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غایة المرام و حجة الخصام فی تعیین الامام من طریق الخاص و العام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الفصل فى فضل على و اهل البيت عليهم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الثلاثون و المائة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الحادي و الثلاثون و المائة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الباب الثاني و الثلاثون و المائة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الباب الثالث و الثلاثون و المائة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الباب الرابع و الثلاثون و المائة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الباب الخامس و الثلاثون و المائة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الباب السادس و الثلاثون و المائة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الباب السابع و الثلاثون و المائة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الباب الثامن و الثلاثون و المائة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الباب التاسع و الثلاثون و المائة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الباب الأربعون و المائة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الحادي و الأربعون و المائة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الثاني و الأربعون و المائة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الباب الثالث و الأربعون و المائة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الباب الرابع و الأربعون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خاتمة الكتاب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نصيحة لطيفة و هداية شريفة نختم بها هذا الكتاب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في رسائل الجاحظ حول أحقية الأمير عليه السّلام بالخلافة و أفضليته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رسالة أخرى لأبي عثمان عمرو بن بحر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فهرس الآيات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فهرس الأحاديث</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المصادر و المراجع</w:t>
        </w:r>
        <w:r>
          <w:tab/>
        </w:r>
        <w:r>
          <w:fldChar w:fldCharType="begin"/>
        </w:r>
        <w:r>
          <w:instrText xml:space="preserve">PAGEREF 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72_133093"/>
    <w:bookmarkEnd w:id="0"/>
    <w:p>
      <w:pPr>
        <w:pStyle w:val="Heading2"/>
      </w:pPr>
      <w:bookmarkStart w:id="24" w:name="_Toc1"/>
      <w:r>
        <w:t>اشارة</w:t>
      </w:r>
      <w:bookmarkEnd w:id="24"/>
    </w:p>
    <w:p>
      <w:pPr>
        <w:pStyle w:val="BookText"/>
      </w:pPr>
      <w:r>
        <w:rPr>
          <w:rFonts w:ascii="IRNazanin" w:hAnsi="IRNazanin" w:eastAsia="IRNazanin" w:cs="IRNazanin"/>
          <w:lang w:bidi="fa-IR"/>
          <w:color w:val="111111"/>
          <w:sz w:val="28"/>
          <w:szCs w:val="28"/>
          <w:rtl/>
        </w:rPr>
        <w:t xml:space="preserve">پدیدآوران: بحرانی، سید هاشم بن سلیمان (نویسنده) / عاشور، علی (محقق)</w:t>
      </w:r>
    </w:p>
    <w:p>
      <w:pPr>
        <w:pStyle w:val="BookText"/>
      </w:pPr>
      <w:r>
        <w:rPr>
          <w:rFonts w:ascii="Amiri" w:hAnsi="Amiri" w:eastAsia="Amiri" w:cs="Amiri"/>
          <w:lang w:bidi="ar-SA"/>
          <w:color w:val="111111"/>
          <w:sz w:val="28"/>
          <w:szCs w:val="28"/>
          <w:rtl/>
        </w:rPr>
        <w:t xml:space="preserve">ناشر:مؤسسة التاريخ العربي</w:t>
      </w:r>
    </w:p>
    <w:p>
      <w:pPr>
        <w:pStyle w:val="BookText"/>
      </w:pPr>
      <w:r>
        <w:rPr>
          <w:rFonts w:ascii="IRNazanin" w:hAnsi="IRNazanin" w:eastAsia="IRNazanin" w:cs="IRNazanin"/>
          <w:lang w:bidi="fa-IR"/>
          <w:color w:val="111111"/>
          <w:sz w:val="28"/>
          <w:szCs w:val="28"/>
          <w:rtl/>
        </w:rPr>
        <w:t xml:space="preserve">مکان :نشربیروت - لبنان</w:t>
      </w:r>
    </w:p>
    <w:p>
      <w:pPr>
        <w:pStyle w:val="BookText"/>
      </w:pPr>
      <w:r>
        <w:rPr>
          <w:rFonts w:ascii="IRNazanin" w:hAnsi="IRNazanin" w:eastAsia="IRNazanin" w:cs="IRNazanin"/>
          <w:lang w:bidi="fa-IR"/>
          <w:color w:val="111111"/>
          <w:sz w:val="28"/>
          <w:szCs w:val="28"/>
          <w:rtl/>
        </w:rPr>
        <w:t xml:space="preserve">سال نشر:1422 ق یا 2001 م</w:t>
      </w:r>
    </w:p>
    <w:p>
      <w:pPr>
        <w:pStyle w:val="BookText"/>
      </w:pPr>
      <w:r>
        <w:rPr>
          <w:rFonts w:ascii="IRNazanin" w:hAnsi="IRNazanin" w:eastAsia="IRNazanin" w:cs="IRNazanin"/>
          <w:lang w:bidi="fa-IR"/>
          <w:color w:val="111111"/>
          <w:sz w:val="28"/>
          <w:szCs w:val="28"/>
          <w:rtl/>
        </w:rPr>
        <w:t xml:space="preserve">چاپ: 1</w:t>
      </w:r>
    </w:p>
    <w:p>
      <w:pPr>
        <w:pStyle w:val="BookText"/>
      </w:pPr>
      <w:r>
        <w:rPr>
          <w:rFonts w:ascii="IRNazanin" w:hAnsi="IRNazanin" w:eastAsia="IRNazanin" w:cs="IRNazanin"/>
          <w:lang w:bidi="fa-IR"/>
          <w:color w:val="111111"/>
          <w:sz w:val="28"/>
          <w:szCs w:val="28"/>
          <w:rtl/>
        </w:rPr>
        <w:t xml:space="preserve">موضوع: احادیث اهل سنت - قرن 12ق. / احادیث شیعه - قرن 12ق. / امامت - احادیث / خاندان نبوت - احادیث اهل سنت / علی بن ابی‌طالب(ع)، امام اول، 23 قبل از هجرت - 40ق. - اثبات خلافت / علی بن ابی‌طالب(ع)، امام اول، 23 قبل از هجرت - 40ق. - احادیث / ولایت - احادیث</w:t>
      </w:r>
    </w:p>
    <w:p>
      <w:pPr>
        <w:pStyle w:val="BookText"/>
      </w:pPr>
      <w:r>
        <w:rPr>
          <w:rFonts w:ascii="IRNazanin" w:hAnsi="IRNazanin" w:eastAsia="IRNazanin" w:cs="IRNazanin"/>
          <w:lang w:bidi="fa-IR"/>
          <w:color w:val="111111"/>
          <w:sz w:val="28"/>
          <w:szCs w:val="28"/>
          <w:rtl/>
        </w:rPr>
        <w:t xml:space="preserve">زبان:عربی</w:t>
      </w:r>
    </w:p>
    <w:p>
      <w:pPr>
        <w:pStyle w:val="BookText"/>
      </w:pPr>
      <w:r>
        <w:rPr>
          <w:rFonts w:ascii="IRNazanin" w:hAnsi="IRNazanin" w:eastAsia="IRNazanin" w:cs="IRNazanin"/>
          <w:lang w:bidi="fa-IR"/>
          <w:color w:val="111111"/>
          <w:sz w:val="28"/>
          <w:szCs w:val="28"/>
          <w:rtl/>
        </w:rPr>
        <w:t xml:space="preserve">تعداد : جلد7</w:t>
      </w:r>
    </w:p>
    <w:p>
      <w:pPr>
        <w:pStyle w:val="BookText"/>
      </w:pPr>
      <w:r>
        <w:rPr>
          <w:rFonts w:ascii="IRNazanin" w:hAnsi="IRNazanin" w:eastAsia="IRNazanin" w:cs="IRNazanin"/>
          <w:lang w:bidi="fa-IR"/>
          <w:color w:val="111111"/>
          <w:sz w:val="28"/>
          <w:szCs w:val="28"/>
          <w:rtl/>
        </w:rPr>
        <w:t xml:space="preserve">کد کنگره : </w:t>
      </w:r>
      <w:r>
        <w:rPr>
          <w:rFonts w:ascii="Times New Roman" w:hAnsi="Times New Roman" w:eastAsia="Times New Roman" w:cs="Times New Roman"/>
          <w:lang w:val="en-US" w:bidi="en-US"/>
          <w:color w:val="111111"/>
          <w:sz w:val="28"/>
          <w:szCs w:val="28"/>
          <w:rtl/>
        </w:rPr>
        <w:t xml:space="preserve">BP 223/54 /</w:t>
      </w:r>
      <w:r>
        <w:rPr>
          <w:rFonts w:ascii="IRNazanin" w:hAnsi="IRNazanin" w:eastAsia="IRNazanin" w:cs="IRNazanin"/>
          <w:lang w:bidi="fa-IR"/>
          <w:color w:val="111111"/>
          <w:sz w:val="28"/>
          <w:szCs w:val="28"/>
          <w:rtl/>
        </w:rPr>
        <w:t xml:space="preserve">ب‌3‌غ‌2</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25" w:name="_Toc2"/>
      <w:r>
        <w:t>اشارة</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672_133097"/>
    <w:bookmarkEnd w:id="1"/>
    <w:p>
      <w:pPr>
        <w:pStyle w:val="BookText"/>
      </w:pPr>
      <w:r>
        <w:rPr>
          <w:rFonts w:ascii="IRNazanin" w:hAnsi="IRNazanin" w:eastAsia="IRNazanin" w:cs="IRNazanin"/>
          <w:lang w:bidi="fa-IR"/>
          <w:color w:val="111111"/>
          <w:sz w:val="28"/>
          <w:szCs w:val="28"/>
          <w:rtl/>
        </w:rPr>
        <w:t xml:space="preserve">الجزء السابع</w:t>
      </w:r>
    </w:p>
    <w:p>
      <w:pPr>
        <w:pStyle w:val="Heading2"/>
      </w:pPr>
      <w:bookmarkStart w:id="26" w:name="_Toc3"/>
      <w:r>
        <w:t>تتمة الفصل فى فضل على و اهل البيت عليهم السلام</w:t>
      </w:r>
      <w:bookmarkEnd w:id="26"/>
    </w:p>
    <w:p>
      <w:pPr>
        <w:pStyle w:val="Heading3"/>
      </w:pPr>
      <w:bookmarkStart w:id="27" w:name="_Toc4"/>
      <w:r>
        <w:t>اشارة</w:t>
      </w:r>
      <w:bookmarkEnd w:id="2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8" w:name="_Toc5"/>
      <w:r>
        <w:t>الباب الثلاثون و المائة</w:t>
      </w:r>
      <w:bookmarkEnd w:id="28"/>
    </w:p>
    <w:p>
      <w:pPr>
        <w:pStyle w:val="BookText"/>
      </w:pPr>
      <w:r>
        <w:rPr>
          <w:rFonts w:ascii="Amiri" w:hAnsi="Amiri" w:eastAsia="Amiri" w:cs="Amiri"/>
          <w:lang w:bidi="ar-SA"/>
          <w:color w:val="111111"/>
          <w:sz w:val="28"/>
          <w:szCs w:val="28"/>
          <w:rtl/>
        </w:rPr>
        <w:t xml:space="preserve">في زهد أمير المؤمنين عليه السّلام</w:t>
      </w:r>
    </w:p>
    <w:p>
      <w:pPr>
        <w:pStyle w:val="BookText"/>
      </w:pPr>
      <w:r>
        <w:rPr>
          <w:rFonts w:ascii="Amiri" w:hAnsi="Amiri" w:eastAsia="Amiri" w:cs="Amiri"/>
          <w:lang w:bidi="ar-SA"/>
          <w:color w:val="111111"/>
          <w:sz w:val="28"/>
          <w:szCs w:val="28"/>
          <w:rtl/>
        </w:rPr>
        <w:t xml:space="preserve">من طريق الخاصّة و فيه ثلاثون حديثا الأوّل: محمد بن يعقوب عن محمد بن يحيى عن أحمد بن محمد بن عيسى عن ابن محبوب عن حمّاد عن حميد و جابر العبدي قالا:قال أمير المؤمنين:«إن اللّه جعلني إماما لخلقه،ففرض عليّ التقدير في نفسي و مطعمي و مشربي و ملبسي كضعفاء الناس كي يقتدي الفقير بفقري،و لا يطغي الغني غناه»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يعقوب هذا عن عليّ بن محمد عن صالح بن أبي حمّاد و عدة من أصحابنا عن أحمد بن محمد و غيرهما بأسانيد مختلفة في احتجاج أمير المؤمنين عليه السّلام على عاصم بن زياد حين لبس العباءة و ترك الملاء و شكاه أخوه الربيع بن زياد إلى أمير المؤمنين أنّه قد غم أهله و أحزن ولده بذلك فقال أمير المؤمنين:«عليّ بعاصم بن زياد»فجيء به،فلمّا رآه عبّس في وجهه فقال له:«أما استحييت من أهلك؟أما رحمت ولدك؟أ ترى اللّه أحلّ لك الطيبات و هو يكره أخذك منها؟أنت أهون على اللّه من ذلك أو ليس اللّه يقول: وَ الْأَرْضَ وَضَعَها لِلْأَنامِ* فِيها فاكِهَةٌ وَ النَّخْلُ ذاتُ الْأَكْمامِ </w:t>
      </w:r>
      <w:r>
        <w:rPr>
          <w:rStyle w:val="FootnoteReference"/>
        </w:rPr>
        <w:footnoteReference w:id="2"/>
      </w:r>
      <w:r>
        <w:rPr>
          <w:rStyle w:val="FootnoteReference"/>
        </w:rPr>
        <w:footnoteReference w:id="3"/>
      </w:r>
      <w:r>
        <w:rPr>
          <w:rFonts w:ascii="Amiri" w:hAnsi="Amiri" w:eastAsia="Amiri" w:cs="Amiri"/>
          <w:lang w:bidi="ar-SA"/>
          <w:color w:val="111111"/>
          <w:sz w:val="28"/>
          <w:szCs w:val="28"/>
          <w:rtl/>
        </w:rPr>
        <w:t xml:space="preserve">،أو ليس يقول: مَرَجَ الْبَحْرَيْنِ يَلْتَقِيانِ* بَيْنَهُما بَرْزَخٌ لا يَبْغِيانِ </w:t>
      </w:r>
      <w:r>
        <w:rPr>
          <w:rStyle w:val="FootnoteReference"/>
        </w:rPr>
        <w:footnoteReference w:id="4"/>
      </w:r>
      <w:r>
        <w:rPr>
          <w:rStyle w:val="FootnoteReference"/>
        </w:rPr>
        <w:footnoteReference w:id="5"/>
      </w:r>
      <w:r>
        <w:rPr>
          <w:rFonts w:ascii="Amiri" w:hAnsi="Amiri" w:eastAsia="Amiri" w:cs="Amiri"/>
          <w:lang w:bidi="ar-SA"/>
          <w:color w:val="111111"/>
          <w:sz w:val="28"/>
          <w:szCs w:val="28"/>
          <w:rtl/>
        </w:rPr>
        <w:t xml:space="preserve">إلى قوله: يَخْرُجُ مِنْهُمَا اللُّؤْلُؤُ وَ الْمَرْجانُ </w:t>
      </w:r>
      <w:r>
        <w:rPr>
          <w:rStyle w:val="FootnoteReference"/>
        </w:rPr>
        <w:footnoteReference w:id="6"/>
      </w:r>
      <w:r>
        <w:rPr>
          <w:rStyle w:val="FootnoteReference"/>
        </w:rPr>
        <w:footnoteReference w:id="7"/>
      </w:r>
      <w:r>
        <w:rPr>
          <w:rFonts w:ascii="Amiri" w:hAnsi="Amiri" w:eastAsia="Amiri" w:cs="Amiri"/>
          <w:lang w:bidi="ar-SA"/>
          <w:color w:val="111111"/>
          <w:sz w:val="28"/>
          <w:szCs w:val="28"/>
          <w:rtl/>
        </w:rPr>
        <w:t xml:space="preserve">فباللّه لابتذال نعم اللّه بالفعال أحب إليه من ابتذالها بالمقال،و قد قال عزّ و جل: وَ أَمّا بِنِعْمَةِ رَبِّكَ فَحَدِّثْ </w:t>
      </w:r>
      <w:r>
        <w:rPr>
          <w:rStyle w:val="FootnoteReference"/>
        </w:rPr>
        <w:footnoteReference w:id="8"/>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عاصم:يا أمير المؤمنين فعلى ما اقتصرت في مطعمك على الجشوبة و في ملبسك على الخشونة؟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فقال:«ويحك إنّ اللّه عزّ و جلّ فرض على أئمة العدل أن يقدروا أنفسهم بضعفة الناس كي لا يتبيغ </w:t>
      </w:r>
      <w:r>
        <w:rPr>
          <w:rStyle w:val="FootnoteReference"/>
        </w:rPr>
        <w:footnoteReference w:id="10"/>
      </w:r>
      <w:r>
        <w:rPr>
          <w:rFonts w:ascii="Amiri" w:hAnsi="Amiri" w:eastAsia="Amiri" w:cs="Amiri"/>
          <w:lang w:bidi="ar-SA"/>
          <w:color w:val="111111"/>
          <w:sz w:val="28"/>
          <w:szCs w:val="28"/>
          <w:rtl/>
        </w:rPr>
        <w:t xml:space="preserve">بالفقير فقره»فألقى عاصم بن زياد العباء و لبس الملاء </w:t>
      </w:r>
      <w:r>
        <w:rPr>
          <w:rStyle w:val="FootnoteReference"/>
        </w:rPr>
        <w:footnoteReference w:id="11"/>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يعقوب عن عدّة من أصحابنا عن أحمد بن محمد البرقي عن أبيه عن محمد ابن يحيى الخزاز عن حمّاد بن عثمان قال:حضرت أبا عبد اللّه و قال له رجل:أصلحك اللّه ذكرت أن عليّ بن أبي طالب عليه السّلام كان يلبس الخشن و يلبس القميص بأربعة دراهم و ما أشبه ذلك،و نرى عليك اللباس الجديد فقال له:«إن عليّ بن أبي طالب عليه السّلام كان يلبس ذلك في زمان لا ينكر،و لو لبس مثل ذلك اليوم شهّر به،فخير لباس كلّ زمان لباس أهله،غير أن قائمنا أهل البيت عليه السّلام إذا قام لبس ثياب عليّ و سار بسيرة عليّ»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يعقوب عن الحسين بن محمد عن معلّى بن محمد عن الحسن بن عليّ الوشّاء عن أحمد بن عائذ عن أبي خديجة عن معلّى بن خنيس عن أبي عبد اللّه عليه السّلام قال:«إن عليّا عليه السّلام كان عندكم فأتى بني ديوان فاشترى ثلاثة أثواب بدينار،القميص إلى فوق الكعب،و الإزار إلى نصف الساق،و الرداء من بين يديه إلى ثدييه و من خلفه إلى أليتيه،ثمّ رفع يده إلى السماء فلم يزل يحمد اللّه على ما كساه حتّى دخل منزله ثمّ قال:هذا اللباس الذي ينبغي للمسلمين أن يلبسوه» قال أبو عبد اللّه عليه السّلام:«و لكن لا تقدرون أن تلبسوا هذا اليوم،و لو فعلناه لقالوا:مجنون و لقالوا:مراء و اللّه تعالى يقول: وَ ثِيابَكَ فَطَهِّرْ </w:t>
      </w:r>
      <w:r>
        <w:rPr>
          <w:rStyle w:val="FootnoteReference"/>
        </w:rPr>
        <w:footnoteReference w:id="14"/>
      </w:r>
      <w:r>
        <w:rPr>
          <w:rStyle w:val="FootnoteReference"/>
        </w:rPr>
        <w:footnoteReference w:id="15"/>
      </w:r>
      <w:r>
        <w:rPr>
          <w:rFonts w:ascii="Amiri" w:hAnsi="Amiri" w:eastAsia="Amiri" w:cs="Amiri"/>
          <w:lang w:bidi="ar-SA"/>
          <w:color w:val="111111"/>
          <w:sz w:val="28"/>
          <w:szCs w:val="28"/>
          <w:rtl/>
        </w:rPr>
        <w:t xml:space="preserve">قال:و ثيابك أرفعها و لا تجرّها،و إذا قام قائمنا كان هذا اللباس»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يعقوب عن عدّة من أصحابنا،عن سهل بن زياد،عن جعفر بن محمد الأشعري، عن ابن القداح،عن أبي عبد اللّه عليه السّلام قال:«كان أمير المؤمنين عليه السّلام إذا لبس القميص مدّ يده فإذا طلع على أطراف الأصابع قطعه»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يعقوب عن عدّة من أصحابنا عن أحمد بن محمد بن خالد عن أبيه عن محمد بن سنان عن الحسن الصيقل قال:قال لي أبو عبد اللّه عليه السّلام:«تريد أريك قميص عليّ عليه السّلام الذي ضرب فيه و اريك دمه قال:قلت:نعم،فدعا به و هو في سفط فأخرجه و نشره،فإذا هو قميص كرابيس يشبه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السنبلاني،فإذا موضع الجيب إلى الأرض،و إذا أثر دم أبيض شبه اللبن شبيه شطب السيف فقال:</w:t>
      </w:r>
    </w:p>
    <w:p>
      <w:pPr>
        <w:pStyle w:val="BookText"/>
      </w:pPr>
      <w:r>
        <w:rPr>
          <w:rFonts w:ascii="Amiri" w:hAnsi="Amiri" w:eastAsia="Amiri" w:cs="Amiri"/>
          <w:lang w:bidi="ar-SA"/>
          <w:color w:val="111111"/>
          <w:sz w:val="28"/>
          <w:szCs w:val="28"/>
          <w:rtl/>
        </w:rPr>
        <w:t xml:space="preserve">هذا قميص عليّ عليه السّلام الذي ضرب فيه،و هذا أثر دمه فشبرت بدنه فإذا هو ثلاثة أشبار،و شبرت أسفله فإذا هو اثنا عشر شبرا»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يعقوب عن أبي عليّ الأشعري عن محمد بن عبد الجبار و محمد بن يحيى عن أحمد بن محمد جميعا عن الحجال عن ثعلبة بن ميمون عن زرارة بن أعين قال:رأيت قميص عليّ عليه السّلام الذي قتل فيه عند أبي جعفر فإذا أسفله اثنا عشر شبرا و بدنه ثلاثة أشبار،و رأيت فيه نضح دم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الشيخ في أماليه بإسناده عن الحسين بن عليّ عليه السّلام قال:«أتى أمير المؤمنين عليه السّلام عليّ بن أبي طالب عليه السّلام أصحاب القمص فسام و شيخا منهم فقال:يا شيخ بعني قميصا بثلاثة دراهم،فقال الشيخ:حبّا و كرامة،فاشترى منه قميصا بثلاثة دراهم،فلبسه ما بين الرسفين إلى الكعبين و أتى المسجد فصلّى فيه ركعتين ثمّ قال:الحمد للّه الذي رزقني من الرياش ما أتجمل به في الناس و أؤدّي فيه فريضتي و استر به عورتي،فقال له رجل:يا أمير المؤمنين أعنك نروي هذا الحديث أو شيء سمعته من رسول اللّه صلّى اللّه عليه و آله؟</w:t>
      </w:r>
    </w:p>
    <w:p>
      <w:pPr>
        <w:pStyle w:val="BookText"/>
      </w:pPr>
      <w:r>
        <w:rPr>
          <w:rFonts w:ascii="Amiri" w:hAnsi="Amiri" w:eastAsia="Amiri" w:cs="Amiri"/>
          <w:lang w:bidi="ar-SA"/>
          <w:color w:val="111111"/>
          <w:sz w:val="28"/>
          <w:szCs w:val="28"/>
          <w:rtl/>
        </w:rPr>
        <w:t xml:space="preserve">قال:بل شيء سمعته من رسول اللّه سمعت رسول اللّه صلّى اللّه عليه و آله يقول ذلك عند الكسوة»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الشيخ في أماليه قال:أخبرنا محمد بن مخلد قال:حدّثنا أبو عمرو عثمان بن أحمد بن عبد اللّه بن يزيد الدقّاق المعروف بابن الثمالي قال:حدّثنا أبو قلابة الوقاشي قال:حدّثنا عارم بن الفضل أبو النعمان قال:حدّثنا مرجا أبو يحيى صاحب القسط قال:و قد ذكرته لحمّاد بن يزيد فعرفه عن معمر بن زياد أن أبا مطر حدّثه قال:كنت بالكوفة فمرّ عليّ رجل فقال،هذا أمير المؤمنين علي ابن أبي طالب عليه السّلام،فتبعته فوقف على خيّاط فاشترى منه قميصا بثلاثة دراهم فلبسه فقال:«الحمد للّه الذي ستر عورتي و كساني الرياش»ثمّ قال:«هكذا كان رسول اللّه صلّى اللّه عليه و آله يقول إذا لبس قميصا»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محمد بن يعقوب عن عدّة من أصحابنا عن سهل بن زياد و أبي عليّ الأشعري عن محمد بن عبد الجبار جميعا عن ابن فضّال عن عليّ بن عقبة عن سعيد بن عمر الجعفي عن محمد ابن مسلم قال:دخلت على أبي جعفر ذات يوم و هو يأكل متّكئا،و قد كان بلغنا أن ذلك يكره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فجعلت انظر فدعاني إلى طعامه فلمّا فرغ قال:«يا محمد لعلّك ترى أن رسول اللّه ما رأته عين يأكل و هو متكي من أن بعثه اللّه إلى أن قبضه،ثمّ ردّ على نفسه فقال:لا و اللّه ما رأته عين يأكل و هو متكئ منذ أن بعثه إلى أن قبضه ثمّ قال:يا محمد لعلك ترى أنّه شبع من خبز البر ثلاثة أيام متوالية منذ بعثه اللّه تعالى إلى أن قبضه،أمّا إنّي لا أقول كان لا يجد،لقد كان يجيز الرجل الواحد بالمائة من الإبل،فلو أراد أن يأكل أكل،و لقد أتاه جبرائيل عليه السّلام بمفاتيح خزائن الأرض ثلاث مرّات يخيره من غير أن ينقصه اللّه تبارك و تعالى ما أعدّ له يوم القيامة شيئا،فيختار التواضع لربّه جلّ و عزّ،و ما سئل شيئا قط فيقول:لا،إن كان أعطي و إن لم يكن قال يكون،و ما أعطى على اللّه شيئا قط إلاّ سلّم ذلك إليه حتّى إن كان ليعطي الرجل الجنّة فيسلّم اللّه ذلك له.</w:t>
      </w:r>
    </w:p>
    <w:p>
      <w:pPr>
        <w:pStyle w:val="BookText"/>
      </w:pPr>
      <w:r>
        <w:rPr>
          <w:rFonts w:ascii="Amiri" w:hAnsi="Amiri" w:eastAsia="Amiri" w:cs="Amiri"/>
          <w:lang w:bidi="ar-SA"/>
          <w:color w:val="111111"/>
          <w:sz w:val="28"/>
          <w:szCs w:val="28"/>
          <w:rtl/>
        </w:rPr>
        <w:t xml:space="preserve">ثمّ تناولني بيده و قال:و إن كان صاحبكم ليجلس جلسة العبد و يأكل أكلة العبد و يطعم الناس خبز البر و اللحم و يرجع إلى أهله،فيأكل الخبز و الزيت و إن كان ليشتري القميص السنبلاني،ثمّ يخيّر غلامه خيرهما،ثمّ يلبس الباقي فإذا جاز أصابعه قطعه و إذا جاز كعبه حذقه </w:t>
      </w:r>
      <w:r>
        <w:rPr>
          <w:rStyle w:val="FootnoteReference"/>
        </w:rPr>
        <w:footnoteReference w:id="22"/>
      </w:r>
      <w:r>
        <w:rPr>
          <w:rFonts w:ascii="Amiri" w:hAnsi="Amiri" w:eastAsia="Amiri" w:cs="Amiri"/>
          <w:lang w:bidi="ar-SA"/>
          <w:color w:val="111111"/>
          <w:sz w:val="28"/>
          <w:szCs w:val="28"/>
          <w:rtl/>
        </w:rPr>
        <w:t xml:space="preserve">،و ما ورد عليه أمران قط كلاهما للّه رضا إلاّ أخذ بأشدهما على بدنه،و لقد ولى الناس خمس سنين فما وضع آجرة على آجرة و لا لبنة على لبنة،و لا أقطع قطعة و لا أورث بيضاء و لا حمراء إلاّ سبعمائة درهم فضلت من عطاياه أراد أن يبتاع لأهله بها خادما،و لا أطاق أحد عمله،و إن كان عليّ بن الحسين عليه السّلام لينظر في كتاب من كتب عليّ عليه السّلام فيضرب به الأرض و يقول:من طبق هذا؟»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الشيخ في مجالسه قال:أخبرنا الحسين بن إبراهيم القزويني قال:أخبرنا محمد ابن وهبان عن أحمد بن محمد بن زكريا عن الحسن بن عليّ بن فضال عن عليّ بن عقبة عن سعيد ابن عمرو الجعفي عن محمد بن مسلم قال:دخلت على أبي جعفر عليه السّلام ذات يوم و هو يأكل متكئا، و قد كان يبلغنا أن ذلك يكره،و ساق الحديث إلى آخره كما تقدّم إلاّ أن في رواية الشيخ،و أنّه كان ليشتري القميص السنبلاني ثمّ يخيّر غلامه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محمد بن يعقوب عن محمد بن يحيى عن أحمد بن محمد عن عليّ بن النعمان عن ابن مسكان عن الحسن الصيقل قال:سمعت أبا عبد اللّه عليه السّلام يقول:«إن وليّ عليّ عليه السّلام لا يأكل إلاّ الحلال لأن صاحبه كذلك،و إن وليّ عثمان لا يبالي أ حلالا أكل أو حراما لأن صاحبه كذلك،ثمّ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 إلى ذكر عليّ عليه السّلام فقال:أما و الذي ذهب بنفسه ما أكل من الدنيا حراما قليلا و لا كثيرا حتّى فارقها،و لا عرض له أمران كلاهما طاعة إلاّ أخذ بأشدّهما على بدنه،و لا نزلت برسول اللّه صلّى اللّه عليه و آله شديدة قط إلاّ وجّهه فيها ثقة به،و لا أطاق أحد من هذه الامّة عمل رسول اللّه صلّى اللّه عليه و آله بعده غيره،و لقد كان يعمل عمل رجل كأنّه ينظر إلى الجنّة و النار،و لقد أعتق ألف مملوك من صلب ماله،كل ذلك تحفى فيه يداه و يعرق فيه جبينه التماس وجه اللّه عزّ و جلّ و الخلاص من النار،و ما كان قوته إلاّ الخل و الزيت،و حلواه التمر إذا وجده،و ملبوسه الكرابيس،فإذا فضل من ثيابه شيء دعا بالجلم </w:t>
      </w:r>
      <w:r>
        <w:rPr>
          <w:rStyle w:val="FootnoteReference"/>
        </w:rPr>
        <w:footnoteReference w:id="25"/>
      </w:r>
      <w:r>
        <w:rPr>
          <w:rFonts w:ascii="Amiri" w:hAnsi="Amiri" w:eastAsia="Amiri" w:cs="Amiri"/>
          <w:lang w:bidi="ar-SA"/>
          <w:color w:val="111111"/>
          <w:sz w:val="28"/>
          <w:szCs w:val="28"/>
          <w:rtl/>
        </w:rPr>
        <w:t xml:space="preserve">فجزّه»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يعقوب عن عدّة من أصحابنا عن أحمد بن محمد عن عليّ بن حديد عن مرازم بن حكيم عن عبد الأعلى مولى سام قال:قلت:لأبي عبد اللّه عليه السّلام:إن الناس يروون أن لك مالا كثيرا فقال:«ما يسوؤني ذاك،إن أمير المؤمنين عليه السّلام مرّ ذات يوم على أناس شتّى من قريش و عليه قميص مخرّق فقالوا:أصبح عليّ لا مال له،فسمعها أمير المؤمنين عليه السّلام فأمر الذي يلي صدقته أن يجمع تمره و لا يبعث إلى إنسان شيء،و أن يوفّره ثمّ قال له:بعه الأوّل فالأوّل، و اجعلها دراهم ثمّ اجعلها حيث تجعل التمر فاكبسه معه حيث لا يرى،و قال للذي يقوم عليه:إذا دعوت بالتمر فاصعد و انظر المال فاضربه برجلك كأنك لا تعمد الدراهم حتّى تنشرها،ثمّ بعث إلى رجل منهم يدعوه ثمّ دعا بالتمر،فلمّا صعد ينزل التمر ضرب برجله فانتشر الدراهم فقال:ما هذا يا أبا الحسن؟</w:t>
      </w:r>
    </w:p>
    <w:p>
      <w:pPr>
        <w:pStyle w:val="BookText"/>
      </w:pPr>
      <w:r>
        <w:rPr>
          <w:rFonts w:ascii="Amiri" w:hAnsi="Amiri" w:eastAsia="Amiri" w:cs="Amiri"/>
          <w:lang w:bidi="ar-SA"/>
          <w:color w:val="111111"/>
          <w:sz w:val="28"/>
          <w:szCs w:val="28"/>
          <w:rtl/>
        </w:rPr>
        <w:t xml:space="preserve">فقال:هذا مال من لا مال له،ثمّ أمر بذلك المال فقال:انظروا أهل كل بيت كنت ابعث إليهم، فانظروا حاله و ابعثوا إليه»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يعقوب عن عدة من أصحابنا عن الحسن بن عليّ عن ربعي بن عبد اللّه قال:سمعت أبا عبد اللّه يقول:«كان عليّ عليه السّلام لينقطع ركابه في طريق مكّة فيشدّه بخوصة ليهون الحج على نفسه»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الشيخ المفيد في إرشاده قال:أخبرني أبو محمد الأنصاري قال:حدّثني محمد ابن ميمون البزاز قال:حدّثنا الحسين بن علوان عن عليّ بن زياد بن رستم عن سعيد بن كلثوم قال: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الصادق جعفر بن محمد فذكر أمير المؤمنين عليّ بن أبي طالب عليه السّلام فأطراه و مدحه بما هو أهله ثمّ قال:«و اللّه ما أكل عليّ بن أبي طالب عليه السّلام من الدنيا حراما قط حتّى مضى لسبيله،و ما عرض له أمران فظن أنهما رضا اللّه إلاّ أخذ بأشدهما عليه في دينه،و ما نزلت برسول اللّه نازلة إلاّ دعاه فقدّمه ثقة به و ما أطاق عمل رسول اللّه صلّى اللّه عليه و آله من هذه الامّة غيره،و إنّه كان ليعمل عمل رجل كأن وجهه بين الجنّة و النار يرجو ثواب هذه،و يخاف عقاب هذه و لقد اعتق من ماله ألف مملوك في طلب وجه اللّه و النجاة من النار ممّا كدّ بيده و رشح منه جبينه و إن كان ليقوت أهله بالزيت و الخل و العجوة،و ما كان لباسه إلاّ الكرابيس،إذا فضل شيء عن يده من كمّه دعا بالجلم فقصه، و ما أشبهه من ولده و لا أهل بيته أحد أقرب شبها به في لباسه و فقهه من عليّ بن الحسين عليه السّلام،و لقد دخل أبو جعفر ابنه عليه السّلام فإذا هو قد بلغ من العبادة ما لم يبلغه أحد،فرآه قد اصفر لونه من السهر و رمضت عيناه من البكاء و دبرت جبهته و انخرم أنفه من السجود و ورمت ساقاه و قدماه من القيام إلى الصلاة،فقال أبو جعفر عليه السّلام:فلم أملك حين رأيته بتلك الحال من البكاء فبكيت رحمة عليه، و إذا هو يفكر فالتفت إليّ بعد هنيئة من دخولي فقال:يا بني أعطني بعض تلك الصحف التي فيها عبادة عليّ بن أبي طالب عليه السّلام فأعطيته فقرأ فيها شيئا يسيرا ثمّ تركها من يده تضجّرا،و قال:من يقوى على عبادة عليّ عليه السّلام؟»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بابويه قال:حدّثنا صالح بن عيسى العجلي قال:حدّثنا محمد بن عليّ بن عليّ قال:حدّثنا محمد بن منده الأصفهاني قال:حدّثنا محمد بن حميد قال:حدّثنا جرير عن الأعمش عن أبي سفيان عن أنس قال:كنت عند رسول اللّه صلّى اللّه عليه و آله و رجلان من أصحابه في ليلة ظلماء مكفهرة إذ قال لنا رسول اللّه:«ائتوا باب عليّ عليه السّلام»فأتينا باب عليّ عليه السّلام فنقر أحدنا الباب نقرا خفيفا؛ إذ خرج علينا عليّ بن أبي طالب عليه السّلام متزرا بإزار من صوف مرتديا بمثله،في كفّه سيف رسول اللّه صلّى اللّه عليه و آله فقال لنا:أحدث حدث؟قلنا:خير،أمرنا رسول اللّه أن نأتي بابك و هو بالأثر؛إذ جاء رسول اللّه صلّى اللّه عليه و آله فقال:«يا عليّ قال:لبيك»قال:«أخبر أصحابي بما أصابك»؟</w:t>
      </w:r>
    </w:p>
    <w:p>
      <w:pPr>
        <w:pStyle w:val="BookText"/>
      </w:pPr>
      <w:r>
        <w:rPr>
          <w:rFonts w:ascii="Amiri" w:hAnsi="Amiri" w:eastAsia="Amiri" w:cs="Amiri"/>
          <w:lang w:bidi="ar-SA"/>
          <w:color w:val="111111"/>
          <w:sz w:val="28"/>
          <w:szCs w:val="28"/>
          <w:rtl/>
        </w:rPr>
        <w:t xml:space="preserve">قال عليّ عليه السّلام:«يا رسول اللّه إنّي لأستحيي».</w:t>
      </w:r>
    </w:p>
    <w:p>
      <w:pPr>
        <w:pStyle w:val="BookText"/>
      </w:pPr>
      <w:r>
        <w:rPr>
          <w:rFonts w:ascii="Amiri" w:hAnsi="Amiri" w:eastAsia="Amiri" w:cs="Amiri"/>
          <w:lang w:bidi="ar-SA"/>
          <w:color w:val="111111"/>
          <w:sz w:val="28"/>
          <w:szCs w:val="28"/>
          <w:rtl/>
        </w:rPr>
        <w:t xml:space="preserve">فقال رسول اللّه صلّى اللّه عليه و آله:«إن اللّه لا يستحيي من الحق».</w:t>
      </w:r>
    </w:p>
    <w:p>
      <w:pPr>
        <w:pStyle w:val="BookText"/>
      </w:pPr>
      <w:r>
        <w:rPr>
          <w:rFonts w:ascii="Amiri" w:hAnsi="Amiri" w:eastAsia="Amiri" w:cs="Amiri"/>
          <w:lang w:bidi="ar-SA"/>
          <w:color w:val="111111"/>
          <w:sz w:val="28"/>
          <w:szCs w:val="28"/>
          <w:rtl/>
        </w:rPr>
        <w:t xml:space="preserve">قال عليّ عليه السّلام:«يا رسول اللّه،أصابتني جنابة البارحة من فاطمة بنت رسول اللّه صلّى اللّه عليه و آله،فطلبت في البيت ماء فلم أجد الماء فبعثت الحسن كذا و الحسين كذا فأبطيا عليّ،فاستلقيت على قفاي فإذا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بهاتف من سواد البيت:قم يا عليّ و خذ السطل و اغتسل،فإذا أنا بسطل من ماء مملوء،عليه منديل من سندس فأخذت السطل و اغتسلت و مسحت بدني بالمنديل و رددت المنديل على رأس السطل،فقام السطل في الهواء فسقط من السطل جرعة،فأصابت هامتي فوجدت بردها على فؤادي».</w:t>
      </w:r>
    </w:p>
    <w:p>
      <w:pPr>
        <w:pStyle w:val="BookText"/>
      </w:pPr>
      <w:r>
        <w:rPr>
          <w:rFonts w:ascii="Amiri" w:hAnsi="Amiri" w:eastAsia="Amiri" w:cs="Amiri"/>
          <w:lang w:bidi="ar-SA"/>
          <w:color w:val="111111"/>
          <w:sz w:val="28"/>
          <w:szCs w:val="28"/>
          <w:rtl/>
        </w:rPr>
        <w:t xml:space="preserve">فقال النبيّ صلّى اللّه عليه و آله:«بخ بخ يا بن أبي طالب أصبحت و خادمك جبرائيل عليه السّلام،أمّا الماء فمن نهر الكوثر،و أمّا السطل و المنديل فمن الجنّة،كذا أخبرني جبرئيل،كذا أخبرني جبرئيل،كذا أخبرني جبرئيل»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محمد بن يعقوب عن عدة من أصحابنا عن أحمد بن محمد بن خالد عن إسماعيل بن مهران عن حماد بن عثمان عن زيد بن الحسن قال:سمعت أبا عبد اللّه عليه السّلام يقول:</w:t>
      </w:r>
    </w:p>
    <w:p>
      <w:pPr>
        <w:pStyle w:val="BookText"/>
      </w:pPr>
      <w:r>
        <w:rPr>
          <w:rFonts w:ascii="Amiri" w:hAnsi="Amiri" w:eastAsia="Amiri" w:cs="Amiri"/>
          <w:lang w:bidi="ar-SA"/>
          <w:color w:val="111111"/>
          <w:sz w:val="28"/>
          <w:szCs w:val="28"/>
          <w:rtl/>
        </w:rPr>
        <w:t xml:space="preserve">«كان أمير المؤمنين أشبه الناس طعمة برسول اللّه صلّى اللّه عليه و آله،كان يأكل الخبز و الخل و الزيت،و يطعم الناس الخبز و اللحم»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يعقوب عن عدّة من أصحابنا عن سهل بن زياد عن عليّ بن أسباط عن يعقوب ابن سالم قال:سمعت أبا عبد اللّه عليه السّلام يقول:«كان أمير المؤمنين يأكل الخل و الزيت و يجعل نفقته تحت طنفسته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ابن يعقوب عن عدة من أصحابنا عن أحمد بن محمد عن عليّ بن الحكم عن ربيع المسلي عن معروف بن خربوذ عمن رأى أمير المؤمنين عليه السّلام يأكل الخبز بالعنب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المفيد في أماليه قال:أخبرني أبو الحسن عليّ بن بلال المهلبي قال:حدّثنا عبد اللّه ابن راشد الأصفهاني قال:حدّثنا إبراهيم بن محمد الثقفي قال:أخبرنا أحمد بن شمر قال:حدّثنا عبد اللّه بن ميمون المكي مولى بني مخزوم عن جعفر الصادق بن محمد الباقر عليه السّلام عن أبيه عليهم السّلام أن أمير المؤمنين عليّ بن أبي طالب عليه السّلام:«أتي بخبيص </w:t>
      </w:r>
      <w:r>
        <w:rPr>
          <w:rStyle w:val="FootnoteReference"/>
        </w:rPr>
        <w:footnoteReference w:id="35"/>
      </w:r>
      <w:r>
        <w:rPr>
          <w:rFonts w:ascii="Amiri" w:hAnsi="Amiri" w:eastAsia="Amiri" w:cs="Amiri"/>
          <w:lang w:bidi="ar-SA"/>
          <w:color w:val="111111"/>
          <w:sz w:val="28"/>
          <w:szCs w:val="28"/>
          <w:rtl/>
        </w:rPr>
        <w:t xml:space="preserve">فأبى أن يأكل فقالوا له:أ تحرمه؟</w:t>
      </w:r>
    </w:p>
    <w:p>
      <w:pPr>
        <w:pStyle w:val="BookText"/>
      </w:pPr>
      <w:r>
        <w:rPr>
          <w:rFonts w:ascii="Amiri" w:hAnsi="Amiri" w:eastAsia="Amiri" w:cs="Amiri"/>
          <w:lang w:bidi="ar-SA"/>
          <w:color w:val="111111"/>
          <w:sz w:val="28"/>
          <w:szCs w:val="28"/>
          <w:rtl/>
        </w:rPr>
        <w:t xml:space="preserve">قال:لا،و لكنّي أخشى أن تتوق إليه نفسي فأطلبه،ثمّ تلا هذه الآية: أَذْهَبْتُمْ طَيِّباتِكُمْ فِي </w:t>
      </w:r>
      <w:r>
        <w:rPr>
          <w:rStyle w:val="FootnoteReference"/>
        </w:rPr>
        <w:footnoteReference w:id="36"/>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حَياتِكُمُ الدُّنْيا وَ اسْتَمْتَعْتُمْ بِها </w:t>
      </w:r>
      <w:r>
        <w:rPr>
          <w:rStyle w:val="FootnoteReference"/>
        </w:rPr>
        <w:footnoteReference w:id="37"/>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ابن بابويه في أماليه قال:حدّثنا أبي قدّس سرّه قال:حدّثنا عليّ بن إبراهيم بن هاشم عن أبيه عن عبد الرحمن بن أبي نجران عن عاصم بن حميد عن محمد بن قيس عن أبي جعفر الباقر عليه السّلام أنّه قال:«و اللّه إن كان عليّ عليه السّلام ليأكل أكل العبد و يجلس جلسة العبد،و إنّه كان ليشتري القميصين السنبلانيين فيخيّر غلامه خيرهما ثمّ يلبس الآخر،فإذا جاز أصابعه قطعه، و إذا اجاز كعبه حذفه،و لقد ولي خمس سنين ما وضع آجرّة على آجرّة و لا لبنة على لبنة،و لا قطع قطيعا و لا أورث بيضاء و لا حمراء،و إنّه ليطعم الناس من خبز البر و اللحم و ينصرف إلى منزله و يأكل خبز الشعير و الزيت و الخل،و ما ورد عليه أمران كلاهما للّه رضا إلاّ أخذ بأشدهما على بدنه،و لقد اعتق ألف مملوك من كدّ يده،تربت فيه يداه و عرق فيه وجهه،و ما أطاق عمله أحد من الناس،و إن كان ليصلي في اليوم و الليلة ألف ركعة،و إن كان أقرب الناس شبها به عليّ بن الحسين عليه السّلام،و ما أطاق عمله أحد من الناس بعده»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ابن شهرآشوب في المناقب عن الأصبغ و أبي مسعدة و الباقر عليه السّلام أنّه أتى البزازين فقال لرجل:بعني ثوبين،فقال الرجل:يا أمير المؤمنين عليه السّلام عندي حاجتك،فلمّا عرفه مضى عنه،فوقف على غلام و أخذ ثوبين أحدهما بثلاثة دراهم و الآخر بدرهمين فقال:«يا قنبر خذ الذي بثلاثة»قال:فأنت أولى به،تصعد المنبر و تخطب الناس،قال:«و أنت شاب فلك شره الشباب،و أنا أستحيي من ربي أن أتفضل عليك،سمعت رسول اللّه يقول:ألبسوهم ممّا تلبسون و أطعموهم ممّا تأكلون»فلمّا لبس القميص مدّ كم القميص فأمر بقطعه و اتخاذه قلانس للفقراء، فقال الغلام:هلمّ أكفه قال:«دعه كما هو فإن الأمر أسرع من ذلك»فجاء أبو الغلام فقال:إن ابني لم يعرفك و هذان درهمان ربحهما فقال:«ما كنت لأفعل،قد ماكست و ماكسني و اتفقنا على رضا»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عن الأصبغ بن نباته قال عليّ عليه السّلام:«دخلت بلادكم بأسمالي هذه و رحلي و راحلتي،فإن أنا خرجت من بلادكم بغير ما دخلت فإنني من الخائنين»و في رواية«يا أهل البصرة ما تنقمون منّي،إن هذا لمن غزل أهلي»و أشار إلى قميصه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و رأى أمير المؤمنين سويد بن غفلة و هو يأكل رغيفا يكسره بركبتيه و يلقيه في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لبن حامض يجد ريحه من حموضته و قال:ويحك يا فضّة أ ما تتقون اللّه في هذا الشيخ فتنخلون له طعاما،لمّا رأى فيه النخالة،فقال أمير المؤمنين عليه السّلام:«بأبي و أمّي من لم ينخل له طعام و لم يشبع من خبز الشعير حتّى قبضه اللّه تعالى»و قال لعقبة بن علقمة:«يا أبا الجنوب أدركت رسول اللّه صلّى اللّه عليه و آله يأكل أيبس من هذا،و يلبس أخشن من هذا فإن أنا لم آخذ به خفت أن لا ألحق به»و ترصد غداه عمرو بن حريث فأتت فضة بجراب مختوم فأخرج منه خبز شعير خشنا،فقال عمرو:يا فضة لو نخلت هذا الدقيق و طيبته فقالت:كنت أفعل فنهاني،و كنت أضع في جرابه طعاما طيبا فختم جرابه،ثمّ إنّ أمير المؤمنين عليه السّلام فتّه في قصعة و صبّ عليه الماء،ثمّ ذرّ عليه الملح و حسر عن ذراعيه فلمّا فرغ قال:«يا عمرو لقد خابت هذه»و مدّ يده إلى محاسنه،و خسرت هذه أن أدخلها النار من أجل الطعام،و هذا يجزيني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أبو الحسن عليّ بن أحمد بن محمد قال:أخبرنا الحسن بن معاذ،أخبرنا سفيان بن وكيع،أخبرنا أبي عن الأعمش عن إبراهيم عن الأسود عن علقمة قال:دخلنا على أمير المؤمنين عليّ عليه السّلام و بين يديه طبق من خوص عليه قرص أو قرصان من خبز شعير،نخالته تبين في الخبز و هو يكسره على ركبتيه و يأكله على جريش،فقلت لجارية له سوداء يقال لها فضّة:ألا نخلت هذا الدقيق لأمير المؤمنين عليه السّلام؟</w:t>
      </w:r>
    </w:p>
    <w:p>
      <w:pPr>
        <w:pStyle w:val="BookText"/>
      </w:pPr>
      <w:r>
        <w:rPr>
          <w:rFonts w:ascii="Amiri" w:hAnsi="Amiri" w:eastAsia="Amiri" w:cs="Amiri"/>
          <w:lang w:bidi="ar-SA"/>
          <w:color w:val="111111"/>
          <w:sz w:val="28"/>
          <w:szCs w:val="28"/>
          <w:rtl/>
        </w:rPr>
        <w:t xml:space="preserve">فقالت:يأكل هو المهنأ و يكون الوزر في عنقي،فتبسّم عليه السّلام و قال:«أنا أمرتها أن لا تنخله»فقلنا:</w:t>
      </w:r>
    </w:p>
    <w:p>
      <w:pPr>
        <w:pStyle w:val="BookText"/>
      </w:pPr>
      <w:r>
        <w:rPr>
          <w:rFonts w:ascii="Amiri" w:hAnsi="Amiri" w:eastAsia="Amiri" w:cs="Amiri"/>
          <w:lang w:bidi="ar-SA"/>
          <w:color w:val="111111"/>
          <w:sz w:val="28"/>
          <w:szCs w:val="28"/>
          <w:rtl/>
        </w:rPr>
        <w:t xml:space="preserve">لم يا أمير المؤمنين؟</w:t>
      </w:r>
    </w:p>
    <w:p>
      <w:pPr>
        <w:pStyle w:val="BookText"/>
      </w:pPr>
      <w:r>
        <w:rPr>
          <w:rFonts w:ascii="Amiri" w:hAnsi="Amiri" w:eastAsia="Amiri" w:cs="Amiri"/>
          <w:lang w:bidi="ar-SA"/>
          <w:color w:val="111111"/>
          <w:sz w:val="28"/>
          <w:szCs w:val="28"/>
          <w:rtl/>
        </w:rPr>
        <w:t xml:space="preserve">قال:«ذلك أحرى أن يذل النفس و يقتدي بي المؤمنون و ألحق بأصحابي»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روى عدي بن حاتم أنّه رآه عليه السّلام و هو بين يديه شنة فيها قراح ماء و كسيرات من خبز شعير و ملح،فقال:إنّي لا أرى لك يا أمير المؤمنين لتظل نهارك طاويا مجاهدا،و بالليل ساهرا مكابدا،ثمّ هذا فطورك!فقال عليه السّلام«علل النفس بالقنوع و إلاّ طلبت منه فوق ما يكفيها»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الأحنف بن قيس: دخلت على معاوية فقدم إليّ من الحلو و الحامض ما كثر تعجّبي منه،ثمّ قدّم ألوانا ما أدري ما هي:فقلت:ما هذا؟</w:t>
      </w:r>
    </w:p>
    <w:p>
      <w:pPr>
        <w:pStyle w:val="BookText"/>
      </w:pPr>
      <w:r>
        <w:rPr>
          <w:rFonts w:ascii="Amiri" w:hAnsi="Amiri" w:eastAsia="Amiri" w:cs="Amiri"/>
          <w:lang w:bidi="ar-SA"/>
          <w:color w:val="111111"/>
          <w:sz w:val="28"/>
          <w:szCs w:val="28"/>
          <w:rtl/>
        </w:rPr>
        <w:t xml:space="preserve">فقال:مصارين البط محشوّة بالمخ قد قلي بدهن الفستق و ذرّ عليه السكر،فبكيت فقال:ما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يبكيك؟</w:t>
      </w:r>
    </w:p>
    <w:p>
      <w:pPr>
        <w:pStyle w:val="BookText"/>
      </w:pPr>
      <w:r>
        <w:rPr>
          <w:rFonts w:ascii="Amiri" w:hAnsi="Amiri" w:eastAsia="Amiri" w:cs="Amiri"/>
          <w:lang w:bidi="ar-SA"/>
          <w:color w:val="111111"/>
          <w:sz w:val="28"/>
          <w:szCs w:val="28"/>
          <w:rtl/>
        </w:rPr>
        <w:t xml:space="preserve">فقلت:ذكرت عليّا عليه السّلام،بينا أنا عنده حضر وقت إفطاره فسألني المقام إذ دعا بجراب مختوم فقلت:ما هذا الجراب؟</w:t>
      </w:r>
    </w:p>
    <w:p>
      <w:pPr>
        <w:pStyle w:val="BookText"/>
      </w:pPr>
      <w:r>
        <w:rPr>
          <w:rFonts w:ascii="Amiri" w:hAnsi="Amiri" w:eastAsia="Amiri" w:cs="Amiri"/>
          <w:lang w:bidi="ar-SA"/>
          <w:color w:val="111111"/>
          <w:sz w:val="28"/>
          <w:szCs w:val="28"/>
          <w:rtl/>
        </w:rPr>
        <w:t xml:space="preserve">قال:«سويق الشعير»فقلت:خفت عليه أن يؤخذ أو بخلت به؟</w:t>
      </w:r>
    </w:p>
    <w:p>
      <w:pPr>
        <w:pStyle w:val="BookText"/>
      </w:pPr>
      <w:r>
        <w:rPr>
          <w:rFonts w:ascii="Amiri" w:hAnsi="Amiri" w:eastAsia="Amiri" w:cs="Amiri"/>
          <w:lang w:bidi="ar-SA"/>
          <w:color w:val="111111"/>
          <w:sz w:val="28"/>
          <w:szCs w:val="28"/>
          <w:rtl/>
        </w:rPr>
        <w:t xml:space="preserve">قال:«لا و لا أحدهما لكني خفت أن يلينه الحسن و الحسين بسمن أو زيت»قلت:محرّم هو؟ قال:«لا و لكن يجب على أئمّة الحق أن يعدّوا أنفسهم </w:t>
      </w:r>
      <w:r>
        <w:rPr>
          <w:rStyle w:val="FootnoteReference"/>
        </w:rPr>
        <w:footnoteReference w:id="46"/>
      </w:r>
      <w:r>
        <w:rPr>
          <w:rFonts w:ascii="Amiri" w:hAnsi="Amiri" w:eastAsia="Amiri" w:cs="Amiri"/>
          <w:lang w:bidi="ar-SA"/>
          <w:color w:val="111111"/>
          <w:sz w:val="28"/>
          <w:szCs w:val="28"/>
          <w:rtl/>
        </w:rPr>
        <w:t xml:space="preserve">من ضعفاء الناس كيلا يطغى الفقير فقره»فقال معاوية:ذكرت من لا ينكر فضله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العرني قال:وضع خوان من فالوذج بين يدي أمير المؤمنين عليه السّلام فوجأ بإصبعه حتّى بلغ أسفله و لم يأخذ منه شيئا،و تلمظ بإصبعه و قال:«طيب طيب،و ما هو بحرام و لكن أكره أن أعوّد نفسي بما لم أعودها».</w:t>
      </w:r>
    </w:p>
    <w:p>
      <w:pPr>
        <w:pStyle w:val="BookText"/>
      </w:pPr>
      <w:r>
        <w:rPr>
          <w:rFonts w:ascii="Amiri" w:hAnsi="Amiri" w:eastAsia="Amiri" w:cs="Amiri"/>
          <w:lang w:bidi="ar-SA"/>
          <w:color w:val="111111"/>
          <w:sz w:val="28"/>
          <w:szCs w:val="28"/>
          <w:rtl/>
        </w:rPr>
        <w:t xml:space="preserve">و في خبر آخر عن الصادق أنّه مد يده إليه ثمّ قبضها،فقيل له في ذلك فقال:«ذكرت رسول اللّه أنّه لم يأكله قط فكرهت أن آكله».</w:t>
      </w:r>
    </w:p>
    <w:p>
      <w:pPr>
        <w:pStyle w:val="BookText"/>
      </w:pPr>
      <w:r>
        <w:rPr>
          <w:rFonts w:ascii="Amiri" w:hAnsi="Amiri" w:eastAsia="Amiri" w:cs="Amiri"/>
          <w:lang w:bidi="ar-SA"/>
          <w:color w:val="111111"/>
          <w:sz w:val="28"/>
          <w:szCs w:val="28"/>
          <w:rtl/>
        </w:rPr>
        <w:t xml:space="preserve">و في خبر عن الصادق عليه السّلام قالوا له:تحرّمه؟</w:t>
      </w:r>
    </w:p>
    <w:p>
      <w:pPr>
        <w:pStyle w:val="BookText"/>
      </w:pPr>
      <w:r>
        <w:rPr>
          <w:rFonts w:ascii="Amiri" w:hAnsi="Amiri" w:eastAsia="Amiri" w:cs="Amiri"/>
          <w:lang w:bidi="ar-SA"/>
          <w:color w:val="111111"/>
          <w:sz w:val="28"/>
          <w:szCs w:val="28"/>
          <w:rtl/>
        </w:rPr>
        <w:t xml:space="preserve">قال:«لا و لكنّي أخشى أن تتوق إليه نفسي»ثمّ تلا« أَذْهَبْتُمْ طَيِّباتِكُمْ فِي حَياتِكُمُ الدُّنْيا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في خبر كان عليه السّلام ليطعم الناس خبز البر و اللحم،و ينصرف إلى منزله و يأكل خبز الشعير و الزيت و الخل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عمر الزاهد،قال ابن الأعرابي:إن عليّا عليه السّلام دخل السوق و هو أمير المؤمنين فاشترى قميصا بثلاثة دراهم و نصف فلبسه في السوق،فطال أصابعه فقال للخياط:«قصّه»قال:</w:t>
      </w:r>
    </w:p>
    <w:p>
      <w:pPr>
        <w:pStyle w:val="BookText"/>
      </w:pPr>
      <w:r>
        <w:rPr>
          <w:rFonts w:ascii="Amiri" w:hAnsi="Amiri" w:eastAsia="Amiri" w:cs="Amiri"/>
          <w:lang w:bidi="ar-SA"/>
          <w:color w:val="111111"/>
          <w:sz w:val="28"/>
          <w:szCs w:val="28"/>
          <w:rtl/>
        </w:rPr>
        <w:t xml:space="preserve">فقصّه فقال الخياط:أخوصه يا أمير المؤمنين قال:«لا»قال:و مشى و الدرة على كتفه و هو يقول:</w:t>
      </w:r>
    </w:p>
    <w:p>
      <w:pPr>
        <w:pStyle w:val="BookText"/>
      </w:pPr>
      <w:r>
        <w:rPr>
          <w:rFonts w:ascii="Amiri" w:hAnsi="Amiri" w:eastAsia="Amiri" w:cs="Amiri"/>
          <w:lang w:bidi="ar-SA"/>
          <w:color w:val="111111"/>
          <w:sz w:val="28"/>
          <w:szCs w:val="28"/>
          <w:rtl/>
        </w:rPr>
        <w:t xml:space="preserve">«شرعك ما بلغك المحل،و شرعك حسبك»أي كفاك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السيّد الرضى قال:روي عن مولى لبني الأشتر النخعي:رأيت أمير المؤمنين عليه السّلام و أنا غلام و قد أتى السوق بالكوفة،فقال لبعض باعة الثياب:«أ تعرفني»؟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قال:نعم أنت أمير المؤمنين،فتجاوزه و سأل آخر فأجاب بمثل ذلك إلى أن سأل واحدا فقال:ما أعرفك،فاشترى منه قميصا فلبسه ثمّ قال:«الحمد للّه الذي كسا عليّ بن أبي طالب عليه السّلام»و إنّما ابتاع عليه السّلام ممّن لا يعرفه خوفا من المحاباة في إرخاص ما ابتاعه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عليه السّلام يوما على المنبر:«من يشتري سيفي هذا؟و لو أن لي قوت ليلة ما بعته» </w:t>
      </w:r>
      <w:r>
        <w:rPr>
          <w:rStyle w:val="FootnoteReference"/>
        </w:rPr>
        <w:footnoteReference w:id="53"/>
      </w:r>
      <w:r>
        <w:rPr>
          <w:rFonts w:ascii="Amiri" w:hAnsi="Amiri" w:eastAsia="Amiri" w:cs="Amiri"/>
          <w:lang w:bidi="ar-SA"/>
          <w:color w:val="111111"/>
          <w:sz w:val="28"/>
          <w:szCs w:val="28"/>
          <w:rtl/>
        </w:rPr>
        <w:t xml:space="preserve">و غلّة صدقته تشتمل حينئذ على أربعة آلاف دينار».</w:t>
      </w:r>
    </w:p>
    <w:p>
      <w:pPr>
        <w:pStyle w:val="BookText"/>
      </w:pPr>
      <w:r>
        <w:rPr>
          <w:rFonts w:ascii="Amiri" w:hAnsi="Amiri" w:eastAsia="Amiri" w:cs="Amiri"/>
          <w:lang w:bidi="ar-SA"/>
          <w:color w:val="111111"/>
          <w:sz w:val="28"/>
          <w:szCs w:val="28"/>
          <w:rtl/>
        </w:rPr>
        <w:t xml:space="preserve">الثلاثون: ابن بابويه في أماليه قال:حدّثنا أبي رحمه اللّه قال:حدّثنا سعد بن عبد اللّه قال:حدّثنا إبراهيم ابن هاشم عن إسماعيل بن مرار عن يونس بن عبد الرحمن عن عبد اللّه بن سنان عن أبي حمزة الثمالي عن الأصبغ بن نباتة أنّه قال:كان أمير المؤمنين عليّ بن أبي طالب عليه السّلام إذا أتى بالمال أدخله بيت مال المسلمين،ثمّ جمع المستحقين،ثمّ ضرب يده بالمال فنثره يمنة و يسرة و هو يقول:«يا صفرا يا بيضاء لا تغريني،غرّي غيري».</w:t>
      </w:r>
    </w:p>
    <w:p>
      <w:pPr>
        <w:pStyle w:val="BookText"/>
      </w:pPr>
      <w:r>
        <w:rPr>
          <w:rFonts w:ascii="Amiri" w:hAnsi="Amiri" w:eastAsia="Amiri" w:cs="Amiri"/>
          <w:lang w:bidi="ar-SA"/>
          <w:color w:val="111111"/>
          <w:sz w:val="28"/>
          <w:szCs w:val="28"/>
          <w:rtl/>
        </w:rPr>
        <w:t xml:space="preserve">هذا جناي و خياره فيه إذ كل جان يده إلى فيه</w:t>
      </w:r>
    </w:p>
    <w:p>
      <w:pPr>
        <w:pStyle w:val="BookText"/>
      </w:pPr>
      <w:r>
        <w:rPr>
          <w:rFonts w:ascii="Amiri" w:hAnsi="Amiri" w:eastAsia="Amiri" w:cs="Amiri"/>
          <w:lang w:bidi="ar-SA"/>
          <w:color w:val="111111"/>
          <w:sz w:val="28"/>
          <w:szCs w:val="28"/>
          <w:rtl/>
        </w:rPr>
        <w:t xml:space="preserve">ثمّ لا يخرج حتّى يفرق ما في بيت مال المسلمين و يؤتي كل ذي حق حقه،ثمّ يأمر أن يكنس و يرشّ،ثمّ يصلّي فيه ركعتين ثمّ يطلّق الدنيا ثلاثا يقول بعد التسليم:«يا دنيا لا تتعرّضي لي و لا تتشوقي و لا تغريني،فقد طلقتك ثلاثا لا رجعة لي عليك»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4672_133108"/>
    <w:bookmarkEnd w:id="2"/>
    <w:p>
      <w:pPr>
        <w:pStyle w:val="Heading3"/>
      </w:pPr>
      <w:bookmarkStart w:id="29" w:name="_Toc6"/>
      <w:r>
        <w:t>الباب الحادي و الثلاثون و المائة</w:t>
      </w:r>
      <w:bookmarkEnd w:id="29"/>
    </w:p>
    <w:p>
      <w:pPr>
        <w:pStyle w:val="BookText"/>
      </w:pPr>
      <w:r>
        <w:rPr>
          <w:rFonts w:ascii="Amiri" w:hAnsi="Amiri" w:eastAsia="Amiri" w:cs="Amiri"/>
          <w:lang w:bidi="ar-SA"/>
          <w:color w:val="111111"/>
          <w:sz w:val="28"/>
          <w:szCs w:val="28"/>
          <w:rtl/>
        </w:rPr>
        <w:t xml:space="preserve">في خوفه من اللّه و بكائه من خشية اللّه تعالى</w:t>
      </w:r>
    </w:p>
    <w:p>
      <w:pPr>
        <w:pStyle w:val="BookText"/>
      </w:pPr>
      <w:r>
        <w:rPr>
          <w:rFonts w:ascii="Amiri" w:hAnsi="Amiri" w:eastAsia="Amiri" w:cs="Amiri"/>
          <w:lang w:bidi="ar-SA"/>
          <w:color w:val="111111"/>
          <w:sz w:val="28"/>
          <w:szCs w:val="28"/>
          <w:rtl/>
        </w:rPr>
        <w:t xml:space="preserve">و خبر ضرار و خبر أبي الدرداء،و طلاقه الدنيا ثلاثا</w:t>
      </w:r>
    </w:p>
    <w:p>
      <w:pPr>
        <w:pStyle w:val="BookText"/>
      </w:pPr>
      <w:r>
        <w:rPr>
          <w:rFonts w:ascii="Amiri" w:hAnsi="Amiri" w:eastAsia="Amiri" w:cs="Amiri"/>
          <w:lang w:bidi="ar-SA"/>
          <w:color w:val="111111"/>
          <w:sz w:val="28"/>
          <w:szCs w:val="28"/>
          <w:rtl/>
        </w:rPr>
        <w:t xml:space="preserve">من طريق العامّة و فيه عشرة أحاديث الأوّل: ابن شهرآشوب في المناقب من طريق العامّة عن سفيان بن عيينة عن الزهري عن مجاهد عن ابن عباس فَأَمّا مَنْ طَغى وَ آثَرَ الْحَياةَ الدُّنْيا </w:t>
      </w:r>
      <w:r>
        <w:rPr>
          <w:rStyle w:val="FootnoteReference"/>
        </w:rPr>
        <w:footnoteReference w:id="55"/>
      </w:r>
      <w:r>
        <w:rPr>
          <w:rFonts w:ascii="Amiri" w:hAnsi="Amiri" w:eastAsia="Amiri" w:cs="Amiri"/>
          <w:lang w:bidi="ar-SA"/>
          <w:color w:val="111111"/>
          <w:sz w:val="28"/>
          <w:szCs w:val="28"/>
          <w:rtl/>
        </w:rPr>
        <w:t xml:space="preserve">هو علقمة بن الحارث بن عبد الدار وَ أَمّا مَنْ خافَ مَقامَ رَبِّهِ </w:t>
      </w:r>
      <w:r>
        <w:rPr>
          <w:rStyle w:val="FootnoteReference"/>
        </w:rPr>
        <w:footnoteReference w:id="56"/>
      </w:r>
      <w:r>
        <w:rPr>
          <w:rFonts w:ascii="Amiri" w:hAnsi="Amiri" w:eastAsia="Amiri" w:cs="Amiri"/>
          <w:lang w:bidi="ar-SA"/>
          <w:color w:val="111111"/>
          <w:sz w:val="28"/>
          <w:szCs w:val="28"/>
          <w:rtl/>
        </w:rPr>
        <w:t xml:space="preserve">عليّ بن أبي طالب عليه السّلام،خاف و انتهى عن المعصية و نهى عن الهوى نفسه،فإن الجنّة هي المأوى خاصا لعليّ و من كان على منهاج عليّ هكذا عامّا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شهرآشوب من طريق العامّة أيضا عن تفسير أبي أبو يوسف يعقوب بن سفيان عن مجاهد عن ابن عباس إِنَّ الْمُتَّقِينَ فِي ظِلالٍ وَ عُيُونٍ </w:t>
      </w:r>
      <w:r>
        <w:rPr>
          <w:rStyle w:val="FootnoteReference"/>
        </w:rPr>
        <w:footnoteReference w:id="58"/>
      </w:r>
      <w:r>
        <w:rPr>
          <w:rFonts w:ascii="Amiri" w:hAnsi="Amiri" w:eastAsia="Amiri" w:cs="Amiri"/>
          <w:lang w:bidi="ar-SA"/>
          <w:color w:val="111111"/>
          <w:sz w:val="28"/>
          <w:szCs w:val="28"/>
          <w:rtl/>
        </w:rPr>
        <w:t xml:space="preserve">من اتقى الذنوب عليّ بن أبي طالب و الحسن و الحسين في ظلال من الشجر،و الخيام من اللؤلؤ طول كل خيمة مسيرة فرسخ في فرسخ،ثمّ ساق الحديث إلى قوله إِنّا كَذلِكَ نَجْزِي الْمُحْسِنِينَ </w:t>
      </w:r>
      <w:r>
        <w:rPr>
          <w:rStyle w:val="FootnoteReference"/>
        </w:rPr>
        <w:footnoteReference w:id="59"/>
      </w:r>
      <w:r>
        <w:rPr>
          <w:rFonts w:ascii="Amiri" w:hAnsi="Amiri" w:eastAsia="Amiri" w:cs="Amiri"/>
          <w:lang w:bidi="ar-SA"/>
          <w:color w:val="111111"/>
          <w:sz w:val="28"/>
          <w:szCs w:val="28"/>
          <w:rtl/>
        </w:rPr>
        <w:t xml:space="preserve">المطيعين للّه أهل بيت محمد في الجنّة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شهرآشوب من طريقهم عن ابن بطه في الإبانة،و أبو بكر بن عيّاش في الأمالي عن أبي داود السبيعي عن عمران بن حصين قال:كنت عند النبيّ صلّى اللّه عليه و آله و عليّ إلى جنبه إذ قرأ النبيّ صلّى اللّه عليه و آله هذه الآية:« أَمَّنْ يُجِيبُ الْمُضْطَرَّ إِذا دَعاهُ وَ يَكْشِفُ السُّوءَ وَ يَجْعَلُكُمْ خُلَفاءَ الْأَرْضِ </w:t>
      </w:r>
      <w:r>
        <w:rPr>
          <w:rStyle w:val="FootnoteReference"/>
        </w:rPr>
        <w:footnoteReference w:id="61"/>
      </w:r>
      <w:r>
        <w:rPr>
          <w:rStyle w:val="FootnoteReference"/>
        </w:rPr>
        <w:footnoteReference w:id="6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«فارتعد عليّ عليه السّلام»فضرب النبيّ صلّى اللّه عليه و آله على كتفه و قال:«ما لك يا عليّ»؟</w:t>
      </w:r>
    </w:p>
    <w:p>
      <w:pPr>
        <w:pStyle w:val="BookText"/>
      </w:pPr>
      <w:r>
        <w:rPr>
          <w:rFonts w:ascii="Amiri" w:hAnsi="Amiri" w:eastAsia="Amiri" w:cs="Amiri"/>
          <w:lang w:bidi="ar-SA"/>
          <w:color w:val="111111"/>
          <w:sz w:val="28"/>
          <w:szCs w:val="28"/>
          <w:rtl/>
        </w:rPr>
        <w:t xml:space="preserve">قال:«قرأت يا رسول اللّه هذه الآية فخشيت أن ابتلى بها،فأصابني ما رأيت».</w:t>
      </w:r>
    </w:p>
    <w:p>
      <w:pPr>
        <w:pStyle w:val="BookText"/>
      </w:pPr>
      <w:r>
        <w:rPr>
          <w:rFonts w:ascii="Amiri" w:hAnsi="Amiri" w:eastAsia="Amiri" w:cs="Amiri"/>
          <w:lang w:bidi="ar-SA"/>
          <w:color w:val="111111"/>
          <w:sz w:val="28"/>
          <w:szCs w:val="28"/>
          <w:rtl/>
        </w:rPr>
        <w:t xml:space="preserve">فقال رسول اللّه صلّى اللّه عليه و آله:«لا يحبّك إلاّ مؤمن و لا يبغضك إلاّ منافق إلى يوم القيامة»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شهرآشوب عن أنس بن مالك قال:لما نزلت الآيات الخمس في طس أَمَّنْ جَعَلَ الْأَرْضَ قَراراً </w:t>
      </w:r>
      <w:r>
        <w:rPr>
          <w:rStyle w:val="FootnoteReference"/>
        </w:rPr>
        <w:footnoteReference w:id="64"/>
      </w:r>
      <w:r>
        <w:rPr>
          <w:rStyle w:val="FootnoteReference"/>
        </w:rPr>
        <w:footnoteReference w:id="65"/>
      </w:r>
      <w:r>
        <w:rPr>
          <w:rFonts w:ascii="Amiri" w:hAnsi="Amiri" w:eastAsia="Amiri" w:cs="Amiri"/>
          <w:lang w:bidi="ar-SA"/>
          <w:color w:val="111111"/>
          <w:sz w:val="28"/>
          <w:szCs w:val="28"/>
          <w:rtl/>
        </w:rPr>
        <w:t xml:space="preserve">انتفض عليّ انتفاض العصفور فقال له رسول اللّه صلّى اللّه عليه و آله:«ما لك يا عليّ»؟</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قال:«عجت يا رسول اللّه صلّى اللّه عليه و آله من كفرهم و حلم اللّه عنهم»فمسحه رسول اللّه صلّى اللّه عليه و آله بيده ثمّ قال:</w:t>
      </w:r>
    </w:p>
    <w:p>
      <w:pPr>
        <w:pStyle w:val="BookText"/>
      </w:pPr>
      <w:r>
        <w:rPr>
          <w:rFonts w:ascii="Amiri" w:hAnsi="Amiri" w:eastAsia="Amiri" w:cs="Amiri"/>
          <w:lang w:bidi="ar-SA"/>
          <w:color w:val="111111"/>
          <w:sz w:val="28"/>
          <w:szCs w:val="28"/>
          <w:rtl/>
        </w:rPr>
        <w:t xml:space="preserve">«أبشر فإنّه لا يبغضك مؤمن و لا يحبك منافق،و لو لا أنت لم يعرف حزب اللّه»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صاحب كتاب الصفوة في فضائل العشرة من العامّة قال:أخبرنا أبو بكر بن حبيب الصوفي قال:حدّثنا أبو سعيد بن أبي صادق الحيري قالوا:أنبأنا أبو عبد اللّه بن باكويه الشيرازي قال:حدّثنا عبد اللّه بن فهد قال:حدّثنا فهد بن إبراهيم الساجي قال:حدّثنا محمد بن زكريا بن دينار قال:حدّثنا العباس بن بكار قال:حدّثنا عبد الواحد بن أبي عمرو عن الكلبي عن أبي صالح قال معاوية بن أبي سفيان لضرار بن ضمرة:صف لي عليّا.</w:t>
      </w:r>
    </w:p>
    <w:p>
      <w:pPr>
        <w:pStyle w:val="BookText"/>
      </w:pPr>
      <w:r>
        <w:rPr>
          <w:rFonts w:ascii="Amiri" w:hAnsi="Amiri" w:eastAsia="Amiri" w:cs="Amiri"/>
          <w:lang w:bidi="ar-SA"/>
          <w:color w:val="111111"/>
          <w:sz w:val="28"/>
          <w:szCs w:val="28"/>
          <w:rtl/>
        </w:rPr>
        <w:t xml:space="preserve">قال:أو تعفيني؟</w:t>
      </w:r>
    </w:p>
    <w:p>
      <w:pPr>
        <w:pStyle w:val="BookText"/>
      </w:pPr>
      <w:r>
        <w:rPr>
          <w:rFonts w:ascii="Amiri" w:hAnsi="Amiri" w:eastAsia="Amiri" w:cs="Amiri"/>
          <w:lang w:bidi="ar-SA"/>
          <w:color w:val="111111"/>
          <w:sz w:val="28"/>
          <w:szCs w:val="28"/>
          <w:rtl/>
        </w:rPr>
        <w:t xml:space="preserve">قال:لا أعفيك.</w:t>
      </w:r>
    </w:p>
    <w:p>
      <w:pPr>
        <w:pStyle w:val="BookText"/>
      </w:pPr>
      <w:r>
        <w:rPr>
          <w:rFonts w:ascii="Amiri" w:hAnsi="Amiri" w:eastAsia="Amiri" w:cs="Amiri"/>
          <w:lang w:bidi="ar-SA"/>
          <w:color w:val="111111"/>
          <w:sz w:val="28"/>
          <w:szCs w:val="28"/>
          <w:rtl/>
        </w:rPr>
        <w:t xml:space="preserve">قال:أمّا إذا لا بدّ فإنّه و اللّه كان بعيد المدى،شديد القوى،يقول فصلا و يحكم عدلا،يتفجر العلم من جوانبه و تنطق الحكمة من نواحيه،يستوحش من الدنيا و زهرتها و يأنس بالليل و ظلمته،كان و اللّه غزير الدمعة طويل الفكرة،يقلّب كفيه و يخاطب نفسه،يعجبه من اللباس ما خشن و من الطعام ما جشب،كان و اللّه كأحدنا،يجيبنا إذا سألناه و يبتدئنا إذا أتيناه،و يأتينا،إذا دعوناه،و نحن و اللّه مع تقريبه لنا و قربه منّا لا نكلّمه هيبة و لا نبتدئه لعظمته،فإن تبسّم فعن مثل اللؤلؤ المنظوم،يعظم أهل الدين و يحب المساكين،لا يطمع القوي في باطله و لا ييأس الضعيف عن عدله،فأشهد باللّه لقد رايته في بعض مواقفه و قد أرخى الليل سدوله و غارت نجومه،و قد مثل في محرابه قابضا على لحيته يتململ تململ السليم،و يبكي بكاء الحزين و كأني أسمعه و هو يقول:«يا دنيا يا دنيا أبي تعرضت أم لي تشوّقت؟هيهات،هيهات،غرّي غيري،قد أبنتك ثلاثا لا رجعة لي فيك،فعمرك قصير و عيشك حقير و خطرك كبير،آه من قلّة الزاد و بعد السفر و وحشة الطريق».</w:t>
      </w:r>
    </w:p>
    <w:p>
      <w:pPr>
        <w:pStyle w:val="BookText"/>
      </w:pPr>
      <w:r>
        <w:rPr>
          <w:rFonts w:ascii="Amiri" w:hAnsi="Amiri" w:eastAsia="Amiri" w:cs="Amiri"/>
          <w:lang w:bidi="ar-SA"/>
          <w:color w:val="111111"/>
          <w:sz w:val="28"/>
          <w:szCs w:val="28"/>
          <w:rtl/>
        </w:rPr>
        <w:t xml:space="preserve">قال فذرفت دموع معاوية على لحيته فما يملكها و هو ينشّفها بكمّه و قد اختنق القوم بالبكاء،ثمّ قال معاوية:رحم اللّه أبا الحسن،كان و اللّه كذلك،فكيف حزنك عليه يا ضرار؟</w:t>
      </w:r>
    </w:p>
    <w:p>
      <w:pPr>
        <w:pStyle w:val="BookText"/>
      </w:pPr>
      <w:r>
        <w:rPr>
          <w:rFonts w:ascii="Amiri" w:hAnsi="Amiri" w:eastAsia="Amiri" w:cs="Amiri"/>
          <w:lang w:bidi="ar-SA"/>
          <w:color w:val="111111"/>
          <w:sz w:val="28"/>
          <w:szCs w:val="28"/>
          <w:rtl/>
        </w:rPr>
        <w:t xml:space="preserve">قال:حزن من ذبح ولدها في حجرها فلا ترقى عبرتها و لا يسكن حزنها </w:t>
      </w:r>
      <w:r>
        <w:rPr>
          <w:rStyle w:val="FootnoteReference"/>
        </w:rPr>
        <w:footnoteReference w:id="67"/>
      </w:r>
      <w:r>
        <w:rPr>
          <w:rFonts w:ascii="Amiri" w:hAnsi="Amiri" w:eastAsia="Amiri" w:cs="Amiri"/>
          <w:lang w:bidi="ar-SA"/>
          <w:color w:val="111111"/>
          <w:sz w:val="28"/>
          <w:szCs w:val="28"/>
          <w:rtl/>
        </w:rPr>
        <w:t xml:space="preserve">.و هذا الخبر من مشاهير الأخبار في الكتب و الأسفار.</w:t>
      </w:r>
    </w:p>
    <w:p>
      <w:pPr>
        <w:pStyle w:val="BookText"/>
      </w:pPr>
      <w:r>
        <w:rPr>
          <w:rFonts w:ascii="Amiri" w:hAnsi="Amiri" w:eastAsia="Amiri" w:cs="Amiri"/>
          <w:lang w:bidi="ar-SA"/>
          <w:color w:val="111111"/>
          <w:sz w:val="28"/>
          <w:szCs w:val="28"/>
          <w:rtl/>
        </w:rPr>
        <w:t xml:space="preserve">السادس: و في نهج البلاغة خبر ضرار بن ضمرة الضابي عند دخوله على معاوية و مسألته عن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قال:فأشهد لقد رأيته في بعض مواقفه و قد أرخى الليل سدوله و هو قائم في محرابه قابض على لحيته،يتململ تململ السّليم و يبكى بكاء الحزين و هو يقول:«يا دنيا،يا دنيا إليك عنّي،أبي تعرضت أم إلى تشوقت،لا حان حينك،هيهات،هيهات غرّي غيري،لا حاجة لي فيك قد طلّقتك ثلاثا لا رجعة فيها،فعيشك قصير و خطرك يسير و أملك حقير،آه من قلّة الزاد و طول الطريق و بعد السفر و عظم المورد».</w:t>
      </w:r>
    </w:p>
    <w:p>
      <w:pPr>
        <w:pStyle w:val="BookText"/>
      </w:pPr>
      <w:r>
        <w:rPr>
          <w:rFonts w:ascii="Amiri" w:hAnsi="Amiri" w:eastAsia="Amiri" w:cs="Amiri"/>
          <w:lang w:bidi="ar-SA"/>
          <w:color w:val="111111"/>
          <w:sz w:val="28"/>
          <w:szCs w:val="28"/>
          <w:rtl/>
        </w:rPr>
        <w:t xml:space="preserve">قال ابن أبي الحديد في الشرح و هو من أكابر علماء المعتزلة:السليم الملسوع،و قوله:لا حان حينك:دعاء عليها أي لا حضر وقتك كما تقول:لا كنت فأمّا ضرار بن ضمرة فإن الرياشي روى خبره و نقلته أنا من كتاب عبد اللّه بن إسماعيل في التنزيل على نهج البلاغة قال:دخل ضرار على معاوية،و كان ضرار من أصحاب عليّ عليه السّلام فقال له معاوية:يا ضرار صف لي عليّا،قال أو تعفيني؟ قال:لا أعفيك،قال ما أصف منه؟كان و اللّه شديد القوى بعيد المدى،يتفجر العلم من أنحائه و الحكمة من أرجائه،حسن المعاشرة،سهل المباشرة،خشن المأكل،قصير الملبس،غزير العبرة، طويل الفكرة،يقلّب كفّه،و يخاطب نفسه،و كان فينا كأحدنا،يجيبنا إذا سألنا و يبتدئنا إذا سكتنا، و نحن مع تقريبه إلينا أشدّ ما يكون صاحب لصاحبه هيبة،لا نبتدئه بالكلام لعظمته،يحب المساكين و يقرّب أهل الدين،و أشهد لقد رأيته في بعض مواقفه...و تمام الكلام مذكور في الكتاب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أبي الحديد:و ذكر أبو عمر بن عبد البر في كتاب الاستيعاب هذا الخبر و قال:حدّثنا عبد اللّه بن محمد بن يوسف قال:حدّثنا يحيى بن مالك بن عائد قال:حدّثنا أبو الحسن محمد بن محمد بن مقلة البغدادي بمصر،و حدّثنا أبو بكر محمد بن الحسن بن دريد قال:حدّثنا العكلي عن الحرمازي عن رجل من همدان قال:قال معاوية لضرار الضبابي،يا ضرار صف لي عليّا،و قال:</w:t>
      </w:r>
    </w:p>
    <w:p>
      <w:pPr>
        <w:pStyle w:val="BookText"/>
      </w:pPr>
      <w:r>
        <w:rPr>
          <w:rFonts w:ascii="Amiri" w:hAnsi="Amiri" w:eastAsia="Amiri" w:cs="Amiri"/>
          <w:lang w:bidi="ar-SA"/>
          <w:color w:val="111111"/>
          <w:sz w:val="28"/>
          <w:szCs w:val="28"/>
          <w:rtl/>
        </w:rPr>
        <w:t xml:space="preserve">أعفني يا أمير المؤمنين،قال لتصفنّه.</w:t>
      </w:r>
    </w:p>
    <w:p>
      <w:pPr>
        <w:pStyle w:val="BookText"/>
      </w:pPr>
      <w:r>
        <w:rPr>
          <w:rFonts w:ascii="Amiri" w:hAnsi="Amiri" w:eastAsia="Amiri" w:cs="Amiri"/>
          <w:lang w:bidi="ar-SA"/>
          <w:color w:val="111111"/>
          <w:sz w:val="28"/>
          <w:szCs w:val="28"/>
          <w:rtl/>
        </w:rPr>
        <w:t xml:space="preserve">قال:أمّا إذا لا بدّ من وصفه فقال:كان و اللّه بعيد المدى شديد القوى،يقول فضلا و يحكم عدلا، يتفجر العلم من جوانبه و تنطق الحكمة من نواحيه،يستوحش من الدنيا و زهرتها و يأنس بالليل و وحشته،غزير العبرة طويل الفكرة،يعجبه من اللباس ما قصر و من الطعام ما خشن،و كان فينا كأحدنا،يجيبنا إذا سألناه و ينبئنا إذا استفتيناه،و نحن و اللّه مع تقريبه إيّانا و قربه منّا لا نكاد نكلّمه هيبة له،يعظّم أهل الدين و يقرّب المساكين،لا يطمع القوي في باطله و لا ييأس الضعيف من عدله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 لقد رأيته في بعض مواقفه و قد أرخى اللّيل سدوله و غارت نجومه قابضا على لحيته، يتململ تململ السليم و يبكى بكاء الحزين و يقول:«يا دنيا غرّي غيري،أبي تعرضت أم إليّ تشوقت؟هيهات قد طلقتك ثلاثا لا رجعة لي فيها،و عمرك قصير و خطرك حقير،آه من قلّة الزاد و بعد السفر و وحشة الطريق»فبكى معاوية و قال:رحم اللّه أبا حسن كان و اللّه كذلك،فكيف حزنك عليه يا ضرار؟</w:t>
      </w:r>
    </w:p>
    <w:p>
      <w:pPr>
        <w:pStyle w:val="BookText"/>
      </w:pPr>
      <w:r>
        <w:rPr>
          <w:rFonts w:ascii="Amiri" w:hAnsi="Amiri" w:eastAsia="Amiri" w:cs="Amiri"/>
          <w:lang w:bidi="ar-SA"/>
          <w:color w:val="111111"/>
          <w:sz w:val="28"/>
          <w:szCs w:val="28"/>
          <w:rtl/>
        </w:rPr>
        <w:t xml:space="preserve">قال حزن من ذبح ولدها في حجرها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شهراشوب عروة بن الزبير قال تذاكرنا صالح الاعمال فقال أبو الدرداء:أعبد الناس عليّ بن أبي طالب عليه السّلام سمعته قائلا بصوت حزين و نغمة شجية في موضع خال:«إلهي كم من موبقة حملتها عنّي فقابلتها بنعمك،و كم من جريرة تكرّمت عليّ بكشفها بكرمك،إلهي إن طال في عصيانك عمري و عظم في الصحف ذنبي،فما أنا مؤمّل غفرانك و لا أنا براج غير رضوانك» ثمّ ركع ركعات فأخذ في الدعاء و البكاء فمن مناجاته:«إلهي أفكر في عفوك فتهون عليّ خطيئتي، ثمّ أذكر العظيم من أخذك فتعظم عليّ بليتي»ثمّ قال:«آه،إن أنا قرأت في الصحف سيئة أنا ناسيها و أنت محصيها فتقول:خذوه فيا له من مأخوذ لا تنجيه عشيرته و لا تنفعه قبيلته،يرجمهم البلاء إذا أذن فيه بالنداء،آه من نار تنضج الأكباد و الكلى،آه من نار نزّاعة للشوى،آه من غمرة من لهبات لظى»ثمّ انفجر في البكاء فلم اسمع له حسّا فقلت:غلب عليه النوم،أوقظه لصلاة الفجر فأتيته فإذا هو كالخشبة الملقاة،فحرّكته فلم يتحرّك فقلت إنّا للّه و إنّا إليه راجعون مات و اللّه عليّ بن أبي طالب، قال فأتيت منزله مبادرا أنعاه إليهم،فقالت فاطمة:ما كان من شأنه؟</w:t>
      </w:r>
    </w:p>
    <w:p>
      <w:pPr>
        <w:pStyle w:val="BookText"/>
      </w:pPr>
      <w:r>
        <w:rPr>
          <w:rFonts w:ascii="Amiri" w:hAnsi="Amiri" w:eastAsia="Amiri" w:cs="Amiri"/>
          <w:lang w:bidi="ar-SA"/>
          <w:color w:val="111111"/>
          <w:sz w:val="28"/>
          <w:szCs w:val="28"/>
          <w:rtl/>
        </w:rPr>
        <w:t xml:space="preserve">فأخبرتها فقالت:«هي و اللّه الغشية التي تأخذه من خشية اللّه»ثمّ أتوه بماء فنضحوه على وجهه فأفاق،و نظر إليّ و أنا أبكي فقال:ممّا بكاؤك يا أبا الدّرداء؟</w:t>
      </w:r>
    </w:p>
    <w:p>
      <w:pPr>
        <w:pStyle w:val="BookText"/>
      </w:pPr>
      <w:r>
        <w:rPr>
          <w:rFonts w:ascii="Amiri" w:hAnsi="Amiri" w:eastAsia="Amiri" w:cs="Amiri"/>
          <w:lang w:bidi="ar-SA"/>
          <w:color w:val="111111"/>
          <w:sz w:val="28"/>
          <w:szCs w:val="28"/>
          <w:rtl/>
        </w:rPr>
        <w:t xml:space="preserve">فكيف لو رأيتني و دعي بيّ إلى الحساب،و أيقن أهل الجرائم بالعذاب،و احتوشتني ملائكة غلاظ شداد،و زبانية فظاظ،فوقفت بين يدي الملك الجبّار،قد أسلمتني الاحباء و رحمني أهل الدنيا أشد رحمة لي بين يدي من لا يخفى عليه خافية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أبي الحديد في شرح نهج البلاغة قال:روى زرارة قال:قيل لجعفر بن محمد عليه السّلام:إنّ قوما هاهنا ينتقصون عليّا قال:«بم ينتقصونه لا أبا لهم؟و هل فيه موضع نقيصة،و اللّه ما عرض لعليّ أمران قط كلاهما للّه طاعة إلاّ عمل بأشدّهما و أشقّهما عليه،و لقد كان يعمل العمل كأنّه قائم بين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 النار ينظر الى ثواب هؤلاء فيعمل له،و ينظر إلى عقاب هؤلاء فيعمل له،و إن كان ليقوم إلى الصلاة فإذا قال:وجهت وجهي تغيّر لونه حتّى يعرف ذلك في وجهه،و لقد أعتق ألف عبد من كدّ يده كلّهم يعرق فيه جبينه و يحفى فيه كفّه،و لقد بشّر بعين نبعت في ماله مثل عنق الجزور فقال:</w:t>
      </w:r>
    </w:p>
    <w:p>
      <w:pPr>
        <w:pStyle w:val="BookText"/>
      </w:pPr>
      <w:r>
        <w:rPr>
          <w:rFonts w:ascii="Amiri" w:hAnsi="Amiri" w:eastAsia="Amiri" w:cs="Amiri"/>
          <w:lang w:bidi="ar-SA"/>
          <w:color w:val="111111"/>
          <w:sz w:val="28"/>
          <w:szCs w:val="28"/>
          <w:rtl/>
        </w:rPr>
        <w:t xml:space="preserve">بشّر الوارث بشرّ،ثمّ جعلها صدقة على الفقراء و المساكين و ابن السبيل إلى أن يرث اللّه الأرض و من عليها ليصرف اللّه النار عن وجهه و يصرف وجهه عن النار»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أبي الحديد قال:قال عليّ عليه السّلام لأخيه عقيل:«و اللّه لئن أبيت على حسك السعدان مسهدا،أو أجرّ في الأغلال مصفدا أحبّ إليّ من أن ألقي اللّه و رسوله يوم القيامة ظالما لبعض العباد أو غاصبا لشيء من الحطام،و كيف أظلم أحدا لنفس يسرع إلى البلاء قفولها،و يطيل في الثرى حلولها،و اللّه لقد رأيت عقيلا و قد أملق و قد استماحني من برّكم صاعا و رأيت صبيانه شعث الشعور غبر الألوان من فقرهم فكأنّما سوّدت وجوههم بالعظلم،و عاودني مؤكّدا و كرّر عليّ مرددا،فأصغيت إليه سمعي فظن أنّي أبيعه ديني و أتبع قياده مفارقا طريقتي،فأحميت له حديدة ثمّ أدنيتها من جسمه ليعتبر بها فضج ضجيج ذي دنف من ألمها،و كاد أن يحترق من ميسمها،و قلت له:ثكلتك الثواكل،أ تئن من حديدة أحماها إنسانها للعبه،و تجرّني إلى نار سجّرها جبارها لغضبه،أ تئن من الأذى و لا أئن من لظى،و أعجب من ذلك طارق طرقنا بملفوفة في دعائها معجونة شنئتها كأنها عجنت بريق حيّة أو فيئها،فقلت أ صلة أم زكاة أم صدقة فذاك محرّم علينا أهل البيت؟فقال:لا ذا و لا ذا و لكنّها هدية،فقلت:هبلتك الهبول أ عن دين اللّه أتيتني لتخدعني مختبط أم ذو جنة أم تهجر؟فو اللّه لو أعطيت الاقاليم السّبعة بما تحت أفلاكها على أن أعصي اللّه تعالى في نملة أسلبها جلب شعيرة ما فعلته،و إن دنياكم عندي لأهون من ورقة في فم جرادة تقضمها ما لعليّ و نعيم يفنى و لذّة لا تبقى نعوذ باللّه من سبات العقل و قبح الزلل و به نستعين»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4672_133113"/>
    <w:bookmarkEnd w:id="3"/>
    <w:p>
      <w:pPr>
        <w:pStyle w:val="Heading3"/>
      </w:pPr>
      <w:bookmarkStart w:id="30" w:name="_Toc7"/>
      <w:r>
        <w:t>الباب الثاني و الثلاثون و المائة</w:t>
      </w:r>
      <w:bookmarkEnd w:id="30"/>
    </w:p>
    <w:p>
      <w:pPr>
        <w:pStyle w:val="BookText"/>
      </w:pPr>
      <w:r>
        <w:rPr>
          <w:rFonts w:ascii="Amiri" w:hAnsi="Amiri" w:eastAsia="Amiri" w:cs="Amiri"/>
          <w:lang w:bidi="ar-SA"/>
          <w:color w:val="111111"/>
          <w:sz w:val="28"/>
          <w:szCs w:val="28"/>
          <w:rtl/>
        </w:rPr>
        <w:t xml:space="preserve">في خوفه عليه السّلام من اللّه و بكائه من خشية اللّه تعالى</w:t>
      </w:r>
    </w:p>
    <w:p>
      <w:pPr>
        <w:pStyle w:val="BookText"/>
      </w:pPr>
      <w:r>
        <w:rPr>
          <w:rFonts w:ascii="Amiri" w:hAnsi="Amiri" w:eastAsia="Amiri" w:cs="Amiri"/>
          <w:lang w:bidi="ar-SA"/>
          <w:color w:val="111111"/>
          <w:sz w:val="28"/>
          <w:szCs w:val="28"/>
          <w:rtl/>
        </w:rPr>
        <w:t xml:space="preserve">و خبر ضرار،و تصور الدنيا له عليه السّلام و طلاقه الدنيا</w:t>
      </w:r>
    </w:p>
    <w:p>
      <w:pPr>
        <w:pStyle w:val="BookText"/>
      </w:pPr>
      <w:r>
        <w:rPr>
          <w:rFonts w:ascii="Amiri" w:hAnsi="Amiri" w:eastAsia="Amiri" w:cs="Amiri"/>
          <w:lang w:bidi="ar-SA"/>
          <w:color w:val="111111"/>
          <w:sz w:val="28"/>
          <w:szCs w:val="28"/>
          <w:rtl/>
        </w:rPr>
        <w:t xml:space="preserve">من طريق الخاصّة و فيه ستة أحاديث الأوّل: في رسالة الأهواز للصادق عليه السّلام،قال أبي:قال عليّ بن الحسين عليه السّلام:سمعت أبا عبد اللّه الحسين يقول:حدّثني أمير المؤمنين عليه السّلام قال:«إنّي كنت بفدك في بعض حيطانها و قد صارت لفاطمة،قال:فإذا أنا بامرأة قد قحمت عليّ و في يدي مسحاة،و أنا أعمل بها،فلمّا نظرت إليها طار قلبي ممّا تداخلني من جمالها،فشبّهتها ببثينة بنت عامر الجمحي،و كانت من أجمل نساء قريش فقالت:يا بن أبي طالب هل لك أن تتزوّج بي فأغنيك عن هذه و أدلّك على خزائن الأرض، فيكون لك المال ما بقيت و لعقبك من بعدك،فقلت لها:من أنت حتّى أخطبك من أهلك؟قالت أنا الدنيا،قلت لها:فارجعي و اطلبي زوجا غيري،و أقبلت على مسحاتي و أنشأت أقول:</w:t>
      </w:r>
    </w:p>
    <w:p>
      <w:pPr>
        <w:pStyle w:val="BookText"/>
      </w:pPr>
      <w:r>
        <w:rPr>
          <w:rFonts w:ascii="Amiri" w:hAnsi="Amiri" w:eastAsia="Amiri" w:cs="Amiri"/>
          <w:lang w:bidi="ar-SA"/>
          <w:color w:val="111111"/>
          <w:sz w:val="28"/>
          <w:szCs w:val="28"/>
          <w:rtl/>
        </w:rPr>
        <w:t xml:space="preserve">لقد خاب من غرّته دنيا دنيّة و ما هي إن غرّت قرونا بطائل</w:t>
      </w:r>
    </w:p>
    <w:p>
      <w:pPr>
        <w:pStyle w:val="BookText"/>
      </w:pPr>
      <w:r>
        <w:rPr>
          <w:rFonts w:ascii="Amiri" w:hAnsi="Amiri" w:eastAsia="Amiri" w:cs="Amiri"/>
          <w:lang w:bidi="ar-SA"/>
          <w:color w:val="111111"/>
          <w:sz w:val="28"/>
          <w:szCs w:val="28"/>
          <w:rtl/>
        </w:rPr>
        <w:t xml:space="preserve">أتتنا على زي العزيز بثينة و زينتها في مثل تلك الشمائل</w:t>
      </w:r>
    </w:p>
    <w:p>
      <w:pPr>
        <w:pStyle w:val="BookText"/>
      </w:pPr>
      <w:r>
        <w:rPr>
          <w:rFonts w:ascii="Amiri" w:hAnsi="Amiri" w:eastAsia="Amiri" w:cs="Amiri"/>
          <w:lang w:bidi="ar-SA"/>
          <w:color w:val="111111"/>
          <w:sz w:val="28"/>
          <w:szCs w:val="28"/>
          <w:rtl/>
        </w:rPr>
        <w:t xml:space="preserve">فقلت لها غري سوائي فإنني عزوف عن الدنيا و لست بجاهل</w:t>
      </w:r>
    </w:p>
    <w:p>
      <w:pPr>
        <w:pStyle w:val="BookText"/>
      </w:pPr>
      <w:r>
        <w:rPr>
          <w:rFonts w:ascii="Amiri" w:hAnsi="Amiri" w:eastAsia="Amiri" w:cs="Amiri"/>
          <w:lang w:bidi="ar-SA"/>
          <w:color w:val="111111"/>
          <w:sz w:val="28"/>
          <w:szCs w:val="28"/>
          <w:rtl/>
        </w:rPr>
        <w:t xml:space="preserve">و ما أنا و الدنيا فإن محمدا أحل صريعا بين تلك الجنادل</w:t>
      </w:r>
    </w:p>
    <w:p>
      <w:pPr>
        <w:pStyle w:val="BookText"/>
      </w:pPr>
      <w:r>
        <w:rPr>
          <w:rFonts w:ascii="Amiri" w:hAnsi="Amiri" w:eastAsia="Amiri" w:cs="Amiri"/>
          <w:lang w:bidi="ar-SA"/>
          <w:color w:val="111111"/>
          <w:sz w:val="28"/>
          <w:szCs w:val="28"/>
          <w:rtl/>
        </w:rPr>
        <w:t xml:space="preserve">وهبها أتتنا بالكنوز و درّها و أموال قارون و ملك القبائل</w:t>
      </w:r>
    </w:p>
    <w:p>
      <w:pPr>
        <w:pStyle w:val="BookText"/>
      </w:pPr>
      <w:r>
        <w:rPr>
          <w:rFonts w:ascii="Amiri" w:hAnsi="Amiri" w:eastAsia="Amiri" w:cs="Amiri"/>
          <w:lang w:bidi="ar-SA"/>
          <w:color w:val="111111"/>
          <w:sz w:val="28"/>
          <w:szCs w:val="28"/>
          <w:rtl/>
        </w:rPr>
        <w:t xml:space="preserve">أ ليس جميعا للفناء مصيرها و تطلب من خزّانها بالطوائل</w:t>
      </w:r>
    </w:p>
    <w:p>
      <w:pPr>
        <w:pStyle w:val="BookText"/>
      </w:pPr>
      <w:r>
        <w:rPr>
          <w:rFonts w:ascii="Amiri" w:hAnsi="Amiri" w:eastAsia="Amiri" w:cs="Amiri"/>
          <w:lang w:bidi="ar-SA"/>
          <w:color w:val="111111"/>
          <w:sz w:val="28"/>
          <w:szCs w:val="28"/>
          <w:rtl/>
        </w:rPr>
        <w:t xml:space="preserve">فغرّي سواي إنني غير راغب بما فيك من ملك و عزّ و نائل</w:t>
      </w:r>
    </w:p>
    <w:p>
      <w:pPr>
        <w:pStyle w:val="BookText"/>
      </w:pPr>
      <w:r>
        <w:rPr>
          <w:rFonts w:ascii="Amiri" w:hAnsi="Amiri" w:eastAsia="Amiri" w:cs="Amiri"/>
          <w:lang w:bidi="ar-SA"/>
          <w:color w:val="111111"/>
          <w:sz w:val="28"/>
          <w:szCs w:val="28"/>
          <w:rtl/>
        </w:rPr>
        <w:t xml:space="preserve">فقد قنعت نفسي بما قد رزقته فشأنك يا دنيا و أهل الغوائل</w:t>
      </w:r>
    </w:p>
    <w:p>
      <w:pPr>
        <w:pStyle w:val="BookText"/>
      </w:pPr>
      <w:r>
        <w:rPr>
          <w:rFonts w:ascii="Amiri" w:hAnsi="Amiri" w:eastAsia="Amiri" w:cs="Amiri"/>
          <w:lang w:bidi="ar-SA"/>
          <w:color w:val="111111"/>
          <w:sz w:val="28"/>
          <w:szCs w:val="28"/>
          <w:rtl/>
        </w:rPr>
        <w:t xml:space="preserve">فإنّي أخاف اللّه يوم لقائه و أخشى عذابا دائما غير زائل</w:t>
      </w:r>
    </w:p>
    <w:p>
      <w:pPr>
        <w:pStyle w:val="BookText"/>
      </w:pPr>
      <w:r>
        <w:rPr>
          <w:rFonts w:ascii="Amiri" w:hAnsi="Amiri" w:eastAsia="Amiri" w:cs="Amiri"/>
          <w:lang w:bidi="ar-SA"/>
          <w:color w:val="111111"/>
          <w:sz w:val="28"/>
          <w:szCs w:val="28"/>
          <w:rtl/>
        </w:rPr>
        <w:t xml:space="preserve">فخرج من الدنيا و ليس في عنقه تبعه لأحد حتّى لقى اللّه محمودا غير ملوم و لا مذموم،ثمّ اقتدت به الأئمّة من بعده بما قد بلغكم،لم يتلطخوا بشيء من بواقيها صلى اللّه عليهم اجمعين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أحسن مثواهم»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شهرآشوب و غيره و اللفظ له:قال معاوية لضرار بن ضمرة:صف لنا عليّا فقال:كان و اللّه صوّاما بالنهار قوّاما بالليل،يحب من اللباس أخشنه و من الطعام أجشبه،و كان يجلس فينا و يبتدي إذا سكتنا،و يجيب إذا سألنا،يقسم بالسويّة و يعدل في الرعيّة،لا يخاف الضعيف من جوره،و لا يطمع القوي في ميله،و اللّه لقد رأيته ليلة من الليالي و قد أسبل الظلام سدوله و غارت نجومه،و هو يتململ في المحراب تململ السليم،و يبكي بكاء الحزين،و لقد رأيته مسيلا للدّموع على خدّه،قابضا على لحيته يخاطب دنياه فيقول:«يا دنيا أبي تشوقت و لي تعرضت؟لا حان حينك فقد أبنتك ثلاثا لا رجعة لي فيك،فعيشك قصير و خطرك يسير،آه من قلّة الزاد و بعد السفر و وحشة الطريق»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محمد بن إبراهيم بن إسحاق رضي اللّه عنه قال:حدّثنا محمد بن جرير الطبري قال:حدّثنا الحسن بن محمد قال:حدّثني محمد بن عبد الرحمن المخزومي قال:حدّثنا محمد بن أبي يعقوب عن موسى بن أبي أيوب التميمي عن موسى بن المغيرة عن الضحاك بن مزاحم،قال:ذكر عليّ عليه السّلام عند ابن عباس بعد وفاته فقال:وا أسفاه على أبي الحسن،مضى و اللّه ما غيّر و لا بدّل و ما قصّر و لا جمع و لا منع،و لا آثر إلاّ للّه،و اللّه لقد كانت الدنيا أهون عليه من شسع نعله،ليث في الوغى،بحر في المجالس،حكيم في الحكماء،هيهات،قد مضى إلى الدرجات العلى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قال:حدّثني أبي رحمه اللّه قال:حدّثنا سعد بن عبد اللّه قال:حدّثنا إبراهيم بن هاشم عن إسماعيل بن مرار عن يونس بن عبد الرحمن عن عبد اللّه بن سنان عن أبي حمزة الثمالي عن الأصبغ بن نباتة أنّه قال:كان أمير المؤمنين عليه السّلام عليّ بن أبي طالب إذا أتى بالمال أدخله بيت مال المسلمين،ثمّ جمع المستحقين،ثمّ ضرب يده في المال فنثره يمنة و يسرة و هو يقول:«يا صفراء يا بيضاء لا تغرّيني،غرّي غيري،هذا جناي و خياره فيه إذ كان جان يده إلى فيه»ثمّ لا يخرج حتّى يفرّق ما في بيت مال المسلمين و يؤتي كلّ ذي حق حقّه،ثمّ يأمر أن يكنس و يرشّ،ثمّ يصلّي فيه ركعتين،ثمّ يطلق الدنيا ثلاثا يقول بعد التسليم:«يا دنيا لا تتعرضي و لا تتشوقي و لا تغريني،فقد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طلقتك ثلاثا لا رجعة لي عليك»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روي معلوما أن أبا بكر توفي و عليه لبيت مال المسلمين نيف و أربعون ألف درهم و عمر مات و عليه نيف و ثمانون ألف درهم،و عثمان مات و عليه ما لا يحصى كثرة،و عليّ مات و ما ترك إلاّ سبعمائة درهم فضلا عن عطائه،أعدّها لخادم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عليّ بن أحمد بن موسى الدقاق رضي اللّه عنه قال:حدّثنا محمد بن الحسن الطاري قال:حدّثنا محمد بن الحسين الخشاب قال:حدّثنا محمد بن محسن عن المفضّل ابن عمر عن الصادق جعفر بن محمد عن أبيه عن جده عن آبائه قال:قال أمير المؤمنين عليّ بن أبي طالب عليه السّلام:«و اللّه ما دنياكم عندي إلاّ كسفر </w:t>
      </w:r>
      <w:r>
        <w:rPr>
          <w:rStyle w:val="FootnoteReference"/>
        </w:rPr>
        <w:footnoteReference w:id="78"/>
      </w:r>
      <w:r>
        <w:rPr>
          <w:rFonts w:ascii="IRNazanin" w:hAnsi="IRNazanin" w:eastAsia="IRNazanin" w:cs="IRNazanin"/>
          <w:lang w:bidi="fa-IR"/>
          <w:color w:val="111111"/>
          <w:sz w:val="28"/>
          <w:szCs w:val="28"/>
          <w:rtl/>
        </w:rPr>
        <w:t xml:space="preserve">على منهل </w:t>
      </w:r>
      <w:r>
        <w:rPr>
          <w:rStyle w:val="FootnoteReference"/>
        </w:rPr>
        <w:footnoteReference w:id="79"/>
      </w:r>
      <w:r>
        <w:rPr>
          <w:rFonts w:ascii="Amiri" w:hAnsi="Amiri" w:eastAsia="Amiri" w:cs="Amiri"/>
          <w:lang w:bidi="ar-SA"/>
          <w:color w:val="111111"/>
          <w:sz w:val="28"/>
          <w:szCs w:val="28"/>
          <w:rtl/>
        </w:rPr>
        <w:t xml:space="preserve">حلّوا إذا صاح بهم سائقهم فارتحلوا و لا لذاذتها في عيني إلاّ كحميم أشربه غسّاقا و علقم </w:t>
      </w:r>
      <w:r>
        <w:rPr>
          <w:rStyle w:val="FootnoteReference"/>
        </w:rPr>
        <w:footnoteReference w:id="80"/>
      </w:r>
      <w:r>
        <w:rPr>
          <w:rFonts w:ascii="IRNazanin" w:hAnsi="IRNazanin" w:eastAsia="IRNazanin" w:cs="IRNazanin"/>
          <w:lang w:bidi="fa-IR"/>
          <w:color w:val="111111"/>
          <w:sz w:val="28"/>
          <w:szCs w:val="28"/>
          <w:rtl/>
        </w:rPr>
        <w:t xml:space="preserve">زعاقا </w:t>
      </w:r>
      <w:r>
        <w:rPr>
          <w:rStyle w:val="FootnoteReference"/>
        </w:rPr>
        <w:footnoteReference w:id="81"/>
      </w:r>
      <w:r>
        <w:rPr>
          <w:rFonts w:ascii="Amiri" w:hAnsi="Amiri" w:eastAsia="Amiri" w:cs="Amiri"/>
          <w:lang w:bidi="ar-SA"/>
          <w:color w:val="111111"/>
          <w:sz w:val="28"/>
          <w:szCs w:val="28"/>
          <w:rtl/>
        </w:rPr>
        <w:t xml:space="preserve">،و سم أفعاة أسقاه دهاقا،و قلادة من نار أوهقها خناقا،و لقد رقعت مدرعتي هذه حتّى استحييت من راقعها،و قال لي:اقذف بها قذف الأتن لا يرضيها لي راقعها،فقلت له:أعزب عنّي فعند الصباح يحمد القوم السرى،و تنجلي عنّا علالات الكرى،و لو شئت لتسربلت بالعبقري المنقوش من ديباجكم، و لأكلت لباب هذا البرّ بصدور دجاجكم،و لشربت الماء الزلال بريق زجاجكم،و لكنّي أصدق اللّه جلت عظمته حيث يقول مَنْ كانَ يُرِيدُ الْحَياةَ الدُّنْيا وَ زِينَتَها نُوَفِّ إِلَيْهِمْ أَعْمالَهُمْ فِيها وَ هُمْ فِيها لا يُبْخَسُونَ أُولئِكَ الَّذِينَ لَيْسَ لَهُمْ فِي الْآخِرَةِ إِلاَّ النّارُ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أستطيع الصبر على نار لو قذفت بشررها إلى الأرض لأحرقت نبتها،و لو اعتصمت نفس بقلّة لأنضجها وهج النار في قلّتها و إنّما خير لعليّ أن يكون عند ذي العرش مقرّبا أو يكون في لظى خسيئا مبعدا مسخوطا عليه بجرمه مكذبا،و اللّه لئن أبيت على حسك السعدان مرقدا و تحتي أطمار على سفاها ممدّدا،أو أجرّ في أغلالي مصفّدا أحبّ إليّ من أن ألقى في القيامة محمّدا خائبا في ذي يتمة أظلمه بفلسه متعمّدا،و لم أظلم اليتيم و غير اليتيم لنفس تسرع إلى البلاء قفولها،و يمتد في أطباق الثرى حلولها،و إن عاشت رويدا فبذي العرش نزولها.</w:t>
      </w:r>
    </w:p>
    <w:p>
      <w:pPr>
        <w:pStyle w:val="BookText"/>
      </w:pPr>
      <w:r>
        <w:rPr>
          <w:rFonts w:ascii="Amiri" w:hAnsi="Amiri" w:eastAsia="Amiri" w:cs="Amiri"/>
          <w:lang w:bidi="ar-SA"/>
          <w:color w:val="111111"/>
          <w:sz w:val="28"/>
          <w:szCs w:val="28"/>
          <w:rtl/>
        </w:rPr>
        <w:t xml:space="preserve">معاشر شيعتي احذروا فقد عضّتكم الدنيا بأنيابها،تخطف منكم نفسا بعد نفس كذئابها،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مطايا الرحيل قد أنيخت لركابها،ألا إن الحديث ذو شجون،فلا يقولنّ قائلكم:إن كلام عليّ متناقض لأن الكلام عارض،و لقد بلغني أنّ رجلا من قطان المدائن تبع بعد الحنيفيّة علوجه، و لبس من ناله دهقانه منسوجة،و تضمخ بمسك هذه النوافج في صباحه،و تبخّر بعود الهند رواحه،و حوله ريحان حديقة يشم تفّاحه و قد مد له مفروشات الروم على سرره،تعسا له بعد ما ناهز السبعين من عمره،و حوله شيخ يدبّ على أرضه من هرمه،و ذو يتمة تضوّر من ضرّه و من قرمه،فما واساهم بفاضلات من علقمة،لئن أمكنني اللّه منه لأخضمنّه خضم البر و لأقيمن عليه حدّ المرتد،و لأضربنه الثمانين بعد حدّ،و لأسدنّ من جهله كلّ مسد،تعسا له،أ فلا شعر أ فلا صوف أ فلا وبر أ فلا رغيف قفار الليل إفطار مقدّم،أ فلا عبرة على خد في ظلمة ليالي تنحدر،و لو كان مؤمنا لاتّسقت له الحجّة إذا ضيّع ما لا يملك،و اللّه لقد رأيت عقيلا أخي و قد أملق حتّى استماحني من برّكم صاعة،و عاودني في عشر وسق من شعيركم يطعمه جياعه،و كاد يلوي ثالث أيامه خامصا ما استطاعه و رأيت أطفاله شعث الألوان من ضرّهم كأنّما اشمأزّت وجوههم من قرّهم،فلمّا عاودني في قوله و كرره أصغيت إليه سمعي،فظنني أوتغ ديني فاتبع ما سرّه، أحميت له حديدة ينزجر إذ لا يستطيع منها دنوّا و لا يصطبر،ثمّ أدنيتها من جسده فضجّ من ألمه ضجيج ذي دنف يئنّ من سقمه،و كاد يسبّني سفها من كظمه،و حرقة في لظى أضنى له من عدمه، فقلت له:ثكلتك الثواكل يا عقيل،أ تئن من حديدة حماها إنسانها لمدعبه،و تجرّني إلى نار سجّرها جبارها من غضبة؟أ تئنّ من الأذى و لا أئنّ من لظى،و اللّه لو سقطت المكافاة عن الامم، و تركت في مضاجعها باليات في الرمم لاستحييت من مقت رقيب يكشف فاضحات الأستار من الأوزار تنسخ،فصبرا على دنيا تمر بلأوائها كليلة بأحلامها تنسلخ كم بين نفس في خيامها ناعمة،و بين أثيم في الجحيم يصطرخ.</w:t>
      </w:r>
    </w:p>
    <w:p>
      <w:pPr>
        <w:pStyle w:val="BookText"/>
      </w:pPr>
      <w:r>
        <w:rPr>
          <w:rFonts w:ascii="Amiri" w:hAnsi="Amiri" w:eastAsia="Amiri" w:cs="Amiri"/>
          <w:lang w:bidi="ar-SA"/>
          <w:color w:val="111111"/>
          <w:sz w:val="28"/>
          <w:szCs w:val="28"/>
          <w:rtl/>
        </w:rPr>
        <w:t xml:space="preserve">و لا تعجب من هذا و اعجب بلا صنع منّا من طارق طرقنا بملفوفات زملها في وعائها، و معجونة بسطها في إنائها فقلت له:أ صدقة أم نذر أم زكاة؟و كلّ ذلك يحرّم علينا أهل بيت النبوّة و عوّضنا اللّه منه خمس ذي القربى في الكتاب و السنّة،فقال لي:لا ذاك و لا ذاك و لكنّه هديّة،فقلت له:ثكلتك الثواكل أ فعن دين اللّه تخدعني بمعجونة عرّقتموها بقندكم،و خبيصة صفراء أتيتموني بها بعصير تمركم؟أ مختبط أم ذو جنه أم تهجر؟أ ليست النفوس عن مثقال حبّة من خردل مسئولة؟فما ذا أقول في معجونة؟أتزقمها معمولة.</w:t>
      </w:r>
    </w:p>
    <w:p>
      <w:pPr>
        <w:pStyle w:val="BookText"/>
      </w:pPr>
      <w:r>
        <w:rPr>
          <w:rFonts w:ascii="Amiri" w:hAnsi="Amiri" w:eastAsia="Amiri" w:cs="Amiri"/>
          <w:lang w:bidi="ar-SA"/>
          <w:color w:val="111111"/>
          <w:sz w:val="28"/>
          <w:szCs w:val="28"/>
          <w:rtl/>
        </w:rPr>
        <w:t xml:space="preserve">و اللّه لو أعطيت الأقاليم السبعة بما تحت أفلاكها،و أسترقّ لي قطانها مذعنة بأملاكها على أن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أعصي اللّه في نملة أسلبها شعيرة فألوكها ما قبلت و لا أردت،و لدنياكم أهون عندي من ورقة في جرادة تقضمها،و أقذر عندي من عراقة خنزير يقذف بها أجذمها،و أمرّ على فؤادي من حنظلة يلوكها ذو سقم فيبشمها،فكيف أقبل ملفوفات عكمتها في طيها،و معجونة كانها عجنت بريق حيّة قيّأها؟اللّهمّ إنّي نفرت عنها نفار المهرة من كيّها أريه السّها و يريني القمر،أمتنع من وبرة من قلوصها ساقطة،و أبتلع إبلا في مبركها رابطة،أ دبيب العقارب من وكرها التقطت أم قواتل الرمش في مبيتي أرتبط؟فدعوني اكتفي من دنياكم بملحي و أقراصي،فبتقوى اللّه أرجو خلاصي،ما لعليّ و نعيم يفنى و لذة تنحتها المعاصي سألقى و شيعتي ربّنا بعيون ساهرة و بطون خمصة يمحص اللّه الذين آمنوا و يمحق الكافرين و نعوذ باللّه عن سيئات الأعمال»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14672_133118"/>
    <w:bookmarkEnd w:id="4"/>
    <w:p>
      <w:pPr>
        <w:pStyle w:val="Heading3"/>
      </w:pPr>
      <w:bookmarkStart w:id="31" w:name="_Toc8"/>
      <w:r>
        <w:t>الباب الثالث و الثلاثون و المائة</w:t>
      </w:r>
      <w:bookmarkEnd w:id="31"/>
    </w:p>
    <w:p>
      <w:pPr>
        <w:pStyle w:val="BookText"/>
      </w:pPr>
      <w:r>
        <w:rPr>
          <w:rFonts w:ascii="Amiri" w:hAnsi="Amiri" w:eastAsia="Amiri" w:cs="Amiri"/>
          <w:lang w:bidi="ar-SA"/>
          <w:color w:val="111111"/>
          <w:sz w:val="28"/>
          <w:szCs w:val="28"/>
          <w:rtl/>
        </w:rPr>
        <w:t xml:space="preserve">في أنّ أمير المؤمنين عليه السّلام ينادي يوم القيامة</w:t>
      </w:r>
    </w:p>
    <w:p>
      <w:pPr>
        <w:pStyle w:val="BookText"/>
      </w:pPr>
      <w:r>
        <w:rPr>
          <w:rFonts w:ascii="Amiri" w:hAnsi="Amiri" w:eastAsia="Amiri" w:cs="Amiri"/>
          <w:lang w:bidi="ar-SA"/>
          <w:color w:val="111111"/>
          <w:sz w:val="28"/>
          <w:szCs w:val="28"/>
          <w:rtl/>
        </w:rPr>
        <w:t xml:space="preserve">من طريق العامة و فيه حديثان الأوّل: أبو المؤيد موفّق بن أحمد في كتاب الفضائل قال:ذكر الإمام محمد بن أحمد بن شاذان أخبرنا أبو محمد عبد اللّه بن الحسين الصالح عن محمد بن عليّ الأعرج عن محمد بن الحسين بن عبد الوهاب عن عليّ بن الحسين عن الربيع بن يزيد الرقاشي عن أنس قال:قال رسول اللّه صلّى اللّه عليه و آله:«إذا كان يوم القيامة ينادى عليّ بن أبي طالب بسبعة أسماء:يا صدّيق:يا دال يا عابد يا هادي يا مهدي يا فتى يا عليّ،مرّ أنت و شيعتك إلى الجنّة بغير حساب»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إبراهيم بن محمد الحمويني قال:أخبرني الشيخ أبو عبد اللّه،أخبرني الشيخ أبو اليمن عبد الصمد بن عبد الوهاب بن عساكر،أنبأنا القاضي عبد الصمد بن محمد بن أبي الفضل الأنصاري،أنبأنا عبد الجبار بن محمد الحواري البيهقي،أنبأنا الإمام أبو الحسن عليّ بن أحمد الواحدي قال:أنبأنا أبو منصور البغدادي،أنبأنا إبراهيم بن أحمد بن رجاء،أنبأنا أبو جعفر محمد بن الحسن بن حفص الخثعمي،أنبأنا إسماعيل بن موسى،أنبأ عليّ بن يزيد الدهان عن سفيان بن عيينة عن الزهري عن أنس بن مالك قال:قال رسول اللّه صلّى اللّه عليه و آله:«إذا كان يوم القيامة نصب لي منبر فيقال لي:ارق فأكون أعلاه،ثمّ ينادي مناد:أين عليّ،فيكون دونى بمرقاة،فيعلم جميع الخلائق أنّ محمدا سيّد المرسلين و أنّ عليّا سيّد الوصيين».قال أنس:فقام إليه رجل منّا-يعني من الأنصار -فقال:يا رسول اللّه فمن يبغض عليّا بعد هذا؟</w:t>
      </w:r>
    </w:p>
    <w:p>
      <w:pPr>
        <w:pStyle w:val="BookText"/>
      </w:pPr>
      <w:r>
        <w:rPr>
          <w:rFonts w:ascii="Amiri" w:hAnsi="Amiri" w:eastAsia="Amiri" w:cs="Amiri"/>
          <w:lang w:bidi="ar-SA"/>
          <w:color w:val="111111"/>
          <w:sz w:val="28"/>
          <w:szCs w:val="28"/>
          <w:rtl/>
        </w:rPr>
        <w:t xml:space="preserve">فقال:«يا أخا الأنصار،لا يبغضه من قريش إلاّ سفحيّ،و لا من الأنصار إلاّ اليهود،و لا من العرب إلاّ دعيّ و لا من سائر الناس إلاّ شقي»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14672_133119"/>
    <w:bookmarkEnd w:id="5"/>
    <w:p>
      <w:pPr>
        <w:pStyle w:val="Heading3"/>
      </w:pPr>
      <w:bookmarkStart w:id="32" w:name="_Toc9"/>
      <w:r>
        <w:t>الباب الرابع و الثلاثون و المائة</w:t>
      </w:r>
      <w:bookmarkEnd w:id="32"/>
    </w:p>
    <w:p>
      <w:pPr>
        <w:pStyle w:val="BookText"/>
      </w:pPr>
      <w:r>
        <w:rPr>
          <w:rFonts w:ascii="Amiri" w:hAnsi="Amiri" w:eastAsia="Amiri" w:cs="Amiri"/>
          <w:lang w:bidi="ar-SA"/>
          <w:color w:val="111111"/>
          <w:sz w:val="28"/>
          <w:szCs w:val="28"/>
          <w:rtl/>
        </w:rPr>
        <w:t xml:space="preserve">في أنّ عليّا ينادي يوم القيامة</w:t>
      </w:r>
    </w:p>
    <w:p>
      <w:pPr>
        <w:pStyle w:val="BookText"/>
      </w:pPr>
      <w:r>
        <w:rPr>
          <w:rFonts w:ascii="Amiri" w:hAnsi="Amiri" w:eastAsia="Amiri" w:cs="Amiri"/>
          <w:lang w:bidi="ar-SA"/>
          <w:color w:val="111111"/>
          <w:sz w:val="28"/>
          <w:szCs w:val="28"/>
          <w:rtl/>
        </w:rPr>
        <w:t xml:space="preserve">من طريق الخاصّة و فيه حديث واحد الشيخ في أماليه قال:أخبرنا أبو عبد اللّه محمد بن محمد بن النعمان قال:أخبرنا أبو جعفر محمد بن عليّ بن الحسين بن بابويه رحمه اللّه قال:حدّثني أبي قال:حدّثنا سعد بن عبد اللّه عن أيوب بن نوح عن صفوان بن يحيى عن أبان بن عثمان عن أبي عبد اللّه جعفر بن محمد عليه السّلام قال:«إذا كان يوم القيامة نادى مناد من بطنان العرش:أين خليفة اللّه في أرضه؟فيقوم إليه داود النبيّ عليه السّلام،فيأتي النداء من عند اللّه عزّ و جلّ:لست إيّاك أردنا و إن كنت للّه تعالى خليفة،ثمّ ينادى ثانية:اين خليفة اللّه في أرضه؟فيقوم أمير المؤمنين عليّ بن أبي طالب عليه السّلام فيأتي النداء من قبل اللّه عزّ و جلّ:يا معشر الخلائق هذا عليّ بن أبي طالب خليفة اللّه في أرضه و حجّته على عباده،فمن تعلّق بحبله في دار الدنيا فليتعلّق بحبله في هذا اليوم ليستضيء بنوره و ليتّبعه إلى الدرجات العلى من الجنّات،فيقوم الناس الذين تعلّقوا بحبله في الدنيا فيتّبعونه إلى الجنّة،ثمّ يأتي النداء من عند اللّه جلّ جلاله:ألاّ من تعلّق بإمام في دار الدنيا فليتّبعه إلى حيث يذهب به 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الشيخ المفيد في أماليه بالسند و المتن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4672_133120"/>
    <w:bookmarkEnd w:id="6"/>
    <w:p>
      <w:pPr>
        <w:pStyle w:val="Heading3"/>
      </w:pPr>
      <w:bookmarkStart w:id="33" w:name="_Toc10"/>
      <w:r>
        <w:t>الباب الخامس و الثلاثون و المائة</w:t>
      </w:r>
      <w:bookmarkEnd w:id="33"/>
    </w:p>
    <w:p>
      <w:pPr>
        <w:pStyle w:val="BookText"/>
      </w:pPr>
      <w:r>
        <w:rPr>
          <w:rFonts w:ascii="Amiri" w:hAnsi="Amiri" w:eastAsia="Amiri" w:cs="Amiri"/>
          <w:lang w:bidi="ar-SA"/>
          <w:color w:val="111111"/>
          <w:sz w:val="28"/>
          <w:szCs w:val="28"/>
          <w:rtl/>
        </w:rPr>
        <w:t xml:space="preserve">في أنّ الركبان الاربعة يوم القيامة منهم أمير المؤمنين عليه السّلام</w:t>
      </w:r>
    </w:p>
    <w:p>
      <w:pPr>
        <w:pStyle w:val="BookText"/>
      </w:pPr>
      <w:r>
        <w:rPr>
          <w:rFonts w:ascii="Amiri" w:hAnsi="Amiri" w:eastAsia="Amiri" w:cs="Amiri"/>
          <w:lang w:bidi="ar-SA"/>
          <w:color w:val="111111"/>
          <w:sz w:val="28"/>
          <w:szCs w:val="28"/>
          <w:rtl/>
        </w:rPr>
        <w:t xml:space="preserve">من طريق العامّة و فيه ثلاثة أحاديث الأوّل: موفّق بن أحمد من اعيان العامّة قال:أخبرني الثقة الشيخ العدل الحافظ أبو بكر بن محمد بن عبد اللّه بن نصر بن الزاغوني،حدّثنا أبو الحسين محمد بن إسحاق بن إبراهيم بن مخلد الباقرجي،حدّثنا أبو عبد اللّه الحسين بن الحسن بن العلى بن بندر،حدّثنا أبو بكر أحمد بن بكر بن إبراهيم بن الحسن بن محمد بن شاذان،حدّثنا أبو القاسم عبد اللّه بن أحمد بن عامر الطائي، حدّثنا أبي أحمد بن عامر بن سليمان،حدّثنا أبو الحسن بن عليّ بن موسى الرضا عليه السّلام،حدّثني أبي موسى بن جعفر،حدّثني أبي جعفر بن محمد،حدّثني أبي محمد بن عليّ،حدّثني أبي عليّ بن الحسين،حدّثني أبي الحسين بن عليّ،حدّثني أبي عليّ بن أبي طالب عليه السّلام قال:قال رسول اللّه صلّى اللّه عليه و آله:</w:t>
      </w:r>
    </w:p>
    <w:p>
      <w:pPr>
        <w:pStyle w:val="BookText"/>
      </w:pPr>
      <w:r>
        <w:rPr>
          <w:rFonts w:ascii="Amiri" w:hAnsi="Amiri" w:eastAsia="Amiri" w:cs="Amiri"/>
          <w:lang w:bidi="ar-SA"/>
          <w:color w:val="111111"/>
          <w:sz w:val="28"/>
          <w:szCs w:val="28"/>
          <w:rtl/>
        </w:rPr>
        <w:t xml:space="preserve">«يا عليّ إنّه ليس في القيامة راكب غيرنا و نحن أربعة،فقام إليه رجل من الأنصار فقال:فداك أبي و امّي أنت و مَن؟</w:t>
      </w:r>
    </w:p>
    <w:p>
      <w:pPr>
        <w:pStyle w:val="BookText"/>
      </w:pPr>
      <w:r>
        <w:rPr>
          <w:rFonts w:ascii="Amiri" w:hAnsi="Amiri" w:eastAsia="Amiri" w:cs="Amiri"/>
          <w:lang w:bidi="ar-SA"/>
          <w:color w:val="111111"/>
          <w:sz w:val="28"/>
          <w:szCs w:val="28"/>
          <w:rtl/>
        </w:rPr>
        <w:t xml:space="preserve">قال:أنا على دابة اللّه البراق،و أخي صالح على ناقة اللّه التي عقرت،و عمّي حمزة على ناقتي العضباء،و أخي عليّ على ناقة من نوق الجنّة و بيده لواء الحمد ينادي:لا إله إلاّ اللّه محمّد رسول اللّه فيقول الآدميّون:ما هذا إلاّ ملك مقرّب أو نبيّ مرسل أو حامل عرش،فيجيبهم رجل من بطنان العرش:يا معشر الآدميين ليس هذا ملكا مقرّبا و لا نبيّا مرسلا و لا حامل عرش،هذا عليّ بن أبي طالب عليه السّلام»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إبراهيم بن محمد الحمويني من أكابر علماء العامّة في كتاب فرائد السمطين أخبرنا الشيخ المسند شرف الدين أبو الفضل أحمد بن عبد اللّه بن عساكر الدمشقي سماعا عليه قيل له:</w:t>
      </w:r>
    </w:p>
    <w:p>
      <w:pPr>
        <w:pStyle w:val="BookText"/>
      </w:pPr>
      <w:r>
        <w:rPr>
          <w:rFonts w:ascii="Amiri" w:hAnsi="Amiri" w:eastAsia="Amiri" w:cs="Amiri"/>
          <w:lang w:bidi="ar-SA"/>
          <w:color w:val="111111"/>
          <w:sz w:val="28"/>
          <w:szCs w:val="28"/>
          <w:rtl/>
        </w:rPr>
        <w:t xml:space="preserve">أخبرك الشيخة أم المؤيد زينب بنت أبي القاسم عبد الرحمن بن الحسن الأشعري الشعريّة الجرجانيّة إجازة.</w:t>
      </w:r>
    </w:p>
    <w:p>
      <w:pPr>
        <w:pStyle w:val="BookText"/>
      </w:pPr>
      <w:r>
        <w:rPr>
          <w:rFonts w:ascii="IRNazanin" w:hAnsi="IRNazanin" w:eastAsia="IRNazanin" w:cs="IRNazanin"/>
          <w:lang w:bidi="fa-IR"/>
          <w:color w:val="111111"/>
          <w:sz w:val="28"/>
          <w:szCs w:val="28"/>
          <w:rtl/>
        </w:rPr>
        <w:t xml:space="preserve">قال:نعم.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قالت:أنبأنا أبو القاسم زاهر بن طاهر الشحامي إجازة،أنبأنا أبو عليّ الحسن بن أحمد السكاكي، أنبأنا الاستاذ أبو القاسم الحسن بن محمد بن شعيب قال:أنبأنا أبو بكر محمد بن عبد اللّه بن محمد ابن حافد العباس بن حمزة سنة سبع و ثلاثين و ثلاثمائة،أنبأنا أبو القاسم عبد الرحمن </w:t>
      </w:r>
      <w:r>
        <w:rPr>
          <w:rStyle w:val="FootnoteReference"/>
        </w:rPr>
        <w:footnoteReference w:id="90"/>
      </w:r>
      <w:r>
        <w:rPr>
          <w:rFonts w:ascii="Amiri" w:hAnsi="Amiri" w:eastAsia="Amiri" w:cs="Amiri"/>
          <w:lang w:bidi="ar-SA"/>
          <w:color w:val="111111"/>
          <w:sz w:val="28"/>
          <w:szCs w:val="28"/>
          <w:rtl/>
        </w:rPr>
        <w:t xml:space="preserve">بن أحمد ابن عامر الطائي بالبصرة،حدّثني أبي في سنة ستين و مائتين قال:نبّأ عليّ بن موسى الرضا عليهما التحية و الثناء سنة أربع و تسعين و مائة،حدّثني أبي موسى بن جعفر عليه السّلام قال:حدّثني أبي جعفر بن محمد بن عليّ،حدّثني أبي محمد بن عليّ،حدّثني أبي علي بن الحسين،حدّثني أبي الحسين بن عليّ عليه السّلام،حدّثني أبي عليّ بن أبي طالب عليه السّلام قال:قال رسول اللّه صلّى اللّه عليه و آله:«ليس في القيامة راكب غيرنا و نحن أربعة،فقام إليه رجل من الأنصار فقال:فداك أبي و أمّي و من هم؟</w:t>
      </w:r>
    </w:p>
    <w:p>
      <w:pPr>
        <w:pStyle w:val="BookText"/>
      </w:pPr>
      <w:r>
        <w:rPr>
          <w:rFonts w:ascii="Amiri" w:hAnsi="Amiri" w:eastAsia="Amiri" w:cs="Amiri"/>
          <w:lang w:bidi="ar-SA"/>
          <w:color w:val="111111"/>
          <w:sz w:val="28"/>
          <w:szCs w:val="28"/>
          <w:rtl/>
        </w:rPr>
        <w:t xml:space="preserve">قال صلّى اللّه عليه و آله:أنا على دابّة اللّه البراق،و أخي صالح على ناقة اللّه عزّ و جلّ التي عقرت،و عمّي حمزة على ناقتي العضباء،و أخي عليّ على ناقة من نوق الجنّة بيده لواء الحمد ينادي:لا إله إلاّ اللّه محمّد رسول اللّه صلّى اللّه عليه و آله فيقول الآدميّون:ما هذا إلاّ ملك مقرّب أو نبيّ مرسل أو حامل عرش، فيجيبهم ملك من تحت بطنان العرش يا معشر الآدميين ليس هذا بملك مقرّب و لا نبي مرسل و لا حامل عرش،هذا عليّ بن أبي طالب عليه السّلام»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الحمويني هذا قال:حدّثنا الشيخ الإمام البارع إمام الدين أبو الخير عبد اللّه أبي الفتوح داود المعمر القرشي </w:t>
      </w:r>
      <w:r>
        <w:rPr>
          <w:rStyle w:val="FootnoteReference"/>
        </w:rPr>
        <w:footnoteReference w:id="92"/>
      </w:r>
      <w:r>
        <w:rPr>
          <w:rFonts w:ascii="Amiri" w:hAnsi="Amiri" w:eastAsia="Amiri" w:cs="Amiri"/>
          <w:lang w:bidi="ar-SA"/>
          <w:color w:val="111111"/>
          <w:sz w:val="28"/>
          <w:szCs w:val="28"/>
          <w:rtl/>
        </w:rPr>
        <w:t xml:space="preserve">إجازة في شهر رجب سنة خمس و ستين و ستمائة قال:أنبأنا والدي موفّق الدين أبي الفتوح و عمي مخلص الدين أبو عبد اللّه محمد بن أبي معمر قالا:أخبرتنا فاطمة بنت عبد اللّه بن أحمد الجوزدانية،أنبأنا أبو بكر محمد بن عبد اللّه بن إبراهيم ريذة الأصبهاني،أنبأنا الإمام أبو القاسم سليمان بن أحمد بن أيوب بن مطير اللخمي الطبراني قال:نبّأ هاشم بن يونس القصار المصري،نبّأ صالح بن عبد اللّه بن صالح،حدّثني يحيى بن أيوب عن بن جريح عن محمد ابن كعب عن أبي هريرة قال:قال رسول اللّه عليه السّلام:«يحشر الأنبياء يوم القيامة على الدواب ليوافوا من قبورهم المحشر،و يبعث صالح عليه السّلام على ناقته،و يبعث ابناي الحسن و الحسين على ناقتي العضباء،و ابعث على البراق،خطوها عند أقصى طرفها و يبعث بلال على ناقة من نوق الجنّة فينادي بالأذان محضا و بالشهادتين حقا حقا،حتّى إذا قال:أشهد أنّ محمّدا رسول اللّه،شهد له المؤمنون من الأوّلين و الآخرين،فقبلت ممّن قبلت و ردّت على من ردّت»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4672_133122"/>
    <w:bookmarkEnd w:id="7"/>
    <w:p>
      <w:pPr>
        <w:pStyle w:val="Heading3"/>
      </w:pPr>
      <w:bookmarkStart w:id="34" w:name="_Toc11"/>
      <w:r>
        <w:t>الباب السادس و الثلاثون و المائة</w:t>
      </w:r>
      <w:bookmarkEnd w:id="34"/>
    </w:p>
    <w:p>
      <w:pPr>
        <w:pStyle w:val="BookText"/>
      </w:pPr>
      <w:r>
        <w:rPr>
          <w:rFonts w:ascii="Amiri" w:hAnsi="Amiri" w:eastAsia="Amiri" w:cs="Amiri"/>
          <w:lang w:bidi="ar-SA"/>
          <w:color w:val="111111"/>
          <w:sz w:val="28"/>
          <w:szCs w:val="28"/>
          <w:rtl/>
        </w:rPr>
        <w:t xml:space="preserve">في ان الركبان يوم القيامة أربعة منهم عليّ عليه السّلام</w:t>
      </w:r>
    </w:p>
    <w:p>
      <w:pPr>
        <w:pStyle w:val="BookText"/>
      </w:pPr>
      <w:r>
        <w:rPr>
          <w:rFonts w:ascii="Amiri" w:hAnsi="Amiri" w:eastAsia="Amiri" w:cs="Amiri"/>
          <w:lang w:bidi="ar-SA"/>
          <w:color w:val="111111"/>
          <w:sz w:val="28"/>
          <w:szCs w:val="28"/>
          <w:rtl/>
        </w:rPr>
        <w:t xml:space="preserve">من طريق الخاصّة و فيه خمسة أحاديث الأوّل: الشيخ في أماليه قال:حدّثنا محمد بن محمد يعني المفيد قال:أخبرني أبو عليّ الحسن ابن عليّ بن الفضل الداودي قال:حدّثنا أبو الحسن عليّ بن أحمد بن بشر العسكري قال:حدّثنا أبو إسحاق محمد بن هارون بن عيسى الهاشمي قال:حدّثنا أبو إسحاق إبراهيم بن مهدي الأبلي قال:</w:t>
      </w:r>
    </w:p>
    <w:p>
      <w:pPr>
        <w:pStyle w:val="BookText"/>
      </w:pPr>
      <w:r>
        <w:rPr>
          <w:rFonts w:ascii="Amiri" w:hAnsi="Amiri" w:eastAsia="Amiri" w:cs="Amiri"/>
          <w:lang w:bidi="ar-SA"/>
          <w:color w:val="111111"/>
          <w:sz w:val="28"/>
          <w:szCs w:val="28"/>
          <w:rtl/>
        </w:rPr>
        <w:t xml:space="preserve">حدّثنا إسحاق بن سليمان الهاشمي قال:حدّثنا أبي قال:حدّثنا هارون الرشيد قال:حدّثني أبي المهدي قال:حدّثنا أمير المؤمنين المنصور أبو جعفر عبد اللّه بن محمد بن عليّ قال:حدّثني أبي محمد بن عليّ قال:حدثني أبي علي بن عبد اللّه بن عباس عن عبد اللّه بن العباس بن عبد المطلب قال:سمعت رسول اللّه صلّى اللّه عليه و آله يقول:«يا أيّها الناس،نحن في القيامة ركبان أربعة ليس غيرنا»فقال له قائل:بأبي أنت و أمّي يا رسول اللّه من الركبان؟</w:t>
      </w:r>
    </w:p>
    <w:p>
      <w:pPr>
        <w:pStyle w:val="BookText"/>
      </w:pPr>
      <w:r>
        <w:rPr>
          <w:rFonts w:ascii="Amiri" w:hAnsi="Amiri" w:eastAsia="Amiri" w:cs="Amiri"/>
          <w:lang w:bidi="ar-SA"/>
          <w:color w:val="111111"/>
          <w:sz w:val="28"/>
          <w:szCs w:val="28"/>
          <w:rtl/>
        </w:rPr>
        <w:t xml:space="preserve">قال:«أنا على البراق،و أخي صالح على ناقة اللّه التي عقرها قومه،و ابتني فاطمة على ناقتي العضباء،و عليّ بن أبي طالب على ناقة من نوق الجنّة،خطمها من اللؤلؤ الرطب،و عيناها من ياقوتتين حمراويين،و بطنها من زبرجد أخضر،عليها قبّة من لؤلؤة بيضاء يرى ظاهرها من باطنها،و باطنها من ظاهرها،و ظاهرها من رحمة اللّه،و باطنها من عفو اللّه،إذا اقبلت زفّت،و إذا ادبرت زفّت،و هو أمامي،على رأسه تاج من نور يضيء لأهل الجمع،ذلك التاج له سبعون ركنا كلّ ركن يضيء كالكوكب الدرّي في أفق السماء و بيده لواء الحمد و هو ينادي في القيامة:لا إله إلاّ اللّه،محمّد رسول اللّه فلا يمرّ بملإ من الملائكة إلاّ قالوا:نبيّ مرسل و لا يمرّ بنبيّ إلاّ يقول ملك مقرّب،فينادي مناد من بطنان العرش،يا أيّها الناس ليس هذا ملك مقرّب و لا نبيّ مرسل و لا حامل عرش،هذا عليّ بن أبي طالب عليه السّلام،و يجيء شيعته من بعده فينادي مناد لشيعته:من أنتم؟ فيقولون:نحن العلويّون فيأتيهم النداء،أيّها العلويّون،أنتم آمنون ادخلوا الجنّة مع من كنتم توالون»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ابن بابويه في أماليه قال:حدّثنا أحمد بن محمد بن يحيى العطار رحمه اللّه قال:حدّثنا سعد بن عبد اللّه قال:حدّثنا محمد بن الحسين بن أبي الخطاب عن عبد اللّه بن عبد الرحمن الأصم عن عبد اللّه البطل عن عمرو بن أبي المقدام عن أبيه عن سعيد بن جبير عن ابن عباس قال:خرج رسول اللّه صلّى اللّه عليه و آله ذات يوم و هو آخذ بيد عليّ بن أبي طالب عليه السّلام و هو يقول:«يا معشر الأنصار،يا معشر بني هاشم،يا معشر بني عبد المطلب،أنا محمد رسول اللّه ألاّ إنّي خلقت من طينة مرحومة في أربعة من أهل بيتي أنا و عليّ و حمزة و جعفر».</w:t>
      </w:r>
    </w:p>
    <w:p>
      <w:pPr>
        <w:pStyle w:val="BookText"/>
      </w:pPr>
      <w:r>
        <w:rPr>
          <w:rFonts w:ascii="Amiri" w:hAnsi="Amiri" w:eastAsia="Amiri" w:cs="Amiri"/>
          <w:lang w:bidi="ar-SA"/>
          <w:color w:val="111111"/>
          <w:sz w:val="28"/>
          <w:szCs w:val="28"/>
          <w:rtl/>
        </w:rPr>
        <w:t xml:space="preserve">فقال قائل:يا رسول اللّه هؤلاء معك ركبان يوم القيامة؟</w:t>
      </w:r>
    </w:p>
    <w:p>
      <w:pPr>
        <w:pStyle w:val="BookText"/>
      </w:pPr>
      <w:r>
        <w:rPr>
          <w:rFonts w:ascii="Amiri" w:hAnsi="Amiri" w:eastAsia="Amiri" w:cs="Amiri"/>
          <w:lang w:bidi="ar-SA"/>
          <w:color w:val="111111"/>
          <w:sz w:val="28"/>
          <w:szCs w:val="28"/>
          <w:rtl/>
        </w:rPr>
        <w:t xml:space="preserve">فقال:«ثكلتك أمّك إنّه لن يركب يومئذ إلاّ أربعة أنا و عليّ و فاطمة و صالح نبيّ اللّه،فأمّا أنا فعلى البراق،و أمّا فاطمة فعلى ناقتي العضباء،و أمّا صالح فعلى ناقة اللّه التي عقرت،و أمّا عليّ فعلى ناقة من نوق الجنّة،زمامها من ياقوت،عليه حلّتان خضراوان،فيقف بين الجنّة و النار و قد ألجم الناس العرق يومئذ،فتهب ريح من قبل العرش فتنشّف عنهم عرقهم،فيقول الملائكة المقرّبون و الأنبياء و الصدّيقون،ما هذا إلاّ ملك مقرّب أو نبيّ مرسل،فينادي مناد من قبل العرش، معشر الخلائق إنّ هذا ليس بملك مقرّب و لا نبيّ مرسل و لكنّه عليّ بن أبي طالب عليه السّلام أخو رسول اللّه في الدنيا و الآخرة»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في كتاب النصوص على الأئمّة الاثني عشر قال:حدّثنا أبو عبد اللّه الحسين بن محمد بن سعيد الخدري قال:حدّثني أبو الحسين محمد بن أبي عبد اللّه الكاتب قال:حدّثني محمد بن إسماعيل البرمكي قال:حدّثني مندل بن عليّ عن أبي نعيم عن محمد بن زيد بن أرقم قال:سمعت رسول اللّه صلّى اللّه عليه و آله يقول لعليّ:«أنت الإمام،و الحسن و الحسين إمامان سيّدا شباب أهل الجنّة،و تسعة من صلب الحسين عليه السّلام أئمّة أبرار معصومون،و منهم قائمنا أهل البيت،ثمّ قال:</w:t>
      </w:r>
    </w:p>
    <w:p>
      <w:pPr>
        <w:pStyle w:val="BookText"/>
      </w:pPr>
      <w:r>
        <w:rPr>
          <w:rFonts w:ascii="Amiri" w:hAnsi="Amiri" w:eastAsia="Amiri" w:cs="Amiri"/>
          <w:lang w:bidi="ar-SA"/>
          <w:color w:val="111111"/>
          <w:sz w:val="28"/>
          <w:szCs w:val="28"/>
          <w:rtl/>
        </w:rPr>
        <w:t xml:space="preserve">يا عليّ ليس في القيامة راكب غيرنا و نحن أربعة».</w:t>
      </w:r>
    </w:p>
    <w:p>
      <w:pPr>
        <w:pStyle w:val="BookText"/>
      </w:pPr>
      <w:r>
        <w:rPr>
          <w:rFonts w:ascii="Amiri" w:hAnsi="Amiri" w:eastAsia="Amiri" w:cs="Amiri"/>
          <w:lang w:bidi="ar-SA"/>
          <w:color w:val="111111"/>
          <w:sz w:val="28"/>
          <w:szCs w:val="28"/>
          <w:rtl/>
        </w:rPr>
        <w:t xml:space="preserve">فقام إليه رجل من الأنصار فقال:فداك أبي و أمّي يا رسول اللّه و من هم؟</w:t>
      </w:r>
    </w:p>
    <w:p>
      <w:pPr>
        <w:pStyle w:val="BookText"/>
      </w:pPr>
      <w:r>
        <w:rPr>
          <w:rFonts w:ascii="Amiri" w:hAnsi="Amiri" w:eastAsia="Amiri" w:cs="Amiri"/>
          <w:lang w:bidi="ar-SA"/>
          <w:color w:val="111111"/>
          <w:sz w:val="28"/>
          <w:szCs w:val="28"/>
          <w:rtl/>
        </w:rPr>
        <w:t xml:space="preserve">قال:«أنا على دابة البراق،و أخي صالح على ناقة اللّه التي عقرت،و عمّي حمزة على ناقتي العضباء،و أخي عليّ على ناقة من نوق الجنّة و بيده لواء الحمد ينادي:لا إله إلاّ اللّه،محمد رسول اللّه صلّى اللّه عليه و آله،فيقول الآدميّون:ما هذا إلاّ ملك مقرّب أو نبي مرسل أو حامل عرش،فيجيبهم ملك من بطنان العرش:ليس هذا ملكا مقرّبا و لا نبيّا مرسلا و لا حامل عرش،هذا الصدّيق(الأكبر)عليّ بن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أماليه قال:أخبرنا أبو عمر عبد الواحد بن محمد بن عبد اللّه بن محمد ابن مهدي ستة عشر و أربعمائة في منزله ببغداد في درب الزعفراني قال:أخبرنا أبو العباس أحمد بن محمد بن سعيد بن عبد الرحمن بن عقدة الحافظ قال:حدّثنا محمد بن أحمد بن الحسن قال:</w:t>
      </w:r>
    </w:p>
    <w:p>
      <w:pPr>
        <w:pStyle w:val="BookText"/>
      </w:pPr>
      <w:r>
        <w:rPr>
          <w:rFonts w:ascii="Amiri" w:hAnsi="Amiri" w:eastAsia="Amiri" w:cs="Amiri"/>
          <w:lang w:bidi="ar-SA"/>
          <w:color w:val="111111"/>
          <w:sz w:val="28"/>
          <w:szCs w:val="28"/>
          <w:rtl/>
        </w:rPr>
        <w:t xml:space="preserve">حدّثنا خزيمة بن هامان المروزي قال:حدّثنا عيسى بن يونس عن الأعمش عن سعيد بن جبير عن ابن عباس قال:قال رسول اللّه صلّى اللّه عليه و آله:«يأتي على الناس يوم القيامة وقت ما فيه راكب إلاّ نحن أربعة» فقال له العباس بن عبد المطلب عمّه:فداك أبي و أمّي من هؤلاء الأربعة؟</w:t>
      </w:r>
    </w:p>
    <w:p>
      <w:pPr>
        <w:pStyle w:val="BookText"/>
      </w:pPr>
      <w:r>
        <w:rPr>
          <w:rFonts w:ascii="Amiri" w:hAnsi="Amiri" w:eastAsia="Amiri" w:cs="Amiri"/>
          <w:lang w:bidi="ar-SA"/>
          <w:color w:val="111111"/>
          <w:sz w:val="28"/>
          <w:szCs w:val="28"/>
          <w:rtl/>
        </w:rPr>
        <w:t xml:space="preserve">قال صلّى اللّه عليه و آله:«أنا على البراق،و أخي صالح على ناقة اللّه التي عقرها قومه،و عمّي حمزة أسد اللّه و أسد رسوله على ناقتي العضباء،و أخي عليّ بن أبي طالب على ناقة من نوق الجنّة،مديحة الجنبين،عليه حلّتان خضراوان من كسوة الرحمن،على رأسه تاج من نور،لذلك التاج سبعون ركنا،على كلّ ركن ياقوتة حمراء تضيء للراكب مسير ثلاثة أيام و بيده لواء الحمد ينادي:لا إله إلاّ اللّه محمد رسول اللّه،فيقول الخلائق:من هذا ملك مقرّب أو نبي مرسل أو حامل عرش؟ فينادي مناد من بطن العرش:ليس بملك مقرّب و لا نبي مرسل و لا حامل عرش،هذا عليّ بن أبي طالب وصي رسول ربّ العالمين و أمير المؤمنين و قائد الغرّ المحجّلين في جنات النعيم»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في كتاب الخصال قال:حدّثنا أبو بكر محمد بن عليّ بن إسماعيل قال:</w:t>
      </w:r>
    </w:p>
    <w:p>
      <w:pPr>
        <w:pStyle w:val="BookText"/>
      </w:pPr>
      <w:r>
        <w:rPr>
          <w:rFonts w:ascii="Amiri" w:hAnsi="Amiri" w:eastAsia="Amiri" w:cs="Amiri"/>
          <w:lang w:bidi="ar-SA"/>
          <w:color w:val="111111"/>
          <w:sz w:val="28"/>
          <w:szCs w:val="28"/>
          <w:rtl/>
        </w:rPr>
        <w:t xml:space="preserve">حدّثنا أبو محمد عبد اللّه بن زيدان البلخي فيما قرأه عليه أبو العباس بن عقدة قال:حدّثني عليّ بن المثنى قال:حدّثني زيد بن حباب قال:حدّثني عبد اللّه بن لهيعة قال:حدّثني جعفر بن ربيعة عن عكرمة عن ابن عباس قال:قال رسول اللّه صلّى اللّه عليه و آله:«ما في القيامة راكب غيرنا و نحن أربعة»فقام إليه العباس بن عبد المطلب فقال:من هم يا رسول اللّه؟</w:t>
      </w:r>
    </w:p>
    <w:p>
      <w:pPr>
        <w:pStyle w:val="BookText"/>
      </w:pPr>
      <w:r>
        <w:rPr>
          <w:rFonts w:ascii="Amiri" w:hAnsi="Amiri" w:eastAsia="Amiri" w:cs="Amiri"/>
          <w:lang w:bidi="ar-SA"/>
          <w:color w:val="111111"/>
          <w:sz w:val="28"/>
          <w:szCs w:val="28"/>
          <w:rtl/>
        </w:rPr>
        <w:t xml:space="preserve">فقال:«أمّا أنا فعلى البراق،و وجهها كوجه الإنسان،و خدّها كخد الفرس،و عرفها من لؤلؤ مسموط،و أذناها زبرجدتان خضراوان،و عيناها مثل الكوكب الزهرة يتوقدان مثل النجمين المضيئين،لها شعاع مثل شعاع الشمس،ينحدر من نحرها الجمان،مطويّة الحلق،طويلة اليدين و الرجلين،لها نفس كنفس الآدميين،تسمع الكلام و تفهمه،و هي فوق الحمار و دون البغل».</w:t>
      </w:r>
    </w:p>
    <w:p>
      <w:pPr>
        <w:pStyle w:val="BookText"/>
      </w:pPr>
      <w:r>
        <w:rPr>
          <w:rFonts w:ascii="Amiri" w:hAnsi="Amiri" w:eastAsia="Amiri" w:cs="Amiri"/>
          <w:lang w:bidi="ar-SA"/>
          <w:color w:val="111111"/>
          <w:sz w:val="28"/>
          <w:szCs w:val="28"/>
          <w:rtl/>
        </w:rPr>
        <w:t xml:space="preserve">قال العباس:و من يا رسول اللّه؟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صلّى اللّه عليه و آله:«و أخي صالح على ناقة اللّه عزّ و جلّ التي عقرها قومه.</w:t>
      </w:r>
    </w:p>
    <w:p>
      <w:pPr>
        <w:pStyle w:val="BookText"/>
      </w:pPr>
      <w:r>
        <w:rPr>
          <w:rFonts w:ascii="Amiri" w:hAnsi="Amiri" w:eastAsia="Amiri" w:cs="Amiri"/>
          <w:lang w:bidi="ar-SA"/>
          <w:color w:val="111111"/>
          <w:sz w:val="28"/>
          <w:szCs w:val="28"/>
          <w:rtl/>
        </w:rPr>
        <w:t xml:space="preserve">قال العباس:و من يا رسول اللّه؟</w:t>
      </w:r>
    </w:p>
    <w:p>
      <w:pPr>
        <w:pStyle w:val="BookText"/>
      </w:pPr>
      <w:r>
        <w:rPr>
          <w:rFonts w:ascii="Amiri" w:hAnsi="Amiri" w:eastAsia="Amiri" w:cs="Amiri"/>
          <w:lang w:bidi="ar-SA"/>
          <w:color w:val="111111"/>
          <w:sz w:val="28"/>
          <w:szCs w:val="28"/>
          <w:rtl/>
        </w:rPr>
        <w:t xml:space="preserve">قال صلّى اللّه عليه و آله:«و عمّي حمزة بن عبد المطلب أسد اللّه و أسد رسوله سيّد الشهداء على ناقتي العضباء».</w:t>
      </w:r>
    </w:p>
    <w:p>
      <w:pPr>
        <w:pStyle w:val="BookText"/>
      </w:pPr>
      <w:r>
        <w:rPr>
          <w:rFonts w:ascii="Amiri" w:hAnsi="Amiri" w:eastAsia="Amiri" w:cs="Amiri"/>
          <w:lang w:bidi="ar-SA"/>
          <w:color w:val="111111"/>
          <w:sz w:val="28"/>
          <w:szCs w:val="28"/>
          <w:rtl/>
        </w:rPr>
        <w:t xml:space="preserve">قال العباس و من يا رسول اللّه؟</w:t>
      </w:r>
    </w:p>
    <w:p>
      <w:pPr>
        <w:pStyle w:val="BookText"/>
      </w:pPr>
      <w:r>
        <w:rPr>
          <w:rFonts w:ascii="Amiri" w:hAnsi="Amiri" w:eastAsia="Amiri" w:cs="Amiri"/>
          <w:lang w:bidi="ar-SA"/>
          <w:color w:val="111111"/>
          <w:sz w:val="28"/>
          <w:szCs w:val="28"/>
          <w:rtl/>
        </w:rPr>
        <w:t xml:space="preserve">قال صلّى اللّه عليه و آله:«و أخي عليّ على ناقة من نوق الجنّة زمامها من لؤلؤ رطب،عليها محمل من ياقوت أحمر قضبانه من الدرّ الأبيض،على رأسه تاج من نور عليه حلّتان خضراوان و بيده لواء الحمد و هو ينادي:أشهد أن لا إله إلاّ اللّه وحده لا شريك له،و أن محمدا عبده و رسوله،فيقول الخلائق:</w:t>
      </w:r>
    </w:p>
    <w:p>
      <w:pPr>
        <w:pStyle w:val="BookText"/>
      </w:pPr>
      <w:r>
        <w:rPr>
          <w:rFonts w:ascii="Amiri" w:hAnsi="Amiri" w:eastAsia="Amiri" w:cs="Amiri"/>
          <w:lang w:bidi="ar-SA"/>
          <w:color w:val="111111"/>
          <w:sz w:val="28"/>
          <w:szCs w:val="28"/>
          <w:rtl/>
        </w:rPr>
        <w:t xml:space="preserve">ما هذا إلاّ نبي مرسل أو ملك مقرّب،فينادي مناد من بطنان العرش:ليس هذا بملك مقرّب و لا نبيّ مرسل و لا حامل عرش،هذا عليّ بن أبي طالب وصيّ رسول ربّ العالمين و إمام المتّقين و قائد الغرّ المحجّلين».</w:t>
      </w:r>
    </w:p>
    <w:p>
      <w:pPr>
        <w:pStyle w:val="BookText"/>
      </w:pPr>
      <w:r>
        <w:rPr>
          <w:rFonts w:ascii="Amiri" w:hAnsi="Amiri" w:eastAsia="Amiri" w:cs="Amiri"/>
          <w:lang w:bidi="ar-SA"/>
          <w:color w:val="111111"/>
          <w:sz w:val="28"/>
          <w:szCs w:val="28"/>
          <w:rtl/>
        </w:rPr>
        <w:t xml:space="preserve">قال ابن بابويه عقيب هذا الحديث:هذا حديث غريب لما فيه من ذكر البراق و وصفه و ذكر حمزة بن عبد المطلب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4672_133126"/>
    <w:bookmarkEnd w:id="8"/>
    <w:p>
      <w:pPr>
        <w:pStyle w:val="Heading3"/>
      </w:pPr>
      <w:bookmarkStart w:id="35" w:name="_Toc12"/>
      <w:r>
        <w:t>الباب السابع و الثلاثون و المائة</w:t>
      </w:r>
      <w:bookmarkEnd w:id="35"/>
    </w:p>
    <w:p>
      <w:pPr>
        <w:pStyle w:val="BookText"/>
      </w:pPr>
      <w:r>
        <w:rPr>
          <w:rFonts w:ascii="Amiri" w:hAnsi="Amiri" w:eastAsia="Amiri" w:cs="Amiri"/>
          <w:lang w:bidi="ar-SA"/>
          <w:color w:val="111111"/>
          <w:sz w:val="28"/>
          <w:szCs w:val="28"/>
          <w:rtl/>
        </w:rPr>
        <w:t xml:space="preserve">في أن أمير المؤمنين عليّ بن أبي طالب عليه السّلام يوم القيامة</w:t>
      </w:r>
    </w:p>
    <w:p>
      <w:pPr>
        <w:pStyle w:val="BookText"/>
      </w:pPr>
      <w:r>
        <w:rPr>
          <w:rFonts w:ascii="Amiri" w:hAnsi="Amiri" w:eastAsia="Amiri" w:cs="Amiri"/>
          <w:lang w:bidi="ar-SA"/>
          <w:color w:val="111111"/>
          <w:sz w:val="28"/>
          <w:szCs w:val="28"/>
          <w:rtl/>
        </w:rPr>
        <w:t xml:space="preserve">حامل لواء الحمد و وليّ الحوض و ساقيه</w:t>
      </w:r>
    </w:p>
    <w:p>
      <w:pPr>
        <w:pStyle w:val="BookText"/>
      </w:pPr>
      <w:r>
        <w:rPr>
          <w:rFonts w:ascii="Amiri" w:hAnsi="Amiri" w:eastAsia="Amiri" w:cs="Amiri"/>
          <w:lang w:bidi="ar-SA"/>
          <w:color w:val="111111"/>
          <w:sz w:val="28"/>
          <w:szCs w:val="28"/>
          <w:rtl/>
        </w:rPr>
        <w:t xml:space="preserve">من طريق العامّة و فيه أحد عشر حديثا الأوّل: موفّق بن أحمد من عظماء علماء العامّة قال:أخبرنا الشيخ الإمام الزاهد الحافظ أبو الحسن عليّ بن أحمد العاصمي،أخبرنا القاضي الإمام شيخ القضاة إسماعيل بن أحمد الواعظ عن أحمد بن الحسين البيهقي،أخبرنا أبو الحسين بن الفضل القطان ببغداد،أخبرنا إسماعيل بن محمد الصفار،حدّثنا محمد بن إسحاق الصنعاني،حدّثنا إسماعيل بن أبان،أخبرنا ناصح أبو عبد اللّه المحملي عن سماك بن حرب عن جابر عن سمرة قال:قيل:يا رسول اللّه من يحمل رايتك يوم القيامة؟</w:t>
      </w:r>
    </w:p>
    <w:p>
      <w:pPr>
        <w:pStyle w:val="BookText"/>
      </w:pPr>
      <w:r>
        <w:rPr>
          <w:rFonts w:ascii="Amiri" w:hAnsi="Amiri" w:eastAsia="Amiri" w:cs="Amiri"/>
          <w:lang w:bidi="ar-SA"/>
          <w:color w:val="111111"/>
          <w:sz w:val="28"/>
          <w:szCs w:val="28"/>
          <w:rtl/>
        </w:rPr>
        <w:t xml:space="preserve">قال:«من عسى أن يحملها إلاّ من حملها في الدنيا،و هو عليّ بن أبي طالب»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الموفق بن أحمد بإسناده هذا عن أحمد بن الحسين،أخبرنا أبو عبد اللّه الحافظ،أخبرنا أحمد بن جعفر القطيعي،حدّثنا عبد اللّه بن أحمد بن حنبل قال:حدّثني أبي،حدّثنا سنان بن حاتم،حدّثنا جعفر بن سليمان،حدّثنا ملك بن دينار قال:سألت سعيد بن جبير فقلت:يا أبا عبد اللّه،من كان حامل راية رسول اللّه؟</w:t>
      </w:r>
    </w:p>
    <w:p>
      <w:pPr>
        <w:pStyle w:val="BookText"/>
      </w:pPr>
      <w:r>
        <w:rPr>
          <w:rFonts w:ascii="Amiri" w:hAnsi="Amiri" w:eastAsia="Amiri" w:cs="Amiri"/>
          <w:lang w:bidi="ar-SA"/>
          <w:color w:val="111111"/>
          <w:sz w:val="28"/>
          <w:szCs w:val="28"/>
          <w:rtl/>
        </w:rPr>
        <w:t xml:space="preserve">قال:نظر إليّ و قال:كأنّك رخيّ البال،قال:فغضبت و شكوته إلى إخوانه عن القرّاء،قالوا لي لأنّك سألته،فهو خائف من الحجّاج و قد لاذ بالبيت،فسله الآن فسألته فقال:كان حاملها عليّ، هكذا سمعته من ابن عباس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موفّق بن أحمد بإسناده هذا عن أحمد بن الحسين هذا،أخبرنا أبو عبد اللّه الصفار، حدّثنا أبو يحيى عبد الرحمن بن محمد بن مسلم الداري بأصفهان،حدّثنا يحيى بن ضريس، حدّثنا عيسى بن عبد اللّه بن عبيد اللّه بن عمر بن عليّ بن أبي طالب،حدّثني أبي عن أبيه عن جده عن عليّ بن أبي طالب عليه السّلام عن النبيّ قال:«أنا أوّل من تنشق الأرض عنه يوم القيامة،و أنت معي،</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معنا لواء الحمد و هو بيدك،تسير به أمامي و تسبق به الأوّلين و الآخرين»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موفّق بن أحمد،قال مهذب الأئمّة أبو المظفر عبد الملك بن عليّ بن محمد الهمداني نزيل بغداد،أخبرنا أبو القاسم أحمد بن عمر المقرئ،أخبرنا عاصم بن الحسين ابن محمد، أخبرنا عبد الواحد بن محمد بن عبد اللّه،أخبرنا أحمد بن محمد بن سعيد،حدّثنا محمد بن أحمد ابن الحسين،حدّثنا خزيمة بن ماهان المروزي،حدّثنا عيسى بن يونس عن الأعمش عن سعيد بن جبير عن ابن عباس قال:قال رسول اللّه صلّى اللّه عليه و آله:«يأتي على الناس يوم القيامة وقت ما فيه راكب إلاّ نحن أربعة»فقال له العباس بن عبد المطلب عمّه:فداك أبي و أمّي من هؤلاء الأربعة؟</w:t>
      </w:r>
    </w:p>
    <w:p>
      <w:pPr>
        <w:pStyle w:val="BookText"/>
      </w:pPr>
      <w:r>
        <w:rPr>
          <w:rFonts w:ascii="Amiri" w:hAnsi="Amiri" w:eastAsia="Amiri" w:cs="Amiri"/>
          <w:lang w:bidi="ar-SA"/>
          <w:color w:val="111111"/>
          <w:sz w:val="28"/>
          <w:szCs w:val="28"/>
          <w:rtl/>
        </w:rPr>
        <w:t xml:space="preserve">قال:«أنا على البراق،و أخي صالح على ناقة اللّه التي عقرها قومه،و عمّي حمزة أسد اللّه على ناقة العضباء،و أخي عليّ بن أبي طالب على ناقة من نوق الجنّة مديحة الجنبين،عليه حلّتان خضراوان من كسوة الرحمن،على رأسه تاج من نور،لذلك التاج سبعون ألف ركن،على كلّ ركن ياقوتة حمراء تضيء للراكب مسيرة ثلاثة أيام،و بيده لواء الحمد و هو ينادي:لا إله إلاّ اللّه محمّد رسول اللّه،فتقول الخلائق:من هذا؟</w:t>
      </w:r>
    </w:p>
    <w:p>
      <w:pPr>
        <w:pStyle w:val="BookText"/>
      </w:pPr>
      <w:r>
        <w:rPr>
          <w:rFonts w:ascii="Amiri" w:hAnsi="Amiri" w:eastAsia="Amiri" w:cs="Amiri"/>
          <w:lang w:bidi="ar-SA"/>
          <w:color w:val="111111"/>
          <w:sz w:val="28"/>
          <w:szCs w:val="28"/>
          <w:rtl/>
        </w:rPr>
        <w:t xml:space="preserve">أ هو ملك مقرّب أم نبيّ مرسل أم حامل عرش؟فينادي مناد من بطنان العرش،ليس هذا بملك مقرّب و لا نبيّ مرسل و لا حامل عرش،هذا عليّ بن أبي طالب،وصيّ رسول اللّه و أمير المؤمنين و قائد الغرّ المحجّلين في جنّات النعيم»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موفّق بن أحمد قال:أنبأني مهذب الأئمّة أبو المظفر عبد الملك بن عليّ بن محمد الهمداني نزيل بغداد إجازة،أخبرنا أبو طالب عبد القادر بن محمد بن يوسف إذنا،أخبرنا إبراهيم عمر البرمكي،أخبرنا أحمد بن جعفر بن مالك،حدّثنا الحسن بن عليّ البصري،حدّثنا أبو عبد اللّه الحسن بن راشد الطفاوي و الصباح بن عبد اللّه أبو بشر جار بدل بن المحبّر قالا:حدّثنا قيس بن الربيع،حدّثنا سعد بن الخفاف عن عطية بن محدوج ابن زيد الالهاني أن رسول اللّه صلّى اللّه عليه و آله آخى بين المسلمين ثمّ قال:«يا عليّ أنت أخي،و أنت منّي بمنزلة هارون من موسى غير أنّه لا نبيّ بعدي، أ ما علمت يا عليّ أنا أوّل من يدعى به يوم القيامة،يدعى بي فأقوم عن يمين العرش في ظلّه فأكسى حلّة خضراء من حلل الجنّة،ثمّ يدعى بالنبيّين بعضهم على أثر بعض،فيقومون سماطين عن يمين العرش و يكسون حللا خضراء من حلل الجنّة،ألا و إنّي أخبرك يا عليّ أنّ أمّتي أوّل الأمم يحاسبون يوم القيامة،ثمّ أنت أوّل من يدعى لقرابتك منّي و منزلتك عندي،و يرفع إليك</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لوائي و هو لواء الحمد فتسير به بين السماطين،آدم و جميع خلق اللّه يستظلّون بظل لوائي يوم القيامة و طوله مسيرة ألف سنة،سنانه ياقوتة حمراء،قصبته فضّة بيضا،زجّه درّة خضراء،له ثلاث ذوائب من نور:ذؤابة في المشرق و ذؤابة في المغرب و الثالثة وسط السماء الدنيا مكتوب عليه ثلاثة أسطر،الأوّل بسم اللّه الرحمن الرحيم،و الثاني الحمد للّه رب العالمين،و الثالث لا إله إلاّ اللّه،محمّد رسول اللّه،طول كلّ سطر ألف سنة،و عرضه مسيرة ألف سنة،و تسير بلوائي و الحسن عن يمينك و الحسين عن شمالك حتّى تقف بيني و بين إبراهيم في ظل العرش،ثمّ تكسى حلّة خضراء من الجنّة ثمّ ينادي مناد من تحت العرش،نعم الأب أبوك إبراهيم،و نعم الأخ أخوك عليّ،أبشر يا عليّ فإنّك تكسى إذا كسيت،و تدعى إذا دعيت،و تحبى إذا حبيت»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موفّق بن أحمد قال:أخبرني الشيخ الثقة العدل الحافظ أبو بكر محمد بن عبد اللّه بن نصر بن الزاغوني،حدّثنا أبو الحسين محمد بن إسحاق بن إبراهيم بن مخلد الباقرجي،حدّثنا أبو عبد اللّه الحسين بن الحسن بن العليّ بن بندار،حدّثنا أبو بكر أحمد بن إبراهيم بن الحسن بن محمد بن شاذان،حدّثنا أبو القاسم عبد اللّه بن إبراهيم بن أحمد بن عامر الطائي،حدّثنا أبي أحمد ابن عامر بن سليمان،حدّثنا أبو الحسن عليّ بن موسى الرضا،حدّثنا أبي موسى بن جعفر،حدّثني أبي جعفر بن محمد،حدّثني أبي محمد بن عليّ،حدّثني أبي عليّ بن الحسين،حدّثني أبي الحسين بن عليّ،حدّثني أبي عليّ بن أبي طالب عليه السّلام قال:«قال لي رسول اللّه صلّى اللّه عليه و آله:يا علي إنّي سألت ربّي خمس خصال فأعطاني:أمّا أوّلها فسألت ربّي أن تنشق الأرض عنّي و أنفض التراب عن رأسي و أنت معي فأعطاني،و أمّا الثانية فسألت ربّي أن يوقفني عند كفّة الميزان و أنت معي فأعطاني،و أمّا الثالثة فسألت ربّي ان يجعلك حامل لوائي،و هو لواء اللّه الأكبر،الذي تحته المفلحون الفائزون بالجنّة فأعطاني،و أمّا الرابعة فسألت ربّي أن تسقي أمّتي من حوضي فأعطاني،و أمّا الخامسة فسألت ربّي أن يجعلك قائد أمّتي إلى الجنّة فأعطاني،فالحمد للّه الذي منّ عليّ بذلك»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موفّق بن أحمد بهذا الإسناد عن رسول اللّه صلّى اللّه عليه و آله أنّه قال:«يا عليّ إنّه ليس في القيامة راكب غيرنا و نحن أربعة»فقام إليه رجل من الأنصار و قال:فداك أبي و أمّي أنت و من؟</w:t>
      </w:r>
    </w:p>
    <w:p>
      <w:pPr>
        <w:pStyle w:val="BookText"/>
      </w:pPr>
      <w:r>
        <w:rPr>
          <w:rFonts w:ascii="Amiri" w:hAnsi="Amiri" w:eastAsia="Amiri" w:cs="Amiri"/>
          <w:lang w:bidi="ar-SA"/>
          <w:color w:val="111111"/>
          <w:sz w:val="28"/>
          <w:szCs w:val="28"/>
          <w:rtl/>
        </w:rPr>
        <w:t xml:space="preserve">قال صلّى اللّه عليه و آله:«أنا على دابة اللّه البراق،و أخي صالح على ناقة اللّه التي عقرت،و عمّي حمزة على ناقتي العضباء،و أخي عليّ على ناقة من نوق الجنّة و بيده لواء الحمد ينادي:لا إله إلاّ اللّه،محمد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اللّه،فيقول الآدميّون:ما هذا الاّ ملك مقرّب أو نبيّ مرسل أو حامل عرش،فيجيبهم رجل من بطنان العرش،يا معاشر الآدميّين،ليس هذا بملك مقرّب و لا نبيّ مرسل و لا حامل عرش،هذا عليّ بن أبي طالب عليه السّلام»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موفّق بن أحمد عن سلمان عن أبيه عن هشام بن عروة عن أبيه عن أنس بن مالك قال:</w:t>
      </w:r>
    </w:p>
    <w:p>
      <w:pPr>
        <w:pStyle w:val="BookText"/>
      </w:pPr>
      <w:r>
        <w:rPr>
          <w:rFonts w:ascii="Amiri" w:hAnsi="Amiri" w:eastAsia="Amiri" w:cs="Amiri"/>
          <w:lang w:bidi="ar-SA"/>
          <w:color w:val="111111"/>
          <w:sz w:val="28"/>
          <w:szCs w:val="28"/>
          <w:rtl/>
        </w:rPr>
        <w:t xml:space="preserve">قال رسول اللّه صلّى اللّه عليه و آله:«يا[أبا برزة] </w:t>
      </w:r>
      <w:r>
        <w:rPr>
          <w:rStyle w:val="FootnoteReference"/>
        </w:rPr>
        <w:footnoteReference w:id="106"/>
      </w:r>
      <w:r>
        <w:rPr>
          <w:rFonts w:ascii="Amiri" w:hAnsi="Amiri" w:eastAsia="Amiri" w:cs="Amiri"/>
          <w:lang w:bidi="ar-SA"/>
          <w:color w:val="111111"/>
          <w:sz w:val="28"/>
          <w:szCs w:val="28"/>
          <w:rtl/>
        </w:rPr>
        <w:t xml:space="preserve">إنّ اللّه ربّ العالمين عهد إليّ عهدا في عليّ بن أبي طالب فقال:</w:t>
      </w:r>
    </w:p>
    <w:p>
      <w:pPr>
        <w:pStyle w:val="BookText"/>
      </w:pPr>
      <w:r>
        <w:rPr>
          <w:rFonts w:ascii="Amiri" w:hAnsi="Amiri" w:eastAsia="Amiri" w:cs="Amiri"/>
          <w:lang w:bidi="ar-SA"/>
          <w:color w:val="111111"/>
          <w:sz w:val="28"/>
          <w:szCs w:val="28"/>
          <w:rtl/>
        </w:rPr>
        <w:t xml:space="preserve">إنّه راية الهدى و منار الإيمان و إمام أوليائي و نور جميع من اطاعني يا[أبا برزة]عليّ بن أبي طالب أميني غدا يوم القيامة،و صاحب رايتي في القيامة،و هو يعينني على </w:t>
      </w:r>
      <w:r>
        <w:rPr>
          <w:rStyle w:val="FootnoteReference"/>
        </w:rPr>
        <w:footnoteReference w:id="107"/>
      </w:r>
      <w:r>
        <w:rPr>
          <w:rFonts w:ascii="Amiri" w:hAnsi="Amiri" w:eastAsia="Amiri" w:cs="Amiri"/>
          <w:lang w:bidi="ar-SA"/>
          <w:color w:val="111111"/>
          <w:sz w:val="28"/>
          <w:szCs w:val="28"/>
          <w:rtl/>
        </w:rPr>
        <w:t xml:space="preserve">مفاتيح خزائن رحمة ربّي»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موفّق بن أحمد قال:ذكر الإمام محمد بن أحمد بن شاذان،حدّثني هارون بن موسى، عن جعفر بن عليّ الدقاق عن الحرث بن محمد،عن سعد بن كثير عن محمد بن الحسين المعروف بشلقان،عن جعفر بن محمد،عن أبيه،عن جابر بن عبد اللّه قال:سمعت رسول اللّه صلّى اللّه عليه و آله يقول:«أوّل من يدخل الجنّة من النبيّين و الصدّيقين عليّ بن أبي طالب»فقام إليه أبو دجانة فقال:أ لم تخبرنا عن اللّه سبحانه و تعالى أنّه أخبرك أنّ الجنّة محرّمة على الأنبياء حتّى تدخلها أنت،و على الأمم حتّى تدخلها أمّتك؟</w:t>
      </w:r>
    </w:p>
    <w:p>
      <w:pPr>
        <w:pStyle w:val="BookText"/>
      </w:pPr>
      <w:r>
        <w:rPr>
          <w:rFonts w:ascii="Amiri" w:hAnsi="Amiri" w:eastAsia="Amiri" w:cs="Amiri"/>
          <w:lang w:bidi="ar-SA"/>
          <w:color w:val="111111"/>
          <w:sz w:val="28"/>
          <w:szCs w:val="28"/>
          <w:rtl/>
        </w:rPr>
        <w:t xml:space="preserve">قال صلّى اللّه عليه و آله:«بلى،و لكن أ ما علمت إنّ حامل لواء الحمد إمامهم،و هو عليّ بن أبي طالب،[و هو] حامل لواء الحمد يوم القيامة بين يديّ يدخل به الجنّة و أنا على أثره».</w:t>
      </w:r>
    </w:p>
    <w:p>
      <w:pPr>
        <w:pStyle w:val="BookText"/>
      </w:pPr>
      <w:r>
        <w:rPr>
          <w:rFonts w:ascii="Amiri" w:hAnsi="Amiri" w:eastAsia="Amiri" w:cs="Amiri"/>
          <w:lang w:bidi="ar-SA"/>
          <w:color w:val="111111"/>
          <w:sz w:val="28"/>
          <w:szCs w:val="28"/>
          <w:rtl/>
        </w:rPr>
        <w:t xml:space="preserve">فقام عليّ عليه السّلام و قد أشرق وجهه سرورا و هو يقول:الحمد للّه الذي شرّفنا يا رسول اللّه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موفّق أحمد بن أحمد قال:أخبرني سيّد الحفاظ أبو منصور شهردار بن شيرويه بن شهردار الديلمي إجازة[عن عبدوس]عن الشريف أبي طالب الفضل بن محمد ابن ظاهر الجعفري باصبهان عن الحافظ أبي بكر محمد </w:t>
      </w:r>
      <w:r>
        <w:rPr>
          <w:rStyle w:val="FootnoteReference"/>
        </w:rPr>
        <w:footnoteReference w:id="110"/>
      </w:r>
      <w:r>
        <w:rPr>
          <w:rFonts w:ascii="Amiri" w:hAnsi="Amiri" w:eastAsia="Amiri" w:cs="Amiri"/>
          <w:lang w:bidi="ar-SA"/>
          <w:color w:val="111111"/>
          <w:sz w:val="28"/>
          <w:szCs w:val="28"/>
          <w:rtl/>
        </w:rPr>
        <w:t xml:space="preserve">بن موسى بن مردويه بن فورك الاصبهاني،حدّثني عبد اللّه ابن محمد بن يزيد،حدّثني محمد بن أبي يعلي،حدّثني إسحاق بن إبراهيم بن شاذان،حدّثني زكريا بن يحيى أبو عليّ الخزاز البصري،حدّثني مندل بن عليّ عن الأعمش عن سعيد بن جبير عن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قال:كان رسول اللّه صلّى اللّه عليه و آله في بيته فغدا عليه عليّ بن أبي طالب-كرم اللّه وجهه- </w:t>
      </w:r>
      <w:r>
        <w:rPr>
          <w:rStyle w:val="FootnoteReference"/>
        </w:rPr>
        <w:footnoteReference w:id="111"/>
      </w:r>
      <w:r>
        <w:rPr>
          <w:rFonts w:ascii="Amiri" w:hAnsi="Amiri" w:eastAsia="Amiri" w:cs="Amiri"/>
          <w:lang w:bidi="ar-SA"/>
          <w:color w:val="111111"/>
          <w:sz w:val="28"/>
          <w:szCs w:val="28"/>
          <w:rtl/>
        </w:rPr>
        <w:t xml:space="preserve">بالغداة، و كان يحب أن لا يسبقه إليه أحد،فدخل فإذا النبيّ صلّى اللّه عليه و آله في صحن البيت و إذا رأسه في حجر دحية ابن خليفة الكلبي فقال:السلام عليك،كيف أصبح رسول اللّه؟فقال:بخير يا أخا رسول اللّه،فقال:</w:t>
      </w:r>
    </w:p>
    <w:p>
      <w:pPr>
        <w:pStyle w:val="BookText"/>
      </w:pPr>
      <w:r>
        <w:rPr>
          <w:rFonts w:ascii="Amiri" w:hAnsi="Amiri" w:eastAsia="Amiri" w:cs="Amiri"/>
          <w:lang w:bidi="ar-SA"/>
          <w:color w:val="111111"/>
          <w:sz w:val="28"/>
          <w:szCs w:val="28"/>
          <w:rtl/>
        </w:rPr>
        <w:t xml:space="preserve">جزاك اللّه عنّا أهل البيت خيرا،قال له دحية:إنّي لأحبّك،و إن لك عندي مدحة أزفّها إليك،أنت أمير المؤمنين و قائد الغرّ المحجّلين،أنت سيّد ولد آدم يوم القيامة ما خلا النبيّين و المرسلين،و لواء الحمد بيدك يوم القيامة،تزف أنت و شيعتك إلى الجنّة مع محمد و حزبه إلى الجنان زفّا زفّا،قد أفلح من تولاّك،و خسر من عاداك،فبحب محمّد أحبّوك،و مبغضوك لن تنالهم شفاعة محمد صلّى اللّه عليه و آله، ادن منّي صفوة اللّه،فأخذ رأس النبيّ صلّى اللّه عليه و آله فوضعه في حجره[فذهب فوضع رسول اللّه رأسه]فقال النبيّ صلّى اللّه عليه و آله:«ما هذه الهمهمة»؟فقال </w:t>
      </w:r>
      <w:r>
        <w:rPr>
          <w:rStyle w:val="FootnoteReference"/>
        </w:rPr>
        <w:footnoteReference w:id="112"/>
      </w:r>
      <w:r>
        <w:rPr>
          <w:rFonts w:ascii="Amiri" w:hAnsi="Amiri" w:eastAsia="Amiri" w:cs="Amiri"/>
          <w:lang w:bidi="ar-SA"/>
          <w:color w:val="111111"/>
          <w:sz w:val="28"/>
          <w:szCs w:val="28"/>
          <w:rtl/>
        </w:rPr>
        <w:t xml:space="preserve">عليّ بما جرى فقال:«يا عليّ لم يكن دحية،و لكن كان جبرائيل،سمّاك باسم سمّاك اللّه به،فهو الذي ألقى محبتك في صدور المؤمنين،و رهبتك في صدور الكافرين»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إبراهيم بن محمد الحمويني من علماء العامّة قال:أنبأني الشيخان شمس الدين ابن عبد الرحمن بن أحمد بن عبد الملك كتابة المقدسيان رحمهما اللّه من محروسة دمشق بروايتهما عن أبي المجد زاهر بن الثقفي إجازة بروايته عن أبي القاسم زاهر بن طاهر بن محمد المستملي النيشابوري إجازة قال:أنبأنا أبو عبد اللّه محمد بن الفضل الصاعدي قال:أنبأنا الحافظ أبو بكر أحمد بن الحسين البيهقي قال:أنبأنا الحاكم أبو عبد اللّه محمد بن عبد اللّه الحافظ في معظم شيوخه،أنبأنا أبو القاسم بشر بن محمد بن محمد بن ياسين بن نضر بن سليمان بن سلمان بن ربيعة الباهلي القاضي ابن القضاة و كان خطته سلمان ربيعة وقت ورودهم مع عبد اللّه بن عامر بن كريز قال:أنبأنا الإمام أبو بكر محمد بن إسحاق بن خزيمة قال:أنبأنا أبو سعيد عمر بن عثمان بن راشد، أنبأنا عبد اللّه بن مسعود الشامي،أنبأنا ياسين بن محمد بن أيمن عن أبي صالح عن أبي حازم عن ابن عباس قال:قال رسول اللّه صلّى اللّه عليه و آله:«أعطاني ربي عزّ و جلّ خصالا في الدنيا و خصالا في الآخرة، أعطاني به في الدنيا أنّه صاحب لوائي عند كلّ شدة و كريهة،و أعطاني به[في الدنيا]أنّه غامضي و غاسلي و دافني،و أعطاني به في الدنيا أنّه لن يرجع بعدي كافرا،و أعطاني به في الآخرة أنّه صاحب لواء الحمد يقدّمني به،و أعطاني به أنّه متكئ في طول الحبس يوم القيامة،و أعطاني 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الآخرة أنّه عون لي على حمل مفاتيح الجنّة».</w:t>
      </w:r>
    </w:p>
    <w:p>
      <w:pPr>
        <w:pStyle w:val="BookText"/>
      </w:pPr>
      <w:r>
        <w:rPr>
          <w:rFonts w:ascii="Amiri" w:hAnsi="Amiri" w:eastAsia="Amiri" w:cs="Amiri"/>
          <w:lang w:bidi="ar-SA"/>
          <w:color w:val="111111"/>
          <w:sz w:val="28"/>
          <w:szCs w:val="28"/>
          <w:rtl/>
        </w:rPr>
        <w:t xml:space="preserve">قال الحاكم:هذا حديث لم نكتبه إلاّ عن الحاكم أبي القسم من أصل كتابه،و ذكر أن الإمام أبا بكر قال لأبيه:هل تعرفون ياسين غير جدّكم؟</w:t>
      </w:r>
    </w:p>
    <w:p>
      <w:pPr>
        <w:pStyle w:val="BookText"/>
      </w:pPr>
      <w:r>
        <w:rPr>
          <w:rFonts w:ascii="Amiri" w:hAnsi="Amiri" w:eastAsia="Amiri" w:cs="Amiri"/>
          <w:lang w:bidi="ar-SA"/>
          <w:color w:val="111111"/>
          <w:sz w:val="28"/>
          <w:szCs w:val="28"/>
          <w:rtl/>
        </w:rPr>
        <w:t xml:space="preserve">قالوا:لا فحدّثهم بهذا الحديث،و هذا الباب وسيع الذيل من طريق العامّة و الخاصّة متواتر من الفريقين في أن أمير المؤمنين عليه السّلام حامل اللواء و ساقي الحوض يوم القيامة،و هذا من المعلوم،و قد تقدّم في الأبواب السابقة من ذلك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4672_133132"/>
    <w:bookmarkEnd w:id="9"/>
    <w:p>
      <w:pPr>
        <w:pStyle w:val="Heading3"/>
      </w:pPr>
      <w:bookmarkStart w:id="36" w:name="_Toc13"/>
      <w:r>
        <w:t>الباب الثامن و الثلاثون و المائة</w:t>
      </w:r>
      <w:bookmarkEnd w:id="36"/>
    </w:p>
    <w:p>
      <w:pPr>
        <w:pStyle w:val="BookText"/>
      </w:pPr>
      <w:r>
        <w:rPr>
          <w:rFonts w:ascii="Amiri" w:hAnsi="Amiri" w:eastAsia="Amiri" w:cs="Amiri"/>
          <w:lang w:bidi="ar-SA"/>
          <w:color w:val="111111"/>
          <w:sz w:val="28"/>
          <w:szCs w:val="28"/>
          <w:rtl/>
        </w:rPr>
        <w:t xml:space="preserve">في أنّ أمير المؤمنين عليّ بن أبي طالب عليه السّلام يوم القيامة</w:t>
      </w:r>
    </w:p>
    <w:p>
      <w:pPr>
        <w:pStyle w:val="BookText"/>
      </w:pPr>
      <w:r>
        <w:rPr>
          <w:rFonts w:ascii="Amiri" w:hAnsi="Amiri" w:eastAsia="Amiri" w:cs="Amiri"/>
          <w:lang w:bidi="ar-SA"/>
          <w:color w:val="111111"/>
          <w:sz w:val="28"/>
          <w:szCs w:val="28"/>
          <w:rtl/>
        </w:rPr>
        <w:t xml:space="preserve">حامل لواء الحمد و وليّ الحوض و ساقيه</w:t>
      </w:r>
    </w:p>
    <w:p>
      <w:pPr>
        <w:pStyle w:val="BookText"/>
      </w:pPr>
      <w:r>
        <w:rPr>
          <w:rFonts w:ascii="Amiri" w:hAnsi="Amiri" w:eastAsia="Amiri" w:cs="Amiri"/>
          <w:lang w:bidi="ar-SA"/>
          <w:color w:val="111111"/>
          <w:sz w:val="28"/>
          <w:szCs w:val="28"/>
          <w:rtl/>
        </w:rPr>
        <w:t xml:space="preserve">من طريق الخاصّة و فيه تسعة عشر حديثا الأوّل: أمالي ابن بابويه قال:حدّثنا عليّ بن أحمد بن موسى رضى اللّه عنه قال:حدّثنا محمد بن جعفر أبو الحسين الأسدي قال:حدّثنا محمد بن إسماعيل البرمكي قال:حدّثنا جعفر بن أحمد بن محمد التميمي عن أبيه قال:حدّثنا عبد الملك بن عمير الشيباني عن أبيه عن جدّه عن ابن عبّاس قال:قال رسول اللّه صلّى اللّه عليه و آله:«أنا سيّد الأنبياء و المرسلين و أفضل من الملائكة المقرّبين،و أوصيائي سادة أوصياء النبيّين و المرسلين،و ذرّيتي أفضل ذرّيات النبيّين و المرسلين،و أصحابي الذين سلكوا منهاجي أفضل أصحاب النبيّين و المرسلين،و ابنتي فاطمة سيّد نساء العالمين،و الطاهرات من أزواجي أمهات المؤمنين،و أمّتي خير أمّة اخرجت للناس و إنّي أكثر النبيّين تبعا يوم القيامة،ولي حوض عرضه ما بين بصرى و صنعاء فيه الأباريق عدد نجوم السماء،و خليفتي على الحوض خليفتي في الدنيا».</w:t>
      </w:r>
    </w:p>
    <w:p>
      <w:pPr>
        <w:pStyle w:val="BookText"/>
      </w:pPr>
      <w:r>
        <w:rPr>
          <w:rFonts w:ascii="Amiri" w:hAnsi="Amiri" w:eastAsia="Amiri" w:cs="Amiri"/>
          <w:lang w:bidi="ar-SA"/>
          <w:color w:val="111111"/>
          <w:sz w:val="28"/>
          <w:szCs w:val="28"/>
          <w:rtl/>
        </w:rPr>
        <w:t xml:space="preserve">قيل:و من ذاك يا رسول اللّه؟</w:t>
      </w:r>
    </w:p>
    <w:p>
      <w:pPr>
        <w:pStyle w:val="BookText"/>
      </w:pPr>
      <w:r>
        <w:rPr>
          <w:rFonts w:ascii="Amiri" w:hAnsi="Amiri" w:eastAsia="Amiri" w:cs="Amiri"/>
          <w:lang w:bidi="ar-SA"/>
          <w:color w:val="111111"/>
          <w:sz w:val="28"/>
          <w:szCs w:val="28"/>
          <w:rtl/>
        </w:rPr>
        <w:t xml:space="preserve">قال:«إمام المسلمين و أمير المؤمنين و مولاهم بعدي عليّ بن أبي طالب يسقي منه أولياءه و يذود عنه أعداءه كما يذود أحدكم الغريبة من الإبل عن الماء،ثمّ قال صلّى اللّه عليه و آله:من أحبّ عليّا عليه السّلام و أطاعه في دار الدنيا ورد عليّ حوضي غدا و كان معي في درجتي في الجنّة،و من أبغض عليّا في دار الدنيا و عصاه لم أره و لم يرني يوم القيامة،و اختلج دوني و أخذ به ذات الشمال الى النار»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أحمد بن الحسن القطان قال:حدّثنا عبد الرحمن بن أبي حاتم قال:حدّثني هارون بن إسحاق الهمداني قال:حدّثني عبدة بن سليمان قال:حدّثنا كامل بن العلاء قال:حدّثنا حبيب بن أبي ثابت عن سعيد بن جبير عن عبد اللّه بن عباس قال:قال رسول اللّه صلّى اللّه عليه و آله لعليّ بن أبي طالب عليه السّلام:«يا عليّ أنت صاحب حوضي و صاحب لوائي و منجز عداتي و حبيب</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قلبي و وارث علمي،و أنت مستودع مواريث الأنبياء،و أنت أمين اللّه في أرضه،و أنت حجّة اللّه على بريّته،و أنت ركن الإيمان،و أنت مصباح الدجى و أنت منار الهدى،و أنت العلم المرفوع لأهل الدنيا،من تبعك نجا و من تخلّف عنك هلك،و أنت الطريق الواضح و أنت الصراط المستقيم و أنت قائد الغرّ المحجّلين،و أنت يعسوب المؤمنين،و أنت وليّ من أنا مولاه،و أنا مولى كلّ مؤمن و مؤمنة لا يحبّك إلاّ طاهر الولادة و لا يبغضك إلاّ خبيث الولادة،و ما عرج بي ربّي عزّ و جلّ إلى السماء قط و كلّمني ربّي إلاّ قال:يا محمّد أقرأ عليّا منّي السلام و عرّفه أنّه إمام أوليائي و نور أهل طاعتي،و هنيئا لك هذه الكرامة يا عليّ»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محمد بن إبراهيم بن إسحاق قال:حدّثنا أبو سعيد الحسن بن عليّ العدوي سنة سبع عشرة و ثلاثمائة و هو ابن مائة و سبع سنين،قال:حدّثنا الحسين بن أحمد ابن الطفاوي قال:حدّثنا قيس بن الربيع قال:حدّثنا سعد الخفاف عن عطية العوفي عن مخدوج بن زيد الذهلي أن رسول اللّه صلّى اللّه عليه و آله آخى بين المسلمين ثمّ قال:«يا عليّ أنت أخي و أنت منّي بمنزلة هارون من موسى غير أنّه لا نبيّ بعدي،أ ما علمت يا عليّ أنّه أوّل من يدعى به يوم القيامة يدعى بي فأقوم عن يمين العرش فأكسى حلّة خضراء من حلل الجنّة ثمّ يدعى بأبينا إبراهيم عليه السّلام فيقوم عن يمين العرش في ظله فيكسى حلّة خضراء من حلل الجنّة،ثمّ يدعى النبيّين بعضهم على أثر بعض فيقومون سماطين عن يمين العرش في ظله و يكسون حللا خضرا من حلل الجنّة.</w:t>
      </w:r>
    </w:p>
    <w:p>
      <w:pPr>
        <w:pStyle w:val="BookText"/>
      </w:pPr>
      <w:r>
        <w:rPr>
          <w:rFonts w:ascii="Amiri" w:hAnsi="Amiri" w:eastAsia="Amiri" w:cs="Amiri"/>
          <w:lang w:bidi="ar-SA"/>
          <w:color w:val="111111"/>
          <w:sz w:val="28"/>
          <w:szCs w:val="28"/>
          <w:rtl/>
        </w:rPr>
        <w:t xml:space="preserve">ألا و إنّي أخبرك يا عليّ أن أمّتي أوّل الأمم يحاسبون يوم القيامة،ثمّ أبشّرك يا عليّ أن أوّل من يدعى يوم القيامة يدعى بك،هذا لقرابتك منّي و منزلتك عندي،فيدفع إليك لوائي و هو لواء الحمد فتسير به بين السماطين،و إن آدم و جميع ما خلق اللّه يستظلون بظل لوائي يوم القيامة و طوله مسيرة ألف سنة،سنانه ياقوتة حمراء،قصبه فضّة بيضاء،زجّه درّة خضراء،له ثلاث ذوائب من نور:ذؤابة في المشرق،و ذؤابة في المغرب،و ذؤابة في وسط الدنيا مكتوب عليها ثلاثة أسطر:الأوّل بسم اللّه الرحمن الرحيم،و الآخر الحمد للّه ربّ العالمين،و الثالث لا إله إلاّ اللّه محمّد رسول اللّه،طول كلّ سطر مسيرة ألف سنة و عرضه مسيرة ألف سنة فتسير باللواء و الحسن عن يمينك و الحسين عن يسارك حتّى تقف بيني و بين إبراهيم في ظل العرش فتكسى حلّة خضراء من حلل الجنّة،ثمّ ينادي المنادي من عند العرش:نعم الأب أبوك إبراهيم،و نعم الأخ أخوك عليّ،ألا و إنّي أبشّرك يا عليّ أنّك تدعى إذا دعيت،و تكسى إذا كسيت و تحبى إذا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حبيت»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أماليه قال:حدّثنا محمد بن محمد يعني المفيد قال:أخبرني أبو عليّ الحسن ابن عليّ بن الفضل الداودي قال:حدّثنا أبو الحسن عليّ بن أحمد بن بشر العسكري قال:حدّثنا أبو إسحاق محمد بن هارون بن عيسى الهاشمي قال:حدّثنا أبو إسحاق إبراهيم بن مهدي الأبلي قال:</w:t>
      </w:r>
    </w:p>
    <w:p>
      <w:pPr>
        <w:pStyle w:val="BookText"/>
      </w:pPr>
      <w:r>
        <w:rPr>
          <w:rFonts w:ascii="Amiri" w:hAnsi="Amiri" w:eastAsia="Amiri" w:cs="Amiri"/>
          <w:lang w:bidi="ar-SA"/>
          <w:color w:val="111111"/>
          <w:sz w:val="28"/>
          <w:szCs w:val="28"/>
          <w:rtl/>
        </w:rPr>
        <w:t xml:space="preserve">حدّثنا إسحاق بن سليمان الهاشمي قال:حدّثنا أبي قال:حدّثنا هارون الرشيد قال:حدّثني أبي المهدي قال:حدّثني أمير المؤمنين المنصور أبو جعفر عبد اللّه بن محمد بن عليّ قال:حدّثني أبي محمد بن عليّ قال:حدّثني أبي عليّ بن عبد اللّه بن العباس عن عبد اللّه بن عباس بن عبد المطلب قال:سمعت رسول اللّه صلّى اللّه عليه و آله يقول:«يا أيّها الناس نحن في القيامة ركبان أربعة ليس غيرنا»فقال له قائل بأبي أنت و أمّي يا رسول اللّه من الركبان؟</w:t>
      </w:r>
    </w:p>
    <w:p>
      <w:pPr>
        <w:pStyle w:val="BookText"/>
      </w:pPr>
      <w:r>
        <w:rPr>
          <w:rFonts w:ascii="Amiri" w:hAnsi="Amiri" w:eastAsia="Amiri" w:cs="Amiri"/>
          <w:lang w:bidi="ar-SA"/>
          <w:color w:val="111111"/>
          <w:sz w:val="28"/>
          <w:szCs w:val="28"/>
          <w:rtl/>
        </w:rPr>
        <w:t xml:space="preserve">قال:«أنا على البراق،و أخي صالح على ناقة اللّه التي عقرها قومه،و ابنتي فاطمة على ناقتي العضباء،و عليّ بن أبي طالب على ناقة من نوق الجنّة،خطمها من اللؤلؤ الرطب،و عيناها من ياقوتتين حمراوين،و بطنها من زبرجد أخضر،عليها قبة من لؤلؤة بيضاء يرى ظاهرها من باطنها و باطنها من ظاهرها،و ظاهرها من رحمة اللّه،و باطنها من عفو اللّه،إذا أقبلت زفّت و إذا أدبرت زفّت،و هو أمامي على رأسه تاج من نور يضيء لأهل الجمع،ذلك التاج له سبعون ركنا،كلّ ركن كالكوكب الدرّي في افق السماء،بيده لواء الحمد و هو ينادي في القيامة،لا إله إلاّ اللّه،محمّد رسول اللّه فلا يمرّ بملإ من الملائكة إلاّ قالوا:نبي مرسل،و لا بنبي إلاّ يقول:ملك مقرّب،فينادي مناد من بطنان العرش:يا أيّها الناس ليس هذا بملك مقرّب و لا نبيّ مرسل و لا حامل عرش،هذا عليّ بن أبي طالب،و يجيء شيعته من بعده فينادي مناد لشيعته:من أنتم فيقولون:نحن العلويّون فيأتيهم النداء:أيّها العلويّون أنتم الآمنون،ادخلوا الجنّة مع من كنتم توالون»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في أماليه قال:حدّثنا محمد بن محمد قال:أخبرني أبو الحسن عليّ بن خالد المراغي قال:حدّثني أبو بكر محمد بن صالح السبيعي قال:حدّثنا أبو الحسين صالح بن أحمد بن أبي مقاتل البزاز قال:حدّثني عيسى بن عبد الرحمن الكوفي الخزاز قال:حدّثنا الحسن بن الحسين العرني قال:حدّثنا يحيى بن عليّ عن أبان بن تغلب عن أبي داود الأنصاري عن الحارث الهمداني قال دخلت على أمير المؤمنين عليه السّلام فقال:«يا حرث أ تحبّني»؟</w:t>
      </w:r>
    </w:p>
    <w:p>
      <w:pPr>
        <w:pStyle w:val="BookText"/>
      </w:pPr>
      <w:r>
        <w:rPr>
          <w:rFonts w:ascii="Amiri" w:hAnsi="Amiri" w:eastAsia="Amiri" w:cs="Amiri"/>
          <w:lang w:bidi="ar-SA"/>
          <w:color w:val="111111"/>
          <w:sz w:val="28"/>
          <w:szCs w:val="28"/>
          <w:rtl/>
        </w:rPr>
        <w:t xml:space="preserve">فقلت:نعم و اللّه يا أمير المؤمنين.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قال:«أمّا لو بلغت نفسك الحلقوم رأيتني حيث تحب،و لو رأيتني و أنا أذود الرجال عن الحوض ذود غريبة الإبل لرأيتني حيث تحبّ،و لو رأيتني و أنا مارّ على الصراط بلواء الحمد بين يدي رسول اللّه لرأيتني حيث تحبّ»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الشيخ في أماليه قال:أخبرنا محمد بن محمد قال:أخبرنا أبو نصر محمد بن الحسين المقرئ قال:حدّثنا أبو عبد اللّه الحسين بن عليّ الرازي قال:حدّثنا جعفر بن محمد الحنفي قال:</w:t>
      </w:r>
    </w:p>
    <w:p>
      <w:pPr>
        <w:pStyle w:val="BookText"/>
      </w:pPr>
      <w:r>
        <w:rPr>
          <w:rFonts w:ascii="Amiri" w:hAnsi="Amiri" w:eastAsia="Amiri" w:cs="Amiri"/>
          <w:lang w:bidi="ar-SA"/>
          <w:color w:val="111111"/>
          <w:sz w:val="28"/>
          <w:szCs w:val="28"/>
          <w:rtl/>
        </w:rPr>
        <w:t xml:space="preserve">حدّثنا يحيى بن هاشم السمسار قال:حدّثنا عمرو بن شمر قال:حدّثنا حماد عن أبي الزبير عن جابر بن عبد اللّه بن حزام قال:أتيت رسول اللّه فقلت:يا رسول اللّه من وصيّك؟</w:t>
      </w:r>
    </w:p>
    <w:p>
      <w:pPr>
        <w:pStyle w:val="BookText"/>
      </w:pPr>
      <w:r>
        <w:rPr>
          <w:rFonts w:ascii="Amiri" w:hAnsi="Amiri" w:eastAsia="Amiri" w:cs="Amiri"/>
          <w:lang w:bidi="ar-SA"/>
          <w:color w:val="111111"/>
          <w:sz w:val="28"/>
          <w:szCs w:val="28"/>
          <w:rtl/>
        </w:rPr>
        <w:t xml:space="preserve">قال:فأمسك عنّي عشرا لا يجيبني.ثمّ قال:يا جابر ألا أخبرك عمّا سألتني؟</w:t>
      </w:r>
    </w:p>
    <w:p>
      <w:pPr>
        <w:pStyle w:val="BookText"/>
      </w:pPr>
      <w:r>
        <w:rPr>
          <w:rFonts w:ascii="Amiri" w:hAnsi="Amiri" w:eastAsia="Amiri" w:cs="Amiri"/>
          <w:lang w:bidi="ar-SA"/>
          <w:color w:val="111111"/>
          <w:sz w:val="28"/>
          <w:szCs w:val="28"/>
          <w:rtl/>
        </w:rPr>
        <w:t xml:space="preserve">فقلت:بأبي أنت و أمّي،أما و اللّه لقد سكتّ عنّي حتّى ظننت أنّك وجدت عليّ.</w:t>
      </w:r>
    </w:p>
    <w:p>
      <w:pPr>
        <w:pStyle w:val="BookText"/>
      </w:pPr>
      <w:r>
        <w:rPr>
          <w:rFonts w:ascii="Amiri" w:hAnsi="Amiri" w:eastAsia="Amiri" w:cs="Amiri"/>
          <w:lang w:bidi="ar-SA"/>
          <w:color w:val="111111"/>
          <w:sz w:val="28"/>
          <w:szCs w:val="28"/>
          <w:rtl/>
        </w:rPr>
        <w:t xml:space="preserve">فقال:«ما وجدت عليك يا جابر و لكن كنت أنتظر ما يأتيني من السماء فأتاني جبرئيل عليه السّلام فقال:يا محمد ربّك يقول:إنّ عليّ بن أبي طالب وصيّك و خليفتك على أهلك و أمّتك،و الذائد عن حوضك،و هو صاحب لوائك يقدمك إلى الجنّة».</w:t>
      </w:r>
    </w:p>
    <w:p>
      <w:pPr>
        <w:pStyle w:val="BookText"/>
      </w:pPr>
      <w:r>
        <w:rPr>
          <w:rFonts w:ascii="Amiri" w:hAnsi="Amiri" w:eastAsia="Amiri" w:cs="Amiri"/>
          <w:lang w:bidi="ar-SA"/>
          <w:color w:val="111111"/>
          <w:sz w:val="28"/>
          <w:szCs w:val="28"/>
          <w:rtl/>
        </w:rPr>
        <w:t xml:space="preserve">فقلت:يا نبي اللّه،أ رأيت من لا يؤمن بهذا الحديث أقتله؟</w:t>
      </w:r>
    </w:p>
    <w:p>
      <w:pPr>
        <w:pStyle w:val="BookText"/>
      </w:pPr>
      <w:r>
        <w:rPr>
          <w:rFonts w:ascii="Amiri" w:hAnsi="Amiri" w:eastAsia="Amiri" w:cs="Amiri"/>
          <w:lang w:bidi="ar-SA"/>
          <w:color w:val="111111"/>
          <w:sz w:val="28"/>
          <w:szCs w:val="28"/>
          <w:rtl/>
        </w:rPr>
        <w:t xml:space="preserve">قال:«نعم يا جابر،ما وضع هذا الوضع إلاّ ليتابع عليه فمن تابعه كان معي غدا و من خالفه لم يرد عليّ الحوض أبدا»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الشيخ في أماليه قال:أخبرنا محمد بن محمد قال:حدّثنا أبو عليّ أحمد بن محمد بن جعفر بن الصولي قال:حدّثنا محمد بن الحسين الطائي قال:حدّثنا محمد بن الحسن بن جعفر بن سلمان الضبعي قال:حدّثني أبي عن أبيه قال:حدّثني يعقوب بن الفضل قال:حدّثني شريك بن عبد اللّه بن أبي نمر،عن عبد اللّه بن عبد الرحمن الأنصاري عن أبيه قال:قال رسول اللّه صلّى اللّه عليه و آله:</w:t>
      </w:r>
    </w:p>
    <w:p>
      <w:pPr>
        <w:pStyle w:val="BookText"/>
      </w:pPr>
      <w:r>
        <w:rPr>
          <w:rFonts w:ascii="Amiri" w:hAnsi="Amiri" w:eastAsia="Amiri" w:cs="Amiri"/>
          <w:lang w:bidi="ar-SA"/>
          <w:color w:val="111111"/>
          <w:sz w:val="28"/>
          <w:szCs w:val="28"/>
          <w:rtl/>
        </w:rPr>
        <w:t xml:space="preserve">«أعطيت في عليّ تسعا:ثلاثا في الدنيا و ثلاثا في الآخرة،و اثنتين أرجوهما له،و واحدة أخافها عليه،فأمّا الثلاث التي في الدنيا،فساتر عورتي و القائم بأمر أهلي و وصيي فيهم،و أمّا الثلاث التي في الآخرة:فإنّي أعطى يوم القيامة لواء الحمد فأرفعه إلى عليّ بن أبي طالب يحمله عنّي، و أعتمد عليه في مقام الشفاعة،و يعينني على حمل مفاتيح الجنّة،و أما اللتان أرجوهما له فإنّه لا يرجع من بعدي ضالا و لا كافرا،و أمّا التي أخافها عليه فغدر قريش به من بعدي» </w:t>
      </w:r>
      <w:r>
        <w:rPr>
          <w:rStyle w:val="FootnoteReference"/>
        </w:rPr>
        <w:footnoteReference w:id="121"/>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الشيخ في أماليه قال:أخبرنا محمد بن محمد قال:أخبرني أبو الحسن عليّ بن محمد الكاتب قال:أخبرني الحسن بن عليّ الزعفراني عن إبراهيم بن محمد الثقفي قال:حدّثنا أبو جعفر السعدي قال:حدّثنا يحيى بن عبد الحميد الحماني قال:حدّثنا قيس بن الربيع قال:حدّثنا سعد بن طريف عن الأصبغ بن نباتة عن أبي أيوب الأنصاري أن رسول اللّه صلّى اللّه عليه و آله سئل عن الحوض فقال صلّى اللّه عليه و آله:</w:t>
      </w:r>
    </w:p>
    <w:p>
      <w:pPr>
        <w:pStyle w:val="BookText"/>
      </w:pPr>
      <w:r>
        <w:rPr>
          <w:rFonts w:ascii="Amiri" w:hAnsi="Amiri" w:eastAsia="Amiri" w:cs="Amiri"/>
          <w:lang w:bidi="ar-SA"/>
          <w:color w:val="111111"/>
          <w:sz w:val="28"/>
          <w:szCs w:val="28"/>
          <w:rtl/>
        </w:rPr>
        <w:t xml:space="preserve">«أما إذا سألتموني عنه فسأخبركم أن الحوض أكرمني اللّه به و فضّلني على من كان قبلي من الأنبياء،و هو ما بين أيلة و صنعاء فيه من الآنية عدد نجوم السماء،يسيل فيه خليجان من الماء، ماؤه أشدّ بياضا من اللبن و أحلى من العسل،حصاه الزمرد و الياقوت،بطحاؤه مسك أذفر،شرط مشروط من ربّي لا يرده أحد من أمّتي إلاّ النقيّة قلوبهم الصحيحة نيّاتهم المسلّمون للوصي من بعدي الذين يعطون ما عليهم في يسر،و لا يأخذون ما عليهم في عسر،يذود عنهم يوم القيامة من ليس من شيعته كما يذود الرجل البعير الأجرب من إبله،من شرب منه لم يظمأ أبدا»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الشيخ في أماليه قال:أخبرنا أبو عمر قال:أخبرنا أحمد قال:حدّثنا محمد بن أحمد بن الحسين قال:حدّثنا خزيمة بن ماهان المروزي قال:حدّثنا عيسى بن يونس عن الأعمش عن سعيد ابن جبير عن ابن عباس قال:قال رسول اللّه صلّى اللّه عليه و آله:«يأتي على الناس يوم القيامة وقت ما فيه راكبا إلاّ نحن أربعة»فقال له العباس بن عبد المطلب عمّه:فداك أبي و أمّي من هؤلاء الأربعة؟</w:t>
      </w:r>
    </w:p>
    <w:p>
      <w:pPr>
        <w:pStyle w:val="BookText"/>
      </w:pPr>
      <w:r>
        <w:rPr>
          <w:rFonts w:ascii="Amiri" w:hAnsi="Amiri" w:eastAsia="Amiri" w:cs="Amiri"/>
          <w:lang w:bidi="ar-SA"/>
          <w:color w:val="111111"/>
          <w:sz w:val="28"/>
          <w:szCs w:val="28"/>
          <w:rtl/>
        </w:rPr>
        <w:t xml:space="preserve">قال:«أنا على البراق،و أخي صالح على ناقة اللّه التي عقرها قومه،و عمّي حمزة أسد اللّه و أسد رسوله على ناقتي العضباء،و أخي عليّ بن أبي طالب على ناقة من نوق الجنّة مدبجة الجنبين، عليه حلّتان خضراوان من كسوة الرحمن،على رأسه تاج من نور،لذلك التاج سبعون ركنا،على كلّ ركن ياقوتة حمراء تضيء للراكب مسيرة ثلاثة أيام،و بيده لواء الحمد ينادي:لا إله إلاّ اللّه، محمد رسول اللّه،فيقول الخلائق:من هذا؟ملك مقرّب أو نبي مرسل أو حامل عرش،فينادي مناد من بطن العرش:ليس بملك مقرّب و لا نبي مرسل و لا حامل عرش،هذا عليّ بن أبي طالب وصي رسول رب العالمين و أمير المؤمنين و قائد الغرّ المحجّلين في جنّات النعيم»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الشيخ في أماليه قال:أخبرنا أبو عمر قال:أخبرنا أحمد قال:حدّثنا أحمد قال:حدّثنا عبد الرحمن قال:حدّثنا أبي قال:حدّثنا عبد اللّه بن محمد بن عقيل عن حمزة عن أبي سعيد الخدري عن أبيه عن النبيّ صلّى اللّه عليه و آله أنّه قال:«أ تزعمون أن رحم نبي اللّه لا تنفع يوم القيامة؟بلى و اللّه إن رحمي لموصولة في الدنيا و الآخرة-ثمّ قال-يا أيّها الناس أنا فرطكم على الحوض،فإذا جئت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قام رجال يقولون،يا نبيّ اللّه أنا فلان بن فلان،و قال آخر:يا نبي اللّه أنا فلان بن فلان،و قال آخر:</w:t>
      </w:r>
    </w:p>
    <w:p>
      <w:pPr>
        <w:pStyle w:val="BookText"/>
      </w:pPr>
      <w:r>
        <w:rPr>
          <w:rFonts w:ascii="Amiri" w:hAnsi="Amiri" w:eastAsia="Amiri" w:cs="Amiri"/>
          <w:lang w:bidi="ar-SA"/>
          <w:color w:val="111111"/>
          <w:sz w:val="28"/>
          <w:szCs w:val="28"/>
          <w:rtl/>
        </w:rPr>
        <w:t xml:space="preserve">يا نبي اللّه أنا فلان بن فلان،فأقول:أمّا النسب فقد عرفت و لكنّكم أحدثتم بعدي و ارتددتم القهقرى»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الشيخ في أماليه قال:أخبرنا الحفار قال:حدّثنا إسماعيل قال:حدّثنا أبي قال:</w:t>
      </w:r>
    </w:p>
    <w:p>
      <w:pPr>
        <w:pStyle w:val="BookText"/>
      </w:pPr>
      <w:r>
        <w:rPr>
          <w:rFonts w:ascii="Amiri" w:hAnsi="Amiri" w:eastAsia="Amiri" w:cs="Amiri"/>
          <w:lang w:bidi="ar-SA"/>
          <w:color w:val="111111"/>
          <w:sz w:val="28"/>
          <w:szCs w:val="28"/>
          <w:rtl/>
        </w:rPr>
        <w:t xml:space="preserve">حدّثنا دعبل قال:حدّثنا مجاشع بن عمر عن ميسرة بن عبيد اللّه عن عبد الكريم الجزري عن سعيد ابن جبير عن ابن عباس أنّه سئل عن قول اللّه عزّ و جلّ وَعَدَ اللّهُ الَّذِينَ آمَنُوا وَ عَمِلُوا الصّالِحاتِ مِنْهُمْ مَغْفِرَةً وَ أَجْراً عَظِيماً </w:t>
      </w:r>
      <w:r>
        <w:rPr>
          <w:rStyle w:val="FootnoteReference"/>
        </w:rPr>
        <w:footnoteReference w:id="125"/>
      </w:r>
      <w:r>
        <w:rPr>
          <w:rFonts w:ascii="Amiri" w:hAnsi="Amiri" w:eastAsia="Amiri" w:cs="Amiri"/>
          <w:lang w:bidi="ar-SA"/>
          <w:color w:val="111111"/>
          <w:sz w:val="28"/>
          <w:szCs w:val="28"/>
          <w:rtl/>
        </w:rPr>
        <w:t xml:space="preserve">قال:سأل قوم النبيّ صلّى اللّه عليه و آله فقالوا:فيمن نزلت هذه الآية يا نبي اللّه؟</w:t>
      </w:r>
    </w:p>
    <w:p>
      <w:pPr>
        <w:pStyle w:val="BookText"/>
      </w:pPr>
      <w:r>
        <w:rPr>
          <w:rFonts w:ascii="Amiri" w:hAnsi="Amiri" w:eastAsia="Amiri" w:cs="Amiri"/>
          <w:lang w:bidi="ar-SA"/>
          <w:color w:val="111111"/>
          <w:sz w:val="28"/>
          <w:szCs w:val="28"/>
          <w:rtl/>
        </w:rPr>
        <w:t xml:space="preserve">قال:«إذا كان يوم القيامة عقد لواء من نور أبيض و نادى مناد،ليقم سيّد المؤمنين و معه الذين آمنوا فقد بعث محمد صلّى اللّه عليه و آله،فيقوم عليّ بن أبي طالب فيعطي اللّه اللواء من النور الأبيض بيده،تحته جميع السابقين الأوّلين من المهاجرين و الأنصار لا يخالطهم غيرهم حتّى يجلس على منبر من نور ربّ العزّة و يعرض الجميع عليه رجلا رجلا،فيعطي أجره و نوره فإذا أتى على آخرهم قيل لهم:قد عرفتم موضعكم و منازلكم من الجنّة،إنّ ربّكم يقول لكم:عندي لكم مغفرة و أجر عظيم يعني الجنّة،فيقوم عليّ بن أبي طالب و القوم تحت لوائه معه حتّى يدخل الجنّة،ثمّ يرجع إلى منبره و لا يزال يعرض عليه جميع المؤمنين فيأخذ نصيبه منهم الى الجنّة و يترك أقواما على النار، فذلك قوله عزّ و جلّ: وَ الَّذِينَ آمَنُوا... </w:t>
      </w:r>
      <w:r>
        <w:rPr>
          <w:rStyle w:val="FootnoteReference"/>
        </w:rPr>
        <w:footnoteReference w:id="126"/>
      </w:r>
      <w:r>
        <w:rPr>
          <w:rFonts w:ascii="Amiri" w:hAnsi="Amiri" w:eastAsia="Amiri" w:cs="Amiri"/>
          <w:lang w:bidi="ar-SA"/>
          <w:color w:val="111111"/>
          <w:sz w:val="28"/>
          <w:szCs w:val="28"/>
          <w:rtl/>
        </w:rPr>
        <w:t xml:space="preserve">عِنْدَ رَبِّهِمْ لَهُمْ أَجْرُهُمْ وَ نُورُهُمْ </w:t>
      </w:r>
      <w:r>
        <w:rPr>
          <w:rStyle w:val="FootnoteReference"/>
        </w:rPr>
        <w:footnoteReference w:id="127"/>
      </w:r>
      <w:r>
        <w:rPr>
          <w:rFonts w:ascii="Amiri" w:hAnsi="Amiri" w:eastAsia="Amiri" w:cs="Amiri"/>
          <w:lang w:bidi="ar-SA"/>
          <w:color w:val="111111"/>
          <w:sz w:val="28"/>
          <w:szCs w:val="28"/>
          <w:rtl/>
        </w:rPr>
        <w:t xml:space="preserve">يعني السابقين الأوّلين و المؤمنين و أهل الولاية له و قوله: وَ الَّذِينَ كَفَرُوا وَ كَذَّبُوا بِآياتِنا أُولئِكَ أَصْحابُ الْجَحِيمِ </w:t>
      </w:r>
      <w:r>
        <w:rPr>
          <w:rStyle w:val="FootnoteReference"/>
        </w:rPr>
        <w:footnoteReference w:id="128"/>
      </w:r>
      <w:r>
        <w:rPr>
          <w:rFonts w:ascii="Amiri" w:hAnsi="Amiri" w:eastAsia="Amiri" w:cs="Amiri"/>
          <w:lang w:bidi="ar-SA"/>
          <w:color w:val="111111"/>
          <w:sz w:val="28"/>
          <w:szCs w:val="28"/>
          <w:rtl/>
        </w:rPr>
        <w:t xml:space="preserve">هم الذين قاسم عليهم النار فاستحقوا الجحيم»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الشيخ في أماليه قال:حدّثنا محمد بن الحسن بن الوليد،حدّثني محمد بن أبي القاسم عن محمد بن عليّ الصيرفي عن محمد بن سنان عن المفضّل بن عمر عن أبي عبد اللّه الصادق عليه السّلام عن ابيه عن جده عليهما السّلام قال بلغ أم سلمة زوج النبيّ صلّى اللّه عليه و آله أن مولى لها ينتقص عليّا و يتناوله فأرسلت إليه فلمّا صار إليها قالت له:يا بني بلغني إنّك تنتقص عليّا و تتناوله؟</w:t>
      </w:r>
    </w:p>
    <w:p>
      <w:pPr>
        <w:pStyle w:val="BookText"/>
      </w:pPr>
      <w:r>
        <w:rPr>
          <w:rFonts w:ascii="Amiri" w:hAnsi="Amiri" w:eastAsia="Amiri" w:cs="Amiri"/>
          <w:lang w:bidi="ar-SA"/>
          <w:color w:val="111111"/>
          <w:sz w:val="28"/>
          <w:szCs w:val="28"/>
          <w:rtl/>
        </w:rPr>
        <w:t xml:space="preserve">قال:نعم يا أمّاه.</w:t>
      </w:r>
    </w:p>
    <w:p>
      <w:pPr>
        <w:pStyle w:val="BookText"/>
      </w:pPr>
      <w:r>
        <w:rPr>
          <w:rFonts w:ascii="Amiri" w:hAnsi="Amiri" w:eastAsia="Amiri" w:cs="Amiri"/>
          <w:lang w:bidi="ar-SA"/>
          <w:color w:val="111111"/>
          <w:sz w:val="28"/>
          <w:szCs w:val="28"/>
          <w:rtl/>
        </w:rPr>
        <w:t xml:space="preserve">قالت له:أقعد ثكلتك أمّك حتّى أحدّثك بحديث سمعته من رسول اللّه صلّى اللّه عليه و آله ثمّ اختر لنفسك،إنّا كنّا عند رسول اللّه صلّى اللّه عليه و آله ليلة تسع نسوة و كانت ليلتي و يومي من رسول اللّه صلّى اللّه عليه و آله فأتيت الباب فقلت:</w:t>
      </w:r>
    </w:p>
    <w:p>
      <w:pPr>
        <w:pStyle w:val="BookText"/>
      </w:pPr>
      <w:r>
        <w:rPr>
          <w:rFonts w:ascii="Amiri" w:hAnsi="Amiri" w:eastAsia="Amiri" w:cs="Amiri"/>
          <w:lang w:bidi="ar-SA"/>
          <w:color w:val="111111"/>
          <w:sz w:val="28"/>
          <w:szCs w:val="28"/>
          <w:rtl/>
        </w:rPr>
        <w:t xml:space="preserve">أدخل يا رسول اللّه عليك؟</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قال:لا،قالت فكبوت كبوة شديدة مخافة أن يكون ردّني من سخطه أو نزل فيّ شيء من السماء،ثمّ لم ألبث أن أتيت الباب الثاني فقلت:أدخل يا رسول اللّه؟</w:t>
      </w:r>
    </w:p>
    <w:p>
      <w:pPr>
        <w:pStyle w:val="BookText"/>
      </w:pPr>
      <w:r>
        <w:rPr>
          <w:rFonts w:ascii="Amiri" w:hAnsi="Amiri" w:eastAsia="Amiri" w:cs="Amiri"/>
          <w:lang w:bidi="ar-SA"/>
          <w:color w:val="111111"/>
          <w:sz w:val="28"/>
          <w:szCs w:val="28"/>
          <w:rtl/>
        </w:rPr>
        <w:t xml:space="preserve">فقال:لا،و كبوت كبوة أشد من الأولى ثمّ لم ألبث حتّى أتيت الباب الثالث فقلت:أدخل يا رسول اللّه فقال:أدخلي يا أمّ سلمة فدخلت و عليّ عليه السّلام جاث بين يديه و هو يقول:«فداك أبي و أمي يا رسول اللّه إذا كان كذا و كذا فما تأمرني به»؟</w:t>
      </w:r>
    </w:p>
    <w:p>
      <w:pPr>
        <w:pStyle w:val="BookText"/>
      </w:pPr>
      <w:r>
        <w:rPr>
          <w:rFonts w:ascii="Amiri" w:hAnsi="Amiri" w:eastAsia="Amiri" w:cs="Amiri"/>
          <w:lang w:bidi="ar-SA"/>
          <w:color w:val="111111"/>
          <w:sz w:val="28"/>
          <w:szCs w:val="28"/>
          <w:rtl/>
        </w:rPr>
        <w:t xml:space="preserve">قال:«آمرك بالصبر»ثمّ أعاد عليه القول ثانية فأمره بالصبر فأعاد عليه الثالث فقال له:«يا عليّ يا أخي إذا كان لك ذلك منهم فسلّ سيفك وضعه على عاتقك،و أضرب قدما قدما حتّى تلقاني و سيفك شاهر يقطر من دمائهم»ثمّ التفت صلّى اللّه عليه و آله إليّ فقال لي:«تاللّه ما هذه الكآبة يا أمّ سلمة»؟</w:t>
      </w:r>
    </w:p>
    <w:p>
      <w:pPr>
        <w:pStyle w:val="BookText"/>
      </w:pPr>
      <w:r>
        <w:rPr>
          <w:rFonts w:ascii="Amiri" w:hAnsi="Amiri" w:eastAsia="Amiri" w:cs="Amiri"/>
          <w:lang w:bidi="ar-SA"/>
          <w:color w:val="111111"/>
          <w:sz w:val="28"/>
          <w:szCs w:val="28"/>
          <w:rtl/>
        </w:rPr>
        <w:t xml:space="preserve">قلت:الذي كان من ردّك إياي يا رسول اللّه.</w:t>
      </w:r>
    </w:p>
    <w:p>
      <w:pPr>
        <w:pStyle w:val="BookText"/>
      </w:pPr>
      <w:r>
        <w:rPr>
          <w:rFonts w:ascii="Amiri" w:hAnsi="Amiri" w:eastAsia="Amiri" w:cs="Amiri"/>
          <w:lang w:bidi="ar-SA"/>
          <w:color w:val="111111"/>
          <w:sz w:val="28"/>
          <w:szCs w:val="28"/>
          <w:rtl/>
        </w:rPr>
        <w:t xml:space="preserve">فقال لي:«و اللّه ما رددتك من موجدة و إنّك لعلى خير من اللّه و رسوله و لكن أتاني جبرائيل يخبرني بالأحداث التي تكون بعدي فأمرني أن أوصي بذلك عليّا.</w:t>
      </w:r>
    </w:p>
    <w:p>
      <w:pPr>
        <w:pStyle w:val="BookText"/>
      </w:pPr>
      <w:r>
        <w:rPr>
          <w:rFonts w:ascii="Amiri" w:hAnsi="Amiri" w:eastAsia="Amiri" w:cs="Amiri"/>
          <w:lang w:bidi="ar-SA"/>
          <w:color w:val="111111"/>
          <w:sz w:val="28"/>
          <w:szCs w:val="28"/>
          <w:rtl/>
        </w:rPr>
        <w:t xml:space="preserve">يا أم سلمة اسمعي و اشهدي،هذا عليّ بن أبي طالب أخي في الدنيا و أخي في الآخرة،يا أم سلمة اسمعي و اشهدي هذا عليّ بن أبي طالب وزيري في الدنيا و وزيري في الآخرة،يا أم سلمة اسمعي و اشهدي هذا عليّ بن أبي طالب،هذا حامل لوائي في الدنيا و حامل لواء الحمد غدا في القيامة،يا أم سلمة اسمعي و اشهدي،هذا عليّ بن أبي طالب وصيي و خليفتي من بعدي و قاضي عداتي و الذاب عن حوضي،يا أم سلمة اسمعي و اشهدي هذا عليّ بن أبي طالب سيّد المسلمين و إمام المتّقين و قائد الغرّ المحجّلين و قاتل الناكثين و القاسطين و المارقين».</w:t>
      </w:r>
    </w:p>
    <w:p>
      <w:pPr>
        <w:pStyle w:val="BookText"/>
      </w:pPr>
      <w:r>
        <w:rPr>
          <w:rFonts w:ascii="Amiri" w:hAnsi="Amiri" w:eastAsia="Amiri" w:cs="Amiri"/>
          <w:lang w:bidi="ar-SA"/>
          <w:color w:val="111111"/>
          <w:sz w:val="28"/>
          <w:szCs w:val="28"/>
          <w:rtl/>
        </w:rPr>
        <w:t xml:space="preserve">قلت:يا رسول اللّه من الناكثون؟</w:t>
      </w:r>
    </w:p>
    <w:p>
      <w:pPr>
        <w:pStyle w:val="BookText"/>
      </w:pPr>
      <w:r>
        <w:rPr>
          <w:rFonts w:ascii="Amiri" w:hAnsi="Amiri" w:eastAsia="Amiri" w:cs="Amiri"/>
          <w:lang w:bidi="ar-SA"/>
          <w:color w:val="111111"/>
          <w:sz w:val="28"/>
          <w:szCs w:val="28"/>
          <w:rtl/>
        </w:rPr>
        <w:t xml:space="preserve">قال:«الذين يبايعونه بالمدينة و ينكثون بالبصرة».</w:t>
      </w:r>
    </w:p>
    <w:p>
      <w:pPr>
        <w:pStyle w:val="BookText"/>
      </w:pPr>
      <w:r>
        <w:rPr>
          <w:rFonts w:ascii="IRNazanin" w:hAnsi="IRNazanin" w:eastAsia="IRNazanin" w:cs="IRNazanin"/>
          <w:lang w:bidi="fa-IR"/>
          <w:color w:val="111111"/>
          <w:sz w:val="28"/>
          <w:szCs w:val="28"/>
          <w:rtl/>
        </w:rPr>
        <w:t xml:space="preserve">قلت:من القاسطون؟</w:t>
      </w:r>
    </w:p>
    <w:p>
      <w:pPr>
        <w:pStyle w:val="BookText"/>
      </w:pPr>
      <w:r>
        <w:rPr>
          <w:rFonts w:ascii="Amiri" w:hAnsi="Amiri" w:eastAsia="Amiri" w:cs="Amiri"/>
          <w:lang w:bidi="ar-SA"/>
          <w:color w:val="111111"/>
          <w:sz w:val="28"/>
          <w:szCs w:val="28"/>
          <w:rtl/>
        </w:rPr>
        <w:t xml:space="preserve">قال:«معاوية و أصحابه من أهل الشام».</w:t>
      </w:r>
    </w:p>
    <w:p>
      <w:pPr>
        <w:pStyle w:val="BookText"/>
      </w:pPr>
      <w:r>
        <w:rPr>
          <w:rFonts w:ascii="IRNazanin" w:hAnsi="IRNazanin" w:eastAsia="IRNazanin" w:cs="IRNazanin"/>
          <w:lang w:bidi="fa-IR"/>
          <w:color w:val="111111"/>
          <w:sz w:val="28"/>
          <w:szCs w:val="28"/>
          <w:rtl/>
        </w:rPr>
        <w:t xml:space="preserve">قلت:من المارقون.</w:t>
      </w:r>
    </w:p>
    <w:p>
      <w:pPr>
        <w:pStyle w:val="BookText"/>
      </w:pPr>
      <w:r>
        <w:rPr>
          <w:rFonts w:ascii="Amiri" w:hAnsi="Amiri" w:eastAsia="Amiri" w:cs="Amiri"/>
          <w:lang w:bidi="ar-SA"/>
          <w:color w:val="111111"/>
          <w:sz w:val="28"/>
          <w:szCs w:val="28"/>
          <w:rtl/>
        </w:rPr>
        <w:t xml:space="preserve">قال:«أصحاب النهروان»فقال مولى أم سلمة:فرّجت عنّي فرّج اللّه عنك،و اللّه لا سببت عليّا أبدا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الشيخ في أماليه قال:أخبرنا جماعة عن أبي المفضّل قال:أخبرنا محمد بن جرير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الطبري قراءة قال:حدّثني محمد بن عمارة الأسدي قال:حدّثنا عمرو بن حماد بن طلحة القناد قال:حدّثنا عليّ بن هاشم بن البريد عن أبيه قال:حدّثني أبو سعيد التيمي عن أبي ثابت مولى أبي ذر قال:شهدت مع عليّ عليه السّلام يوم الجمل فلمّا رأيت عائشة واقفة دخلني بعض ما يدخل الناس،حتّى إذا كان عند الظهر فكشف اللّه ذلك عنّي،فقاتلت قتالا شديدا قال:ثمّ أتيت بعد ذلك المدينة فاتيت أم سلمة زوج النبيّ صلّى اللّه عليه و آله فسلّمت فاستأذنت فقيل:من ذا؟</w:t>
      </w:r>
    </w:p>
    <w:p>
      <w:pPr>
        <w:pStyle w:val="BookText"/>
      </w:pPr>
      <w:r>
        <w:rPr>
          <w:rFonts w:ascii="IRNazanin" w:hAnsi="IRNazanin" w:eastAsia="IRNazanin" w:cs="IRNazanin"/>
          <w:lang w:bidi="fa-IR"/>
          <w:color w:val="111111"/>
          <w:sz w:val="28"/>
          <w:szCs w:val="28"/>
          <w:rtl/>
        </w:rPr>
        <w:t xml:space="preserve">فقلت:سائل.</w:t>
      </w:r>
    </w:p>
    <w:p>
      <w:pPr>
        <w:pStyle w:val="BookText"/>
      </w:pPr>
      <w:r>
        <w:rPr>
          <w:rFonts w:ascii="IRNazanin" w:hAnsi="IRNazanin" w:eastAsia="IRNazanin" w:cs="IRNazanin"/>
          <w:lang w:bidi="fa-IR"/>
          <w:color w:val="111111"/>
          <w:sz w:val="28"/>
          <w:szCs w:val="28"/>
          <w:rtl/>
        </w:rPr>
        <w:t xml:space="preserve">فقالت:اطعموا السائل.</w:t>
      </w:r>
    </w:p>
    <w:p>
      <w:pPr>
        <w:pStyle w:val="BookText"/>
      </w:pPr>
      <w:r>
        <w:rPr>
          <w:rFonts w:ascii="Amiri" w:hAnsi="Amiri" w:eastAsia="Amiri" w:cs="Amiri"/>
          <w:lang w:bidi="ar-SA"/>
          <w:color w:val="111111"/>
          <w:sz w:val="28"/>
          <w:szCs w:val="28"/>
          <w:rtl/>
        </w:rPr>
        <w:t xml:space="preserve">فقلت:إنّي و اللّه ما أسأل طعاما و لا شرابا و لكنّي أبو ثابت مولى أبي ذر.</w:t>
      </w:r>
    </w:p>
    <w:p>
      <w:pPr>
        <w:pStyle w:val="BookText"/>
      </w:pPr>
      <w:r>
        <w:rPr>
          <w:rFonts w:ascii="Amiri" w:hAnsi="Amiri" w:eastAsia="Amiri" w:cs="Amiri"/>
          <w:lang w:bidi="ar-SA"/>
          <w:color w:val="111111"/>
          <w:sz w:val="28"/>
          <w:szCs w:val="28"/>
          <w:rtl/>
        </w:rPr>
        <w:t xml:space="preserve">فقالت:مرحبا،فقصصت عليها قصّتي قالت:فأين كنت حين طارت القلوب مطائرها؟</w:t>
      </w:r>
    </w:p>
    <w:p>
      <w:pPr>
        <w:pStyle w:val="BookText"/>
      </w:pPr>
      <w:r>
        <w:rPr>
          <w:rFonts w:ascii="Amiri" w:hAnsi="Amiri" w:eastAsia="Amiri" w:cs="Amiri"/>
          <w:lang w:bidi="ar-SA"/>
          <w:color w:val="111111"/>
          <w:sz w:val="28"/>
          <w:szCs w:val="28"/>
          <w:rtl/>
        </w:rPr>
        <w:t xml:space="preserve">قال:فقلت إلى أحسن ذلك،كشف اللّه ذلك عنّي حين زوال الشمس،فقاتلت قتالا شديدا مع أمير المؤمنين عليه السّلام حتّى فرغ.</w:t>
      </w:r>
    </w:p>
    <w:p>
      <w:pPr>
        <w:pStyle w:val="BookText"/>
      </w:pPr>
      <w:r>
        <w:rPr>
          <w:rFonts w:ascii="Amiri" w:hAnsi="Amiri" w:eastAsia="Amiri" w:cs="Amiri"/>
          <w:lang w:bidi="ar-SA"/>
          <w:color w:val="111111"/>
          <w:sz w:val="28"/>
          <w:szCs w:val="28"/>
          <w:rtl/>
        </w:rPr>
        <w:t xml:space="preserve">قالت:أحسنت،سمعت رسول اللّه صلّى اللّه عليه و آله و هو يقول:«إنّ عليّا مع القرآن و القرآن مع عليّ لا يفترقان حتّى يردا عليّ الحوض»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هذا الباب كثيرة جدّا،من أراد الوقوف بكثرته فعليه بكتابنا معالم الزلفى فإنّ فيه من طريق المخالف و المؤالف ما يبلغ حدّ التواتر.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4672_133140"/>
    <w:bookmarkEnd w:id="10"/>
    <w:p>
      <w:pPr>
        <w:pStyle w:val="Heading3"/>
      </w:pPr>
      <w:bookmarkStart w:id="37" w:name="_Toc14"/>
      <w:r>
        <w:t>الباب التاسع و الثلاثون و المائة</w:t>
      </w:r>
      <w:bookmarkEnd w:id="37"/>
    </w:p>
    <w:p>
      <w:pPr>
        <w:pStyle w:val="BookText"/>
      </w:pPr>
      <w:r>
        <w:rPr>
          <w:rFonts w:ascii="Amiri" w:hAnsi="Amiri" w:eastAsia="Amiri" w:cs="Amiri"/>
          <w:lang w:bidi="ar-SA"/>
          <w:color w:val="111111"/>
          <w:sz w:val="28"/>
          <w:szCs w:val="28"/>
          <w:rtl/>
        </w:rPr>
        <w:t xml:space="preserve">في أنّه عليه السّلام حامل اللواء يوم القيامة و ساقي الحوض و قسيم الجنّة و النار</w:t>
      </w:r>
    </w:p>
    <w:p>
      <w:pPr>
        <w:pStyle w:val="BookText"/>
      </w:pPr>
      <w:r>
        <w:rPr>
          <w:rFonts w:ascii="Amiri" w:hAnsi="Amiri" w:eastAsia="Amiri" w:cs="Amiri"/>
          <w:lang w:bidi="ar-SA"/>
          <w:color w:val="111111"/>
          <w:sz w:val="28"/>
          <w:szCs w:val="28"/>
          <w:rtl/>
        </w:rPr>
        <w:t xml:space="preserve">من طريق العامّة زيادة في ما تقدم و فيه ثمانية و عشرون حديثا الأوّل: روى صدر الأئمّة عند المخالفين أخطب خوارزم أبو المؤيد موفّق بن أحمد المكي الخوارزمي بإسناده المتصل عن سلمان قال:سمعت النبيّ صلّى اللّه عليه و آله يقول:«أوّل الناس ورودا على الحوض يوم القيامة أوّلهم إسلاما عليّ بن أبي طالب»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 بإسناده عن عبد الرحمن بن أبي ليلى قال:قال أبي دفع النبيّ صلّى اللّه عليه و آله الراية يوم خيبر إلى عليّ بن أبي طالب عليه السّلام،ففتح اللّه تعالى عليه،و أوفقه يوم غدير خم فأعلم الناس أنّه مولى كلّ مؤمن و مؤمنة و قال له:«أنت منّي و أنا منك»و قال له:«تقاتل على التأويل كما قاتلت على التنزيل»و قال له:«أنت منّي بمنزلة هارون من موسى»و قال له:«أنا سلم لمن سالمت و حرب لمن حاربت».</w:t>
      </w:r>
    </w:p>
    <w:p>
      <w:pPr>
        <w:pStyle w:val="BookText"/>
      </w:pPr>
      <w:r>
        <w:rPr>
          <w:rFonts w:ascii="Amiri" w:hAnsi="Amiri" w:eastAsia="Amiri" w:cs="Amiri"/>
          <w:lang w:bidi="ar-SA"/>
          <w:color w:val="111111"/>
          <w:sz w:val="28"/>
          <w:szCs w:val="28"/>
          <w:rtl/>
        </w:rPr>
        <w:t xml:space="preserve">و قال له:«أنت العروة الوثقى»و قال له:«أنت تبيّن لهم ما يشتبه عليهم من بعدي»و قال له:</w:t>
      </w:r>
    </w:p>
    <w:p>
      <w:pPr>
        <w:pStyle w:val="BookText"/>
      </w:pPr>
      <w:r>
        <w:rPr>
          <w:rFonts w:ascii="Amiri" w:hAnsi="Amiri" w:eastAsia="Amiri" w:cs="Amiri"/>
          <w:lang w:bidi="ar-SA"/>
          <w:color w:val="111111"/>
          <w:sz w:val="28"/>
          <w:szCs w:val="28"/>
          <w:rtl/>
        </w:rPr>
        <w:t xml:space="preserve">«أنت إمام كلّ مؤمن و مؤمنة و ولي كلّ مؤمن و مؤمنة بعدي»و قال له:«أنت الذي أنزل اللّه فيه وَ أَذانٌ مِنَ اللّهِ وَ رَسُولِهِ إِلَى النّاسِ يَوْمَ الْحَجِّ الْأَكْبَرِ </w:t>
      </w:r>
      <w:r>
        <w:rPr>
          <w:rStyle w:val="FootnoteReference"/>
        </w:rPr>
        <w:footnoteReference w:id="133"/>
      </w:r>
      <w:r>
        <w:rPr>
          <w:rFonts w:ascii="Amiri" w:hAnsi="Amiri" w:eastAsia="Amiri" w:cs="Amiri"/>
          <w:lang w:bidi="ar-SA"/>
          <w:color w:val="111111"/>
          <w:sz w:val="28"/>
          <w:szCs w:val="28"/>
          <w:rtl/>
        </w:rPr>
        <w:t xml:space="preserve">و قال له:«أنت الآخذ بسنّتي و الذاب عن ملّتي»و قال له:«أنا أوّل من تنشق الأرض عنه و أنت معي»و قال له:«أنا عند الحوض و أنت معي» و قال له:«أنا أوّل من يدخل الجنّة و أنت معي تدخلها و الحسن و الحسين و فاطمة»و قال له:«ان اللّه تعالى أوحى إليّ أن أقوم بفضلك فقمت به في الناس و بلّغتهم ما أمرني اللّه بتبليغه»و قال له:«اتق الضغائن التي لك في صدور من لا يظهرها إلاّ بعد موتي،أولئك يلعنهم اللّه و يلعنهم اللاعنون».</w:t>
      </w:r>
    </w:p>
    <w:p>
      <w:pPr>
        <w:pStyle w:val="BookText"/>
      </w:pPr>
      <w:r>
        <w:rPr>
          <w:rFonts w:ascii="Amiri" w:hAnsi="Amiri" w:eastAsia="Amiri" w:cs="Amiri"/>
          <w:lang w:bidi="ar-SA"/>
          <w:color w:val="111111"/>
          <w:sz w:val="28"/>
          <w:szCs w:val="28"/>
          <w:rtl/>
        </w:rPr>
        <w:t xml:space="preserve">ثمّ بكى صلّى اللّه عليه و آله فقيل له:ممّ بكاؤك يا رسول اللّه؟</w:t>
      </w:r>
    </w:p>
    <w:p>
      <w:pPr>
        <w:pStyle w:val="BookText"/>
      </w:pPr>
      <w:r>
        <w:rPr>
          <w:rFonts w:ascii="Amiri" w:hAnsi="Amiri" w:eastAsia="Amiri" w:cs="Amiri"/>
          <w:lang w:bidi="ar-SA"/>
          <w:color w:val="111111"/>
          <w:sz w:val="28"/>
          <w:szCs w:val="28"/>
          <w:rtl/>
        </w:rPr>
        <w:t xml:space="preserve">قال:«أخبرني جبرئيل عليه السّلام أنّه يظلمونه و يمنعونه حقه و يقاتلونه و يقتلون ولده و يظلمونهم بعده،و أخبرني جبرئيل عن اللّه عزّ و جلّ أن ذلك الظلم يزول إذا قام قائمهم و علت كلمتهم و اجتمعت الأمّة على محبتهم،و كان الشاني لهم قليلا و الكاره لهم ذليلا،و كثرة المادح لهم،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حين تغيّر البلاد و ضعف العباد و اليأس من الفرج،فعند ذلك يظهر القائم فيهم.</w:t>
      </w:r>
    </w:p>
    <w:p>
      <w:pPr>
        <w:pStyle w:val="BookText"/>
      </w:pPr>
      <w:r>
        <w:rPr>
          <w:rFonts w:ascii="Amiri" w:hAnsi="Amiri" w:eastAsia="Amiri" w:cs="Amiri"/>
          <w:lang w:bidi="ar-SA"/>
          <w:color w:val="111111"/>
          <w:sz w:val="28"/>
          <w:szCs w:val="28"/>
          <w:rtl/>
        </w:rPr>
        <w:t xml:space="preserve">قال النبيّ صلّى اللّه عليه و آله:«اسمه كاسمي و اسم أبيه كاسم أبي،هو من ولد ابنتي فاطمة،يظهر و اللّه الحق بهم و يخمد الباطل بأسيافهم،و تبعتهم الناس راغب إليهم و خائف لهم».</w:t>
      </w:r>
    </w:p>
    <w:p>
      <w:pPr>
        <w:pStyle w:val="BookText"/>
      </w:pPr>
      <w:r>
        <w:rPr>
          <w:rFonts w:ascii="Amiri" w:hAnsi="Amiri" w:eastAsia="Amiri" w:cs="Amiri"/>
          <w:lang w:bidi="ar-SA"/>
          <w:color w:val="111111"/>
          <w:sz w:val="28"/>
          <w:szCs w:val="28"/>
          <w:rtl/>
        </w:rPr>
        <w:t xml:space="preserve">قال:و سكن البكاء عن رسول اللّه صلّى اللّه عليه و آله ثمّ قال:«معاشر المسلمين أبشروا بالفرج فإنّ وعد اللّه لا يخلف و قضاؤه لا يردّ و هو الحكيم الخبير و إن فتح اللّه قريب،اللّهمّ إنّهم أهلي فأذهب عنهم الرجس و طهرهم تطهيرا،اللّهمّ اكلأهم و ارعهم و كن لهم و انصرهم و أعزّهم و لا تذلّهم و أخلفني فيهم،إنّك على ما تشاء قدير»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موفّق بن أحمد بإسناده عن جابر بن عبد اللّه رضي اللّه عنه أنّه قال:جاءنا رسول اللّه صلّى اللّه عليه و آله و نحن مضطجعون في المسجد و في يده عسيب رطب قال:ترقدون في المسجد،قلنا:قد أجفلنا و أجفل عليّ معنا،فقال رسول اللّه صلّى اللّه عليه و آله:«يا علي إنّه يحل لك في المسجد ما يحل لي،ألاّ ترضى أن تكون منّي بمنزلة هارون من موسى إلاّ النبوّة،و الذي نفسي بيده إنّك لذائد عن حوضي يوم القيامة، تذود عنه رجالا كما تذود البعير الضال عن الماء بعصا لك من عوسج،كأنّي أنظر إلى مقامك من حوضي»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موفّق بن أحمد بإسناده عن زيد بن عليّ بن أبي طالب عن أبيه عن جده عن عليّ بن أبي طالب عليه السّلام قال:قال النبيّ صلّى اللّه عليه و آله يوم فتح خيبر:«لو لا ان تقول فيك طوائف من أمّتي ما قالت النصارى في عيسى ابن مريم لقلت فيك اليوم مقالا بحيث لا تمرّ بملإ من المسلمين إلاّ أخذوا من تراب رجليك و فضل طهورك يستشفون به،و لكن حسبك أن تكون منّي و أنا منك،ترثني و أرثك،و أنت منّي بمنزلة هارون من موسى إلاّ أنّه لا نبي بعدي.</w:t>
      </w:r>
    </w:p>
    <w:p>
      <w:pPr>
        <w:pStyle w:val="BookText"/>
      </w:pPr>
      <w:r>
        <w:rPr>
          <w:rFonts w:ascii="Amiri" w:hAnsi="Amiri" w:eastAsia="Amiri" w:cs="Amiri"/>
          <w:lang w:bidi="ar-SA"/>
          <w:color w:val="111111"/>
          <w:sz w:val="28"/>
          <w:szCs w:val="28"/>
          <w:rtl/>
        </w:rPr>
        <w:t xml:space="preserve">يا عليّ أنت تؤدّي ديني و تقاتل على سنّتي،و أنت في الآخرة أقرب الناس منّي و إنّك غدا على الحوض خليفتي تذود عنه المنافقين،و أنت أوّل من يرد عليّ الحوض،و أنت أوّل داخل في الجنّة من أمّتي،و إن شيعتك على منابر من نور رواء مرويين،مبيضّة وجوههم حولي،أشفع لهم فيكونون غدا في الجنّة جيراني و إنّ اعداءك غدا ظماء مظمئون،مسودّة وجوههم مقمحون و مقمعون،يضربون بالمقامع و هي سياط من نار مقمحين </w:t>
      </w:r>
      <w:r>
        <w:rPr>
          <w:rStyle w:val="FootnoteReference"/>
        </w:rPr>
        <w:footnoteReference w:id="136"/>
      </w:r>
      <w:r>
        <w:rPr>
          <w:rFonts w:ascii="Amiri" w:hAnsi="Amiri" w:eastAsia="Amiri" w:cs="Amiri"/>
          <w:lang w:bidi="ar-SA"/>
          <w:color w:val="111111"/>
          <w:sz w:val="28"/>
          <w:szCs w:val="28"/>
          <w:rtl/>
        </w:rPr>
        <w:t xml:space="preserve">،و حربك حربي و سلمك سلمي و سرّك سرّي و علانيتك علانيتي و سريرة صدرك سريرة صدري،و أنت باب علمي،و إن ولدك</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ولدي لحمك لحمي و دمك دمي،و إن الحق معك و الحق على لسانك و في قلبك و بين عينيك، و الإيمان مخالط لحمك و دمك كما خالط لحمي و دمي،و إن اللّه عزّ و جلّ قد أمرني أن أبشّرك أنّك و عترتك في الجنّة و عدوّك في النار،لا يرد عليّ الحوض مبغض لك و لا يغيّب عنه محب لك».</w:t>
      </w:r>
    </w:p>
    <w:p>
      <w:pPr>
        <w:pStyle w:val="BookText"/>
      </w:pPr>
      <w:r>
        <w:rPr>
          <w:rFonts w:ascii="Amiri" w:hAnsi="Amiri" w:eastAsia="Amiri" w:cs="Amiri"/>
          <w:lang w:bidi="ar-SA"/>
          <w:color w:val="111111"/>
          <w:sz w:val="28"/>
          <w:szCs w:val="28"/>
          <w:rtl/>
        </w:rPr>
        <w:t xml:space="preserve">قال عليّ:«فخررت ساجدا للّه تعالى و حمدته على ما أنعم به عليّ من الإسلام و القرآن و حبّبني إلى خاتم النبيين و سيّد الوصيين صلّى اللّه عليه و آله»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موفّق بن أحمد بإسناده عن مخدوج بن زيد الباهلي أن رسول اللّه صلّى اللّه عليه و آله آخى بين المسلمين ثمّ قال:«يا عليّ أنت أخي و أنت منّي بمنزلة هارون من موسى غير انّه لا نبي بعدي، أ ما علمت يا عليّ أن أوّل من يدعى به يوم القيامة بي فأقوم عن يمين العرش في ظله فأكسى حلّة خضراء من حلل الجنّة،ثمّ يدعى بالنبيّين بعضهم على بعض فيقومون سماطين عن يمين العرش في ظله فأكسى حلّة خضراء من حلل الجنّة،ألا و إنّي أخبرك يا عليّ أن أمّتي أوّل الأمم يحاسبون يوم القيامة،ثمّ أنت أوّل من تدعى لقرابتك منّي و منزلتك عندي،و يدفع إليك لوائي و هو لواء الحمد فتسير به بين السماطين،آدم و جميع خلق اللّه يستظلون بظل لوائي يوم القيامة،و طوله مسيرة ألف سنة،سنانه ياقوتة حمراء،قصبته فضّة بيضاء،زجّه درة خضراء،له ثلاث ذوائب من نور:ذؤابة في المشرق و ذؤابة في المغرب و الثالثة وسط السماء الدنيا مكتوب عليها ثلاثة أسطر:</w:t>
      </w:r>
    </w:p>
    <w:p>
      <w:pPr>
        <w:pStyle w:val="BookText"/>
      </w:pPr>
      <w:r>
        <w:rPr>
          <w:rFonts w:ascii="Amiri" w:hAnsi="Amiri" w:eastAsia="Amiri" w:cs="Amiri"/>
          <w:lang w:bidi="ar-SA"/>
          <w:color w:val="111111"/>
          <w:sz w:val="28"/>
          <w:szCs w:val="28"/>
          <w:rtl/>
        </w:rPr>
        <w:t xml:space="preserve">الأوّل بسم اللّه الرحمن الرحيم،و الثاني الحمد للّه رب العالمين،و الثالث لا إله إلاّ اللّه محمد رسول اللّه طول كلّ سطر ألف سنة و عرضه مسيرة ألف سنة،و لتسير بلوائي و الحسن عن يمينك و الحسين عن شمالك حتّى تقف بيني و بين إبراهيم في ظل العرش،ينادي مناد من تحت العرش،نعم الأب أبوك إبراهيم و نعم الأخ أخوك عليّ أبشر يا عليّ فإنّك تكسى إذا كسيت و تدعى إذا دعيت و تحبى إذا حبيت»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موفّق بن أحمد أيضا بإسناده في حديث طويل قال:لمّا قدم عليّ رضى اللّه عنه على رسول اللّه صلّى اللّه عليه و آله بعد فتح خيبر قال صلّى اللّه عليه و آله:«لو لا أن تقول فيك طائفة من أمّتي ما قالت النصارى في المسيح عليه السّلام لقلت فيك مقالا لا تمرّ بملإ إلاّ أخذوا التراب من تحت قدميك و من فضل طهورك يستشفون به، و لكن حسبك أن تكون منّي بمنزلة هارون من موسى و أنا منك و أنت منّي،ترثني و أرثك إلاّ أنّه لا نبي بعدي،و أنّك تبرئ ذمّتي و تقاتل على سنّتي،و إنّك غدا في الآخرة أقرب الناس منّي و إنّك</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يرد عليّ الحوض،و أوّل من يكسى معي،و أوّل داخل في الجنّة من أمتي،و إن شيعتك على منابر من نور و إن الحق على لسانك و في قلبك و بين عينيك»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موفّق بن أحمد بإسناده عن جابر بن سمرة قال:قيل:يا رسول اللّه من يحمل رايتك يوم القيامة؟</w:t>
      </w:r>
    </w:p>
    <w:p>
      <w:pPr>
        <w:pStyle w:val="BookText"/>
      </w:pPr>
      <w:r>
        <w:rPr>
          <w:rFonts w:ascii="Amiri" w:hAnsi="Amiri" w:eastAsia="Amiri" w:cs="Amiri"/>
          <w:lang w:bidi="ar-SA"/>
          <w:color w:val="111111"/>
          <w:sz w:val="28"/>
          <w:szCs w:val="28"/>
          <w:rtl/>
        </w:rPr>
        <w:t xml:space="preserve">قال:«من عسى يحملها إلاّ من حملها في الدنيا و هو عليّ بن أبي طالب»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موفّق بن أحمد بإسناده عن مالك بن دينار قال:سألت سعيد بن جبير فقلت:يا أبا عبد اللّه من كان حامل راية رسول اللّه صلّى اللّه عليه و آله؟</w:t>
      </w:r>
    </w:p>
    <w:p>
      <w:pPr>
        <w:pStyle w:val="BookText"/>
      </w:pPr>
      <w:r>
        <w:rPr>
          <w:rFonts w:ascii="Amiri" w:hAnsi="Amiri" w:eastAsia="Amiri" w:cs="Amiri"/>
          <w:lang w:bidi="ar-SA"/>
          <w:color w:val="111111"/>
          <w:sz w:val="28"/>
          <w:szCs w:val="28"/>
          <w:rtl/>
        </w:rPr>
        <w:t xml:space="preserve">فنظر إليّ و قال:كأنّك رخيّ البال قال:فغضب و شكوت إلى إخوانه من القرّاء قالوا لي:لأنّك سألته و هو خائف من الحجاج،و قد لاذ بالبيت،فسله الآن،فسألته فقال:كان حاملها عليّ،هكذا سمعته من ابن عباس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موفّق بن أحمد بإسناده عن عيسى بن عبيد اللّه بن عمر بن عليّ بن أبي طالب قال:</w:t>
      </w:r>
    </w:p>
    <w:p>
      <w:pPr>
        <w:pStyle w:val="BookText"/>
      </w:pPr>
      <w:r>
        <w:rPr>
          <w:rFonts w:ascii="Amiri" w:hAnsi="Amiri" w:eastAsia="Amiri" w:cs="Amiri"/>
          <w:lang w:bidi="ar-SA"/>
          <w:color w:val="111111"/>
          <w:sz w:val="28"/>
          <w:szCs w:val="28"/>
          <w:rtl/>
        </w:rPr>
        <w:t xml:space="preserve">حدّثني أبي عن أبيه عن جده عن عليّ بن أبي طالب عن النبيّ صلّى اللّه عليه و آله قال:«أنا أوّل من تنشق الأرض عنه يوم القيامة و أنت معي،و معي لواء الحمد و هو بيدك تسير به أمامي و تسبق به الأوّلين و الآخرين»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موفّق بن أحمد بإسناده عن ابن عباس قال ابن عباس قال:قال رسول اللّه صلّى اللّه عليه و آله:«يأتي على الناس يوم القيامة وقت ما فيه راكب إلاّ نحن أربعة»فقال له العباس بن عبد المطلب عمّه فداك أبي و أمّي و من هؤلاء الأربعة؟</w:t>
      </w:r>
    </w:p>
    <w:p>
      <w:pPr>
        <w:pStyle w:val="BookText"/>
      </w:pPr>
      <w:r>
        <w:rPr>
          <w:rFonts w:ascii="Amiri" w:hAnsi="Amiri" w:eastAsia="Amiri" w:cs="Amiri"/>
          <w:lang w:bidi="ar-SA"/>
          <w:color w:val="111111"/>
          <w:sz w:val="28"/>
          <w:szCs w:val="28"/>
          <w:rtl/>
        </w:rPr>
        <w:t xml:space="preserve">قال:«أنا على البراق،و أخي صالح على ناقة اللّه التي عقرها قومه،و عمّي حمزة أسد اللّه على ناقتي العضباء،و عليّ بن أبي طالب على ناقة من نوق الجنّة مدبجة الجنبين،عليه حلّتان خضراوان من كسوة الرحمن،و على رأسه تاج من نور،لذلك التاج سبعون ألف ركن،على كلّ ركن ياقوتة حمراء تضيء للراكب مسيرة ثلاثة أيام،و بيده لواء الحمد و هو ينادي:لا إله إلاّ اللّه، محمد رسول اللّه،فيقول الخلائق:من هذا؟هو ملك مقرّب أم نبي مرسل أم حامل عرش؟فينادي مناد من بطنان العرش:ليس هذا بملك مقرّب و لا نبي مرسل و لا حامل عرش،هذا عليّ بن أبي</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وصي رسول اللّه و أمير المؤمنين و قائد الغرّ المحجّلين في جنات النعيم»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موفّق بن أحمد بإسناده عن محمد بن الحسين المعروف بشلقان عن جعفر بن محمد عليه السّلام عن جابر بن عبد اللّه قال:سمعت رسول اللّه صلّى اللّه عليه و آله يقول:«أوّل من يدخل الجنّة من النبيّين و الصدّيقين عليّ بن أبي طالب رضى اللّه عنه»فقام أبو دجانة فقال:أ لم تخبرنا عن اللّه سبحانه و تعالى أنّه أخبرك أن الجنّة محرّمة على الأنبياء حتّى تدخلها أنت،و على الأمم حتّى تدخلها أمتك؟</w:t>
      </w:r>
    </w:p>
    <w:p>
      <w:pPr>
        <w:pStyle w:val="BookText"/>
      </w:pPr>
      <w:r>
        <w:rPr>
          <w:rFonts w:ascii="Amiri" w:hAnsi="Amiri" w:eastAsia="Amiri" w:cs="Amiri"/>
          <w:lang w:bidi="ar-SA"/>
          <w:color w:val="111111"/>
          <w:sz w:val="28"/>
          <w:szCs w:val="28"/>
          <w:rtl/>
        </w:rPr>
        <w:t xml:space="preserve">قال:«بلى و لكن أ ما علمت أن حامل لواء الحمد أمامهم،و عليّ بن أبي طالب حامل لواء الحمد يوم القيامة بين يديّ يدخل به الجنّة و أنا على أثره»فقام عليّ رضى اللّه عنه و قد أشرق وجهه سرورا و هو يقول:«الحمد للّه الذي شرّفنا بك يا رسول اللّه» </w:t>
      </w:r>
      <w:r>
        <w:rPr>
          <w:rStyle w:val="FootnoteReference"/>
        </w:rPr>
        <w:footnoteReference w:id="144"/>
      </w:r>
    </w:p>
    <w:p>
      <w:pPr>
        <w:pStyle w:val="BookText"/>
      </w:pPr>
      <w:r>
        <w:rPr>
          <w:rFonts w:ascii="Amiri" w:hAnsi="Amiri" w:eastAsia="Amiri" w:cs="Amiri"/>
          <w:lang w:bidi="ar-SA"/>
          <w:color w:val="111111"/>
          <w:sz w:val="28"/>
          <w:szCs w:val="28"/>
          <w:rtl/>
        </w:rPr>
        <w:t xml:space="preserve">الثاني عشر: موفّق بن أحمد بإسناده عن أبي أحمد بن عامر بن سليمان قال:حدّثنا أبو الحسن عليّ بن موسى الرضا قال:حدّثني أبي موسى بن جعفر،حدّثني أبي جعفر بن محمد،حدّثني أبي محمد بن عليّ،حدّثني أبي عليّ بن الحسين،حدّثني أبي الحسين بن عليّ،حدّثني أبي عليّ بن أبي طالب قال:قال رسول اللّه صلّى اللّه عليه و آله:«يا عليّ إني سألت ربّي فيك خمس خصال فأعطاني:أما أولها فسألت ربي أن تنشق الأرض عنّي و انفض التراب عن رأسي و أنت معي،و أما الثانية فسألت ربّي أن يوفقني عند كفة الميزان و أنت معي فأعطاني،و أمّا الثالثة فسألت ربّي أن يجعلك حامل لوائي و هو لواء الحمد للّه الأكبر الذي تحته المفلحون الفائزون بالجنّة فأعطاني،و أمّا الرابعة فسألت ربّي أن تسقي أمّتي من حوضي فأعطاني،و أما الخامسة فسألت ربّي أن يجعلك قائد أمّتي إلى الجنّة فأعطاني،و الحمد للّه الذي من عليّ بذلك»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موفّق بن أحمد أيضا بإسناده عن رسول اللّه صلّى اللّه عليه و آله انه قال:«يا عليّ ليس في القيامة راكب غيرنا و نحن أربعة»فقام رجل من الأنصار فقال:فداك أبي و أمّي،أنت و من؟</w:t>
      </w:r>
    </w:p>
    <w:p>
      <w:pPr>
        <w:pStyle w:val="BookText"/>
      </w:pPr>
      <w:r>
        <w:rPr>
          <w:rFonts w:ascii="Amiri" w:hAnsi="Amiri" w:eastAsia="Amiri" w:cs="Amiri"/>
          <w:lang w:bidi="ar-SA"/>
          <w:color w:val="111111"/>
          <w:sz w:val="28"/>
          <w:szCs w:val="28"/>
          <w:rtl/>
        </w:rPr>
        <w:t xml:space="preserve">قال:«أنا على دابّة اللّه البراق،و أخي صالح على ناقة اللّه التي عقرت و عمّي حمزة على ناقتي العضباء،و أخي عليّ على ناقة من نوق الجنّة و بيده لواء الحمد ينادي،لا إله إلاّ اللّه،محمد رسول اللّه صلّى اللّه عليه و آله،فيقول الآدميّون:ما هذا إلاّ ملك مقرّب أو نبي مرسل أو حامل عرش،فيجيبهم رجل من بطنان العرش:يا معاشر الآدميّين ليس هذا ملكا مقرّبا و لا نبيّا مرسلا و لا حامل عرش،هذا عليّ</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رضى اللّه عنه»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موفّق بن أحمد بإسناده عن أنس بن مالك قال:قال رسول اللّه صلّى اللّه عليه و آله:«يا بريدة </w:t>
      </w:r>
      <w:r>
        <w:rPr>
          <w:rStyle w:val="FootnoteReference"/>
        </w:rPr>
        <w:footnoteReference w:id="147"/>
      </w:r>
      <w:r>
        <w:rPr>
          <w:rFonts w:ascii="Amiri" w:hAnsi="Amiri" w:eastAsia="Amiri" w:cs="Amiri"/>
          <w:lang w:bidi="ar-SA"/>
          <w:color w:val="111111"/>
          <w:sz w:val="28"/>
          <w:szCs w:val="28"/>
          <w:rtl/>
        </w:rPr>
        <w:t xml:space="preserve">إن اللّه ربّ العالمين عهد إليّ عهدا في عليّ بن أبي طالب فقال:إنّه راية الهدى و منار الإيمان و إمام أوليائي و نور جميع من أطاعني،يا بريدة عليّ بن أبي طالب أنسي </w:t>
      </w:r>
      <w:r>
        <w:rPr>
          <w:rStyle w:val="FootnoteReference"/>
        </w:rPr>
        <w:footnoteReference w:id="148"/>
      </w:r>
      <w:r>
        <w:rPr>
          <w:rFonts w:ascii="Amiri" w:hAnsi="Amiri" w:eastAsia="Amiri" w:cs="Amiri"/>
          <w:lang w:bidi="ar-SA"/>
          <w:color w:val="111111"/>
          <w:sz w:val="28"/>
          <w:szCs w:val="28"/>
          <w:rtl/>
        </w:rPr>
        <w:t xml:space="preserve">غدا في القيامة،و صاحب رايتي في القيامة،و هو يعينني غدا في القيامة على مفاتيح خزائن رحمة ربّي»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موفّق بن أحمد بإسناده عن ابن عبّاس قال:كان رسول اللّه صلّى اللّه عليه و آله في بيته فغدا عليه عليّ بن أبي طالب-كرّم اللّه وجهه-بالغداة،و كان يحب أن لا يسبقه إليه أحد،فدخل فإذا النبيّ صلّى اللّه عليه و آله في صحن البيت و رأسه في حجر دحية بن خليفة الكلبي فقال:السلام عليك،كيف أصبح رسول اللّه؟</w:t>
      </w:r>
    </w:p>
    <w:p>
      <w:pPr>
        <w:pStyle w:val="BookText"/>
      </w:pPr>
      <w:r>
        <w:rPr>
          <w:rFonts w:ascii="Amiri" w:hAnsi="Amiri" w:eastAsia="Amiri" w:cs="Amiri"/>
          <w:lang w:bidi="ar-SA"/>
          <w:color w:val="111111"/>
          <w:sz w:val="28"/>
          <w:szCs w:val="28"/>
          <w:rtl/>
        </w:rPr>
        <w:t xml:space="preserve">فقال:بخير يا أخا رسول اللّه،فقال عليّ:جزاك اللّه عنّا أهل البيت خيرا،فقال له دحية:إنّي لاحبك و إن لك عندي مدحة أزفّها إليك،أنت أمير المؤمنين و قائد الغرّ المحجّلين،و أنت سيّد ولد آدم يوم القيامة ما خلا النبيّين و المرسلين،لواء الحمد بيدك يوم القيامة،تزفّ أنت و شيعتك يوم القيامة إلى الجنّة مع محمّد و حزبه إلى الجنان زفّا زفّا،قد أفلح من تولاّك و خسر من عاداك،فبحب محمد أحبوك،و مبغضوك لن تنالهم شفاعة محمد صلّى اللّه عليه و آله،ادن منّي صفوة اللّه،فأخذ رأس النبيّ صلّى اللّه عليه و آله فوضعه في حجره(فذهب فرفع رسول اللّه رأسه)فقال النبيّ صلّى اللّه عليه و آله:«ما هذه الهمهمة»؟</w:t>
      </w:r>
    </w:p>
    <w:p>
      <w:pPr>
        <w:pStyle w:val="BookText"/>
      </w:pPr>
      <w:r>
        <w:rPr>
          <w:rFonts w:ascii="Amiri" w:hAnsi="Amiri" w:eastAsia="Amiri" w:cs="Amiri"/>
          <w:lang w:bidi="ar-SA"/>
          <w:color w:val="111111"/>
          <w:sz w:val="28"/>
          <w:szCs w:val="28"/>
          <w:rtl/>
        </w:rPr>
        <w:t xml:space="preserve">فقال عليّ بما جرى فقال:«يا عليّ لم يكن دحية و لكن كان جبرائيل،سمّاك باسم سمّاك اللّه به، فهو الذي ألقى محبتك في صدور المؤمنين و رهبتك في صدور الكافرين»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موفّق بن أحمد بإسناده عن يزيد بن اشراحيل كاتب عليّ قال:سمعت عليّا- كرّم اللّه وجهه-يقول:«حدّثني رسول اللّه صلّى اللّه عليه و آله و أنا مسنده إلى صدري فقال لي:يا عليّ أ لم تسمع قول اللّه تعالى: إِنَّ الَّذِينَ آمَنُوا وَ عَمِلُوا الصّالِحاتِ أُولئِكَ هُمْ خَيْرُ الْبَرِيَّةِ </w:t>
      </w:r>
      <w:r>
        <w:rPr>
          <w:rStyle w:val="FootnoteReference"/>
        </w:rPr>
        <w:footnoteReference w:id="151"/>
      </w:r>
      <w:r>
        <w:rPr>
          <w:rFonts w:ascii="Amiri" w:hAnsi="Amiri" w:eastAsia="Amiri" w:cs="Amiri"/>
          <w:lang w:bidi="ar-SA"/>
          <w:color w:val="111111"/>
          <w:sz w:val="28"/>
          <w:szCs w:val="28"/>
          <w:rtl/>
        </w:rPr>
        <w:t xml:space="preserve">أنت و شيعتك و موعدي و موعدكم الحوض،إذا جثت الأمم للحساب تدعون غرّا محجّلين»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موفّق بن أحمد بإسناده عن أبي هريرة و جابر قالا:قال رسول اللّه صلّى اللّه عليه و آله:«عليّ بن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صاحب حوضي يوم القيامة،فيه اكواب كعدد النجوم،وسعة حوضي ما بين ايلة إلى صنعاء»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موفّق بن أحمد بإسناده عن ابن عباس رحمه اللّه قال:سأل قوم النبيّ،فيمن نزلت هذه الآية؟</w:t>
      </w:r>
    </w:p>
    <w:p>
      <w:pPr>
        <w:pStyle w:val="BookText"/>
      </w:pPr>
      <w:r>
        <w:rPr>
          <w:rFonts w:ascii="Amiri" w:hAnsi="Amiri" w:eastAsia="Amiri" w:cs="Amiri"/>
          <w:lang w:bidi="ar-SA"/>
          <w:color w:val="111111"/>
          <w:sz w:val="28"/>
          <w:szCs w:val="28"/>
          <w:rtl/>
        </w:rPr>
        <w:t xml:space="preserve">قال:«إذا كان يوم القيامة عقد لواء الحمد من نور أبيض و نادى مناد:ليقم سيّد المؤمنين و معه الذين آمنوا بعد بعث محمد صلّى اللّه عليه و آله،فيقوم عليّ بن أبي طالب عليه السّلام،فيعطى اللواء من النور الأبيض بيده و تحته جميع السابقين الأوّلين من المهاجرين و الأنصار،لا يخالطهم غيرهم حتّى يجلس على منبر من نور ربّ العزّة،و يعرض الجميع عليه رجلا رجلا فيعطيه أجره و نوره،فإذا أتى على آخرهم قيل قد عرفتم صفتكم و منازلكم في الجنّة،إن ربّكم يقول:إنّ لكم عندي مغفرة و أجرا عظيما يعني الجنّة،فيقوم عليّ و القوم تحت لوائه معه يدخل بهم الجنّة ثمّ يرجع إلى منبره،فلا يزال يعرض عليه جميع المؤمنين فيأخذ نصيبه منهم إلى الجنّة و ينزل </w:t>
      </w:r>
      <w:r>
        <w:rPr>
          <w:rStyle w:val="FootnoteReference"/>
        </w:rPr>
        <w:footnoteReference w:id="154"/>
      </w:r>
      <w:r>
        <w:rPr>
          <w:rFonts w:ascii="Amiri" w:hAnsi="Amiri" w:eastAsia="Amiri" w:cs="Amiri"/>
          <w:lang w:bidi="ar-SA"/>
          <w:color w:val="111111"/>
          <w:sz w:val="28"/>
          <w:szCs w:val="28"/>
          <w:rtl/>
        </w:rPr>
        <w:t xml:space="preserve">أقواما على النار فذلك قوله تعالى: وَ الَّذِينَ آمَنُوا بِاللّهِ وَ رُسُلِهِ أُولئِكَ هُمُ الصِّدِّيقُونَ وَ الشُّهَداءُ عِنْدَ رَبِّهِمْ لَهُمْ أَجْرُهُمْ وَ نُورُهُمْ </w:t>
      </w:r>
      <w:r>
        <w:rPr>
          <w:rStyle w:val="FootnoteReference"/>
        </w:rPr>
        <w:footnoteReference w:id="155"/>
      </w:r>
      <w:r>
        <w:rPr>
          <w:rFonts w:ascii="Amiri" w:hAnsi="Amiri" w:eastAsia="Amiri" w:cs="Amiri"/>
          <w:lang w:bidi="ar-SA"/>
          <w:color w:val="111111"/>
          <w:sz w:val="28"/>
          <w:szCs w:val="28"/>
          <w:rtl/>
        </w:rPr>
        <w:t xml:space="preserve">يعني السابقين الأوّلين و أهل الولاية له: وَ الَّذِينَ كَفَرُوا وَ كَذَّبُوا بِآياتِنا أُولئِكَ أَصْحابُ الْجَحِيمِ </w:t>
      </w:r>
      <w:r>
        <w:rPr>
          <w:rStyle w:val="FootnoteReference"/>
        </w:rPr>
        <w:footnoteReference w:id="156"/>
      </w:r>
      <w:r>
        <w:rPr>
          <w:rFonts w:ascii="Amiri" w:hAnsi="Amiri" w:eastAsia="Amiri" w:cs="Amiri"/>
          <w:lang w:bidi="ar-SA"/>
          <w:color w:val="111111"/>
          <w:sz w:val="28"/>
          <w:szCs w:val="28"/>
          <w:rtl/>
        </w:rPr>
        <w:t xml:space="preserve">يعني كفروا و كذّبوا بالولاية و بحق عليّ عليه السّلام»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موفّق بن أحمد أيضا بإسناده عن أم سلمة قالت في حديث:لقد سمعت رسول اللّه صلّى اللّه عليه و آله يقول:«عليّ مع القرآن و القرآن مع عليّ لن يفترقا حتّى يردا عليّ الحوض»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بالإسناد عن نافع عن عبد اللّه بن عمر قال:قال رسول اللّه صلّى اللّه عليه و آله لعليّ بن أبي طالب:«إذا كان يوم القيامة يؤتى بك يا عليّ على الخبب من نور،و على رأسك تاج قد اضاء نوره و كاد يخطف أبصار أهل الموقف،فيأتي النداء من عند اللّه جلّ جلاله:أين خليفة محمد رسول اللّه فيقول:ها أنا ذا،قال:فينادي المنادي:[يا عليّ]أدخل من أحبك الجنّة و من عاداك في النار،فأنت قسيم الجنّة و أنت قسيم النار»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كتاب الفائق أن النبيّ صلّى اللّه عليه و آله قال لعليّ:«أنت الذائد عن حوضي يوم القيامة،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تذود عنه الرجال كما يذاد البعير الضال عن الماء بعصا لك من عوسج،كأنّي أنظر إلى مقامك من حوضي»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نافع عن ابن عمر قال:سمعت رسول اللّه صلّى اللّه عليه و آله يقول:«عليّ صاحب لوائي و أميني على الحوض و معيني على مفاتيح خزائن الجنّة»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موفّق بن أحمد بإسناده عن أبي سعيد الخدري و أنس بن مالك قالا:قال رسول اللّه صلّى اللّه عليه و آله:«يا عليّ أنت تبيّن لامتي ما اختلفوا فيه من بعدي،يا عليّ أنت تغسّل جثّتي و تؤدّي ديني و تواريني في حفرتي و تفي بذمّتي،و أنت صاحب لوائي في الدنيا و الآخرة»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ابن المغازلي الشافعي في كتابه بإسناده قال:قال رسول اللّه صلّى اللّه عليه و آله لعليّ عليه السّلام:</w:t>
      </w:r>
    </w:p>
    <w:p>
      <w:pPr>
        <w:pStyle w:val="BookText"/>
      </w:pPr>
      <w:r>
        <w:rPr>
          <w:rFonts w:ascii="Amiri" w:hAnsi="Amiri" w:eastAsia="Amiri" w:cs="Amiri"/>
          <w:lang w:bidi="ar-SA"/>
          <w:color w:val="111111"/>
          <w:sz w:val="28"/>
          <w:szCs w:val="28"/>
          <w:rtl/>
        </w:rPr>
        <w:t xml:space="preserve">«إنّك قسيم الجنّة و النار،و أنت تقرع باب الجنّة و تدخلها بغير حساب»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ابن المغازلي الشافعي في كتاب المناقب قال:لما مرض الأعمش مرضه الذي مات فيه دخل عليه ابن شبرمة و ابن أبي ليلى و أبو حنيفة فقالوا:يا أبا محمد هذا آخر يوم من أيام الدنيا،و أوّل يوم من أيام الآخرة،و كنت تروي عن عليّ عليه السّلام،و كان السلطان يعترضك عليها و فيها تعيير بني أميّة،و لو كنت اقتصرت لكان الرأي فقال:أ لي تقولون هذا؟</w:t>
      </w:r>
    </w:p>
    <w:p>
      <w:pPr>
        <w:pStyle w:val="BookText"/>
      </w:pPr>
      <w:r>
        <w:rPr>
          <w:rFonts w:ascii="Amiri" w:hAnsi="Amiri" w:eastAsia="Amiri" w:cs="Amiri"/>
          <w:lang w:bidi="ar-SA"/>
          <w:color w:val="111111"/>
          <w:sz w:val="28"/>
          <w:szCs w:val="28"/>
          <w:rtl/>
        </w:rPr>
        <w:t xml:space="preserve">أسندوني فسندوه فقال:حدّثني المتوكّل الناجي عن أبي سعيد الخدري قال:قال رسول اللّه صلّى اللّه عليه و آله:«إذا كان يوم القيامة قال اللّه تعالى لي و لعليّ عليه السّلام:ادخلا الجنّة من أحبكما،و أدخلا النار من أبغضكما،فيجلس عليّ عليه السّلام على شفير جهنّم فيقول:هذا لي و هذا لك»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إبراهيم بن محمد الحمويني من فضلاء العامّة قال:حدّثني أبي رضى اللّه عنه قال:</w:t>
      </w:r>
    </w:p>
    <w:p>
      <w:pPr>
        <w:pStyle w:val="BookText"/>
      </w:pPr>
      <w:r>
        <w:rPr>
          <w:rFonts w:ascii="Amiri" w:hAnsi="Amiri" w:eastAsia="Amiri" w:cs="Amiri"/>
          <w:lang w:bidi="ar-SA"/>
          <w:color w:val="111111"/>
          <w:sz w:val="28"/>
          <w:szCs w:val="28"/>
          <w:rtl/>
        </w:rPr>
        <w:t xml:space="preserve">أنبأنا سعد بن عبد اللّه قال:أنبأنا محمد بن أحمد بن يحيى </w:t>
      </w:r>
      <w:r>
        <w:rPr>
          <w:rStyle w:val="FootnoteReference"/>
        </w:rPr>
        <w:footnoteReference w:id="165"/>
      </w:r>
      <w:r>
        <w:rPr>
          <w:rFonts w:ascii="IRNazanin" w:hAnsi="IRNazanin" w:eastAsia="IRNazanin" w:cs="IRNazanin"/>
          <w:lang w:bidi="fa-IR"/>
          <w:color w:val="111111"/>
          <w:sz w:val="28"/>
          <w:szCs w:val="28"/>
          <w:rtl/>
        </w:rPr>
        <w:t xml:space="preserve">قال:أنبأنا العباس بن معروف قال:</w:t>
      </w:r>
    </w:p>
    <w:p>
      <w:pPr>
        <w:pStyle w:val="BookText"/>
      </w:pPr>
      <w:r>
        <w:rPr>
          <w:rFonts w:ascii="Amiri" w:hAnsi="Amiri" w:eastAsia="Amiri" w:cs="Amiri"/>
          <w:lang w:bidi="ar-SA"/>
          <w:color w:val="111111"/>
          <w:sz w:val="28"/>
          <w:szCs w:val="28"/>
          <w:rtl/>
        </w:rPr>
        <w:t xml:space="preserve">أنبأنا أبو حفص العبدي عن أبي هارون العيدي عن أبي سعيد الخدري قال:قال رسول اللّه صلّى اللّه عليه و آله:«إذا سألتم اللّه عزّ و جلّ فاسألوه إليّ الوسيلة»فسألت النبيّ عن الوسيلة فقال:«هي درجتي من الجنّة و هي ألف مرقاة ما بين المرقاة إلى المرقاة حضر الفرس الجواد شهرا و هي ما بين مرقاة جوهر إلى</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مرقاة زبرجد و مرقاة ياقوت إلى مرقاة ذهب إلى مرقاة فضّة،فيؤتي بها يوم القيامة حتّى تنتصب مع درجة النبيّين فيه فهي درج النبيّين كالقمر بين الكواكب،فلا يبقى يومئذ نبي و لا صدّيق و لا شهيد إلاّ قال:طوبى لمن كان هذه الدرجة درجته فيأتي النداء من عند اللّه عزّ و جلّ يسمع النبيين و جميع الخلائق:هذه درجة محمد،فأقبل أنا يومئذ متئزّرا بريطة من نور الجنّة،عليّ تاج الملك و إكليل الكرامة،و عليّ بن أبي طالب أمامي و بيده لوائي و هو لواء الحمد مكتوب عليه:لا إله إلاّ اللّه،المفلحون هم الفائزون باللّه،فإذا مررنا بالنبيّين قالوا:هذان ملكان مقرّبان لم نعرفهما و لم نرهما،و إذا مررنا بالملائكة قالوا:هذان نبيّان مرسلان،حتّى أعلو درجة و عليّ يتّبعني حتّى إذا صرت في أعلى درجة منها و عليّ أسفل منّي بدرجة فلا يبقى يومئذ نبي و لا صديق و لا شهيد إلاّ قالوا:طوبى لهذين العبدين،ما أكرمهما على اللّه!فيأتي النداء من قبل اللّه جل جلاله ليسمع النبيّين و الصدّيقين و الشهداء و المؤمنين:هذا حبيبي محمد،و هذا وليّي عليّ،طوبى لمن أحبه،و ويل لمن أبغضه و كذب عليه.</w:t>
      </w:r>
    </w:p>
    <w:p>
      <w:pPr>
        <w:pStyle w:val="BookText"/>
      </w:pPr>
      <w:r>
        <w:rPr>
          <w:rFonts w:ascii="Amiri" w:hAnsi="Amiri" w:eastAsia="Amiri" w:cs="Amiri"/>
          <w:lang w:bidi="ar-SA"/>
          <w:color w:val="111111"/>
          <w:sz w:val="28"/>
          <w:szCs w:val="28"/>
          <w:rtl/>
        </w:rPr>
        <w:t xml:space="preserve">ثمّ قال رسول اللّه صلّى اللّه عليه و آله:فلا يبقى يومئذ أحد أحبك يا عليّ إلاّ استروح إلى هذا الكلام و ابيضّ وجهه و فرح قلبه،و لا يبقى أحد ممن عاداك و نصب لك حربا(أو </w:t>
      </w:r>
      <w:r>
        <w:rPr>
          <w:rStyle w:val="FootnoteReference"/>
        </w:rPr>
        <w:footnoteReference w:id="166"/>
      </w:r>
      <w:r>
        <w:rPr>
          <w:rFonts w:ascii="Amiri" w:hAnsi="Amiri" w:eastAsia="Amiri" w:cs="Amiri"/>
          <w:lang w:bidi="ar-SA"/>
          <w:color w:val="111111"/>
          <w:sz w:val="28"/>
          <w:szCs w:val="28"/>
          <w:rtl/>
        </w:rPr>
        <w:t xml:space="preserve">جحدك حقا)إلاّ اسودّ وجهه و اضطربت قدماه،فبينا أنا كذلك إذ ملكان قد أقبلا إليّ أمّا أحدهما فرضوان خازن:الجنّة، و أمّا الآخر فمالك خازن النار،فيدنو رضوان فيقول:السلام عليك يا أحمد فأقول السلام عليك أيّها الملك من أنت؟</w:t>
      </w:r>
    </w:p>
    <w:p>
      <w:pPr>
        <w:pStyle w:val="BookText"/>
      </w:pPr>
      <w:r>
        <w:rPr>
          <w:rFonts w:ascii="Amiri" w:hAnsi="Amiri" w:eastAsia="Amiri" w:cs="Amiri"/>
          <w:lang w:bidi="ar-SA"/>
          <w:color w:val="111111"/>
          <w:sz w:val="28"/>
          <w:szCs w:val="28"/>
          <w:rtl/>
        </w:rPr>
        <w:t xml:space="preserve">فما أحسن وجهك و أطيب ريحك فيقول:أنا رضوان خازن الجنّة و هذه مفاتيح الجنّة بعث بها إليك ربّ العزّة،فخذها يا أحمد،فأقول:قد قبلت ذلك من ربّي فله الحمد على ما فضلني به، ادفعها إلى أخي عليّ بن أبي طالب،ثمّ يرجع رضوان فيدنو مالك فيقول:السلام عليك يا أحمد، فأقول:السلام عليك أيّها الملك،من أنت؟ما أقبح وجهك و أنكر رؤيتك،فيقول:أنا مالك خازن النار و هذه مقاليد النار بعث بها إليك ربّ العزّة فخذها يا أحمد،فأقول:قد قبلت ذلك من ربي فله الحمد على ما فضلني به،ادفعها إلى أخي عليّ بن أبي طالب،ثمّ يرجع مالك فيقبل عليّ و معه مفاتيح الجنّة و مقاليد النار حتّى يقف على عجرة جهنّم و قد تطاير شررها و علا زفرها و اشتد حرّها،و عليّ آخذ بزمامها فتقول له جهنّم:جرني يا عليّ فقد أطفأ نورك لهبي،فيقول لها عليّ عليه السّلام:قرّي يا جهنّم،خذي هذا و اتركي هذا خذي هذا عدوي و اتركي هذا،وليي،فلجهنم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أشد مطاوعة لعليّ من غلام احدكم لصاحبه،فإن شاء يذهبها يمنة و إن شاء يذهبها يسرة، و لجهنم يومئذ أشد مطاوعة لعليّ فيما يأمرها به من جميع الخلائق»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و مائة: صاحب الأربعين حديث عن الأربعين صحابي و هو الحديث الرابع عشر قال:حدّثنا أبو بكر محمد بن أحمد بن الحسن الخطيب الدينوري بقراءتي عليه،حدّثني أبو الحسن عليّ بن أحمد البزاز بسامراء في جمادى الآخرة سنة اثنتين و تسعين[و مائتين]قال:حدّثنا أحمد بن عبد اللّه بن المسرور الهاشمي الحلبي،حدّثنا عليّ بن عادل القطان بنصيبين،حدّثنا محمد بن تميم الواسطي،حدّثنا الحماني عن شريك.</w:t>
      </w:r>
    </w:p>
    <w:p>
      <w:pPr>
        <w:pStyle w:val="BookText"/>
      </w:pPr>
      <w:r>
        <w:rPr>
          <w:rFonts w:ascii="Amiri" w:hAnsi="Amiri" w:eastAsia="Amiri" w:cs="Amiri"/>
          <w:lang w:bidi="ar-SA"/>
          <w:color w:val="111111"/>
          <w:sz w:val="28"/>
          <w:szCs w:val="28"/>
          <w:rtl/>
        </w:rPr>
        <w:t xml:space="preserve">قال:كنت عند سليمان الأعمش في مرضه الذي قبض فيه؛إذ دخل عليه ابن أبي ليلى و ابن شبرمة و أبو حنيفة،فأقبل أبو حنيفة على سليمان الأعمش فقال:يا سليمان اتق اللّه وحده لا شريك له و اعلم أنك في أوّل يوم من أيام الآخرة و آخر يوم من أيام الدنيا،و قد كنت تروي في عليّ بن أبي طالب أحاديث لو أمسكت عنها لكان أفضل.</w:t>
      </w:r>
    </w:p>
    <w:p>
      <w:pPr>
        <w:pStyle w:val="BookText"/>
      </w:pPr>
      <w:r>
        <w:rPr>
          <w:rFonts w:ascii="Amiri" w:hAnsi="Amiri" w:eastAsia="Amiri" w:cs="Amiri"/>
          <w:lang w:bidi="ar-SA"/>
          <w:color w:val="111111"/>
          <w:sz w:val="28"/>
          <w:szCs w:val="28"/>
          <w:rtl/>
        </w:rPr>
        <w:t xml:space="preserve">فقال سليمان الأعمش:لمثلي يقال هذا؟اقعدوني و سنّدوني ثمّ أقبل على أبي حنيفة فقال:يا أبا حنيفة،حدّثني أبو المتوكّل الناجي عن أبي سعيد الخدري قال:قال رسول اللّه صلّى اللّه عليه و آله:«إذا كان يوم القيامة يقول اللّه عزّ و جلّ لي و لعليّ بن أبي طالب:ادخلا الجنّة من أحبّكما،و النار من أبغضكما، و هو قول اللّه عزّ و جلّ: أَلْقِيا فِي جَهَنَّمَ كُلَّ كَفّارٍ عَنِيدٍ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حنيفة:قوموا بنا لا يأتي بشيء هو أعظم من هذا.</w:t>
      </w:r>
    </w:p>
    <w:p>
      <w:pPr>
        <w:pStyle w:val="BookText"/>
      </w:pPr>
      <w:r>
        <w:rPr>
          <w:rFonts w:ascii="Amiri" w:hAnsi="Amiri" w:eastAsia="Amiri" w:cs="Amiri"/>
          <w:lang w:bidi="ar-SA"/>
          <w:color w:val="111111"/>
          <w:sz w:val="28"/>
          <w:szCs w:val="28"/>
          <w:rtl/>
        </w:rPr>
        <w:t xml:space="preserve">قال الفضل:سألت الحسن بن عليّ عليه السّلام فقلت:من الكفار؟</w:t>
      </w:r>
    </w:p>
    <w:p>
      <w:pPr>
        <w:pStyle w:val="BookText"/>
      </w:pPr>
      <w:r>
        <w:rPr>
          <w:rFonts w:ascii="Amiri" w:hAnsi="Amiri" w:eastAsia="Amiri" w:cs="Amiri"/>
          <w:lang w:bidi="ar-SA"/>
          <w:color w:val="111111"/>
          <w:sz w:val="28"/>
          <w:szCs w:val="28"/>
          <w:rtl/>
        </w:rPr>
        <w:t xml:space="preserve">فقال:«الكافر بجدّي رسول اللّه صلّى اللّه عليه و آله».</w:t>
      </w:r>
    </w:p>
    <w:p>
      <w:pPr>
        <w:pStyle w:val="BookText"/>
      </w:pPr>
      <w:r>
        <w:rPr>
          <w:rFonts w:ascii="Amiri" w:hAnsi="Amiri" w:eastAsia="Amiri" w:cs="Amiri"/>
          <w:lang w:bidi="ar-SA"/>
          <w:color w:val="111111"/>
          <w:sz w:val="28"/>
          <w:szCs w:val="28"/>
          <w:rtl/>
        </w:rPr>
        <w:t xml:space="preserve">و من العنيد؟</w:t>
      </w:r>
    </w:p>
    <w:p>
      <w:pPr>
        <w:pStyle w:val="BookText"/>
      </w:pPr>
      <w:r>
        <w:rPr>
          <w:rFonts w:ascii="Amiri" w:hAnsi="Amiri" w:eastAsia="Amiri" w:cs="Amiri"/>
          <w:lang w:bidi="ar-SA"/>
          <w:color w:val="111111"/>
          <w:sz w:val="28"/>
          <w:szCs w:val="28"/>
          <w:rtl/>
        </w:rPr>
        <w:t xml:space="preserve">قال:«الجاحد حق عليّ بن أبي طالب»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أبو الحسن محمد بن شاذان الفقيه في المناقب المائة لعليّ عليه السّلام و بنيه الأئمّة عليهم السّلام من طريق العامّة قال:الثالث و العشرون عن الباقر عليه السّلام عن أبيه عليّ بن الحسين عن أبيه الحسين بن عليّ عن أمير المؤمنين عليه السّلام قال:«قال رسول اللّه صلّى اللّه عليه و آله و سئل عن قوله تعالى: أَلْقِيا فِي </w:t>
      </w:r>
      <w:r>
        <w:rPr>
          <w:rStyle w:val="FootnoteReference"/>
        </w:rPr>
        <w:footnoteReference w:id="170"/>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جَهَنَّمَ كُلَّ كَفّارٍ عَنِيدٍ </w:t>
      </w:r>
      <w:r>
        <w:rPr>
          <w:rStyle w:val="FootnoteReference"/>
        </w:rPr>
        <w:footnoteReference w:id="171"/>
      </w:r>
      <w:r>
        <w:rPr>
          <w:rFonts w:ascii="Amiri" w:hAnsi="Amiri" w:eastAsia="Amiri" w:cs="Amiri"/>
          <w:lang w:bidi="ar-SA"/>
          <w:color w:val="111111"/>
          <w:sz w:val="28"/>
          <w:szCs w:val="28"/>
          <w:rtl/>
        </w:rPr>
        <w:t xml:space="preserve">:يا عليّ إذا جمع الناس </w:t>
      </w:r>
      <w:r>
        <w:rPr>
          <w:rStyle w:val="FootnoteReference"/>
        </w:rPr>
        <w:footnoteReference w:id="172"/>
      </w:r>
      <w:r>
        <w:rPr>
          <w:rFonts w:ascii="Amiri" w:hAnsi="Amiri" w:eastAsia="Amiri" w:cs="Amiri"/>
          <w:lang w:bidi="ar-SA"/>
          <w:color w:val="111111"/>
          <w:sz w:val="28"/>
          <w:szCs w:val="28"/>
          <w:rtl/>
        </w:rPr>
        <w:t xml:space="preserve">يوم القيامة في صعيد واحد كنت أنا و أنت يومئذ عن يمين العرش،فيقول اللّه تعالى:يا محمد و يا عليّ قوما و ألقيا من أبغضكما و خالفكما و كذّبكما في النار»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في هذه الآية بمعنى ذلك و إنّ عليّا عليه السّلام قسيم الجنّة و النار من طريق العامّة روايات كثيرة.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1" w:name="pg14672_133151"/>
    <w:bookmarkEnd w:id="11"/>
    <w:p>
      <w:pPr>
        <w:pStyle w:val="Heading3"/>
      </w:pPr>
      <w:bookmarkStart w:id="38" w:name="_Toc15"/>
      <w:r>
        <w:t>الباب الأربعون و المائة</w:t>
      </w:r>
      <w:bookmarkEnd w:id="38"/>
    </w:p>
    <w:p>
      <w:pPr>
        <w:pStyle w:val="BookText"/>
      </w:pPr>
      <w:r>
        <w:rPr>
          <w:rFonts w:ascii="Amiri" w:hAnsi="Amiri" w:eastAsia="Amiri" w:cs="Amiri"/>
          <w:lang w:bidi="ar-SA"/>
          <w:color w:val="111111"/>
          <w:sz w:val="28"/>
          <w:szCs w:val="28"/>
          <w:rtl/>
        </w:rPr>
        <w:t xml:space="preserve">في أنّ أمير المؤمنين عليّ بن أبي طالب عليه السّلام قسيم الجنّة و النار</w:t>
      </w:r>
    </w:p>
    <w:p>
      <w:pPr>
        <w:pStyle w:val="BookText"/>
      </w:pPr>
      <w:r>
        <w:rPr>
          <w:rFonts w:ascii="Amiri" w:hAnsi="Amiri" w:eastAsia="Amiri" w:cs="Amiri"/>
          <w:lang w:bidi="ar-SA"/>
          <w:color w:val="111111"/>
          <w:sz w:val="28"/>
          <w:szCs w:val="28"/>
          <w:rtl/>
        </w:rPr>
        <w:t xml:space="preserve">من طريق الخاصّة و فيه ثمانية عشر حديثا الأوّل: عليّ بن إبراهيم في تفسيره قال:حدّثني أبو القاسم الحسيني قال:حدّثنا فرات بن إبراهيم بن فرات قال:حدّثنا محمد بن أحمد بن حسان قال:حدّثنا محمد بن مروان عن عبيد بن يحيى عن محمد بن الحسين عن عليّ بن الحسين عن أبيه عن جده عن عليّ بن أبي طالب عليه السّلام في قوله تعالى أَلْقِيا فِي جَهَنَّمَ كُلَّ كَفّارٍ عَنِيدٍ </w:t>
      </w:r>
      <w:r>
        <w:rPr>
          <w:rStyle w:val="FootnoteReference"/>
        </w:rPr>
        <w:footnoteReference w:id="174"/>
      </w:r>
      <w:r>
        <w:rPr>
          <w:rFonts w:ascii="Amiri" w:hAnsi="Amiri" w:eastAsia="Amiri" w:cs="Amiri"/>
          <w:lang w:bidi="ar-SA"/>
          <w:color w:val="111111"/>
          <w:sz w:val="28"/>
          <w:szCs w:val="28"/>
          <w:rtl/>
        </w:rPr>
        <w:t xml:space="preserve">قال:«قال رسول اللّه صلّى اللّه عليه و آله:إن اللّه تعالى إذا جمع الناس يوم القيامة في صعيد واحد كنت أنا و أنت يومئذ عن يمين العرش،ثمّ يقول تبارك و تعالى لي و لك:قوما فألقيا من أبغضكما و كذّبكما في النار»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عليّ بن إبراهيم أيضا قال:حدّثنا أبي عن عبد اللّه بن المغيرة الخزاز عن ابن سنان عن أبي عبد اللّه عليه السّلام قال:«كان رسول اللّه صلّى اللّه عليه و آله يقول:إذا سألتم اللّه فاسألوه إليّ الوسيلة،فسألنا النبيّ صلّى اللّه عليه و آله عن الوسيلة فقال:هي درجتي في الجنّة و هي ألف مرقاة جوهرة إلى مرقاة زبرجد إلى مرقاة لؤلؤ إلى مرقاة ذهب إلى مرقاة فضّة،فيؤتى بها يوم القيامة حتّى تنصب مع درجة النبيّين،فهي في درجة النبيّين كالقمر بين الكواكب،فلا يبقى يومئذ نبي و لا شهيد و لا صدّيق إلاّ قال:طوبى لمن هذه درجته،فينادي المنادي و يسمع النداء جميع النبيّين و الصدّيقين و الشهداء و المؤمنين:هذه درجة محمد صلّى اللّه عليه و آله،فقال رسول اللّه صلّى اللّه عليه و آله:فاقبل يومئذ مؤتزرا بريطة من نور،على رأسي تاج الملك مكتوب عليه،لا إله إلاّ اللّه،محمد رسول اللّه،عليّ وليّ اللّه المفلحون هم الفائزون باللّه،فإذا مررنا بالنبيين قالوا:هذان ملكان مقربان،و إذا مررنا بالملائكة قالوا:هذان ملكان لم نعرفهما و لم نرهما،أو قالوا:هذان نبيّان مرسلان،حتّى أعلو الدرجة و عليّ يتبعني حتّى إذا صرت في أعلى درجة منها و عليّ أسفل منّي و بيده لوائي،فلا يبقى يومئذ نبيّ و لا مؤمن إلاّ رفعوا رءوسهم إليّ يقولون:طوبى لهذين العبدين ما أكرمهما على اللّه فينادي المنادي يسمع النبيّين و جميع الخلائق:هذا حبيبي محمّد،و هذا وليّي عليّ بن أبي طالب،طوبى لمن أحبّه و ويل لمن أبغضه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كذّب عليه.</w:t>
      </w:r>
    </w:p>
    <w:p>
      <w:pPr>
        <w:pStyle w:val="BookText"/>
      </w:pPr>
      <w:r>
        <w:rPr>
          <w:rFonts w:ascii="Amiri" w:hAnsi="Amiri" w:eastAsia="Amiri" w:cs="Amiri"/>
          <w:lang w:bidi="ar-SA"/>
          <w:color w:val="111111"/>
          <w:sz w:val="28"/>
          <w:szCs w:val="28"/>
          <w:rtl/>
        </w:rPr>
        <w:t xml:space="preserve">ثمّ قال رسول اللّه صلّى اللّه عليه و آله:يا عليّ فلا يبقى يومئذ في مشهد القيامة أحد يحبّك إلاّ استروح </w:t>
      </w:r>
      <w:r>
        <w:rPr>
          <w:rStyle w:val="FootnoteReference"/>
        </w:rPr>
        <w:footnoteReference w:id="176"/>
      </w:r>
      <w:r>
        <w:rPr>
          <w:rFonts w:ascii="Amiri" w:hAnsi="Amiri" w:eastAsia="Amiri" w:cs="Amiri"/>
          <w:lang w:bidi="ar-SA"/>
          <w:color w:val="111111"/>
          <w:sz w:val="28"/>
          <w:szCs w:val="28"/>
          <w:rtl/>
        </w:rPr>
        <w:t xml:space="preserve">إلى هذا الكلام و ابيضّ وجهه و فرح قلبه،و لا يبقى أحد ممّن عاداك و نصب لك حربا أو جحد لك حقا إلاّ اسودّ وجهه و اضطربت قدماه،فبينا أنا كذلك إذا بملكين قد أقبلا[إليّ]أمّا أحدهما فرضوان خازن الجنان،و أمّا الآخر فمالك خازن النار،فيدنو إليّ رضوان فيسلّم عليّ و يقول:</w:t>
      </w:r>
    </w:p>
    <w:p>
      <w:pPr>
        <w:pStyle w:val="BookText"/>
      </w:pPr>
      <w:r>
        <w:rPr>
          <w:rFonts w:ascii="Amiri" w:hAnsi="Amiri" w:eastAsia="Amiri" w:cs="Amiri"/>
          <w:lang w:bidi="ar-SA"/>
          <w:color w:val="111111"/>
          <w:sz w:val="28"/>
          <w:szCs w:val="28"/>
          <w:rtl/>
        </w:rPr>
        <w:t xml:space="preserve">السلام عليك يا نبي اللّه،فأردّ عليه السلام فأقول:من أنت أيّها الملك الطيّب الريح الحسن الوجه الكريم على ربّه؟</w:t>
      </w:r>
    </w:p>
    <w:p>
      <w:pPr>
        <w:pStyle w:val="BookText"/>
      </w:pPr>
      <w:r>
        <w:rPr>
          <w:rFonts w:ascii="Amiri" w:hAnsi="Amiri" w:eastAsia="Amiri" w:cs="Amiri"/>
          <w:lang w:bidi="ar-SA"/>
          <w:color w:val="111111"/>
          <w:sz w:val="28"/>
          <w:szCs w:val="28"/>
          <w:rtl/>
        </w:rPr>
        <w:t xml:space="preserve">فيقول:أنا رضوان خازن الجنّة أمرني ربّي أن آتيك بمفاتيح الجنّة،فخذها يا رسول اللّه </w:t>
      </w:r>
      <w:r>
        <w:rPr>
          <w:rStyle w:val="FootnoteReference"/>
        </w:rPr>
        <w:footnoteReference w:id="177"/>
      </w:r>
      <w:r>
        <w:rPr>
          <w:rFonts w:ascii="Amiri" w:hAnsi="Amiri" w:eastAsia="Amiri" w:cs="Amiri"/>
          <w:lang w:bidi="ar-SA"/>
          <w:color w:val="111111"/>
          <w:sz w:val="28"/>
          <w:szCs w:val="28"/>
          <w:rtl/>
        </w:rPr>
        <w:t xml:space="preserve">، فأقول:[قد]قبلت ذلك من ربّي فله الحمد على ما أنعم به عليّ،فادفعها إلى أخي عليّ بن أبي طالب،فيدفعها إليه و يرجع رضوان.</w:t>
      </w:r>
    </w:p>
    <w:p>
      <w:pPr>
        <w:pStyle w:val="BookText"/>
      </w:pPr>
      <w:r>
        <w:rPr>
          <w:rFonts w:ascii="Amiri" w:hAnsi="Amiri" w:eastAsia="Amiri" w:cs="Amiri"/>
          <w:lang w:bidi="ar-SA"/>
          <w:color w:val="111111"/>
          <w:sz w:val="28"/>
          <w:szCs w:val="28"/>
          <w:rtl/>
        </w:rPr>
        <w:t xml:space="preserve">ثمّ يدنو مالك خازن النار فيسلّم عليّ و يقول:السلام عليك يا حبيب اللّه،فأقول له:و عليك السلام أيّها الملك،ما أنكر رؤيتك و أقبح وجهك!من أنت؟</w:t>
      </w:r>
    </w:p>
    <w:p>
      <w:pPr>
        <w:pStyle w:val="BookText"/>
      </w:pPr>
      <w:r>
        <w:rPr>
          <w:rFonts w:ascii="Amiri" w:hAnsi="Amiri" w:eastAsia="Amiri" w:cs="Amiri"/>
          <w:lang w:bidi="ar-SA"/>
          <w:color w:val="111111"/>
          <w:sz w:val="28"/>
          <w:szCs w:val="28"/>
          <w:rtl/>
        </w:rPr>
        <w:t xml:space="preserve">فيقول:أنا مالك خازن النار أمرني ربّي أن آتيك بمفاتيح النار،فأقول:قد قبلت ذلك من ربّي فله الحمد على ما أنعم به عليّ و فضّلني به،ادفعها إلى أخي عليّ بن أبي طالب،فيدفعها إليه،ثمّ يرجع مالك فيقبل عليّ و معه مفاتيح الجنّة و مقاليد النار حتّى يقعد على حجرة </w:t>
      </w:r>
      <w:r>
        <w:rPr>
          <w:rStyle w:val="FootnoteReference"/>
        </w:rPr>
        <w:footnoteReference w:id="178"/>
      </w:r>
      <w:r>
        <w:rPr>
          <w:rFonts w:ascii="Amiri" w:hAnsi="Amiri" w:eastAsia="Amiri" w:cs="Amiri"/>
          <w:lang w:bidi="ar-SA"/>
          <w:color w:val="111111"/>
          <w:sz w:val="28"/>
          <w:szCs w:val="28"/>
          <w:rtl/>
        </w:rPr>
        <w:t xml:space="preserve">جهنّم و يأخذ زمامها بيده و قد علا زفيرها و اشتدّ حرّها[و كثر شرارها]فتنادي جهنّم:يا عليّ جزني فقد أطفأ نورك لهبي،فيقول لها علي:أقرّي يا جهنّم،ذري هذا وليّي،و خذي هذا عدوي،فلجهنّم يومئذ أشدّ مطاوعة لعليّ من غلام أحدكم لصاحبه فإن شاء يذهب به يمنة و إن شاء يذهب به يسرة و لجهنّم يومئذ أشدّ مطاوعة لعليّ فيما يأمرها به من جميع الخلائق،و ذلك أن عليّا[يومئذ]قسيم الجنّة و النار»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الشيخ في أماليه قال:قال رسول اللّه صلّى اللّه عليه و آله في قوله عزّ و جلّ أَلْقِيا فِي جَهَنَّمَ كُلَّ كَفّارٍ عَنِيدٍ مَنّاعٍ </w:t>
      </w:r>
      <w:r>
        <w:rPr>
          <w:rStyle w:val="FootnoteReference"/>
        </w:rPr>
        <w:footnoteReference w:id="180"/>
      </w:r>
      <w:r>
        <w:rPr>
          <w:rFonts w:ascii="Amiri" w:hAnsi="Amiri" w:eastAsia="Amiri" w:cs="Amiri"/>
          <w:lang w:bidi="ar-SA"/>
          <w:color w:val="111111"/>
          <w:sz w:val="28"/>
          <w:szCs w:val="28"/>
          <w:rtl/>
        </w:rPr>
        <w:t xml:space="preserve">قال:«نزلت فيّ و في عليّ بن أبي طالب،و ذلك إنّه إذا كان يوم القيامة شفّعني ربّي و شفّعك يا عليّ و كساني و كساك يا عليّ.ثمّ قال لي و لك يا علي:ألقيا في جهنّم كلّ من أبغضكما و أدخلا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كلّ من أحبّكما،فإنّ ذلك هو المؤمن»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يعقوب عن أحمد بن مهران عن محمد بن عليّ و محمد بن يحيى عن أحمد ابن محمد جميعا عن محمد بن سنان عن المفضّل عن أبي عبد اللّه عليه السّلام قال:«كان أمير المؤمنين عليه السّلام كثيرا ما يقول:أنا قسيم اللّه بين الجنّة و النار،و أنا الفاروق الأكبر،و أنا صاحب العصا و الميسم»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يعقوب عن الحسين بن محمد الأشعري عن معلّى بن محمد بن محمد بن جمهور القمّي عن محمد بن سنان قال:حدّثنا المفضّل بن عمر قال:سمعت أبا عبد اللّه عليه السّلام ثمّ ذكر الحديث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محمد بن يعقوب عن عليّ بن محمد و محمد بن الحسن عن سهل بن زياد عن محمد ابن الوليد شباب الصيرفي قال:حدّثنا سعيد الأعرج قال:دخلت أنا و سليمان بن خالد على أبي عبد اللّه عليه السّلام و ذكر الحديث إلى أن قال عليه السّلام:«قال أمير المؤمنين عليه السّلام:أنا قسيم اللّه بين الجنّة و النار، و أنا الفاروق الأكبر،و أنا صاحب العصا و الميسم»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أحمد بن الحسن القطان قال:حدّثنا أحمد بن يحيى بن زكريا أبو العبّاس القطان قال:حدّثنا محمد بن إسماعيل البرمكي قال:حدّثنا عبد اللّه بن داهر قال:حدّثنا أبي عن محمد بن سنان عن المفضّل بن عمر قال:قلت:لأبي عبد اللّه عليه السّلام جعفر بن محمد الصادق عليه السّلام:لم صار أمير المؤمنين عليّ بن أبي طالب عليه السّلام قسيم الجنّة و النار؟</w:t>
      </w:r>
    </w:p>
    <w:p>
      <w:pPr>
        <w:pStyle w:val="BookText"/>
      </w:pPr>
      <w:r>
        <w:rPr>
          <w:rFonts w:ascii="Amiri" w:hAnsi="Amiri" w:eastAsia="Amiri" w:cs="Amiri"/>
          <w:lang w:bidi="ar-SA"/>
          <w:color w:val="111111"/>
          <w:sz w:val="28"/>
          <w:szCs w:val="28"/>
          <w:rtl/>
        </w:rPr>
        <w:t xml:space="preserve">قال:«لأنّ حبّه إيمان و بغضه كفر،و إنّما خلقت الجنّة لأهل الإيمان و خلقت النار لأهل الكفر، فهو عليه السّلام قسيم الجنّة و النار لهذه العلّة،فالجنّة لا يدخلها إلاّ أهل محبته،و النار لا يدخلها إلاّ أهل بغضه»قال المفضّل فقلت:يا بن رسول اللّه فالأنبياء و الأوصياء عليهم السّلام كانوا يحبّونه و أعداؤهم كانوا يبغضونه؟</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قلت:فكيف ذلك؟</w:t>
      </w:r>
    </w:p>
    <w:p>
      <w:pPr>
        <w:pStyle w:val="BookText"/>
      </w:pPr>
      <w:r>
        <w:rPr>
          <w:rFonts w:ascii="Amiri" w:hAnsi="Amiri" w:eastAsia="Amiri" w:cs="Amiri"/>
          <w:lang w:bidi="ar-SA"/>
          <w:color w:val="111111"/>
          <w:sz w:val="28"/>
          <w:szCs w:val="28"/>
          <w:rtl/>
        </w:rPr>
        <w:t xml:space="preserve">قال:«أ ما علمت أنّ النبيّ صلّى اللّه عليه و آله قال يوم خيبر:لأعطينّ الراية غدا رجلا يحب اللّه و رسوله و يحبّه اللّه و رسوله،ما يرجع حتّى يفتح اللّه على يديه،فدفع الراية إليّ عليّ عليه السّلام ففتح اللّه عزّ و جلّ على</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ما علمت أن رسول اللّه صلّى اللّه عليه و آله لما أتي بالطائر المشوي قال:اللّهمّ ايتني بأحب خلقك إليك و إليّ يأكل معي من هذا الطائر،و عني به عليّا عليه السّلام»؟</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قال:«فهل يجوز ان لا يحب أنبياء اللّه و رسله و أوصياؤهم رجلا يحبّه اللّه و رسوله»؟</w:t>
      </w:r>
    </w:p>
    <w:p>
      <w:pPr>
        <w:pStyle w:val="BookText"/>
      </w:pPr>
      <w:r>
        <w:rPr>
          <w:rFonts w:ascii="IRNazanin" w:hAnsi="IRNazanin" w:eastAsia="IRNazanin" w:cs="IRNazanin"/>
          <w:lang w:bidi="fa-IR"/>
          <w:color w:val="111111"/>
          <w:sz w:val="28"/>
          <w:szCs w:val="28"/>
          <w:rtl/>
        </w:rPr>
        <w:t xml:space="preserve">فقلت له:لا.</w:t>
      </w:r>
    </w:p>
    <w:p>
      <w:pPr>
        <w:pStyle w:val="BookText"/>
      </w:pPr>
      <w:r>
        <w:rPr>
          <w:rFonts w:ascii="Amiri" w:hAnsi="Amiri" w:eastAsia="Amiri" w:cs="Amiri"/>
          <w:lang w:bidi="ar-SA"/>
          <w:color w:val="111111"/>
          <w:sz w:val="28"/>
          <w:szCs w:val="28"/>
          <w:rtl/>
        </w:rPr>
        <w:t xml:space="preserve">قال:«فهل يجوز أن يكون المؤمنون من أمّتهم لا يحبّون حبيب اللّه و رسوله و انبياءه عليهم السّلام»؟</w:t>
      </w:r>
    </w:p>
    <w:p>
      <w:pPr>
        <w:pStyle w:val="BookText"/>
      </w:pPr>
      <w:r>
        <w:rPr>
          <w:rFonts w:ascii="IRNazanin" w:hAnsi="IRNazanin" w:eastAsia="IRNazanin" w:cs="IRNazanin"/>
          <w:lang w:bidi="fa-IR"/>
          <w:color w:val="111111"/>
          <w:sz w:val="28"/>
          <w:szCs w:val="28"/>
          <w:rtl/>
        </w:rPr>
        <w:t xml:space="preserve">قلت:لا.</w:t>
      </w:r>
    </w:p>
    <w:p>
      <w:pPr>
        <w:pStyle w:val="BookText"/>
      </w:pPr>
      <w:r>
        <w:rPr>
          <w:rFonts w:ascii="Amiri" w:hAnsi="Amiri" w:eastAsia="Amiri" w:cs="Amiri"/>
          <w:lang w:bidi="ar-SA"/>
          <w:color w:val="111111"/>
          <w:sz w:val="28"/>
          <w:szCs w:val="28"/>
          <w:rtl/>
        </w:rPr>
        <w:t xml:space="preserve">قال:«فقد ثبت أن جميع أنبياء اللّه و رسله و جميع المؤمنين كانوا لعليّ بن أبي طالب محبين، و ثبت أن أعداءهم و المخالفين لهم كانوا لهم و لجميع أهل محبتهم مبغضين»؟</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Amiri" w:hAnsi="Amiri" w:eastAsia="Amiri" w:cs="Amiri"/>
          <w:lang w:bidi="ar-SA"/>
          <w:color w:val="111111"/>
          <w:sz w:val="28"/>
          <w:szCs w:val="28"/>
          <w:rtl/>
        </w:rPr>
        <w:t xml:space="preserve">قال:«فلا يدخل الجنّة إلاّ من أحبّه من الأوّلين و الآخرين،و لا يدخل النار إلاّ من أبغضه من الأوّلين و الآخرين،فهو إذا قسيم الجنّة و النار».</w:t>
      </w:r>
    </w:p>
    <w:p>
      <w:pPr>
        <w:pStyle w:val="BookText"/>
      </w:pPr>
      <w:r>
        <w:rPr>
          <w:rFonts w:ascii="Amiri" w:hAnsi="Amiri" w:eastAsia="Amiri" w:cs="Amiri"/>
          <w:lang w:bidi="ar-SA"/>
          <w:color w:val="111111"/>
          <w:sz w:val="28"/>
          <w:szCs w:val="28"/>
          <w:rtl/>
        </w:rPr>
        <w:t xml:space="preserve">قال المفضّل بن عمر فقلت:يا ابن رسول اللّه فرّجت عنّي فرّج اللّه عنك فزدني ممّا علّمك اللّه.</w:t>
      </w:r>
    </w:p>
    <w:p>
      <w:pPr>
        <w:pStyle w:val="BookText"/>
      </w:pPr>
      <w:r>
        <w:rPr>
          <w:rFonts w:ascii="Amiri" w:hAnsi="Amiri" w:eastAsia="Amiri" w:cs="Amiri"/>
          <w:lang w:bidi="ar-SA"/>
          <w:color w:val="111111"/>
          <w:sz w:val="28"/>
          <w:szCs w:val="28"/>
          <w:rtl/>
        </w:rPr>
        <w:t xml:space="preserve">قال:«سل يا مفضّل».</w:t>
      </w:r>
    </w:p>
    <w:p>
      <w:pPr>
        <w:pStyle w:val="BookText"/>
      </w:pPr>
      <w:r>
        <w:rPr>
          <w:rFonts w:ascii="Amiri" w:hAnsi="Amiri" w:eastAsia="Amiri" w:cs="Amiri"/>
          <w:lang w:bidi="ar-SA"/>
          <w:color w:val="111111"/>
          <w:sz w:val="28"/>
          <w:szCs w:val="28"/>
          <w:rtl/>
        </w:rPr>
        <w:t xml:space="preserve">قلت له:يا ابن رسول اللّه فعليّ بن أبي طالب عليه السّلام يدخل محبّه الجنّة و مبغضه النار أو رضوان و مالك؟</w:t>
      </w:r>
    </w:p>
    <w:p>
      <w:pPr>
        <w:pStyle w:val="BookText"/>
      </w:pPr>
      <w:r>
        <w:rPr>
          <w:rFonts w:ascii="Amiri" w:hAnsi="Amiri" w:eastAsia="Amiri" w:cs="Amiri"/>
          <w:lang w:bidi="ar-SA"/>
          <w:color w:val="111111"/>
          <w:sz w:val="28"/>
          <w:szCs w:val="28"/>
          <w:rtl/>
        </w:rPr>
        <w:t xml:space="preserve">فقال:«يا مفضّل أ ما علمت أنّ اللّه تبارك و تعالى بعث رسول اللّه صلّى اللّه عليه و آله و هو روح إلى الأنبياء عليهم السّلام و هم أرواح قبل أن يخلق الخلق بألفي عام»؟</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ما علمت أنّه دعاهم إلى توحيد اللّه و طاعته و اتباع أمره و وعدهم الجنّة على ذلك، و أوعد من خالف ما أجابوا إليه و أنكره النار»؟</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 و ليس النبيّ صلّى اللّه عليه و آله ضامن لما وعد و أوعد عن ربّه عزّ و جلّ»؟</w:t>
      </w:r>
    </w:p>
    <w:p>
      <w:pPr>
        <w:pStyle w:val="BookText"/>
      </w:pPr>
      <w:r>
        <w:rPr>
          <w:rFonts w:ascii="IRNazanin" w:hAnsi="IRNazanin" w:eastAsia="IRNazanin" w:cs="IRNazanin"/>
          <w:lang w:bidi="fa-IR"/>
          <w:color w:val="111111"/>
          <w:sz w:val="28"/>
          <w:szCs w:val="28"/>
          <w:rtl/>
        </w:rPr>
        <w:t xml:space="preserve">قلت:بلى.</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قال:«أو ليس عليّ بن أبي طالب خليفته و إمام أمّته»؟</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قال:«أو ليس رضوان و مالك من جملة الملائكة،و المستغفرين لشيعته الناجين بمحبّته»؟</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قال:«فعليّ بن أبي طالب عليه السّلام إذا قسيم الجنّة و النار عن رسول اللّه صلّى اللّه عليه و آله،و رضوان و مالك صادران عن أمره بأمر اللّه تبارك و تعالى،يا مفضّل خذ هذا فإنّه من مخزون العلم و مكنونه،لا تخرجه إلاّ إلى أهله»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بابويه قال:حدّثنا أبي رحمه اللّه قال:حدّثنا سعد بن عبد اللّه قال:حدّثنا الحسن بن عرفة بسرّ من راى قال:حدّثنا وكيع قال:حدّثنا محمد بن إسرائيل قال:حدّثنا أبو صالح عن أبي ذر رحمه اللّه قال:كنت أنا و جعفر بن أبي طالب عليه السّلام مهاجرين إلى بلاد الحبشة فأهديت لجعفر جارية قيمتها أربعة آلاف درهم،فلمّا قدمنا المدينة أهداها لعليّ عليه السّلام تخدمه،فجعلها عليّ عليه السّلام في منزل فاطمة، فدخلت فاطمة عليها السّلام يوما فنظرت إلى رأس عليّ عليه السّلام في حجر الجارية فقالت:«يا أبا الحسن فعلتها»؟</w:t>
      </w:r>
    </w:p>
    <w:p>
      <w:pPr>
        <w:pStyle w:val="BookText"/>
      </w:pPr>
      <w:r>
        <w:rPr>
          <w:rFonts w:ascii="Amiri" w:hAnsi="Amiri" w:eastAsia="Amiri" w:cs="Amiri"/>
          <w:lang w:bidi="ar-SA"/>
          <w:color w:val="111111"/>
          <w:sz w:val="28"/>
          <w:szCs w:val="28"/>
          <w:rtl/>
        </w:rPr>
        <w:t xml:space="preserve">فقال عليه السّلام:«لا و اللّه يا بنت محمّد،ما فعلت شيئا فما الذي تريدين»؟</w:t>
      </w:r>
    </w:p>
    <w:p>
      <w:pPr>
        <w:pStyle w:val="BookText"/>
      </w:pPr>
      <w:r>
        <w:rPr>
          <w:rFonts w:ascii="Amiri" w:hAnsi="Amiri" w:eastAsia="Amiri" w:cs="Amiri"/>
          <w:lang w:bidi="ar-SA"/>
          <w:color w:val="111111"/>
          <w:sz w:val="28"/>
          <w:szCs w:val="28"/>
          <w:rtl/>
        </w:rPr>
        <w:t xml:space="preserve">فقالت عليها السّلام:«تأذن لي في المسير إلى منزل أبي رسول اللّه صلّى اللّه عليه و آله».</w:t>
      </w:r>
    </w:p>
    <w:p>
      <w:pPr>
        <w:pStyle w:val="BookText"/>
      </w:pPr>
      <w:r>
        <w:rPr>
          <w:rFonts w:ascii="Amiri" w:hAnsi="Amiri" w:eastAsia="Amiri" w:cs="Amiri"/>
          <w:lang w:bidi="ar-SA"/>
          <w:color w:val="111111"/>
          <w:sz w:val="28"/>
          <w:szCs w:val="28"/>
          <w:rtl/>
        </w:rPr>
        <w:t xml:space="preserve">فقال لها:قد اذنت لك،فتجلببت بجلبابها و تبرقعت ببرقعها و أرادت النبيّ صلّى اللّه عليه و آله فهبط جبرائيل فقال:يا محمد ان اللّه يقرئك السلام و يقول:إنّ هذه فاطمة قد أقبلت إليك تشكو عليّا فلا تقبل منها في عليّ شيئا،فدخلت فاطمة فقال لها رسول اللّه صلّى اللّه عليه و آله:«جئت تشكين عليا؟»قالت:«أي و رب الكعبة»فقال:«ارجعي إليه فقولي له:رغم أنفي لرضاك»فرجعت إلى علي عليه السّلام فقالت له:«يا أبا الحسن رغم أنفي لرضاك»تقولها ثلاثا فقال عليّ عليه السّلام:«تشكينني </w:t>
      </w:r>
      <w:r>
        <w:rPr>
          <w:rStyle w:val="FootnoteReference"/>
        </w:rPr>
        <w:footnoteReference w:id="186"/>
      </w:r>
      <w:r>
        <w:rPr>
          <w:rFonts w:ascii="Amiri" w:hAnsi="Amiri" w:eastAsia="Amiri" w:cs="Amiri"/>
          <w:lang w:bidi="ar-SA"/>
          <w:color w:val="111111"/>
          <w:sz w:val="28"/>
          <w:szCs w:val="28"/>
          <w:rtl/>
        </w:rPr>
        <w:t xml:space="preserve">إلى خليلي و حبيبي رسول اللّه صلّى اللّه عليه و آله،وا سوأتاه من رسول اللّه صلّى اللّه عليه و آله،أشهد اللّه يا فاطمة أن الجارية حرة لوجه اللّه و أن الأربعمائة الدرهم التي فضلت من عطائي صدقة على فقراء المدينة»ثم تلبّس و انتعل و أراد النبي فهبط جبرائيل فقال:يا محمد إن اللّه يقرئك السلام و يقول لك:قل لعلي قد أعطيتك الجنة بعتقك الجارية في رضا فاطمة و النار بالأربعمائة الدرهم التي تصدقت بها،فأدخل الجنة من شئت برحمتي </w:t>
      </w:r>
      <w:r>
        <w:rPr>
          <w:rStyle w:val="FootnoteReference"/>
        </w:rPr>
        <w:footnoteReference w:id="187"/>
      </w:r>
      <w:r>
        <w:rPr>
          <w:rFonts w:ascii="Amiri" w:hAnsi="Amiri" w:eastAsia="Amiri" w:cs="Amiri"/>
          <w:lang w:bidi="ar-SA"/>
          <w:color w:val="111111"/>
          <w:sz w:val="28"/>
          <w:szCs w:val="28"/>
          <w:rtl/>
        </w:rPr>
        <w:t xml:space="preserve">، فعندها قال علي عليه السّلام:«أنا قسيم اللّه بين الجنة و النار»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الشيخ في أماليه عن أبي محمد الفحام قال:حدّثني عمي قال:حدّثني إسحاق بن عبدوس قال:حدّثني محمد بن بهار بن عمار قال:حدّثنا زكريا بن يحيى عن جابر عن إسحاق بن عبد اللّه بن الحارث عن أبيه عن أمير المؤمنين قال:«أتيت النبي صلّى اللّه عليه و آله و عنده أبو بكر و عمر، فجلست بينه و بين عائشة فقالت لي عائشة:ما وجدت إلاّ فخذي أو فخذ رسول اللّه صلّى اللّه عليه و آله؟ فقال صلّى اللّه عليه و آله:مه يا عائشة لا تؤذيني في عليّ فإنه أخي في الدنيا و أخي في الآخرة،و هو أمير المؤمنين،يجعله اللّه يوم القيامة على الصراط فيدخل أولياءه الجنة و أعداءه النار»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الشيخ في أماليه قال أبو محمد الفحام:و في هذا المعنى حدّثني أبو الطيب محمد بن فرحان الدوري قال:حدّثنا محمد بن علي بن فرات الدهان قال:حدّثنا سفيان بن وكيع عن أبيه عن الأعمش عن ابن المتوكل الناجي عن أبي سعيد الخدري قال:قال رسول اللّه صلّى اللّه عليه و آله:«يقول اللّه تعالى يوم القيامة لي و لعلي بن أبي طالب:أدخلا الجنة من أحبكما و أدخلا النار من أبغضكما و ذلك قوله أَلْقِيا فِي جَهَنَّمَ كُلَّ كَفّارٍ عَنِيدٍ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r>
        <w:rPr>
          <w:rStyle w:val="FootnoteReference"/>
        </w:rPr>
        <w:footnoteReference w:id="192"/>
      </w:r>
    </w:p>
    <w:p>
      <w:pPr>
        <w:pStyle w:val="BookText"/>
      </w:pPr>
      <w:r>
        <w:rPr>
          <w:rFonts w:ascii="Amiri" w:hAnsi="Amiri" w:eastAsia="Amiri" w:cs="Amiri"/>
          <w:lang w:bidi="ar-SA"/>
          <w:color w:val="111111"/>
          <w:sz w:val="28"/>
          <w:szCs w:val="28"/>
          <w:rtl/>
        </w:rPr>
        <w:t xml:space="preserve">الحادي عشر: الشيخ في مجالسه قال:أخبرنا جماعة عن أبي المفضل قال:حدّثنا إبراهيم بن جعفر بن عمر العسكري بالمصيصة قال:حدّثنا عبد اللّه بن الهيثم عن عبد اللّه الانماطي البغدادي بحلب قال:حدّثنا الحسن بن سعيد النخعي بن عم شريك قال:حدّثني شريك بن عبد اللّه القاضي قال:حضرت الأعمش في علّته التي قبض فيها،فبينا أنا عنده إذ دخل عليه ابن شبرمة و ابن أبي ليلى و أبو حنيفة و سألوه عن حاله،فذكر ضعفا شديدا و ذكر ما يتخوف من خطيئاته،و أدركته رنة فبكى فأقبل عليه أبو حنيفة فقال:يا أبا محمد اتق اللّه و انظر نفسك فإنك في آخر يوم من أيام الدنيا و أول يوم من أيام الآخرة،و قد كنت تحدث في عليّ بن أبي طالب بأحاديث لو رجعت عنها لكان خيرا لك،قال الأعمش:مثل ما ذا يا نعمان؟قال:مثل حديث عباية:أنا قسيم النار،قال:و لمثلي تقول يا يهودي؟أقعدوني و سنّدوني،أقعدوني،حدّثني-و الذي إليه مصيري-موسى بن ظريف و لم ار أسديا كان خيرا منه قال:سمعت عباية بن ربعي إمام الحي فقال:سمعت عليا عليه السّلام يقول:«أنا قسيم النار أقول:هذا وليّي دعيه،و هذا عدوّي خذيه»،و حدّثني أبو المتوكل الناجي في إمرة الحجاج و كان يشتم عليا شتما مقذعا-يعني الحجاج-عن أبي سعيد الخدري رضى اللّه عنه قال:قال رسول اللّه صلّى اللّه عليه و آله:«إذا كان يوم القيامة يأمر اللّه عز و جل فأقعد أنا و عليّ بن أبي طالب على الصراط و يقال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لنا:أدخلا الجنّة من آمن بي و أحبّكما،و أدخلا النار من كفر بي و أبغضكما».</w:t>
      </w:r>
    </w:p>
    <w:p>
      <w:pPr>
        <w:pStyle w:val="BookText"/>
      </w:pPr>
      <w:r>
        <w:rPr>
          <w:rFonts w:ascii="Amiri" w:hAnsi="Amiri" w:eastAsia="Amiri" w:cs="Amiri"/>
          <w:lang w:bidi="ar-SA"/>
          <w:color w:val="111111"/>
          <w:sz w:val="28"/>
          <w:szCs w:val="28"/>
          <w:rtl/>
        </w:rPr>
        <w:t xml:space="preserve">قال أبو سعيد قال رسول اللّه صلّى اللّه عليه و آله:«ما آمن باللّه من لم يؤمن بي،و لم يؤمن بي من لم يتولّ-أو قال-لم يحب عليا»و تلا أَلْقِيا فِي جَهَنَّمَ كُلَّ كَفّارٍ عَنِيدٍ </w:t>
      </w:r>
      <w:r>
        <w:rPr>
          <w:rStyle w:val="FootnoteReference"/>
        </w:rPr>
        <w:footnoteReference w:id="193"/>
      </w:r>
      <w:r>
        <w:rPr>
          <w:rStyle w:val="FootnoteReference"/>
        </w:rPr>
        <w:footnoteReference w:id="194"/>
      </w:r>
      <w:r>
        <w:rPr>
          <w:rFonts w:ascii="Amiri" w:hAnsi="Amiri" w:eastAsia="Amiri" w:cs="Amiri"/>
          <w:lang w:bidi="ar-SA"/>
          <w:color w:val="111111"/>
          <w:sz w:val="28"/>
          <w:szCs w:val="28"/>
          <w:rtl/>
        </w:rPr>
        <w:t xml:space="preserve">قال:فجعل أبو حنيفة إزاره على رأسه و قال:قوموا بنا لا يجيئنا أبو محمد بأطمّ من هذا.قال الحسين بن سعيد قال لي شريك بن عبد اللّه فما أمسى-يعني الأعمش-حتى فارق الدنيا. </w:t>
      </w:r>
      <w:r>
        <w:rPr>
          <w:rStyle w:val="FootnoteReference"/>
        </w:rPr>
        <w:footnoteReference w:id="195"/>
      </w:r>
    </w:p>
    <w:p>
      <w:pPr>
        <w:pStyle w:val="BookText"/>
      </w:pPr>
      <w:r>
        <w:rPr>
          <w:rFonts w:ascii="Amiri" w:hAnsi="Amiri" w:eastAsia="Amiri" w:cs="Amiri"/>
          <w:lang w:bidi="ar-SA"/>
          <w:color w:val="111111"/>
          <w:sz w:val="28"/>
          <w:szCs w:val="28"/>
          <w:rtl/>
        </w:rPr>
        <w:t xml:space="preserve">الثاني عشر: أبو عبد اللّه في الأحاديث الأربعين عن أربعين صحابيا قال:أخبرنا أبو الحسن بن أبي طالب هموسة الفزاري المقري قال:حدّثنا أبو الحسين يحيى بن الحسين بن إسماعيل الحسني الحافظ إملاء،أخبرنا أبو نصر أحمد بن مروان بن عبد الوهاب المقرئ المعروف بالخباز بقراءتي عليه،حدّثنا أبو إسحاق إبراهيم بن أحمد بن عبد اللّه الطبري المقرئ المعدل قراءة عليه و أنا أسمع، حدّثنا القاضي أبو الحسين عمر بن الحسن بن مالك الشيباني،حدّثنا إسحاق بن محمد بن أبان النخعي القاضي قال:كنا عند الأعمش في المرض الذي مات فيه فدخل عليه أبو حنيفة و ابن أبي ليلى،فالتفت أبو حنيفة و كان أكبرهم و قال له:يا أبا محمد اتق اللّه فإنك في أول يوم من أيام الآخرة و آخر يوم من أيام الدنيا،و قد كنت تحدّث في علي بن أبي طالب بأحاديث لو أمسكت عنها لكان خيرا لك قال:فقال الأعمش:لمثلي يقال هذا؟أسندوني،حدّثني أبو المتوكل الناجي عن أبي سعيد الخدري قال:قال رسول اللّه صلّى اللّه عليه و آله:«إذا كان يوم القيامة يقول اللّه عز و جل لي و لعليّ بن أبي طالب:أدخلا النار من أبغضكما و أدخلا الجنة من أحبكما و ذلك قوله تعالى أَلْقِيا فِي جَهَنَّمَ كُلَّ كَفّارٍ عَنِيدٍ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فقام أبو حنيفة و قال:قوموا لا يأتي بما هو أطمّ من هذا،فو اللّه ما جزنا بابه حتى مات الأعمش رحمة اللّه عليه. </w:t>
      </w:r>
      <w:r>
        <w:rPr>
          <w:rStyle w:val="FootnoteReference"/>
        </w:rPr>
        <w:footnoteReference w:id="197"/>
      </w:r>
    </w:p>
    <w:p>
      <w:pPr>
        <w:pStyle w:val="BookText"/>
      </w:pPr>
      <w:r>
        <w:rPr>
          <w:rFonts w:ascii="Amiri" w:hAnsi="Amiri" w:eastAsia="Amiri" w:cs="Amiri"/>
          <w:lang w:bidi="ar-SA"/>
          <w:color w:val="111111"/>
          <w:sz w:val="28"/>
          <w:szCs w:val="28"/>
          <w:rtl/>
        </w:rPr>
        <w:t xml:space="preserve">الثالث عشر: محمد بن العباس رحمه اللّه عن أحمد بن هودة الباهلي عن إبراهيم بن إسحاق عن عبد اللّه بن حماد عن شريك قال:بعث الأعمش و هو شديد المرض فأتيناه و قد اجتمع عنده أهل الكوفة و فيهم أبو حنيفة و ابن قيس الماصر فقال لابنه:يا بني اجلسني فاجلسه فقال:يا أهل الكوفة إن أبا حنيفة و ابن قيس الماصر أتياني فقالا:إنك قد حدّثت في عليّ بن أبي طالب أحاديث فارجع عنها فإن التوبة مقبولة ما دامت الروح في البدن،فقلت لهما:مثلكما يقول لمثلي هذا؟أشهدكم يا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الكوفة فإني في آخر يوم من أيام الدنيا و أول يوم من أيام الآخرة أني سمعت عطاء بن رياح يقول:سألت رسول اللّه صلّى اللّه عليه و آله عن قول اللّه عز و جل أَلْقِيا فِي جَهَنَّمَ كُلَّ كَفّارٍ عَنِيدٍ </w:t>
      </w:r>
      <w:r>
        <w:rPr>
          <w:rStyle w:val="FootnoteReference"/>
        </w:rPr>
        <w:footnoteReference w:id="198"/>
      </w:r>
      <w:r>
        <w:rPr>
          <w:rFonts w:ascii="Amiri" w:hAnsi="Amiri" w:eastAsia="Amiri" w:cs="Amiri"/>
          <w:lang w:bidi="ar-SA"/>
          <w:color w:val="111111"/>
          <w:sz w:val="28"/>
          <w:szCs w:val="28"/>
          <w:rtl/>
        </w:rPr>
        <w:t xml:space="preserve">فقال رسول اللّه صلّى اللّه عليه و آله:«أنا و علي نلقي في جهنم كل من عادانا»فقال أبو حنيفة لابن قيس:قم بنا لا يجيء ما هو أعظم من هذا،فقاما و انصرفا. </w:t>
      </w:r>
      <w:r>
        <w:rPr>
          <w:rStyle w:val="FootnoteReference"/>
        </w:rPr>
        <w:footnoteReference w:id="199"/>
      </w:r>
    </w:p>
    <w:p>
      <w:pPr>
        <w:pStyle w:val="BookText"/>
      </w:pPr>
      <w:r>
        <w:rPr>
          <w:rFonts w:ascii="Amiri" w:hAnsi="Amiri" w:eastAsia="Amiri" w:cs="Amiri"/>
          <w:lang w:bidi="ar-SA"/>
          <w:color w:val="111111"/>
          <w:sz w:val="28"/>
          <w:szCs w:val="28"/>
          <w:rtl/>
        </w:rPr>
        <w:t xml:space="preserve">الرابع عشر: السيد المرتضى في كتاب المناقب الفاخرة في العترة الطاهرة عن القاضي الامين أبي عبد اللّه محمد بن عليّ بن محمد الحلابي المغازلي قال:حدّثنا أبي رحمه اللّه قال:أخبرنا أبو عبد اللّه الحسين بن الحسن الدباس عن عليّ بن محمد بن مخلد عن جعفر بن حفص عن سواد بن محمد عن عبد اللّه بن نجيع عن محمد بن مسلم البطائحي عن محمد بن يحيى الأنصاري عن عمّه حارثة عن يزيد بن عبد اللّه بن مسعود عن أبيه قال:دخلت يوما على رسول اللّه صلّى اللّه عليه و آله فقال:يا رسول اللّه أرني الحق حتى اتبعه فقال صلّى اللّه عليه و آله:«يا بن مسعود لج المخدع فانظر ما ذا ترى».فولجت فرأيت أمير المؤمنين عليه السّلام راكعا و ساجدا و هو يقول عقيب صلاته:اللهم بحرمة محمد عبدك و رسولك اغفر للخاطئين من شيعتي،قال ابن مسعود:فخرجت لأخبر رسول اللّه صلّى اللّه عليه و آله بذلك فوجدته راكعا و ساجدا و هو يقول:«اللهم بحرمة عبدك عليّ اغفر للخاطئين من أمتي»قال ابن مسعود:فأخذني الهلع حتى غشى عليّ فرفع النبي صلّى اللّه عليه و آله رأسي و قال:«يا بن مسعود أكفر بعد إيمان؟»فقلت:معاذ اللّه و لكني رأيت عليا يسأل اللّه تعالى بجاهك،و نظرت أليك و أنت تسأل اللّه تعالى بجاهه،فلا أعلم أيّكما أوجه عند اللّه من الآخر فقال:«يا بن مسعود إن اللّه خلقني و عليا و الحسن و الحسين من نور عظمته قبل الخلق بألفي عام حين لا تسبيح و لا تقديس،و فتق نوري فخلق منه السموات و الأرض،و أنا أفضل من السموات و الأرض،و فتق نور عليّ فخلق منه العرش و الكرسي و عليّ أجلّ من العرش و الكرسي،و فتق نور الحسن فخلق منه اللوح و القلم،و الحسن أجلّ من اللوح و القلم،و فتق نور الحسين فخلق منه الجنان و الحور العين،و الحسين أفضل منهما،فظلمت منهما المشارق و المغارب،فشكت الملائكة إلى اللّه عز و جل الظلمة و قالت:اللهم بحق هؤلاء الاشباح الذي خلقت إلاّ ما فرّجت عنا هذه الظلمة،فخلق اللّه عز و جل روحا و قرنها بأخرى فخلق منهما نورا ثم أضاف النور إلى الروح فخلق منها الزهراء عليها السّلام،فمن ذلك سمّيت الزهراء،فأضاء منها المشرق و المغرب.يا بن مسعود إذا كان يوم القيامة يقول اللّه عز و جل لي و لعلي:أدخلا النار من شئتما و ذلك قوله تعالى: أَلْقِيا فِي جَهَنَّمَ كُلَّ كَفّارٍ عَنِيدٍ </w:t>
      </w:r>
      <w:r>
        <w:rPr>
          <w:rStyle w:val="FootnoteReference"/>
        </w:rPr>
        <w:footnoteReference w:id="200"/>
      </w:r>
      <w:r>
        <w:rPr>
          <w:rFonts w:ascii="Amiri" w:hAnsi="Amiri" w:eastAsia="Amiri" w:cs="Amiri"/>
          <w:lang w:bidi="ar-SA"/>
          <w:color w:val="111111"/>
          <w:sz w:val="28"/>
          <w:szCs w:val="28"/>
          <w:rtl/>
        </w:rPr>
        <w:t xml:space="preserve">فالكفار من جحد نبوّتي،و العنيد من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عاند عليا و أهل بيته و شيعته»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شرف الدين النجفي قال ذكر:الشيخ في أماليه بإسناده عن رجاله عن الرضا عن آبائه عن أمير المؤمنين قال:«قال رسول اللّه صلّى اللّه عليه و آله قوله عز و جل أَلْقِيا فِي جَهَنَّمَ كُلَّ كَفّارٍ عَنِيدٍ </w:t>
      </w:r>
      <w:r>
        <w:rPr>
          <w:rStyle w:val="FootnoteReference"/>
        </w:rPr>
        <w:footnoteReference w:id="20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نزلت فيّ و في عليّ بن أبي طالب،و ذلك أنه إذا كان يوم القيامة شفّعني ربي و شفّعك يا علي، و كساني و كساك يا علي،ثم قال لي و لك يا علي أَلْقِيا فِي جَهَنَّمَ كُلَّ كَفّارٍ عَنِيدٍ </w:t>
      </w:r>
      <w:r>
        <w:rPr>
          <w:rStyle w:val="FootnoteReference"/>
        </w:rPr>
        <w:footnoteReference w:id="203"/>
      </w:r>
      <w:r>
        <w:rPr>
          <w:rFonts w:ascii="Amiri" w:hAnsi="Amiri" w:eastAsia="Amiri" w:cs="Amiri"/>
          <w:lang w:bidi="ar-SA"/>
          <w:color w:val="111111"/>
          <w:sz w:val="28"/>
          <w:szCs w:val="28"/>
          <w:rtl/>
        </w:rPr>
        <w:t xml:space="preserve">من أبغضكما، و أدخلا الجنة من أحبكما فإن ذلك هو المؤمن»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قال شرف الدين:و يؤيده ما روى بحذف الإسناد عن محمد بن حمران قال:</w:t>
      </w:r>
    </w:p>
    <w:p>
      <w:pPr>
        <w:pStyle w:val="BookText"/>
      </w:pPr>
      <w:r>
        <w:rPr>
          <w:rFonts w:ascii="Amiri" w:hAnsi="Amiri" w:eastAsia="Amiri" w:cs="Amiri"/>
          <w:lang w:bidi="ar-SA"/>
          <w:color w:val="111111"/>
          <w:sz w:val="28"/>
          <w:szCs w:val="28"/>
          <w:rtl/>
        </w:rPr>
        <w:t xml:space="preserve">سألت أبا عبد اللّه عليه السّلام عن قوله أَلْقِيا فِي جَهَنَّمَ كُلَّ كَفّارٍ عَنِيدٍ </w:t>
      </w:r>
      <w:r>
        <w:rPr>
          <w:rStyle w:val="FootnoteReference"/>
        </w:rPr>
        <w:footnoteReference w:id="205"/>
      </w:r>
      <w:r>
        <w:rPr>
          <w:rFonts w:ascii="Amiri" w:hAnsi="Amiri" w:eastAsia="Amiri" w:cs="Amiri"/>
          <w:lang w:bidi="ar-SA"/>
          <w:color w:val="111111"/>
          <w:sz w:val="28"/>
          <w:szCs w:val="28"/>
          <w:rtl/>
        </w:rPr>
        <w:t xml:space="preserve">فقال:«إذا كان يوم القيامة وقف محمد و عليّ على الصراط فلا يجوز عليه إلاّ من كان معه براءة»قلت:و ما براءة؟قال:«ولاية عليّ ابن أبي طالب عليه السّلام و الأئمة من ولده عليهم السّلام،و ينادي مناد:يا محمد يا علي ألقيا في جهنم كل كفار بنبوتك و عنيد لعلي بن أبي طالب و الأئمة من ولده»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بابويه قال:حدّثنا أبي قال:حدّثنا سعد بن عبد اللّه قال:حدّثنا أحمد بن محمد بن عيسى قال:حدّثنا العبّاس بن معروف عن عبد اللّه بن المغيرة قال:حدّثنا أبو حفص العبدي قال:حدّثنا أبو هارون العبدي عن أبي سعيد الخدري قال:قال رسول اللّه صلّى اللّه عليه و آله:«إذا سألتم اللّه لي فاسألوه الوسيلة»فسألنا النبي صلّى اللّه عليه و آله عن الوسيلة،فقال:«هي درجتي في الجنة و هي ألف مرقاة،ما بين المرقاة إلى المرقاة حضر الفرس الجواد شهرا،و هي ما بين مرقاة جوهر إلى مرقاة زبرجد إلى مرقاة ياقوت إلى مرقاة ذهب إلى مرقاة فضة،فيؤتى بها يوم القيامة حتى تنصب مع درجة النبيين،فهي في درج النبيين كالقمر بين الكواكب،فلا يبقى يومئذ نبي و لا صدّيق و لا شهيد إلاّ قال:طوبى لمن كانت هذه الدرجة درجته،فيأتي النداء من عند اللّه عز و جل يسمع النبيين و جميع الخلق:هذه درجة محمد،فأقبل أنا يومئذ متّزرا بريطة من نور على تاج الملك و إكليل الكرامة،و عليّ بن أبي طالب أمامي و بيده لوائي و هو لواء الحمد مكتوب عليه:لا إله إلاّ اللّه المفلحون هم الفائزون باللّه،فإذا مررنا بالنبيين قالوا:هذان ملكان مقربان لم نعرفهما و لم نرهما، و إذا مررنا بالملائكة قالوا:هذان نبيّان مرسلان،حتى أعلو الدرجة و عليّ يتبعني حتى إذا صرت في أعلى درجة منها و عليّ أسفل منّي يومئذ نبي و لا صدّيق و لا شهيد إلاّ قال:طوبى لهذين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العبدين،ما اكرمهما على اللّه!فيأتي النداء من قبل اللّه جلّ جلاله يسمع النبيين و الصدّيقين و الشهداء و المؤمنين:هذا حبيبي محمد و هذا وليّي عليّ،طوبى لمن أحبّه و ويل لمن أبغضه و كذب عليه فلا يبقى يومئذ أحد أحبك يا علي إلاّ استروح إلى هذا الكلام و ابيضّ وجهه و فرح قلبه،و لا يبقى أحد ممن عاداك أو نصب لك حربا أو جحد لك حقا إلاّ اسودّ وجهه و اضطربت قدماه.</w:t>
      </w:r>
    </w:p>
    <w:p>
      <w:pPr>
        <w:pStyle w:val="BookText"/>
      </w:pPr>
      <w:r>
        <w:rPr>
          <w:rFonts w:ascii="Amiri" w:hAnsi="Amiri" w:eastAsia="Amiri" w:cs="Amiri"/>
          <w:lang w:bidi="ar-SA"/>
          <w:color w:val="111111"/>
          <w:sz w:val="28"/>
          <w:szCs w:val="28"/>
          <w:rtl/>
        </w:rPr>
        <w:t xml:space="preserve">فبينما أنا كذلك إذا ملكان قد أقبلا إلي،أما أحدهما فرضوان خازن الجنة،و أما الآخر فمالك خازن النار،فيدنو رضوان فيقول:السلام عليك يا أحمد،فأقول:عليك السلام أيها الملك،من أنت؟فما أحسن وجهك و أطيب ريحك!فيقول:أنا رضوان خازن الجنة و هذه مفاتيح الجنّة بعث بها إليك رب العزة،فخذها يا أحمد،فأقول:قد قبلت ذلك من ربي فله الحمد على ما فضّلني به،ادفعها إلى أخي عليّ بن أبي طالب،ثم يرجع رضوان فيدنو مالك فيقول:السلام عليك يا أحمد،فأقول السلام عليك أيها الملك،من أنت؟فما أقبح وجهك و أنكر رؤيتك؟ فيقول:أنا مالك خازن النار و هذه مقاليد النار بعث بها إليك رب العزة فخذها يا أحمد؟فأقول:</w:t>
      </w:r>
    </w:p>
    <w:p>
      <w:pPr>
        <w:pStyle w:val="BookText"/>
      </w:pPr>
      <w:r>
        <w:rPr>
          <w:rFonts w:ascii="Amiri" w:hAnsi="Amiri" w:eastAsia="Amiri" w:cs="Amiri"/>
          <w:lang w:bidi="ar-SA"/>
          <w:color w:val="111111"/>
          <w:sz w:val="28"/>
          <w:szCs w:val="28"/>
          <w:rtl/>
        </w:rPr>
        <w:t xml:space="preserve">قد قبلت ذلك من ربي فله الحمد على ما فضّلني به،ادفعها إلى أخي عليّ بن أبي طالب،ثم يرجع مالك فيقبل عليّ و معه مفاتيح الجنة و مقاليد النار حتى يقف على عجزة جهنم و قد تطاير شررها و علا زفيرها و اشتد حرّها،و عليّ آخذ بزمامها و تقول له جهنم:جزني يا عليّ فقد اطفأ نورك لهبي فيقول لها عليّ:قرّي يا جهنم و خذي هذا،و اتركي هذا،خذي هذا عدوي و اتركي هذا وليي،فلجهنم يومئذ أشد مطاوعة لعلي من غلام أحدكم لصاحبه،فإن شاء يذهبها يمنة و إن شاء يذهبها يسرة،و لجهنم يومئذ أشد مطاوعة لعليّ فيما يأمرها به من جميع الخلائق»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محمد بن يعقوب عن محمد بن عليّ بن معمر عن محمد بن عليّ بن عكاية التميمي عن الحسين بن النضر الفهري عن أبي عمر و الأوزاعي عن عمرو بن شمر عن جابر بن يزيد قال:دخلت علي أبي جعفر عليه السّلام فقلت:يا بن رسول اللّه صلّى اللّه عليه و آله قد أرمضتني اختلاف الشيعة في مذاهبها فقال:«يا جابر أ لم اقفك على معنى اختلافهم من أين اختلفوا و من أي جهة تفرقوا؟» قلت:بلى يا بن رسول اللّه قال:«فلا تختلف إذا اختلفوا،يا جابر إن الجاحد لصاحب الزمان كالجاحد لرسول اللّه صلّى اللّه عليه و آله في أيامه،يا جابر اسمع وع».</w:t>
      </w:r>
    </w:p>
    <w:p>
      <w:pPr>
        <w:pStyle w:val="BookText"/>
      </w:pPr>
      <w:r>
        <w:rPr>
          <w:rFonts w:ascii="Amiri" w:hAnsi="Amiri" w:eastAsia="Amiri" w:cs="Amiri"/>
          <w:lang w:bidi="ar-SA"/>
          <w:color w:val="111111"/>
          <w:sz w:val="28"/>
          <w:szCs w:val="28"/>
          <w:rtl/>
        </w:rPr>
        <w:t xml:space="preserve">قلت:إن شئت،قال:«اسمع وع و بلّغ حيث انتهت بك راحلتك:إن أمير المؤمنين عليه السّلام خطب</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بالمدينة بعد سبعة أيام من وفاة رسول اللّه صلّى اللّه عليه و آله،و ذلك حين فرغ من جمع القرآن و تأليفه قال:الحمد للّه الذي منع الأوهام أن تنال إلاّ وجوده،و حجب العقول أن تتخيل ذاته لامتناعها عن التشبيه و التشاكل،بل هو الذي لا يتفاوت في ذاته و لا يتبعّض بتجزئة العدد في كماله،فارق الاشياء لا على اختلاف الاماكن،و يكون فيها لا على وجه الممازجة،و علمها لا بالأداة لا يكون العلم إلاّ بها،و ليس بينه و بين معلومه علم غيره،بل كان عالما بمعلومه،إن قيل كان فعلى تأويل أزلية الوجود،و إن قيل لم يزل فعلى تأويل نفي العدم،فسبحانه و تعالى عن قول من عبد سواه و اتخذ إلها غيره علوّا كبيرا،نحمده بالحمد الذي ارتضاه من خلقه و أوجب قبوله على نفسه، و أشهد أن لا إله إلاّ اللّه وحده لا شريك له،و أشهد أن محمد عبده و رسوله،شهادتان،يرفعان القول و يضاعفان العمل،خفّ ميزان يرفعان منه و ثقل ميزان يوضعان فيه،و بهما الفوز بالجنة و النجاة من النار و الجواز على الصراط،و بالشهادة يدخلون الجنّة و بالصلاة ينالون الرحمة، أكثروا من الصلاة على نبيّكم إِنَّ اللّهَ وَ مَلائِكَتَهُ يُصَلُّونَ عَلَى النَّبِيِّ يا أَيُّهَا الَّذِينَ آمَنُوا صَلُّوا عَلَيْهِ وَ سَلِّمُوا تَسْلِيماً </w:t>
      </w:r>
      <w:r>
        <w:rPr>
          <w:rStyle w:val="FootnoteReference"/>
        </w:rPr>
        <w:footnoteReference w:id="208"/>
      </w:r>
      <w:r>
        <w:rPr>
          <w:rStyle w:val="FootnoteReference"/>
        </w:rPr>
        <w:footnoteReference w:id="209"/>
      </w:r>
      <w:r>
        <w:rPr>
          <w:rFonts w:ascii="Amiri" w:hAnsi="Amiri" w:eastAsia="Amiri" w:cs="Amiri"/>
          <w:lang w:bidi="ar-SA"/>
          <w:color w:val="111111"/>
          <w:sz w:val="28"/>
          <w:szCs w:val="28"/>
          <w:rtl/>
        </w:rPr>
        <w:t xml:space="preserve">صلّى اللّه عليه و آله و سلم تسليما.</w:t>
      </w:r>
    </w:p>
    <w:p>
      <w:pPr>
        <w:pStyle w:val="BookText"/>
      </w:pPr>
      <w:r>
        <w:rPr>
          <w:rFonts w:ascii="Amiri" w:hAnsi="Amiri" w:eastAsia="Amiri" w:cs="Amiri"/>
          <w:lang w:bidi="ar-SA"/>
          <w:color w:val="111111"/>
          <w:sz w:val="28"/>
          <w:szCs w:val="28"/>
          <w:rtl/>
        </w:rPr>
        <w:t xml:space="preserve">أيها الناس إنه لا شرف أعلى من الإسلام،و لا كرم أعزّ من التقوى،و لا معقل أحرز من الورع، و لا شفيع أنجح من التوبة،و لا لباس أجمل من العافية،و لا وقاية أمنع من السلامة،و لا مال أذهب بالفاقة من الرّضا بالقناعة،و لا كنز أغنى من القنوع،و من تبصّر على بلغة الكفاف فقد انتظم الراحة و تبوّأ خفض الدعة،و الرغبة مفتاح التعب،و الاحتكار مطية النصب،و الحسد آفة الدين، و الحرص داع إلى التقحم في الذنوب و هو داع إلى الحرمان،و البغي سائق إلى الحين،و الشره داع لمساوي العيوب،و ربّ طمع خائب و أمل كاذب و رجاء يؤدي إلى الحرمان و تجارة تؤدي إلى الخسران،ألا و من تورط في الأمور غير ناظر في العواقب فقد تعرض لمفضعات النوائب، و بئست القلادة قلادة الذنب للمؤمن.</w:t>
      </w:r>
    </w:p>
    <w:p>
      <w:pPr>
        <w:pStyle w:val="BookText"/>
      </w:pPr>
      <w:r>
        <w:rPr>
          <w:rFonts w:ascii="Amiri" w:hAnsi="Amiri" w:eastAsia="Amiri" w:cs="Amiri"/>
          <w:lang w:bidi="ar-SA"/>
          <w:color w:val="111111"/>
          <w:sz w:val="28"/>
          <w:szCs w:val="28"/>
          <w:rtl/>
        </w:rPr>
        <w:t xml:space="preserve">أيها الناس إنه لا كنز أنفع من العلم،و لا عزّ أرفع من الحلم،و لا حسب أبلغ من الادب، و لا نصب أوضع من الغضب و لا جمال أزين من العقل،و لا سوءة أسوأ من الكذب،و لا حافظ أحفظ من الصمت،و لا غائب أقرب من الموت.</w:t>
      </w:r>
    </w:p>
    <w:p>
      <w:pPr>
        <w:pStyle w:val="BookText"/>
      </w:pPr>
      <w:r>
        <w:rPr>
          <w:rFonts w:ascii="Amiri" w:hAnsi="Amiri" w:eastAsia="Amiri" w:cs="Amiri"/>
          <w:lang w:bidi="ar-SA"/>
          <w:color w:val="111111"/>
          <w:sz w:val="28"/>
          <w:szCs w:val="28"/>
          <w:rtl/>
        </w:rPr>
        <w:t xml:space="preserve">أيها الناس إنه من نظر في عيب نفسه اشتغل عن عيب غيره،و من رضي برزق اللّه لم يأسف على ما في يد غيره،و من سلّ سيف البغي قتل به،و من حفر لأخيه بئرا وقع فيها،و من هتك</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حجاب غيره انكشف عورات بيته،و من نسي زلله استعظم ذلك غيره،و من يعجب برأيه ضلّ، و من استغنى بعقله زلّ،و من تكبر على الناس ذلّ،و من سفه على الناس شتم،و من خالط الأنذال حقر،و من حمل ما لا يطيق عجز.</w:t>
      </w:r>
    </w:p>
    <w:p>
      <w:pPr>
        <w:pStyle w:val="BookText"/>
      </w:pPr>
      <w:r>
        <w:rPr>
          <w:rFonts w:ascii="Amiri" w:hAnsi="Amiri" w:eastAsia="Amiri" w:cs="Amiri"/>
          <w:lang w:bidi="ar-SA"/>
          <w:color w:val="111111"/>
          <w:sz w:val="28"/>
          <w:szCs w:val="28"/>
          <w:rtl/>
        </w:rPr>
        <w:t xml:space="preserve">أيها الناس إنه لا مال هو أعوذ من العقل،و لا فقر هو أشد من الجهل،و لا واعظا أبلغ من النصيحة،و لا عقل هو كالتدبير،و لا عبادة كالتفكر،و لا مظاهرة أوثق من المشاور،و لا وحشة أشد من العجب و لا ورع كالكف عن المحارم،و لا حلم كالصبر و الصمت.</w:t>
      </w:r>
    </w:p>
    <w:p>
      <w:pPr>
        <w:pStyle w:val="BookText"/>
      </w:pPr>
      <w:r>
        <w:rPr>
          <w:rFonts w:ascii="Amiri" w:hAnsi="Amiri" w:eastAsia="Amiri" w:cs="Amiri"/>
          <w:lang w:bidi="ar-SA"/>
          <w:color w:val="111111"/>
          <w:sz w:val="28"/>
          <w:szCs w:val="28"/>
          <w:rtl/>
        </w:rPr>
        <w:t xml:space="preserve">أيها الناس في الانسان عشرة خصال يظهرها لسانه:شاهد بخبر عن الضمير،و حاكم يفصل بين الخطاب،و ناطق يرد به الجواب،و شافع يدرك به الحاجة،و واصف يعرف به الاشياء،و أمير يأمر بالحسن،و واعظ ينهى عن القبيح،و معز يسكن به الإخوان،و حاضر تجلى به الضغائن، و موثق تلتذ به الاسماع.</w:t>
      </w:r>
    </w:p>
    <w:p>
      <w:pPr>
        <w:pStyle w:val="BookText"/>
      </w:pPr>
      <w:r>
        <w:rPr>
          <w:rFonts w:ascii="Amiri" w:hAnsi="Amiri" w:eastAsia="Amiri" w:cs="Amiri"/>
          <w:lang w:bidi="ar-SA"/>
          <w:color w:val="111111"/>
          <w:sz w:val="28"/>
          <w:szCs w:val="28"/>
          <w:rtl/>
        </w:rPr>
        <w:t xml:space="preserve">أيها الناس إنه لا خير في القول بالجهل،كما أنه لا خير في الصمت عن الحكم،و اعلموا أيها الناس أنه من لم يملك لسانه يندم،و من لا يعلم يجهل،و من لا يتحلم لا يحلم،و من لا يرتدع لا يعقل،و من لا يعقل يهن،و من يهن لا يوقر و من لا يوقر،يتوبخ،و من يكتسب مالا من غير حقه يصرفه في غير أجره،و من لا يدع و هو محمود يدع و هو مذموم،و من لم يعظ قاعدا منع قائما، و من يطلب العز بغير حق يذل،و من يغلب،بالجور يغلب و من عاند الحق لزمه الوهن،و من تفقه وقر،و من تكبر حقر و من لا يحسن لا يحمد.</w:t>
      </w:r>
    </w:p>
    <w:p>
      <w:pPr>
        <w:pStyle w:val="BookText"/>
      </w:pPr>
      <w:r>
        <w:rPr>
          <w:rFonts w:ascii="Amiri" w:hAnsi="Amiri" w:eastAsia="Amiri" w:cs="Amiri"/>
          <w:lang w:bidi="ar-SA"/>
          <w:color w:val="111111"/>
          <w:sz w:val="28"/>
          <w:szCs w:val="28"/>
          <w:rtl/>
        </w:rPr>
        <w:t xml:space="preserve">أيها الناس إن المنية قبل الدنية،و التجلد قبل البلد،و الحساب قبل العقاب،و القبر خير من الفقر،و غض البصر خير من كثير النظر،و الدهر يوم لك و يوم عليك،فإذا كان لك فلا تبطر،و إذا كان عليك فاصبر،فكلاهما تمتحن.</w:t>
      </w:r>
    </w:p>
    <w:p>
      <w:pPr>
        <w:pStyle w:val="BookText"/>
      </w:pPr>
      <w:r>
        <w:rPr>
          <w:rFonts w:ascii="Amiri" w:hAnsi="Amiri" w:eastAsia="Amiri" w:cs="Amiri"/>
          <w:lang w:bidi="ar-SA"/>
          <w:color w:val="111111"/>
          <w:sz w:val="28"/>
          <w:szCs w:val="28"/>
          <w:rtl/>
        </w:rPr>
        <w:t xml:space="preserve">أيها الناس أعجب ما في هذا الانسان قلبه،و له مواد من الحكمة و اضداد من خلافها،فإن سنح له الرجاء أذله الطمع،و إن هاج به الطمع أهلكه الحرص،و إن أهلكه الحرص اشتد به الإياس،و إن اشتد به الإياس قتله الأسف و إن عرض له الغضب اشتد به الغيض،و إن أسعد بالرضى نسي التحفظ،و إن ناله الخوف شغله الحذر،و إن اتسع له الأمر استلبته العزة،و إن جددت له نعمة أخذته العزة،و إن أفاد مالا أطغاه الغنى،و إن عضته فاقة شغله البلاء و إن أصابته مصيبة فضحه الجزع،و إن أجهده الجوع قعد به الضعف،و إن أفرط في الشبع كظته البطنة،و كل تقصير به مضر، و كل إفراط له مفسد.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الناس،إنه من قلّ ذلّ،و من جاد ساد،و من كثر ماله رأس،و من كثر حلمه نبل،و من فكّر في ذات اللّه تزندق،و من أكثر من شيء عرف به،و من كثر مزاحه استخفّ به،و من كثر ضحكه ذهبت هيبته فسد حسب من ليس له أدب،إن أفضل الفعال صيانة العرض بالمال،ليس من جالس الجاهل بذي معقول،و من جالس الجاهل فليستعدّ لقيل و قال،لن ينجو من الموت غني بماله، و لا فقير لإقلاله.</w:t>
      </w:r>
    </w:p>
    <w:p>
      <w:pPr>
        <w:pStyle w:val="BookText"/>
      </w:pPr>
      <w:r>
        <w:rPr>
          <w:rFonts w:ascii="Amiri" w:hAnsi="Amiri" w:eastAsia="Amiri" w:cs="Amiri"/>
          <w:lang w:bidi="ar-SA"/>
          <w:color w:val="111111"/>
          <w:sz w:val="28"/>
          <w:szCs w:val="28"/>
          <w:rtl/>
        </w:rPr>
        <w:t xml:space="preserve">أيها الناس لو أن السلامة من الموت يشترى لاشتراه أهل الدنيا الكريم الأبلج و اللئيم الملهوج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 للقلوب شواهد تجري الأنفس عن مدرجة أهل التفريط و فطنة الفهم إلى المواعظ مما تدعو النفس إلى الحذر من الخطر،و للقلوب خواطر للهوى،و العقول تزجر و تنهى،و في التجارب علم مستأنف،و الاعتبار يقود إلى الرشاد،و كفاك أدبا لنفسك ما تكرهه لغيرك،عليك لأخيك المؤمن مثل الذي لك عليه،لقد خاطر من استغنى برأيه،و التدبير قبل العمل فإنّه يؤمنك من الندم،و من استقبل وجوه الردى عرف مواقع الخطأ،و من أمسك عن الفضول عدلت رأيه العقول،و من حصن شهوته فقد صان قدره،و من أمسك لسانه أمنه قومه و نال حاجته،و في تقلّب الأحوال علم جواهر الرجال،و الأيام توضح لك السرائر الكامنة،و ليس في البرق الخاطف مستمتع لمن يخوض في الظلمة،و من عرف بالحكمة لحظته العيون بالوقار و الهيبة،و أشرف الغنى ترك المنى،و الصبر جنّة من الفاقة و الحرص علامة الفقر،و البخل جلباب المسكنة،و المودة قرابة مستفادة،و وصول معدم خير من جاف مكثر،و الموعظة كهف لمن وعاها،و من أطلق طرفه كثر أسفه و قد أوجب الدهر شكره على من نال صوله،و قل ما ينصفك اللسان في نشر قبيح و إحسان،و من ضاق خلقه ملّه أهله،و من قدر استطال،و قل ما يصدقك الأمنيّة،و التواضع يكسوك المهابة،و في سعة الاخلاق كنوز الارزاق،كم من عاكف على ذنبه في آخر أيام عمره،و من كساه الحياء ثوبه خفي على الناس عيبه،انح القصد من القول فإن من تحرّى القصد خفت عليه المؤن،و في خلاف النفس رشدك،من عرف الأيام لم يغفل عن الاستعداد،ألا و إن مع كل جرعة شرقا و إن في كل أكلة تغصصا،و لا تنال نعمة إلاّ بزوال أخرى،و لكل زمن قوت، و لكل حبة أكل،و أنت قوت الموت.</w:t>
      </w:r>
    </w:p>
    <w:p>
      <w:pPr>
        <w:pStyle w:val="BookText"/>
      </w:pPr>
      <w:r>
        <w:rPr>
          <w:rFonts w:ascii="Amiri" w:hAnsi="Amiri" w:eastAsia="Amiri" w:cs="Amiri"/>
          <w:lang w:bidi="ar-SA"/>
          <w:color w:val="111111"/>
          <w:sz w:val="28"/>
          <w:szCs w:val="28"/>
          <w:rtl/>
        </w:rPr>
        <w:t xml:space="preserve">اعلموا أيها الناس أن من مشى على وجه الأرض فإنه يصير إلى بطنها،و الليل و النهار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يتسارعان في هدم الأعمار،أيها الناس كفر النعمة لؤم،و صحبة الجاهل شؤم،و إن من الكرم لين الكلام،و من العبادة إظهار اللسان و افشاء السلام،إياك و الخديعة فإنّها من خلق اللئام،و ليس كل طالب يصيب و لا كل غائب يئوب،لا ترغب فيمن زهد فيك،ربّ بعيد أقرب من قريب،سل عن الرفيق قبل الطريق و عن الجار قبل الدار،ألا و من أسرع في المسير أدركه المقيل،استر عورة أخيك كما تعلمها فيك،اغفر زلة صديقك ليوم يركبك عدوك،من غضب على من لا يقدر عليه علا ضرّه و طال حزنه،و عذّب نفسه،و من خاف ربه كفّ ظلمه.</w:t>
      </w:r>
    </w:p>
    <w:p>
      <w:pPr>
        <w:pStyle w:val="BookText"/>
      </w:pPr>
      <w:r>
        <w:rPr>
          <w:rFonts w:ascii="Amiri" w:hAnsi="Amiri" w:eastAsia="Amiri" w:cs="Amiri"/>
          <w:lang w:bidi="ar-SA"/>
          <w:color w:val="111111"/>
          <w:sz w:val="28"/>
          <w:szCs w:val="28"/>
          <w:rtl/>
        </w:rPr>
        <w:t xml:space="preserve">و في نسخة:من خاف ربه كفي عذابه،و من لم يزغ في كلامه أظهر فخره،و من لم يعرف الخير من الشر فهو بمنزلة البهيمة،إن من الفساد إضاعة الزاد،ما أصغر المصيبة مع عظم الفاقة غدا، هيهات هيهات،و ما تناكرتم إلاّ لما فيكم من المعاصي و الذنوب،فما أقرب الراحة من التعب و البؤس من النعيم،و ما شرّ بشرّ بعده الجنة و ما خير بخير بعده النار،و كل نعيم دون الجنة محقور،و كل بلاء دون النار عافية،و عند تصحيح الضمائر تبدو الكبائر و تصفية العمل أشد من العمل،و تخليص النية من الفساد أشد على العاملين من طول الجهاد،و هيهات،لو لا التقى كنت أدهى العرب.</w:t>
      </w:r>
    </w:p>
    <w:p>
      <w:pPr>
        <w:pStyle w:val="BookText"/>
      </w:pPr>
      <w:r>
        <w:rPr>
          <w:rFonts w:ascii="Amiri" w:hAnsi="Amiri" w:eastAsia="Amiri" w:cs="Amiri"/>
          <w:lang w:bidi="ar-SA"/>
          <w:color w:val="111111"/>
          <w:sz w:val="28"/>
          <w:szCs w:val="28"/>
          <w:rtl/>
        </w:rPr>
        <w:t xml:space="preserve">أيها الناس إن اللّه عز و جل وعد نبيه محمد صلّى اللّه عليه و آله الوسيلة و وعده الحق و لن يخلف اللّه وعده،ألا و إن الوسيلة أعلى درج الجنة،و ذروة ذوائب الزلفة،و نهاية غاية الأمنيّة لها ألف مرقاة،ما بين المرقاة الى المرقاة حضر الفرس الجواد مائة عام-و في نسخة-ألف عام،و هو ما بين مرقاة درّه إلى مرقاة جوهرة إلى مرقاة زبرجدة إلى مرقاة لؤلؤة إلى مرقاة ياقوتة إلى مرقاة زمردة إلى مرقاة مرجان إلى مرقاة كافور إلى مرقاة عنبر إلى مرقاة يلنجوج إلى مرقاة ذهب إلى مرقاة فضة الى مرقاة غمام إلى مرقاة هواء إلى مرقاة نور،قد أنافت على كل الجنان و رسول اللّه صلّى اللّه عليه و آله قاعد عليها مرتد بريطتين:ريطة من رحمة اللّه و ريطة من نور اللّه،عليه تاج النبوة و إكليل الرسالة،قد أشرق بنوره المحشر،و أنا يومئذ على الدرجة الرفيعة و هي دون درجته،و عليّ ريطتان:ريطة من ارجوان النور،و ريطة من كافور،و الرّسل و الأنبياء قد وقفوا على المراقي،و أعلام الازمنة و حجج الدهور عن أيماننا قد تجللتهم حلل النور و الكرامة،و لا يرانا ملك مقرب و لا نبي مرسل إلاّ بهت من نورنا و حجب من ضيائنا و جلالنا،و عن يمين الوسيلة عن يمين رسول اللّه صلّى اللّه عليه و آله غمامة بسط البصر يأتي منها النداء:يا أهل الموقف طوبى لمن أحب الوصي و آمن بالنبي الأمي العربي،و من كفر به فالنار موعده،و عن يسار الوسيلة عن يسار رسول اللّه صلّى اللّه عليه و آله ظلة يأتي منها النداء:يا أهل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الموقف طوبى لمن أحب الوصي و آمن بالنبي الأمي،و الذي له الملك الاعلى لا فاز أحد و لا نال الروح و الجنة إلاّ من لقي خالقه بالاخلاص لهما و الاقتداء بنجومهما،فأيقنوا يا أهل ولاية اللّه بياض وجوهكم و شرف مقعدكم و كرم مآبكم،و بفوزكم اليوم على سرر متقابلين،و يا أهل الانحراف و الصدود عن اللّه عز ذكره و رسوله و صراطه و أعلام الازمنة أيقنوا بسواد وجوهكم و غضب ربكم جزاء بما كنتم تعملون،و ما من رسول سلف و لا نبي مضى إلاّ و قد كان مخبرا أمته بالمرسل الوارد من بعده،و مبشرا برسول اللّه صلّى اللّه عليه و آله و موصيا قومه باتباعه و محلّيه عند قومه ليعرفوه بصفته يتبعوه على شريعته و لئلاّ يضلوا فيه من بعده،فيكون من هلك و ضل بعد وقوع الإعذار و الإنذار عن بيّنة و تعيين حجة،ثم كانت الأمم في رجاء من الرسل و ورود من الأنبياء،و لئن أصيبت بفقد نبي بعد نبي على عظم مصائبهم و فجائعها بهم فقد كانت على سعة من الأمل،و لا مصيبة عظمت و لا رزية جلت كالمصيبة برسول اللّه صلّى اللّه عليه و آله لأن اللّه ختم به الإنذار و الإعذار و قطع به الاحتجاج و العذر بينه و بين خلقه و جعله بابه الذي بينه و بين عباده و مهيمنة الذي لا يقبل الاّ به و لا قربه إليه إلاّ بطاعته و قال في محكم كتابه مَنْ يُطِعِ الرَّسُولَ فَقَدْ أَطاعَ اللّهَ وَ مَنْ تَوَلّى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قوله: فَما أَرْسَلْناكَ عَلَيْهِمْ حَفِيظاً </w:t>
      </w:r>
      <w:r>
        <w:rPr>
          <w:rStyle w:val="FootnoteReference"/>
        </w:rPr>
        <w:footnoteReference w:id="212"/>
      </w:r>
      <w:r>
        <w:rPr>
          <w:rStyle w:val="FootnoteReference"/>
        </w:rPr>
        <w:footnoteReference w:id="213"/>
      </w:r>
      <w:r>
        <w:rPr>
          <w:rFonts w:ascii="Amiri" w:hAnsi="Amiri" w:eastAsia="Amiri" w:cs="Amiri"/>
          <w:lang w:bidi="ar-SA"/>
          <w:color w:val="111111"/>
          <w:sz w:val="28"/>
          <w:szCs w:val="28"/>
          <w:rtl/>
        </w:rPr>
        <w:t xml:space="preserve">فقرن طاعته بطاعته و معصيته بمعصيته فكان ذلك دليلا على ما فوض إليه،و شاهدا له على من اتبعه و عصاه،و بيّن ذلك في غير موضع من الكتاب العظيم فقال تبارك و تعالى في التحريض على اتباعه و الترغيب في تصديقه و القبول لطاعته لدعوته قُلْ إِنْ كُنْتُمْ تُحِبُّونَ اللّهَ فَاتَّبِعُونِي يُحْبِبْكُمُ اللّهُ وَ يَغْفِرْ لَكُمْ ذُنُوبَكُمْ </w:t>
      </w:r>
      <w:r>
        <w:rPr>
          <w:rStyle w:val="FootnoteReference"/>
        </w:rPr>
        <w:footnoteReference w:id="214"/>
      </w:r>
      <w:r>
        <w:rPr>
          <w:rStyle w:val="FootnoteReference"/>
        </w:rPr>
        <w:footnoteReference w:id="215"/>
      </w:r>
      <w:r>
        <w:rPr>
          <w:rFonts w:ascii="Amiri" w:hAnsi="Amiri" w:eastAsia="Amiri" w:cs="Amiri"/>
          <w:lang w:bidi="ar-SA"/>
          <w:color w:val="111111"/>
          <w:sz w:val="28"/>
          <w:szCs w:val="28"/>
          <w:rtl/>
        </w:rPr>
        <w:t xml:space="preserve">فاتباعه صلّى اللّه عليه و آله محبة اللّه و رضاه غفران الذنوب،و كمال الفوز و وجوب الجنة،و في التولّي عنه و الإعراض محادة اللّه و غضبه و سخطه و البعد منه مسكن النار و ذلك قوله: وَ مَنْ يَكْفُرْ بِهِ مِنَ الْأَحْزابِ فَالنّارُ مَوْعِدُهُ </w:t>
      </w:r>
      <w:r>
        <w:rPr>
          <w:rStyle w:val="FootnoteReference"/>
        </w:rPr>
        <w:footnoteReference w:id="216"/>
      </w:r>
      <w:r>
        <w:rPr>
          <w:rStyle w:val="FootnoteReference"/>
        </w:rPr>
        <w:footnoteReference w:id="217"/>
      </w:r>
      <w:r>
        <w:rPr>
          <w:rFonts w:ascii="Amiri" w:hAnsi="Amiri" w:eastAsia="Amiri" w:cs="Amiri"/>
          <w:lang w:bidi="ar-SA"/>
          <w:color w:val="111111"/>
          <w:sz w:val="28"/>
          <w:szCs w:val="28"/>
          <w:rtl/>
        </w:rPr>
        <w:t xml:space="preserve">يعني الجحود به و العصيان له،فإن اللّه تبارك و تعالى اسمه امتحن بي عباده و قتل بيده اضداده و افنى بسيفي جحّاده،و جعلني زلفة للمؤمنين و حياض موت على الجبارين،و سيفه على المجرمين و شدّ بيّ أزر رسوله،و أكرمني بنصره و شرفني بعلمه و حباني بأحكامه و اختصني بوصيته و اصطفاني بخلافته في أمته فقال و قد حشده المهاجرون و الأنصار و انغضت بهم المحافل.</w:t>
      </w:r>
    </w:p>
    <w:p>
      <w:pPr>
        <w:pStyle w:val="BookText"/>
      </w:pPr>
      <w:r>
        <w:rPr>
          <w:rFonts w:ascii="Amiri" w:hAnsi="Amiri" w:eastAsia="Amiri" w:cs="Amiri"/>
          <w:lang w:bidi="ar-SA"/>
          <w:color w:val="111111"/>
          <w:sz w:val="28"/>
          <w:szCs w:val="28"/>
          <w:rtl/>
        </w:rPr>
        <w:t xml:space="preserve">أيها الناس إنّ عليا منّي كهارون من موسى إلاّ أنّه لا نبي بعدي،فعقل المؤمنون عن اللّه نطق</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إذا عرفوني أني لست بأخيه لأبيه و أمه كما كان هارون أخا موسى لأبيه و أمه،و لا كنت نبيا فاقتضي بنبوة و لكن كان ذلك منه استخلافا لي كما استخلف موسى هارون عليه السّلام حيث يقول:</w:t>
      </w:r>
    </w:p>
    <w:p>
      <w:pPr>
        <w:pStyle w:val="BookText"/>
      </w:pPr>
      <w:r>
        <w:rPr>
          <w:rFonts w:ascii="Amiri" w:hAnsi="Amiri" w:eastAsia="Amiri" w:cs="Amiri"/>
          <w:lang w:bidi="ar-SA"/>
          <w:color w:val="111111"/>
          <w:sz w:val="28"/>
          <w:szCs w:val="28"/>
          <w:rtl/>
        </w:rPr>
        <w:t xml:space="preserve">اخلفني في قومي و اصلح و لا تتبع سبيل المفسدين،و قوله صلّى اللّه عليه و آله حين تكلمت طائفة فقالت نحن موالي رسول اللّه صلّى اللّه عليه و آله فخرج رسول اللّه صلّى اللّه عليه و آله إلى حجة الوداع ثم صار إلى غدير خم فأمر فاصطلح له شبه المنبر،ثم علاه و أخذ بعضدي حتى رؤي بياض إبطيه رافعا صوته قائلا في محفله:من كنت مولاه فعلي مولاه اللهم وال من والاه و عاد من عاداه،و كانت على ولايتي ولاية اللّه،و على عداوتي عداوة اللّه،و أنزل اللّه عز و جل في ذلك اليوم: اَلْيَوْمَ أَكْمَلْتُ لَكُمْ دِينَكُمْ وَ أَتْمَمْتُ عَلَيْكُمْ نِعْمَتِي وَ رَضِيتُ لَكُمُ الْإِسْلامَ دِيناً </w:t>
      </w:r>
      <w:r>
        <w:rPr>
          <w:rStyle w:val="FootnoteReference"/>
        </w:rPr>
        <w:footnoteReference w:id="218"/>
      </w:r>
      <w:r>
        <w:rPr>
          <w:rStyle w:val="FootnoteReference"/>
        </w:rPr>
        <w:footnoteReference w:id="219"/>
      </w:r>
      <w:r>
        <w:rPr>
          <w:rFonts w:ascii="Amiri" w:hAnsi="Amiri" w:eastAsia="Amiri" w:cs="Amiri"/>
          <w:lang w:bidi="ar-SA"/>
          <w:color w:val="111111"/>
          <w:sz w:val="28"/>
          <w:szCs w:val="28"/>
          <w:rtl/>
        </w:rPr>
        <w:t xml:space="preserve">فكانت بولايتي كمال الدين و رضا الربّ جلّ ذكره،و أنزل اللّه تبارك و تعالى اختصاصا لي و تكرما نحلنيه و إعظاما و تفضيلا من رسول اللّه صلّى اللّه عليه و آله منحنيه و هو قوله:</w:t>
      </w:r>
    </w:p>
    <w:p>
      <w:pPr>
        <w:pStyle w:val="BookText"/>
      </w:pPr>
      <w:r>
        <w:rPr>
          <w:rFonts w:ascii="Amiri" w:hAnsi="Amiri" w:eastAsia="Amiri" w:cs="Amiri"/>
          <w:lang w:bidi="ar-SA"/>
          <w:color w:val="111111"/>
          <w:sz w:val="28"/>
          <w:szCs w:val="28"/>
          <w:rtl/>
        </w:rPr>
        <w:t xml:space="preserve">ثُمَّ رُدُّوا إِلَى اللّهِ مَوْلاهُمُ الْحَقِّ أَلا لَهُ الْحُكْمُ وَ هُوَ أَسْرَعُ الْحاسِبِينَ </w:t>
      </w:r>
      <w:r>
        <w:rPr>
          <w:rStyle w:val="FootnoteReference"/>
        </w:rPr>
        <w:footnoteReference w:id="220"/>
      </w:r>
      <w:r>
        <w:rPr>
          <w:rStyle w:val="FootnoteReference"/>
        </w:rPr>
        <w:footnoteReference w:id="221"/>
      </w:r>
      <w:r>
        <w:rPr>
          <w:rFonts w:ascii="Amiri" w:hAnsi="Amiri" w:eastAsia="Amiri" w:cs="Amiri"/>
          <w:lang w:bidi="ar-SA"/>
          <w:color w:val="111111"/>
          <w:sz w:val="28"/>
          <w:szCs w:val="28"/>
          <w:rtl/>
        </w:rPr>
        <w:t xml:space="preserve">في مناقب لو ذكرتها لعظم بها الارتفاع فطال لها الاستماع،و لئن تقمّصها دوني الأشقيان و نازعاني فيما ليس لهما بحق، و ركباها ضلالة و اعتقداها جهالة،فلبئس ما عليه وردا،و لبئس ما لأنفسهما مهّدا يتلاعنان في دورهما و يتبرءان كل منهما من صاحبه يقول لقرينه إذا التقيا:يا ليت بيني و بينك بعد المشرقين فبئس القرين،فيجيبه الاشقى على رثوثه لَيْتَنِي لَمْ أَتَّخِذْ فُلاناً خَلِيلاً لَقَدْ أَضَلَّنِي عَنِ الذِّكْرِ بَعْدَ إِذْ جاءَنِي وَ كانَ الشَّيْطانُ لِلْإِنْسانِ خَذُولاً </w:t>
      </w:r>
      <w:r>
        <w:rPr>
          <w:rStyle w:val="FootnoteReference"/>
        </w:rPr>
        <w:footnoteReference w:id="222"/>
      </w:r>
      <w:r>
        <w:rPr>
          <w:rStyle w:val="FootnoteReference"/>
        </w:rPr>
        <w:footnoteReference w:id="223"/>
      </w:r>
      <w:r>
        <w:rPr>
          <w:rFonts w:ascii="Amiri" w:hAnsi="Amiri" w:eastAsia="Amiri" w:cs="Amiri"/>
          <w:lang w:bidi="ar-SA"/>
          <w:color w:val="111111"/>
          <w:sz w:val="28"/>
          <w:szCs w:val="28"/>
          <w:rtl/>
        </w:rPr>
        <w:t xml:space="preserve">فأنا الذكر الذي عنه ضل،و السبيل الذي عنه مال، و الإيمان الذي به كفر،و القرآن الذي إياه هجر،و الدين الذي به كذب،و الصراط الذي عنه نكب و لأن رتعا في الحطام المنهزم و الغرور المنقطع و كانا منه على شفا حفرة من النار،لهما على شرّ ورود في أخيب وفود و ألعن مورود،يتصارخان باللعنة،و يتناعقان بالحسرة،ما لهما من راحة و لا عن عذابهما من مندوحة،إن القوم لم يزالوا عبّاد أصنام و سدنة أوثان يقيمون لها المناسك، و ينصبون لها العتائر و يتخذون لها القربان،و يجعلون لها البحيرة و الوصيلة و السائبة و الحام، و يستقسمون بالأزلام،عامهين عن اللّه عزّ ذكره،حائرين عن الرشا،مهطعين إلى البعاد و قد استحوذ عليهم الشيطان و غرهم سوء الجاهلية و رضعوا جهالة و انفضوا ضلالة،و أخرجنا اللّه إليهم رحمة و أطلعنا عليهم رأفة و أسفر بنا عن الحجب نورا لمن اقتبسه و فضلا لمن اتبعه و تأييدا لمن صدقه،فتبئوا العزّ بعد الذلة و الكثرة بعد القلة و هابتهم القلوب و الابصار،و أذعنت لهم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الجبابرة و طواغيتها و صاروا إلى أهل نعمة مذكورة و كرامة ميسورة و أمن بعد خوف و جمع بعد كون،و اضاءت بنا مفاخر معد بن عدنان،و أولجناهم باب الهدى و أدخلناهم دار السلامة و أشملناهم ثوب الإيمان،و فلحوا بنا في العالمين،و أبدت لهم أيام الرسول آثار الصالحين من حام مجاهد و مصلّ قانت و معتكف زاهد،يظهرون الأمانة و يأتون المثابة حتى إذا دعا اللّه عز و جل نبيه صلّى اللّه عليه و آله و رفعه إليه لم يك ذلك بعده إلاّ كلمحة من خفقة أو وميض من برقه،إلى أن رجعوا على الأعقاب،و انتكصوا على الأدبار،و طلبوا بالأوتار،و أظهروا الكتاب و ردموا الباب و قلوا الديار و غيروا آثار الرسول صلّى اللّه عليه و آله و رغبوا عن أحكامه و بعدوا عن أنواره و استبدلوا بمستخلفه بديلا اتخذوه و كانوا ظالمين،و زعموا أن من اختاروا من آل أبي قحافة أولى بمقام رسول اللّه صلّى اللّه عليه و آله ممن اختاره الرسول صلّى اللّه عليه و آله لمقامه،و إن مهاجر آل أبي قحافة خير من مهاجري الأنصاري الرباني،ناموس هاشم بن عبد مناف،ألا و إن أول شهادة زور وقعت في الإسلام شهادتهم أن صاحبهم مستخلف رسول اللّه صلّى اللّه عليه و آله،فلمّا كان من أمر سعد بن عبادة ما كان رجعوا عن ذلك و قالوا:إن رسول اللّه مضى و لم يستخلف،و كان رسول اللّه الطيب المبارك،أول مشهود عليه بالزور في الإسلام،و عن قليل يجدون غبّ ما أسسه الأولون،و لئن كانوا في مندوحة من المهل و شفاء من الأجل وسعة من المنقلب و استدراج من الغرور و سكون من الحال و ادراك من الامل، فقد أمهل اللّه عز و جل شداد بن عاد و ثمود بن عنود و بلعم بن باعور،و اسبغ عليهم نعمة ظاهرة و باطنة و أمدّهم بالأموال و الأعمار و أتتهم الأرض ببركاتها ليذكروا آلاء اللّه و ليعرفوا الإهابة له و الانابة إليه،و لينتهوا عن الاستكبار،فلمّا بلغوا المدّة و استتموا الأكلة أخذهم اللّه عز و جل و اصطلمهم،فمنهم من خصب و منهم من أخذته الصيحة و منهم من أحرقته الظلمة و منهم من أوردته الرجفة و منهم من أردته الخسفة فَما كانَ اللّهُ لِيَظْلِمَهُمْ وَ لكِنْ كانُوا أَنْفُسَهُمْ يَظْلِمُونَ </w:t>
      </w:r>
      <w:r>
        <w:rPr>
          <w:rStyle w:val="FootnoteReference"/>
        </w:rPr>
        <w:footnoteReference w:id="224"/>
      </w:r>
      <w:r>
        <w:rPr>
          <w:rStyle w:val="FootnoteReference"/>
        </w:rPr>
        <w:footnoteReference w:id="225"/>
      </w:r>
      <w:r>
        <w:rPr>
          <w:rFonts w:ascii="Amiri" w:hAnsi="Amiri" w:eastAsia="Amiri" w:cs="Amiri"/>
          <w:lang w:bidi="ar-SA"/>
          <w:color w:val="111111"/>
          <w:sz w:val="28"/>
          <w:szCs w:val="28"/>
          <w:rtl/>
        </w:rPr>
        <w:t xml:space="preserve">ألا و إن لكلّ أجل كتابا فإذا بلغ الكتاب أجله لو كشف لكم عما هو إليه الظالمون و آل إليه الأخسرون لهربتم إلى اللّه مما هم عليه مقيمون،إليه صائرون.</w:t>
      </w:r>
    </w:p>
    <w:p>
      <w:pPr>
        <w:pStyle w:val="BookText"/>
      </w:pPr>
      <w:r>
        <w:rPr>
          <w:rFonts w:ascii="Amiri" w:hAnsi="Amiri" w:eastAsia="Amiri" w:cs="Amiri"/>
          <w:lang w:bidi="ar-SA"/>
          <w:color w:val="111111"/>
          <w:sz w:val="28"/>
          <w:szCs w:val="28"/>
          <w:rtl/>
        </w:rPr>
        <w:t xml:space="preserve">ألا و إني فيكم أيها الناس كهارون في آل فرعون،و كباب حطة في بني إسرائيل،و كسفينة نوح في قوم نوح،و إنّي النبأ العظيم و الصدّيق الأكبر و عن قليل ستعلمون ما توعدون،و هل هي إلاّ كلقمة الاكل و مذقة الشارب و خفقة الوسنان،ثم تلتزمهم المفرات خزي في الدنيا و يوم القيامة يردون إلى أشد العذاب و ما اللّه بغافل عما يعملون،فما جزاء من تنكب محجته و أنكر حجته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خالف هداته و حاد عن نوره و اقتحم في ظلمه و استبدل بالماء السّراب،و بالنعيم العذاب و بالفوز الشقاء،و بالسراء و الضراء و بالسعة الضنك إلاّ جزاء اقترافه و سوء خلافه،فليوقنوا بالوعد على حقيقته و ليستيقنوا بما يوعدون: يَوْمَ يَسْمَعُونَ الصَّيْحَةَ بِالْحَقِّ ذلِكَ يَوْمُ الْخُرُوجِ إِنّا نَحْنُ نُحْيِي وَ نُمِيتُ وَ إِلَيْنَا الْمَصِيرُ يَوْمَ تَشَقَّقُ الْأَرْضُ عَنْهُمْ سِراعاً </w:t>
      </w:r>
      <w:r>
        <w:rPr>
          <w:rStyle w:val="FootnoteReference"/>
        </w:rPr>
        <w:footnoteReference w:id="226"/>
      </w:r>
      <w:r>
        <w:rPr>
          <w:rStyle w:val="FootnoteReference"/>
        </w:rPr>
        <w:footnoteReference w:id="227"/>
      </w:r>
      <w:r>
        <w:rPr>
          <w:rFonts w:ascii="Amiri" w:hAnsi="Amiri" w:eastAsia="Amiri" w:cs="Amiri"/>
          <w:lang w:bidi="ar-SA"/>
          <w:color w:val="111111"/>
          <w:sz w:val="28"/>
          <w:szCs w:val="28"/>
          <w:rtl/>
        </w:rPr>
        <w:t xml:space="preserve">إلى آخر السورة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2" w:name="pg14672_133169"/>
    <w:bookmarkEnd w:id="12"/>
    <w:p>
      <w:pPr>
        <w:pStyle w:val="Heading3"/>
      </w:pPr>
      <w:bookmarkStart w:id="39" w:name="_Toc16"/>
      <w:r>
        <w:t>الباب الحادي و الأربعون و المائة</w:t>
      </w:r>
      <w:bookmarkEnd w:id="39"/>
    </w:p>
    <w:p>
      <w:pPr>
        <w:pStyle w:val="BookText"/>
      </w:pPr>
      <w:r>
        <w:rPr>
          <w:rFonts w:ascii="Amiri" w:hAnsi="Amiri" w:eastAsia="Amiri" w:cs="Amiri"/>
          <w:lang w:bidi="ar-SA"/>
          <w:color w:val="111111"/>
          <w:sz w:val="28"/>
          <w:szCs w:val="28"/>
          <w:rtl/>
        </w:rPr>
        <w:t xml:space="preserve">في إمامة الإمام الثاني عشر من الأئمة الاثني عشر</w:t>
      </w:r>
    </w:p>
    <w:p>
      <w:pPr>
        <w:pStyle w:val="BookText"/>
      </w:pPr>
      <w:r>
        <w:rPr>
          <w:rFonts w:ascii="Amiri" w:hAnsi="Amiri" w:eastAsia="Amiri" w:cs="Amiri"/>
          <w:lang w:bidi="ar-SA"/>
          <w:color w:val="111111"/>
          <w:sz w:val="28"/>
          <w:szCs w:val="28"/>
          <w:rtl/>
        </w:rPr>
        <w:t xml:space="preserve">و هم أمير المؤمنين عليّ بن أبي طالب عليه السّلام و بنوه الأحد عشر الذين آخرهم القائم المنتظر المهدي إمام هذا العصر و الزمان من موت أبيه عليه السّلام حتى يظهره اللّه عز و جل بعد غيبته في آخر الزمان،فيملأ الأرض قسطا و عدلا كما ملئت ظلما و جورا لنص رسول اللّه صلّى اللّه عليه و آله عليهم بعده بالإمامة و الخلافة و الوصاية من طريق العامة و الخاصة كما تقدم في هذا الكتاب،و هذا الباب فيه خصوص إثبات إمامة الإمام الثاني عشر المهديّ المنتظر إمام العصر.</w:t>
      </w:r>
    </w:p>
    <w:p>
      <w:pPr>
        <w:pStyle w:val="BookText"/>
      </w:pPr>
      <w:r>
        <w:rPr>
          <w:rFonts w:ascii="Amiri" w:hAnsi="Amiri" w:eastAsia="Amiri" w:cs="Amiri"/>
          <w:lang w:bidi="ar-SA"/>
          <w:color w:val="111111"/>
          <w:sz w:val="28"/>
          <w:szCs w:val="28"/>
          <w:rtl/>
        </w:rPr>
        <w:t xml:space="preserve">من طريق العامة و فيه فصل فيه خمسة و ستون و المائة حديث:</w:t>
      </w:r>
    </w:p>
    <w:p>
      <w:pPr>
        <w:pStyle w:val="BookText"/>
      </w:pPr>
      <w:r>
        <w:rPr>
          <w:rFonts w:ascii="Amiri" w:hAnsi="Amiri" w:eastAsia="Amiri" w:cs="Amiri"/>
          <w:lang w:bidi="ar-SA"/>
          <w:color w:val="111111"/>
          <w:sz w:val="28"/>
          <w:szCs w:val="28"/>
          <w:rtl/>
        </w:rPr>
        <w:t xml:space="preserve">الأول: في نسبه عند العامة و الخاصّة:هو الإمام محمد بن الإمام الحسن العسكري ابن الإمام عليّ الهادي ابن الإمام محمد الجواد ابن الإمام الرضا ابن الإمام موسى الكاظم ابن الإمام جعفر الصادق ابن الإمام محمد الباقر ابن الإمام زين العابدين ابن الإمام الحسين الشهيد ابن الإمام عليّ ابن أبي طالب عليه السّلام و أما الحديث الأول صدر الأئمة و أخطب الخطباء خطيب خوارزم و أبو المؤيد موفق أحمد المكي من أعيان علماء العامة في كتاب فضائل أمير المؤمنين عليّ بن أبي طالب عليه السّلام قال:حدّثني فخر القضاة نجم الدين بن أبي منصور محمد بن الحسين بن محمد البغدادي فيما كتب إليّ من همدان قال:أنبأنا الإمام الشريف نور الهدى أبو طالب الحسن بن على الزيني قال:</w:t>
      </w:r>
    </w:p>
    <w:p>
      <w:pPr>
        <w:pStyle w:val="BookText"/>
      </w:pPr>
      <w:r>
        <w:rPr>
          <w:rFonts w:ascii="Amiri" w:hAnsi="Amiri" w:eastAsia="Amiri" w:cs="Amiri"/>
          <w:lang w:bidi="ar-SA"/>
          <w:color w:val="111111"/>
          <w:sz w:val="28"/>
          <w:szCs w:val="28"/>
          <w:rtl/>
        </w:rPr>
        <w:t xml:space="preserve">أخبرنا إمام الأئمة محمد بن أحمد بن شاذان قال:حدّثنا أحمد بن محمد بن عبد اللّه الحافظ قال:</w:t>
      </w:r>
    </w:p>
    <w:p>
      <w:pPr>
        <w:pStyle w:val="BookText"/>
      </w:pPr>
      <w:r>
        <w:rPr>
          <w:rFonts w:ascii="Amiri" w:hAnsi="Amiri" w:eastAsia="Amiri" w:cs="Amiri"/>
          <w:lang w:bidi="ar-SA"/>
          <w:color w:val="111111"/>
          <w:sz w:val="28"/>
          <w:szCs w:val="28"/>
          <w:rtl/>
        </w:rPr>
        <w:t xml:space="preserve">حدّثنا عليّ بن سنان الموصلي عن أحمد بن محمد بن صالح عن سليمان بن محمد عن زياد بن مسلم عن عبد الرحمن بن زيد عن زيد بن جابر عن سلام عن أبي سليمان راعي رسول اللّه صلّى اللّه عليه و آله قال:سمعت رسول اللّه صلّى اللّه عليه و آله يقول:«ليلة أسري بي إلى السماء قال لي الجليل جلّ جلاله: آمَنَ الرَّسُولُ بِما أُنْزِلَ إِلَيْهِ مِنْ رَبِّهِ </w:t>
      </w:r>
      <w:r>
        <w:rPr>
          <w:rStyle w:val="FootnoteReference"/>
        </w:rPr>
        <w:footnoteReference w:id="229"/>
      </w:r>
      <w:r>
        <w:rPr>
          <w:rFonts w:ascii="Amiri" w:hAnsi="Amiri" w:eastAsia="Amiri" w:cs="Amiri"/>
          <w:lang w:bidi="ar-SA"/>
          <w:color w:val="111111"/>
          <w:sz w:val="28"/>
          <w:szCs w:val="28"/>
          <w:rtl/>
        </w:rPr>
        <w:t xml:space="preserve">فقلت:و المؤمنون،قال:صدقت يا محمد،قال:من خلّفت في أمتك؟قلت:خيرها،قال:عليّ بن أبي طالب؟قلت:نعم يا رب،قال:يا محمد إني اطلعت إلى الأرض اطّلاعة فاخترتك منها فشققت لك اسما من اسمائي فلا أذكر في موضع إلاّ ذكرت معي، فأنا المحمود و أنت محمد،ثم اطلعت الثانية فاخترت منها عليا و شققت له اسما من أسمائي</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الأعلى و هو علي.</w:t>
      </w:r>
    </w:p>
    <w:p>
      <w:pPr>
        <w:pStyle w:val="BookText"/>
      </w:pPr>
      <w:r>
        <w:rPr>
          <w:rFonts w:ascii="Amiri" w:hAnsi="Amiri" w:eastAsia="Amiri" w:cs="Amiri"/>
          <w:lang w:bidi="ar-SA"/>
          <w:color w:val="111111"/>
          <w:sz w:val="28"/>
          <w:szCs w:val="28"/>
          <w:rtl/>
        </w:rPr>
        <w:t xml:space="preserve">يا محمد إني خلقتك و خلقت عليا و فاطمة و الحسن و الحسين و الأئمة من ولده من سنخ نوري،و عرضت ولايتكم على أهل السموات و الأرض،فمن قبلها كان عندي من المؤمنين،و من جحدها كان عندي من الكافرين،يا محمد لو أن عبدا من عبيدي عبدني حتى يتقطع أو يصير كالشن البالي،ثم جاءني جاحدا لولايتكم ما غفرت له حتى يقرّ بولايتكم،يا محمد تحب أن تراهم؟قلت:نعم يا رب فقال:التفت عن يمين العرش فالتفتّ فإذا أنا بعلي و فاطمة و الحسن و الحسين و عليّ بن الحسين و محمد بن عليّ و جعفر بن محمد و موسى بن جعفر و عليّ بن موسى و محمد بن علي و عليّ بن محمد و الحسن بن عليّ و المهدي عليهم السّلام في ضحضاح من نور قيام يصلون و هو في وسطهم-يعني المهدي-يضيء كأنّه كوكب درّي و قال:يا محمد هؤلاء الحجج،و هو الثائر من عترتك فو عزّتي و جلالي إنه الحجة الواجبة لأوليائي و المنتقم من أعدائي. </w:t>
      </w:r>
      <w:r>
        <w:rPr>
          <w:rStyle w:val="FootnoteReference"/>
        </w:rPr>
        <w:footnoteReference w:id="230"/>
      </w:r>
    </w:p>
    <w:p>
      <w:pPr>
        <w:pStyle w:val="BookText"/>
      </w:pPr>
      <w:r>
        <w:rPr>
          <w:rFonts w:ascii="Amiri" w:hAnsi="Amiri" w:eastAsia="Amiri" w:cs="Amiri"/>
          <w:lang w:bidi="ar-SA"/>
          <w:color w:val="111111"/>
          <w:sz w:val="28"/>
          <w:szCs w:val="28"/>
          <w:rtl/>
        </w:rPr>
        <w:t xml:space="preserve">الثاني: موفق بن أحمد هذا بالإسناد السابق عن الإمام محمد بن أحمد بن عليّ بن شاذان قال:حدّثنا محمد بن عليّ بن الفضل عن محمد بن القسم عن عباد بن يعقوب عن موسى بن عثمان قال:حدّثني أبو إسحاق عن الحرث و سعيد بن بشير عن عليّ بن أبي طالب صلّى اللّه عليه و آله قال:«قال رسول اللّه صلّى اللّه عليه و آله أنا واردكم على الحوض،و أنت يا علي الساقي،و الحسن الذائذ،و الحسين الآمر، و عليّ بن الحسين الفارض،و محمد بن علي الناشر،و جعفر بن محمد السائق،و موسى بن جعفر محصي المحبين و المبغضين و قامع المنافقين،و عليّ بن موسى مزيّن المؤمنين،و محمد بن عليّ منزل أهل الجنة في درجاتهم،و عليّ بن محمد خطيب شيعته و مزوّجهم الحور العين،و الحسن ابن علي سراج أهل الجنة يستضيئون به،و المهدي شفيعهم يوم القيامة حيث لا يأذن اللّه إلاّ لمن شاء و يرضى»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إبراهيم بن محمد الحويني من أعيان علماء العامة في كتاب(فرائد السمطين في فضل المرتضى و البتول و السبطين)قال:أخبرني الشيخ الصالح صدر الدين إبراهيم بن الشيخ الإمام عماد الدين محمد بن شيخ الإسلام عمر بن محمد السهروردي،قلت له:أخبرك الشيخ أبو الحسن عليّ ابن عبد اللّه بن المغيرة البغدادي إجازة،بروايته عن أبي الفضل محمد بن ناصر السلامي إجازة، بروايته عن الحافظ أبي محمد الحسن بن أحمد السمرقندي إجازة،بروايته عن الحافظ قال: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الشيخ الإمام أبو بكر محمد بن إسحاق بن إبراهيم بن يعقوب الكلابادي البخاري،حدّثني محمد بن الحسن بن عليّ قال:أنبأنا أبو عبد اللّه الحسين بن محمد بن أحمد قال:أنبأنا إسماعيل بن أبي أوس قال:أنبأنا مالك بن أنس قال:أنبأنا محمد بن المنذر عن جابر بن عبد اللّه قال:قال رسول اللّه صلّى اللّه عليه و آله:«من أنكر خروج المهدي فقد كفر بما أنزل على محمد،و من أنكر نزول عيسى فقد كفر، و من أنكر خروج الدجال فقد كفر،و من لم يؤمن بالقدر خيره و شره من اللّه فقد كفر فإن جبرائيل عليه السّلام أخبرني بأنّ اللّه عز و جل يقول:من لم يؤمن بالقدر خيره و شره فليتخذ ربا غيري»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أبو الحسن محمد بن أحمد بن شاذان الفقيه من طريق العامة بحذف الإسناد عن الصادق جعفر بن محمد عن أبيه عن آبائه عليهم السّلام قال:«قال رسول اللّه صلّى اللّه عليه و آله،حدّثني جبرئيل عن ربّ العزة جلّ جلاله أنه قال:من علم أن لا إله إلاّ أنا وحدي،و أن محمدا عبدي و رسولي،و أن عليّ ابن أبي طالب خليفتي،و أن الأئمة من ولده حججي أدخلته الجنة برحمتي،و نجّيته من النار بعفوي،و أبحت له جواري،و أوجبت له كرامتي،و أتممت عليه نعمتي،و جعلته من خاصتي و خالصتي،إن ناداني لبيته و إن دعاني أجبته و إن سألني أعطيته و إن سكت ابتدأته و إن أساء رحمته و إن فرّ منّي دعوته و إن رجع إليّ قبلته و إن قرع بابي فتحته،و من لم يشهد أن لا إله إلاّ أنا وحدي،أو شهد بذلك و لم يشهد أن محمدا عبدي و رسولي،أو شهد بذلك و لم يشهد أن عليّ ابن أبي طالب خليفتي،أو شهد بذلك و لم يشهد أن الأئمة من ولده حججي فقد جحد نعمتي و صغّر عظمتي و كفر بآياتي و كتبي و رسلي،إن قصدني حجبته،و إن سألني حرمته،و إن ناداني لم أسمع نداءه،و إن دعاني لم استجب دعاءه،و إن رجاني خيبت رجاءه منّي،و ما أنا بظلام للعبيد.</w:t>
      </w:r>
    </w:p>
    <w:p>
      <w:pPr>
        <w:pStyle w:val="BookText"/>
      </w:pPr>
      <w:r>
        <w:rPr>
          <w:rFonts w:ascii="Amiri" w:hAnsi="Amiri" w:eastAsia="Amiri" w:cs="Amiri"/>
          <w:lang w:bidi="ar-SA"/>
          <w:color w:val="111111"/>
          <w:sz w:val="28"/>
          <w:szCs w:val="28"/>
          <w:rtl/>
        </w:rPr>
        <w:t xml:space="preserve">فقام جابر بن عبد اللّه الأنصاري فقال:يا رسول اللّه و من الأئمة من ولد عليّ بن أبي طالب؟قال:</w:t>
      </w:r>
    </w:p>
    <w:p>
      <w:pPr>
        <w:pStyle w:val="BookText"/>
      </w:pPr>
      <w:r>
        <w:rPr>
          <w:rFonts w:ascii="Amiri" w:hAnsi="Amiri" w:eastAsia="Amiri" w:cs="Amiri"/>
          <w:lang w:bidi="ar-SA"/>
          <w:color w:val="111111"/>
          <w:sz w:val="28"/>
          <w:szCs w:val="28"/>
          <w:rtl/>
        </w:rPr>
        <w:t xml:space="preserve">الحسن و الحسين سيّدا شباب أهل الجنة،ثم سيّد العابدين في زمانه عليّ بن الحسين،ثم الباقر محمد بن علي و ستدركه يا جابر فإذا أدركته فاقرأه منّي السلام،ثم الصادق جعفر بن محمد،ثم الكاظم موسى بن جعفر،ثم الرضا عليّ بن موسى،ثم التقي محمد بن عليّ،ثم النقي علي بن محمد ثم الزكي الحسن بن عليّ،ثم ابنه القائم بالحق مهديّ أمتي الذي يملأ الأرض قسطا و عدلا كما ملئت جورا و ظلما،و هؤلاء يا جابر خلفائي و أوصيائي و أولادي و عترتي،من أطاعهم فقد أطاعني و من عصاهم فقد عصاني و من أنكرهم أو أنكر واحدا منهم فقد أنكرني، و بهم يمسك اللّه السماء أن تقع على الأرض و بهم يحفظ اللّه الأرض أن تميد بأهلها. </w:t>
      </w:r>
      <w:r>
        <w:rPr>
          <w:rStyle w:val="FootnoteReference"/>
        </w:rPr>
        <w:footnoteReference w:id="233"/>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إبراهيم بن محمد الحمويني في الكتاب المتقدم قال:أخبرني العلاّمة تاج الدين أبو المفاخر محمد بن أبي القسم الزوزني كتابة،و الشيخ تاج الدين عليّ بن الحب بن عبد اللّه الخازن شفاها،و الشيخ شمس الدين أبو محمد عبد الرحمن بن محمد بن أحمد بن قدامة الخطيب فيما كتب إلي،قالوا:أنبأنا مجد الدين أبو سعيد عبد اللّه بن عمر الصفار النيشابوري إجازة و أخبر به شيخنا أبو عمر عثمان بن الموفق بقراءتي عليه عن عبد الحميد بن محمد بن إبراهيم الخوارزمي أذنا،و عن الحافظ أبي العلاء الحسن بن أحمد بن الحسن إجازة بروايتهما عن المقرئ ابن علي الحسن بن أحمد بن الحسن إجازة قال:أنبأنا أحمد بن جعفر بن مالك،أنبأنا عبد اللّه بن أحمد،أنبأنا أبي،أنبأنا عبد الرزاق،أنبأنا جعفر بن سليمان عن المعلّى بن يزيد،أنبأنا العلاء بن بشر أبي الصدّيق عن أبي سعيد الخدري قال:قال رسول اللّه صلّى اللّه عليه و آله:«أبشّركم بالمهدي يبعث في أمتي على اختلاف من الناس و زلازل،فيملأ الأرض قسطا و عدلا كما ملئت ظلما و جورا،يرضى عنه ساكن السماء و ساكن الأرض،يقسم المال صحاحا»فقال له رجل:و ما صحاحا؟</w:t>
      </w:r>
    </w:p>
    <w:p>
      <w:pPr>
        <w:pStyle w:val="BookText"/>
      </w:pPr>
      <w:r>
        <w:rPr>
          <w:rFonts w:ascii="Amiri" w:hAnsi="Amiri" w:eastAsia="Amiri" w:cs="Amiri"/>
          <w:lang w:bidi="ar-SA"/>
          <w:color w:val="111111"/>
          <w:sz w:val="28"/>
          <w:szCs w:val="28"/>
          <w:rtl/>
        </w:rPr>
        <w:t xml:space="preserve">قال:«السويّة بين الناس»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الحمويني هذا قال:أخبرني مفيد الدين أبو جعفر محمد بن عليّ بن أبي الغنائم بن الجهم الحلي قال:أنبأنا القاضي خطير الدين محمود بن محمد بن الحسين بن عبد الجبار الطوسي، عن عمّه زين الدين عبد الجبار،عن أبيه عن الصفي أبي تراب ابن الداعي الحسني،عن أبي محمد جعفر بن محمد الدروستي،عن الشيخ المفيد محمد بن محمد بن النعمان الحارثي،عن أبي جعفر محمد بن عليّ بن الحسين بن بابويه القمي رضى اللّه عنه قال:أنبأنا جعفر بن محمد بن مسرور رضى اللّه عنه قال:أنبأنا الحسين بن محمد بن عامر عن المعلّى بن محمد البصري،عن جعفر بن سليمان عن عبد اللّه بن الحكم عن أبيه عن سعيد بن جبير عن عبد اللّه بن العباس قال:قال رسول اللّه صلّى اللّه عليه و آله:«إن خلفائي و أوصيائي و حجج اللّه على الخلق بعدي الاثنا عشر،أولهم أخي و آخرهم ولدي»قيل:يا رسول اللّه صلّى اللّه عليه و آله و من أخوك؟قال:«عليّ بن أبي طالب»</w:t>
      </w:r>
    </w:p>
    <w:p>
      <w:pPr>
        <w:pStyle w:val="BookText"/>
      </w:pPr>
      <w:r>
        <w:rPr>
          <w:rFonts w:ascii="Amiri" w:hAnsi="Amiri" w:eastAsia="Amiri" w:cs="Amiri"/>
          <w:lang w:bidi="ar-SA"/>
          <w:color w:val="111111"/>
          <w:sz w:val="28"/>
          <w:szCs w:val="28"/>
          <w:rtl/>
        </w:rPr>
        <w:t xml:space="preserve">قيل:فمن ولدك؟</w:t>
      </w:r>
    </w:p>
    <w:p>
      <w:pPr>
        <w:pStyle w:val="BookText"/>
      </w:pPr>
      <w:r>
        <w:rPr>
          <w:rFonts w:ascii="Amiri" w:hAnsi="Amiri" w:eastAsia="Amiri" w:cs="Amiri"/>
          <w:lang w:bidi="ar-SA"/>
          <w:color w:val="111111"/>
          <w:sz w:val="28"/>
          <w:szCs w:val="28"/>
          <w:rtl/>
        </w:rPr>
        <w:t xml:space="preserve">قال:«المهدي الذي يملؤها قسطا و عدلا كما ملئت جورا و ظلما،و الذي بعثني بالحق بشيرا و نذيرا لو لم يبق من الدنيا إلاّ يوم واحد لطوّل اللّه ذلك اليوم حتى يخرج فيه ولدي المهدي، فينزل روح اللّه عيسى ابن مريم فيصلي خلفه و تشرق الأرض بنور ربها و يبلغ سلطانه المشرق</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المغرب»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الحمويني هذا من كتابه السابق ذكره بإسناده إلى أبي جعفر بن بابويه رضي اللّه عنه قال:أنبأنا عليّ بن عبد اللّه الورّاق الرازي قال:أنبأنا سعد بن عبد اللّه قال:أنبأنا الهيثم بن أبي مسروق النهدي عن الحسين بن علوان عن عمرو بن خالد عن سعد بن طريف عن الأصبغ بن نباته عن عبد اللّه بن عباس قال:سمعت رسول اللّه صلّى اللّه عليه و آله يقول:«أنا و عليّ و الحسن و الحسين و تسعة من ولد الحسين مطهّرون معصومون»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مؤلف هذا الكتاب:انظر إلى الحمويني هذا و هو من أعيان علماء العامة و روايته هذا الحديث،و هو عين مذهب الشيعة الاثني عشرية،فلم لم يتبع قول رسول اللّه صلّى اللّه عليه و آله و يترك قول غيره؟إنّ هذا هو الخسران المبين،و قد تقدم من روايته و رواية غيره،و يأتي أيضا من النص من رسول اللّه صلّى اللّه عليه و آله على إمامة الأئمة الاثني عشر الذين أولهم عليّ بن أبي طالب و آخرهم المهدي صلوات اللّه عليهم أجمعين.</w:t>
      </w:r>
    </w:p>
    <w:p>
      <w:pPr>
        <w:pStyle w:val="BookText"/>
      </w:pPr>
      <w:r>
        <w:rPr>
          <w:rFonts w:ascii="Amiri" w:hAnsi="Amiri" w:eastAsia="Amiri" w:cs="Amiri"/>
          <w:lang w:bidi="ar-SA"/>
          <w:color w:val="111111"/>
          <w:sz w:val="28"/>
          <w:szCs w:val="28"/>
          <w:rtl/>
        </w:rPr>
        <w:t xml:space="preserve">الثامن: الحمويني هذا من الكتاب هذا بالإسناد إلى ابن بابويه قال:أنبأنا أحمد بن الحسن القطان قال:أنبأنا أحمد بن يحيى بن زكريا القطان قال:أنبأنا بكر بن عبد اللّه بن حبيب قال:أنبأنا الفضل بن صفر العبدي قال:أنبأنا معاوية عن الأعمش عن عباية بن ربعي عن عبد اللّه بن عباس قال:قال رسول اللّه صلّى اللّه عليه و آله:«أنا سيّد النبيين و عليّ بن أبي طالب سيّد الوصيين و إنّ أوصيائي بعدي اثنا عشر،أولهم عليّ بن أبي طالب و آخرهم المهدي»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الحمويني هذا قال:أخبرنا شيخنا العلامة نجم الدين عثمان بن الموفق بقراءتي عليه بروايته عن مجد الدين عبد الحميد بن محمد بن إبراهيم الخوارزمي إجازة،أنبأنا الحافظ أبو العلاء الحسن بن أحمد بن الحسن العطار الهمداني.</w:t>
      </w:r>
    </w:p>
    <w:p>
      <w:pPr>
        <w:pStyle w:val="BookText"/>
      </w:pPr>
      <w:r>
        <w:rPr>
          <w:rFonts w:ascii="Amiri" w:hAnsi="Amiri" w:eastAsia="Amiri" w:cs="Amiri"/>
          <w:lang w:bidi="ar-SA"/>
          <w:color w:val="111111"/>
          <w:sz w:val="28"/>
          <w:szCs w:val="28"/>
          <w:rtl/>
        </w:rPr>
        <w:t xml:space="preserve">أخبرني الشيخ المعمر أبو عبد اللّه محمد بن عبد الرحمن عمران الأنصاري كتابة من الاسكندرية و الشيخان أمين الدين إسماعيل بن أبي عبد اللّه حماد العسقلاني أبو الفضل و بدر الدين أحمد بن شيبان بن تغلب الشيباني كتبا إليّ من دمشق:أنبأنا أبو جعفر محمد بن أحمد بن نصر الصيدلاني قال أنبأنا:المقرئ أبو عليّ الحسن بن أحمد بن الحسن الحداد الأصبهاني قال:</w:t>
      </w:r>
    </w:p>
    <w:p>
      <w:pPr>
        <w:pStyle w:val="BookText"/>
      </w:pPr>
      <w:r>
        <w:rPr>
          <w:rFonts w:ascii="Amiri" w:hAnsi="Amiri" w:eastAsia="Amiri" w:cs="Amiri"/>
          <w:lang w:bidi="ar-SA"/>
          <w:color w:val="111111"/>
          <w:sz w:val="28"/>
          <w:szCs w:val="28"/>
          <w:rtl/>
        </w:rPr>
        <w:t xml:space="preserve">أنبأنا الحافظ أبو نعيم أحمد بن عبد اللّه بن إسحاق الأصبهاني،أنبأنا سليمان بن أحمد،أنبأنا عليّ</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سعيد الرازي،أنبأنا عليّ بن الحسين الموصلي،أنبأنا عنه ابن أبي صعود عن الأوزاعي عن سليمان بن أبي حبيب قال:سمعت أبا إمامة الباهلي يقول:قال رسول اللّه صلّى اللّه عليه و آله:«بينكم و بين الروم سبع سنين»فقال له رجل من عبد القيس يقال له المستورد بن حبلان:يا رسول اللّه،من إمام الناس يومئذ؟قال:«المهدي من ولدي ابن أربعين سنة كأنّ وجهه كوكب درّيّ،في خده الأيمن خال أسود،عليه عباءتان قطوانيتان كأنّه من رجال بني إسرائيل،يستخرج الكنوز و يفتح مدائن الشرك»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الحمويني هذا قال:أخبرني الشيخ شهاب الدين أبو عبد اللّه بن يعقوب بن أبي الفرج إجازة،أنبأنا يحيى بن اسعد بن يونس التاجر و أبو الفرج عبد المنعم بن عبد الوهاب بن كليب و أبو جعفر محمد بن أحمد بن نصر إجازة.</w:t>
      </w:r>
    </w:p>
    <w:p>
      <w:pPr>
        <w:pStyle w:val="BookText"/>
      </w:pPr>
      <w:r>
        <w:rPr>
          <w:rFonts w:ascii="Amiri" w:hAnsi="Amiri" w:eastAsia="Amiri" w:cs="Amiri"/>
          <w:lang w:bidi="ar-SA"/>
          <w:color w:val="111111"/>
          <w:sz w:val="28"/>
          <w:szCs w:val="28"/>
          <w:rtl/>
        </w:rPr>
        <w:t xml:space="preserve">أخبرنا شيخنا أبو عمرو بن الموفق بقراءتي عليه بروايته عن عبد الحميد بن محمد بن إبراهيم إجازة قال:أنبأنا الحافظ أبو نعيم أحمد بن عبد اللّه الأصبهاني قال:أنبأنا أبو محمد محمد بن محمد،أنبأنا محمد بن يحيى بن منده عن محمد بن عصام عن أبيه عن سفيان عن عمرو بن قيس عن أبي الصدّيق عن أبي سعيد الخدري عن النبي أنّه قال:«يكون في أمتي المهدي،إن قصر عمره فسبع سنين و إلاّ فثمان و إلاّ فتسع سنين،تتنعم أمتي في زمانه نعيما لم يتنعموا مثله قط البر و الفاجر ترسل السماء عليهم مدرارا،و لم تدّخر الأرض شيئا من نباتها»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الحمويني هذا بهذا الإسناد إلى الحافظ أبي نعيم قال:أنبأنا عبد اللّه بن محمد بن جعفر،أنبأنا إبراهيم بن محمد بن الحسن،أنبأنا خلاد،أنبأنا النصر بن سليمان بن عبيدة،أنبأنا أبو الصدّيق الناجي عن أبي سعيد الخدري أن رسول اللّه صلّى اللّه عليه و آله قال:«يخرج المهدي في أمتي،يبعثه اللّه عيانا للناس،تنعم[به]الأمة،و تعيش الماشية،و تخرج الأرض نباتها،و يعطي المال صحاحا»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الحمويني هذا بهذا الإسناد إلى أبي نعيم قال:أنبأنا أبو أحمد الغطريفي،أنبأنا محمد بن محمد بن سليمان،أنبأنا عبد الوهاب الضحاك،أنبأنا إسماعيل بن عباس عن صفوان بن عمرو عن عبد الرحمن بن جبير عن كثير بن مرة عن عبد اللّه بن عمر بن الخطاب قال:قال رسول اللّه صلّى اللّه عليه و آله:«يخرج المهدي و على رأسه غمامة فيها مناد ينادي:هذا المهدي خليفة اللّه فاتّبعوه»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الحمويني هذا بالإسناد أنبأنا أبو نعيم أنبأنا سليمان بن أحمد أنبأنا إبراهيم بن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الحمصي نبأ عبد الوهاب بن محمد أنبأنا إسماعيل بن عباس عن صفوان بن عمرو عن عبد الرحمن بن جبير عن كثير بن مرة عن عبد اللّه بن عمر قال:قال رسول اللّه صلّى اللّه عليه و آله:«يخرج المهدي على رأسه ملك ينادي،إن هذا المهدي فاتبعوه»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الحمويني هذا قال:أخبرني شيخنا نجم الدين عثمان بن الموفق بقراءتي عليه، أنبأنا عبد الحميد بن محمد بن إبراهيم الخوارزمي إجازة،أنبأنا أبو العلاء الحسن بن أحمد العطار الهمداني،أنبأنا الإمام برهان الدين ناصر بن أبي المكارم المطرزي كتابة،أنبأنا الإمام ضياء الدين أخطب الخطباء أبي المؤيد موفق بن أحمد المكي الخوارزمي إجازة إن لم يكن سماعا،أنبأنا قاضي القضاة نجم الدين فخر الإسلام محمد بن الحسين بن محمد البغدادي فيما كتب إلى من همدان،أنبأنا الشريف الإمام نور الهدى أبو طالب الحسين بن محمد بن علي الزبيبي،عن الإمام محمد بن أحمد بن عليّ بن شاذان،عن عليّ بن الفضل،عن محمد بن أبي القسم،عن عباد بن يعقوب،عن موسى بن عثمان،عن الأعمش،أنبأنا أبو الحسن إسحاق،عن الحرث و سعيد بن بشير،عن عليّ بن أبي طالب عليه السّلام قال:«قال رسول اللّه صلّى اللّه عليه و آله أنا واردكم على الحوض،و أنت يا علي الساقي و الحسن الذائد و الحسين الآمر» </w:t>
      </w:r>
      <w:r>
        <w:rPr>
          <w:rStyle w:val="FootnoteReference"/>
        </w:rPr>
        <w:footnoteReference w:id="243"/>
      </w:r>
      <w:r>
        <w:rPr>
          <w:rFonts w:ascii="Amiri" w:hAnsi="Amiri" w:eastAsia="Amiri" w:cs="Amiri"/>
          <w:lang w:bidi="ar-SA"/>
          <w:color w:val="111111"/>
          <w:sz w:val="28"/>
          <w:szCs w:val="28"/>
          <w:rtl/>
        </w:rPr>
        <w:t xml:space="preserve">و ساق الحديث و قد تقدم بتمامه في الباب من طريق موفق بن أحمد.</w:t>
      </w:r>
    </w:p>
    <w:p>
      <w:pPr>
        <w:pStyle w:val="BookText"/>
      </w:pPr>
      <w:r>
        <w:rPr>
          <w:rFonts w:ascii="Amiri" w:hAnsi="Amiri" w:eastAsia="Amiri" w:cs="Amiri"/>
          <w:lang w:bidi="ar-SA"/>
          <w:color w:val="111111"/>
          <w:sz w:val="28"/>
          <w:szCs w:val="28"/>
          <w:rtl/>
        </w:rPr>
        <w:t xml:space="preserve">الخامس عشر: الحمويني هذا قال:أنبأني الشيخ أبو عبد اللّه بن محمد بن يعقوب بن أبي الفرج بسماعه على الشيخ حنبل بن سعادة الرصافي قال:أنبأنا أبو القسم هبة اللّه بن محمد بن عبد الواحد بن الحصين سماعا عليه قال:أنبأنا أبو عليّ الحسن بن جعفر بن حمدن القطيعي سماعا عليه قال:أنبأنا أبو علي عبد الرحمن بن عبد اللّه بن الإمام أحمد بن محمد بن حنبل الشيباني قال:</w:t>
      </w:r>
    </w:p>
    <w:p>
      <w:pPr>
        <w:pStyle w:val="BookText"/>
      </w:pPr>
      <w:r>
        <w:rPr>
          <w:rFonts w:ascii="Amiri" w:hAnsi="Amiri" w:eastAsia="Amiri" w:cs="Amiri"/>
          <w:lang w:bidi="ar-SA"/>
          <w:color w:val="111111"/>
          <w:sz w:val="28"/>
          <w:szCs w:val="28"/>
          <w:rtl/>
        </w:rPr>
        <w:t xml:space="preserve">حدّثني أبي قال:أنبأنا الحسن بن موسى قال:أنبأنا حماد بن سلمة عن أبي هارون العبدي و مطر الورّاق عن أبي الصدّيق الناجي عن أبي سعيد الخدري قال:قال رسول اللّه صلّى اللّه عليه و آله:«تملأ الأرض جورا و ظلما فيخرج رجل من عترتي يملك الأرض سبعا أو تسعا فيملأ الأرض قسطا و عدلا»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الحمويني هذا قال:أخبرنا العدل المقرئ أبو محمد محمد بن أبي القاسم بن عمر بن أبي القسم البغدادي بقراءتي عليه قال:أنبأنا الإمام محي الدين يوسف بن عبد الرحمن بن الجوزي و أخبرني الشيخ مجد الدين أبو أحمد عبد الصمد بن أحمد بن عبد القادر البغدادي إجازة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قال:أنبأنا الإمام جمال الدين عبد الرحمن بن عليّ بن الجوزي قال:أنبأنا مجد الدين إجازة قال:</w:t>
      </w:r>
    </w:p>
    <w:p>
      <w:pPr>
        <w:pStyle w:val="BookText"/>
      </w:pPr>
      <w:r>
        <w:rPr>
          <w:rFonts w:ascii="Amiri" w:hAnsi="Amiri" w:eastAsia="Amiri" w:cs="Amiri"/>
          <w:lang w:bidi="ar-SA"/>
          <w:color w:val="111111"/>
          <w:sz w:val="28"/>
          <w:szCs w:val="28"/>
          <w:rtl/>
        </w:rPr>
        <w:t xml:space="preserve">أنبأنا أبو القسم هبة اللّه بن محمد بن عبد الواحد بن الحصين الشيباني سماعا عليه قال:أنبأنا أبو الحسن بن عليّ بن المذهب قال:أنبأنا أبو بكر أحمد بن جعفر بن حمدان القطيعي قال:أنبأنا عبد الرحمن بن عبد اللّه بن أحمد بن محمد بن حنبل الشيباني قال:حدّثني أبي عبد اللّه بن أحمد بن حنبل أنبأنا أبو نصر قال:أنبأنا أبو معاوية شيبان عن مطر بن طهمان عن أبي الصدّيق الناجي عن أبي سعيد الخدري قال:قال رسول اللّه صلّى اللّه عليه و آله:«لا تقوم الساعة حتى يملك الأرض رجل من أهل بيتي أجلى أقنى،يملأ الأرض عدلا كما ملئت قبله ظلما،يكون سبع سنين»قال الشيخ عبد الرحمن الجوزي:الأجلى الذي قد انحسر الشعر عن جبهته إلى نصف رأسه،و القنى:احديداب في الأنف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الحمويني هذا قال:أخبرنا الشيخ الإمام العلامة نجم الدين عثمان بن الموفق الأذكاني بقراءتي بأسفرايين في مسجد محلة رأس المقدم ليلة السبت الرابع و العشرين من صفر سنة أربع و ستين و ستمائة قلت له:أخبركم الشيخ الإمام مجد الدين عبد الحميد بن محمد بن إبراهيم الخوارزمي إجازة فأقر به قال:أنبأنا الشيخ الإمام الحافظ قطب الدين شيخ الإسلام أبو العلاء الحسن ابن أحمد بن الحسن العطار الهمداني،و أخبرني المشايخ أبو عبد اللّه محمد بن يعقوب،و إبراهيم ابن إسماعيل الدرجي،و إسكندر بن سعد بن أحمد بن محمد الطاوسي،و يحيى بن الحسن بن عبد اللّه إجازة،و بروايتهم عن أم هاني عفيفة بنت أبي بكر أحمد بن عبد اللّه الحافظ قال:أنبأنا العباس بن بكار،أنبأنا عبد اللّه بن زياد الكلاني عن الأعمش عن زر بن حبيش عن حذيفة رضى اللّه عنه قال:</w:t>
      </w:r>
    </w:p>
    <w:p>
      <w:pPr>
        <w:pStyle w:val="BookText"/>
      </w:pPr>
      <w:r>
        <w:rPr>
          <w:rFonts w:ascii="Amiri" w:hAnsi="Amiri" w:eastAsia="Amiri" w:cs="Amiri"/>
          <w:lang w:bidi="ar-SA"/>
          <w:color w:val="111111"/>
          <w:sz w:val="28"/>
          <w:szCs w:val="28"/>
          <w:rtl/>
        </w:rPr>
        <w:t xml:space="preserve">خطبنا رسول اللّه صلّى اللّه عليه و آله فذكر ما هو كائن فقال:«لو لم يبق من الدنيا إلاّ يوم واحد لطوّل اللّه ذلك اليوم حتى يبعث رجلا من ولدي اسمه اسمي»فقام سلمان رضى اللّه عنه فقال:يا رسول اللّه صلّى اللّه عليه و آله من أي ولدك هو؟قال:«من ولدي هذا»و ضرب بيده على الحسين عليه السّلام. </w:t>
      </w:r>
      <w:r>
        <w:rPr>
          <w:rStyle w:val="FootnoteReference"/>
        </w:rPr>
        <w:footnoteReference w:id="246"/>
      </w:r>
    </w:p>
    <w:p>
      <w:pPr>
        <w:pStyle w:val="BookText"/>
      </w:pPr>
      <w:r>
        <w:rPr>
          <w:rFonts w:ascii="Amiri" w:hAnsi="Amiri" w:eastAsia="Amiri" w:cs="Amiri"/>
          <w:lang w:bidi="ar-SA"/>
          <w:color w:val="111111"/>
          <w:sz w:val="28"/>
          <w:szCs w:val="28"/>
          <w:rtl/>
        </w:rPr>
        <w:t xml:space="preserve">الثامن عشر: الحمويني هذا قال:أخبرني به الشيخ عبد الصمد بن أحمد بن عبد القادر إجازة قال:أنبأنا الإمام جمال الدين أبو الفرج عبد الرحمن بن عليّ الجوزي قال:أنبأنا أبو القسم بن الحسين سماعا عليه قال:أنبأنا أبو عبد الرحمن عبد اللّه بن الإمام أحمد بن محمد بن حنبل قال:</w:t>
      </w:r>
    </w:p>
    <w:p>
      <w:pPr>
        <w:pStyle w:val="BookText"/>
      </w:pPr>
      <w:r>
        <w:rPr>
          <w:rFonts w:ascii="Amiri" w:hAnsi="Amiri" w:eastAsia="Amiri" w:cs="Amiri"/>
          <w:lang w:bidi="ar-SA"/>
          <w:color w:val="111111"/>
          <w:sz w:val="28"/>
          <w:szCs w:val="28"/>
          <w:rtl/>
        </w:rPr>
        <w:t xml:space="preserve">حدّثني أبي أحمد قال:أنبأنا سفيان بن عيينة قال:أنبأنا عاصم عن زر عن عبد اللّه عن النبي صلّى اللّه عليه و آله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 تقوم الساعة حتى يأتي رجل من أهل بيتي يواطي اسمه اسمي»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الحمويني هذا قال طريق آخر و به:حدّثني أبي أحمد،أنبأنا يحيى بن سعيد عن سفيان قال:حدّثني عاصم عن زر عن عبد اللّه عن النبي صلّى اللّه عليه و آله قال:«لا تذهب الدنيا و لا تنقضي حتى يملك العرب رجل من أهل بيتي يواطئ اسمه اسمي»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الحمويني هذا قال:أنبأني الشيخ تاج الدين عليّ بن الحب الخازن شفاها قال:</w:t>
      </w:r>
    </w:p>
    <w:p>
      <w:pPr>
        <w:pStyle w:val="BookText"/>
      </w:pPr>
      <w:r>
        <w:rPr>
          <w:rFonts w:ascii="Amiri" w:hAnsi="Amiri" w:eastAsia="Amiri" w:cs="Amiri"/>
          <w:lang w:bidi="ar-SA"/>
          <w:color w:val="111111"/>
          <w:sz w:val="28"/>
          <w:szCs w:val="28"/>
          <w:rtl/>
        </w:rPr>
        <w:t xml:space="preserve">أخبرني مجد الدين أبو سعيد عبد اللّه بن عمر الصفار كتابة من نيشابور قال:أنبأنا جدّي لأمي أبو نصر عبد الرحيم بن عبد الكريم القشري إجازة قال:أنبأني الأستاذ الإمام عبد الكريم بن هوازن القشري سماعا عليه قال:أنبأنا أبو سعيد الإسماعيلي،أنبأنا أبو محمد أحمد بن أبي عبد اللّه المزني،أنبأنا عبد اللّه بن غنام عن حفص بن غياث قال:أنبأنا محمد بن العلاء أبو كريب،أنبأنا الحق ابن منصور،أنبأنا سليمان بن قرم عن عاصم عن زر عن عبد اللّه قال:قال رسول اللّه صلّى اللّه عليه و آله:«لا تنقضي الدنيا و لا تذهب حتى يلي أمتي رجل من أهل بيتي يواطئ اسمه اسمي»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الحمويني هذا قال من كتاب اعلام الورى للشيخ الإمام أبي علي الفضل بن علي الفضل الطبرسي قدس اللّه روحه،أخبرني الإمام سديد الدين يوسف بن عليّ بن المطهر الحلي فيما كتب لي بخطه رحمه اللّه عليه رحمة واسعة أن الشيخ الفقيه الفاضل شهاب الدين أبا عبد اللّه الحسين بن أبي الفرج،عن أبي درة السملي أنبأه عن الحسين بن أبي علي الطبرسي إجازة بروايته عن والده جميع رواياته و تصانيفه قال:أخبرني أبو عبد اللّه محمد بن وهبان قال:أنبأنا أبو بشير أحمد بن إبراهيم بن أحمد القمي قال:أنبأنا محمد بن زكريا بن دينار الغلابي،أنبأنا سليمان بن إسحاق بن سليمان بن عليّ بن عبد اللّه بن العبّاس قال:حدّثني أبي قال:كنت يوما عند الرشيد فذكر المهدي،و ما ذكر من عدله و أطنب في ذلك فقال الرشيد:إني أحسبكم أنكم تحسبون أن أبي المهدي،حدّثني أبي عن أبيه عن جدّه عن ابن عباس عن أبيه العباس بن عبد المطلب أن النبي صلّى اللّه عليه و آله قال:«يا عم يملك من ولدي اثنا عشر خليفة،ثم يكون أمور كثيرة شديدة عظيمة،ثم يخرج المهدي من ولدي يصلح اللّه أمره في ليلة فيملأ الأرض عدلا كما ملئت جورا،و يمكث في الأرض ما شاء اللّه ثم يخرج الدجال».</w:t>
      </w:r>
    </w:p>
    <w:p>
      <w:pPr>
        <w:pStyle w:val="BookText"/>
      </w:pPr>
      <w:r>
        <w:rPr>
          <w:rFonts w:ascii="Amiri" w:hAnsi="Amiri" w:eastAsia="Amiri" w:cs="Amiri"/>
          <w:lang w:bidi="ar-SA"/>
          <w:color w:val="111111"/>
          <w:sz w:val="28"/>
          <w:szCs w:val="28"/>
          <w:rtl/>
        </w:rPr>
        <w:t xml:space="preserve">قال:الحمويني عقيب ذلك قال الطبرسي:هذا بعض ما جاء من الأخبار من طريق المخالفين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رواياتهم في النصّ على عدد الأئمة الاثني عشر عليهم السّلام،و إذا كانت الفرقة المخالفة قد نقلت كما نقلته الشيعة الإمامية و لم تنكر ما تضمنه الخبر،فهو أدل دليل على أن اللّه تعالى هو الذي سخّرهم لروايته إقامة لحجته و اعلاء لكلمته،و ما هذا الأمر إلاّ كالخارق للعادة و الخارج عن الأمور المعتادة، و لا يقدر عليه إلاّ اللّه سبحانه و الذي يذلل الصعب و يقلّب القلب و يسهل العسير و هو على كل شيء قدير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مؤلف هذا الكتاب:ما نقله الحمويني ذيل الخبر في كتاب أعلام الورى صحيح إن شاء اللّه تعالى،أذكره في الباب الآتي نقلا من كتاب أعلام الورى لأبي علي الطبرسي،و كثيرا أعجب من نقل الحمويني هذا و هو من أهل الخلاف و الانحراف عن الشيعة.</w:t>
      </w:r>
    </w:p>
    <w:p>
      <w:pPr>
        <w:pStyle w:val="BookText"/>
      </w:pPr>
      <w:r>
        <w:rPr>
          <w:rFonts w:ascii="Amiri" w:hAnsi="Amiri" w:eastAsia="Amiri" w:cs="Amiri"/>
          <w:lang w:bidi="ar-SA"/>
          <w:color w:val="111111"/>
          <w:sz w:val="28"/>
          <w:szCs w:val="28"/>
          <w:rtl/>
        </w:rPr>
        <w:t xml:space="preserve">الثاني و العشرون: الحمويني هذا قال:أنبأني البدر محمد بن أبي المكرم بن بكر بن حميد بروايته عن أم هاني عفيفة بنت أبي بكر بن أحمد بن عبد اللّه الفارقانية إجازة،و أخبرنا شيخنا الإمام أبو عمر عثمان بن الموفق بقراءتي عليه بإجازته عن عبد الحميد بن محمد بن إبراهيم قال:أنبأنا أبو العلاء الحسن بن أحمد بن الحسن العطار الهمداني،قالا:أنبأنا أبو علي الحسن بن أحمد بن الحسن الحداد الأصبهاني قال:قال:أنبأنا الحافظ أحمد بن الحسين بن عبد اللّه بن أحمد الأصبهاني قال:أنبأنا الإمام أبو محمد بن حيان،أنبأنا عياش عن مجاشع،أنبأنا محمد بن أبي يعقوب،أنبأنا عمرو بن عاصم،أنبأنا أبو العوام عن قتادة عن أبي نضرة عن أبي سعيد عن النبي صلّى اللّه عليه و آله أنه قال:</w:t>
      </w:r>
    </w:p>
    <w:p>
      <w:pPr>
        <w:pStyle w:val="BookText"/>
      </w:pPr>
      <w:r>
        <w:rPr>
          <w:rFonts w:ascii="Amiri" w:hAnsi="Amiri" w:eastAsia="Amiri" w:cs="Amiri"/>
          <w:lang w:bidi="ar-SA"/>
          <w:color w:val="111111"/>
          <w:sz w:val="28"/>
          <w:szCs w:val="28"/>
          <w:rtl/>
        </w:rPr>
        <w:t xml:space="preserve">«المهديّ منّا أهل البيت،رجل من أمتي أشمّ الأنف،يملأ الأرض عدلا كما ملئت جورا»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الحمويني هذا بهذا الإسناد إلى أبي نعيم،أنبأنا الوليد عن سعد بن قتادة عن أبي نصر و أبي الصدّيق عن أبي سعيد الخدري أنّه قال:قال رسول اللّه صلّى اللّه عليه و آله:«المهديّ منّا،أجلى الجبين أقنى الأنف»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الحمويني هذا بهذا الإسناد إلى أبي نعيم،أنبأنا خلف بن أحمد بن العبّاس الرامهرمزي في كتابه،نبّأ همام بن محمد بن أيوب عبّاد،أنبأنا طالوت بن عبّاد،أنبأنا سويد بن إبراهيم عن محمد بن عمرو عن أبي سلمة عن عبد الرحمن بن عوف عن أبيه قال:قال رسول اللّه صلّى اللّه عليه و آله:«ليبعثن اللّه تعالى من عترتي رجلا أفرق الثنايا أعلا الجبهة،يملأ الأرض عدلا،يفيض المال عليه فيضا»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و العشرون: الحمويني هذا قال:أخبرني الشيخان شرف الدين أبو الفضل أحمد بن هبة اللّه بن عساكر الشافعي و بدر الدين أبو علي الحسن بن عليّ بن الحلال بقراءتي عليهما منفردين بدمشق المحروسة قلت لكل واحد منهما:أخبرك الشيخ الصالح أبو الفضل محمد بن ناصر بن محمد بن علي الحافظ السلامي إذنا قال:أنبأنا أبو الحسين المبارك بن عبد الجبار بن أحمد الصيرفي قال:أنبأنا أبو علي الحسن بن أحمد بن إبراهيم بن الحسن بن محمد بن شاذان قراءة عليه في رجب سنة ثلاث و عشرين و أربعمائة قال:أنبأنا أبو عمرو عثمان بن أحمد بن عبد اللّه قراءة عليه في منزله بدرب الضفادع قال:أنبأنا عبد الملك بن محمد قال:أنبأنا أبو نعيم،أنبأنا ياسين العجلي و كان يجالسنا عن إبراهيم بن محمد بن الحنفية رضي اللّه عنه عنه عن أبيه عليّ بن أبي طالب عليه السّلام قال:قال رسول اللّه صلّى اللّه عليه و آله:«المهديّ منّا أهل البيت يصلحه اللّه في ليلة»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الحمويني هذا قال:أخبرنا العدل المقرئ محمد بن أبي القسم بقراءتي عليه بالخان الجديد ظاهر باب السور ببغداد الحادي و العشرين من شعبان سنة خمس و تسعين و ستمائة قال:أنبأنا الشيخ عبد اللطيف بن محمد بن علي القبيطي إجازة إن لم يكن سماعا،و شيخ الإسلام شهاب الدين عمر بن محمد السهروردي إجازة قالا:أنبأنا الشيخ أبو زرعة طاهر بن محمد ابن طاهر بن مكي المقدسي قال:أنبأنا شيخ الإسلام سمعت عليه جميع سنن الإمام ابن ماجة قال:</w:t>
      </w:r>
    </w:p>
    <w:p>
      <w:pPr>
        <w:pStyle w:val="BookText"/>
      </w:pPr>
      <w:r>
        <w:rPr>
          <w:rFonts w:ascii="Amiri" w:hAnsi="Amiri" w:eastAsia="Amiri" w:cs="Amiri"/>
          <w:lang w:bidi="ar-SA"/>
          <w:color w:val="111111"/>
          <w:sz w:val="28"/>
          <w:szCs w:val="28"/>
          <w:rtl/>
        </w:rPr>
        <w:t xml:space="preserve">أنبأنا أبو منصور محمد بن الحسين بن أحمد المقومي إجازة إن لم يكن سماعا،و كان الشيخ أبو زرعة محققا سماعا فقرئ عليه كذلك احتياطا قال:أنبأنا أبو طلحة القسم بن المنذر الخطيب قال:</w:t>
      </w:r>
    </w:p>
    <w:p>
      <w:pPr>
        <w:pStyle w:val="BookText"/>
      </w:pPr>
      <w:r>
        <w:rPr>
          <w:rFonts w:ascii="Amiri" w:hAnsi="Amiri" w:eastAsia="Amiri" w:cs="Amiri"/>
          <w:lang w:bidi="ar-SA"/>
          <w:color w:val="111111"/>
          <w:sz w:val="28"/>
          <w:szCs w:val="28"/>
          <w:rtl/>
        </w:rPr>
        <w:t xml:space="preserve">أنبأنا أبو الحسن عليّ بن إبراهيم بن سلمة قال:أنبأنا الإمام أبو عبد اللّه محمد بن يزيد ماجة القزويني قال:نبأنا خزيمة بن يحيى المصري و إبراهيم بن سعيد الجوهري قالا:أنبأنا أبو صالح عبد الغفار بن داود الخرساني،أنبأنا أبو ليلى بن أبي لهيعة عن أبي زرعة عمر بن جابر الحضرمي،أنبأنا عبد اللّه بن الحارث،أخبرني الشيخ فخر الدين عليّ بن أحمد بن عبد الواحد المقدسي إجازة بروايته،و الشيخة أم العرب فاطمة بنت عليّ بن القسم بن عساكر الدمشقية بروايتها عن أبي جعفر محمد بن أحمد بن نصر الصيدلاني إجازة بروايتهم ثلاثتهم عن الشيخ أبي علي الحسن بن أحمد الحداد الأصبهاني إجازة قال:أنبأنا الحافظ أبو نعيم أحمد بن عبد اللّه قال:أنبأنا محمد بن جعفر بن عمرو،أنبأنا أبو حصين محمد بن الحسن بن حبيب،أنبأنا يحيى بن عبد الحميد،أنبأنا قيس بن الربيع عن أبي حسين عن أبي صالح عن أبي هريرة عن النبي صلّى اللّه عليه و آله قال:«لا تقوم الساعة حتى يملك</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أهل بيتي،يفتح القسطنطينية و جبل الديلم،و لو لم يبق إلاّ يوم لطوّل اللّه ذلك اليوم حتى يفتحها»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الحمويني هذا قال بالأسانيد المذكورة إلى الإمام السعيد ضياء الدين أخطب الخطباء موفق بن أحمد المكي الخوارزمي قال:أخبرني قاضي القضاة نجم الدين محمد ابن الحسين بن محمد البغدادي فيما كتب إلى همدان،أنبأنا الشريف الإمام نور الهدى أبو طالب الحسين بن محمد بن علي الزبيبي رحمه اللّه عن الإمام محمد بن أحمد بن عليّ،عن عليّ بن سنان الموصلي،عن أحمد بن محمد بن صالح،عن سليم بن محمد بن حرنان،عن ابن مسلم عن عبد الرحمن بن بريد بن جابر،عن سلامة عن أبي سلمى راعي إبل رسول اللّه صلّى اللّه عليه و آله قال:سمعت رسول اللّه صلّى اللّه عليه و آله يقول:«ليلة اسرى بي إلى السماء قال لي الجليل جلّ جلاله آمَنَ الرَّسُولُ بِما أُنْزِلَ إِلَيْهِ مِنْ رَبِّهِ </w:t>
      </w:r>
      <w:r>
        <w:rPr>
          <w:rStyle w:val="FootnoteReference"/>
        </w:rPr>
        <w:footnoteReference w:id="256"/>
      </w:r>
      <w:r>
        <w:rPr>
          <w:rFonts w:ascii="Amiri" w:hAnsi="Amiri" w:eastAsia="Amiri" w:cs="Amiri"/>
          <w:lang w:bidi="ar-SA"/>
          <w:color w:val="111111"/>
          <w:sz w:val="28"/>
          <w:szCs w:val="28"/>
          <w:rtl/>
        </w:rPr>
        <w:t xml:space="preserve">قلت:و المؤمنون،قال صدقت يا محمد،قال:من خلّفت في أمتك؟قلت:خيرها،قال:</w:t>
      </w:r>
    </w:p>
    <w:p>
      <w:pPr>
        <w:pStyle w:val="BookText"/>
      </w:pPr>
      <w:r>
        <w:rPr>
          <w:rFonts w:ascii="Amiri" w:hAnsi="Amiri" w:eastAsia="Amiri" w:cs="Amiri"/>
          <w:lang w:bidi="ar-SA"/>
          <w:color w:val="111111"/>
          <w:sz w:val="28"/>
          <w:szCs w:val="28"/>
          <w:rtl/>
        </w:rPr>
        <w:t xml:space="preserve">عليّ بن أبي طالب؟قلت:نعم يا رب قال:يا محمد إني اطلعت إلى الأرض اطّلاعة فاخترتك منها و شققت لك اسما من أسمائي،فلا أذكر في موضع إلاّ ذكرت معي،فأنا المحمود و أنت محمد، ثم اطلعت الثانية فاخترت منها عليا و شققت له اسما من اسمائي فأنا الاعلى و هو عليّ،يا محمد إني خلقتك و خلقت عليا و فاطمة و الحسن و الحسين و الأئمة من ولده من شبح نوري،و عرضت ولايتكم على أهل السموات و أهل الأرض فمن قبلها كان عندي من المؤمنين و من جحدها كان عندي من الكافرين.</w:t>
      </w:r>
    </w:p>
    <w:p>
      <w:pPr>
        <w:pStyle w:val="BookText"/>
      </w:pPr>
      <w:r>
        <w:rPr>
          <w:rFonts w:ascii="Amiri" w:hAnsi="Amiri" w:eastAsia="Amiri" w:cs="Amiri"/>
          <w:lang w:bidi="ar-SA"/>
          <w:color w:val="111111"/>
          <w:sz w:val="28"/>
          <w:szCs w:val="28"/>
          <w:rtl/>
        </w:rPr>
        <w:t xml:space="preserve">يا محمد لو أن عبدا من عبيدي عبدني حتى يتقطع أو يصير كالشن البالي،ثم أتاني جاحدا لولايتكم ما غفرت له حتى يقرّ بولايتكم،يا محمد تحبّ أن تراهم؟قلت:نعم يا رب فقال لي:</w:t>
      </w:r>
    </w:p>
    <w:p>
      <w:pPr>
        <w:pStyle w:val="BookText"/>
      </w:pPr>
      <w:r>
        <w:rPr>
          <w:rFonts w:ascii="Amiri" w:hAnsi="Amiri" w:eastAsia="Amiri" w:cs="Amiri"/>
          <w:lang w:bidi="ar-SA"/>
          <w:color w:val="111111"/>
          <w:sz w:val="28"/>
          <w:szCs w:val="28"/>
          <w:rtl/>
        </w:rPr>
        <w:t xml:space="preserve">التفت عن يمين العرش،فالتفتّ فإذا بعلي و فاطمة و الحسن و الحسين و عليّ بن الحسين و محمد ابن عليّ و جعفر بن محمد و موسى بن جعفر و عليّ بن موسى و محمد بن عليّ و عليّ بن محمد و الحسن بن عليّ و المهدي،في ضحضاح من نور قياما يصلون و هو في وسطهم-يعني المهدي- كأنّه كوكب درّي و قال:يا محمد هؤلاء الحجج و هو الثائر من عترتك،و عزّتي و جلالي إنّه الحجة الواجبة لأوليائي و المنتقم من أعدائي»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الحمويني هذا قال:أنبأني الشيخ تاج الدين عليّ بن الحب الخازن المعروف بابن الساعي الأسدي قال:قال رسول اللّه صلّى اللّه عليه و آله:«يخرج ناس من المشرق فيوطّئون للمهدي يعني</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الحمويني هذا:أنبأني السيد الإمام جمال الدين رضى الإسلام أحمد بن موسى بن جعفر بن محمد الطاوس الحسني قدس اللّه روحهم الشريفة قال:أنبأنا شيخ الشرف شمس الدين فخار بن معد الموسوي،أخبرنا شاذان بن جبرئيل القمي عن جعفر بن محمد الدروستي عن أبيه عن الشيخ الفقيه أبي جعفر محمد بن عليّ بن الحسين بن موسى بن بابويه القمي رضي اللّه عنه قال:أنبأنا جعفر بن محمد بن مسرور قال:أنبأنا الحسين بن عامر،عن عمه عبد اللّه بن عامر عن محمد بن أبي عمير،عن أبي جميلة المفضّل بن صالح،عن جابر بن يزيد الجعفي،عن جابر بن عبد اللّه الأنصاري قال:قال رسول اللّه صلّى اللّه عليه و آله:«المهدي من ولدي اسمه اسمي و كنيته كنيتي، أشبه الناس بي خلقا و خلقا،يكون له غيبة و حيرة يضل فيها الأمم،ثم يقبل كالشهاب الثاقب، يملؤها عدلا و قسطا كما ملئت جورا و ظلما»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الحمويني هذا قال بالإسناد إلى ابن بابويه قدس اللّه روحه قال:أنبأنا عبد الواحد بن محمد بن عبدوس العطار النيشابوري قال:أنبأنا عليّ بن محمد بن قتيبة النيسابوري قال:أنبأنا حمدان بن سلمان النيشابوري قال:أنبأنا عليّ بن محمد بن إسماعيل بن بزيع عن صالح بن عقبة، عن أبيه،عن أبي جعفر محمد بن عليّ الباقر،عن أبيه سيّد العابدين عليّ بن الحسين،عن أبيه سيّد الشهداء الحسين بن عليّ بن أبي طالب،عن أبيه سيّد الأوصياء أمير المؤمنين عليّ بن أبي طالب عليه السّلام صلوات اللّه عليهم أجمعين قال:قال رسول اللّه صلّى اللّه عليه و آله:«المهدي من ولدي،تكون له غيبة و حيرة تضل فيها الأمم،يأتي بذخيرة الأنبياء عليهم الصلاة و السلام فيملأها قسطا و عدلا كما ملئت جورا و ظلما»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الحمويني هذا قال و بهذا الإسناد عن أمير المؤمنين عليه السّلام قال:قال رسول اللّه صلّى اللّه عليه و آله:«أفضل العبادة انتظار الفرج»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الحمويني هذا قال و بالإسناد حدّثنا محمد بن موسى بن المتوكل قال:أنبأنا محمد بن أبي عبد اللّه الكوفي قال:أنبأنا محمد بن إسماعيل عن عليّ بن عثمان عن محمد بن الغراب عن ثابت بن دينار عن سعيد بن جبير عن ابن عباس قال:قال رسول اللّه صلّى اللّه عليه و آله:«إنّ عليّ بن أبي طالب صلّى اللّه عليه و آله إمام أمتي و خليفتي عليها بعدي،و من ولده القائم المنتظر الذي يملأ اللّه به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قسطا و عدلا كما ملئت جورا و ظلما،و الذي بعثني بالحق بشيرا و نذيرا إنّ الثابتين على القول بإمامته في زمان غيبته لأعزّ من الكبريت الأحمر»فقام إليه جابر بن عبد اللّه الأنصاري فقال:</w:t>
      </w:r>
    </w:p>
    <w:p>
      <w:pPr>
        <w:pStyle w:val="BookText"/>
      </w:pPr>
      <w:r>
        <w:rPr>
          <w:rFonts w:ascii="Amiri" w:hAnsi="Amiri" w:eastAsia="Amiri" w:cs="Amiri"/>
          <w:lang w:bidi="ar-SA"/>
          <w:color w:val="111111"/>
          <w:sz w:val="28"/>
          <w:szCs w:val="28"/>
          <w:rtl/>
        </w:rPr>
        <w:t xml:space="preserve">يا رسول اللّه،و للقائم من ولدك غيبة؟قال:«أي و ربي ليمحص اللّه الذين آمنوا و يمحق الكافرين، يا جابر إن هذا الأمر من أمر اللّه،و سرّ من سرّ اللّه،علّته مطوية عن عباده،فإيّاك و الشك فيه فإن الشك في أمر اللّه عز و جل كفر»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الحمويني هذا قال:أنبأنا الإمام منتجب الدين عليّ بن عبد اللّه بن الحسين بن بابويه رضى اللّه عنه ثم الرازي عن السيد أبي محمد شمس الشرف ابن عليّ بن عبد اللّه الحسيني النيلني، عن الشيخ المؤيد أبي محمد عبد الرحمن بن أحمد بن الحسين النيشابوري الخزاعي،عن الشيخ أبي المفضل محمد بن الحسين بن سعيد القمي المجاور ببغداد إجازة،عن الشيخ عليّ بن محمد ابن عليّ الخزاز صاحب الكفاية،عن أبي جعفر الهمداني،أنبأنا عليّ بن إبراهيم عن أبيه عن عليّ ابن سعيد عن الحسن بن خالد قال:قال عليّ بن موسى الرضا عليه السّلام:«لا دين لمن لا ورع له،و لا إيمان لمن لا تقية له،و إن اكرمكم عند اللّه اتقاكم أي أعملكم بالتقية»فقيل:إلى متى يا بن رسول اللّه قال:</w:t>
      </w:r>
    </w:p>
    <w:p>
      <w:pPr>
        <w:pStyle w:val="BookText"/>
      </w:pPr>
      <w:r>
        <w:rPr>
          <w:rFonts w:ascii="Amiri" w:hAnsi="Amiri" w:eastAsia="Amiri" w:cs="Amiri"/>
          <w:lang w:bidi="ar-SA"/>
          <w:color w:val="111111"/>
          <w:sz w:val="28"/>
          <w:szCs w:val="28"/>
          <w:rtl/>
        </w:rPr>
        <w:t xml:space="preserve">«إلى يوم الوقت المعلوم و هو يوم خروج قائمنا،فمن ترك التقية قبل خروج قائمنا فليس منّا» فقيل له:يا بن رسول اللّه و من القائم منكم أهل البيت؟</w:t>
      </w:r>
    </w:p>
    <w:p>
      <w:pPr>
        <w:pStyle w:val="BookText"/>
      </w:pPr>
      <w:r>
        <w:rPr>
          <w:rFonts w:ascii="Amiri" w:hAnsi="Amiri" w:eastAsia="Amiri" w:cs="Amiri"/>
          <w:lang w:bidi="ar-SA"/>
          <w:color w:val="111111"/>
          <w:sz w:val="28"/>
          <w:szCs w:val="28"/>
          <w:rtl/>
        </w:rPr>
        <w:t xml:space="preserve">قال:«الرابع من ولدي،ابن سيّدة الإماء،يطهّر اللّه به الأرض من كل جور و يقدسها من كل ظلم، و هو الذي يشك الناس في ولادته،و هو صاحب الغيبة قبل خروجه،فإذا خرج أشرقت الأرض بنوره و وضع ميزان العدل بين الناس فلا يظلم أحد أحدا،و هو الذي تطوى له الأرض،و لا يكون له ظل،و هو الذي ينادي مناد من السماء يسمعه جميع أهل الأرض بالدعاء إليه يقول:ألا إن حجة اللّه قد ظهر عند بيت اللّه فاتبعوه فإن الحق فيه و معه،و هو قول اللّه إِنْ نَشَأْ نُنَزِّلْ عَلَيْهِمْ مِنَ السَّماءِ آيَةً فَظَلَّتْ أَعْناقُهُمْ لَها خاضِعِينَ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الحمويني هذا بالإسناد إلى ابن بابويه قال:حدّثنا أحمد بن زياد بن جعفر الهمداني قال:سمعت دعبل بن عليّ الخزاعي يقول:أنشدت مولاي الرضا عليه السّلام قصيدتي التي أولها:</w:t>
      </w:r>
    </w:p>
    <w:p>
      <w:pPr>
        <w:pStyle w:val="BookText"/>
      </w:pPr>
      <w:r>
        <w:rPr>
          <w:rFonts w:ascii="Amiri" w:hAnsi="Amiri" w:eastAsia="Amiri" w:cs="Amiri"/>
          <w:lang w:bidi="ar-SA"/>
          <w:color w:val="111111"/>
          <w:sz w:val="28"/>
          <w:szCs w:val="28"/>
          <w:rtl/>
        </w:rPr>
        <w:t xml:space="preserve">مدارس آيات خلت من تلاوة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 يقول على اسم اللّه و البركات</w:t>
      </w:r>
    </w:p>
    <w:p>
      <w:pPr>
        <w:pStyle w:val="BookText"/>
      </w:pPr>
      <w:r>
        <w:rPr>
          <w:rFonts w:ascii="Amiri" w:hAnsi="Amiri" w:eastAsia="Amiri" w:cs="Amiri"/>
          <w:lang w:bidi="ar-SA"/>
          <w:color w:val="111111"/>
          <w:sz w:val="28"/>
          <w:szCs w:val="28"/>
          <w:rtl/>
        </w:rPr>
        <w:t xml:space="preserve">يميز فينا كل حق و باطل و يجزي على النعماء و النقمات</w:t>
      </w:r>
    </w:p>
    <w:p>
      <w:pPr>
        <w:pStyle w:val="BookText"/>
      </w:pPr>
      <w:r>
        <w:rPr>
          <w:rFonts w:ascii="Amiri" w:hAnsi="Amiri" w:eastAsia="Amiri" w:cs="Amiri"/>
          <w:lang w:bidi="ar-SA"/>
          <w:color w:val="111111"/>
          <w:sz w:val="28"/>
          <w:szCs w:val="28"/>
          <w:rtl/>
        </w:rPr>
        <w:t xml:space="preserve">بكى الرضا عليه السّلام بكاء شديدا ثم رفع رأسه إلي ثم قال:«يا خزاعي نطق روح القدس على لسانك بهذين البيتين،فهل تدري من هذا الإمام؟و متى يقوم؟»فقلت:لا يا مولاي إلاّ إني سمعت بخروج إمام منكم يطهّر الأرض من الفساد و يملأها عدلا فقال:«يا دعبل،الإمام بعدي محمد ابني،و بعد محمد ابنه عليّ،و بعد عليّ ابنه الحسن،و بعد الحسن ابنه الحجة القائم المنتظر في غيبته، المطاع في ظهوره،لو لم يبق من الدنيا إلاّ يوم واحد لطوّل اللّه ذلك اليوم حتى يخرج فيملأ الأرض عدلا كما ملئت جورا،و أما متى فإخبار عن الوقت،و قد حدّثني أبي عن جدّي عن أبيه عن آبائه عن علي صلوات اللّه عليهم أن النبي صلّى اللّه عليه و آله قيل له:متى يخرج القائم من ذريتك؟فقال:مثله كمثل الساعة لا يجلّيها لوقتها إلاّ هو عز و جل ثقلت في السموات و الأرض لا تأتيكم إلاّ بغتة»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الحمويني هذا قال:أخبرنا شيخنا العلامة أبو عمر عثمان بن الموفق بقراءتي عليه بأسفرايين ليلة السبت الرابع و العشرين من صفر سنة أربع و ستين و ستمائة قلت له:</w:t>
      </w:r>
    </w:p>
    <w:p>
      <w:pPr>
        <w:pStyle w:val="BookText"/>
      </w:pPr>
      <w:r>
        <w:rPr>
          <w:rFonts w:ascii="Amiri" w:hAnsi="Amiri" w:eastAsia="Amiri" w:cs="Amiri"/>
          <w:lang w:bidi="ar-SA"/>
          <w:color w:val="111111"/>
          <w:sz w:val="28"/>
          <w:szCs w:val="28"/>
          <w:rtl/>
        </w:rPr>
        <w:t xml:space="preserve">أخبرك الإمام مجد الدين عبد الحميد بن محمد بن إبراهيم الخوارزمي إجازة فأقرّ به قال:أنبأنا الحافظ أبو العلاء الحسن بن أحمد بن الحسن العطار الهمداني المقرئ قال:أنبأنا المقرئ أبو عليّ الحسن بن أحمد بن الحسن الحداد الأصبهاني،و أنبأني جماعة من المشايخ منهم المقرئ جمال الدين أبو الفرج عبد اللطيف بن محمد بن وريدة المكنّى أبوه بجماعة العصر الشريف ببغداد شمس الدين يوسف بن محمد بن عليّ بن مسرور الوكيل بروايتهما عن الشيخ أبي حفص عمر بن محمد بن معمر،عن أبي طبرزد إجازة و الشيخان عز الدين عبد العزيز بن عبد المنعم بن عليّ بن نصر الحراني في كتابه و محيي الدين عبد الحي بن البركات الحربي بروايتهما عن أبي الفرج محمد بن أبي الفرج هبة اللّه بن كامل بن الوكيل إجازة قال:أنبأنا أبو القاسم زاهر بن ظاهر بن عبد الرحمن الشحامي إجازة قال:أنبأنا الحافظ نعيم إمام الحرمين أبو المعالي عبد الملك بن الإمام أبي محمد عبد اللّه بن يوسف الجويني إجازة قالا:أنبأنا الحافظ أبو نعيم أحمد بن عبد اللّه بن أحمد الأصبهاني قال إمام الحرمين إجازة قال:أنبأنا أبو بكر محمد بن عليّ بن حبيش،أنبأنا محمد بن هارون بن عيسى،أنبأنا أبو بشر الدمشقي،أنبأنا معاد،أنبأنا خالد بن يزيد القشري أن محمد بن إبراهيم الإمام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حدّثه أن أبا جعفر المنصور أمير المؤمنين حدّثه عن أبيه عن جدّه عن عبد اللّه بن عباس قال:قال رسول اللّه صلّى اللّه عليه و آله:«لن تهلك أمة أنا في أولها،و عيسى ابن مريم في آخرها،و المهدي في وسطها»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الثلاثون: الحمويني هذا قال روى هذا الحديث الحاكم أبو عبد اللّه محمد بن عبد اللّه البيع الحافظ في تاريخ نيشابور من تصنيفه،أخبرني به الشيخان تاج الدين محمد بن محمود بن أبي القاسم السدي و تاج الدين أبو طالب عليّ بن الحب الخازن إجازة قالا:أنبأنا الشيخ مجد الدين أبو سعيد عبد اللّه بن الصفار و النيشابوري كتابة،أنبأنا جدّي لأمي أبو نصر عبد الرحيم بن الأستاذ زين الإسلام بن أبي القسم عبد الكريم بن هوازن القشري إجازة،أنبأنا الإمام أبو بكر أحمد بن الحسين الحافظ البيهقي،أنبأنا الحاكم أبو عبد اللّه محمد بن عبد اللّه البيع قال:أنبأنا أبو زكريا العنبري،أنبأنا محمد بن عمير قرأت على الحسن بن حريز الصوري عن عليّ بن هاشم،أنبأنا خالد ابن يزيد،أنبأنا محمد بن إبراهيم أن أمير المؤمنين المهدي حدّثه عن أبيه عن ابن عباس قال:قال رسول اللّه صلّى اللّه عليه و آله:«كيف تهلك أمة أنا في أولها،و عيسى في آخرها،و المهدي من أهل بيتي في وسطها»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الثلاثون: الثعلبي أبو إسحاق أحمد بن محمد بن إبراهيم في كتاب الكشف و البيان في تفسير القرآن قال:أخبرنا أبو العبّاس سهل بن محمد بن سعيد المروزي حدّثنا جدّي أبو الحسن المحمودي حدّثنا أبو جعفر محمد بن عمران الارشابيدي،حدّثنا هدية بن عبد الوهاب،حدّثنا سعيد بن عبد الحميد بن جعفر،حدّثنا عبد اللّه بن زياد اليماني،حدّثنا عكرمة بن عمار اليماني عن إسحاق بن عبد اللّه بن أبي طلحة عن أنس بن مالك قال:قال رسول اللّه صلّى اللّه عليه و آله:«نحن ولد عبد المطلب سادة أهل الجنة،أنا و حمزة و جعفر و عليّ و الحسن و الحسين و المهدي»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الثعلبي أيضا في تفسير قوله تعالى وَ إِنَّهُ لَعِلْمٌ لِلسّاعَةِ </w:t>
      </w:r>
      <w:r>
        <w:rPr>
          <w:rStyle w:val="FootnoteReference"/>
        </w:rPr>
        <w:footnoteReference w:id="269"/>
      </w:r>
      <w:r>
        <w:rPr>
          <w:rFonts w:ascii="Amiri" w:hAnsi="Amiri" w:eastAsia="Amiri" w:cs="Amiri"/>
          <w:lang w:bidi="ar-SA"/>
          <w:color w:val="111111"/>
          <w:sz w:val="28"/>
          <w:szCs w:val="28"/>
          <w:rtl/>
        </w:rPr>
        <w:t xml:space="preserve">قال:ذاك عيسى ابن مريم عليه السّلام ينزل في ثوبين مهرودين أي مصبوغين بالهرد و هو الزعفران،و في الحديث ينزل عيسى عليه السّلام على ثنية من الأرض المقدسة يقال لها اثبني </w:t>
      </w:r>
      <w:r>
        <w:rPr>
          <w:rStyle w:val="FootnoteReference"/>
        </w:rPr>
        <w:footnoteReference w:id="270"/>
      </w:r>
      <w:r>
        <w:rPr>
          <w:rFonts w:ascii="Amiri" w:hAnsi="Amiri" w:eastAsia="Amiri" w:cs="Amiri"/>
          <w:lang w:bidi="ar-SA"/>
          <w:color w:val="111111"/>
          <w:sz w:val="28"/>
          <w:szCs w:val="28"/>
          <w:rtl/>
        </w:rPr>
        <w:t xml:space="preserve">و عليه ممصرتان،و شعر رأسه دهين و بيده حربة،و هي التي يقتل بها الدجال فيأتي بيت المقدس و الناس في صلاة العصر و الإمام يؤمّ بهم فيتأخر الإمام فيقدمه عيسى عليه السّلام و يصلّي خلفه على شريعة محمد صلّى اللّه عليه و آله،ثم يقتل الخنازير و يكسر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الصليب و يخرّب البيع و الكنائس و يقتل النصارى إلاّ من آمن به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عمر بن إبراهيم الأوس في كتابه عن رسول اللّه صلّى اللّه عليه و آله قال ينزل عيسى ابن مريم عليه السّلام عند انفجار الصبح ما بين مهرودين و هما ثوبان أصفران من الزعفران،أبيض الجسم،أصهب الرأس، أفرق الشعر،كأنّ رأسه يقطر دهنا،بيده حربة،يكسر الصليب و يقتل الخنزير و يهلك الدجال و يقبض أموال القائم </w:t>
      </w:r>
      <w:r>
        <w:rPr>
          <w:rStyle w:val="FootnoteReference"/>
        </w:rPr>
        <w:footnoteReference w:id="272"/>
      </w:r>
      <w:r>
        <w:rPr>
          <w:rFonts w:ascii="Amiri" w:hAnsi="Amiri" w:eastAsia="Amiri" w:cs="Amiri"/>
          <w:lang w:bidi="ar-SA"/>
          <w:color w:val="111111"/>
          <w:sz w:val="28"/>
          <w:szCs w:val="28"/>
          <w:rtl/>
        </w:rPr>
        <w:t xml:space="preserve">و يمشي خلفه أهل الكهف،و هو الوزير الأيمن للقائم و حاجبه و نائبه، و يبسط في المغرب و المشرق الأمن من كرامة الحجة بن الحسن عليه السّلام.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الثلاثون: الثعلبي في تفسير قوله إِذْ أَوَى الْفِتْيَةُ إِلَى الْكَهْفِ </w:t>
      </w:r>
      <w:r>
        <w:rPr>
          <w:rStyle w:val="FootnoteReference"/>
        </w:rPr>
        <w:footnoteReference w:id="274"/>
      </w:r>
      <w:r>
        <w:rPr>
          <w:rStyle w:val="FootnoteReference"/>
        </w:rPr>
        <w:footnoteReference w:id="275"/>
      </w:r>
      <w:r>
        <w:rPr>
          <w:rFonts w:ascii="Amiri" w:hAnsi="Amiri" w:eastAsia="Amiri" w:cs="Amiri"/>
          <w:lang w:bidi="ar-SA"/>
          <w:color w:val="111111"/>
          <w:sz w:val="28"/>
          <w:szCs w:val="28"/>
          <w:rtl/>
        </w:rPr>
        <w:t xml:space="preserve">و ذكر حديث البساط و سيرهم إلى الكهف و يقظتهم ثم قال بالإسناد المقدم و قال:و أخذوا مضاجعهم فصاروا إلى رقدتهم آخر الزمان عند خروج المهدي عليه السّلام،يقال:إن المهدي يسلّم عليهم فيجيبهم اللّه عز و جل، ثم يرجعون إلى رقدتهم فلا يقومون إلى يوم القيامة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الأربعون: أبو عبد اللّه محمد بن أبي نصر الحميدي في كتاب الجمع بين الصحيحين في الحديث التاسع من المتفق عليه من البخاري و مسلم في الصحيحين من مسند أبي هريرة قالا:</w:t>
      </w:r>
    </w:p>
    <w:p>
      <w:pPr>
        <w:pStyle w:val="BookText"/>
      </w:pPr>
      <w:r>
        <w:rPr>
          <w:rFonts w:ascii="Amiri" w:hAnsi="Amiri" w:eastAsia="Amiri" w:cs="Amiri"/>
          <w:lang w:bidi="ar-SA"/>
          <w:color w:val="111111"/>
          <w:sz w:val="28"/>
          <w:szCs w:val="28"/>
          <w:rtl/>
        </w:rPr>
        <w:t xml:space="preserve">و اخرجاه من حديث بن شهاب عن نافع مولى قتادة الأنصاري قال:قال رسول اللّه صلّى اللّه عليه و آله:«كيف أنتم إذا نزل ابن مريم فيكم و إمامكم منكم؟»و ليس لنافع مولى أبي قتادة عن أبي هريرة في الصحيحين غير هذا الحديث. </w:t>
      </w:r>
      <w:r>
        <w:rPr>
          <w:rStyle w:val="FootnoteReference"/>
        </w:rPr>
        <w:footnoteReference w:id="277"/>
      </w:r>
    </w:p>
    <w:p>
      <w:pPr>
        <w:pStyle w:val="BookText"/>
      </w:pPr>
      <w:r>
        <w:rPr>
          <w:rFonts w:ascii="Amiri" w:hAnsi="Amiri" w:eastAsia="Amiri" w:cs="Amiri"/>
          <w:lang w:bidi="ar-SA"/>
          <w:color w:val="111111"/>
          <w:sz w:val="28"/>
          <w:szCs w:val="28"/>
          <w:rtl/>
        </w:rPr>
        <w:t xml:space="preserve">الحادي و الأربعون: الحميدي أيضا من الجمع بين الصحيحين الحديث العاشر من المتفق عليه في الصحيح عن البخاري و مسلم من مسند ثوبان مولى رسول اللّه صلّى اللّه عليه و آله و ليس في الصحيحين غير عشرة مما أخرجه أبو بكر البرقاني من حديث أبي الربيع الزهراني و قتيبة من حديث أبي موسى و بندار عن شهاب كما أخرجه مسلم من حديثهم.</w:t>
      </w:r>
    </w:p>
    <w:p>
      <w:pPr>
        <w:pStyle w:val="BookText"/>
      </w:pPr>
      <w:r>
        <w:rPr>
          <w:rFonts w:ascii="Amiri" w:hAnsi="Amiri" w:eastAsia="Amiri" w:cs="Amiri"/>
          <w:lang w:bidi="ar-SA"/>
          <w:color w:val="111111"/>
          <w:sz w:val="28"/>
          <w:szCs w:val="28"/>
          <w:rtl/>
        </w:rPr>
        <w:t xml:space="preserve">الثاني و الأربعون: أبو الحسن رزين بن معاوية العبدري من كتاب صحاح الستة في الجزء الثاني من أجزاء ثلاثة في أول ثاني كراسة منه عن البخاري و مسلم عن أبي هريرة قال:قال رسول اللّه صلّى اللّه عليه و آله: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أنتم إذا أنزل ابن مريم فيكم و إمامكم منكم؟»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الأربعون: في الجزء الثالث على حدّ ربعه الأخير في باب جامع ما جاء في العرب و العجم،و هو آخر الباب من صحيح النسائي عن مسعدة عن جعفر عن أبيه عن جدّه أن رسول اللّه صلّى اللّه عليه و آله قال:«أبشروا و بشّروا،إنما أمتي كالغيث لا يدرى آخره خير أم أوله،أو كحديقة أطعم منها فوج عاما ثم أطعم منها فوج عاما لعلّ آخرها فوجا يكون أعرضها عرضا و أعمقها عمقا و أحسنها حسنا،كيف تهلك أمة أنا أولها و المهدي أوسطها و المسيح آخرها؟و لكن بين ذلك ثبج أعوج ليس منّي و لا أنا منهم»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الأربعون: و من الجمع بين الصحاح الستة و هو آخر المصنف في باب تغيير و ذكر الأشراط من صحيح أبي داود السجستاني،و هو كتاب السنن،و من صحيح الترمذي أيضا قال:عن زر عن عبد اللّه بن مسعود أن رسول اللّه صلّى اللّه عليه و آله قال:«لو لم يبق من الدنيا إلاّ يوم واحد لطوّل اللّه ذلك اليوم حتى يبعث رجل»قال و في رواية أبي هريرة:«حتى يلي رجل»و في رواية:«حتى يملك العرب رجل منيّ و من أهل بيتي،يواطئ اسمه اسمي و اسم أبيه اسم أبي،يملأ الأرض قسطا و عدلا كما ملئت ظلما و جورا»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الأربعون: و من الجمع بين الصحاح الستة بالإسناد قال:عن عليّ عليه السّلام أن رسول اللّه قال:«لو لم يبق من الدهر إلاّ يوم ليبعث اللّه رجلا من أهل بيتي يملأ الأرض عدلا كما ملئت جورا»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الأربعون: و من الجمع المتقدم بالإسناد:و قال عن أم سلمة رضي اللّه عنها قالت:</w:t>
      </w:r>
    </w:p>
    <w:p>
      <w:pPr>
        <w:pStyle w:val="BookText"/>
      </w:pPr>
      <w:r>
        <w:rPr>
          <w:rFonts w:ascii="Amiri" w:hAnsi="Amiri" w:eastAsia="Amiri" w:cs="Amiri"/>
          <w:lang w:bidi="ar-SA"/>
          <w:color w:val="111111"/>
          <w:sz w:val="28"/>
          <w:szCs w:val="28"/>
          <w:rtl/>
        </w:rPr>
        <w:t xml:space="preserve">سمعت رسول اللّه صلّى اللّه عليه و آله يقول«المهدي من عترتي من ولد فاطمة»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الأربعون: و من الجمع أيضا بالإسناد قال:عن أبي سعيد الخدري رضى اللّه عنه قال:قال رسول اللّه صلّى اللّه عليه و آله:«المهدي منّي و هو أجلى الجبهة،أقنى الأنف،يملأ الأرض قسطا و عدلا كما ملئت جورا و ظلما،يملك سبع سنين»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الأربعون: من الجمع أيضا بالإسناد أيضا قال و عن أم سلمة رضي اللّه عنها زوج رسول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قالت:قال:«يكون اختلاف عند موت خليفة فيخرج رجل من أهل المدينة هاربا إلى مكة فيأتيه ناس من أهل مكة فيخرجونه و هو كاره،فيبايعونه بين الركن و المقام،و يبعث إليه بعث من الشام فيخسف بهم بالبيداء بين مكة و المدينة،فإذا رأى الناس ذلك أتاه أبدال الشام و عصائب أهل العراق فيبايعونه،ثم ينشأ رجل من قريش أخواله كلب فيبعث إليهم بعثا فيظهرون عليهم، و ذلك بعث كلب،و الخيبة لمن لم يشهد غنيمة كلب،فيقسم المال و يعمل بسنتي-أو قال سنه نبيهم-و يلقي الإسلام بجرانه إلى الأرض،فيلبث سبع سنين»قال:قال أبو داود:قال بعضهم عن هشام:تسع سنين و قال بعضهم:سبع سنين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مؤلّف هذا الكتاب:بنو كلب هم أخوال السفياني،و القائم عليه السّلام يظفر بالسفياني فيريد السفياني تسليم الأمر إلى القائم و لا ترضى بنو كلب بذلك فيطيعهم السفياني عن تسليمه الأمر إلى القائم عليه السّلام فيقتله القائم عليه السّلام كما هو في حديث طويل.</w:t>
      </w:r>
    </w:p>
    <w:p>
      <w:pPr>
        <w:pStyle w:val="BookText"/>
      </w:pPr>
      <w:r>
        <w:rPr>
          <w:rFonts w:ascii="Amiri" w:hAnsi="Amiri" w:eastAsia="Amiri" w:cs="Amiri"/>
          <w:lang w:bidi="ar-SA"/>
          <w:color w:val="111111"/>
          <w:sz w:val="28"/>
          <w:szCs w:val="28"/>
          <w:rtl/>
        </w:rPr>
        <w:t xml:space="preserve">التاسع و الأربعون: من الجمع أيضا بالإسناد أيضا قال و عن أبي الحسن بن هلال بن عمير قال:</w:t>
      </w:r>
    </w:p>
    <w:p>
      <w:pPr>
        <w:pStyle w:val="BookText"/>
      </w:pPr>
      <w:r>
        <w:rPr>
          <w:rFonts w:ascii="Amiri" w:hAnsi="Amiri" w:eastAsia="Amiri" w:cs="Amiri"/>
          <w:lang w:bidi="ar-SA"/>
          <w:color w:val="111111"/>
          <w:sz w:val="28"/>
          <w:szCs w:val="28"/>
          <w:rtl/>
        </w:rPr>
        <w:t xml:space="preserve">سمعت عليا يقول قال رسول اللّه صلّى اللّه عليه و آله:«يخرج رجل من وراء النهر يقال له:الحرث </w:t>
      </w:r>
      <w:r>
        <w:rPr>
          <w:rStyle w:val="FootnoteReference"/>
        </w:rPr>
        <w:footnoteReference w:id="285"/>
      </w:r>
      <w:r>
        <w:rPr>
          <w:rFonts w:ascii="Amiri" w:hAnsi="Amiri" w:eastAsia="Amiri" w:cs="Amiri"/>
          <w:lang w:bidi="ar-SA"/>
          <w:color w:val="111111"/>
          <w:sz w:val="28"/>
          <w:szCs w:val="28"/>
          <w:rtl/>
        </w:rPr>
        <w:t xml:space="preserve">على مقدمته رجل يقال له:منصور يوطئ أو يمكّن لآل محمد كما مكّنت قريش لرسول اللّه صلّى اللّه عليه و آله،واجب على كل مؤمن نصره-أو قال:إجابته»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الخمسون: من الجمع بين الصحاح بنفس الإسناد يليه من الكراس المذكور من صحيح النسائي قال أنس بن مالك قال:سمعت رسول اللّه صلّى اللّه عليه و آله يقول:«لن تهلك أمة أنا أولها و مهديّها وسطها و المسيح ابن مريم آخرها»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الخمسون: صاحب كتاب غريب الحديث من الجزء الأول في حديث النبي صلّى اللّه عليه و آله تأليف أبي محمد عبد اللّه بن مسلم بن قتيبة الدينوري في التناقض قال:بإسناده عن معاوية بن عمر عن أبي إسحاق عن الأوزاعي عن يحيى أو غزوة بن رويم أن رسول اللّه صلّى اللّه عليه و آله قال:«خيار أمتي أولها و آخرها،و بين ذلك ثبج أعوج </w:t>
      </w:r>
      <w:r>
        <w:rPr>
          <w:rStyle w:val="FootnoteReference"/>
        </w:rPr>
        <w:footnoteReference w:id="288"/>
      </w:r>
      <w:r>
        <w:rPr>
          <w:rFonts w:ascii="Amiri" w:hAnsi="Amiri" w:eastAsia="Amiri" w:cs="Amiri"/>
          <w:lang w:bidi="ar-SA"/>
          <w:color w:val="111111"/>
          <w:sz w:val="28"/>
          <w:szCs w:val="28"/>
          <w:rtl/>
        </w:rPr>
        <w:t xml:space="preserve">ليس منك و لست منه» </w:t>
      </w:r>
      <w:r>
        <w:rPr>
          <w:rStyle w:val="FootnoteReference"/>
        </w:rPr>
        <w:footnoteReference w:id="289"/>
      </w:r>
      <w:r>
        <w:rPr>
          <w:rFonts w:ascii="Amiri" w:hAnsi="Amiri" w:eastAsia="Amiri" w:cs="Amiri"/>
          <w:lang w:bidi="ar-SA"/>
          <w:color w:val="111111"/>
          <w:sz w:val="28"/>
          <w:szCs w:val="28"/>
          <w:rtl/>
        </w:rPr>
        <w:t xml:space="preserve">قال ابن قتيبة:الثبج:الوسط،قال أبو زيد:يقال:ضرب بالسيف ثبج الرجل أي وسطه،و الجمع الثباج و مثله جوزوا جوازا،و قد جاءت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آثار أنه ذكر آخر الزمان فقال:المتمسك منهم يومئذ بدينه كالقابض على الجمر،و الحديث الآخر:</w:t>
      </w:r>
    </w:p>
    <w:p>
      <w:pPr>
        <w:pStyle w:val="BookText"/>
      </w:pPr>
      <w:r>
        <w:rPr>
          <w:rFonts w:ascii="Amiri" w:hAnsi="Amiri" w:eastAsia="Amiri" w:cs="Amiri"/>
          <w:lang w:bidi="ar-SA"/>
          <w:color w:val="111111"/>
          <w:sz w:val="28"/>
          <w:szCs w:val="28"/>
          <w:rtl/>
        </w:rPr>
        <w:t xml:space="preserve">الشهيد منهم يومئذ كشهيد بدر،هذا و ما أشبهه من الكلام،و في حديث آخر أنه سئل عن الغرباء فقال:الذين يحيون ما أمات الناس من سنتي،و من ذلك قوله:لا نبي بعدي و لا كتاب بعد كتابي و لا أمة بعد أمتي،فالحلال ما أحله اللّه على لساني إلى يوم القيامة و الحرام ما حرم اللّه على لساني إلى يوم القيامة،قال:ليس يراد للحديث الذي ذكر فيه أن المسيح ينزل فيقتل الخنزير و يكسر الصليب و يزيد في الحلال،لأن المسيح نبي متقدم،رفعه اللّه إليه ثم ينزل في آخر الزمان علما للساعة،قال اللّه تعالى: وَ إِنَّهُ لَعِلْمٌ لِلسّاعَةِ </w:t>
      </w:r>
      <w:r>
        <w:rPr>
          <w:rStyle w:val="FootnoteReference"/>
        </w:rPr>
        <w:footnoteReference w:id="290"/>
      </w:r>
      <w:r>
        <w:rPr>
          <w:rStyle w:val="FootnoteReference"/>
        </w:rPr>
        <w:footnoteReference w:id="291"/>
      </w:r>
      <w:r>
        <w:rPr>
          <w:rFonts w:ascii="Amiri" w:hAnsi="Amiri" w:eastAsia="Amiri" w:cs="Amiri"/>
          <w:lang w:bidi="ar-SA"/>
          <w:color w:val="111111"/>
          <w:sz w:val="28"/>
          <w:szCs w:val="28"/>
          <w:rtl/>
        </w:rPr>
        <w:t xml:space="preserve">فإذا نزل لم ينسخ شيئا مما أتى به رسول اللّه صلّى اللّه عليه و آله و لم يتقدم الإمام من أمته بل يقدّمه و يصلّي خلفه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الخمسون: أبو محمد الحسين بن مسعود الفراتي في كتاب المصابيح في أخبار المهدي عليه السّلام و هو على حد أربعة كراريس من آخر الكتاب بإسناده قال:عن أبي سعيد الخدري قال:</w:t>
      </w:r>
    </w:p>
    <w:p>
      <w:pPr>
        <w:pStyle w:val="BookText"/>
      </w:pPr>
      <w:r>
        <w:rPr>
          <w:rFonts w:ascii="Amiri" w:hAnsi="Amiri" w:eastAsia="Amiri" w:cs="Amiri"/>
          <w:lang w:bidi="ar-SA"/>
          <w:color w:val="111111"/>
          <w:sz w:val="28"/>
          <w:szCs w:val="28"/>
          <w:rtl/>
        </w:rPr>
        <w:t xml:space="preserve">قال رسول اللّه صلّى اللّه عليه و آله:«المهدي منّي،أجلى الجبهة،أقنى الأنف،يملأ الأرض قسطا و عدلا كما ملئت ظلما و جورا،يملك سبع سنين»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الخمسون: أبو محمد هذا بإسناده قال:و عن أبي سعيد الخدري أيضا عن النبي صلّى اللّه عليه و آله في قصته المهدي قال:«فيجيء إليه الرجل فيقول:يا مهدي أعطني قال:فيحثو له في ثوبه ما استطاع أن يحمله»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الخمسون: أبو محمد هذا بإسناده قال:و عن أبي سعيد الخدري أيضا قال:ذكر رسول اللّه صلّى اللّه عليه و آله بلاء يصيب هذه الأمة حتى لا يجد الرجل ملجأ يلجأ إليه من الظلم،فيبعث اللّه رجلا من عترتي أهل بيتي فيملأ به الأرض قسطا و عدلا كما ملئت جورا و ظلما،يرضى عنه ساكن السموات و الأرض،و لا تدع السماء من قطرها شيئا إلاّ صبته مدرارا،و لا تدع الأرض من نباتها شيئا إلاّ أخرجته حتى يتمنى الأحياء الأموات،يعيش في ذلك سبع سنين أو تسع سنين.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الخامس و الخمسون: أبو محمد هذا قال بإسناده عن عبد اللّه بن مسعود قال:قال رسول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آله:«لا تذهب الدنيا حتى يملك العرب رجل من أهل بيتي يواطئ اسمه اسمي و اسم أبيه اسم أبي،يملأ الأرض قسطا و عدلا كما ملئت ظلما و جورا»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الخمسون: أبو محمد هذا بإسناده عن أم سلمة رضي اللّه عنها قال:سمعت رسول اللّه صلّى اللّه عليه و آله يقول:«المهدي من عترتي من ولد فاطمة عليها السّلام»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الخمسون: أبو محمد هذا عن ابن مردويه الديلمي من كتاب الفردوس و هو كتاب معروف عند الجمهور ذكر في باب الألف و اللام بإسناده عن ابن عباس رضى اللّه عنه قال عن النبي أنّه قال:</w:t>
      </w:r>
    </w:p>
    <w:p>
      <w:pPr>
        <w:pStyle w:val="BookText"/>
      </w:pPr>
      <w:r>
        <w:rPr>
          <w:rFonts w:ascii="Amiri" w:hAnsi="Amiri" w:eastAsia="Amiri" w:cs="Amiri"/>
          <w:lang w:bidi="ar-SA"/>
          <w:color w:val="111111"/>
          <w:sz w:val="28"/>
          <w:szCs w:val="28"/>
          <w:rtl/>
        </w:rPr>
        <w:t xml:space="preserve">«المهدي طاوس أهل الجنة»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الخمسون: أبو محمد هذا عن حذيفة بن اليمان رحمه اللّه عن النبي صلّى اللّه عليه و آله انّه قال:«المهدي من ولدي،وجهه كالقمر الدري،اللون لون عربي،و الجسم جسم إسرائيلي،يملأ الأرض عدلا كما ملئت جورا،يرضى بخلافته أهل السموات و الأرض و الطير في الجو،يملك عشرين سنة»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الخمسون: أبو محمد هذا قال عن عليّ عليه السّلام عن النبي صلّى اللّه عليه و آله أنه قال:«المهديّ منّا أهل البيت،يصلحه اللّه عز و جل في ليلة»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الستون: أبو محمد هذا قال عن أم سلمة رضى اللّه عنه أنها قالت:قال النبي صلّى اللّه عليه و آله:«المهدي من عترتي من ولد فاطمة»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الستون: أبو نعيم أحمد بن عبد اللّه الحافظ الاصفهاني في حلية الأولياء من الجزء الرابع عن زر بن حبيش عن عبد اللّه قال:قال رسول اللّه صلّى اللّه عليه و آله:«لا تذهب الدنيا حتى يملك رجل من أهل بيتي يواطئ اسمه اسمي»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الستون: أبو نعيم هذا من الجزء الثالث من حلية الأولياء أيضا من حديث أبي القاسم محمد بن الحنفية عن أبيه عليّ بن أبي طالب عليه السّلام،قال:«قال رسول اللّه صلّى اللّه عليه و آله:المهديّ منّا أهل البيت،يصلحه اللّه عز و جل في ليلة،أو قال:في يومين»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الستون: أبو نعيم هذا من الجزء أيضا في أوله من حديث الإمام محمد بن عليّ الباقر عليه السّلام قال أبو نعيم قال عن معاوية بن سعد الجعفي عن جابر رضى اللّه عنه عن أبي جعفر محمد بن عليّ</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السّلام:قال:«إن اللّه تعالى يلقي في قلوب شيعتنا الرعب،فإذا قام قائمنا و ظهر مهدينا كان الرجل أجرأ من ليث و أمضى من سنان»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الستون: أبو نعيم هذا من الجزء الأول من كتاب الفردوس لابن شيرويه في باب الألف قال:عن أنس بن مالك قال:قال رسول اللّه صلّى اللّه عليه و آله:«إنّا معشر بني عبد المطلب سادة أهل الجنة،أنا و علي و حمزة و جعفر و الحسن الحسين و المهدي»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الستون: أبو نعيم هذا في الجزء الثاني من كتاب الفردوس في كتاب الكاف قال:عن أبي هريرة قال:قال رسول اللّه صلّى اللّه عليه و آله:«كيف انتم إذا نزل ابن مريم فيكم و إمامكم منكم؟»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الستون: أبو نعيم أيضا من الجزء المذكور الثاني في باب الهاء قال جابر رضى اللّه عنه قال:قال رسول اللّه صلّى اللّه عليه و آله:«يكون بعدي خلفاء،و بعد الخلفاء أمراء،و بعد الأمراء ملوك،و بعد الملوك جبابرة،و بعد الجبابرة يخرج رجل من أهل بيتي يملأ الأرض عدلا»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الستون: أبو نعيم أيضا من الجزء أيضا في الباب أيضا عن أبي سعيد الخدري قال:قال رسول اللّه صلّى اللّه عليه و آله:«يكون مهدي في أمتي فإن قصر عمره فسبع و إلاّ فثمان أو تسع،تتنعم أمتي في زمانه تنعما لم يتنعموا بمثله قط البر منهم و الفاجر،يرسل عليهم السماء مدرارا و لا تحبس الأرض شيئا من نباتها،و يكون المال كدوسا </w:t>
      </w:r>
      <w:r>
        <w:rPr>
          <w:rStyle w:val="FootnoteReference"/>
        </w:rPr>
        <w:footnoteReference w:id="308"/>
      </w:r>
      <w:r>
        <w:rPr>
          <w:rFonts w:ascii="Amiri" w:hAnsi="Amiri" w:eastAsia="Amiri" w:cs="Amiri"/>
          <w:lang w:bidi="ar-SA"/>
          <w:color w:val="111111"/>
          <w:sz w:val="28"/>
          <w:szCs w:val="28"/>
          <w:rtl/>
        </w:rPr>
        <w:t xml:space="preserve">يأتيه الرجل فيسأله فيحثي له في ثوبه ما استطاع أن يحمله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الستون: أبو نعيم في كتاب الفردوس أيضا من الباب أيضا قال:عن أبي هريرة قال:قال رسول اللّه صلّى اللّه عليه و آله:«يخرج في آخر الزمان خليفة يعطي المال بلا عدد»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الستون: أبو نعيم أيضا من الجزء و الباب قال عن عبد اللّه بن عمر قال:قال رسول اللّه عليه السّلام:«يخرج المهدي و على رأسه ملك ينادي:إنّ هذا المهدي فاتّبعوه»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السبعون: أبو نعيم أيضا من الجزء أيضا و هو الثاني من كتاب الفردوس في باب الأعرابي ميرزة قال:قال:«لا تقوم الساعة حتى يملك رجل من أهل بيتي،يفتح القسطنطينية و جبل الديلم،و لو لم يبق من الدنيا إلاّ يوم لطوّل اللّه عز و جل ذلك حتى يفتحها»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و السبعون: من كتاب فضائل الصحابة لأبي المظفر السمعاني قال بالإسناد عن أبي هارون العبدي عن أبي سعيد الخدري قال:دخلت فاطمة عليها السّلام على رسول اللّه صلّى اللّه عليه و آله فلمّا رأت ما برسول اللّه صلّى اللّه عليه و آله من الضعف خنقتها العبرة حتى جرى دمعها على خدّ رسول اللّه صلّى اللّه عليه و آله فقال لها رسول اللّه صلّى اللّه عليه و آله:«ما يبكيك يا فاطمة؟»فقالت:«يا رسول اللّه أخشى الضيعة من بعدك»فقال لها رسول اللّه صلّى اللّه عليه و آله:«يا فاطمة أ ما علمت أن اللّه تعالى اطّلع إلى الأرض اطّلاعة فاختار منهم أباك فبعثه رسولا،ثم اطّلع ثانية فاختار منهم بعلك،فأمرني أن أزوّجك منه فزوجك من أعظم المسلمين حلما و أكثرهم علما و أقدمهم سلما،ما أنا زوّجتك و لكنّ اللّه زوجك منه»قال:فضحكت فاطمة و استبشرت ثم قال:يا فاطمة:«إنّا أهل بيت أعطينا سبع خصال لم يعطها أحد من الأولين و لا يدركها أحد من الآخرين:نبيّنا خير الأنبياء و هو أبوك،و وصيّنا خير الأوصياء و هو بعلك، و شهيدنا خير الشهداء و هو عم أبيك حمزة،و منّا من له جناحان يطير بهما في الجنة حيث يشاء و هو جعفر،و منّا سبطا هذه الأمة و هما ابناك الحسن و الحسين،و منّا مهدي هذه الأمة»قال أبو هارون العبدي:فلقيت وهب بن منبه أيام الموسم فعرضت عليه هذا الحديث فقال لي وهب:يا أبا هارون العبدي إن موسى بن عمران عليه السّلام لما فتن قومه و اتخذوا العجل كبر على موسى عليه السّلام فقال:</w:t>
      </w:r>
    </w:p>
    <w:p>
      <w:pPr>
        <w:pStyle w:val="BookText"/>
      </w:pPr>
      <w:r>
        <w:rPr>
          <w:rFonts w:ascii="Amiri" w:hAnsi="Amiri" w:eastAsia="Amiri" w:cs="Amiri"/>
          <w:lang w:bidi="ar-SA"/>
          <w:color w:val="111111"/>
          <w:sz w:val="28"/>
          <w:szCs w:val="28"/>
          <w:rtl/>
        </w:rPr>
        <w:t xml:space="preserve">يا رب فتنت قومي حيث غبت عنهم،قال اللّه:يا موسى إن كل من كان قبلك من الأنبياء افتتن قومه، و كذلك من هو كائن بعدك من الأنبياء تفتتن امتهم إذا فقدوا نبيّهم قال موسى:و أمة أحمد أيضا مفتونون و قد اعطيتهم من الفضل و الخير ما لم تعطه من كان قبله في التوراة؟فأوحى اللّه تعالى الى موسى عليه السّلام أنّ أمة أحمد ستصيبهم فتنة عظيمة من بعده حتى يعبد بعضهم بعضا،و يتبرأ بعضهم من بعض حتى يصيبهم النكال أو حتى يجحدوا ما أمرهم به نبيهم،ثم يصلح اللّه أمرهم برجل من ذرية أحمد،فقال موسى:يا رب اجعله من ذريتي،فقال:يا موسى إنه من ذرّية أحمد و عترته و قد جعلته في الكتاب السابق أنه من ذرية أحمد و عترته أصلح به أمر الناس و هو المهدي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السبعون: في الأربعين الحديث الذي جمعه الحافظ أبو نعيم أحمد بن عبد اللّه في أمر المهدي عليه السّلام عن أبي سعيد الخدري عن النبي صلّى اللّه عليه و آله قال:يكون من أمتي المهدي،إن قصر ملكه فسبع سنين و إلاّ ثماني و إلاّ فتسع تتنعم أمتي في زمانه نعيما لم يتنعموا مثله قط البر و الفاجر،يرسل السماء عليهم مدرارا و لا تدّخر الأرض شيئا من نباتها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و السبعون: من الأربعين أيضا عن أبي سعيد الخدري عن النبي صلّى اللّه عليه و آله قال:«تملأ الأرض ظلما و جورا فيقوم رجل من عترتي فيملأها قسطا و عدلا كما ملئت جورا و ظلما،يملك سبعا أو تسعا»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السبعون: من الأربعين عن أبي سعيد الخدري قال:قال النبي صلّى اللّه عليه و آله:«لا تنقضي الساعة حتى يملك الأرض رجل من أهل بيتي يملأ الأرض عدلا كما ملئت قبله جورا،يملك سبع سنين»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السبعون: من الأربعين أيضا قال:قوله صلّى اللّه عليه و آله لفاطمة عليها السّلام:المهدي من ولدك. </w:t>
      </w:r>
      <w:r>
        <w:rPr>
          <w:rStyle w:val="FootnoteReference"/>
        </w:rPr>
        <w:footnoteReference w:id="317"/>
      </w:r>
    </w:p>
    <w:p>
      <w:pPr>
        <w:pStyle w:val="BookText"/>
      </w:pPr>
      <w:r>
        <w:rPr>
          <w:rFonts w:ascii="Amiri" w:hAnsi="Amiri" w:eastAsia="Amiri" w:cs="Amiri"/>
          <w:lang w:bidi="ar-SA"/>
          <w:color w:val="111111"/>
          <w:sz w:val="28"/>
          <w:szCs w:val="28"/>
          <w:rtl/>
        </w:rPr>
        <w:t xml:space="preserve">السادس و السبعون: من الأربعين قوله صلّى اللّه عليه و آله:إن منهما مهدي هذه الأمة،يعني الحسن و الحسين. </w:t>
      </w:r>
      <w:r>
        <w:rPr>
          <w:rStyle w:val="FootnoteReference"/>
        </w:rPr>
        <w:footnoteReference w:id="318"/>
      </w:r>
    </w:p>
    <w:p>
      <w:pPr>
        <w:pStyle w:val="BookText"/>
      </w:pPr>
      <w:r>
        <w:rPr>
          <w:rFonts w:ascii="Amiri" w:hAnsi="Amiri" w:eastAsia="Amiri" w:cs="Amiri"/>
          <w:lang w:bidi="ar-SA"/>
          <w:color w:val="111111"/>
          <w:sz w:val="28"/>
          <w:szCs w:val="28"/>
          <w:rtl/>
        </w:rPr>
        <w:t xml:space="preserve">السابع و السبعون: الأربعين عن عليّ بن بلال عن أبيه قال:دخلت على النبي صلّى اللّه عليه و آله و هو في الحالة التي قبض فيها،فإذا فاطمة عند رأسه فبكت حتى ارتفع صوتها،فرفع رسول اللّه إليها رأسه و قال:«حبيبتي فاطمة ما الذي يبكيك؟»قالت:«أخشى الضيعة من بعدك»فقال:«يا حبيبتي،أ ما علمت أن اللّه عز و جل اطّلع إلى الأرض اطّلاعة فاختار منها أباك،فبعثه برسالته،ثم اطّلع ثانية فاختار منها بعلك و أوحى إليّ أن أنكحك إياه،يا فاطمة،و نحن أهل بيت قد أعطانا اللّه عز و جل سبع خصال لم يعطها أحدا قبلنا و لم يعطها أحدا بعدنا؟أنا خاتم النبيين و أكرمهم على اللّه عز و جل،و أحب المخلوقين إلى اللّه تعالى أبوك،و وصيي خير الأوصياء و أحبهم إلى اللّه عز و جل و هو بعلك،و شهيدنا خير الشهداء و أحبهم إلى اللّه تعالى و هو حمزة بن عبد المطلب عم أبيك و عم بعلك،و منّا من له جناحان يطير في الجنة مع الملائكة حيث يشاء،و هو ابن عم أبيك و أخو بعلك،و منّا سبطا هذه الأمة و هما ابناك الحسن و الحسين و هما سيّد شباب أهل الجنة و أبوهما خير منهما،و الذي بعثني بالحق نبيا،لأبوهما خير منهما.</w:t>
      </w:r>
    </w:p>
    <w:p>
      <w:pPr>
        <w:pStyle w:val="BookText"/>
      </w:pPr>
      <w:r>
        <w:rPr>
          <w:rFonts w:ascii="Amiri" w:hAnsi="Amiri" w:eastAsia="Amiri" w:cs="Amiri"/>
          <w:lang w:bidi="ar-SA"/>
          <w:color w:val="111111"/>
          <w:sz w:val="28"/>
          <w:szCs w:val="28"/>
          <w:rtl/>
        </w:rPr>
        <w:t xml:space="preserve">يا فاطمة إن منهما مهدي هذه الأمة،إذا صارت الدنيا هرجا و مرجا و تظاهرت الفتن و انقطعت السبل و أغار بعضهم على بعض،فلا كبير يرحم صغيرا،و لا صغير يوقر كبيرا،فيبعث اللّه عند ذلك منهما من يفتح حصون الضلالة و قلوبا غلفا،يقوم بالدين في آخر الزمان كما قمت به في</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الزمان،و يملأ الأرض عدلا كما ملئت جورا،فاطمة لا تحزني و لا تبكي فإن اللّه عز و جل أرحم بك و أرأف عليك منّي لمكانك منّي و موقعك في قلبي،قد زوجك اللّه زوجك و هو أعظمهم حسبا و أرحمهم بالرعية و أعدلهم بالسوية و أبصرهم بالقضية،و قد سألت عز و جل أن تكوني أول من يلحقني من أهل بيتي»قال عليّ عليه السّلام:«لم تبق فاطمة بعده إلاّ خمسة و سبعين يوما حتى ألحقها اللّه تعالى به»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السبعون: صاحب الأربعين بإسناده عن حذيفة قال:خطبنا رسول اللّه صلّى اللّه عليه و آله فذكر ما هو كائن ثم قال:«لو لم يبق من الدنيا إلاّ يوم واحد لطوّل اللّه تعالى ذلك اليوم حتى يبعث اللّه رجلا من ولدي اسمه اسمي»فقام سلمان و قال:يا رسول اللّه صلّى اللّه عليه و آله من أي ولدك هو؟قال:من ولد هذا، و ضرب بيده على رأس الحسين عليه السّلام. </w:t>
      </w:r>
      <w:r>
        <w:rPr>
          <w:rStyle w:val="FootnoteReference"/>
        </w:rPr>
        <w:footnoteReference w:id="320"/>
      </w:r>
    </w:p>
    <w:p>
      <w:pPr>
        <w:pStyle w:val="BookText"/>
      </w:pPr>
      <w:r>
        <w:rPr>
          <w:rFonts w:ascii="Amiri" w:hAnsi="Amiri" w:eastAsia="Amiri" w:cs="Amiri"/>
          <w:lang w:bidi="ar-SA"/>
          <w:color w:val="111111"/>
          <w:sz w:val="28"/>
          <w:szCs w:val="28"/>
          <w:rtl/>
        </w:rPr>
        <w:t xml:space="preserve">التاسع و السبعون: الأربعين بإسناده عن عبد اللّه بن عمر قال:قال النبي صلّى اللّه عليه و آله:«يخرج المهدي عليه السّلام من قرية يقال لها كرعة»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الثمانون: الأربعين بإسناده عن حذيفة قال:قال رسول اللّه صلّى اللّه عليه و آله:«المهدي رجل من ولدي وجهه كالكوكب الدري»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الثمانون: الأربعين بإسناده قال:قال رسول اللّه صلّى اللّه عليه و آله:«المهدي رجل من ولدي،لونه لون عربي،و جسمه إسرائيلي،على خده الأيمن خال،كأنّه كوكب درّي،يملأ الأرض قسطا و عدلا كما ملئت جورا،يرضى في خلافته أهل الأرض و السماء و الطير في الجو»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الثمانون: الأربعين بإسناده عن أبي سعيد الخدري قال:قال رسول اللّه صلّى اللّه عليه و آله:«المهديّ منّا أجلى الجبين،أقنى الأنف»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الثمانون: الأربعين بإسناده عن أبي سعيد عن النبي صلّى اللّه عليه و آله:«المهديّ منّا أهل البيت، رجل من أمتي أشمّ الأنف يملأ الأرض عدلا كما ملئت جورا»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الثمانون: الأربعين عن أبي أمامة الباهلي قال:قال رسول اللّه صلّى اللّه عليه و آله:«بينكم و بين الروم أربع هدن تقوم الرابعة على يد رجل من آل هرقل،يدوم سبع سنين»فقال له رجل من عبد قيس</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 المستورد بن غيلان:يا رسول اللّه صلّى اللّه عليه و آله،من إمام الناس يومئذ؟قال:«المهدي من ولدي ابن أربعين سنة،كأنّ وجهه كوكب درّي،في خده الأيمن خال أسود عليه عباءتان قطوانيتان كأنّه من رجال بني إسرائيل،يستخرج الكنوز و يفتح مدائن الشرك»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الثمانون: الأربعين بإسناده عن عبد الرحمن بن عوف قال:قال رسول اللّه صلّى اللّه عليه و آله:</w:t>
      </w:r>
    </w:p>
    <w:p>
      <w:pPr>
        <w:pStyle w:val="BookText"/>
      </w:pPr>
      <w:r>
        <w:rPr>
          <w:rFonts w:ascii="Amiri" w:hAnsi="Amiri" w:eastAsia="Amiri" w:cs="Amiri"/>
          <w:lang w:bidi="ar-SA"/>
          <w:color w:val="111111"/>
          <w:sz w:val="28"/>
          <w:szCs w:val="28"/>
          <w:rtl/>
        </w:rPr>
        <w:t xml:space="preserve">«ليبعثن اللّه من عترتي رجلا أفرق الثنايا أقنى الجبهة،يملأ الأرض عدلا،يفيض المال عليه فيضا»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الثمانون: الأربعين بإسناده عن أبي أمامة قال،خطبنا رسول اللّه صلّى اللّه عليه و آله و ذكر الدجال قال:«فتنفي المدينة الخبث كما ينفي الكير خبث الحديد،و يدعى ذلك اليوم يوم الخلاص» فقالت أم شريك:فأين العرب يومئذ يا رسول اللّه صلّى اللّه عليه و آله؟قال:«هم يومئذ قليل،و جلّهم ببيت المقدس،إمامهم المهدي عليه السّلام رجل صالح»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الثمانون: الأربعين بإسناده عن أبي سعيد الخدري أن النبي صلّى اللّه عليه و آله قال:«يخرج المهدي في أمتي،يبعثه اللّه غياثا للناس،تنعم الأمة و تعيش الماشية و تخرج الأرض نباتها و المال صحاحا»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الثمانون: الأربعين بإسناده عن عبد اللّه بن عمر قال النبي صلّى اللّه عليه و آله:«يخرج المهدي و على رأسه </w:t>
      </w:r>
      <w:r>
        <w:rPr>
          <w:rStyle w:val="FootnoteReference"/>
        </w:rPr>
        <w:footnoteReference w:id="330"/>
      </w:r>
      <w:r>
        <w:rPr>
          <w:rFonts w:ascii="Amiri" w:hAnsi="Amiri" w:eastAsia="Amiri" w:cs="Amiri"/>
          <w:lang w:bidi="ar-SA"/>
          <w:color w:val="111111"/>
          <w:sz w:val="28"/>
          <w:szCs w:val="28"/>
          <w:rtl/>
        </w:rPr>
        <w:t xml:space="preserve">غمامة فيها مناد ينادي،هذا المهدي خليفة اللّه فاتبعوه»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الثمانون: الأربعين بإسناده عن أبي سعيد الخدري قال:قال رسول اللّه صلّى اللّه عليه و آله:«أبشّركم بالمهدي يبعث في أمتي على اختلاف من الناس و زلازل،فيملأ الأرض قسطا و عدلا كما ملئت جورا و ظلما،يرضى عنه ساكن السماء و ساكن الأرض،يقسم المال صحاحا»فقال له رجل:ما معنى صحاحا؟قال:«التسوية بين الناس»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التسعون: الأربعين بإسناده عن عبد اللّه بن عمر قال النبي صلّى اللّه عليه و آله:«لا تقوم الساعة حتى يملك الأرض رجل من أهل بيتي يواطئ اسمه اسمي،يملأ الأرض عدلا و قسطا كما ملئت ظلما و جورا»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و التسعون: الأربعين بإسناده عن حذيفة قال:قال رسول اللّه صلّى اللّه عليه و آله:«لو لم يبق من الدنيا إلاّ يوم واحد لبعث اللّه فيه رجلا اسمه اسمي،و خلقه خلقي،يكنى أبا عبد اللّه»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التسعون: الأربعين بإسناده عن ابن عمر قال:قال رسول اللّه صلّى اللّه عليه و آله:«لا تذهب الدنيا حتى يبعث اللّه رجلا من أهل بيتي،يواطئ اسمه اسمي و اسم أبيه اسم أبي،يملأها قسطا و عدلا كما ملئت جورا و ظلما»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التسعون: الأربعين بإسناده عن أبي سعيد الخدري قال:قال رسول اللّه صلّى اللّه عليه و آله:«لتملأن الأرض ظلما و عدوانا،ثم ليخرجن رجل من أهل بيتي حتى يملأها قسطا و عدلا كما ملئت جورا و ظلما و عدوانا»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التسعون: الأربعين بإسناده عن زرارة بن عبد اللّه قال:قال رسول اللّه صلّى اللّه عليه و آله:«يخرج رجل من أهل بيتي يواطئ اسمه اسمي و خلقه خلقي،يملأها قسطا و عدلا»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التسعون: الأربعين بإسناده عن أبي سعيد الخدري قال:قال رسول اللّه صلّى اللّه عليه و آله:«يكون عند انقطاع من الزمان و ظهور من الفتن رجل يقال له،المهدي يكون عطاؤه هنيئا»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التسعون: الأربعين بإسناده عن أبي سعيد الخدري قال:قال رسول اللّه صلّى اللّه عليه و آله:«يخرج رجل من أهل بيتي،يعمل بسنتي،و تنزل له البركة من السماء،و تخرج له الأرض بركتها،و يملأ الأرض عدلا،كما ملئت ظلما و جورا و يحكم على هذه الأمة سبع سنين،و ينزل بيت المقدس»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التسعون: الأربعين بإسناده عن ثوبان قال:قال رسول اللّه صلّى اللّه عليه و آله:«إذا رأيتم الرايات السود قد أقبلت من خراسان فائتوها و لو حبوا على الثلج فإن فيها خليفة اللّه المهدي»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التسعون: الأربعين بإسناده عن علقمة بن عبد اللّه قال:بينا نحن عند النبي صلّى اللّه عليه و آله إذ أقبلت فتية من بني هاشم،فلمّا رآهم النبي صلّى اللّه عليه و آله اغرورقت عيناه و تغير لونه،فقالوا:يا رسول اللّه ما نزال نرى في وجهك شيئا نكرهه قال:«إنّا أهل بيت اختار اللّه لنا الآخرة على الدنيا،و إن أهل بيتي سيلقون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بلاء و تشريدا و تطريدا حتى يأتي قوم من قبل المشرق و معهم رايات سود،فيسألون الحق فلا يعطونه فيقاتلون و ينصرون فيعطون ما سألوا فلا يقبلوا حتى يدفعوه إلى رجل من أهل بيتي، فيملأها قسطا و عدلا كما ملؤها جورا،فمن استطاع منكم فليأتهم و لو حبوا على الثلج»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التسعون: الأربعين بإسناده عن حذيفة قال:سمعت رسول اللّه صلّى اللّه عليه و آله يقول:«ويح هذه الأمة من ملوك جبابرة كيف يقتلون و يطردون المطيعين إلاّ من أظهر طاعتهم،فالمؤمن التقي يصانعهم بلسانه و يفرّ منهم بقلبه فإذا أراد اللّه تعالى أن يعيد الإسلام عزيزا قصم كل جبار عنيد، و هو القادر على ما يشاء،و أصلح الأمة بعد فسادها،يا حذيفة لو لم يبق من الدنيا إلاّ يوم واحد لطوّل اللّه ذلك اليوم حتى يملك رجل من أهل بيتي،تجري الملاحم في يديه و يظهر الإسلام، و اللّه لا يخلف وعده و هو سريع الحساب»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المائة: الأربعين بإسناده عن أبي سعيد الخدري عن النبي صلّى اللّه عليه و آله قال:«تتنعم أمتي في زمان المهدي نعمة لم يتنعموا قبلها قط،يرسل السماء عليهم مدرارا،و لا تدع الأرض من نباتها شيئا إلاّ أخرجته»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المائة: الأربعين بإسناده عن أنس بن مالك قال:قال رسول اللّه صلّى اللّه عليه و آله:«نحن بنو عبد المطلب سادات أهل الجنة،أنا و أخي علي و حمزة و جعفر و الحسن و الحسين و المهدي»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المائة: الأربعين بإسناده عن أبي هريرة قال:قال رسول اللّه صلّى اللّه عليه و آله:«لو لم يبق من الدنيا إلاّ ليلة لملك رجل من أهل بيتي»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المائة: الأربعين بإسناده عن ثوبان قال:قال رسول اللّه صلّى اللّه عليه و آله:«يقتل عند كنزكم ثلاثة كلّهم ابن خليفة،ثم لا يصير إلى واحد منهم،ثم تجيء الرايات السود فيقتلونهم قتلا لم يقتله قوم، ثم يجيء خليفة اللّه المهدي،فإذا سمعتم به فأتوه فبايعوه فإنه خليفة اللّه المهدي»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المائة: الأربعين بإسناده عن ثوبان قال:قال رسول اللّه صلّى اللّه عليه و آله:«تجيء الرايات السود من قبل المشرق،كأنّ قلوبهم من حديد،فمن سمع بهم فليأتهم فليبايعهم و لو حبوا على الثلج»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المائة: الأربعين بإسناده عن عليّ بن أبي طالب عليه السّلام قال:«قلت:يا رسول اللّه أمنّا آل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المهدي أم من غيرنا؟فقال النبي صلّى اللّه عليه و آله:منّا،يختم اللّه به الدين كما فتح،بنا ينقذون من الفتن كما أنقذوا من الشرك،و بنا يؤلف اللّه بين قلوبهم بعد عداوة الفتنة إخوانا كما ألف بينهم بعد عداوة الشرك إخوانا في دينهم»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المائة: الأربعين بإسناده عن عبد اللّه بن مسعود قال:قال رسول اللّه صلّى اللّه عليه و آله:«لو لم يبق من الدنيا إلاّ ليلة واحدة لطوّل اللّه تلك الليلة حتى يملك رجل من أهل بيتي يواطئ اسمه اسمي و اسم أبيه اسم أبي،يملأها قسطا و عدلا كما ملئت ظلما جورا،و يقسم المال بالسوية،و يجعل اللّه الغنى في قلوب هذه الأمة،فيملك سبعا أو تسعا،و لا خير في عيش الحياة بعد المهدي»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المائة: الأربعين بإسناده عن أبي هريرة عن النبي صلّى اللّه عليه و آله قال:«لا تقوم الساعة حتى يملك رجل من أهل بيتي يفتح اللّه القسطنطينية و جبل الديلم على يده،و لو لم يبق من الدنيا إلاّ يوم واحد لطوّل اللّه ذلك اليوم حتى يفتحها»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المائة: الأربعين بإسناده عن قيس بن جابر عن أبيه عن جدّه أن النبي صلّى اللّه عليه و آله قال:«سيكون بعدي خلفاء،و من بعد الخلفاء أمراء،و من بعد الأمراء ملوك جبابرة،ثم يخرج رجل من أهل بيتي يملأ الأرض عدلا كما ملئت جورا»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المائة: الأربعين بإسناده عن أبي سعيد الخدري قال:قال رسول اللّه صلّى اللّه عليه و آله:«منّا الذي يصلّي عيسى ابن مريم خلفه»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و المائة: الأربعين بإسناده عن جابر بن عبد اللّه قال:قال رسول اللّه صلّى اللّه عليه و آله:«ينزل عيسى ابن مريم فيقول أميركم المهدي:تعال صلّ بنا،فيقول:ألا إن بعضكم على بعض أمراء تكرمة من اللّه لهذه الأمة»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و المائة: الأربعين بإسناده يرفعه إلى محمد بن إبراهيم الإمام حدّثه أنّ أبا جعفر المنصور حدّثه عن أبيه عن جدّه عن عبد اللّه بن العبّاس قال:قال رسول اللّه صلّى اللّه عليه و آله:«لن تهلك أمة أنا في أولها،و عيسى ابن مريم في آخرها،و المهدي في وسطها»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و المائة: ابن الخشاب قال:حدّثنا صدقة بن موسى قال:حدّثنا أبي عن الرضا عليه السّلام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قال:«الخلف الصالح من[ولد أبي محمد]الحسن بن عليّ[العسكري]و هو صاحب الزمان و هو المهدي»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و المائة: ابن الخشاب قال:حدّثني أبو القسم الطاهر بن هارون بن موسى العلوي عن أبيه هارون عن أبيه موسى،قال سيّدي جعفر بن محمد:«الخلف الصالح من ولدي و هو المهدي،اسمه محمد و كنيته أبو القاسم،يخرج في آخر الزمان،يقال لأمه صيقل»قال لنا أبو بكر المزارع:و في رواية اخرى بل أمّه حكيمة،و في رواية ثالثة يقال لها نرجس،و يقال بل سوسن و اللّه اعلم بذلك«و يكنى أبا القاسم و هو ذو الاسمين خلف و محمد،يظهر في آخر الزمان،على رأسه غمامة تظله عن الشمس تدور معه حيثما دار،تنادي بصوت فصيح:هذا المهدي عليه السّلام»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و المائة: ابن الخشاب قال:حدّثني محمد بن موسى الطوسي،حدّثني عبيد اللّه بن محمد بن القاسم بن عدي قال:يقال كنيته الخلف الصالح أبو القاسم،و هو ذو الاسمين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و المائة: أبو عبد اللّه محمد بن يوسف بن محمد الكنجي الشافعي صاحب كتاب كفاية الطالب و كتاب البيان في أخبار صاحب الزمان قال:إني جمعت هذا الكتاب و عربته من طرق الشيعة ليكون الاحتجاج به آكد و هو أبواب،الأول في ذكر خروجه في آخر الزمان عن زر عن عبد اللّه قال:قال رسول اللّه صلّى اللّه عليه و آله:«لا تذهب الدنيا حتى يملك العرب رجل من أهل بيتي يواطئ اسمه اسمي»اخرجه أبو داود في سننه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و المائة: الكنجي هذا عن عليّ عليه السّلام عن النبي:«لو لم يبق من الدهر إلاّ يوم لبعث اللّه رجلا من أهل بيتي يملأها عدلا كما ملئت جورا» </w:t>
      </w:r>
      <w:r>
        <w:rPr>
          <w:rStyle w:val="FootnoteReference"/>
        </w:rPr>
        <w:footnoteReference w:id="359"/>
      </w:r>
      <w:r>
        <w:rPr>
          <w:rFonts w:ascii="Amiri" w:hAnsi="Amiri" w:eastAsia="Amiri" w:cs="Amiri"/>
          <w:lang w:bidi="ar-SA"/>
          <w:color w:val="111111"/>
          <w:sz w:val="28"/>
          <w:szCs w:val="28"/>
          <w:rtl/>
        </w:rPr>
        <w:t xml:space="preserve">هكذا اخرجه أبو داود في سننه.</w:t>
      </w:r>
    </w:p>
    <w:p>
      <w:pPr>
        <w:pStyle w:val="BookText"/>
      </w:pPr>
      <w:r>
        <w:rPr>
          <w:rFonts w:ascii="Amiri" w:hAnsi="Amiri" w:eastAsia="Amiri" w:cs="Amiri"/>
          <w:lang w:bidi="ar-SA"/>
          <w:color w:val="111111"/>
          <w:sz w:val="28"/>
          <w:szCs w:val="28"/>
          <w:rtl/>
        </w:rPr>
        <w:t xml:space="preserve">السابع عشر و المائة: الكنجي هذا قال:أخبرنا الحافظ إبراهيم بن محمد الازهري الصيرفي بدمشق و الحافظ محمد بن عبد الواحد المقدسي بجامع جبل قاسون،أنبأنا أبو الفتح نصر بن عبد الجبار بن عبد الرحمن قال:أنبأنا محمد بن عبد اللّه بن محمود الطائي،أنبأنا عيسى بن شعيب بن إسحاق السحري،أنبأنا الحافظ أبو الحسن محمد بن إبراهيم بن عاصم الابري في كتاب مناقب الشافعي ذكر هذا الحديث و قال فيه:و زاد زائدة في روايته لو لم يبق من الدنيا إلاّ يوم لطوّل اللّه ذلك</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حتى يبعث رجلا منّي أو من أهل بيتي يواطئ اسمه اسمي و اسم أبيه اسم أبي،يملأ الأرض قسطا و عدلا كما ملئت ظلما و جورا.</w:t>
      </w:r>
    </w:p>
    <w:p>
      <w:pPr>
        <w:pStyle w:val="BookText"/>
      </w:pPr>
      <w:r>
        <w:rPr>
          <w:rFonts w:ascii="Amiri" w:hAnsi="Amiri" w:eastAsia="Amiri" w:cs="Amiri"/>
          <w:lang w:bidi="ar-SA"/>
          <w:color w:val="111111"/>
          <w:sz w:val="28"/>
          <w:szCs w:val="28"/>
          <w:rtl/>
        </w:rPr>
        <w:t xml:space="preserve">قال الكنجي:قد ذكر الترمذي الحديث في جامعه و لم يذكر:اسم أبيه اسم أبي،و ذكر أبو داود في معظم روايات الحفاظ و الثقات من نقلة الأخبار(اسمه اسم أبي)فقط،و الذي رواه اسم أبيه اسم أبي فهو زيادة و هو يزيد في الحديث،و إن صحّ فمعناه و اسم أبيه اسم أبي الحسين عليه السّلام و كنيته أبو عبد اللّه فجعل الكنية اسما كناية عنه أنه من ولد الحسين دون الحسن،و يحتمل أنه قال:اسم أبيه اسم ابني أي الحسن،و والد المهدي اسمه حسن فيكون الراوي قد توهم قوله ابني فصحّفه فقال أبي،و إنما قال هذا جمعا بين الروايات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قال:الشيخ الفاضل عليّ بن عيسى في كشف الغمة بعد أن ذكر ما ذكرته:أما أصحابنا و المصنفون فإنهم لم يلتفتوا إلى هذا الحديث ما ثبت عندهم من اسمه و اسم أبيه،و أما الجمهور فقد نقلوا أن زيادة هذه تزيد في الأحاديث،فوجب المصير الى أنه من زياداته ليكون جمعا بين الأقوال و الروايات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و المائة: الكنجي بإسناده عن سعيد بن المسيب قال:كنّا عند أم سلمة فتذاكرنا المهدي فقالت:سمعت النبي صلّى اللّه عليه و آله يقول:«المهدي من عترتي من ولد فاطمة»أخرجه ابن ماجة في سننه»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و المائة: الكنجي بإسناده عن سعيد بن المسيب أيضا عنها قالت:سمعت النبي صلّى اللّه عليه و آله:«يقول المهدي من عترتي من ولد فاطمة»أخرجه الحافظ أبو داود في سننه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و المائة: الكنجي بإسناده عن عليّ عليه السّلام قال:قال رسول اللّه صلّى اللّه عليه و آله:«المهديّ منّا أهل البيت،يصلحه اللّه في ليلة»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و المائة: الكنجي عن أنس بن مالك قال:سمعت النبي صلّى اللّه عليه و آله يقول:«نحن ولد عبد المطلب سادات أهل الجنة،أنا و حمزة و عليّ و جعفر و الحسن و الحسين و المهدي»أخرجه ابن ماجة الحافظ في صحيحه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و العشرون و المائة: الكنجي عن ثوبان قال:قال رسول اللّه صلّى اللّه عليه و آله:«يقتتل عند كنزكم ثلاثة كلّهم ابن خليفة ثم لا تصير إلى واحد منهم ثم تطلع الرايات السود من قبل المشرق فيقتلونهم قتلا لم يقتله قوم»ثم ذكر شيئا لا احتفظه ثم قال النبي صلّى اللّه عليه و آله:«فإذا رأيتم أميرهم فبايعوه و لو حبوا على الثلج فإنه خليفة اللّه المهدي»اخرجه الحافظ ابن ماجة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و المائة: الكنجي عن عبد اللّه بن الحرث بن جز الزبيدي قال:قال رسول اللّه صلّى اللّه عليه و آله:«يخرج ناس من المشرق فيوطّئون للمهدي»يعني سلطانه،هذا حديث صحيح رواه الثقات و الأثبات أخرجه الحافظ أبو عبد اللّه ماجة القزويني في سننه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و المائة: ابن الاعثم الكوفي في كتاب الفتوح عن أمير المؤمنين صلّى اللّه عليه و آله أنه قال:</w:t>
      </w:r>
    </w:p>
    <w:p>
      <w:pPr>
        <w:pStyle w:val="BookText"/>
      </w:pPr>
      <w:r>
        <w:rPr>
          <w:rFonts w:ascii="Amiri" w:hAnsi="Amiri" w:eastAsia="Amiri" w:cs="Amiri"/>
          <w:lang w:bidi="ar-SA"/>
          <w:color w:val="111111"/>
          <w:sz w:val="28"/>
          <w:szCs w:val="28"/>
          <w:rtl/>
        </w:rPr>
        <w:t xml:space="preserve">«ويحا للطالقان فإن للّه تعالى كنوزا ليست من ذهب و لا فضة،و لكن بها رجال مؤمنون،و عرفوا اللّه حق معرفته،و هم أيضا أنصار المهدي في آخر الزمان»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و المائة: عن أبي سعيد الخدري قال:حسبنا أن يكون بعد نبيّنا حدث، فسألنا رسول اللّه صلّى اللّه عليه و آله فقال:«إن في أمتي المهدي يخرج فيعيش خمسا أو سبعا أو تسعا»قال:قلنا؟ و ما ذاك؟قال:«سنين يجيء الرجل إليه فيقول:يا مهدي أعطني قال:فيحثى له في ثوبه ما استطاع أن يحمله».قال الحافظ الترمذي:حديث حسن و قد روي من غير وجه أبي سعيد عن النبي صلّى اللّه عليه و آله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و المائة: عن أبي سعيد قال رسول اللّه صلّى اللّه عليه و آله:«يكون في أمتي المهدي إن قصر فسبع و إلاّ فتسع،تنعم فيه أمتي نعمة لم يتنعموا مثلها قط،تقر الأرض بما فيها و لا تدخر فيها شيئا،و المال يومئذ كثير،يقول الرجل:يا مهدي أعطني،فيقول:خذ»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و المائة: عن أم سلمة زوج النبي صلّى اللّه عليه و آله قال:«يكون اختلاف عند موت خليفة، فيخرج رجل من أهل المدينة هاربا إلى مكة،فيأتيه ناس من أهل مكة فيخرجونه و هو كاره فيبايعونه بين الركن و المقام،و يبعث إليه بعث الشام فتنخسف بهم البيداء بين مكة و المدينة،فإذا رأى الناس ذلك أتاه أبدال الشام و عصائب أهل العراق،فيبايعونه ثم ينشأ رجل من قريش أخواله كليب،فيبعث إليهم بعثا فيظهرون عليهم و ذلك بعث كلب،و الخيبة لمن لم يشهد غنيمة كلب،فيقسم المال و يعمل في الناس بسنة نبيهم،و يلقي الإسلام بجرانه إلى الأرض،فيلبث سبع</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سنين،ثم يتوفّى و يصلّي عليه المسلمون»قال أبو داود:و قال بعضهم عن هشام:تسع،قال:و هذا سياق الحفّاظ كالترمذي و ابن ماجة القزويني و أبي داود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و المائة: عن أبي هريرة قال:قال رسول اللّه صلّى اللّه عليه و آله:«كيف أنتم إذا نزل ابن مريم عليه السّلام فيكم و إمامكم منكم» </w:t>
      </w:r>
      <w:r>
        <w:rPr>
          <w:rStyle w:val="FootnoteReference"/>
        </w:rPr>
        <w:footnoteReference w:id="372"/>
      </w:r>
      <w:r>
        <w:rPr>
          <w:rFonts w:ascii="Amiri" w:hAnsi="Amiri" w:eastAsia="Amiri" w:cs="Amiri"/>
          <w:lang w:bidi="ar-SA"/>
          <w:color w:val="111111"/>
          <w:sz w:val="28"/>
          <w:szCs w:val="28"/>
          <w:rtl/>
        </w:rPr>
        <w:t xml:space="preserve">قال:هذا حديث صحيح حسن متفق على صحته من حديث محمد بن شهاب،رواه البخاري و مسلم في صحيحيهما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و المائة: عن جابر بن عبد اللّه قال:سمعت النبي صلّى اللّه عليه و آله يقول:«لا تزال طائفة من أمتي يقاتلون على الحق ظاهرين إلى يوم القيامة،قال:فينزل عيسى ابن مريم فيقول أميرهم:</w:t>
      </w:r>
    </w:p>
    <w:p>
      <w:pPr>
        <w:pStyle w:val="BookText"/>
      </w:pPr>
      <w:r>
        <w:rPr>
          <w:rFonts w:ascii="Amiri" w:hAnsi="Amiri" w:eastAsia="Amiri" w:cs="Amiri"/>
          <w:lang w:bidi="ar-SA"/>
          <w:color w:val="111111"/>
          <w:sz w:val="28"/>
          <w:szCs w:val="28"/>
          <w:rtl/>
        </w:rPr>
        <w:t xml:space="preserve">تعال صلّ بنا فيقول:لا إن بعضكم على بعض أمراء تكرمة من اللّه تعالى لهذه الأمة»قال:هذا حديث حسن و رواه مسلم في صحيحه </w:t>
      </w:r>
      <w:r>
        <w:rPr>
          <w:rStyle w:val="FootnoteReference"/>
        </w:rPr>
        <w:footnoteReference w:id="374"/>
      </w:r>
      <w:r>
        <w:rPr>
          <w:rFonts w:ascii="Amiri" w:hAnsi="Amiri" w:eastAsia="Amiri" w:cs="Amiri"/>
          <w:lang w:bidi="ar-SA"/>
          <w:color w:val="111111"/>
          <w:sz w:val="28"/>
          <w:szCs w:val="28"/>
          <w:rtl/>
        </w:rPr>
        <w:t xml:space="preserve">،و إن كان الحديث المتقدم قد تؤوّل فهذا لا يمكن تأويله لأنه ذكر فيه أن عيسى ابن مريم يقدّم أمير المسلمين،و هو يومئذ المهدي،هذا يبطل تأويل من قال:إن معنى قوله:و إمامكم منكم أي يأتيكم بكتابكم.</w:t>
      </w:r>
    </w:p>
    <w:p>
      <w:pPr>
        <w:pStyle w:val="BookText"/>
      </w:pPr>
      <w:r>
        <w:rPr>
          <w:rFonts w:ascii="Amiri" w:hAnsi="Amiri" w:eastAsia="Amiri" w:cs="Amiri"/>
          <w:lang w:bidi="ar-SA"/>
          <w:color w:val="111111"/>
          <w:sz w:val="28"/>
          <w:szCs w:val="28"/>
          <w:rtl/>
        </w:rPr>
        <w:t xml:space="preserve">قال:فإن سأل سائل مع صحة الأخبار و هي أن عيسى ابن مريم يصلّي خلف المهدي عليه السّلام و يجاهد بين يديه و أنه يقتل الدجال بين يديه،و رتبة المقدّم في الصلاة معروفة،و كذلك رتبة المتقدم للجهاد،و هذه الأخبار مما ثبت طرقها عند السنة و كذلك ترويها الشيعة،و هذا هو الجهاد و الإجماع من كافة أهل الإسلام،إذ من عدا الشيعة و السنة من الفرق قولهم ساقط مردود و حشو مطروح،فيثبت أن هذا اجماع كافة أهل الإسلام،و مع ثبوت الإجماع على صحة ذلك جمعا.</w:t>
      </w:r>
    </w:p>
    <w:p>
      <w:pPr>
        <w:pStyle w:val="BookText"/>
      </w:pPr>
      <w:r>
        <w:rPr>
          <w:rFonts w:ascii="Amiri" w:hAnsi="Amiri" w:eastAsia="Amiri" w:cs="Amiri"/>
          <w:lang w:bidi="ar-SA"/>
          <w:color w:val="111111"/>
          <w:sz w:val="28"/>
          <w:szCs w:val="28"/>
          <w:rtl/>
        </w:rPr>
        <w:t xml:space="preserve">و الجواب عن ذلك أن نقول:هما قدوتان نبي و إمام فإن كان أحدهما قدّمه لصاحبه في حال اجتماعهما وجب أن يكون الإمام قدوة للنبي في تلك الحال لموضع ورود الشريعة المحمدية بذلك بدليل قوله صلّى اللّه عليه و آله:«يؤم بالقوم أقرأهم،فإن استووا فأعلمهم،فإن استووا فأفقههم،فإن استووا فأقدمهم هجرة،فإن استووا فأصبحهم وجها»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المهدي عليه السّلام أفقه من عيسى و أعلم منه بالكتاب العزيز و السنّة و غير ذلك،مع أنه ليس فيهما عليهما السّلام من تأخذه في اللّه لومة لائم،و هما معصومان من القبائح و المداهنة و الرياء و النفاق</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يدعي الداعي لأحدهما إلى فعل بما يكون خارجا عن حكم الشريعة و لا مخالفا لمراد اللّه تعالى و رسوله صلّى اللّه عليه و آله،فإذا كان الأمر كذلك فالإمام أفضل من المأموم،و لو علم الإمام أن عيسى أفضل منه لما جاز له أن يتقدم عليه،و كذلك لو علم عيسى أنه أفضل منه لما جاز له أن يقتدي به لعصمتهما و لموضع تنزيه اللّه تعالى لهما عن كل مكروه من رياء أو نفاق أو محاباة أو غير ذلك،و لمّا تحقق عيسى أن الإمام أفضل منه و أعلم منه قدّمه و صلّى خلفه،و لو لا ذلك لم يسعه الاقتداء بالإمام، فهذه درجة الفضل في الصلاة ثم الجهاد و هو بذل النفس بين يديه يرغب إلى اللّه تعالى بذلك، و لو لا ذلك لم يصح لأحد جهاد بين يدي النبي صلّى اللّه عليه و آله،و لا بين يدي غيره،و الدليل على صحة ما ذهبنا إليه قوله تعالى: إِنَّ اللّهَ اشْتَرى مِنَ الْمُؤْمِنِينَ أَنْفُسَهُمْ وَ أَمْوالَهُمْ بِأَنَّ لَهُمُ الْجَنَّةَ </w:t>
      </w:r>
      <w:r>
        <w:rPr>
          <w:rStyle w:val="FootnoteReference"/>
        </w:rPr>
        <w:footnoteReference w:id="376"/>
      </w:r>
      <w:r>
        <w:rPr>
          <w:rStyle w:val="FootnoteReference"/>
        </w:rPr>
        <w:footnoteReference w:id="377"/>
      </w:r>
      <w:r>
        <w:rPr>
          <w:rFonts w:ascii="Amiri" w:hAnsi="Amiri" w:eastAsia="Amiri" w:cs="Amiri"/>
          <w:lang w:bidi="ar-SA"/>
          <w:color w:val="111111"/>
          <w:sz w:val="28"/>
          <w:szCs w:val="28"/>
          <w:rtl/>
        </w:rPr>
        <w:t xml:space="preserve">الآية،و إن كان الإمام نائبا للرسول في أمته لا يسوغ لعيسى عليه السّلام أن يتقدم على نائب الرسول،و ما يؤكد قولنا أن عيسى عليه السّلام يصلّي خلف المهدي.</w:t>
      </w:r>
    </w:p>
    <w:p>
      <w:pPr>
        <w:pStyle w:val="BookText"/>
      </w:pPr>
      <w:r>
        <w:rPr>
          <w:rFonts w:ascii="Amiri" w:hAnsi="Amiri" w:eastAsia="Amiri" w:cs="Amiri"/>
          <w:lang w:bidi="ar-SA"/>
          <w:color w:val="111111"/>
          <w:sz w:val="28"/>
          <w:szCs w:val="28"/>
          <w:rtl/>
        </w:rPr>
        <w:t xml:space="preserve">الثلاثون و المائة: ما رواه الحافظ أبو عبد اللّه محمد بن يزيد بن ماجة القزويني في حديث صحيح طويل في نزول عيسى عليه السّلام فمن ذلك قالت أم شريك بنت أبي العكري:يا رسول اللّه فأين العرب يومئذ؟قال:«هم يومئذ قليل،و جلّهم ببيت المقدس،و إمامهم رجل صالح،فبينما إمامهم قد تقدم يصلّي بهم الصبح إذا نزل عيسى عليه السّلام،فرجع ذلك الإمام ينكص يمشي القهقرى ليتقدم عيسى عليه السّلام يصلّي بالناس،فيضع عيسى يده بين كتفيه ثم يقول له تقدم» </w:t>
      </w:r>
      <w:r>
        <w:rPr>
          <w:rStyle w:val="FootnoteReference"/>
        </w:rPr>
        <w:footnoteReference w:id="378"/>
      </w:r>
      <w:r>
        <w:rPr>
          <w:rFonts w:ascii="Amiri" w:hAnsi="Amiri" w:eastAsia="Amiri" w:cs="Amiri"/>
          <w:lang w:bidi="ar-SA"/>
          <w:color w:val="111111"/>
          <w:sz w:val="28"/>
          <w:szCs w:val="28"/>
          <w:rtl/>
        </w:rPr>
        <w:t xml:space="preserve">قال:هذا حديث صحيح ثابت،ذكره ابن ماجة القزويني في كتابه عن أبي أمامة الباهلي قال:خطبنا رسول اللّه صلّى اللّه عليه و آله...</w:t>
      </w:r>
    </w:p>
    <w:p>
      <w:pPr>
        <w:pStyle w:val="BookText"/>
      </w:pPr>
      <w:r>
        <w:rPr>
          <w:rFonts w:ascii="IRNazanin" w:hAnsi="IRNazanin" w:eastAsia="IRNazanin" w:cs="IRNazanin"/>
          <w:lang w:bidi="fa-IR"/>
          <w:color w:val="111111"/>
          <w:sz w:val="28"/>
          <w:szCs w:val="28"/>
          <w:rtl/>
        </w:rPr>
        <w:t xml:space="preserve">و هذا مختصره.</w:t>
      </w:r>
    </w:p>
    <w:p>
      <w:pPr>
        <w:pStyle w:val="BookText"/>
      </w:pPr>
      <w:r>
        <w:rPr>
          <w:rFonts w:ascii="Amiri" w:hAnsi="Amiri" w:eastAsia="Amiri" w:cs="Amiri"/>
          <w:lang w:bidi="ar-SA"/>
          <w:color w:val="111111"/>
          <w:sz w:val="28"/>
          <w:szCs w:val="28"/>
          <w:rtl/>
        </w:rPr>
        <w:t xml:space="preserve">الحادي و الثلاثون و المائة: ابن ماجة القزويني هذا بإسناده عن أبي سعيد الخدري عن النبي صلّى اللّه عليه و آله:«المهدي منّي،أجلى الوجه،أقنى الأنف،يملأ الأرض قسطا و عدلا كما ملئت جورا و ظلما،يملك سبع سنين» </w:t>
      </w:r>
      <w:r>
        <w:rPr>
          <w:rStyle w:val="FootnoteReference"/>
        </w:rPr>
        <w:footnoteReference w:id="379"/>
      </w:r>
      <w:r>
        <w:rPr>
          <w:rFonts w:ascii="Amiri" w:hAnsi="Amiri" w:eastAsia="Amiri" w:cs="Amiri"/>
          <w:lang w:bidi="ar-SA"/>
          <w:color w:val="111111"/>
          <w:sz w:val="28"/>
          <w:szCs w:val="28"/>
          <w:rtl/>
        </w:rPr>
        <w:t xml:space="preserve">قال:هذا حديث ثابت صحيح أخرجه الحافظ أبو داود السجستاني في صحيحه،و رواه غيره من الحفاظ كالطبراني و غيره و ذكر ابن شيرويه الديلمي في كتاب الفردوس في باب الألف بإسناده عن ابن عباس قال:قال رسول اللّه صلّى اللّه عليه و آله:«المهدي طاوس أهل الجنة»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و الثلاثون و المائة: ابن ماجة القزويني هذا بإسناده عن حذيفة بن اليمان عن النبي صلّى اللّه عليه و آله قال:«المهدي رجل من ولدي،وجهه كالقمر الدري،لونه لون عربي و الجسم منه إسرائيلي يملأ الأرض عدلا و قسطا كما ملئت جورا،يرضى بخلافته أهل الأرض و أهل السماء و الطير في الجوّ، يملك عشرين سنة»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و المائة: عن أبي هارون العبدي قال:أتيت أبا سعيد الخدري فقلت له:</w:t>
      </w:r>
    </w:p>
    <w:p>
      <w:pPr>
        <w:pStyle w:val="BookText"/>
      </w:pPr>
      <w:r>
        <w:rPr>
          <w:rFonts w:ascii="Amiri" w:hAnsi="Amiri" w:eastAsia="Amiri" w:cs="Amiri"/>
          <w:lang w:bidi="ar-SA"/>
          <w:color w:val="111111"/>
          <w:sz w:val="28"/>
          <w:szCs w:val="28"/>
          <w:rtl/>
        </w:rPr>
        <w:t xml:space="preserve">شهدت بدرا؟قال:نعم،فقلت:ألا تحدّثني بشيء سمعته من النبي صلّى اللّه عليه و آله في علي عليه السّلام و فضله؟ قلت:بلى أخبرك أن النبي صلّى اللّه عليه و آله مرض مرضة ثقيلة فدخلت عليه فاطمة عليها السّلام تعوده و أنا جالس عن يمين النبي صلّى اللّه عليه و آله،فلمّا رأت ما به من الضعف خنقتها العبرة...الحديث،و هو أنه ضرب على منكب الحسين عليه السّلام و قال:«من هذا مهدي هذه الأمة» </w:t>
      </w:r>
      <w:r>
        <w:rPr>
          <w:rStyle w:val="FootnoteReference"/>
        </w:rPr>
        <w:footnoteReference w:id="382"/>
      </w:r>
      <w:r>
        <w:rPr>
          <w:rFonts w:ascii="Amiri" w:hAnsi="Amiri" w:eastAsia="Amiri" w:cs="Amiri"/>
          <w:lang w:bidi="ar-SA"/>
          <w:color w:val="111111"/>
          <w:sz w:val="28"/>
          <w:szCs w:val="28"/>
          <w:rtl/>
        </w:rPr>
        <w:t xml:space="preserve">و قد مرّ ذكر الحديث منقولا في كفاية الطالب، و هذا أخرجه الدارقطني صاحب الجرح و التعديل.</w:t>
      </w:r>
    </w:p>
    <w:p>
      <w:pPr>
        <w:pStyle w:val="BookText"/>
      </w:pPr>
      <w:r>
        <w:rPr>
          <w:rFonts w:ascii="Amiri" w:hAnsi="Amiri" w:eastAsia="Amiri" w:cs="Amiri"/>
          <w:lang w:bidi="ar-SA"/>
          <w:color w:val="111111"/>
          <w:sz w:val="28"/>
          <w:szCs w:val="28"/>
          <w:rtl/>
        </w:rPr>
        <w:t xml:space="preserve">الرابع و الثلاثون و المائة: عن أبي نصر قال كنا عند جابر بن عبد اللّه فقال:يوشك أهل العراق أن لا يجبى لهم دينار،فقلت:من أين ذلك؟قال:من قبل العجم يمنعون ذلك،ثم قال:يوشك أهل الشام أن لا يجبى لهم دينار،فقلنا:من أين ذلك؟قال:من قبل الروم،ثم سكت هنيّة ثم قال:قال رسول اللّه صلّى اللّه عليه و آله:«يكون في آخر أمتي خليفة يحثى المال حثيا لا يعدّه عدا»قال:قلت لأبي نضره و أبي العلاء:أ تريان أنه عمر بن عبد العزيز؟قالا:لا،قال:هذا حديث صحيح أخرجه مسلم في صحيحه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و المائة: بالإسناد عن أبي نصر عن أبي سعيد قال:قال رسول اللّه صلّى اللّه عليه و آله:«من خلفائكم خليفة يحثو المال حثوا لا يعده عددا»قال:هذا حديث ثابت أخرجه الحافظ مسلم في صحيحه. </w:t>
      </w:r>
      <w:r>
        <w:rPr>
          <w:rStyle w:val="FootnoteReference"/>
        </w:rPr>
        <w:footnoteReference w:id="384"/>
      </w:r>
    </w:p>
    <w:p>
      <w:pPr>
        <w:pStyle w:val="BookText"/>
      </w:pPr>
      <w:r>
        <w:rPr>
          <w:rFonts w:ascii="Amiri" w:hAnsi="Amiri" w:eastAsia="Amiri" w:cs="Amiri"/>
          <w:lang w:bidi="ar-SA"/>
          <w:color w:val="111111"/>
          <w:sz w:val="28"/>
          <w:szCs w:val="28"/>
          <w:rtl/>
        </w:rPr>
        <w:t xml:space="preserve">السادس و الثلاثون و المائة: عن أبي سعيد و جابر بن عبد اللّه قال:قال رسول اللّه صلّى اللّه عليه و آله:«يكون في آخر الزمان خليفة يقسم المال و لا يعده»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الثلاثون و المائة: عن أبي سعيد الخدري قال:قال رسول اللّه صلّى اللّه عليه و آله</w:t>
      </w:r>
    </w:p>
    <w:p>
      <w:pPr>
        <w:pStyle w:val="BookText"/>
      </w:pPr>
      <w:r>
        <w:rPr>
          <w:rFonts w:ascii="Amiri" w:hAnsi="Amiri" w:eastAsia="Amiri" w:cs="Amiri"/>
          <w:lang w:bidi="ar-SA"/>
          <w:color w:val="111111"/>
          <w:sz w:val="28"/>
          <w:szCs w:val="28"/>
          <w:rtl/>
        </w:rPr>
        <w:t xml:space="preserve">«أبشّركم بالمهدي يبعث في أمتي على اختلاف من الناس و زلازل،يملأ الأرض قسطا و عدلا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ملئت جورا و ظلما،يرضى عنه ساكن السماء و ساكن الأرض،يقسم المال صحاحا»فقال رجل:ما معنى صحاحا؟</w:t>
      </w:r>
    </w:p>
    <w:p>
      <w:pPr>
        <w:pStyle w:val="BookText"/>
      </w:pPr>
      <w:r>
        <w:rPr>
          <w:rFonts w:ascii="Amiri" w:hAnsi="Amiri" w:eastAsia="Amiri" w:cs="Amiri"/>
          <w:lang w:bidi="ar-SA"/>
          <w:color w:val="111111"/>
          <w:sz w:val="28"/>
          <w:szCs w:val="28"/>
          <w:rtl/>
        </w:rPr>
        <w:t xml:space="preserve">قال:«بالسوية بين الناس،و يملأ اللّه تعالى قلوب أمة محمد غنى و يسع عدله حتى يأمر مناديا فينادي يقول:من له في المال حاجة؟فما يقوم من الناس إلاّ رجل فيقول له:ايت السدان-يعني الخازن-فقل له:إن المهدي يأمرك أن تعطيني مالا فيقول له:احث،حتى إذا جعله في حجره و ابرزه ندم،فيقول كنت أجشع أمة محمد نفسا و أعجز عمّا وسعهم فيرده و لا يقبل منه شيئا، فيقال له:إنّا لا نأخذ شيئا أعطيناه فيكون كذلك سبع سنين،ثم لا خير في العيش بعده أو قال:لا خير في الحياة بعده» </w:t>
      </w:r>
      <w:r>
        <w:rPr>
          <w:rStyle w:val="FootnoteReference"/>
        </w:rPr>
        <w:footnoteReference w:id="386"/>
      </w:r>
      <w:r>
        <w:rPr>
          <w:rFonts w:ascii="Amiri" w:hAnsi="Amiri" w:eastAsia="Amiri" w:cs="Amiri"/>
          <w:lang w:bidi="ar-SA"/>
          <w:color w:val="111111"/>
          <w:sz w:val="28"/>
          <w:szCs w:val="28"/>
          <w:rtl/>
        </w:rPr>
        <w:t xml:space="preserve">و قال:حديث حسن ثابت أخرجه شيخ أهل الحديث في مسنده،و في هذا الحديث دلالة على أن هذا المجمل في حديث مسلم هو هذا المبين في مسند ابن حنبل و نقل بين الروايات.</w:t>
      </w:r>
    </w:p>
    <w:p>
      <w:pPr>
        <w:pStyle w:val="BookText"/>
      </w:pPr>
      <w:r>
        <w:rPr>
          <w:rFonts w:ascii="Amiri" w:hAnsi="Amiri" w:eastAsia="Amiri" w:cs="Amiri"/>
          <w:lang w:bidi="ar-SA"/>
          <w:color w:val="111111"/>
          <w:sz w:val="28"/>
          <w:szCs w:val="28"/>
          <w:rtl/>
        </w:rPr>
        <w:t xml:space="preserve">الثامن و الثلاثون و المائة: عن أبي سعيد الخدري قال:قال رسول اللّه صلّى اللّه عليه و آله:«يكون عند انقطاع من الزمان و ظهور من الفتن،يخرج رجل يقال له المهدي،عطاؤه هنيئا» </w:t>
      </w:r>
      <w:r>
        <w:rPr>
          <w:rStyle w:val="FootnoteReference"/>
        </w:rPr>
        <w:footnoteReference w:id="387"/>
      </w:r>
      <w:r>
        <w:rPr>
          <w:rFonts w:ascii="Amiri" w:hAnsi="Amiri" w:eastAsia="Amiri" w:cs="Amiri"/>
          <w:lang w:bidi="ar-SA"/>
          <w:color w:val="111111"/>
          <w:sz w:val="28"/>
          <w:szCs w:val="28"/>
          <w:rtl/>
        </w:rPr>
        <w:t xml:space="preserve">قال:هذا الحديث حسن أخرجه أبو نعيم.</w:t>
      </w:r>
    </w:p>
    <w:p>
      <w:pPr>
        <w:pStyle w:val="BookText"/>
      </w:pPr>
      <w:r>
        <w:rPr>
          <w:rFonts w:ascii="Amiri" w:hAnsi="Amiri" w:eastAsia="Amiri" w:cs="Amiri"/>
          <w:lang w:bidi="ar-SA"/>
          <w:color w:val="111111"/>
          <w:sz w:val="28"/>
          <w:szCs w:val="28"/>
          <w:rtl/>
        </w:rPr>
        <w:t xml:space="preserve">التاسع و الثلاثون و المائة: بالإسناد عن عليّ بن أبي طالب قال:«قلت:يا رسول اللّه أمنّا آل محمد المهدي أم من غيرنا؟فقال صلّى اللّه عليه و آله:لا،بل منّا يختم اللّه به الدين كما فتح بنا،و بنا ينقذون من الفتن كما انقذوا من الشرك،و بنا يؤلف اللّه بين قلوبهم بعد عداوة الفتن إخوانا كما ألّف بينهم بعد عداوة الشرك إخوانا في دينهم» </w:t>
      </w:r>
      <w:r>
        <w:rPr>
          <w:rStyle w:val="FootnoteReference"/>
        </w:rPr>
        <w:footnoteReference w:id="388"/>
      </w:r>
      <w:r>
        <w:rPr>
          <w:rFonts w:ascii="Amiri" w:hAnsi="Amiri" w:eastAsia="Amiri" w:cs="Amiri"/>
          <w:lang w:bidi="ar-SA"/>
          <w:color w:val="111111"/>
          <w:sz w:val="28"/>
          <w:szCs w:val="28"/>
          <w:rtl/>
        </w:rPr>
        <w:t xml:space="preserve">قال:حديث حسن،قال:و رواه الحفاظ في كتبهم،فأمّا الطبراني فقد ذكره في المعجم الاوسط،و أما أبو نعيم فرواه في حليته،و أما عبد الرحمن بن حماد فقد ساقه في غواليه.</w:t>
      </w:r>
    </w:p>
    <w:p>
      <w:pPr>
        <w:pStyle w:val="BookText"/>
      </w:pPr>
      <w:r>
        <w:rPr>
          <w:rFonts w:ascii="Amiri" w:hAnsi="Amiri" w:eastAsia="Amiri" w:cs="Amiri"/>
          <w:lang w:bidi="ar-SA"/>
          <w:color w:val="111111"/>
          <w:sz w:val="28"/>
          <w:szCs w:val="28"/>
          <w:rtl/>
        </w:rPr>
        <w:t xml:space="preserve">الأربعون و المائة: عن جابر قال:قال رسول اللّه صلّى اللّه عليه و آله:«ينزل عيسى ابن مريم فيقول أميرهم المهدي عليه السّلام:تعال صلّ بنا فيقول:ألا إن بعضكم على بعض أميرا تكرمة من اللّه تعالى لهذه الأمة» </w:t>
      </w:r>
      <w:r>
        <w:rPr>
          <w:rStyle w:val="FootnoteReference"/>
        </w:rPr>
        <w:footnoteReference w:id="389"/>
      </w:r>
      <w:r>
        <w:rPr>
          <w:rFonts w:ascii="Amiri" w:hAnsi="Amiri" w:eastAsia="Amiri" w:cs="Amiri"/>
          <w:lang w:bidi="ar-SA"/>
          <w:color w:val="111111"/>
          <w:sz w:val="28"/>
          <w:szCs w:val="28"/>
          <w:rtl/>
        </w:rPr>
        <w:t xml:space="preserve">قال:حديث حسن رواه الحافظ الحارث بن أبي أسامة،و رواه أبو نعيم في غواليه،و في هذه النصوص دلالة على أنّ المهدي عليه السّلام غير عيسى،قال:و قد تواترات الأخبار و استفاضت بكثرة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رواتها عن النبي صلّى اللّه عليه و آله في المهدي عليه السّلام و أنه يملك سبع سنين يملأ الأرض عدلا،و أنه يخرج مع عيسى عليه السّلام و يساعده في قتل الدجال في أرض فلسطين،و أنه عليه السّلام يؤمّ هذه الأمة و عيسى يصلّي خلفه في طول من قصته و أمره،و قد ذكر الشافعي في كتاب الرسالة و كتابه أصل و يرويه و لكن يطول ذكره عنده.</w:t>
      </w:r>
    </w:p>
    <w:p>
      <w:pPr>
        <w:pStyle w:val="BookText"/>
      </w:pPr>
      <w:r>
        <w:rPr>
          <w:rFonts w:ascii="Amiri" w:hAnsi="Amiri" w:eastAsia="Amiri" w:cs="Amiri"/>
          <w:lang w:bidi="ar-SA"/>
          <w:color w:val="111111"/>
          <w:sz w:val="28"/>
          <w:szCs w:val="28"/>
          <w:rtl/>
        </w:rPr>
        <w:t xml:space="preserve">الحادي و الأربعون و المائة: عن ابن عباس قال:قال رسول اللّه صلّى اللّه عليه و آله:«لن تهلك أمة أنا في أولها...» </w:t>
      </w:r>
      <w:r>
        <w:rPr>
          <w:rStyle w:val="FootnoteReference"/>
        </w:rPr>
        <w:footnoteReference w:id="390"/>
      </w:r>
      <w:r>
        <w:rPr>
          <w:rFonts w:ascii="Amiri" w:hAnsi="Amiri" w:eastAsia="Amiri" w:cs="Amiri"/>
          <w:lang w:bidi="ar-SA"/>
          <w:color w:val="111111"/>
          <w:sz w:val="28"/>
          <w:szCs w:val="28"/>
          <w:rtl/>
        </w:rPr>
        <w:t xml:space="preserve">الحديث المذكور قال:هذا حديث حسن رواه الحافظ أبو نعيم في غواليه و أحمد بن حنبل في مسنده و معنى قوله صلّى اللّه عليه و آله«و عيسى في آخرها»لم يرد به أن عيسى عليه السّلام يبقى بعد المهدي عليه السّلام لأن ذلك لا يجوز لوجوه منها:أنه قال:«لا خير في الحياة بعده»و في رواية أخرى «لا خير في العيش بعد المهدي عليه السّلام».</w:t>
      </w:r>
    </w:p>
    <w:p>
      <w:pPr>
        <w:pStyle w:val="BookText"/>
      </w:pPr>
      <w:r>
        <w:rPr>
          <w:rFonts w:ascii="Amiri" w:hAnsi="Amiri" w:eastAsia="Amiri" w:cs="Amiri"/>
          <w:lang w:bidi="ar-SA"/>
          <w:color w:val="111111"/>
          <w:sz w:val="28"/>
          <w:szCs w:val="28"/>
          <w:rtl/>
        </w:rPr>
        <w:t xml:space="preserve">و منها:أن المهدي إذا كان إماما آخر الزمان لا إمام بعده،مذكور في رواية أحد من الأئمة،و منها لا يجوز أن الخلق تبقى بغير إمام،فإن قيل:إن عيسى يبقى بعده إمام الأمة،قلت:بقاء عيسى عليه السّلام بعد المهدي عليه السّلام لا يجوز أن يقال:لا خير فيهم،و أيضا لا يجوز أن يقال لأنه يجل عن ذلك،و لا يجوز أن يقال:إنه يستقل بالأمة لأن ذلك يوهم العوام انتقال الأمة المحمدية إلى الأمة العيسوية و هذا كفر يوجب حمله على الصواب و هو أنّه عليه السّلام أول داع إلى ملة الإسلام و المهدي عليه السّلام أوسط داع و المسيح آخر داع و هذا معنى الخبر عندي،و يحتمل أن يكون معناه المهدي عليه السّلام أوسط هذه الأمة يعني خيرها إذ هو إمامها،و بعده ينزل عيسى مصدقا للإمام و هو تاليه و مساعدا و مبيّنا للامة صحة ما يدعيه الإمام،فعلى هذا يكون المسيح آخر المصدّقين على وفق النص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الأربعون و المائة: بالإسناد عن حذيفة قال:قال رسول اللّه صلّى اللّه عليه و آله:«لو لم يبق من الدنيا إلاّ يوم واحد لبعث اللّه رجلا اسمه اسمي و خلقه خلقي يكنى أبا عبد اللّه» </w:t>
      </w:r>
      <w:r>
        <w:rPr>
          <w:rStyle w:val="FootnoteReference"/>
        </w:rPr>
        <w:footnoteReference w:id="392"/>
      </w:r>
      <w:r>
        <w:rPr>
          <w:rFonts w:ascii="Amiri" w:hAnsi="Amiri" w:eastAsia="Amiri" w:cs="Amiri"/>
          <w:lang w:bidi="ar-SA"/>
          <w:color w:val="111111"/>
          <w:sz w:val="28"/>
          <w:szCs w:val="28"/>
          <w:rtl/>
        </w:rPr>
        <w:t xml:space="preserve">قال:حديث حسن رواه و رويناه عاليا،و معنى قوله صلّى اللّه عليه و آله:خلقه خلقي من أحسن الكنايات عن انتقام المهدي من الكفار للدين كما قال النبي صلّى اللّه عليه و آله و قد قال اللّه تعالى: وَ إِنَّكَ لَعَلى خُلُقٍ عَظِيمٍ </w:t>
      </w:r>
      <w:r>
        <w:rPr>
          <w:rStyle w:val="FootnoteReference"/>
        </w:rPr>
        <w:footnoteReference w:id="393"/>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قال:علي بن عيسى في كتاب كشف الغمة بعد أن ذكر ذلك:العجب من قوله:من أحسن الكنايات،إلى آخر الكلام.و من أين يحجر على الخلق،فجعله مقصورا على الانتقام فقط و هو عام في جميع اخلاق النبي صلّى اللّه عليه و آله من كرمه و زهده و علمه و حلمه و شجاعته و غير ذلك من اخلاقه التي</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عددتها صدر هذا الكتاب؟و أعجب من قوله ذكره الآية دليلا على ما قرره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الأربعون و المائة: بإسناده عن عبد اللّه بن عمر قال:قال رسول اللّه صلّى اللّه عليه و آله:«يخرج المهدي من قرية يقال لها كرعة» </w:t>
      </w:r>
      <w:r>
        <w:rPr>
          <w:rStyle w:val="FootnoteReference"/>
        </w:rPr>
        <w:footnoteReference w:id="396"/>
      </w:r>
      <w:r>
        <w:rPr>
          <w:rFonts w:ascii="Amiri" w:hAnsi="Amiri" w:eastAsia="Amiri" w:cs="Amiri"/>
          <w:lang w:bidi="ar-SA"/>
          <w:color w:val="111111"/>
          <w:sz w:val="28"/>
          <w:szCs w:val="28"/>
          <w:rtl/>
        </w:rPr>
        <w:t xml:space="preserve">قال:هذا حديث حسن رويناه عاليا،أخرجه الشيخ الاصفهاني في غواليه كما سقناه.</w:t>
      </w:r>
    </w:p>
    <w:p>
      <w:pPr>
        <w:pStyle w:val="BookText"/>
      </w:pPr>
      <w:r>
        <w:rPr>
          <w:rFonts w:ascii="Amiri" w:hAnsi="Amiri" w:eastAsia="Amiri" w:cs="Amiri"/>
          <w:lang w:bidi="ar-SA"/>
          <w:color w:val="111111"/>
          <w:sz w:val="28"/>
          <w:szCs w:val="28"/>
          <w:rtl/>
        </w:rPr>
        <w:t xml:space="preserve">الرابع و الأربعون و المائة: بإسناده عن عبيد اللّه قال:قال رسول اللّه صلّى اللّه عليه و آله:«يخرج المهدي و على رأسه غمامة فيها مناد ينادي:هذا المهدي خليفة اللّه فاتبعوه» </w:t>
      </w:r>
      <w:r>
        <w:rPr>
          <w:rStyle w:val="FootnoteReference"/>
        </w:rPr>
        <w:footnoteReference w:id="397"/>
      </w:r>
      <w:r>
        <w:rPr>
          <w:rFonts w:ascii="Amiri" w:hAnsi="Amiri" w:eastAsia="Amiri" w:cs="Amiri"/>
          <w:lang w:bidi="ar-SA"/>
          <w:color w:val="111111"/>
          <w:sz w:val="28"/>
          <w:szCs w:val="28"/>
          <w:rtl/>
        </w:rPr>
        <w:t xml:space="preserve">قال:هذا حديث حسن ما رويناه عاليا إلاّ من هذا الوجه.</w:t>
      </w:r>
    </w:p>
    <w:p>
      <w:pPr>
        <w:pStyle w:val="BookText"/>
      </w:pPr>
      <w:r>
        <w:rPr>
          <w:rFonts w:ascii="Amiri" w:hAnsi="Amiri" w:eastAsia="Amiri" w:cs="Amiri"/>
          <w:lang w:bidi="ar-SA"/>
          <w:color w:val="111111"/>
          <w:sz w:val="28"/>
          <w:szCs w:val="28"/>
          <w:rtl/>
        </w:rPr>
        <w:t xml:space="preserve">الخامس و الأربعون و المائة: بإسناده عن عبد اللّه بن عمر قال:قال رسول اللّه صلّى اللّه عليه و آله:«يخرج المهدي و على رأسه ملك ينادي:هذا المهدي فاتّبعوه»قال:هذا حديث حسن رواه الحفاظ و الأئمة من أهل الحديث كأبي نعيم و الطبراني و غيرهما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الأربعون و المائة: بإسناده عن حذيفة أنه قال:قال رسول اللّه صلّى اللّه عليه و آله:«رجل من ولدي لونه لون عربي و جسمه جسم إسرائيلي على خدّه الأيمن خال كأنّه كوكب درّي،يملأ الأرض عدلا كما ملئت جورا،يرضى بخلافته أهل الأرض و أهل السماء و الطير في الجو» </w:t>
      </w:r>
      <w:r>
        <w:rPr>
          <w:rStyle w:val="FootnoteReference"/>
        </w:rPr>
        <w:footnoteReference w:id="399"/>
      </w:r>
      <w:r>
        <w:rPr>
          <w:rFonts w:ascii="Amiri" w:hAnsi="Amiri" w:eastAsia="Amiri" w:cs="Amiri"/>
          <w:lang w:bidi="ar-SA"/>
          <w:color w:val="111111"/>
          <w:sz w:val="28"/>
          <w:szCs w:val="28"/>
          <w:rtl/>
        </w:rPr>
        <w:t xml:space="preserve">قال:حديث حسن رويناه عاليا بحمد اللّه عن جم غفير من أصحاب الثقفي و إسناده معروف عندنا.</w:t>
      </w:r>
    </w:p>
    <w:p>
      <w:pPr>
        <w:pStyle w:val="BookText"/>
      </w:pPr>
      <w:r>
        <w:rPr>
          <w:rFonts w:ascii="Amiri" w:hAnsi="Amiri" w:eastAsia="Amiri" w:cs="Amiri"/>
          <w:lang w:bidi="ar-SA"/>
          <w:color w:val="111111"/>
          <w:sz w:val="28"/>
          <w:szCs w:val="28"/>
          <w:rtl/>
        </w:rPr>
        <w:t xml:space="preserve">السابع و الأربعون و المائة: بإسناده عن أبي أمامة الباهلي و قد مرّ قال:هذا سياق الطبراني في معجمه الأكبر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الأربعون و المائة: و عنه ذكر حديث أنه عليه السّلام أفرق الثنايا و قد تقدم عن عبد الرحمن بن عوف قال:هذا أخرجه أبو نعيم الحافظ في غواليه </w:t>
      </w:r>
      <w:r>
        <w:rPr>
          <w:rStyle w:val="FootnoteReference"/>
        </w:rPr>
        <w:footnoteReference w:id="401"/>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الأربعون و المائة: بإسناده عن أبي هريرة عن النبي صلّى اللّه عليه و آله في حديث«إنه يفتح القسطنطينية على يده» </w:t>
      </w:r>
      <w:r>
        <w:rPr>
          <w:rStyle w:val="FootnoteReference"/>
        </w:rPr>
        <w:footnoteReference w:id="403"/>
      </w:r>
      <w:r>
        <w:rPr>
          <w:rFonts w:ascii="Amiri" w:hAnsi="Amiri" w:eastAsia="Amiri" w:cs="Amiri"/>
          <w:lang w:bidi="ar-SA"/>
          <w:color w:val="111111"/>
          <w:sz w:val="28"/>
          <w:szCs w:val="28"/>
          <w:rtl/>
        </w:rPr>
        <w:t xml:space="preserve">و قد مرّ:هذا سياق الحافظ أبو نعيم قال:هذا هو المهدي بلا شك وفقا بين الروايات.</w:t>
      </w:r>
    </w:p>
    <w:p>
      <w:pPr>
        <w:pStyle w:val="BookText"/>
      </w:pPr>
      <w:r>
        <w:rPr>
          <w:rFonts w:ascii="Amiri" w:hAnsi="Amiri" w:eastAsia="Amiri" w:cs="Amiri"/>
          <w:lang w:bidi="ar-SA"/>
          <w:color w:val="111111"/>
          <w:sz w:val="28"/>
          <w:szCs w:val="28"/>
          <w:rtl/>
        </w:rPr>
        <w:t xml:space="preserve">الخمسون و المائة: و عنه عن قيس بن جابر عن أبيه عن جدّه عن النبي صلّى اللّه عليه و آله حديث ملوك</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جبابرة ثم يخرج،و قد مرّ قال:هذا رواه أبو نعيم الحافظ في فوائده و الطبراني في معجمه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الخمسون و المائة: و عنه عن أبي أمامة قال:خطبنا رسول اللّه صلّى اللّه عليه و آله و قد مرّ قال:</w:t>
      </w:r>
    </w:p>
    <w:p>
      <w:pPr>
        <w:pStyle w:val="BookText"/>
      </w:pPr>
      <w:r>
        <w:rPr>
          <w:rFonts w:ascii="Amiri" w:hAnsi="Amiri" w:eastAsia="Amiri" w:cs="Amiri"/>
          <w:lang w:bidi="ar-SA"/>
          <w:color w:val="111111"/>
          <w:sz w:val="28"/>
          <w:szCs w:val="28"/>
          <w:rtl/>
        </w:rPr>
        <w:t xml:space="preserve">حديث حسن المتن رواه الحافظ أبو القاسم الطبراني في معجمه الأكبر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الخمسون و المائة: و عن أبي أمامة قال:خطبنا رسول اللّه صلّى اللّه عليه و آله و قد مرّ قال:هذا حديث حسن،هكذا رواه أبو نعيم الأصفهاني. </w:t>
      </w:r>
      <w:r>
        <w:rPr>
          <w:rStyle w:val="FootnoteReference"/>
        </w:rPr>
        <w:footnoteReference w:id="406"/>
      </w:r>
    </w:p>
    <w:p>
      <w:pPr>
        <w:pStyle w:val="BookText"/>
      </w:pPr>
      <w:r>
        <w:rPr>
          <w:rFonts w:ascii="Amiri" w:hAnsi="Amiri" w:eastAsia="Amiri" w:cs="Amiri"/>
          <w:lang w:bidi="ar-SA"/>
          <w:color w:val="111111"/>
          <w:sz w:val="28"/>
          <w:szCs w:val="28"/>
          <w:rtl/>
        </w:rPr>
        <w:t xml:space="preserve">الثالث و الخمسون و المائة: و عنه عن أبي سعيد الخدري عن النبي صلّى اللّه عليه و آله و هو حديث تنعم الأمة و قد مرّ،قال هذا حديث حسن المتن رواه الحافظ أبو القسم الطبراني في معجمه الأكبر. </w:t>
      </w:r>
      <w:r>
        <w:rPr>
          <w:rStyle w:val="FootnoteReference"/>
        </w:rPr>
        <w:footnoteReference w:id="407"/>
      </w:r>
    </w:p>
    <w:p>
      <w:pPr>
        <w:pStyle w:val="BookText"/>
      </w:pPr>
      <w:r>
        <w:rPr>
          <w:rFonts w:ascii="Amiri" w:hAnsi="Amiri" w:eastAsia="Amiri" w:cs="Amiri"/>
          <w:lang w:bidi="ar-SA"/>
          <w:color w:val="111111"/>
          <w:sz w:val="28"/>
          <w:szCs w:val="28"/>
          <w:rtl/>
        </w:rPr>
        <w:t xml:space="preserve">الرابع و الخمسون و المائة: عنه عن ثوبان قال:قال النبي صلّى اللّه عليه و آله:«يقتل عند كنزكم ثلاثة» </w:t>
      </w:r>
      <w:r>
        <w:rPr>
          <w:rStyle w:val="FootnoteReference"/>
        </w:rPr>
        <w:footnoteReference w:id="408"/>
      </w:r>
      <w:r>
        <w:rPr>
          <w:rFonts w:ascii="Amiri" w:hAnsi="Amiri" w:eastAsia="Amiri" w:cs="Amiri"/>
          <w:lang w:bidi="ar-SA"/>
          <w:color w:val="111111"/>
          <w:sz w:val="28"/>
          <w:szCs w:val="28"/>
          <w:rtl/>
        </w:rPr>
        <w:t xml:space="preserve">و قد مرّ،قال:هذا حديث حسن المتن وقع علينا من رواية ثوبان،و فيه دليل على شرف المهدي،يكون خليفة اللّه في الأرض على لسان أصدق ولد آدم محمد صلّى اللّه عليه و آله و قد قال اللّه تعالى: يا أَيُّهَا الرَّسُولُ بَلِّغْ ما أُنْزِلَ إِلَيْكَ مِنْ رَبِّكَ </w:t>
      </w:r>
      <w:r>
        <w:rPr>
          <w:rStyle w:val="FootnoteReference"/>
        </w:rPr>
        <w:footnoteReference w:id="409"/>
      </w:r>
      <w:r>
        <w:rPr>
          <w:rStyle w:val="FootnoteReference"/>
        </w:rPr>
        <w:footnoteReference w:id="41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الخامس و الخمسون و المائة: قال الشعبي </w:t>
      </w:r>
      <w:r>
        <w:rPr>
          <w:rStyle w:val="FootnoteReference"/>
        </w:rPr>
        <w:footnoteReference w:id="411"/>
      </w:r>
      <w:r>
        <w:rPr>
          <w:rFonts w:ascii="Amiri" w:hAnsi="Amiri" w:eastAsia="Amiri" w:cs="Amiri"/>
          <w:lang w:bidi="ar-SA"/>
          <w:color w:val="111111"/>
          <w:sz w:val="28"/>
          <w:szCs w:val="28"/>
          <w:rtl/>
        </w:rPr>
        <w:t xml:space="preserve">و هو من المنحرفين عن أمير المؤمنين عليه السّلام من علماء العامة:اعلم أن رواياتنا نحن و أكثر أهل الإسلام أيضا أن نبينا صلّى اللّه عليه و آله قال:«لا بدّ من مهدي من ولد فاطمة ابنته عليها السّلام يظهر فيملأ الأرض عدلا و قسطا كما ملئت[من غيره] </w:t>
      </w:r>
      <w:r>
        <w:rPr>
          <w:rStyle w:val="FootnoteReference"/>
        </w:rPr>
        <w:footnoteReference w:id="412"/>
      </w:r>
      <w:r>
        <w:rPr>
          <w:rFonts w:ascii="Amiri" w:hAnsi="Amiri" w:eastAsia="Amiri" w:cs="Amiri"/>
          <w:lang w:bidi="ar-SA"/>
          <w:color w:val="111111"/>
          <w:sz w:val="28"/>
          <w:szCs w:val="28"/>
          <w:rtl/>
        </w:rPr>
        <w:t xml:space="preserve">ظلما و جورا»قال السيد ابن طاوس:و قد روى ذلك أيضا جماعة من رجال الأربعة المذاهب في كتبهم و أجمع عليه أهل الإسلام،ثم ذكر من رواياتهم الكثيرة ما رويناه هنا و غيره. </w:t>
      </w:r>
      <w:r>
        <w:rPr>
          <w:rStyle w:val="FootnoteReference"/>
        </w:rPr>
        <w:footnoteReference w:id="413"/>
      </w:r>
    </w:p>
    <w:p>
      <w:pPr>
        <w:pStyle w:val="BookText"/>
      </w:pPr>
      <w:r>
        <w:rPr>
          <w:rFonts w:ascii="Amiri" w:hAnsi="Amiri" w:eastAsia="Amiri" w:cs="Amiri"/>
          <w:lang w:bidi="ar-SA"/>
          <w:color w:val="111111"/>
          <w:sz w:val="28"/>
          <w:szCs w:val="28"/>
          <w:rtl/>
        </w:rPr>
        <w:t xml:space="preserve">السادس و الخمسون و المائة: من كتاب عمد الدر من طريق المخالفين يسند إلى الحسن بن عليّ عليه السّلام أنه قال:«لو قام المهدي لأنكره الناس لأنه يرجع إليهم شابا موفقا،و إن من أعظم البلية أن يخرج إليهم صاحبهم شابا و هم يحسبونه شيخا كبيرا»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الخمسون و المائة: من مستدرك على الصحيحين لأبي عبد اللّه الحاكم يرفعه إلى أبي سعيد الخدري قال:قال رسول اللّه صلّى اللّه عليه و آله:«ينزل بأمتي في آخر الزمان بلاء شديد من سلطانهم لم يسمع ببلاء أشد منه حتى تضيق عنهم الأرض الرحبة و حتى تملأ الأرض جورا و ظلما و لا يجد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ملتجأ يلتجئ إليه من الظلم،فيبعث اللّه رجلا من عترتي فيملأ الأرض قسطا و عدلا كما ملئت جورا و ظلما،يرضى عنه ساكن السماء و ساكن الأرض،لا تدّخر الأرض شيئا من بذرها إلاّ أخرجته،و لا السماء من قطرها شيئا إلاّ صبّه اللّه عليهم مدرارا،و يعيش فيهم سبع سنين أو ثمان أو تسع،يتمنى الأحياء الأموات مما صنع اللّه عز و جل بأهل الأرض من خيره»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الخمسون و المائة: من معجم الطبراني و مناقب المهدي لأبي نعيم الحافظ بسندهما إلى جابر بن عبد اللّه الأنصاري قال:سمعت رسول اللّه صلّى اللّه عليه و آله يقول:«يلتفت المهدي و قد نزل عيسى ابن مريم يقطر من شعره الماء»و ساق حديثه،و في آخره«قام عيسى حتى جلس في المقام فيبايعه»الحديث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الخمسون و المائة: و من كتاب الفتن للحافظ أبي عبد اللّه نعيم بن حماد يرفعه إلى أبي سعيد الخدري قال:قال رسول اللّه صلّى اللّه عليه و آله:«منّا الذي يصلّي عيسى ابن مريم معه خلفه»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الستون و المائة: و من كتاب الفتن يرفعه إلى هشام بن محمد قال:المهدي من هذه الأمة هو الذي يؤمّ عيسى ابن مريم عليه السّلام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الستون و المائة: و من حلية الأولياء في حديث طويل قال:في رحلهم يعني المسلمين إلى بيت المقدس،إمامهم مهدي رجل صالح،فبينا إمامهم قد تقدم يصلّي بهم الصبح إذ نزل عيسى ابن مريم حتى كبّر للصبح،فيرجع ذلك الإمام ينكص ليقدم عيسى ليصلي بالناس،فيضع عيسى يديه بين كتفيه فيقول تقدم فصلّ،فإنها لك أقيمت فيصلي بهم إمامهم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الستون و المائة: من كتاب العرائس لأبي إسحاق الثعلبي بإسناده إلى تميم الداري قلت:</w:t>
      </w:r>
    </w:p>
    <w:p>
      <w:pPr>
        <w:pStyle w:val="BookText"/>
      </w:pPr>
      <w:r>
        <w:rPr>
          <w:rFonts w:ascii="Amiri" w:hAnsi="Amiri" w:eastAsia="Amiri" w:cs="Amiri"/>
          <w:lang w:bidi="ar-SA"/>
          <w:color w:val="111111"/>
          <w:sz w:val="28"/>
          <w:szCs w:val="28"/>
          <w:rtl/>
        </w:rPr>
        <w:t xml:space="preserve">يا رسول اللّه،إني مررت بمدينة صفتها كيت و كيت،قريبة من ساحل البحر فقال النبي صلّى اللّه عليه و آله:«تلك انطاكية أما إن في غار من غيرانها رضاضا من ألواح موسى،و ما من سحابه شرقية و لا غربية تمرّ عليها إلاّ ألقت عليها من بركتها،و لن تذهب الأيام و الليالي حتى يملكها رجل من أهل بيتي</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يملؤها قسطا و عدلا كما ملئت جورا و ظلما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الستون و المائة: و من كتاب فضل الكوفة لأبي عبد اللّه محمد بن علي العلوي يرفعه إلى أبي سعيد الخدري قال:قال رسول اللّه صلّى اللّه عليه و آله:«يملك المهدي الناس سبعا </w:t>
      </w:r>
      <w:r>
        <w:rPr>
          <w:rStyle w:val="FootnoteReference"/>
        </w:rPr>
        <w:footnoteReference w:id="421"/>
      </w:r>
      <w:r>
        <w:rPr>
          <w:rFonts w:ascii="Amiri" w:hAnsi="Amiri" w:eastAsia="Amiri" w:cs="Amiri"/>
          <w:lang w:bidi="ar-SA"/>
          <w:color w:val="111111"/>
          <w:sz w:val="28"/>
          <w:szCs w:val="28"/>
          <w:rtl/>
        </w:rPr>
        <w:t xml:space="preserve">أو عشرا،أسعد الناس به أهل الكوفة»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الستون و المائة: و من كتاب الرّد على الزيدية للشيخ عبد اللّه جعفر بن محمد بن أحمد الدروستي من طريق المخالفين قال:أخبرني أبو عبد اللّه محمد بن وهبان قال:حدّثنا أبو بشر أحمد ابن إبراهيم بن أحمد القمي قال:أخبرنا محمد بن زكريا بن دينار الغلابي قال:حدّثنا سليمان بن إسحاق بن عليّ بن عبد اللّه بن العبّاس قال:حدّثني أبي قال:كنت يوما عند الرشيد فذكر المهدي و ما ذكر من عدله فأطنب عن ذلك فقال الرشيد:إني أحسبكم تحسبونه أبي المهدي،حدّثني أبي عن أبيه عن جدّه عن ابن عباس عن أبيه العباس بن عبد المطلب أن النبي صلّى اللّه عليه و آله قال له:«يا عم يملك من ولدي اثنا عشر خليفة،ثم تكون أمور كريهة و شدّة عظيمة،ثم يخرج المهدي من ولدي، يصلح اللّه أمره في ليلة فيملأ الأرض عدلا كما ملئت جورا،و يمكث في الأرض ما شاء اللّه،ثم يخرج الدجّال»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الستون و المائة: موفق بن أحمد الخوارزمي من أعيان الجمهور في كتابه قال:حدّثني فخر القضاة نجم الدين أبو منصور محمد بن الحسين بن محمد البغدادي فيما كتب إليّ من همدان قال:أنبأنا الإمام الشريف نور الهدى أبو طالب الحسن بن محمد الزينبي،أخبرنا إمام الأئمة محمد ابن أحمد بن شاذان قال:حدّثنا أبو محمد الحسن بن علي العلوي الطبري عن أحمد بن محمد بن عبد اللّه قال:حدّثني جدّي أحمد بن محمد عن أبيه عن حماد بن عيسى عن عمر بن أذينة قال:</w:t>
      </w:r>
    </w:p>
    <w:p>
      <w:pPr>
        <w:pStyle w:val="BookText"/>
      </w:pPr>
      <w:r>
        <w:rPr>
          <w:rFonts w:ascii="Amiri" w:hAnsi="Amiri" w:eastAsia="Amiri" w:cs="Amiri"/>
          <w:lang w:bidi="ar-SA"/>
          <w:color w:val="111111"/>
          <w:sz w:val="28"/>
          <w:szCs w:val="28"/>
          <w:rtl/>
        </w:rPr>
        <w:t xml:space="preserve">حدّثنا أبان بن أبي عياش عن سليم بن قيس الهلالي عن سلمان المحمدي قال:دخلت على النبي صلّى اللّه عليه و آله و إذا الحسين على فخذه و هو يقبل عينيه و يلثم فاه و هو يقول:«أنت سيّد ابن سيّد أبو السادة،أنت إمام بن الإمام أخو الإمام أبو الأئمة،أنت حجّة ابن حجّة أخو حجة أبو حجج تسعة من صلبك تاسعهم قائمهم»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مصنّف هذا الكتاب:هذه الروايات كلها من طرق العامة و هي أكثر مما ذكرنا،اقتصرت على</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القدر لأنه يطول الكتاب بالزيادة على ذلك و هو يؤثر الضجر و الملل و فيما ذكرته كفاية للمنصف.</w:t>
      </w:r>
    </w:p>
    <w:p>
      <w:pPr>
        <w:pStyle w:val="BookText"/>
      </w:pPr>
      <w:r>
        <w:rPr>
          <w:rFonts w:ascii="Amiri" w:hAnsi="Amiri" w:eastAsia="Amiri" w:cs="Amiri"/>
          <w:lang w:bidi="ar-SA"/>
          <w:color w:val="111111"/>
          <w:sz w:val="28"/>
          <w:szCs w:val="28"/>
          <w:rtl/>
        </w:rPr>
        <w:t xml:space="preserve">فإن قلت:فيما ذكرته من الروايات تكرار في بعضها فما الحاجة إلى ذكرها مرة ثانية.</w:t>
      </w:r>
    </w:p>
    <w:p>
      <w:pPr>
        <w:pStyle w:val="BookText"/>
      </w:pPr>
      <w:r>
        <w:rPr>
          <w:rFonts w:ascii="Amiri" w:hAnsi="Amiri" w:eastAsia="Amiri" w:cs="Amiri"/>
          <w:lang w:bidi="ar-SA"/>
          <w:color w:val="111111"/>
          <w:sz w:val="28"/>
          <w:szCs w:val="28"/>
          <w:rtl/>
        </w:rPr>
        <w:t xml:space="preserve">قلت:ما ذكرته و إن كان فيه تكرار لكن النقلة و المصنفين مختلفون،بعضهم يزيد و ينقص في روايته،و بعضهم يحكم بصحة ما رواه و بحسنه و يجعله عاليا،و هو من مقبول الحديث و مرجّحاته كما هو مذكور في الاصول،فالتكرار في القليل من هذه الروايات لهذه النكت التي ذكرتها و اللّه سبحانه و تعالى و هو الموفق.</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3" w:name="pg14672_133211"/>
    <w:bookmarkEnd w:id="13"/>
    <w:p>
      <w:pPr>
        <w:pStyle w:val="Heading3"/>
      </w:pPr>
      <w:bookmarkStart w:id="40" w:name="_Toc17"/>
      <w:r>
        <w:t>الباب الثاني و الأربعون و المائة</w:t>
      </w:r>
      <w:bookmarkEnd w:id="40"/>
    </w:p>
    <w:p>
      <w:pPr>
        <w:pStyle w:val="BookText"/>
      </w:pPr>
      <w:r>
        <w:rPr>
          <w:rFonts w:ascii="Amiri" w:hAnsi="Amiri" w:eastAsia="Amiri" w:cs="Amiri"/>
          <w:lang w:bidi="ar-SA"/>
          <w:color w:val="111111"/>
          <w:sz w:val="28"/>
          <w:szCs w:val="28"/>
          <w:rtl/>
        </w:rPr>
        <w:t xml:space="preserve">في إمامة الإمام الثاني عشر عليه السّلام من الأئمة الاثني عشر</w:t>
      </w:r>
    </w:p>
    <w:p>
      <w:pPr>
        <w:pStyle w:val="BookText"/>
      </w:pPr>
      <w:r>
        <w:rPr>
          <w:rFonts w:ascii="Amiri" w:hAnsi="Amiri" w:eastAsia="Amiri" w:cs="Amiri"/>
          <w:lang w:bidi="ar-SA"/>
          <w:color w:val="111111"/>
          <w:sz w:val="28"/>
          <w:szCs w:val="28"/>
          <w:rtl/>
        </w:rPr>
        <w:t xml:space="preserve">و هم أمير المؤمنين عليّ بن أبي طالب و بنيه الأحد عشر الذين آخرهم القائم المنتظر المهدي، إمام هذا العصر و الزمان من موت أبيه حتى يظهره اللّه عز و جل بعد غيبته في آخر الزمان،فيملأ الأرض قسطا و عدلا كما ملئت ظلما و جورا،لنص رسول اللّه صلّى اللّه عليه و آله عليهم بعده بالإمامة و الخلافة و الوصاية من طريق الخاصة و العامة كما تقدم في هذا الكتاب و هذا الباب،فيه خصوص فى إثبات إمامة الإمام الثاني عشر المهدي القائم المنتظر الإمام المعصوم من طريق الخاصة و فيه سبعة و عشرون حديثا.</w:t>
      </w:r>
    </w:p>
    <w:p>
      <w:pPr>
        <w:pStyle w:val="BookText"/>
      </w:pPr>
      <w:r>
        <w:rPr>
          <w:rFonts w:ascii="Amiri" w:hAnsi="Amiri" w:eastAsia="Amiri" w:cs="Amiri"/>
          <w:lang w:bidi="ar-SA"/>
          <w:color w:val="111111"/>
          <w:sz w:val="28"/>
          <w:szCs w:val="28"/>
          <w:rtl/>
        </w:rPr>
        <w:t xml:space="preserve">الأول: أبو جعفر بن بابويه قدس اللّه سبحانه و تعالى روحه في كتاب كمال الدين و تمام النعمة في غيبة الإمام عليه السّلام قال:حدّثنا الحسن بن محمد سعيد الهاشمي قال:حدّثنا فرات بن إبراهيم بن فرات الكوفي قال:حدّثنا محمد بن عليّ بن أحمد الهمداني قال:حدّثني أبو الفضل العبّاس بن عبد اللّه البخاري قال:حدّثنا محمد بن القسم بن عبد اللّه بن إبراهيم القسم بن محمد بن أبي بكر قال:حدّثنا عبد السلام بن صالح الهروي،عن عليّ بن موسى الرضا عليه السّلام عن أبيه موسى بن جعفر، عن أبيه جعفر بن محمد،عن أبيه محمد بن عليّ،عن أبيه عليّ بن الحسين،عن أبيه الحسين بن عليّ،عن أبيه عليّ بن أبي طالب عليه السّلام قال:«قال رسول اللّه صلّى اللّه عليه و آله:ما خلق اللّه خلقا أفضل منّي و لا أكرم عليه منّي،قال علي عليه السّلام:فقلت:يا رسول اللّه فأنت أفضل أم جبرائيل؟</w:t>
      </w:r>
    </w:p>
    <w:p>
      <w:pPr>
        <w:pStyle w:val="BookText"/>
      </w:pPr>
      <w:r>
        <w:rPr>
          <w:rFonts w:ascii="Amiri" w:hAnsi="Amiri" w:eastAsia="Amiri" w:cs="Amiri"/>
          <w:lang w:bidi="ar-SA"/>
          <w:color w:val="111111"/>
          <w:sz w:val="28"/>
          <w:szCs w:val="28"/>
          <w:rtl/>
        </w:rPr>
        <w:t xml:space="preserve">فقال صلّى اللّه عليه و آله:يا علي إن اللّه تبارك و تعالى فضل أنبياءه المرسلين على ملائكته المقرّبين،و فضّلني على جميع النبيين و المرسلين،و الفضل بعدي لك يا عليّ و للائمة من بعدك،فإنّ الملائكة لخدّامنا و خدام محبينا،يا علي الذين يحملون العرش و من حوله يسبحون بحمد ربهم و يستغفرون للذين آمنوا بولايتنا.</w:t>
      </w:r>
    </w:p>
    <w:p>
      <w:pPr>
        <w:pStyle w:val="BookText"/>
      </w:pPr>
      <w:r>
        <w:rPr>
          <w:rFonts w:ascii="Amiri" w:hAnsi="Amiri" w:eastAsia="Amiri" w:cs="Amiri"/>
          <w:lang w:bidi="ar-SA"/>
          <w:color w:val="111111"/>
          <w:sz w:val="28"/>
          <w:szCs w:val="28"/>
          <w:rtl/>
        </w:rPr>
        <w:t xml:space="preserve">يا علي لو لا نحن ما خلق اللّه آدم و لا حواء و لا الجنة و لا النار و لا السماء و لا الأرض،و كيف لا نكون أفضل من الملائكة و قد سبقناهم إلى التوحيد و معرفة ربنا عز و جل و تسبيحه و تقديسه و تهليله؛لأن أول ما خلق اللّه عز و جل أرواحنا فأنطقنا بتوحيده و تمجيده،ثم خلق الملائكة،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شاهدوا أرواحنا نورا واحدا استعظموا أمورنا فسبّحنا لتعلم الملائكة أنا خلق مخلوقون و أنّه منزّه عن صفاتنا،فسبّحت الملائكة بتسبيحنا و نزّهته عن صفاتنا،فلمّا شاهدوا عظم شأننا هلّلنا لتعلم الملائكة أن لا إله إلاّ اللّه،فلمّا شاهدوا كبر محلّنا كبّرنا اللّه لتعلم الملائكة أن اللّه أكبر من أن ينال و أنه عظيم المحل،فلمّا شاهدوا ما جعله اللّه لنا من العزة و القوة قلنا:لا حول و لا قوة إلاّ باللّه العلي العظيم لتعلم الملائكة أن لا حول و لا قوة إلاّ باللّه:فقالت الملائكة:لا حول و لا قوة إلاّ باللّه،فلمّا شاهدوا ما أنعم اللّه به علينا و أوجبه لنا من فرض الطاعة قلنا:الحمد للّه لتعلم الملائكة ما لحقّ اللّه تعالى ذكره علينا من الحمد على نعمه،فقالت الملائكة:الحمد للّه فبنا اهتدوا إلى معرفة اللّه تعالى و تسبيحه و تهليله و تحميده و تمجيده.</w:t>
      </w:r>
    </w:p>
    <w:p>
      <w:pPr>
        <w:pStyle w:val="BookText"/>
      </w:pPr>
      <w:r>
        <w:rPr>
          <w:rFonts w:ascii="Amiri" w:hAnsi="Amiri" w:eastAsia="Amiri" w:cs="Amiri"/>
          <w:lang w:bidi="ar-SA"/>
          <w:color w:val="111111"/>
          <w:sz w:val="28"/>
          <w:szCs w:val="28"/>
          <w:rtl/>
        </w:rPr>
        <w:t xml:space="preserve">ثم إن اللّه تعالى خلق آدم و أودعنا صلبه،و أمر الملائكة بالسجود له تعظيما لنا و إكراما،و كان سجودهم للّه عز و جل عبودية،و لآدم إكراما و طاعة لكوننا في صلبه،فكيف لا نكون أفضل من الملائكة و قد سجدوا لآدم كلّهم أجمعون،و إنه لمّا عرج بي إلى السماء أذّن جبرائيل مثنى مثنى ثم قال:تقدّم يا محمد فقلت:يا جبرائيل أتقدم عليك؟قال:نعم،لأن اللّه تبارك اسمه فضل أنبياءه على ملائكته أجمعين،و فضّلك خاصة،فتقدّمت و صليت بهم و لا فخر،فلمّا انتهيت إلى حجب النور قال لي جبرئيل عليه السّلام:تقدم يا محمد،و تخلّف عني،فقلت:يا جبرئيل في مثل هذا الموضع تفارقني؟قال:يا محمد إن هذا انتهاء حدّي الذي وضعه اللّه لي في هذا المكان فإن تجاوزته احترقت أجنحتي لتعدّي حدود ربي جلّ جلاله،فزخّ بي زخّة في النور حتى انتهيت إلى حيث ما شاء اللّه عز و جل من ملكوته،فنوديت:يا محمد،فقلت:لبيك و سعديك تباركت و تعاليت.</w:t>
      </w:r>
    </w:p>
    <w:p>
      <w:pPr>
        <w:pStyle w:val="BookText"/>
      </w:pPr>
      <w:r>
        <w:rPr>
          <w:rFonts w:ascii="Amiri" w:hAnsi="Amiri" w:eastAsia="Amiri" w:cs="Amiri"/>
          <w:lang w:bidi="ar-SA"/>
          <w:color w:val="111111"/>
          <w:sz w:val="28"/>
          <w:szCs w:val="28"/>
          <w:rtl/>
        </w:rPr>
        <w:t xml:space="preserve">فنوديت:يا محمد أنت عبدي و أنا ربك فإياي فاعبد و عليّ فتوكل فإنك نوري في عبادي و رسولي إلى خلقي و حجتي في بريتي،لمن تبعك خلقت جنتي،و لمن خالفك خلقت ناري و لأوصيائك أوجبت كرامتي و لشيعتك أوجبت ثوابي.</w:t>
      </w:r>
    </w:p>
    <w:p>
      <w:pPr>
        <w:pStyle w:val="BookText"/>
      </w:pPr>
      <w:r>
        <w:rPr>
          <w:rFonts w:ascii="Amiri" w:hAnsi="Amiri" w:eastAsia="Amiri" w:cs="Amiri"/>
          <w:lang w:bidi="ar-SA"/>
          <w:color w:val="111111"/>
          <w:sz w:val="28"/>
          <w:szCs w:val="28"/>
          <w:rtl/>
        </w:rPr>
        <w:t xml:space="preserve">فقلت:يا رب و من أوصيائي؟فنوديت:يا محمد أوصياؤك المكتوبون على ساق العرش، فنظرت و أنا بين يدي ربي إلى ساق العرش فإذا اثنا عشر نورا،في كل نور سطر أخضر مكتوب عليه اسم كل وصي من أوصيائي،أولهم عليّ بن أبي طالب و آخرهم مهدي أمتي فقلت:يا رب أ هؤلاء أوصيائي من بعدي؟فنوديت:يا محمد هؤلاء أوليائي و أحبائي و أصفيائي و حججي بعدك على بريتي،و هم أوصياؤك و خلفاؤك و خير خلقي بعدك،و عزّتي و جلالي لأظهرنّ بهم ديني،و لأعلينّ بهم كلمتي،و لأطهّرن الأرض بآخرهم من أعدائي،و لأمكّنه مشارق الأرض</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مغاربها،و لأسخرنّ له الرياح،و لأذللنّ له الرقاب الصعاب،و لأرقينّه في الأسباب و لأنصرنه بجندي،و لأمدنّه بملائكتي حتى يعلن دعوتي و يجمع الخلق على توحيدي،ثم لأديمنّ ملكه و لأداولنّ الأيام بين أوليائي إلى يوم القيامة»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أيضا قال:حدّثنا الحسين بن أحمد بن إدريس قال:حدّثنا أبي قال:حدّثنا أبو زياد سهل بن زياد الادمي الرازي،حدّثنا محمد بن آدم الشيباني عن أبيه آدم بن أبي إياس قال:</w:t>
      </w:r>
    </w:p>
    <w:p>
      <w:pPr>
        <w:pStyle w:val="BookText"/>
      </w:pPr>
      <w:r>
        <w:rPr>
          <w:rFonts w:ascii="Amiri" w:hAnsi="Amiri" w:eastAsia="Amiri" w:cs="Amiri"/>
          <w:lang w:bidi="ar-SA"/>
          <w:color w:val="111111"/>
          <w:sz w:val="28"/>
          <w:szCs w:val="28"/>
          <w:rtl/>
        </w:rPr>
        <w:t xml:space="preserve">حدّثني المبارك بن فضالة عن وهب بن منبه رفعه عن ابن عباس قال:قال رسول اللّه صلّى اللّه عليه و آله:«لمّا عرج بي إلى ربّي جلّ جلاله أتاني النداء:يا محمد،قلت:لبيك يا رب العظمة لبيك فأوحى اللّه إليّ:</w:t>
      </w:r>
    </w:p>
    <w:p>
      <w:pPr>
        <w:pStyle w:val="BookText"/>
      </w:pPr>
      <w:r>
        <w:rPr>
          <w:rFonts w:ascii="Amiri" w:hAnsi="Amiri" w:eastAsia="Amiri" w:cs="Amiri"/>
          <w:lang w:bidi="ar-SA"/>
          <w:color w:val="111111"/>
          <w:sz w:val="28"/>
          <w:szCs w:val="28"/>
          <w:rtl/>
        </w:rPr>
        <w:t xml:space="preserve">يا محمد فيما اختصم الملأ الأعلى؟فقلت:لا علم لي يا إلهي فقال:يا محمد هل اتّخذت من الآدميين وزيرا و أخا و وصيا من بعدك؟قلت:يا إلهي و من اتخذ؟تخيّر لي أنت يا إلهي،فأوحى اللّه إليّ:يا محمد قد اخترت لك من الآدمين عليّ بن أبي طالب،فقلت:إلهي ابن عمّي؟فأوحى اللّه إليّ:يا محمد إن عليا وارثك و وارث العلم من بعدك و صاحب لوائك لواء الحمد يوم القيامة و صاحب حوضك،يسقي من ورد عليه من مؤمني أمتك،ثم أوحى اللّه إليّ:يا محمد إني قد أقسمت على نفسي قسما حقا لا يشرب من ذلك الحوض مبغض لك و لأهل بيتك و ذريتك الطيبين الطاهرين.</w:t>
      </w:r>
    </w:p>
    <w:p>
      <w:pPr>
        <w:pStyle w:val="BookText"/>
      </w:pPr>
      <w:r>
        <w:rPr>
          <w:rFonts w:ascii="Amiri" w:hAnsi="Amiri" w:eastAsia="Amiri" w:cs="Amiri"/>
          <w:lang w:bidi="ar-SA"/>
          <w:color w:val="111111"/>
          <w:sz w:val="28"/>
          <w:szCs w:val="28"/>
          <w:rtl/>
        </w:rPr>
        <w:t xml:space="preserve">حقا حقا أقول يا محمد لأدخلن جميع أمتك الجنة إلاّ من أبى من خلقي،فقلت:إلهي هل واحد يأبى من دخول الجنة؟فأوحى اللّه إلي:بلى،فقلت:و كيف يأبى؟فأوحى اللّه:يا محمد اخترتك من خلقي و اخترت لك وصيا من بعدك و جعلته منك بمنزلة هارون من موسى إلاّ أنه لا نبي بعدك،و ألقيت محبته في قلبك و جعلته أبا لولدك،فحقّه بعدك على أمتك كحقك عليهم في حياتك،فمن جحد حقه فقد جحد حقك،و من أبى أن يواليه فقد أبى أن يواليك،و من أبى أن يواليك فقد أبى أن يدخل الجنة،فخررت للّه عز و جل ساجدا شكرا لما أنعم عليّ،فإذا مناديا ينادي:ارفع يا محمد رأسك و اسألني أعطك فقلت:إلهي اجمع أمتي من بعدي على ولاية عليّ ابن أبي طالب ليردوا جميعا على حوضي يوم القيامة،فأوحى اللّه عز و جل إليّ:يا محمد إني قد قضيت في عبادي قبل أن أخلقهم،و قضائي ماض فيهم لأهلك به من أشاء و أهدي به من أشاء، و قد آتيته علمك من بعدك و جعلته وزيرك و خليفتك من بعدك على أهلك و أمتك عزيمة منّي لأدخل الجنة من أحبه،و لا أدخل الجنة من أبغضه و عاداه و أنكر ولايته بعدك،فمن أبغضه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أبغضك و من أبغضك أبغضني،و من عاداه فقد عاداك و من عاداك فقد عاداني،و من أحبه فقد أحبك و من أحبك فقد أحبني،فقد جعلت له هذه الفضيلة و أعطيتك أن أخرج من صلبه أحد عشر مهديا كلّهم من ذرّيتك من البكر البتول،و أخرج رجلا منهم يصلّي خلفه عيسى ابن مريم، يملأ الأرض عدلا كما ملئت منهم ظلما و جورا أنجي به من الهلكة و أهدي به من الضلالة،و أبرئ به من العمى و أشفي به المريض.</w:t>
      </w:r>
    </w:p>
    <w:p>
      <w:pPr>
        <w:pStyle w:val="BookText"/>
      </w:pPr>
      <w:r>
        <w:rPr>
          <w:rFonts w:ascii="Amiri" w:hAnsi="Amiri" w:eastAsia="Amiri" w:cs="Amiri"/>
          <w:lang w:bidi="ar-SA"/>
          <w:color w:val="111111"/>
          <w:sz w:val="28"/>
          <w:szCs w:val="28"/>
          <w:rtl/>
        </w:rPr>
        <w:t xml:space="preserve">فقلت:إلهي و متى يكون ذلك؟فأوحى اللّه عز و جل إليّ:يكون ذلك إذا رفع العلم و ظهر الجهل و كثر القراء و قل العمل،و كثر القتل و قلّ الفقهاء الهادون و كثر فقهاء الضلالة و الخونة و كثر الشعراء،و اتخذوا قبورهم مساجد،و حليت المصاحف،زخرفت المساجد و كثر الجور و الفساد و ظهر المنكر و أمر أمتك به و نهوا عن المعروف،و اكتفى الرجال بالرجال و النساء بالنساء و صارت الأمراء كفرة و أولياؤهم فجرة و أعوانهم ظلمة و ذوو الرأي منهم فسقه،و عند ذلك ثلاث خسوف:خسف بالمشرق و خسف بالمغرب و خسف بجزيرة العرب،و خراب البصرة على يد رجل من ذريتك يتبعه الزنوج،و خروج رجل من ولد الحسين بن علي و ظهور الدجال يخرج بالمشرق من سجستان و ظهور السفياني.</w:t>
      </w:r>
    </w:p>
    <w:p>
      <w:pPr>
        <w:pStyle w:val="BookText"/>
      </w:pPr>
      <w:r>
        <w:rPr>
          <w:rFonts w:ascii="Amiri" w:hAnsi="Amiri" w:eastAsia="Amiri" w:cs="Amiri"/>
          <w:lang w:bidi="ar-SA"/>
          <w:color w:val="111111"/>
          <w:sz w:val="28"/>
          <w:szCs w:val="28"/>
          <w:rtl/>
        </w:rPr>
        <w:t xml:space="preserve">فقلت:إلهي و متى يكون بعدي من الفتن؟فأوحى اللّه إلي و أخبرني ببلاء بني أمية و فتنة ولد عمّي العبّاس،و ما يكون و ما هو كائن إلى يوم القيامة،فأوصيت بذلك ابن عمي حين هبطت إلى الأرض فأدّيت الرسالة و للّه الحمد على ذلك كما حمده النبيّون،كما حمده كل شيء قبلي و ما هو خالقه إلى يوم القيامة»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حدّثنا محمد بن إبراهيم بن إسحاق رضى اللّه عنه قال:حدّثنا أحمد بن بندار قال:</w:t>
      </w:r>
    </w:p>
    <w:p>
      <w:pPr>
        <w:pStyle w:val="BookText"/>
      </w:pPr>
      <w:r>
        <w:rPr>
          <w:rFonts w:ascii="Amiri" w:hAnsi="Amiri" w:eastAsia="Amiri" w:cs="Amiri"/>
          <w:lang w:bidi="ar-SA"/>
          <w:color w:val="111111"/>
          <w:sz w:val="28"/>
          <w:szCs w:val="28"/>
          <w:rtl/>
        </w:rPr>
        <w:t xml:space="preserve">حدّثنا أحمد بن هلال عن محمد بن أبي عمير عن المفضل بن عمر عن الصادق جعفر بن محمد عن أبيه عن آبائه عليهم السّلام عن أمير المؤمنين عليه السّلام قال:«قال رسول اللّه صلّى اللّه عليه و آله لمّا أسري بي إلى السماء أوحى إليّ ربي جلّ جلاله و قال:يا محمد إني اطلعت إلى الأرض اطّلاعة و اخترتك منها فجعلتك نبيا و شققت لك من اسمي اسما فأنا المحمود و أنت محمد،ثم اطلعت الثانية فاخترت منها عليا و جعلته وصيك و خليفتك و زوج ابنتك و أبا ذريتك و شققت له اسما من اسمائي فانا العلي الأعلى و هو عليّ،و خلقت فاطمة و الحسن و الحسين من نوركما،ثم عرضت ولايتهم على الملائكة،فمن قبلها كان عندي من المقرّبين،يا محمد لو أن عبدا عبدني حتى ينقطع و يصير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كالشن البالي ثم أتاني جاحدا لولايتهم فما أسكنته جنتي و لا أظللته تحت عرشي،يا محمد تحب أن تراهم؟.</w:t>
      </w:r>
    </w:p>
    <w:p>
      <w:pPr>
        <w:pStyle w:val="BookText"/>
      </w:pPr>
      <w:r>
        <w:rPr>
          <w:rFonts w:ascii="Amiri" w:hAnsi="Amiri" w:eastAsia="Amiri" w:cs="Amiri"/>
          <w:lang w:bidi="ar-SA"/>
          <w:color w:val="111111"/>
          <w:sz w:val="28"/>
          <w:szCs w:val="28"/>
          <w:rtl/>
        </w:rPr>
        <w:t xml:space="preserve">قلت:نعم يا رب،فقال عز و جل:ارفع رأسك فرفعت رأسي فإذا أنا بأنوار عليّ و فاطمة و الحسن و الحسين و عليّ بن الحسين و محمد بن عليّ و جعفر بن محمد و موسى بن جعفر و عليّ ابن موسى و محمد بن عليّ و عليّ بن محمد و الحسن بن عليّ و المهدي بن الحسن القائم في وسطهم كأنّه كوكب درّي.</w:t>
      </w:r>
    </w:p>
    <w:p>
      <w:pPr>
        <w:pStyle w:val="BookText"/>
      </w:pPr>
      <w:r>
        <w:rPr>
          <w:rFonts w:ascii="Amiri" w:hAnsi="Amiri" w:eastAsia="Amiri" w:cs="Amiri"/>
          <w:lang w:bidi="ar-SA"/>
          <w:color w:val="111111"/>
          <w:sz w:val="28"/>
          <w:szCs w:val="28"/>
          <w:rtl/>
        </w:rPr>
        <w:t xml:space="preserve">قلت:يا رب و من هؤلاء؟قال الأئمة و هذا القائم الذي يحلل حلالي و يحرم حرامي،و به أنتقم من أعدائي،و هو راحة لأوليائي و هو الذي يشفي قلوب شيعتك من الظالمين و الجاحدين و الكافرين،و يخرج اللات و العزى طريين فيحرقهما،فلفتنة الناس يومئذ بهما أشد من فتنة العجل و السامري»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غير واحد من أصحابنا قالوا:حدّثنا محمد بن همام عن جعفر بن محمد بن مالك الفزاري قال:حدّثني الحسين بن محمد بن سماعة عن أحمد بن الحارث قال:</w:t>
      </w:r>
    </w:p>
    <w:p>
      <w:pPr>
        <w:pStyle w:val="BookText"/>
      </w:pPr>
      <w:r>
        <w:rPr>
          <w:rFonts w:ascii="Amiri" w:hAnsi="Amiri" w:eastAsia="Amiri" w:cs="Amiri"/>
          <w:lang w:bidi="ar-SA"/>
          <w:color w:val="111111"/>
          <w:sz w:val="28"/>
          <w:szCs w:val="28"/>
          <w:rtl/>
        </w:rPr>
        <w:t xml:space="preserve">حدّثني المفضل بن عمر عن يونس بن ظبيان عن جابر بن يزيد الجعفي قال:سمعت جابر بن عبد اللّه الأنصاري يقول:لمّا أنزل اللّه جلّ و عزّ على نبيّه محمد صلّى اللّه عليه و آله: يا أَيُّهَا الَّذِينَ آمَنُوا أَطِيعُوا اللّهَ وَ أَطِيعُوا الرَّسُولَ وَ أُولِي الْأَمْرِ مِنْكُمْ </w:t>
      </w:r>
      <w:r>
        <w:rPr>
          <w:rStyle w:val="FootnoteReference"/>
        </w:rPr>
        <w:footnoteReference w:id="428"/>
      </w:r>
      <w:r>
        <w:rPr>
          <w:rStyle w:val="FootnoteReference"/>
        </w:rPr>
        <w:footnoteReference w:id="429"/>
      </w:r>
      <w:r>
        <w:rPr>
          <w:rFonts w:ascii="Amiri" w:hAnsi="Amiri" w:eastAsia="Amiri" w:cs="Amiri"/>
          <w:lang w:bidi="ar-SA"/>
          <w:color w:val="111111"/>
          <w:sz w:val="28"/>
          <w:szCs w:val="28"/>
          <w:rtl/>
        </w:rPr>
        <w:t xml:space="preserve">قلت يا رسول اللّه،عرفنا اللّه و رسوله فمن أولو الأمر الذين قرن اللّه طاعتهم بطاعتك؟فقال صلّى اللّه عليه و آله:«هم خلفائي،يا جابر و أئمة المسلمين من بعدي أولهم عليّ ابن أبي طالب ثم الحسن ثم الحسين ثم عليّ بن الحسين ثم محمد بن عليّ المعروف في التوراة بالباقر،و ستدركه يا جابر فإذا لقيته فاقرأه منّي السلام،ثم الصادق جعفر بن محمد ثم موسى بن جعفر ثم عليّ بن موسى ثم محمد بن عليّ ثم عليّ بن محمد ثم الحسن بن عليّ سميّي و كنيّي حجة اللّه في أرضه و بقيته في عباده ابن الحسن بن عليّ،ذاك الذي يفتح اللّه تعالى ذكره على يديه مشارق الأرض و مغاربها،ذاك الذي يغيب عن شيعته و أوليائه غيبة لا يثبت فيها على القول بإمامته إلاّ من امتحن اللّه قلبه للإيمان».</w:t>
      </w:r>
    </w:p>
    <w:p>
      <w:pPr>
        <w:pStyle w:val="BookText"/>
      </w:pPr>
      <w:r>
        <w:rPr>
          <w:rFonts w:ascii="Amiri" w:hAnsi="Amiri" w:eastAsia="Amiri" w:cs="Amiri"/>
          <w:lang w:bidi="ar-SA"/>
          <w:color w:val="111111"/>
          <w:sz w:val="28"/>
          <w:szCs w:val="28"/>
          <w:rtl/>
        </w:rPr>
        <w:t xml:space="preserve">قال جابر:فقلت:يا رسول اللّه فهل يقع لشيعته الانتفاع به في غيبته؟</w:t>
      </w:r>
    </w:p>
    <w:p>
      <w:pPr>
        <w:pStyle w:val="BookText"/>
      </w:pPr>
      <w:r>
        <w:rPr>
          <w:rFonts w:ascii="Amiri" w:hAnsi="Amiri" w:eastAsia="Amiri" w:cs="Amiri"/>
          <w:lang w:bidi="ar-SA"/>
          <w:color w:val="111111"/>
          <w:sz w:val="28"/>
          <w:szCs w:val="28"/>
          <w:rtl/>
        </w:rPr>
        <w:t xml:space="preserve">فقال صلّى اللّه عليه و آله:«أي و الذي بعثني بالنبوة إنهم يستضيئون بنوره و ينتفعون بولايته في غيبته كانتفاع الناس بالشمس و إن تجللها سحاب،هذا من مكنون سرّ اللّه و مخزون علم اللّه فاكتمه إلاّ عن أهله».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بن يزيد:فدخل جابر بن عبد اللّه الأنصاري على عليّ بن الحسين عليه السّلام،فبينما هو يحدّثه إذ خرج محمد بن عليّ الباقر من عند نسائه و على رأسه ذؤابة و هو غلام،فلمّا بصر به جابر ارتعدت فرائصه و قامت كل شعرة على بدنه و نظر إليه مليا ثم قال:يا غلام اقبل فأقبل ثم قال:ادبر فأدبر فقال جابر:شمائل رسول اللّه صلّى اللّه عليه و آله و رب الكعبة،ثم قام فدنا منه و قال له:ما اسمك يا غلام؟ فقال:محمد،قال:ابن من؟قال:ابن عليّ بن الحسين.</w:t>
      </w:r>
    </w:p>
    <w:p>
      <w:pPr>
        <w:pStyle w:val="BookText"/>
      </w:pPr>
      <w:r>
        <w:rPr>
          <w:rFonts w:ascii="Amiri" w:hAnsi="Amiri" w:eastAsia="Amiri" w:cs="Amiri"/>
          <w:lang w:bidi="ar-SA"/>
          <w:color w:val="111111"/>
          <w:sz w:val="28"/>
          <w:szCs w:val="28"/>
          <w:rtl/>
        </w:rPr>
        <w:t xml:space="preserve">قال:يا بني فدتك نفسي فأنت إذا الباقر؟قال:«نعم»ثم قال:«فأبلغني ما حمّلك رسول اللّه صلّى اللّه عليه و آله» فقال جابر:يا مولاي إن رسول اللّه بشّرني بالبقاء إلى أن ألقاك،فقال:إذا لقيته فاقرأه منّي السلام، فرسول اللّه صلّى اللّه عليه و آله يا مولاي يقرأ عليك السلام،فقال أبو جعفر عليه السّلام:«يا جابر على رسول اللّه السلام ما قامت السموات و الأرض،و عليك يا جابر بما بلّغت السلام»فكان جابر بعد ذلك يختلف إليه و يتعلم منه،فسأله محمد بن عليّ عن شيء فقال له جابر:و اللّه لا دخلت في نهي رسول اللّه صلّى اللّه عليه و آله، فقد أخبرني أنكم الأئمة الهداة من أهل بيته من بعده،أحكم الناس صغارا و اعلمهم كبارا و قال:</w:t>
      </w:r>
    </w:p>
    <w:p>
      <w:pPr>
        <w:pStyle w:val="BookText"/>
      </w:pPr>
      <w:r>
        <w:rPr>
          <w:rFonts w:ascii="Amiri" w:hAnsi="Amiri" w:eastAsia="Amiri" w:cs="Amiri"/>
          <w:lang w:bidi="ar-SA"/>
          <w:color w:val="111111"/>
          <w:sz w:val="28"/>
          <w:szCs w:val="28"/>
          <w:rtl/>
        </w:rPr>
        <w:t xml:space="preserve">«لا تعلّموهم فهم أعلم منكم»فقال أبو جعفر:«صدق جدّي رسول اللّه صلّى اللّه عليه و آله،و اللّه إني لأعلم منك بما سألتك عنه،و لقد أوتيت الحكم صبيا،كل ذلك بفضل اللّه علينا و رحمته لنا أهل البيت»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محمد بن عليّ بن ماجيلويه رضى اللّه عنه قال:حدّثني عيسى بن محمد ابن أبي القاسم رحمه اللّه عن محمد بن علي الكوفي عن محمد بن سنان عن المفضل بن عمر عن جابر ابن يزيد الجعفي عن سعيد بن المسيب عن عبد الرحمن بن سمرة قال:قال رسول اللّه صلّى اللّه عليه و آله:«لعن المجادلون في دين اللّه على لسان سبعين نبيا،و من جادل في آيات اللّه فقد كفر،قال اللّه عز و جل:</w:t>
      </w:r>
    </w:p>
    <w:p>
      <w:pPr>
        <w:pStyle w:val="BookText"/>
      </w:pPr>
      <w:r>
        <w:rPr>
          <w:rFonts w:ascii="Amiri" w:hAnsi="Amiri" w:eastAsia="Amiri" w:cs="Amiri"/>
          <w:lang w:bidi="ar-SA"/>
          <w:color w:val="111111"/>
          <w:sz w:val="28"/>
          <w:szCs w:val="28"/>
          <w:rtl/>
        </w:rPr>
        <w:t xml:space="preserve">ما يُجادِلُ فِي آياتِ اللّهِ إِلاَّ الَّذِينَ كَفَرُوا فَلا يَغْرُرْكَ تَقَلُّبُهُمْ فِي الْبِلادِ </w:t>
      </w:r>
      <w:r>
        <w:rPr>
          <w:rStyle w:val="FootnoteReference"/>
        </w:rPr>
        <w:footnoteReference w:id="431"/>
      </w:r>
      <w:r>
        <w:rPr>
          <w:rStyle w:val="FootnoteReference"/>
        </w:rPr>
        <w:footnoteReference w:id="432"/>
      </w:r>
      <w:r>
        <w:rPr>
          <w:rFonts w:ascii="Amiri" w:hAnsi="Amiri" w:eastAsia="Amiri" w:cs="Amiri"/>
          <w:lang w:bidi="ar-SA"/>
          <w:color w:val="111111"/>
          <w:sz w:val="28"/>
          <w:szCs w:val="28"/>
          <w:rtl/>
        </w:rPr>
        <w:t xml:space="preserve">و من فسّر القرآن برأيه فقد افترى على اللّه الكذب،و من أفتى الناس بغير علم لعنته ملائكة السماء و الأرض،و كل بدعة ضلالة و كل ضلالة سبيلها إلى النار»و قال عبد الرحمن بن سمرة فقلت:يا رسول اللّه أرشدني إلى النجاة.</w:t>
      </w:r>
    </w:p>
    <w:p>
      <w:pPr>
        <w:pStyle w:val="BookText"/>
      </w:pPr>
      <w:r>
        <w:rPr>
          <w:rFonts w:ascii="Amiri" w:hAnsi="Amiri" w:eastAsia="Amiri" w:cs="Amiri"/>
          <w:lang w:bidi="ar-SA"/>
          <w:color w:val="111111"/>
          <w:sz w:val="28"/>
          <w:szCs w:val="28"/>
          <w:rtl/>
        </w:rPr>
        <w:t xml:space="preserve">فقال:«يا بن سمرة إذا اختلفت الاهواء و تفرقت الآراء فعليك بعليّ بن أبي طالب فإنه إمام أمتي و خليفتي عليهم من بعدي و هو الفاروق الذي يميز به بين الحق و الباطل،من سأله أجابه و من استرشده أرشده و من طلب الحق عنده و جدّه و من التمس الهدى لديه صادفه،و من لجأ إليها آمنه و من استمسك به نجّاه و من اقتدى به هداه،يا ابن سمرة سلم منكم من سلّم له و والاه،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هلك من ردّ عليه و عاداه.</w:t>
      </w:r>
    </w:p>
    <w:p>
      <w:pPr>
        <w:pStyle w:val="BookText"/>
      </w:pPr>
      <w:r>
        <w:rPr>
          <w:rFonts w:ascii="Amiri" w:hAnsi="Amiri" w:eastAsia="Amiri" w:cs="Amiri"/>
          <w:lang w:bidi="ar-SA"/>
          <w:color w:val="111111"/>
          <w:sz w:val="28"/>
          <w:szCs w:val="28"/>
          <w:rtl/>
        </w:rPr>
        <w:t xml:space="preserve">يا بن سمرة إن عليا روحه من روحي و طينته من طينتي و هو أخي و أنا أخوه و هو زوج ابنتي فاطمة سيّدة نساء العالمين من الأولين و الآخرين،و إنّ منه إمامي أمتي و سيّدي شباب أهل الجنة الحسن و الحسين و تسعة من ولد الحسين،تاسعهم قائم أمتي،يملأ الأرض قسطا و عدلا كما ملئت جورا و ظلما»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محمد بن موسى بن المتوكل رحمه اللّه قال:حدّثنا محمد بن أبي عبد اللّه الكوفي قال:حدّثنا موسى بن عمران النخعي عن عمّه الحسين بن يزيد عن الحسن بن عليّ بن سالم عن أبيه عن أبي حمزة عن سعيد بن جبير عن عبد اللّه بن عباس قال:قال رسول اللّه صلّى اللّه عليه و آله:«إن اللّه تبارك و تعالى اطّلع إلى الأرض اطّلاعة فاختارني منها فجعلني نبيا،ثم اطّلع الثانية فاختار منها عليا فجعله إماما،ثم أمرني أن أتخذه أخا و وليا و وصيا و خليفة و وزيرا،فعليّ منّي و أنا من علي،و هو زوج ابنتي و أبو سبطي الحسن و الحسين،ألا و إنّ اللّه تبارك و تعالى جعلني و إياهم حججا على عباده،و جعل من صلب الحسين أئمة يقومون بأمري و يحفظون وصيتي،التاسع منهم قائم أهل بيتي و مهدي أمتي،أشبه الناس بي في شمائله و أقواله و أفعاله،يظهر بعد غيبة طويلة و حيرة مظلمة فيعلن أمر اللّه و يظهر دين اللّه عز و جل و يؤيّد بنصر اللّه و ينصر بملائكة اللّه و يملأ الأرض قسطا و عدلا كما ملئت جورا و ظلما»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محمد بن موسى المتوكل رحمه اللّه قال:حدّثني محمد بن أبي عبد اللّه قال:حدّثنا موسى بن عمران النخعي عن عمّه الحسين بن يزيد عن الحسين بن عليّ بن أبي حمزة الثمالي عن أبيه عن الصادق جعفر بن محمد عن أبيه عن آبائه قال:قال رسول اللّه صلّى اللّه عليه و آله:«حدّثني جبرئيل عن رب العزة جلّ جلاله أنه قال:من علم أن لا إله إلاّ أنا وحدي،و أن محمدا عبدي و رسولي،و أن عليّ بن أبي طالب خليفتي،و أن الأئمة من ولده حججي أدخله الجنة برحمتي و أنجيه من النار بعفوي و أبحت له جواري و أوجبت له كرامتي و أتممت عليه نعمتي و جعلته من خاصتي و خالصتي،إن ناداني لبيته و إن دعاني أجبته و إن سألني أعطيته و إن سكت ابتدأته و إن أساء رحمته و إن فرّ منّي دعوته،و إن رجع إليّ قبلته و إن قرع بابي فتحته.</w:t>
      </w:r>
    </w:p>
    <w:p>
      <w:pPr>
        <w:pStyle w:val="BookText"/>
      </w:pPr>
      <w:r>
        <w:rPr>
          <w:rFonts w:ascii="Amiri" w:hAnsi="Amiri" w:eastAsia="Amiri" w:cs="Amiri"/>
          <w:lang w:bidi="ar-SA"/>
          <w:color w:val="111111"/>
          <w:sz w:val="28"/>
          <w:szCs w:val="28"/>
          <w:rtl/>
        </w:rPr>
        <w:t xml:space="preserve">و من لم يشهد أن لا إله إلاّ أنا وحدي،أو شهد بذلك و لم يشهد أن محمدا عبدي و رسولي،أو شهد بذلك و لم يشهد أن عليّ بن أبي طالب خليفتي،أو شهد بذلك و لم يشهد أن يشهد أن الأئمة من ولده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حججي فقد جحد نعمتي و صغّر عظمتي و كفر بآياتي و كتبي،إن قصدني حجبته و إن سألني حرمته و إن ناداني لم أسمع نداءه و إن دعاني لم استجب دعاءه و إن رجاني خيبته،و ذلك جزاؤه منّي و ما أنا بظلاّم للعبيد»فقام جابر بن عبد اللّه الأنصاري فقال:يا رسول اللّه و من الأئمة من ولد عليّ بن أبي طالب؟قال:«الحسن و الحسين سيّدا شباب أهل الجنة،ثم سيّد العابدين في زمانه عليّ بن الحسين،ثم الباقر محمد بن عليّ و ستدركه يا جابر،فإذا أدركته فاقرأه منّي السلام،ثم الصادق جعفر بن محمد،ثم الكاظم موسى بن جعفر،ثم الرضا عليّ بن موسى،ثم التقي محمد ابن عليّ،ثم النقي عليّ بن محمد،ثم الزكي الحسن بن عليّ،ثم ابنه القائم بالحق مهدي أمتي الذي يملأ الأرض قسطا و عدلا كما ملئت جورا و ظلما،هؤلاء يا جابر خلفائي و أوصيائي و أولادي و عترتي،من أطاعهم فقد أطاعني و من عصاهم فقد عصاني و من أنكرهم أو أنكر واحدا منهم فقد أنكرني،بهم يمسك اللّه عز و جل السماء أن تقع على الأرض إلاّ بإذنه و بهم يحفظ الأرض أن تميد بأهلها»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بابويه قال:حدّثنا عليّ بن أحمد رحمه اللّه قال:حدّثنا محمد بن أبي عبد اللّه الكوفي عن موسى بن عمران عمه الحسين بن يزيد عن الحسين بن يزيد عن الحسن بن عليّ بن أبي حمزة عن أبيه عن يحيى بن أبي القاسم عن الصادق جعفر بن محمد عن أبيه عن جدّه قال:قال رسول اللّه صلّى اللّه عليه و آله:«الأئمة بعدي اثنا عشر أولهم عليّ بن أبي طالب و آخرهم القائم،هم خلفائي و أوصيائي و أوليائي و حجج اللّه على أمتي بعدي المقرّ بهم مؤمن و المنكر لهم كافر»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بابويه قال:حدّثنا عليّ بن أحمد بن عبد اللّه ابن أحمد بن أبي عبد اللّه البرقي عن أبيه عن جدّه أحمد بن أبي عبد اللّه عن أبيه محمد بن خالد عن محمد بن داود عن محمد بن جارود العبدي عن الأصبغ بن نباتة قال:خرج علينا أمير المؤمنين عليّ بن أبي طالب عليه السّلام ذات يوم و يده في يد ابنه الحسن عليه السّلام و هو يقول:«خرج علينا رسول اللّه ذات يوم و يده في يدي هكذا و هو يقول:خير الخلق بعدي و سيّدهم أخي هذا،و هو إمام كل مسلم و مولى كل مؤمن بعد وفاتي،ألا و إني أقول:خير الخلق بعدي و سيّدهم ابني هذا و هو إمام كل مؤمن و مولى كل مؤمن بعد وفاتي، ألا و إنه سيظلم بعدي كما ظلمت بعد رسول اللّه صلّى اللّه عليه و آله،و خير الخلق و سيّدهم بعد الحسن ابني اخوه الحسين المظلوم بعد أخيه،المقتول في أرض كربلاء،أما إنه و أصحابه من سادة الشهداء يوم القيامة،و من بعد الحسين تسعة من صلبه خلفاء اللّه في أرضه و حججه على عباده و أمناؤه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وحيه و أئمة المسلمين و قادة المؤمنين و سادة المتقين،و تاسعهم القائم الذي يملأ اللّه به الأرض نورا بعد ظلمتها،و عدلا بعد جورها،و علما بعد جهلها،و الذي بعث محمدا أخي بالنبوة و اختصّني بالإمامة لقد نزل بذلك الوحي من السماء على لسان الروح الامين جبرائيل،و لقد سئل رسول اللّه صلّى اللّه عليه و آله و أنا عنده عن الأئمة بعده فقال للسائل: وَ السَّماءِ ذاتِ الْبُرُوجِ </w:t>
      </w:r>
      <w:r>
        <w:rPr>
          <w:rStyle w:val="FootnoteReference"/>
        </w:rPr>
        <w:footnoteReference w:id="437"/>
      </w:r>
      <w:r>
        <w:rPr>
          <w:rStyle w:val="FootnoteReference"/>
        </w:rPr>
        <w:footnoteReference w:id="438"/>
      </w:r>
      <w:r>
        <w:rPr>
          <w:rFonts w:ascii="Amiri" w:hAnsi="Amiri" w:eastAsia="Amiri" w:cs="Amiri"/>
          <w:lang w:bidi="ar-SA"/>
          <w:color w:val="111111"/>
          <w:sz w:val="28"/>
          <w:szCs w:val="28"/>
          <w:rtl/>
        </w:rPr>
        <w:t xml:space="preserve">إن عددهم بعدد البروج،و رب الليالي و الأيام و الشهور إن عدتهم كعدة الشهور،فقال السائل:فمن هم يا رسول اللّه؟فوضع رسول اللّه يده على رأسي فقال:أولهم هذا و آخرهم المهدي،من والاهم فقد والاني و من عاداهم فقد عاداني،و من أحبهم فقد أحبني و من أبغضهم فقد أبغضني،و من أنكرهم فقد أنكرني و من عرفهم فقد عرفني،بهم يحفظ اللّه دينه و بهم يعمر بلاده،و بهم يرزق عباده و بهم ينزل القطر من السماء،و بهم تخرج بركات الأرض،هؤلاء أصفيائي و خلفائي و أئمة المسلمين و موالي المؤمنين»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بابويه قال:حدّثنا محمد بن عليّ ماجيلويه رحمه اللّه قال:حدّثنا عليّ بن إبراهيم عن أبيه عن عليّ بن سعيد عن الحسين بن خالد عن عليّ بن موسى الرضا عليه السّلام عن آبائه عليهم السّلام قال:«قال رسول اللّه صلّى اللّه عليه و آله من أحب أن يستمسك بديني و يركب سفينة النجاة بعدي فليقتد بعلي بن أبي طالب،و ليعاد عدوه و ليوال وليه،فإنه وصيي و خليفتي على أمتي في حياتي و بعد وفاتي،هو إمام كل مسلم و أمير كل مؤمن بعدي،قوله قولي و أمره أمري و نهيه نهي و تابعة تابعي و ناصره ناصري و خاذله خاذلي،ثم قال صلّى اللّه عليه و آله:من فارق عليا بعدي لم يرني و لم أره يوم القيامة،و من خالف عليا حرم اللّه عليه الجنة و جعل مأواه النار،و من خذل عليا خذله اللّه يوم يعرض عليه،و من نصر عليا نصره اللّه يوم يلقاه و لقّنه حجته عند المساءلة ثم قال صلّى اللّه عليه و آله:الحسن و الحسين إماما أمتي بعد أبيهما و سيّدا شباب أهل الجنة،و أمهما سيّدة نساء العالمين،و أبوهما سيّد الوصيين،و من ولد الحسين تسعة أئمة تاسعهم القائم من ولدي،طاعتهم طاعتي و معصيتهم معصيتي،إلى اللّه أشكو المنكرين لفضلهم و المضيّعين لحقّهم بعدي و كفى باللّه وليا و ناصرا لعترتي و أئمة أمتي،و منتقما من الجاحدين لحقّهم،و سيعلم الذين ظلموا أي منقلب ينقلبون»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بابويه قال:حدّثنا أحمد بن زياد بن جعفر قال:حدّثنا عليّ بن إبراهيم ابن هاشم عن أبيه عن عليّ بن معبد عن الحسين بن خالد عن أبي الحسن علي بن موسى الرضا عليه السّلام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آبائه عليهم السّلام قال:قال رسول اللّه صلّى اللّه عليه و آله:«أنا سيّد من خلق اللّه عز و جل،و أنا خير من جبرائيل و ميكائيل و إسرافيل و حملة العرش و جميع ملائكة اللّه المقرّبين و أنبياء اللّه المرسلين، و أنا صاحب الشفاعة و الحوض الشريف،و أنا و عليّ أبوا هذه الأمة،من عرفنا فقد عرف اللّه عز و جل و من أنكرنا فقد أنكر اللّه عز و جل،و من عليّ سبطا أمتي و سيّدا شباب أهل الجنة الحسن و الحسين و من ولد الحسين تسعة أئمة طاعتهم طاعتي و معصيتهم معصيتي،تاسعهم قائمهم و مهديّهم»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بابويه قال:حدّثنا محمد بن إبراهيم بن إسحاق رضى اللّه عنه قال:أخبرنا محمد بن محمد الهمداني قال:حدّثنا محمد بن هشام قال:حدّثنا عليّ بن الحسن السائح قال:سمعت الحسن بن علي العسكري عليه السّلام قال:حدّثني أبي عن أبيه عن جدّه قال:قال رسول اللّه صلّى اللّه عليه و آله لعلي بن أبي طالب عليه السّلام:«يا عليّ لا يحبك إلاّ مؤمن طابت ولادته،و لا يبغضك إلاّ من خبثت ولادته،و لا يواليك إلاّ مؤمن،و لا يعاديك إلاّ كافر».</w:t>
      </w:r>
    </w:p>
    <w:p>
      <w:pPr>
        <w:pStyle w:val="BookText"/>
      </w:pPr>
      <w:r>
        <w:rPr>
          <w:rFonts w:ascii="Amiri" w:hAnsi="Amiri" w:eastAsia="Amiri" w:cs="Amiri"/>
          <w:lang w:bidi="ar-SA"/>
          <w:color w:val="111111"/>
          <w:sz w:val="28"/>
          <w:szCs w:val="28"/>
          <w:rtl/>
        </w:rPr>
        <w:t xml:space="preserve">فقام إليه عبد اللّه بن مسعود و قال:يا رسول اللّه قد عرفنا علامة خبث الولادة و الكافر في حياتك ببغض عليّ و عداوته،فما علامة خبث الولادة و الكافر بعدك إذا أظهر الإسلام بلسانه و أخفى مكنون سريرته؟فقال صلّى اللّه عليه و آله:«يا بن مسعود عليّ بن أبي طالب إمامكم بعدي و خليفتي عليكم،فإذا مضى فابني الحسن إمامكم بعده و خليفتي عليكم،فإذا مضى فابني الحسين إمامكم بعده و خليفتي عليكم،ثم تسعة من ولد الحسين واحد بعد واحد ائمتكم و خلفائي عليكم،تاسعهم قائمهم قائم أمتي،يملأها قسطا و عدلا كما ملئت جورا و ظلما،لا يحبهم إلاّ من طابت ولادته و لا يبغضهم إلاّ من خبثت ولادته،و لا يتولاهم إلاّ مؤمن و لا يعاديهم إلاّ كافر،و من أنكر واحدا منهم فقد أنكرني و من أنكرني فقد أنكر اللّه عزّ و جلّ،و من جحد واحدا منهم فقد جحدني و من جحدني فقد جحد اللّه عزّ و جلّ؛لأن طاعتهم طاعتي و طاعتي طاعة اللّه و معصيتهم معصيتي و معصيتي معصية اللّه عزّ و جلّ،يا بن مسعود إياك أن تجد في نفسك حرجا مما أقضي فتكفر فو عزّة ربي ما أنا متكلف و لا ناطق عن الهوى في عليّ و الأئمة من ولده-ثم قال و هو رافع يديه إلى السماء-:اللهم وال من والى خلفائي و أئمة أمتي بعدي و عاد من عاداهم،و انصر من نصرهم و أخذل من خذلهم،و لا تخل الأرض من قائم منهم بحجتك ظاهرا أو خافيا مغمورا لئلاّ يبطل دينك و حجتك و برهانك-ثم قال صلّى اللّه عليه و آله:-يا بن مسعود قد جمعت لكم في مقامي هذا ما إن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فارقتموه هلكتم و إن تمسكتم به نجوتم،و السلام على من اتبع الهدى»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بابويه قال:حدّثنا أبي رحمه اللّه قال:حدّثنا سعد بن عبد اللّه قال:حدّثنا يعقوب بن يزيد عن حماد بن عيسى بن عبد اللّه بن مسكان عن أبان بن تغلب عن سليم بن قيس الهلالي عن سلمان الفارسي رحمه اللّه قال:دخلت على النبي صلّى اللّه عليه و آله فإذا الحسين على فخذه و هو يقبل عينيه و يلثم فاه و يقول:«أنت سيّد ابن سيّد أنت إمام ابن الإمام أخو إمام أبو الأئمة،أنت حجة اللّه ابن حجته و أبو حجج تسعة من صلبك تاسعهم قائمهم»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بابويه قال:حدّثنا محمد بن الحسن بن الوليد رضى اللّه عنه قال:حدّثنا محمد بن الحسن الصفار عن يعقوب بن يزيد عن حماد بن عيسى عن عمر بن أذينة عن أبان بن عيّاش عن إبراهيم ابن عمر اليماني عن سليم بن قيس الهلالي قال:سمعت سلمان الفارسي يقول:كنت جالسا بين يدي رسول اللّه صلّى اللّه عليه و آله في مرضه الذي قبض فيها فدخلت فاطمة عليها السّلام،فلمّا رأت ما بأبيها من الضعف بكت حتى جرت دموعها على خدّيها فقال لها رسول اللّه صلّى اللّه عليه و آله:«ما يبكيك يا فاطمة؟»قالت:</w:t>
      </w:r>
    </w:p>
    <w:p>
      <w:pPr>
        <w:pStyle w:val="BookText"/>
      </w:pPr>
      <w:r>
        <w:rPr>
          <w:rFonts w:ascii="Amiri" w:hAnsi="Amiri" w:eastAsia="Amiri" w:cs="Amiri"/>
          <w:lang w:bidi="ar-SA"/>
          <w:color w:val="111111"/>
          <w:sz w:val="28"/>
          <w:szCs w:val="28"/>
          <w:rtl/>
        </w:rPr>
        <w:t xml:space="preserve">«يا رسول اللّه صلّى اللّه عليه و آله أخشى على نفسي و ولدي الضيعة بعدك»فاغرورقت عينا رسول اللّه صلّى اللّه عليه و آله بالبكاء ثم قال:«يا فاطمة أ ما علمت إنّا أهل البيت اختار اللّه لنا الآخرة على الدنيا،و إنه حتم الفناء على جميع خلقه،و إن اللّه تبارك و تعالى اطّلع إلى الأرض اطّلاعة فاختارني من خلقه فجعلني نبيا،ثم اطّلع إلى الارض اطّلاعة ثانية فاختار زوجك و أوحى إليّ أن أزوجك إياه و أن أتخذه وليا و وزيرا و أن أجعله خليفتي في أمتي،فأبوك خير أنبياء اللّه و رسله،و بعلك خير الأوصياء،و أنت أول من يلحق بي من أهلي،ثم اطّلع إلى الأرض اطّلاعة ثالثة اختارك و ولديك،فأنت سيّدة نساء أهل الجنة و ابناك حسن و حسين سيّدا شباب أهل الجنة،و ابناء بعلك أوصيائي إلى يوم القيامة كلّهم هادون مهديون،و أول الأوصياء بعدي أخي عليّ ثم حسن ثم حسين ثم تسعة من ولد الحسين في درجتي،و ليس في الجنة درجة أقرب إلى اللّه من درجتي و درجة أخي </w:t>
      </w:r>
      <w:r>
        <w:rPr>
          <w:rStyle w:val="FootnoteReference"/>
        </w:rPr>
        <w:footnoteReference w:id="444"/>
      </w:r>
      <w:r>
        <w:rPr>
          <w:rFonts w:ascii="Amiri" w:hAnsi="Amiri" w:eastAsia="Amiri" w:cs="Amiri"/>
          <w:lang w:bidi="ar-SA"/>
          <w:color w:val="111111"/>
          <w:sz w:val="28"/>
          <w:szCs w:val="28"/>
          <w:rtl/>
        </w:rPr>
        <w:t xml:space="preserve">،أ ما تعلمين يا بنيّة أن من كرامة اللّه إياك أن زوّجك خير أمتي و خير أهل بيتي،أقدمهم سلما و أعظمهم حلما و أكثرهم علما»فاستبشرت فاطمة عليها السّلام و فرحت بما قال رسول اللّه صلّى اللّه عليه و آله.</w:t>
      </w:r>
    </w:p>
    <w:p>
      <w:pPr>
        <w:pStyle w:val="BookText"/>
      </w:pPr>
      <w:r>
        <w:rPr>
          <w:rFonts w:ascii="Amiri" w:hAnsi="Amiri" w:eastAsia="Amiri" w:cs="Amiri"/>
          <w:lang w:bidi="ar-SA"/>
          <w:color w:val="111111"/>
          <w:sz w:val="28"/>
          <w:szCs w:val="28"/>
          <w:rtl/>
        </w:rPr>
        <w:t xml:space="preserve">ثم قال:«يا بنية إن لبعلك مناقب:إيمانه باللّه و رسوله قبل كل أحد لم يسبقه إلى ذلك أحد من أمتي،و علمه بكتاب اللّه عز و جل و سنتي،فليس أحد من أمتي يعلم جميع علمي غير علي عليه السّلام،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اللّه عز و جل علّمني علما لا يعلمه غيري و علّم ملائكته و رسله علما،فكل ما علّمه ملائكته و رسله فأنا أعلمه،و أمرني اللّه أن أعلّمه إياه ففعلت،فليس أحد من أمتي يعلم جميع علمي و فهمي و حكمتي غيره،و إنك يا بنية زوجته،و ابناه سبطاي حسن و حسين و هما سبطا أمتي، و أمره بالمعروف و نهيه عن المنكر فإن اللّه عز و جل آتاه الحكمة و فصل الخطاب،يا بنية إنّا أهل بيت أعطانا اللّه عز و جل ست خصال لم يعطها أحدا من الأولين كان قبلكم و لا يعطيها أحدا من الآخرين غيرنا:نبينا سيّد الأنبياء و المرسلين و هو أبوك،و وصينا سيّد الأوصياء و هو بعلك، و شهيدنا سيّد الشهداء و هو حمزة بن عبد المطلب عم أبيك».</w:t>
      </w:r>
    </w:p>
    <w:p>
      <w:pPr>
        <w:pStyle w:val="BookText"/>
      </w:pPr>
      <w:r>
        <w:rPr>
          <w:rFonts w:ascii="Amiri" w:hAnsi="Amiri" w:eastAsia="Amiri" w:cs="Amiri"/>
          <w:lang w:bidi="ar-SA"/>
          <w:color w:val="111111"/>
          <w:sz w:val="28"/>
          <w:szCs w:val="28"/>
          <w:rtl/>
        </w:rPr>
        <w:t xml:space="preserve">قالت:«يا رسول هو سيّد الشهداء الذين قتلوا معه».</w:t>
      </w:r>
    </w:p>
    <w:p>
      <w:pPr>
        <w:pStyle w:val="BookText"/>
      </w:pPr>
      <w:r>
        <w:rPr>
          <w:rFonts w:ascii="Amiri" w:hAnsi="Amiri" w:eastAsia="Amiri" w:cs="Amiri"/>
          <w:lang w:bidi="ar-SA"/>
          <w:color w:val="111111"/>
          <w:sz w:val="28"/>
          <w:szCs w:val="28"/>
          <w:rtl/>
        </w:rPr>
        <w:t xml:space="preserve">قال:«لا،بل سيّد شهداء الأولين و الآخرين ما خلا الأنبياء و الأوصياء،و جعفر بن أبي طالب ذو الجناحين الطيار في الجنة مع الملائكة،و ابناك حسن و حسين سبطا أمتي و سيّدا شباب أهل الجنة،و منّا-و الذي نفسي بيده-مهدي هذه الأمة الذي يملأ الأرض قسطا و عدلا كما ملئت جورا و ظلما».</w:t>
      </w:r>
    </w:p>
    <w:p>
      <w:pPr>
        <w:pStyle w:val="BookText"/>
      </w:pPr>
      <w:r>
        <w:rPr>
          <w:rFonts w:ascii="Amiri" w:hAnsi="Amiri" w:eastAsia="Amiri" w:cs="Amiri"/>
          <w:lang w:bidi="ar-SA"/>
          <w:color w:val="111111"/>
          <w:sz w:val="28"/>
          <w:szCs w:val="28"/>
          <w:rtl/>
        </w:rPr>
        <w:t xml:space="preserve">قالت:«و أي هؤلاء الذين سمّيتهم أفضل؟».</w:t>
      </w:r>
    </w:p>
    <w:p>
      <w:pPr>
        <w:pStyle w:val="BookText"/>
      </w:pPr>
      <w:r>
        <w:rPr>
          <w:rFonts w:ascii="Amiri" w:hAnsi="Amiri" w:eastAsia="Amiri" w:cs="Amiri"/>
          <w:lang w:bidi="ar-SA"/>
          <w:color w:val="111111"/>
          <w:sz w:val="28"/>
          <w:szCs w:val="28"/>
          <w:rtl/>
        </w:rPr>
        <w:t xml:space="preserve">قال:«عليّ أفضل أمتي بعدي و حمزة و جعفر أفضل أهل بيتي بعد عليّ و بعدك و بعد ابنيّ و سبطيّ حسن و حسين و بعد الأوصياء من ولد ابني هذا و أشار الى الحسين،منهم المهدي و إنّا أهل بيت اختار اللّه لنا الآخرة على الدنيا»،ثم نظر رسول اللّه صلّى اللّه عليه و آله إليها و الى بعلها و إلى ابينها فقال:</w:t>
      </w:r>
    </w:p>
    <w:p>
      <w:pPr>
        <w:pStyle w:val="BookText"/>
      </w:pPr>
      <w:r>
        <w:rPr>
          <w:rFonts w:ascii="Amiri" w:hAnsi="Amiri" w:eastAsia="Amiri" w:cs="Amiri"/>
          <w:lang w:bidi="ar-SA"/>
          <w:color w:val="111111"/>
          <w:sz w:val="28"/>
          <w:szCs w:val="28"/>
          <w:rtl/>
        </w:rPr>
        <w:t xml:space="preserve">«يا سلمان أشهد اللّه أني سلم لمن سالمهم و حرب لمن حاربهم،أما إنّهم في الجنة معي»ثم أقبل على عليّ عليه السّلام فقال:«يا أخي أنت ستبقى بعدي و ستلقى من قريش شدة و من تظاهرهم عليك و ظلمهم لك،فإن وجدت عليهم أعوانا فجاهدهم و قاتل من خالفك بمن وافقك،و إن لم تجد أعوانا فاصبر و كفّ يدك و لا تلق بها إلى التهلكة فإنك منّي بمنزلة هارون من موسى و لك بهارون أسوة حسنة إذ استضعفه قومه و كادوا يقتلونه،فاصبر لظلم قريش إياك و تظاهرهم عليك فإنك بمنزلة هارون و من تبعه و هم بمنزلة العجل و من تبعه،يا عليّ إن اللّه تبارك و تعالى قد قضى الفرقة و الاختلاف على هذه الأمة،فلو شاء اللّه لجمعهم على الهدى حتى لا يختلف اثنان من هذه الأمة و لا ينازع في شيء من أمره و لا يجحد المفضول لذي الفضل فضله،لو شاء لعجّل النقمة و كان منه التغيير حتى يكذب الظالم و يعلم المحق أين مصيره و لكنّه جعل الدنيا دار الأعمال و جعل الآخرة دار القرار ليجزي الذين اساؤا بما عملوا و يجزي الذين أحسنوا بالحسنى،فقال عليه السّلام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شكرا على نعمائه و صبرا على بلائه»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بابويه قال:حدّثنا محمد بن عليّ ما جيلويه قال:حدّثني عمي محمد بن أبي القاسم عن أحمد بن أبي عبد اللّه البرقي عن محمد بن علي القرشي عن ابن سنان عن المفضل ابن عمر بن أبي حمزة الثمالي عن محمد بن عليّ الباقر عن أبيه عليّ بن الحسين عن أبيه الحسين ابن عليّ عليه السّلام قال:«دخلت أنا و أخي على جدّي رسول اللّه صلّى اللّه عليه و آله فأجلسني على فخذه و أجلس أخي الحسن على فخذه الاخرى،ثم قبّلنا و قال:بأبي أنتما من إمامين صالحين اختاركما اللّه منّي و من أبيكما و أمكما،و اختار من صلبك يا حسين تسعة أئمة تاسعهم قائمهم،و كلّهم في الفضل و المنزلة عند اللّه سواء»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بابويه قال:حدّثنا محمد بن موسى بن المتوكل قال:حدّثني محمد بن يحيى العطار و عبد اللّه بن جعفر الحميري عن محمد بن الحسين أبي الخطاب عن ابن محبوب عن أبي الجارود عن أبي جعفر عليه السّلام عن جابر بن عبد اللّه الأنصاري قال:دخلت على فاطمة عليها السّلام و بين يديها لوح فيه أسماء الأوصياء من ولدها فعددت اثني عشر،آخرهم القائم،ثلاثة منهم محمد، و أربعة منهم عليّ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بابويه قال:حدّثنا حمزة بن محمد بن أحمد و جعفر بن أحمد بن زيد بن عليّ ابن الحسين بن عليّ بن أبي طالب عليه السّلام قال:أخبرنا أحمد بن محمد بن سعيد قال:أخبرني القاسم ابن محمد بن جماد قال:حدّثنا غياث بن إبراهيم قال:حدّثنا الحسين بن زيد بن عليّ بن جعفر بن محمد عن آبائه قال:قال رسول اللّه صلّى اللّه عليه و آله:«أبشروا ثم أبشروا،ثلاث مرّات،إنما مثل أمتي كمثل غيث لا يدرى أوله خير أم آخره،إنما مثل أمتي كمثل حديقة أطعم منها فوج عاما ثم أطعم منها فوج عاما لعل آخرها فوجا أن يكون أعرضها بحرا و أعمقها طولا و فرعا و أحسنها جنى،و كيف تهلك أمة أنا أولها و اثنا عشر من بعدي من السعداء و أولي الألباب و المسيح عيسى ابن مريم آخرها و لكن يهلك بين ذلك نتج الهرج،ليسوا منّي و لست منهم»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بابويه قال:حدّثنا أحمد بن محمد بن يحيى العطار رحمه اللّه قال:حدّثنا أبي عن محمد بن عبد الجبار عن أبي أحمد محمد بن زياد الأزدي عن أبان بن عثمان عن ثابت بن دينار عن سيّد العابدين عليّ بن الحسين عن سيّد الشهداء الحسين بن عليّ عن سيّد الأوصياء أمير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 بن أبي طالب عليه السّلام قال:قال رسول اللّه صلّى اللّه عليه و آله:«الأئمة بعدي اثنا عشر،أوّلهم أنت يا عليّ و آخرهم القائم الذي يفتح اللّه عز و جل على يديه مشارق الأرض و مغاربها»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ابن بابويه قال:حدّثنا جعفر بن محمد بن مسرور رضى اللّه عنه قال:حدّثنا الحسين بن محمد بن عامر عن عمه عبد اللّه بن عامر عن محمد بن أبي عمير عن أبي جميلة المفضل بن صالح عن جابر بن يزيد عن جابر بن عبد اللّه الأنصاري قال:قال رسول اللّه صلّى اللّه عليه و آله:«المهدي من ولدي اسمه اسمي و كنيته كنيتي،أشبه الناس بي خلقا و خلقا،تكون له غيبه و حيره تضل فيها الأمم،ثم يقبل كالشهاب الثاقب،يملأها عدلا و قسطا كما ملئت جورا و ظلما»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ابن بابويه قال حدّثنا محمد بن الحسين و قال:حدّثنا محمد بن الحسن الصفار عن أحمد بن الحسين بن سعيد عن محمد بن جمهور عن فضاله بن أيوب عن معاوية بن وهب عن أبي حمزة عن أبي جعفر عليه السّلام قال:قال رسول اللّه صلّى اللّه عليه و آله:«طوبى لمن أدرك قائم أهل بيتي و هو يأتم به في غيبته قبل قيامه و يتولى أولياءه و يعادي أعداءه،ذلك من رفقائي و ذوي مودّتي و أكرم أمتي عليّ يوم القيامة»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ابن بابويه قال:حدّثنا عبد الواحد بن محمد رضى اللّه عنه قال:حدّثنا أبو عمر البلخي عن محمد بن مسعود قال:حدّثني خلف بن جابر عن سهل بن زياد عن محمد بن أسلم الجبلي عن الخطاب بن مصعب عن سدر عن أبي عبد اللّه عليه السّلام قال:قال رسول اللّه صلّى اللّه عليه و آله:«طوبى لمن أدرك قائم أهل بيتي و هو مقتد به قبل قيامه،يأتمّ به و بأئمة الهدى من قبله و يتبرأ إلى اللّه عز و جل من عدوّهم،أولئك رفقائي و أكرم أمتي عليّ»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ابن بابويه قال:حدّثنا أبي و محمد بن الحسن بن المتوكل رضى اللّه عنه قالا:حدّثنا سعد بن عبد اللّه و عبد اللّه بن جعفر و محمد بن يحيى العطار جميعا قالوا:حدّثنا أحمد بن محمد ابن عيسى و إبراهيم بن هاشم قالوا:حدّثنا أحمد بن أبي عبد اللّه البرقي و محمد بن الحسين بن أبي الخطاب جميعا قالوا:حدّثنا أبو عليّ الحسن بن محبوب السراد عن داود بن الحصين عن أبي بصير عن الصادق جعفر بن محمد عن آبائه قال:قال رسول اللّه صلّى اللّه عليه و آله:«المهدي من ولدي،اسمه اسمي و كنيته كنيتي،أشبه الناس بي خلقا و خلقا،تكون له غيبة و حيرة حتى تضل الخلق عن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أديانهم فعند ذلك يقبل كالشهاب الثاقب فيملأها قسطا و عدلا كما ملئت ظلما و جورا»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ابن بابويه قال:حدّثنا عبد الواحد بن محمد بن عبدوس العطار النيسابوري قال:حدّثنا حمدان بن سليمان النيسابوري عن محمد بن إسماعيل بن بزيع عن صالح بن عقبة عن أبيه عن أبي جعفر محمد بن عليّ الباقر عن أبيه سيّد العابدين عليّ بن الحسين عن أبيه سيّد الشهداء الحسين بن عليّ عن أبيه سيّد الأوصياء أمير المؤمنين عليّ بن أبي طالب قال:«قال رسول اللّه صلّى اللّه عليه و آله المهدي من ولدي،تكون له غيبة و حيرة تضل فيها الأمم،يأتي بذخيرة الأنبياء عليهم السّلام فيملأها عدلا و قسطا كما ملئت جورا و ظلما»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ابن بابويه بهذا الإسناد عن أمير المؤمنين عليه السّلام قال:«قال رسول اللّه صلّى اللّه عليه و آله:</w:t>
      </w:r>
    </w:p>
    <w:p>
      <w:pPr>
        <w:pStyle w:val="BookText"/>
      </w:pPr>
      <w:r>
        <w:rPr>
          <w:rFonts w:ascii="Amiri" w:hAnsi="Amiri" w:eastAsia="Amiri" w:cs="Amiri"/>
          <w:lang w:bidi="ar-SA"/>
          <w:color w:val="111111"/>
          <w:sz w:val="28"/>
          <w:szCs w:val="28"/>
          <w:rtl/>
        </w:rPr>
        <w:t xml:space="preserve">أفضل العبادة انتظار الفرج»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ابن بابويه قال:حدّثنا محمد بن موسى بن المتوكل رحمه اللّه قال:حدّثنا محمد ابن أبي عبد اللّه الكوفي قال:حدّثنا محمد بن إسماعيل البرمكي عن عليّ بن عثمان عن محمد بن الفرات عن ثابت بن دينار عن سعيد بن جبير عن ابن عباس قال:قال رسول اللّه صلّى اللّه عليه و آله:«إن عليّ بن أبي طالب إمام أمتي و خليفتي عليها من بعدي و من ولده القائم المنتظر الذي يملأ الأرض عدلا و قسطا كما ملئت جورا و ظلما،و الذي بعثني بالحق بشيرا و نذيرا إن الثابتين على القول به في زمان غيبته لأعزّ من الكبريت الأحمر»فقام إليه جابر بن عبد اللّه الأنصاري فقال:يا رسول اللّه و للقائم من ولدك غيبة؟</w:t>
      </w:r>
    </w:p>
    <w:p>
      <w:pPr>
        <w:pStyle w:val="BookText"/>
      </w:pPr>
      <w:r>
        <w:rPr>
          <w:rFonts w:ascii="Amiri" w:hAnsi="Amiri" w:eastAsia="Amiri" w:cs="Amiri"/>
          <w:lang w:bidi="ar-SA"/>
          <w:color w:val="111111"/>
          <w:sz w:val="28"/>
          <w:szCs w:val="28"/>
          <w:rtl/>
        </w:rPr>
        <w:t xml:space="preserve">قال:«أي و ربي ليمحّص الذين آمنوا و يمحق الكافرين،يا جابر إن هذا الأمر من أمر اللّه و سرّ من سرّ اللّه مطوي من عباد اللّه فإياك و الشك فيه فإن الشك في أمر اللّه عز و جل كفر»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ابن بابويه قال:حدّثنا أبو الحسن محمد بن عليّ بن الشاه الفقيه المروالرودي بمروالروذ قال:حدّثنا أبو حامد أحمد بن محمد بن الحسين قال:حدّثنا أبو يزيد أحمد ابن خالد الخالدي قال:حدّثنا محمد بن أحمد بن صالح التميمي قال:حدّثنا محمد بن حاتم القطان عن حماد بن عمر عن الإمام جعفر بن محمد عن أبيه عن جدّه عن عليّ بن أبي طالب عليه السّلام في حديث طويل و وصية النبي صلّى اللّه عليه و آله يذكر فيها أن رسول اللّه صلّى اللّه عليه و آله قال له:«يا عليّ و اعلم أن اعجب الناس إيمانا و اعظمهم يقينا قوم يكونون في آخر الزمان لم يلحقوا النبي،و حجبت عنهم الحجة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فآمنوا بسواد على بياض»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ابن بابويه بإسناده عن سدير الصيرفي قال:دخلت أنا و المفضل بن عمر و أبو بصير و أبان بن تغلب على مولانا أبي عبد اللّه الصادق عليه السّلام،ثم ساق الحديث عنه في القائم عليه السّلام و ذكر في آخر الحديث و جعل عمر العبد الصالح أعني الخضر عليه السّلام دليلا على عمره يعني القائم عليه السّلام و قال عليه السّلام في آخر الحديث:«و أما العبد الصالح»أعني الخضر عليه السّلام فإن اللّه ما طوّل عمره لا لنبوة قدرها له و لا كتاب ينزله عليه و لا لشريعة ينسخ بها شريعة من كان قبله من الأنبياء و لا لإمامة يلزم عباده الاقتداء بها و لا لطاعة يفرضها له،بل إن اللّه تبارك و تعالى لما كان في سابق علمه يقدر من عمر القائم ما يقدر[من عمر الخضر،و ما قدر في أيام غيبته ما قدر و] </w:t>
      </w:r>
      <w:r>
        <w:rPr>
          <w:rStyle w:val="FootnoteReference"/>
        </w:rPr>
        <w:footnoteReference w:id="458"/>
      </w:r>
      <w:r>
        <w:rPr>
          <w:rFonts w:ascii="Amiri" w:hAnsi="Amiri" w:eastAsia="Amiri" w:cs="Amiri"/>
          <w:lang w:bidi="ar-SA"/>
          <w:color w:val="111111"/>
          <w:sz w:val="28"/>
          <w:szCs w:val="28"/>
          <w:rtl/>
        </w:rPr>
        <w:t xml:space="preserve">علم ما يكون من إنكار عباده بمقدار ذلك العمر في الطّول قدر </w:t>
      </w:r>
      <w:r>
        <w:rPr>
          <w:rStyle w:val="FootnoteReference"/>
        </w:rPr>
        <w:footnoteReference w:id="459"/>
      </w:r>
      <w:r>
        <w:rPr>
          <w:rFonts w:ascii="Amiri" w:hAnsi="Amiri" w:eastAsia="Amiri" w:cs="Amiri"/>
          <w:lang w:bidi="ar-SA"/>
          <w:color w:val="111111"/>
          <w:sz w:val="28"/>
          <w:szCs w:val="28"/>
          <w:rtl/>
        </w:rPr>
        <w:t xml:space="preserve">عمر العبد الصالح في غير سبب يوجب ذلك إلاّ لعلّة الاستدلال به على عمر القائم و ليقطع بذلك حجة المعاندين لئلاّ يكون للناس على اللّه حجة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قالوا:الروايات في إمامة الإمام المنتظر الحجة القائم و هو الثاني عشر من الأئمة عليهم السّلام و آخرهم محمد بن الحسن العسكري من طريق الخاصة قد صنّفت فيها الكتب،منها كتاب كمال الدين و تمام النعمة لابن بابويه،و كتاب محمد بن إبراهيم النعماني الشهير بالغيبة،و كتاب الغيبة للشيخ أبي جعفر الطوسي،و قد ملئت كتب العامة،الخاصة في الكتب الكثيرة بالروايات في إمامته و غيبته عليه السّلام، بل صرحت العامة بتواتر الروايات عندهم بذلك كما قدمناه في هذا الكتاب،و أما عند الخاصة فإمامته عندهم و غيبته مما علم من الدين ضرورة صلوات اللّه عليه و على آبائه،فاقتصرنا في هذا الكتاب من الروايات على قليل من طريق الخاصة لأنه لا يليق به إلاّ ذكر القليل،لأن ذكر كثير من ذلك يؤدي إلى الاطناب و الاسهاب،و اللّه سبحانه و تعالى هو الموفق.</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4" w:name="pg14672_133227"/>
    <w:bookmarkEnd w:id="14"/>
    <w:p>
      <w:pPr>
        <w:pStyle w:val="Heading3"/>
      </w:pPr>
      <w:bookmarkStart w:id="41" w:name="_Toc18"/>
      <w:r>
        <w:t>الباب الثالث و الأربعون و المائة</w:t>
      </w:r>
      <w:bookmarkEnd w:id="41"/>
    </w:p>
    <w:p>
      <w:pPr>
        <w:pStyle w:val="BookText"/>
      </w:pPr>
      <w:r>
        <w:rPr>
          <w:rFonts w:ascii="Amiri" w:hAnsi="Amiri" w:eastAsia="Amiri" w:cs="Amiri"/>
          <w:lang w:bidi="ar-SA"/>
          <w:color w:val="111111"/>
          <w:sz w:val="28"/>
          <w:szCs w:val="28"/>
          <w:rtl/>
        </w:rPr>
        <w:t xml:space="preserve">في ذكر ما استدل به الشيخ الفاضل القاضي العلامة كمال الدين أبو عبد اللّه محمد بن طلحة بن محمد بن الحسن النصيبي الشافعي في كتاب مطالب السئول في مناقب آل الرسول،و ما استدل به على إمامة القائم الحجة و الجواب على الاعتراضات في الغيبة،و مثله لا يتهم في ذلك من الروايات في الحجة و الجواب في الغيبة و هو جواب حسن.قال محمد بن طلحة هذا قال في آخر هذا الكتاب:الباب الثاني عشر:في أبي القاسم محمد الحجة بن الحسن الخالص بن علي المتوكل بن محمد القانع بن عليّ الرضا عليه السّلام.</w:t>
      </w:r>
    </w:p>
    <w:p>
      <w:pPr>
        <w:pStyle w:val="BookText"/>
      </w:pPr>
      <w:r>
        <w:rPr>
          <w:rFonts w:ascii="Amiri" w:hAnsi="Amiri" w:eastAsia="Amiri" w:cs="Amiri"/>
          <w:lang w:bidi="ar-SA"/>
          <w:color w:val="111111"/>
          <w:sz w:val="28"/>
          <w:szCs w:val="28"/>
          <w:rtl/>
        </w:rPr>
        <w:t xml:space="preserve">فهذا الخلف الحجة قد أيّده اللّه هداه منهج الحق و آتاه سجاياه</w:t>
      </w:r>
    </w:p>
    <w:p>
      <w:pPr>
        <w:pStyle w:val="BookText"/>
      </w:pPr>
      <w:r>
        <w:rPr>
          <w:rFonts w:ascii="Amiri" w:hAnsi="Amiri" w:eastAsia="Amiri" w:cs="Amiri"/>
          <w:lang w:bidi="ar-SA"/>
          <w:color w:val="111111"/>
          <w:sz w:val="28"/>
          <w:szCs w:val="28"/>
          <w:rtl/>
        </w:rPr>
        <w:t xml:space="preserve">و أعلى في ذرى العلياء بالتأييد مرقاه و آتاه حلى فضل عظيم فتجلاّه</w:t>
      </w:r>
    </w:p>
    <w:p>
      <w:pPr>
        <w:pStyle w:val="BookText"/>
      </w:pPr>
      <w:r>
        <w:rPr>
          <w:rFonts w:ascii="Amiri" w:hAnsi="Amiri" w:eastAsia="Amiri" w:cs="Amiri"/>
          <w:lang w:bidi="ar-SA"/>
          <w:color w:val="111111"/>
          <w:sz w:val="28"/>
          <w:szCs w:val="28"/>
          <w:rtl/>
        </w:rPr>
        <w:t xml:space="preserve">و قد قال رسول اللّه قولا قد رويناه و ذو العلم بما قال إذا ادرك معناه</w:t>
      </w:r>
    </w:p>
    <w:p>
      <w:pPr>
        <w:pStyle w:val="BookText"/>
      </w:pPr>
      <w:r>
        <w:rPr>
          <w:rFonts w:ascii="Amiri" w:hAnsi="Amiri" w:eastAsia="Amiri" w:cs="Amiri"/>
          <w:lang w:bidi="ar-SA"/>
          <w:color w:val="111111"/>
          <w:sz w:val="28"/>
          <w:szCs w:val="28"/>
          <w:rtl/>
        </w:rPr>
        <w:t xml:space="preserve">ترى الأخبار في المهدي جاءت بمسمّاه و قد ابداه بالنسبة و الوصف و سمّاه</w:t>
      </w:r>
    </w:p>
    <w:p>
      <w:pPr>
        <w:pStyle w:val="BookText"/>
      </w:pPr>
      <w:r>
        <w:rPr>
          <w:rFonts w:ascii="Amiri" w:hAnsi="Amiri" w:eastAsia="Amiri" w:cs="Amiri"/>
          <w:lang w:bidi="ar-SA"/>
          <w:color w:val="111111"/>
          <w:sz w:val="28"/>
          <w:szCs w:val="28"/>
          <w:rtl/>
        </w:rPr>
        <w:t xml:space="preserve">و يكفي قوله منّي لإشراق محياه و من بضعته الزهراء مرساه و مسراه</w:t>
      </w:r>
    </w:p>
    <w:p>
      <w:pPr>
        <w:pStyle w:val="BookText"/>
      </w:pPr>
      <w:r>
        <w:rPr>
          <w:rFonts w:ascii="Amiri" w:hAnsi="Amiri" w:eastAsia="Amiri" w:cs="Amiri"/>
          <w:lang w:bidi="ar-SA"/>
          <w:color w:val="111111"/>
          <w:sz w:val="28"/>
          <w:szCs w:val="28"/>
          <w:rtl/>
        </w:rPr>
        <w:t xml:space="preserve">و لم يبلغ بما أوتيه أمثال و أشباه فمن قال هو المهدي ما ماتوا بما فاه</w:t>
      </w:r>
    </w:p>
    <w:p>
      <w:pPr>
        <w:pStyle w:val="BookText"/>
      </w:pPr>
      <w:r>
        <w:rPr>
          <w:rFonts w:ascii="Amiri" w:hAnsi="Amiri" w:eastAsia="Amiri" w:cs="Amiri"/>
          <w:lang w:bidi="ar-SA"/>
          <w:color w:val="111111"/>
          <w:sz w:val="28"/>
          <w:szCs w:val="28"/>
          <w:rtl/>
        </w:rPr>
        <w:t xml:space="preserve">و قد رتع من النبوة في اكناف عناصرها،و رضع من الرسالة اخلاف و اصرها و نزع من القرابة بسجال معاصرها،و برع في صفات الشرف و عقدت عليه بخناصرها،و اقتنى من الأنساب شرف نصابها،و اعتلى عند الانتساب على شرف أحسابها،و اجتنى جنى الهداية من معادنها و أسبابها، فهو من ولد الطهر البتول المجزوم بكونها بضعة من الرسول،فالرسالة أصلها و إنّها أشرف العناصر و الأصول.</w:t>
      </w:r>
    </w:p>
    <w:p>
      <w:pPr>
        <w:pStyle w:val="BookText"/>
      </w:pPr>
      <w:r>
        <w:rPr>
          <w:rFonts w:ascii="Amiri" w:hAnsi="Amiri" w:eastAsia="Amiri" w:cs="Amiri"/>
          <w:lang w:bidi="ar-SA"/>
          <w:color w:val="111111"/>
          <w:sz w:val="28"/>
          <w:szCs w:val="28"/>
          <w:rtl/>
        </w:rPr>
        <w:t xml:space="preserve">فأمّا مولده:فبسرمن‌رأى في ثالث و عشرين رمضان سنة اثنتين و خمسين و مائتين للهجرة.</w:t>
      </w:r>
    </w:p>
    <w:p>
      <w:pPr>
        <w:pStyle w:val="BookText"/>
      </w:pPr>
      <w:r>
        <w:rPr>
          <w:rFonts w:ascii="Amiri" w:hAnsi="Amiri" w:eastAsia="Amiri" w:cs="Amiri"/>
          <w:lang w:bidi="ar-SA"/>
          <w:color w:val="111111"/>
          <w:sz w:val="28"/>
          <w:szCs w:val="28"/>
          <w:rtl/>
        </w:rPr>
        <w:t xml:space="preserve">و أمّا نسبه أبا و أمّا فأبوه أبو محمد الحسن الخالص بن علي المتوكل بن محمد القانع بن عليّ الرضا بن موسى الكاظم بن جعفر الصادق بن محمد الباقر بن علي زين العابدين بن الحسين الزكي ابن علي المرتضى أمير المؤمنين،و قد تقدم ذكر ذلك مفصلا،و أمّه أم ولد تسمى صقيل و قيل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حكيمة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r>
        <w:rPr>
          <w:rStyle w:val="FootnoteReference"/>
        </w:rPr>
        <w:footnoteReference w:id="462"/>
      </w:r>
      <w:r>
        <w:rPr>
          <w:rFonts w:ascii="Amiri" w:hAnsi="Amiri" w:eastAsia="Amiri" w:cs="Amiri"/>
          <w:lang w:bidi="ar-SA"/>
          <w:color w:val="111111"/>
          <w:sz w:val="28"/>
          <w:szCs w:val="28"/>
          <w:rtl/>
        </w:rPr>
        <w:t xml:space="preserve">و قيل:غير ذلك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اسمه:فمحمّد.</w:t>
      </w:r>
    </w:p>
    <w:p>
      <w:pPr>
        <w:pStyle w:val="BookText"/>
      </w:pPr>
      <w:r>
        <w:rPr>
          <w:rFonts w:ascii="Amiri" w:hAnsi="Amiri" w:eastAsia="Amiri" w:cs="Amiri"/>
          <w:lang w:bidi="ar-SA"/>
          <w:color w:val="111111"/>
          <w:sz w:val="28"/>
          <w:szCs w:val="28"/>
          <w:rtl/>
        </w:rPr>
        <w:t xml:space="preserve">و كنيته:أبو القاسم </w:t>
      </w:r>
      <w:r>
        <w:rPr>
          <w:rStyle w:val="FootnoteReference"/>
        </w:rPr>
        <w:footnoteReference w:id="464"/>
      </w:r>
      <w:r>
        <w:rPr>
          <w:rFonts w:ascii="Amiri" w:hAnsi="Amiri" w:eastAsia="Amiri" w:cs="Amiri"/>
          <w:lang w:bidi="ar-SA"/>
          <w:color w:val="111111"/>
          <w:sz w:val="28"/>
          <w:szCs w:val="28"/>
          <w:rtl/>
        </w:rPr>
        <w:t xml:space="preserve">.و لقبه:الحجة،و الخلف الصالح </w:t>
      </w:r>
      <w:r>
        <w:rPr>
          <w:rStyle w:val="FootnoteReference"/>
        </w:rPr>
        <w:footnoteReference w:id="465"/>
      </w:r>
      <w:r>
        <w:rPr>
          <w:rFonts w:ascii="Amiri" w:hAnsi="Amiri" w:eastAsia="Amiri" w:cs="Amiri"/>
          <w:lang w:bidi="ar-SA"/>
          <w:color w:val="111111"/>
          <w:sz w:val="28"/>
          <w:szCs w:val="28"/>
          <w:rtl/>
        </w:rPr>
        <w:t xml:space="preserve">،و قيل:المنتظر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ورد عن النبي صلّى اللّه عليه و آله في المهدي من الأحاديث الصحيحة.</w:t>
      </w:r>
    </w:p>
    <w:p>
      <w:pPr>
        <w:pStyle w:val="BookText"/>
      </w:pPr>
      <w:r>
        <w:rPr>
          <w:rFonts w:ascii="Amiri" w:hAnsi="Amiri" w:eastAsia="Amiri" w:cs="Amiri"/>
          <w:lang w:bidi="ar-SA"/>
          <w:color w:val="111111"/>
          <w:sz w:val="28"/>
          <w:szCs w:val="28"/>
          <w:rtl/>
        </w:rPr>
        <w:t xml:space="preserve">فمنها:ما نقله الإمامان أبو داود و الترمذي(رض)كل واحد منهما بسنده في صحيحه،يرفعه إلى أبي سعيد الخدري قال:سمعت رسول اللّه صلّى اللّه عليه و آله يقول:(المهدي منّي،أجلى الجبهة،أقنى الأنف،يملأ الأرض قسطا و عدلا كما ملئت جورا و ظلما،و يملك سبع سنين)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منها:ما أخرجه أبو داود بسنده في صحيحه،يرفعه إلى علي عليه السّلام قال:قال رسول اللّه صلّى اللّه عليه و آله:(لو لم يبق من الدهر إلاّ يوم لبعث اللّه رجلا من أهل بيتي يملأها عدلا كما ملئت جورا)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منها:ما رواه أيضا أبو داود في صحيحه،يرفعه بسنده إلى أم سلمة زوج النبي صلّى اللّه عليه و آله قالت:</w:t>
      </w:r>
    </w:p>
    <w:p>
      <w:pPr>
        <w:pStyle w:val="BookText"/>
      </w:pPr>
      <w:r>
        <w:rPr>
          <w:rFonts w:ascii="Amiri" w:hAnsi="Amiri" w:eastAsia="Amiri" w:cs="Amiri"/>
          <w:lang w:bidi="ar-SA"/>
          <w:color w:val="111111"/>
          <w:sz w:val="28"/>
          <w:szCs w:val="28"/>
          <w:rtl/>
        </w:rPr>
        <w:t xml:space="preserve">سمعت رسول اللّه(ص)يقول:(المهدي من عترتي من ولد فاطمة)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منها:ما رواه القاضي أبو محمد الحسين بن مسعود البغوي رضى اللّه عنه في كتابه المسمّى بشرح السنّة، و أخرجه الإمامان البخاري و مسلم(رض)كل واحد منهما بسنده في صحيحه،يرفعه إلى أبي هريرة قال:قال رسول اللّه صلّى اللّه عليه و آله:(كيف أنتم إذا نزل ابن مريم فيكم و إمامكم منكم؟)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منها:ما أخرجه أبو داود و الترمذي بسندهما في صحيحيهما،كل واحد منهما يرفعه بسنده إلى عبد اللّه بن مسعود رضى اللّه عنه أنّه قال:قال رسول اللّه صلّى اللّه عليه و آله:(لو لم يبق من الدنيا إلاّ يوم واحد لطوّل اللّه ذلك اليوم حتى يبعث اللّه رجلا منّي،أو من أهل بيتي يواطئ اسمه اسمي و اسم أبيه اسم أبي، يملأ الأرض قسطا و عدلا كما ملئت جورا و ظلما).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اخرى:(لا تنقضي الدنيا حتى يملك العرب رجل من أهل بيتي يواطئ اسمه اسمي).</w:t>
      </w:r>
    </w:p>
    <w:p>
      <w:pPr>
        <w:pStyle w:val="BookText"/>
      </w:pPr>
      <w:r>
        <w:rPr>
          <w:rFonts w:ascii="Amiri" w:hAnsi="Amiri" w:eastAsia="Amiri" w:cs="Amiri"/>
          <w:lang w:bidi="ar-SA"/>
          <w:color w:val="111111"/>
          <w:sz w:val="28"/>
          <w:szCs w:val="28"/>
          <w:rtl/>
        </w:rPr>
        <w:t xml:space="preserve">و في رواية اخرى:إنّ النبي صلّى اللّه عليه و آله قال:(يأتي رجل من أهل بيتي يواطئ اسمه اسمي).</w:t>
      </w:r>
    </w:p>
    <w:p>
      <w:pPr>
        <w:pStyle w:val="BookText"/>
      </w:pPr>
      <w:r>
        <w:rPr>
          <w:rFonts w:ascii="Amiri" w:hAnsi="Amiri" w:eastAsia="Amiri" w:cs="Amiri"/>
          <w:lang w:bidi="ar-SA"/>
          <w:color w:val="111111"/>
          <w:sz w:val="28"/>
          <w:szCs w:val="28"/>
          <w:rtl/>
        </w:rPr>
        <w:t xml:space="preserve">هذه الروايات عن أبي داود و الترمذي(رض)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منها:ما نقله الإمام أبو إسحاق أحمد بن محمد الثعلبي(رض)في تفسيره يرفعه بإسناده إلى أنس بن مالك قال:قال رسول اللّه صلّى اللّه عليه و آله:(نحن ولد عبد المطلب سادة الجنة:أنا،و حمزة،و جعفر، و علي،و الحسن،و الحسين،و المهدي)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معترض:هذه الأحاديث النبوية الكثيرة بتعدادها المصرّحة بجملتها و أفرادها،متفق على صحة إسنادها،و مجمع على نقلها عن رسول اللّه صلّى اللّه عليه و آله و إيرادها،و هي صحيحة صريحة في إثبات كون المهدي من ولد فاطمة عليها السّلام،و أنّه من رسول اللّه صلّى اللّه عليه و آله،و أنّه من عترته،و أنّه من أهل بيته، و أنّ:اسمه يواطئ اسمي،و أنّه يملأ الأرض قسطا و عدلا،و أنّه من ولد عبد المطلب،و أنّه من سادات الجنة،و ذلك مما لا نزاع فيه،غير أنّ ذلك لا يدل على أنّ المهدي الموصوف بما ذكره صلّى اللّه عليه و آله من الصفات و العلامات هو هذا أبو القاسم محمد بن الحسن الحجة الخلف الصالح عليه السّلام،فإنّ ولد فاطمة عليها السّلام كثيرون،و كل من يولد من ذريتها إلى يوم القيامة يصدق عليه أنّه من ولد فاطمة،و أنّه من العترة الطاهرة،و أنّه من أهل البيت عليهم السّلام فيحتاجون مع هذه الأحاديث المذكورة إلى زيادة دليل على أنّ المهدي المراد هو الحجة المذكور ليتم مرامكم.</w:t>
      </w:r>
    </w:p>
    <w:p>
      <w:pPr>
        <w:pStyle w:val="BookText"/>
      </w:pPr>
      <w:r>
        <w:rPr>
          <w:rFonts w:ascii="Amiri" w:hAnsi="Amiri" w:eastAsia="Amiri" w:cs="Amiri"/>
          <w:lang w:bidi="ar-SA"/>
          <w:color w:val="111111"/>
          <w:sz w:val="28"/>
          <w:szCs w:val="28"/>
          <w:rtl/>
        </w:rPr>
        <w:t xml:space="preserve">فجوابه:إنّ رسول اللّه صلّى اللّه عليه و آله لمّا وصف المهدي عليه السّلام بصفات متعددة من ذكر اسمه و نسبه و مرجعه إلى فاطمة عليها السّلام و إلى عبد المطلب،و أنّه أجلى الجبهة،أقنى الأنف،و عدد الأوصاف الكثيرة التي جمعتها الأحاديث الصحيحة المذكورة آنفا،و جعلها علامة و دلالة على أنّ الشخص الذي يسمى بالمهدي و ثبتت له الأحكام المذكورة و هو الشخص الذي اجتمعت تلك الصفات فيه،ثم وجدنا تلك الصفات المجعولة علامة و دلالة مجتمعة في أبي القاسم محمد الخلف الصالح دون غيره، فيلزم القول بثبوت تلك الأحكام له و أنّه صاحبها،و إلاّ فلو جاز وجود ما هو علامة و دليل و لا يثبت ما هو مدلوله قدح ذلك في نصبها علامة و دلالة من رسول اللّه صلّى اللّه عليه و آله و ذلك ممتنع.</w:t>
      </w:r>
    </w:p>
    <w:p>
      <w:pPr>
        <w:pStyle w:val="BookText"/>
      </w:pPr>
      <w:r>
        <w:rPr>
          <w:rFonts w:ascii="Amiri" w:hAnsi="Amiri" w:eastAsia="Amiri" w:cs="Amiri"/>
          <w:lang w:bidi="ar-SA"/>
          <w:color w:val="111111"/>
          <w:sz w:val="28"/>
          <w:szCs w:val="28"/>
          <w:rtl/>
        </w:rPr>
        <w:t xml:space="preserve">فإن قال المعترض:لا يتم العمل به بالعلامة و الدلالة إلاّ بعد العلم باختصاص من وجدت فيه بها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غيره و تعيّنه لها،فأمّا إذا لم يعلم تخصيصه و انفراده بها فلا يحكم له بالدلالة،و نحن نسلم أنّه من زمن رسول اللّه صلّى اللّه عليه و آله إلى ولادة الخلف الصالح الحجة محمد عليه السّلام ما وجد من ولد فاطمة عليها السّلام شخص جمع تلك الصفات التي هي العلامة و الدلالة غيره،لكن وقت بعثة المهدي و ظهوره و ولايته هو في آخر أوقات الدنيا عند ظهور الدجال و نزول عيسى ابن مريم عليه السّلام،و ذلك سيأتي بعد مدة مديدة و من الآن إلى ذلك الوقت المتراخي الممتد أزمان متجددة،و في العترة الطاهرة من سلالة فاطمة عليها السّلام كثرة يتعاقبون و يتوالدون إلى ذلك الأوان،فيجوز أن يولد من السلالة الطاهرة و العترة النبوية من يجمع تلك الصفات فيكون هو المهدي المشار إليه في الأحاديث المذكورة، و مع هذا الاحتمال و الإمكان كيف يبقى دليلكم مختصا بالحجة محمد المذكور عليه السّلام؟</w:t>
      </w:r>
    </w:p>
    <w:p>
      <w:pPr>
        <w:pStyle w:val="BookText"/>
      </w:pPr>
      <w:r>
        <w:rPr>
          <w:rFonts w:ascii="Amiri" w:hAnsi="Amiri" w:eastAsia="Amiri" w:cs="Amiri"/>
          <w:lang w:bidi="ar-SA"/>
          <w:color w:val="111111"/>
          <w:sz w:val="28"/>
          <w:szCs w:val="28"/>
          <w:rtl/>
        </w:rPr>
        <w:t xml:space="preserve">فالجواب:إنّكم إذا عرفتم أنّه إلى وقت ولادة الخلف الصالح و إلى زماننا هذا لم يوجد من جمع تلك الصفات و العلامات بأسرها سواه فيكفي ذلك في ثبوت تلك الأحكام له عملا بالدلالة الموجودة في حقه،و ما ذكرتموه من احتمال أن يتجدد مستقبلا في العترة الطاهرة من يكون بتلك الصفات،لا يكون قادحا في أعمال الدلالة،و لا مانعا من ترتيب حكمها عليها،فإنّ دلالة الدليل راجحة لظهورها و احتمال تجدد ما يعارضها مرجوح،و لا يجوز ترك الراجح بالمرجوح فإنّه لو جوّزنا ذلك لامتنع العمل بأكثر الأدلة المثبتة للأحكام(الشرعية) </w:t>
      </w:r>
      <w:r>
        <w:rPr>
          <w:rStyle w:val="FootnoteReference"/>
        </w:rPr>
        <w:footnoteReference w:id="473"/>
      </w:r>
      <w:r>
        <w:rPr>
          <w:rFonts w:ascii="Amiri" w:hAnsi="Amiri" w:eastAsia="Amiri" w:cs="Amiri"/>
          <w:lang w:bidi="ar-SA"/>
          <w:color w:val="111111"/>
          <w:sz w:val="28"/>
          <w:szCs w:val="28"/>
          <w:rtl/>
        </w:rPr>
        <w:t xml:space="preserve">إذ ما من دليل إلاّ و احتمال تجدد ما يعارضه متطرق إليه،و لم يمنع ذلك من العمل به وفاقا.</w:t>
      </w:r>
    </w:p>
    <w:p>
      <w:pPr>
        <w:pStyle w:val="BookText"/>
      </w:pPr>
      <w:r>
        <w:rPr>
          <w:rFonts w:ascii="Amiri" w:hAnsi="Amiri" w:eastAsia="Amiri" w:cs="Amiri"/>
          <w:lang w:bidi="ar-SA"/>
          <w:color w:val="111111"/>
          <w:sz w:val="28"/>
          <w:szCs w:val="28"/>
          <w:rtl/>
        </w:rPr>
        <w:t xml:space="preserve">و الذي يوضح ذلك و يؤكده أن رسول اللّه صلّى اللّه عليه و آله فيما أورده الإمام مسلم بن الحجاج في صحيحه، يرفعه بسنده قال لعمر بن الخطاب:(يأتي عليك مع أمداد أهل اليمن أويس بن عامر من مراد ثم من قرن،كان به برص فبرأ منه إلاّ موضع درهم،له والدة هو بها برّ،لو أقسم على اللّه لأبرّه فإن استطعت أن يستغفر لك فافعل)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فالنبي صلّى اللّه عليه و آله ذكر اسمه و نسبه و صفته،و جعل ذلك علامة و دلالة على أنّ المسمى بذلك الاسم، المتصف بتلك الصفات لو أقسم على اللّه لأبرّه،و أنّه أهل لطلب الاستغفار منه،و هذه منزلة عالية و مقام عند اللّه عظيم.</w:t>
      </w:r>
    </w:p>
    <w:p>
      <w:pPr>
        <w:pStyle w:val="BookText"/>
      </w:pPr>
      <w:r>
        <w:rPr>
          <w:rFonts w:ascii="Amiri" w:hAnsi="Amiri" w:eastAsia="Amiri" w:cs="Amiri"/>
          <w:lang w:bidi="ar-SA"/>
          <w:color w:val="111111"/>
          <w:sz w:val="28"/>
          <w:szCs w:val="28"/>
          <w:rtl/>
        </w:rPr>
        <w:t xml:space="preserve">فلم يزل عمر بعد وفاة رسول اللّه صلّى اللّه عليه و آله و بعد وفاة أبي بكر يسأل أمداد اليمن عن الموصوف بذلك،حتى قدم وفد من اليمن فسألهم فأخبر بشخص متصف بذلك،فلم يتوقف عمر في العمل بتلك العلامة و الدلالة التي ذكرها رسول اللّه صلّى اللّه عليه و آله بل بادر إلى العمل بها و اجتمع به و سأله الاستغفار،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جزم أنّه المشار إليه في الحديث النبوي لمّا علم تلك الصفات فيه مع وجود احتمال أن يتجدد في وفود اليمن مستقبلا من يكون بتلك الصفات،فإنّ قبيلة مراد كثيرة و التوالد فيها كثير و عين ما ذكرتموه من الاحتمال موجود،و كذلك قضية الخوارج لمّا وصفهم رسول اللّه صلّى اللّه عليه و آله بصفات و رتب عليها حكمهم،ثم بعد ذلك لمّا وجدها علي عليه السّلام موجودة في أولئك في واقعة حروراء و النهروان، جزم بأنهم هم المرادون بالحديث النبوي و قاتلهم و قتلهم،فعمل بالدلالة عند وجود الصفة مع احتمال أن يكون المرادون غيرهم،و أمثال هذه الدلالة و العمل بها مع قيام الاحتمال كثيرة،فعلم أنّ الدلالة الراجحة لا تترك لاحتمال المرجوح.</w:t>
      </w:r>
    </w:p>
    <w:p>
      <w:pPr>
        <w:pStyle w:val="BookText"/>
      </w:pPr>
      <w:r>
        <w:rPr>
          <w:rFonts w:ascii="Amiri" w:hAnsi="Amiri" w:eastAsia="Amiri" w:cs="Amiri"/>
          <w:lang w:bidi="ar-SA"/>
          <w:color w:val="111111"/>
          <w:sz w:val="28"/>
          <w:szCs w:val="28"/>
          <w:rtl/>
        </w:rPr>
        <w:t xml:space="preserve">و نزيده بيانا و تقريرا فنقول:لزوم ثبوت الحكم عند وجود العلامة و الدلالة لمن وجدت فيه أمر يتعين العمل به و المصير إليه،فمن تركه و قال بأنّ صاحب الصفات المراد بإثبات الحكم له ليس هو هذا،بل شخص غيره سيأتي،فقد عدل عن النهج القويم و وقف نفسه موقف المليم،و يدل على ذلك أنّ اللّه عزّ و جلّ لما أنزل في التوراة على موسى أنّه يبعث النبي العربي في آخر الزمان خاتم الأنبياء،و نعته بأوصافه و جعلها علامة و دلالة على إثبات حكم النبوة له،و صار قوم موسى عليه السّلام يذكرونه بصفاته و يعلمون أنّه يبعث،فلمّا قرب زمان ظهوره و بعثه صاروا يهددون المشركين به و يقولون:سيظهر الآن نبي نعته كذا و صفته كذا و نستعين به على قتالكم.</w:t>
      </w:r>
    </w:p>
    <w:p>
      <w:pPr>
        <w:pStyle w:val="BookText"/>
      </w:pPr>
      <w:r>
        <w:rPr>
          <w:rFonts w:ascii="Amiri" w:hAnsi="Amiri" w:eastAsia="Amiri" w:cs="Amiri"/>
          <w:lang w:bidi="ar-SA"/>
          <w:color w:val="111111"/>
          <w:sz w:val="28"/>
          <w:szCs w:val="28"/>
          <w:rtl/>
        </w:rPr>
        <w:t xml:space="preserve">فلمّا بعث صلّى اللّه عليه و آله و وجدوا العلامات و الصفات بأسرها التي جعلت دلالة على نبوته أنكروه </w:t>
      </w:r>
      <w:r>
        <w:rPr>
          <w:rStyle w:val="FootnoteReference"/>
        </w:rPr>
        <w:footnoteReference w:id="475"/>
      </w:r>
      <w:r>
        <w:rPr>
          <w:rFonts w:ascii="Amiri" w:hAnsi="Amiri" w:eastAsia="Amiri" w:cs="Amiri"/>
          <w:lang w:bidi="ar-SA"/>
          <w:color w:val="111111"/>
          <w:sz w:val="28"/>
          <w:szCs w:val="28"/>
          <w:rtl/>
        </w:rPr>
        <w:t xml:space="preserve">و قالوا:ليس هذا هو،بل هو غيره و سيأتي.</w:t>
      </w:r>
    </w:p>
    <w:p>
      <w:pPr>
        <w:pStyle w:val="BookText"/>
      </w:pPr>
      <w:r>
        <w:rPr>
          <w:rFonts w:ascii="Amiri" w:hAnsi="Amiri" w:eastAsia="Amiri" w:cs="Amiri"/>
          <w:lang w:bidi="ar-SA"/>
          <w:color w:val="111111"/>
          <w:sz w:val="28"/>
          <w:szCs w:val="28"/>
          <w:rtl/>
        </w:rPr>
        <w:t xml:space="preserve">فلمّا جنحوا إلى الاحتمال و أعرضوا عن العمل بالدلالة الموجودة في الحال،أنكر اللّه تعالى عليهم كونهم تركوا العمل بالدلالة التي ذكرها لهم في التوراة و جنحوا إلى الاحتمال،و هذه القصة من أكبر الأدلة،و أقوى الحجج على أنّه يتعين العمل بالدلالة عند وجودها،و إثبات الحكم لمن وجدت تلك الأدلّة فيه.</w:t>
      </w:r>
    </w:p>
    <w:p>
      <w:pPr>
        <w:pStyle w:val="BookText"/>
      </w:pPr>
      <w:r>
        <w:rPr>
          <w:rFonts w:ascii="Amiri" w:hAnsi="Amiri" w:eastAsia="Amiri" w:cs="Amiri"/>
          <w:lang w:bidi="ar-SA"/>
          <w:color w:val="111111"/>
          <w:sz w:val="28"/>
          <w:szCs w:val="28"/>
          <w:rtl/>
        </w:rPr>
        <w:t xml:space="preserve">فإذا كانت الصفات التي هي علامة و دلالة لثبوت تلك الأحكام المذكورة موجودة في الحجة الخلف الصالح محمد عليه السّلام تعيّن إثبات كون المهدي المشار إليه من غير جنوح إلى الاحتمال بتجدد غيره في الاستقبال.</w:t>
      </w:r>
    </w:p>
    <w:p>
      <w:pPr>
        <w:pStyle w:val="BookText"/>
      </w:pPr>
      <w:r>
        <w:rPr>
          <w:rFonts w:ascii="Amiri" w:hAnsi="Amiri" w:eastAsia="Amiri" w:cs="Amiri"/>
          <w:lang w:bidi="ar-SA"/>
          <w:color w:val="111111"/>
          <w:sz w:val="28"/>
          <w:szCs w:val="28"/>
          <w:rtl/>
        </w:rPr>
        <w:t xml:space="preserve">فإن قال المعترض:نسلّم لكم أنّ الصفات المجعولة علامة و دلالة إذا وجدت تعيّن العمل بها، و لزم إثبات مدلولها لمن وجدت فيه،لكن نمنع وجود تلك العلامة و الدلالة في الخلف الصالح</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 آله،فإنّ من جملة الصفات المجعولة علامة و دلالة أن يكون اسم أبيه مواطئا لاسم أب النبي صلّى اللّه عليه و آله هكذا به صرح الحديث النبوي على ما أوردوه،و هذه الصفة لم توجد فيه،فإنّ اسم أبيه الحسن و اسم أب النبي صلّى اللّه عليه و آله عبد اللّه،و أين الحسن من عبد اللّه؟</w:t>
      </w:r>
    </w:p>
    <w:p>
      <w:pPr>
        <w:pStyle w:val="BookText"/>
      </w:pPr>
      <w:r>
        <w:rPr>
          <w:rFonts w:ascii="Amiri" w:hAnsi="Amiri" w:eastAsia="Amiri" w:cs="Amiri"/>
          <w:lang w:bidi="ar-SA"/>
          <w:color w:val="111111"/>
          <w:sz w:val="28"/>
          <w:szCs w:val="28"/>
          <w:rtl/>
        </w:rPr>
        <w:t xml:space="preserve">فلم توجد هذه الصفة التي هي جزء من العلامة و الدلالة،و إذا لم يوجد جزء العلة لا يثبت حكمها،فإنّ الصفات الباقية لا تكفي في إثبات تلك الأحكام،إذ النبي صلّى اللّه عليه و آله لم يجعل تلك الأحكام ثابتة إلاّ لمن اجتمعت تلك الصفات فيه كلها التي جزؤها مواطاة اسميّ الأبوين في حقه،و هذه لم تجتمع في الحجة الخلف،فلا تثبت تلك الأحكام له و هذا إشكال قوي.</w:t>
      </w:r>
    </w:p>
    <w:p>
      <w:pPr>
        <w:pStyle w:val="BookText"/>
      </w:pPr>
      <w:r>
        <w:rPr>
          <w:rFonts w:ascii="Amiri" w:hAnsi="Amiri" w:eastAsia="Amiri" w:cs="Amiri"/>
          <w:lang w:bidi="ar-SA"/>
          <w:color w:val="111111"/>
          <w:sz w:val="28"/>
          <w:szCs w:val="28"/>
          <w:rtl/>
        </w:rPr>
        <w:t xml:space="preserve">فالجواب:لا بدّ قبل الشروع في تفصيل الجواب من بيان أمرين يبتني عليهما الغرض:</w:t>
      </w:r>
    </w:p>
    <w:p>
      <w:pPr>
        <w:pStyle w:val="BookText"/>
      </w:pPr>
      <w:r>
        <w:rPr>
          <w:rFonts w:ascii="IRNazanin" w:hAnsi="IRNazanin" w:eastAsia="IRNazanin" w:cs="IRNazanin"/>
          <w:lang w:bidi="fa-IR"/>
          <w:color w:val="111111"/>
          <w:sz w:val="28"/>
          <w:szCs w:val="28"/>
          <w:rtl/>
        </w:rPr>
        <w:t xml:space="preserve">الأول:إنّه شائع] </w:t>
      </w:r>
      <w:r>
        <w:rPr>
          <w:rStyle w:val="FootnoteReference"/>
        </w:rPr>
        <w:footnoteReference w:id="476"/>
      </w:r>
      <w:r>
        <w:rPr>
          <w:rFonts w:ascii="Amiri" w:hAnsi="Amiri" w:eastAsia="Amiri" w:cs="Amiri"/>
          <w:lang w:bidi="ar-SA"/>
          <w:color w:val="111111"/>
          <w:sz w:val="28"/>
          <w:szCs w:val="28"/>
          <w:rtl/>
        </w:rPr>
        <w:t xml:space="preserve">في لسان العرب إطلاق لفظة الأب على الجد الأعلى و قد نطق القرآن المكرم بذلك فقال تعالى مِلَّةَ أَبِيكُمْ إِبْراهِيمَ </w:t>
      </w:r>
      <w:r>
        <w:rPr>
          <w:rStyle w:val="FootnoteReference"/>
        </w:rPr>
        <w:footnoteReference w:id="477"/>
      </w:r>
      <w:r>
        <w:rPr>
          <w:rStyle w:val="FootnoteReference"/>
        </w:rPr>
        <w:footnoteReference w:id="478"/>
      </w:r>
      <w:r>
        <w:rPr>
          <w:rFonts w:ascii="Amiri" w:hAnsi="Amiri" w:eastAsia="Amiri" w:cs="Amiri"/>
          <w:lang w:bidi="ar-SA"/>
          <w:color w:val="111111"/>
          <w:sz w:val="28"/>
          <w:szCs w:val="28"/>
          <w:rtl/>
        </w:rPr>
        <w:t xml:space="preserve">و قال تعالى حكاية عن يوسف وَ اتَّبَعْتُ مِلَّةَ آبائِي إِبْراهِيمَ وَ إِسْحاقَ </w:t>
      </w:r>
      <w:r>
        <w:rPr>
          <w:rStyle w:val="FootnoteReference"/>
        </w:rPr>
        <w:footnoteReference w:id="479"/>
      </w:r>
      <w:r>
        <w:rPr>
          <w:rStyle w:val="FootnoteReference"/>
        </w:rPr>
        <w:footnoteReference w:id="480"/>
      </w:r>
      <w:r>
        <w:rPr>
          <w:rFonts w:ascii="Amiri" w:hAnsi="Amiri" w:eastAsia="Amiri" w:cs="Amiri"/>
          <w:lang w:bidi="ar-SA"/>
          <w:color w:val="111111"/>
          <w:sz w:val="28"/>
          <w:szCs w:val="28"/>
          <w:rtl/>
        </w:rPr>
        <w:t xml:space="preserve">و نطق بذلك النبي صلّى اللّه عليه و آله و حكاه عن جبرائيل عليه السّلام في حديث الإسراء أنه قال:قلت:من هذا؟قال:أبوك إبراهيم،فعلم أن لفظه الأب تطلق على الجد و إن علا،فهذا أحد الأمرين.</w:t>
      </w:r>
    </w:p>
    <w:p>
      <w:pPr>
        <w:pStyle w:val="BookText"/>
      </w:pPr>
      <w:r>
        <w:rPr>
          <w:rFonts w:ascii="Amiri" w:hAnsi="Amiri" w:eastAsia="Amiri" w:cs="Amiri"/>
          <w:lang w:bidi="ar-SA"/>
          <w:color w:val="111111"/>
          <w:sz w:val="28"/>
          <w:szCs w:val="28"/>
          <w:rtl/>
        </w:rPr>
        <w:t xml:space="preserve">الأمر الثاني أن لفظة الاسم تطلق على الكنية و على الصفة و قد استعملها الفصحاء و دارت بها ألسنتهم و وردت في الأحاديث حتى ذكرها الإمامان البخاري و مسلم رضي اللّه عنهما كل واحد منهما يرفع ذلك بسنده إلى سهل بن سعد الساعدي أنه قال عن عليّ عليه السّلام«إن رسول اللّه صلّى اللّه عليه و آله سمّاه بأبي تراب و لم يكن له اسم أحبّ إليه منه»فأطلق لفظة الاسم على الكنية و مثل ذلك قول الشاعر:</w:t>
      </w:r>
    </w:p>
    <w:p>
      <w:pPr>
        <w:pStyle w:val="BookText"/>
      </w:pPr>
      <w:r>
        <w:rPr>
          <w:rFonts w:ascii="Amiri" w:hAnsi="Amiri" w:eastAsia="Amiri" w:cs="Amiri"/>
          <w:lang w:bidi="ar-SA"/>
          <w:color w:val="111111"/>
          <w:sz w:val="28"/>
          <w:szCs w:val="28"/>
          <w:rtl/>
        </w:rPr>
        <w:t xml:space="preserve">أجلّ قدرك ان تسمى مؤنبة و من كناك فقد سماك للعرب</w:t>
      </w:r>
    </w:p>
    <w:p>
      <w:pPr>
        <w:pStyle w:val="BookText"/>
      </w:pPr>
      <w:r>
        <w:rPr>
          <w:rStyle w:val="FootnoteReference"/>
        </w:rPr>
        <w:footnoteReference w:id="481"/>
      </w:r>
      <w:r>
        <w:rPr>
          <w:rFonts w:ascii="Amiri" w:hAnsi="Amiri" w:eastAsia="Amiri" w:cs="Amiri"/>
          <w:lang w:bidi="ar-SA"/>
          <w:color w:val="111111"/>
          <w:sz w:val="28"/>
          <w:szCs w:val="28"/>
          <w:rtl/>
        </w:rPr>
        <w:t xml:space="preserve">و يروى:و من يصفك،فأطلق التسمية على الكناية و الصفة و هذا شائع ذائع في كلام العرب،فإذا وضح ما ذكرناه من الأمرين فاعلم أيدك اللّه بتوفيقه أن النبي صلّى اللّه عليه و آله كان له سبطان أبو محمد الحسن و أبو عبد اللّه الحسين و لما كان الحجة الخلف الصالح محمد عليه السّلام من ولد بن أبي عبد اللّه الحسين و لم يكن من ولد أبي محمد الحسن،و كانت كنية الحسين أبا عبد اللّه فأطلق النبي صلّى اللّه عليه و آله على الكنية لفظة الاسم لاجل المقابلة بالاسم في حق أبيه،و أطلق على الجد لفظة الأب فكأنه قال:يواطئ</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اسمي فهو محمد و أنا محمد و كنية جدّه اسم أبي إذ هو أبو عبد اللّه و أبي عبد اللّه لتكون تلك الالفاظ المختصرة جامعة لتعريف صفاته و إعلام أنه من أبي عبد اللّه الحسين بطريق جامع موجز، و حينئذ تنتظم الصفات و توجد بأسرها مجتمعة للحجة الخلف الصالح محمد عليه السّلام و هذا بيان شاف كاف في إزالة ذلك الإشكال فافهمه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أقول:أيضا قد ذكر الشيخ عليّ بن محمد المالكي في كتاب الفصول المهمة </w:t>
      </w:r>
      <w:r>
        <w:rPr>
          <w:rStyle w:val="FootnoteReference"/>
        </w:rPr>
        <w:footnoteReference w:id="483"/>
      </w:r>
      <w:r>
        <w:rPr>
          <w:rFonts w:ascii="Amiri" w:hAnsi="Amiri" w:eastAsia="Amiri" w:cs="Amiri"/>
          <w:lang w:bidi="ar-SA"/>
          <w:color w:val="111111"/>
          <w:sz w:val="28"/>
          <w:szCs w:val="28"/>
          <w:rtl/>
        </w:rPr>
        <w:t xml:space="preserve">الاستدلال على إمامة الحجة القائم المهدي محمد بن الحسن المذكور بروايات كثيرة،ذكرها يطول بها الكتاب و هو من أعيان علماء العامة مالكي المذهب،و بالجملة إمامة الأئمة الاثني عشر الذين،أولهم عليّ ابن أبي طالب عليه السّلام،و بنيه الأحد عشر الذين آخرهم القائم المهدي مما اتفق عليه العامة و الخاصة و تواترت به الأخبار عند الفريقين،و عدول العامة عنهم خسران مبين.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5" w:name="pg14672_133234"/>
    <w:bookmarkEnd w:id="15"/>
    <w:p>
      <w:pPr>
        <w:pStyle w:val="Heading3"/>
      </w:pPr>
      <w:bookmarkStart w:id="42" w:name="_Toc19"/>
      <w:r>
        <w:t>الباب الرابع و الأربعون</w:t>
      </w:r>
      <w:bookmarkEnd w:id="42"/>
    </w:p>
    <w:p>
      <w:pPr>
        <w:pStyle w:val="BookText"/>
      </w:pPr>
      <w:r>
        <w:rPr>
          <w:rFonts w:ascii="Amiri" w:hAnsi="Amiri" w:eastAsia="Amiri" w:cs="Amiri"/>
          <w:lang w:bidi="ar-SA"/>
          <w:color w:val="111111"/>
          <w:sz w:val="28"/>
          <w:szCs w:val="28"/>
          <w:rtl/>
        </w:rPr>
        <w:t xml:space="preserve">فيما أجاب به الشيخ أبو عبد اللّه محمد بن يوسف بن محمد الكنجي الشافعي في كتاب البيان</w:t>
      </w:r>
    </w:p>
    <w:p>
      <w:pPr>
        <w:pStyle w:val="BookText"/>
      </w:pPr>
      <w:r>
        <w:rPr>
          <w:rFonts w:ascii="Amiri" w:hAnsi="Amiri" w:eastAsia="Amiri" w:cs="Amiri"/>
          <w:lang w:bidi="ar-SA"/>
          <w:color w:val="111111"/>
          <w:sz w:val="28"/>
          <w:szCs w:val="28"/>
          <w:rtl/>
        </w:rPr>
        <w:t xml:space="preserve">في أخبار صاحب الزمان في الجواب عن الاعتراض في الغيبة</w:t>
      </w:r>
    </w:p>
    <w:p>
      <w:pPr>
        <w:pStyle w:val="BookText"/>
      </w:pPr>
      <w:r>
        <w:rPr>
          <w:rFonts w:ascii="Amiri" w:hAnsi="Amiri" w:eastAsia="Amiri" w:cs="Amiri"/>
          <w:lang w:bidi="ar-SA"/>
          <w:color w:val="111111"/>
          <w:sz w:val="28"/>
          <w:szCs w:val="28"/>
          <w:rtl/>
        </w:rPr>
        <w:t xml:space="preserve">،و لم يرتض الجواب الشيخ عليّ بن عيسى في كتاب كشف الغمة،و ذكر الكلامين قال الشيخ الفاضل عليّ بن عيسى رحمه اللّه في كتاب كشف الغمة:قال الشيخ أبو عبد اللّه محمد بن يوسف بن محمد الكنجي الشافعي في كتاب البيان في أخبار صاحب الزمان و قد تقدمت الأحاديث المنقولة من كتابه هذا قال في آخر الباب الخامس و العشرون و هو آخر الابواب في الدلالة على كون المهدي حيا باقيا منذ غيبته إلى الآن:(و لا امتناع في بقائه عليه السّلام بدليل بقاء عيسى و الخضر و الياس عليهم السّلام و بقاء الدجال و إبليس اللعين من أعداء اللّه، و هؤلاء قد ثبت بقاؤهم بالكتاب و السنة و قد اتفقوا على ذلك ثم أنكروا بقاء المهدي عليه السّلام لوجهين:</w:t>
      </w:r>
    </w:p>
    <w:p>
      <w:pPr>
        <w:pStyle w:val="BookText"/>
      </w:pPr>
      <w:r>
        <w:rPr>
          <w:rFonts w:ascii="Amiri" w:hAnsi="Amiri" w:eastAsia="Amiri" w:cs="Amiri"/>
          <w:lang w:bidi="ar-SA"/>
          <w:color w:val="111111"/>
          <w:sz w:val="28"/>
          <w:szCs w:val="28"/>
          <w:rtl/>
        </w:rPr>
        <w:t xml:space="preserve">أحدهما طول الزمان،و الثاني أنه في سرداب من غير أن يقوم أحد بطعامه و شرابه،و هذا مما لا يبقى به الانسان عادة)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مؤلف هذا الكتاب محمد بن يوسف بن محمد الكنجي:بعون اللّه نبتدئ،أما عيسى عليه السّلام و الدليل على بقائه من الكتاب قوله تعالى: وَ إِنْ مِنْ أَهْلِ الْكِتابِ إِلاّ لَيُؤْمِنَنَّ بِهِ قَبْلَ مَوْتِهِ </w:t>
      </w:r>
      <w:r>
        <w:rPr>
          <w:rStyle w:val="FootnoteReference"/>
        </w:rPr>
        <w:footnoteReference w:id="485"/>
      </w:r>
      <w:r>
        <w:rPr>
          <w:rStyle w:val="FootnoteReference"/>
        </w:rPr>
        <w:footnoteReference w:id="486"/>
      </w:r>
      <w:r>
        <w:rPr>
          <w:rFonts w:ascii="Amiri" w:hAnsi="Amiri" w:eastAsia="Amiri" w:cs="Amiri"/>
          <w:lang w:bidi="ar-SA"/>
          <w:color w:val="111111"/>
          <w:sz w:val="28"/>
          <w:szCs w:val="28"/>
          <w:rtl/>
        </w:rPr>
        <w:t xml:space="preserve">و لم يؤمن به أحد مذ نزول هذه الآية إلى يومنا هذا فلا بدّ أن يكون ذلك في آخر الزمان،و أما السنّة فما رواه مسلم في صحيحه عن زهير بن حرب بإسناده عن النواس بن سمعان في حديث طويل في قصة الدجال قال:فينزل عيسى ابن مريم عند المنارة البيضاء شرقي دمشق بين مهرودتين واضعا كفيه على أجنحة ملكين </w:t>
      </w:r>
      <w:r>
        <w:rPr>
          <w:rStyle w:val="FootnoteReference"/>
        </w:rPr>
        <w:footnoteReference w:id="487"/>
      </w:r>
      <w:r>
        <w:rPr>
          <w:rFonts w:ascii="Amiri" w:hAnsi="Amiri" w:eastAsia="Amiri" w:cs="Amiri"/>
          <w:lang w:bidi="ar-SA"/>
          <w:color w:val="111111"/>
          <w:sz w:val="28"/>
          <w:szCs w:val="28"/>
          <w:rtl/>
        </w:rPr>
        <w:t xml:space="preserve">،و أيضا ما تقدم من قوله صلّى اللّه عليه و آله:«كيف بكم إذا نزل ابن مريم فيكم و إمامكم منكم»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الخضر و إلياس فقد قال ابن جرير الطبري:الخضر و الياس باقيان يسيران في الأرض،و أيضا فما رواه مسلم في صحيحه عن أبي سعيد الخدري قال:حدّثنا النبي صلّى اللّه عليه و آله حديثا طويلا عن الدجال فكان فيما حدّثنا«يأتي و هو محرّم عليه أن يدخل نقاب المدينة فينتهي إلى بعض السباخ التي</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تلي المدينة،فيخرج إليه يومئذ رجل و هو خير الناس أو من خير الناس فيقول له:أشهد أنّك الدجال الذي حدّثنا النبي صلّى اللّه عليه و آله حديثه،فيقول الدجال:أر أيتم إن قتلت هذا ثم أحييته أ تشكّون في الأمر؟فيقولون:لا،قال:فيقتله ثم يحييه فيقول حين يحييه:و اللّه ما كنت فيك قط أشد بصيرة منّي الآن قال:فيريد الدجال أن يقتله ثانيا فلا يسلّط عليه»قال أبو إسحاق إبراهيم بن محمد بن سعيد يقال ان هذا الرجل الخضر عليه السّلام </w:t>
      </w:r>
      <w:r>
        <w:rPr>
          <w:rStyle w:val="FootnoteReference"/>
        </w:rPr>
        <w:footnoteReference w:id="489"/>
      </w:r>
      <w:r>
        <w:rPr>
          <w:rFonts w:ascii="Amiri" w:hAnsi="Amiri" w:eastAsia="Amiri" w:cs="Amiri"/>
          <w:lang w:bidi="ar-SA"/>
          <w:color w:val="111111"/>
          <w:sz w:val="28"/>
          <w:szCs w:val="28"/>
          <w:rtl/>
        </w:rPr>
        <w:t xml:space="preserve">،و هذا لفظ مسلم في صحيحه كما سقناه سواء.</w:t>
      </w:r>
    </w:p>
    <w:p>
      <w:pPr>
        <w:pStyle w:val="BookText"/>
      </w:pPr>
      <w:r>
        <w:rPr>
          <w:rFonts w:ascii="Amiri" w:hAnsi="Amiri" w:eastAsia="Amiri" w:cs="Amiri"/>
          <w:lang w:bidi="ar-SA"/>
          <w:color w:val="111111"/>
          <w:sz w:val="28"/>
          <w:szCs w:val="28"/>
          <w:rtl/>
        </w:rPr>
        <w:t xml:space="preserve">و أما الدليل على بقاء الدجال فإنه أورد حديث تميم الداري و الجساسة الدابة التي تكلّمهم و هو حديث صحيح ذكره مسلم في صحيحه </w:t>
      </w:r>
      <w:r>
        <w:rPr>
          <w:rStyle w:val="FootnoteReference"/>
        </w:rPr>
        <w:footnoteReference w:id="490"/>
      </w:r>
      <w:r>
        <w:rPr>
          <w:rFonts w:ascii="Amiri" w:hAnsi="Amiri" w:eastAsia="Amiri" w:cs="Amiri"/>
          <w:lang w:bidi="ar-SA"/>
          <w:color w:val="111111"/>
          <w:sz w:val="28"/>
          <w:szCs w:val="28"/>
          <w:rtl/>
        </w:rPr>
        <w:t xml:space="preserve">و قال:هذا حديث صحيح في بقاء الدجال قال،و أما الدليل على بقاء إبليس اللعين فآي الكتاب العزيز نحو قوله تعالى: قالَ أَنْظِرْنِي إِلى يَوْمِ يُبْعَثُونَ* قالَ إِنَّكَ مِنَ الْمُنْظَرِينَ </w:t>
      </w:r>
      <w:r>
        <w:rPr>
          <w:rStyle w:val="FootnoteReference"/>
        </w:rPr>
        <w:footnoteReference w:id="491"/>
      </w:r>
      <w:r>
        <w:rPr>
          <w:rStyle w:val="FootnoteReference"/>
        </w:rPr>
        <w:footnoteReference w:id="492"/>
      </w:r>
      <w:r>
        <w:rPr>
          <w:rFonts w:ascii="Amiri" w:hAnsi="Amiri" w:eastAsia="Amiri" w:cs="Amiri"/>
          <w:lang w:bidi="ar-SA"/>
          <w:color w:val="111111"/>
          <w:sz w:val="28"/>
          <w:szCs w:val="28"/>
          <w:rtl/>
        </w:rPr>
        <w:t xml:space="preserve">و أما بقاء المهدي عليه السّلام فقد جاء في الكتاب و السنّة،أما الكتاب فقد قال سعيد بن جبير في قوله تعالى: لِيُظْهِرَهُ عَلَى الدِّينِ كُلِّهِ وَ لَوْ كَرِهَ الْمُشْرِكُونَ </w:t>
      </w:r>
      <w:r>
        <w:rPr>
          <w:rStyle w:val="FootnoteReference"/>
        </w:rPr>
        <w:footnoteReference w:id="493"/>
      </w:r>
      <w:r>
        <w:rPr>
          <w:rStyle w:val="FootnoteReference"/>
        </w:rPr>
        <w:footnoteReference w:id="494"/>
      </w:r>
      <w:r>
        <w:rPr>
          <w:rFonts w:ascii="Amiri" w:hAnsi="Amiri" w:eastAsia="Amiri" w:cs="Amiri"/>
          <w:lang w:bidi="ar-SA"/>
          <w:color w:val="111111"/>
          <w:sz w:val="28"/>
          <w:szCs w:val="28"/>
          <w:rtl/>
        </w:rPr>
        <w:t xml:space="preserve">قال:هو المهدي عليه السّلام من عترة فاطمة عليها السّلام.</w:t>
      </w:r>
    </w:p>
    <w:p>
      <w:pPr>
        <w:pStyle w:val="BookText"/>
      </w:pPr>
      <w:r>
        <w:rPr>
          <w:rFonts w:ascii="Amiri" w:hAnsi="Amiri" w:eastAsia="Amiri" w:cs="Amiri"/>
          <w:lang w:bidi="ar-SA"/>
          <w:color w:val="111111"/>
          <w:sz w:val="28"/>
          <w:szCs w:val="28"/>
          <w:rtl/>
        </w:rPr>
        <w:t xml:space="preserve">و أما من قال أنه عيسى عليه السّلام فلا تنافي بين القولين إذ هو مساعد للإمام عليه السّلام على ما تقدم.</w:t>
      </w:r>
    </w:p>
    <w:p>
      <w:pPr>
        <w:pStyle w:val="BookText"/>
      </w:pPr>
      <w:r>
        <w:rPr>
          <w:rFonts w:ascii="Amiri" w:hAnsi="Amiri" w:eastAsia="Amiri" w:cs="Amiri"/>
          <w:lang w:bidi="ar-SA"/>
          <w:color w:val="111111"/>
          <w:sz w:val="28"/>
          <w:szCs w:val="28"/>
          <w:rtl/>
        </w:rPr>
        <w:t xml:space="preserve">و قد قال مقاتل بن سليمان و من شايعه من المفسرين في تفسير قوله تعالى: وَ إِنَّهُ لَعِلْمٌ لِلسّاعَةِ </w:t>
      </w:r>
      <w:r>
        <w:rPr>
          <w:rStyle w:val="FootnoteReference"/>
        </w:rPr>
        <w:footnoteReference w:id="495"/>
      </w:r>
      <w:r>
        <w:rPr>
          <w:rStyle w:val="FootnoteReference"/>
        </w:rPr>
        <w:footnoteReference w:id="496"/>
      </w:r>
      <w:r>
        <w:rPr>
          <w:rFonts w:ascii="Amiri" w:hAnsi="Amiri" w:eastAsia="Amiri" w:cs="Amiri"/>
          <w:lang w:bidi="ar-SA"/>
          <w:color w:val="111111"/>
          <w:sz w:val="28"/>
          <w:szCs w:val="28"/>
          <w:rtl/>
        </w:rPr>
        <w:t xml:space="preserve">قال:هو المهدي يكون في آخر الزمان و بعد خروجه يكون قيام الساعة و أماراتها.</w:t>
      </w:r>
    </w:p>
    <w:p>
      <w:pPr>
        <w:pStyle w:val="BookText"/>
      </w:pPr>
      <w:r>
        <w:rPr>
          <w:rFonts w:ascii="Amiri" w:hAnsi="Amiri" w:eastAsia="Amiri" w:cs="Amiri"/>
          <w:lang w:bidi="ar-SA"/>
          <w:color w:val="111111"/>
          <w:sz w:val="28"/>
          <w:szCs w:val="28"/>
          <w:rtl/>
        </w:rPr>
        <w:t xml:space="preserve">و أما الجواب عن طول الزمان فمن حيث النص و المعنى،أما النص فما تقدم من الأخبار على أنه لا بدّ من وجود الثلاثة في آخر الزمان و أنهم ليس فيهم متبوع غير المهدي عليه السّلام بدليل أنه إمام الأئمة في آخر الزمان و أن عيسى عليه السّلام يصلّي خلفه كما ورد في الصحاح و يصدقه في دعواه،و الثالث هو الدجال اللعين،و قد ثبت أنه حي موجود.</w:t>
      </w:r>
    </w:p>
    <w:p>
      <w:pPr>
        <w:pStyle w:val="BookText"/>
      </w:pPr>
      <w:r>
        <w:rPr>
          <w:rFonts w:ascii="Amiri" w:hAnsi="Amiri" w:eastAsia="Amiri" w:cs="Amiri"/>
          <w:lang w:bidi="ar-SA"/>
          <w:color w:val="111111"/>
          <w:sz w:val="28"/>
          <w:szCs w:val="28"/>
          <w:rtl/>
        </w:rPr>
        <w:t xml:space="preserve">و أما المعنى في بقائهم فلا يخلو من أحد قسمين أما أن يكون بقاؤهم داخلا في مقدور اللّه تعالى أو لا يكون،و يستحيل أن يخرج بقاؤهم عن مقدور اللّه تعالى لأن من بدأ الخلق من غير شيء و أفناه ثم يعيده بعد الفناء لا بدّ أن يكون البقاء في مقدوره،ثم اختيار البقاء لا يخلو من قسمين:أما أن يكون راجعا إلى اختياره تعالى أو اختيار الأمة،و لا يجوز أن يكون راجعا إلى اختيار الأمة،لأنه لو صح ذلك لجاز لأحدنا أن يختار البقاء لنفسه و لولده و ذلك غير حاصل لنا و لا داخل تحت مقدورنا،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 لا يخلو من قسمين:أما أن يكون لسبب أو لا،فإن كان لغير سبب كان خارجا عن وجه الحكمة،و ما يخرج عن وجه الحكمة لا يدخل في افعاله تعالى فلا بدّ أن يكون لسبب تقتضيه الحكمة،قال:و سنذكر سبب بقاء كل واحد منهم على حدته.</w:t>
      </w:r>
    </w:p>
    <w:p>
      <w:pPr>
        <w:pStyle w:val="BookText"/>
      </w:pPr>
      <w:r>
        <w:rPr>
          <w:rFonts w:ascii="Amiri" w:hAnsi="Amiri" w:eastAsia="Amiri" w:cs="Amiri"/>
          <w:lang w:bidi="ar-SA"/>
          <w:color w:val="111111"/>
          <w:sz w:val="28"/>
          <w:szCs w:val="28"/>
          <w:rtl/>
        </w:rPr>
        <w:t xml:space="preserve">و أما سبب بقاء عيسى عليه السّلام فلقوله تعالى: وَ إِنْ مِنْ أَهْلِ الْكِتابِ إِلاّ لَيُؤْمِنَنَّ بِهِ قَبْلَ مَوْتِهِ </w:t>
      </w:r>
      <w:r>
        <w:rPr>
          <w:rStyle w:val="FootnoteReference"/>
        </w:rPr>
        <w:footnoteReference w:id="497"/>
      </w:r>
      <w:r>
        <w:rPr>
          <w:rStyle w:val="FootnoteReference"/>
        </w:rPr>
        <w:footnoteReference w:id="498"/>
      </w:r>
      <w:r>
        <w:rPr>
          <w:rFonts w:ascii="Amiri" w:hAnsi="Amiri" w:eastAsia="Amiri" w:cs="Amiri"/>
          <w:lang w:bidi="ar-SA"/>
          <w:color w:val="111111"/>
          <w:sz w:val="28"/>
          <w:szCs w:val="28"/>
          <w:rtl/>
        </w:rPr>
        <w:t xml:space="preserve">و لم يؤمن به منذ نزول هذه الآية إلى يومنا هذا أحد،فلا بدّ أن يكون هذا في آخر الزمان.</w:t>
      </w:r>
    </w:p>
    <w:p>
      <w:pPr>
        <w:pStyle w:val="BookText"/>
      </w:pPr>
      <w:r>
        <w:rPr>
          <w:rFonts w:ascii="Amiri" w:hAnsi="Amiri" w:eastAsia="Amiri" w:cs="Amiri"/>
          <w:lang w:bidi="ar-SA"/>
          <w:color w:val="111111"/>
          <w:sz w:val="28"/>
          <w:szCs w:val="28"/>
          <w:rtl/>
        </w:rPr>
        <w:t xml:space="preserve">و أما الدجال اللعين فلقوله صلّى اللّه عليه و آله:«إنه خارج منكم الأعور الدجال و إن معه جبال من خبز تسير معه»إلى غير ذلك من علاماته فلا بدّ أن يكون ذلك في آخر الزمان لا محالة،و أما الإمام المهدي عليه السّلام مذ غيبته عن الابصار إلى يومنا هذا لم يملأ الارض قسطا و عدلا كما تقدمت الأخبار في ذلك فلا بدّ أن يكون ذلك مشروطا آخر الزمان فقد صارت هذه الاسباب لاستيفاء الأجل المعلوم فعلى هذا اتفقت أسباب بقاء الثلاثة لصحة أمر معلوم و هما صالحان نبي و إمام،و طالح و هو الدجال،و قد تقدمت الأخبار من الصحاح بما ذكرناه في صحة بقاء الدجال مع صحة بقاء عيسى عليه السّلام،فما المانع من بقاء المهدي مع كون بقائه باختيار اللّه تعالى و داخلا تحت مقدوره و هو آية الرسول صلّى اللّه عليه و آله؟فعلى هذا هو أولى بالبقاء من الاثنين الآخرين لأنه إذا بقي المهدي كان إماما آخر الزمان يملأ الأرض قسطا و عدلا كما تقدمت الأخبار،فيكون بقاؤه مصلحة للمكلّفين و لطفا لهم من عند اللّه تعالى، بخلاف الدجال فإنّ في بقائه مفسدة لادّعائه الربوبية على ما ذكر و فتكه بالأمة و لكن في بقائه ابتلاء من اللّه تعالى ليعلم المطيع منهم من العاصي و المحسن من المسيء و المصلح من المفسد،و هذا هو الحكمة في بقاء الدجال.</w:t>
      </w:r>
    </w:p>
    <w:p>
      <w:pPr>
        <w:pStyle w:val="BookText"/>
      </w:pPr>
      <w:r>
        <w:rPr>
          <w:rFonts w:ascii="Amiri" w:hAnsi="Amiri" w:eastAsia="Amiri" w:cs="Amiri"/>
          <w:lang w:bidi="ar-SA"/>
          <w:color w:val="111111"/>
          <w:sz w:val="28"/>
          <w:szCs w:val="28"/>
          <w:rtl/>
        </w:rPr>
        <w:t xml:space="preserve">و أما بقاء عيسى عليه السّلام فهو سبب إيمان أهل الكتاب للآية و التصديق بنبوة سيّد الأنبياء محمد خاتم الأنبياء رسول رب العالمين،و يكون تبيانا لدعوى الإمام عند أهل الإيمان و مصدقا لما دعا إليه عند أهل الطغيان بدليل صلاته خلفه و نصرته إياه و دعائه إلى الملة المحمدية التي هو إمام فيها فصار بقاء المهدي عليه السّلام أصلا،و بقاء الاثنين فرعا على بقائه،فكيف يصح بقاء الفرعين مع عدم بقاء الأصل لهما؟و لو صح ذلك لصح وجود المسبب من دون وجود السبب و ذلك مستحيل في العقول،و إنما قلنا:إنّ بقاء المهدي أصل لبقاء الاثنين لأنه لا يصح وجود عيسى عليه السّلام بانفراده غير ناصر لملة الإسلام و غير مصدق للإمام لأنه لو صح وجود عيسى عليه السّلام لكان منفردا بدولة و دعوة و ذلك يبطل دعوة الإسلام من حيث أراد أن يكون تبعا فصار متبوعا،و أراد أن يكون فرعا فكان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 و النبي صلّى اللّه عليه و آله قال:«لا نبي بعدي»و قال صلّى اللّه عليه و آله:«الحلال ما أحل اللّه على لساني إلى يوم القيامة و الحرام ما حرّم اللّه على لساني إلى يوم القيامة»فلا بدّ من أن يكون عونا و ناصرا و مصدقا،و إذا لم يجد من يكون له عونا و مصدقا لم يكن لوجوده،تأثير،فثبت أن وجود المهدي أصل لوجوده و كذلك الدجال اللعين لا يصح وجوده في آخر الزمان،و لا يكون للامة إمام يرجعون إليه،و وزير يعوّلون عليه لأنه لو كان الأمر كذلك لم يزل الإسلام مقهورا و دعوته باطلة فصار وجود الإمام أصلا لوجوده على ما قلنا.</w:t>
      </w:r>
    </w:p>
    <w:p>
      <w:pPr>
        <w:pStyle w:val="BookText"/>
      </w:pPr>
      <w:r>
        <w:rPr>
          <w:rFonts w:ascii="Amiri" w:hAnsi="Amiri" w:eastAsia="Amiri" w:cs="Amiri"/>
          <w:lang w:bidi="ar-SA"/>
          <w:color w:val="111111"/>
          <w:sz w:val="28"/>
          <w:szCs w:val="28"/>
          <w:rtl/>
        </w:rPr>
        <w:t xml:space="preserve">و أما الجواب عن انكارهم بقاءه في السرداب من غير أحد يقوم بطعامه و شرابه ففيه جوابان:</w:t>
      </w:r>
    </w:p>
    <w:p>
      <w:pPr>
        <w:pStyle w:val="BookText"/>
      </w:pPr>
      <w:r>
        <w:rPr>
          <w:rFonts w:ascii="Amiri" w:hAnsi="Amiri" w:eastAsia="Amiri" w:cs="Amiri"/>
          <w:lang w:bidi="ar-SA"/>
          <w:color w:val="111111"/>
          <w:sz w:val="28"/>
          <w:szCs w:val="28"/>
          <w:rtl/>
        </w:rPr>
        <w:t xml:space="preserve">أحدهما بقاء عيسى عليه السّلام في السّماء من غير أحد يقوم بطعامه و شرابه،و هو بشر مثل المهدي عليه السّلام فكما جاز بقاؤه في السماء و الحال هذه فكذلك المهدي في السّرداب.</w:t>
      </w:r>
    </w:p>
    <w:p>
      <w:pPr>
        <w:pStyle w:val="BookText"/>
      </w:pPr>
      <w:r>
        <w:rPr>
          <w:rFonts w:ascii="Amiri" w:hAnsi="Amiri" w:eastAsia="Amiri" w:cs="Amiri"/>
          <w:lang w:bidi="ar-SA"/>
          <w:color w:val="111111"/>
          <w:sz w:val="28"/>
          <w:szCs w:val="28"/>
          <w:rtl/>
        </w:rPr>
        <w:t xml:space="preserve">فإن قلت:إن عيسى عليه السّلام يغذيه رب العالمين من خزانة غيبه.</w:t>
      </w:r>
    </w:p>
    <w:p>
      <w:pPr>
        <w:pStyle w:val="BookText"/>
      </w:pPr>
      <w:r>
        <w:rPr>
          <w:rFonts w:ascii="Amiri" w:hAnsi="Amiri" w:eastAsia="Amiri" w:cs="Amiri"/>
          <w:lang w:bidi="ar-SA"/>
          <w:color w:val="111111"/>
          <w:sz w:val="28"/>
          <w:szCs w:val="28"/>
          <w:rtl/>
        </w:rPr>
        <w:t xml:space="preserve">قلت:لا تفنى خزائنه بانضمام المهدي إليه في غذائه فإن قلت:إن عيسى ليس من طبيعته البشرية قلت هذا دعوى باطلة لأنه تعالى قال لأشرف أنبيائه: قُلْ إِنَّما أَنَا بَشَرٌ مِثْلُكُمْ </w:t>
      </w:r>
      <w:r>
        <w:rPr>
          <w:rStyle w:val="FootnoteReference"/>
        </w:rPr>
        <w:footnoteReference w:id="499"/>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قلت:اكتسب ذلك من العالم العلوي،قلت:هذا يحتاج إلى توقيف و لا سبيل إليه:و الثاني:</w:t>
      </w:r>
    </w:p>
    <w:p>
      <w:pPr>
        <w:pStyle w:val="BookText"/>
      </w:pPr>
      <w:r>
        <w:rPr>
          <w:rFonts w:ascii="Amiri" w:hAnsi="Amiri" w:eastAsia="Amiri" w:cs="Amiri"/>
          <w:lang w:bidi="ar-SA"/>
          <w:color w:val="111111"/>
          <w:sz w:val="28"/>
          <w:szCs w:val="28"/>
          <w:rtl/>
        </w:rPr>
        <w:t xml:space="preserve">بقاء الدجال في الدير على ما تقدم بأشد الوثائق،مجموعة يداه إلى عنقه ما بين ركبتيه إلى كعبه بالحديد،و في رواية في بئر موثوق،و إذا كان بقاء الدجال ممكنا على الوجه المذكور من غير أحد يقوم بطعامه و شرابه،فما المانع من بقاء المهدي عليه السّلام مكرما من غير الوثاق إذ الكل في مقدور اللّه تعالى؟فثبت أنّه غير ممتنع شرعا و لا عادة،ثم ذكر بعد هذه الابحاث خبر سطيح و وقائع و حوادث تجرى و زلازل من فتن،ثم إنّه يذكر خروج المهدي عليه السّلام و إنه يملأ الأرض عدلا و تطيب الدنيا و أهلها في أيام دولته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الفاضل في كتاب كشف الغمة بعد أن ذكر ما ذكرناه عقيب:هذه الأبحاث و الجوابات لا تثبت لنا حجة و لا تقطع الخصم و لا تضره لما يرد عليها من الايرادات و تطويله في اثبات بقاء المسيح عليه السّلام و إبليس و الدجال،فهي مثل الضروريات عند المسلمين فلا حاجة إلى التكلف لتقريرها،و الجواب المختصر ما ذكرته آنفا و هو أن النقل قد ورد به من طرق المؤالف و المخالف، و العقل لا يحيله فوجب القطع به،فأما قوله:إن المهدي عليه السّلام في سرداب و كيف يمكن بقاؤه من غير أحد يقوم بطعامه و شرابه فهذا قول عجيب و تصور غريب فإن الذين أنكروا وجوده عليه السّلام لا يوردون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هذا،و الذين يقولون بوجوده لا يقولون:إنه في سرداب،بل يقولون:إنه حي موجود يحل و يرتحل و يطوف في الأرض ببيوت و خيم و خدم و حشم و إبل و خيل و غير ذلك،و ينقلون قصصا في ذلك و أحاديث يطول شرحها،و أنا أذكر من ذلك قصتين قرب عهدهما من زماني،و حدّثني بهما جماعة من ثقاة إخواني.</w:t>
      </w:r>
    </w:p>
    <w:p>
      <w:pPr>
        <w:pStyle w:val="BookText"/>
      </w:pPr>
      <w:r>
        <w:rPr>
          <w:rFonts w:ascii="Amiri" w:hAnsi="Amiri" w:eastAsia="Amiri" w:cs="Amiri"/>
          <w:lang w:bidi="ar-SA"/>
          <w:color w:val="111111"/>
          <w:sz w:val="28"/>
          <w:szCs w:val="28"/>
          <w:rtl/>
        </w:rPr>
        <w:t xml:space="preserve">الأولى:أنه كان في بلاد الحلة شخص يقال له إسماعيل بن الحسن الهرقلي من قرية يقال لها هرقل مات في زماني و ما رأيته(و لكن حكى)و حكى لي ولده شمس الدين قال:حكى لي والدي أنه خرج فيه و هو شاب على فخذه الأيسر توثة مقدار قبضه الانسان و كانت في كل ربيع تشقق و يخرج منها دم و قيح و يقطعه ألمها عن كثير من اشغاله،و كان مقيما بهرقل،فحضر إلى الحلة يوما و دخل إلى مجلس السيد السعيد رضي الدين عليّ بن طاوس رحمه اللّه و شكا إليه ما يجده منها فقال:</w:t>
      </w:r>
    </w:p>
    <w:p>
      <w:pPr>
        <w:pStyle w:val="BookText"/>
      </w:pPr>
      <w:r>
        <w:rPr>
          <w:rFonts w:ascii="Amiri" w:hAnsi="Amiri" w:eastAsia="Amiri" w:cs="Amiri"/>
          <w:lang w:bidi="ar-SA"/>
          <w:color w:val="111111"/>
          <w:sz w:val="28"/>
          <w:szCs w:val="28"/>
          <w:rtl/>
        </w:rPr>
        <w:t xml:space="preserve">أريد أن أداويها فأحضر له أطباء الحلة و أراهم الموضع فقالوا:هذه التوثة فوق العرق الأكحل في علاجها خطر،إن قطعت خيف أن يقطع العرق فيموت،فقال السعيد رضي الدين قدس اللّه روحه:</w:t>
      </w:r>
    </w:p>
    <w:p>
      <w:pPr>
        <w:pStyle w:val="BookText"/>
      </w:pPr>
      <w:r>
        <w:rPr>
          <w:rFonts w:ascii="Amiri" w:hAnsi="Amiri" w:eastAsia="Amiri" w:cs="Amiri"/>
          <w:lang w:bidi="ar-SA"/>
          <w:color w:val="111111"/>
          <w:sz w:val="28"/>
          <w:szCs w:val="28"/>
          <w:rtl/>
        </w:rPr>
        <w:t xml:space="preserve">أنا متوجّه إلى بغداد و ربما كان أطباؤها أعرف و أحذق من هؤلاء فاصحبني،فصعد معه و حضر الاطباء فقالوا كما قال أولئك فضاق صدره فقال له السعيد أن الشرع قد فسح لك في الصلاة في هذه الثياب و عليك الاجتهاد في الاحتراس،فلا تغرر بنفسك و اللّه تعالى قد نهى عن ذلك و رسوله فقال والدي:إذا كان الأمر هكذا و قد وصلت إلى بغداد فتوجه في زيارة المشهد الشريف بسر من رأى على مشرّفه السلام ثم انحدر إلى أهلي،فحسن ذلك فترك ثيابه و نفقته عند السعيد رضي الدين و توجه.</w:t>
      </w:r>
    </w:p>
    <w:p>
      <w:pPr>
        <w:pStyle w:val="BookText"/>
      </w:pPr>
      <w:r>
        <w:rPr>
          <w:rFonts w:ascii="Amiri" w:hAnsi="Amiri" w:eastAsia="Amiri" w:cs="Amiri"/>
          <w:lang w:bidi="ar-SA"/>
          <w:color w:val="111111"/>
          <w:sz w:val="28"/>
          <w:szCs w:val="28"/>
          <w:rtl/>
        </w:rPr>
        <w:t xml:space="preserve">قال:فدخلت المشهد وزرت الأئمة عليهم السّلام و نزلت السرداب استغثت باللّه تعالى و بالامام عليه السّلام و قضيت بعض الليل في السرداب و بتّ في المشهد إلى الخميس،ثم مضيت إلى دجلة فاغتسلت و لبست ثوبا نظيفا و ملأت إبريقا كان معي و صعدت أريد المشهد فرأيت أربعة فرسان خارجين من باب السور،و كان حول المشهد قوم من الشرفاء يرعون أغنامهم فحسبتهم منهم فالتقينا فرأيت شابين أحدهما عبد مخطوط و كل واحد فهما متقلد بسيف،و شيخا منقّبا بيده رمح و الآخر مقلد بسيف و عليه فرجية ملونة فوق السيف و هو متحنك بعذبته فوقف الشيخ صاحب الرمح يمين الطريق و وضع كعب الرمح على الأرض،و وقف الشابان عن يسار الطريق و بقي صاحب الفرجية على الطريق مقابل والدي،ثم سلّموا عليه فرد عليهم السلام فقال له صاحب الفرجية:أنت غدا تروح إلى أهلك؟فقال له:نعم فقال له:تقدّم حتى أبصر ما يوجعك،قال:فكرهت ملامستهم و قلت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نفسي:أهل البادية ما يكادون يحترزون من النجاسة و أنا قد خرجت من الماء و قميصي مبلول ثم،إني مع ذلك تقدمت إليه فلزمني بيده و مدني إليه و جعل يلمس جانبي من كتفي إلى أن أصابت يده التوثة فعصرها بيده فأوجعني ثم استوى على سرجه كما كان،فقال لي الشيخ:أفلحت يا إسماعيل،فعجبت من معرفته اسمي،فقلت:أفلحنا و أفلحتم إن شاء اللّه تعالى.</w:t>
      </w:r>
    </w:p>
    <w:p>
      <w:pPr>
        <w:pStyle w:val="BookText"/>
      </w:pPr>
      <w:r>
        <w:rPr>
          <w:rFonts w:ascii="Amiri" w:hAnsi="Amiri" w:eastAsia="Amiri" w:cs="Amiri"/>
          <w:lang w:bidi="ar-SA"/>
          <w:color w:val="111111"/>
          <w:sz w:val="28"/>
          <w:szCs w:val="28"/>
          <w:rtl/>
        </w:rPr>
        <w:t xml:space="preserve">قال:فقال لي الشيخ:هذا هو الإمام عليه السّلام،قال:فتقدمت إليه و احتضنته و قبلت فخذه ثم إنه ساق و أنا أمشي معه محتضنه،فقال:ارجع فقلت:لا افارقك أبدا فقال:المصلحة رجوعك فأعدت عليه مثل القول الأول فقال الشيخ:يا إسماعيل ما تستحي،يقول لك الإمام مرتين ارجع و تخالفه، فجبهني بهذا القول فوقفت،فتقدم خطوات و التفت إلي و قال:إذا وصلت بغداد فلا بدّ أن يطلبك أبو جعفر يعني الخليفة المنتصر </w:t>
      </w:r>
      <w:r>
        <w:rPr>
          <w:rStyle w:val="FootnoteReference"/>
        </w:rPr>
        <w:footnoteReference w:id="502"/>
      </w:r>
      <w:r>
        <w:rPr>
          <w:rFonts w:ascii="Amiri" w:hAnsi="Amiri" w:eastAsia="Amiri" w:cs="Amiri"/>
          <w:lang w:bidi="ar-SA"/>
          <w:color w:val="111111"/>
          <w:sz w:val="28"/>
          <w:szCs w:val="28"/>
          <w:rtl/>
        </w:rPr>
        <w:t xml:space="preserve">،فإذا حضرت عنده و أعطاك شيئا فلا تأخذه و قل لولدنا الرضي ليكتب لك إلى عليّ بن عوض فإنّني أوصيه يعطيك الذي تريد،ثم سار و أصحابه معه فلم أزل قائما أبصرهم حتى بعدوا و حصل عندي أسف لمفارقته،فقعدت إلى الأرض ساعة ثم مضيت إلى المشهد فاجتمع القوم حولي و قالوا:نرى وجهك متغيرا،أوجعك شيء؟قلت:لا،قالوا:أخاصمك أحد؟قلت:لا،ليس عندي مما تقولون خبر،و لكن أسألكم هل عرفتم الفرسان الذين كانوا عندكم فقالوا:هم الشرفاء أرباب الغنم فقلت:لا،بل هو الإمام فقالوا:الإمام هو الشيخ أو صاحب الفرجية، فقلت:هو صاحب الفرجية فقالوا:أريته المرض الذي كان فيك؟فقلت:هو قبضه بيده فأوجعني، ثم كشفت رجلي فلم أر لذلك المرض أثرا،فداخلني الشك من الدهش فأخرجت رجلي الاخرى فلم أر شيئا.</w:t>
      </w:r>
    </w:p>
    <w:p>
      <w:pPr>
        <w:pStyle w:val="BookText"/>
      </w:pPr>
      <w:r>
        <w:rPr>
          <w:rFonts w:ascii="Amiri" w:hAnsi="Amiri" w:eastAsia="Amiri" w:cs="Amiri"/>
          <w:lang w:bidi="ar-SA"/>
          <w:color w:val="111111"/>
          <w:sz w:val="28"/>
          <w:szCs w:val="28"/>
          <w:rtl/>
        </w:rPr>
        <w:t xml:space="preserve">فانطبق الناس عليّ و مزّقوا القميص،و أدخلني القوام خزانة و منعوا الناس عني و كان ناظر بين النهرين بالمشهد فسمع الضجة و سأل عن الخبر فعرّفوه فجاء إلى الخزانة و سألني عن اسمي فسألني:منذ كم خرجت من بغداد؟فعرّفته أني خرجت من بغداد أول الاسبوع فمشى عنّي،و بتّ بالمشهد و صليت الصبح و خرجت و خرج الناس معي إلى أن بعدت عن المشهد و رجعوا عني و وصلت إلى ايوان فبت بها،و بكرت منها أريد بغداد فرأيت الناس مزدحمين على القنطرة العتيقة يسألون من ورد عليهم عن اسمه و نسبه و أين كان فسألوني عن اسمي و عن نسبي و من أين جئت؟ فعرّفتهم فاجتمعوا عليّ و مزقوا ثيابي و لم يبق لي في روحي حكم،و كان الناظر بين النهرين كتب إلى بغداد و عرّفهم الحال ثم حملوني إلى بغداد و ازدحم الناس عليّ و كادوا يقتلوني من كثرة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الزحام،و كان الوزير القمي قد طلب السعيد رضي الدين رحمه اللّه فتقدم أن يعرّفه صحة الخبر.</w:t>
      </w:r>
    </w:p>
    <w:p>
      <w:pPr>
        <w:pStyle w:val="BookText"/>
      </w:pPr>
      <w:r>
        <w:rPr>
          <w:rFonts w:ascii="Amiri" w:hAnsi="Amiri" w:eastAsia="Amiri" w:cs="Amiri"/>
          <w:lang w:bidi="ar-SA"/>
          <w:color w:val="111111"/>
          <w:sz w:val="28"/>
          <w:szCs w:val="28"/>
          <w:rtl/>
        </w:rPr>
        <w:t xml:space="preserve">قال:فخرج رضي الدين و معه جماعة فتوافينا باب النوبى فرد أصحابه الناس عني فلمّا رآني قال:أ عنك يقولون؟قلت:نعم،فنزل عن دابته و كشف فخذي فلم ير شيئا فغشي عليه ساعة و أخذ بيدي و أدخلني على الوزير و هو يبكي و يقول:يا مولانا هذا أخي و أقرب الناس إلى قلبي،فسألني الوزير عن القصة فحكيت له فاحضر الاطباء الذين أشرفوا عليها و أمرهم بمداواتها و قالوا ما دواؤها إلاّ القطع بالحديد،و متى قطعها مات،فقال لهم الوزير:بتقدير أن تقطع و لا يموت في كم يبرأ؟ فقالوا:في شهرين و تبقى في مكانها حفيرة بيضاء لا ينبت فيها شعر،و سألهم الوزير:متى رأيتموه فقالوا:منذ عشرة أيام،فكشف الوزير عن الفخذ الذي كان فيه الألم و هي مثل أختها ليس فيها أثر أصلا،فصاح أحد الحكماء:هذا عمل المسيح فقال الوزير:حيث لم يكن عملكم فنحن نعرف من عملها،ثم إنه أحضر عند الخليفة المستنصر فسأله عن القصة فعرّفه بها كما جرى،فتقدم له بالف دينار فلمّا حضرت قال:خذ هذه فأنفقها فقال ما أجرأ آخذ منه حبة واحدة فقال الخليفة:ممن تخاف؟فقال من الذي فعل معي هذا قال:لا تأخذ من أبي جعفر شيئا فبكى الخليفة و تكدّر، و خرج من عنده و لم يأخذ شيئا.</w:t>
      </w:r>
    </w:p>
    <w:p>
      <w:pPr>
        <w:pStyle w:val="BookText"/>
      </w:pPr>
      <w:r>
        <w:rPr>
          <w:rFonts w:ascii="Amiri" w:hAnsi="Amiri" w:eastAsia="Amiri" w:cs="Amiri"/>
          <w:lang w:bidi="ar-SA"/>
          <w:color w:val="111111"/>
          <w:sz w:val="28"/>
          <w:szCs w:val="28"/>
          <w:rtl/>
        </w:rPr>
        <w:t xml:space="preserve">قال الشيخ الفاضل عليّ بن عيسى في كشف الغمة عقيب ذلك:كنت في بعض الأيام أحكي هذه القصة لجماعة عندي،و كان شمس الدين محمد ولده عندي،و أنا لا أعرفه فلمّا انتقضت الحكاية قال:أنا ولده لصلبه فعجبت من هذا الاتفاق فقلت:هل رأيت فخذه و هي مريضة؟فقال:لا لأني أصبو عن ذلك و لكني رأيت بعد ما صلحت و لا أثر فيها و قد نبت في موضعها شعر.</w:t>
      </w:r>
    </w:p>
    <w:p>
      <w:pPr>
        <w:pStyle w:val="BookText"/>
      </w:pPr>
      <w:r>
        <w:rPr>
          <w:rFonts w:ascii="Amiri" w:hAnsi="Amiri" w:eastAsia="Amiri" w:cs="Amiri"/>
          <w:lang w:bidi="ar-SA"/>
          <w:color w:val="111111"/>
          <w:sz w:val="28"/>
          <w:szCs w:val="28"/>
          <w:rtl/>
        </w:rPr>
        <w:t xml:space="preserve">و قال علي بن عيسى أيضا:و سألت السيد صفي الدين محمد بن محمد بن بشر العلوي الموسوي و نجم الدين حيدر بن الأيسر رحمهما اللّه و كانا من أعيان الناس و سراتهم و ذوي الهيئات منهم،و كانا صديقين لي و عزيزين عندي فأخبراني بصحة هذه القصة و أنهما رأياها في حال مرضها و حال صحتها،و حكى لي ولده هذا أنه كان بعد ذلك شديد الحزن لفراقه عليه السّلام حتى إنه جاء إلى بغداد و أقام بها فصل الشتاء،و كان كل يوم يزور سامراء و يعود إلى بغداد فزارها في تلك السنة أربعين مرة طمعا أن يعود له الوقت الذي مضى،أو يقضي له الحظ بما قضى،و من الذي أعطاه دهره الرضا أو ساعده بمطالب صرف القضاء؟فمات بحسرته و انتقل إلى الآخرة بغصّته،و اللّه يتولاه و إيّانا برحمته و كرامته.</w:t>
      </w:r>
    </w:p>
    <w:p>
      <w:pPr>
        <w:pStyle w:val="BookText"/>
      </w:pPr>
      <w:r>
        <w:rPr>
          <w:rFonts w:ascii="Amiri" w:hAnsi="Amiri" w:eastAsia="Amiri" w:cs="Amiri"/>
          <w:lang w:bidi="ar-SA"/>
          <w:color w:val="111111"/>
          <w:sz w:val="28"/>
          <w:szCs w:val="28"/>
          <w:rtl/>
        </w:rPr>
        <w:t xml:space="preserve">ثم قال الثانية:عليّ بن عيسى في كشف الغمة:و حكى لي السيد باقي عطوة العلوي الحسيني</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أباه عطوة كان به أدرة و كان زيدي المذهب،و كان ينكر على بنيه الميل إلى مذهب الإمامية و يقول:لا اصدقكم و لا أقول بمذهبكم حتى يجيء صاحبكم-يعني المهدي-فيبرئني من هذا المرض،و يكرر هذا القول منه،فبينا نحن مجتمعون عنده وقت العشاء الآخرة إذا أبونا يصيح و يستغيث بنا،فأتيناه سراعا فقال:الحقوا صاحبكم فالساعة خرج من عندي فخرجنا فلم نر أحدا فعدنا إليه و سألناه فقال:إنه دخل إليّ شخص و قال:يا عطوة،فقلت:من أنت فقال:أنا صاحب بنيك قد جئت لأبرئك مما بك،ثم مدّ يده و عصر قروتي و مشى،فمددت يدي فلم أر بها أثرا،قال لي ولده:و بقي مثل الغزال ليس به قروة،و اشتهرت هذه القصة و سألت عنها غير ابنه فأقرّ بها.</w:t>
      </w:r>
    </w:p>
    <w:p>
      <w:pPr>
        <w:pStyle w:val="BookText"/>
      </w:pPr>
      <w:r>
        <w:rPr>
          <w:rFonts w:ascii="Amiri" w:hAnsi="Amiri" w:eastAsia="Amiri" w:cs="Amiri"/>
          <w:lang w:bidi="ar-SA"/>
          <w:color w:val="111111"/>
          <w:sz w:val="28"/>
          <w:szCs w:val="28"/>
          <w:rtl/>
        </w:rPr>
        <w:t xml:space="preserve">و الأخبار عنه عليه السّلام في هذا الباب كثيرة و أنه رآه جماعة قد انقطعوا له في طريق الحجاز و غيرها و خلصهم و أوصلهم إلى حيث أرادوا،و لو لا التطويل لذكرت منها جملة و لكن هذا القدر الذي قرب عهده من زماني كاف انتهى كلام عليّ بن عيسى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6" w:name="pg14672_133242"/>
    <w:bookmarkEnd w:id="16"/>
    <w:p>
      <w:pPr>
        <w:pStyle w:val="Heading2"/>
      </w:pPr>
      <w:bookmarkStart w:id="43" w:name="_Toc20"/>
      <w:r>
        <w:t>خاتمة الكتاب</w:t>
      </w:r>
      <w:bookmarkEnd w:id="43"/>
    </w:p>
    <w:p>
      <w:pPr>
        <w:pStyle w:val="Heading3"/>
      </w:pPr>
      <w:bookmarkStart w:id="44" w:name="_Toc21"/>
      <w:r>
        <w:t>نصيحة لطيفة و هداية شريفة نختم بها هذا الكتاب</w:t>
      </w:r>
      <w:bookmarkEnd w:id="44"/>
    </w:p>
    <w:p>
      <w:pPr>
        <w:pStyle w:val="BookText"/>
      </w:pPr>
      <w:r>
        <w:rPr>
          <w:rFonts w:ascii="Amiri" w:hAnsi="Amiri" w:eastAsia="Amiri" w:cs="Amiri"/>
          <w:lang w:bidi="ar-SA"/>
          <w:color w:val="111111"/>
          <w:sz w:val="28"/>
          <w:szCs w:val="28"/>
          <w:rtl/>
        </w:rPr>
        <w:t xml:space="preserve">و هو أن نقول:إياك أيها الواقف على ما في هذا الكتاب من الأخبار و الروايات من طريق العامة أن يدخلك الشك و الريب فيما قلناه عنهم في أبواب الكتاب في إمامة أمير المؤمنين عليّ بن أبي طالب و أنه الخليفة و وصيه من بعده عليه السّلام،و غير ذلك من النصوص عليه من رسول اللّه صلّى اللّه عليه و آله في فضله و فضل أهل البيت عليهم السّلام و إمامة الأئمة الاثني عشر عليهم السّلام و رواياتهم ذلك في صحاحهم و كتبهم المعتمدة و أخبارهم المسندة عن رجالهم الموثوق بهم كما اطلعت عليه،و الثناء منهم على مشايخهم في أسانيدهم للأخبار الواردة عنهم في هذا الكتاب،فإنّي ما ذكرت عنهم في هذا الكتاب إلاّ ما هو مذكور في كتبهم و مصنفاتهم المعتمدة المنقولة عنهم،و اللّه جلّ جلاله على ذلك من الشاهدين و كفى باللّه شهيدا و الحمد للّه رب العالمين.</w:t>
      </w:r>
    </w:p>
    <w:p>
      <w:pPr>
        <w:pStyle w:val="BookText"/>
      </w:pPr>
      <w:r>
        <w:rPr>
          <w:rFonts w:ascii="Amiri" w:hAnsi="Amiri" w:eastAsia="Amiri" w:cs="Amiri"/>
          <w:lang w:bidi="ar-SA"/>
          <w:color w:val="111111"/>
          <w:sz w:val="28"/>
          <w:szCs w:val="28"/>
          <w:rtl/>
        </w:rPr>
        <w:t xml:space="preserve">فإن قلت:كيف يروون هذه الأخبار الصحيحة و الروايات الواضحة الدالة على إمامة أمير المؤمنين عليّ بن أبي طالب و بنيه الأحد عشر و هم الأئمة الاثنا عشر بنص رسول اللّه صلّى اللّه عليه و آله عليهم بالإمامة و الخلافة و الوصاية من غير معارض لها من الروايات من طريق الفريقين المخالف و المؤالف.</w:t>
      </w:r>
    </w:p>
    <w:p>
      <w:pPr>
        <w:pStyle w:val="BookText"/>
      </w:pPr>
      <w:r>
        <w:rPr>
          <w:rFonts w:ascii="Amiri" w:hAnsi="Amiri" w:eastAsia="Amiri" w:cs="Amiri"/>
          <w:lang w:bidi="ar-SA"/>
          <w:color w:val="111111"/>
          <w:sz w:val="28"/>
          <w:szCs w:val="28"/>
          <w:rtl/>
        </w:rPr>
        <w:t xml:space="preserve">[قلت:]فإنّه لم يدّع مدّع من العامة بأن إمامة أبي بكر و عمر و عثمان[كانت]عن نص من رسول اللّه صلّى اللّه عليه و آله و إنما كانت بيعة من بعض الناس كما هو عليه إجماع العامة و الخاصة،فبقيت النصوص الواردة عن رسول اللّه سالمة من الروايات المعارضة لهذه الروايات المجمع على نقلها من المؤالف و المخالف عن رسول اللّه صلّى اللّه عليه و آله بامامة الأئمة الاثني عشر،الذي هو مذهب الفرقة المحقّة الاثني عشرية شيعة آل محمد صلى اللّه عليهم أجمعين.</w:t>
      </w:r>
    </w:p>
    <w:p>
      <w:pPr>
        <w:pStyle w:val="BookText"/>
      </w:pPr>
      <w:r>
        <w:rPr>
          <w:rFonts w:ascii="Amiri" w:hAnsi="Amiri" w:eastAsia="Amiri" w:cs="Amiri"/>
          <w:lang w:bidi="ar-SA"/>
          <w:color w:val="111111"/>
          <w:sz w:val="28"/>
          <w:szCs w:val="28"/>
          <w:rtl/>
        </w:rPr>
        <w:t xml:space="preserve">فإن قلت:هذا من العجب،كيف تروي العامة هذه الأخبار الصحيحة عندهم من إمامة الأئمة الاثني عشر و لا يعملون بها؟بل يقدمون على أمير المؤمنين عليّ بن أبي طالب عليه السّلام في الإمامة، و هذا لم يأت به نص من رسول اللّه صلّى اللّه عليه و آله بالتقديم عليه،بل روت العامة و الخاصة النهي عن التقديم عليه في الإمامة من رسول اللّه صلّى اللّه عليه و آله،و هذا من أعجب العجائب و الخسران المبين و الضلال البعيد فما دعاهم إلى ذلك حتى قدّموا ما أخّر اللّه سبحانه و أخّروا ما قدّم اللّه جلّ جلاله.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قلت:عملوا ذلك لأسباب:</w:t>
      </w:r>
    </w:p>
    <w:p>
      <w:pPr>
        <w:pStyle w:val="BookText"/>
      </w:pPr>
      <w:r>
        <w:rPr>
          <w:rFonts w:ascii="Amiri" w:hAnsi="Amiri" w:eastAsia="Amiri" w:cs="Amiri"/>
          <w:lang w:bidi="ar-SA"/>
          <w:color w:val="111111"/>
          <w:sz w:val="28"/>
          <w:szCs w:val="28"/>
          <w:rtl/>
        </w:rPr>
        <w:t xml:space="preserve">منها:الميل إلى الدنيا و طلب ما فيها من الجاه و المال،و حب الدنيا رأس كل خطيئة،من ذلك ما نقله أبو المؤيد موفق بن أحمد أخطب الخطباء عند العامة في الفصل التاسع من كتابه في فضائل أمير المؤمنين عليه السّلام قال:قال الشعبي:ما ندري ما نصنع بعلي رضى اللّه عنه إن أحببناه افتقرنا و إن أبغضناه كفرنا </w:t>
      </w:r>
      <w:r>
        <w:rPr>
          <w:rStyle w:val="FootnoteReference"/>
        </w:rPr>
        <w:footnoteReference w:id="50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منها:العلة الكبرى و المصيبة العظمى،تقليد الآباء و السلف الماضين من علمائهم المعلولين بهذه العلل فضلّوا و أضلوا.</w:t>
      </w:r>
    </w:p>
    <w:p>
      <w:pPr>
        <w:pStyle w:val="BookText"/>
      </w:pPr>
      <w:r>
        <w:rPr>
          <w:rFonts w:ascii="Amiri" w:hAnsi="Amiri" w:eastAsia="Amiri" w:cs="Amiri"/>
          <w:lang w:bidi="ar-SA"/>
          <w:color w:val="111111"/>
          <w:sz w:val="28"/>
          <w:szCs w:val="28"/>
          <w:rtl/>
        </w:rPr>
        <w:t xml:space="preserve">و منها:الحسد للأئمة من أهل البيت عليهم السّلام ما أعطاهم من هذا المنصب الشريف و المترقي المنيف من أمر اللّه جلّ جلاله الخلق باتباعهم و فرض طاعتهم عليهم قال اللّه جلّ جلاله: أَمْ يَحْسُدُونَ النّاسَ عَلى ما آتاهُمُ اللّهُ مِنْ فَضْلِهِ </w:t>
      </w:r>
      <w:r>
        <w:rPr>
          <w:rStyle w:val="FootnoteReference"/>
        </w:rPr>
        <w:footnoteReference w:id="505"/>
      </w:r>
      <w:r>
        <w:rPr>
          <w:rStyle w:val="FootnoteReference"/>
        </w:rPr>
        <w:footnoteReference w:id="506"/>
      </w:r>
      <w:r>
        <w:rPr>
          <w:rFonts w:ascii="Amiri" w:hAnsi="Amiri" w:eastAsia="Amiri" w:cs="Amiri"/>
          <w:lang w:bidi="ar-SA"/>
          <w:color w:val="111111"/>
          <w:sz w:val="28"/>
          <w:szCs w:val="28"/>
          <w:rtl/>
        </w:rPr>
        <w:t xml:space="preserve">الآية،و قد روى المؤالف و المخالف في تفسير هذه الآية عن أبي جعفر محمد بن عليّ الباقر عليه السّلام هم الناس المحسودون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منها:اتباع الهوى و ما تهوى الأنفس و قد جاءهم من ربهم الهدى،و جحود الحق و ترك العمل به،قال اللّه جلّ جلاله في كتابه إخبارا عن أهل الكتاب: وَ كانُوا مِنْ قَبْلُ يَسْتَفْتِحُونَ عَلَى الَّذِينَ كَفَرُوا فَلَمّا جاءَهُمْ ما عَرَفُوا كَفَرُوا بِهِ </w:t>
      </w:r>
      <w:r>
        <w:rPr>
          <w:rStyle w:val="FootnoteReference"/>
        </w:rPr>
        <w:footnoteReference w:id="508"/>
      </w:r>
      <w:r>
        <w:rPr>
          <w:rStyle w:val="FootnoteReference"/>
        </w:rPr>
        <w:footnoteReference w:id="509"/>
      </w:r>
      <w:r>
        <w:rPr>
          <w:rFonts w:ascii="Amiri" w:hAnsi="Amiri" w:eastAsia="Amiri" w:cs="Amiri"/>
          <w:lang w:bidi="ar-SA"/>
          <w:color w:val="111111"/>
          <w:sz w:val="28"/>
          <w:szCs w:val="28"/>
          <w:rtl/>
        </w:rPr>
        <w:t xml:space="preserve">و قال جلّ جلاله: اَلَّذِينَ آتَيْناهُمُ الْكِتابَ يَعْرِفُونَهُ كَما يَعْرِفُونَ أَبْناءَهُمْ </w:t>
      </w:r>
      <w:r>
        <w:rPr>
          <w:rStyle w:val="FootnoteReference"/>
        </w:rPr>
        <w:footnoteReference w:id="510"/>
      </w:r>
      <w:r>
        <w:rPr>
          <w:rStyle w:val="FootnoteReference"/>
        </w:rPr>
        <w:footnoteReference w:id="511"/>
      </w:r>
      <w:r>
        <w:rPr>
          <w:rFonts w:ascii="Amiri" w:hAnsi="Amiri" w:eastAsia="Amiri" w:cs="Amiri"/>
          <w:lang w:bidi="ar-SA"/>
          <w:color w:val="111111"/>
          <w:sz w:val="28"/>
          <w:szCs w:val="28"/>
          <w:rtl/>
        </w:rPr>
        <w:t xml:space="preserve">يعني أهل الكتاب يعرفون نبيّنا محمد صلّى اللّه عليه و آله بنعت اللّه جلّ جلاله و وصفه لمحمد صلّى اللّه عليه و آله في التوراة و الإنجيل و قال تعالى: وَ جَحَدُوا بِها وَ اسْتَيْقَنَتْها أَنْفُسُهُمْ ظُلْماً وَ عُلُوًّا </w:t>
      </w:r>
      <w:r>
        <w:rPr>
          <w:rStyle w:val="FootnoteReference"/>
        </w:rPr>
        <w:footnoteReference w:id="512"/>
      </w:r>
      <w:r>
        <w:rPr>
          <w:rStyle w:val="FootnoteReference"/>
        </w:rPr>
        <w:footnoteReference w:id="513"/>
      </w:r>
      <w:r>
        <w:rPr>
          <w:rFonts w:ascii="IRNazanin" w:hAnsi="IRNazanin" w:eastAsia="IRNazanin" w:cs="IRNazanin"/>
          <w:lang w:bidi="fa-IR"/>
          <w:color w:val="111111"/>
          <w:sz w:val="28"/>
          <w:szCs w:val="28"/>
          <w:rtl/>
        </w:rPr>
        <w:t xml:space="preserve">و قال عز و جل:</w:t>
      </w:r>
    </w:p>
    <w:p>
      <w:pPr>
        <w:pStyle w:val="BookText"/>
      </w:pPr>
      <w:r>
        <w:rPr>
          <w:rFonts w:ascii="Amiri" w:hAnsi="Amiri" w:eastAsia="Amiri" w:cs="Amiri"/>
          <w:lang w:bidi="ar-SA"/>
          <w:color w:val="111111"/>
          <w:sz w:val="28"/>
          <w:szCs w:val="28"/>
          <w:rtl/>
        </w:rPr>
        <w:t xml:space="preserve">وَ لَوْ أَنَّنا نَزَّلْنا إِلَيْهِمُ الْمَلائِكَةَ وَ كَلَّمَهُمُ الْمَوْتى وَ حَشَرْنا عَلَيْهِمْ كُلَّ شَيْءٍ قُبُلاً ما كانُوا لِيُؤْمِنُوا إِلاّ أَنْ يَشاءَ اللّهُ </w:t>
      </w:r>
      <w:r>
        <w:rPr>
          <w:rStyle w:val="FootnoteReference"/>
        </w:rPr>
        <w:footnoteReference w:id="514"/>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لَوْ نَزَّلْنا عَلَيْكَ كِتاباً فِي قِرْطاسٍ فَلَمَسُوهُ بِأَيْدِيهِمْ لَقالَ الَّذِينَ كَفَرُوا إِنْ هذا إِلاّ سِحْرٌ مُبِينٌ </w:t>
      </w:r>
      <w:r>
        <w:rPr>
          <w:rStyle w:val="FootnoteReference"/>
        </w:rPr>
        <w:footnoteReference w:id="516"/>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جلّ ذكره: وَ لَوْ فَتَحْنا عَلَيْهِمْ باباً مِنَ السَّماءِ فَظَلُّوا فِيهِ يَعْرُجُونَ* لَقالُوا إِنَّما سُكِّرَتْ أَبْصارُنا بَلْ نَحْنُ قَوْمٌ مَسْحُورُونَ </w:t>
      </w:r>
      <w:r>
        <w:rPr>
          <w:rStyle w:val="FootnoteReference"/>
        </w:rPr>
        <w:footnoteReference w:id="518"/>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و تعالى: وَ ما كانَ اللّهُ لِيُضِلَّ قَوْماً بَعْدَ إِذْ هَداهُمْ حَتّى يُبَيِّنَ لَهُمْ ما يَتَّقُونَ </w:t>
      </w:r>
      <w:r>
        <w:rPr>
          <w:rStyle w:val="FootnoteReference"/>
        </w:rPr>
        <w:footnoteReference w:id="520"/>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ذلك من الآيات،و إذا كان من الناس ما ذكر اللّه سبحانه و تعالى لا يستبعد على هؤلاء النقلة من العامة للأحاديث الصّحاح و الروايات الواضحات عن رسول اللّه صلّى اللّه عليه و آله من النص على إمامة أمير المؤمنين و بنيه الأحد عشر الذين آخرهم المهدي عليه السّلام بالإمامة و الخلافة و الوصاية و مالوا عنهم و انحرفوا عنهم لأحد الاسباب التي ذكرناها؛لأن هؤلاء النقلة إنما هم من جملة الذين يجوز عليهم الضلالة و الهدى و اتباع الحق و تركه كغيرهم من سائر الناس؛إذ ليس بين العلم و العمل لزوم كلي، يجوز انفكاك أحدهما عن الآخر،فربّ عالم لا يعمل،و رب عامل بغير علم،و هذا واضح بيّن، و الحمد للّه رب العالمين و العاقبة للمتقين و صلى اللّه على محمد و آله الطاهرين.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7" w:name="pg14672_133245"/>
    <w:bookmarkEnd w:id="17"/>
    <w:p>
      <w:pPr>
        <w:pStyle w:val="Heading3"/>
      </w:pPr>
      <w:bookmarkStart w:id="45" w:name="_Toc22"/>
      <w:r>
        <w:t>في رسائل الجاحظ حول أحقية الأمير عليه السّلام بالخلافة و أفضليته</w:t>
      </w:r>
      <w:bookmarkEnd w:id="45"/>
    </w:p>
    <w:p>
      <w:pPr>
        <w:pStyle w:val="BookText"/>
      </w:pPr>
      <w:r>
        <w:rPr>
          <w:rFonts w:ascii="Amiri" w:hAnsi="Amiri" w:eastAsia="Amiri" w:cs="Amiri"/>
          <w:lang w:bidi="ar-SA"/>
          <w:color w:val="111111"/>
          <w:sz w:val="28"/>
          <w:szCs w:val="28"/>
          <w:rtl/>
        </w:rPr>
        <w:t xml:space="preserve">و أختم كتابي هذا برسالتي أبي عثمان عمرو بن بحر الجاحظ و هو من أعيان علماء المخالفين من العامة مما ذكر فيهما و استدلّ على أن أمير المؤمنين عليّ بن أبي طالب هو الإمام بعد رسول اللّه صلّى اللّه عليه و آله دون أبي بكر بأدلّة قطعية و براهين بيّنة و هو لا يتهم في ذلك؛بل هو حجة عليه و على جميع الفرق القائلين بإمامة أبي بكر،و الجاحظ هذا من المتعصبين المنحرفين عن أمير المؤمنين عليه السّلام،بل هو عثماني مرواني،و في الرسالتين أيضا تفضيل بني هاشم على غيرهم،و هاتان الرسالتان أوردهما الشيخ الفاضل الثقة الورع الشيخ عليّ بن عيسى تغمده اللّه تعالى برحمته في أول كتاب كشف الغمة.</w:t>
      </w:r>
    </w:p>
    <w:p>
      <w:pPr>
        <w:pStyle w:val="BookText"/>
      </w:pPr>
      <w:r>
        <w:rPr>
          <w:rFonts w:ascii="Amiri" w:hAnsi="Amiri" w:eastAsia="Amiri" w:cs="Amiri"/>
          <w:lang w:bidi="ar-SA"/>
          <w:color w:val="111111"/>
          <w:sz w:val="28"/>
          <w:szCs w:val="28"/>
          <w:rtl/>
        </w:rPr>
        <w:t xml:space="preserve">قال رحمه اللّه:وقع إليّ رسالة من كلام أبي عثمان عمرو بن بحر الجاحظ في التفضيل أثبتها مختصرا ألفاظها و ترجمتها:رسالة أبي عثمان عمرو بن بحر الجاحظ في الترجيح و الفضل،نسخت من مجموع الأمير أبي محمد الحسن بن عيسى بن المقتدر باللّه قال:هذا كتاب من اعتزل الشك و الظن و الدعوى و الاهواء و أخذ باليقين و الثقة من طاعة اللّه و طاعة رسوله صلّى اللّه عليه و آله و بإجماع الأمة بعد نبيها صلّى اللّه عليه و آله مما تضمنه الكتاب و السنّة و ترك القول بالآراء فإنّها تخطئ و تصيب،لأن الأمة أجمعت أن النبي صلّى اللّه عليه و آله شاور أصحابه في الأسرى ببدر،و اتفق رأيهم على قبول الفداء منهم فأنزل اللّه تعالى: ما كانَ لِنَبِيٍّ أَنْ يَكُونَ لَهُ أَسْرى </w:t>
      </w:r>
      <w:r>
        <w:rPr>
          <w:rStyle w:val="FootnoteReference"/>
        </w:rPr>
        <w:footnoteReference w:id="522"/>
      </w:r>
      <w:r>
        <w:rPr>
          <w:rStyle w:val="FootnoteReference"/>
        </w:rPr>
        <w:footnoteReference w:id="523"/>
      </w:r>
      <w:r>
        <w:rPr>
          <w:rFonts w:ascii="Amiri" w:hAnsi="Amiri" w:eastAsia="Amiri" w:cs="Amiri"/>
          <w:lang w:bidi="ar-SA"/>
          <w:color w:val="111111"/>
          <w:sz w:val="28"/>
          <w:szCs w:val="28"/>
          <w:rtl/>
        </w:rPr>
        <w:t xml:space="preserve">الآية فقد بان لك أن الرأي يخطئ و يصيب و لا يعطي اليقين،و إنما الحجة الطاعة للّه و لرسوله و ما أجمعت عليه الأمة من كتاب اللّه و سنّة نبيها،و نحن لم ندرك النبي صلّى اللّه عليه و آله و لا أحدا من أصحابه الذين اختلفت الأمة في أحقهم فنعلم أيّهم أولى و نكون معهم كما قال اللّه تعالى: وَ كُونُوا مَعَ الصّادِقِينَ </w:t>
      </w:r>
      <w:r>
        <w:rPr>
          <w:rStyle w:val="FootnoteReference"/>
        </w:rPr>
        <w:footnoteReference w:id="524"/>
      </w:r>
      <w:r>
        <w:rPr>
          <w:rStyle w:val="FootnoteReference"/>
        </w:rPr>
        <w:footnoteReference w:id="525"/>
      </w:r>
      <w:r>
        <w:rPr>
          <w:rFonts w:ascii="Amiri" w:hAnsi="Amiri" w:eastAsia="Amiri" w:cs="Amiri"/>
          <w:lang w:bidi="ar-SA"/>
          <w:color w:val="111111"/>
          <w:sz w:val="28"/>
          <w:szCs w:val="28"/>
          <w:rtl/>
        </w:rPr>
        <w:t xml:space="preserve">و نعلم أيّهم على الباطل فنجتنبهم و كما قال اللّه تعالى:</w:t>
      </w:r>
    </w:p>
    <w:p>
      <w:pPr>
        <w:pStyle w:val="BookText"/>
      </w:pPr>
      <w:r>
        <w:rPr>
          <w:rFonts w:ascii="Amiri" w:hAnsi="Amiri" w:eastAsia="Amiri" w:cs="Amiri"/>
          <w:lang w:bidi="ar-SA"/>
          <w:color w:val="111111"/>
          <w:sz w:val="28"/>
          <w:szCs w:val="28"/>
          <w:rtl/>
        </w:rPr>
        <w:t xml:space="preserve">وَ اللّهُ أَخْرَجَكُمْ مِنْ بُطُونِ أُمَّهاتِكُمْ لا تَعْلَمُونَ شَيْئاً </w:t>
      </w:r>
      <w:r>
        <w:rPr>
          <w:rStyle w:val="FootnoteReference"/>
        </w:rPr>
        <w:footnoteReference w:id="526"/>
      </w:r>
      <w:r>
        <w:rPr>
          <w:rStyle w:val="FootnoteReference"/>
        </w:rPr>
        <w:footnoteReference w:id="527"/>
      </w:r>
      <w:r>
        <w:rPr>
          <w:rFonts w:ascii="Amiri" w:hAnsi="Amiri" w:eastAsia="Amiri" w:cs="Amiri"/>
          <w:lang w:bidi="ar-SA"/>
          <w:color w:val="111111"/>
          <w:sz w:val="28"/>
          <w:szCs w:val="28"/>
          <w:rtl/>
        </w:rPr>
        <w:t xml:space="preserve">حتى أدركنا العلم فطلبنا معرفة الدين و أهله و أهل الصدق و الحق،فوجدنا الناس مختلفين يبرأ بعضهم من بعض و يجمعهم في حال اختلافهم فريقان:أحدهما قالوا:إن النبي صلّى اللّه عليه و آله مات و لم يستخلف أحدا و جعل ذلك إلى المسلمين يختارونه،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فاختاروا أبا بكر،و الآخرون قالوا:إن النبي صلّى اللّه عليه و آله استخلف عليا عليه السّلام فجعله إماما للمسلمين بعده، و ادّعى كل فريق منهم الحق،فلمّا رأينا ذلك أوقفنا الفريقين لنبحث و نعلم المحقّ من المبطل، فسألناهم جميعا:هل للناس بدّ من وال يقيم أعيادهم و يجبي زكاتهم و يفرقها على مستحقيها و يقضي بينهم و يأخذ لضعيفهم من قويهم و يقيم حدود اللّه؟فقالوا:لا بدّ من ذلك.</w:t>
      </w:r>
    </w:p>
    <w:p>
      <w:pPr>
        <w:pStyle w:val="BookText"/>
      </w:pPr>
      <w:r>
        <w:rPr>
          <w:rFonts w:ascii="Amiri" w:hAnsi="Amiri" w:eastAsia="Amiri" w:cs="Amiri"/>
          <w:lang w:bidi="ar-SA"/>
          <w:color w:val="111111"/>
          <w:sz w:val="28"/>
          <w:szCs w:val="28"/>
          <w:rtl/>
        </w:rPr>
        <w:t xml:space="preserve">فقلنا:هل لأحد أن يختار أحدا فيوليه من غير نظر في كتاب اللّه و سنة نبيه.</w:t>
      </w:r>
    </w:p>
    <w:p>
      <w:pPr>
        <w:pStyle w:val="BookText"/>
      </w:pPr>
      <w:r>
        <w:rPr>
          <w:rFonts w:ascii="Amiri" w:hAnsi="Amiri" w:eastAsia="Amiri" w:cs="Amiri"/>
          <w:lang w:bidi="ar-SA"/>
          <w:color w:val="111111"/>
          <w:sz w:val="28"/>
          <w:szCs w:val="28"/>
          <w:rtl/>
        </w:rPr>
        <w:t xml:space="preserve">فقالوا:لا يجوز ذلك إلاّ بالنظر،فسألناهم جميعا عن الإسلام الذي أمر اللّه به.</w:t>
      </w:r>
    </w:p>
    <w:p>
      <w:pPr>
        <w:pStyle w:val="BookText"/>
      </w:pPr>
      <w:r>
        <w:rPr>
          <w:rFonts w:ascii="Amiri" w:hAnsi="Amiri" w:eastAsia="Amiri" w:cs="Amiri"/>
          <w:lang w:bidi="ar-SA"/>
          <w:color w:val="111111"/>
          <w:sz w:val="28"/>
          <w:szCs w:val="28"/>
          <w:rtl/>
        </w:rPr>
        <w:t xml:space="preserve">فقالوا:إنه الشهادتان و الإقرار بما جاء به من عند اللّه و الصلاة و الصوم و الحج بشرط الاستطاعة لإجماعهم،و العمل بالقرآن يحل حلاله و يحرم حرامه فقبلنا ذلك منهم ثم سألناهم جميعا هل للّه خيرة من خلقه اصطفاهم و اختارهم.</w:t>
      </w:r>
    </w:p>
    <w:p>
      <w:pPr>
        <w:pStyle w:val="BookText"/>
      </w:pPr>
      <w:r>
        <w:rPr>
          <w:rFonts w:ascii="Amiri" w:hAnsi="Amiri" w:eastAsia="Amiri" w:cs="Amiri"/>
          <w:lang w:bidi="ar-SA"/>
          <w:color w:val="111111"/>
          <w:sz w:val="28"/>
          <w:szCs w:val="28"/>
          <w:rtl/>
        </w:rPr>
        <w:t xml:space="preserve">فقالوا:نعم،فقلنا ما برهانكم؟قالوا قوله تعالى: وَ رَبُّكَ يَخْلُقُ ما يَشاءُ وَ يَخْتارُ </w:t>
      </w:r>
      <w:r>
        <w:rPr>
          <w:rStyle w:val="FootnoteReference"/>
        </w:rPr>
        <w:footnoteReference w:id="528"/>
      </w:r>
      <w:r>
        <w:rPr>
          <w:rStyle w:val="FootnoteReference"/>
        </w:rPr>
        <w:footnoteReference w:id="529"/>
      </w:r>
      <w:r>
        <w:rPr>
          <w:rFonts w:ascii="Amiri" w:hAnsi="Amiri" w:eastAsia="Amiri" w:cs="Amiri"/>
          <w:lang w:bidi="ar-SA"/>
          <w:color w:val="111111"/>
          <w:sz w:val="28"/>
          <w:szCs w:val="28"/>
          <w:rtl/>
        </w:rPr>
        <w:t xml:space="preserve">فسألناهم عن الخيرة فقالوا:هم المتقون،قلنا:ما برهانكم؟قالوا:قوله تعالى: إِنَّ أَكْرَمَكُمْ عِنْدَ اللّهِ أَتْقاكُمْ </w:t>
      </w:r>
      <w:r>
        <w:rPr>
          <w:rStyle w:val="FootnoteReference"/>
        </w:rPr>
        <w:footnoteReference w:id="530"/>
      </w:r>
      <w:r>
        <w:rPr>
          <w:rStyle w:val="FootnoteReference"/>
        </w:rPr>
        <w:footnoteReference w:id="531"/>
      </w:r>
      <w:r>
        <w:rPr>
          <w:rFonts w:ascii="Amiri" w:hAnsi="Amiri" w:eastAsia="Amiri" w:cs="Amiri"/>
          <w:lang w:bidi="ar-SA"/>
          <w:color w:val="111111"/>
          <w:sz w:val="28"/>
          <w:szCs w:val="28"/>
          <w:rtl/>
        </w:rPr>
        <w:t xml:space="preserve">فقلنا هل للّه خيرة من المتقين؟قالوا:نعم،المجاهدون بدليل قوله تعالى: فَضَّلَ اللّهُ الْمُجاهِدِينَ بِأَمْوالِهِمْ وَ أَنْفُسِهِمْ عَلَى الْقاعِدِينَ دَرَجَةً </w:t>
      </w:r>
      <w:r>
        <w:rPr>
          <w:rStyle w:val="FootnoteReference"/>
        </w:rPr>
        <w:footnoteReference w:id="532"/>
      </w:r>
      <w:r>
        <w:rPr>
          <w:rStyle w:val="FootnoteReference"/>
        </w:rPr>
        <w:footnoteReference w:id="533"/>
      </w:r>
      <w:r>
        <w:rPr>
          <w:rFonts w:ascii="Amiri" w:hAnsi="Amiri" w:eastAsia="Amiri" w:cs="Amiri"/>
          <w:lang w:bidi="ar-SA"/>
          <w:color w:val="111111"/>
          <w:sz w:val="28"/>
          <w:szCs w:val="28"/>
          <w:rtl/>
        </w:rPr>
        <w:t xml:space="preserve">فقلنا:هل للّه خيرة من المجاهدين؟.</w:t>
      </w:r>
    </w:p>
    <w:p>
      <w:pPr>
        <w:pStyle w:val="BookText"/>
      </w:pPr>
      <w:r>
        <w:rPr>
          <w:rFonts w:ascii="Amiri" w:hAnsi="Amiri" w:eastAsia="Amiri" w:cs="Amiri"/>
          <w:lang w:bidi="ar-SA"/>
          <w:color w:val="111111"/>
          <w:sz w:val="28"/>
          <w:szCs w:val="28"/>
          <w:rtl/>
        </w:rPr>
        <w:t xml:space="preserve">قالوا جميعا:نعم،السابقون من المهاجرين إلى الجهاد بدليل قوله تعالى: لا يَسْتَوِي مِنْكُمْ مَنْ أَنْفَقَ مِنْ قَبْلِ الْفَتْحِ وَ قاتَلَ </w:t>
      </w:r>
      <w:r>
        <w:rPr>
          <w:rStyle w:val="FootnoteReference"/>
        </w:rPr>
        <w:footnoteReference w:id="534"/>
      </w:r>
      <w:r>
        <w:rPr>
          <w:rStyle w:val="FootnoteReference"/>
        </w:rPr>
        <w:footnoteReference w:id="535"/>
      </w:r>
      <w:r>
        <w:rPr>
          <w:rFonts w:ascii="Amiri" w:hAnsi="Amiri" w:eastAsia="Amiri" w:cs="Amiri"/>
          <w:lang w:bidi="ar-SA"/>
          <w:color w:val="111111"/>
          <w:sz w:val="28"/>
          <w:szCs w:val="28"/>
          <w:rtl/>
        </w:rPr>
        <w:t xml:space="preserve">الآية،فقبلنا ذلك منهم لاجماعهم عليه،و علمنا أن خيرة اللّه من خلقه المجاهدون السابقون إلى الجهاد،ثم قلنا:هل للّه خيرة منهم؟</w:t>
      </w:r>
    </w:p>
    <w:p>
      <w:pPr>
        <w:pStyle w:val="BookText"/>
      </w:pPr>
      <w:r>
        <w:rPr>
          <w:rFonts w:ascii="Amiri" w:hAnsi="Amiri" w:eastAsia="Amiri" w:cs="Amiri"/>
          <w:lang w:bidi="ar-SA"/>
          <w:color w:val="111111"/>
          <w:sz w:val="28"/>
          <w:szCs w:val="28"/>
          <w:rtl/>
        </w:rPr>
        <w:t xml:space="preserve">قالوا:نعم،قلنا:و من هم؟قالوا:أكثرهم عناء في الجهاد و طعنا و ضربا و قتلا في سبيل اللّه بدليل قوله تعالى: فَمَنْ يَعْمَلْ مِثْقالَ ذَرَّةٍ خَيْراً يَرَهُ </w:t>
      </w:r>
      <w:r>
        <w:rPr>
          <w:rStyle w:val="FootnoteReference"/>
        </w:rPr>
        <w:footnoteReference w:id="536"/>
      </w:r>
      <w:r>
        <w:rPr>
          <w:rStyle w:val="FootnoteReference"/>
        </w:rPr>
        <w:footnoteReference w:id="537"/>
      </w:r>
      <w:r>
        <w:rPr>
          <w:rFonts w:ascii="Amiri" w:hAnsi="Amiri" w:eastAsia="Amiri" w:cs="Amiri"/>
          <w:lang w:bidi="ar-SA"/>
          <w:color w:val="111111"/>
          <w:sz w:val="28"/>
          <w:szCs w:val="28"/>
          <w:rtl/>
        </w:rPr>
        <w:t xml:space="preserve">وَ ما تُقَدِّمُوا لِأَنْفُسِكُمْ مِنْ خَيْرٍ تَجِدُوهُ عِنْدَ اللّهِ </w:t>
      </w:r>
      <w:r>
        <w:rPr>
          <w:rStyle w:val="FootnoteReference"/>
        </w:rPr>
        <w:footnoteReference w:id="538"/>
      </w:r>
      <w:r>
        <w:rPr>
          <w:rStyle w:val="FootnoteReference"/>
        </w:rPr>
        <w:footnoteReference w:id="539"/>
      </w:r>
      <w:r>
        <w:rPr>
          <w:rFonts w:ascii="Amiri" w:hAnsi="Amiri" w:eastAsia="Amiri" w:cs="Amiri"/>
          <w:lang w:bidi="ar-SA"/>
          <w:color w:val="111111"/>
          <w:sz w:val="28"/>
          <w:szCs w:val="28"/>
          <w:rtl/>
        </w:rPr>
        <w:t xml:space="preserve">فقبلنا ذلك منهم و علمناه و عرفنا أن خيرة الخيرة أكثرهم في الجهاد و أبذلهم لنفسه في طاعة اللّه و أقتلهم لعدوه،فسألناهم عن هذين الرجلين عليّ بن أبي طالب و أبي بكر أيّهما كان أكثر عناء في الحرب و أحسن بلاء في سبيل اللّه فأجمع الفريقان على أمير المؤمنين عليّ بن أبي طالب عليه السّلام أنه كان أكثر طعنا و ضربا و أشد قتالا و أذبّ في دين اللّه و رسوله،فثبت بما ذكرناه من اجماع الفريقين و دلالة الكتاب و السنة أن عليا عليه السّلام أفضل،فسألناهم ثانيا عن خيرته تعالى من المتقين.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فقالوا:هم الخاشعون بدليل قوله تعالى: وَ أُزْلِفَتِ الْجَنَّةُ لِلْمُتَّقِينَ غَيْرَ بَعِيدٍ </w:t>
      </w:r>
      <w:r>
        <w:rPr>
          <w:rStyle w:val="FootnoteReference"/>
        </w:rPr>
        <w:footnoteReference w:id="540"/>
      </w:r>
      <w:r>
        <w:rPr>
          <w:rStyle w:val="FootnoteReference"/>
        </w:rPr>
        <w:footnoteReference w:id="541"/>
      </w:r>
      <w:r>
        <w:rPr>
          <w:rFonts w:ascii="IRNazanin" w:hAnsi="IRNazanin" w:eastAsia="IRNazanin" w:cs="IRNazanin"/>
          <w:lang w:bidi="fa-IR"/>
          <w:color w:val="111111"/>
          <w:sz w:val="28"/>
          <w:szCs w:val="28"/>
          <w:rtl/>
        </w:rPr>
        <w:t xml:space="preserve">إلى قوله تعالى:</w:t>
      </w:r>
    </w:p>
    <w:p>
      <w:pPr>
        <w:pStyle w:val="BookText"/>
      </w:pPr>
      <w:r>
        <w:rPr>
          <w:rFonts w:ascii="Amiri" w:hAnsi="Amiri" w:eastAsia="Amiri" w:cs="Amiri"/>
          <w:lang w:bidi="ar-SA"/>
          <w:color w:val="111111"/>
          <w:sz w:val="28"/>
          <w:szCs w:val="28"/>
          <w:rtl/>
        </w:rPr>
        <w:t xml:space="preserve">مَنْ خَشِيَ الرَّحْمنَ بِالْغَيْبِ </w:t>
      </w:r>
      <w:r>
        <w:rPr>
          <w:rStyle w:val="FootnoteReference"/>
        </w:rPr>
        <w:footnoteReference w:id="542"/>
      </w:r>
      <w:r>
        <w:rPr>
          <w:rStyle w:val="FootnoteReference"/>
        </w:rPr>
        <w:footnoteReference w:id="543"/>
      </w:r>
      <w:r>
        <w:rPr>
          <w:rFonts w:ascii="Amiri" w:hAnsi="Amiri" w:eastAsia="Amiri" w:cs="Amiri"/>
          <w:lang w:bidi="ar-SA"/>
          <w:color w:val="111111"/>
          <w:sz w:val="28"/>
          <w:szCs w:val="28"/>
          <w:rtl/>
        </w:rPr>
        <w:t xml:space="preserve">.و قال تعالى وَ ذِكْراً لِلْمُتَّقِينَ* اَلَّذِينَ يَخْشَوْنَ رَبَّهُمْ </w:t>
      </w:r>
      <w:r>
        <w:rPr>
          <w:rStyle w:val="FootnoteReference"/>
        </w:rPr>
        <w:footnoteReference w:id="544"/>
      </w:r>
      <w:r>
        <w:rPr>
          <w:rStyle w:val="FootnoteReference"/>
        </w:rPr>
        <w:footnoteReference w:id="545"/>
      </w:r>
      <w:r>
        <w:rPr>
          <w:rFonts w:ascii="Amiri" w:hAnsi="Amiri" w:eastAsia="Amiri" w:cs="Amiri"/>
          <w:lang w:bidi="ar-SA"/>
          <w:color w:val="111111"/>
          <w:sz w:val="28"/>
          <w:szCs w:val="28"/>
          <w:rtl/>
        </w:rPr>
        <w:t xml:space="preserve">ثم سألناهم جميعا:من هم الخاشعون؟</w:t>
      </w:r>
    </w:p>
    <w:p>
      <w:pPr>
        <w:pStyle w:val="BookText"/>
      </w:pPr>
      <w:r>
        <w:rPr>
          <w:rFonts w:ascii="Amiri" w:hAnsi="Amiri" w:eastAsia="Amiri" w:cs="Amiri"/>
          <w:lang w:bidi="ar-SA"/>
          <w:color w:val="111111"/>
          <w:sz w:val="28"/>
          <w:szCs w:val="28"/>
          <w:rtl/>
        </w:rPr>
        <w:t xml:space="preserve">فقالوا:هم العلماء لقوله: إِنَّما يَخْشَى اللّهَ مِنْ عِبادِهِ الْعُلَماءُ </w:t>
      </w:r>
      <w:r>
        <w:rPr>
          <w:rStyle w:val="FootnoteReference"/>
        </w:rPr>
        <w:footnoteReference w:id="546"/>
      </w:r>
      <w:r>
        <w:rPr>
          <w:rStyle w:val="FootnoteReference"/>
        </w:rPr>
        <w:footnoteReference w:id="547"/>
      </w:r>
      <w:r>
        <w:rPr>
          <w:rFonts w:ascii="Amiri" w:hAnsi="Amiri" w:eastAsia="Amiri" w:cs="Amiri"/>
          <w:lang w:bidi="ar-SA"/>
          <w:color w:val="111111"/>
          <w:sz w:val="28"/>
          <w:szCs w:val="28"/>
          <w:rtl/>
        </w:rPr>
        <w:t xml:space="preserve">،ثم سألناهم جميعا:من أعلم الناس؟</w:t>
      </w:r>
    </w:p>
    <w:p>
      <w:pPr>
        <w:pStyle w:val="BookText"/>
      </w:pPr>
      <w:r>
        <w:rPr>
          <w:rFonts w:ascii="IRNazanin" w:hAnsi="IRNazanin" w:eastAsia="IRNazanin" w:cs="IRNazanin"/>
          <w:lang w:bidi="fa-IR"/>
          <w:color w:val="111111"/>
          <w:sz w:val="28"/>
          <w:szCs w:val="28"/>
          <w:rtl/>
        </w:rPr>
        <w:t xml:space="preserve">قالوا:أعلمهم بالعدل </w:t>
      </w:r>
      <w:r>
        <w:rPr>
          <w:rStyle w:val="FootnoteReference"/>
        </w:rPr>
        <w:footnoteReference w:id="548"/>
      </w:r>
      <w:r>
        <w:rPr>
          <w:rFonts w:ascii="Amiri" w:hAnsi="Amiri" w:eastAsia="Amiri" w:cs="Amiri"/>
          <w:lang w:bidi="ar-SA"/>
          <w:color w:val="111111"/>
          <w:sz w:val="28"/>
          <w:szCs w:val="28"/>
          <w:rtl/>
        </w:rPr>
        <w:t xml:space="preserve">و أهداهم إلى الحق و أحقهم أن يكون متبوعا و لا يكون تابعا بدليل قوله تعالى: يَحْكُمُ بِهِ ذَوا عَدْلٍ مِنْكُمْ </w:t>
      </w:r>
      <w:r>
        <w:rPr>
          <w:rStyle w:val="FootnoteReference"/>
        </w:rPr>
        <w:footnoteReference w:id="549"/>
      </w:r>
      <w:r>
        <w:rPr>
          <w:rStyle w:val="FootnoteReference"/>
        </w:rPr>
        <w:footnoteReference w:id="550"/>
      </w:r>
      <w:r>
        <w:rPr>
          <w:rFonts w:ascii="Amiri" w:hAnsi="Amiri" w:eastAsia="Amiri" w:cs="Amiri"/>
          <w:lang w:bidi="ar-SA"/>
          <w:color w:val="111111"/>
          <w:sz w:val="28"/>
          <w:szCs w:val="28"/>
          <w:rtl/>
        </w:rPr>
        <w:t xml:space="preserve">فجعل الحكومة إلى أهل العدل،فقبلنا ذلك منهم ثم سألناهم عن أعلم الناس بالعدل من هو؟فقالوا:أدلّهم عليه،قلنا:فمن أدلّ الناس عليه؟قالوا أهداهم إلى الحق و أحقهم أن يكون متبوعا و لا يكون تابعا بدليل قوله: أَ فَمَنْ يَهْدِي إِلَى الْحَقِّ </w:t>
      </w:r>
      <w:r>
        <w:rPr>
          <w:rStyle w:val="FootnoteReference"/>
        </w:rPr>
        <w:footnoteReference w:id="551"/>
      </w:r>
      <w:r>
        <w:rPr>
          <w:rStyle w:val="FootnoteReference"/>
        </w:rPr>
        <w:footnoteReference w:id="552"/>
      </w:r>
      <w:r>
        <w:rPr>
          <w:rFonts w:ascii="Amiri" w:hAnsi="Amiri" w:eastAsia="Amiri" w:cs="Amiri"/>
          <w:lang w:bidi="ar-SA"/>
          <w:color w:val="111111"/>
          <w:sz w:val="28"/>
          <w:szCs w:val="28"/>
          <w:rtl/>
        </w:rPr>
        <w:t xml:space="preserve">الآية،فدلّ كتاب اللّه و سنة نبيه صلّى اللّه عليه و آله و الإجماع أن أفضل الأمة بعد نبيها أمير المؤمنين عليّ بن أبي طالب عليه السّلام لأنه إذا كان أكثرهم جهادا كان أتقاهم،و إذا كان اتقاهم كان أخشاهم،و إذا كان أخشاهم كان أعلمهم،و إذا كان أعلمهم كان أدلّ على العدل،و إذا كان أدلّ على العدل كان أهدى الأمة إلى الحق،و إذا كان أهدى كان أولى أن يكون متبوعا و أن يكون حاكما لا تابعا و لا محكوما عليه، و اجتمعت الأمة بعد نبيها أنّه خلف كتاب اللّه تعالى ذكره و أمرهم بالرجوع إليه إذا نابهم أمر و إلى سنته صلّى اللّه عليه و آله فيقتدون بهما و يستنبطون منهما ما يزول به الاشتباه،فإذا قرأ قارئهم وَ رَبُّكَ يَخْلُقُ ما يَشاءُ وَ يَخْتارُ </w:t>
      </w:r>
      <w:r>
        <w:rPr>
          <w:rStyle w:val="FootnoteReference"/>
        </w:rPr>
        <w:footnoteReference w:id="553"/>
      </w:r>
      <w:r>
        <w:rPr>
          <w:rStyle w:val="FootnoteReference"/>
        </w:rPr>
        <w:footnoteReference w:id="554"/>
      </w:r>
      <w:r>
        <w:rPr>
          <w:rFonts w:ascii="Amiri" w:hAnsi="Amiri" w:eastAsia="Amiri" w:cs="Amiri"/>
          <w:lang w:bidi="ar-SA"/>
          <w:color w:val="111111"/>
          <w:sz w:val="28"/>
          <w:szCs w:val="28"/>
          <w:rtl/>
        </w:rPr>
        <w:t xml:space="preserve">فيقال له اثبتها،ثم يقرأ إِنَّ أَكْرَمَكُمْ عِنْدَ اللّهِ أَتْقاكُمْ </w:t>
      </w:r>
      <w:r>
        <w:rPr>
          <w:rStyle w:val="FootnoteReference"/>
        </w:rPr>
        <w:footnoteReference w:id="555"/>
      </w:r>
      <w:r>
        <w:rPr>
          <w:rStyle w:val="FootnoteReference"/>
        </w:rPr>
        <w:footnoteReference w:id="556"/>
      </w:r>
      <w:r>
        <w:rPr>
          <w:rFonts w:ascii="Amiri" w:hAnsi="Amiri" w:eastAsia="Amiri" w:cs="Amiri"/>
          <w:lang w:bidi="ar-SA"/>
          <w:color w:val="111111"/>
          <w:sz w:val="28"/>
          <w:szCs w:val="28"/>
          <w:rtl/>
        </w:rPr>
        <w:t xml:space="preserve">و في قراءة ابن مسعود:إن خيركم عند اللّه أتقاكم،ثم يقرأ: وَ أُزْلِفَتِ الْجَنَّةُ لِلْمُتَّقِينَ غَيْرَ بَعِيدٍ* هذا ما تُوعَدُونَ لِكُلِّ أَوّابٍ حَفِيظٍ* مَنْ خَشِيَ الرَّحْمنَ بِالْغَيْبِ </w:t>
      </w:r>
      <w:r>
        <w:rPr>
          <w:rStyle w:val="FootnoteReference"/>
        </w:rPr>
        <w:footnoteReference w:id="557"/>
      </w:r>
      <w:r>
        <w:rPr>
          <w:rStyle w:val="FootnoteReference"/>
        </w:rPr>
        <w:footnoteReference w:id="558"/>
      </w:r>
      <w:r>
        <w:rPr>
          <w:rFonts w:ascii="Amiri" w:hAnsi="Amiri" w:eastAsia="Amiri" w:cs="Amiri"/>
          <w:lang w:bidi="ar-SA"/>
          <w:color w:val="111111"/>
          <w:sz w:val="28"/>
          <w:szCs w:val="28"/>
          <w:rtl/>
        </w:rPr>
        <w:t xml:space="preserve">فدلّت هذه الآية على أن المتقين هم الخاشعون،ثم يقرأ حتى إذا بلغ إلى قوله: إِنَّما يَخْشَى اللّهَ مِنْ عِبادِهِ الْعُلَماءُ </w:t>
      </w:r>
      <w:r>
        <w:rPr>
          <w:rStyle w:val="FootnoteReference"/>
        </w:rPr>
        <w:footnoteReference w:id="559"/>
      </w:r>
      <w:r>
        <w:rPr>
          <w:rStyle w:val="FootnoteReference"/>
        </w:rPr>
        <w:footnoteReference w:id="560"/>
      </w:r>
      <w:r>
        <w:rPr>
          <w:rFonts w:ascii="Amiri" w:hAnsi="Amiri" w:eastAsia="Amiri" w:cs="Amiri"/>
          <w:lang w:bidi="ar-SA"/>
          <w:color w:val="111111"/>
          <w:sz w:val="28"/>
          <w:szCs w:val="28"/>
          <w:rtl/>
        </w:rPr>
        <w:t xml:space="preserve">فيقال له:اقرأ حتى ننظر هل العلماء أفضل من غيرهم أم لا؟حتى إذا بلغ إلى قوله تعالى: هَلْ يَسْتَوِي الَّذِينَ يَعْلَمُونَ وَ الَّذِينَ لا يَعْلَمُونَ </w:t>
      </w:r>
      <w:r>
        <w:rPr>
          <w:rStyle w:val="FootnoteReference"/>
        </w:rPr>
        <w:footnoteReference w:id="561"/>
      </w:r>
      <w:r>
        <w:rPr>
          <w:rStyle w:val="FootnoteReference"/>
        </w:rPr>
        <w:footnoteReference w:id="562"/>
      </w:r>
      <w:r>
        <w:rPr>
          <w:rFonts w:ascii="Amiri" w:hAnsi="Amiri" w:eastAsia="Amiri" w:cs="Amiri"/>
          <w:lang w:bidi="ar-SA"/>
          <w:color w:val="111111"/>
          <w:sz w:val="28"/>
          <w:szCs w:val="28"/>
          <w:rtl/>
        </w:rPr>
        <w:t xml:space="preserve">علم أن العلماء أفضل من غيرهم،ثم يقال:اقرأ،فإذا بلغ الى قوله تعالى: يَرْفَعِ اللّهُ </w:t>
      </w:r>
      <w:r>
        <w:rPr>
          <w:rStyle w:val="FootnoteReference"/>
        </w:rPr>
        <w:footnoteReference w:id="563"/>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آمَنُوا مِنْكُمْ وَ الَّذِينَ أُوتُوا الْعِلْمَ دَرَجاتٍ </w:t>
      </w:r>
      <w:r>
        <w:rPr>
          <w:rStyle w:val="FootnoteReference"/>
        </w:rPr>
        <w:footnoteReference w:id="564"/>
      </w:r>
      <w:r>
        <w:rPr>
          <w:rStyle w:val="FootnoteReference"/>
        </w:rPr>
        <w:footnoteReference w:id="565"/>
      </w:r>
      <w:r>
        <w:rPr>
          <w:rFonts w:ascii="Amiri" w:hAnsi="Amiri" w:eastAsia="Amiri" w:cs="Amiri"/>
          <w:lang w:bidi="ar-SA"/>
          <w:color w:val="111111"/>
          <w:sz w:val="28"/>
          <w:szCs w:val="28"/>
          <w:rtl/>
        </w:rPr>
        <w:t xml:space="preserve">قيل قد دلت هذه الآية على أن اللّه قد اختار العلماء و فضلهم و رفعهم درجات و قد اجمعت الأمة على أن العلماء من أصحاب رسول اللّه صلّى اللّه عليه و آله الذين يؤخذ عنهم العلم كانوا أربعة عليّ بن أبي طالب عليه السّلام و عبد اللّه بن العباس رضى اللّه عنه و ابن مسعود و زيد بن ثابت رحمهم اللّه،و قالت طائفة:عمر بن الخطاب،فسألنا الأمة من أولى بالتقديم إذا حضرت الصلاة فقالوا:إنّ النبي صلّى اللّه عليه و آله قال:«يؤم بالقوم أقرأهم» </w:t>
      </w:r>
      <w:r>
        <w:rPr>
          <w:rStyle w:val="FootnoteReference"/>
        </w:rPr>
        <w:footnoteReference w:id="566"/>
      </w:r>
      <w:r>
        <w:rPr>
          <w:rFonts w:ascii="Amiri" w:hAnsi="Amiri" w:eastAsia="Amiri" w:cs="Amiri"/>
          <w:lang w:bidi="ar-SA"/>
          <w:color w:val="111111"/>
          <w:sz w:val="28"/>
          <w:szCs w:val="28"/>
          <w:rtl/>
        </w:rPr>
        <w:t xml:space="preserve">ثم أجمعوا على أن الأربعة كانوا أقرأ لكتاب اللّه تعالى من عمر فسقط عمر ثم سألنا الأمة:أي هؤلاء الأربعة أقرأ لكتاب اللّه و أفقه لدينه؟فاختلفوا فوقفناهم حتى نعلم ثم سألناهم:أيّهم أولى بالإمامة،فأجمعوا على أن النبي صلّى اللّه عليه و آله قال:«إن الأئمة من قريش» </w:t>
      </w:r>
      <w:r>
        <w:rPr>
          <w:rStyle w:val="FootnoteReference"/>
        </w:rPr>
        <w:footnoteReference w:id="567"/>
      </w:r>
      <w:r>
        <w:rPr>
          <w:rFonts w:ascii="Amiri" w:hAnsi="Amiri" w:eastAsia="Amiri" w:cs="Amiri"/>
          <w:lang w:bidi="ar-SA"/>
          <w:color w:val="111111"/>
          <w:sz w:val="28"/>
          <w:szCs w:val="28"/>
          <w:rtl/>
        </w:rPr>
        <w:t xml:space="preserve">فسقط ابن مسعود و زيد بن ثابت و بقي عليّ بن أبي طالب و ابن عباس فسألنا:أيهما أولى بالإمامة؟فقالوا إن النبي صلّى اللّه عليه و آله قال:إذا كانا عالمين فقيهين قرشيين فاكبرهما سنا و أقدمهما هجرة،فسقط عبد اللّه بن عبّاس رضى اللّه عنه و بقي أمير المؤمنين عليّ بن أبي طالب صلوات اللّه عليه،فيكون أحق بالإمامة لما اجتمعت عليه الأمة و لدلالة الكتاب و السنّة عليه </w:t>
      </w:r>
      <w:r>
        <w:rPr>
          <w:rStyle w:val="FootnoteReference"/>
        </w:rPr>
        <w:footnoteReference w:id="568"/>
      </w:r>
      <w:r>
        <w:rPr>
          <w:rFonts w:ascii="Amiri" w:hAnsi="Amiri" w:eastAsia="Amiri" w:cs="Amiri"/>
          <w:lang w:bidi="ar-SA"/>
          <w:color w:val="111111"/>
          <w:sz w:val="28"/>
          <w:szCs w:val="28"/>
          <w:rtl/>
        </w:rPr>
        <w:t xml:space="preserve">.هذا آخر رسالة أبي عثمان عمرو بن بحر الجاحظ.</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8" w:name="pg14672_133249"/>
    <w:bookmarkEnd w:id="18"/>
    <w:p>
      <w:pPr>
        <w:pStyle w:val="Heading3"/>
      </w:pPr>
      <w:bookmarkStart w:id="46" w:name="_Toc23"/>
      <w:r>
        <w:t>رسالة أخرى لأبي عثمان عمرو بن بحر</w:t>
      </w:r>
      <w:bookmarkEnd w:id="46"/>
    </w:p>
    <w:p>
      <w:pPr>
        <w:pStyle w:val="BookText"/>
      </w:pPr>
      <w:r>
        <w:rPr>
          <w:rFonts w:ascii="Amiri" w:hAnsi="Amiri" w:eastAsia="Amiri" w:cs="Amiri"/>
          <w:lang w:bidi="ar-SA"/>
          <w:color w:val="111111"/>
          <w:sz w:val="28"/>
          <w:szCs w:val="28"/>
          <w:rtl/>
        </w:rPr>
        <w:t xml:space="preserve">هذا،نقلها عليّ بن عيسى في كتاب كشف الغمة قال:رسالة وقعت إلي من كلام أبي عثمان عمرو بن بحر الجاحظ أذكرها مختصرا لها.</w:t>
      </w:r>
    </w:p>
    <w:p>
      <w:pPr>
        <w:pStyle w:val="BookText"/>
      </w:pPr>
      <w:r>
        <w:rPr>
          <w:rFonts w:ascii="Amiri" w:hAnsi="Amiri" w:eastAsia="Amiri" w:cs="Amiri"/>
          <w:lang w:bidi="ar-SA"/>
          <w:color w:val="111111"/>
          <w:sz w:val="28"/>
          <w:szCs w:val="28"/>
          <w:rtl/>
        </w:rPr>
        <w:t xml:space="preserve">قال:اعلم حفظك اللّه أن أصول الخصومات معروفة بيّنة و أبوابها مشهورة كالخصومة بين الشعوبية و العرب و الكوفي و البصري و العدناني و القحطاني،و هذه الابواب الثلاثة أنقص للعقول السليمة و أفسد للاخلاق الحسنة من المنازعة في القدر و التشبيه و في الوعد و الوعيد و الاسماء و الاحكام و في الآثار و تصحيح الأخبار،و أنقص من هذه للعقول تمييز الرجال و ترتيب الطبقات و ذكر تقديم عليّ عليه السّلام و أبي بكر،فأولى الاشياء بك القصد و ترك الهوى فإن اليهود نازعت النصارى في المسيح فلجّ بهما القول حتى قالت اليهود:إنه ابن يوسف النجار و إنه لغير رشده و إنه صاحب تبريج </w:t>
      </w:r>
      <w:r>
        <w:rPr>
          <w:rStyle w:val="FootnoteReference"/>
        </w:rPr>
        <w:footnoteReference w:id="569"/>
      </w:r>
      <w:r>
        <w:rPr>
          <w:rFonts w:ascii="Amiri" w:hAnsi="Amiri" w:eastAsia="Amiri" w:cs="Amiri"/>
          <w:lang w:bidi="ar-SA"/>
          <w:color w:val="111111"/>
          <w:sz w:val="28"/>
          <w:szCs w:val="28"/>
          <w:rtl/>
        </w:rPr>
        <w:t xml:space="preserve">و خدع و مخاريق و ناصب شرك و صياد سمك و صاحب شص و شبك،فما يبلغ من عقل صياد و ربيب نجار؟و زعمت النصارى أنّه رب العالمين و خالق السموات و الأرضيين و إله الأولين و الآخرين،فلو وجدت اليهود أسوأ من ذلك القول لقالته فيه،و لو وجدت النصارى أرفع من ذلك القول لقالته فيه،و على هذا قال عليّ عليه السّلام:«يهلك فيّ رجلان محبّ مفرط و مبغض مفرط» </w:t>
      </w:r>
      <w:r>
        <w:rPr>
          <w:rStyle w:val="FootnoteReference"/>
        </w:rPr>
        <w:footnoteReference w:id="570"/>
      </w:r>
      <w:r>
        <w:rPr>
          <w:rFonts w:ascii="Amiri" w:hAnsi="Amiri" w:eastAsia="Amiri" w:cs="Amiri"/>
          <w:lang w:bidi="ar-SA"/>
          <w:color w:val="111111"/>
          <w:sz w:val="28"/>
          <w:szCs w:val="28"/>
          <w:rtl/>
        </w:rPr>
        <w:t xml:space="preserve">و الرأي كل الرأي أن لا يدعوك حبّ الصحابة إلى بخس عترة الرسول صلّى اللّه عليه و آله حقوقهم و حظوظهم،فإن عمر لمّا كتبوا الدواوين و قدّموا ذكره أنكر ذلك و قال:ابدءوا بطرا في رسول اللّه صلّى اللّه عليه و آله وضعوا آل الخطاب حيث وضعهم اللّه،قالوا:فأنت أمير المؤمنين فأبى إلاّ تقديم بني هاشم و تأخير نفسه،فلم ينكر عليه منكر و صوبوا رأيه و عدّوا ذلك من مناقبه.</w:t>
      </w:r>
    </w:p>
    <w:p>
      <w:pPr>
        <w:pStyle w:val="BookText"/>
      </w:pPr>
      <w:r>
        <w:rPr>
          <w:rFonts w:ascii="Amiri" w:hAnsi="Amiri" w:eastAsia="Amiri" w:cs="Amiri"/>
          <w:lang w:bidi="ar-SA"/>
          <w:color w:val="111111"/>
          <w:sz w:val="28"/>
          <w:szCs w:val="28"/>
          <w:rtl/>
        </w:rPr>
        <w:t xml:space="preserve">و اعلم أن اللّه لو أراد أن يسوّي بين بني هاشم و بين الناس لما أبانهم بسهم ذوي القربى و لما قال:</w:t>
      </w:r>
    </w:p>
    <w:p>
      <w:pPr>
        <w:pStyle w:val="BookText"/>
      </w:pPr>
      <w:r>
        <w:rPr>
          <w:rFonts w:ascii="Amiri" w:hAnsi="Amiri" w:eastAsia="Amiri" w:cs="Amiri"/>
          <w:lang w:bidi="ar-SA"/>
          <w:color w:val="111111"/>
          <w:sz w:val="28"/>
          <w:szCs w:val="28"/>
          <w:rtl/>
        </w:rPr>
        <w:t xml:space="preserve">وَ أَنْذِرْ عَشِيرَتَكَ الْأَقْرَبِينَ </w:t>
      </w:r>
      <w:r>
        <w:rPr>
          <w:rStyle w:val="FootnoteReference"/>
        </w:rPr>
        <w:footnoteReference w:id="571"/>
      </w:r>
      <w:r>
        <w:rPr>
          <w:rStyle w:val="FootnoteReference"/>
        </w:rPr>
        <w:footnoteReference w:id="572"/>
      </w:r>
      <w:r>
        <w:rPr>
          <w:rFonts w:ascii="Amiri" w:hAnsi="Amiri" w:eastAsia="Amiri" w:cs="Amiri"/>
          <w:lang w:bidi="ar-SA"/>
          <w:color w:val="111111"/>
          <w:sz w:val="28"/>
          <w:szCs w:val="28"/>
          <w:rtl/>
        </w:rPr>
        <w:t xml:space="preserve">و قال اللّه تعالى: وَ إِنَّهُ لَذِكْرٌ لَكَ وَ لِقَوْمِكَ </w:t>
      </w:r>
      <w:r>
        <w:rPr>
          <w:rStyle w:val="FootnoteReference"/>
        </w:rPr>
        <w:footnoteReference w:id="573"/>
      </w:r>
      <w:r>
        <w:rPr>
          <w:rStyle w:val="FootnoteReference"/>
        </w:rPr>
        <w:footnoteReference w:id="574"/>
      </w:r>
      <w:r>
        <w:rPr>
          <w:rFonts w:ascii="Amiri" w:hAnsi="Amiri" w:eastAsia="Amiri" w:cs="Amiri"/>
          <w:lang w:bidi="ar-SA"/>
          <w:color w:val="111111"/>
          <w:sz w:val="28"/>
          <w:szCs w:val="28"/>
          <w:rtl/>
        </w:rPr>
        <w:t xml:space="preserve">و إذا كان لقومه في ذلك ما ليس لغيرهم فكل من كان أقرب كان ارفع،و لو سوّاهم بالناس لما حرم عليهم الصدقة،و ما هذا التحريم إلاّ لإكرامهم على اللّه و لذلك قال للعبّاس حيث طلب ولاية الصدقات:لا أوّليك غسالات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خطايا الناس و أوزارهم،بل أوّليك سقاية الحاج و الإنفاق على زوّار اللّه،و لهذا كان رباه أول ربا وضع،و دم ربيعة بن الحارث أول دم أهدر لأنهما القدوة في النفس و المال،لهذا قال عليّ عليه السّلام على منبر الجماعة:«نحن أهل بيت لا يقاس بنا أحد» </w:t>
      </w:r>
      <w:r>
        <w:rPr>
          <w:rStyle w:val="FootnoteReference"/>
        </w:rPr>
        <w:footnoteReference w:id="575"/>
      </w:r>
      <w:r>
        <w:rPr>
          <w:rFonts w:ascii="Amiri" w:hAnsi="Amiri" w:eastAsia="Amiri" w:cs="Amiri"/>
          <w:lang w:bidi="ar-SA"/>
          <w:color w:val="111111"/>
          <w:sz w:val="28"/>
          <w:szCs w:val="28"/>
          <w:rtl/>
        </w:rPr>
        <w:t xml:space="preserve">و صدق عليه السّلام،كيف يقاس بقوم منهم رسول اللّه و آله،الأطيبان عليّ و فاطمة و السبطان الحسن و الحسين و الشهيدان أسد اللّه حمزة و ذو الجناحين جعفر و سيّد الوادي عبد المطلب و ساقي الحجيج العبّاس و حليم البطحاء و النجدة و الخير فيهم، و الأنصار أنصارهم،و المهاجر من هاجر إليهم و معهم،و الصدّيق من صدقهم،و الفاروق من فرق بين الحق و الباطل فيهم،و الحواري حواريهم،و ذو الشهادتين لأنه شهد لهم،و لا خير إلاّ فيهم و لهم و منهم و معهم و قال صلّى اللّه عليه و آله فيما أبان به أهل بيته:«إني تارك فيكم الخليفتين أحدهما أكبر من الآخر كتاب اللّه حبل ممدود من السماء إلى الأرض،و عترتي أهل بيتي،نبأني اللطيف الخبير أنهما لن يفترقا حتى يردا عليّ الحوض» </w:t>
      </w:r>
      <w:r>
        <w:rPr>
          <w:rStyle w:val="FootnoteReference"/>
        </w:rPr>
        <w:footnoteReference w:id="576"/>
      </w:r>
      <w:r>
        <w:rPr>
          <w:rFonts w:ascii="Amiri" w:hAnsi="Amiri" w:eastAsia="Amiri" w:cs="Amiri"/>
          <w:lang w:bidi="ar-SA"/>
          <w:color w:val="111111"/>
          <w:sz w:val="28"/>
          <w:szCs w:val="28"/>
          <w:rtl/>
        </w:rPr>
        <w:t xml:space="preserve">و لو كانوا كغيرهم لما قال عمر حين طلب مصاهرة عليّ:إنّي سمعت رسول اللّه صلّى اللّه عليه و آله يقول:«كل سبب و نسب منقطع يوم القيامة إلاّ سببي و نسبي»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الرجل قد ينازع في تفضيل ماء دجلة على ماء الفرات فإن لم يتحفظ وجد في قلبه على شارب ماء دجلة رقة لم يكن يجدها،و وجد في قلبه غلظة على شارب ماء الفرات لم يكن يجدها،فالحمد للّه الذي جعلنا لا نفرق بين أبناء نبينا و رسولنا فنحكم لجميع المرسلين بالتصديق و لجميع السلف بالولاية،و نخص بني هاشم بالمحبة و نعطي كل امرئ قسطه من المنزلة،فأمّا عليّ ابن أبي طالب عليه السّلام فلو أفردنا لأيامه الشريفة و مقاماته الكريمة و مناقبه السنية كلاما لأفنينا في ذلك الطوامير الطوال،العرق صحيح و المنشأ كريم و الشأن عظيم و العمل جسيم و العلم كثير و البيان عجيب و اللسان خطيب و الصدر رحيب،فأخلاقه وفق أعراقه و حديثه يشهد بقديمه،و ليس التدبير في وصف مثله إلاّ ذكر جمل قدره و استقصاء جميع حقه،و إذا كان كتابنا لا يحتمل تفسير جميع أمره ففي هذه الجملة بلاغ لمن أراد معرفة فضله.</w:t>
      </w:r>
    </w:p>
    <w:p>
      <w:pPr>
        <w:pStyle w:val="BookText"/>
      </w:pPr>
      <w:r>
        <w:rPr>
          <w:rFonts w:ascii="Amiri" w:hAnsi="Amiri" w:eastAsia="Amiri" w:cs="Amiri"/>
          <w:lang w:bidi="ar-SA"/>
          <w:color w:val="111111"/>
          <w:sz w:val="28"/>
          <w:szCs w:val="28"/>
          <w:rtl/>
        </w:rPr>
        <w:t xml:space="preserve">و أما الحسن و الحسين عليهما السّلام فمثلهما مثل الشمس و القمر فمن أعطى ما في الشمس و القمر من المنافع العامة و النعم الشاملة التامة و لو لم يكونا ابني عليّ عليه السّلام من فاطمة عليها السّلام،و رفعت من وهمك كل رواية و كل سبب توجبه القرابة لكنت لا تقرن بهما أحدا من أجلّة أولاد المهاجرين و الصحابة إلاّ أراك فيهما الإنصاف من تصديق قول النبي صلّى اللّه عليه و آله:«إنهما سيّدا شباب أهل الجنة» </w:t>
      </w:r>
      <w:r>
        <w:rPr>
          <w:rStyle w:val="FootnoteReference"/>
        </w:rPr>
        <w:footnoteReference w:id="578"/>
      </w:r>
      <w:r>
        <w:rPr>
          <w:rFonts w:ascii="Amiri" w:hAnsi="Amiri" w:eastAsia="Amiri" w:cs="Amiri"/>
          <w:lang w:bidi="ar-SA"/>
          <w:color w:val="111111"/>
          <w:sz w:val="28"/>
          <w:szCs w:val="28"/>
          <w:rtl/>
        </w:rPr>
        <w:t xml:space="preserve">و جميع من هما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سادته سادة،و الجنة لا تدخل إلاّ بالصدق و الصبر و إلاّ بالحلم و العلم و إلاّ بالطهارة و الزهد و إلاّ بالعبادة و الطاعة الكثيرة و الأعمال الشريفة و الاجتهاد و الأثرة و الإخلاص في النية،فدلّ على أن حظهما في الاعمال المرضية و المذاهب الزكية فوق كل خط.</w:t>
      </w:r>
    </w:p>
    <w:p>
      <w:pPr>
        <w:pStyle w:val="BookText"/>
      </w:pPr>
      <w:r>
        <w:rPr>
          <w:rFonts w:ascii="Amiri" w:hAnsi="Amiri" w:eastAsia="Amiri" w:cs="Amiri"/>
          <w:lang w:bidi="ar-SA"/>
          <w:color w:val="111111"/>
          <w:sz w:val="28"/>
          <w:szCs w:val="28"/>
          <w:rtl/>
        </w:rPr>
        <w:t xml:space="preserve">و أما محمد بن الحنفية فقد أقرّه الصادر و الوارد و الحاضر و البادي أنه كان واحد دهره و رجل عصره و كان أتم الناس تماما و كمالا.</w:t>
      </w:r>
    </w:p>
    <w:p>
      <w:pPr>
        <w:pStyle w:val="BookText"/>
      </w:pPr>
      <w:r>
        <w:rPr>
          <w:rFonts w:ascii="Amiri" w:hAnsi="Amiri" w:eastAsia="Amiri" w:cs="Amiri"/>
          <w:lang w:bidi="ar-SA"/>
          <w:color w:val="111111"/>
          <w:sz w:val="28"/>
          <w:szCs w:val="28"/>
          <w:rtl/>
        </w:rPr>
        <w:t xml:space="preserve">و أما:عليّ بن الحسين عليه السّلام فالناس على اختلاف مذاهبهم مجمعون عليه لا يتمرى أحد في تدبيره و لا يشك أحد في تقديمه،و كان أهل الحجاز يقولون لم نر ثلاثة في دهر يرجعون إلى أب قريب كلّهم يسمّى عليا و كلّهم يصلح للخلافة لتكامل خصال الخير فيهم،يعنون عليّ بن الحسين ابن عليّ عليهم السّلام و عليّ بن عبد اللّه بن جعفر و عليّ بن عبد اللّه بن العبّاس رضي اللّه عنهم،و لو عزونا لكتابنا هذا ترتبهم لذكرنا رجال أولاد علي لصلبه و ولد الحسين و عليّ بن الحسين و محمد بن عبد اللّه بن جعفر و محمد بن علي بن عبد اللّه بن العبّاس إلاّ أنا ذكرنا جملة من القول فيهم فاقتصرنا من الكثير على القليل.</w:t>
      </w:r>
    </w:p>
    <w:p>
      <w:pPr>
        <w:pStyle w:val="BookText"/>
      </w:pPr>
      <w:r>
        <w:rPr>
          <w:rFonts w:ascii="Amiri" w:hAnsi="Amiri" w:eastAsia="Amiri" w:cs="Amiri"/>
          <w:lang w:bidi="ar-SA"/>
          <w:color w:val="111111"/>
          <w:sz w:val="28"/>
          <w:szCs w:val="28"/>
          <w:rtl/>
        </w:rPr>
        <w:t xml:space="preserve">و أمّا:النجدة فقد علم أصحاب الأخبار و حمّالو الآثار أنّهم لم يسمعوا بمثل نجدة عليّ بن أبي طالب عليه السّلام و حمزة رضي اللّه عنه و لا يصير جعفر الطيار رضوان اللّه عليه،و ليس في الأرض قوم أثبت جنانا و لا أكثر مقتولا تحت ظلال السيوف و لا أجدر أن يقاتلوا،و قد فرّت الأخيار و ذهبت الصنائع و خام ذو البصيرة و جاد أهل النجدة من رجالات بني هشام و هم كما قيل:</w:t>
      </w:r>
    </w:p>
    <w:p>
      <w:pPr>
        <w:pStyle w:val="BookText"/>
      </w:pPr>
      <w:r>
        <w:rPr>
          <w:rFonts w:ascii="Amiri" w:hAnsi="Amiri" w:eastAsia="Amiri" w:cs="Amiri"/>
          <w:lang w:bidi="ar-SA"/>
          <w:color w:val="111111"/>
          <w:sz w:val="28"/>
          <w:szCs w:val="28"/>
          <w:rtl/>
        </w:rPr>
        <w:t xml:space="preserve">و خام الكمى و طاح اللوى و لا تأكل الحرب إلاّ سمينا</w:t>
      </w:r>
    </w:p>
    <w:p>
      <w:pPr>
        <w:pStyle w:val="BookText"/>
      </w:pPr>
      <w:r>
        <w:rPr>
          <w:rFonts w:ascii="Amiri" w:hAnsi="Amiri" w:eastAsia="Amiri" w:cs="Amiri"/>
          <w:lang w:bidi="ar-SA"/>
          <w:color w:val="111111"/>
          <w:sz w:val="28"/>
          <w:szCs w:val="28"/>
          <w:rtl/>
        </w:rPr>
        <w:t xml:space="preserve">و كذلك قال دغفل </w:t>
      </w:r>
      <w:r>
        <w:rPr>
          <w:rStyle w:val="FootnoteReference"/>
        </w:rPr>
        <w:footnoteReference w:id="579"/>
      </w:r>
      <w:r>
        <w:rPr>
          <w:rFonts w:ascii="Amiri" w:hAnsi="Amiri" w:eastAsia="Amiri" w:cs="Amiri"/>
          <w:lang w:bidi="ar-SA"/>
          <w:color w:val="111111"/>
          <w:sz w:val="28"/>
          <w:szCs w:val="28"/>
          <w:rtl/>
        </w:rPr>
        <w:t xml:space="preserve">حين وصفهم:أنجاد أمجاد ذوو ألسنة حداد.</w:t>
      </w:r>
    </w:p>
    <w:p>
      <w:pPr>
        <w:pStyle w:val="BookText"/>
      </w:pPr>
      <w:r>
        <w:rPr>
          <w:rFonts w:ascii="Amiri" w:hAnsi="Amiri" w:eastAsia="Amiri" w:cs="Amiri"/>
          <w:lang w:bidi="ar-SA"/>
          <w:color w:val="111111"/>
          <w:sz w:val="28"/>
          <w:szCs w:val="28"/>
          <w:rtl/>
        </w:rPr>
        <w:t xml:space="preserve">و كذلك قال عليّ عليه السّلام حين سئل عن بني هاشم و بني أمية:نحن أنجد و أمجد و أجود،و هم أنكر و أمكر و أغدر.</w:t>
      </w:r>
    </w:p>
    <w:p>
      <w:pPr>
        <w:pStyle w:val="BookText"/>
      </w:pPr>
      <w:r>
        <w:rPr>
          <w:rFonts w:ascii="Amiri" w:hAnsi="Amiri" w:eastAsia="Amiri" w:cs="Amiri"/>
          <w:lang w:bidi="ar-SA"/>
          <w:color w:val="111111"/>
          <w:sz w:val="28"/>
          <w:szCs w:val="28"/>
          <w:rtl/>
        </w:rPr>
        <w:t xml:space="preserve">و قال أيضا:نحن أطعم للطعام و أضرب للهام،و قد عرفت جفاء المكيين و طيش المدنيين و اعراق بني هشام مكية و مناسبهم مدنية،ثم ليس في الأرض أظهر أخلاقا و لا أطهر بشرا و لا أدوم دماثة و لا ألين عريكة و لا أطيب عشيرة و لا أبعد من كبر منهم،و الحدة لا يكاد يعدمها الحجازي و التهامي إلاّ أن حليمهم لا يشق غباره،و ذلك في الخاص و الجمهور على خلاف ذلك حتى تصير إلى بني هاشم،فالحلم في جمهورهم و ذلك يوجد في الناس كافة،و لكنا نضمن أنّهم أتم الناس</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و أقلهم نقصا،و حسن الخلق في البخيل أسرع و في الذليل أوجد و فيهم مع فرط جودهم و ظهور عزّهم من البشر الحسن و الاحتمال و كرم التفاضل ما لا يوجد مع البخيل الموسر و الذليل المكثر اللذين يجعلان البشر وقاية دون المال،و ليس في الأرض خصلة تدعو إلى الطغيان و التهاون بالأمور و تفسد العقول و تورث السكر إلاّ و هي تعتريهم و تعرض لهم دون غيرهم؛إذ قد جمعوا مع الشرف العالي و المغرس الكريم و العز و المنعة مع ابقاء البأس عليهم و الهيئة لهم و هم في كل أوقاتهم و جميع أعصارهم فوق من هم على مثل ميلادهم في الهيئة الحسنة و المروءة الظاهرة و الأخلاق المرضية،و قد عرف الحدث العزيز من فتيانهم و ذوي الغرامة من شبانهم أنه إن افترى لم يفتر عليه و إن ضرب لم يضرب،ثم لا تجده إلاّ قوي القلب بعيد الهمة كثير المعرفة مع خفة ذات اليد و تعذر الأمور،ثم لا تجد عند أفسدهم شيئا من المنكر إلاّ رأيت في غيره من الناس أكثر منه من مشايخ القبائل و جمهور العشائر،و إذا كان فاضلهم فوق كل فاضل و ناقصهم أنقص نقصانا من كل ناقص فأي دليل أدل و أي برهان أوضح مما قلناه؟</w:t>
      </w:r>
    </w:p>
    <w:p>
      <w:pPr>
        <w:pStyle w:val="BookText"/>
      </w:pPr>
      <w:r>
        <w:rPr>
          <w:rFonts w:ascii="Amiri" w:hAnsi="Amiri" w:eastAsia="Amiri" w:cs="Amiri"/>
          <w:lang w:bidi="ar-SA"/>
          <w:color w:val="111111"/>
          <w:sz w:val="28"/>
          <w:szCs w:val="28"/>
          <w:rtl/>
        </w:rPr>
        <w:t xml:space="preserve">و قد علمت أن الرجل فيهم ينعت بالتعظيم و الرواية في دخول الجنة بغير حساب و يتأول القرآن له و يزداد في طمعه في كل حيلة و ينقص من خوفه و يحتج له بأنّ النار لا تمسه و أنه ليشفع في مثل ربيعة و مضر و أنت تجد لهم مع ذلك العدد الكثير من الصوّام و المصلين و التالين الذين لا يجاريهم أحد و لا يقاربهم،كان أبو سفيان بن الحرث بن عبد المطلب يصلّي في كل ليلة ألف ركعة و كذا عليّ ابن الحسين بن عليّ و عليّ بن عبد اللّه بن جعفر و عليّ بن عبد اللّه بن العبّاس عليهم السّلام مع العلم و الحلم و كظم الغيظ و الصفح الجميل و الاجتهاد المبرز،فلو أن خصلة من الخصال أو داعية من هذه الدواعي عرضت لغيرهم لهلك و أهلك،و اعلم أنهم لم يمتحنوا بهذه المحن و لم يتحملوا هذه البلوى إلاّ لما قدموا من العزائم التامة و الادوات الممكنة و لم يكن اللّه ليزيدهم في المحنة إلاّ و هم يزدادون على شدة المحن خبرا و على التكشف تهذيبا.</w:t>
      </w:r>
    </w:p>
    <w:p>
      <w:pPr>
        <w:pStyle w:val="BookText"/>
      </w:pPr>
      <w:r>
        <w:rPr>
          <w:rFonts w:ascii="Amiri" w:hAnsi="Amiri" w:eastAsia="Amiri" w:cs="Amiri"/>
          <w:lang w:bidi="ar-SA"/>
          <w:color w:val="111111"/>
          <w:sz w:val="28"/>
          <w:szCs w:val="28"/>
          <w:rtl/>
        </w:rPr>
        <w:t xml:space="preserve">و جملة اخرى مما لعلي بن أبي طالب خاصة الأب أبو طالب بن عبد المطلب و الجد عبد المطلب بن هاشم و الأم فاطمة بنت أسد بن هاشم،و الزوجة فاطمة بنت رسول اللّه صلّى اللّه عليه و آله سيّد النساء أهل الجنة و الولد الحسن و الحسين سيّدا شباب أهل الجنة و الأخ جعفر الطيار في الجنة،و العم العباس و حمزة سيّد الشهداء في الجنة،و العمة صفية بنت عبد المطلب و ابن العم رسول اللّه صلّى اللّه عليه و آله، و أول هاشمي من هاشميين،كان في الأرض ولد أبي طالب و الأعمال التي يستحق بها الخير أربعة:</w:t>
      </w:r>
    </w:p>
    <w:p>
      <w:pPr>
        <w:pStyle w:val="BookText"/>
      </w:pPr>
      <w:r>
        <w:rPr>
          <w:rFonts w:ascii="Amiri" w:hAnsi="Amiri" w:eastAsia="Amiri" w:cs="Amiri"/>
          <w:lang w:bidi="ar-SA"/>
          <w:color w:val="111111"/>
          <w:sz w:val="28"/>
          <w:szCs w:val="28"/>
          <w:rtl/>
        </w:rPr>
        <w:t xml:space="preserve">التقدم في الإسلام،و الذب عن رسول اللّه و عن الدين،و الفقه في الحلال و الحرام،و الزهد في</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الدنيا،و هي مجتمعة في عليّ بن أبي طالب متفرقة في الصّحابة،و في علي يقول اسد بن رقيم يحرض عليه قريشا و إنه قد بلغ منه على حداثة سنه ما لم يبلغه ذوو الأسنان:</w:t>
      </w:r>
    </w:p>
    <w:p>
      <w:pPr>
        <w:pStyle w:val="BookText"/>
      </w:pPr>
      <w:r>
        <w:rPr>
          <w:rFonts w:ascii="Amiri" w:hAnsi="Amiri" w:eastAsia="Amiri" w:cs="Amiri"/>
          <w:lang w:bidi="ar-SA"/>
          <w:color w:val="111111"/>
          <w:sz w:val="28"/>
          <w:szCs w:val="28"/>
          <w:rtl/>
        </w:rPr>
        <w:t xml:space="preserve">في كل مجمع غاية اخزاكم جذع أبّر علي المذاكي القرح</w:t>
      </w:r>
    </w:p>
    <w:p>
      <w:pPr>
        <w:pStyle w:val="BookText"/>
      </w:pPr>
      <w:r>
        <w:rPr>
          <w:rFonts w:ascii="Amiri" w:hAnsi="Amiri" w:eastAsia="Amiri" w:cs="Amiri"/>
          <w:lang w:bidi="ar-SA"/>
          <w:color w:val="111111"/>
          <w:sz w:val="28"/>
          <w:szCs w:val="28"/>
          <w:rtl/>
        </w:rPr>
        <w:t xml:space="preserve">للّه درّكم أ لمّا تنكروا قد ينكر الضيم الكريم و يستحي</w:t>
      </w:r>
    </w:p>
    <w:p>
      <w:pPr>
        <w:pStyle w:val="BookText"/>
      </w:pPr>
      <w:r>
        <w:rPr>
          <w:rFonts w:ascii="Amiri" w:hAnsi="Amiri" w:eastAsia="Amiri" w:cs="Amiri"/>
          <w:lang w:bidi="ar-SA"/>
          <w:color w:val="111111"/>
          <w:sz w:val="28"/>
          <w:szCs w:val="28"/>
          <w:rtl/>
        </w:rPr>
        <w:t xml:space="preserve">هذا ابن فاطمة الذي أفناكم ذبحا و يمشي آمنا لم يجرح</w:t>
      </w:r>
    </w:p>
    <w:p>
      <w:pPr>
        <w:pStyle w:val="BookText"/>
      </w:pPr>
      <w:r>
        <w:rPr>
          <w:rFonts w:ascii="Amiri" w:hAnsi="Amiri" w:eastAsia="Amiri" w:cs="Amiri"/>
          <w:lang w:bidi="ar-SA"/>
          <w:color w:val="111111"/>
          <w:sz w:val="28"/>
          <w:szCs w:val="28"/>
          <w:rtl/>
        </w:rPr>
        <w:t xml:space="preserve">أين الكهول و أين كل دعامة للمعضلات و أين زين الأبطح</w:t>
      </w:r>
    </w:p>
    <w:p>
      <w:pPr>
        <w:pStyle w:val="BookText"/>
      </w:pPr>
      <w:r>
        <w:rPr>
          <w:rFonts w:ascii="Amiri" w:hAnsi="Amiri" w:eastAsia="Amiri" w:cs="Amiri"/>
          <w:lang w:bidi="ar-SA"/>
          <w:color w:val="111111"/>
          <w:sz w:val="28"/>
          <w:szCs w:val="28"/>
          <w:rtl/>
        </w:rPr>
        <w:t xml:space="preserve">أفناهم ضربا بكل مهند صلت و حدّ غزاره لم يصفح</w:t>
      </w:r>
    </w:p>
    <w:p>
      <w:pPr>
        <w:pStyle w:val="BookText"/>
      </w:pPr>
      <w:r>
        <w:rPr>
          <w:rFonts w:ascii="Amiri" w:hAnsi="Amiri" w:eastAsia="Amiri" w:cs="Amiri"/>
          <w:lang w:bidi="ar-SA"/>
          <w:color w:val="111111"/>
          <w:sz w:val="28"/>
          <w:szCs w:val="28"/>
          <w:rtl/>
        </w:rPr>
        <w:t xml:space="preserve">و أمّا الجود:فليس على ظهر الأرض جواد جاهلي و لا اسلامي و لا عربي و لا عجمي إلاّ وجوده يكاد يصير بخلا إذا ذكر جود عليّ بن أبي طالب و عبد اللّه بن جعفر و عبد اللّه بن العباس المذكورون بالجود منهم لكن اقتصرنا،ثم ليس في الأرض قوم أنطق خطيبا و لا أكثر بليغا من غير تكلف و لا تكسب من بني هاشم و قال أبو سفيان بن الحرث:</w:t>
      </w:r>
    </w:p>
    <w:p>
      <w:pPr>
        <w:pStyle w:val="BookText"/>
      </w:pPr>
      <w:r>
        <w:rPr>
          <w:rFonts w:ascii="Amiri" w:hAnsi="Amiri" w:eastAsia="Amiri" w:cs="Amiri"/>
          <w:lang w:bidi="ar-SA"/>
          <w:color w:val="111111"/>
          <w:sz w:val="28"/>
          <w:szCs w:val="28"/>
          <w:rtl/>
        </w:rPr>
        <w:t xml:space="preserve">لقد علمت قريش غير فخر بأنّا نحن أجودهم حصانا</w:t>
      </w:r>
    </w:p>
    <w:p>
      <w:pPr>
        <w:pStyle w:val="BookText"/>
      </w:pPr>
      <w:r>
        <w:rPr>
          <w:rFonts w:ascii="Amiri" w:hAnsi="Amiri" w:eastAsia="Amiri" w:cs="Amiri"/>
          <w:lang w:bidi="ar-SA"/>
          <w:color w:val="111111"/>
          <w:sz w:val="28"/>
          <w:szCs w:val="28"/>
          <w:rtl/>
        </w:rPr>
        <w:t xml:space="preserve">و أكثرهم دروعا سابغات و أمضاهم إذا طعنوا سنانا</w:t>
      </w:r>
    </w:p>
    <w:p>
      <w:pPr>
        <w:pStyle w:val="BookText"/>
      </w:pPr>
      <w:r>
        <w:rPr>
          <w:rFonts w:ascii="Amiri" w:hAnsi="Amiri" w:eastAsia="Amiri" w:cs="Amiri"/>
          <w:lang w:bidi="ar-SA"/>
          <w:color w:val="111111"/>
          <w:sz w:val="28"/>
          <w:szCs w:val="28"/>
          <w:rtl/>
        </w:rPr>
        <w:t xml:space="preserve">و أدفعهم عن الضراء فيهم و أبينهم إذا نطقوا لسانا</w:t>
      </w:r>
    </w:p>
    <w:p>
      <w:pPr>
        <w:pStyle w:val="BookText"/>
      </w:pPr>
      <w:r>
        <w:rPr>
          <w:rStyle w:val="FootnoteReference"/>
        </w:rPr>
        <w:footnoteReference w:id="580"/>
      </w:r>
      <w:r>
        <w:rPr>
          <w:rFonts w:ascii="Amiri" w:hAnsi="Amiri" w:eastAsia="Amiri" w:cs="Amiri"/>
          <w:lang w:bidi="ar-SA"/>
          <w:color w:val="111111"/>
          <w:sz w:val="28"/>
          <w:szCs w:val="28"/>
          <w:rtl/>
        </w:rPr>
        <w:t xml:space="preserve">و مما يضم إلى جملة القول في فضل عليّ بن أبي طالب عليه السّلام أنه أطاع اللّه قبلهم و معهم و بعدهم و امتحن بما لم يمتحن به ذو عزم و ابتلي بما لم يبتل به ذو صبر،و أما جملة القول في ولد عليّ فإن الناس لا يعظمون أحدا من الناس إلاّ بعد أن يصيبوا منهم و ينالوا من فضلهم،و إلاّ بعد أن تظهر قدرتهم،و هم معظمون قبل الاختبار و هم بذلك واثقون و به أنه لهم موقنون،فلو لا أن هناك سرا كريما و خيما عجيبا و فضلا مبينا و عرقا ناميا لاكتفوا بذلك التعظيم و لم يعانوا تلك التكاليف الشداد و المحن الغلاظ،فأمّا المنطق و الخطب فقد علم الناس كيف كان عليّ بن أبي طالب عند التفكير و التحبير و عند الارتجال و البدأة و عند الاطناب و الايجاز في وقتيها،و كيف كان كلامه قاعدا و قائما و في الجماعات و منفردا،مع الخبرة بالاحكام و العلم بالحلال و الحرام،و كيف كان عبد اللّه بن عباس رضى اللّه عنه الذي كان يقال له:الحبر و البحر،و مثل عمر بن الخطاب يقول له:غص يا غواص، و شنشنة أعرفها من أخزم،قلب عقول و لسان قئول،و لو لم يكن لجماعتهم إلاّ لسان زيد بن عليّ بن الحسين و عبد اللّه بن معاوية بن جعفر لقرعوا بهما جميع البلغاء و علوا بها على جميع الخطباء،</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قالوا:أجواد أمجاد و ألسنة حداد.</w:t>
      </w:r>
    </w:p>
    <w:p>
      <w:pPr>
        <w:pStyle w:val="BookText"/>
      </w:pPr>
      <w:r>
        <w:rPr>
          <w:rFonts w:ascii="Amiri" w:hAnsi="Amiri" w:eastAsia="Amiri" w:cs="Amiri"/>
          <w:lang w:bidi="ar-SA"/>
          <w:color w:val="111111"/>
          <w:sz w:val="28"/>
          <w:szCs w:val="28"/>
          <w:rtl/>
        </w:rPr>
        <w:t xml:space="preserve">و لقد ألقيت إليك جملة من ذكر آل الرسول يستدل بالقليل منها على الكثير،و بالبعض على الكل،و البغية في ذكرهم أنك متى عرفت منازلهم و منازل طاعاتهم و مراتب أعمالهم و أقدار أفعالهم و شدة محنتهم أضفت ذلك إلى حق القرابة كان أدنى ما يجب علينا و عليك الاحتجاج لهم، و جعلت بدل التوقف في أمرهم الرد على من أضاف إليهم ما لا يليق بهم،و قد تقدم من قولنا فيهم متفرقا و مجملا ما أغنى عن الاستقصاء في هذا الكتاب.تمت الرسالة و هي بخط عبد اللّه بن الحسن الطبري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قال:عليّ بن عيسى عقيب ذكره هاتين الرسالتين:أقول:إن أبا عثمان من رجال الإسلام و افراد الزمان في الفضل و العلم و صحة الذهن و حسن الفهم و الاطلاع على حقائق العلوم و المعرفة بكل جليل و دقيق،و لم يكن شيعيا فيتّهم،و كان عثمانيا مروانيا و له في ذلك كتب مصنّفة،و قد شهد في هاتين الرسالتين من فضل بني هاشم و تقديمهم و فضل عليّ عليه السّلام و تقديمه بما لا شك فيه و لا شبهة و هو أشهر من فلق الصباح،و هذا إن كان مذهبه فذاك و ليس بمذهبه و إلاّ فقد أنطقه اللّه تعالى بالحق و أجرى لسانه بالصدق،و قال ما يكون حجة عليه في الدنيا و الآخرة،و نطق بما لو اعتقد غيره لكان خصمه في محشره،فإن اللّه عند لسان كل قائل فلينظر قائل ما يقول.</w:t>
      </w:r>
    </w:p>
    <w:p>
      <w:pPr>
        <w:pStyle w:val="BookText"/>
      </w:pPr>
      <w:r>
        <w:rPr>
          <w:rFonts w:ascii="Amiri" w:hAnsi="Amiri" w:eastAsia="Amiri" w:cs="Amiri"/>
          <w:lang w:bidi="ar-SA"/>
          <w:color w:val="111111"/>
          <w:sz w:val="28"/>
          <w:szCs w:val="28"/>
          <w:rtl/>
        </w:rPr>
        <w:t xml:space="preserve">و أصعب الأمور و أشقّها أن يذكر الانسان شيئا يستحق به الجنة ثم يكون ذلك موجبا لدخوله النار و نعوذ باللّه:</w:t>
      </w:r>
    </w:p>
    <w:p>
      <w:pPr>
        <w:pStyle w:val="BookText"/>
      </w:pPr>
      <w:r>
        <w:rPr>
          <w:rFonts w:ascii="Amiri" w:hAnsi="Amiri" w:eastAsia="Amiri" w:cs="Amiri"/>
          <w:lang w:bidi="ar-SA"/>
          <w:color w:val="111111"/>
          <w:sz w:val="28"/>
          <w:szCs w:val="28"/>
          <w:rtl/>
        </w:rPr>
        <w:t xml:space="preserve">أحرم منكم بما أقول و قد نال به العاشقون من عشقوا</w:t>
      </w:r>
    </w:p>
    <w:p>
      <w:pPr>
        <w:pStyle w:val="BookText"/>
      </w:pPr>
      <w:r>
        <w:rPr>
          <w:rFonts w:ascii="Amiri" w:hAnsi="Amiri" w:eastAsia="Amiri" w:cs="Amiri"/>
          <w:lang w:bidi="ar-SA"/>
          <w:color w:val="111111"/>
          <w:sz w:val="28"/>
          <w:szCs w:val="28"/>
          <w:rtl/>
        </w:rPr>
        <w:t xml:space="preserve">صرت كأنّي ذبالة نصبت تضيء للناس و هي تحترق</w:t>
      </w:r>
    </w:p>
    <w:p>
      <w:pPr>
        <w:pStyle w:val="BookText"/>
      </w:pPr>
      <w:r>
        <w:rPr>
          <w:rFonts w:ascii="Amiri" w:hAnsi="Amiri" w:eastAsia="Amiri" w:cs="Amiri"/>
          <w:lang w:bidi="ar-SA"/>
          <w:color w:val="111111"/>
          <w:sz w:val="28"/>
          <w:szCs w:val="28"/>
          <w:rtl/>
        </w:rPr>
        <w:t xml:space="preserve">انتهى كلامه علي بن عيسى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الإمام السعيد العلامة ابن الرؤساء أمين الدين أبو عليّ الفضل بن الحسن بن الفضل الطبرسي في كلام أعلام الورى بعد أن ذكر أحاديث كثيرة مسندة عن رسول اللّه صلّى اللّه عليه و آله بأن الأئمة بعدي اثنا عشر هم أمير المؤمنين عليّ بن أبي طالب و ولده الأحد عشر الذين آخرهم القائم،و لمّا كانت الروايات و الأحاديث بذلك من طريق العامة قال أبو عليّ الطبرسي عقيب ذكره هذه الأحاديث:هذا بعض ما جاء من الأخبار من طريق المخالفين و رواياتهم في النص على عدد الأئمة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الاثني عشر عليهم السّلام و إذا كانت الفرقة المخالفة قد نقلت ذلك كما نقلته الشيعة الإمامية،و لم تنكر ما تضمنه الخبر فهو أدلّ دليل على أن اللّه تعالى هو الذي سخّرهم لروايته اقامة لحجته و اعلاء لكلمته،و ما هذا الأمر إلاّ كالخارق للعادة و الخارج عن الأمور المعتادة،و لا يقدر عليه إلاّ اللّه تعالى الذي يذلل الصعب و يقلّب القلب و يسهّل العسير و هو على كل شيء قدير </w:t>
      </w:r>
      <w:r>
        <w:rPr>
          <w:rStyle w:val="FootnoteReference"/>
        </w:rPr>
        <w:footnoteReference w:id="583"/>
      </w:r>
      <w:r>
        <w:rPr>
          <w:rFonts w:ascii="Amiri" w:hAnsi="Amiri" w:eastAsia="Amiri" w:cs="Amiri"/>
          <w:lang w:bidi="ar-SA"/>
          <w:color w:val="111111"/>
          <w:sz w:val="28"/>
          <w:szCs w:val="28"/>
          <w:rtl/>
        </w:rPr>
        <w:t xml:space="preserve">.انتهى كلام أبي علي الطبرسي،ذكره في الكتاب المشار إليه.</w:t>
      </w:r>
    </w:p>
    <w:p>
      <w:pPr>
        <w:pStyle w:val="BookText"/>
      </w:pPr>
      <w:r>
        <w:rPr>
          <w:rFonts w:ascii="Amiri" w:hAnsi="Amiri" w:eastAsia="Amiri" w:cs="Amiri"/>
          <w:lang w:bidi="ar-SA"/>
          <w:color w:val="111111"/>
          <w:sz w:val="28"/>
          <w:szCs w:val="28"/>
          <w:rtl/>
        </w:rPr>
        <w:t xml:space="preserve">و على هذا انقطع الكلام و نشكر الملك العلام قائلين:الحمد للّه الذي هدانا لهذا و ما كنّا لنهتدي لو لا أن هدانا اللّه،و الحمد للّه رب العالمين أولا و آخرا،و كان الفراغ من تصنيف هذا الكتاب الجليل الموسوم بغاية المرام و حجة الخصام في تعيين الإمام من طريق الخاص و العام على يد مصنّفه السيد الجليل النبيل السيد هاشم بن السيد سليمان بن السيد إسماعيل بن السيد عبد الجواد البحراني باليوم الرابع و العشرين من شهر رمضان للسنة الثالثة و المائة و الألف و صلّى اللّه على محمد و آله الطاهرين و سلّم تسليما كثيرا،و فرغ من كتابته المحتاج إلى ربّه الغني أقل السادات و أقدم الطلاب ابن محمد الرضوي محمد علي الخوانساري في يوم الحادي عشر من شهر ذي القعدة الحرام من السنة الواحدة و السبعين و المائتين بعد الألف،و صلّى اللّه على محمد و آله الطيبين الطاهرين المعصومين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9" w:name="pg14672_133256"/>
    <w:bookmarkEnd w:id="19"/>
    <w:p>
      <w:pPr>
        <w:pStyle w:val="Heading2"/>
      </w:pPr>
      <w:bookmarkStart w:id="47" w:name="_Toc24"/>
      <w:r>
        <w:t>فهرس المطالب</w:t>
      </w:r>
      <w:bookmarkEnd w:id="47"/>
    </w:p>
    <w:p>
      <w:pPr>
        <w:pStyle w:val="Heading3"/>
      </w:pPr>
      <w:bookmarkStart w:id="48" w:name="_Toc25"/>
      <w:r>
        <w:t>اشارة</w:t>
      </w:r>
      <w:bookmarkEnd w:id="48"/>
    </w:p>
    <w:p>
      <w:pPr>
        <w:pStyle w:val="BookText"/>
      </w:pPr>
      <w:r>
        <w:rPr>
          <w:rFonts w:ascii="Amiri" w:hAnsi="Amiri" w:eastAsia="Amiri" w:cs="Amiri"/>
          <w:lang w:bidi="ar-SA"/>
          <w:color w:val="111111"/>
          <w:sz w:val="28"/>
          <w:szCs w:val="28"/>
          <w:rtl/>
        </w:rPr>
        <w:t xml:space="preserve">الباب الثلاثون و المائة في زهد أمير المؤمنين عليه السّلام من طريق الخاصّة و فيه ثلاثون حديثا 5</w:t>
      </w:r>
    </w:p>
    <w:p>
      <w:pPr>
        <w:pStyle w:val="BookText"/>
      </w:pPr>
      <w:r>
        <w:rPr>
          <w:rFonts w:ascii="Amiri" w:hAnsi="Amiri" w:eastAsia="Amiri" w:cs="Amiri"/>
          <w:lang w:bidi="ar-SA"/>
          <w:color w:val="111111"/>
          <w:sz w:val="28"/>
          <w:szCs w:val="28"/>
          <w:rtl/>
        </w:rPr>
        <w:t xml:space="preserve">الباب الحادي و الثلاثون و المائة في خوفه من اللّه و بكائه من خشية اللّه تعالى و خبر ضرار و خبر أبي الدرداء،و طلاقه الدنيا ثلاثا من طريق العامّة و فيه عشرة أحاديث 16</w:t>
      </w:r>
    </w:p>
    <w:p>
      <w:pPr>
        <w:pStyle w:val="BookText"/>
      </w:pPr>
      <w:r>
        <w:rPr>
          <w:rFonts w:ascii="Amiri" w:hAnsi="Amiri" w:eastAsia="Amiri" w:cs="Amiri"/>
          <w:lang w:bidi="ar-SA"/>
          <w:color w:val="111111"/>
          <w:sz w:val="28"/>
          <w:szCs w:val="28"/>
          <w:rtl/>
        </w:rPr>
        <w:t xml:space="preserve">الباب الثاني و الثلاثون و المائة في خوفه عليه السّلام من اللّه و بكائه من خشية اللّه تعالى و خبر ضرار،و تصور الدنيا له عليه السّلام و طلاقه الدنيا من طريق الخاصّة و فيه ستة أحاديث 21</w:t>
      </w:r>
    </w:p>
    <w:p>
      <w:pPr>
        <w:pStyle w:val="BookText"/>
      </w:pPr>
      <w:r>
        <w:rPr>
          <w:rFonts w:ascii="Amiri" w:hAnsi="Amiri" w:eastAsia="Amiri" w:cs="Amiri"/>
          <w:lang w:bidi="ar-SA"/>
          <w:color w:val="111111"/>
          <w:sz w:val="28"/>
          <w:szCs w:val="28"/>
          <w:rtl/>
        </w:rPr>
        <w:t xml:space="preserve">الباب الثالث و الثلاثون و المائة في أنّ أمير المؤمنين عليه السّلام ينادي يوم القيامة من طريق العامة و فيه حديثان 26</w:t>
      </w:r>
    </w:p>
    <w:p>
      <w:pPr>
        <w:pStyle w:val="BookText"/>
      </w:pPr>
      <w:r>
        <w:rPr>
          <w:rFonts w:ascii="Amiri" w:hAnsi="Amiri" w:eastAsia="Amiri" w:cs="Amiri"/>
          <w:lang w:bidi="ar-SA"/>
          <w:color w:val="111111"/>
          <w:sz w:val="28"/>
          <w:szCs w:val="28"/>
          <w:rtl/>
        </w:rPr>
        <w:t xml:space="preserve">الباب الرابع و الثلاثون و المائة في أنّ عليّا ينادي يوم القيامة من طريق الخاصّة و فيه حديث واحد 27</w:t>
      </w:r>
    </w:p>
    <w:p>
      <w:pPr>
        <w:pStyle w:val="BookText"/>
      </w:pPr>
      <w:r>
        <w:rPr>
          <w:rFonts w:ascii="Amiri" w:hAnsi="Amiri" w:eastAsia="Amiri" w:cs="Amiri"/>
          <w:lang w:bidi="ar-SA"/>
          <w:color w:val="111111"/>
          <w:sz w:val="28"/>
          <w:szCs w:val="28"/>
          <w:rtl/>
        </w:rPr>
        <w:t xml:space="preserve">الباب الخامس و الثلاثون و المائة في أنّ الركبان الاربعة يوم القيامة منهم أمير المؤمنين عليه السّلام من طريق العامّة و فيه ثلاثة أحاديث 28</w:t>
      </w:r>
    </w:p>
    <w:p>
      <w:pPr>
        <w:pStyle w:val="BookText"/>
      </w:pPr>
      <w:r>
        <w:rPr>
          <w:rFonts w:ascii="Amiri" w:hAnsi="Amiri" w:eastAsia="Amiri" w:cs="Amiri"/>
          <w:lang w:bidi="ar-SA"/>
          <w:color w:val="111111"/>
          <w:sz w:val="28"/>
          <w:szCs w:val="28"/>
          <w:rtl/>
        </w:rPr>
        <w:t xml:space="preserve">الباب السادس و الثلاثون و المائة في ان الركبان يوم القيامة أربعة منهم عليّ عليه السّلام من طريق الخاصّة و فيه خمسة أحاديث 30</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السابع و الثلاثون و المائة في أن أمير المؤمنين عليّ بن أبي طالب عليه السّلام يوم القيامة حامل لواء الحمد و وليّ الحوض و ساقيه من طريق العامّة و فيه أحد عشر حديثا 34</w:t>
      </w:r>
    </w:p>
    <w:p>
      <w:pPr>
        <w:pStyle w:val="BookText"/>
      </w:pPr>
      <w:r>
        <w:rPr>
          <w:rFonts w:ascii="Amiri" w:hAnsi="Amiri" w:eastAsia="Amiri" w:cs="Amiri"/>
          <w:lang w:bidi="ar-SA"/>
          <w:color w:val="111111"/>
          <w:sz w:val="28"/>
          <w:szCs w:val="28"/>
          <w:rtl/>
        </w:rPr>
        <w:t xml:space="preserve">الباب الثامن و الثلاثون و المائة في أنّ أمير المؤمنين عليّ بن أبي طالب عليه السّلام يوم القيامة حامل لواء الحمد و وليّ الحوض و ساقيه من طريق الخاصّة و فيه تسعة عشر حديثا 40</w:t>
      </w:r>
    </w:p>
    <w:p>
      <w:pPr>
        <w:pStyle w:val="BookText"/>
      </w:pPr>
      <w:r>
        <w:rPr>
          <w:rFonts w:ascii="Amiri" w:hAnsi="Amiri" w:eastAsia="Amiri" w:cs="Amiri"/>
          <w:lang w:bidi="ar-SA"/>
          <w:color w:val="111111"/>
          <w:sz w:val="28"/>
          <w:szCs w:val="28"/>
          <w:rtl/>
        </w:rPr>
        <w:t xml:space="preserve">الباب التاسع و الثلاثون و المائة في أنّه عليه السّلام حامل اللواء يوم القيامة و ساقي الحوض و قسيم الجنّة و النار من طريق العامّة زيادة في ما تقدم و فيه ثمانية و عشرون حديثا 48</w:t>
      </w:r>
    </w:p>
    <w:p>
      <w:pPr>
        <w:pStyle w:val="BookText"/>
      </w:pPr>
      <w:r>
        <w:rPr>
          <w:rFonts w:ascii="Amiri" w:hAnsi="Amiri" w:eastAsia="Amiri" w:cs="Amiri"/>
          <w:lang w:bidi="ar-SA"/>
          <w:color w:val="111111"/>
          <w:sz w:val="28"/>
          <w:szCs w:val="28"/>
          <w:rtl/>
        </w:rPr>
        <w:t xml:space="preserve">الباب الأربعون و المائة في أنّ أمير المؤمنين عليّ بن أبي طالب عليه السّلام قسيم الجنّة و النار من طريق الخاصّة و فيه ثمانية عشر حديثا 59</w:t>
      </w:r>
    </w:p>
    <w:p>
      <w:pPr>
        <w:pStyle w:val="BookText"/>
      </w:pPr>
      <w:r>
        <w:rPr>
          <w:rFonts w:ascii="Amiri" w:hAnsi="Amiri" w:eastAsia="Amiri" w:cs="Amiri"/>
          <w:lang w:bidi="ar-SA"/>
          <w:color w:val="111111"/>
          <w:sz w:val="28"/>
          <w:szCs w:val="28"/>
          <w:rtl/>
        </w:rPr>
        <w:t xml:space="preserve">الباب الحادي و الأربعون و المائة في إمامة الإمام الثاني عشر من الأئمة الاثني عشر عليهم السّلام 77</w:t>
      </w:r>
    </w:p>
    <w:p>
      <w:pPr>
        <w:pStyle w:val="BookText"/>
      </w:pPr>
      <w:r>
        <w:rPr>
          <w:rFonts w:ascii="Amiri" w:hAnsi="Amiri" w:eastAsia="Amiri" w:cs="Amiri"/>
          <w:lang w:bidi="ar-SA"/>
          <w:color w:val="111111"/>
          <w:sz w:val="28"/>
          <w:szCs w:val="28"/>
          <w:rtl/>
        </w:rPr>
        <w:t xml:space="preserve">الباب الثاني و الأربعون و المائة في إمامة الإمام الثاني عشر عليه السّلام من الأئمة الاثني عشر 119</w:t>
      </w:r>
    </w:p>
    <w:p>
      <w:pPr>
        <w:pStyle w:val="BookText"/>
      </w:pPr>
      <w:r>
        <w:rPr>
          <w:rFonts w:ascii="Amiri" w:hAnsi="Amiri" w:eastAsia="Amiri" w:cs="Amiri"/>
          <w:lang w:bidi="ar-SA"/>
          <w:color w:val="111111"/>
          <w:sz w:val="28"/>
          <w:szCs w:val="28"/>
          <w:rtl/>
        </w:rPr>
        <w:t xml:space="preserve">الباب الثالث و الأربعون و المائة في ذكر ما استدل به الشيخ ابن طلحة على الإمام المهدي عليه السّلام 135</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الرابع و الأربعون 142</w:t>
      </w:r>
    </w:p>
    <w:p>
      <w:pPr>
        <w:pStyle w:val="BookText"/>
      </w:pPr>
      <w:r>
        <w:rPr>
          <w:rFonts w:ascii="Amiri" w:hAnsi="Amiri" w:eastAsia="Amiri" w:cs="Amiri"/>
          <w:lang w:bidi="ar-SA"/>
          <w:color w:val="111111"/>
          <w:sz w:val="28"/>
          <w:szCs w:val="28"/>
          <w:rtl/>
        </w:rPr>
        <w:t xml:space="preserve">نصيحة لطيفة و هداية شريفة نختم بها هذا الكتاب 150</w:t>
      </w:r>
    </w:p>
    <w:p>
      <w:pPr>
        <w:pStyle w:val="BookText"/>
      </w:pPr>
      <w:r>
        <w:rPr>
          <w:rFonts w:ascii="Amiri" w:hAnsi="Amiri" w:eastAsia="Amiri" w:cs="Amiri"/>
          <w:lang w:bidi="ar-SA"/>
          <w:color w:val="111111"/>
          <w:sz w:val="28"/>
          <w:szCs w:val="28"/>
          <w:rtl/>
        </w:rPr>
        <w:t xml:space="preserve">في رسائل الجاحظ حول أحقية الأمير عليه السّلام بالخلافة و أفضليته 153</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0" w:name="pg14672_133259"/>
    <w:bookmarkEnd w:id="20"/>
    <w:p>
      <w:pPr>
        <w:pStyle w:val="Heading3"/>
      </w:pPr>
      <w:bookmarkStart w:id="49" w:name="_Toc26"/>
      <w:r>
        <w:t>الفهارس العامة</w:t>
      </w:r>
      <w:bookmarkEnd w:id="49"/>
    </w:p>
    <w:p>
      <w:pPr>
        <w:pStyle w:val="BookText"/>
      </w:pPr>
      <w:r>
        <w:rPr>
          <w:rFonts w:ascii="Amiri" w:hAnsi="Amiri" w:eastAsia="Amiri" w:cs="Amiri"/>
          <w:lang w:bidi="ar-SA"/>
          <w:color w:val="111111"/>
          <w:sz w:val="28"/>
          <w:szCs w:val="28"/>
          <w:rtl/>
        </w:rPr>
        <w:t xml:space="preserve">فهرس الآيات</w:t>
      </w:r>
    </w:p>
    <w:p>
      <w:pPr>
        <w:pStyle w:val="BookText"/>
      </w:pPr>
      <w:r>
        <w:rPr>
          <w:rFonts w:ascii="Amiri" w:hAnsi="Amiri" w:eastAsia="Amiri" w:cs="Amiri"/>
          <w:lang w:bidi="ar-SA"/>
          <w:color w:val="111111"/>
          <w:sz w:val="28"/>
          <w:szCs w:val="28"/>
          <w:rtl/>
        </w:rPr>
        <w:t xml:space="preserve">فهرس الأحاديث</w:t>
      </w:r>
    </w:p>
    <w:p>
      <w:pPr>
        <w:pStyle w:val="BookText"/>
      </w:pPr>
      <w:r>
        <w:rPr>
          <w:rFonts w:ascii="IRNazanin" w:hAnsi="IRNazanin" w:eastAsia="IRNazanin" w:cs="IRNazanin"/>
          <w:lang w:bidi="fa-IR"/>
          <w:color w:val="111111"/>
          <w:sz w:val="28"/>
          <w:szCs w:val="28"/>
          <w:rtl/>
        </w:rPr>
        <w:t xml:space="preserve">المصادر و المراجع</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1" w:name="pg14672_133260"/>
    <w:bookmarkEnd w:id="21"/>
    <w:p>
      <w:pPr>
        <w:pStyle w:val="Heading3"/>
      </w:pPr>
      <w:bookmarkStart w:id="50" w:name="_Toc27"/>
      <w:r>
        <w:t>فهرس الآيات</w:t>
      </w:r>
      <w:bookmarkEnd w:id="50"/>
    </w:p>
    <w:p>
      <w:pPr>
        <w:pStyle w:val="BookText"/>
      </w:pPr>
      <w:r>
        <w:rPr>
          <w:rFonts w:ascii="Amiri" w:hAnsi="Amiri" w:eastAsia="Amiri" w:cs="Amiri"/>
          <w:lang w:bidi="ar-SA"/>
          <w:color w:val="111111"/>
          <w:sz w:val="28"/>
          <w:szCs w:val="28"/>
          <w:rtl/>
        </w:rPr>
        <w:t xml:space="preserve">(آمَنّا بِاللّهِ وَ ما أُنْزِلَ إِلَيْنا وَ ما أُنْزِلَ) </w:t>
      </w:r>
      <w:r>
        <w:rPr>
          <w:rStyle w:val="FootnoteReference"/>
        </w:rPr>
        <w:footnoteReference w:id="585"/>
      </w:r>
      <w:r>
        <w:rPr>
          <w:rFonts w:ascii="Times New Roman" w:hAnsi="Times New Roman" w:eastAsia="Times New Roman" w:cs="Times New Roman"/>
          <w:lang w:val="en-US" w:bidi="en-US"/>
          <w:color w:val="111111"/>
          <w:sz w:val="28"/>
          <w:szCs w:val="28"/>
          <w:rtl/>
        </w:rPr>
        <w:t xml:space="preserve">97/1-107</w:t>
      </w:r>
    </w:p>
    <w:p>
      <w:pPr>
        <w:pStyle w:val="BookText"/>
      </w:pPr>
      <w:r>
        <w:rPr>
          <w:rFonts w:ascii="Amiri" w:hAnsi="Amiri" w:eastAsia="Amiri" w:cs="Amiri"/>
          <w:lang w:bidi="ar-SA"/>
          <w:color w:val="111111"/>
          <w:sz w:val="28"/>
          <w:szCs w:val="28"/>
          <w:rtl/>
        </w:rPr>
        <w:t xml:space="preserve">(آمَنَ الرَّسُولُ بِما أُنْزِلَ إِلَيْهِ مِنْ رَبِّهِ)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77/7</w:t>
      </w:r>
    </w:p>
    <w:p>
      <w:pPr>
        <w:pStyle w:val="BookText"/>
      </w:pPr>
      <w:r>
        <w:rPr>
          <w:rFonts w:ascii="Amiri" w:hAnsi="Amiri" w:eastAsia="Amiri" w:cs="Amiri"/>
          <w:lang w:bidi="ar-SA"/>
          <w:color w:val="111111"/>
          <w:sz w:val="28"/>
          <w:szCs w:val="28"/>
          <w:rtl/>
        </w:rPr>
        <w:t xml:space="preserve">(فَآمِنُوا بِاللّهِ وَ رَسُولِهِ وَ النُّورِ الَّذِي أَنْزَلْنا)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344/1</w:t>
      </w:r>
    </w:p>
    <w:p>
      <w:pPr>
        <w:pStyle w:val="BookText"/>
      </w:pPr>
      <w:r>
        <w:rPr>
          <w:rFonts w:ascii="Amiri" w:hAnsi="Amiri" w:eastAsia="Amiri" w:cs="Amiri"/>
          <w:lang w:bidi="ar-SA"/>
          <w:color w:val="111111"/>
          <w:sz w:val="28"/>
          <w:szCs w:val="28"/>
          <w:rtl/>
        </w:rPr>
        <w:t xml:space="preserve">(ائْتِيا طَوْعاً أَوْ كَرْهاً قالَتا أَتَيْنا طائِعِينَ) </w:t>
      </w:r>
      <w:r>
        <w:rPr>
          <w:rStyle w:val="FootnoteReference"/>
        </w:rPr>
        <w:footnoteReference w:id="588"/>
      </w: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(اتَّقُوا اللّهَ حَقَّ تُقاتِهِ وَ لا تَمُوتُنَّ إِلاّ وَ أَنْتُمْ مُسْلِمُونَ)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344/1</w:t>
      </w:r>
    </w:p>
    <w:p>
      <w:pPr>
        <w:pStyle w:val="BookText"/>
      </w:pPr>
      <w:r>
        <w:rPr>
          <w:rFonts w:ascii="Amiri" w:hAnsi="Amiri" w:eastAsia="Amiri" w:cs="Amiri"/>
          <w:lang w:bidi="ar-SA"/>
          <w:color w:val="111111"/>
          <w:sz w:val="28"/>
          <w:szCs w:val="28"/>
          <w:rtl/>
        </w:rPr>
        <w:t xml:space="preserve">(اجْتَرَحُوا السَّيِّئاتِ) </w:t>
      </w:r>
      <w:r>
        <w:rPr>
          <w:rStyle w:val="FootnoteReference"/>
        </w:rPr>
        <w:footnoteReference w:id="590"/>
      </w:r>
      <w:r>
        <w:rPr>
          <w:rFonts w:ascii="Times New Roman" w:hAnsi="Times New Roman" w:eastAsia="Times New Roman" w:cs="Times New Roman"/>
          <w:lang w:val="en-US" w:bidi="en-US"/>
          <w:color w:val="111111"/>
          <w:sz w:val="28"/>
          <w:szCs w:val="28"/>
          <w:rtl/>
        </w:rPr>
        <w:t xml:space="preserve">128/4</w:t>
      </w:r>
    </w:p>
    <w:p>
      <w:pPr>
        <w:pStyle w:val="BookText"/>
      </w:pPr>
      <w:r>
        <w:rPr>
          <w:rFonts w:ascii="Amiri" w:hAnsi="Amiri" w:eastAsia="Amiri" w:cs="Amiri"/>
          <w:lang w:bidi="ar-SA"/>
          <w:color w:val="111111"/>
          <w:sz w:val="28"/>
          <w:szCs w:val="28"/>
          <w:rtl/>
        </w:rPr>
        <w:t xml:space="preserve">(أَ جَعَلْتُمْ سِقايَةَ الْحاجِّ وَ عِمارَةَ الْمَسْجِدِ الْحَرامِ كَمَنْ آمَنَ بِاللّهِ وَ الْيَوْمِ الْآخِرِ وَ جاهَدَ فِي سَبِيلِ اللّهِ لا يَسْتَوُونَ عِنْدَ اللّهِ) </w:t>
      </w:r>
      <w:r>
        <w:rPr>
          <w:rStyle w:val="FootnoteReference"/>
        </w:rPr>
        <w:footnoteReference w:id="591"/>
      </w:r>
      <w:r>
        <w:rPr>
          <w:rFonts w:ascii="Amiri" w:hAnsi="Amiri" w:eastAsia="Amiri" w:cs="Amiri"/>
          <w:lang w:bidi="ar-SA"/>
          <w:color w:val="111111"/>
          <w:sz w:val="28"/>
          <w:szCs w:val="28"/>
          <w:rtl/>
        </w:rPr>
        <w:t xml:space="preserve">(أَنَّ اللّهَ عِنْدَهُ أَجْرٌ عَظِيمٌ) </w:t>
      </w:r>
      <w:r>
        <w:rPr>
          <w:rStyle w:val="FootnoteReference"/>
        </w:rPr>
        <w:footnoteReference w:id="592"/>
      </w:r>
      <w:r>
        <w:rPr>
          <w:rFonts w:ascii="Times New Roman" w:hAnsi="Times New Roman" w:eastAsia="Times New Roman" w:cs="Times New Roman"/>
          <w:lang w:val="en-US" w:bidi="en-US"/>
          <w:color w:val="111111"/>
          <w:sz w:val="28"/>
          <w:szCs w:val="28"/>
          <w:rtl/>
        </w:rPr>
        <w:t xml:space="preserve">72/4-70</w:t>
      </w:r>
    </w:p>
    <w:p>
      <w:pPr>
        <w:pStyle w:val="BookText"/>
      </w:pPr>
      <w:r>
        <w:rPr>
          <w:rFonts w:ascii="Amiri" w:hAnsi="Amiri" w:eastAsia="Amiri" w:cs="Amiri"/>
          <w:lang w:bidi="ar-SA"/>
          <w:color w:val="111111"/>
          <w:sz w:val="28"/>
          <w:szCs w:val="28"/>
          <w:rtl/>
        </w:rPr>
        <w:t xml:space="preserve">(اخْلُفْنِي فِي قَوْمِي وَ أَصْلِحْ) </w:t>
      </w:r>
      <w:r>
        <w:rPr>
          <w:rStyle w:val="FootnoteReference"/>
        </w:rPr>
        <w:footnoteReference w:id="593"/>
      </w: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(اخْلُفْنِي فِي قَوْمِي وَ أَصْلِحْ) </w:t>
      </w:r>
      <w:r>
        <w:rPr>
          <w:rStyle w:val="FootnoteReference"/>
        </w:rPr>
        <w:footnoteReference w:id="594"/>
      </w: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(اخْلُفْنِي فِي قَوْمِي وَ أَصْلِحْ وَ لا تَتَّبِعْ سَبِيلَ الْمُفْسِدِينَ)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116/2</w:t>
      </w:r>
    </w:p>
    <w:p>
      <w:pPr>
        <w:pStyle w:val="BookText"/>
      </w:pPr>
      <w:r>
        <w:rPr>
          <w:rFonts w:ascii="Amiri" w:hAnsi="Amiri" w:eastAsia="Amiri" w:cs="Amiri"/>
          <w:lang w:bidi="ar-SA"/>
          <w:color w:val="111111"/>
          <w:sz w:val="28"/>
          <w:szCs w:val="28"/>
          <w:rtl/>
        </w:rPr>
        <w:t xml:space="preserve">(اخْلُفْنِي فِي قَوْمِي) </w:t>
      </w:r>
      <w:r>
        <w:rPr>
          <w:rStyle w:val="FootnoteReference"/>
        </w:rPr>
        <w:footnoteReference w:id="596"/>
      </w:r>
      <w:r>
        <w:rPr>
          <w:rFonts w:ascii="Amiri" w:hAnsi="Amiri" w:eastAsia="Amiri" w:cs="Amiri"/>
          <w:lang w:bidi="ar-SA"/>
          <w:color w:val="111111"/>
          <w:sz w:val="28"/>
          <w:szCs w:val="28"/>
          <w:rtl/>
        </w:rPr>
        <w:t xml:space="preserve">(وَعَدَ اللّهُ الَّذِينَ آمَنُوا مِنْكُمْ) </w:t>
      </w:r>
      <w:r>
        <w:rPr>
          <w:rStyle w:val="FootnoteReference"/>
        </w:rPr>
        <w:footnoteReference w:id="597"/>
      </w:r>
      <w:r>
        <w:rPr>
          <w:rFonts w:ascii="Times New Roman" w:hAnsi="Times New Roman" w:eastAsia="Times New Roman" w:cs="Times New Roman"/>
          <w:lang w:val="en-US" w:bidi="en-US"/>
          <w:color w:val="111111"/>
          <w:sz w:val="28"/>
          <w:szCs w:val="28"/>
          <w:rtl/>
        </w:rPr>
        <w:t xml:space="preserve">115/4</w:t>
      </w:r>
    </w:p>
    <w:p>
      <w:pPr>
        <w:pStyle w:val="BookText"/>
      </w:pPr>
      <w:r>
        <w:rPr>
          <w:rFonts w:ascii="Amiri" w:hAnsi="Amiri" w:eastAsia="Amiri" w:cs="Amiri"/>
          <w:lang w:bidi="ar-SA"/>
          <w:color w:val="111111"/>
          <w:sz w:val="28"/>
          <w:szCs w:val="28"/>
          <w:rtl/>
        </w:rPr>
        <w:t xml:space="preserve">(إِخْواناً عَلى سُرُرٍ مُتَقابِلِينَ) </w:t>
      </w:r>
      <w:r>
        <w:rPr>
          <w:rStyle w:val="FootnoteReference"/>
        </w:rPr>
        <w:footnoteReference w:id="598"/>
      </w:r>
      <w:r>
        <w:rPr>
          <w:rFonts w:ascii="Times New Roman" w:hAnsi="Times New Roman" w:eastAsia="Times New Roman" w:cs="Times New Roman"/>
          <w:lang w:val="en-US" w:bidi="en-US"/>
          <w:color w:val="111111"/>
          <w:sz w:val="28"/>
          <w:szCs w:val="28"/>
          <w:rtl/>
        </w:rPr>
        <w:t xml:space="preserve">34/2-36-44-60-59</w:t>
      </w:r>
    </w:p>
    <w:p>
      <w:pPr>
        <w:pStyle w:val="BookText"/>
      </w:pPr>
      <w:r>
        <w:rPr>
          <w:rFonts w:ascii="Amiri" w:hAnsi="Amiri" w:eastAsia="Amiri" w:cs="Amiri"/>
          <w:lang w:bidi="ar-SA"/>
          <w:color w:val="111111"/>
          <w:sz w:val="28"/>
          <w:szCs w:val="28"/>
          <w:rtl/>
        </w:rPr>
        <w:t xml:space="preserve">(إِخْواناً عَلى سُرُرٍ مُتَقابِلِينَ) </w:t>
      </w:r>
      <w:r>
        <w:rPr>
          <w:rStyle w:val="FootnoteReference"/>
        </w:rPr>
        <w:footnoteReference w:id="599"/>
      </w:r>
      <w:r>
        <w:rPr>
          <w:rFonts w:ascii="Times New Roman" w:hAnsi="Times New Roman" w:eastAsia="Times New Roman" w:cs="Times New Roman"/>
          <w:lang w:val="en-US" w:bidi="en-US"/>
          <w:color w:val="111111"/>
          <w:sz w:val="28"/>
          <w:szCs w:val="28"/>
          <w:rtl/>
        </w:rPr>
        <w:t xml:space="preserve">197/4-200</w:t>
      </w:r>
    </w:p>
    <w:p>
      <w:pPr>
        <w:pStyle w:val="BookText"/>
      </w:pPr>
      <w:r>
        <w:rPr>
          <w:rFonts w:ascii="Amiri" w:hAnsi="Amiri" w:eastAsia="Amiri" w:cs="Amiri"/>
          <w:lang w:bidi="ar-SA"/>
          <w:color w:val="111111"/>
          <w:sz w:val="28"/>
          <w:szCs w:val="28"/>
          <w:rtl/>
        </w:rPr>
        <w:t xml:space="preserve">(إِخْواناً عَلى سُرُرٍ مُتَقابِلِينَ) </w:t>
      </w:r>
      <w:r>
        <w:rPr>
          <w:rStyle w:val="FootnoteReference"/>
        </w:rPr>
        <w:footnoteReference w:id="600"/>
      </w:r>
      <w:r>
        <w:rPr>
          <w:rFonts w:ascii="Times New Roman" w:hAnsi="Times New Roman" w:eastAsia="Times New Roman" w:cs="Times New Roman"/>
          <w:lang w:val="en-US" w:bidi="en-US"/>
          <w:color w:val="111111"/>
          <w:sz w:val="28"/>
          <w:szCs w:val="28"/>
          <w:rtl/>
        </w:rPr>
        <w:t xml:space="preserve">92/5-93-95-97-99-102</w:t>
      </w:r>
    </w:p>
    <w:p>
      <w:pPr>
        <w:pStyle w:val="BookText"/>
      </w:pPr>
      <w:r>
        <w:rPr>
          <w:rFonts w:ascii="Amiri" w:hAnsi="Amiri" w:eastAsia="Amiri" w:cs="Amiri"/>
          <w:lang w:bidi="ar-SA"/>
          <w:color w:val="111111"/>
          <w:sz w:val="28"/>
          <w:szCs w:val="28"/>
          <w:rtl/>
        </w:rPr>
        <w:t xml:space="preserve">(إِخْواناً عَلى سُرُرٍ مُتَقابِلِينَ) </w:t>
      </w:r>
      <w:r>
        <w:rPr>
          <w:rStyle w:val="FootnoteReference"/>
        </w:rPr>
        <w:footnoteReference w:id="601"/>
      </w:r>
      <w:r>
        <w:rPr>
          <w:rFonts w:ascii="Amiri" w:hAnsi="Amiri" w:eastAsia="Amiri" w:cs="Amiri"/>
          <w:lang w:bidi="ar-SA"/>
          <w:color w:val="111111"/>
          <w:sz w:val="28"/>
          <w:szCs w:val="28"/>
          <w:rtl/>
        </w:rPr>
        <w:t xml:space="preserve">(وَ نَزَعْنا ما فِي صُدُورِهِمْ مِنْ غِلٍّ إِخْواناً عَلى سُرُرٍ مُتَقابِلِينَ) </w:t>
      </w:r>
      <w:r>
        <w:rPr>
          <w:rStyle w:val="FootnoteReference"/>
        </w:rPr>
        <w:footnoteReference w:id="602"/>
      </w:r>
      <w:r>
        <w:rPr>
          <w:rFonts w:ascii="Times New Roman" w:hAnsi="Times New Roman" w:eastAsia="Times New Roman" w:cs="Times New Roman"/>
          <w:lang w:val="en-US" w:bidi="en-US"/>
          <w:color w:val="111111"/>
          <w:sz w:val="28"/>
          <w:szCs w:val="28"/>
          <w:rtl/>
        </w:rPr>
        <w:t xml:space="preserve">199/4/4</w:t>
      </w:r>
    </w:p>
    <w:p>
      <w:pPr>
        <w:pStyle w:val="BookText"/>
      </w:pPr>
      <w:r>
        <w:rPr>
          <w:rFonts w:ascii="Amiri" w:hAnsi="Amiri" w:eastAsia="Amiri" w:cs="Amiri"/>
          <w:lang w:bidi="ar-SA"/>
          <w:color w:val="111111"/>
          <w:sz w:val="28"/>
          <w:szCs w:val="28"/>
          <w:rtl/>
        </w:rPr>
        <w:t xml:space="preserve">(أَدْخِلُوا آلَ فِرْعَوْنَ أَشَدَّ الْعَذابِ) </w:t>
      </w:r>
      <w:r>
        <w:rPr>
          <w:rStyle w:val="FootnoteReference"/>
        </w:rPr>
        <w:footnoteReference w:id="603"/>
      </w:r>
      <w:r>
        <w:rPr>
          <w:rFonts w:ascii="Times New Roman" w:hAnsi="Times New Roman" w:eastAsia="Times New Roman" w:cs="Times New Roman"/>
          <w:lang w:val="en-US" w:bidi="en-US"/>
          <w:color w:val="111111"/>
          <w:sz w:val="28"/>
          <w:szCs w:val="28"/>
          <w:rtl/>
        </w:rPr>
        <w:t xml:space="preserve">138/4</w:t>
      </w:r>
    </w:p>
    <w:p>
      <w:pPr>
        <w:pStyle w:val="BookText"/>
      </w:pPr>
      <w:r>
        <w:rPr>
          <w:rFonts w:ascii="Amiri" w:hAnsi="Amiri" w:eastAsia="Amiri" w:cs="Amiri"/>
          <w:lang w:bidi="ar-SA"/>
          <w:color w:val="111111"/>
          <w:sz w:val="28"/>
          <w:szCs w:val="28"/>
          <w:rtl/>
        </w:rPr>
        <w:t xml:space="preserve">(ادْخُلُوا الْجَنَّةَ لا خَوْفٌ عَلَيْكُمْ وَ لا أَنْتُمْ تَحْزَنُونَ) </w:t>
      </w:r>
      <w:r>
        <w:rPr>
          <w:rStyle w:val="FootnoteReference"/>
        </w:rPr>
        <w:footnoteReference w:id="604"/>
      </w: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(ادْخُلُوا فِي السِّلْمِ كَافَّةً) </w:t>
      </w:r>
      <w:r>
        <w:rPr>
          <w:rStyle w:val="FootnoteReference"/>
        </w:rPr>
        <w:footnoteReference w:id="605"/>
      </w:r>
      <w:r>
        <w:rPr>
          <w:rFonts w:ascii="Times New Roman" w:hAnsi="Times New Roman" w:eastAsia="Times New Roman" w:cs="Times New Roman"/>
          <w:lang w:val="en-US" w:bidi="en-US"/>
          <w:color w:val="111111"/>
          <w:sz w:val="28"/>
          <w:szCs w:val="28"/>
          <w:rtl/>
        </w:rPr>
        <w:t xml:space="preserve">341/4</w:t>
      </w:r>
    </w:p>
    <w:p>
      <w:pPr>
        <w:pStyle w:val="BookText"/>
      </w:pPr>
      <w:r>
        <w:rPr>
          <w:rFonts w:ascii="Amiri" w:hAnsi="Amiri" w:eastAsia="Amiri" w:cs="Amiri"/>
          <w:lang w:bidi="ar-SA"/>
          <w:color w:val="111111"/>
          <w:sz w:val="28"/>
          <w:szCs w:val="28"/>
          <w:rtl/>
        </w:rPr>
        <w:t xml:space="preserve">(ادْخُلُوا فِي السِّلْمِ كَافَّةً) </w:t>
      </w:r>
      <w:r>
        <w:rPr>
          <w:rStyle w:val="FootnoteReference"/>
        </w:rPr>
        <w:footnoteReference w:id="606"/>
      </w:r>
      <w:r>
        <w:rPr>
          <w:rFonts w:ascii="Amiri" w:hAnsi="Amiri" w:eastAsia="Amiri" w:cs="Amiri"/>
          <w:lang w:bidi="ar-SA"/>
          <w:color w:val="111111"/>
          <w:sz w:val="28"/>
          <w:szCs w:val="28"/>
          <w:rtl/>
        </w:rPr>
        <w:t xml:space="preserve">(وَ لا تَتَّبِعُوا خُطُواتِ الشَّيْطانِ)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342/4</w:t>
      </w:r>
    </w:p>
    <w:p>
      <w:pPr>
        <w:pStyle w:val="BookText"/>
      </w:pPr>
      <w:r>
        <w:rPr>
          <w:rFonts w:ascii="Amiri" w:hAnsi="Amiri" w:eastAsia="Amiri" w:cs="Amiri"/>
          <w:lang w:bidi="ar-SA"/>
          <w:color w:val="111111"/>
          <w:sz w:val="28"/>
          <w:szCs w:val="28"/>
          <w:rtl/>
        </w:rPr>
        <w:t xml:space="preserve">(ادْفَعْ بِالَّتِي هِيَ أَحْسَنُ السَّيِّئَةَ)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98/2</w:t>
      </w:r>
    </w:p>
    <w:p>
      <w:pPr>
        <w:pStyle w:val="BookText"/>
      </w:pPr>
      <w:r>
        <w:rPr>
          <w:rFonts w:ascii="Amiri" w:hAnsi="Amiri" w:eastAsia="Amiri" w:cs="Amiri"/>
          <w:lang w:bidi="ar-SA"/>
          <w:color w:val="111111"/>
          <w:sz w:val="28"/>
          <w:szCs w:val="28"/>
          <w:rtl/>
        </w:rPr>
        <w:t xml:space="preserve">(إِذْ أَوَى الْفِتْيَةُ إِلَى الْكَهْفِ فَقالُوا رَبَّنا آتِنا مِنْ لَدُنْكَ رَحْمَةً وَ هَيِّئْ لَنا مِنْ أَمْرِنا رَشَداً)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226/6</w:t>
      </w:r>
    </w:p>
    <w:p>
      <w:pPr>
        <w:pStyle w:val="BookText"/>
      </w:pPr>
      <w:r>
        <w:rPr>
          <w:rFonts w:ascii="Amiri" w:hAnsi="Amiri" w:eastAsia="Amiri" w:cs="Amiri"/>
          <w:lang w:bidi="ar-SA"/>
          <w:color w:val="111111"/>
          <w:sz w:val="28"/>
          <w:szCs w:val="28"/>
          <w:rtl/>
        </w:rPr>
        <w:t xml:space="preserve">(إِذا جاءَ نَصْرُ اللّهِ وَ الْفَتْحُ) </w:t>
      </w:r>
      <w:r>
        <w:rPr>
          <w:rStyle w:val="FootnoteReference"/>
        </w:rPr>
        <w:footnoteReference w:id="610"/>
      </w:r>
      <w:r>
        <w:rPr>
          <w:rFonts w:ascii="Times New Roman" w:hAnsi="Times New Roman" w:eastAsia="Times New Roman" w:cs="Times New Roman"/>
          <w:lang w:val="en-US" w:bidi="en-US"/>
          <w:color w:val="111111"/>
          <w:sz w:val="28"/>
          <w:szCs w:val="28"/>
          <w:rtl/>
        </w:rPr>
        <w:t xml:space="preserve">143/5</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جاءَ نَصْرُ اللّهِ وَ الْفَتْحُ) </w:t>
      </w:r>
      <w:r>
        <w:rPr>
          <w:rStyle w:val="FootnoteReference"/>
        </w:rPr>
        <w:footnoteReference w:id="611"/>
      </w: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(إِذا خَرَجُوا مِنْ عِنْدِكَ قالُوا لِلَّذِينَ أُوتُوا الْعِلْمَ ما ذا قالَ آنِفاً أُولئِكَ الَّذِينَ طَبَعَ اللّهُ عَلى قُلُوبِهِمْ وَ اتَّبَعُوا أَهْواءَهُمْ) </w:t>
      </w:r>
      <w:r>
        <w:rPr>
          <w:rStyle w:val="FootnoteReference"/>
        </w:rPr>
        <w:footnoteReference w:id="612"/>
      </w: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(إِذا رَأَيْتَهُمْ حَسِبْتَهُمْ) </w:t>
      </w:r>
      <w:r>
        <w:rPr>
          <w:rStyle w:val="FootnoteReference"/>
        </w:rPr>
        <w:footnoteReference w:id="613"/>
      </w: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(إِذا قَوْمُكَ مِنْهُ يَصِدُّونَ) </w:t>
      </w:r>
      <w:r>
        <w:rPr>
          <w:rStyle w:val="FootnoteReference"/>
        </w:rPr>
        <w:footnoteReference w:id="614"/>
      </w:r>
      <w:r>
        <w:rPr>
          <w:rFonts w:ascii="Times New Roman" w:hAnsi="Times New Roman" w:eastAsia="Times New Roman" w:cs="Times New Roman"/>
          <w:lang w:val="en-US" w:bidi="en-US"/>
          <w:color w:val="111111"/>
          <w:sz w:val="28"/>
          <w:szCs w:val="28"/>
          <w:rtl/>
        </w:rPr>
        <w:t xml:space="preserve">324/6</w:t>
      </w:r>
    </w:p>
    <w:p>
      <w:pPr>
        <w:pStyle w:val="BookText"/>
      </w:pPr>
      <w:r>
        <w:rPr>
          <w:rFonts w:ascii="Amiri" w:hAnsi="Amiri" w:eastAsia="Amiri" w:cs="Amiri"/>
          <w:lang w:bidi="ar-SA"/>
          <w:color w:val="111111"/>
          <w:sz w:val="28"/>
          <w:szCs w:val="28"/>
          <w:rtl/>
        </w:rPr>
        <w:t xml:space="preserve">(إِذا ناجَيْتُمُ الرَّسُولَ فَقَدِّمُوا بَيْنَ يَدَيْ نَجْواكُمْ صَدَقَةً) </w:t>
      </w:r>
      <w:r>
        <w:rPr>
          <w:rStyle w:val="FootnoteReference"/>
        </w:rPr>
        <w:footnoteReference w:id="615"/>
      </w:r>
      <w:r>
        <w:rPr>
          <w:rFonts w:ascii="Times New Roman" w:hAnsi="Times New Roman" w:eastAsia="Times New Roman" w:cs="Times New Roman"/>
          <w:lang w:val="en-US" w:bidi="en-US"/>
          <w:color w:val="111111"/>
          <w:sz w:val="28"/>
          <w:szCs w:val="28"/>
          <w:rtl/>
        </w:rPr>
        <w:t xml:space="preserve">29/4-34</w:t>
      </w:r>
    </w:p>
    <w:p>
      <w:pPr>
        <w:pStyle w:val="BookText"/>
      </w:pPr>
      <w:r>
        <w:rPr>
          <w:rFonts w:ascii="Amiri" w:hAnsi="Amiri" w:eastAsia="Amiri" w:cs="Amiri"/>
          <w:lang w:bidi="ar-SA"/>
          <w:color w:val="111111"/>
          <w:sz w:val="28"/>
          <w:szCs w:val="28"/>
          <w:rtl/>
        </w:rPr>
        <w:t xml:space="preserve">(إِذْ أَوَى الْفِتْيَةُ إِلَى الْكَهْفِ) </w:t>
      </w:r>
      <w:r>
        <w:rPr>
          <w:rStyle w:val="FootnoteReference"/>
        </w:rPr>
        <w:footnoteReference w:id="616"/>
      </w:r>
      <w:r>
        <w:rPr>
          <w:rFonts w:ascii="Times New Roman" w:hAnsi="Times New Roman" w:eastAsia="Times New Roman" w:cs="Times New Roman"/>
          <w:lang w:val="en-US" w:bidi="en-US"/>
          <w:color w:val="111111"/>
          <w:sz w:val="28"/>
          <w:szCs w:val="28"/>
          <w:rtl/>
        </w:rPr>
        <w:t xml:space="preserve">93/7</w:t>
      </w:r>
    </w:p>
    <w:p>
      <w:pPr>
        <w:pStyle w:val="BookText"/>
      </w:pPr>
      <w:r>
        <w:rPr>
          <w:rFonts w:ascii="Amiri" w:hAnsi="Amiri" w:eastAsia="Amiri" w:cs="Amiri"/>
          <w:lang w:bidi="ar-SA"/>
          <w:color w:val="111111"/>
          <w:sz w:val="28"/>
          <w:szCs w:val="28"/>
          <w:rtl/>
        </w:rPr>
        <w:t xml:space="preserve">(اذْكُرُوا نِعْمَةَ اللّهِ عَلَيْكُمْ إِذْ جاءَتْكُمْ جُنُودٌ) </w:t>
      </w:r>
      <w:r>
        <w:rPr>
          <w:rStyle w:val="FootnoteReference"/>
        </w:rPr>
        <w:footnoteReference w:id="617"/>
      </w:r>
      <w:r>
        <w:rPr>
          <w:rFonts w:ascii="Times New Roman" w:hAnsi="Times New Roman" w:eastAsia="Times New Roman" w:cs="Times New Roman"/>
          <w:lang w:val="en-US" w:bidi="en-US"/>
          <w:color w:val="111111"/>
          <w:sz w:val="28"/>
          <w:szCs w:val="28"/>
          <w:rtl/>
        </w:rPr>
        <w:t xml:space="preserve">274/4</w:t>
      </w:r>
    </w:p>
    <w:p>
      <w:pPr>
        <w:pStyle w:val="BookText"/>
      </w:pPr>
      <w:r>
        <w:rPr>
          <w:rFonts w:ascii="Amiri" w:hAnsi="Amiri" w:eastAsia="Amiri" w:cs="Amiri"/>
          <w:lang w:bidi="ar-SA"/>
          <w:color w:val="111111"/>
          <w:sz w:val="28"/>
          <w:szCs w:val="28"/>
          <w:rtl/>
        </w:rPr>
        <w:t xml:space="preserve">(أُذُنٌ واعِيَةٌ) </w:t>
      </w:r>
      <w:r>
        <w:rPr>
          <w:rStyle w:val="FootnoteReference"/>
        </w:rPr>
        <w:footnoteReference w:id="618"/>
      </w: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(اسْتَجابُوا لِلّهِ وَ الرَّسُولِ مِنْ بَعْدِ ما أَصابَهُمُ الْقَرْحُ) </w:t>
      </w:r>
      <w:r>
        <w:rPr>
          <w:rStyle w:val="FootnoteReference"/>
        </w:rPr>
        <w:footnoteReference w:id="619"/>
      </w:r>
      <w:r>
        <w:rPr>
          <w:rFonts w:ascii="Amiri" w:hAnsi="Amiri" w:eastAsia="Amiri" w:cs="Amiri"/>
          <w:lang w:bidi="ar-SA"/>
          <w:color w:val="111111"/>
          <w:sz w:val="28"/>
          <w:szCs w:val="28"/>
          <w:rtl/>
        </w:rPr>
        <w:t xml:space="preserve">(أَجْرٌ عَظِيمٌ) </w:t>
      </w:r>
      <w:r>
        <w:rPr>
          <w:rStyle w:val="FootnoteReference"/>
        </w:rPr>
        <w:footnoteReference w:id="620"/>
      </w:r>
      <w:r>
        <w:rPr>
          <w:rFonts w:ascii="Times New Roman" w:hAnsi="Times New Roman" w:eastAsia="Times New Roman" w:cs="Times New Roman"/>
          <w:lang w:val="en-US" w:bidi="en-US"/>
          <w:color w:val="111111"/>
          <w:sz w:val="28"/>
          <w:szCs w:val="28"/>
          <w:rtl/>
        </w:rPr>
        <w:t xml:space="preserve">228/4</w:t>
      </w:r>
    </w:p>
    <w:p>
      <w:pPr>
        <w:pStyle w:val="BookText"/>
      </w:pPr>
      <w:r>
        <w:rPr>
          <w:rFonts w:ascii="Amiri" w:hAnsi="Amiri" w:eastAsia="Amiri" w:cs="Amiri"/>
          <w:lang w:bidi="ar-SA"/>
          <w:color w:val="111111"/>
          <w:sz w:val="28"/>
          <w:szCs w:val="28"/>
          <w:rtl/>
        </w:rPr>
        <w:t xml:space="preserve">(اسْتَجِيبُوا لِلّهِ وَ لِلرَّسُولِ إِذا دَعاكُمْ لِما يُحْيِيكُمْ) </w:t>
      </w:r>
      <w:r>
        <w:rPr>
          <w:rStyle w:val="FootnoteReference"/>
        </w:rPr>
        <w:footnoteReference w:id="621"/>
      </w:r>
      <w:r>
        <w:rPr>
          <w:rFonts w:ascii="Times New Roman" w:hAnsi="Times New Roman" w:eastAsia="Times New Roman" w:cs="Times New Roman"/>
          <w:lang w:val="en-US" w:bidi="en-US"/>
          <w:color w:val="111111"/>
          <w:sz w:val="28"/>
          <w:szCs w:val="28"/>
          <w:rtl/>
        </w:rPr>
        <w:t xml:space="preserve">303/4</w:t>
      </w:r>
    </w:p>
    <w:p>
      <w:pPr>
        <w:pStyle w:val="BookText"/>
      </w:pPr>
      <w:r>
        <w:rPr>
          <w:rFonts w:ascii="Amiri" w:hAnsi="Amiri" w:eastAsia="Amiri" w:cs="Amiri"/>
          <w:lang w:bidi="ar-SA"/>
          <w:color w:val="111111"/>
          <w:sz w:val="28"/>
          <w:szCs w:val="28"/>
          <w:rtl/>
        </w:rPr>
        <w:t xml:space="preserve">(أَسْتَكْبَرْتَ أَمْ كُنْتَ مِنَ الْعالِينَ) </w:t>
      </w:r>
      <w:r>
        <w:rPr>
          <w:rStyle w:val="FootnoteReference"/>
        </w:rPr>
        <w:footnoteReference w:id="622"/>
      </w:r>
      <w:r>
        <w:rPr>
          <w:rFonts w:ascii="Times New Roman" w:hAnsi="Times New Roman" w:eastAsia="Times New Roman" w:cs="Times New Roman"/>
          <w:lang w:val="en-US" w:bidi="en-US"/>
          <w:color w:val="111111"/>
          <w:sz w:val="28"/>
          <w:szCs w:val="28"/>
          <w:rtl/>
        </w:rPr>
        <w:t xml:space="preserve">216/1</w:t>
      </w:r>
    </w:p>
    <w:p>
      <w:pPr>
        <w:pStyle w:val="BookText"/>
      </w:pPr>
      <w:r>
        <w:rPr>
          <w:rFonts w:ascii="Amiri" w:hAnsi="Amiri" w:eastAsia="Amiri" w:cs="Amiri"/>
          <w:lang w:bidi="ar-SA"/>
          <w:color w:val="111111"/>
          <w:sz w:val="28"/>
          <w:szCs w:val="28"/>
          <w:rtl/>
        </w:rPr>
        <w:t xml:space="preserve">(اصْبِرُوا وَ صابِرُوا وَ رابِطُوا) </w:t>
      </w:r>
      <w:r>
        <w:rPr>
          <w:rStyle w:val="FootnoteReference"/>
        </w:rPr>
        <w:footnoteReference w:id="623"/>
      </w:r>
      <w:r>
        <w:rPr>
          <w:rFonts w:ascii="Times New Roman" w:hAnsi="Times New Roman" w:eastAsia="Times New Roman" w:cs="Times New Roman"/>
          <w:lang w:val="en-US" w:bidi="en-US"/>
          <w:color w:val="111111"/>
          <w:sz w:val="28"/>
          <w:szCs w:val="28"/>
          <w:rtl/>
        </w:rPr>
        <w:t xml:space="preserve">229/4</w:t>
      </w:r>
    </w:p>
    <w:p>
      <w:pPr>
        <w:pStyle w:val="BookText"/>
      </w:pPr>
      <w:r>
        <w:rPr>
          <w:rFonts w:ascii="Amiri" w:hAnsi="Amiri" w:eastAsia="Amiri" w:cs="Amiri"/>
          <w:lang w:bidi="ar-SA"/>
          <w:color w:val="111111"/>
          <w:sz w:val="28"/>
          <w:szCs w:val="28"/>
          <w:rtl/>
        </w:rPr>
        <w:t xml:space="preserve">(اعْتَصِمُوا بِحَبْلِ اللّهِ جَمِيعاً وَ لا تَفَرَّقُوا) </w:t>
      </w:r>
      <w:r>
        <w:rPr>
          <w:rStyle w:val="FootnoteReference"/>
        </w:rPr>
        <w:footnoteReference w:id="624"/>
      </w:r>
      <w:r>
        <w:rPr>
          <w:rFonts w:ascii="Times New Roman" w:hAnsi="Times New Roman" w:eastAsia="Times New Roman" w:cs="Times New Roman"/>
          <w:lang w:val="en-US" w:bidi="en-US"/>
          <w:color w:val="111111"/>
          <w:sz w:val="28"/>
          <w:szCs w:val="28"/>
          <w:rtl/>
        </w:rPr>
        <w:t xml:space="preserve">273/1</w:t>
      </w:r>
    </w:p>
    <w:p>
      <w:pPr>
        <w:pStyle w:val="BookText"/>
      </w:pPr>
      <w:r>
        <w:rPr>
          <w:rFonts w:ascii="Amiri" w:hAnsi="Amiri" w:eastAsia="Amiri" w:cs="Amiri"/>
          <w:lang w:bidi="ar-SA"/>
          <w:color w:val="111111"/>
          <w:sz w:val="28"/>
          <w:szCs w:val="28"/>
          <w:rtl/>
        </w:rPr>
        <w:t xml:space="preserve">(أَ فَإِنْ ماتَ أَوْ قُتِلَ انْقَلَبْتُمْ عَلى أَعْقابِكُمْ) </w:t>
      </w:r>
      <w:r>
        <w:rPr>
          <w:rStyle w:val="FootnoteReference"/>
        </w:rPr>
        <w:footnoteReference w:id="625"/>
      </w: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(اقْنُتِي لِرَبِّكِ وَ اسْجُدِي وَ ارْكَعِي مَعَ الرّاكِعِينَ) </w:t>
      </w:r>
      <w:r>
        <w:rPr>
          <w:rStyle w:val="FootnoteReference"/>
        </w:rPr>
        <w:footnoteReference w:id="626"/>
      </w:r>
      <w:r>
        <w:rPr>
          <w:rFonts w:ascii="Times New Roman" w:hAnsi="Times New Roman" w:eastAsia="Times New Roman" w:cs="Times New Roman"/>
          <w:lang w:val="en-US" w:bidi="en-US"/>
          <w:color w:val="111111"/>
          <w:sz w:val="28"/>
          <w:szCs w:val="28"/>
          <w:rtl/>
        </w:rPr>
        <w:t xml:space="preserve">177/1</w:t>
      </w:r>
    </w:p>
    <w:p>
      <w:pPr>
        <w:pStyle w:val="BookText"/>
      </w:pPr>
      <w:r>
        <w:rPr>
          <w:rFonts w:ascii="Amiri" w:hAnsi="Amiri" w:eastAsia="Amiri" w:cs="Amiri"/>
          <w:lang w:bidi="ar-SA"/>
          <w:color w:val="111111"/>
          <w:sz w:val="28"/>
          <w:szCs w:val="28"/>
          <w:rtl/>
        </w:rPr>
        <w:t xml:space="preserve">(إِلاَّ الَّذِينَ آمَنُوا وَ عَمِلُوا الصّالِحاتِ وَ تَواصَوْا بِالْحَقِّ وَ تَواصَوْا بِالصَّبْرِ) </w:t>
      </w:r>
      <w:r>
        <w:rPr>
          <w:rStyle w:val="FootnoteReference"/>
        </w:rPr>
        <w:footnoteReference w:id="627"/>
      </w:r>
      <w:r>
        <w:rPr>
          <w:rFonts w:ascii="Amiri" w:hAnsi="Amiri" w:eastAsia="Amiri" w:cs="Amiri"/>
          <w:lang w:bidi="ar-SA"/>
          <w:color w:val="111111"/>
          <w:sz w:val="28"/>
          <w:szCs w:val="28"/>
          <w:rtl/>
        </w:rPr>
        <w:t xml:space="preserve">(إِنَّ الْإِنْسانَ لَفِي خُسْرٍ إِلاَّ الَّذِينَ آمَنُوا) </w:t>
      </w:r>
      <w:r>
        <w:rPr>
          <w:rStyle w:val="FootnoteReference"/>
        </w:rPr>
        <w:footnoteReference w:id="628"/>
      </w:r>
      <w:r>
        <w:rPr>
          <w:rFonts w:ascii="Amiri" w:hAnsi="Amiri" w:eastAsia="Amiri" w:cs="Amiri"/>
          <w:lang w:bidi="ar-SA"/>
          <w:color w:val="111111"/>
          <w:sz w:val="28"/>
          <w:szCs w:val="28"/>
          <w:rtl/>
        </w:rPr>
        <w:t xml:space="preserve">(وَ تَواصَوْا بِالْحَقِّ) </w:t>
      </w:r>
      <w:r>
        <w:rPr>
          <w:rStyle w:val="FootnoteReference"/>
        </w:rPr>
        <w:footnoteReference w:id="629"/>
      </w:r>
      <w:r>
        <w:rPr>
          <w:rFonts w:ascii="Times New Roman" w:hAnsi="Times New Roman" w:eastAsia="Times New Roman" w:cs="Times New Roman"/>
          <w:lang w:val="en-US" w:bidi="en-US"/>
          <w:color w:val="111111"/>
          <w:sz w:val="28"/>
          <w:szCs w:val="28"/>
          <w:rtl/>
        </w:rPr>
        <w:t xml:space="preserve">147/4</w:t>
      </w:r>
    </w:p>
    <w:p>
      <w:pPr>
        <w:pStyle w:val="BookText"/>
      </w:pPr>
      <w:r>
        <w:rPr>
          <w:rFonts w:ascii="Amiri" w:hAnsi="Amiri" w:eastAsia="Amiri" w:cs="Amiri"/>
          <w:lang w:bidi="ar-SA"/>
          <w:color w:val="111111"/>
          <w:sz w:val="28"/>
          <w:szCs w:val="28"/>
          <w:rtl/>
        </w:rPr>
        <w:t xml:space="preserve">(إِلاَّ الَّذِينَ آمَنُوا وَ عَمِلُوا الصّالِحاتِ وَ تَواصَوْا بِالْحَقِّ وَ تَواصَوْا بِالصَّبْرِ) </w:t>
      </w:r>
      <w:r>
        <w:rPr>
          <w:rStyle w:val="FootnoteReference"/>
        </w:rPr>
        <w:footnoteReference w:id="630"/>
      </w:r>
      <w:r>
        <w:rPr>
          <w:rFonts w:ascii="Amiri" w:hAnsi="Amiri" w:eastAsia="Amiri" w:cs="Amiri"/>
          <w:lang w:bidi="ar-SA"/>
          <w:color w:val="111111"/>
          <w:sz w:val="28"/>
          <w:szCs w:val="28"/>
          <w:rtl/>
        </w:rPr>
        <w:t xml:space="preserve">(إِنَّ الْإِنْسانَ لَفِي خُسْرٍ إِلاَّ الَّذِينَ آمَنُوا) </w:t>
      </w:r>
      <w:r>
        <w:rPr>
          <w:rStyle w:val="FootnoteReference"/>
        </w:rPr>
        <w:footnoteReference w:id="631"/>
      </w:r>
      <w:r>
        <w:rPr>
          <w:rFonts w:ascii="Amiri" w:hAnsi="Amiri" w:eastAsia="Amiri" w:cs="Amiri"/>
          <w:lang w:bidi="ar-SA"/>
          <w:color w:val="111111"/>
          <w:sz w:val="28"/>
          <w:szCs w:val="28"/>
          <w:rtl/>
        </w:rPr>
        <w:t xml:space="preserve">(وَ عَمِلُوا الصّالِحاتِ) </w:t>
      </w:r>
      <w:r>
        <w:rPr>
          <w:rStyle w:val="FootnoteReference"/>
        </w:rPr>
        <w:footnoteReference w:id="632"/>
      </w:r>
      <w:r>
        <w:rPr>
          <w:rFonts w:ascii="Times New Roman" w:hAnsi="Times New Roman" w:eastAsia="Times New Roman" w:cs="Times New Roman"/>
          <w:lang w:val="en-US" w:bidi="en-US"/>
          <w:color w:val="111111"/>
          <w:sz w:val="28"/>
          <w:szCs w:val="28"/>
          <w:rtl/>
        </w:rPr>
        <w:t xml:space="preserve">147/4</w:t>
      </w:r>
    </w:p>
    <w:p>
      <w:pPr>
        <w:pStyle w:val="BookText"/>
      </w:pPr>
      <w:r>
        <w:rPr>
          <w:rFonts w:ascii="Amiri" w:hAnsi="Amiri" w:eastAsia="Amiri" w:cs="Amiri"/>
          <w:lang w:bidi="ar-SA"/>
          <w:color w:val="111111"/>
          <w:sz w:val="28"/>
          <w:szCs w:val="28"/>
          <w:rtl/>
        </w:rPr>
        <w:t xml:space="preserve">(إِلاّ بِحَبْلٍ مِنَ اللّهِ وَ حَبْلٍ مِنَ النّاسِ) </w:t>
      </w:r>
      <w:r>
        <w:rPr>
          <w:rStyle w:val="FootnoteReference"/>
        </w:rPr>
        <w:footnoteReference w:id="633"/>
      </w:r>
      <w:r>
        <w:rPr>
          <w:rFonts w:ascii="Times New Roman" w:hAnsi="Times New Roman" w:eastAsia="Times New Roman" w:cs="Times New Roman"/>
          <w:lang w:val="en-US" w:bidi="en-US"/>
          <w:color w:val="111111"/>
          <w:sz w:val="28"/>
          <w:szCs w:val="28"/>
          <w:rtl/>
        </w:rPr>
        <w:t xml:space="preserve">359/4</w:t>
      </w:r>
    </w:p>
    <w:p>
      <w:pPr>
        <w:pStyle w:val="BookText"/>
      </w:pPr>
      <w:r>
        <w:rPr>
          <w:rFonts w:ascii="Amiri" w:hAnsi="Amiri" w:eastAsia="Amiri" w:cs="Amiri"/>
          <w:lang w:bidi="ar-SA"/>
          <w:color w:val="111111"/>
          <w:sz w:val="28"/>
          <w:szCs w:val="28"/>
          <w:rtl/>
        </w:rPr>
        <w:t xml:space="preserve">(إِلاّ مَنْ تابَ وَ آمَنَ وَ عَمِلَ صالِحاً) </w:t>
      </w:r>
      <w:r>
        <w:rPr>
          <w:rStyle w:val="FootnoteReference"/>
        </w:rPr>
        <w:footnoteReference w:id="634"/>
      </w:r>
      <w:r>
        <w:rPr>
          <w:rFonts w:ascii="Times New Roman" w:hAnsi="Times New Roman" w:eastAsia="Times New Roman" w:cs="Times New Roman"/>
          <w:lang w:val="en-US" w:bidi="en-US"/>
          <w:color w:val="111111"/>
          <w:sz w:val="28"/>
          <w:szCs w:val="28"/>
          <w:rtl/>
        </w:rPr>
        <w:t xml:space="preserve">303/2</w:t>
      </w:r>
    </w:p>
    <w:p>
      <w:pPr>
        <w:pStyle w:val="BookText"/>
      </w:pPr>
      <w:r>
        <w:rPr>
          <w:rFonts w:ascii="Amiri" w:hAnsi="Amiri" w:eastAsia="Amiri" w:cs="Amiri"/>
          <w:lang w:bidi="ar-SA"/>
          <w:color w:val="111111"/>
          <w:sz w:val="28"/>
          <w:szCs w:val="28"/>
          <w:rtl/>
        </w:rPr>
        <w:t xml:space="preserve">(الْحَمْدُ لِلّهِ الَّذِي هَدانا لِهذا وَ ما كُنّا لِنَهْتَدِيَ) </w:t>
      </w:r>
      <w:r>
        <w:rPr>
          <w:rStyle w:val="FootnoteReference"/>
        </w:rPr>
        <w:footnoteReference w:id="635"/>
      </w:r>
      <w:r>
        <w:rPr>
          <w:rFonts w:ascii="Times New Roman" w:hAnsi="Times New Roman" w:eastAsia="Times New Roman" w:cs="Times New Roman"/>
          <w:lang w:val="en-US" w:bidi="en-US"/>
          <w:color w:val="111111"/>
          <w:sz w:val="28"/>
          <w:szCs w:val="28"/>
          <w:rtl/>
        </w:rPr>
        <w:t xml:space="preserve">349/1</w:t>
      </w:r>
    </w:p>
    <w:p>
      <w:pPr>
        <w:pStyle w:val="BookText"/>
      </w:pPr>
      <w:r>
        <w:rPr>
          <w:rFonts w:ascii="Amiri" w:hAnsi="Amiri" w:eastAsia="Amiri" w:cs="Amiri"/>
          <w:lang w:bidi="ar-SA"/>
          <w:color w:val="111111"/>
          <w:sz w:val="28"/>
          <w:szCs w:val="28"/>
          <w:rtl/>
        </w:rPr>
        <w:t xml:space="preserve">(الْحَمْدُ لِلّهِ رَبِّ الْعالَمِينَ) </w:t>
      </w:r>
      <w:r>
        <w:rPr>
          <w:rStyle w:val="FootnoteReference"/>
        </w:rPr>
        <w:footnoteReference w:id="636"/>
      </w:r>
      <w:r>
        <w:rPr>
          <w:rFonts w:ascii="Times New Roman" w:hAnsi="Times New Roman" w:eastAsia="Times New Roman" w:cs="Times New Roman"/>
          <w:lang w:val="en-US" w:bidi="en-US"/>
          <w:color w:val="111111"/>
          <w:sz w:val="28"/>
          <w:szCs w:val="28"/>
          <w:rtl/>
        </w:rPr>
        <w:t xml:space="preserve">345/1</w:t>
      </w:r>
    </w:p>
    <w:p>
      <w:pPr>
        <w:pStyle w:val="BookText"/>
      </w:pPr>
      <w:r>
        <w:rPr>
          <w:rFonts w:ascii="Amiri" w:hAnsi="Amiri" w:eastAsia="Amiri" w:cs="Amiri"/>
          <w:lang w:bidi="ar-SA"/>
          <w:color w:val="111111"/>
          <w:sz w:val="28"/>
          <w:szCs w:val="28"/>
          <w:rtl/>
        </w:rPr>
        <w:t xml:space="preserve">(الَّذِي جاءَ بِالصِّدْقِ وَ صَدَّقَ بِهِ)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254/4</w:t>
      </w:r>
    </w:p>
    <w:p>
      <w:pPr>
        <w:pStyle w:val="BookText"/>
      </w:pPr>
      <w:r>
        <w:rPr>
          <w:rFonts w:ascii="Amiri" w:hAnsi="Amiri" w:eastAsia="Amiri" w:cs="Amiri"/>
          <w:lang w:bidi="ar-SA"/>
          <w:color w:val="111111"/>
          <w:sz w:val="28"/>
          <w:szCs w:val="28"/>
          <w:rtl/>
        </w:rPr>
        <w:t xml:space="preserve">(الَّذِي خَلَقَكُمْ ثُمَّ رَزَقَكُمْ ثُمَّ يُمِيتُكُمْ ثُمَّ يُحْيِيكُمْ هَلْ مِنْ شُرَكائِكُمْ مَنْ يَفْعَلُ مِنْ ذلِكُمْ مِنْ شَيْءٍ</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 تَعالى عَمّا يُشْرِكُونَ) </w:t>
      </w:r>
      <w:r>
        <w:rPr>
          <w:rStyle w:val="FootnoteReference"/>
        </w:rPr>
        <w:footnoteReference w:id="638"/>
      </w:r>
      <w:r>
        <w:rPr>
          <w:rFonts w:ascii="Times New Roman" w:hAnsi="Times New Roman" w:eastAsia="Times New Roman" w:cs="Times New Roman"/>
          <w:lang w:val="en-US" w:bidi="en-US"/>
          <w:color w:val="111111"/>
          <w:sz w:val="28"/>
          <w:szCs w:val="28"/>
          <w:rtl/>
        </w:rPr>
        <w:t xml:space="preserve">133/5</w:t>
      </w:r>
    </w:p>
    <w:p>
      <w:pPr>
        <w:pStyle w:val="BookText"/>
      </w:pPr>
      <w:r>
        <w:rPr>
          <w:rFonts w:ascii="Amiri" w:hAnsi="Amiri" w:eastAsia="Amiri" w:cs="Amiri"/>
          <w:lang w:bidi="ar-SA"/>
          <w:color w:val="111111"/>
          <w:sz w:val="28"/>
          <w:szCs w:val="28"/>
          <w:rtl/>
        </w:rPr>
        <w:t xml:space="preserve">(الَّذِي عِنْدَهُ عِلْمٌ مِنَ الْكِتابِ) </w:t>
      </w:r>
      <w:r>
        <w:rPr>
          <w:rStyle w:val="FootnoteReference"/>
        </w:rPr>
        <w:footnoteReference w:id="639"/>
      </w: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640"/>
      </w:r>
      <w:r>
        <w:rPr>
          <w:rFonts w:ascii="Amiri" w:hAnsi="Amiri" w:eastAsia="Amiri" w:cs="Amiri"/>
          <w:lang w:bidi="ar-SA"/>
          <w:color w:val="111111"/>
          <w:sz w:val="28"/>
          <w:szCs w:val="28"/>
          <w:rtl/>
        </w:rPr>
        <w:t xml:space="preserve">(إِنَّما وَلِيُّكُمُ اللّهُ وَ رَسُولُهُ وَ الَّذِينَ آمَنُوا) </w:t>
      </w:r>
      <w:r>
        <w:rPr>
          <w:rStyle w:val="FootnoteReference"/>
        </w:rPr>
        <w:footnoteReference w:id="641"/>
      </w: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(الَّذِينَ آتَيْناهُمُ الْكِتابَ يَعْرِفُونَهُ كَما يَعْرِفُونَ أَبْناءَهُمْ) </w:t>
      </w:r>
      <w:r>
        <w:rPr>
          <w:rStyle w:val="FootnoteReference"/>
        </w:rPr>
        <w:footnoteReference w:id="642"/>
      </w:r>
      <w:r>
        <w:rPr>
          <w:rFonts w:ascii="Amiri" w:hAnsi="Amiri" w:eastAsia="Amiri" w:cs="Amiri"/>
          <w:lang w:bidi="ar-SA"/>
          <w:color w:val="111111"/>
          <w:sz w:val="28"/>
          <w:szCs w:val="28"/>
          <w:rtl/>
        </w:rPr>
        <w:t xml:space="preserve">(كَما يَعْرِفُونَ أَبْناءَهُمْ) </w:t>
      </w:r>
      <w:r>
        <w:rPr>
          <w:rStyle w:val="FootnoteReference"/>
        </w:rPr>
        <w:footnoteReference w:id="643"/>
      </w:r>
      <w:r>
        <w:rPr>
          <w:rFonts w:ascii="Times New Roman" w:hAnsi="Times New Roman" w:eastAsia="Times New Roman" w:cs="Times New Roman"/>
          <w:lang w:val="en-US" w:bidi="en-US"/>
          <w:color w:val="111111"/>
          <w:sz w:val="28"/>
          <w:szCs w:val="28"/>
          <w:rtl/>
        </w:rPr>
        <w:t xml:space="preserve">156/4</w:t>
      </w:r>
    </w:p>
    <w:p>
      <w:pPr>
        <w:pStyle w:val="BookText"/>
      </w:pPr>
      <w:r>
        <w:rPr>
          <w:rFonts w:ascii="Amiri" w:hAnsi="Amiri" w:eastAsia="Amiri" w:cs="Amiri"/>
          <w:lang w:bidi="ar-SA"/>
          <w:color w:val="111111"/>
          <w:sz w:val="28"/>
          <w:szCs w:val="28"/>
          <w:rtl/>
        </w:rPr>
        <w:t xml:space="preserve">(الَّذِينَ آمَنُوا) </w:t>
      </w:r>
      <w:r>
        <w:rPr>
          <w:rStyle w:val="FootnoteReference"/>
        </w:rPr>
        <w:footnoteReference w:id="644"/>
      </w:r>
      <w:r>
        <w:rPr>
          <w:rFonts w:ascii="Amiri" w:hAnsi="Amiri" w:eastAsia="Amiri" w:cs="Amiri"/>
          <w:lang w:bidi="ar-SA"/>
          <w:color w:val="111111"/>
          <w:sz w:val="28"/>
          <w:szCs w:val="28"/>
          <w:rtl/>
        </w:rPr>
        <w:t xml:space="preserve">(الَّذِينَ اجْتَرَحُوا السَّيِّئاتِ) </w:t>
      </w:r>
      <w:r>
        <w:rPr>
          <w:rStyle w:val="FootnoteReference"/>
        </w:rPr>
        <w:footnoteReference w:id="645"/>
      </w:r>
      <w:r>
        <w:rPr>
          <w:rFonts w:ascii="Times New Roman" w:hAnsi="Times New Roman" w:eastAsia="Times New Roman" w:cs="Times New Roman"/>
          <w:lang w:val="en-US" w:bidi="en-US"/>
          <w:color w:val="111111"/>
          <w:sz w:val="28"/>
          <w:szCs w:val="28"/>
          <w:rtl/>
        </w:rPr>
        <w:t xml:space="preserve">127/4</w:t>
      </w:r>
    </w:p>
    <w:p>
      <w:pPr>
        <w:pStyle w:val="BookText"/>
      </w:pPr>
      <w:r>
        <w:rPr>
          <w:rFonts w:ascii="Amiri" w:hAnsi="Amiri" w:eastAsia="Amiri" w:cs="Amiri"/>
          <w:lang w:bidi="ar-SA"/>
          <w:color w:val="111111"/>
          <w:sz w:val="28"/>
          <w:szCs w:val="28"/>
          <w:rtl/>
        </w:rPr>
        <w:t xml:space="preserve">(كَمَنْ آمَنَ بِاللّهِ وَ الْيَوْمِ الْآخِرِ وَ جاهَدَ فِي سَبِيلِ اللّهِ لا يَسْتَوُونَ عِنْدَ اللّهِ)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73/4</w:t>
      </w:r>
    </w:p>
    <w:p>
      <w:pPr>
        <w:pStyle w:val="BookText"/>
      </w:pPr>
      <w:r>
        <w:rPr>
          <w:rFonts w:ascii="Amiri" w:hAnsi="Amiri" w:eastAsia="Amiri" w:cs="Amiri"/>
          <w:lang w:bidi="ar-SA"/>
          <w:color w:val="111111"/>
          <w:sz w:val="28"/>
          <w:szCs w:val="28"/>
          <w:rtl/>
        </w:rPr>
        <w:t xml:space="preserve">(الَّذِينَ آمَنُوا بِاللّهِ وَ رُسُلِهِ أُولئِكَ هُمُ الصِّدِّيقُونَ وَ الشُّهَداءُ عِنْدَ رَبِّهِمْ)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265/4</w:t>
      </w:r>
    </w:p>
    <w:p>
      <w:pPr>
        <w:pStyle w:val="BookText"/>
      </w:pPr>
      <w:r>
        <w:rPr>
          <w:rFonts w:ascii="Amiri" w:hAnsi="Amiri" w:eastAsia="Amiri" w:cs="Amiri"/>
          <w:lang w:bidi="ar-SA"/>
          <w:color w:val="111111"/>
          <w:sz w:val="28"/>
          <w:szCs w:val="28"/>
          <w:rtl/>
        </w:rPr>
        <w:t xml:space="preserve">(الَّذِينَ آمَنُوا قالُوا آمَنّا)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184/4-287</w:t>
      </w:r>
    </w:p>
    <w:p>
      <w:pPr>
        <w:pStyle w:val="BookText"/>
      </w:pPr>
      <w:r>
        <w:rPr>
          <w:rFonts w:ascii="Amiri" w:hAnsi="Amiri" w:eastAsia="Amiri" w:cs="Amiri"/>
          <w:lang w:bidi="ar-SA"/>
          <w:color w:val="111111"/>
          <w:sz w:val="28"/>
          <w:szCs w:val="28"/>
          <w:rtl/>
        </w:rPr>
        <w:t xml:space="preserve">(الَّذِينَ آمَنُوا مِنْكُمْ وَ الَّذِينَ أُوتُوا الْعِلْمَ دَرَجاتٍ) </w:t>
      </w:r>
      <w:r>
        <w:rPr>
          <w:rStyle w:val="FootnoteReference"/>
        </w:rPr>
        <w:footnoteReference w:id="649"/>
      </w:r>
      <w:r>
        <w:rPr>
          <w:rFonts w:ascii="Times New Roman" w:hAnsi="Times New Roman" w:eastAsia="Times New Roman" w:cs="Times New Roman"/>
          <w:lang w:val="en-US" w:bidi="en-US"/>
          <w:color w:val="111111"/>
          <w:sz w:val="28"/>
          <w:szCs w:val="28"/>
          <w:rtl/>
        </w:rPr>
        <w:t xml:space="preserve">155/7</w:t>
      </w:r>
    </w:p>
    <w:p>
      <w:pPr>
        <w:pStyle w:val="BookText"/>
      </w:pPr>
      <w:r>
        <w:rPr>
          <w:rFonts w:ascii="Amiri" w:hAnsi="Amiri" w:eastAsia="Amiri" w:cs="Amiri"/>
          <w:lang w:bidi="ar-SA"/>
          <w:color w:val="111111"/>
          <w:sz w:val="28"/>
          <w:szCs w:val="28"/>
          <w:rtl/>
        </w:rPr>
        <w:t xml:space="preserve">(الَّذِينَ آمَنُوا وَ تَطْمَئِنُّ قُلُوبُهُمْ بِذِكْرِ اللّهِ أَلا بِذِكْرِ اللّهِ تَطْمَئِنُّ الْقُلُوبُ) </w:t>
      </w:r>
      <w:r>
        <w:rPr>
          <w:rStyle w:val="FootnoteReference"/>
        </w:rPr>
        <w:footnoteReference w:id="650"/>
      </w:r>
      <w:r>
        <w:rPr>
          <w:rFonts w:ascii="Times New Roman" w:hAnsi="Times New Roman" w:eastAsia="Times New Roman" w:cs="Times New Roman"/>
          <w:lang w:val="en-US" w:bidi="en-US"/>
          <w:color w:val="111111"/>
          <w:sz w:val="28"/>
          <w:szCs w:val="28"/>
          <w:rtl/>
        </w:rPr>
        <w:t xml:space="preserve">309/4</w:t>
      </w:r>
    </w:p>
    <w:p>
      <w:pPr>
        <w:pStyle w:val="BookText"/>
      </w:pPr>
      <w:r>
        <w:rPr>
          <w:rFonts w:ascii="Amiri" w:hAnsi="Amiri" w:eastAsia="Amiri" w:cs="Amiri"/>
          <w:lang w:bidi="ar-SA"/>
          <w:color w:val="111111"/>
          <w:sz w:val="28"/>
          <w:szCs w:val="28"/>
          <w:rtl/>
        </w:rPr>
        <w:t xml:space="preserve">(الَّذِينَ آمَنُوا وَ عَمِلُوا الصّالِحاتِ طُوبى لَهُمْ وَ حُسْنُ مَآبٍ) </w:t>
      </w:r>
      <w:r>
        <w:rPr>
          <w:rStyle w:val="FootnoteReference"/>
        </w:rPr>
        <w:footnoteReference w:id="651"/>
      </w:r>
      <w:r>
        <w:rPr>
          <w:rFonts w:ascii="Times New Roman" w:hAnsi="Times New Roman" w:eastAsia="Times New Roman" w:cs="Times New Roman"/>
          <w:lang w:val="en-US" w:bidi="en-US"/>
          <w:color w:val="111111"/>
          <w:sz w:val="28"/>
          <w:szCs w:val="28"/>
          <w:rtl/>
        </w:rPr>
        <w:t xml:space="preserve">170/4</w:t>
      </w:r>
    </w:p>
    <w:p>
      <w:pPr>
        <w:pStyle w:val="BookText"/>
      </w:pPr>
      <w:r>
        <w:rPr>
          <w:rFonts w:ascii="Amiri" w:hAnsi="Amiri" w:eastAsia="Amiri" w:cs="Amiri"/>
          <w:lang w:bidi="ar-SA"/>
          <w:color w:val="111111"/>
          <w:sz w:val="28"/>
          <w:szCs w:val="28"/>
          <w:rtl/>
        </w:rPr>
        <w:t xml:space="preserve">(الَّذِينَ آمَنُوا وَ لَمْ يَلْبِسُوا إِيمانَهُمْ بِظُلْمٍ) </w:t>
      </w:r>
      <w:r>
        <w:rPr>
          <w:rStyle w:val="FootnoteReference"/>
        </w:rPr>
        <w:footnoteReference w:id="652"/>
      </w:r>
      <w:r>
        <w:rPr>
          <w:rFonts w:ascii="Times New Roman" w:hAnsi="Times New Roman" w:eastAsia="Times New Roman" w:cs="Times New Roman"/>
          <w:lang w:val="en-US" w:bidi="en-US"/>
          <w:color w:val="111111"/>
          <w:sz w:val="28"/>
          <w:szCs w:val="28"/>
          <w:rtl/>
        </w:rPr>
        <w:t xml:space="preserve">345/1</w:t>
      </w:r>
    </w:p>
    <w:p>
      <w:pPr>
        <w:pStyle w:val="BookText"/>
      </w:pPr>
      <w:r>
        <w:rPr>
          <w:rFonts w:ascii="Amiri" w:hAnsi="Amiri" w:eastAsia="Amiri" w:cs="Amiri"/>
          <w:lang w:bidi="ar-SA"/>
          <w:color w:val="111111"/>
          <w:sz w:val="28"/>
          <w:szCs w:val="28"/>
          <w:rtl/>
        </w:rPr>
        <w:t xml:space="preserve">(الَّذِينَ اجْتَرَحُوا السَّيِّئاتِ) </w:t>
      </w:r>
      <w:r>
        <w:rPr>
          <w:rStyle w:val="FootnoteReference"/>
        </w:rPr>
        <w:footnoteReference w:id="653"/>
      </w:r>
      <w:r>
        <w:rPr>
          <w:rFonts w:ascii="Times New Roman" w:hAnsi="Times New Roman" w:eastAsia="Times New Roman" w:cs="Times New Roman"/>
          <w:lang w:val="en-US" w:bidi="en-US"/>
          <w:color w:val="111111"/>
          <w:sz w:val="28"/>
          <w:szCs w:val="28"/>
          <w:rtl/>
        </w:rPr>
        <w:t xml:space="preserve">127/4</w:t>
      </w:r>
    </w:p>
    <w:p>
      <w:pPr>
        <w:pStyle w:val="BookText"/>
      </w:pPr>
      <w:r>
        <w:rPr>
          <w:rFonts w:ascii="Amiri" w:hAnsi="Amiri" w:eastAsia="Amiri" w:cs="Amiri"/>
          <w:lang w:bidi="ar-SA"/>
          <w:color w:val="111111"/>
          <w:sz w:val="28"/>
          <w:szCs w:val="28"/>
          <w:rtl/>
        </w:rPr>
        <w:t xml:space="preserve">(الَّذِينَ ارْتَدُّوا عَلى أَدْبارِهِمْ)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367/4</w:t>
      </w:r>
    </w:p>
    <w:p>
      <w:pPr>
        <w:pStyle w:val="BookText"/>
      </w:pPr>
      <w:r>
        <w:rPr>
          <w:rFonts w:ascii="Amiri" w:hAnsi="Amiri" w:eastAsia="Amiri" w:cs="Amiri"/>
          <w:lang w:bidi="ar-SA"/>
          <w:color w:val="111111"/>
          <w:sz w:val="28"/>
          <w:szCs w:val="28"/>
          <w:rtl/>
        </w:rPr>
        <w:t xml:space="preserve">(الَّذِينَ اسْتَجابُوا لِلّهِ وَ الرَّسُولِ مِنْ بَعْدِ ما أَصابَهُمُ الْقَرْحُ) </w:t>
      </w:r>
      <w:r>
        <w:rPr>
          <w:rStyle w:val="FootnoteReference"/>
        </w:rPr>
        <w:footnoteReference w:id="655"/>
      </w:r>
      <w:r>
        <w:rPr>
          <w:rFonts w:ascii="Times New Roman" w:hAnsi="Times New Roman" w:eastAsia="Times New Roman" w:cs="Times New Roman"/>
          <w:lang w:val="en-US" w:bidi="en-US"/>
          <w:color w:val="111111"/>
          <w:sz w:val="28"/>
          <w:szCs w:val="28"/>
          <w:rtl/>
        </w:rPr>
        <w:t xml:space="preserve">228/4</w:t>
      </w:r>
    </w:p>
    <w:p>
      <w:pPr>
        <w:pStyle w:val="BookText"/>
      </w:pPr>
      <w:r>
        <w:rPr>
          <w:rFonts w:ascii="Amiri" w:hAnsi="Amiri" w:eastAsia="Amiri" w:cs="Amiri"/>
          <w:lang w:bidi="ar-SA"/>
          <w:color w:val="111111"/>
          <w:sz w:val="28"/>
          <w:szCs w:val="28"/>
          <w:rtl/>
        </w:rPr>
        <w:t xml:space="preserve">(الَّذِينَ آمَنُوا وَ عَمِلُوا الصّالِحاتِ أُولئِكَ هُمْ خَيْرُ الْبَرِيَّةِ) </w:t>
      </w:r>
      <w:r>
        <w:rPr>
          <w:rStyle w:val="FootnoteReference"/>
        </w:rPr>
        <w:footnoteReference w:id="656"/>
      </w:r>
      <w:r>
        <w:rPr>
          <w:rFonts w:ascii="Times New Roman" w:hAnsi="Times New Roman" w:eastAsia="Times New Roman" w:cs="Times New Roman"/>
          <w:lang w:val="en-US" w:bidi="en-US"/>
          <w:color w:val="111111"/>
          <w:sz w:val="28"/>
          <w:szCs w:val="28"/>
          <w:rtl/>
        </w:rPr>
        <w:t xml:space="preserve">243/5</w:t>
      </w:r>
    </w:p>
    <w:p>
      <w:pPr>
        <w:pStyle w:val="BookText"/>
      </w:pPr>
      <w:r>
        <w:rPr>
          <w:rFonts w:ascii="Amiri" w:hAnsi="Amiri" w:eastAsia="Amiri" w:cs="Amiri"/>
          <w:lang w:bidi="ar-SA"/>
          <w:color w:val="111111"/>
          <w:sz w:val="28"/>
          <w:szCs w:val="28"/>
          <w:rtl/>
        </w:rPr>
        <w:t xml:space="preserve">(الَّذِينَ بَدَّلُوا نِعْمَتَ اللّهِ كُفْراً وَ أَحَلُّوا قَوْمَهُمْ دارَ الْبَوارِ جَهَنَّمَ يَصْلَوْنَها وَ بِئْسَ الْقَرارُ) </w:t>
      </w:r>
      <w:r>
        <w:rPr>
          <w:rStyle w:val="FootnoteReference"/>
        </w:rPr>
        <w:footnoteReference w:id="657"/>
      </w: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(الَّذِينَ هُمْ فِي صَلاتِهِمْ خاشِعُونَ) </w:t>
      </w:r>
      <w:r>
        <w:rPr>
          <w:rStyle w:val="FootnoteReference"/>
        </w:rPr>
        <w:footnoteReference w:id="658"/>
      </w: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(الَّذِينَ هُمْ فِي صَلاتِهِمْ خاشِعُونَ وَ الَّذِينَ هُمْ عَنِ اللَّغْوِ مُعْرِضُونَ) </w:t>
      </w:r>
      <w:r>
        <w:rPr>
          <w:rStyle w:val="FootnoteReference"/>
        </w:rPr>
        <w:footnoteReference w:id="659"/>
      </w:r>
      <w:r>
        <w:rPr>
          <w:rFonts w:ascii="Amiri" w:hAnsi="Amiri" w:eastAsia="Amiri" w:cs="Amiri"/>
          <w:lang w:bidi="ar-SA"/>
          <w:color w:val="111111"/>
          <w:sz w:val="28"/>
          <w:szCs w:val="28"/>
          <w:rtl/>
        </w:rPr>
        <w:t xml:space="preserve">(أُولئِكَ هُمُ الْوارِثُونَ اَلَّذِينَ يَرِثُونَ الْفِرْدَوْسَ هُمْ فِيها خالِدُونَ) </w:t>
      </w:r>
      <w:r>
        <w:rPr>
          <w:rStyle w:val="FootnoteReference"/>
        </w:rPr>
        <w:footnoteReference w:id="660"/>
      </w:r>
      <w:r>
        <w:rPr>
          <w:rFonts w:ascii="Times New Roman" w:hAnsi="Times New Roman" w:eastAsia="Times New Roman" w:cs="Times New Roman"/>
          <w:lang w:val="en-US" w:bidi="en-US"/>
          <w:color w:val="111111"/>
          <w:sz w:val="28"/>
          <w:szCs w:val="28"/>
          <w:rtl/>
        </w:rPr>
        <w:t xml:space="preserve">336/4</w:t>
      </w:r>
    </w:p>
    <w:p>
      <w:pPr>
        <w:pStyle w:val="BookText"/>
      </w:pPr>
      <w:r>
        <w:rPr>
          <w:rFonts w:ascii="Amiri" w:hAnsi="Amiri" w:eastAsia="Amiri" w:cs="Amiri"/>
          <w:lang w:bidi="ar-SA"/>
          <w:color w:val="111111"/>
          <w:sz w:val="28"/>
          <w:szCs w:val="28"/>
          <w:rtl/>
        </w:rPr>
        <w:t xml:space="preserve">(الَّذِينَ يَرِثُونَ الْفِرْدَوْسَ هُمْ فِيها خالِدُونَ) </w:t>
      </w:r>
      <w:r>
        <w:rPr>
          <w:rStyle w:val="FootnoteReference"/>
        </w:rPr>
        <w:footnoteReference w:id="661"/>
      </w: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(الَّذِينَ يَظُنُّونَ أَنَّهُمْ مُلاقُوا رَبِّهِمْ وَ أَنَّهُمْ إِلَيْهِ راجِعُونَ) </w:t>
      </w:r>
      <w:r>
        <w:rPr>
          <w:rStyle w:val="FootnoteReference"/>
        </w:rPr>
        <w:footnoteReference w:id="662"/>
      </w:r>
      <w:r>
        <w:rPr>
          <w:rFonts w:ascii="Times New Roman" w:hAnsi="Times New Roman" w:eastAsia="Times New Roman" w:cs="Times New Roman"/>
          <w:lang w:val="en-US" w:bidi="en-US"/>
          <w:color w:val="111111"/>
          <w:sz w:val="28"/>
          <w:szCs w:val="28"/>
          <w:rtl/>
        </w:rPr>
        <w:t xml:space="preserve">186/4</w:t>
      </w:r>
    </w:p>
    <w:p>
      <w:pPr>
        <w:pStyle w:val="BookText"/>
      </w:pPr>
      <w:r>
        <w:rPr>
          <w:rFonts w:ascii="Amiri" w:hAnsi="Amiri" w:eastAsia="Amiri" w:cs="Amiri"/>
          <w:lang w:bidi="ar-SA"/>
          <w:color w:val="111111"/>
          <w:sz w:val="28"/>
          <w:szCs w:val="28"/>
          <w:rtl/>
        </w:rPr>
        <w:t xml:space="preserve">(الَّذِينَ يُقِيمُونَ الصَّلاةَ وَ يُؤْتُونَ الزَّكاةَ) </w:t>
      </w:r>
      <w:r>
        <w:rPr>
          <w:rStyle w:val="FootnoteReference"/>
        </w:rPr>
        <w:footnoteReference w:id="663"/>
      </w:r>
      <w:r>
        <w:rPr>
          <w:rFonts w:ascii="Times New Roman" w:hAnsi="Times New Roman" w:eastAsia="Times New Roman" w:cs="Times New Roman"/>
          <w:lang w:val="en-US" w:bidi="en-US"/>
          <w:color w:val="111111"/>
          <w:sz w:val="28"/>
          <w:szCs w:val="28"/>
          <w:rtl/>
        </w:rPr>
        <w:t xml:space="preserve">10/2-15</w:t>
      </w:r>
    </w:p>
    <w:p>
      <w:pPr>
        <w:pStyle w:val="BookText"/>
      </w:pPr>
      <w:r>
        <w:rPr>
          <w:rFonts w:ascii="Amiri" w:hAnsi="Amiri" w:eastAsia="Amiri" w:cs="Amiri"/>
          <w:lang w:bidi="ar-SA"/>
          <w:color w:val="111111"/>
          <w:sz w:val="28"/>
          <w:szCs w:val="28"/>
          <w:rtl/>
        </w:rPr>
        <w:t xml:space="preserve">(الَّذِينَ يُقِيمُونَ الصَّلاةَ وَ يُؤْتُونَ الزَّكاةَ) </w:t>
      </w:r>
      <w:r>
        <w:rPr>
          <w:rStyle w:val="FootnoteReference"/>
        </w:rPr>
        <w:footnoteReference w:id="664"/>
      </w:r>
      <w:r>
        <w:rPr>
          <w:rFonts w:ascii="Times New Roman" w:hAnsi="Times New Roman" w:eastAsia="Times New Roman" w:cs="Times New Roman"/>
          <w:lang w:val="en-US" w:bidi="en-US"/>
          <w:color w:val="111111"/>
          <w:sz w:val="28"/>
          <w:szCs w:val="28"/>
          <w:rtl/>
        </w:rPr>
        <w:t xml:space="preserve">181/6</w:t>
      </w:r>
    </w:p>
    <w:p>
      <w:pPr>
        <w:pStyle w:val="BookText"/>
      </w:pPr>
      <w:r>
        <w:rPr>
          <w:rFonts w:ascii="Amiri" w:hAnsi="Amiri" w:eastAsia="Amiri" w:cs="Amiri"/>
          <w:lang w:bidi="ar-SA"/>
          <w:color w:val="111111"/>
          <w:sz w:val="28"/>
          <w:szCs w:val="28"/>
          <w:rtl/>
        </w:rPr>
        <w:t xml:space="preserve">(الَّذِينَ يُنْفِقُونَ أَمْوالَهُمْ بِاللَّيْلِ وَ النَّهارِ سِرًّا وَ عَلانِيَةً فَلَهُمْ أَجْرُهُمْ عِنْدَ رَبِّهِمْ وَ لا خَوْفٌ عَلَيْهِمْ وَ لا هُمْ يَحْزَنُونَ) </w:t>
      </w:r>
      <w:r>
        <w:rPr>
          <w:rStyle w:val="FootnoteReference"/>
        </w:rPr>
        <w:footnoteReference w:id="665"/>
      </w:r>
      <w:r>
        <w:rPr>
          <w:rFonts w:ascii="Times New Roman" w:hAnsi="Times New Roman" w:eastAsia="Times New Roman" w:cs="Times New Roman"/>
          <w:lang w:val="en-US" w:bidi="en-US"/>
          <w:color w:val="111111"/>
          <w:sz w:val="28"/>
          <w:szCs w:val="28"/>
          <w:rtl/>
        </w:rPr>
        <w:t xml:space="preserve">25/4-98</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يُؤْمِنُونَ بِالْغَيْبِ) </w:t>
      </w:r>
      <w:r>
        <w:rPr>
          <w:rStyle w:val="FootnoteReference"/>
        </w:rPr>
        <w:footnoteReference w:id="666"/>
      </w:r>
      <w:r>
        <w:rPr>
          <w:rFonts w:ascii="Times New Roman" w:hAnsi="Times New Roman" w:eastAsia="Times New Roman" w:cs="Times New Roman"/>
          <w:lang w:val="en-US" w:bidi="en-US"/>
          <w:color w:val="111111"/>
          <w:sz w:val="28"/>
          <w:szCs w:val="28"/>
          <w:rtl/>
        </w:rPr>
        <w:t xml:space="preserve">118/4</w:t>
      </w:r>
    </w:p>
    <w:p>
      <w:pPr>
        <w:pStyle w:val="BookText"/>
      </w:pPr>
      <w:r>
        <w:rPr>
          <w:rFonts w:ascii="Amiri" w:hAnsi="Amiri" w:eastAsia="Amiri" w:cs="Amiri"/>
          <w:lang w:bidi="ar-SA"/>
          <w:color w:val="111111"/>
          <w:sz w:val="28"/>
          <w:szCs w:val="28"/>
          <w:rtl/>
        </w:rPr>
        <w:t xml:space="preserve">(الرَّحْمنِ الرَّحِيمِ) </w:t>
      </w:r>
      <w:r>
        <w:rPr>
          <w:rStyle w:val="FootnoteReference"/>
        </w:rPr>
        <w:footnoteReference w:id="667"/>
      </w:r>
      <w:r>
        <w:rPr>
          <w:rFonts w:ascii="Amiri" w:hAnsi="Amiri" w:eastAsia="Amiri" w:cs="Amiri"/>
          <w:lang w:bidi="ar-SA"/>
          <w:color w:val="111111"/>
          <w:sz w:val="28"/>
          <w:szCs w:val="28"/>
          <w:rtl/>
        </w:rPr>
        <w:t xml:space="preserve">(الرَّحِيمِ)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(السّابِقُونَ الْأَوَّلُونَ مِنَ الْمُهاجِرِينَ وَ الْأَنْصارِ) </w:t>
      </w:r>
      <w:r>
        <w:rPr>
          <w:rStyle w:val="FootnoteReference"/>
        </w:rPr>
        <w:footnoteReference w:id="669"/>
      </w:r>
      <w:r>
        <w:rPr>
          <w:rFonts w:ascii="Times New Roman" w:hAnsi="Times New Roman" w:eastAsia="Times New Roman" w:cs="Times New Roman"/>
          <w:lang w:val="en-US" w:bidi="en-US"/>
          <w:color w:val="111111"/>
          <w:sz w:val="28"/>
          <w:szCs w:val="28"/>
          <w:rtl/>
        </w:rPr>
        <w:t xml:space="preserve">148/4</w:t>
      </w:r>
    </w:p>
    <w:p>
      <w:pPr>
        <w:pStyle w:val="BookText"/>
      </w:pPr>
      <w:r>
        <w:rPr>
          <w:rFonts w:ascii="Amiri" w:hAnsi="Amiri" w:eastAsia="Amiri" w:cs="Amiri"/>
          <w:lang w:bidi="ar-SA"/>
          <w:color w:val="111111"/>
          <w:sz w:val="28"/>
          <w:szCs w:val="28"/>
          <w:rtl/>
        </w:rPr>
        <w:t xml:space="preserve">(السّابِقُونَ السّابِقُونَ) </w:t>
      </w:r>
      <w:r>
        <w:rPr>
          <w:rStyle w:val="FootnoteReference"/>
        </w:rPr>
        <w:footnoteReference w:id="670"/>
      </w:r>
      <w:r>
        <w:rPr>
          <w:rFonts w:ascii="Times New Roman" w:hAnsi="Times New Roman" w:eastAsia="Times New Roman" w:cs="Times New Roman"/>
          <w:lang w:val="en-US" w:bidi="en-US"/>
          <w:color w:val="111111"/>
          <w:sz w:val="28"/>
          <w:szCs w:val="28"/>
          <w:rtl/>
        </w:rPr>
        <w:t xml:space="preserve">152/5</w:t>
      </w:r>
    </w:p>
    <w:p>
      <w:pPr>
        <w:pStyle w:val="BookText"/>
      </w:pPr>
      <w:r>
        <w:rPr>
          <w:rFonts w:ascii="Amiri" w:hAnsi="Amiri" w:eastAsia="Amiri" w:cs="Amiri"/>
          <w:lang w:bidi="ar-SA"/>
          <w:color w:val="111111"/>
          <w:sz w:val="28"/>
          <w:szCs w:val="28"/>
          <w:rtl/>
        </w:rPr>
        <w:t xml:space="preserve">(السّابِقُونَ السّابِقُونَ) </w:t>
      </w:r>
      <w:r>
        <w:rPr>
          <w:rStyle w:val="FootnoteReference"/>
        </w:rPr>
        <w:footnoteReference w:id="671"/>
      </w:r>
      <w:r>
        <w:rPr>
          <w:rFonts w:ascii="Times New Roman" w:hAnsi="Times New Roman" w:eastAsia="Times New Roman" w:cs="Times New Roman"/>
          <w:lang w:val="en-US" w:bidi="en-US"/>
          <w:color w:val="111111"/>
          <w:sz w:val="28"/>
          <w:szCs w:val="28"/>
          <w:rtl/>
        </w:rPr>
        <w:t xml:space="preserve">273/6</w:t>
      </w:r>
    </w:p>
    <w:p>
      <w:pPr>
        <w:pStyle w:val="BookText"/>
      </w:pPr>
      <w:r>
        <w:rPr>
          <w:rFonts w:ascii="Amiri" w:hAnsi="Amiri" w:eastAsia="Amiri" w:cs="Amiri"/>
          <w:lang w:bidi="ar-SA"/>
          <w:color w:val="111111"/>
          <w:sz w:val="28"/>
          <w:szCs w:val="28"/>
          <w:rtl/>
        </w:rPr>
        <w:t xml:space="preserve">(السّابِقُونَ السّابِقُونَ أُولئِكَ الْمُقَرَّبُونَ) </w:t>
      </w:r>
      <w:r>
        <w:rPr>
          <w:rStyle w:val="FootnoteReference"/>
        </w:rPr>
        <w:footnoteReference w:id="672"/>
      </w:r>
      <w:r>
        <w:rPr>
          <w:rFonts w:ascii="Times New Roman" w:hAnsi="Times New Roman" w:eastAsia="Times New Roman" w:cs="Times New Roman"/>
          <w:lang w:val="en-US" w:bidi="en-US"/>
          <w:color w:val="111111"/>
          <w:sz w:val="28"/>
          <w:szCs w:val="28"/>
          <w:rtl/>
        </w:rPr>
        <w:t xml:space="preserve">150/4-157</w:t>
      </w:r>
    </w:p>
    <w:p>
      <w:pPr>
        <w:pStyle w:val="BookText"/>
      </w:pPr>
      <w:r>
        <w:rPr>
          <w:rFonts w:ascii="Amiri" w:hAnsi="Amiri" w:eastAsia="Amiri" w:cs="Amiri"/>
          <w:lang w:bidi="ar-SA"/>
          <w:color w:val="111111"/>
          <w:sz w:val="28"/>
          <w:szCs w:val="28"/>
          <w:rtl/>
        </w:rPr>
        <w:t xml:space="preserve">(اللّهُ نُورُ السَّماواتِ وَ الْأَرْضِ مَثَلُ نُورِهِ) </w:t>
      </w:r>
      <w:r>
        <w:rPr>
          <w:rStyle w:val="FootnoteReference"/>
        </w:rPr>
        <w:footnoteReference w:id="673"/>
      </w:r>
      <w:r>
        <w:rPr>
          <w:rFonts w:ascii="Amiri" w:hAnsi="Amiri" w:eastAsia="Amiri" w:cs="Amiri"/>
          <w:lang w:bidi="ar-SA"/>
          <w:color w:val="111111"/>
          <w:sz w:val="28"/>
          <w:szCs w:val="28"/>
          <w:rtl/>
        </w:rPr>
        <w:t xml:space="preserve">(فِيها مِصْباحٌ) </w:t>
      </w:r>
      <w:r>
        <w:rPr>
          <w:rStyle w:val="FootnoteReference"/>
        </w:rPr>
        <w:footnoteReference w:id="674"/>
      </w:r>
      <w:r>
        <w:rPr>
          <w:rFonts w:ascii="Times New Roman" w:hAnsi="Times New Roman" w:eastAsia="Times New Roman" w:cs="Times New Roman"/>
          <w:lang w:val="en-US" w:bidi="en-US"/>
          <w:color w:val="111111"/>
          <w:sz w:val="28"/>
          <w:szCs w:val="28"/>
          <w:rtl/>
        </w:rPr>
        <w:t xml:space="preserve">281/5</w:t>
      </w:r>
    </w:p>
    <w:p>
      <w:pPr>
        <w:pStyle w:val="BookText"/>
      </w:pPr>
      <w:r>
        <w:rPr>
          <w:rFonts w:ascii="Amiri" w:hAnsi="Amiri" w:eastAsia="Amiri" w:cs="Amiri"/>
          <w:lang w:bidi="ar-SA"/>
          <w:color w:val="111111"/>
          <w:sz w:val="28"/>
          <w:szCs w:val="28"/>
          <w:rtl/>
        </w:rPr>
        <w:t xml:space="preserve">(اللّهُ يَسْتَهْزِئُ بِهِمْ وَ يَمُدُّهُمْ فِي طُغْيانِهِمْ يَعْمَهُونَ) </w:t>
      </w:r>
      <w:r>
        <w:rPr>
          <w:rStyle w:val="FootnoteReference"/>
        </w:rPr>
        <w:footnoteReference w:id="675"/>
      </w:r>
      <w:r>
        <w:rPr>
          <w:rFonts w:ascii="Times New Roman" w:hAnsi="Times New Roman" w:eastAsia="Times New Roman" w:cs="Times New Roman"/>
          <w:lang w:val="en-US" w:bidi="en-US"/>
          <w:color w:val="111111"/>
          <w:sz w:val="28"/>
          <w:szCs w:val="28"/>
          <w:rtl/>
        </w:rPr>
        <w:t xml:space="preserve">286/4</w:t>
      </w:r>
    </w:p>
    <w:p>
      <w:pPr>
        <w:pStyle w:val="BookText"/>
      </w:pPr>
      <w:r>
        <w:rPr>
          <w:rFonts w:ascii="Amiri" w:hAnsi="Amiri" w:eastAsia="Amiri" w:cs="Amiri"/>
          <w:lang w:bidi="ar-SA"/>
          <w:color w:val="111111"/>
          <w:sz w:val="28"/>
          <w:szCs w:val="28"/>
          <w:rtl/>
        </w:rPr>
        <w:t xml:space="preserve">(اللّهُ يَصْطَفِي مِنَ الْمَلائِكَةِ رُسُلاً) </w:t>
      </w:r>
      <w:r>
        <w:rPr>
          <w:rStyle w:val="FootnoteReference"/>
        </w:rPr>
        <w:footnoteReference w:id="676"/>
      </w: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(اللُّؤْلُؤُ) </w:t>
      </w:r>
      <w:r>
        <w:rPr>
          <w:rStyle w:val="FootnoteReference"/>
        </w:rPr>
        <w:footnoteReference w:id="677"/>
      </w:r>
      <w:r>
        <w:rPr>
          <w:rFonts w:ascii="Amiri" w:hAnsi="Amiri" w:eastAsia="Amiri" w:cs="Amiri"/>
          <w:lang w:bidi="ar-SA"/>
          <w:color w:val="111111"/>
          <w:sz w:val="28"/>
          <w:szCs w:val="28"/>
          <w:rtl/>
        </w:rPr>
        <w:t xml:space="preserve">(وَ الْمَرْجانُ) </w:t>
      </w:r>
      <w:r>
        <w:rPr>
          <w:rStyle w:val="FootnoteReference"/>
        </w:rPr>
        <w:footnoteReference w:id="678"/>
      </w:r>
      <w:r>
        <w:rPr>
          <w:rFonts w:ascii="Times New Roman" w:hAnsi="Times New Roman" w:eastAsia="Times New Roman" w:cs="Times New Roman"/>
          <w:lang w:val="en-US" w:bidi="en-US"/>
          <w:color w:val="111111"/>
          <w:sz w:val="28"/>
          <w:szCs w:val="28"/>
          <w:rtl/>
        </w:rPr>
        <w:t xml:space="preserve">250/4</w:t>
      </w:r>
    </w:p>
    <w:p>
      <w:pPr>
        <w:pStyle w:val="BookText"/>
      </w:pPr>
      <w:r>
        <w:rPr>
          <w:rFonts w:ascii="Amiri" w:hAnsi="Amiri" w:eastAsia="Amiri" w:cs="Amiri"/>
          <w:lang w:bidi="ar-SA"/>
          <w:color w:val="111111"/>
          <w:sz w:val="28"/>
          <w:szCs w:val="28"/>
          <w:rtl/>
        </w:rPr>
        <w:t xml:space="preserve">(أَ لَمْ تَرَ إِلَى الَّذِينَ بَدَّلُوا نِعْمَتَ اللّهِ كُفْراً وَ أَحَلُّوا قَوْمَهُمْ دارَ الْبَوارِ) </w:t>
      </w:r>
      <w:r>
        <w:rPr>
          <w:rStyle w:val="FootnoteReference"/>
        </w:rPr>
        <w:footnoteReference w:id="679"/>
      </w: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(الْمِصْباحُ فِي زُجاجَةٍ)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281/5</w:t>
      </w:r>
    </w:p>
    <w:p>
      <w:pPr>
        <w:pStyle w:val="BookText"/>
      </w:pPr>
      <w:r>
        <w:rPr>
          <w:rFonts w:ascii="Amiri" w:hAnsi="Amiri" w:eastAsia="Amiri" w:cs="Amiri"/>
          <w:lang w:bidi="ar-SA"/>
          <w:color w:val="111111"/>
          <w:sz w:val="28"/>
          <w:szCs w:val="28"/>
          <w:rtl/>
        </w:rPr>
        <w:t xml:space="preserve">(إِلْ‌ياسِينَ) </w:t>
      </w:r>
      <w:r>
        <w:rPr>
          <w:rStyle w:val="FootnoteReference"/>
        </w:rPr>
        <w:footnoteReference w:id="681"/>
      </w:r>
      <w:r>
        <w:rPr>
          <w:rFonts w:ascii="Times New Roman" w:hAnsi="Times New Roman" w:eastAsia="Times New Roman" w:cs="Times New Roman"/>
          <w:lang w:val="en-US" w:bidi="en-US"/>
          <w:color w:val="111111"/>
          <w:sz w:val="28"/>
          <w:szCs w:val="28"/>
          <w:rtl/>
        </w:rPr>
        <w:t xml:space="preserve">137/4</w:t>
      </w:r>
    </w:p>
    <w:p>
      <w:pPr>
        <w:pStyle w:val="BookText"/>
      </w:pPr>
      <w:r>
        <w:rPr>
          <w:rFonts w:ascii="Amiri" w:hAnsi="Amiri" w:eastAsia="Amiri" w:cs="Amiri"/>
          <w:lang w:bidi="ar-SA"/>
          <w:color w:val="111111"/>
          <w:sz w:val="28"/>
          <w:szCs w:val="28"/>
          <w:rtl/>
        </w:rPr>
        <w:t xml:space="preserve">(الْيَوْمَ أَكْمَلْتُ لَكُمْ دِينَكُمْ وَ أَتْمَمْتُ عَلَيْكُمْ نِعْمَتِي) </w:t>
      </w:r>
      <w:r>
        <w:rPr>
          <w:rStyle w:val="FootnoteReference"/>
        </w:rPr>
        <w:footnoteReference w:id="682"/>
      </w:r>
      <w:r>
        <w:rPr>
          <w:rFonts w:ascii="Times New Roman" w:hAnsi="Times New Roman" w:eastAsia="Times New Roman" w:cs="Times New Roman"/>
          <w:lang w:val="en-US" w:bidi="en-US"/>
          <w:color w:val="111111"/>
          <w:sz w:val="28"/>
          <w:szCs w:val="28"/>
          <w:rtl/>
        </w:rPr>
        <w:t xml:space="preserve">144/1</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 </w:t>
      </w:r>
      <w:r>
        <w:rPr>
          <w:rStyle w:val="FootnoteReference"/>
        </w:rPr>
        <w:footnoteReference w:id="683"/>
      </w: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 </w:t>
      </w:r>
      <w:r>
        <w:rPr>
          <w:rStyle w:val="FootnoteReference"/>
        </w:rPr>
        <w:footnoteReference w:id="684"/>
      </w:r>
      <w:r>
        <w:rPr>
          <w:rFonts w:ascii="Times New Roman" w:hAnsi="Times New Roman" w:eastAsia="Times New Roman" w:cs="Times New Roman"/>
          <w:lang w:val="en-US" w:bidi="en-US"/>
          <w:color w:val="111111"/>
          <w:sz w:val="28"/>
          <w:szCs w:val="28"/>
          <w:rtl/>
        </w:rPr>
        <w:t xml:space="preserve">166/6-189</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 </w:t>
      </w:r>
      <w:r>
        <w:rPr>
          <w:rStyle w:val="FootnoteReference"/>
        </w:rPr>
        <w:footnoteReference w:id="685"/>
      </w:r>
      <w:r>
        <w:rPr>
          <w:rFonts w:ascii="Times New Roman" w:hAnsi="Times New Roman" w:eastAsia="Times New Roman" w:cs="Times New Roman"/>
          <w:lang w:val="en-US" w:bidi="en-US"/>
          <w:color w:val="111111"/>
          <w:sz w:val="28"/>
          <w:szCs w:val="28"/>
          <w:rtl/>
        </w:rPr>
        <w:t xml:space="preserve">356/2-17-244- 108-22</w:t>
      </w:r>
    </w:p>
    <w:p>
      <w:pPr>
        <w:pStyle w:val="BookText"/>
      </w:pPr>
      <w:r>
        <w:rPr>
          <w:rFonts w:ascii="Amiri" w:hAnsi="Amiri" w:eastAsia="Amiri" w:cs="Amiri"/>
          <w:lang w:bidi="ar-SA"/>
          <w:color w:val="111111"/>
          <w:sz w:val="28"/>
          <w:szCs w:val="28"/>
          <w:rtl/>
        </w:rPr>
        <w:t xml:space="preserve">(إِلَيْهِ يَصْعَدُ الْكَلِمُ الطَّيِّبُ وَ الْعَمَلُ الصّالِحُ يَرْفَعُهُ)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119/2-349</w:t>
      </w:r>
    </w:p>
    <w:p>
      <w:pPr>
        <w:pStyle w:val="BookText"/>
      </w:pPr>
      <w:r>
        <w:rPr>
          <w:rFonts w:ascii="Amiri" w:hAnsi="Amiri" w:eastAsia="Amiri" w:cs="Amiri"/>
          <w:lang w:bidi="ar-SA"/>
          <w:color w:val="111111"/>
          <w:sz w:val="28"/>
          <w:szCs w:val="28"/>
          <w:rtl/>
        </w:rPr>
        <w:t xml:space="preserve">(وَ مِنْ قَبْلِهِ كِتابُ مُوسى إِماماً وَ رَحْمَةً أُولئِكَ يُؤْمِنُونَ بِهِ) </w:t>
      </w:r>
      <w:r>
        <w:rPr>
          <w:rStyle w:val="FootnoteReference"/>
        </w:rPr>
        <w:footnoteReference w:id="687"/>
      </w: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(إِنّا أَنْزَلْناهُ)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330/6</w:t>
      </w:r>
    </w:p>
    <w:p>
      <w:pPr>
        <w:pStyle w:val="BookText"/>
      </w:pPr>
      <w:r>
        <w:rPr>
          <w:rFonts w:ascii="Amiri" w:hAnsi="Amiri" w:eastAsia="Amiri" w:cs="Amiri"/>
          <w:lang w:bidi="ar-SA"/>
          <w:color w:val="111111"/>
          <w:sz w:val="28"/>
          <w:szCs w:val="28"/>
          <w:rtl/>
        </w:rPr>
        <w:t xml:space="preserve">(إِنَّ إِبْراهِيمَ كانَ أُمَّةً قانِتاً) </w:t>
      </w:r>
      <w:r>
        <w:rPr>
          <w:rStyle w:val="FootnoteReference"/>
        </w:rPr>
        <w:footnoteReference w:id="689"/>
      </w:r>
      <w:r>
        <w:rPr>
          <w:rFonts w:ascii="Times New Roman" w:hAnsi="Times New Roman" w:eastAsia="Times New Roman" w:cs="Times New Roman"/>
          <w:lang w:val="en-US" w:bidi="en-US"/>
          <w:color w:val="111111"/>
          <w:sz w:val="28"/>
          <w:szCs w:val="28"/>
          <w:rtl/>
        </w:rPr>
        <w:t xml:space="preserve">300/4</w:t>
      </w:r>
    </w:p>
    <w:p>
      <w:pPr>
        <w:pStyle w:val="BookText"/>
      </w:pPr>
      <w:r>
        <w:rPr>
          <w:rFonts w:ascii="Amiri" w:hAnsi="Amiri" w:eastAsia="Amiri" w:cs="Amiri"/>
          <w:lang w:bidi="ar-SA"/>
          <w:color w:val="111111"/>
          <w:sz w:val="28"/>
          <w:szCs w:val="28"/>
          <w:rtl/>
        </w:rPr>
        <w:t xml:space="preserve">(أَنِ اشْكُرْ لِي وَ لِوالِدَيْكَ) </w:t>
      </w:r>
      <w:r>
        <w:rPr>
          <w:rStyle w:val="FootnoteReference"/>
        </w:rPr>
        <w:footnoteReference w:id="690"/>
      </w:r>
      <w:r>
        <w:rPr>
          <w:rFonts w:ascii="Times New Roman" w:hAnsi="Times New Roman" w:eastAsia="Times New Roman" w:cs="Times New Roman"/>
          <w:lang w:val="en-US" w:bidi="en-US"/>
          <w:color w:val="111111"/>
          <w:sz w:val="28"/>
          <w:szCs w:val="28"/>
          <w:rtl/>
        </w:rPr>
        <w:t xml:space="preserve">300/5</w:t>
      </w:r>
    </w:p>
    <w:p>
      <w:pPr>
        <w:pStyle w:val="BookText"/>
      </w:pPr>
      <w:r>
        <w:rPr>
          <w:rFonts w:ascii="Amiri" w:hAnsi="Amiri" w:eastAsia="Amiri" w:cs="Amiri"/>
          <w:lang w:bidi="ar-SA"/>
          <w:color w:val="111111"/>
          <w:sz w:val="28"/>
          <w:szCs w:val="28"/>
          <w:rtl/>
        </w:rPr>
        <w:t xml:space="preserve">(إِنّا عَرَضْنَا الْأَمانَةَ عَلَى السَّماواتِ وَ الْأَرْضِ وَ الْجِبالِ فَأَبَيْنَ أَنْ يَحْمِلْنَها وَ أَشْفَقْنَ مِنْها وَ حَمَلَهَا الْإِنْسانُ إِنَّهُ كانَ ظَلُوماً جَهُولاً)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190/4</w:t>
      </w:r>
    </w:p>
    <w:p>
      <w:pPr>
        <w:pStyle w:val="BookText"/>
      </w:pPr>
      <w:r>
        <w:rPr>
          <w:rFonts w:ascii="Amiri" w:hAnsi="Amiri" w:eastAsia="Amiri" w:cs="Amiri"/>
          <w:lang w:bidi="ar-SA"/>
          <w:color w:val="111111"/>
          <w:sz w:val="28"/>
          <w:szCs w:val="28"/>
          <w:rtl/>
        </w:rPr>
        <w:t xml:space="preserve">(إِنّا كَذلِكَ نَجْزِي الْمُحْسِنِينَ) </w:t>
      </w:r>
      <w:r>
        <w:rPr>
          <w:rStyle w:val="FootnoteReference"/>
        </w:rPr>
        <w:footnoteReference w:id="692"/>
      </w:r>
      <w:r>
        <w:rPr>
          <w:rFonts w:ascii="Times New Roman" w:hAnsi="Times New Roman" w:eastAsia="Times New Roman" w:cs="Times New Roman"/>
          <w:lang w:val="en-US" w:bidi="en-US"/>
          <w:color w:val="111111"/>
          <w:sz w:val="28"/>
          <w:szCs w:val="28"/>
          <w:rtl/>
        </w:rPr>
        <w:t xml:space="preserve">281/4</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كَذلِكَ نَجْزِي الْمُحْسِنِينَ) </w:t>
      </w:r>
      <w:r>
        <w:rPr>
          <w:rStyle w:val="FootnoteReference"/>
        </w:rPr>
        <w:footnoteReference w:id="693"/>
      </w: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(إِنَّ الْأَبْرارَ يَشْرَبُونَ مِنْ كَأْسٍ كانَ مِزاجُها كافُوراً عَيْناً يَشْرَبُ بِها عِبادُ اللّهِ يُفَجِّرُونَها تَفْجِيراً) </w:t>
      </w:r>
      <w:r>
        <w:rPr>
          <w:rStyle w:val="FootnoteReference"/>
        </w:rPr>
        <w:footnoteReference w:id="694"/>
      </w:r>
      <w:r>
        <w:rPr>
          <w:rFonts w:ascii="Amiri" w:hAnsi="Amiri" w:eastAsia="Amiri" w:cs="Amiri"/>
          <w:lang w:bidi="ar-SA"/>
          <w:color w:val="111111"/>
          <w:sz w:val="28"/>
          <w:szCs w:val="28"/>
          <w:rtl/>
        </w:rPr>
        <w:t xml:space="preserve">(يُوفُونَ بِالنَّذْرِ) </w:t>
      </w:r>
      <w:r>
        <w:rPr>
          <w:rStyle w:val="FootnoteReference"/>
        </w:rPr>
        <w:footnoteReference w:id="695"/>
      </w:r>
      <w:r>
        <w:rPr>
          <w:rFonts w:ascii="Times New Roman" w:hAnsi="Times New Roman" w:eastAsia="Times New Roman" w:cs="Times New Roman"/>
          <w:lang w:val="en-US" w:bidi="en-US"/>
          <w:color w:val="111111"/>
          <w:sz w:val="28"/>
          <w:szCs w:val="28"/>
          <w:rtl/>
        </w:rPr>
        <w:t xml:space="preserve">101/4-98-103</w:t>
      </w:r>
    </w:p>
    <w:p>
      <w:pPr>
        <w:pStyle w:val="BookText"/>
      </w:pPr>
      <w:r>
        <w:rPr>
          <w:rFonts w:ascii="Amiri" w:hAnsi="Amiri" w:eastAsia="Amiri" w:cs="Amiri"/>
          <w:lang w:bidi="ar-SA"/>
          <w:color w:val="111111"/>
          <w:sz w:val="28"/>
          <w:szCs w:val="28"/>
          <w:rtl/>
        </w:rPr>
        <w:t xml:space="preserve">(إِنَّ الْأَبْرارَ يَشْرَبُونَ مِنْ كَأْسٍ كانَ مِزاجُها كافُوراً) </w:t>
      </w:r>
      <w:r>
        <w:rPr>
          <w:rStyle w:val="FootnoteReference"/>
        </w:rPr>
        <w:footnoteReference w:id="696"/>
      </w:r>
      <w:r>
        <w:rPr>
          <w:rFonts w:ascii="Times New Roman" w:hAnsi="Times New Roman" w:eastAsia="Times New Roman" w:cs="Times New Roman"/>
          <w:lang w:val="en-US" w:bidi="en-US"/>
          <w:color w:val="111111"/>
          <w:sz w:val="28"/>
          <w:szCs w:val="28"/>
          <w:rtl/>
        </w:rPr>
        <w:t xml:space="preserve">132/2</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 </w:t>
      </w:r>
      <w:r>
        <w:rPr>
          <w:rStyle w:val="FootnoteReference"/>
        </w:rPr>
        <w:footnoteReference w:id="697"/>
      </w: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(إِنَّ الَّذِينَ آمَنُوا وَ عَمِلُوا الصّالِحاتِ سَيَجْعَلُ لَهُمُ الرَّحْمنُ وُدًّا) </w:t>
      </w:r>
      <w:r>
        <w:rPr>
          <w:rStyle w:val="FootnoteReference"/>
        </w:rPr>
        <w:footnoteReference w:id="698"/>
      </w: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(إِنَّ الَّذِينَ آمَنُوا وَ عَمِلُوا الصّالِحاتِ سَيَجْعَلُ لَهُمُ الرَّحْمنُ وُدًّا) </w:t>
      </w:r>
      <w:r>
        <w:rPr>
          <w:rStyle w:val="FootnoteReference"/>
        </w:rPr>
        <w:footnoteReference w:id="699"/>
      </w:r>
      <w:r>
        <w:rPr>
          <w:rFonts w:ascii="Amiri" w:hAnsi="Amiri" w:eastAsia="Amiri" w:cs="Amiri"/>
          <w:lang w:bidi="ar-SA"/>
          <w:color w:val="111111"/>
          <w:sz w:val="28"/>
          <w:szCs w:val="28"/>
          <w:rtl/>
        </w:rPr>
        <w:t xml:space="preserve">(فَإِنَّما يَسَّرْناهُ بِلِسانِكَ لِتُبَشِّرَ بِهِ) </w:t>
      </w:r>
      <w:r>
        <w:rPr>
          <w:rStyle w:val="FootnoteReference"/>
        </w:rPr>
        <w:footnoteReference w:id="700"/>
      </w:r>
      <w:r>
        <w:rPr>
          <w:rFonts w:ascii="Amiri" w:hAnsi="Amiri" w:eastAsia="Amiri" w:cs="Amiri"/>
          <w:lang w:bidi="ar-SA"/>
          <w:color w:val="111111"/>
          <w:sz w:val="28"/>
          <w:szCs w:val="28"/>
          <w:rtl/>
        </w:rPr>
        <w:t xml:space="preserve">(إِنَّ الَّذِينَ ارْتَدُّوا عَلى أَدْبارِهِمْ مِنْ بَعْدِ ما تَبَيَّنَ لَهُمُ الْهُدَى) </w:t>
      </w:r>
      <w:r>
        <w:rPr>
          <w:rStyle w:val="FootnoteReference"/>
        </w:rPr>
        <w:footnoteReference w:id="701"/>
      </w:r>
      <w:r>
        <w:rPr>
          <w:rFonts w:ascii="Amiri" w:hAnsi="Amiri" w:eastAsia="Amiri" w:cs="Amiri"/>
          <w:lang w:bidi="ar-SA"/>
          <w:color w:val="111111"/>
          <w:sz w:val="28"/>
          <w:szCs w:val="28"/>
          <w:rtl/>
        </w:rPr>
        <w:t xml:space="preserve">(الشَّيْطانُ سَوَّلَ لَهُمْ) </w:t>
      </w:r>
      <w:r>
        <w:rPr>
          <w:rStyle w:val="FootnoteReference"/>
        </w:rPr>
        <w:footnoteReference w:id="702"/>
      </w: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(إِنَّ الَّذِينَ آمَنُوا وَ عَمِلُوا الصّالِحاتِ سَيَجْعَلُ لَهُمُ الرَّحْمنُ وُدًّا) </w:t>
      </w:r>
      <w:r>
        <w:rPr>
          <w:rStyle w:val="FootnoteReference"/>
        </w:rPr>
        <w:footnoteReference w:id="703"/>
      </w:r>
      <w:r>
        <w:rPr>
          <w:rFonts w:ascii="Times New Roman" w:hAnsi="Times New Roman" w:eastAsia="Times New Roman" w:cs="Times New Roman"/>
          <w:lang w:val="en-US" w:bidi="en-US"/>
          <w:color w:val="111111"/>
          <w:sz w:val="28"/>
          <w:szCs w:val="28"/>
          <w:rtl/>
        </w:rPr>
        <w:t xml:space="preserve">181/6-182-55-53</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107/5-186</w:t>
      </w:r>
    </w:p>
    <w:p>
      <w:pPr>
        <w:pStyle w:val="BookText"/>
      </w:pPr>
      <w:r>
        <w:rPr>
          <w:rFonts w:ascii="Amiri" w:hAnsi="Amiri" w:eastAsia="Amiri" w:cs="Amiri"/>
          <w:lang w:bidi="ar-SA"/>
          <w:color w:val="111111"/>
          <w:sz w:val="28"/>
          <w:szCs w:val="28"/>
          <w:rtl/>
        </w:rPr>
        <w:t xml:space="preserve">(إِنَّ الَّذِينَ أَجْرَمُوا كانُوا مِنَ الَّذِينَ آمَنُوا يَضْحَكُونَ وَ إِذا مَرُّوا بِهِمْ يَتَغامَزُونَ) </w:t>
      </w:r>
      <w:r>
        <w:rPr>
          <w:rStyle w:val="FootnoteReference"/>
        </w:rPr>
        <w:footnoteReference w:id="705"/>
      </w:r>
      <w:r>
        <w:rPr>
          <w:rFonts w:ascii="Times New Roman" w:hAnsi="Times New Roman" w:eastAsia="Times New Roman" w:cs="Times New Roman"/>
          <w:lang w:val="en-US" w:bidi="en-US"/>
          <w:color w:val="111111"/>
          <w:sz w:val="28"/>
          <w:szCs w:val="28"/>
          <w:rtl/>
        </w:rPr>
        <w:t xml:space="preserve">283/4</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(إِنَّ الَّذِينَ سَبَقَتْ لَهُمْ مِنَّا الْحُسْنى أُولئِكَ عَنْها مُبْعَدُونَ) </w:t>
      </w:r>
      <w:r>
        <w:rPr>
          <w:rStyle w:val="FootnoteReference"/>
        </w:rPr>
        <w:footnoteReference w:id="707"/>
      </w:r>
      <w:r>
        <w:rPr>
          <w:rFonts w:ascii="Amiri" w:hAnsi="Amiri" w:eastAsia="Amiri" w:cs="Amiri"/>
          <w:lang w:bidi="ar-SA"/>
          <w:color w:val="111111"/>
          <w:sz w:val="28"/>
          <w:szCs w:val="28"/>
          <w:rtl/>
        </w:rPr>
        <w:t xml:space="preserve">(لا يَحْزُنُهُمُ الْفَزَعُ الْأَكْبَرُ وَ تَتَلَقّاهُمُ الْمَلائِكَةُ هذا يَوْمُكُمُ الَّذِي كُنْتُمْ تُوعَدُونَ) </w:t>
      </w:r>
      <w:r>
        <w:rPr>
          <w:rStyle w:val="FootnoteReference"/>
        </w:rPr>
        <w:footnoteReference w:id="708"/>
      </w:r>
      <w:r>
        <w:rPr>
          <w:rFonts w:ascii="Times New Roman" w:hAnsi="Times New Roman" w:eastAsia="Times New Roman" w:cs="Times New Roman"/>
          <w:lang w:val="en-US" w:bidi="en-US"/>
          <w:color w:val="111111"/>
          <w:sz w:val="28"/>
          <w:szCs w:val="28"/>
          <w:rtl/>
        </w:rPr>
        <w:t xml:space="preserve">83/6</w:t>
      </w:r>
    </w:p>
    <w:p>
      <w:pPr>
        <w:pStyle w:val="BookText"/>
      </w:pPr>
      <w:r>
        <w:rPr>
          <w:rFonts w:ascii="Amiri" w:hAnsi="Amiri" w:eastAsia="Amiri" w:cs="Amiri"/>
          <w:lang w:bidi="ar-SA"/>
          <w:color w:val="111111"/>
          <w:sz w:val="28"/>
          <w:szCs w:val="28"/>
          <w:rtl/>
        </w:rPr>
        <w:t xml:space="preserve">(إِنَّ الَّذِينَ يُبايِعُونَكَ إِنَّما يُبايِعُونَ اللّهَ يَدُ اللّهِ فَوْقَ أَيْدِيهِمْ) </w:t>
      </w:r>
      <w:r>
        <w:rPr>
          <w:rStyle w:val="FootnoteReference"/>
        </w:rPr>
        <w:footnoteReference w:id="709"/>
      </w:r>
      <w:r>
        <w:rPr>
          <w:rFonts w:ascii="Times New Roman" w:hAnsi="Times New Roman" w:eastAsia="Times New Roman" w:cs="Times New Roman"/>
          <w:lang w:val="en-US" w:bidi="en-US"/>
          <w:color w:val="111111"/>
          <w:sz w:val="28"/>
          <w:szCs w:val="28"/>
          <w:rtl/>
        </w:rPr>
        <w:t xml:space="preserve">289/4</w:t>
      </w:r>
    </w:p>
    <w:p>
      <w:pPr>
        <w:pStyle w:val="BookText"/>
      </w:pPr>
      <w:r>
        <w:rPr>
          <w:rFonts w:ascii="Amiri" w:hAnsi="Amiri" w:eastAsia="Amiri" w:cs="Amiri"/>
          <w:lang w:bidi="ar-SA"/>
          <w:color w:val="111111"/>
          <w:sz w:val="28"/>
          <w:szCs w:val="28"/>
          <w:rtl/>
        </w:rPr>
        <w:t xml:space="preserve">(إِنَّ الَّذِينَ يَكْفُرُونَ بِاللّهِ وَ رُسُلِهِ وَ يُرِيدُونَ أَنْ يُفَرِّقُوا بَيْنَ اللّهِ وَ رُسُلِهِ وَ يَقُولُونَ نُؤْمِنُ بِبَعْضٍ وَ نَكْفُرُ بِبَعْضٍ وَ يُرِيدُونَ أَنْ يَتَّخِذُوا بَيْنَ ذلِكَ سَبِيلاً أُولئِكَ هُمُ الْكافِرُونَ حَقًّا وَ أَعْتَدْنا لِلْكافِرِينَ عَذاباً مُهِيناً) </w:t>
      </w:r>
      <w:r>
        <w:rPr>
          <w:rStyle w:val="FootnoteReference"/>
        </w:rPr>
        <w:footnoteReference w:id="710"/>
      </w: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(إِنَّ الَّذِينَ يُؤْذُونَ اللّهَ وَ رَسُولَهُ لَعَنَهُمُ اللّهُ فِي الدُّنْيا وَ الْآخِرَةِ وَ أَعَدَّ لَهُمْ عَذاباً مُهِيناً) </w:t>
      </w:r>
      <w:r>
        <w:rPr>
          <w:rStyle w:val="FootnoteReference"/>
        </w:rPr>
        <w:footnoteReference w:id="711"/>
      </w:r>
      <w:r>
        <w:rPr>
          <w:rFonts w:ascii="Times New Roman" w:hAnsi="Times New Roman" w:eastAsia="Times New Roman" w:cs="Times New Roman"/>
          <w:lang w:val="en-US" w:bidi="en-US"/>
          <w:color w:val="111111"/>
          <w:sz w:val="28"/>
          <w:szCs w:val="28"/>
          <w:rtl/>
        </w:rPr>
        <w:t xml:space="preserve">325/6</w:t>
      </w:r>
    </w:p>
    <w:p>
      <w:pPr>
        <w:pStyle w:val="BookText"/>
      </w:pPr>
      <w:r>
        <w:rPr>
          <w:rFonts w:ascii="Amiri" w:hAnsi="Amiri" w:eastAsia="Amiri" w:cs="Amiri"/>
          <w:lang w:bidi="ar-SA"/>
          <w:color w:val="111111"/>
          <w:sz w:val="28"/>
          <w:szCs w:val="28"/>
          <w:rtl/>
        </w:rPr>
        <w:t xml:space="preserve">(إِنَّ الصَّفا وَ الْمَرْوَةَ مِنْ شَعائِرِ اللّهِ)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347/1</w:t>
      </w:r>
    </w:p>
    <w:p>
      <w:pPr>
        <w:pStyle w:val="BookText"/>
      </w:pPr>
      <w:r>
        <w:rPr>
          <w:rFonts w:ascii="Amiri" w:hAnsi="Amiri" w:eastAsia="Amiri" w:cs="Amiri"/>
          <w:lang w:bidi="ar-SA"/>
          <w:color w:val="111111"/>
          <w:sz w:val="28"/>
          <w:szCs w:val="28"/>
          <w:rtl/>
        </w:rPr>
        <w:t xml:space="preserve">(إِنَّ الْقَوْمَ اسْتَضْعَفُونِي وَ كادُوا يَقْتُلُونَنِي) </w:t>
      </w:r>
      <w:r>
        <w:rPr>
          <w:rStyle w:val="FootnoteReference"/>
        </w:rPr>
        <w:footnoteReference w:id="713"/>
      </w: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(إِنَّ اللّهَ اشْتَرى مِنَ الْمُؤْمِنِينَ أَنْفُسَهُمْ وَ أَمْوالَهُمْ بِأَنَّ لَهُمُ الْجَنَّةَ) </w:t>
      </w:r>
      <w:r>
        <w:rPr>
          <w:rStyle w:val="FootnoteReference"/>
        </w:rPr>
        <w:footnoteReference w:id="714"/>
      </w:r>
      <w:r>
        <w:rPr>
          <w:rFonts w:ascii="Times New Roman" w:hAnsi="Times New Roman" w:eastAsia="Times New Roman" w:cs="Times New Roman"/>
          <w:lang w:val="en-US" w:bidi="en-US"/>
          <w:color w:val="111111"/>
          <w:sz w:val="28"/>
          <w:szCs w:val="28"/>
          <w:rtl/>
        </w:rPr>
        <w:t xml:space="preserve">110/7</w:t>
      </w:r>
    </w:p>
    <w:p>
      <w:pPr>
        <w:pStyle w:val="BookText"/>
      </w:pPr>
      <w:r>
        <w:rPr>
          <w:rFonts w:ascii="Amiri" w:hAnsi="Amiri" w:eastAsia="Amiri" w:cs="Amiri"/>
          <w:lang w:bidi="ar-SA"/>
          <w:color w:val="111111"/>
          <w:sz w:val="28"/>
          <w:szCs w:val="28"/>
          <w:rtl/>
        </w:rPr>
        <w:t xml:space="preserve">(إِنَّ اللّهَ اصْطَفاكِ وَ طَهَّرَكِ وَ اصْطَفاكِ عَلى نِساءِ الْعالَمِينَ)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188/1</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ذُرِّيَّةً بَعْضُها مِنْ بَعْضٍ) </w:t>
      </w:r>
      <w:r>
        <w:rPr>
          <w:rStyle w:val="FootnoteReference"/>
        </w:rPr>
        <w:footnoteReference w:id="716"/>
      </w: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مُلْكاً عَظِيماً) </w:t>
      </w:r>
      <w:r>
        <w:rPr>
          <w:rStyle w:val="FootnoteReference"/>
        </w:rPr>
        <w:footnoteReference w:id="717"/>
      </w:r>
      <w:r>
        <w:rPr>
          <w:rFonts w:ascii="Amiri" w:hAnsi="Amiri" w:eastAsia="Amiri" w:cs="Amiri"/>
          <w:lang w:bidi="ar-SA"/>
          <w:color w:val="111111"/>
          <w:sz w:val="28"/>
          <w:szCs w:val="28"/>
          <w:rtl/>
        </w:rPr>
        <w:t xml:space="preserve">(يا أَيُّهَا الَّذِينَ آمَنُوا أَطِيعُوا اللّهَ وَ أَطِيعُوا الرَّسُولَ وَ أُولِي الْأَمْرِ مِنْكُمْ)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262/6</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ذُرِّيَّةً) </w:t>
      </w:r>
      <w:r>
        <w:rPr>
          <w:rStyle w:val="FootnoteReference"/>
        </w:rPr>
        <w:footnoteReference w:id="719"/>
      </w:r>
      <w:r>
        <w:rPr>
          <w:rFonts w:ascii="Times New Roman" w:hAnsi="Times New Roman" w:eastAsia="Times New Roman" w:cs="Times New Roman"/>
          <w:lang w:val="en-US" w:bidi="en-US"/>
          <w:color w:val="111111"/>
          <w:sz w:val="28"/>
          <w:szCs w:val="28"/>
          <w:rtl/>
        </w:rPr>
        <w:t xml:space="preserve">327/2</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اصْطَفاكِ وَ طَهَّرَكِ وَ اصْطَفاكِ عَلى نِساءِ الْعالَمِينَ) </w:t>
      </w:r>
      <w:r>
        <w:rPr>
          <w:rStyle w:val="FootnoteReference"/>
        </w:rPr>
        <w:footnoteReference w:id="720"/>
      </w:r>
      <w:r>
        <w:rPr>
          <w:rFonts w:ascii="Times New Roman" w:hAnsi="Times New Roman" w:eastAsia="Times New Roman" w:cs="Times New Roman"/>
          <w:lang w:val="en-US" w:bidi="en-US"/>
          <w:color w:val="111111"/>
          <w:sz w:val="28"/>
          <w:szCs w:val="28"/>
          <w:rtl/>
        </w:rPr>
        <w:t xml:space="preserve">177/1</w:t>
      </w:r>
    </w:p>
    <w:p>
      <w:pPr>
        <w:pStyle w:val="BookText"/>
      </w:pPr>
      <w:r>
        <w:rPr>
          <w:rFonts w:ascii="Amiri" w:hAnsi="Amiri" w:eastAsia="Amiri" w:cs="Amiri"/>
          <w:lang w:bidi="ar-SA"/>
          <w:color w:val="111111"/>
          <w:sz w:val="28"/>
          <w:szCs w:val="28"/>
          <w:rtl/>
        </w:rPr>
        <w:t xml:space="preserve">(أَنَّ اللّهَ عِنْدَهُ أَجْرٌ عَظِيمٌ)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(إِنَّ اللّهَ عِنْدَهُ عِلْمُ السّاعَةِ وَ يُنَزِّلُ الْغَيْثَ وَ يَعْلَمُ ما فِي الْأَرْحامِ وَ ما تَدْرِي نَفْسٌ ما ذا تَكْسِبُ غَداً وَ ما تَدْرِي نَفْسٌ بِأَيِّ أَرْضٍ تَمُوتُ إِنَّ اللّهَ عَلِيمٌ خَبِيرٌ) </w:t>
      </w:r>
      <w:r>
        <w:rPr>
          <w:rStyle w:val="FootnoteReference"/>
        </w:rPr>
        <w:footnoteReference w:id="722"/>
      </w:r>
      <w:r>
        <w:rPr>
          <w:rFonts w:ascii="Times New Roman" w:hAnsi="Times New Roman" w:eastAsia="Times New Roman" w:cs="Times New Roman"/>
          <w:lang w:val="en-US" w:bidi="en-US"/>
          <w:color w:val="111111"/>
          <w:sz w:val="28"/>
          <w:szCs w:val="28"/>
          <w:rtl/>
        </w:rPr>
        <w:t xml:space="preserve">336/6</w:t>
      </w:r>
    </w:p>
    <w:p>
      <w:pPr>
        <w:pStyle w:val="BookText"/>
      </w:pP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 </w:t>
      </w:r>
      <w:r>
        <w:rPr>
          <w:rStyle w:val="FootnoteReference"/>
        </w:rPr>
        <w:footnoteReference w:id="723"/>
      </w:r>
      <w:r>
        <w:rPr>
          <w:rFonts w:ascii="Times New Roman" w:hAnsi="Times New Roman" w:eastAsia="Times New Roman" w:cs="Times New Roman"/>
          <w:lang w:val="en-US" w:bidi="en-US"/>
          <w:color w:val="111111"/>
          <w:sz w:val="28"/>
          <w:szCs w:val="28"/>
          <w:rtl/>
        </w:rPr>
        <w:t xml:space="preserve">136/4</w:t>
      </w:r>
    </w:p>
    <w:p>
      <w:pPr>
        <w:pStyle w:val="BookText"/>
      </w:pP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 </w:t>
      </w:r>
      <w:r>
        <w:rPr>
          <w:rStyle w:val="FootnoteReference"/>
        </w:rPr>
        <w:footnoteReference w:id="724"/>
      </w: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 </w:t>
      </w:r>
      <w:r>
        <w:rPr>
          <w:rStyle w:val="FootnoteReference"/>
        </w:rPr>
        <w:footnoteReference w:id="725"/>
      </w:r>
      <w:r>
        <w:rPr>
          <w:rFonts w:ascii="Times New Roman" w:hAnsi="Times New Roman" w:eastAsia="Times New Roman" w:cs="Times New Roman"/>
          <w:lang w:val="en-US" w:bidi="en-US"/>
          <w:color w:val="111111"/>
          <w:sz w:val="28"/>
          <w:szCs w:val="28"/>
          <w:rtl/>
        </w:rPr>
        <w:t xml:space="preserve">330/2</w:t>
      </w:r>
    </w:p>
    <w:p>
      <w:pPr>
        <w:pStyle w:val="BookText"/>
      </w:pPr>
      <w:r>
        <w:rPr>
          <w:rFonts w:ascii="Amiri" w:hAnsi="Amiri" w:eastAsia="Amiri" w:cs="Amiri"/>
          <w:lang w:bidi="ar-SA"/>
          <w:color w:val="111111"/>
          <w:sz w:val="28"/>
          <w:szCs w:val="28"/>
          <w:rtl/>
        </w:rPr>
        <w:t xml:space="preserve">(إِنَّ اللّهَ يَأْمُرُكُمْ أَنْ تُؤَدُّوا الْأَماناتِ إِلى أَهْلِها) </w:t>
      </w:r>
      <w:r>
        <w:rPr>
          <w:rStyle w:val="FootnoteReference"/>
        </w:rPr>
        <w:footnoteReference w:id="726"/>
      </w:r>
      <w:r>
        <w:rPr>
          <w:rFonts w:ascii="Times New Roman" w:hAnsi="Times New Roman" w:eastAsia="Times New Roman" w:cs="Times New Roman"/>
          <w:lang w:val="en-US" w:bidi="en-US"/>
          <w:color w:val="111111"/>
          <w:sz w:val="28"/>
          <w:szCs w:val="28"/>
          <w:rtl/>
        </w:rPr>
        <w:t xml:space="preserve">191/4</w:t>
      </w:r>
    </w:p>
    <w:p>
      <w:pPr>
        <w:pStyle w:val="BookText"/>
      </w:pPr>
      <w:r>
        <w:rPr>
          <w:rFonts w:ascii="Amiri" w:hAnsi="Amiri" w:eastAsia="Amiri" w:cs="Amiri"/>
          <w:lang w:bidi="ar-SA"/>
          <w:color w:val="111111"/>
          <w:sz w:val="28"/>
          <w:szCs w:val="28"/>
          <w:rtl/>
        </w:rPr>
        <w:t xml:space="preserve">(إِنَّ اللّهَ يُحِبُّ الَّذِينَ يُقاتِلُونَ فِي سَبِيلِهِ صَفًّا كَأَنَّهُمْ بُنْيانٌ مَرْصُوصٌ) </w:t>
      </w:r>
      <w:r>
        <w:rPr>
          <w:rStyle w:val="FootnoteReference"/>
        </w:rPr>
        <w:footnoteReference w:id="727"/>
      </w:r>
      <w:r>
        <w:rPr>
          <w:rFonts w:ascii="Times New Roman" w:hAnsi="Times New Roman" w:eastAsia="Times New Roman" w:cs="Times New Roman"/>
          <w:lang w:val="en-US" w:bidi="en-US"/>
          <w:color w:val="111111"/>
          <w:sz w:val="28"/>
          <w:szCs w:val="28"/>
          <w:rtl/>
        </w:rPr>
        <w:t xml:space="preserve">246/4</w:t>
      </w:r>
    </w:p>
    <w:p>
      <w:pPr>
        <w:pStyle w:val="BookText"/>
      </w:pPr>
      <w:r>
        <w:rPr>
          <w:rFonts w:ascii="Amiri" w:hAnsi="Amiri" w:eastAsia="Amiri" w:cs="Amiri"/>
          <w:lang w:bidi="ar-SA"/>
          <w:color w:val="111111"/>
          <w:sz w:val="28"/>
          <w:szCs w:val="28"/>
          <w:rtl/>
        </w:rPr>
        <w:t xml:space="preserve">(إِنَّ الْمُتَّقِينَ فِي جَنّاتٍ وَ عُيُونٍ) </w:t>
      </w:r>
      <w:r>
        <w:rPr>
          <w:rStyle w:val="FootnoteReference"/>
        </w:rPr>
        <w:footnoteReference w:id="728"/>
      </w:r>
      <w:r>
        <w:rPr>
          <w:rFonts w:ascii="Times New Roman" w:hAnsi="Times New Roman" w:eastAsia="Times New Roman" w:cs="Times New Roman"/>
          <w:lang w:val="en-US" w:bidi="en-US"/>
          <w:color w:val="111111"/>
          <w:sz w:val="28"/>
          <w:szCs w:val="28"/>
          <w:rtl/>
        </w:rPr>
        <w:t xml:space="preserve">281/4</w:t>
      </w:r>
    </w:p>
    <w:p>
      <w:pPr>
        <w:pStyle w:val="BookText"/>
      </w:pPr>
      <w:r>
        <w:rPr>
          <w:rFonts w:ascii="Amiri" w:hAnsi="Amiri" w:eastAsia="Amiri" w:cs="Amiri"/>
          <w:lang w:bidi="ar-SA"/>
          <w:color w:val="111111"/>
          <w:sz w:val="28"/>
          <w:szCs w:val="28"/>
          <w:rtl/>
        </w:rPr>
        <w:t xml:space="preserve">(إِنَّ الْمُتَّقِينَ فِي جَنّاتٍ وَ نَهَرٍ فِي مَقْعَدِ صِدْقٍ عِنْدَ مَلِيكٍ مُقْتَدِرٍ) </w:t>
      </w:r>
      <w:r>
        <w:rPr>
          <w:rStyle w:val="FootnoteReference"/>
        </w:rPr>
        <w:footnoteReference w:id="729"/>
      </w:r>
      <w:r>
        <w:rPr>
          <w:rFonts w:ascii="Times New Roman" w:hAnsi="Times New Roman" w:eastAsia="Times New Roman" w:cs="Times New Roman"/>
          <w:lang w:val="en-US" w:bidi="en-US"/>
          <w:color w:val="111111"/>
          <w:sz w:val="28"/>
          <w:szCs w:val="28"/>
          <w:rtl/>
        </w:rPr>
        <w:t xml:space="preserve">240/4</w:t>
      </w:r>
    </w:p>
    <w:p>
      <w:pPr>
        <w:pStyle w:val="BookText"/>
      </w:pPr>
      <w:r>
        <w:rPr>
          <w:rFonts w:ascii="Amiri" w:hAnsi="Amiri" w:eastAsia="Amiri" w:cs="Amiri"/>
          <w:lang w:bidi="ar-SA"/>
          <w:color w:val="111111"/>
          <w:sz w:val="28"/>
          <w:szCs w:val="28"/>
          <w:rtl/>
        </w:rPr>
        <w:t xml:space="preserve">(إِنَّ الْمُتَّقِينَ فِي ظِلالٍ وَ عُيُونٍ) </w:t>
      </w:r>
      <w:r>
        <w:rPr>
          <w:rStyle w:val="FootnoteReference"/>
        </w:rPr>
        <w:footnoteReference w:id="730"/>
      </w:r>
      <w:r>
        <w:rPr>
          <w:rFonts w:ascii="Times New Roman" w:hAnsi="Times New Roman" w:eastAsia="Times New Roman" w:cs="Times New Roman"/>
          <w:lang w:val="en-US" w:bidi="en-US"/>
          <w:color w:val="111111"/>
          <w:sz w:val="28"/>
          <w:szCs w:val="28"/>
          <w:rtl/>
        </w:rPr>
        <w:t xml:space="preserve">281/4</w:t>
      </w:r>
    </w:p>
    <w:p>
      <w:pPr>
        <w:pStyle w:val="BookText"/>
      </w:pPr>
      <w:r>
        <w:rPr>
          <w:rFonts w:ascii="Amiri" w:hAnsi="Amiri" w:eastAsia="Amiri" w:cs="Amiri"/>
          <w:lang w:bidi="ar-SA"/>
          <w:color w:val="111111"/>
          <w:sz w:val="28"/>
          <w:szCs w:val="28"/>
          <w:rtl/>
        </w:rPr>
        <w:t xml:space="preserve">(إِنَّ الْمُتَّقِينَ فِي ظِلالٍ وَ عُيُونٍ) </w:t>
      </w:r>
      <w:r>
        <w:rPr>
          <w:rStyle w:val="FootnoteReference"/>
        </w:rPr>
        <w:footnoteReference w:id="731"/>
      </w: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(أَنّا نَأْتِي الْأَرْضَ نَنْقُصُها مِنْ أَطْرافِها) </w:t>
      </w:r>
      <w:r>
        <w:rPr>
          <w:rStyle w:val="FootnoteReference"/>
        </w:rPr>
        <w:footnoteReference w:id="732"/>
      </w:r>
      <w:r>
        <w:rPr>
          <w:rFonts w:ascii="Times New Roman" w:hAnsi="Times New Roman" w:eastAsia="Times New Roman" w:cs="Times New Roman"/>
          <w:lang w:val="en-US" w:bidi="en-US"/>
          <w:color w:val="111111"/>
          <w:sz w:val="28"/>
          <w:szCs w:val="28"/>
          <w:rtl/>
        </w:rPr>
        <w:t xml:space="preserve">364/4</w:t>
      </w:r>
    </w:p>
    <w:p>
      <w:pPr>
        <w:pStyle w:val="BookText"/>
      </w:pPr>
      <w:r>
        <w:rPr>
          <w:rFonts w:ascii="Amiri" w:hAnsi="Amiri" w:eastAsia="Amiri" w:cs="Amiri"/>
          <w:lang w:bidi="ar-SA"/>
          <w:color w:val="111111"/>
          <w:sz w:val="28"/>
          <w:szCs w:val="28"/>
          <w:rtl/>
        </w:rPr>
        <w:t xml:space="preserve">(إِنّا نَخافُ) </w:t>
      </w:r>
      <w:r>
        <w:rPr>
          <w:rStyle w:val="FootnoteReference"/>
        </w:rPr>
        <w:footnoteReference w:id="733"/>
      </w:r>
      <w:r>
        <w:rPr>
          <w:rFonts w:ascii="Amiri" w:hAnsi="Amiri" w:eastAsia="Amiri" w:cs="Amiri"/>
          <w:lang w:bidi="ar-SA"/>
          <w:color w:val="111111"/>
          <w:sz w:val="28"/>
          <w:szCs w:val="28"/>
          <w:rtl/>
        </w:rPr>
        <w:t xml:space="preserve">(مِنْ رَبِّنا يَوْماً عَبُوساً قَمْطَرِيراً) </w:t>
      </w:r>
      <w:r>
        <w:rPr>
          <w:rStyle w:val="FootnoteReference"/>
        </w:rPr>
        <w:footnoteReference w:id="734"/>
      </w: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(إِنّا وَجَدْنا آباءَنا عَلى أُمَّةٍ) </w:t>
      </w:r>
      <w:r>
        <w:rPr>
          <w:rStyle w:val="FootnoteReference"/>
        </w:rPr>
        <w:footnoteReference w:id="735"/>
      </w: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(إِنّا وَجَدْنا آباءَنا عَلى أُمَّةٍ وَ إِنّا عَلى آثارِهِمْ مُقْتَدُونَ) </w:t>
      </w:r>
      <w:r>
        <w:rPr>
          <w:rStyle w:val="FootnoteReference"/>
        </w:rPr>
        <w:footnoteReference w:id="736"/>
      </w: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(إِنَّ أَكْرَمَكُمْ عِنْدَ اللّهِ أَتْقاكُمْ) </w:t>
      </w:r>
      <w:r>
        <w:rPr>
          <w:rStyle w:val="FootnoteReference"/>
        </w:rPr>
        <w:footnoteReference w:id="737"/>
      </w:r>
      <w:r>
        <w:rPr>
          <w:rFonts w:ascii="Times New Roman" w:hAnsi="Times New Roman" w:eastAsia="Times New Roman" w:cs="Times New Roman"/>
          <w:lang w:val="en-US" w:bidi="en-US"/>
          <w:color w:val="111111"/>
          <w:sz w:val="28"/>
          <w:szCs w:val="28"/>
          <w:rtl/>
        </w:rPr>
        <w:t xml:space="preserve">153/7-154</w:t>
      </w:r>
    </w:p>
    <w:p>
      <w:pPr>
        <w:pStyle w:val="BookText"/>
      </w:pPr>
      <w:r>
        <w:rPr>
          <w:rFonts w:ascii="Amiri" w:hAnsi="Amiri" w:eastAsia="Amiri" w:cs="Amiri"/>
          <w:lang w:bidi="ar-SA"/>
          <w:color w:val="111111"/>
          <w:sz w:val="28"/>
          <w:szCs w:val="28"/>
          <w:rtl/>
        </w:rPr>
        <w:t xml:space="preserve">(إِنَّ أَوْلَى النّاسِ بِإِبْراهِيمَ لَلَّذِينَ اتَّبَعُوهُ وَ هذَا النَّبِيُّ وَ الَّذِينَ آمَنُوا وَ اللّهُ وَلِيُّ الْمُؤْمِنِينَ) </w:t>
      </w:r>
      <w:r>
        <w:rPr>
          <w:rStyle w:val="FootnoteReference"/>
        </w:rPr>
        <w:footnoteReference w:id="738"/>
      </w:r>
      <w:r>
        <w:rPr>
          <w:rFonts w:ascii="Times New Roman" w:hAnsi="Times New Roman" w:eastAsia="Times New Roman" w:cs="Times New Roman"/>
          <w:lang w:val="en-US" w:bidi="en-US"/>
          <w:color w:val="111111"/>
          <w:sz w:val="28"/>
          <w:szCs w:val="28"/>
          <w:rtl/>
        </w:rPr>
        <w:t xml:space="preserve">328/5</w:t>
      </w:r>
    </w:p>
    <w:p>
      <w:pPr>
        <w:pStyle w:val="BookText"/>
      </w:pPr>
      <w:r>
        <w:rPr>
          <w:rFonts w:ascii="Amiri" w:hAnsi="Amiri" w:eastAsia="Amiri" w:cs="Amiri"/>
          <w:lang w:bidi="ar-SA"/>
          <w:color w:val="111111"/>
          <w:sz w:val="28"/>
          <w:szCs w:val="28"/>
          <w:rtl/>
        </w:rPr>
        <w:t xml:space="preserve">(إِنْ تَجْتَنِبُوا كَبائِرَ ما تُنْهَوْنَ عَنْهُ نُكَفِّرْ عَنْكُمْ سَيِّئاتِكُمْ وَ نُدْخِلْكُمْ مُدْخَلاً كَرِيماً) </w:t>
      </w:r>
      <w:r>
        <w:rPr>
          <w:rStyle w:val="FootnoteReference"/>
        </w:rPr>
        <w:footnoteReference w:id="739"/>
      </w:r>
      <w:r>
        <w:rPr>
          <w:rFonts w:ascii="Times New Roman" w:hAnsi="Times New Roman" w:eastAsia="Times New Roman" w:cs="Times New Roman"/>
          <w:lang w:val="en-US" w:bidi="en-US"/>
          <w:color w:val="111111"/>
          <w:sz w:val="28"/>
          <w:szCs w:val="28"/>
          <w:rtl/>
        </w:rPr>
        <w:t xml:space="preserve">330/4</w:t>
      </w:r>
    </w:p>
    <w:p>
      <w:pPr>
        <w:pStyle w:val="BookText"/>
      </w:pPr>
      <w:r>
        <w:rPr>
          <w:rFonts w:ascii="Amiri" w:hAnsi="Amiri" w:eastAsia="Amiri" w:cs="Amiri"/>
          <w:lang w:bidi="ar-SA"/>
          <w:color w:val="111111"/>
          <w:sz w:val="28"/>
          <w:szCs w:val="28"/>
          <w:rtl/>
        </w:rPr>
        <w:t xml:space="preserve">(إِنْ تَجْتَنِبُوا كَبائِرَ ما تُنْهَوْنَ عَنْهُ) </w:t>
      </w:r>
      <w:r>
        <w:rPr>
          <w:rStyle w:val="FootnoteReference"/>
        </w:rPr>
        <w:footnoteReference w:id="740"/>
      </w:r>
      <w:r>
        <w:rPr>
          <w:rFonts w:ascii="Amiri" w:hAnsi="Amiri" w:eastAsia="Amiri" w:cs="Amiri"/>
          <w:lang w:bidi="ar-SA"/>
          <w:color w:val="111111"/>
          <w:sz w:val="28"/>
          <w:szCs w:val="28"/>
          <w:rtl/>
        </w:rPr>
        <w:t xml:space="preserve">(نُكَفِّرْ عَنْكُمْ سَيِّئاتِكُمْ وَ نُدْخِلْكُمْ مُدْخَلاً كَرِيماً) </w:t>
      </w:r>
      <w:r>
        <w:rPr>
          <w:rStyle w:val="FootnoteReference"/>
        </w:rPr>
        <w:footnoteReference w:id="741"/>
      </w:r>
      <w:r>
        <w:rPr>
          <w:rFonts w:ascii="Times New Roman" w:hAnsi="Times New Roman" w:eastAsia="Times New Roman" w:cs="Times New Roman"/>
          <w:lang w:val="en-US" w:bidi="en-US"/>
          <w:color w:val="111111"/>
          <w:sz w:val="28"/>
          <w:szCs w:val="28"/>
          <w:rtl/>
        </w:rPr>
        <w:t xml:space="preserve">150/5</w:t>
      </w:r>
    </w:p>
    <w:p>
      <w:pPr>
        <w:pStyle w:val="BookText"/>
      </w:pPr>
      <w:r>
        <w:rPr>
          <w:rFonts w:ascii="Amiri" w:hAnsi="Amiri" w:eastAsia="Amiri" w:cs="Amiri"/>
          <w:lang w:bidi="ar-SA"/>
          <w:color w:val="111111"/>
          <w:sz w:val="28"/>
          <w:szCs w:val="28"/>
          <w:rtl/>
        </w:rPr>
        <w:t xml:space="preserve">(أَنْ تَقُولَ نَفْسٌ يا حَسْرَتى عَلى ما فَرَّطْتُ فِي جَنْبِ اللّهِ)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(أَنْ تَقُولَ نَفْسٌ يا حَسْرَتى عَلى ما فَرَّطْتُ فِي جَنْبِ اللّهِ) </w:t>
      </w:r>
      <w:r>
        <w:rPr>
          <w:rStyle w:val="FootnoteReference"/>
        </w:rPr>
        <w:footnoteReference w:id="743"/>
      </w:r>
      <w:r>
        <w:rPr>
          <w:rFonts w:ascii="Times New Roman" w:hAnsi="Times New Roman" w:eastAsia="Times New Roman" w:cs="Times New Roman"/>
          <w:lang w:val="en-US" w:bidi="en-US"/>
          <w:color w:val="111111"/>
          <w:sz w:val="28"/>
          <w:szCs w:val="28"/>
          <w:rtl/>
        </w:rPr>
        <w:t xml:space="preserve">359/4</w:t>
      </w:r>
    </w:p>
    <w:p>
      <w:pPr>
        <w:pStyle w:val="BookText"/>
      </w:pPr>
      <w:r>
        <w:rPr>
          <w:rFonts w:ascii="Amiri" w:hAnsi="Amiri" w:eastAsia="Amiri" w:cs="Amiri"/>
          <w:lang w:bidi="ar-SA"/>
          <w:color w:val="111111"/>
          <w:sz w:val="28"/>
          <w:szCs w:val="28"/>
          <w:rtl/>
        </w:rPr>
        <w:t xml:space="preserve">(إِنَّ زَلْزَلَةَ السّاعَةِ شَيْءٌ عَظِيمٌ) </w:t>
      </w:r>
      <w:r>
        <w:rPr>
          <w:rStyle w:val="FootnoteReference"/>
        </w:rPr>
        <w:footnoteReference w:id="744"/>
      </w:r>
      <w:r>
        <w:rPr>
          <w:rFonts w:ascii="Times New Roman" w:hAnsi="Times New Roman" w:eastAsia="Times New Roman" w:cs="Times New Roman"/>
          <w:lang w:val="en-US" w:bidi="en-US"/>
          <w:color w:val="111111"/>
          <w:sz w:val="28"/>
          <w:szCs w:val="28"/>
          <w:rtl/>
        </w:rPr>
        <w:t xml:space="preserve">348/1</w:t>
      </w:r>
    </w:p>
    <w:p>
      <w:pPr>
        <w:pStyle w:val="BookText"/>
      </w:pPr>
      <w:r>
        <w:rPr>
          <w:rFonts w:ascii="Amiri" w:hAnsi="Amiri" w:eastAsia="Amiri" w:cs="Amiri"/>
          <w:lang w:bidi="ar-SA"/>
          <w:color w:val="111111"/>
          <w:sz w:val="28"/>
          <w:szCs w:val="28"/>
          <w:rtl/>
        </w:rPr>
        <w:t xml:space="preserve">(إِنْ طائِفَتانِ مِنَ الْمُؤْمِنِينَ اقْتَتَلُوا فَأَصْلِحُوا بَيْنَهُما فَإِنْ بَغَتْ إِحْداهُما عَلَى الْأُخْرى فَقاتِلُوا الَّتِي تَبْغِي حَتّى تَفِيءَ إِلى أَمْرِ اللّهِ) </w:t>
      </w:r>
      <w:r>
        <w:rPr>
          <w:rStyle w:val="FootnoteReference"/>
        </w:rPr>
        <w:footnoteReference w:id="745"/>
      </w:r>
      <w:r>
        <w:rPr>
          <w:rFonts w:ascii="Times New Roman" w:hAnsi="Times New Roman" w:eastAsia="Times New Roman" w:cs="Times New Roman"/>
          <w:lang w:val="en-US" w:bidi="en-US"/>
          <w:color w:val="111111"/>
          <w:sz w:val="28"/>
          <w:szCs w:val="28"/>
          <w:rtl/>
        </w:rPr>
        <w:t xml:space="preserve">69/2</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عِدَّةَ الشُّهُورِ عِنْدَ اللّهِ اثْنا عَشَرَ شَهْراً فِي كِتابِ اللّهِ يَوْمَ خَلَقَ السَّماواتِ وَ الْأَرْضَ مِنْها أَرْبَعَةٌ حُرُمٌ ذلِكَ الدِّينُ الْقَيِّمُ فَلا تَظْلِمُوا فِيهِنَّ أَنْفُسَكُمْ) </w:t>
      </w:r>
      <w:r>
        <w:rPr>
          <w:rStyle w:val="FootnoteReference"/>
        </w:rPr>
        <w:footnoteReference w:id="746"/>
      </w:r>
      <w:r>
        <w:rPr>
          <w:rFonts w:ascii="Times New Roman" w:hAnsi="Times New Roman" w:eastAsia="Times New Roman" w:cs="Times New Roman"/>
          <w:lang w:val="en-US" w:bidi="en-US"/>
          <w:color w:val="111111"/>
          <w:sz w:val="28"/>
          <w:szCs w:val="28"/>
          <w:rtl/>
        </w:rPr>
        <w:t xml:space="preserve">279/2</w:t>
      </w:r>
    </w:p>
    <w:p>
      <w:pPr>
        <w:pStyle w:val="BookText"/>
      </w:pPr>
      <w:r>
        <w:rPr>
          <w:rFonts w:ascii="Amiri" w:hAnsi="Amiri" w:eastAsia="Amiri" w:cs="Amiri"/>
          <w:lang w:bidi="ar-SA"/>
          <w:color w:val="111111"/>
          <w:sz w:val="28"/>
          <w:szCs w:val="28"/>
          <w:rtl/>
        </w:rPr>
        <w:t xml:space="preserve">(إِنَّ فِي ذلِكَ لَآياتٍ لِلْمُتَوَسِّمِينَ) </w:t>
      </w:r>
      <w:r>
        <w:rPr>
          <w:rStyle w:val="FootnoteReference"/>
        </w:rPr>
        <w:footnoteReference w:id="747"/>
      </w: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(إِنَّ فِي ذلِكَ لَآياتٍ لِلْمُتَوَسِّمِينَ) </w:t>
      </w:r>
      <w:r>
        <w:rPr>
          <w:rStyle w:val="FootnoteReference"/>
        </w:rPr>
        <w:footnoteReference w:id="748"/>
      </w:r>
      <w:r>
        <w:rPr>
          <w:rFonts w:ascii="Times New Roman" w:hAnsi="Times New Roman" w:eastAsia="Times New Roman" w:cs="Times New Roman"/>
          <w:lang w:val="en-US" w:bidi="en-US"/>
          <w:color w:val="111111"/>
          <w:sz w:val="28"/>
          <w:szCs w:val="28"/>
          <w:rtl/>
        </w:rPr>
        <w:t xml:space="preserve">313/4</w:t>
      </w:r>
    </w:p>
    <w:p>
      <w:pPr>
        <w:pStyle w:val="BookText"/>
      </w:pPr>
      <w:r>
        <w:rPr>
          <w:rFonts w:ascii="Amiri" w:hAnsi="Amiri" w:eastAsia="Amiri" w:cs="Amiri"/>
          <w:lang w:bidi="ar-SA"/>
          <w:color w:val="111111"/>
          <w:sz w:val="28"/>
          <w:szCs w:val="28"/>
          <w:rtl/>
        </w:rPr>
        <w:t xml:space="preserve">(إِنَّ فِي ذلِكَ لَآياتٍ لِلْمُتَوَسِّمِينَ) </w:t>
      </w:r>
      <w:r>
        <w:rPr>
          <w:rStyle w:val="FootnoteReference"/>
        </w:rPr>
        <w:footnoteReference w:id="749"/>
      </w:r>
      <w:r>
        <w:rPr>
          <w:rFonts w:ascii="Times New Roman" w:hAnsi="Times New Roman" w:eastAsia="Times New Roman" w:cs="Times New Roman"/>
          <w:lang w:val="en-US" w:bidi="en-US"/>
          <w:color w:val="111111"/>
          <w:sz w:val="28"/>
          <w:szCs w:val="28"/>
          <w:rtl/>
        </w:rPr>
        <w:t xml:space="preserve">283/6</w:t>
      </w:r>
    </w:p>
    <w:p>
      <w:pPr>
        <w:pStyle w:val="BookText"/>
      </w:pPr>
      <w:r>
        <w:rPr>
          <w:rFonts w:ascii="Amiri" w:hAnsi="Amiri" w:eastAsia="Amiri" w:cs="Amiri"/>
          <w:lang w:bidi="ar-SA"/>
          <w:color w:val="111111"/>
          <w:sz w:val="28"/>
          <w:szCs w:val="28"/>
          <w:rtl/>
        </w:rPr>
        <w:t xml:space="preserve">(إِنَّ فِي هذا لَبَلاغاً لِقَوْمٍ عابِدِينَ) </w:t>
      </w:r>
      <w:r>
        <w:rPr>
          <w:rStyle w:val="FootnoteReference"/>
        </w:rPr>
        <w:footnoteReference w:id="750"/>
      </w: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(إِنَّكَ لا تُخْلِفُ الْمِيعادَ) </w:t>
      </w:r>
      <w:r>
        <w:rPr>
          <w:rStyle w:val="FootnoteReference"/>
        </w:rPr>
        <w:footnoteReference w:id="751"/>
      </w:r>
      <w:r>
        <w:rPr>
          <w:rFonts w:ascii="Times New Roman" w:hAnsi="Times New Roman" w:eastAsia="Times New Roman" w:cs="Times New Roman"/>
          <w:lang w:val="en-US" w:bidi="en-US"/>
          <w:color w:val="111111"/>
          <w:sz w:val="28"/>
          <w:szCs w:val="28"/>
          <w:rtl/>
        </w:rPr>
        <w:t xml:space="preserve">352/1</w:t>
      </w:r>
    </w:p>
    <w:p>
      <w:pPr>
        <w:pStyle w:val="BookText"/>
      </w:pPr>
      <w:r>
        <w:rPr>
          <w:rFonts w:ascii="Amiri" w:hAnsi="Amiri" w:eastAsia="Amiri" w:cs="Amiri"/>
          <w:lang w:bidi="ar-SA"/>
          <w:color w:val="111111"/>
          <w:sz w:val="28"/>
          <w:szCs w:val="28"/>
          <w:rtl/>
        </w:rPr>
        <w:t xml:space="preserve">(إِنَّكَ لَعَلى خُلُقٍ عَظِيمٍ) </w:t>
      </w:r>
      <w:r>
        <w:rPr>
          <w:rStyle w:val="FootnoteReference"/>
        </w:rPr>
        <w:footnoteReference w:id="752"/>
      </w:r>
      <w:r>
        <w:rPr>
          <w:rFonts w:ascii="Amiri" w:hAnsi="Amiri" w:eastAsia="Amiri" w:cs="Amiri"/>
          <w:lang w:bidi="ar-SA"/>
          <w:color w:val="111111"/>
          <w:sz w:val="28"/>
          <w:szCs w:val="28"/>
          <w:rtl/>
        </w:rPr>
        <w:t xml:space="preserve">(ما آتاكُمُ الرَّسُولُ فَخُذُوهُ وَ ما نَهاكُمْ عَنْهُ فَانْتَهُوا) </w:t>
      </w:r>
      <w:r>
        <w:rPr>
          <w:rStyle w:val="FootnoteReference"/>
        </w:rPr>
        <w:footnoteReference w:id="753"/>
      </w:r>
      <w:r>
        <w:rPr>
          <w:rFonts w:ascii="Times New Roman" w:hAnsi="Times New Roman" w:eastAsia="Times New Roman" w:cs="Times New Roman"/>
          <w:lang w:val="en-US" w:bidi="en-US"/>
          <w:color w:val="111111"/>
          <w:sz w:val="28"/>
          <w:szCs w:val="28"/>
          <w:rtl/>
        </w:rPr>
        <w:t xml:space="preserve">131/5</w:t>
      </w:r>
    </w:p>
    <w:p>
      <w:pPr>
        <w:pStyle w:val="BookText"/>
      </w:pPr>
      <w:r>
        <w:rPr>
          <w:rFonts w:ascii="Amiri" w:hAnsi="Amiri" w:eastAsia="Amiri" w:cs="Amiri"/>
          <w:lang w:bidi="ar-SA"/>
          <w:color w:val="111111"/>
          <w:sz w:val="28"/>
          <w:szCs w:val="28"/>
          <w:rtl/>
        </w:rPr>
        <w:t xml:space="preserve">(إِنَّكُمْ يَوْمَ الْقِيامَةِ عِنْدَ رَبِّكُمْ تَخْتَصِمُونَ) </w:t>
      </w:r>
      <w:r>
        <w:rPr>
          <w:rStyle w:val="FootnoteReference"/>
        </w:rPr>
        <w:footnoteReference w:id="754"/>
      </w:r>
      <w:r>
        <w:rPr>
          <w:rFonts w:ascii="Times New Roman" w:hAnsi="Times New Roman" w:eastAsia="Times New Roman" w:cs="Times New Roman"/>
          <w:lang w:val="en-US" w:bidi="en-US"/>
          <w:color w:val="111111"/>
          <w:sz w:val="28"/>
          <w:szCs w:val="28"/>
          <w:rtl/>
        </w:rPr>
        <w:t xml:space="preserve">277/4</w:t>
      </w:r>
    </w:p>
    <w:p>
      <w:pPr>
        <w:pStyle w:val="BookText"/>
      </w:pPr>
      <w:r>
        <w:rPr>
          <w:rFonts w:ascii="Amiri" w:hAnsi="Amiri" w:eastAsia="Amiri" w:cs="Amiri"/>
          <w:lang w:bidi="ar-SA"/>
          <w:color w:val="111111"/>
          <w:sz w:val="28"/>
          <w:szCs w:val="28"/>
          <w:rtl/>
        </w:rPr>
        <w:t xml:space="preserve">(إِنَّمَا الصَّدَقاتُ لِلْفُقَراءِ وَ الْمَساكِينِ وَ الْعامِلِينَ عَلَيْها وَ الْمُؤَلَّفَةِ قُلُوبُهُمْ وَ فِي الرِّقابِ وَ الْغارِمِينَ وَ فِي سَبِيلِ اللّهِ وَ ابْنِ السَّبِيلِ فَرِيضَةً مِنَ اللّهِ)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332/2</w:t>
      </w:r>
    </w:p>
    <w:p>
      <w:pPr>
        <w:pStyle w:val="BookText"/>
      </w:pPr>
      <w:r>
        <w:rPr>
          <w:rFonts w:ascii="Amiri" w:hAnsi="Amiri" w:eastAsia="Amiri" w:cs="Amiri"/>
          <w:lang w:bidi="ar-SA"/>
          <w:color w:val="111111"/>
          <w:sz w:val="28"/>
          <w:szCs w:val="28"/>
          <w:rtl/>
        </w:rPr>
        <w:t xml:space="preserve">(إِنَّمَا الْمُؤْمِنُونَ إِخْوَةٌ)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(إِنَّمَا النَّجْوى مِنَ الشَّيْطانِ) </w:t>
      </w:r>
      <w:r>
        <w:rPr>
          <w:rStyle w:val="FootnoteReference"/>
        </w:rPr>
        <w:footnoteReference w:id="757"/>
      </w:r>
      <w:r>
        <w:rPr>
          <w:rFonts w:ascii="Amiri" w:hAnsi="Amiri" w:eastAsia="Amiri" w:cs="Amiri"/>
          <w:lang w:bidi="ar-SA"/>
          <w:color w:val="111111"/>
          <w:sz w:val="28"/>
          <w:szCs w:val="28"/>
          <w:rtl/>
        </w:rPr>
        <w:t xml:space="preserve">(ما يَكُونُ مِنْ نَجْوى ثَلاثَةٍ إِلاّ هُوَ رابِعُهُمْ) </w:t>
      </w:r>
      <w:r>
        <w:rPr>
          <w:rStyle w:val="FootnoteReference"/>
        </w:rPr>
        <w:footnoteReference w:id="758"/>
      </w:r>
      <w:r>
        <w:rPr>
          <w:rFonts w:ascii="Times New Roman" w:hAnsi="Times New Roman" w:eastAsia="Times New Roman" w:cs="Times New Roman"/>
          <w:lang w:val="en-US" w:bidi="en-US"/>
          <w:color w:val="111111"/>
          <w:sz w:val="28"/>
          <w:szCs w:val="28"/>
          <w:rtl/>
        </w:rPr>
        <w:t xml:space="preserve">344/4</w:t>
      </w:r>
    </w:p>
    <w:p>
      <w:pPr>
        <w:pStyle w:val="BookText"/>
      </w:pPr>
      <w:r>
        <w:rPr>
          <w:rFonts w:ascii="Amiri" w:hAnsi="Amiri" w:eastAsia="Amiri" w:cs="Amiri"/>
          <w:lang w:bidi="ar-SA"/>
          <w:color w:val="111111"/>
          <w:sz w:val="28"/>
          <w:szCs w:val="28"/>
          <w:rtl/>
        </w:rPr>
        <w:t xml:space="preserve">(إِنَّما أَنْتَ مُنْذِرٌ وَ لِكُلِّ قَوْمٍ هادٍ) </w:t>
      </w:r>
      <w:r>
        <w:rPr>
          <w:rStyle w:val="FootnoteReference"/>
        </w:rPr>
        <w:footnoteReference w:id="759"/>
      </w: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(إِنَّما أَنْتَ مُنْذِرٌ وَ لِكُلِّ قَوْمٍ هادٍ) </w:t>
      </w:r>
      <w:r>
        <w:rPr>
          <w:rStyle w:val="FootnoteReference"/>
        </w:rPr>
        <w:footnoteReference w:id="760"/>
      </w:r>
      <w:r>
        <w:rPr>
          <w:rFonts w:ascii="Times New Roman" w:hAnsi="Times New Roman" w:eastAsia="Times New Roman" w:cs="Times New Roman"/>
          <w:lang w:val="en-US" w:bidi="en-US"/>
          <w:color w:val="111111"/>
          <w:sz w:val="28"/>
          <w:szCs w:val="28"/>
          <w:rtl/>
        </w:rPr>
        <w:t xml:space="preserve">111/2-325</w:t>
      </w:r>
    </w:p>
    <w:p>
      <w:pPr>
        <w:pStyle w:val="BookText"/>
      </w:pPr>
      <w:r>
        <w:rPr>
          <w:rFonts w:ascii="Amiri" w:hAnsi="Amiri" w:eastAsia="Amiri" w:cs="Amiri"/>
          <w:lang w:bidi="ar-SA"/>
          <w:color w:val="111111"/>
          <w:sz w:val="28"/>
          <w:szCs w:val="28"/>
          <w:rtl/>
        </w:rPr>
        <w:t xml:space="preserve">(إِنَّما نُطْعِمُكُمْ) </w:t>
      </w:r>
      <w:r>
        <w:rPr>
          <w:rStyle w:val="FootnoteReference"/>
        </w:rPr>
        <w:footnoteReference w:id="761"/>
      </w: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(إِنَّما نُطْعِمُكُمْ لِوَجْهِ اللّهِ لا نُرِيدُ مِنْكُمْ جَزاءً وَ لا شُكُوراً) </w:t>
      </w:r>
      <w:r>
        <w:rPr>
          <w:rStyle w:val="FootnoteReference"/>
        </w:rPr>
        <w:footnoteReference w:id="762"/>
      </w:r>
      <w:r>
        <w:rPr>
          <w:rFonts w:ascii="Times New Roman" w:hAnsi="Times New Roman" w:eastAsia="Times New Roman" w:cs="Times New Roman"/>
          <w:lang w:val="en-US" w:bidi="en-US"/>
          <w:color w:val="111111"/>
          <w:sz w:val="28"/>
          <w:szCs w:val="28"/>
          <w:rtl/>
        </w:rPr>
        <w:t xml:space="preserve">92/4-98</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w:t>
      </w:r>
      <w:r>
        <w:rPr>
          <w:rStyle w:val="FootnoteReference"/>
        </w:rPr>
        <w:footnoteReference w:id="763"/>
      </w:r>
      <w:r>
        <w:rPr>
          <w:rFonts w:ascii="Times New Roman" w:hAnsi="Times New Roman" w:eastAsia="Times New Roman" w:cs="Times New Roman"/>
          <w:lang w:val="en-US" w:bidi="en-US"/>
          <w:color w:val="111111"/>
          <w:sz w:val="28"/>
          <w:szCs w:val="28"/>
          <w:rtl/>
        </w:rPr>
        <w:t xml:space="preserve">5/2-16-13-14-17- 20-6-8-9-10-12-15-19-21-22-47-108-142-132-244-332-310-367-356</w:t>
      </w:r>
    </w:p>
    <w:p>
      <w:pPr>
        <w:pStyle w:val="BookText"/>
      </w:pPr>
      <w:r>
        <w:rPr>
          <w:rFonts w:ascii="Amiri" w:hAnsi="Amiri" w:eastAsia="Amiri" w:cs="Amiri"/>
          <w:lang w:bidi="ar-SA"/>
          <w:color w:val="111111"/>
          <w:sz w:val="28"/>
          <w:szCs w:val="28"/>
          <w:rtl/>
        </w:rPr>
        <w:t xml:space="preserve">(إِنَّما وَلِيُّكُمُ اللّهُ وَ رَسُولُهُ وَ الَّذِينَ آمَنُوا) </w:t>
      </w:r>
      <w:r>
        <w:rPr>
          <w:rStyle w:val="FootnoteReference"/>
        </w:rPr>
        <w:footnoteReference w:id="764"/>
      </w: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(إِنَّما وَلِيُّكُمُ اللّهُ وَ رَسُولُهُ وَ الَّذِينَ آمَنُوا) </w:t>
      </w:r>
      <w:r>
        <w:rPr>
          <w:rStyle w:val="FootnoteReference"/>
        </w:rPr>
        <w:footnoteReference w:id="765"/>
      </w:r>
      <w:r>
        <w:rPr>
          <w:rFonts w:ascii="Times New Roman" w:hAnsi="Times New Roman" w:eastAsia="Times New Roman" w:cs="Times New Roman"/>
          <w:lang w:val="en-US" w:bidi="en-US"/>
          <w:color w:val="111111"/>
          <w:sz w:val="28"/>
          <w:szCs w:val="28"/>
          <w:rtl/>
        </w:rPr>
        <w:t xml:space="preserve">55/4-97-27-60</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w:t>
      </w:r>
      <w:r>
        <w:rPr>
          <w:rStyle w:val="FootnoteReference"/>
        </w:rPr>
        <w:footnoteReference w:id="766"/>
      </w:r>
      <w:r>
        <w:rPr>
          <w:rFonts w:ascii="Times New Roman" w:hAnsi="Times New Roman" w:eastAsia="Times New Roman" w:cs="Times New Roman"/>
          <w:lang w:val="en-US" w:bidi="en-US"/>
          <w:color w:val="111111"/>
          <w:sz w:val="28"/>
          <w:szCs w:val="28"/>
          <w:rtl/>
        </w:rPr>
        <w:t xml:space="preserve">155/6- 181-338</w:t>
      </w:r>
    </w:p>
    <w:p>
      <w:pPr>
        <w:pStyle w:val="BookText"/>
      </w:pPr>
      <w:r>
        <w:rPr>
          <w:rFonts w:ascii="Amiri" w:hAnsi="Amiri" w:eastAsia="Amiri" w:cs="Amiri"/>
          <w:lang w:bidi="ar-SA"/>
          <w:color w:val="111111"/>
          <w:sz w:val="28"/>
          <w:szCs w:val="28"/>
          <w:rtl/>
        </w:rPr>
        <w:t xml:space="preserve">(إِنَّما يَتَذَكَّرُ أُولُوا الْأَلْبابِ) </w:t>
      </w:r>
      <w:r>
        <w:rPr>
          <w:rStyle w:val="FootnoteReference"/>
        </w:rPr>
        <w:footnoteReference w:id="767"/>
      </w:r>
      <w:r>
        <w:rPr>
          <w:rFonts w:ascii="Times New Roman" w:hAnsi="Times New Roman" w:eastAsia="Times New Roman" w:cs="Times New Roman"/>
          <w:lang w:val="en-US" w:bidi="en-US"/>
          <w:color w:val="111111"/>
          <w:sz w:val="28"/>
          <w:szCs w:val="28"/>
          <w:rtl/>
        </w:rPr>
        <w:t xml:space="preserve">260/4</w:t>
      </w:r>
    </w:p>
    <w:p>
      <w:pPr>
        <w:pStyle w:val="BookText"/>
      </w:pPr>
      <w:r>
        <w:rPr>
          <w:rFonts w:ascii="Amiri" w:hAnsi="Amiri" w:eastAsia="Amiri" w:cs="Amiri"/>
          <w:lang w:bidi="ar-SA"/>
          <w:color w:val="111111"/>
          <w:sz w:val="28"/>
          <w:szCs w:val="28"/>
          <w:rtl/>
        </w:rPr>
        <w:t xml:space="preserve">(إِنَّما يَتَذَكَّرُ أُولُوا الْأَلْبابِ) </w:t>
      </w:r>
      <w:r>
        <w:rPr>
          <w:rStyle w:val="FootnoteReference"/>
        </w:rPr>
        <w:footnoteReference w:id="768"/>
      </w:r>
      <w:r>
        <w:rPr>
          <w:rFonts w:ascii="Times New Roman" w:hAnsi="Times New Roman" w:eastAsia="Times New Roman" w:cs="Times New Roman"/>
          <w:lang w:val="en-US" w:bidi="en-US"/>
          <w:color w:val="111111"/>
          <w:sz w:val="28"/>
          <w:szCs w:val="28"/>
          <w:rtl/>
        </w:rPr>
        <w:t xml:space="preserve">307/4</w:t>
      </w:r>
    </w:p>
    <w:p>
      <w:pPr>
        <w:pStyle w:val="BookText"/>
      </w:pPr>
      <w:r>
        <w:rPr>
          <w:rFonts w:ascii="Amiri" w:hAnsi="Amiri" w:eastAsia="Amiri" w:cs="Amiri"/>
          <w:lang w:bidi="ar-SA"/>
          <w:color w:val="111111"/>
          <w:sz w:val="28"/>
          <w:szCs w:val="28"/>
          <w:rtl/>
        </w:rPr>
        <w:t xml:space="preserve">(إِنَّما يَخْشَى اللّهَ مِنْ عِبادِهِ الْعُلَماءُ) </w:t>
      </w:r>
      <w:r>
        <w:rPr>
          <w:rStyle w:val="FootnoteReference"/>
        </w:rPr>
        <w:footnoteReference w:id="769"/>
      </w:r>
      <w:r>
        <w:rPr>
          <w:rFonts w:ascii="Times New Roman" w:hAnsi="Times New Roman" w:eastAsia="Times New Roman" w:cs="Times New Roman"/>
          <w:lang w:val="en-US" w:bidi="en-US"/>
          <w:color w:val="111111"/>
          <w:sz w:val="28"/>
          <w:szCs w:val="28"/>
          <w:rtl/>
        </w:rPr>
        <w:t xml:space="preserve">154/7</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يَخْشَى اللّهَ مِنْ عِبادِهِ الْعُلَماءُ) </w:t>
      </w:r>
      <w:r>
        <w:rPr>
          <w:rStyle w:val="FootnoteReference"/>
        </w:rPr>
        <w:footnoteReference w:id="770"/>
      </w: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(إِنَّما يُرِيدُ اللّهُ لِيُذْهِبَ عَنْكُمُ الرِّجْسَ أَهْلَ الْبَيْتِ) </w:t>
      </w:r>
      <w:r>
        <w:rPr>
          <w:rStyle w:val="FootnoteReference"/>
        </w:rPr>
        <w:footnoteReference w:id="771"/>
      </w:r>
      <w:r>
        <w:rPr>
          <w:rFonts w:ascii="Times New Roman" w:hAnsi="Times New Roman" w:eastAsia="Times New Roman" w:cs="Times New Roman"/>
          <w:lang w:val="en-US" w:bidi="en-US"/>
          <w:color w:val="111111"/>
          <w:sz w:val="28"/>
          <w:szCs w:val="28"/>
          <w:rtl/>
        </w:rPr>
        <w:t xml:space="preserve">145/1</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772"/>
      </w:r>
      <w:r>
        <w:rPr>
          <w:rFonts w:ascii="Times New Roman" w:hAnsi="Times New Roman" w:eastAsia="Times New Roman" w:cs="Times New Roman"/>
          <w:lang w:val="en-US" w:bidi="en-US"/>
          <w:color w:val="111111"/>
          <w:sz w:val="28"/>
          <w:szCs w:val="28"/>
          <w:rtl/>
        </w:rPr>
        <w:t xml:space="preserve">326/2-318-328-335- 352-357-109-32-69-92-95-233</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773"/>
      </w:r>
      <w:r>
        <w:rPr>
          <w:rFonts w:ascii="Times New Roman" w:hAnsi="Times New Roman" w:eastAsia="Times New Roman" w:cs="Times New Roman"/>
          <w:lang w:val="en-US" w:bidi="en-US"/>
          <w:color w:val="111111"/>
          <w:sz w:val="28"/>
          <w:szCs w:val="28"/>
          <w:rtl/>
        </w:rPr>
        <w:t xml:space="preserve">270/4-153-16-39-161</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774"/>
      </w:r>
      <w:r>
        <w:rPr>
          <w:rFonts w:ascii="Times New Roman" w:hAnsi="Times New Roman" w:eastAsia="Times New Roman" w:cs="Times New Roman"/>
          <w:lang w:val="en-US" w:bidi="en-US"/>
          <w:color w:val="111111"/>
          <w:sz w:val="28"/>
          <w:szCs w:val="28"/>
          <w:rtl/>
        </w:rPr>
        <w:t xml:space="preserve">349/5</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775"/>
      </w:r>
      <w:r>
        <w:rPr>
          <w:rFonts w:ascii="Times New Roman" w:hAnsi="Times New Roman" w:eastAsia="Times New Roman" w:cs="Times New Roman"/>
          <w:lang w:val="en-US" w:bidi="en-US"/>
          <w:color w:val="111111"/>
          <w:sz w:val="28"/>
          <w:szCs w:val="28"/>
          <w:rtl/>
        </w:rPr>
        <w:t xml:space="preserve">244/6-261-268-271-338</w:t>
      </w:r>
    </w:p>
    <w:p>
      <w:pPr>
        <w:pStyle w:val="BookText"/>
      </w:pPr>
      <w:r>
        <w:rPr>
          <w:rFonts w:ascii="Amiri" w:hAnsi="Amiri" w:eastAsia="Amiri" w:cs="Amiri"/>
          <w:lang w:bidi="ar-SA"/>
          <w:color w:val="111111"/>
          <w:sz w:val="28"/>
          <w:szCs w:val="28"/>
          <w:rtl/>
        </w:rPr>
        <w:t xml:space="preserve">(أَنَّ هذا صِراطِي مُسْتَقِيماً فَاتَّبِعُوهُ) </w:t>
      </w:r>
      <w:r>
        <w:rPr>
          <w:rStyle w:val="FootnoteReference"/>
        </w:rPr>
        <w:footnoteReference w:id="776"/>
      </w:r>
      <w:r>
        <w:rPr>
          <w:rFonts w:ascii="Times New Roman" w:hAnsi="Times New Roman" w:eastAsia="Times New Roman" w:cs="Times New Roman"/>
          <w:lang w:val="en-US" w:bidi="en-US"/>
          <w:color w:val="111111"/>
          <w:sz w:val="28"/>
          <w:szCs w:val="28"/>
          <w:rtl/>
        </w:rPr>
        <w:t xml:space="preserve">325/4-326</w:t>
      </w:r>
    </w:p>
    <w:p>
      <w:pPr>
        <w:pStyle w:val="BookText"/>
      </w:pPr>
      <w:r>
        <w:rPr>
          <w:rFonts w:ascii="Amiri" w:hAnsi="Amiri" w:eastAsia="Amiri" w:cs="Amiri"/>
          <w:lang w:bidi="ar-SA"/>
          <w:color w:val="111111"/>
          <w:sz w:val="28"/>
          <w:szCs w:val="28"/>
          <w:rtl/>
        </w:rPr>
        <w:t xml:space="preserve">(إِنَّ هذا لَفِي الصُّحُفِ الْأُولى صُحُفِ إِبْراهِيمَ وَ مُوسى) </w:t>
      </w:r>
      <w:r>
        <w:rPr>
          <w:rStyle w:val="FootnoteReference"/>
        </w:rPr>
        <w:footnoteReference w:id="777"/>
      </w:r>
      <w:r>
        <w:rPr>
          <w:rFonts w:ascii="Times New Roman" w:hAnsi="Times New Roman" w:eastAsia="Times New Roman" w:cs="Times New Roman"/>
          <w:lang w:val="en-US" w:bidi="en-US"/>
          <w:color w:val="111111"/>
          <w:sz w:val="28"/>
          <w:szCs w:val="28"/>
          <w:rtl/>
        </w:rPr>
        <w:t xml:space="preserve">334/2</w:t>
      </w:r>
    </w:p>
    <w:p>
      <w:pPr>
        <w:pStyle w:val="BookText"/>
      </w:pPr>
      <w:r>
        <w:rPr>
          <w:rFonts w:ascii="Amiri" w:hAnsi="Amiri" w:eastAsia="Amiri" w:cs="Amiri"/>
          <w:lang w:bidi="ar-SA"/>
          <w:color w:val="111111"/>
          <w:sz w:val="28"/>
          <w:szCs w:val="28"/>
          <w:rtl/>
        </w:rPr>
        <w:t xml:space="preserve">(إِنَّ هذا لَفِي الصُّحُفِ الْأُولى صُحُفِ إِبْراهِيمَ وَ مُوسى) </w:t>
      </w:r>
      <w:r>
        <w:rPr>
          <w:rStyle w:val="FootnoteReference"/>
        </w:rPr>
        <w:footnoteReference w:id="778"/>
      </w:r>
      <w:r>
        <w:rPr>
          <w:rFonts w:ascii="Times New Roman" w:hAnsi="Times New Roman" w:eastAsia="Times New Roman" w:cs="Times New Roman"/>
          <w:lang w:val="en-US" w:bidi="en-US"/>
          <w:color w:val="111111"/>
          <w:sz w:val="28"/>
          <w:szCs w:val="28"/>
          <w:rtl/>
        </w:rPr>
        <w:t xml:space="preserve">88/4</w:t>
      </w:r>
    </w:p>
    <w:p>
      <w:pPr>
        <w:pStyle w:val="BookText"/>
      </w:pPr>
      <w:r>
        <w:rPr>
          <w:rFonts w:ascii="Amiri" w:hAnsi="Amiri" w:eastAsia="Amiri" w:cs="Amiri"/>
          <w:lang w:bidi="ar-SA"/>
          <w:color w:val="111111"/>
          <w:sz w:val="28"/>
          <w:szCs w:val="28"/>
          <w:rtl/>
        </w:rPr>
        <w:t xml:space="preserve">(إِنَّهُ كانَ ظَلُوماً جَهُولاً لِيُعَذِّبَ اللّهُ الْمُنافِقِينَ وَ الْمُنافِقاتِ وَ الْمُشْرِكِينَ وَ الْمُشْرِكاتِ وَ يَتُوبَ اللّهُ عَلَى الْمُؤْمِنِينَ وَ الْمُؤْمِناتِ وَ كانَ اللّهُ غَفُوراً رَحِيماً) </w:t>
      </w:r>
      <w:r>
        <w:rPr>
          <w:rStyle w:val="FootnoteReference"/>
        </w:rPr>
        <w:footnoteReference w:id="779"/>
      </w:r>
      <w:r>
        <w:rPr>
          <w:rFonts w:ascii="Times New Roman" w:hAnsi="Times New Roman" w:eastAsia="Times New Roman" w:cs="Times New Roman"/>
          <w:lang w:val="en-US" w:bidi="en-US"/>
          <w:color w:val="111111"/>
          <w:sz w:val="28"/>
          <w:szCs w:val="28"/>
          <w:rtl/>
        </w:rPr>
        <w:t xml:space="preserve">191/4</w:t>
      </w:r>
    </w:p>
    <w:p>
      <w:pPr>
        <w:pStyle w:val="BookText"/>
      </w:pPr>
      <w:r>
        <w:rPr>
          <w:rFonts w:ascii="Amiri" w:hAnsi="Amiri" w:eastAsia="Amiri" w:cs="Amiri"/>
          <w:lang w:bidi="ar-SA"/>
          <w:color w:val="111111"/>
          <w:sz w:val="28"/>
          <w:szCs w:val="28"/>
          <w:rtl/>
        </w:rPr>
        <w:t xml:space="preserve">(إِنْ هُمْ إِلاّ كَالْأَنْعامِ) </w:t>
      </w:r>
      <w:r>
        <w:rPr>
          <w:rStyle w:val="FootnoteReference"/>
        </w:rPr>
        <w:footnoteReference w:id="780"/>
      </w:r>
      <w:r>
        <w:rPr>
          <w:rFonts w:ascii="Times New Roman" w:hAnsi="Times New Roman" w:eastAsia="Times New Roman" w:cs="Times New Roman"/>
          <w:lang w:val="en-US" w:bidi="en-US"/>
          <w:color w:val="111111"/>
          <w:sz w:val="28"/>
          <w:szCs w:val="28"/>
          <w:rtl/>
        </w:rPr>
        <w:t xml:space="preserve">156/4</w:t>
      </w:r>
    </w:p>
    <w:p>
      <w:pPr>
        <w:pStyle w:val="BookText"/>
      </w:pPr>
      <w:r>
        <w:rPr>
          <w:rFonts w:ascii="Amiri" w:hAnsi="Amiri" w:eastAsia="Amiri" w:cs="Amiri"/>
          <w:lang w:bidi="ar-SA"/>
          <w:color w:val="111111"/>
          <w:sz w:val="28"/>
          <w:szCs w:val="28"/>
          <w:rtl/>
        </w:rPr>
        <w:t xml:space="preserve">(إِنْ هُوَ إِلاّ عَبْدٌ أَنْعَمْنا عَلَيْهِ وَ جَعَلْناهُ مَثَلاً) </w:t>
      </w:r>
      <w:r>
        <w:rPr>
          <w:rStyle w:val="FootnoteReference"/>
        </w:rPr>
        <w:footnoteReference w:id="781"/>
      </w:r>
      <w:r>
        <w:rPr>
          <w:rFonts w:ascii="Times New Roman" w:hAnsi="Times New Roman" w:eastAsia="Times New Roman" w:cs="Times New Roman"/>
          <w:lang w:val="en-US" w:bidi="en-US"/>
          <w:color w:val="111111"/>
          <w:sz w:val="28"/>
          <w:szCs w:val="28"/>
          <w:rtl/>
        </w:rPr>
        <w:t xml:space="preserve">352/1</w:t>
      </w:r>
    </w:p>
    <w:p>
      <w:pPr>
        <w:pStyle w:val="BookText"/>
      </w:pPr>
      <w:r>
        <w:rPr>
          <w:rFonts w:ascii="Amiri" w:hAnsi="Amiri" w:eastAsia="Amiri" w:cs="Amiri"/>
          <w:lang w:bidi="ar-SA"/>
          <w:color w:val="111111"/>
          <w:sz w:val="28"/>
          <w:szCs w:val="28"/>
          <w:rtl/>
        </w:rPr>
        <w:t xml:space="preserve">(إِنْ هُوَ إِلاّ وَحْيٌ يُوحى) </w:t>
      </w:r>
      <w:r>
        <w:rPr>
          <w:rStyle w:val="FootnoteReference"/>
        </w:rPr>
        <w:footnoteReference w:id="782"/>
      </w:r>
      <w:r>
        <w:rPr>
          <w:rFonts w:ascii="Times New Roman" w:hAnsi="Times New Roman" w:eastAsia="Times New Roman" w:cs="Times New Roman"/>
          <w:lang w:val="en-US" w:bidi="en-US"/>
          <w:color w:val="111111"/>
          <w:sz w:val="28"/>
          <w:szCs w:val="28"/>
          <w:rtl/>
        </w:rPr>
        <w:t xml:space="preserve">190/1</w:t>
      </w:r>
    </w:p>
    <w:p>
      <w:pPr>
        <w:pStyle w:val="BookText"/>
      </w:pPr>
      <w:r>
        <w:rPr>
          <w:rFonts w:ascii="Amiri" w:hAnsi="Amiri" w:eastAsia="Amiri" w:cs="Amiri"/>
          <w:lang w:bidi="ar-SA"/>
          <w:color w:val="111111"/>
          <w:sz w:val="28"/>
          <w:szCs w:val="28"/>
          <w:rtl/>
        </w:rPr>
        <w:t xml:space="preserve">(إِنْ هُوَ إِلاّ وَحْيٌ يُوحى) </w:t>
      </w:r>
      <w:r>
        <w:rPr>
          <w:rStyle w:val="FootnoteReference"/>
        </w:rPr>
        <w:footnoteReference w:id="783"/>
      </w:r>
      <w:r>
        <w:rPr>
          <w:rFonts w:ascii="Times New Roman" w:hAnsi="Times New Roman" w:eastAsia="Times New Roman" w:cs="Times New Roman"/>
          <w:lang w:val="en-US" w:bidi="en-US"/>
          <w:color w:val="111111"/>
          <w:sz w:val="28"/>
          <w:szCs w:val="28"/>
          <w:rtl/>
        </w:rPr>
        <w:t xml:space="preserve">208/2</w:t>
      </w:r>
    </w:p>
    <w:p>
      <w:pPr>
        <w:pStyle w:val="BookText"/>
      </w:pPr>
      <w:r>
        <w:rPr>
          <w:rFonts w:ascii="Amiri" w:hAnsi="Amiri" w:eastAsia="Amiri" w:cs="Amiri"/>
          <w:lang w:bidi="ar-SA"/>
          <w:color w:val="111111"/>
          <w:sz w:val="28"/>
          <w:szCs w:val="28"/>
          <w:rtl/>
        </w:rPr>
        <w:t xml:space="preserve">(إِنْ هُوَ إِلاّ وَحْيٌ يُوحى) </w:t>
      </w:r>
      <w:r>
        <w:rPr>
          <w:rStyle w:val="FootnoteReference"/>
        </w:rPr>
        <w:footnoteReference w:id="784"/>
      </w:r>
      <w:r>
        <w:rPr>
          <w:rFonts w:ascii="Times New Roman" w:hAnsi="Times New Roman" w:eastAsia="Times New Roman" w:cs="Times New Roman"/>
          <w:lang w:val="en-US" w:bidi="en-US"/>
          <w:color w:val="111111"/>
          <w:sz w:val="28"/>
          <w:szCs w:val="28"/>
          <w:rtl/>
        </w:rPr>
        <w:t xml:space="preserve">233/4</w:t>
      </w:r>
    </w:p>
    <w:p>
      <w:pPr>
        <w:pStyle w:val="BookText"/>
      </w:pPr>
      <w:r>
        <w:rPr>
          <w:rFonts w:ascii="Amiri" w:hAnsi="Amiri" w:eastAsia="Amiri" w:cs="Amiri"/>
          <w:lang w:bidi="ar-SA"/>
          <w:color w:val="111111"/>
          <w:sz w:val="28"/>
          <w:szCs w:val="28"/>
          <w:rtl/>
        </w:rPr>
        <w:t xml:space="preserve">(إِنِّي اصْطَفَيْتُكَ عَلَى النّاسِ بِرِسالاتِي وَ بِكَلامِي فَخُذْ ما آتَيْتُكَ وَ كُنْ مِنَ الشّاكِرِينَ) </w:t>
      </w:r>
      <w:r>
        <w:rPr>
          <w:rStyle w:val="FootnoteReference"/>
        </w:rPr>
        <w:footnoteReference w:id="785"/>
      </w:r>
      <w:r>
        <w:rPr>
          <w:rFonts w:ascii="Times New Roman" w:hAnsi="Times New Roman" w:eastAsia="Times New Roman" w:cs="Times New Roman"/>
          <w:lang w:val="en-US" w:bidi="en-US"/>
          <w:color w:val="111111"/>
          <w:sz w:val="28"/>
          <w:szCs w:val="28"/>
          <w:rtl/>
        </w:rPr>
        <w:t xml:space="preserve">322/4</w:t>
      </w:r>
    </w:p>
    <w:p>
      <w:pPr>
        <w:pStyle w:val="BookText"/>
      </w:pPr>
      <w:r>
        <w:rPr>
          <w:rFonts w:ascii="Amiri" w:hAnsi="Amiri" w:eastAsia="Amiri" w:cs="Amiri"/>
          <w:lang w:bidi="ar-SA"/>
          <w:color w:val="111111"/>
          <w:sz w:val="28"/>
          <w:szCs w:val="28"/>
          <w:rtl/>
        </w:rPr>
        <w:t xml:space="preserve">(إِنِّي جاعِلٌ فِي الْأَرْضِ خَلِيفَةً) </w:t>
      </w:r>
      <w:r>
        <w:rPr>
          <w:rStyle w:val="FootnoteReference"/>
        </w:rPr>
        <w:footnoteReference w:id="786"/>
      </w: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(إِنِّي جاعِلٌ فِي الْأَرْضِ خَلِيفَةً) </w:t>
      </w:r>
      <w:r>
        <w:rPr>
          <w:rStyle w:val="FootnoteReference"/>
        </w:rPr>
        <w:footnoteReference w:id="787"/>
      </w: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(إِنِّي جاعِلٌ فِي الْأَرْضِ خَلِيفَةً) </w:t>
      </w:r>
      <w:r>
        <w:rPr>
          <w:rStyle w:val="FootnoteReference"/>
        </w:rPr>
        <w:footnoteReference w:id="788"/>
      </w: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(إِنِّي جاعِلٌ فِي الْأَرْضِ خَلِيفَةً) </w:t>
      </w:r>
      <w:r>
        <w:rPr>
          <w:rStyle w:val="FootnoteReference"/>
        </w:rPr>
        <w:footnoteReference w:id="789"/>
      </w:r>
      <w:r>
        <w:rPr>
          <w:rFonts w:ascii="Amiri" w:hAnsi="Amiri" w:eastAsia="Amiri" w:cs="Amiri"/>
          <w:lang w:bidi="ar-SA"/>
          <w:color w:val="111111"/>
          <w:sz w:val="28"/>
          <w:szCs w:val="28"/>
          <w:rtl/>
        </w:rPr>
        <w:t xml:space="preserve">(يا داوُدُ إِنّا جَعَلْناكَ خَلِيفَةً)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115/4</w:t>
      </w:r>
    </w:p>
    <w:p>
      <w:pPr>
        <w:pStyle w:val="BookText"/>
      </w:pPr>
      <w:r>
        <w:rPr>
          <w:rFonts w:ascii="Amiri" w:hAnsi="Amiri" w:eastAsia="Amiri" w:cs="Amiri"/>
          <w:lang w:bidi="ar-SA"/>
          <w:color w:val="111111"/>
          <w:sz w:val="28"/>
          <w:szCs w:val="28"/>
          <w:rtl/>
        </w:rPr>
        <w:t xml:space="preserve">(إِنِّي جاعِلُكَ لِلنّاسِ إِماماً قالَ وَ مِنْ ذُرِّيَّتِي) </w:t>
      </w:r>
      <w:r>
        <w:rPr>
          <w:rStyle w:val="FootnoteReference"/>
        </w:rPr>
        <w:footnoteReference w:id="791"/>
      </w: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(إِنْ يَدْعُونَ مِنْ دُونِهِ إِلاّ إِناثاً وَ إِنْ يَدْعُونَ) </w:t>
      </w:r>
      <w:r>
        <w:rPr>
          <w:rStyle w:val="FootnoteReference"/>
        </w:rPr>
        <w:footnoteReference w:id="792"/>
      </w:r>
      <w:r>
        <w:rPr>
          <w:rFonts w:ascii="Times New Roman" w:hAnsi="Times New Roman" w:eastAsia="Times New Roman" w:cs="Times New Roman"/>
          <w:lang w:val="en-US" w:bidi="en-US"/>
          <w:color w:val="111111"/>
          <w:sz w:val="28"/>
          <w:szCs w:val="28"/>
          <w:rtl/>
        </w:rPr>
        <w:t xml:space="preserve">104/1</w:t>
      </w:r>
    </w:p>
    <w:p>
      <w:pPr>
        <w:pStyle w:val="BookText"/>
      </w:pPr>
      <w:r>
        <w:rPr>
          <w:rFonts w:ascii="Amiri" w:hAnsi="Amiri" w:eastAsia="Amiri" w:cs="Amiri"/>
          <w:lang w:bidi="ar-SA"/>
          <w:color w:val="111111"/>
          <w:sz w:val="28"/>
          <w:szCs w:val="28"/>
          <w:rtl/>
        </w:rPr>
        <w:t xml:space="preserve">(فَأُولئِكَ مَعَ الَّذِينَ أَنْعَمَ اللّهُ عَلَيْهِمْ مِنَ النَّبِيِّينَ) </w:t>
      </w:r>
      <w:r>
        <w:rPr>
          <w:rStyle w:val="FootnoteReference"/>
        </w:rPr>
        <w:footnoteReference w:id="793"/>
      </w: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(أُولئِكَ هُمُ الْوارِثُونَ) </w:t>
      </w:r>
      <w:r>
        <w:rPr>
          <w:rStyle w:val="FootnoteReference"/>
        </w:rPr>
        <w:footnoteReference w:id="794"/>
      </w:r>
      <w:r>
        <w:rPr>
          <w:rFonts w:ascii="Times New Roman" w:hAnsi="Times New Roman" w:eastAsia="Times New Roman" w:cs="Times New Roman"/>
          <w:lang w:val="en-US" w:bidi="en-US"/>
          <w:color w:val="111111"/>
          <w:sz w:val="28"/>
          <w:szCs w:val="28"/>
          <w:rtl/>
        </w:rPr>
        <w:t xml:space="preserve">102/1</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هُمُ الْوارِثُونَ اَلَّذِينَ يَرِثُونَ الْفِرْدَوْسَ) </w:t>
      </w:r>
      <w:r>
        <w:rPr>
          <w:rStyle w:val="FootnoteReference"/>
        </w:rPr>
        <w:footnoteReference w:id="795"/>
      </w: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(أَ أَشْفَقْتُمْ أَنْ تُقَدِّمُوا بَيْنَ يَدَيْ نَجْواكُمْ صَدَقاتٍ) </w:t>
      </w:r>
      <w:r>
        <w:rPr>
          <w:rStyle w:val="FootnoteReference"/>
        </w:rPr>
        <w:footnoteReference w:id="796"/>
      </w: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(أَ أَشْفَقْتُمْ أَنْ تُقَدِّمُوا بَيْنَ يَدَيْ نَجْواكُمْ صَدَقاتٍ فَإِذْ لَمْ تَفْعَلُوا وَ تابَ اللّهُ عَلَيْكُمْ) </w:t>
      </w:r>
      <w:r>
        <w:rPr>
          <w:rStyle w:val="FootnoteReference"/>
        </w:rPr>
        <w:footnoteReference w:id="797"/>
      </w: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(أَ أَشْفَقْتُمْ أَنْ تُقَدِّمُوا بَيْنَ يَدَيْ نَجْواكُمْ صَدَقاتٍ) </w:t>
      </w:r>
      <w:r>
        <w:rPr>
          <w:rStyle w:val="FootnoteReference"/>
        </w:rPr>
        <w:footnoteReference w:id="798"/>
      </w:r>
      <w:r>
        <w:rPr>
          <w:rFonts w:ascii="Times New Roman" w:hAnsi="Times New Roman" w:eastAsia="Times New Roman" w:cs="Times New Roman"/>
          <w:lang w:val="en-US" w:bidi="en-US"/>
          <w:color w:val="111111"/>
          <w:sz w:val="28"/>
          <w:szCs w:val="28"/>
          <w:rtl/>
        </w:rPr>
        <w:t xml:space="preserve">126/2</w:t>
      </w:r>
    </w:p>
    <w:p>
      <w:pPr>
        <w:pStyle w:val="BookText"/>
      </w:pPr>
      <w:r>
        <w:rPr>
          <w:rFonts w:ascii="Amiri" w:hAnsi="Amiri" w:eastAsia="Amiri" w:cs="Amiri"/>
          <w:lang w:bidi="ar-SA"/>
          <w:color w:val="111111"/>
          <w:sz w:val="28"/>
          <w:szCs w:val="28"/>
          <w:rtl/>
        </w:rPr>
        <w:t xml:space="preserve">(أَ تَسْتَبْدِلُونَ الَّذِي هُوَ أَدْنى بِالَّذِي هُوَ خَيْرٌ) </w:t>
      </w:r>
      <w:r>
        <w:rPr>
          <w:rStyle w:val="FootnoteReference"/>
        </w:rPr>
        <w:footnoteReference w:id="799"/>
      </w: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(أَجْرٌ عَظِيمٌ) </w:t>
      </w:r>
      <w:r>
        <w:rPr>
          <w:rStyle w:val="FootnoteReference"/>
        </w:rPr>
        <w:footnoteReference w:id="800"/>
      </w:r>
      <w:r>
        <w:rPr>
          <w:rFonts w:ascii="Times New Roman" w:hAnsi="Times New Roman" w:eastAsia="Times New Roman" w:cs="Times New Roman"/>
          <w:lang w:val="en-US" w:bidi="en-US"/>
          <w:color w:val="111111"/>
          <w:sz w:val="28"/>
          <w:szCs w:val="28"/>
          <w:rtl/>
        </w:rPr>
        <w:t xml:space="preserve">228/4</w:t>
      </w:r>
    </w:p>
    <w:p>
      <w:pPr>
        <w:pStyle w:val="BookText"/>
      </w:pPr>
      <w:r>
        <w:rPr>
          <w:rFonts w:ascii="Amiri" w:hAnsi="Amiri" w:eastAsia="Amiri" w:cs="Amiri"/>
          <w:lang w:bidi="ar-SA"/>
          <w:color w:val="111111"/>
          <w:sz w:val="28"/>
          <w:szCs w:val="28"/>
          <w:rtl/>
        </w:rPr>
        <w:t xml:space="preserve">(أَ جَعَلْتُمْ سِقايَةَ الْحاجِّ وَ عِمارَةَ الْمَسْجِدِ الْحَرامِ) </w:t>
      </w:r>
      <w:r>
        <w:rPr>
          <w:rStyle w:val="FootnoteReference"/>
        </w:rPr>
        <w:footnoteReference w:id="801"/>
      </w: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(أَ جَعَلْتُمْ سِقايَةَ الْحاجِّ وَ عِمارَةَ الْمَسْجِدِ الْحَرامِ كَمَنْ آمَنَ بِاللّهِ وَ الْيَوْمِ الْآخِرِ) </w:t>
      </w:r>
      <w:r>
        <w:rPr>
          <w:rStyle w:val="FootnoteReference"/>
        </w:rPr>
        <w:footnoteReference w:id="802"/>
      </w: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(أَ جَعَلْتُمْ سِقايَةَ الْحاجِّ وَ عِمارَةَ الْمَسْجِدِ الْحَرامِ كَمَنْ آمَنَ بِاللّهِ وَ الْيَوْمِ الْآخِرِ) </w:t>
      </w:r>
      <w:r>
        <w:rPr>
          <w:rStyle w:val="FootnoteReference"/>
        </w:rPr>
        <w:footnoteReference w:id="803"/>
      </w:r>
      <w:r>
        <w:rPr>
          <w:rFonts w:ascii="Times New Roman" w:hAnsi="Times New Roman" w:eastAsia="Times New Roman" w:cs="Times New Roman"/>
          <w:lang w:val="en-US" w:bidi="en-US"/>
          <w:color w:val="111111"/>
          <w:sz w:val="28"/>
          <w:szCs w:val="28"/>
          <w:rtl/>
        </w:rPr>
        <w:t xml:space="preserve">268/6</w:t>
      </w:r>
    </w:p>
    <w:p>
      <w:pPr>
        <w:pStyle w:val="BookText"/>
      </w:pPr>
      <w:r>
        <w:rPr>
          <w:rFonts w:ascii="Amiri" w:hAnsi="Amiri" w:eastAsia="Amiri" w:cs="Amiri"/>
          <w:lang w:bidi="ar-SA"/>
          <w:color w:val="111111"/>
          <w:sz w:val="28"/>
          <w:szCs w:val="28"/>
          <w:rtl/>
        </w:rPr>
        <w:t xml:space="preserve">(أَ جَعَلْتُمْ سِقايَةَ الْحاجِّ وَ عِمارَةَ الْمَسْجِدِ الْحَرامِ كَمَنْ آمَنَ بِاللّهِ وَ الْيَوْمِ الْآخِرِ وَ جاهَدَ فِي سَبِيلِ اللّهِ) </w:t>
      </w:r>
      <w:r>
        <w:rPr>
          <w:rStyle w:val="FootnoteReference"/>
        </w:rPr>
        <w:footnoteReference w:id="804"/>
      </w:r>
      <w:r>
        <w:rPr>
          <w:rFonts w:ascii="Times New Roman" w:hAnsi="Times New Roman" w:eastAsia="Times New Roman" w:cs="Times New Roman"/>
          <w:lang w:val="en-US" w:bidi="en-US"/>
          <w:color w:val="111111"/>
          <w:sz w:val="28"/>
          <w:szCs w:val="28"/>
          <w:rtl/>
        </w:rPr>
        <w:t xml:space="preserve">73/4</w:t>
      </w:r>
    </w:p>
    <w:p>
      <w:pPr>
        <w:pStyle w:val="BookText"/>
      </w:pPr>
      <w:r>
        <w:rPr>
          <w:rFonts w:ascii="Amiri" w:hAnsi="Amiri" w:eastAsia="Amiri" w:cs="Amiri"/>
          <w:lang w:bidi="ar-SA"/>
          <w:color w:val="111111"/>
          <w:sz w:val="28"/>
          <w:szCs w:val="28"/>
          <w:rtl/>
        </w:rPr>
        <w:t xml:space="preserve">(أَ جَعَلْتُمْ سِقايَةَ الْحاجِّ وَ عِمارَةَ الْمَسْجِدِ الْحَرامِ كَمَنْ آمَنَ بِاللّهِ وَ الْيَوْمِ الْآخِرِ وَ جاهَدَ فِي سَبِيلِ اللّهِ لا يَسْتَوُونَ عِنْدَ اللّهِ) </w:t>
      </w:r>
      <w:r>
        <w:rPr>
          <w:rStyle w:val="FootnoteReference"/>
        </w:rPr>
        <w:footnoteReference w:id="805"/>
      </w:r>
      <w:r>
        <w:rPr>
          <w:rFonts w:ascii="Times New Roman" w:hAnsi="Times New Roman" w:eastAsia="Times New Roman" w:cs="Times New Roman"/>
          <w:lang w:val="en-US" w:bidi="en-US"/>
          <w:color w:val="111111"/>
          <w:sz w:val="28"/>
          <w:szCs w:val="28"/>
          <w:rtl/>
        </w:rPr>
        <w:t xml:space="preserve">282/6-337</w:t>
      </w:r>
    </w:p>
    <w:p>
      <w:pPr>
        <w:pStyle w:val="BookText"/>
      </w:pPr>
      <w:r>
        <w:rPr>
          <w:rFonts w:ascii="Amiri" w:hAnsi="Amiri" w:eastAsia="Amiri" w:cs="Amiri"/>
          <w:lang w:bidi="ar-SA"/>
          <w:color w:val="111111"/>
          <w:sz w:val="28"/>
          <w:szCs w:val="28"/>
          <w:rtl/>
        </w:rPr>
        <w:t xml:space="preserve">(أَدْعُوا إِلَى اللّهِ عَلى بَصِيرَةٍ أَنَا وَ مَنِ اتَّبَعَنِي) </w:t>
      </w:r>
      <w:r>
        <w:rPr>
          <w:rStyle w:val="FootnoteReference"/>
        </w:rPr>
        <w:footnoteReference w:id="806"/>
      </w:r>
      <w:r>
        <w:rPr>
          <w:rFonts w:ascii="Times New Roman" w:hAnsi="Times New Roman" w:eastAsia="Times New Roman" w:cs="Times New Roman"/>
          <w:lang w:val="en-US" w:bidi="en-US"/>
          <w:color w:val="111111"/>
          <w:sz w:val="28"/>
          <w:szCs w:val="28"/>
          <w:rtl/>
        </w:rPr>
        <w:t xml:space="preserve">336/4</w:t>
      </w:r>
    </w:p>
    <w:p>
      <w:pPr>
        <w:pStyle w:val="BookText"/>
      </w:pPr>
      <w:r>
        <w:rPr>
          <w:rFonts w:ascii="Amiri" w:hAnsi="Amiri" w:eastAsia="Amiri" w:cs="Amiri"/>
          <w:lang w:bidi="ar-SA"/>
          <w:color w:val="111111"/>
          <w:sz w:val="28"/>
          <w:szCs w:val="28"/>
          <w:rtl/>
        </w:rPr>
        <w:t xml:space="preserve">(أَذْهَبْتُمْ طَيِّباتِكُمْ فِي حَياتِكُمُ الدُّنْيا) </w:t>
      </w:r>
      <w:r>
        <w:rPr>
          <w:rStyle w:val="FootnoteReference"/>
        </w:rPr>
        <w:footnoteReference w:id="807"/>
      </w: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(أَذْهَبْتُمْ طَيِّباتِكُمْ فِي حَياتِكُمُ الدُّنْيا وَ اسْتَمْتَعْتُمْ بِها) </w:t>
      </w:r>
      <w:r>
        <w:rPr>
          <w:rStyle w:val="FootnoteReference"/>
        </w:rPr>
        <w:footnoteReference w:id="808"/>
      </w: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(اشْدُدْ بِهِ أَزْرِي) </w:t>
      </w:r>
      <w:r>
        <w:rPr>
          <w:rStyle w:val="FootnoteReference"/>
        </w:rPr>
        <w:footnoteReference w:id="809"/>
      </w:r>
      <w:r>
        <w:rPr>
          <w:rFonts w:ascii="Times New Roman" w:hAnsi="Times New Roman" w:eastAsia="Times New Roman" w:cs="Times New Roman"/>
          <w:lang w:val="en-US" w:bidi="en-US"/>
          <w:color w:val="111111"/>
          <w:sz w:val="28"/>
          <w:szCs w:val="28"/>
          <w:rtl/>
        </w:rPr>
        <w:t xml:space="preserve">249/1</w:t>
      </w:r>
    </w:p>
    <w:p>
      <w:pPr>
        <w:pStyle w:val="BookText"/>
      </w:pPr>
      <w:r>
        <w:rPr>
          <w:rFonts w:ascii="Amiri" w:hAnsi="Amiri" w:eastAsia="Amiri" w:cs="Amiri"/>
          <w:lang w:bidi="ar-SA"/>
          <w:color w:val="111111"/>
          <w:sz w:val="28"/>
          <w:szCs w:val="28"/>
          <w:rtl/>
        </w:rPr>
        <w:t xml:space="preserve">(أَصْحابُ الْجَنَّةِ يَوْمَئِذٍ خَيْرٌ مُسْتَقَرًّا وَ أَحْسَنُ مَقِيلاً) </w:t>
      </w:r>
      <w:r>
        <w:rPr>
          <w:rStyle w:val="FootnoteReference"/>
        </w:rPr>
        <w:footnoteReference w:id="810"/>
      </w:r>
      <w:r>
        <w:rPr>
          <w:rFonts w:ascii="Times New Roman" w:hAnsi="Times New Roman" w:eastAsia="Times New Roman" w:cs="Times New Roman"/>
          <w:lang w:val="en-US" w:bidi="en-US"/>
          <w:color w:val="111111"/>
          <w:sz w:val="28"/>
          <w:szCs w:val="28"/>
          <w:rtl/>
        </w:rPr>
        <w:t xml:space="preserve">207/4</w:t>
      </w:r>
    </w:p>
    <w:p>
      <w:pPr>
        <w:pStyle w:val="BookText"/>
      </w:pPr>
      <w:r>
        <w:rPr>
          <w:rFonts w:ascii="Amiri" w:hAnsi="Amiri" w:eastAsia="Amiri" w:cs="Amiri"/>
          <w:lang w:bidi="ar-SA"/>
          <w:color w:val="111111"/>
          <w:sz w:val="28"/>
          <w:szCs w:val="28"/>
          <w:rtl/>
        </w:rPr>
        <w:t xml:space="preserve">(أَصْحابُ الْيَمِينِ ما أَصْحابُ الْيَمِينِ) </w:t>
      </w:r>
      <w:r>
        <w:rPr>
          <w:rStyle w:val="FootnoteReference"/>
        </w:rPr>
        <w:footnoteReference w:id="811"/>
      </w:r>
      <w:r>
        <w:rPr>
          <w:rFonts w:ascii="Times New Roman" w:hAnsi="Times New Roman" w:eastAsia="Times New Roman" w:cs="Times New Roman"/>
          <w:lang w:val="en-US" w:bidi="en-US"/>
          <w:color w:val="111111"/>
          <w:sz w:val="28"/>
          <w:szCs w:val="28"/>
          <w:rtl/>
        </w:rPr>
        <w:t xml:space="preserve">233/2</w:t>
      </w:r>
    </w:p>
    <w:p>
      <w:pPr>
        <w:pStyle w:val="BookText"/>
      </w:pPr>
      <w:r>
        <w:rPr>
          <w:rFonts w:ascii="Amiri" w:hAnsi="Amiri" w:eastAsia="Amiri" w:cs="Amiri"/>
          <w:lang w:bidi="ar-SA"/>
          <w:color w:val="111111"/>
          <w:sz w:val="28"/>
          <w:szCs w:val="28"/>
          <w:rtl/>
        </w:rPr>
        <w:t xml:space="preserve">(أَطِيعُوا اللّهَ وَ أَطِيعُوا الرَّسُولَ وَ أُولِي الْأَمْرِ مِنْكُمْ) </w:t>
      </w:r>
      <w:r>
        <w:rPr>
          <w:rStyle w:val="FootnoteReference"/>
        </w:rPr>
        <w:footnoteReference w:id="812"/>
      </w:r>
      <w:r>
        <w:rPr>
          <w:rFonts w:ascii="Times New Roman" w:hAnsi="Times New Roman" w:eastAsia="Times New Roman" w:cs="Times New Roman"/>
          <w:lang w:val="en-US" w:bidi="en-US"/>
          <w:color w:val="111111"/>
          <w:sz w:val="28"/>
          <w:szCs w:val="28"/>
          <w:rtl/>
        </w:rPr>
        <w:t xml:space="preserve">352/2</w:t>
      </w:r>
    </w:p>
    <w:p>
      <w:pPr>
        <w:pStyle w:val="BookText"/>
      </w:pPr>
      <w:r>
        <w:rPr>
          <w:rFonts w:ascii="Amiri" w:hAnsi="Amiri" w:eastAsia="Amiri" w:cs="Amiri"/>
          <w:lang w:bidi="ar-SA"/>
          <w:color w:val="111111"/>
          <w:sz w:val="28"/>
          <w:szCs w:val="28"/>
          <w:rtl/>
        </w:rPr>
        <w:t xml:space="preserve">(أَطِيعُوا اللّهَ وَ أَطِيعُوا الرَّسُولَ وَ أُولِي الْأَمْرِ مِنْكُمْ) </w:t>
      </w:r>
      <w:r>
        <w:rPr>
          <w:rStyle w:val="FootnoteReference"/>
        </w:rPr>
        <w:footnoteReference w:id="813"/>
      </w:r>
      <w:r>
        <w:rPr>
          <w:rFonts w:ascii="Times New Roman" w:hAnsi="Times New Roman" w:eastAsia="Times New Roman" w:cs="Times New Roman"/>
          <w:lang w:val="en-US" w:bidi="en-US"/>
          <w:color w:val="111111"/>
          <w:sz w:val="28"/>
          <w:szCs w:val="28"/>
          <w:rtl/>
        </w:rPr>
        <w:t xml:space="preserve">187/6</w:t>
      </w:r>
    </w:p>
    <w:p>
      <w:pPr>
        <w:pStyle w:val="BookText"/>
      </w:pPr>
      <w:r>
        <w:rPr>
          <w:rFonts w:ascii="Amiri" w:hAnsi="Amiri" w:eastAsia="Amiri" w:cs="Amiri"/>
          <w:lang w:bidi="ar-SA"/>
          <w:color w:val="111111"/>
          <w:sz w:val="28"/>
          <w:szCs w:val="28"/>
          <w:rtl/>
        </w:rPr>
        <w:t xml:space="preserve">(أَطِيعُوا اللّهَ وَ أَطِيعُوا الرَّسُولَ وَ أُولِي الْأَمْرِ مِنْكُمْ) </w:t>
      </w:r>
      <w:r>
        <w:rPr>
          <w:rStyle w:val="FootnoteReference"/>
        </w:rPr>
        <w:footnoteReference w:id="814"/>
      </w:r>
      <w:r>
        <w:rPr>
          <w:rFonts w:ascii="Times New Roman" w:hAnsi="Times New Roman" w:eastAsia="Times New Roman" w:cs="Times New Roman"/>
          <w:lang w:val="en-US" w:bidi="en-US"/>
          <w:color w:val="111111"/>
          <w:sz w:val="28"/>
          <w:szCs w:val="28"/>
          <w:rtl/>
        </w:rPr>
        <w:t xml:space="preserve">20/2-335</w:t>
      </w:r>
    </w:p>
    <w:p>
      <w:pPr>
        <w:pStyle w:val="BookText"/>
      </w:pPr>
      <w:r>
        <w:rPr>
          <w:rFonts w:ascii="Amiri" w:hAnsi="Amiri" w:eastAsia="Amiri" w:cs="Amiri"/>
          <w:lang w:bidi="ar-SA"/>
          <w:color w:val="111111"/>
          <w:sz w:val="28"/>
          <w:szCs w:val="28"/>
          <w:rtl/>
        </w:rPr>
        <w:t xml:space="preserve">(أَطِيعُوا اللّهَ وَ أَطِيعُوا الرَّسُولَ وَ أُولِي الْأَمْرِ مِنْكُمْ) </w:t>
      </w:r>
      <w:r>
        <w:rPr>
          <w:rStyle w:val="FootnoteReference"/>
        </w:rPr>
        <w:footnoteReference w:id="815"/>
      </w:r>
      <w:r>
        <w:rPr>
          <w:rFonts w:ascii="Amiri" w:hAnsi="Amiri" w:eastAsia="Amiri" w:cs="Amiri"/>
          <w:lang w:bidi="ar-SA"/>
          <w:color w:val="111111"/>
          <w:sz w:val="28"/>
          <w:szCs w:val="28"/>
          <w:rtl/>
        </w:rPr>
        <w:t xml:space="preserve">(وَ لَوْ رَدُّوهُ إِلَى الرَّسُولِ وَ إِلى أُولِي الْأَمْرِ مِنْهُمْ لَعَلِمَهُ الَّذِينَ يَسْتَنْبِطُونَهُ مِنْهُمْ) </w:t>
      </w:r>
      <w:r>
        <w:rPr>
          <w:rStyle w:val="FootnoteReference"/>
        </w:rPr>
        <w:footnoteReference w:id="816"/>
      </w:r>
      <w:r>
        <w:rPr>
          <w:rFonts w:ascii="Times New Roman" w:hAnsi="Times New Roman" w:eastAsia="Times New Roman" w:cs="Times New Roman"/>
          <w:lang w:val="en-US" w:bidi="en-US"/>
          <w:color w:val="111111"/>
          <w:sz w:val="28"/>
          <w:szCs w:val="28"/>
          <w:rtl/>
        </w:rPr>
        <w:t xml:space="preserve">321/4</w:t>
      </w:r>
    </w:p>
    <w:p>
      <w:pPr>
        <w:pStyle w:val="BookText"/>
      </w:pPr>
      <w:r>
        <w:rPr>
          <w:rFonts w:ascii="Amiri" w:hAnsi="Amiri" w:eastAsia="Amiri" w:cs="Amiri"/>
          <w:lang w:bidi="ar-SA"/>
          <w:color w:val="111111"/>
          <w:sz w:val="28"/>
          <w:szCs w:val="28"/>
          <w:rtl/>
        </w:rPr>
        <w:t xml:space="preserve">(أَ فَإِنْ ماتَ أَوْ قُتِلَ انْقَلَبْتُمْ عَلى أَعْقابِكُمْ)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41/6-36</w:t>
      </w:r>
    </w:p>
    <w:p>
      <w:pPr>
        <w:pStyle w:val="BookText"/>
      </w:pPr>
      <w:r>
        <w:rPr>
          <w:rFonts w:ascii="Amiri" w:hAnsi="Amiri" w:eastAsia="Amiri" w:cs="Amiri"/>
          <w:lang w:bidi="ar-SA"/>
          <w:color w:val="111111"/>
          <w:sz w:val="28"/>
          <w:szCs w:val="28"/>
          <w:rtl/>
        </w:rPr>
        <w:t xml:space="preserve">(أَ فَإِنْ ماتَ أَوْ قُتِلَ انْقَلَبْتُمْ عَلى أَعْقابِكُمْ وَ مَنْ يَنْقَلِبْ عَلى عَقِبَيْهِ فَلَنْ يَضُرَّ اللّهَ شَيْئاً وَ سَيَجْزِي اللّهُ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الشّاكِرِينَ) </w:t>
      </w:r>
      <w:r>
        <w:rPr>
          <w:rStyle w:val="FootnoteReference"/>
        </w:rPr>
        <w:footnoteReference w:id="818"/>
      </w: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(أَ فَإِنْ ماتَ أَوْ قُتِلَ انْقَلَبْتُمْ عَلى أَعْقابِكُمْ)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220/4-222</w:t>
      </w:r>
    </w:p>
    <w:p>
      <w:pPr>
        <w:pStyle w:val="BookText"/>
      </w:pPr>
      <w:r>
        <w:rPr>
          <w:rFonts w:ascii="Amiri" w:hAnsi="Amiri" w:eastAsia="Amiri" w:cs="Amiri"/>
          <w:lang w:bidi="ar-SA"/>
          <w:color w:val="111111"/>
          <w:sz w:val="28"/>
          <w:szCs w:val="28"/>
          <w:rtl/>
        </w:rPr>
        <w:t xml:space="preserve">(أَ فَإِنْ ماتَ أَوْ قُتِلَ انْقَلَبْتُمْ عَلى أَعْقابِكُمْ وَ مَنْ يَنْقَلِبْ عَلى عَقِبَيْهِ فَلَنْ يَضُرَّ اللّهَ شَيْئاً وَ سَيَجْزِي اللّهُ الشّاكِرِينَ) </w:t>
      </w:r>
      <w:r>
        <w:rPr>
          <w:rStyle w:val="FootnoteReference"/>
        </w:rPr>
        <w:footnoteReference w:id="820"/>
      </w:r>
      <w:r>
        <w:rPr>
          <w:rFonts w:ascii="Times New Roman" w:hAnsi="Times New Roman" w:eastAsia="Times New Roman" w:cs="Times New Roman"/>
          <w:lang w:val="en-US" w:bidi="en-US"/>
          <w:color w:val="111111"/>
          <w:sz w:val="28"/>
          <w:szCs w:val="28"/>
          <w:rtl/>
        </w:rPr>
        <w:t xml:space="preserve">219/4</w:t>
      </w:r>
    </w:p>
    <w:p>
      <w:pPr>
        <w:pStyle w:val="BookText"/>
      </w:pPr>
      <w:r>
        <w:rPr>
          <w:rFonts w:ascii="Amiri" w:hAnsi="Amiri" w:eastAsia="Amiri" w:cs="Amiri"/>
          <w:lang w:bidi="ar-SA"/>
          <w:color w:val="111111"/>
          <w:sz w:val="28"/>
          <w:szCs w:val="28"/>
          <w:rtl/>
        </w:rPr>
        <w:t xml:space="preserve">(أَ فَأَنْتَ تُسْمِعُ الصُّمَّ أَوْ تَهْدِي الْعُمْيَ وَ مَنْ كانَ فِي ضَلالٍ مُبِينٍ فَإِمّا نَذْهَبَنَّ بِكَ فَإِنّا مِنْهُمْ مُنْتَقِمُونَ) </w:t>
      </w:r>
      <w:r>
        <w:rPr>
          <w:rStyle w:val="FootnoteReference"/>
        </w:rPr>
        <w:footnoteReference w:id="821"/>
      </w:r>
      <w:r>
        <w:rPr>
          <w:rFonts w:ascii="Amiri" w:hAnsi="Amiri" w:eastAsia="Amiri" w:cs="Amiri"/>
          <w:lang w:bidi="ar-SA"/>
          <w:color w:val="111111"/>
          <w:sz w:val="28"/>
          <w:szCs w:val="28"/>
          <w:rtl/>
        </w:rPr>
        <w:t xml:space="preserve">(فَاسْتَمْسِكْ بِالَّذِي أُوحِيَ إِلَيْكَ) </w:t>
      </w:r>
      <w:r>
        <w:rPr>
          <w:rStyle w:val="FootnoteReference"/>
        </w:rPr>
        <w:footnoteReference w:id="822"/>
      </w:r>
      <w:r>
        <w:rPr>
          <w:rFonts w:ascii="Amiri" w:hAnsi="Amiri" w:eastAsia="Amiri" w:cs="Amiri"/>
          <w:lang w:bidi="ar-SA"/>
          <w:color w:val="111111"/>
          <w:sz w:val="28"/>
          <w:szCs w:val="28"/>
          <w:rtl/>
        </w:rPr>
        <w:t xml:space="preserve">(إِنَّكَ عَلى صِراطٍ مُسْتَقِيمٍ) </w:t>
      </w:r>
      <w:r>
        <w:rPr>
          <w:rStyle w:val="FootnoteReference"/>
        </w:rPr>
        <w:footnoteReference w:id="823"/>
      </w:r>
      <w:r>
        <w:rPr>
          <w:rFonts w:ascii="Times New Roman" w:hAnsi="Times New Roman" w:eastAsia="Times New Roman" w:cs="Times New Roman"/>
          <w:lang w:val="en-US" w:bidi="en-US"/>
          <w:color w:val="111111"/>
          <w:sz w:val="28"/>
          <w:szCs w:val="28"/>
          <w:rtl/>
        </w:rPr>
        <w:t xml:space="preserve">142/4</w:t>
      </w:r>
    </w:p>
    <w:p>
      <w:pPr>
        <w:pStyle w:val="BookText"/>
      </w:pPr>
      <w:r>
        <w:rPr>
          <w:rFonts w:ascii="Amiri" w:hAnsi="Amiri" w:eastAsia="Amiri" w:cs="Amiri"/>
          <w:lang w:bidi="ar-SA"/>
          <w:color w:val="111111"/>
          <w:sz w:val="28"/>
          <w:szCs w:val="28"/>
          <w:rtl/>
        </w:rPr>
        <w:t xml:space="preserve">(أَ فَلا يَتَدَبَّرُونَ الْقُرْآنَ أَمْ عَلى قُلُوبٍ أَقْفالُها) </w:t>
      </w:r>
      <w:r>
        <w:rPr>
          <w:rStyle w:val="FootnoteReference"/>
        </w:rPr>
        <w:footnoteReference w:id="824"/>
      </w: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(أَ فَمَنْ شَرَحَ اللّهُ صَدْرَهُ لِلْإِسْلامِ فَهُوَ عَلى نُورٍ مِنْ رَبِّهِ)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257/4</w:t>
      </w:r>
    </w:p>
    <w:p>
      <w:pPr>
        <w:pStyle w:val="BookText"/>
      </w:pPr>
      <w:r>
        <w:rPr>
          <w:rFonts w:ascii="Amiri" w:hAnsi="Amiri" w:eastAsia="Amiri" w:cs="Amiri"/>
          <w:lang w:bidi="ar-SA"/>
          <w:color w:val="111111"/>
          <w:sz w:val="28"/>
          <w:szCs w:val="28"/>
          <w:rtl/>
        </w:rPr>
        <w:t xml:space="preserve">(أَ فَمَنْ كانَ عَلى بَيِّنَةٍ مِنْ رَبِّهِ وَ يَتْلُوهُ شاهِدٌ) </w:t>
      </w:r>
      <w:r>
        <w:rPr>
          <w:rStyle w:val="FootnoteReference"/>
        </w:rPr>
        <w:footnoteReference w:id="826"/>
      </w:r>
      <w:r>
        <w:rPr>
          <w:rFonts w:ascii="Times New Roman" w:hAnsi="Times New Roman" w:eastAsia="Times New Roman" w:cs="Times New Roman"/>
          <w:lang w:val="en-US" w:bidi="en-US"/>
          <w:color w:val="111111"/>
          <w:sz w:val="28"/>
          <w:szCs w:val="28"/>
          <w:rtl/>
        </w:rPr>
        <w:t xml:space="preserve">61/4-67</w:t>
      </w:r>
    </w:p>
    <w:p>
      <w:pPr>
        <w:pStyle w:val="BookText"/>
      </w:pPr>
      <w:r>
        <w:rPr>
          <w:rFonts w:ascii="Amiri" w:hAnsi="Amiri" w:eastAsia="Amiri" w:cs="Amiri"/>
          <w:lang w:bidi="ar-SA"/>
          <w:color w:val="111111"/>
          <w:sz w:val="28"/>
          <w:szCs w:val="28"/>
          <w:rtl/>
        </w:rPr>
        <w:t xml:space="preserve">(أَ فَمَنْ كانَ عَلى بَيِّنَةٍ مِنْ رَبِّهِ وَ يَتْلُوهُ شاهِدٌ) </w:t>
      </w:r>
      <w:r>
        <w:rPr>
          <w:rStyle w:val="FootnoteReference"/>
        </w:rPr>
        <w:footnoteReference w:id="827"/>
      </w:r>
      <w:r>
        <w:rPr>
          <w:rFonts w:ascii="Times New Roman" w:hAnsi="Times New Roman" w:eastAsia="Times New Roman" w:cs="Times New Roman"/>
          <w:lang w:val="en-US" w:bidi="en-US"/>
          <w:color w:val="111111"/>
          <w:sz w:val="28"/>
          <w:szCs w:val="28"/>
          <w:rtl/>
        </w:rPr>
        <w:t xml:space="preserve">111/2-8-90-103-149</w:t>
      </w:r>
    </w:p>
    <w:p>
      <w:pPr>
        <w:pStyle w:val="BookText"/>
      </w:pP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279/5</w:t>
      </w:r>
    </w:p>
    <w:p>
      <w:pPr>
        <w:pStyle w:val="BookText"/>
      </w:pP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162/1</w:t>
      </w:r>
    </w:p>
    <w:p>
      <w:pPr>
        <w:pStyle w:val="BookText"/>
      </w:pP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267/6</w:t>
      </w:r>
    </w:p>
    <w:p>
      <w:pPr>
        <w:pStyle w:val="BookText"/>
      </w:pP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833"/>
      </w:r>
      <w:r>
        <w:rPr>
          <w:rFonts w:ascii="Amiri" w:hAnsi="Amiri" w:eastAsia="Amiri" w:cs="Amiri"/>
          <w:lang w:bidi="ar-SA"/>
          <w:color w:val="111111"/>
          <w:sz w:val="28"/>
          <w:szCs w:val="28"/>
          <w:rtl/>
        </w:rPr>
        <w:t xml:space="preserve">(عَلى بَيِّنَةٍ مِنْ رَبِّهِ)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66/4-61</w:t>
      </w:r>
    </w:p>
    <w:p>
      <w:pPr>
        <w:pStyle w:val="BookText"/>
      </w:pPr>
      <w:r>
        <w:rPr>
          <w:rFonts w:ascii="Amiri" w:hAnsi="Amiri" w:eastAsia="Amiri" w:cs="Amiri"/>
          <w:lang w:bidi="ar-SA"/>
          <w:color w:val="111111"/>
          <w:sz w:val="28"/>
          <w:szCs w:val="28"/>
          <w:rtl/>
        </w:rPr>
        <w:t xml:space="preserve">(أَ فَمَنْ كانَ مُؤْمِناً كَمَنْ كانَ فاسِقاً لا يَسْتَوُونَ) </w:t>
      </w:r>
      <w:r>
        <w:rPr>
          <w:rStyle w:val="FootnoteReference"/>
        </w:rPr>
        <w:footnoteReference w:id="835"/>
      </w:r>
      <w:r>
        <w:rPr>
          <w:rFonts w:ascii="Amiri" w:hAnsi="Amiri" w:eastAsia="Amiri" w:cs="Amiri"/>
          <w:lang w:bidi="ar-SA"/>
          <w:color w:val="111111"/>
          <w:sz w:val="28"/>
          <w:szCs w:val="28"/>
          <w:rtl/>
        </w:rPr>
        <w:t xml:space="preserve">(الَّذِينَ آمَنُوا وَ عَمِلُوا الصّالِحاتِ فَلَهُمْ جَنّاتُ الْمَأْوى نُزُلاً بِما كانُوا يَعْمَلُونَ) </w:t>
      </w:r>
      <w:r>
        <w:rPr>
          <w:rStyle w:val="FootnoteReference"/>
        </w:rPr>
        <w:footnoteReference w:id="836"/>
      </w:r>
      <w:r>
        <w:rPr>
          <w:rFonts w:ascii="Amiri" w:hAnsi="Amiri" w:eastAsia="Amiri" w:cs="Amiri"/>
          <w:lang w:bidi="ar-SA"/>
          <w:color w:val="111111"/>
          <w:sz w:val="28"/>
          <w:szCs w:val="28"/>
          <w:rtl/>
        </w:rPr>
        <w:t xml:space="preserve">(وَ أَمَّا الَّذِينَ فَسَقُوا فَمَأْواهُمُ النّارُ كُلَّما أَرادُوا أَنْ يَخْرُجُوا مِنْها أُعِيدُوا فِيها وَ قِيلَ لَهُمْ ذُوقُوا عَذابَ النّارِ الَّذِي كُنْتُمْ بِهِ تُكَذِّبُونَ) </w:t>
      </w:r>
      <w:r>
        <w:rPr>
          <w:rStyle w:val="FootnoteReference"/>
        </w:rPr>
        <w:footnoteReference w:id="837"/>
      </w:r>
      <w:r>
        <w:rPr>
          <w:rFonts w:ascii="Times New Roman" w:hAnsi="Times New Roman" w:eastAsia="Times New Roman" w:cs="Times New Roman"/>
          <w:lang w:val="en-US" w:bidi="en-US"/>
          <w:color w:val="111111"/>
          <w:sz w:val="28"/>
          <w:szCs w:val="28"/>
          <w:rtl/>
        </w:rPr>
        <w:t xml:space="preserve">133/4</w:t>
      </w:r>
    </w:p>
    <w:p>
      <w:pPr>
        <w:pStyle w:val="BookText"/>
      </w:pPr>
      <w:r>
        <w:rPr>
          <w:rFonts w:ascii="Amiri" w:hAnsi="Amiri" w:eastAsia="Amiri" w:cs="Amiri"/>
          <w:lang w:bidi="ar-SA"/>
          <w:color w:val="111111"/>
          <w:sz w:val="28"/>
          <w:szCs w:val="28"/>
          <w:rtl/>
        </w:rPr>
        <w:t xml:space="preserve">(أَ فَمَنْ كانَ مُؤْمِناً كَمَنْ كانَ فاسِقاً لا يَسْتَوُونَ) </w:t>
      </w:r>
      <w:r>
        <w:rPr>
          <w:rStyle w:val="FootnoteReference"/>
        </w:rPr>
        <w:footnoteReference w:id="838"/>
      </w:r>
      <w:r>
        <w:rPr>
          <w:rFonts w:ascii="Amiri" w:hAnsi="Amiri" w:eastAsia="Amiri" w:cs="Amiri"/>
          <w:lang w:bidi="ar-SA"/>
          <w:color w:val="111111"/>
          <w:sz w:val="28"/>
          <w:szCs w:val="28"/>
          <w:rtl/>
        </w:rPr>
        <w:t xml:space="preserve">(إِنْ جاءَكُمْ فاسِقٌ بِنَبَإٍ فَتَبَيَّنُوا)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131/4</w:t>
      </w:r>
    </w:p>
    <w:p>
      <w:pPr>
        <w:pStyle w:val="BookText"/>
      </w:pPr>
      <w:r>
        <w:rPr>
          <w:rFonts w:ascii="Amiri" w:hAnsi="Amiri" w:eastAsia="Amiri" w:cs="Amiri"/>
          <w:lang w:bidi="ar-SA"/>
          <w:color w:val="111111"/>
          <w:sz w:val="28"/>
          <w:szCs w:val="28"/>
          <w:rtl/>
        </w:rPr>
        <w:t xml:space="preserve">(أَ فَمَنْ كانَ مُؤْمِناً كَمَنْ كانَ فاسِقاً لا يَسْتَوُونَ أَمَّا الَّذِينَ آمَنُوا وَ عَمِلُوا الصّالِحاتِ فَلَهُمْ جَنّاتُ الْمَأْوى نُزُلاً بِما كانُوا يَعْمَلُونَ) </w:t>
      </w:r>
      <w:r>
        <w:rPr>
          <w:rStyle w:val="FootnoteReference"/>
        </w:rPr>
        <w:footnoteReference w:id="840"/>
      </w:r>
      <w:r>
        <w:rPr>
          <w:rFonts w:ascii="Times New Roman" w:hAnsi="Times New Roman" w:eastAsia="Times New Roman" w:cs="Times New Roman"/>
          <w:lang w:val="en-US" w:bidi="en-US"/>
          <w:color w:val="111111"/>
          <w:sz w:val="28"/>
          <w:szCs w:val="28"/>
          <w:rtl/>
        </w:rPr>
        <w:t xml:space="preserve">132/4</w:t>
      </w:r>
    </w:p>
    <w:p>
      <w:pPr>
        <w:pStyle w:val="BookText"/>
      </w:pPr>
      <w:r>
        <w:rPr>
          <w:rFonts w:ascii="Amiri" w:hAnsi="Amiri" w:eastAsia="Amiri" w:cs="Amiri"/>
          <w:lang w:bidi="ar-SA"/>
          <w:color w:val="111111"/>
          <w:sz w:val="28"/>
          <w:szCs w:val="28"/>
          <w:rtl/>
        </w:rPr>
        <w:t xml:space="preserve">(أَ فَمَنْ كانَ مُؤْمِناً) </w:t>
      </w:r>
      <w:r>
        <w:rPr>
          <w:rStyle w:val="FootnoteReference"/>
        </w:rPr>
        <w:footnoteReference w:id="841"/>
      </w:r>
      <w:r>
        <w:rPr>
          <w:rFonts w:ascii="Amiri" w:hAnsi="Amiri" w:eastAsia="Amiri" w:cs="Amiri"/>
          <w:lang w:bidi="ar-SA"/>
          <w:color w:val="111111"/>
          <w:sz w:val="28"/>
          <w:szCs w:val="28"/>
          <w:rtl/>
        </w:rPr>
        <w:t xml:space="preserve">(كَمَنْ كانَ فاسِقاً) </w:t>
      </w:r>
      <w:r>
        <w:rPr>
          <w:rStyle w:val="FootnoteReference"/>
        </w:rPr>
        <w:footnoteReference w:id="842"/>
      </w:r>
      <w:r>
        <w:rPr>
          <w:rFonts w:ascii="Amiri" w:hAnsi="Amiri" w:eastAsia="Amiri" w:cs="Amiri"/>
          <w:lang w:bidi="ar-SA"/>
          <w:color w:val="111111"/>
          <w:sz w:val="28"/>
          <w:szCs w:val="28"/>
          <w:rtl/>
        </w:rPr>
        <w:t xml:space="preserve">(لا يَسْتَوُونَ أَمَّا الَّذِينَ آمَنُوا وَ عَمِلُوا الصّالِحاتِ) </w:t>
      </w:r>
      <w:r>
        <w:rPr>
          <w:rStyle w:val="FootnoteReference"/>
        </w:rPr>
        <w:footnoteReference w:id="843"/>
      </w:r>
      <w:r>
        <w:rPr>
          <w:rFonts w:ascii="Amiri" w:hAnsi="Amiri" w:eastAsia="Amiri" w:cs="Amiri"/>
          <w:lang w:bidi="ar-SA"/>
          <w:color w:val="111111"/>
          <w:sz w:val="28"/>
          <w:szCs w:val="28"/>
          <w:rtl/>
        </w:rPr>
        <w:t xml:space="preserve">(وَ أَمَّا الَّذِينَ فَسَقُوا) </w:t>
      </w:r>
      <w:r>
        <w:rPr>
          <w:rStyle w:val="FootnoteReference"/>
        </w:rPr>
        <w:footnoteReference w:id="844"/>
      </w:r>
      <w:r>
        <w:rPr>
          <w:rFonts w:ascii="Times New Roman" w:hAnsi="Times New Roman" w:eastAsia="Times New Roman" w:cs="Times New Roman"/>
          <w:lang w:val="en-US" w:bidi="en-US"/>
          <w:color w:val="111111"/>
          <w:sz w:val="28"/>
          <w:szCs w:val="28"/>
          <w:rtl/>
        </w:rPr>
        <w:t xml:space="preserve">134/4</w:t>
      </w:r>
    </w:p>
    <w:p>
      <w:pPr>
        <w:pStyle w:val="BookText"/>
      </w:pPr>
      <w:r>
        <w:rPr>
          <w:rFonts w:ascii="Amiri" w:hAnsi="Amiri" w:eastAsia="Amiri" w:cs="Amiri"/>
          <w:lang w:bidi="ar-SA"/>
          <w:color w:val="111111"/>
          <w:sz w:val="28"/>
          <w:szCs w:val="28"/>
          <w:rtl/>
        </w:rPr>
        <w:t xml:space="preserve">(أَ فَمَنْ كانَ مُؤْمِناً كَمَنْ كانَ فاسِقاً لا يَسْتَوُونَ) </w:t>
      </w:r>
      <w:r>
        <w:rPr>
          <w:rStyle w:val="FootnoteReference"/>
        </w:rPr>
        <w:footnoteReference w:id="845"/>
      </w:r>
      <w:r>
        <w:rPr>
          <w:rFonts w:ascii="Amiri" w:hAnsi="Amiri" w:eastAsia="Amiri" w:cs="Amiri"/>
          <w:lang w:bidi="ar-SA"/>
          <w:color w:val="111111"/>
          <w:sz w:val="28"/>
          <w:szCs w:val="28"/>
          <w:rtl/>
        </w:rPr>
        <w:t xml:space="preserve">(تُكَذِّبُونَ) </w:t>
      </w:r>
      <w:r>
        <w:rPr>
          <w:rStyle w:val="FootnoteReference"/>
        </w:rPr>
        <w:footnoteReference w:id="846"/>
      </w:r>
      <w:r>
        <w:rPr>
          <w:rFonts w:ascii="Times New Roman" w:hAnsi="Times New Roman" w:eastAsia="Times New Roman" w:cs="Times New Roman"/>
          <w:lang w:val="en-US" w:bidi="en-US"/>
          <w:color w:val="111111"/>
          <w:sz w:val="28"/>
          <w:szCs w:val="28"/>
          <w:rtl/>
        </w:rPr>
        <w:t xml:space="preserve">132/4</w:t>
      </w:r>
    </w:p>
    <w:p>
      <w:pPr>
        <w:pStyle w:val="BookText"/>
      </w:pPr>
      <w:r>
        <w:rPr>
          <w:rFonts w:ascii="Amiri" w:hAnsi="Amiri" w:eastAsia="Amiri" w:cs="Amiri"/>
          <w:lang w:bidi="ar-SA"/>
          <w:color w:val="111111"/>
          <w:sz w:val="28"/>
          <w:szCs w:val="28"/>
          <w:rtl/>
        </w:rPr>
        <w:t xml:space="preserve">(أَ فَمَنْ كانَ مُؤْمِناً كَمَنْ كانَ فاسِقاً لا يَسْتَوُونَ) </w:t>
      </w:r>
      <w:r>
        <w:rPr>
          <w:rStyle w:val="FootnoteReference"/>
        </w:rPr>
        <w:footnoteReference w:id="847"/>
      </w:r>
      <w:r>
        <w:rPr>
          <w:rFonts w:ascii="Times New Roman" w:hAnsi="Times New Roman" w:eastAsia="Times New Roman" w:cs="Times New Roman"/>
          <w:lang w:val="en-US" w:bidi="en-US"/>
          <w:color w:val="111111"/>
          <w:sz w:val="28"/>
          <w:szCs w:val="28"/>
          <w:rtl/>
        </w:rPr>
        <w:t xml:space="preserve">337/6</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فَمَنْ وَعَدْناهُ وَعْداً حَسَناً فَهُوَ لاقِيهِ كَمَنْ مَتَّعْناهُ) </w:t>
      </w:r>
      <w:r>
        <w:rPr>
          <w:rStyle w:val="FootnoteReference"/>
        </w:rPr>
        <w:footnoteReference w:id="848"/>
      </w:r>
      <w:r>
        <w:rPr>
          <w:rFonts w:ascii="Amiri" w:hAnsi="Amiri" w:eastAsia="Amiri" w:cs="Amiri"/>
          <w:lang w:bidi="ar-SA"/>
          <w:color w:val="111111"/>
          <w:sz w:val="28"/>
          <w:szCs w:val="28"/>
          <w:rtl/>
        </w:rPr>
        <w:t xml:space="preserve">(كَمَنْ مَتَّعْناهُ) </w:t>
      </w:r>
      <w:r>
        <w:rPr>
          <w:rStyle w:val="FootnoteReference"/>
        </w:rPr>
        <w:footnoteReference w:id="849"/>
      </w:r>
      <w:r>
        <w:rPr>
          <w:rFonts w:ascii="Times New Roman" w:hAnsi="Times New Roman" w:eastAsia="Times New Roman" w:cs="Times New Roman"/>
          <w:lang w:val="en-US" w:bidi="en-US"/>
          <w:color w:val="111111"/>
          <w:sz w:val="28"/>
          <w:szCs w:val="28"/>
          <w:rtl/>
        </w:rPr>
        <w:t xml:space="preserve">316/4</w:t>
      </w:r>
    </w:p>
    <w:p>
      <w:pPr>
        <w:pStyle w:val="BookText"/>
      </w:pPr>
      <w:r>
        <w:rPr>
          <w:rFonts w:ascii="Amiri" w:hAnsi="Amiri" w:eastAsia="Amiri" w:cs="Amiri"/>
          <w:lang w:bidi="ar-SA"/>
          <w:color w:val="111111"/>
          <w:sz w:val="28"/>
          <w:szCs w:val="28"/>
          <w:rtl/>
        </w:rPr>
        <w:t xml:space="preserve">(أَ فَمَنْ يَعْلَمُ أَنَّما أُنْزِلَ إِلَيْكَ مِنْ رَبِّكَ الْحَقُّ) </w:t>
      </w:r>
      <w:r>
        <w:rPr>
          <w:rStyle w:val="FootnoteReference"/>
        </w:rPr>
        <w:footnoteReference w:id="850"/>
      </w:r>
      <w:r>
        <w:rPr>
          <w:rFonts w:ascii="Times New Roman" w:hAnsi="Times New Roman" w:eastAsia="Times New Roman" w:cs="Times New Roman"/>
          <w:lang w:val="en-US" w:bidi="en-US"/>
          <w:color w:val="111111"/>
          <w:sz w:val="28"/>
          <w:szCs w:val="28"/>
          <w:rtl/>
        </w:rPr>
        <w:t xml:space="preserve">307/4</w:t>
      </w:r>
    </w:p>
    <w:p>
      <w:pPr>
        <w:pStyle w:val="BookText"/>
      </w:pPr>
      <w:r>
        <w:rPr>
          <w:rFonts w:ascii="Amiri" w:hAnsi="Amiri" w:eastAsia="Amiri" w:cs="Amiri"/>
          <w:lang w:bidi="ar-SA"/>
          <w:color w:val="111111"/>
          <w:sz w:val="28"/>
          <w:szCs w:val="28"/>
          <w:rtl/>
        </w:rPr>
        <w:t xml:space="preserve">(أَ فَمَنْ يَمْشِي مُكِبًّا عَلى وَجْهِهِ أَهْدى) </w:t>
      </w:r>
      <w:r>
        <w:rPr>
          <w:rStyle w:val="FootnoteReference"/>
        </w:rPr>
        <w:footnoteReference w:id="851"/>
      </w:r>
      <w:r>
        <w:rPr>
          <w:rFonts w:ascii="Times New Roman" w:hAnsi="Times New Roman" w:eastAsia="Times New Roman" w:cs="Times New Roman"/>
          <w:lang w:val="en-US" w:bidi="en-US"/>
          <w:color w:val="111111"/>
          <w:sz w:val="28"/>
          <w:szCs w:val="28"/>
          <w:rtl/>
        </w:rPr>
        <w:t xml:space="preserve">100/1</w:t>
      </w:r>
    </w:p>
    <w:p>
      <w:pPr>
        <w:pStyle w:val="BookText"/>
      </w:pPr>
      <w:r>
        <w:rPr>
          <w:rFonts w:ascii="Amiri" w:hAnsi="Amiri" w:eastAsia="Amiri" w:cs="Amiri"/>
          <w:lang w:bidi="ar-SA"/>
          <w:color w:val="111111"/>
          <w:sz w:val="28"/>
          <w:szCs w:val="28"/>
          <w:rtl/>
        </w:rPr>
        <w:t xml:space="preserve">(أَ فَمَنْ يَمْشِي مُكِبًّا عَلى وَجْهِهِ أَهْدى أَمَّنْ يَمْشِي سَوِيًّا عَلى صِراطٍ مُسْتَقِيمٍ) </w:t>
      </w:r>
      <w:r>
        <w:rPr>
          <w:rStyle w:val="FootnoteReference"/>
        </w:rPr>
        <w:footnoteReference w:id="852"/>
      </w:r>
      <w:r>
        <w:rPr>
          <w:rFonts w:ascii="Times New Roman" w:hAnsi="Times New Roman" w:eastAsia="Times New Roman" w:cs="Times New Roman"/>
          <w:lang w:val="en-US" w:bidi="en-US"/>
          <w:color w:val="111111"/>
          <w:sz w:val="28"/>
          <w:szCs w:val="28"/>
          <w:rtl/>
        </w:rPr>
        <w:t xml:space="preserve">328/4</w:t>
      </w:r>
    </w:p>
    <w:p>
      <w:pPr>
        <w:pStyle w:val="BookText"/>
      </w:pPr>
      <w:r>
        <w:rPr>
          <w:rFonts w:ascii="Amiri" w:hAnsi="Amiri" w:eastAsia="Amiri" w:cs="Amiri"/>
          <w:lang w:bidi="ar-SA"/>
          <w:color w:val="111111"/>
          <w:sz w:val="28"/>
          <w:szCs w:val="28"/>
          <w:rtl/>
        </w:rPr>
        <w:t xml:space="preserve">(أَ فَمَنْ يَهْدِي إِلَى الْحَقِّ) </w:t>
      </w:r>
      <w:r>
        <w:rPr>
          <w:rStyle w:val="FootnoteReference"/>
        </w:rPr>
        <w:footnoteReference w:id="853"/>
      </w: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 فَما لَكُمْ كَيْفَ تَحْكُمُونَ) </w:t>
      </w:r>
      <w:r>
        <w:rPr>
          <w:rStyle w:val="FootnoteReference"/>
        </w:rPr>
        <w:footnoteReference w:id="854"/>
      </w:r>
      <w:r>
        <w:rPr>
          <w:rFonts w:ascii="Times New Roman" w:hAnsi="Times New Roman" w:eastAsia="Times New Roman" w:cs="Times New Roman"/>
          <w:lang w:val="en-US" w:bidi="en-US"/>
          <w:color w:val="111111"/>
          <w:sz w:val="28"/>
          <w:szCs w:val="28"/>
          <w:rtl/>
        </w:rPr>
        <w:t xml:space="preserve">272/5-144</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 فَما لَكُمْ كَيْفَ تَحْكُمُونَ) </w:t>
      </w:r>
      <w:r>
        <w:rPr>
          <w:rStyle w:val="FootnoteReference"/>
        </w:rPr>
        <w:footnoteReference w:id="855"/>
      </w:r>
      <w:r>
        <w:rPr>
          <w:rFonts w:ascii="Amiri" w:hAnsi="Amiri" w:eastAsia="Amiri" w:cs="Amiri"/>
          <w:lang w:bidi="ar-SA"/>
          <w:color w:val="111111"/>
          <w:sz w:val="28"/>
          <w:szCs w:val="28"/>
          <w:rtl/>
        </w:rPr>
        <w:t xml:space="preserve">(وَ زادَهُ بَسْطَةً فِي الْعِلْمِ وَ الْجِسْمِ) </w:t>
      </w:r>
      <w:r>
        <w:rPr>
          <w:rStyle w:val="FootnoteReference"/>
        </w:rPr>
        <w:footnoteReference w:id="856"/>
      </w:r>
      <w:r>
        <w:rPr>
          <w:rFonts w:ascii="Amiri" w:hAnsi="Amiri" w:eastAsia="Amiri" w:cs="Amiri"/>
          <w:lang w:bidi="ar-SA"/>
          <w:color w:val="111111"/>
          <w:sz w:val="28"/>
          <w:szCs w:val="28"/>
          <w:rtl/>
        </w:rPr>
        <w:t xml:space="preserve">(أَوْ أَثارَةٍ مِنْ عِلْمٍ إِنْ كُنْتُمْ صادِقِينَ) </w:t>
      </w:r>
      <w:r>
        <w:rPr>
          <w:rStyle w:val="FootnoteReference"/>
        </w:rPr>
        <w:footnoteReference w:id="857"/>
      </w:r>
      <w:r>
        <w:rPr>
          <w:rFonts w:ascii="Times New Roman" w:hAnsi="Times New Roman" w:eastAsia="Times New Roman" w:cs="Times New Roman"/>
          <w:lang w:val="en-US" w:bidi="en-US"/>
          <w:color w:val="111111"/>
          <w:sz w:val="28"/>
          <w:szCs w:val="28"/>
          <w:rtl/>
        </w:rPr>
        <w:t xml:space="preserve">105/6</w:t>
      </w:r>
    </w:p>
    <w:p>
      <w:pPr>
        <w:pStyle w:val="BookText"/>
      </w:pPr>
      <w:r>
        <w:rPr>
          <w:rFonts w:ascii="Amiri" w:hAnsi="Amiri" w:eastAsia="Amiri" w:cs="Amiri"/>
          <w:lang w:bidi="ar-SA"/>
          <w:color w:val="111111"/>
          <w:sz w:val="28"/>
          <w:szCs w:val="28"/>
          <w:rtl/>
        </w:rPr>
        <w:t xml:space="preserve">(أَلا إِلَى اللّهِ تَصِيرُ الْأُمُورُ) </w:t>
      </w:r>
      <w:r>
        <w:rPr>
          <w:rStyle w:val="FootnoteReference"/>
        </w:rPr>
        <w:footnoteReference w:id="858"/>
      </w: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(فَإِنَّ حِزْبَ اللّهِ هُمُ الْغالِبُونَ) </w:t>
      </w:r>
      <w:r>
        <w:rPr>
          <w:rStyle w:val="FootnoteReference"/>
        </w:rPr>
        <w:footnoteReference w:id="859"/>
      </w:r>
      <w:r>
        <w:rPr>
          <w:rFonts w:ascii="Times New Roman" w:hAnsi="Times New Roman" w:eastAsia="Times New Roman" w:cs="Times New Roman"/>
          <w:lang w:val="en-US" w:bidi="en-US"/>
          <w:color w:val="111111"/>
          <w:sz w:val="28"/>
          <w:szCs w:val="28"/>
          <w:rtl/>
        </w:rPr>
        <w:t xml:space="preserve">345/1</w:t>
      </w:r>
    </w:p>
    <w:p>
      <w:pPr>
        <w:pStyle w:val="BookText"/>
      </w:pPr>
      <w:r>
        <w:rPr>
          <w:rFonts w:ascii="Amiri" w:hAnsi="Amiri" w:eastAsia="Amiri" w:cs="Amiri"/>
          <w:lang w:bidi="ar-SA"/>
          <w:color w:val="111111"/>
          <w:sz w:val="28"/>
          <w:szCs w:val="28"/>
          <w:rtl/>
        </w:rPr>
        <w:t xml:space="preserve">(أَلا بِذِكْرِ اللّهِ تَطْمَئِنُّ الْقُلُوبُ) </w:t>
      </w:r>
      <w:r>
        <w:rPr>
          <w:rStyle w:val="FootnoteReference"/>
        </w:rPr>
        <w:footnoteReference w:id="860"/>
      </w:r>
      <w:r>
        <w:rPr>
          <w:rFonts w:ascii="Times New Roman" w:hAnsi="Times New Roman" w:eastAsia="Times New Roman" w:cs="Times New Roman"/>
          <w:lang w:val="en-US" w:bidi="en-US"/>
          <w:color w:val="111111"/>
          <w:sz w:val="28"/>
          <w:szCs w:val="28"/>
          <w:rtl/>
        </w:rPr>
        <w:t xml:space="preserve">309/4</w:t>
      </w:r>
    </w:p>
    <w:p>
      <w:pPr>
        <w:pStyle w:val="BookText"/>
      </w:pPr>
      <w:r>
        <w:rPr>
          <w:rFonts w:ascii="Amiri" w:hAnsi="Amiri" w:eastAsia="Amiri" w:cs="Amiri"/>
          <w:lang w:bidi="ar-SA"/>
          <w:color w:val="111111"/>
          <w:sz w:val="28"/>
          <w:szCs w:val="28"/>
          <w:rtl/>
        </w:rPr>
        <w:t xml:space="preserve">(أَلْقِيا فِي جَهَنَّمَ كُلَّ كَفّارٍ عَنِيدٍ) </w:t>
      </w:r>
      <w:r>
        <w:rPr>
          <w:rStyle w:val="FootnoteReference"/>
        </w:rPr>
        <w:footnoteReference w:id="861"/>
      </w:r>
      <w:r>
        <w:rPr>
          <w:rFonts w:ascii="Times New Roman" w:hAnsi="Times New Roman" w:eastAsia="Times New Roman" w:cs="Times New Roman"/>
          <w:lang w:val="en-US" w:bidi="en-US"/>
          <w:color w:val="111111"/>
          <w:sz w:val="28"/>
          <w:szCs w:val="28"/>
          <w:rtl/>
        </w:rPr>
        <w:t xml:space="preserve">167/4</w:t>
      </w:r>
    </w:p>
    <w:p>
      <w:pPr>
        <w:pStyle w:val="BookText"/>
      </w:pPr>
      <w:r>
        <w:rPr>
          <w:rFonts w:ascii="Amiri" w:hAnsi="Amiri" w:eastAsia="Amiri" w:cs="Amiri"/>
          <w:lang w:bidi="ar-SA"/>
          <w:color w:val="111111"/>
          <w:sz w:val="28"/>
          <w:szCs w:val="28"/>
          <w:rtl/>
        </w:rPr>
        <w:t xml:space="preserve">(أَلْقِيا فِي جَهَنَّمَ كُلَّ كَفّارٍ عَنِيدٍ) </w:t>
      </w:r>
      <w:r>
        <w:rPr>
          <w:rStyle w:val="FootnoteReference"/>
        </w:rPr>
        <w:footnoteReference w:id="862"/>
      </w:r>
      <w:r>
        <w:rPr>
          <w:rFonts w:ascii="Times New Roman" w:hAnsi="Times New Roman" w:eastAsia="Times New Roman" w:cs="Times New Roman"/>
          <w:lang w:val="en-US" w:bidi="en-US"/>
          <w:color w:val="111111"/>
          <w:sz w:val="28"/>
          <w:szCs w:val="28"/>
          <w:rtl/>
        </w:rPr>
        <w:t xml:space="preserve">57/7-58-64-65-67-67-60</w:t>
      </w:r>
    </w:p>
    <w:p>
      <w:pPr>
        <w:pStyle w:val="BookText"/>
      </w:pPr>
      <w:r>
        <w:rPr>
          <w:rFonts w:ascii="Amiri" w:hAnsi="Amiri" w:eastAsia="Amiri" w:cs="Amiri"/>
          <w:lang w:bidi="ar-SA"/>
          <w:color w:val="111111"/>
          <w:sz w:val="28"/>
          <w:szCs w:val="28"/>
          <w:rtl/>
        </w:rPr>
        <w:t xml:space="preserve">(أَلْقِيا فِي جَهَنَّمَ كُلَّ كَفّارٍ عَنِيدٍ) </w:t>
      </w:r>
      <w:r>
        <w:rPr>
          <w:rStyle w:val="FootnoteReference"/>
        </w:rPr>
        <w:footnoteReference w:id="863"/>
      </w:r>
      <w:r>
        <w:rPr>
          <w:rFonts w:ascii="Times New Roman" w:hAnsi="Times New Roman" w:eastAsia="Times New Roman" w:cs="Times New Roman"/>
          <w:lang w:val="en-US" w:bidi="en-US"/>
          <w:color w:val="111111"/>
          <w:sz w:val="28"/>
          <w:szCs w:val="28"/>
          <w:rtl/>
        </w:rPr>
        <w:t xml:space="preserve">59/7-65-66-67</w:t>
      </w:r>
    </w:p>
    <w:p>
      <w:pPr>
        <w:pStyle w:val="BookText"/>
      </w:pPr>
      <w:r>
        <w:rPr>
          <w:rFonts w:ascii="Amiri" w:hAnsi="Amiri" w:eastAsia="Amiri" w:cs="Amiri"/>
          <w:lang w:bidi="ar-SA"/>
          <w:color w:val="111111"/>
          <w:sz w:val="28"/>
          <w:szCs w:val="28"/>
          <w:rtl/>
        </w:rPr>
        <w:t xml:space="preserve">(الم* أَ حَسِبَ النّاسُ أَنْ يُتْرَكُوا أَنْ يَقُولُوا آمَنّا وَ هُمْ لا يُفْتَنُونَ وَ لَقَدْ فَتَنَّا الَّذِينَ مِنْ قَبْلِهِمْ فَلَيَعْلَمَنَّ اللّهُ الَّذِينَ صَدَقُوا وَ لَيَعْلَمَنَّ الْكاذِبِينَ) </w:t>
      </w:r>
      <w:r>
        <w:rPr>
          <w:rStyle w:val="FootnoteReference"/>
        </w:rPr>
        <w:footnoteReference w:id="864"/>
      </w:r>
      <w:r>
        <w:rPr>
          <w:rFonts w:ascii="Times New Roman" w:hAnsi="Times New Roman" w:eastAsia="Times New Roman" w:cs="Times New Roman"/>
          <w:lang w:val="en-US" w:bidi="en-US"/>
          <w:color w:val="111111"/>
          <w:sz w:val="28"/>
          <w:szCs w:val="28"/>
          <w:rtl/>
        </w:rPr>
        <w:t xml:space="preserve">214/4</w:t>
      </w:r>
    </w:p>
    <w:p>
      <w:pPr>
        <w:pStyle w:val="BookText"/>
      </w:pPr>
      <w:r>
        <w:rPr>
          <w:rFonts w:ascii="Amiri" w:hAnsi="Amiri" w:eastAsia="Amiri" w:cs="Amiri"/>
          <w:lang w:bidi="ar-SA"/>
          <w:color w:val="111111"/>
          <w:sz w:val="28"/>
          <w:szCs w:val="28"/>
          <w:rtl/>
        </w:rPr>
        <w:t xml:space="preserve">(الم* أَ حَسِبَ النّاسُ أَنْ يُتْرَكُوا أَنْ يَقُولُوا آمَنّا وَ هُمْ لا يُفْتَنُونَ وَ لَقَدْ فَتَنَّا الَّذِينَ مِنْ قَبْلِهِمْ) </w:t>
      </w:r>
      <w:r>
        <w:rPr>
          <w:rStyle w:val="FootnoteReference"/>
        </w:rPr>
        <w:footnoteReference w:id="865"/>
      </w:r>
      <w:r>
        <w:rPr>
          <w:rFonts w:ascii="Amiri" w:hAnsi="Amiri" w:eastAsia="Amiri" w:cs="Amiri"/>
          <w:lang w:bidi="ar-SA"/>
          <w:color w:val="111111"/>
          <w:sz w:val="28"/>
          <w:szCs w:val="28"/>
          <w:rtl/>
        </w:rPr>
        <w:t xml:space="preserve">(فَلَيَعْلَمَنَّ اللّهُ الَّذِينَ صَدَقُوا وَ لَيَعْلَمَنَّ الْكاذِبِينَ أَمْ حَسِبَ الَّذِينَ يَعْمَلُونَ السَّيِّئاتِ أَنْ يَسْبِقُونا) </w:t>
      </w:r>
      <w:r>
        <w:rPr>
          <w:rStyle w:val="FootnoteReference"/>
        </w:rPr>
        <w:footnoteReference w:id="866"/>
      </w:r>
      <w:r>
        <w:rPr>
          <w:rFonts w:ascii="Amiri" w:hAnsi="Amiri" w:eastAsia="Amiri" w:cs="Amiri"/>
          <w:lang w:bidi="ar-SA"/>
          <w:color w:val="111111"/>
          <w:sz w:val="28"/>
          <w:szCs w:val="28"/>
          <w:rtl/>
        </w:rPr>
        <w:t xml:space="preserve">(ساءَ ما يَحْكُمُونَ) </w:t>
      </w:r>
      <w:r>
        <w:rPr>
          <w:rStyle w:val="FootnoteReference"/>
        </w:rPr>
        <w:footnoteReference w:id="867"/>
      </w:r>
      <w:r>
        <w:rPr>
          <w:rFonts w:ascii="Amiri" w:hAnsi="Amiri" w:eastAsia="Amiri" w:cs="Amiri"/>
          <w:lang w:bidi="ar-SA"/>
          <w:color w:val="111111"/>
          <w:sz w:val="28"/>
          <w:szCs w:val="28"/>
          <w:rtl/>
        </w:rPr>
        <w:t xml:space="preserve">(مَنْ كانَ يَرْجُوا لِقاءَ اللّهِ فَإِنَّ أَجَلَ اللّهِ لَآتٍ) </w:t>
      </w:r>
      <w:r>
        <w:rPr>
          <w:rStyle w:val="FootnoteReference"/>
        </w:rPr>
        <w:footnoteReference w:id="868"/>
      </w:r>
      <w:r>
        <w:rPr>
          <w:rFonts w:ascii="Amiri" w:hAnsi="Amiri" w:eastAsia="Amiri" w:cs="Amiri"/>
          <w:lang w:bidi="ar-SA"/>
          <w:color w:val="111111"/>
          <w:sz w:val="28"/>
          <w:szCs w:val="28"/>
          <w:rtl/>
        </w:rPr>
        <w:t xml:space="preserve">(وَ مَنْ جاهَدَ) </w:t>
      </w:r>
      <w:r>
        <w:rPr>
          <w:rStyle w:val="FootnoteReference"/>
        </w:rPr>
        <w:footnoteReference w:id="869"/>
      </w:r>
      <w:r>
        <w:rPr>
          <w:rFonts w:ascii="Times New Roman" w:hAnsi="Times New Roman" w:eastAsia="Times New Roman" w:cs="Times New Roman"/>
          <w:lang w:val="en-US" w:bidi="en-US"/>
          <w:color w:val="111111"/>
          <w:sz w:val="28"/>
          <w:szCs w:val="28"/>
          <w:rtl/>
        </w:rPr>
        <w:t xml:space="preserve">213/4</w:t>
      </w:r>
    </w:p>
    <w:p>
      <w:pPr>
        <w:pStyle w:val="BookText"/>
      </w:pPr>
      <w:r>
        <w:rPr>
          <w:rFonts w:ascii="Amiri" w:hAnsi="Amiri" w:eastAsia="Amiri" w:cs="Amiri"/>
          <w:lang w:bidi="ar-SA"/>
          <w:color w:val="111111"/>
          <w:sz w:val="28"/>
          <w:szCs w:val="28"/>
          <w:rtl/>
        </w:rPr>
        <w:t xml:space="preserve">(أَ لَمْ تَرَ إِلَى الَّذِينَ قِيلَ لَهُمْ كُفُّوا أَيْدِيَكُمْ وَ أَقِيمُوا الصَّلاةَ وَ آتُوا الزَّكاةَ) </w:t>
      </w:r>
      <w:r>
        <w:rPr>
          <w:rStyle w:val="FootnoteReference"/>
        </w:rPr>
        <w:footnoteReference w:id="870"/>
      </w:r>
      <w:r>
        <w:rPr>
          <w:rFonts w:ascii="Times New Roman" w:hAnsi="Times New Roman" w:eastAsia="Times New Roman" w:cs="Times New Roman"/>
          <w:lang w:val="en-US" w:bidi="en-US"/>
          <w:color w:val="111111"/>
          <w:sz w:val="28"/>
          <w:szCs w:val="28"/>
          <w:rtl/>
        </w:rPr>
        <w:t xml:space="preserve">330/4</w:t>
      </w:r>
    </w:p>
    <w:p>
      <w:pPr>
        <w:pStyle w:val="BookText"/>
      </w:pPr>
      <w:r>
        <w:rPr>
          <w:rFonts w:ascii="Amiri" w:hAnsi="Amiri" w:eastAsia="Amiri" w:cs="Amiri"/>
          <w:lang w:bidi="ar-SA"/>
          <w:color w:val="111111"/>
          <w:sz w:val="28"/>
          <w:szCs w:val="28"/>
          <w:rtl/>
        </w:rPr>
        <w:t xml:space="preserve">(أَ لَمْ يَعْلَمُوا أَنَّ اللّهَ يَعْلَمُ سِرَّهُمْ وَ نَجْواهُمْ وَ أَنَّ اللّهَ عَلاّمُ الْغُيُوبِ) </w:t>
      </w:r>
      <w:r>
        <w:rPr>
          <w:rStyle w:val="FootnoteReference"/>
        </w:rPr>
        <w:footnoteReference w:id="871"/>
      </w:r>
      <w:r>
        <w:rPr>
          <w:rFonts w:ascii="Times New Roman" w:hAnsi="Times New Roman" w:eastAsia="Times New Roman" w:cs="Times New Roman"/>
          <w:lang w:val="en-US" w:bidi="en-US"/>
          <w:color w:val="111111"/>
          <w:sz w:val="28"/>
          <w:szCs w:val="28"/>
          <w:rtl/>
        </w:rPr>
        <w:t xml:space="preserve">225/6</w:t>
      </w:r>
    </w:p>
    <w:p>
      <w:pPr>
        <w:pStyle w:val="BookText"/>
      </w:pPr>
      <w:r>
        <w:rPr>
          <w:rFonts w:ascii="Amiri" w:hAnsi="Amiri" w:eastAsia="Amiri" w:cs="Amiri"/>
          <w:lang w:bidi="ar-SA"/>
          <w:color w:val="111111"/>
          <w:sz w:val="28"/>
          <w:szCs w:val="28"/>
          <w:rtl/>
        </w:rPr>
        <w:t xml:space="preserve">(أَمْ أَبْرَمُوا أَمْراً فَإِنّا مُبْرِمُونَ أَمْ يَحْسَبُونَ أَنّا لا نَسْمَعُ سِرَّهُمْ وَ نَجْواهُمْ بَلى وَ رُسُلُنا لَدَيْهِمْ يَكْتُبُونَ) </w:t>
      </w:r>
      <w:r>
        <w:rPr>
          <w:rStyle w:val="FootnoteReference"/>
        </w:rPr>
        <w:footnoteReference w:id="872"/>
      </w: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(أَمْ حَسِبَ الَّذِينَ اجْتَرَحُوا السَّيِّئاتِ أَنْ نَجْعَلَهُمْ كَالَّذِينَ آمَنُوا وَ عَمِلُوا الصّالِحاتِ) </w:t>
      </w:r>
      <w:r>
        <w:rPr>
          <w:rStyle w:val="FootnoteReference"/>
        </w:rPr>
        <w:footnoteReference w:id="873"/>
      </w:r>
      <w:r>
        <w:rPr>
          <w:rFonts w:ascii="Amiri" w:hAnsi="Amiri" w:eastAsia="Amiri" w:cs="Amiri"/>
          <w:lang w:bidi="ar-SA"/>
          <w:color w:val="111111"/>
          <w:sz w:val="28"/>
          <w:szCs w:val="28"/>
          <w:rtl/>
        </w:rPr>
        <w:t xml:space="preserve">(الَّذِينَ اجْتَرَحُوا السَّيِّئاتِ) </w:t>
      </w:r>
      <w:r>
        <w:rPr>
          <w:rStyle w:val="FootnoteReference"/>
        </w:rPr>
        <w:footnoteReference w:id="874"/>
      </w:r>
      <w:r>
        <w:rPr>
          <w:rFonts w:ascii="Times New Roman" w:hAnsi="Times New Roman" w:eastAsia="Times New Roman" w:cs="Times New Roman"/>
          <w:lang w:val="en-US" w:bidi="en-US"/>
          <w:color w:val="111111"/>
          <w:sz w:val="28"/>
          <w:szCs w:val="28"/>
          <w:rtl/>
        </w:rPr>
        <w:t xml:space="preserve">127/4</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حَسِبَ الَّذِينَ اجْتَرَحُوا السَّيِّئاتِ أَنْ نَجْعَلَهُمْ كَالَّذِينَ آمَنُوا وَ عَمِلُوا الصّالِحاتِ سَواءً مَحْياهُمْ وَ مَماتُهُمْ ساءَ ما يَحْكُمُونَ) </w:t>
      </w:r>
      <w:r>
        <w:rPr>
          <w:rStyle w:val="FootnoteReference"/>
        </w:rPr>
        <w:footnoteReference w:id="875"/>
      </w:r>
      <w:r>
        <w:rPr>
          <w:rFonts w:ascii="Times New Roman" w:hAnsi="Times New Roman" w:eastAsia="Times New Roman" w:cs="Times New Roman"/>
          <w:lang w:val="en-US" w:bidi="en-US"/>
          <w:color w:val="111111"/>
          <w:sz w:val="28"/>
          <w:szCs w:val="28"/>
          <w:rtl/>
        </w:rPr>
        <w:t xml:space="preserve">127/4</w:t>
      </w:r>
    </w:p>
    <w:p>
      <w:pPr>
        <w:pStyle w:val="BookText"/>
      </w:pPr>
      <w:r>
        <w:rPr>
          <w:rFonts w:ascii="Amiri" w:hAnsi="Amiri" w:eastAsia="Amiri" w:cs="Amiri"/>
          <w:lang w:bidi="ar-SA"/>
          <w:color w:val="111111"/>
          <w:sz w:val="28"/>
          <w:szCs w:val="28"/>
          <w:rtl/>
        </w:rPr>
        <w:t xml:space="preserve">(أَمْ حَسِبَ الَّذِينَ اجْتَرَحُوا السَّيِّئاتِ أَنْ نَجْعَلَهُمْ كَالَّذِينَ آمَنُوا وَ عَمِلُوا الصّالِحاتِ سَواءً مَحْياهُمْ وَ مَماتُهُمْ ساءَ ما يَحْكُمُونَ) </w:t>
      </w:r>
      <w:r>
        <w:rPr>
          <w:rStyle w:val="FootnoteReference"/>
        </w:rPr>
        <w:footnoteReference w:id="876"/>
      </w:r>
      <w:r>
        <w:rPr>
          <w:rFonts w:ascii="Times New Roman" w:hAnsi="Times New Roman" w:eastAsia="Times New Roman" w:cs="Times New Roman"/>
          <w:lang w:val="en-US" w:bidi="en-US"/>
          <w:color w:val="111111"/>
          <w:sz w:val="28"/>
          <w:szCs w:val="28"/>
          <w:rtl/>
        </w:rPr>
        <w:t xml:space="preserve">127/4</w:t>
      </w:r>
    </w:p>
    <w:p>
      <w:pPr>
        <w:pStyle w:val="BookText"/>
      </w:pPr>
      <w:r>
        <w:rPr>
          <w:rFonts w:ascii="Amiri" w:hAnsi="Amiri" w:eastAsia="Amiri" w:cs="Amiri"/>
          <w:lang w:bidi="ar-SA"/>
          <w:color w:val="111111"/>
          <w:sz w:val="28"/>
          <w:szCs w:val="28"/>
          <w:rtl/>
        </w:rPr>
        <w:t xml:space="preserve">(أَمْ حَسِبَ الَّذِينَ فِي قُلُوبِهِمْ مَرَضٌ أَنْ لَنْ يُخْرِجَ اللّهُ أَضْغانَهُمْ) </w:t>
      </w:r>
      <w:r>
        <w:rPr>
          <w:rStyle w:val="FootnoteReference"/>
        </w:rPr>
        <w:footnoteReference w:id="877"/>
      </w:r>
      <w:r>
        <w:rPr>
          <w:rFonts w:ascii="Times New Roman" w:hAnsi="Times New Roman" w:eastAsia="Times New Roman" w:cs="Times New Roman"/>
          <w:lang w:val="en-US" w:bidi="en-US"/>
          <w:color w:val="111111"/>
          <w:sz w:val="28"/>
          <w:szCs w:val="28"/>
          <w:rtl/>
        </w:rPr>
        <w:t xml:space="preserve">333/4</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 </w:t>
      </w:r>
      <w:r>
        <w:rPr>
          <w:rStyle w:val="FootnoteReference"/>
        </w:rPr>
        <w:footnoteReference w:id="878"/>
      </w:r>
      <w:r>
        <w:rPr>
          <w:rFonts w:ascii="Times New Roman" w:hAnsi="Times New Roman" w:eastAsia="Times New Roman" w:cs="Times New Roman"/>
          <w:lang w:val="en-US" w:bidi="en-US"/>
          <w:color w:val="111111"/>
          <w:sz w:val="28"/>
          <w:szCs w:val="28"/>
          <w:rtl/>
        </w:rPr>
        <w:t xml:space="preserve">212/4</w:t>
      </w:r>
    </w:p>
    <w:p>
      <w:pPr>
        <w:pStyle w:val="BookText"/>
      </w:pPr>
      <w:r>
        <w:rPr>
          <w:rFonts w:ascii="Amiri" w:hAnsi="Amiri" w:eastAsia="Amiri" w:cs="Amiri"/>
          <w:lang w:bidi="ar-SA"/>
          <w:color w:val="111111"/>
          <w:sz w:val="28"/>
          <w:szCs w:val="28"/>
          <w:rtl/>
        </w:rPr>
        <w:t xml:space="preserve">(أَمْ حَسِبْتَ أَنَّ أَصْحابَ الْكَهْفِ وَ الرَّقِيمِ كانُوا مِنْ آياتِنا عَجَباً) </w:t>
      </w:r>
      <w:r>
        <w:rPr>
          <w:rStyle w:val="FootnoteReference"/>
        </w:rPr>
        <w:footnoteReference w:id="879"/>
      </w:r>
      <w:r>
        <w:rPr>
          <w:rFonts w:ascii="Times New Roman" w:hAnsi="Times New Roman" w:eastAsia="Times New Roman" w:cs="Times New Roman"/>
          <w:lang w:val="en-US" w:bidi="en-US"/>
          <w:color w:val="111111"/>
          <w:sz w:val="28"/>
          <w:szCs w:val="28"/>
          <w:rtl/>
        </w:rPr>
        <w:t xml:space="preserve">219/6-221</w:t>
      </w:r>
    </w:p>
    <w:p>
      <w:pPr>
        <w:pStyle w:val="BookText"/>
      </w:pPr>
      <w:r>
        <w:rPr>
          <w:rFonts w:ascii="Amiri" w:hAnsi="Amiri" w:eastAsia="Amiri" w:cs="Amiri"/>
          <w:lang w:bidi="ar-SA"/>
          <w:color w:val="111111"/>
          <w:sz w:val="28"/>
          <w:szCs w:val="28"/>
          <w:rtl/>
        </w:rPr>
        <w:t xml:space="preserve">(أَمَّنْ جَعَلَ الْأَرْضَ قَراراً وَ جَعَلَ خِلالَها أَنْهاراً) </w:t>
      </w:r>
      <w:r>
        <w:rPr>
          <w:rStyle w:val="FootnoteReference"/>
        </w:rPr>
        <w:footnoteReference w:id="880"/>
      </w:r>
      <w:r>
        <w:rPr>
          <w:rFonts w:ascii="Times New Roman" w:hAnsi="Times New Roman" w:eastAsia="Times New Roman" w:cs="Times New Roman"/>
          <w:lang w:val="en-US" w:bidi="en-US"/>
          <w:color w:val="111111"/>
          <w:sz w:val="28"/>
          <w:szCs w:val="28"/>
          <w:rtl/>
        </w:rPr>
        <w:t xml:space="preserve">209/4</w:t>
      </w:r>
    </w:p>
    <w:p>
      <w:pPr>
        <w:pStyle w:val="BookText"/>
      </w:pPr>
      <w:r>
        <w:rPr>
          <w:rFonts w:ascii="Amiri" w:hAnsi="Amiri" w:eastAsia="Amiri" w:cs="Amiri"/>
          <w:lang w:bidi="ar-SA"/>
          <w:color w:val="111111"/>
          <w:sz w:val="28"/>
          <w:szCs w:val="28"/>
          <w:rtl/>
        </w:rPr>
        <w:t xml:space="preserve">(أَمَّنْ جَعَلَ الْأَرْضَ قَراراً) </w:t>
      </w:r>
      <w:r>
        <w:rPr>
          <w:rStyle w:val="FootnoteReference"/>
        </w:rPr>
        <w:footnoteReference w:id="881"/>
      </w: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(أَمْ نَجْعَلُ الَّذِينَ آمَنُوا وَ عَمِلُوا الصّالِحاتِ كَالْمُفْسِدِينَ فِي الْأَرْضِ أَمْ نَجْعَلُ الْمُتَّقِينَ كَالْفُجّارِ) </w:t>
      </w:r>
      <w:r>
        <w:rPr>
          <w:rStyle w:val="FootnoteReference"/>
        </w:rPr>
        <w:footnoteReference w:id="882"/>
      </w:r>
      <w:r>
        <w:rPr>
          <w:rFonts w:ascii="Times New Roman" w:hAnsi="Times New Roman" w:eastAsia="Times New Roman" w:cs="Times New Roman"/>
          <w:lang w:val="en-US" w:bidi="en-US"/>
          <w:color w:val="111111"/>
          <w:sz w:val="28"/>
          <w:szCs w:val="28"/>
          <w:rtl/>
        </w:rPr>
        <w:t xml:space="preserve">125/4/4</w:t>
      </w:r>
    </w:p>
    <w:p>
      <w:pPr>
        <w:pStyle w:val="BookText"/>
      </w:pPr>
      <w:r>
        <w:rPr>
          <w:rFonts w:ascii="Amiri" w:hAnsi="Amiri" w:eastAsia="Amiri" w:cs="Amiri"/>
          <w:lang w:bidi="ar-SA"/>
          <w:color w:val="111111"/>
          <w:sz w:val="28"/>
          <w:szCs w:val="28"/>
          <w:rtl/>
        </w:rPr>
        <w:t xml:space="preserve">(أَمَّنْ هُوَ قانِتٌ آناءَ اللَّيْلِ ساجِداً وَ قائِماً) </w:t>
      </w:r>
      <w:r>
        <w:rPr>
          <w:rStyle w:val="FootnoteReference"/>
        </w:rPr>
        <w:footnoteReference w:id="883"/>
      </w:r>
      <w:r>
        <w:rPr>
          <w:rFonts w:ascii="Times New Roman" w:hAnsi="Times New Roman" w:eastAsia="Times New Roman" w:cs="Times New Roman"/>
          <w:lang w:val="en-US" w:bidi="en-US"/>
          <w:color w:val="111111"/>
          <w:sz w:val="28"/>
          <w:szCs w:val="28"/>
          <w:rtl/>
        </w:rPr>
        <w:t xml:space="preserve">258/4</w:t>
      </w:r>
    </w:p>
    <w:p>
      <w:pPr>
        <w:pStyle w:val="BookText"/>
      </w:pPr>
      <w:r>
        <w:rPr>
          <w:rFonts w:ascii="Amiri" w:hAnsi="Amiri" w:eastAsia="Amiri" w:cs="Amiri"/>
          <w:lang w:bidi="ar-SA"/>
          <w:color w:val="111111"/>
          <w:sz w:val="28"/>
          <w:szCs w:val="28"/>
          <w:rtl/>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Style w:val="FootnoteReference"/>
        </w:rPr>
        <w:footnoteReference w:id="884"/>
      </w:r>
      <w:r>
        <w:rPr>
          <w:rFonts w:ascii="Times New Roman" w:hAnsi="Times New Roman" w:eastAsia="Times New Roman" w:cs="Times New Roman"/>
          <w:lang w:val="en-US" w:bidi="en-US"/>
          <w:color w:val="111111"/>
          <w:sz w:val="28"/>
          <w:szCs w:val="28"/>
          <w:rtl/>
        </w:rPr>
        <w:t xml:space="preserve">259/4</w:t>
      </w:r>
    </w:p>
    <w:p>
      <w:pPr>
        <w:pStyle w:val="BookText"/>
      </w:pPr>
      <w:r>
        <w:rPr>
          <w:rFonts w:ascii="Amiri" w:hAnsi="Amiri" w:eastAsia="Amiri" w:cs="Amiri"/>
          <w:lang w:bidi="ar-SA"/>
          <w:color w:val="111111"/>
          <w:sz w:val="28"/>
          <w:szCs w:val="28"/>
          <w:rtl/>
        </w:rPr>
        <w:t xml:space="preserve">(أَمَّنْ يُجِيبُ الْمُضْطَرَّ إِذا دَعاهُ) </w:t>
      </w:r>
      <w:r>
        <w:rPr>
          <w:rStyle w:val="FootnoteReference"/>
        </w:rPr>
        <w:footnoteReference w:id="885"/>
      </w:r>
      <w:r>
        <w:rPr>
          <w:rFonts w:ascii="Times New Roman" w:hAnsi="Times New Roman" w:eastAsia="Times New Roman" w:cs="Times New Roman"/>
          <w:lang w:val="en-US" w:bidi="en-US"/>
          <w:color w:val="111111"/>
          <w:sz w:val="28"/>
          <w:szCs w:val="28"/>
          <w:rtl/>
        </w:rPr>
        <w:t xml:space="preserve">210/4</w:t>
      </w:r>
    </w:p>
    <w:p>
      <w:pPr>
        <w:pStyle w:val="BookText"/>
      </w:pPr>
      <w:r>
        <w:rPr>
          <w:rFonts w:ascii="Amiri" w:hAnsi="Amiri" w:eastAsia="Amiri" w:cs="Amiri"/>
          <w:lang w:bidi="ar-SA"/>
          <w:color w:val="111111"/>
          <w:sz w:val="28"/>
          <w:szCs w:val="28"/>
          <w:rtl/>
        </w:rPr>
        <w:t xml:space="preserve">(أَمَّنْ يُجِيبُ الْمُضْطَرَّ إِذا دَعاهُ وَ يَكْشِفُ السُّوءَ وَ يَجْعَلُكُمْ خُلَفاءَ الْأَرْضِ) </w:t>
      </w:r>
      <w:r>
        <w:rPr>
          <w:rStyle w:val="FootnoteReference"/>
        </w:rPr>
        <w:footnoteReference w:id="886"/>
      </w: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(أَمَّنْ يُجِيبُ الْمُضْطَرَّ إِذا دَعاهُ وَ يَكْشِفُ السُّوءَ وَ يَجْعَلُكُمْ خُلَفاءَ الْأَرْضِ أَ إِلهٌ مَعَ اللّهِ قَلِيلاً ما) </w:t>
      </w:r>
      <w:r>
        <w:rPr>
          <w:rStyle w:val="FootnoteReference"/>
        </w:rPr>
        <w:footnoteReference w:id="887"/>
      </w:r>
      <w:r>
        <w:rPr>
          <w:rFonts w:ascii="Times New Roman" w:hAnsi="Times New Roman" w:eastAsia="Times New Roman" w:cs="Times New Roman"/>
          <w:lang w:val="en-US" w:bidi="en-US"/>
          <w:color w:val="111111"/>
          <w:sz w:val="28"/>
          <w:szCs w:val="28"/>
          <w:rtl/>
        </w:rPr>
        <w:t xml:space="preserve">209/4</w:t>
      </w:r>
    </w:p>
    <w:p>
      <w:pPr>
        <w:pStyle w:val="BookText"/>
      </w:pPr>
      <w:r>
        <w:rPr>
          <w:rFonts w:ascii="Amiri" w:hAnsi="Amiri" w:eastAsia="Amiri" w:cs="Amiri"/>
          <w:lang w:bidi="ar-SA"/>
          <w:color w:val="111111"/>
          <w:sz w:val="28"/>
          <w:szCs w:val="28"/>
          <w:rtl/>
        </w:rPr>
        <w:t xml:space="preserve">(أَمْ يَحْسَبُونَ أَنّا لا نَسْمَعُ سِرَّهُمْ وَ نَجْواهُمْ بَلى وَ رُسُلُنا لَدَيْهِمْ يَكْتُبُونَ) </w:t>
      </w:r>
      <w:r>
        <w:rPr>
          <w:rStyle w:val="FootnoteReference"/>
        </w:rPr>
        <w:footnoteReference w:id="888"/>
      </w:r>
      <w:r>
        <w:rPr>
          <w:rFonts w:ascii="Times New Roman" w:hAnsi="Times New Roman" w:eastAsia="Times New Roman" w:cs="Times New Roman"/>
          <w:lang w:val="en-US" w:bidi="en-US"/>
          <w:color w:val="111111"/>
          <w:sz w:val="28"/>
          <w:szCs w:val="28"/>
          <w:rtl/>
        </w:rPr>
        <w:t xml:space="preserve">368/4</w:t>
      </w:r>
    </w:p>
    <w:p>
      <w:pPr>
        <w:pStyle w:val="BookText"/>
      </w:pPr>
      <w:r>
        <w:rPr>
          <w:rFonts w:ascii="Amiri" w:hAnsi="Amiri" w:eastAsia="Amiri" w:cs="Amiri"/>
          <w:lang w:bidi="ar-SA"/>
          <w:color w:val="111111"/>
          <w:sz w:val="28"/>
          <w:szCs w:val="28"/>
          <w:rtl/>
        </w:rPr>
        <w:t xml:space="preserve">(أَمْ يَحْسُدُونَ النّاسَ عَلى ما آتاهُمُ اللّهُ مِنْ فَضْلِهِ)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(أَمْ يَحْسُدُونَ النّاسَ عَلى ما آتاهُمُ اللّهُ مِنْ فَضْلِهِ) </w:t>
      </w:r>
      <w:r>
        <w:rPr>
          <w:rStyle w:val="FootnoteReference"/>
        </w:rPr>
        <w:footnoteReference w:id="890"/>
      </w: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مُلْكاً عَظِيماً) </w:t>
      </w:r>
      <w:r>
        <w:rPr>
          <w:rStyle w:val="FootnoteReference"/>
        </w:rPr>
        <w:footnoteReference w:id="891"/>
      </w:r>
      <w:r>
        <w:rPr>
          <w:rFonts w:ascii="Times New Roman" w:hAnsi="Times New Roman" w:eastAsia="Times New Roman" w:cs="Times New Roman"/>
          <w:lang w:val="en-US" w:bidi="en-US"/>
          <w:color w:val="111111"/>
          <w:sz w:val="28"/>
          <w:szCs w:val="28"/>
          <w:rtl/>
        </w:rPr>
        <w:t xml:space="preserve">262/6</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w:t>
      </w:r>
      <w:r>
        <w:rPr>
          <w:rStyle w:val="FootnoteReference"/>
        </w:rPr>
        <w:footnoteReference w:id="892"/>
      </w:r>
      <w:r>
        <w:rPr>
          <w:rFonts w:ascii="Amiri" w:hAnsi="Amiri" w:eastAsia="Amiri" w:cs="Amiri"/>
          <w:lang w:bidi="ar-SA"/>
          <w:color w:val="111111"/>
          <w:sz w:val="28"/>
          <w:szCs w:val="28"/>
          <w:rtl/>
        </w:rPr>
        <w:t xml:space="preserve">(مُلْكاً عَظِيماً) </w:t>
      </w:r>
      <w:r>
        <w:rPr>
          <w:rStyle w:val="FootnoteReference"/>
        </w:rPr>
        <w:footnoteReference w:id="893"/>
      </w:r>
      <w:r>
        <w:rPr>
          <w:rFonts w:ascii="Times New Roman" w:hAnsi="Times New Roman" w:eastAsia="Times New Roman" w:cs="Times New Roman"/>
          <w:lang w:val="en-US" w:bidi="en-US"/>
          <w:color w:val="111111"/>
          <w:sz w:val="28"/>
          <w:szCs w:val="28"/>
          <w:rtl/>
        </w:rPr>
        <w:t xml:space="preserve">327/2</w:t>
      </w:r>
    </w:p>
    <w:p>
      <w:pPr>
        <w:pStyle w:val="BookText"/>
      </w:pPr>
      <w:r>
        <w:rPr>
          <w:rFonts w:ascii="Amiri" w:hAnsi="Amiri" w:eastAsia="Amiri" w:cs="Amiri"/>
          <w:lang w:bidi="ar-SA"/>
          <w:color w:val="111111"/>
          <w:sz w:val="28"/>
          <w:szCs w:val="28"/>
          <w:rtl/>
        </w:rPr>
        <w:t xml:space="preserve">(أَنِ اشْكُرْ لِي وَ لِوالِدَيْكَ) </w:t>
      </w:r>
      <w:r>
        <w:rPr>
          <w:rStyle w:val="FootnoteReference"/>
        </w:rPr>
        <w:footnoteReference w:id="894"/>
      </w:r>
      <w:r>
        <w:rPr>
          <w:rFonts w:ascii="Times New Roman" w:hAnsi="Times New Roman" w:eastAsia="Times New Roman" w:cs="Times New Roman"/>
          <w:lang w:val="en-US" w:bidi="en-US"/>
          <w:color w:val="111111"/>
          <w:sz w:val="28"/>
          <w:szCs w:val="28"/>
          <w:rtl/>
        </w:rPr>
        <w:t xml:space="preserve">301/5</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اشْكُرْ لِي وَ لِوالِدَيْكَ إِلَيَّ الْمَصِيرُ) </w:t>
      </w:r>
      <w:r>
        <w:rPr>
          <w:rStyle w:val="FootnoteReference"/>
        </w:rPr>
        <w:footnoteReference w:id="895"/>
      </w:r>
      <w:r>
        <w:rPr>
          <w:rFonts w:ascii="Times New Roman" w:hAnsi="Times New Roman" w:eastAsia="Times New Roman" w:cs="Times New Roman"/>
          <w:lang w:val="en-US" w:bidi="en-US"/>
          <w:color w:val="111111"/>
          <w:sz w:val="28"/>
          <w:szCs w:val="28"/>
          <w:rtl/>
        </w:rPr>
        <w:t xml:space="preserve">300/5</w:t>
      </w:r>
    </w:p>
    <w:p>
      <w:pPr>
        <w:pStyle w:val="BookText"/>
      </w:pPr>
      <w:r>
        <w:rPr>
          <w:rFonts w:ascii="Amiri" w:hAnsi="Amiri" w:eastAsia="Amiri" w:cs="Amiri"/>
          <w:lang w:bidi="ar-SA"/>
          <w:color w:val="111111"/>
          <w:sz w:val="28"/>
          <w:szCs w:val="28"/>
          <w:rtl/>
        </w:rPr>
        <w:t xml:space="preserve">(أَنْ تَبَوَّءا لِقَوْمِكُما بِمِصْرَ بُيُوتاً وَ اجْعَلُوا بُيُوتَكُمْ قِبْلَةً وَ أَقِيمُوا الصَّلاةَ) </w:t>
      </w:r>
      <w:r>
        <w:rPr>
          <w:rStyle w:val="FootnoteReference"/>
        </w:rPr>
        <w:footnoteReference w:id="896"/>
      </w: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(أَنْ تَقُولَ نَفْسٌ يا حَسْرَتى عَلى ما فَرَّطْتُ فِي جَنْبِ اللّهِ)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174/2</w:t>
      </w:r>
    </w:p>
    <w:p>
      <w:pPr>
        <w:pStyle w:val="BookText"/>
      </w:pPr>
      <w:r>
        <w:rPr>
          <w:rFonts w:ascii="Amiri" w:hAnsi="Amiri" w:eastAsia="Amiri" w:cs="Amiri"/>
          <w:lang w:bidi="ar-SA"/>
          <w:color w:val="111111"/>
          <w:sz w:val="28"/>
          <w:szCs w:val="28"/>
          <w:rtl/>
        </w:rPr>
        <w:t xml:space="preserve">(أَنْ تَقُولَ نَفْسٌ يا حَسْرَتى عَلى ما فَرَّطْتُ فِي جَنْبِ اللّهِ وَ إِنْ كُنْتُ لَمِنَ السّاخِرِينَ) </w:t>
      </w:r>
      <w:r>
        <w:rPr>
          <w:rStyle w:val="FootnoteReference"/>
        </w:rPr>
        <w:footnoteReference w:id="898"/>
      </w: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(أُولئِكَ الَّذِينَ لَعَنَهُمُ اللّهُ فَأَصَمَّهُمْ) </w:t>
      </w:r>
      <w:r>
        <w:rPr>
          <w:rStyle w:val="FootnoteReference"/>
        </w:rPr>
        <w:footnoteReference w:id="899"/>
      </w:r>
      <w:r>
        <w:rPr>
          <w:rFonts w:ascii="Amiri" w:hAnsi="Amiri" w:eastAsia="Amiri" w:cs="Amiri"/>
          <w:lang w:bidi="ar-SA"/>
          <w:color w:val="111111"/>
          <w:sz w:val="28"/>
          <w:szCs w:val="28"/>
          <w:rtl/>
        </w:rPr>
        <w:t xml:space="preserve">(وَ أَعْمى أَبْصارَهُمْ) </w:t>
      </w:r>
      <w:r>
        <w:rPr>
          <w:rStyle w:val="FootnoteReference"/>
        </w:rPr>
        <w:footnoteReference w:id="900"/>
      </w:r>
      <w:r>
        <w:rPr>
          <w:rFonts w:ascii="Amiri" w:hAnsi="Amiri" w:eastAsia="Amiri" w:cs="Amiri"/>
          <w:lang w:bidi="ar-SA"/>
          <w:color w:val="111111"/>
          <w:sz w:val="28"/>
          <w:szCs w:val="28"/>
          <w:rtl/>
        </w:rPr>
        <w:t xml:space="preserve">(إِنَّ الَّذِينَ ارْتَدُّوا عَلى أَدْبارِهِمْ) </w:t>
      </w:r>
      <w:r>
        <w:rPr>
          <w:rStyle w:val="FootnoteReference"/>
        </w:rPr>
        <w:footnoteReference w:id="901"/>
      </w:r>
      <w:r>
        <w:rPr>
          <w:rFonts w:ascii="Amiri" w:hAnsi="Amiri" w:eastAsia="Amiri" w:cs="Amiri"/>
          <w:lang w:bidi="ar-SA"/>
          <w:color w:val="111111"/>
          <w:sz w:val="28"/>
          <w:szCs w:val="28"/>
          <w:rtl/>
        </w:rPr>
        <w:t xml:space="preserve">(مِنْ بَعْدِ ما تَبَيَّنَ لَهُمُ الْهُدَى الشَّيْطانُ سَوَّلَ لَهُمْ وَ أَمْلى لَهُمْ) </w:t>
      </w:r>
      <w:r>
        <w:rPr>
          <w:rStyle w:val="FootnoteReference"/>
        </w:rPr>
        <w:footnoteReference w:id="902"/>
      </w:r>
      <w:r>
        <w:rPr>
          <w:rFonts w:ascii="Amiri" w:hAnsi="Amiri" w:eastAsia="Amiri" w:cs="Amiri"/>
          <w:lang w:bidi="ar-SA"/>
          <w:color w:val="111111"/>
          <w:sz w:val="28"/>
          <w:szCs w:val="28"/>
          <w:rtl/>
        </w:rPr>
        <w:t xml:space="preserve">(وَ الَّذِينَ اهْتَدَوْا) </w:t>
      </w:r>
      <w:r>
        <w:rPr>
          <w:rStyle w:val="FootnoteReference"/>
        </w:rPr>
        <w:footnoteReference w:id="903"/>
      </w:r>
      <w:r>
        <w:rPr>
          <w:rFonts w:ascii="Amiri" w:hAnsi="Amiri" w:eastAsia="Amiri" w:cs="Amiri"/>
          <w:lang w:bidi="ar-SA"/>
          <w:color w:val="111111"/>
          <w:sz w:val="28"/>
          <w:szCs w:val="28"/>
          <w:rtl/>
        </w:rPr>
        <w:t xml:space="preserve">(زادَهُمْ هُدىً) </w:t>
      </w:r>
      <w:r>
        <w:rPr>
          <w:rStyle w:val="FootnoteReference"/>
        </w:rPr>
        <w:footnoteReference w:id="904"/>
      </w: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(أُولئِكَ الَّذِينَ لَعَنَهُمُ اللّهُ فَأَصَمَّهُمْ وَ أَعْمى أَبْصارَهُمْ أَ فَلا يَتَدَبَّرُونَ الْقُرْآنَ) </w:t>
      </w:r>
      <w:r>
        <w:rPr>
          <w:rStyle w:val="FootnoteReference"/>
        </w:rPr>
        <w:footnoteReference w:id="905"/>
      </w: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(أُولئِكَ حِزْبُ اللّهِ أَلا إِنَّ حِزْبَ اللّهِ هُمُ الْمُفْلِحُونَ) </w:t>
      </w:r>
      <w:r>
        <w:rPr>
          <w:rStyle w:val="FootnoteReference"/>
        </w:rPr>
        <w:footnoteReference w:id="906"/>
      </w:r>
      <w:r>
        <w:rPr>
          <w:rFonts w:ascii="Times New Roman" w:hAnsi="Times New Roman" w:eastAsia="Times New Roman" w:cs="Times New Roman"/>
          <w:lang w:val="en-US" w:bidi="en-US"/>
          <w:color w:val="111111"/>
          <w:sz w:val="28"/>
          <w:szCs w:val="28"/>
          <w:rtl/>
        </w:rPr>
        <w:t xml:space="preserve">118/4</w:t>
      </w:r>
    </w:p>
    <w:p>
      <w:pPr>
        <w:pStyle w:val="BookText"/>
      </w:pPr>
      <w:r>
        <w:rPr>
          <w:rFonts w:ascii="Amiri" w:hAnsi="Amiri" w:eastAsia="Amiri" w:cs="Amiri"/>
          <w:lang w:bidi="ar-SA"/>
          <w:color w:val="111111"/>
          <w:sz w:val="28"/>
          <w:szCs w:val="28"/>
          <w:rtl/>
        </w:rPr>
        <w:t xml:space="preserve">(فَأُولئِكَ مَعَ الَّذِينَ أَنْعَمَ اللّهُ عَلَيْهِمْ مِنَ النَّبِيِّينَ وَ الصِّدِّيقِينَ وَ الشُّهَداءِ وَ الصّالِحِينَ وَ حَسُنَ أُولئِكَ رَفِيقاً) </w:t>
      </w:r>
      <w:r>
        <w:rPr>
          <w:rStyle w:val="FootnoteReference"/>
        </w:rPr>
        <w:footnoteReference w:id="907"/>
      </w:r>
      <w:r>
        <w:rPr>
          <w:rFonts w:ascii="Times New Roman" w:hAnsi="Times New Roman" w:eastAsia="Times New Roman" w:cs="Times New Roman"/>
          <w:lang w:val="en-US" w:bidi="en-US"/>
          <w:color w:val="111111"/>
          <w:sz w:val="28"/>
          <w:szCs w:val="28"/>
          <w:rtl/>
        </w:rPr>
        <w:t xml:space="preserve">297/4</w:t>
      </w:r>
    </w:p>
    <w:p>
      <w:pPr>
        <w:pStyle w:val="BookText"/>
      </w:pPr>
      <w:r>
        <w:rPr>
          <w:rFonts w:ascii="Amiri" w:hAnsi="Amiri" w:eastAsia="Amiri" w:cs="Amiri"/>
          <w:lang w:bidi="ar-SA"/>
          <w:color w:val="111111"/>
          <w:sz w:val="28"/>
          <w:szCs w:val="28"/>
          <w:rtl/>
        </w:rPr>
        <w:t xml:space="preserve">(أُولئِكَ هُمُ الصِّدِّيقُونَ) </w:t>
      </w:r>
      <w:r>
        <w:rPr>
          <w:rStyle w:val="FootnoteReference"/>
        </w:rPr>
        <w:footnoteReference w:id="908"/>
      </w:r>
      <w:r>
        <w:rPr>
          <w:rFonts w:ascii="Times New Roman" w:hAnsi="Times New Roman" w:eastAsia="Times New Roman" w:cs="Times New Roman"/>
          <w:lang w:val="en-US" w:bidi="en-US"/>
          <w:color w:val="111111"/>
          <w:sz w:val="28"/>
          <w:szCs w:val="28"/>
          <w:rtl/>
        </w:rPr>
        <w:t xml:space="preserve">264/4</w:t>
      </w:r>
    </w:p>
    <w:p>
      <w:pPr>
        <w:pStyle w:val="BookText"/>
      </w:pPr>
      <w:r>
        <w:rPr>
          <w:rFonts w:ascii="Amiri" w:hAnsi="Amiri" w:eastAsia="Amiri" w:cs="Amiri"/>
          <w:lang w:bidi="ar-SA"/>
          <w:color w:val="111111"/>
          <w:sz w:val="28"/>
          <w:szCs w:val="28"/>
          <w:rtl/>
        </w:rPr>
        <w:t xml:space="preserve">(أَ وَ لَمْ يَرَوْا أَنّا نَأْتِي الْأَرْضَ نَنْقُصُها مِنْ أَطْرافِها) </w:t>
      </w:r>
      <w:r>
        <w:rPr>
          <w:rStyle w:val="FootnoteReference"/>
        </w:rPr>
        <w:footnoteReference w:id="909"/>
      </w:r>
      <w:r>
        <w:rPr>
          <w:rFonts w:ascii="Times New Roman" w:hAnsi="Times New Roman" w:eastAsia="Times New Roman" w:cs="Times New Roman"/>
          <w:lang w:val="en-US" w:bidi="en-US"/>
          <w:color w:val="111111"/>
          <w:sz w:val="28"/>
          <w:szCs w:val="28"/>
          <w:rtl/>
        </w:rPr>
        <w:t xml:space="preserve">365/4</w:t>
      </w:r>
    </w:p>
    <w:p>
      <w:pPr>
        <w:pStyle w:val="BookText"/>
      </w:pPr>
      <w:r>
        <w:rPr>
          <w:rFonts w:ascii="Amiri" w:hAnsi="Amiri" w:eastAsia="Amiri" w:cs="Amiri"/>
          <w:lang w:bidi="ar-SA"/>
          <w:color w:val="111111"/>
          <w:sz w:val="28"/>
          <w:szCs w:val="28"/>
          <w:rtl/>
        </w:rPr>
        <w:t xml:space="preserve">(أَ يَحْسَبُ الْإِنْسانُ أَنْ يُتْرَكَ سُدىً) </w:t>
      </w:r>
      <w:r>
        <w:rPr>
          <w:rStyle w:val="FootnoteReference"/>
        </w:rPr>
        <w:footnoteReference w:id="910"/>
      </w:r>
      <w:r>
        <w:rPr>
          <w:rFonts w:ascii="Times New Roman" w:hAnsi="Times New Roman" w:eastAsia="Times New Roman" w:cs="Times New Roman"/>
          <w:lang w:val="en-US" w:bidi="en-US"/>
          <w:color w:val="111111"/>
          <w:sz w:val="28"/>
          <w:szCs w:val="28"/>
          <w:rtl/>
        </w:rPr>
        <w:t xml:space="preserve">267/5</w:t>
      </w:r>
    </w:p>
    <w:p>
      <w:pPr>
        <w:pStyle w:val="BookText"/>
      </w:pPr>
      <w:r>
        <w:rPr>
          <w:rFonts w:ascii="Amiri" w:hAnsi="Amiri" w:eastAsia="Amiri" w:cs="Amiri"/>
          <w:lang w:bidi="ar-SA"/>
          <w:color w:val="111111"/>
          <w:sz w:val="28"/>
          <w:szCs w:val="28"/>
          <w:rtl/>
        </w:rPr>
        <w:t xml:space="preserve">(بِالْأُفُقِ الْأَعْلى) </w:t>
      </w:r>
      <w:r>
        <w:rPr>
          <w:rStyle w:val="FootnoteReference"/>
        </w:rPr>
        <w:footnoteReference w:id="911"/>
      </w:r>
      <w:r>
        <w:rPr>
          <w:rFonts w:ascii="Times New Roman" w:hAnsi="Times New Roman" w:eastAsia="Times New Roman" w:cs="Times New Roman"/>
          <w:lang w:val="en-US" w:bidi="en-US"/>
          <w:color w:val="111111"/>
          <w:sz w:val="28"/>
          <w:szCs w:val="28"/>
          <w:rtl/>
        </w:rPr>
        <w:t xml:space="preserve">145/2</w:t>
      </w:r>
    </w:p>
    <w:p>
      <w:pPr>
        <w:pStyle w:val="BookText"/>
      </w:pPr>
      <w:r>
        <w:rPr>
          <w:rFonts w:ascii="Amiri" w:hAnsi="Amiri" w:eastAsia="Amiri" w:cs="Amiri"/>
          <w:lang w:bidi="ar-SA"/>
          <w:color w:val="111111"/>
          <w:sz w:val="28"/>
          <w:szCs w:val="28"/>
          <w:rtl/>
        </w:rPr>
        <w:t xml:space="preserve">(بِأَنَّهُمْ قالُوا لِلَّذِينَ كَرِهُوا ما نَزَّلَ اللّهُ)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370/4</w:t>
      </w:r>
    </w:p>
    <w:p>
      <w:pPr>
        <w:pStyle w:val="BookText"/>
      </w:pPr>
      <w:r>
        <w:rPr>
          <w:rFonts w:ascii="Amiri" w:hAnsi="Amiri" w:eastAsia="Amiri" w:cs="Amiri"/>
          <w:lang w:bidi="ar-SA"/>
          <w:color w:val="111111"/>
          <w:sz w:val="28"/>
          <w:szCs w:val="28"/>
          <w:rtl/>
        </w:rPr>
        <w:t xml:space="preserve">(بِأَيِّكُمُ الْمَفْتُونُ) </w:t>
      </w:r>
      <w:r>
        <w:rPr>
          <w:rStyle w:val="FootnoteReference"/>
        </w:rPr>
        <w:footnoteReference w:id="913"/>
      </w:r>
      <w:r>
        <w:rPr>
          <w:rFonts w:ascii="Times New Roman" w:hAnsi="Times New Roman" w:eastAsia="Times New Roman" w:cs="Times New Roman"/>
          <w:lang w:val="en-US" w:bidi="en-US"/>
          <w:color w:val="111111"/>
          <w:sz w:val="28"/>
          <w:szCs w:val="28"/>
          <w:rtl/>
        </w:rPr>
        <w:t xml:space="preserve">368/4</w:t>
      </w:r>
    </w:p>
    <w:p>
      <w:pPr>
        <w:pStyle w:val="BookText"/>
      </w:pPr>
      <w:r>
        <w:rPr>
          <w:rFonts w:ascii="Amiri" w:hAnsi="Amiri" w:eastAsia="Amiri" w:cs="Amiri"/>
          <w:lang w:bidi="ar-SA"/>
          <w:color w:val="111111"/>
          <w:sz w:val="28"/>
          <w:szCs w:val="28"/>
          <w:rtl/>
        </w:rPr>
        <w:t xml:space="preserve">(بَراءَةٌ مِنَ اللّهِ وَ رَسُولِهِ إِلَى الَّذِينَ عاهَدْتُمْ مِنَ الْمُشْرِكِينَ فَسِيحُوا فِي الْأَرْضِ أَرْبَعَةَ أَشْهُرٍ) </w:t>
      </w:r>
      <w:r>
        <w:rPr>
          <w:rStyle w:val="FootnoteReference"/>
        </w:rPr>
        <w:footnoteReference w:id="914"/>
      </w: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(بَراءَةٌ مِنَ اللّهِ وَ رَسُولِهِ) </w:t>
      </w:r>
      <w:r>
        <w:rPr>
          <w:rStyle w:val="FootnoteReference"/>
        </w:rPr>
        <w:footnoteReference w:id="915"/>
      </w:r>
      <w:r>
        <w:rPr>
          <w:rFonts w:ascii="Amiri" w:hAnsi="Amiri" w:eastAsia="Amiri" w:cs="Amiri"/>
          <w:lang w:bidi="ar-SA"/>
          <w:color w:val="111111"/>
          <w:sz w:val="28"/>
          <w:szCs w:val="28"/>
          <w:rtl/>
        </w:rPr>
        <w:t xml:space="preserve">(وَ إِمّا تَخافَنَّ مِنْ قَوْمٍ خِيانَةً فَانْبِذْ إِلَيْهِمْ عَلى سَواءٍ) </w:t>
      </w:r>
      <w:r>
        <w:rPr>
          <w:rStyle w:val="FootnoteReference"/>
        </w:rPr>
        <w:footnoteReference w:id="916"/>
      </w: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917"/>
      </w:r>
      <w:r>
        <w:rPr>
          <w:rFonts w:ascii="Times New Roman" w:hAnsi="Times New Roman" w:eastAsia="Times New Roman" w:cs="Times New Roman"/>
          <w:lang w:val="en-US" w:bidi="en-US"/>
          <w:color w:val="111111"/>
          <w:sz w:val="28"/>
          <w:szCs w:val="28"/>
          <w:rtl/>
        </w:rPr>
        <w:t xml:space="preserve">102/1-343</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918"/>
      </w:r>
      <w:r>
        <w:rPr>
          <w:rFonts w:ascii="Times New Roman" w:hAnsi="Times New Roman" w:eastAsia="Times New Roman" w:cs="Times New Roman"/>
          <w:lang w:val="en-US" w:bidi="en-US"/>
          <w:color w:val="111111"/>
          <w:sz w:val="28"/>
          <w:szCs w:val="28"/>
          <w:rtl/>
        </w:rPr>
        <w:t xml:space="preserve">207/5</w:t>
      </w:r>
    </w:p>
    <w:p>
      <w:pPr>
        <w:pStyle w:val="BookText"/>
      </w:pPr>
      <w:r>
        <w:rPr>
          <w:rFonts w:ascii="Amiri" w:hAnsi="Amiri" w:eastAsia="Amiri" w:cs="Amiri"/>
          <w:lang w:bidi="ar-SA"/>
          <w:color w:val="111111"/>
          <w:sz w:val="28"/>
          <w:szCs w:val="28"/>
          <w:rtl/>
        </w:rPr>
        <w:t xml:space="preserve">(بَلْ كَذَّبُوا بِالسّاعَةِ وَ أَعْتَدْنا لِمَنْ كَذَّبَ بِالسّاعَةِ سَعِيراً)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283/2</w:t>
      </w:r>
    </w:p>
    <w:p>
      <w:pPr>
        <w:pStyle w:val="BookText"/>
      </w:pPr>
      <w:r>
        <w:rPr>
          <w:rFonts w:ascii="Amiri" w:hAnsi="Amiri" w:eastAsia="Amiri" w:cs="Amiri"/>
          <w:lang w:bidi="ar-SA"/>
          <w:color w:val="111111"/>
          <w:sz w:val="28"/>
          <w:szCs w:val="28"/>
          <w:rtl/>
        </w:rPr>
        <w:t xml:space="preserve">(بَلى شَهِدْنا أَنْ تَقُولُوا يَوْمَ الْقِيامَةِ) </w:t>
      </w:r>
      <w:r>
        <w:rPr>
          <w:rStyle w:val="FootnoteReference"/>
        </w:rPr>
        <w:footnoteReference w:id="920"/>
      </w:r>
      <w:r>
        <w:rPr>
          <w:rFonts w:ascii="Times New Roman" w:hAnsi="Times New Roman" w:eastAsia="Times New Roman" w:cs="Times New Roman"/>
          <w:lang w:val="en-US" w:bidi="en-US"/>
          <w:color w:val="111111"/>
          <w:sz w:val="28"/>
          <w:szCs w:val="28"/>
          <w:rtl/>
        </w:rPr>
        <w:t xml:space="preserve">95/1</w:t>
      </w:r>
    </w:p>
    <w:p>
      <w:pPr>
        <w:pStyle w:val="BookText"/>
      </w:pPr>
      <w:r>
        <w:rPr>
          <w:rFonts w:ascii="Amiri" w:hAnsi="Amiri" w:eastAsia="Amiri" w:cs="Amiri"/>
          <w:lang w:bidi="ar-SA"/>
          <w:color w:val="111111"/>
          <w:sz w:val="28"/>
          <w:szCs w:val="28"/>
          <w:rtl/>
        </w:rPr>
        <w:t xml:space="preserve">(بَيْنَهُما بَرْزَخٌ) </w:t>
      </w:r>
      <w:r>
        <w:rPr>
          <w:rStyle w:val="FootnoteReference"/>
        </w:rPr>
        <w:footnoteReference w:id="921"/>
      </w:r>
      <w:r>
        <w:rPr>
          <w:rFonts w:ascii="Amiri" w:hAnsi="Amiri" w:eastAsia="Amiri" w:cs="Amiri"/>
          <w:lang w:bidi="ar-SA"/>
          <w:color w:val="111111"/>
          <w:sz w:val="28"/>
          <w:szCs w:val="28"/>
          <w:rtl/>
        </w:rPr>
        <w:t xml:space="preserve">(يَخْرُجُ مِنْهُمَا اللُّؤْلُؤُ وَ الْمَرْجانُ) </w:t>
      </w:r>
      <w:r>
        <w:rPr>
          <w:rStyle w:val="FootnoteReference"/>
        </w:rPr>
        <w:footnoteReference w:id="922"/>
      </w:r>
      <w:r>
        <w:rPr>
          <w:rFonts w:ascii="Times New Roman" w:hAnsi="Times New Roman" w:eastAsia="Times New Roman" w:cs="Times New Roman"/>
          <w:lang w:val="en-US" w:bidi="en-US"/>
          <w:color w:val="111111"/>
          <w:sz w:val="28"/>
          <w:szCs w:val="28"/>
          <w:rtl/>
        </w:rPr>
        <w:t xml:space="preserve">249/4</w:t>
      </w:r>
    </w:p>
    <w:p>
      <w:pPr>
        <w:pStyle w:val="BookText"/>
      </w:pPr>
      <w:r>
        <w:rPr>
          <w:rFonts w:ascii="Amiri" w:hAnsi="Amiri" w:eastAsia="Amiri" w:cs="Amiri"/>
          <w:lang w:bidi="ar-SA"/>
          <w:color w:val="111111"/>
          <w:sz w:val="28"/>
          <w:szCs w:val="28"/>
          <w:rtl/>
        </w:rPr>
        <w:t xml:space="preserve">(تَبارَكَ اسْمُ رَبِّكَ ذِي الْجَلالِ وَ الْإِكْرامِ) </w:t>
      </w:r>
      <w:r>
        <w:rPr>
          <w:rStyle w:val="FootnoteReference"/>
        </w:rPr>
        <w:footnoteReference w:id="923"/>
      </w:r>
      <w:r>
        <w:rPr>
          <w:rFonts w:ascii="Times New Roman" w:hAnsi="Times New Roman" w:eastAsia="Times New Roman" w:cs="Times New Roman"/>
          <w:lang w:val="en-US" w:bidi="en-US"/>
          <w:color w:val="111111"/>
          <w:sz w:val="28"/>
          <w:szCs w:val="28"/>
          <w:rtl/>
        </w:rPr>
        <w:t xml:space="preserve">272/4</w:t>
      </w:r>
    </w:p>
    <w:p>
      <w:pPr>
        <w:pStyle w:val="BookText"/>
      </w:pPr>
      <w:r>
        <w:rPr>
          <w:rFonts w:ascii="Amiri" w:hAnsi="Amiri" w:eastAsia="Amiri" w:cs="Amiri"/>
          <w:lang w:bidi="ar-SA"/>
          <w:color w:val="111111"/>
          <w:sz w:val="28"/>
          <w:szCs w:val="28"/>
          <w:rtl/>
        </w:rPr>
        <w:t xml:space="preserve">(تَتَجافى جُنُوبُهُمْ عَنِ الْمَضاجِعِ) </w:t>
      </w:r>
      <w:r>
        <w:rPr>
          <w:rStyle w:val="FootnoteReference"/>
        </w:rPr>
        <w:footnoteReference w:id="924"/>
      </w:r>
      <w:r>
        <w:rPr>
          <w:rFonts w:ascii="Times New Roman" w:hAnsi="Times New Roman" w:eastAsia="Times New Roman" w:cs="Times New Roman"/>
          <w:lang w:val="en-US" w:bidi="en-US"/>
          <w:color w:val="111111"/>
          <w:sz w:val="28"/>
          <w:szCs w:val="28"/>
          <w:rtl/>
        </w:rPr>
        <w:t xml:space="preserve">189/6</w:t>
      </w:r>
    </w:p>
    <w:p>
      <w:pPr>
        <w:pStyle w:val="BookText"/>
      </w:pPr>
      <w:r>
        <w:rPr>
          <w:rFonts w:ascii="Amiri" w:hAnsi="Amiri" w:eastAsia="Amiri" w:cs="Amiri"/>
          <w:lang w:bidi="ar-SA"/>
          <w:color w:val="111111"/>
          <w:sz w:val="28"/>
          <w:szCs w:val="28"/>
          <w:rtl/>
        </w:rPr>
        <w:t xml:space="preserve">(تَتَجافى جُنُوبُهُمْ عَنِ الْمَضاجِعِ يَدْعُونَ رَبَّهُمْ خَوْفاً وَ طَمَعاً وَ مِمّا رَزَقْناهُمْ يُنْفِقُونَ) </w:t>
      </w:r>
      <w:r>
        <w:rPr>
          <w:rStyle w:val="FootnoteReference"/>
        </w:rPr>
        <w:footnoteReference w:id="925"/>
      </w:r>
      <w:r>
        <w:rPr>
          <w:rFonts w:ascii="Times New Roman" w:hAnsi="Times New Roman" w:eastAsia="Times New Roman" w:cs="Times New Roman"/>
          <w:lang w:val="en-US" w:bidi="en-US"/>
          <w:color w:val="111111"/>
          <w:sz w:val="28"/>
          <w:szCs w:val="28"/>
          <w:rtl/>
        </w:rPr>
        <w:t xml:space="preserve">190/6</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(تِجارَةً) </w:t>
      </w:r>
      <w:r>
        <w:rPr>
          <w:rStyle w:val="FootnoteReference"/>
        </w:rPr>
        <w:footnoteReference w:id="926"/>
      </w:r>
      <w:r>
        <w:rPr>
          <w:rFonts w:ascii="Amiri" w:hAnsi="Amiri" w:eastAsia="Amiri" w:cs="Amiri"/>
          <w:lang w:bidi="ar-SA"/>
          <w:color w:val="111111"/>
          <w:sz w:val="28"/>
          <w:szCs w:val="28"/>
          <w:rtl/>
        </w:rPr>
        <w:t xml:space="preserve">(أَوْ لَهْواً) </w:t>
      </w:r>
      <w:r>
        <w:rPr>
          <w:rStyle w:val="FootnoteReference"/>
        </w:rPr>
        <w:footnoteReference w:id="927"/>
      </w:r>
      <w:r>
        <w:rPr>
          <w:rFonts w:ascii="Amiri" w:hAnsi="Amiri" w:eastAsia="Amiri" w:cs="Amiri"/>
          <w:lang w:bidi="ar-SA"/>
          <w:color w:val="111111"/>
          <w:sz w:val="28"/>
          <w:szCs w:val="28"/>
          <w:rtl/>
        </w:rPr>
        <w:t xml:space="preserve">(انْفَضُّوا إِلَيْها) </w:t>
      </w:r>
      <w:r>
        <w:rPr>
          <w:rStyle w:val="FootnoteReference"/>
        </w:rPr>
        <w:footnoteReference w:id="928"/>
      </w: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(تَعالَوْا نَدْعُ أَبْناءَنا وَ أَبْناءَكُمْ وَ نِساءَنا وَ نِساءَكُمْ وَ أَنْفُسَنا وَ أَنْفُسَكُمْ ثُمَّ نَبْتَهِلْ فَنَجْعَلْ لَعْنَتَ اللّهِ عَلَى الْكاذِبِينَ) </w:t>
      </w:r>
      <w:r>
        <w:rPr>
          <w:rStyle w:val="FootnoteReference"/>
        </w:rPr>
        <w:footnoteReference w:id="929"/>
      </w: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 لا فَساداً وَ الْعاقِبَةُ لِلْمُتَّقِينَ) </w:t>
      </w:r>
      <w:r>
        <w:rPr>
          <w:rStyle w:val="FootnoteReference"/>
        </w:rPr>
        <w:footnoteReference w:id="930"/>
      </w:r>
      <w:r>
        <w:rPr>
          <w:rFonts w:ascii="Times New Roman" w:hAnsi="Times New Roman" w:eastAsia="Times New Roman" w:cs="Times New Roman"/>
          <w:lang w:val="en-US" w:bidi="en-US"/>
          <w:color w:val="111111"/>
          <w:sz w:val="28"/>
          <w:szCs w:val="28"/>
          <w:rtl/>
        </w:rPr>
        <w:t xml:space="preserve">272/4</w:t>
      </w:r>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 لا فَساداً وَ الْعاقِبَةُ لِلْمُتَّقِينَ) </w:t>
      </w:r>
      <w:r>
        <w:rPr>
          <w:rStyle w:val="FootnoteReference"/>
        </w:rPr>
        <w:footnoteReference w:id="931"/>
      </w:r>
      <w:r>
        <w:rPr>
          <w:rFonts w:ascii="Amiri" w:hAnsi="Amiri" w:eastAsia="Amiri" w:cs="Amiri"/>
          <w:lang w:bidi="ar-SA"/>
          <w:color w:val="111111"/>
          <w:sz w:val="28"/>
          <w:szCs w:val="28"/>
          <w:rtl/>
        </w:rPr>
        <w:t xml:space="preserve">(تَبارَكَ اسْمُ رَبِّكَ ذِي الْجَلالِ وَ الْإِكْرامِ) </w:t>
      </w:r>
      <w:r>
        <w:rPr>
          <w:rStyle w:val="FootnoteReference"/>
        </w:rPr>
        <w:footnoteReference w:id="932"/>
      </w:r>
      <w:r>
        <w:rPr>
          <w:rFonts w:ascii="Times New Roman" w:hAnsi="Times New Roman" w:eastAsia="Times New Roman" w:cs="Times New Roman"/>
          <w:lang w:val="en-US" w:bidi="en-US"/>
          <w:color w:val="111111"/>
          <w:sz w:val="28"/>
          <w:szCs w:val="28"/>
          <w:rtl/>
        </w:rPr>
        <w:t xml:space="preserve">169/4</w:t>
      </w:r>
    </w:p>
    <w:p>
      <w:pPr>
        <w:pStyle w:val="BookText"/>
      </w:pPr>
      <w:r>
        <w:rPr>
          <w:rFonts w:ascii="Amiri" w:hAnsi="Amiri" w:eastAsia="Amiri" w:cs="Amiri"/>
          <w:lang w:bidi="ar-SA"/>
          <w:color w:val="111111"/>
          <w:sz w:val="28"/>
          <w:szCs w:val="28"/>
          <w:rtl/>
        </w:rPr>
        <w:t xml:space="preserve">(تِلْكَ الرُّسُلُ فَضَّلْنا بَعْضَهُمْ عَلى بَعْضٍ مِنْهُمْ مَنْ كَلَّمَ اللّهُ </w:t>
      </w:r>
      <w:r>
        <w:rPr>
          <w:rStyle w:val="FootnoteReference"/>
        </w:rPr>
        <w:footnoteReference w:id="933"/>
      </w:r>
      <w:r>
        <w:rPr>
          <w:rFonts w:ascii="Amiri" w:hAnsi="Amiri" w:eastAsia="Amiri" w:cs="Amiri"/>
          <w:lang w:bidi="ar-SA"/>
          <w:color w:val="111111"/>
          <w:sz w:val="28"/>
          <w:szCs w:val="28"/>
          <w:rtl/>
        </w:rPr>
        <w:t xml:space="preserve">إلى قوله وَ لَوْ شاءَ اللّهُ مَا اقْتَتَلَ الَّذِينَ مِنْ بَعْدِهِمْ مِنْ بَعْدِ ما جاءَتْهُمُ الْبَيِّناتُ وَ لكِنِ اخْتَلَفُوا فَمِنْهُمْ مَنْ آمَنَ وَ مِنْهُمْ مَنْ كَفَرَ) </w:t>
      </w:r>
      <w:r>
        <w:rPr>
          <w:rStyle w:val="FootnoteReference"/>
        </w:rPr>
        <w:footnoteReference w:id="934"/>
      </w: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Style w:val="FootnoteReference"/>
        </w:rPr>
        <w:footnoteReference w:id="935"/>
      </w:r>
      <w:r>
        <w:rPr>
          <w:rFonts w:ascii="Times New Roman" w:hAnsi="Times New Roman" w:eastAsia="Times New Roman" w:cs="Times New Roman"/>
          <w:lang w:val="en-US" w:bidi="en-US"/>
          <w:color w:val="111111"/>
          <w:sz w:val="28"/>
          <w:szCs w:val="28"/>
          <w:rtl/>
        </w:rPr>
        <w:t xml:space="preserve">311/4/4</w:t>
      </w:r>
    </w:p>
    <w:p>
      <w:pPr>
        <w:pStyle w:val="BookText"/>
      </w:pPr>
      <w:r>
        <w:rPr>
          <w:rFonts w:ascii="Amiri" w:hAnsi="Amiri" w:eastAsia="Amiri" w:cs="Amiri"/>
          <w:lang w:bidi="ar-SA"/>
          <w:color w:val="111111"/>
          <w:sz w:val="28"/>
          <w:szCs w:val="28"/>
          <w:rtl/>
        </w:rPr>
        <w:t xml:space="preserve">(تِلْكَ الرُّسُلُ فَضَّلْنا بَعْضَهُمْ عَلى بَعْضٍ مِنْهُمْ مَنْ كَلَّمَ اللّهُ) </w:t>
      </w:r>
      <w:r>
        <w:rPr>
          <w:rStyle w:val="FootnoteReference"/>
        </w:rPr>
        <w:footnoteReference w:id="936"/>
      </w:r>
      <w:r>
        <w:rPr>
          <w:rFonts w:ascii="Amiri" w:hAnsi="Amiri" w:eastAsia="Amiri" w:cs="Amiri"/>
          <w:lang w:bidi="ar-SA"/>
          <w:color w:val="111111"/>
          <w:sz w:val="28"/>
          <w:szCs w:val="28"/>
          <w:rtl/>
        </w:rPr>
        <w:t xml:space="preserve">(وَ لَوْ شاءَ اللّهُ مَا اقْتَتَلَ الَّذِينَ مِنْ بَعْدِهِمْ مِنْ بَعْدِ ما جاءَتْهُمُ الْبَيِّناتُ وَ لكِنِ اخْتَلَفُوا فَمِنْهُمْ مَنْ آمَنَ وَ مِنْهُمْ مَنْ كَفَرَ) </w:t>
      </w:r>
      <w:r>
        <w:rPr>
          <w:rStyle w:val="FootnoteReference"/>
        </w:rPr>
        <w:footnoteReference w:id="937"/>
      </w:r>
      <w:r>
        <w:rPr>
          <w:rFonts w:ascii="Times New Roman" w:hAnsi="Times New Roman" w:eastAsia="Times New Roman" w:cs="Times New Roman"/>
          <w:lang w:val="en-US" w:bidi="en-US"/>
          <w:color w:val="111111"/>
          <w:sz w:val="28"/>
          <w:szCs w:val="28"/>
          <w:rtl/>
        </w:rPr>
        <w:t xml:space="preserve">310/4</w:t>
      </w:r>
    </w:p>
    <w:p>
      <w:pPr>
        <w:pStyle w:val="BookText"/>
      </w:pPr>
      <w:r>
        <w:rPr>
          <w:rFonts w:ascii="Amiri" w:hAnsi="Amiri" w:eastAsia="Amiri" w:cs="Amiri"/>
          <w:lang w:bidi="ar-SA"/>
          <w:color w:val="111111"/>
          <w:sz w:val="28"/>
          <w:szCs w:val="28"/>
          <w:rtl/>
        </w:rPr>
        <w:t xml:space="preserve">(تَمَتَّعُوا فَإِنَّ مَصِيرَكُمْ إِلَى النّارِ) </w:t>
      </w:r>
      <w:r>
        <w:rPr>
          <w:rStyle w:val="FootnoteReference"/>
        </w:rPr>
        <w:footnoteReference w:id="938"/>
      </w: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(تَنْزِيلٌ مِنَ الرَّحْمنِ الرَّحِيمِ) </w:t>
      </w:r>
      <w:r>
        <w:rPr>
          <w:rStyle w:val="FootnoteReference"/>
        </w:rPr>
        <w:footnoteReference w:id="939"/>
      </w: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(تَهْتَدُوا وَ ما عَلَى الرَّسُولِ إِلاَّ الْبَلاغُ الْمُبِينُ) </w:t>
      </w:r>
      <w:r>
        <w:rPr>
          <w:rStyle w:val="FootnoteReference"/>
        </w:rPr>
        <w:footnoteReference w:id="940"/>
      </w: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(ثانِيَ اثْنَيْنِ إِذْ هُما فِي الْغارِ إِذْ يَقُولُ لِصاحِبِهِ لا تَحْزَنْ إِنَّ اللّهَ مَعَنا)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(ثُمَّ إِذا خَوَّلَهُ نِعْمَةً مِنْهُ) </w:t>
      </w:r>
      <w:r>
        <w:rPr>
          <w:rStyle w:val="FootnoteReference"/>
        </w:rPr>
        <w:footnoteReference w:id="942"/>
      </w:r>
      <w:r>
        <w:rPr>
          <w:rFonts w:ascii="Amiri" w:hAnsi="Amiri" w:eastAsia="Amiri" w:cs="Amiri"/>
          <w:lang w:bidi="ar-SA"/>
          <w:color w:val="111111"/>
          <w:sz w:val="28"/>
          <w:szCs w:val="28"/>
          <w:rtl/>
        </w:rPr>
        <w:t xml:space="preserve">(نَسِيَ ما كانَ يَدْعُوا إِلَيْهِ) </w:t>
      </w:r>
      <w:r>
        <w:rPr>
          <w:rStyle w:val="FootnoteReference"/>
        </w:rPr>
        <w:footnoteReference w:id="943"/>
      </w:r>
      <w:r>
        <w:rPr>
          <w:rFonts w:ascii="Times New Roman" w:hAnsi="Times New Roman" w:eastAsia="Times New Roman" w:cs="Times New Roman"/>
          <w:lang w:val="en-US" w:bidi="en-US"/>
          <w:color w:val="111111"/>
          <w:sz w:val="28"/>
          <w:szCs w:val="28"/>
          <w:rtl/>
        </w:rPr>
        <w:t xml:space="preserve">259/4</w:t>
      </w:r>
    </w:p>
    <w:p>
      <w:pPr>
        <w:pStyle w:val="BookText"/>
      </w:pPr>
      <w:r>
        <w:rPr>
          <w:rFonts w:ascii="Amiri" w:hAnsi="Amiri" w:eastAsia="Amiri" w:cs="Amiri"/>
          <w:lang w:bidi="ar-SA"/>
          <w:color w:val="111111"/>
          <w:sz w:val="28"/>
          <w:szCs w:val="28"/>
          <w:rtl/>
        </w:rPr>
        <w:t xml:space="preserve">(ثُمَّ إِنَّكُمْ يَوْمَ الْقِيامَةِ عِنْدَ رَبِّكُمْ تَخْتَصِمُونَ) </w:t>
      </w:r>
      <w:r>
        <w:rPr>
          <w:rStyle w:val="FootnoteReference"/>
        </w:rPr>
        <w:footnoteReference w:id="944"/>
      </w:r>
      <w:r>
        <w:rPr>
          <w:rFonts w:ascii="Times New Roman" w:hAnsi="Times New Roman" w:eastAsia="Times New Roman" w:cs="Times New Roman"/>
          <w:lang w:val="en-US" w:bidi="en-US"/>
          <w:color w:val="111111"/>
          <w:sz w:val="28"/>
          <w:szCs w:val="28"/>
          <w:rtl/>
        </w:rPr>
        <w:t xml:space="preserve">278/4</w:t>
      </w:r>
    </w:p>
    <w:p>
      <w:pPr>
        <w:pStyle w:val="BookText"/>
      </w:pPr>
      <w:r>
        <w:rPr>
          <w:rFonts w:ascii="Amiri" w:hAnsi="Amiri" w:eastAsia="Amiri" w:cs="Amiri"/>
          <w:lang w:bidi="ar-SA"/>
          <w:color w:val="111111"/>
          <w:sz w:val="28"/>
          <w:szCs w:val="28"/>
          <w:rtl/>
        </w:rPr>
        <w:t xml:space="preserve">(ثُمَّ أَوْرَثْنَا الْكِتابَ الَّذِينَ اصْطَفَيْنا مِنْ عِبادِنا) </w:t>
      </w:r>
      <w:r>
        <w:rPr>
          <w:rStyle w:val="FootnoteReference"/>
        </w:rPr>
        <w:footnoteReference w:id="945"/>
      </w:r>
      <w:r>
        <w:rPr>
          <w:rFonts w:ascii="Times New Roman" w:hAnsi="Times New Roman" w:eastAsia="Times New Roman" w:cs="Times New Roman"/>
          <w:lang w:val="en-US" w:bidi="en-US"/>
          <w:color w:val="111111"/>
          <w:sz w:val="28"/>
          <w:szCs w:val="28"/>
          <w:rtl/>
        </w:rPr>
        <w:t xml:space="preserve">326/2</w:t>
      </w:r>
    </w:p>
    <w:p>
      <w:pPr>
        <w:pStyle w:val="BookText"/>
      </w:pPr>
      <w:r>
        <w:rPr>
          <w:rFonts w:ascii="Amiri" w:hAnsi="Amiri" w:eastAsia="Amiri" w:cs="Amiri"/>
          <w:lang w:bidi="ar-SA"/>
          <w:color w:val="111111"/>
          <w:sz w:val="28"/>
          <w:szCs w:val="28"/>
          <w:rtl/>
        </w:rPr>
        <w:t xml:space="preserve">(ثُمَّ أَوْرَثْنَا الْكِتابَ الَّذِينَ اصْطَفَيْنا مِنْ عِبادِنا)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(ثُمَّ أَوْرَثْنَا الْكِتابَ الَّذِينَ اصْطَفَيْنا مِنْ عِبادِنا) </w:t>
      </w:r>
      <w:r>
        <w:rPr>
          <w:rStyle w:val="FootnoteReference"/>
        </w:rPr>
        <w:footnoteReference w:id="947"/>
      </w:r>
      <w:r>
        <w:rPr>
          <w:rFonts w:ascii="Times New Roman" w:hAnsi="Times New Roman" w:eastAsia="Times New Roman" w:cs="Times New Roman"/>
          <w:lang w:val="en-US" w:bidi="en-US"/>
          <w:color w:val="111111"/>
          <w:sz w:val="28"/>
          <w:szCs w:val="28"/>
          <w:rtl/>
        </w:rPr>
        <w:t xml:space="preserve">261/6</w:t>
      </w:r>
    </w:p>
    <w:p>
      <w:pPr>
        <w:pStyle w:val="BookText"/>
      </w:pPr>
      <w:r>
        <w:rPr>
          <w:rFonts w:ascii="Amiri" w:hAnsi="Amiri" w:eastAsia="Amiri" w:cs="Amiri"/>
          <w:lang w:bidi="ar-SA"/>
          <w:color w:val="111111"/>
          <w:sz w:val="28"/>
          <w:szCs w:val="28"/>
          <w:rtl/>
        </w:rPr>
        <w:t xml:space="preserve">(ثُمَّ أَوْرَثْنَا الْكِتابَ الَّذِينَ اصْطَفَيْنا مِنْ عِبادِنا فَمِنْهُمْ ظالِمٌ لِنَفْسِهِ وَ مِنْهُمْ مُقْتَصِدٌ وَ مِنْهُمْ سابِقٌ بِالْخَيْراتِ بِإِذْنِ اللّهِ ذلِكَ هُوَ الْفَضْلُ الْكَبِيرُ...) </w:t>
      </w:r>
      <w:r>
        <w:rPr>
          <w:rStyle w:val="FootnoteReference"/>
        </w:rPr>
        <w:footnoteReference w:id="948"/>
      </w: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(ثُمَّ رُدُّوا إِلَى اللّهِ مَوْلاهُمُ الْحَقِّ أَلا لَهُ الْحُكْمُ وَ هُوَ أَسْرَعُ الْحاسِبِينَ) </w:t>
      </w:r>
      <w:r>
        <w:rPr>
          <w:rStyle w:val="FootnoteReference"/>
        </w:rPr>
        <w:footnoteReference w:id="949"/>
      </w: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(ثُمَّ رُدُّوا إِلَى اللّهِ مَوْلاهُمُ الْحَقِّ أَلا لَهُ الْحُكْمُ وَ هُوَ أَسْرَعُ الْحاسِبِينَ) </w:t>
      </w:r>
      <w:r>
        <w:rPr>
          <w:rStyle w:val="FootnoteReference"/>
        </w:rPr>
        <w:footnoteReference w:id="950"/>
      </w:r>
      <w:r>
        <w:rPr>
          <w:rFonts w:ascii="Times New Roman" w:hAnsi="Times New Roman" w:eastAsia="Times New Roman" w:cs="Times New Roman"/>
          <w:lang w:val="en-US" w:bidi="en-US"/>
          <w:color w:val="111111"/>
          <w:sz w:val="28"/>
          <w:szCs w:val="28"/>
          <w:rtl/>
        </w:rPr>
        <w:t xml:space="preserve">116/2</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كَلاّ سَيَعْلَمُونَ) </w:t>
      </w:r>
      <w:r>
        <w:rPr>
          <w:rStyle w:val="FootnoteReference"/>
        </w:rPr>
        <w:footnoteReference w:id="951"/>
      </w:r>
      <w:r>
        <w:rPr>
          <w:rFonts w:ascii="Times New Roman" w:hAnsi="Times New Roman" w:eastAsia="Times New Roman" w:cs="Times New Roman"/>
          <w:lang w:val="en-US" w:bidi="en-US"/>
          <w:color w:val="111111"/>
          <w:sz w:val="28"/>
          <w:szCs w:val="28"/>
          <w:rtl/>
        </w:rPr>
        <w:t xml:space="preserve">51/2-52</w:t>
      </w:r>
    </w:p>
    <w:p>
      <w:pPr>
        <w:pStyle w:val="BookText"/>
      </w:pPr>
      <w:r>
        <w:rPr>
          <w:rFonts w:ascii="Amiri" w:hAnsi="Amiri" w:eastAsia="Amiri" w:cs="Amiri"/>
          <w:lang w:bidi="ar-SA"/>
          <w:color w:val="111111"/>
          <w:sz w:val="28"/>
          <w:szCs w:val="28"/>
          <w:rtl/>
        </w:rPr>
        <w:t xml:space="preserve">(ثُمَّ كَلاّ سَيَعْلَمُونَ) </w:t>
      </w:r>
      <w:r>
        <w:rPr>
          <w:rStyle w:val="FootnoteReference"/>
        </w:rPr>
        <w:footnoteReference w:id="952"/>
      </w: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(ثُمَّ لَتُسْئَلُنَّ يَوْمَئِذٍ عَنِ النَّعِيمِ) </w:t>
      </w:r>
      <w:r>
        <w:rPr>
          <w:rStyle w:val="FootnoteReference"/>
        </w:rPr>
        <w:footnoteReference w:id="953"/>
      </w: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(جَنّاتُ عَدْنٍ يَدْخُلُونَها يُحَلَّوْنَ فِيها مِنْ أَساوِرَ مِنْ ذَهَبٍ...) </w:t>
      </w:r>
      <w:r>
        <w:rPr>
          <w:rStyle w:val="FootnoteReference"/>
        </w:rPr>
        <w:footnoteReference w:id="954"/>
      </w:r>
      <w:r>
        <w:rPr>
          <w:rFonts w:ascii="Times New Roman" w:hAnsi="Times New Roman" w:eastAsia="Times New Roman" w:cs="Times New Roman"/>
          <w:lang w:val="en-US" w:bidi="en-US"/>
          <w:color w:val="111111"/>
          <w:sz w:val="28"/>
          <w:szCs w:val="28"/>
          <w:rtl/>
        </w:rPr>
        <w:t xml:space="preserve">326/2</w:t>
      </w:r>
    </w:p>
    <w:p>
      <w:pPr>
        <w:pStyle w:val="BookText"/>
      </w:pPr>
      <w:r>
        <w:rPr>
          <w:rFonts w:ascii="Amiri" w:hAnsi="Amiri" w:eastAsia="Amiri" w:cs="Amiri"/>
          <w:lang w:bidi="ar-SA"/>
          <w:color w:val="111111"/>
          <w:sz w:val="28"/>
          <w:szCs w:val="28"/>
          <w:rtl/>
        </w:rPr>
        <w:t xml:space="preserve">(جَنّاتُ عَدْنٍ يَدْخُلُونَها يُحَلَّوْنَ فِيها مِنْ أَساوِرَ مِنْ ذَهَبٍ) </w:t>
      </w:r>
      <w:r>
        <w:rPr>
          <w:rStyle w:val="FootnoteReference"/>
        </w:rPr>
        <w:footnoteReference w:id="955"/>
      </w:r>
      <w:r>
        <w:rPr>
          <w:rFonts w:ascii="Times New Roman" w:hAnsi="Times New Roman" w:eastAsia="Times New Roman" w:cs="Times New Roman"/>
          <w:lang w:val="en-US" w:bidi="en-US"/>
          <w:color w:val="111111"/>
          <w:sz w:val="28"/>
          <w:szCs w:val="28"/>
          <w:rtl/>
        </w:rPr>
        <w:t xml:space="preserve">261/6</w:t>
      </w:r>
    </w:p>
    <w:p>
      <w:pPr>
        <w:pStyle w:val="BookText"/>
      </w:pPr>
      <w:r>
        <w:rPr>
          <w:rFonts w:ascii="Amiri" w:hAnsi="Amiri" w:eastAsia="Amiri" w:cs="Amiri"/>
          <w:lang w:bidi="ar-SA"/>
          <w:color w:val="111111"/>
          <w:sz w:val="28"/>
          <w:szCs w:val="28"/>
          <w:rtl/>
        </w:rPr>
        <w:t xml:space="preserve">(حَتّى إِذَا اسْتَيْأَسَ الرُّسُلُ وَ ظَنُّوا أَنَّهُمْ قَدْ كُذِبُوا جاءَهُمْ نَصْرُنا) </w:t>
      </w:r>
      <w:r>
        <w:rPr>
          <w:rStyle w:val="FootnoteReference"/>
        </w:rPr>
        <w:footnoteReference w:id="956"/>
      </w:r>
      <w:r>
        <w:rPr>
          <w:rFonts w:ascii="Times New Roman" w:hAnsi="Times New Roman" w:eastAsia="Times New Roman" w:cs="Times New Roman"/>
          <w:lang w:val="en-US" w:bidi="en-US"/>
          <w:color w:val="111111"/>
          <w:sz w:val="28"/>
          <w:szCs w:val="28"/>
          <w:rtl/>
        </w:rPr>
        <w:t xml:space="preserve">121/4</w:t>
      </w:r>
    </w:p>
    <w:p>
      <w:pPr>
        <w:pStyle w:val="BookText"/>
      </w:pPr>
      <w:r>
        <w:rPr>
          <w:rFonts w:ascii="Amiri" w:hAnsi="Amiri" w:eastAsia="Amiri" w:cs="Amiri"/>
          <w:lang w:bidi="ar-SA"/>
          <w:color w:val="111111"/>
          <w:sz w:val="28"/>
          <w:szCs w:val="28"/>
          <w:rtl/>
        </w:rPr>
        <w:t xml:space="preserve">(حَتّى يَأْتِيَ اللّهُ بِأَمْرِهِ)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71/4</w:t>
      </w:r>
    </w:p>
    <w:p>
      <w:pPr>
        <w:pStyle w:val="BookText"/>
      </w:pPr>
      <w:r>
        <w:rPr>
          <w:rFonts w:ascii="Amiri" w:hAnsi="Amiri" w:eastAsia="Amiri" w:cs="Amiri"/>
          <w:lang w:bidi="ar-SA"/>
          <w:color w:val="111111"/>
          <w:sz w:val="28"/>
          <w:szCs w:val="28"/>
          <w:rtl/>
        </w:rPr>
        <w:t xml:space="preserve">(حُرِّمَتْ عَلَيْكُمْ أُمَّهاتُكُمْ وَ بَناتُكُمْ وَ أَخَواتُكُمْ... </w:t>
      </w:r>
      <w:r>
        <w:rPr>
          <w:rStyle w:val="FootnoteReference"/>
        </w:rPr>
        <w:footnoteReference w:id="958"/>
      </w:r>
      <w:r>
        <w:rPr>
          <w:rFonts w:ascii="Amiri" w:hAnsi="Amiri" w:eastAsia="Amiri" w:cs="Amiri"/>
          <w:lang w:bidi="ar-SA"/>
          <w:color w:val="111111"/>
          <w:sz w:val="28"/>
          <w:szCs w:val="28"/>
          <w:rtl/>
        </w:rPr>
        <w:t xml:space="preserve">الآية) 332/2</w:t>
      </w:r>
    </w:p>
    <w:p>
      <w:pPr>
        <w:pStyle w:val="BookText"/>
      </w:pPr>
      <w:r>
        <w:rPr>
          <w:rFonts w:ascii="Amiri" w:hAnsi="Amiri" w:eastAsia="Amiri" w:cs="Amiri"/>
          <w:lang w:bidi="ar-SA"/>
          <w:color w:val="111111"/>
          <w:sz w:val="28"/>
          <w:szCs w:val="28"/>
          <w:rtl/>
        </w:rPr>
        <w:t xml:space="preserve">(حَسْبُكَ اللّهُ وَ مَنِ اتَّبَعَكَ مِنَ الْمُؤْمِنِينَ) </w:t>
      </w:r>
      <w:r>
        <w:rPr>
          <w:rStyle w:val="FootnoteReference"/>
        </w:rPr>
        <w:footnoteReference w:id="959"/>
      </w:r>
      <w:r>
        <w:rPr>
          <w:rFonts w:ascii="Times New Roman" w:hAnsi="Times New Roman" w:eastAsia="Times New Roman" w:cs="Times New Roman"/>
          <w:lang w:val="en-US" w:bidi="en-US"/>
          <w:color w:val="111111"/>
          <w:sz w:val="28"/>
          <w:szCs w:val="28"/>
          <w:rtl/>
        </w:rPr>
        <w:t xml:space="preserve">305/4</w:t>
      </w:r>
    </w:p>
    <w:p>
      <w:pPr>
        <w:pStyle w:val="BookText"/>
      </w:pPr>
      <w:r>
        <w:rPr>
          <w:rFonts w:ascii="IRNazanin" w:hAnsi="IRNazanin" w:eastAsia="IRNazanin" w:cs="IRNazanin"/>
          <w:lang w:bidi="fa-IR"/>
          <w:color w:val="111111"/>
          <w:sz w:val="28"/>
          <w:szCs w:val="28"/>
          <w:rtl/>
        </w:rPr>
        <w:t xml:space="preserve">(حم) </w:t>
      </w:r>
      <w:r>
        <w:rPr>
          <w:rStyle w:val="FootnoteReference"/>
        </w:rPr>
        <w:footnoteReference w:id="960"/>
      </w: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(خُذِ الْعَفْوَ وَ أْمُرْ بِالْعُرْفِ وَ أَعْرِضْ عَنِ الْجاهِلِينَ) </w:t>
      </w:r>
      <w:r>
        <w:rPr>
          <w:rStyle w:val="FootnoteReference"/>
        </w:rPr>
        <w:footnoteReference w:id="961"/>
      </w:r>
      <w:r>
        <w:rPr>
          <w:rFonts w:ascii="Amiri" w:hAnsi="Amiri" w:eastAsia="Amiri" w:cs="Amiri"/>
          <w:lang w:bidi="ar-SA"/>
          <w:color w:val="111111"/>
          <w:sz w:val="28"/>
          <w:szCs w:val="28"/>
          <w:rtl/>
        </w:rPr>
        <w:t xml:space="preserve">(إِنَّكَ لَعَلى خُلُقٍ عَظِيمٍ) </w:t>
      </w:r>
      <w:r>
        <w:rPr>
          <w:rStyle w:val="FootnoteReference"/>
        </w:rPr>
        <w:footnoteReference w:id="962"/>
      </w:r>
      <w:r>
        <w:rPr>
          <w:rFonts w:ascii="Times New Roman" w:hAnsi="Times New Roman" w:eastAsia="Times New Roman" w:cs="Times New Roman"/>
          <w:lang w:val="en-US" w:bidi="en-US"/>
          <w:color w:val="111111"/>
          <w:sz w:val="28"/>
          <w:szCs w:val="28"/>
          <w:rtl/>
        </w:rPr>
        <w:t xml:space="preserve">133/5</w:t>
      </w:r>
    </w:p>
    <w:p>
      <w:pPr>
        <w:pStyle w:val="BookText"/>
      </w:pPr>
      <w:r>
        <w:rPr>
          <w:rFonts w:ascii="Amiri" w:hAnsi="Amiri" w:eastAsia="Amiri" w:cs="Amiri"/>
          <w:lang w:bidi="ar-SA"/>
          <w:color w:val="111111"/>
          <w:sz w:val="28"/>
          <w:szCs w:val="28"/>
          <w:rtl/>
        </w:rPr>
        <w:t xml:space="preserve">(جَعَلَ الظُّلُماتِ وَ النُّورَ)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165/6</w:t>
      </w:r>
    </w:p>
    <w:p>
      <w:pPr>
        <w:pStyle w:val="BookText"/>
      </w:pPr>
      <w:r>
        <w:rPr>
          <w:rFonts w:ascii="Amiri" w:hAnsi="Amiri" w:eastAsia="Amiri" w:cs="Amiri"/>
          <w:lang w:bidi="ar-SA"/>
          <w:color w:val="111111"/>
          <w:sz w:val="28"/>
          <w:szCs w:val="28"/>
          <w:rtl/>
        </w:rPr>
        <w:t xml:space="preserve">(خَلِيلاً لَقَدْ أَضَلَّنِي عَنِ الذِّكْرِ بَعْدَ إِذْ جاءَنِي وَ كانَ الشَّيْطانُ لِلْإِنْسانِ خَذُولاً)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116/2</w:t>
      </w:r>
    </w:p>
    <w:p>
      <w:pPr>
        <w:pStyle w:val="BookText"/>
      </w:pPr>
      <w:r>
        <w:rPr>
          <w:rFonts w:ascii="Amiri" w:hAnsi="Amiri" w:eastAsia="Amiri" w:cs="Amiri"/>
          <w:lang w:bidi="ar-SA"/>
          <w:color w:val="111111"/>
          <w:sz w:val="28"/>
          <w:szCs w:val="28"/>
          <w:rtl/>
        </w:rPr>
        <w:t xml:space="preserve">(خَيْرٌ لَكُمْ) </w:t>
      </w:r>
      <w:r>
        <w:rPr>
          <w:rStyle w:val="FootnoteReference"/>
        </w:rPr>
        <w:footnoteReference w:id="965"/>
      </w:r>
      <w:r>
        <w:rPr>
          <w:rFonts w:ascii="Amiri" w:hAnsi="Amiri" w:eastAsia="Amiri" w:cs="Amiri"/>
          <w:lang w:bidi="ar-SA"/>
          <w:color w:val="111111"/>
          <w:sz w:val="28"/>
          <w:szCs w:val="28"/>
          <w:rtl/>
        </w:rPr>
        <w:t xml:space="preserve">(فَإِذا قُضِيَتِ الصَّلاةُ) </w:t>
      </w:r>
      <w:r>
        <w:rPr>
          <w:rStyle w:val="FootnoteReference"/>
        </w:rPr>
        <w:footnoteReference w:id="966"/>
      </w: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(خَيْرٌ مِنَ اللَّهْوِ وَ مِنَ التِّجارَةِ) </w:t>
      </w:r>
      <w:r>
        <w:rPr>
          <w:rStyle w:val="FootnoteReference"/>
        </w:rPr>
        <w:footnoteReference w:id="967"/>
      </w: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(ذُرِّيَّةً بَعْضُها مِنْ بَعْضٍ وَ اللّهُ سَمِيعٌ عَلِيمٌ) </w:t>
      </w:r>
      <w:r>
        <w:rPr>
          <w:rStyle w:val="FootnoteReference"/>
        </w:rPr>
        <w:footnoteReference w:id="968"/>
      </w:r>
      <w:r>
        <w:rPr>
          <w:rFonts w:ascii="Times New Roman" w:hAnsi="Times New Roman" w:eastAsia="Times New Roman" w:cs="Times New Roman"/>
          <w:lang w:val="en-US" w:bidi="en-US"/>
          <w:color w:val="111111"/>
          <w:sz w:val="28"/>
          <w:szCs w:val="28"/>
          <w:rtl/>
        </w:rPr>
        <w:t xml:space="preserve">203/1</w:t>
      </w:r>
    </w:p>
    <w:p>
      <w:pPr>
        <w:pStyle w:val="BookText"/>
      </w:pPr>
      <w:r>
        <w:rPr>
          <w:rFonts w:ascii="Amiri" w:hAnsi="Amiri" w:eastAsia="Amiri" w:cs="Amiri"/>
          <w:lang w:bidi="ar-SA"/>
          <w:color w:val="111111"/>
          <w:sz w:val="28"/>
          <w:szCs w:val="28"/>
          <w:rtl/>
        </w:rPr>
        <w:t xml:space="preserve">(ذُرِّيَّةً بَعْضُها مِنْ بَعْضٍ وَ اللّهُ سَمِيعٌ عَلِيمٌ) </w:t>
      </w:r>
      <w:r>
        <w:rPr>
          <w:rStyle w:val="FootnoteReference"/>
        </w:rPr>
        <w:footnoteReference w:id="969"/>
      </w:r>
      <w:r>
        <w:rPr>
          <w:rFonts w:ascii="Times New Roman" w:hAnsi="Times New Roman" w:eastAsia="Times New Roman" w:cs="Times New Roman"/>
          <w:lang w:val="en-US" w:bidi="en-US"/>
          <w:color w:val="111111"/>
          <w:sz w:val="28"/>
          <w:szCs w:val="28"/>
          <w:rtl/>
        </w:rPr>
        <w:t xml:space="preserve">79/6</w:t>
      </w:r>
    </w:p>
    <w:p>
      <w:pPr>
        <w:pStyle w:val="BookText"/>
      </w:pPr>
      <w:r>
        <w:rPr>
          <w:rFonts w:ascii="Amiri" w:hAnsi="Amiri" w:eastAsia="Amiri" w:cs="Amiri"/>
          <w:lang w:bidi="ar-SA"/>
          <w:color w:val="111111"/>
          <w:sz w:val="28"/>
          <w:szCs w:val="28"/>
          <w:rtl/>
        </w:rPr>
        <w:t xml:space="preserve">(ذلِكَ بِأَنَّهُمُ اتَّبَعُوا ما أَسْخَطَ اللّهَ)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(ذلِكَ بِأَنَّهُمُ اتَّبَعُوا ما أَسْخَطَ اللّهَ وَ كَرِهُوا رِضْوانَهُ فَأَحْبَطَ أَعْمالَهُمْ) </w:t>
      </w:r>
      <w:r>
        <w:rPr>
          <w:rStyle w:val="FootnoteReference"/>
        </w:rPr>
        <w:footnoteReference w:id="971"/>
      </w: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(ذلِكَ بِأَنَّهُمْ قالُوا لِلَّذِينَ كَرِهُوا ما نَزَّلَ اللّهُ سَنُطِيعُكُمْ فِي بَعْضِ الْأَمْرِ وَ اللّهُ يَعْلَمُ إِسْرارَهُمْ) </w:t>
      </w:r>
      <w:r>
        <w:rPr>
          <w:rStyle w:val="FootnoteReference"/>
        </w:rPr>
        <w:footnoteReference w:id="972"/>
      </w:r>
      <w:r>
        <w:rPr>
          <w:rFonts w:ascii="Times New Roman" w:hAnsi="Times New Roman" w:eastAsia="Times New Roman" w:cs="Times New Roman"/>
          <w:lang w:val="en-US" w:bidi="en-US"/>
          <w:color w:val="111111"/>
          <w:sz w:val="28"/>
          <w:szCs w:val="28"/>
          <w:rtl/>
        </w:rPr>
        <w:t xml:space="preserve">368/4</w:t>
      </w:r>
    </w:p>
    <w:p>
      <w:pPr>
        <w:pStyle w:val="BookText"/>
      </w:pPr>
      <w:r>
        <w:rPr>
          <w:rFonts w:ascii="Amiri" w:hAnsi="Amiri" w:eastAsia="Amiri" w:cs="Amiri"/>
          <w:lang w:bidi="ar-SA"/>
          <w:color w:val="111111"/>
          <w:sz w:val="28"/>
          <w:szCs w:val="28"/>
          <w:rtl/>
        </w:rPr>
        <w:t xml:space="preserve">(ذلِكَ بِأَنَّهُمْ كَرِهُوا ما أَنْزَلَ اللّهُ) </w:t>
      </w:r>
      <w:r>
        <w:rPr>
          <w:rStyle w:val="FootnoteReference"/>
        </w:rPr>
        <w:footnoteReference w:id="973"/>
      </w:r>
      <w:r>
        <w:rPr>
          <w:rFonts w:ascii="Times New Roman" w:hAnsi="Times New Roman" w:eastAsia="Times New Roman" w:cs="Times New Roman"/>
          <w:lang w:val="en-US" w:bidi="en-US"/>
          <w:color w:val="111111"/>
          <w:sz w:val="28"/>
          <w:szCs w:val="28"/>
          <w:rtl/>
        </w:rPr>
        <w:t xml:space="preserve">371/4-368</w:t>
      </w:r>
    </w:p>
    <w:p>
      <w:pPr>
        <w:pStyle w:val="BookText"/>
      </w:pPr>
      <w:r>
        <w:rPr>
          <w:rFonts w:ascii="Amiri" w:hAnsi="Amiri" w:eastAsia="Amiri" w:cs="Amiri"/>
          <w:lang w:bidi="ar-SA"/>
          <w:color w:val="111111"/>
          <w:sz w:val="28"/>
          <w:szCs w:val="28"/>
          <w:rtl/>
        </w:rPr>
        <w:t xml:space="preserve">(ذلِكَ بِأَنَّهُمْ كَرِهُوا ما أَنْزَلَ اللّهُ) </w:t>
      </w:r>
      <w:r>
        <w:rPr>
          <w:rStyle w:val="FootnoteReference"/>
        </w:rPr>
        <w:footnoteReference w:id="974"/>
      </w:r>
      <w:r>
        <w:rPr>
          <w:rFonts w:ascii="Amiri" w:hAnsi="Amiri" w:eastAsia="Amiri" w:cs="Amiri"/>
          <w:lang w:bidi="ar-SA"/>
          <w:color w:val="111111"/>
          <w:sz w:val="28"/>
          <w:szCs w:val="28"/>
          <w:rtl/>
        </w:rPr>
        <w:t xml:space="preserve">(فَأَحْبَطَ أَعْمالَهُمْ) </w:t>
      </w:r>
      <w:r>
        <w:rPr>
          <w:rStyle w:val="FootnoteReference"/>
        </w:rPr>
        <w:footnoteReference w:id="975"/>
      </w:r>
      <w:r>
        <w:rPr>
          <w:rFonts w:ascii="Times New Roman" w:hAnsi="Times New Roman" w:eastAsia="Times New Roman" w:cs="Times New Roman"/>
          <w:lang w:val="en-US" w:bidi="en-US"/>
          <w:color w:val="111111"/>
          <w:sz w:val="28"/>
          <w:szCs w:val="28"/>
          <w:rtl/>
        </w:rPr>
        <w:t xml:space="preserve">372/4</w:t>
      </w:r>
    </w:p>
    <w:p>
      <w:pPr>
        <w:pStyle w:val="BookText"/>
      </w:pPr>
      <w:r>
        <w:rPr>
          <w:rFonts w:ascii="Amiri" w:hAnsi="Amiri" w:eastAsia="Amiri" w:cs="Amiri"/>
          <w:lang w:bidi="ar-SA"/>
          <w:color w:val="111111"/>
          <w:sz w:val="28"/>
          <w:szCs w:val="28"/>
          <w:rtl/>
        </w:rPr>
        <w:t xml:space="preserve">(ذلِكَ هُوَ الْفَضْلُ الْكَبِيرُ) </w:t>
      </w:r>
      <w:r>
        <w:rPr>
          <w:rStyle w:val="FootnoteReference"/>
        </w:rPr>
        <w:footnoteReference w:id="976"/>
      </w:r>
      <w:r>
        <w:rPr>
          <w:rFonts w:ascii="Amiri" w:hAnsi="Amiri" w:eastAsia="Amiri" w:cs="Amiri"/>
          <w:lang w:bidi="ar-SA"/>
          <w:color w:val="111111"/>
          <w:sz w:val="28"/>
          <w:szCs w:val="28"/>
          <w:rtl/>
        </w:rPr>
        <w:t xml:space="preserve">(جَنّاتُ عَدْنٍ يَدْخُلُونَها) </w:t>
      </w:r>
      <w:r>
        <w:rPr>
          <w:rStyle w:val="FootnoteReference"/>
        </w:rPr>
        <w:footnoteReference w:id="977"/>
      </w: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(رَبِّ اشْرَحْ لِي صَدْرِي وَ يَسِّرْ لِي أَمْرِي وَ احْلُلْ عُقْدَةً مِنْ لِسانِي يَفْقَهُوا قَوْلِي وَ اجْعَلْ لِي وَزِيراً مِنْ أَهْلِي هارُونَ أَخِي اُشْدُدْ بِهِ أَزْرِي وَ أَشْرِكْهُ فِي أَمْرِي) </w:t>
      </w:r>
      <w:r>
        <w:rPr>
          <w:rStyle w:val="FootnoteReference"/>
        </w:rPr>
        <w:footnoteReference w:id="978"/>
      </w:r>
      <w:r>
        <w:rPr>
          <w:rFonts w:ascii="Times New Roman" w:hAnsi="Times New Roman" w:eastAsia="Times New Roman" w:cs="Times New Roman"/>
          <w:lang w:val="en-US" w:bidi="en-US"/>
          <w:color w:val="111111"/>
          <w:sz w:val="28"/>
          <w:szCs w:val="28"/>
          <w:rtl/>
        </w:rPr>
        <w:t xml:space="preserve">155/6</w:t>
      </w:r>
    </w:p>
    <w:p>
      <w:pPr>
        <w:pStyle w:val="BookText"/>
      </w:pPr>
      <w:r>
        <w:rPr>
          <w:rFonts w:ascii="Amiri" w:hAnsi="Amiri" w:eastAsia="Amiri" w:cs="Amiri"/>
          <w:lang w:bidi="ar-SA"/>
          <w:color w:val="111111"/>
          <w:sz w:val="28"/>
          <w:szCs w:val="28"/>
          <w:rtl/>
        </w:rPr>
        <w:t xml:space="preserve">(رَبِّ إِنَّ ابْنِي مِنْ أَهْلِي وَ إِنَّ وَعْدَكَ الْحَقُّ وَ أَنْتَ أَحْكَمُ الْحاكِمِينَ) </w:t>
      </w:r>
      <w:r>
        <w:rPr>
          <w:rStyle w:val="FootnoteReference"/>
        </w:rPr>
        <w:footnoteReference w:id="979"/>
      </w:r>
      <w:r>
        <w:rPr>
          <w:rFonts w:ascii="Amiri" w:hAnsi="Amiri" w:eastAsia="Amiri" w:cs="Amiri"/>
          <w:lang w:bidi="ar-SA"/>
          <w:color w:val="111111"/>
          <w:sz w:val="28"/>
          <w:szCs w:val="28"/>
          <w:rtl/>
        </w:rPr>
        <w:t xml:space="preserve">(يا نُوحُ إِنَّهُ لَيْسَ مِنْ أَهْلِكَ إِنَّهُ عَمَلٌ </w:t>
      </w:r>
      <w:r>
        <w:rPr>
          <w:rStyle w:val="FootnoteReference"/>
        </w:rPr>
        <w:footnoteReference w:id="980"/>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صالِحٍ فَلا تَسْئَلْنِ ما لَيْسَ لَكَ بِهِ عِلْمٌ إِنِّي أَعِظُكَ أَنْ تَكُونَ مِنَ الْجاهِلِينَ) </w:t>
      </w:r>
      <w:r>
        <w:rPr>
          <w:rStyle w:val="FootnoteReference"/>
        </w:rPr>
        <w:footnoteReference w:id="981"/>
      </w:r>
      <w:r>
        <w:rPr>
          <w:rFonts w:ascii="Times New Roman" w:hAnsi="Times New Roman" w:eastAsia="Times New Roman" w:cs="Times New Roman"/>
          <w:lang w:val="en-US" w:bidi="en-US"/>
          <w:color w:val="111111"/>
          <w:sz w:val="28"/>
          <w:szCs w:val="28"/>
          <w:rtl/>
        </w:rPr>
        <w:t xml:space="preserve">262/6</w:t>
      </w:r>
    </w:p>
    <w:p>
      <w:pPr>
        <w:pStyle w:val="BookText"/>
      </w:pPr>
      <w:r>
        <w:rPr>
          <w:rFonts w:ascii="Amiri" w:hAnsi="Amiri" w:eastAsia="Amiri" w:cs="Amiri"/>
          <w:lang w:bidi="ar-SA"/>
          <w:color w:val="111111"/>
          <w:sz w:val="28"/>
          <w:szCs w:val="28"/>
          <w:rtl/>
        </w:rPr>
        <w:t xml:space="preserve">(رَبِّ اشْرَحْ لِي صَدْرِي وَ يَسِّرْ لِي أَمْرِي وَ احْلُلْ عُقْدَةً مِنْ لِسانِي يَفْقَهُوا قَوْلِي وَ اجْعَلْ لِي وَزِيراً مِنْ أَهْلِي) </w:t>
      </w:r>
      <w:r>
        <w:rPr>
          <w:rStyle w:val="FootnoteReference"/>
        </w:rPr>
        <w:footnoteReference w:id="982"/>
      </w: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(رَبَّنَا اغْفِرْ لَنا وَ لِإِخْوانِنَا الَّذِينَ سَبَقُونا بِالْإِيمانِ) </w:t>
      </w:r>
      <w:r>
        <w:rPr>
          <w:rStyle w:val="FootnoteReference"/>
        </w:rPr>
        <w:footnoteReference w:id="983"/>
      </w:r>
      <w:r>
        <w:rPr>
          <w:rFonts w:ascii="Times New Roman" w:hAnsi="Times New Roman" w:eastAsia="Times New Roman" w:cs="Times New Roman"/>
          <w:lang w:val="en-US" w:bidi="en-US"/>
          <w:color w:val="111111"/>
          <w:sz w:val="28"/>
          <w:szCs w:val="28"/>
          <w:rtl/>
        </w:rPr>
        <w:t xml:space="preserve">247/4</w:t>
      </w:r>
    </w:p>
    <w:p>
      <w:pPr>
        <w:pStyle w:val="BookText"/>
      </w:pPr>
      <w:r>
        <w:rPr>
          <w:rFonts w:ascii="Amiri" w:hAnsi="Amiri" w:eastAsia="Amiri" w:cs="Amiri"/>
          <w:lang w:bidi="ar-SA"/>
          <w:color w:val="111111"/>
          <w:sz w:val="28"/>
          <w:szCs w:val="28"/>
          <w:rtl/>
        </w:rPr>
        <w:t xml:space="preserve">(رَبَّنا إِنَّنا سَمِعْنا مُنادِياً يُنادِي لِلْإِيمانِ) </w:t>
      </w:r>
      <w:r>
        <w:rPr>
          <w:rStyle w:val="FootnoteReference"/>
        </w:rPr>
        <w:footnoteReference w:id="984"/>
      </w:r>
      <w:r>
        <w:rPr>
          <w:rFonts w:ascii="Times New Roman" w:hAnsi="Times New Roman" w:eastAsia="Times New Roman" w:cs="Times New Roman"/>
          <w:lang w:val="en-US" w:bidi="en-US"/>
          <w:color w:val="111111"/>
          <w:sz w:val="28"/>
          <w:szCs w:val="28"/>
          <w:rtl/>
        </w:rPr>
        <w:t xml:space="preserve">352/1</w:t>
      </w:r>
    </w:p>
    <w:p>
      <w:pPr>
        <w:pStyle w:val="BookText"/>
      </w:pPr>
      <w:r>
        <w:rPr>
          <w:rFonts w:ascii="Amiri" w:hAnsi="Amiri" w:eastAsia="Amiri" w:cs="Amiri"/>
          <w:lang w:bidi="ar-SA"/>
          <w:color w:val="111111"/>
          <w:sz w:val="28"/>
          <w:szCs w:val="28"/>
          <w:rtl/>
        </w:rPr>
        <w:t xml:space="preserve">(رَبَّنا أَرِنَا الَّذَيْنِ أَضَلاّنا مِنَ الْجِنِّ وَ الْإِنْسِ نَجْعَلْهُما تَحْتَ أَقْدامِنا لِيَكُونا مِنَ الْأَسْفَلِينَ) </w:t>
      </w:r>
      <w:r>
        <w:rPr>
          <w:rStyle w:val="FootnoteReference"/>
        </w:rPr>
        <w:footnoteReference w:id="985"/>
      </w:r>
      <w:r>
        <w:rPr>
          <w:rFonts w:ascii="Amiri" w:hAnsi="Amiri" w:eastAsia="Amiri" w:cs="Amiri"/>
          <w:lang w:bidi="ar-SA"/>
          <w:color w:val="111111"/>
          <w:sz w:val="28"/>
          <w:szCs w:val="28"/>
          <w:rtl/>
        </w:rPr>
        <w:t xml:space="preserve">(وَ لَنْ يَنْفَعَكُمُ الْيَوْمَ إِذْ ظَلَمْتُمْ أَنَّكُمْ فِي الْعَذابِ مُشْتَرِكُونَ) </w:t>
      </w:r>
      <w:r>
        <w:rPr>
          <w:rStyle w:val="FootnoteReference"/>
        </w:rPr>
        <w:footnoteReference w:id="986"/>
      </w:r>
      <w:r>
        <w:rPr>
          <w:rFonts w:ascii="Times New Roman" w:hAnsi="Times New Roman" w:eastAsia="Times New Roman" w:cs="Times New Roman"/>
          <w:lang w:val="en-US" w:bidi="en-US"/>
          <w:color w:val="111111"/>
          <w:sz w:val="28"/>
          <w:szCs w:val="28"/>
          <w:rtl/>
        </w:rPr>
        <w:t xml:space="preserve">366/4</w:t>
      </w:r>
    </w:p>
    <w:p>
      <w:pPr>
        <w:pStyle w:val="BookText"/>
      </w:pPr>
      <w:r>
        <w:rPr>
          <w:rFonts w:ascii="Amiri" w:hAnsi="Amiri" w:eastAsia="Amiri" w:cs="Amiri"/>
          <w:lang w:bidi="ar-SA"/>
          <w:color w:val="111111"/>
          <w:sz w:val="28"/>
          <w:szCs w:val="28"/>
          <w:rtl/>
        </w:rPr>
        <w:t xml:space="preserve">(رَبَّنا لا تَجْعَلْنا مَعَ الْقَوْمِ الظّالِمِينَ) </w:t>
      </w:r>
      <w:r>
        <w:rPr>
          <w:rStyle w:val="FootnoteReference"/>
        </w:rPr>
        <w:footnoteReference w:id="987"/>
      </w: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(رَبَّنا لَوْ لا أَرْسَلْتَ إِلَيْنا رَسُولاً فَنَتَّبِعَ آياتِكَ مِنْ قَبْلِ أَنْ نَذِلَّ وَ نَخْزى) </w:t>
      </w:r>
      <w:r>
        <w:rPr>
          <w:rStyle w:val="FootnoteReference"/>
        </w:rPr>
        <w:footnoteReference w:id="988"/>
      </w: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(رِجالٌ صَدَقُوا ما) </w:t>
      </w:r>
      <w:r>
        <w:rPr>
          <w:rStyle w:val="FootnoteReference"/>
        </w:rPr>
        <w:footnoteReference w:id="989"/>
      </w:r>
      <w:r>
        <w:rPr>
          <w:rFonts w:ascii="Times New Roman" w:hAnsi="Times New Roman" w:eastAsia="Times New Roman" w:cs="Times New Roman"/>
          <w:lang w:val="en-US" w:bidi="en-US"/>
          <w:color w:val="111111"/>
          <w:sz w:val="28"/>
          <w:szCs w:val="28"/>
          <w:rtl/>
        </w:rPr>
        <w:t xml:space="preserve">310/2</w:t>
      </w:r>
    </w:p>
    <w:p>
      <w:pPr>
        <w:pStyle w:val="BookText"/>
      </w:pPr>
      <w:r>
        <w:rPr>
          <w:rFonts w:ascii="Amiri" w:hAnsi="Amiri" w:eastAsia="Amiri" w:cs="Amiri"/>
          <w:lang w:bidi="ar-SA"/>
          <w:color w:val="111111"/>
          <w:sz w:val="28"/>
          <w:szCs w:val="28"/>
          <w:rtl/>
        </w:rPr>
        <w:t xml:space="preserve">(رِجالٌ صَدَقُوا ما عاهَدُوا اللّهَ عَلَيْهِ)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162/1</w:t>
      </w:r>
    </w:p>
    <w:p>
      <w:pPr>
        <w:pStyle w:val="BookText"/>
      </w:pPr>
      <w:r>
        <w:rPr>
          <w:rFonts w:ascii="Amiri" w:hAnsi="Amiri" w:eastAsia="Amiri" w:cs="Amiri"/>
          <w:lang w:bidi="ar-SA"/>
          <w:color w:val="111111"/>
          <w:sz w:val="28"/>
          <w:szCs w:val="28"/>
          <w:rtl/>
        </w:rPr>
        <w:t xml:space="preserve">(رِجالٌ صَدَقُوا ما عاهَدُوا اللّهَ عَلَيْهِ)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47/2-150</w:t>
      </w:r>
    </w:p>
    <w:p>
      <w:pPr>
        <w:pStyle w:val="BookText"/>
      </w:pPr>
      <w:r>
        <w:rPr>
          <w:rFonts w:ascii="Amiri" w:hAnsi="Amiri" w:eastAsia="Amiri" w:cs="Amiri"/>
          <w:lang w:bidi="ar-SA"/>
          <w:color w:val="111111"/>
          <w:sz w:val="28"/>
          <w:szCs w:val="28"/>
          <w:rtl/>
        </w:rPr>
        <w:t xml:space="preserve">(رِجالٌ صَدَقُوا ما عاهَدُوا اللّهَ عَلَيْهِ) </w:t>
      </w:r>
      <w:r>
        <w:rPr>
          <w:rStyle w:val="FootnoteReference"/>
        </w:rPr>
        <w:footnoteReference w:id="992"/>
      </w: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(رَجُلاً سَلَماً لِرَجُلٍ) </w:t>
      </w:r>
      <w:r>
        <w:rPr>
          <w:rStyle w:val="FootnoteReference"/>
        </w:rPr>
        <w:footnoteReference w:id="993"/>
      </w:r>
      <w:r>
        <w:rPr>
          <w:rFonts w:ascii="Times New Roman" w:hAnsi="Times New Roman" w:eastAsia="Times New Roman" w:cs="Times New Roman"/>
          <w:lang w:val="en-US" w:bidi="en-US"/>
          <w:color w:val="111111"/>
          <w:sz w:val="28"/>
          <w:szCs w:val="28"/>
          <w:rtl/>
        </w:rPr>
        <w:t xml:space="preserve">256/4</w:t>
      </w:r>
    </w:p>
    <w:p>
      <w:pPr>
        <w:pStyle w:val="BookText"/>
      </w:pPr>
      <w:r>
        <w:rPr>
          <w:rFonts w:ascii="Amiri" w:hAnsi="Amiri" w:eastAsia="Amiri" w:cs="Amiri"/>
          <w:lang w:bidi="ar-SA"/>
          <w:color w:val="111111"/>
          <w:sz w:val="28"/>
          <w:szCs w:val="28"/>
          <w:rtl/>
        </w:rPr>
        <w:t xml:space="preserve">(سَأَلَ سائِلٌ بِعَذابٍ واقِعٍ) </w:t>
      </w:r>
      <w:r>
        <w:rPr>
          <w:rStyle w:val="FootnoteReference"/>
        </w:rPr>
        <w:footnoteReference w:id="994"/>
      </w:r>
      <w:r>
        <w:rPr>
          <w:rFonts w:ascii="Times New Roman" w:hAnsi="Times New Roman" w:eastAsia="Times New Roman" w:cs="Times New Roman"/>
          <w:lang w:val="en-US" w:bidi="en-US"/>
          <w:color w:val="111111"/>
          <w:sz w:val="28"/>
          <w:szCs w:val="28"/>
          <w:rtl/>
        </w:rPr>
        <w:t xml:space="preserve">283/1</w:t>
      </w:r>
    </w:p>
    <w:p>
      <w:pPr>
        <w:pStyle w:val="BookText"/>
      </w:pPr>
      <w:r>
        <w:rPr>
          <w:rFonts w:ascii="Amiri" w:hAnsi="Amiri" w:eastAsia="Amiri" w:cs="Amiri"/>
          <w:lang w:bidi="ar-SA"/>
          <w:color w:val="111111"/>
          <w:sz w:val="28"/>
          <w:szCs w:val="28"/>
          <w:rtl/>
        </w:rPr>
        <w:t xml:space="preserve">(سَأَلَ سائِلٌ بِعَذابٍ واقِعٍ لِلْكافِرينَ لَيْسَ لَهُ دافِعٌ مِنَ اللّهِ ذِي الْمَعارِجِ) </w:t>
      </w:r>
      <w:r>
        <w:rPr>
          <w:rStyle w:val="FootnoteReference"/>
        </w:rPr>
        <w:footnoteReference w:id="995"/>
      </w:r>
      <w:r>
        <w:rPr>
          <w:rFonts w:ascii="Times New Roman" w:hAnsi="Times New Roman" w:eastAsia="Times New Roman" w:cs="Times New Roman"/>
          <w:lang w:val="en-US" w:bidi="en-US"/>
          <w:color w:val="111111"/>
          <w:sz w:val="28"/>
          <w:szCs w:val="28"/>
          <w:rtl/>
        </w:rPr>
        <w:t xml:space="preserve">293/4</w:t>
      </w:r>
    </w:p>
    <w:p>
      <w:pPr>
        <w:pStyle w:val="BookText"/>
      </w:pPr>
      <w:r>
        <w:rPr>
          <w:rFonts w:ascii="Amiri" w:hAnsi="Amiri" w:eastAsia="Amiri" w:cs="Amiri"/>
          <w:lang w:bidi="ar-SA"/>
          <w:color w:val="111111"/>
          <w:sz w:val="28"/>
          <w:szCs w:val="28"/>
          <w:rtl/>
        </w:rPr>
        <w:t xml:space="preserve">(سُبْحانَكَ تُبْتُ إِلَيْكَ وَ أَنَا أَوَّلُ الْمُؤْمِنِينَ) </w:t>
      </w:r>
      <w:r>
        <w:rPr>
          <w:rStyle w:val="FootnoteReference"/>
        </w:rPr>
        <w:footnoteReference w:id="996"/>
      </w:r>
      <w:r>
        <w:rPr>
          <w:rFonts w:ascii="Times New Roman" w:hAnsi="Times New Roman" w:eastAsia="Times New Roman" w:cs="Times New Roman"/>
          <w:lang w:val="en-US" w:bidi="en-US"/>
          <w:color w:val="111111"/>
          <w:sz w:val="28"/>
          <w:szCs w:val="28"/>
          <w:rtl/>
        </w:rPr>
        <w:t xml:space="preserve">215/1</w:t>
      </w:r>
    </w:p>
    <w:p>
      <w:pPr>
        <w:pStyle w:val="BookText"/>
      </w:pPr>
      <w:r>
        <w:rPr>
          <w:rFonts w:ascii="Amiri" w:hAnsi="Amiri" w:eastAsia="Amiri" w:cs="Amiri"/>
          <w:lang w:bidi="ar-SA"/>
          <w:color w:val="111111"/>
          <w:sz w:val="28"/>
          <w:szCs w:val="28"/>
          <w:rtl/>
        </w:rPr>
        <w:t xml:space="preserve">(سَتُكْتَبُ شَهادَتُهُمْ وَ يُسْئَلُونَ </w:t>
      </w:r>
      <w:r>
        <w:rPr>
          <w:rStyle w:val="FootnoteReference"/>
        </w:rPr>
        <w:footnoteReference w:id="997"/>
      </w:r>
      <w:r>
        <w:rPr>
          <w:rFonts w:ascii="Amiri" w:hAnsi="Amiri" w:eastAsia="Amiri" w:cs="Amiri"/>
          <w:lang w:bidi="ar-SA"/>
          <w:color w:val="111111"/>
          <w:sz w:val="28"/>
          <w:szCs w:val="28"/>
          <w:rtl/>
        </w:rPr>
        <w:t xml:space="preserve">يَوْمَ الْقِيامَةِ) </w:t>
      </w:r>
      <w:r>
        <w:rPr>
          <w:rStyle w:val="FootnoteReference"/>
        </w:rPr>
        <w:footnoteReference w:id="998"/>
      </w:r>
      <w:r>
        <w:rPr>
          <w:rFonts w:ascii="Times New Roman" w:hAnsi="Times New Roman" w:eastAsia="Times New Roman" w:cs="Times New Roman"/>
          <w:lang w:val="en-US" w:bidi="en-US"/>
          <w:color w:val="111111"/>
          <w:sz w:val="28"/>
          <w:szCs w:val="28"/>
          <w:rtl/>
        </w:rPr>
        <w:t xml:space="preserve">226/6</w:t>
      </w:r>
    </w:p>
    <w:p>
      <w:pPr>
        <w:pStyle w:val="BookText"/>
      </w:pPr>
      <w:r>
        <w:rPr>
          <w:rFonts w:ascii="Amiri" w:hAnsi="Amiri" w:eastAsia="Amiri" w:cs="Amiri"/>
          <w:lang w:bidi="ar-SA"/>
          <w:color w:val="111111"/>
          <w:sz w:val="28"/>
          <w:szCs w:val="28"/>
          <w:rtl/>
        </w:rPr>
        <w:t xml:space="preserve">(سَلامٌ عَلى إِلْ‌ياسِينَ) </w:t>
      </w:r>
      <w:r>
        <w:rPr>
          <w:rStyle w:val="FootnoteReference"/>
        </w:rPr>
        <w:footnoteReference w:id="999"/>
      </w:r>
      <w:r>
        <w:rPr>
          <w:rFonts w:ascii="Times New Roman" w:hAnsi="Times New Roman" w:eastAsia="Times New Roman" w:cs="Times New Roman"/>
          <w:lang w:val="en-US" w:bidi="en-US"/>
          <w:color w:val="111111"/>
          <w:sz w:val="28"/>
          <w:szCs w:val="28"/>
          <w:rtl/>
        </w:rPr>
        <w:t xml:space="preserve">135/4</w:t>
      </w:r>
    </w:p>
    <w:p>
      <w:pPr>
        <w:pStyle w:val="BookText"/>
      </w:pPr>
      <w:r>
        <w:rPr>
          <w:rFonts w:ascii="Amiri" w:hAnsi="Amiri" w:eastAsia="Amiri" w:cs="Amiri"/>
          <w:lang w:bidi="ar-SA"/>
          <w:color w:val="111111"/>
          <w:sz w:val="28"/>
          <w:szCs w:val="28"/>
          <w:rtl/>
        </w:rPr>
        <w:t xml:space="preserve">(سَلامٌ عَلى إِلْ‌ياسِينَ)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331/2</w:t>
      </w:r>
    </w:p>
    <w:p>
      <w:pPr>
        <w:pStyle w:val="BookText"/>
      </w:pPr>
      <w:r>
        <w:rPr>
          <w:rFonts w:ascii="Amiri" w:hAnsi="Amiri" w:eastAsia="Amiri" w:cs="Amiri"/>
          <w:lang w:bidi="ar-SA"/>
          <w:color w:val="111111"/>
          <w:sz w:val="28"/>
          <w:szCs w:val="28"/>
          <w:rtl/>
        </w:rPr>
        <w:t xml:space="preserve">(سَلامٌ عَلَيْكُمْ بِما صَبَرْتُمْ فَنِعْمَ عُقْبَى الدّارِ)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284/4</w:t>
      </w:r>
    </w:p>
    <w:p>
      <w:pPr>
        <w:pStyle w:val="BookText"/>
      </w:pPr>
      <w:r>
        <w:rPr>
          <w:rFonts w:ascii="Amiri" w:hAnsi="Amiri" w:eastAsia="Amiri" w:cs="Amiri"/>
          <w:lang w:bidi="ar-SA"/>
          <w:color w:val="111111"/>
          <w:sz w:val="28"/>
          <w:szCs w:val="28"/>
          <w:rtl/>
        </w:rPr>
        <w:t xml:space="preserve">(سَلامٌ عَلَيْكُمْ لَمْ يَدْخُلُوها وَ هُمْ يَطْمَعُونَ)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(سَلامٌ عَلى مُوسى وَ هارُونَ)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331/2</w:t>
      </w:r>
    </w:p>
    <w:p>
      <w:pPr>
        <w:pStyle w:val="BookText"/>
      </w:pPr>
      <w:r>
        <w:rPr>
          <w:rFonts w:ascii="Amiri" w:hAnsi="Amiri" w:eastAsia="Amiri" w:cs="Amiri"/>
          <w:lang w:bidi="ar-SA"/>
          <w:color w:val="111111"/>
          <w:sz w:val="28"/>
          <w:szCs w:val="28"/>
          <w:rtl/>
        </w:rPr>
        <w:t xml:space="preserve">(سَلامٌ عَلى نُوحٍ فِي الْعالَمِينَ) </w:t>
      </w:r>
      <w:r>
        <w:rPr>
          <w:rStyle w:val="FootnoteReference"/>
        </w:rPr>
        <w:footnoteReference w:id="1004"/>
      </w:r>
      <w:r>
        <w:rPr>
          <w:rFonts w:ascii="Amiri" w:hAnsi="Amiri" w:eastAsia="Amiri" w:cs="Amiri"/>
          <w:lang w:bidi="ar-SA"/>
          <w:color w:val="111111"/>
          <w:sz w:val="28"/>
          <w:szCs w:val="28"/>
          <w:rtl/>
        </w:rPr>
        <w:t xml:space="preserve">(سَلامٌ عَلى إِبْراهِيمَ) </w:t>
      </w:r>
      <w:r>
        <w:rPr>
          <w:rStyle w:val="FootnoteReference"/>
        </w:rPr>
        <w:footnoteReference w:id="1005"/>
      </w:r>
      <w:r>
        <w:rPr>
          <w:rFonts w:ascii="Amiri" w:hAnsi="Amiri" w:eastAsia="Amiri" w:cs="Amiri"/>
          <w:lang w:bidi="ar-SA"/>
          <w:color w:val="111111"/>
          <w:sz w:val="28"/>
          <w:szCs w:val="28"/>
          <w:rtl/>
        </w:rPr>
        <w:t xml:space="preserve">(سَلامٌ عَلى مُوسى وَ هارُونَ)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137/4</w:t>
      </w:r>
    </w:p>
    <w:p>
      <w:pPr>
        <w:pStyle w:val="BookText"/>
      </w:pPr>
      <w:r>
        <w:rPr>
          <w:rFonts w:ascii="Amiri" w:hAnsi="Amiri" w:eastAsia="Amiri" w:cs="Amiri"/>
          <w:lang w:bidi="ar-SA"/>
          <w:color w:val="111111"/>
          <w:sz w:val="28"/>
          <w:szCs w:val="28"/>
          <w:rtl/>
        </w:rPr>
        <w:t xml:space="preserve">(سَمِعْنا وَ أَطَعْنا غُفْرانَكَ رَبَّنا وَ إِلَيْكَ الْمَصِيرُ)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349/1</w:t>
      </w:r>
    </w:p>
    <w:p>
      <w:pPr>
        <w:pStyle w:val="BookText"/>
      </w:pPr>
      <w:r>
        <w:rPr>
          <w:rFonts w:ascii="Amiri" w:hAnsi="Amiri" w:eastAsia="Amiri" w:cs="Amiri"/>
          <w:lang w:bidi="ar-SA"/>
          <w:color w:val="111111"/>
          <w:sz w:val="28"/>
          <w:szCs w:val="28"/>
          <w:rtl/>
        </w:rPr>
        <w:t xml:space="preserve">(سَنَشُدُّ عَضُدَكَ بِأَخِيكَ وَ نَجْعَلُ لَكُما سُلْطاناً فَلا يَصِلُونَ إِلَيْكُما بِآياتِنا)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6/2</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(سَنَشُدُّ عَضُدَكَ بِأَخِيكَ وَ نَجْعَلُ لَكُما سُلْطاناً فَلا يَصِلُونَ إِلَيْكُما بِآياتِنا)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155/6</w:t>
      </w:r>
    </w:p>
    <w:p>
      <w:pPr>
        <w:pStyle w:val="BookText"/>
      </w:pPr>
      <w:r>
        <w:rPr>
          <w:rFonts w:ascii="Amiri" w:hAnsi="Amiri" w:eastAsia="Amiri" w:cs="Amiri"/>
          <w:lang w:bidi="ar-SA"/>
          <w:color w:val="111111"/>
          <w:sz w:val="28"/>
          <w:szCs w:val="28"/>
          <w:rtl/>
        </w:rPr>
        <w:t xml:space="preserve">(سَنُطِيعُكُمْ فِي بَعْضِ الْأَمْرِ)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(سَنَفْرُغُ لَكُمْ أَيُّهَ الثَّقَلانِ)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346/2</w:t>
      </w:r>
    </w:p>
    <w:p>
      <w:pPr>
        <w:pStyle w:val="BookText"/>
      </w:pPr>
      <w:r>
        <w:rPr>
          <w:rFonts w:ascii="Amiri" w:hAnsi="Amiri" w:eastAsia="Amiri" w:cs="Amiri"/>
          <w:lang w:bidi="ar-SA"/>
          <w:color w:val="111111"/>
          <w:sz w:val="28"/>
          <w:szCs w:val="28"/>
          <w:rtl/>
        </w:rPr>
        <w:t xml:space="preserve">(سَيَجْعَلُ لَهُمُ الرَّحْمنُ وُدًّا)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140/6</w:t>
      </w:r>
    </w:p>
    <w:p>
      <w:pPr>
        <w:pStyle w:val="BookText"/>
      </w:pPr>
      <w:r>
        <w:rPr>
          <w:rFonts w:ascii="Amiri" w:hAnsi="Amiri" w:eastAsia="Amiri" w:cs="Amiri"/>
          <w:lang w:bidi="ar-SA"/>
          <w:color w:val="111111"/>
          <w:sz w:val="28"/>
          <w:szCs w:val="28"/>
          <w:rtl/>
        </w:rPr>
        <w:t xml:space="preserve">(شَهْرُ رَمَضانَ الَّذِي أُنْزِلَ فِيهِ الْقُرْآنُ)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176/1</w:t>
      </w:r>
    </w:p>
    <w:p>
      <w:pPr>
        <w:pStyle w:val="BookText"/>
      </w:pPr>
      <w:r>
        <w:rPr>
          <w:rFonts w:ascii="Amiri" w:hAnsi="Amiri" w:eastAsia="Amiri" w:cs="Amiri"/>
          <w:lang w:bidi="ar-SA"/>
          <w:color w:val="111111"/>
          <w:sz w:val="28"/>
          <w:szCs w:val="28"/>
          <w:rtl/>
        </w:rPr>
        <w:t xml:space="preserve">(صِراطِ اللّهِ الَّذِي لَهُ ما فِي السَّماواتِ وَ ما فِي الْأَرْضِ)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(ضَرَبَ اللّهُ مَثَلاً رَجُلاً فِيهِ شُرَكاءُ مُتَشاكِسُونَ وَ رَجُلاً سَلَماً لِرَجُلٍ)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255/4</w:t>
      </w:r>
    </w:p>
    <w:p>
      <w:pPr>
        <w:pStyle w:val="BookText"/>
      </w:pPr>
      <w:r>
        <w:rPr>
          <w:rFonts w:ascii="Amiri" w:hAnsi="Amiri" w:eastAsia="Amiri" w:cs="Amiri"/>
          <w:lang w:bidi="ar-SA"/>
          <w:color w:val="111111"/>
          <w:sz w:val="28"/>
          <w:szCs w:val="28"/>
          <w:rtl/>
        </w:rPr>
        <w:t xml:space="preserve">(طُوبى لَهُمْ)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171/4</w:t>
      </w:r>
    </w:p>
    <w:p>
      <w:pPr>
        <w:pStyle w:val="BookText"/>
      </w:pPr>
      <w:r>
        <w:rPr>
          <w:rFonts w:ascii="Amiri" w:hAnsi="Amiri" w:eastAsia="Amiri" w:cs="Amiri"/>
          <w:lang w:bidi="ar-SA"/>
          <w:color w:val="111111"/>
          <w:sz w:val="28"/>
          <w:szCs w:val="28"/>
          <w:rtl/>
        </w:rPr>
        <w:t xml:space="preserve">(طُوبى لَهُمْ وَ حُسْنُ مَآبٍ)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(طُوبى لَهُمْ وَ حُسْنُ مَآبٍ)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170/4-174</w:t>
      </w:r>
    </w:p>
    <w:p>
      <w:pPr>
        <w:pStyle w:val="BookText"/>
      </w:pPr>
      <w:r>
        <w:rPr>
          <w:rFonts w:ascii="Amiri" w:hAnsi="Amiri" w:eastAsia="Amiri" w:cs="Amiri"/>
          <w:lang w:bidi="ar-SA"/>
          <w:color w:val="111111"/>
          <w:sz w:val="28"/>
          <w:szCs w:val="28"/>
          <w:rtl/>
        </w:rPr>
        <w:t xml:space="preserve">(عامِلَةٌ ناصِبَةٌ تَصْلى ناراً حامِيَةً)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200/4</w:t>
      </w:r>
    </w:p>
    <w:p>
      <w:pPr>
        <w:pStyle w:val="BookText"/>
      </w:pPr>
      <w:r>
        <w:rPr>
          <w:rFonts w:ascii="Amiri" w:hAnsi="Amiri" w:eastAsia="Amiri" w:cs="Amiri"/>
          <w:lang w:bidi="ar-SA"/>
          <w:color w:val="111111"/>
          <w:sz w:val="28"/>
          <w:szCs w:val="28"/>
          <w:rtl/>
        </w:rPr>
        <w:t xml:space="preserve">(عامِلَةٌ ناصِبَةٌ تَصْلى ناراً حامِيَةً تُسْقى مِنْ عَيْنٍ آنِيَةٍ لَيْسَ لَهُمْ طَعامٌ إِلاّ مِنْ ضَرِيعٍ لا يُسْمِنُ وَ لا يُغْنِي مِنْ جُوعٍ)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82/6</w:t>
      </w:r>
    </w:p>
    <w:p>
      <w:pPr>
        <w:pStyle w:val="BookText"/>
      </w:pPr>
      <w:r>
        <w:rPr>
          <w:rFonts w:ascii="Amiri" w:hAnsi="Amiri" w:eastAsia="Amiri" w:cs="Amiri"/>
          <w:lang w:bidi="ar-SA"/>
          <w:color w:val="111111"/>
          <w:sz w:val="28"/>
          <w:szCs w:val="28"/>
          <w:rtl/>
        </w:rPr>
        <w:t xml:space="preserve">(عَمَّ يَتَساءَلُونَ عَنِ النَّبَإِ الْعَظِيمِ اَلَّذِي هُمْ فِيهِ مُخْتَلِفُونَ)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(عَنِ النَّبَإِ الْعَظِيمِ اَلَّذِي هُمْ فِيهِ مُخْتَلِفُونَ)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(فَآمِنُوا بِاللّهِ وَ رَسُولِهِ وَ النُّورِ الَّذِي أَنْزَلْنا وَ اللّهُ بِما تَعْمَلُونَ خَبِيرٌ)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339/4</w:t>
      </w:r>
    </w:p>
    <w:p>
      <w:pPr>
        <w:pStyle w:val="BookText"/>
      </w:pPr>
      <w:r>
        <w:rPr>
          <w:rFonts w:ascii="Amiri" w:hAnsi="Amiri" w:eastAsia="Amiri" w:cs="Amiri"/>
          <w:lang w:bidi="ar-SA"/>
          <w:color w:val="111111"/>
          <w:sz w:val="28"/>
          <w:szCs w:val="28"/>
          <w:rtl/>
        </w:rPr>
        <w:t xml:space="preserve">(فَاتَّقُوا اللّهَ يا أُولِي الْأَلْبابِ الَّذِينَ آمَنُوا قَدْ أَنْزَلَ اللّهُ إِلَيْكُمْ ذِكْراً رَسُولاً يَتْلُوا عَلَيْكُمْ آياتِ اللّهِ مُبَيِّناتٍ)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332/2</w:t>
      </w:r>
    </w:p>
    <w:p>
      <w:pPr>
        <w:pStyle w:val="BookText"/>
      </w:pPr>
      <w:r>
        <w:rPr>
          <w:rFonts w:ascii="Amiri" w:hAnsi="Amiri" w:eastAsia="Amiri" w:cs="Amiri"/>
          <w:lang w:bidi="ar-SA"/>
          <w:color w:val="111111"/>
          <w:sz w:val="28"/>
          <w:szCs w:val="28"/>
          <w:rtl/>
        </w:rPr>
        <w:t xml:space="preserve">(فَاجْعَلْ أَفْئِدَةً مِنَ النّاسِ تَهْوِي إِلَيْهِمْ)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174/2</w:t>
      </w:r>
    </w:p>
    <w:p>
      <w:pPr>
        <w:pStyle w:val="BookText"/>
      </w:pPr>
      <w:r>
        <w:rPr>
          <w:rFonts w:ascii="Amiri" w:hAnsi="Amiri" w:eastAsia="Amiri" w:cs="Amiri"/>
          <w:lang w:bidi="ar-SA"/>
          <w:color w:val="111111"/>
          <w:sz w:val="28"/>
          <w:szCs w:val="28"/>
          <w:rtl/>
        </w:rPr>
        <w:t xml:space="preserve">(فَاخْشَوْهُمْ)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227/4</w:t>
      </w:r>
    </w:p>
    <w:p>
      <w:pPr>
        <w:pStyle w:val="BookText"/>
      </w:pPr>
      <w:r>
        <w:rPr>
          <w:rFonts w:ascii="Amiri" w:hAnsi="Amiri" w:eastAsia="Amiri" w:cs="Amiri"/>
          <w:lang w:bidi="ar-SA"/>
          <w:color w:val="111111"/>
          <w:sz w:val="28"/>
          <w:szCs w:val="28"/>
          <w:rtl/>
        </w:rPr>
        <w:t xml:space="preserve">(فَإِذا فَرَغْتَ فَانْصَبْ)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319/1</w:t>
      </w:r>
    </w:p>
    <w:p>
      <w:pPr>
        <w:pStyle w:val="BookText"/>
      </w:pPr>
      <w:r>
        <w:rPr>
          <w:rFonts w:ascii="Amiri" w:hAnsi="Amiri" w:eastAsia="Amiri" w:cs="Amiri"/>
          <w:lang w:bidi="ar-SA"/>
          <w:color w:val="111111"/>
          <w:sz w:val="28"/>
          <w:szCs w:val="28"/>
          <w:rtl/>
        </w:rPr>
        <w:t xml:space="preserve">(فَإِذا فَرَغْتَ فَانْصَبْ وَ إِلى رَبِّكَ فَارْغَبْ)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334/2</w:t>
      </w:r>
    </w:p>
    <w:p>
      <w:pPr>
        <w:pStyle w:val="BookText"/>
      </w:pPr>
      <w:r>
        <w:rPr>
          <w:rFonts w:ascii="Amiri" w:hAnsi="Amiri" w:eastAsia="Amiri" w:cs="Amiri"/>
          <w:lang w:bidi="ar-SA"/>
          <w:color w:val="111111"/>
          <w:sz w:val="28"/>
          <w:szCs w:val="28"/>
          <w:rtl/>
        </w:rPr>
        <w:t xml:space="preserve">(فَإِذا فَرَغْتَ فَانْصَبْ* وَ إِلى رَبِّكَ فَارْغَبْ)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270/4</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(فَسْئَلُوا أَهْلَ الذِّكْرِ إِنْ كُنْتُمْ لا تَعْلَمُونَ)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332/2-335</w:t>
      </w:r>
    </w:p>
    <w:p>
      <w:pPr>
        <w:pStyle w:val="BookText"/>
      </w:pPr>
      <w:r>
        <w:rPr>
          <w:rFonts w:ascii="Amiri" w:hAnsi="Amiri" w:eastAsia="Amiri" w:cs="Amiri"/>
          <w:lang w:bidi="ar-SA"/>
          <w:color w:val="111111"/>
          <w:sz w:val="28"/>
          <w:szCs w:val="28"/>
          <w:rtl/>
        </w:rPr>
        <w:t xml:space="preserve">(فَسْئَلِ الَّذِينَ يَقْرَؤُنَ الْكِتابَ مِنْ قَبْلِكَ)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101/1</w:t>
      </w:r>
    </w:p>
    <w:p>
      <w:pPr>
        <w:pStyle w:val="BookText"/>
      </w:pPr>
      <w:r>
        <w:rPr>
          <w:rFonts w:ascii="Amiri" w:hAnsi="Amiri" w:eastAsia="Amiri" w:cs="Amiri"/>
          <w:lang w:bidi="ar-SA"/>
          <w:color w:val="111111"/>
          <w:sz w:val="28"/>
          <w:szCs w:val="28"/>
          <w:rtl/>
        </w:rPr>
        <w:t xml:space="preserve">(فَسْئَلُوا أَهْلَ الذِّكْرِ إِنْ كُنْتُمْ لا تَعْلَمُونَ)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(فَسْئَلُوا أَهْلَ الذِّكْرِ إِنْ كُنْتُمْ لا تَعْلَمُونَ)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144/4-270</w:t>
      </w:r>
    </w:p>
    <w:p>
      <w:pPr>
        <w:pStyle w:val="BookText"/>
      </w:pPr>
      <w:r>
        <w:rPr>
          <w:rFonts w:ascii="Amiri" w:hAnsi="Amiri" w:eastAsia="Amiri" w:cs="Amiri"/>
          <w:lang w:bidi="ar-SA"/>
          <w:color w:val="111111"/>
          <w:sz w:val="28"/>
          <w:szCs w:val="28"/>
          <w:rtl/>
        </w:rPr>
        <w:t xml:space="preserve">(فَاسْتَغْلَظَ فَاسْتَوى عَلى سُوقِهِ)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356/4</w:t>
      </w:r>
    </w:p>
    <w:p>
      <w:pPr>
        <w:pStyle w:val="BookText"/>
      </w:pPr>
      <w:r>
        <w:rPr>
          <w:rFonts w:ascii="Amiri" w:hAnsi="Amiri" w:eastAsia="Amiri" w:cs="Amiri"/>
          <w:lang w:bidi="ar-SA"/>
          <w:color w:val="111111"/>
          <w:sz w:val="28"/>
          <w:szCs w:val="28"/>
          <w:rtl/>
        </w:rPr>
        <w:t xml:space="preserve">(فَاسْتَمْسِكْ بِالَّذِي أُوحِيَ إِلَيْكَ)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142/4</w:t>
      </w:r>
    </w:p>
    <w:p>
      <w:pPr>
        <w:pStyle w:val="BookText"/>
      </w:pPr>
      <w:r>
        <w:rPr>
          <w:rFonts w:ascii="Amiri" w:hAnsi="Amiri" w:eastAsia="Amiri" w:cs="Amiri"/>
          <w:lang w:bidi="ar-SA"/>
          <w:color w:val="111111"/>
          <w:sz w:val="28"/>
          <w:szCs w:val="28"/>
          <w:rtl/>
        </w:rPr>
        <w:t xml:space="preserve">(فَأَعْرَضَ أَكْثَرُهُمْ فَهُمْ لا يَسْمَعُونَ)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(فَاعْلَمْ أَنَّهُ لا إِلهَ إِلاَّ اللّهُ وَ اسْتَغْفِرْ لِذَنْبِكَ وَ لِلْمُؤْمِنِينَ)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(فَالَّذِينَ كَفَرُوا)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280/4</w:t>
      </w:r>
    </w:p>
    <w:p>
      <w:pPr>
        <w:pStyle w:val="BookText"/>
      </w:pPr>
      <w:r>
        <w:rPr>
          <w:rFonts w:ascii="Amiri" w:hAnsi="Amiri" w:eastAsia="Amiri" w:cs="Amiri"/>
          <w:lang w:bidi="ar-SA"/>
          <w:color w:val="111111"/>
          <w:sz w:val="28"/>
          <w:szCs w:val="28"/>
          <w:rtl/>
        </w:rPr>
        <w:t xml:space="preserve">(فَالْيَوْمَ الَّذِينَ آمَنُوا مِنَ الْكُفّارِ يَضْحَكُونَ)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285/4-283</w:t>
      </w:r>
    </w:p>
    <w:p>
      <w:pPr>
        <w:pStyle w:val="BookText"/>
      </w:pPr>
      <w:r>
        <w:rPr>
          <w:rFonts w:ascii="Amiri" w:hAnsi="Amiri" w:eastAsia="Amiri" w:cs="Amiri"/>
          <w:lang w:bidi="ar-SA"/>
          <w:color w:val="111111"/>
          <w:sz w:val="28"/>
          <w:szCs w:val="28"/>
          <w:rtl/>
        </w:rPr>
        <w:t xml:space="preserve">(فَالْيَوْمَ الَّذِينَ آمَنُوا مِنَ الْكُفّارِ يَضْحَكُونَ عَلَى الْأَرائِكِ يَنْظُرُونَ هَلْ ثُوِّبَ الْكُفّارُ ما كانُوا يَفْعَلُونَ)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282/4</w:t>
      </w:r>
    </w:p>
    <w:p>
      <w:pPr>
        <w:pStyle w:val="BookText"/>
      </w:pPr>
      <w:r>
        <w:rPr>
          <w:rFonts w:ascii="Amiri" w:hAnsi="Amiri" w:eastAsia="Amiri" w:cs="Amiri"/>
          <w:lang w:bidi="ar-SA"/>
          <w:color w:val="111111"/>
          <w:sz w:val="28"/>
          <w:szCs w:val="28"/>
          <w:rtl/>
        </w:rPr>
        <w:t xml:space="preserve">(فَالْيَوْمَ الَّذِينَ آمَنُوا مِنَ الْكُفّارِ يَضْحَكُونَ عَلَى الْأَرائِكِ يَنْظُرُونَ هَلْ ثُوِّبَ الْكُفّارُ ما كانُوا يَفْعَلُونَ)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284/4</w:t>
      </w:r>
    </w:p>
    <w:p>
      <w:pPr>
        <w:pStyle w:val="BookText"/>
      </w:pPr>
      <w:r>
        <w:rPr>
          <w:rFonts w:ascii="Amiri" w:hAnsi="Amiri" w:eastAsia="Amiri" w:cs="Amiri"/>
          <w:lang w:bidi="ar-SA"/>
          <w:color w:val="111111"/>
          <w:sz w:val="28"/>
          <w:szCs w:val="28"/>
          <w:rtl/>
        </w:rPr>
        <w:t xml:space="preserve">(فَأَمّا مَنْ طَغى وَ آثَرَ الْحَياةَ الدُّنْيا)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(فَإِمّا نَذْهَبَنَّ بِكَ فَإِنّا مِنْهُمْ مُنْتَقِمُونَ) </w:t>
      </w:r>
      <w:r>
        <w:rPr>
          <w:rStyle w:val="FootnoteReference"/>
        </w:rPr>
        <w:footnoteReference w:id="1044"/>
      </w:r>
      <w:r>
        <w:rPr>
          <w:rFonts w:ascii="Amiri" w:hAnsi="Amiri" w:eastAsia="Amiri" w:cs="Amiri"/>
          <w:lang w:bidi="ar-SA"/>
          <w:color w:val="111111"/>
          <w:sz w:val="28"/>
          <w:szCs w:val="28"/>
          <w:rtl/>
        </w:rPr>
        <w:t xml:space="preserve">(أَوْ نُرِيَنَّكَ الَّذِي وَعَدْناهُمْ فَإِنّا عَلَيْهِمْ مُقْتَدِرُونَ) </w:t>
      </w:r>
      <w:r>
        <w:rPr>
          <w:rStyle w:val="FootnoteReference"/>
        </w:rPr>
        <w:footnoteReference w:id="1045"/>
      </w:r>
      <w:r>
        <w:rPr>
          <w:rFonts w:ascii="Amiri" w:hAnsi="Amiri" w:eastAsia="Amiri" w:cs="Amiri"/>
          <w:lang w:bidi="ar-SA"/>
          <w:color w:val="111111"/>
          <w:sz w:val="28"/>
          <w:szCs w:val="28"/>
          <w:rtl/>
        </w:rPr>
        <w:t xml:space="preserve">(قُلْ رَبِّ إِمّا تُرِيَنِّي ما يُوعَدُونَ رَبِّ فَلا تَجْعَلْنِي فِي الْقَوْمِ الظّالِمِينَ) </w:t>
      </w:r>
      <w:r>
        <w:rPr>
          <w:rStyle w:val="FootnoteReference"/>
        </w:rPr>
        <w:footnoteReference w:id="1046"/>
      </w:r>
      <w:r>
        <w:rPr>
          <w:rFonts w:ascii="Amiri" w:hAnsi="Amiri" w:eastAsia="Amiri" w:cs="Amiri"/>
          <w:lang w:bidi="ar-SA"/>
          <w:color w:val="111111"/>
          <w:sz w:val="28"/>
          <w:szCs w:val="28"/>
          <w:rtl/>
        </w:rPr>
        <w:t xml:space="preserve">(إِنّا عَلى أَنْ نُرِيَكَ ما نَعِدُهُمْ لَقادِرُونَ اِدْفَعْ بِالَّتِي هِيَ أَحْسَنُ)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141/4</w:t>
      </w:r>
    </w:p>
    <w:p>
      <w:pPr>
        <w:pStyle w:val="BookText"/>
      </w:pPr>
      <w:r>
        <w:rPr>
          <w:rFonts w:ascii="Amiri" w:hAnsi="Amiri" w:eastAsia="Amiri" w:cs="Amiri"/>
          <w:lang w:bidi="ar-SA"/>
          <w:color w:val="111111"/>
          <w:sz w:val="28"/>
          <w:szCs w:val="28"/>
          <w:rtl/>
        </w:rPr>
        <w:t xml:space="preserve">(فَإِمّا يَأْتِيَنَّكُمْ مِنِّي هُدىً) </w:t>
      </w:r>
      <w:r>
        <w:rPr>
          <w:rStyle w:val="FootnoteReference"/>
        </w:rPr>
        <w:footnoteReference w:id="1048"/>
      </w:r>
      <w:r>
        <w:rPr>
          <w:rFonts w:ascii="Amiri" w:hAnsi="Amiri" w:eastAsia="Amiri" w:cs="Amiri"/>
          <w:lang w:bidi="ar-SA"/>
          <w:color w:val="111111"/>
          <w:sz w:val="28"/>
          <w:szCs w:val="28"/>
          <w:rtl/>
        </w:rPr>
        <w:t xml:space="preserve">(فَمَنْ تَبِعَ هُدايَ فَلا خَوْفٌ عَلَيْهِمْ وَ لا هُمْ يَحْزَنُونَ)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178/4</w:t>
      </w:r>
    </w:p>
    <w:p>
      <w:pPr>
        <w:pStyle w:val="BookText"/>
      </w:pPr>
      <w:r>
        <w:rPr>
          <w:rFonts w:ascii="Amiri" w:hAnsi="Amiri" w:eastAsia="Amiri" w:cs="Amiri"/>
          <w:lang w:bidi="ar-SA"/>
          <w:color w:val="111111"/>
          <w:sz w:val="28"/>
          <w:szCs w:val="28"/>
          <w:rtl/>
        </w:rPr>
        <w:t xml:space="preserve">(فَاسْعَوْا إِلى ذِكْرِ اللّهِ)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(فَإِنِ اعْتَزَلُوكُمْ فَلَمْ يُقاتِلُوكُمْ وَ أَلْقَوْا إِلَيْكُمُ السَّلَمَ فَما جَعَلَ اللّهُ لَكُمْ عَلَيْهِمْ سَبِيلاً)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(فَإِنَّ اللّهَ غَفُورٌ رَحِيمٌ) </w:t>
      </w:r>
      <w:r>
        <w:rPr>
          <w:rStyle w:val="FootnoteReference"/>
        </w:rPr>
        <w:footnoteReference w:id="1052"/>
      </w:r>
      <w:r>
        <w:rPr>
          <w:rFonts w:ascii="Amiri" w:hAnsi="Amiri" w:eastAsia="Amiri" w:cs="Amiri"/>
          <w:lang w:bidi="ar-SA"/>
          <w:color w:val="111111"/>
          <w:sz w:val="28"/>
          <w:szCs w:val="28"/>
          <w:rtl/>
        </w:rPr>
        <w:t xml:space="preserve">(أَ أَشْفَقْتُمْ) </w:t>
      </w:r>
      <w:r>
        <w:rPr>
          <w:rStyle w:val="FootnoteReference"/>
        </w:rPr>
        <w:footnoteReference w:id="1053"/>
      </w:r>
      <w:r>
        <w:rPr>
          <w:rFonts w:ascii="Amiri" w:hAnsi="Amiri" w:eastAsia="Amiri" w:cs="Amiri"/>
          <w:lang w:bidi="ar-SA"/>
          <w:color w:val="111111"/>
          <w:sz w:val="28"/>
          <w:szCs w:val="28"/>
          <w:rtl/>
        </w:rPr>
        <w:t xml:space="preserve">(أَ أَشْفَقْتُمْ) </w:t>
      </w:r>
      <w:r>
        <w:rPr>
          <w:rStyle w:val="FootnoteReference"/>
        </w:rPr>
        <w:footnoteReference w:id="1054"/>
      </w:r>
      <w:r>
        <w:rPr>
          <w:rFonts w:ascii="Amiri" w:hAnsi="Amiri" w:eastAsia="Amiri" w:cs="Amiri"/>
          <w:lang w:bidi="ar-SA"/>
          <w:color w:val="111111"/>
          <w:sz w:val="28"/>
          <w:szCs w:val="28"/>
          <w:rtl/>
        </w:rPr>
        <w:t xml:space="preserve">(أَنْ تُقَدِّمُوا بَيْنَ يَدَيْ نَجْواكُمْ) </w:t>
      </w:r>
      <w:r>
        <w:rPr>
          <w:rStyle w:val="FootnoteReference"/>
        </w:rPr>
        <w:footnoteReference w:id="1055"/>
      </w:r>
      <w:r>
        <w:rPr>
          <w:rFonts w:ascii="Amiri" w:hAnsi="Amiri" w:eastAsia="Amiri" w:cs="Amiri"/>
          <w:lang w:bidi="ar-SA"/>
          <w:color w:val="111111"/>
          <w:sz w:val="28"/>
          <w:szCs w:val="28"/>
          <w:rtl/>
        </w:rPr>
        <w:t xml:space="preserve">(فَإِنْ لَمْ تَفْعَلُوا)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35/4/4</w:t>
      </w:r>
    </w:p>
    <w:p>
      <w:pPr>
        <w:pStyle w:val="BookText"/>
      </w:pPr>
      <w:r>
        <w:rPr>
          <w:rFonts w:ascii="Amiri" w:hAnsi="Amiri" w:eastAsia="Amiri" w:cs="Amiri"/>
          <w:lang w:bidi="ar-SA"/>
          <w:color w:val="111111"/>
          <w:sz w:val="28"/>
          <w:szCs w:val="28"/>
          <w:rtl/>
        </w:rPr>
        <w:t xml:space="preserve">(فَإِنَّ اللّهَ هُوَ مَوْلاهُ وَ جِبْرِيلُ وَ صالِحُ الْمُؤْمِنِينَ)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(وَ إِنّا لَنَحْنُ الصَّافُّونَ، وَ إِنّا لَنَحْنُ الْمُسَبِّحُونَ)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(فَانْتَشِرُوا فِي الْأَرْضِ)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243/4</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تَظاهَرا عَلَيْهِ فَإِنَّ اللّهَ هُوَ مَوْلاهُ وَ جِبْرِيلُ وَ صالِحُ الْمُؤْمِنِينَ)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(إِنْ تَكْفُرُوا أَنْتُمْ وَ مَنْ فِي الْأَرْضِ جَمِيعاً)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349/1</w:t>
      </w:r>
    </w:p>
    <w:p>
      <w:pPr>
        <w:pStyle w:val="BookText"/>
      </w:pPr>
      <w:r>
        <w:rPr>
          <w:rFonts w:ascii="Amiri" w:hAnsi="Amiri" w:eastAsia="Amiri" w:cs="Amiri"/>
          <w:lang w:bidi="ar-SA"/>
          <w:color w:val="111111"/>
          <w:sz w:val="28"/>
          <w:szCs w:val="28"/>
          <w:rtl/>
        </w:rPr>
        <w:t xml:space="preserve">(فَانْفَجَرَتْ مِنْهُ اثْنَتا عَشْرَةَ عَيْناً)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(فَانْفَجَرَتْ مِنْهُ اثْنَتا عَشْرَةَ عَيْناً)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203/5</w:t>
      </w:r>
    </w:p>
    <w:p>
      <w:pPr>
        <w:pStyle w:val="BookText"/>
      </w:pPr>
      <w:r>
        <w:rPr>
          <w:rFonts w:ascii="Amiri" w:hAnsi="Amiri" w:eastAsia="Amiri" w:cs="Amiri"/>
          <w:lang w:bidi="ar-SA"/>
          <w:color w:val="111111"/>
          <w:sz w:val="28"/>
          <w:szCs w:val="28"/>
          <w:rtl/>
        </w:rPr>
        <w:t xml:space="preserve">(فَإِنْ لَمْ تَفْعَلُوا) </w:t>
      </w:r>
      <w:r>
        <w:rPr>
          <w:rStyle w:val="FootnoteReference"/>
        </w:rPr>
        <w:footnoteReference w:id="1064"/>
      </w:r>
      <w:r>
        <w:rPr>
          <w:rFonts w:ascii="Amiri" w:hAnsi="Amiri" w:eastAsia="Amiri" w:cs="Amiri"/>
          <w:lang w:bidi="ar-SA"/>
          <w:color w:val="111111"/>
          <w:sz w:val="28"/>
          <w:szCs w:val="28"/>
          <w:rtl/>
        </w:rPr>
        <w:t xml:space="preserve">(وَ لَنْ تَفْعَلُوا)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357/4</w:t>
      </w:r>
    </w:p>
    <w:p>
      <w:pPr>
        <w:pStyle w:val="BookText"/>
      </w:pPr>
      <w:r>
        <w:rPr>
          <w:rFonts w:ascii="Amiri" w:hAnsi="Amiri" w:eastAsia="Amiri" w:cs="Amiri"/>
          <w:lang w:bidi="ar-SA"/>
          <w:color w:val="111111"/>
          <w:sz w:val="28"/>
          <w:szCs w:val="28"/>
          <w:rtl/>
        </w:rPr>
        <w:t xml:space="preserve">(فَإِنْ لَمْ تَفْعَلُوا وَ لَنْ تَفْعَلُوا) </w:t>
      </w:r>
      <w:r>
        <w:rPr>
          <w:rStyle w:val="FootnoteReference"/>
        </w:rPr>
        <w:footnoteReference w:id="1066"/>
      </w:r>
      <w:r>
        <w:rPr>
          <w:rFonts w:ascii="Amiri" w:hAnsi="Amiri" w:eastAsia="Amiri" w:cs="Amiri"/>
          <w:lang w:bidi="ar-SA"/>
          <w:color w:val="111111"/>
          <w:sz w:val="28"/>
          <w:szCs w:val="28"/>
          <w:rtl/>
        </w:rPr>
        <w:t xml:space="preserve">(وَ بَشِّرِ الَّذِينَ آمَنُوا وَ عَمِلُوا الصّالِحاتِ)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357/4</w:t>
      </w:r>
    </w:p>
    <w:p>
      <w:pPr>
        <w:pStyle w:val="BookText"/>
      </w:pPr>
      <w:r>
        <w:rPr>
          <w:rFonts w:ascii="Amiri" w:hAnsi="Amiri" w:eastAsia="Amiri" w:cs="Amiri"/>
          <w:lang w:bidi="ar-SA"/>
          <w:color w:val="111111"/>
          <w:sz w:val="28"/>
          <w:szCs w:val="28"/>
          <w:rtl/>
        </w:rPr>
        <w:t xml:space="preserve">(فَإِنَّ لَهُ مَعِيشَةً ضَنْكاً)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216/4</w:t>
      </w:r>
    </w:p>
    <w:p>
      <w:pPr>
        <w:pStyle w:val="BookText"/>
      </w:pPr>
      <w:r>
        <w:rPr>
          <w:rFonts w:ascii="Amiri" w:hAnsi="Amiri" w:eastAsia="Amiri" w:cs="Amiri"/>
          <w:lang w:bidi="ar-SA"/>
          <w:color w:val="111111"/>
          <w:sz w:val="28"/>
          <w:szCs w:val="28"/>
          <w:rtl/>
        </w:rPr>
        <w:t xml:space="preserve">(فَإِنَّما يَسَّرْناهُ بِلِسانِكَ لِتُبَشِّرَ بِهِ الْمُتَّقِينَ وَ تُنْذِرَ بِهِ قَوْماً لُدًّا)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109/4</w:t>
      </w:r>
    </w:p>
    <w:p>
      <w:pPr>
        <w:pStyle w:val="BookText"/>
      </w:pPr>
      <w:r>
        <w:rPr>
          <w:rFonts w:ascii="Amiri" w:hAnsi="Amiri" w:eastAsia="Amiri" w:cs="Amiri"/>
          <w:lang w:bidi="ar-SA"/>
          <w:color w:val="111111"/>
          <w:sz w:val="28"/>
          <w:szCs w:val="28"/>
          <w:rtl/>
        </w:rPr>
        <w:t xml:space="preserve">(فَإِنَّها لا تَعْمَى الْأَبْصارُ وَ لكِنْ تَعْمَى الْقُلُوبُ)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336/1</w:t>
      </w:r>
    </w:p>
    <w:p>
      <w:pPr>
        <w:pStyle w:val="BookText"/>
      </w:pPr>
      <w:r>
        <w:rPr>
          <w:rFonts w:ascii="Amiri" w:hAnsi="Amiri" w:eastAsia="Amiri" w:cs="Amiri"/>
          <w:lang w:bidi="ar-SA"/>
          <w:color w:val="111111"/>
          <w:sz w:val="28"/>
          <w:szCs w:val="28"/>
          <w:rtl/>
        </w:rPr>
        <w:t xml:space="preserve">(عَنِ الصِّراطِ لَناكِبُونَ)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(فَإِنْ يَتُوبُوا يَكُ خَيْراً لَهُمْ وَ إِنْ يَتَوَلَّوْا يُعَذِّبْهُمُ اللّهُ عَذاباً أَلِيماً فِي الدُّنْيا وَ الْآخِرَةِ وَ ما لَهُمْ فِي الْأَرْضِ مِنْ وَلِيٍّ وَ لا نَصِيرٍ) </w:t>
      </w:r>
      <w:r>
        <w:rPr>
          <w:rStyle w:val="FootnoteReference"/>
        </w:rPr>
        <w:footnoteReference w:id="1072"/>
      </w:r>
      <w:r>
        <w:rPr>
          <w:rFonts w:ascii="Amiri" w:hAnsi="Amiri" w:eastAsia="Amiri" w:cs="Amiri"/>
          <w:lang w:bidi="ar-SA"/>
          <w:color w:val="111111"/>
          <w:sz w:val="28"/>
          <w:szCs w:val="28"/>
          <w:rtl/>
        </w:rPr>
        <w:t xml:space="preserve">(قُلْ فَلِلّهِ الْحُجَّةُ الْبالِغَةُ)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349/4</w:t>
      </w:r>
    </w:p>
    <w:p>
      <w:pPr>
        <w:pStyle w:val="BookText"/>
      </w:pPr>
      <w:r>
        <w:rPr>
          <w:rFonts w:ascii="Amiri" w:hAnsi="Amiri" w:eastAsia="Amiri" w:cs="Amiri"/>
          <w:lang w:bidi="ar-SA"/>
          <w:color w:val="111111"/>
          <w:sz w:val="28"/>
          <w:szCs w:val="28"/>
          <w:rtl/>
        </w:rPr>
        <w:t xml:space="preserve">(فَأَحْبَطَ اللّهُ أَعْمالَهُمْ)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(فَأَحْبَطَ أَعْمالَهُمْ) </w:t>
      </w:r>
      <w:r>
        <w:rPr>
          <w:rStyle w:val="FootnoteReference"/>
        </w:rPr>
        <w:footnoteReference w:id="1075"/>
      </w:r>
      <w:r>
        <w:rPr>
          <w:rFonts w:ascii="Amiri" w:hAnsi="Amiri" w:eastAsia="Amiri" w:cs="Amiri"/>
          <w:lang w:bidi="ar-SA"/>
          <w:color w:val="111111"/>
          <w:sz w:val="28"/>
          <w:szCs w:val="28"/>
          <w:rtl/>
        </w:rPr>
        <w:t xml:space="preserve">(أَ فَلَمْ يَسِيرُوا فِي الْأَرْضِ) </w:t>
      </w:r>
      <w:r>
        <w:rPr>
          <w:rStyle w:val="FootnoteReference"/>
        </w:rPr>
        <w:footnoteReference w:id="1076"/>
      </w:r>
      <w:r>
        <w:rPr>
          <w:rFonts w:ascii="Amiri" w:hAnsi="Amiri" w:eastAsia="Amiri" w:cs="Amiri"/>
          <w:lang w:bidi="ar-SA"/>
          <w:color w:val="111111"/>
          <w:sz w:val="28"/>
          <w:szCs w:val="28"/>
          <w:rtl/>
        </w:rPr>
        <w:t xml:space="preserve">(الَّذِينَ كَفَرُوا) </w:t>
      </w:r>
      <w:r>
        <w:rPr>
          <w:rStyle w:val="FootnoteReference"/>
        </w:rPr>
        <w:footnoteReference w:id="1077"/>
      </w:r>
      <w:r>
        <w:rPr>
          <w:rFonts w:ascii="Amiri" w:hAnsi="Amiri" w:eastAsia="Amiri" w:cs="Amiri"/>
          <w:lang w:bidi="ar-SA"/>
          <w:color w:val="111111"/>
          <w:sz w:val="28"/>
          <w:szCs w:val="28"/>
          <w:rtl/>
        </w:rPr>
        <w:t xml:space="preserve">(أَ فَلَمْ يَسِيرُوا فِي الْأَرْضِ)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370/4</w:t>
      </w:r>
    </w:p>
    <w:p>
      <w:pPr>
        <w:pStyle w:val="BookText"/>
      </w:pPr>
      <w:r>
        <w:rPr>
          <w:rFonts w:ascii="Amiri" w:hAnsi="Amiri" w:eastAsia="Amiri" w:cs="Amiri"/>
          <w:lang w:bidi="ar-SA"/>
          <w:color w:val="111111"/>
          <w:sz w:val="28"/>
          <w:szCs w:val="28"/>
          <w:rtl/>
        </w:rPr>
        <w:t xml:space="preserve">(فَأَصْحابُ الْمَيْمَنَةِ ما أَصْحابُ الْمَيْمَنَةِ وَ أَصْحابُ الْمَشْئَمَةِ ما أَصْحابُ الْمَشْئَمَةِ وَ السّابِقُونَ السّابِقُونَ)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151/4</w:t>
      </w:r>
    </w:p>
    <w:p>
      <w:pPr>
        <w:pStyle w:val="BookText"/>
      </w:pPr>
      <w:r>
        <w:rPr>
          <w:rFonts w:ascii="Amiri" w:hAnsi="Amiri" w:eastAsia="Amiri" w:cs="Amiri"/>
          <w:lang w:bidi="ar-SA"/>
          <w:color w:val="111111"/>
          <w:sz w:val="28"/>
          <w:szCs w:val="28"/>
          <w:rtl/>
        </w:rPr>
        <w:t xml:space="preserve">(فَأَمّا مَنْ أُوتِيَ كِتابَهُ بِيَمِينِهِ فَيَقُولُ هاؤُمُ اقْرَؤُا كِتابِيَهْ)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238/4</w:t>
      </w:r>
    </w:p>
    <w:p>
      <w:pPr>
        <w:pStyle w:val="BookText"/>
      </w:pPr>
      <w:r>
        <w:rPr>
          <w:rFonts w:ascii="Amiri" w:hAnsi="Amiri" w:eastAsia="Amiri" w:cs="Amiri"/>
          <w:lang w:bidi="ar-SA"/>
          <w:color w:val="111111"/>
          <w:sz w:val="28"/>
          <w:szCs w:val="28"/>
          <w:rtl/>
        </w:rPr>
        <w:t xml:space="preserve">(فَأُولئِكَ مَعَ الَّذِينَ أَنْعَمَ اللّهُ عَلَيْهِمْ مِنَ النَّبِيِّينَ وَ الصِّدِّيقِينَ وَ الشُّهَداءِ وَ الصّالِحِينَ وَ حَسُنَ أُولئِكَ رَفِيقاً)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296/4</w:t>
      </w:r>
    </w:p>
    <w:p>
      <w:pPr>
        <w:pStyle w:val="BookText"/>
      </w:pPr>
      <w:r>
        <w:rPr>
          <w:rFonts w:ascii="Amiri" w:hAnsi="Amiri" w:eastAsia="Amiri" w:cs="Amiri"/>
          <w:lang w:bidi="ar-SA"/>
          <w:color w:val="111111"/>
          <w:sz w:val="28"/>
          <w:szCs w:val="28"/>
          <w:rtl/>
        </w:rPr>
        <w:t xml:space="preserve">(فَبِأَيِّ آلاءِ رَبِّكُما) </w:t>
      </w:r>
      <w:r>
        <w:rPr>
          <w:rStyle w:val="FootnoteReference"/>
        </w:rPr>
        <w:footnoteReference w:id="1082"/>
      </w:r>
      <w:r>
        <w:rPr>
          <w:rFonts w:ascii="Amiri" w:hAnsi="Amiri" w:eastAsia="Amiri" w:cs="Amiri"/>
          <w:lang w:bidi="ar-SA"/>
          <w:color w:val="111111"/>
          <w:sz w:val="28"/>
          <w:szCs w:val="28"/>
          <w:rtl/>
        </w:rPr>
        <w:t xml:space="preserve">(تُكَذِّبانِ)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250/4</w:t>
      </w:r>
    </w:p>
    <w:p>
      <w:pPr>
        <w:pStyle w:val="BookText"/>
      </w:pPr>
      <w:r>
        <w:rPr>
          <w:rFonts w:ascii="Amiri" w:hAnsi="Amiri" w:eastAsia="Amiri" w:cs="Amiri"/>
          <w:lang w:bidi="ar-SA"/>
          <w:color w:val="111111"/>
          <w:sz w:val="28"/>
          <w:szCs w:val="28"/>
          <w:rtl/>
        </w:rPr>
        <w:t xml:space="preserve">(فَتَرَبَّصُوا فَسَتَعْلَمُونَ مَنْ أَصْحابُ الصِّراطِ السَّوِيِّ)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(فَتَفَرَّقَ بِكُمْ عَنْ سَبِيلِهِ)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325/4</w:t>
      </w:r>
    </w:p>
    <w:p>
      <w:pPr>
        <w:pStyle w:val="BookText"/>
      </w:pPr>
      <w:r>
        <w:rPr>
          <w:rFonts w:ascii="Amiri" w:hAnsi="Amiri" w:eastAsia="Amiri" w:cs="Amiri"/>
          <w:lang w:bidi="ar-SA"/>
          <w:color w:val="111111"/>
          <w:sz w:val="28"/>
          <w:szCs w:val="28"/>
          <w:rtl/>
        </w:rPr>
        <w:t xml:space="preserve">(فَتَلَقّى آدَمُ مِنْ رَبِّهِ كَلِماتٍ)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177/4-179</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27/7</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 بِاسْمِ رَبِّكَ الْعَظِيمِ)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208/6</w:t>
      </w:r>
    </w:p>
    <w:p>
      <w:pPr>
        <w:pStyle w:val="BookText"/>
      </w:pPr>
      <w:r>
        <w:rPr>
          <w:rFonts w:ascii="Amiri" w:hAnsi="Amiri" w:eastAsia="Amiri" w:cs="Amiri"/>
          <w:lang w:bidi="ar-SA"/>
          <w:color w:val="111111"/>
          <w:sz w:val="28"/>
          <w:szCs w:val="28"/>
          <w:rtl/>
        </w:rPr>
        <w:t xml:space="preserve">(فَسَبِّحْ بِاسْمِ رَبِّكَ الْعَظِيمِ)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209/6</w:t>
      </w:r>
    </w:p>
    <w:p>
      <w:pPr>
        <w:pStyle w:val="BookText"/>
      </w:pPr>
      <w:r>
        <w:rPr>
          <w:rFonts w:ascii="Amiri" w:hAnsi="Amiri" w:eastAsia="Amiri" w:cs="Amiri"/>
          <w:lang w:bidi="ar-SA"/>
          <w:color w:val="111111"/>
          <w:sz w:val="28"/>
          <w:szCs w:val="28"/>
          <w:rtl/>
        </w:rPr>
        <w:t xml:space="preserve">(فَسَبِّحْ بِاسْمِ رَبِّكَ الْعَظِيمِ)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210/6</w:t>
      </w:r>
    </w:p>
    <w:p>
      <w:pPr>
        <w:pStyle w:val="BookText"/>
      </w:pPr>
      <w:r>
        <w:rPr>
          <w:rFonts w:ascii="Amiri" w:hAnsi="Amiri" w:eastAsia="Amiri" w:cs="Amiri"/>
          <w:lang w:bidi="ar-SA"/>
          <w:color w:val="111111"/>
          <w:sz w:val="28"/>
          <w:szCs w:val="28"/>
          <w:rtl/>
        </w:rPr>
        <w:t xml:space="preserve">(فَسَتُبْصِرُ وَ يُبْصِرُونَ)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354/4</w:t>
      </w:r>
    </w:p>
    <w:p>
      <w:pPr>
        <w:pStyle w:val="BookText"/>
      </w:pPr>
      <w:r>
        <w:rPr>
          <w:rFonts w:ascii="Amiri" w:hAnsi="Amiri" w:eastAsia="Amiri" w:cs="Amiri"/>
          <w:lang w:bidi="ar-SA"/>
          <w:color w:val="111111"/>
          <w:sz w:val="28"/>
          <w:szCs w:val="28"/>
          <w:rtl/>
        </w:rPr>
        <w:t xml:space="preserve">(فَسَتُبْصِرُ وَ يُبْصِرُونَ بِأَيِّكُمُ الْمَفْتُونُ </w:t>
      </w:r>
      <w:r>
        <w:rPr>
          <w:rStyle w:val="FootnoteReference"/>
        </w:rPr>
        <w:footnoteReference w:id="1092"/>
      </w:r>
      <w:r>
        <w:rPr>
          <w:rFonts w:ascii="Amiri" w:hAnsi="Amiri" w:eastAsia="Amiri" w:cs="Amiri"/>
          <w:lang w:bidi="ar-SA"/>
          <w:color w:val="111111"/>
          <w:sz w:val="28"/>
          <w:szCs w:val="28"/>
          <w:rtl/>
        </w:rPr>
        <w:t xml:space="preserve">وَدُّوا لَوْ تُدْهِنُ فَيُدْهِنُونَ وَ لا تُطِعْ كُلَّ حَلاّفٍ مَهِينٍ)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355/4</w:t>
      </w:r>
    </w:p>
    <w:p>
      <w:pPr>
        <w:pStyle w:val="BookText"/>
      </w:pPr>
      <w:r>
        <w:rPr>
          <w:rFonts w:ascii="Amiri" w:hAnsi="Amiri" w:eastAsia="Amiri" w:cs="Amiri"/>
          <w:lang w:bidi="ar-SA"/>
          <w:color w:val="111111"/>
          <w:sz w:val="28"/>
          <w:szCs w:val="28"/>
          <w:rtl/>
        </w:rPr>
        <w:t xml:space="preserve">(فَسَتَعْلَمُونَ مَنْ أَصْحابُ الصِّراطِ السَّوِيِّ وَ مَنِ اهْتَدى)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218/4</w:t>
      </w:r>
    </w:p>
    <w:p>
      <w:pPr>
        <w:pStyle w:val="BookText"/>
      </w:pPr>
      <w:r>
        <w:rPr>
          <w:rFonts w:ascii="Amiri" w:hAnsi="Amiri" w:eastAsia="Amiri" w:cs="Amiri"/>
          <w:lang w:bidi="ar-SA"/>
          <w:color w:val="111111"/>
          <w:sz w:val="28"/>
          <w:szCs w:val="28"/>
          <w:rtl/>
        </w:rPr>
        <w:t xml:space="preserve">(فَسَوْفَ يَأْتِي اللّهُ بِقَوْمٍ يُحِبُّهُمْ وَ يُحِبُّونَهُ)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111/4</w:t>
      </w:r>
    </w:p>
    <w:p>
      <w:pPr>
        <w:pStyle w:val="BookText"/>
      </w:pPr>
      <w:r>
        <w:rPr>
          <w:rFonts w:ascii="Amiri" w:hAnsi="Amiri" w:eastAsia="Amiri" w:cs="Amiri"/>
          <w:lang w:bidi="ar-SA"/>
          <w:color w:val="111111"/>
          <w:sz w:val="28"/>
          <w:szCs w:val="28"/>
          <w:rtl/>
        </w:rPr>
        <w:t xml:space="preserve">(فَسِيحُوا فِي الْأَرْضِ أَرْبَعَةَ أَشْهُرٍ)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(فَسِيحُوا فِي الْأَرْضِ أَرْبَعَةَ أَشْهُرٍ) </w:t>
      </w:r>
      <w:r>
        <w:rPr>
          <w:rStyle w:val="FootnoteReference"/>
        </w:rPr>
        <w:footnoteReference w:id="1097"/>
      </w:r>
      <w:r>
        <w:rPr>
          <w:rFonts w:ascii="Amiri" w:hAnsi="Amiri" w:eastAsia="Amiri" w:cs="Amiri"/>
          <w:lang w:bidi="ar-SA"/>
          <w:color w:val="111111"/>
          <w:sz w:val="28"/>
          <w:szCs w:val="28"/>
          <w:rtl/>
        </w:rPr>
        <w:t xml:space="preserve">(وَ أَذانٌ مِنَ اللّهِ وَ رَسُولِهِ إِلَى النّاسِ يَوْمَ الْحَجِّ الْأَكْبَرِ)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(فَسَيَرَى اللّهُ عَمَلَكُمْ وَ رَسُولُهُ وَ الْمُؤْمِنُونَ وَ سَتُرَدُّونَ)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334/1</w:t>
      </w:r>
    </w:p>
    <w:p>
      <w:pPr>
        <w:pStyle w:val="BookText"/>
      </w:pPr>
      <w:r>
        <w:rPr>
          <w:rFonts w:ascii="Amiri" w:hAnsi="Amiri" w:eastAsia="Amiri" w:cs="Amiri"/>
          <w:lang w:bidi="ar-SA"/>
          <w:color w:val="111111"/>
          <w:sz w:val="28"/>
          <w:szCs w:val="28"/>
          <w:rtl/>
        </w:rPr>
        <w:t xml:space="preserve">(فَضَّلَ اللّهُ الْمُجاهِدِينَ بِأَمْوالِهِمْ وَ أَنْفُسِهِمْ عَلَى الْقاعِدِينَ دَرَجَةً)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153/7</w:t>
      </w:r>
    </w:p>
    <w:p>
      <w:pPr>
        <w:pStyle w:val="BookText"/>
      </w:pPr>
      <w:r>
        <w:rPr>
          <w:rFonts w:ascii="Amiri" w:hAnsi="Amiri" w:eastAsia="Amiri" w:cs="Amiri"/>
          <w:lang w:bidi="ar-SA"/>
          <w:color w:val="111111"/>
          <w:sz w:val="28"/>
          <w:szCs w:val="28"/>
          <w:rtl/>
        </w:rPr>
        <w:t xml:space="preserve">(فَقالَ رَبِّ إِنَّ ابْنِي مِنْ أَهْلِي وَ إِنَّ وَعْدَكَ الْحَقُّ وَ أَنْتَ أَحْكَمُ)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327/2</w:t>
      </w:r>
    </w:p>
    <w:p>
      <w:pPr>
        <w:pStyle w:val="BookText"/>
      </w:pPr>
      <w:r>
        <w:rPr>
          <w:rFonts w:ascii="Amiri" w:hAnsi="Amiri" w:eastAsia="Amiri" w:cs="Amiri"/>
          <w:lang w:bidi="ar-SA"/>
          <w:color w:val="111111"/>
          <w:sz w:val="28"/>
          <w:szCs w:val="28"/>
          <w:rtl/>
        </w:rPr>
        <w:t xml:space="preserve">(فَقالَ ما لِيَ لا أَرَى الْهُدْهُدَ أَمْ كانَ مِنَ الْغائِبِينَ) </w:t>
      </w:r>
      <w:r>
        <w:rPr>
          <w:rStyle w:val="FootnoteReference"/>
        </w:rPr>
        <w:footnoteReference w:id="1102"/>
      </w:r>
      <w:r>
        <w:rPr>
          <w:rFonts w:ascii="Amiri" w:hAnsi="Amiri" w:eastAsia="Amiri" w:cs="Amiri"/>
          <w:lang w:bidi="ar-SA"/>
          <w:color w:val="111111"/>
          <w:sz w:val="28"/>
          <w:szCs w:val="28"/>
          <w:rtl/>
        </w:rPr>
        <w:t xml:space="preserve">(لَأُعَذِّبَنَّهُ عَذاباً شَدِيداً أَوْ لَأَذْبَحَنَّهُ أَوْ لَيَأْتِيَنِّي بِسُلْطانٍ مُبِينٍ)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(فَقالَ ما لِيَ لا أَرَى الْهُدْهُدَ أَمْ كانَ مِنَ الْغائِبِينَ) </w:t>
      </w:r>
      <w:r>
        <w:rPr>
          <w:rStyle w:val="FootnoteReference"/>
        </w:rPr>
        <w:footnoteReference w:id="1104"/>
      </w:r>
      <w:r>
        <w:rPr>
          <w:rFonts w:ascii="Amiri" w:hAnsi="Amiri" w:eastAsia="Amiri" w:cs="Amiri"/>
          <w:lang w:bidi="ar-SA"/>
          <w:color w:val="111111"/>
          <w:sz w:val="28"/>
          <w:szCs w:val="28"/>
          <w:rtl/>
        </w:rPr>
        <w:t xml:space="preserve">(لَأُعَذِّبَنَّهُ عَذاباً شَدِيداً أَوْ لَأَذْبَحَنَّهُ أَوْ لَيَأْتِيَنِّي بِسُلْطانٍ مُبِينٍ)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277/5</w:t>
      </w:r>
    </w:p>
    <w:p>
      <w:pPr>
        <w:pStyle w:val="BookText"/>
      </w:pPr>
      <w:r>
        <w:rPr>
          <w:rFonts w:ascii="Amiri" w:hAnsi="Amiri" w:eastAsia="Amiri" w:cs="Amiri"/>
          <w:lang w:bidi="ar-SA"/>
          <w:color w:val="111111"/>
          <w:sz w:val="28"/>
          <w:szCs w:val="28"/>
          <w:rtl/>
        </w:rPr>
        <w:t xml:space="preserve">(وَ قالُوا) </w:t>
      </w:r>
      <w:r>
        <w:rPr>
          <w:rStyle w:val="FootnoteReference"/>
        </w:rPr>
        <w:footnoteReference w:id="1106"/>
      </w:r>
      <w:r>
        <w:rPr>
          <w:rFonts w:ascii="Amiri" w:hAnsi="Amiri" w:eastAsia="Amiri" w:cs="Amiri"/>
          <w:lang w:bidi="ar-SA"/>
          <w:color w:val="111111"/>
          <w:sz w:val="28"/>
          <w:szCs w:val="28"/>
          <w:rtl/>
        </w:rPr>
        <w:t xml:space="preserve">(حَسْبُنَا اللّهُ وَ نِعْمَ الْوَكِيلُ) </w:t>
      </w:r>
      <w:r>
        <w:rPr>
          <w:rStyle w:val="FootnoteReference"/>
        </w:rPr>
        <w:footnoteReference w:id="1107"/>
      </w:r>
      <w:r>
        <w:rPr>
          <w:rFonts w:ascii="Amiri" w:hAnsi="Amiri" w:eastAsia="Amiri" w:cs="Amiri"/>
          <w:lang w:bidi="ar-SA"/>
          <w:color w:val="111111"/>
          <w:sz w:val="28"/>
          <w:szCs w:val="28"/>
          <w:rtl/>
        </w:rPr>
        <w:t xml:space="preserve">(ذُو فَضْلٍ عَظِيمٍ)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228/4</w:t>
      </w:r>
    </w:p>
    <w:p>
      <w:pPr>
        <w:pStyle w:val="BookText"/>
      </w:pPr>
      <w:r>
        <w:rPr>
          <w:rFonts w:ascii="Amiri" w:hAnsi="Amiri" w:eastAsia="Amiri" w:cs="Amiri"/>
          <w:lang w:bidi="ar-SA"/>
          <w:color w:val="111111"/>
          <w:sz w:val="28"/>
          <w:szCs w:val="28"/>
          <w:rtl/>
        </w:rPr>
        <w:t xml:space="preserve">(فَقَدِ اسْتَمْسَكَ بِالْعُرْوَةِ الْوُثْقى)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324/4</w:t>
      </w:r>
    </w:p>
    <w:p>
      <w:pPr>
        <w:pStyle w:val="BookText"/>
      </w:pPr>
      <w:r>
        <w:rPr>
          <w:rFonts w:ascii="Amiri" w:hAnsi="Amiri" w:eastAsia="Amiri" w:cs="Amiri"/>
          <w:lang w:bidi="ar-SA"/>
          <w:color w:val="111111"/>
          <w:sz w:val="28"/>
          <w:szCs w:val="28"/>
          <w:rtl/>
        </w:rPr>
        <w:t xml:space="preserve">(فَقَدِ اسْتَمْسَكَ بِالْعُرْوَةِ الْوُثْقى)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324/4</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 ثُمَّ نَبْتَهِلْ)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 ثُمَّ نَبْتَهِلْ فَنَجْعَلْ لَعْنَتَ اللّهِ عَلَى الْكاذِبِينَ)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268/6</w:t>
      </w:r>
    </w:p>
    <w:p>
      <w:pPr>
        <w:pStyle w:val="BookText"/>
      </w:pPr>
      <w:r>
        <w:rPr>
          <w:rFonts w:ascii="Amiri" w:hAnsi="Amiri" w:eastAsia="Amiri" w:cs="Amiri"/>
          <w:lang w:bidi="ar-SA"/>
          <w:color w:val="111111"/>
          <w:sz w:val="28"/>
          <w:szCs w:val="28"/>
          <w:rtl/>
        </w:rPr>
        <w:t xml:space="preserve">(فَكَيْفَ إِذا تَوَفَّتْهُمُ الْمَلائِكَةُ يَضْرِبُونَ وُجُوهَهُمْ وَ أَدْبارَهُمْ)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 يَوْمَئِذٍ يَوَدُّ الَّذِينَ كَفَرُوا وَ عَصَوُا الرَّسُولَ لَوْ تُسَوّى بِهِمُ الْأَرْضُ وَ لا يَكْتُمُونَ اللّهَ حَدِيثاً)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 يَوْمَئِذٍ يَوَدُّ الَّذِينَ كَفَرُوا وَ عَصَوُا- </w:t>
      </w:r>
      <w:r>
        <w:rPr>
          <w:rStyle w:val="FootnoteReference"/>
        </w:rPr>
        <w:footnoteReference w:id="1115"/>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لَوْ تُسَوّى بِهِمُ الْأَرْضُ وَ لا يَكْتُمُونَ اللّهَ حَدِيثاً)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218/4</w:t>
      </w:r>
    </w:p>
    <w:p>
      <w:pPr>
        <w:pStyle w:val="BookText"/>
      </w:pPr>
      <w:r>
        <w:rPr>
          <w:rFonts w:ascii="Amiri" w:hAnsi="Amiri" w:eastAsia="Amiri" w:cs="Amiri"/>
          <w:lang w:bidi="ar-SA"/>
          <w:color w:val="111111"/>
          <w:sz w:val="28"/>
          <w:szCs w:val="28"/>
          <w:rtl/>
        </w:rPr>
        <w:t xml:space="preserve">(فَلا أَنْسابَ بَيْنَهُمْ)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133/6</w:t>
      </w:r>
    </w:p>
    <w:p>
      <w:pPr>
        <w:pStyle w:val="BookText"/>
      </w:pPr>
      <w:r>
        <w:rPr>
          <w:rFonts w:ascii="Amiri" w:hAnsi="Amiri" w:eastAsia="Amiri" w:cs="Amiri"/>
          <w:lang w:bidi="ar-SA"/>
          <w:color w:val="111111"/>
          <w:sz w:val="28"/>
          <w:szCs w:val="28"/>
          <w:rtl/>
        </w:rPr>
        <w:t xml:space="preserve">(فَلا تَعْلَمُ نَفْسٌ ما أُخْفِيَ لَهُمْ مِنْ قُرَّةِ أَعْيُنٍ جَزاءً بِما كانُوا يَعْمَلُونَ) </w:t>
      </w:r>
      <w:r>
        <w:rPr>
          <w:rStyle w:val="FootnoteReference"/>
        </w:rPr>
        <w:footnoteReference w:id="1118"/>
      </w:r>
      <w:r>
        <w:rPr>
          <w:rFonts w:ascii="Amiri" w:hAnsi="Amiri" w:eastAsia="Amiri" w:cs="Amiri"/>
          <w:lang w:bidi="ar-SA"/>
          <w:color w:val="111111"/>
          <w:sz w:val="28"/>
          <w:szCs w:val="28"/>
          <w:rtl/>
        </w:rPr>
        <w:t xml:space="preserve">(أَ فَمَنْ كانَ مُؤْمِناً كَمَنْ كانَ فاسِقاً لا يَسْتَوُونَ)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217/6</w:t>
      </w:r>
    </w:p>
    <w:p>
      <w:pPr>
        <w:pStyle w:val="BookText"/>
      </w:pPr>
      <w:r>
        <w:rPr>
          <w:rFonts w:ascii="Amiri" w:hAnsi="Amiri" w:eastAsia="Amiri" w:cs="Amiri"/>
          <w:lang w:bidi="ar-SA"/>
          <w:color w:val="111111"/>
          <w:sz w:val="28"/>
          <w:szCs w:val="28"/>
          <w:rtl/>
        </w:rPr>
        <w:t xml:space="preserve">(فَلا يَضِلُّ وَ لا يَشْقى) </w:t>
      </w:r>
      <w:r>
        <w:rPr>
          <w:rStyle w:val="FootnoteReference"/>
        </w:rPr>
        <w:footnoteReference w:id="1120"/>
      </w:r>
      <w:r>
        <w:rPr>
          <w:rFonts w:ascii="Amiri" w:hAnsi="Amiri" w:eastAsia="Amiri" w:cs="Amiri"/>
          <w:lang w:bidi="ar-SA"/>
          <w:color w:val="111111"/>
          <w:sz w:val="28"/>
          <w:szCs w:val="28"/>
          <w:rtl/>
        </w:rPr>
        <w:t xml:space="preserve">(وَ مَنْ أَعْرَضَ عَنْ ذِكْرِي فَإِنَّ لَهُ مَعِيشَةً ضَنْكاً وَ نَحْشُرُهُ يَوْمَ الْقِيامَةِ أَعْمى قالَ رَبِّ لِمَ حَشَرْتَنِي أَعْمى وَ قَدْ كُنْتُ بَصِيراً قالَ كَذلِكَ أَتَتْكَ آياتُنا فَنَسِيتَها وَ كَذلِكَ الْيَوْمَ تُنْسى وَ كَذلِكَ نَجْزِي مَنْ أَسْرَفَ)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216/4</w:t>
      </w:r>
    </w:p>
    <w:p>
      <w:pPr>
        <w:pStyle w:val="BookText"/>
      </w:pPr>
      <w:r>
        <w:rPr>
          <w:rFonts w:ascii="Amiri" w:hAnsi="Amiri" w:eastAsia="Amiri" w:cs="Amiri"/>
          <w:lang w:bidi="ar-SA"/>
          <w:color w:val="111111"/>
          <w:sz w:val="28"/>
          <w:szCs w:val="28"/>
          <w:rtl/>
        </w:rPr>
        <w:t xml:space="preserve">(فَلَعَلَّكَ تارِكٌ بَعْضَ ما يُوحى إِلَيْكَ وَ ضائِقٌ بِهِ)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213/2</w:t>
      </w:r>
    </w:p>
    <w:p>
      <w:pPr>
        <w:pStyle w:val="BookText"/>
      </w:pPr>
      <w:r>
        <w:rPr>
          <w:rFonts w:ascii="Amiri" w:hAnsi="Amiri" w:eastAsia="Amiri" w:cs="Amiri"/>
          <w:lang w:bidi="ar-SA"/>
          <w:color w:val="111111"/>
          <w:sz w:val="28"/>
          <w:szCs w:val="28"/>
          <w:rtl/>
        </w:rPr>
        <w:t xml:space="preserve">(فَلَعَلَّكَ تارِكٌ بَعْضَ ما يُوحى إِلَيْكَ وَ ضائِقٌ بِهِ صَدْرُكَ)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323/1</w:t>
      </w:r>
    </w:p>
    <w:p>
      <w:pPr>
        <w:pStyle w:val="BookText"/>
      </w:pPr>
      <w:r>
        <w:rPr>
          <w:rFonts w:ascii="Amiri" w:hAnsi="Amiri" w:eastAsia="Amiri" w:cs="Amiri"/>
          <w:lang w:bidi="ar-SA"/>
          <w:color w:val="111111"/>
          <w:sz w:val="28"/>
          <w:szCs w:val="28"/>
          <w:rtl/>
        </w:rPr>
        <w:t xml:space="preserve">(فَلَعَلَّكَ تارِكٌ بَعْضَ ما يُوحى إِلَيْكَ وَ ضائِقٌ بِهِ صَدْرُكَ)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346/4</w:t>
      </w:r>
    </w:p>
    <w:p>
      <w:pPr>
        <w:pStyle w:val="BookText"/>
      </w:pPr>
      <w:r>
        <w:rPr>
          <w:rFonts w:ascii="Amiri" w:hAnsi="Amiri" w:eastAsia="Amiri" w:cs="Amiri"/>
          <w:lang w:bidi="ar-SA"/>
          <w:color w:val="111111"/>
          <w:sz w:val="28"/>
          <w:szCs w:val="28"/>
          <w:rtl/>
        </w:rPr>
        <w:t xml:space="preserve">(فَلَعَلَّكَ تارِكٌ بَعْضَ ما يُوحى إِلَيْكَ وَ ضائِقٌ بِهِ صَدْرُكَ)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165/6</w:t>
      </w:r>
    </w:p>
    <w:p>
      <w:pPr>
        <w:pStyle w:val="BookText"/>
      </w:pPr>
      <w:r>
        <w:rPr>
          <w:rFonts w:ascii="Amiri" w:hAnsi="Amiri" w:eastAsia="Amiri" w:cs="Amiri"/>
          <w:lang w:bidi="ar-SA"/>
          <w:color w:val="111111"/>
          <w:sz w:val="28"/>
          <w:szCs w:val="28"/>
          <w:rtl/>
        </w:rPr>
        <w:t xml:space="preserve">(فَلَعَلَّكَ تارِكٌ بَعْضَ ما يُوحى إِلَيْكَ وَ ضائِقٌ بِهِ صَدْرُكَ أَنْ يَقُولُوا لَوْ لا أُنْزِلَ عَلَيْهِ كَنْزٌ أَوْ جاءَ مَعَهُ مَلَكٌ إِنَّما أَنْتَ نَذِيرٌ وَ اللّهُ عَلى كُلِّ شَيْءٍ وَكِيلٌ)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(فَلَمّا رَأَوْهُ زُلْفَةً سِيئَتْ وُجُوهُ الَّذِينَ كَفَرُوا)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100/1</w:t>
      </w:r>
    </w:p>
    <w:p>
      <w:pPr>
        <w:pStyle w:val="BookText"/>
      </w:pPr>
      <w:r>
        <w:rPr>
          <w:rFonts w:ascii="Amiri" w:hAnsi="Amiri" w:eastAsia="Amiri" w:cs="Amiri"/>
          <w:lang w:bidi="ar-SA"/>
          <w:color w:val="111111"/>
          <w:sz w:val="28"/>
          <w:szCs w:val="28"/>
          <w:rtl/>
        </w:rPr>
        <w:t xml:space="preserve">(فَلَمّا رَأَوْهُ زُلْفَةً سِيئَتْ وُجُوهُ الَّذِينَ كَفَرُوا وَ قِيلَ هذَا الَّذِي كُنْتُمْ بِهِ تَدَّعُونَ)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332/4</w:t>
      </w:r>
    </w:p>
    <w:p>
      <w:pPr>
        <w:pStyle w:val="BookText"/>
      </w:pPr>
      <w:r>
        <w:rPr>
          <w:rFonts w:ascii="Amiri" w:hAnsi="Amiri" w:eastAsia="Amiri" w:cs="Amiri"/>
          <w:lang w:bidi="ar-SA"/>
          <w:color w:val="111111"/>
          <w:sz w:val="28"/>
          <w:szCs w:val="28"/>
          <w:rtl/>
        </w:rPr>
        <w:t xml:space="preserve">(فَلَمّا رَأَوْهُ زُلْفَةً) </w:t>
      </w:r>
      <w:r>
        <w:rPr>
          <w:rStyle w:val="FootnoteReference"/>
        </w:rPr>
        <w:footnoteReference w:id="1129"/>
      </w:r>
      <w:r>
        <w:rPr>
          <w:rFonts w:ascii="Amiri" w:hAnsi="Amiri" w:eastAsia="Amiri" w:cs="Amiri"/>
          <w:lang w:bidi="ar-SA"/>
          <w:color w:val="111111"/>
          <w:sz w:val="28"/>
          <w:szCs w:val="28"/>
          <w:rtl/>
        </w:rPr>
        <w:t xml:space="preserve">نزلت في 332/4</w:t>
      </w:r>
    </w:p>
    <w:p>
      <w:pPr>
        <w:pStyle w:val="BookText"/>
      </w:pPr>
      <w:r>
        <w:rPr>
          <w:rFonts w:ascii="Amiri" w:hAnsi="Amiri" w:eastAsia="Amiri" w:cs="Amiri"/>
          <w:lang w:bidi="ar-SA"/>
          <w:color w:val="111111"/>
          <w:sz w:val="28"/>
          <w:szCs w:val="28"/>
          <w:rtl/>
        </w:rPr>
        <w:t xml:space="preserve">(فَلَمْ تَقْتُلُوهُمْ وَ لكِنَّ اللّهَ قَتَلَهُمْ وَ ما رَمَيْتَ إِذْ رَمَيْتَ وَ لكِنَّ اللّهَ رَمى)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224/4</w:t>
      </w:r>
    </w:p>
    <w:p>
      <w:pPr>
        <w:pStyle w:val="BookText"/>
      </w:pPr>
      <w:r>
        <w:rPr>
          <w:rFonts w:ascii="Amiri" w:hAnsi="Amiri" w:eastAsia="Amiri" w:cs="Amiri"/>
          <w:lang w:bidi="ar-SA"/>
          <w:color w:val="111111"/>
          <w:sz w:val="28"/>
          <w:szCs w:val="28"/>
          <w:rtl/>
        </w:rPr>
        <w:t xml:space="preserve">(فَلَنَأْتِيَنَّهُمْ بِجُنُودٍ لا قِبَلَ لَهُمْ بِها وَ لَنُخْرِجَنَّهُمْ مِنْها أَذِلَّةً وَ هُمْ صاغِرُونَ)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(فَما أَرْسَلْناكَ عَلَيْهِمْ حَفِيظاً)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(فَما بَكَتْ عَلَيْهِمُ السَّماءُ وَ الْأَرْضُ وَ ما كانُوا مُنْظَرِينَ)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375/4</w:t>
      </w:r>
    </w:p>
    <w:p>
      <w:pPr>
        <w:pStyle w:val="BookText"/>
      </w:pPr>
      <w:r>
        <w:rPr>
          <w:rFonts w:ascii="Amiri" w:hAnsi="Amiri" w:eastAsia="Amiri" w:cs="Amiri"/>
          <w:lang w:bidi="ar-SA"/>
          <w:color w:val="111111"/>
          <w:sz w:val="28"/>
          <w:szCs w:val="28"/>
          <w:rtl/>
        </w:rPr>
        <w:t xml:space="preserve">(فَما كانَ اللّهُ لِيَظْلِمَهُمْ وَ لكِنْ كانُوا أَنْفُسَهُمْ يَظْلِمُونَ)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75/7</w:t>
      </w:r>
    </w:p>
    <w:p>
      <w:pPr>
        <w:pStyle w:val="BookText"/>
      </w:pPr>
      <w:r>
        <w:rPr>
          <w:rFonts w:ascii="Amiri" w:hAnsi="Amiri" w:eastAsia="Amiri" w:cs="Amiri"/>
          <w:lang w:bidi="ar-SA"/>
          <w:color w:val="111111"/>
          <w:sz w:val="28"/>
          <w:szCs w:val="28"/>
          <w:rtl/>
        </w:rPr>
        <w:t xml:space="preserve">(فَمُسْتَقَرٌّ وَ مُسْتَوْدَعٌ)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355/1</w:t>
      </w:r>
    </w:p>
    <w:p>
      <w:pPr>
        <w:pStyle w:val="BookText"/>
      </w:pPr>
      <w:r>
        <w:rPr>
          <w:rFonts w:ascii="Amiri" w:hAnsi="Amiri" w:eastAsia="Amiri" w:cs="Amiri"/>
          <w:lang w:bidi="ar-SA"/>
          <w:color w:val="111111"/>
          <w:sz w:val="28"/>
          <w:szCs w:val="28"/>
          <w:rtl/>
        </w:rPr>
        <w:t xml:space="preserve">(فَمَنِ اتَّبَعَ هُدايَ </w:t>
      </w:r>
      <w:r>
        <w:rPr>
          <w:rStyle w:val="FootnoteReference"/>
        </w:rPr>
        <w:footnoteReference w:id="1136"/>
      </w:r>
      <w:r>
        <w:rPr>
          <w:rFonts w:ascii="Amiri" w:hAnsi="Amiri" w:eastAsia="Amiri" w:cs="Amiri"/>
          <w:lang w:bidi="ar-SA"/>
          <w:color w:val="111111"/>
          <w:sz w:val="28"/>
          <w:szCs w:val="28"/>
          <w:rtl/>
        </w:rPr>
        <w:t xml:space="preserve">وَ مَنْ أَعْرَضَ عَنْ ذِكْرِي)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216/4</w:t>
      </w:r>
    </w:p>
    <w:p>
      <w:pPr>
        <w:pStyle w:val="BookText"/>
      </w:pPr>
      <w:r>
        <w:rPr>
          <w:rFonts w:ascii="Amiri" w:hAnsi="Amiri" w:eastAsia="Amiri" w:cs="Amiri"/>
          <w:lang w:bidi="ar-SA"/>
          <w:color w:val="111111"/>
          <w:sz w:val="28"/>
          <w:szCs w:val="28"/>
          <w:rtl/>
        </w:rPr>
        <w:t xml:space="preserve">(فَمَنِ اضْطُرَّ غَيْرَ باغٍ وَ لا عادٍ)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272/5</w:t>
      </w:r>
    </w:p>
    <w:p>
      <w:pPr>
        <w:pStyle w:val="BookText"/>
      </w:pPr>
      <w:r>
        <w:rPr>
          <w:rFonts w:ascii="Amiri" w:hAnsi="Amiri" w:eastAsia="Amiri" w:cs="Amiri"/>
          <w:lang w:bidi="ar-SA"/>
          <w:color w:val="111111"/>
          <w:sz w:val="28"/>
          <w:szCs w:val="28"/>
          <w:rtl/>
        </w:rPr>
        <w:t xml:space="preserve">(فَمَنِ اهْتَدى فَلِنَفْسِهِ وَ مَنْ ضَلَّ فَإِنَّما يَضِلُّ عَلَيْها)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348/1</w:t>
      </w:r>
    </w:p>
    <w:p>
      <w:pPr>
        <w:pStyle w:val="BookText"/>
      </w:pPr>
      <w:r>
        <w:rPr>
          <w:rFonts w:ascii="Amiri" w:hAnsi="Amiri" w:eastAsia="Amiri" w:cs="Amiri"/>
          <w:lang w:bidi="ar-SA"/>
          <w:color w:val="111111"/>
          <w:sz w:val="28"/>
          <w:szCs w:val="28"/>
          <w:rtl/>
        </w:rPr>
        <w:t xml:space="preserve">(فَأَمّا مَنْ أُوتِيَ كِتابَهُ بِيَمِينِهِ فَيَقُولُ هاؤُمُ اقْرَؤُا كِتابِيَهْ إِنِّي ظَنَنْتُ أَنِّي مُلاقٍ حِسابِيَهْ)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239/4</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حَاجَّكَ فِيهِ مِنْ)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328/2</w:t>
      </w:r>
    </w:p>
    <w:p>
      <w:pPr>
        <w:pStyle w:val="BookText"/>
      </w:pPr>
      <w:r>
        <w:rPr>
          <w:rFonts w:ascii="Amiri" w:hAnsi="Amiri" w:eastAsia="Amiri" w:cs="Amiri"/>
          <w:lang w:bidi="ar-SA"/>
          <w:color w:val="111111"/>
          <w:sz w:val="28"/>
          <w:szCs w:val="28"/>
          <w:rtl/>
        </w:rPr>
        <w:t xml:space="preserve">(فَمَنْ حَاجَّكَ فِيهِ مِنْ بَعْدِ ما جاءَكَ مِنَ الْعِلْمِ)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338/6</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 أَبْناءَكُمْ وَ نِساءَنا وَ نِساءَكُمْ وَ أَنْفُسَنا وَ أَنْفُسَكُمْ)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بِالْخَيْراتِ بِإِذْنِ اللّهِ ذلِكَ هُوَ الْفَضْلُ)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326/2</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بِالْخَيْراتِ بِإِذْنِ اللّهِ ذلِكَ هُوَ الْفَضْلُ الْكَبِيرُ)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261/6</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بِالْخَيْراتِ بِإِذْنِ اللّهِ ذلِكَ هُوَ الْفَضْلُ الْكَبِيرُ) </w:t>
      </w:r>
      <w:r>
        <w:rPr>
          <w:rStyle w:val="FootnoteReference"/>
        </w:rPr>
        <w:footnoteReference w:id="1146"/>
      </w:r>
      <w:r>
        <w:rPr>
          <w:rFonts w:ascii="Amiri" w:hAnsi="Amiri" w:eastAsia="Amiri" w:cs="Amiri"/>
          <w:lang w:bidi="ar-SA"/>
          <w:color w:val="111111"/>
          <w:sz w:val="28"/>
          <w:szCs w:val="28"/>
          <w:rtl/>
        </w:rPr>
        <w:t xml:space="preserve">(جَنّاتُ عَدْنٍ يَدْخُلُونَها يُحَلَّوْنَ فِيها مِنْ أَساوِرَ مِنْ ذَهَبٍ)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(فَمِنْهُمْ مَنْ قَضى نَحْبَهُ) </w:t>
      </w:r>
      <w:r>
        <w:rPr>
          <w:rStyle w:val="FootnoteReference"/>
        </w:rPr>
        <w:footnoteReference w:id="1148"/>
      </w:r>
      <w:r>
        <w:rPr>
          <w:rFonts w:ascii="Amiri" w:hAnsi="Amiri" w:eastAsia="Amiri" w:cs="Amiri"/>
          <w:lang w:bidi="ar-SA"/>
          <w:color w:val="111111"/>
          <w:sz w:val="28"/>
          <w:szCs w:val="28"/>
          <w:rtl/>
        </w:rPr>
        <w:t xml:space="preserve">(وَ مِنْهُمْ مَنْ يَنْتَظِرُ)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320/4</w:t>
      </w:r>
    </w:p>
    <w:p>
      <w:pPr>
        <w:pStyle w:val="BookText"/>
      </w:pPr>
      <w:r>
        <w:rPr>
          <w:rFonts w:ascii="Amiri" w:hAnsi="Amiri" w:eastAsia="Amiri" w:cs="Amiri"/>
          <w:lang w:bidi="ar-SA"/>
          <w:color w:val="111111"/>
          <w:sz w:val="28"/>
          <w:szCs w:val="28"/>
          <w:rtl/>
        </w:rPr>
        <w:t xml:space="preserve">(فَمِنْهُمْ مَنْ قَضى نَحْبَهُ وَ مِنْهُمْ مَنْ يَنْتَظِرُ وَ ما بَدَّلُوا تَبْدِيلاً)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(فَمَنْ يَعْمَلْ مِثْقالَ ذَرَّةٍ خَيْراً يَرَهُ)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153/7</w:t>
      </w:r>
    </w:p>
    <w:p>
      <w:pPr>
        <w:pStyle w:val="BookText"/>
      </w:pPr>
      <w:r>
        <w:rPr>
          <w:rFonts w:ascii="Amiri" w:hAnsi="Amiri" w:eastAsia="Amiri" w:cs="Amiri"/>
          <w:lang w:bidi="ar-SA"/>
          <w:color w:val="111111"/>
          <w:sz w:val="28"/>
          <w:szCs w:val="28"/>
          <w:rtl/>
        </w:rPr>
        <w:t xml:space="preserve">(فَوَقاهُمُ اللّهُ شَرَّ ذلِكَ الْيَوْمِ وَ لَقّاهُمْ نَضْرَةً وَ سُرُوراً) </w:t>
      </w:r>
      <w:r>
        <w:rPr>
          <w:rStyle w:val="FootnoteReference"/>
        </w:rPr>
        <w:footnoteReference w:id="1152"/>
      </w:r>
      <w:r>
        <w:rPr>
          <w:rFonts w:ascii="Amiri" w:hAnsi="Amiri" w:eastAsia="Amiri" w:cs="Amiri"/>
          <w:lang w:bidi="ar-SA"/>
          <w:color w:val="111111"/>
          <w:sz w:val="28"/>
          <w:szCs w:val="28"/>
          <w:rtl/>
        </w:rPr>
        <w:t xml:space="preserve">(وَ جَزاهُمْ بِما صَبَرُوا جَنَّةً وَ حَرِيراً)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(فَهَلْ عَسَيْتُمْ إِنْ تَوَلَّيْتُمْ)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367/4</w:t>
      </w:r>
    </w:p>
    <w:p>
      <w:pPr>
        <w:pStyle w:val="BookText"/>
      </w:pPr>
      <w:r>
        <w:rPr>
          <w:rFonts w:ascii="Amiri" w:hAnsi="Amiri" w:eastAsia="Amiri" w:cs="Amiri"/>
          <w:lang w:bidi="ar-SA"/>
          <w:color w:val="111111"/>
          <w:sz w:val="28"/>
          <w:szCs w:val="28"/>
          <w:rtl/>
        </w:rPr>
        <w:t xml:space="preserve">(فَهَلْ عَسَيْتُمْ إِنْ تَوَلَّيْتُمْ أَنْ تُفْسِدُوا فِي الْأَرْضِ وَ تُقَطِّعُوا أَرْحامَكُمْ* أُولئِكَ الَّذِينَ لَعَنَهُمُ اللّهُ فَأَصَمَّهُمْ وَ أَعْمى أَبْصارَهُمْ* أَ فَلا يَتَدَبَّرُونَ الْقُرْآنَ أَمْ عَلى قُلُوبٍ أَقْفالُها* إِنَّ الَّذِينَ ارْتَدُّوا عَلى أَدْبارِهِمْ مِنْ بَعْدِ ما تَبَيَّنَ لَهُمُ الْهُدَى) </w:t>
      </w:r>
      <w:r>
        <w:rPr>
          <w:rStyle w:val="FootnoteReference"/>
        </w:rPr>
        <w:footnoteReference w:id="1155"/>
      </w:r>
      <w:r>
        <w:rPr>
          <w:rFonts w:ascii="Amiri" w:hAnsi="Amiri" w:eastAsia="Amiri" w:cs="Amiri"/>
          <w:lang w:bidi="ar-SA"/>
          <w:color w:val="111111"/>
          <w:sz w:val="28"/>
          <w:szCs w:val="28"/>
          <w:rtl/>
        </w:rPr>
        <w:t xml:space="preserve">(الشَّيْطانُ سَوَّلَ لَهُمْ وَ أَمْلى لَهُمْ)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(فَهُمْ لا يَسْمَعُونَ)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229/1</w:t>
      </w:r>
    </w:p>
    <w:p>
      <w:pPr>
        <w:pStyle w:val="BookText"/>
      </w:pPr>
      <w:r>
        <w:rPr>
          <w:rFonts w:ascii="Amiri" w:hAnsi="Amiri" w:eastAsia="Amiri" w:cs="Amiri"/>
          <w:lang w:bidi="ar-SA"/>
          <w:color w:val="111111"/>
          <w:sz w:val="28"/>
          <w:szCs w:val="28"/>
          <w:rtl/>
        </w:rPr>
        <w:t xml:space="preserve">(قالُوا رَبَّنا لا تَجْعَلْنا مَعَ الْقَوْمِ الظّالِمِينَ) </w:t>
      </w:r>
      <w:r>
        <w:rPr>
          <w:rStyle w:val="FootnoteReference"/>
        </w:rPr>
        <w:footnoteReference w:id="1158"/>
      </w:r>
      <w:r>
        <w:rPr>
          <w:rFonts w:ascii="Amiri" w:hAnsi="Amiri" w:eastAsia="Amiri" w:cs="Amiri"/>
          <w:lang w:bidi="ar-SA"/>
          <w:color w:val="111111"/>
          <w:sz w:val="28"/>
          <w:szCs w:val="28"/>
          <w:rtl/>
        </w:rPr>
        <w:t xml:space="preserve">(ما أَغْنى عَنْكُمْ جَمْعُكُمْ وَ ما كُنْتُمْ تَسْتَكْبِرُونَ أَ هؤُلاءِ الَّذِينَ أَقْسَمْتُمْ) </w:t>
      </w:r>
      <w:r>
        <w:rPr>
          <w:rStyle w:val="FootnoteReference"/>
        </w:rPr>
        <w:footnoteReference w:id="1159"/>
      </w:r>
      <w:r>
        <w:rPr>
          <w:rFonts w:ascii="Amiri" w:hAnsi="Amiri" w:eastAsia="Amiri" w:cs="Amiri"/>
          <w:lang w:bidi="ar-SA"/>
          <w:color w:val="111111"/>
          <w:sz w:val="28"/>
          <w:szCs w:val="28"/>
          <w:rtl/>
        </w:rPr>
        <w:t xml:space="preserve">(ادْخُلُوا الْجَنَّةَ لا خَوْفٌ عَلَيْكُمْ وَ لا أَنْتُمْ تَحْزَنُونَ)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(فَيَوْمَئِذٍ لا يُعَذِّبُ عَذابَهُ أَحَدٌ وَ لا يُوثِقُ وَثاقَهُ أَحَدٌ)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319/5</w:t>
      </w:r>
    </w:p>
    <w:p>
      <w:pPr>
        <w:pStyle w:val="BookText"/>
      </w:pPr>
      <w:r>
        <w:rPr>
          <w:rFonts w:ascii="Amiri" w:hAnsi="Amiri" w:eastAsia="Amiri" w:cs="Amiri"/>
          <w:lang w:bidi="ar-SA"/>
          <w:color w:val="111111"/>
          <w:sz w:val="28"/>
          <w:szCs w:val="28"/>
          <w:rtl/>
        </w:rPr>
        <w:t xml:space="preserve">(فِيها أَنْهارٌ) </w:t>
      </w:r>
      <w:r>
        <w:rPr>
          <w:rStyle w:val="FootnoteReference"/>
        </w:rPr>
        <w:footnoteReference w:id="1162"/>
      </w:r>
      <w:r>
        <w:rPr>
          <w:rFonts w:ascii="Amiri" w:hAnsi="Amiri" w:eastAsia="Amiri" w:cs="Amiri"/>
          <w:lang w:bidi="ar-SA"/>
          <w:color w:val="111111"/>
          <w:sz w:val="28"/>
          <w:szCs w:val="28"/>
          <w:rtl/>
        </w:rPr>
        <w:t xml:space="preserve">(ماءٍ غَيْرِ آسِنٍ)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(قابَ قَوْسَيْنِ أَوْ أَدْنى)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96/1</w:t>
      </w:r>
    </w:p>
    <w:p>
      <w:pPr>
        <w:pStyle w:val="BookText"/>
      </w:pPr>
      <w:r>
        <w:rPr>
          <w:rFonts w:ascii="Amiri" w:hAnsi="Amiri" w:eastAsia="Amiri" w:cs="Amiri"/>
          <w:lang w:bidi="ar-SA"/>
          <w:color w:val="111111"/>
          <w:sz w:val="28"/>
          <w:szCs w:val="28"/>
          <w:rtl/>
        </w:rPr>
        <w:t xml:space="preserve">(قالَ الَّذِي عِنْدَهُ عِلْمٌ مِنَ الْكِتابِ أَنَا آتِيكَ بِهِ قَبْلَ أَنْ يَرْتَدَّ إِلَيْكَ طَرْفُكَ)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57/4-58</w:t>
      </w:r>
    </w:p>
    <w:p>
      <w:pPr>
        <w:pStyle w:val="BookText"/>
      </w:pPr>
      <w:r>
        <w:rPr>
          <w:rFonts w:ascii="Amiri" w:hAnsi="Amiri" w:eastAsia="Amiri" w:cs="Amiri"/>
          <w:lang w:bidi="ar-SA"/>
          <w:color w:val="111111"/>
          <w:sz w:val="28"/>
          <w:szCs w:val="28"/>
          <w:rtl/>
        </w:rPr>
        <w:t xml:space="preserve">(قالَ أَنْظِرْنِي إِلى يَوْمِ يُبْعَثُونَ* قالَ إِنَّكَ مِنَ الْمُنْظَرِينَ)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142/7</w:t>
      </w:r>
    </w:p>
    <w:p>
      <w:pPr>
        <w:pStyle w:val="BookText"/>
      </w:pPr>
      <w:r>
        <w:rPr>
          <w:rFonts w:ascii="Amiri" w:hAnsi="Amiri" w:eastAsia="Amiri" w:cs="Amiri"/>
          <w:lang w:bidi="ar-SA"/>
          <w:color w:val="111111"/>
          <w:sz w:val="28"/>
          <w:szCs w:val="28"/>
          <w:rtl/>
        </w:rPr>
        <w:t xml:space="preserve">(قالَتْ نَمْلَةٌ يا أَيُّهَا النَّمْلُ ادْخُلُوا مَساكِنَكُمْ لا يَحْطِمَنَّكُمْ سُلَيْمانُ وَ جُنُودُهُ وَ هُمْ لا يَشْعُرُونَ)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217/5</w:t>
      </w:r>
    </w:p>
    <w:p>
      <w:pPr>
        <w:pStyle w:val="BookText"/>
      </w:pPr>
      <w:r>
        <w:rPr>
          <w:rFonts w:ascii="Amiri" w:hAnsi="Amiri" w:eastAsia="Amiri" w:cs="Amiri"/>
          <w:lang w:bidi="ar-SA"/>
          <w:color w:val="111111"/>
          <w:sz w:val="28"/>
          <w:szCs w:val="28"/>
          <w:rtl/>
        </w:rPr>
        <w:t xml:space="preserve">(قالُوا سَمِعْنا فَتًى يَذْكُرُهُمْ يُقالُ لَهُ إِبْراهِيمُ)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117/5</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سَمِعْنا فَتًى يَذْكُرُهُمْ يُقالُ لَهُ إِبْراهِيمُ)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323/6</w:t>
      </w:r>
    </w:p>
    <w:p>
      <w:pPr>
        <w:pStyle w:val="BookText"/>
      </w:pPr>
      <w:r>
        <w:rPr>
          <w:rFonts w:ascii="Amiri" w:hAnsi="Amiri" w:eastAsia="Amiri" w:cs="Amiri"/>
          <w:lang w:bidi="ar-SA"/>
          <w:color w:val="111111"/>
          <w:sz w:val="28"/>
          <w:szCs w:val="28"/>
          <w:rtl/>
        </w:rPr>
        <w:t xml:space="preserve">(قالَ يا إِبْلِيسُ ما مَنَعَكَ أَنْ تَسْجُدَ لِما خَلَقْتُ بِيَدَيَّ)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216/1</w:t>
      </w:r>
    </w:p>
    <w:p>
      <w:pPr>
        <w:pStyle w:val="BookText"/>
      </w:pPr>
      <w:r>
        <w:rPr>
          <w:rFonts w:ascii="Amiri" w:hAnsi="Amiri" w:eastAsia="Amiri" w:cs="Amiri"/>
          <w:lang w:bidi="ar-SA"/>
          <w:color w:val="111111"/>
          <w:sz w:val="28"/>
          <w:szCs w:val="28"/>
          <w:rtl/>
        </w:rPr>
        <w:t xml:space="preserve">(قَدْ أَفْلَحَ الْمُؤْمِنُونَ اَلَّذِينَ هُمْ فِي صَلاتِهِمْ خاشِعُونَ)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55/1-102</w:t>
      </w:r>
    </w:p>
    <w:p>
      <w:pPr>
        <w:pStyle w:val="BookText"/>
      </w:pPr>
      <w:r>
        <w:rPr>
          <w:rFonts w:ascii="Amiri" w:hAnsi="Amiri" w:eastAsia="Amiri" w:cs="Amiri"/>
          <w:lang w:bidi="ar-SA"/>
          <w:color w:val="111111"/>
          <w:sz w:val="28"/>
          <w:szCs w:val="28"/>
          <w:rtl/>
        </w:rPr>
        <w:t xml:space="preserve">(قَدْ أَفْلَحَ الْمُؤْمِنُونَ)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336/4</w:t>
      </w:r>
    </w:p>
    <w:p>
      <w:pPr>
        <w:pStyle w:val="BookText"/>
      </w:pPr>
      <w:r>
        <w:rPr>
          <w:rFonts w:ascii="Amiri" w:hAnsi="Amiri" w:eastAsia="Amiri" w:cs="Amiri"/>
          <w:lang w:bidi="ar-SA"/>
          <w:color w:val="111111"/>
          <w:sz w:val="28"/>
          <w:szCs w:val="28"/>
          <w:rtl/>
        </w:rPr>
        <w:t xml:space="preserve">(قُطِّعَتْ لَهُمْ ثِيابٌ مِنْ نارٍ) </w:t>
      </w:r>
      <w:r>
        <w:rPr>
          <w:rStyle w:val="FootnoteReference"/>
        </w:rPr>
        <w:footnoteReference w:id="1173"/>
      </w:r>
      <w:r>
        <w:rPr>
          <w:rFonts w:ascii="Amiri" w:hAnsi="Amiri" w:eastAsia="Amiri" w:cs="Amiri"/>
          <w:lang w:bidi="ar-SA"/>
          <w:color w:val="111111"/>
          <w:sz w:val="28"/>
          <w:szCs w:val="28"/>
          <w:rtl/>
        </w:rPr>
        <w:t xml:space="preserve">(الْحَدِيدِ)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280/4</w:t>
      </w:r>
    </w:p>
    <w:p>
      <w:pPr>
        <w:pStyle w:val="BookText"/>
      </w:pPr>
      <w:r>
        <w:rPr>
          <w:rFonts w:ascii="Amiri" w:hAnsi="Amiri" w:eastAsia="Amiri" w:cs="Amiri"/>
          <w:lang w:bidi="ar-SA"/>
          <w:color w:val="111111"/>
          <w:sz w:val="28"/>
          <w:szCs w:val="28"/>
          <w:rtl/>
        </w:rPr>
        <w:t xml:space="preserve">(قُلْ إِنْ كانَ لِلرَّحْمنِ وَلَدٌ فَأَنَا أَوَّلُ الْعابِدِينَ)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(قُلْ إِنْ كُنْتُمْ تُحِبُّونَ اللّهَ فَاتَّبِعُونِي يُحْبِبْكُمُ اللّهُ)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(قُلْ إِنْ كُنْتُمْ تُحِبُّونَ اللّهَ فَاتَّبِعُونِي يُحْبِبْكُمُ اللّهُ وَ يَغْفِرْ لَكُمْ ذُنُوبَكُمْ)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(قُلْ إِنَّما أَنَا بَشَرٌ مِثْلُكُمْ)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144/7</w:t>
      </w:r>
    </w:p>
    <w:p>
      <w:pPr>
        <w:pStyle w:val="BookText"/>
      </w:pPr>
      <w:r>
        <w:rPr>
          <w:rFonts w:ascii="Amiri" w:hAnsi="Amiri" w:eastAsia="Amiri" w:cs="Amiri"/>
          <w:lang w:bidi="ar-SA"/>
          <w:color w:val="111111"/>
          <w:sz w:val="28"/>
          <w:szCs w:val="28"/>
          <w:rtl/>
        </w:rPr>
        <w:t xml:space="preserve">(قُلْ أَطِيعُوا اللّهَ وَ أَطِيعُوا الرَّسُولَ فَإِنْ تَوَلَّوْا)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(قُلْ أَطِيعُوا اللّهَ وَ أَطِيعُوا الرَّسُولَ فَإِنْ تَوَلَّوْا فَإِنَّما عَلَيْهِ ما حُمِّلَ وَ عَلَيْكُمْ ما حُمِّلْتُمْ وَ إِنْ تُطِيعُوهُ تَهْتَدُوا وَ ما عَلَى الرَّسُولِ إِلاَّ الْبَلاغُ الْمُبِينُ)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315/4</w:t>
      </w:r>
    </w:p>
    <w:p>
      <w:pPr>
        <w:pStyle w:val="BookText"/>
      </w:pPr>
      <w:r>
        <w:rPr>
          <w:rFonts w:ascii="Amiri" w:hAnsi="Amiri" w:eastAsia="Amiri" w:cs="Amiri"/>
          <w:lang w:bidi="ar-SA"/>
          <w:color w:val="111111"/>
          <w:sz w:val="28"/>
          <w:szCs w:val="28"/>
          <w:rtl/>
        </w:rPr>
        <w:t xml:space="preserve">(قُلْ أَطِيعُوا اللّهَ وَ أَطِيعُوا الرَّسُولَ فَإِنْ تَوَلَّوْا فَإِنَّما عَلَيْهِ ما حُمِّلَ وَ عَلَيْكُمْ ما حُمِّلْتُمْ وَ إِنْ تُطِيعُوهُ تَهْتَدُوا وَ ما عَلَى الرَّسُولِ إِلاَّ الْبَلاغُ الْمُبِينُ)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284/6</w:t>
      </w:r>
    </w:p>
    <w:p>
      <w:pPr>
        <w:pStyle w:val="BookText"/>
      </w:pPr>
      <w:r>
        <w:rPr>
          <w:rFonts w:ascii="Amiri" w:hAnsi="Amiri" w:eastAsia="Amiri" w:cs="Amiri"/>
          <w:lang w:bidi="ar-SA"/>
          <w:color w:val="111111"/>
          <w:sz w:val="28"/>
          <w:szCs w:val="28"/>
          <w:rtl/>
        </w:rPr>
        <w:t xml:space="preserve">(قُلْ بِفَضْلِ اللّهِ وَ بِرَحْمَتِهِ فَبِذلِكَ فَلْيَفْرَحُوا هُوَ خَيْرٌ مِمّا يَجْمَعُونَ)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298/2</w:t>
      </w:r>
    </w:p>
    <w:p>
      <w:pPr>
        <w:pStyle w:val="BookText"/>
      </w:pPr>
      <w:r>
        <w:rPr>
          <w:rFonts w:ascii="Amiri" w:hAnsi="Amiri" w:eastAsia="Amiri" w:cs="Amiri"/>
          <w:lang w:bidi="ar-SA"/>
          <w:color w:val="111111"/>
          <w:sz w:val="28"/>
          <w:szCs w:val="28"/>
          <w:rtl/>
        </w:rPr>
        <w:t xml:space="preserve">(قُلْ كُلٌّ مُتَرَبِّصٌ فَتَرَبَّصُوا فَسَتَعْلَمُونَ مَنْ أَصْحابُ الصِّراطِ السَّوِيِّ وَ مَنِ اهْتَدى)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218/4</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(قُلْ تَمَتَّعْ بِكُفْرِكَ قَلِيلاً إِنَّكَ مِنْ أَصْحابِ النّارِ) </w:t>
      </w:r>
      <w:r>
        <w:rPr>
          <w:rStyle w:val="FootnoteReference"/>
        </w:rPr>
        <w:footnoteReference w:id="1186"/>
      </w:r>
      <w:r>
        <w:rPr>
          <w:rFonts w:ascii="Amiri" w:hAnsi="Amiri" w:eastAsia="Amiri" w:cs="Amiri"/>
          <w:lang w:bidi="ar-SA"/>
          <w:color w:val="111111"/>
          <w:sz w:val="28"/>
          <w:szCs w:val="28"/>
          <w:rtl/>
        </w:rPr>
        <w:t xml:space="preserve">(أَمَّنْ هُوَ قانِتٌ آناءَ اللَّيْلِ ساجِداً وَ قائِماً يَحْذَرُ الْآخِرَةَ) </w:t>
      </w:r>
      <w:r>
        <w:rPr>
          <w:rStyle w:val="FootnoteReference"/>
        </w:rPr>
        <w:footnoteReference w:id="1187"/>
      </w:r>
      <w:r>
        <w:rPr>
          <w:rFonts w:ascii="Amiri" w:hAnsi="Amiri" w:eastAsia="Amiri" w:cs="Amiri"/>
          <w:lang w:bidi="ar-SA"/>
          <w:color w:val="111111"/>
          <w:sz w:val="28"/>
          <w:szCs w:val="28"/>
          <w:rtl/>
        </w:rPr>
        <w:t xml:space="preserve">(وَ يَرْجُوا رَحْمَةَ رَبِّهِ) </w:t>
      </w:r>
      <w:r>
        <w:rPr>
          <w:rStyle w:val="FootnoteReference"/>
        </w:rPr>
        <w:footnoteReference w:id="1188"/>
      </w:r>
      <w:r>
        <w:rPr>
          <w:rFonts w:ascii="Amiri" w:hAnsi="Amiri" w:eastAsia="Amiri" w:cs="Amiri"/>
          <w:lang w:bidi="ar-SA"/>
          <w:color w:val="111111"/>
          <w:sz w:val="28"/>
          <w:szCs w:val="28"/>
          <w:rtl/>
        </w:rPr>
        <w:t xml:space="preserve">(هَلْ يَسْتَوِي الَّذِينَ يَعْلَمُونَ وَ الَّذِينَ لا يَعْلَمُونَ إِنَّما يَتَذَكَّرُ أُولُوا الْأَلْبابِ)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261/4</w:t>
      </w:r>
    </w:p>
    <w:p>
      <w:pPr>
        <w:pStyle w:val="BookText"/>
      </w:pPr>
      <w:r>
        <w:rPr>
          <w:rFonts w:ascii="Amiri" w:hAnsi="Amiri" w:eastAsia="Amiri" w:cs="Amiri"/>
          <w:lang w:bidi="ar-SA"/>
          <w:color w:val="111111"/>
          <w:sz w:val="28"/>
          <w:szCs w:val="28"/>
          <w:rtl/>
        </w:rPr>
        <w:t xml:space="preserve">(قُلْ رَبِّ إِمّا تُرِيَنِّي ما يُوعَدُونَ رَبِّ فَلا تَجْعَلْنِي فِي الْقَوْمِ الظّالِمِينَ) </w:t>
      </w:r>
      <w:r>
        <w:rPr>
          <w:rStyle w:val="FootnoteReference"/>
        </w:rPr>
        <w:footnoteReference w:id="1190"/>
      </w:r>
      <w:r>
        <w:rPr>
          <w:rFonts w:ascii="Amiri" w:hAnsi="Amiri" w:eastAsia="Amiri" w:cs="Amiri"/>
          <w:lang w:bidi="ar-SA"/>
          <w:color w:val="111111"/>
          <w:sz w:val="28"/>
          <w:szCs w:val="28"/>
          <w:rtl/>
        </w:rPr>
        <w:t xml:space="preserve">(فَاسْتَمْسِكْ بِالَّذِي أُوحِيَ إِلَيْكَ) </w:t>
      </w:r>
      <w:r>
        <w:rPr>
          <w:rStyle w:val="FootnoteReference"/>
        </w:rPr>
        <w:footnoteReference w:id="1191"/>
      </w:r>
      <w:r>
        <w:rPr>
          <w:rFonts w:ascii="Amiri" w:hAnsi="Amiri" w:eastAsia="Amiri" w:cs="Amiri"/>
          <w:lang w:bidi="ar-SA"/>
          <w:color w:val="111111"/>
          <w:sz w:val="28"/>
          <w:szCs w:val="28"/>
          <w:rtl/>
        </w:rPr>
        <w:t xml:space="preserve">(إِنَّكَ عَلى صِراطٍ مُسْتَقِيمٍ) </w:t>
      </w:r>
      <w:r>
        <w:rPr>
          <w:rStyle w:val="FootnoteReference"/>
        </w:rPr>
        <w:footnoteReference w:id="1192"/>
      </w:r>
      <w:r>
        <w:rPr>
          <w:rFonts w:ascii="Amiri" w:hAnsi="Amiri" w:eastAsia="Amiri" w:cs="Amiri"/>
          <w:lang w:bidi="ar-SA"/>
          <w:color w:val="111111"/>
          <w:sz w:val="28"/>
          <w:szCs w:val="28"/>
          <w:rtl/>
        </w:rPr>
        <w:t xml:space="preserve">(وَ إِنَّهُ لَذِكْرٌ لَكَ وَ لِقَوْمِكَ وَ سَوْفَ تُسْئَلُونَ)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139/4</w:t>
      </w:r>
    </w:p>
    <w:p>
      <w:pPr>
        <w:pStyle w:val="BookText"/>
      </w:pPr>
      <w:r>
        <w:rPr>
          <w:rFonts w:ascii="Amiri" w:hAnsi="Amiri" w:eastAsia="Amiri" w:cs="Amiri"/>
          <w:lang w:bidi="ar-SA"/>
          <w:color w:val="111111"/>
          <w:sz w:val="28"/>
          <w:szCs w:val="28"/>
          <w:rtl/>
        </w:rPr>
        <w:t xml:space="preserve">(قُلْ كَفى بِاللّهِ شَهِيداً بَيْنِي وَ بَيْنَكُمْ وَ مَنْ عِنْدَهُ عِلْمُ الْكِتابِ)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111/2</w:t>
      </w:r>
    </w:p>
    <w:p>
      <w:pPr>
        <w:pStyle w:val="BookText"/>
      </w:pPr>
      <w:r>
        <w:rPr>
          <w:rFonts w:ascii="Amiri" w:hAnsi="Amiri" w:eastAsia="Amiri" w:cs="Amiri"/>
          <w:lang w:bidi="ar-SA"/>
          <w:color w:val="111111"/>
          <w:sz w:val="28"/>
          <w:szCs w:val="28"/>
          <w:rtl/>
        </w:rPr>
        <w:t xml:space="preserve">(قُلْ كَفى بِاللّهِ شَهِيداً بَيْنِي وَ بَيْنَكُمْ وَ مَنْ عِنْدَهُ عِلْمُ الْكِتابِ)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54/4-67</w:t>
      </w:r>
    </w:p>
    <w:p>
      <w:pPr>
        <w:pStyle w:val="BookText"/>
      </w:pPr>
      <w:r>
        <w:rPr>
          <w:rFonts w:ascii="Amiri" w:hAnsi="Amiri" w:eastAsia="Amiri" w:cs="Amiri"/>
          <w:lang w:bidi="ar-SA"/>
          <w:color w:val="111111"/>
          <w:sz w:val="28"/>
          <w:szCs w:val="28"/>
          <w:rtl/>
        </w:rPr>
        <w:t xml:space="preserve">(قُلْ كُلٌّ مُتَرَبِّصٌ) </w:t>
      </w:r>
      <w:r>
        <w:rPr>
          <w:rStyle w:val="FootnoteReference"/>
        </w:rPr>
        <w:footnoteReference w:id="1196"/>
      </w:r>
      <w:r>
        <w:rPr>
          <w:rFonts w:ascii="Amiri" w:hAnsi="Amiri" w:eastAsia="Amiri" w:cs="Amiri"/>
          <w:lang w:bidi="ar-SA"/>
          <w:color w:val="111111"/>
          <w:sz w:val="28"/>
          <w:szCs w:val="28"/>
          <w:rtl/>
        </w:rPr>
        <w:t xml:space="preserve">(وَ مَنِ اهْتَدى)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217/4</w:t>
      </w:r>
    </w:p>
    <w:p>
      <w:pPr>
        <w:pStyle w:val="BookText"/>
      </w:pPr>
      <w:r>
        <w:rPr>
          <w:rFonts w:ascii="Amiri" w:hAnsi="Amiri" w:eastAsia="Amiri" w:cs="Amiri"/>
          <w:lang w:bidi="ar-SA"/>
          <w:color w:val="111111"/>
          <w:sz w:val="28"/>
          <w:szCs w:val="28"/>
          <w:rtl/>
        </w:rPr>
        <w:t xml:space="preserve">(قُلْ لا أَسْئَلُكُمْ عَلَيْهِ أَجْراً إِلاَّ الْمَوَدَّةَ فِي الْقُرْبى)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51/2-316-329-330-8-329-336-150</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 أَسْئَلُكُمْ عَلَيْهِ أَجْراً إِلاَّ الْمَوَدَّةَ فِي الْقُرْبى)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(قُلْ لا أَسْئَلُكُمْ عَلَيْهِ أَجْراً إِلاَّ الْمَوَدَّةَ فِي الْقُرْبى)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162/1</w:t>
      </w:r>
    </w:p>
    <w:p>
      <w:pPr>
        <w:pStyle w:val="BookText"/>
      </w:pPr>
      <w:r>
        <w:rPr>
          <w:rFonts w:ascii="Amiri" w:hAnsi="Amiri" w:eastAsia="Amiri" w:cs="Amiri"/>
          <w:lang w:bidi="ar-SA"/>
          <w:color w:val="111111"/>
          <w:sz w:val="28"/>
          <w:szCs w:val="28"/>
          <w:rtl/>
        </w:rPr>
        <w:t xml:space="preserve">(قُلْ لا أَسْئَلُكُمْ عَلَيْهِ أَجْراً إِلاَّ الْمَوَدَّةَ فِي الْقُرْبى)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244/6</w:t>
      </w:r>
    </w:p>
    <w:p>
      <w:pPr>
        <w:pStyle w:val="BookText"/>
      </w:pPr>
      <w:r>
        <w:rPr>
          <w:rFonts w:ascii="Amiri" w:hAnsi="Amiri" w:eastAsia="Amiri" w:cs="Amiri"/>
          <w:lang w:bidi="ar-SA"/>
          <w:color w:val="111111"/>
          <w:sz w:val="28"/>
          <w:szCs w:val="28"/>
          <w:rtl/>
        </w:rPr>
        <w:t xml:space="preserve">(قُلْ لا أَسْئَلُكُمْ عَلَيْهِ أَجْراً إِلاَّ الْمَوَدَّةَ فِي الْقُرْبى) </w:t>
      </w:r>
      <w:r>
        <w:rPr>
          <w:rStyle w:val="FootnoteReference"/>
        </w:rPr>
        <w:footnoteReference w:id="1202"/>
      </w:r>
      <w:r>
        <w:rPr>
          <w:rFonts w:ascii="Amiri" w:hAnsi="Amiri" w:eastAsia="Amiri" w:cs="Amiri"/>
          <w:lang w:bidi="ar-SA"/>
          <w:color w:val="111111"/>
          <w:sz w:val="28"/>
          <w:szCs w:val="28"/>
          <w:rtl/>
        </w:rPr>
        <w:t xml:space="preserve">(وَ إِذَا الْمَوْؤُدَةُ سُئِلَتْ بِأَيِّ ذَنْبٍ قُتِلَتْ)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270/4</w:t>
      </w:r>
    </w:p>
    <w:p>
      <w:pPr>
        <w:pStyle w:val="BookText"/>
      </w:pPr>
      <w:r>
        <w:rPr>
          <w:rFonts w:ascii="Amiri" w:hAnsi="Amiri" w:eastAsia="Amiri" w:cs="Amiri"/>
          <w:lang w:bidi="ar-SA"/>
          <w:color w:val="111111"/>
          <w:sz w:val="28"/>
          <w:szCs w:val="28"/>
          <w:rtl/>
        </w:rPr>
        <w:t xml:space="preserve">(قُلْ ما عِنْدَ اللّهِ خَيْرٌ مِنَ اللَّهْوِ وَ مِنَ التِّجارَةِ وَ اللّهُ خَيْرُ الرّازِقِينَ)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244/4</w:t>
      </w:r>
    </w:p>
    <w:p>
      <w:pPr>
        <w:pStyle w:val="BookText"/>
      </w:pPr>
      <w:r>
        <w:rPr>
          <w:rFonts w:ascii="Amiri" w:hAnsi="Amiri" w:eastAsia="Amiri" w:cs="Amiri"/>
          <w:lang w:bidi="ar-SA"/>
          <w:color w:val="111111"/>
          <w:sz w:val="28"/>
          <w:szCs w:val="28"/>
          <w:rtl/>
        </w:rPr>
        <w:t xml:space="preserve">(قُلْنَا اهْبِطُوا مِنْها جَمِيعاً)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178/4</w:t>
      </w:r>
    </w:p>
    <w:p>
      <w:pPr>
        <w:pStyle w:val="BookText"/>
      </w:pPr>
      <w:r>
        <w:rPr>
          <w:rFonts w:ascii="Amiri" w:hAnsi="Amiri" w:eastAsia="Amiri" w:cs="Amiri"/>
          <w:lang w:bidi="ar-SA"/>
          <w:color w:val="111111"/>
          <w:sz w:val="28"/>
          <w:szCs w:val="28"/>
          <w:rtl/>
        </w:rPr>
        <w:t xml:space="preserve">(قُلُوبِكُمْ فَأَصْبَحْتُمْ بِنِعْمَتِهِ إِخْواناً)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273/1</w:t>
      </w:r>
    </w:p>
    <w:p>
      <w:pPr>
        <w:pStyle w:val="BookText"/>
      </w:pPr>
      <w:r>
        <w:rPr>
          <w:rFonts w:ascii="Amiri" w:hAnsi="Amiri" w:eastAsia="Amiri" w:cs="Amiri"/>
          <w:lang w:bidi="ar-SA"/>
          <w:color w:val="111111"/>
          <w:sz w:val="28"/>
          <w:szCs w:val="28"/>
          <w:rtl/>
        </w:rPr>
        <w:t xml:space="preserve">(قُلْ هَلْ يَسْتَوِي الَّذِينَ يَعْلَمُونَ وَ الَّذِينَ لا يَعْلَمُونَ)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260/4</w:t>
      </w:r>
    </w:p>
    <w:p>
      <w:pPr>
        <w:pStyle w:val="BookText"/>
      </w:pPr>
      <w:r>
        <w:rPr>
          <w:rFonts w:ascii="Amiri" w:hAnsi="Amiri" w:eastAsia="Amiri" w:cs="Amiri"/>
          <w:lang w:bidi="ar-SA"/>
          <w:color w:val="111111"/>
          <w:sz w:val="28"/>
          <w:szCs w:val="28"/>
          <w:rtl/>
        </w:rPr>
        <w:t xml:space="preserve">(قُلْ هَلْ يَسْتَوِي الَّذِينَ يَعْلَمُونَ وَ الَّذِينَ لا يَعْلَمُونَ إِنَّما يَتَذَكَّرُ أُولُوا الْأَلْبابِ)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260/4</w:t>
      </w:r>
    </w:p>
    <w:p>
      <w:pPr>
        <w:pStyle w:val="BookText"/>
      </w:pPr>
      <w:r>
        <w:rPr>
          <w:rFonts w:ascii="Amiri" w:hAnsi="Amiri" w:eastAsia="Amiri" w:cs="Amiri"/>
          <w:lang w:bidi="ar-SA"/>
          <w:color w:val="111111"/>
          <w:sz w:val="28"/>
          <w:szCs w:val="28"/>
          <w:rtl/>
        </w:rPr>
        <w:t xml:space="preserve">(قُلْ هُوَ اللّهُ أَحَدٌ)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144/6</w:t>
      </w:r>
    </w:p>
    <w:p>
      <w:pPr>
        <w:pStyle w:val="BookText"/>
      </w:pPr>
      <w:r>
        <w:rPr>
          <w:rFonts w:ascii="Amiri" w:hAnsi="Amiri" w:eastAsia="Amiri" w:cs="Amiri"/>
          <w:lang w:bidi="ar-SA"/>
          <w:color w:val="111111"/>
          <w:sz w:val="28"/>
          <w:szCs w:val="28"/>
          <w:rtl/>
        </w:rPr>
        <w:t xml:space="preserve">(قُلْ هُوَ اللّهُ أَحَدٌ* اَللّهُ الصَّمَدُ* لَمْ يَلِدْ وَ لَمْ يُولَدْ* وَ لَمْ يَكُنْ لَهُ كُفُواً أَحَدٌ)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330/6</w:t>
      </w:r>
    </w:p>
    <w:p>
      <w:pPr>
        <w:pStyle w:val="BookText"/>
      </w:pPr>
      <w:r>
        <w:rPr>
          <w:rFonts w:ascii="Amiri" w:hAnsi="Amiri" w:eastAsia="Amiri" w:cs="Amiri"/>
          <w:lang w:bidi="ar-SA"/>
          <w:color w:val="111111"/>
          <w:sz w:val="28"/>
          <w:szCs w:val="28"/>
          <w:rtl/>
        </w:rPr>
        <w:t xml:space="preserve">(قُلْ هُوَ اللّهُ أَحَدٌ) </w:t>
      </w:r>
      <w:r>
        <w:rPr>
          <w:rStyle w:val="FootnoteReference"/>
        </w:rPr>
        <w:footnoteReference w:id="1211"/>
      </w:r>
      <w:r>
        <w:rPr>
          <w:rFonts w:ascii="Amiri" w:hAnsi="Amiri" w:eastAsia="Amiri" w:cs="Amiri"/>
          <w:lang w:bidi="ar-SA"/>
          <w:color w:val="111111"/>
          <w:sz w:val="28"/>
          <w:szCs w:val="28"/>
          <w:rtl/>
        </w:rPr>
        <w:t xml:space="preserve">(إِنّا أَنْزَلْناهُ)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331/6</w:t>
      </w:r>
    </w:p>
    <w:p>
      <w:pPr>
        <w:pStyle w:val="BookText"/>
      </w:pPr>
      <w:r>
        <w:rPr>
          <w:rFonts w:ascii="Amiri" w:hAnsi="Amiri" w:eastAsia="Amiri" w:cs="Amiri"/>
          <w:lang w:bidi="ar-SA"/>
          <w:color w:val="111111"/>
          <w:sz w:val="28"/>
          <w:szCs w:val="28"/>
          <w:rtl/>
        </w:rPr>
        <w:t xml:space="preserve">(قُلْ يا أَيُّهَا النّاسُ إِنِّي رَسُولُ اللّهِ إِلَيْكُمْ جَمِيعاً)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195/2</w:t>
      </w:r>
    </w:p>
    <w:p>
      <w:pPr>
        <w:pStyle w:val="BookText"/>
      </w:pPr>
      <w:r>
        <w:rPr>
          <w:rFonts w:ascii="Amiri" w:hAnsi="Amiri" w:eastAsia="Amiri" w:cs="Amiri"/>
          <w:lang w:bidi="ar-SA"/>
          <w:color w:val="111111"/>
          <w:sz w:val="28"/>
          <w:szCs w:val="28"/>
          <w:rtl/>
        </w:rPr>
        <w:t xml:space="preserve">(قُلْ أَ أُنَبِّئُكُمْ بِخَيْرٍ مِنْ ذلِكُمْ)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76/4</w:t>
      </w:r>
    </w:p>
    <w:p>
      <w:pPr>
        <w:pStyle w:val="BookText"/>
      </w:pPr>
      <w:r>
        <w:rPr>
          <w:rFonts w:ascii="Amiri" w:hAnsi="Amiri" w:eastAsia="Amiri" w:cs="Amiri"/>
          <w:lang w:bidi="ar-SA"/>
          <w:color w:val="111111"/>
          <w:sz w:val="28"/>
          <w:szCs w:val="28"/>
          <w:rtl/>
        </w:rPr>
        <w:t xml:space="preserve">(قَوْماً لُدًّا)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108/4</w:t>
      </w:r>
    </w:p>
    <w:p>
      <w:pPr>
        <w:pStyle w:val="BookText"/>
      </w:pPr>
      <w:r>
        <w:rPr>
          <w:rFonts w:ascii="Amiri" w:hAnsi="Amiri" w:eastAsia="Amiri" w:cs="Amiri"/>
          <w:lang w:bidi="ar-SA"/>
          <w:color w:val="111111"/>
          <w:sz w:val="28"/>
          <w:szCs w:val="28"/>
          <w:rtl/>
        </w:rPr>
        <w:t xml:space="preserve">(كَالْفُجّارِ)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126/4</w:t>
      </w:r>
    </w:p>
    <w:p>
      <w:pPr>
        <w:pStyle w:val="BookText"/>
      </w:pPr>
      <w:r>
        <w:rPr>
          <w:rFonts w:ascii="Amiri" w:hAnsi="Amiri" w:eastAsia="Amiri" w:cs="Amiri"/>
          <w:lang w:bidi="ar-SA"/>
          <w:color w:val="111111"/>
          <w:sz w:val="28"/>
          <w:szCs w:val="28"/>
          <w:rtl/>
        </w:rPr>
        <w:t xml:space="preserve">(كَالْمُفْسِدِينَ فِي الْأَرْضِ) </w:t>
      </w:r>
      <w:r>
        <w:rPr>
          <w:rStyle w:val="FootnoteReference"/>
        </w:rPr>
        <w:footnoteReference w:id="1217"/>
      </w:r>
      <w:r>
        <w:rPr>
          <w:rFonts w:ascii="Amiri" w:hAnsi="Amiri" w:eastAsia="Amiri" w:cs="Amiri"/>
          <w:lang w:bidi="ar-SA"/>
          <w:color w:val="111111"/>
          <w:sz w:val="28"/>
          <w:szCs w:val="28"/>
          <w:rtl/>
        </w:rPr>
        <w:t xml:space="preserve">(أَمْ نَجْعَلُ الْمُتَّقِينَ)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126/4</w:t>
      </w:r>
    </w:p>
    <w:p>
      <w:pPr>
        <w:pStyle w:val="BookText"/>
      </w:pPr>
      <w:r>
        <w:rPr>
          <w:rFonts w:ascii="Amiri" w:hAnsi="Amiri" w:eastAsia="Amiri" w:cs="Amiri"/>
          <w:lang w:bidi="ar-SA"/>
          <w:color w:val="111111"/>
          <w:sz w:val="28"/>
          <w:szCs w:val="28"/>
          <w:rtl/>
        </w:rPr>
        <w:t xml:space="preserve">(كَأَنَّها كَوْكَبٌ دُرِّيٌّ)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124/1</w:t>
      </w:r>
    </w:p>
    <w:p>
      <w:pPr>
        <w:pStyle w:val="BookText"/>
      </w:pPr>
      <w:r>
        <w:rPr>
          <w:rFonts w:ascii="Amiri" w:hAnsi="Amiri" w:eastAsia="Amiri" w:cs="Amiri"/>
          <w:lang w:bidi="ar-SA"/>
          <w:color w:val="111111"/>
          <w:sz w:val="28"/>
          <w:szCs w:val="28"/>
          <w:rtl/>
        </w:rPr>
        <w:t xml:space="preserve">(كِتابٌ فُصِّلَتْ آياتُهُ قُرْآناً عَرَبِيًّا لِقَوْمٍ يَعْلَمُونَ)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(كَذلِكَ أَتَتْكَ آياتُنا فَنَسِيتَها)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(كَذلِكَ وَ أَوْرَثْناها قَوْماً آخَرِينَ)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316/6</w:t>
      </w:r>
    </w:p>
    <w:p>
      <w:pPr>
        <w:pStyle w:val="BookText"/>
      </w:pPr>
      <w:r>
        <w:rPr>
          <w:rFonts w:ascii="Amiri" w:hAnsi="Amiri" w:eastAsia="Amiri" w:cs="Amiri"/>
          <w:lang w:bidi="ar-SA"/>
          <w:color w:val="111111"/>
          <w:sz w:val="28"/>
          <w:szCs w:val="28"/>
          <w:rtl/>
        </w:rPr>
        <w:t xml:space="preserve">(كَزَرْعٍ أَخْرَجَ شَطْأَهُ)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356/4</w:t>
      </w:r>
    </w:p>
    <w:p>
      <w:pPr>
        <w:pStyle w:val="BookText"/>
      </w:pPr>
      <w:r>
        <w:rPr>
          <w:rFonts w:ascii="Amiri" w:hAnsi="Amiri" w:eastAsia="Amiri" w:cs="Amiri"/>
          <w:lang w:bidi="ar-SA"/>
          <w:color w:val="111111"/>
          <w:sz w:val="28"/>
          <w:szCs w:val="28"/>
          <w:rtl/>
        </w:rPr>
        <w:t xml:space="preserve">(كَزَرْعٍ أَخْرَجَ شَطْأَهُ فَآزَرَهُ فَاسْتَغْلَظَ فَاسْتَوى عَلى سُوقِهِ يُعْجِبُ الزُّرّاعَ لِيَغِيظَ بِهِمُ الْكُفّارَ)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356/4</w:t>
      </w:r>
    </w:p>
    <w:p>
      <w:pPr>
        <w:pStyle w:val="BookText"/>
      </w:pPr>
      <w:r>
        <w:rPr>
          <w:rFonts w:ascii="Amiri" w:hAnsi="Amiri" w:eastAsia="Amiri" w:cs="Amiri"/>
          <w:lang w:bidi="ar-SA"/>
          <w:color w:val="111111"/>
          <w:sz w:val="28"/>
          <w:szCs w:val="28"/>
          <w:rtl/>
        </w:rPr>
        <w:t xml:space="preserve">(كَلاّ) </w:t>
      </w:r>
      <w:r>
        <w:rPr>
          <w:rStyle w:val="FootnoteReference"/>
        </w:rPr>
        <w:footnoteReference w:id="1225"/>
      </w:r>
      <w:r>
        <w:rPr>
          <w:rFonts w:ascii="Amiri" w:hAnsi="Amiri" w:eastAsia="Amiri" w:cs="Amiri"/>
          <w:lang w:bidi="ar-SA"/>
          <w:color w:val="111111"/>
          <w:sz w:val="28"/>
          <w:szCs w:val="28"/>
          <w:rtl/>
        </w:rPr>
        <w:t xml:space="preserve">(سَيَعْلَمُونَ)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(كُلا مِنْها رَغَداً حَيْثُ شِئْتُما وَ لا تَقْرَبا هذِهِ الشَّجَرَةَ)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189/4</w:t>
      </w:r>
    </w:p>
    <w:p>
      <w:pPr>
        <w:pStyle w:val="BookText"/>
      </w:pPr>
      <w:r>
        <w:rPr>
          <w:rFonts w:ascii="Amiri" w:hAnsi="Amiri" w:eastAsia="Amiri" w:cs="Amiri"/>
          <w:lang w:bidi="ar-SA"/>
          <w:color w:val="111111"/>
          <w:sz w:val="28"/>
          <w:szCs w:val="28"/>
          <w:rtl/>
        </w:rPr>
        <w:t xml:space="preserve">(كُلَّما أُلْقِيَ فِيها فَوْجٌ سَأَلَهُمْ خَزَنَتُها)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346/1</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بَدَأْنا أَوَّلَ خَلْقٍ نُعِيدُهُ وَعْداً عَلَيْنا إِنّا كُنّا فاعِلِينَ)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(كَمِشْكاةٍ فِيها مِصْباحٌ)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124/1</w:t>
      </w:r>
    </w:p>
    <w:p>
      <w:pPr>
        <w:pStyle w:val="BookText"/>
      </w:pPr>
      <w:r>
        <w:rPr>
          <w:rFonts w:ascii="Amiri" w:hAnsi="Amiri" w:eastAsia="Amiri" w:cs="Amiri"/>
          <w:lang w:bidi="ar-SA"/>
          <w:color w:val="111111"/>
          <w:sz w:val="28"/>
          <w:szCs w:val="28"/>
          <w:rtl/>
        </w:rPr>
        <w:t xml:space="preserve">(كَمَنْ آمَنَ بِاللّهِ وَ الْيَوْمِ الْآخِرِ وَ جاهَدَ فِي سَبِيلِ اللّهِ لا يَسْتَوُونَ عِنْدَ اللّهِ وَ اللّهُ لا يَهْدِي الْقَوْمَ الظّالِمِينَ) </w:t>
      </w:r>
      <w:r>
        <w:rPr>
          <w:rStyle w:val="FootnoteReference"/>
        </w:rPr>
        <w:footnoteReference w:id="1231"/>
      </w:r>
      <w:r>
        <w:rPr>
          <w:rFonts w:ascii="Amiri" w:hAnsi="Amiri" w:eastAsia="Amiri" w:cs="Amiri"/>
          <w:lang w:bidi="ar-SA"/>
          <w:color w:val="111111"/>
          <w:sz w:val="28"/>
          <w:szCs w:val="28"/>
          <w:rtl/>
        </w:rPr>
        <w:t xml:space="preserve">(الَّذِينَ آمَنُوا وَ هاجَرُوا وَ جاهَدُوا فِي سَبِيلِ اللّهِ بِأَمْوالِهِمْ وَ أَنْفُسِهِمْ أَعْظَمُ دَرَجَةً عِنْدَ اللّهِ وَ أُولئِكَ هُمُ الْفائِزُونَ)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(لا أَسْئَلُكُمْ عَلَيْهِ أَجْراً إِلاَّ الْمَوَدَّةَ فِي الْقُرْبى)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329/2</w:t>
      </w:r>
    </w:p>
    <w:p>
      <w:pPr>
        <w:pStyle w:val="BookText"/>
      </w:pPr>
      <w:r>
        <w:rPr>
          <w:rFonts w:ascii="Amiri" w:hAnsi="Amiri" w:eastAsia="Amiri" w:cs="Amiri"/>
          <w:lang w:bidi="ar-SA"/>
          <w:color w:val="111111"/>
          <w:sz w:val="28"/>
          <w:szCs w:val="28"/>
          <w:rtl/>
        </w:rPr>
        <w:t xml:space="preserve">(لا تَتَّبِعُوا خُطُواتِ الشَّيْطانِ)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342/4</w:t>
      </w:r>
    </w:p>
    <w:p>
      <w:pPr>
        <w:pStyle w:val="BookText"/>
      </w:pPr>
      <w:r>
        <w:rPr>
          <w:rFonts w:ascii="Amiri" w:hAnsi="Amiri" w:eastAsia="Amiri" w:cs="Amiri"/>
          <w:lang w:bidi="ar-SA"/>
          <w:color w:val="111111"/>
          <w:sz w:val="28"/>
          <w:szCs w:val="28"/>
          <w:rtl/>
        </w:rPr>
        <w:t xml:space="preserve">(لا تَثْرِيبَ عَلَيْكُمُ الْيَوْمَ يَغْفِرُ اللّهُ لَكُمْ وَ هُوَ أَرْحَمُ الرّاحِمِينَ)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(لا تَجِدُ قَوْماً يُؤْمِنُونَ بِاللّهِ وَ الْيَوْمِ الْآخِرِ يُوادُّونَ)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345/1</w:t>
      </w:r>
    </w:p>
    <w:p>
      <w:pPr>
        <w:pStyle w:val="BookText"/>
      </w:pPr>
      <w:r>
        <w:rPr>
          <w:rFonts w:ascii="Amiri" w:hAnsi="Amiri" w:eastAsia="Amiri" w:cs="Amiri"/>
          <w:lang w:bidi="ar-SA"/>
          <w:color w:val="111111"/>
          <w:sz w:val="28"/>
          <w:szCs w:val="28"/>
          <w:rtl/>
        </w:rPr>
        <w:t xml:space="preserve">(لا تَخَفْ إِنَّكَ أَنْتَ الْأَعْلى)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180/4</w:t>
      </w:r>
    </w:p>
    <w:p>
      <w:pPr>
        <w:pStyle w:val="BookText"/>
      </w:pPr>
      <w:r>
        <w:rPr>
          <w:rFonts w:ascii="Amiri" w:hAnsi="Amiri" w:eastAsia="Amiri" w:cs="Amiri"/>
          <w:lang w:bidi="ar-SA"/>
          <w:color w:val="111111"/>
          <w:sz w:val="28"/>
          <w:szCs w:val="28"/>
          <w:rtl/>
        </w:rPr>
        <w:t xml:space="preserve">(لا تُدْرِكُهُ الْأَبْصارُ وَ هُوَ يُدْرِكُ الْأَبْصارَ وَ هُوَ اللَّطِيفُ الْخَبِيرُ)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214/1</w:t>
      </w:r>
    </w:p>
    <w:p>
      <w:pPr>
        <w:pStyle w:val="BookText"/>
      </w:pPr>
      <w:r>
        <w:rPr>
          <w:rFonts w:ascii="Amiri" w:hAnsi="Amiri" w:eastAsia="Amiri" w:cs="Amiri"/>
          <w:lang w:bidi="ar-SA"/>
          <w:color w:val="111111"/>
          <w:sz w:val="28"/>
          <w:szCs w:val="28"/>
          <w:rtl/>
        </w:rPr>
        <w:t xml:space="preserve">(لا غالِبَ لَكُمُ الْيَوْمَ مِنَ النّاسِ وَ إِنِّي جارٌ لَكُمْ فَلَمّا تَراءَتِ الْفِئَتانِ نَكَصَ عَلى عَقِبَيْهِ وَ قالَ إِنِّي بَرِيءٌ مِنْكُمْ إِنِّي أَرى ما لا تَرَوْنَ)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338/2</w:t>
      </w:r>
    </w:p>
    <w:p>
      <w:pPr>
        <w:pStyle w:val="BookText"/>
      </w:pPr>
      <w:r>
        <w:rPr>
          <w:rFonts w:ascii="Amiri" w:hAnsi="Amiri" w:eastAsia="Amiri" w:cs="Amiri"/>
          <w:lang w:bidi="ar-SA"/>
          <w:color w:val="111111"/>
          <w:sz w:val="28"/>
          <w:szCs w:val="28"/>
          <w:rtl/>
        </w:rPr>
        <w:t xml:space="preserve">(لا غالِبَ لَكُمُ الْيَوْمَ مِنَ النّاسِ وَ إِنِّي جارٌ لَكُمْ فَلَمّا تَراءَتِ الْفِئَتانِ نَكَصَ عَلى عَقِبَيْهِ وَ قالَ إِنِّي بَرِيءٌ مِنْكُمْ إِنِّي أَرى ما لا تَرَوْنَ)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365/2</w:t>
      </w:r>
    </w:p>
    <w:p>
      <w:pPr>
        <w:pStyle w:val="BookText"/>
      </w:pPr>
      <w:r>
        <w:rPr>
          <w:rFonts w:ascii="Amiri" w:hAnsi="Amiri" w:eastAsia="Amiri" w:cs="Amiri"/>
          <w:lang w:bidi="ar-SA"/>
          <w:color w:val="111111"/>
          <w:sz w:val="28"/>
          <w:szCs w:val="28"/>
          <w:rtl/>
        </w:rPr>
        <w:t xml:space="preserve">(لا نُرِيدُ مِنْكُمْ جَزاءً) </w:t>
      </w:r>
      <w:r>
        <w:rPr>
          <w:rStyle w:val="FootnoteReference"/>
        </w:rPr>
        <w:footnoteReference w:id="1241"/>
      </w:r>
      <w:r>
        <w:rPr>
          <w:rFonts w:ascii="Amiri" w:hAnsi="Amiri" w:eastAsia="Amiri" w:cs="Amiri"/>
          <w:lang w:bidi="ar-SA"/>
          <w:color w:val="111111"/>
          <w:sz w:val="28"/>
          <w:szCs w:val="28"/>
          <w:rtl/>
        </w:rPr>
        <w:t xml:space="preserve">(وَ لا شُكُوراً)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(لا يَرَوْنَ فِيها شَمْساً وَ لا زَمْهَرِيراً)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(لا يَسْتَوُونَ عِنْدَ اللّهِ)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55/2-134</w:t>
      </w:r>
    </w:p>
    <w:p>
      <w:pPr>
        <w:pStyle w:val="BookText"/>
      </w:pPr>
      <w:r>
        <w:rPr>
          <w:rFonts w:ascii="Amiri" w:hAnsi="Amiri" w:eastAsia="Amiri" w:cs="Amiri"/>
          <w:lang w:bidi="ar-SA"/>
          <w:color w:val="111111"/>
          <w:sz w:val="28"/>
          <w:szCs w:val="28"/>
          <w:rtl/>
        </w:rPr>
        <w:t xml:space="preserve">(لا يَسْتَوِي أَصْحابُ النّارِ وَ أَصْحابُ الْجَنَّةِ أَصْحابُ الْجَنَّةِ هُمُ الْفائِزُونَ)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(لا يَسْتَوِي مِنْكُمْ مَنْ أَنْفَقَ مِنْ قَبْلِ الْفَتْحِ وَ قاتَلَ)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153/7</w:t>
      </w:r>
    </w:p>
    <w:p>
      <w:pPr>
        <w:pStyle w:val="BookText"/>
      </w:pPr>
      <w:r>
        <w:rPr>
          <w:rFonts w:ascii="Amiri" w:hAnsi="Amiri" w:eastAsia="Amiri" w:cs="Amiri"/>
          <w:lang w:bidi="ar-SA"/>
          <w:color w:val="111111"/>
          <w:sz w:val="28"/>
          <w:szCs w:val="28"/>
          <w:rtl/>
        </w:rPr>
        <w:t xml:space="preserve">(لا يَسْتَوِي مِنْكُمْ مَنْ أَنْفَقَ مِنْ قَبْلِ الْفَتْحِ وَ قاتَلَ أُولئِكَ أَعْظَمُ دَرَجَةً)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(لا يَسْتَوِي مِنْكُمْ مَنْ أَنْفَقَ مِنْ قَبْلِ الْفَتْحِ وَ قاتَلَ أُولئِكَ أَعْظَمُ دَرَجَةً)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247/4</w:t>
      </w:r>
    </w:p>
    <w:p>
      <w:pPr>
        <w:pStyle w:val="BookText"/>
      </w:pPr>
      <w:r>
        <w:rPr>
          <w:rFonts w:ascii="Amiri" w:hAnsi="Amiri" w:eastAsia="Amiri" w:cs="Amiri"/>
          <w:lang w:bidi="ar-SA"/>
          <w:color w:val="111111"/>
          <w:sz w:val="28"/>
          <w:szCs w:val="28"/>
          <w:rtl/>
        </w:rPr>
        <w:t xml:space="preserve">(لا يَسْتَوِي مِنْكُمْ مَنْ أَنْفَقَ مِنْ قَبْلِ الْفَتْحِ وَ قاتَلَ أُولئِكَ أَعْظَمُ دَرَجَةً)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267/6</w:t>
      </w:r>
    </w:p>
    <w:p>
      <w:pPr>
        <w:pStyle w:val="BookText"/>
      </w:pPr>
      <w:r>
        <w:rPr>
          <w:rFonts w:ascii="Amiri" w:hAnsi="Amiri" w:eastAsia="Amiri" w:cs="Amiri"/>
          <w:lang w:bidi="ar-SA"/>
          <w:color w:val="111111"/>
          <w:sz w:val="28"/>
          <w:szCs w:val="28"/>
          <w:rtl/>
        </w:rPr>
        <w:t xml:space="preserve">(لا يَنْفَعُ نَفْساً إِيمانُها لَمْ تَكُنْ آمَنَتْ مِنْ قَبْلُ أَوْ كَسَبَتْ فِي إِيمانِها خَيْراً)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365/2</w:t>
      </w:r>
    </w:p>
    <w:p>
      <w:pPr>
        <w:pStyle w:val="BookText"/>
      </w:pPr>
      <w:r>
        <w:rPr>
          <w:rFonts w:ascii="Amiri" w:hAnsi="Amiri" w:eastAsia="Amiri" w:cs="Amiri"/>
          <w:lang w:bidi="ar-SA"/>
          <w:color w:val="111111"/>
          <w:sz w:val="28"/>
          <w:szCs w:val="28"/>
          <w:rtl/>
        </w:rPr>
        <w:t xml:space="preserve">(لَعَلِمَهُ الَّذِينَ يَسْتَنْبِطُونَهُ مِنْهُمْ)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321/4</w:t>
      </w:r>
    </w:p>
    <w:p>
      <w:pPr>
        <w:pStyle w:val="BookText"/>
      </w:pPr>
      <w:r>
        <w:rPr>
          <w:rFonts w:ascii="Amiri" w:hAnsi="Amiri" w:eastAsia="Amiri" w:cs="Amiri"/>
          <w:lang w:bidi="ar-SA"/>
          <w:color w:val="111111"/>
          <w:sz w:val="28"/>
          <w:szCs w:val="28"/>
          <w:rtl/>
        </w:rPr>
        <w:t xml:space="preserve">(لَقَدِ ابْتَغَوُا الْفِتْنَةَ مِنْ قَبْلُ وَ قَلَّبُوا لَكَ الْأُمُورَ)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345/4</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أَرْسَلْنا رُسُلَنا بِالْبَيِّناتِ وَ أَنْزَلْنا مَعَهُمُ الْكِتابَ وَ الْمِيزانَ لِيَقُومَ النّاسُ بِالْقِسْطِ وَ أَنْزَلْنَا الْحَدِيدَ فِيهِ بَأْسٌ شَدِيدٌ وَ مَنافِعُ لِلنّاسِ)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269/4</w:t>
      </w:r>
    </w:p>
    <w:p>
      <w:pPr>
        <w:pStyle w:val="BookText"/>
      </w:pPr>
      <w:r>
        <w:rPr>
          <w:rFonts w:ascii="Amiri" w:hAnsi="Amiri" w:eastAsia="Amiri" w:cs="Amiri"/>
          <w:lang w:bidi="ar-SA"/>
          <w:color w:val="111111"/>
          <w:sz w:val="28"/>
          <w:szCs w:val="28"/>
          <w:rtl/>
        </w:rPr>
        <w:t xml:space="preserve">(لَقَدْ رَضِيَ اللّهُ عَنِ الْمُؤْمِنِينَ إِذْ يُبايِعُونَكَ تَحْتَ الشَّجَرَةِ)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289/4</w:t>
      </w:r>
    </w:p>
    <w:p>
      <w:pPr>
        <w:pStyle w:val="BookText"/>
      </w:pPr>
      <w:r>
        <w:rPr>
          <w:rFonts w:ascii="Amiri" w:hAnsi="Amiri" w:eastAsia="Amiri" w:cs="Amiri"/>
          <w:lang w:bidi="ar-SA"/>
          <w:color w:val="111111"/>
          <w:sz w:val="28"/>
          <w:szCs w:val="28"/>
          <w:rtl/>
        </w:rPr>
        <w:t xml:space="preserve">(لِلْإِنْسانِ خَذُولاً)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362/4</w:t>
      </w:r>
    </w:p>
    <w:p>
      <w:pPr>
        <w:pStyle w:val="BookText"/>
      </w:pPr>
      <w:r>
        <w:rPr>
          <w:rFonts w:ascii="Amiri" w:hAnsi="Amiri" w:eastAsia="Amiri" w:cs="Amiri"/>
          <w:lang w:bidi="ar-SA"/>
          <w:color w:val="111111"/>
          <w:sz w:val="28"/>
          <w:szCs w:val="28"/>
          <w:rtl/>
        </w:rPr>
        <w:t xml:space="preserve">(لِلْفُقَراءِ الَّذِينَ أُحْصِرُوا فِي سَبِيلِ)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(لِلْكافِرينَ لَيْسَ لَهُ دافِعٌ)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283/1</w:t>
      </w:r>
    </w:p>
    <w:p>
      <w:pPr>
        <w:pStyle w:val="BookText"/>
      </w:pPr>
      <w:r>
        <w:rPr>
          <w:rFonts w:ascii="Amiri" w:hAnsi="Amiri" w:eastAsia="Amiri" w:cs="Amiri"/>
          <w:lang w:bidi="ar-SA"/>
          <w:color w:val="111111"/>
          <w:sz w:val="28"/>
          <w:szCs w:val="28"/>
          <w:rtl/>
        </w:rPr>
        <w:t xml:space="preserve">(لَمْ يَدْخُلُوها)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(لَمْ يَكُنِ الَّذِينَ كَفَرُوا مِنْ أَهْلِ الْكِتابِ وَ الْمُشْرِكِينَ مُنْفَكِّينَ حَتّى تَأْتِيَهُمُ الْبَيِّنَةُ) </w:t>
      </w:r>
      <w:r>
        <w:rPr>
          <w:rStyle w:val="FootnoteReference"/>
        </w:rPr>
        <w:footnoteReference w:id="1259"/>
      </w:r>
      <w:r>
        <w:rPr>
          <w:rFonts w:ascii="Amiri" w:hAnsi="Amiri" w:eastAsia="Amiri" w:cs="Amiri"/>
          <w:lang w:bidi="ar-SA"/>
          <w:color w:val="111111"/>
          <w:sz w:val="28"/>
          <w:szCs w:val="28"/>
          <w:rtl/>
        </w:rPr>
        <w:t xml:space="preserve">(أَ لَمْ تَرَ إِلَى الَّذِينَ بَدَّلُوا نِعْمَتَ اللّهِ كُفْراً وَ أَحَلُّوا قَوْمَهُمْ دارَ الْبَوارِ)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(لَنْ تَرانِي وَ لكِنِ انْظُرْ إِلَى الْجَبَلِ فَإِنِ اسْتَقَرَّ)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214/1</w:t>
      </w:r>
    </w:p>
    <w:p>
      <w:pPr>
        <w:pStyle w:val="BookText"/>
      </w:pPr>
      <w:r>
        <w:rPr>
          <w:rFonts w:ascii="Amiri" w:hAnsi="Amiri" w:eastAsia="Amiri" w:cs="Amiri"/>
          <w:lang w:bidi="ar-SA"/>
          <w:color w:val="111111"/>
          <w:sz w:val="28"/>
          <w:szCs w:val="28"/>
          <w:rtl/>
        </w:rPr>
        <w:t xml:space="preserve">(لَوْ تَزَيَّلُوا لَعَذَّبْنَا الَّذِينَ كَفَرُوا مِنْهُمْ عَذاباً أَلِيماً)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22/6-23</w:t>
      </w:r>
    </w:p>
    <w:p>
      <w:pPr>
        <w:pStyle w:val="BookText"/>
      </w:pPr>
      <w:r>
        <w:rPr>
          <w:rFonts w:ascii="Amiri" w:hAnsi="Amiri" w:eastAsia="Amiri" w:cs="Amiri"/>
          <w:lang w:bidi="ar-SA"/>
          <w:color w:val="111111"/>
          <w:sz w:val="28"/>
          <w:szCs w:val="28"/>
          <w:rtl/>
        </w:rPr>
        <w:t xml:space="preserve">(لِوَجْهِ اللّهِ) </w:t>
      </w:r>
      <w:r>
        <w:rPr>
          <w:rStyle w:val="FootnoteReference"/>
        </w:rPr>
        <w:footnoteReference w:id="1263"/>
      </w:r>
      <w:r>
        <w:rPr>
          <w:rFonts w:ascii="Amiri" w:hAnsi="Amiri" w:eastAsia="Amiri" w:cs="Amiri"/>
          <w:lang w:bidi="ar-SA"/>
          <w:color w:val="111111"/>
          <w:sz w:val="28"/>
          <w:szCs w:val="28"/>
          <w:rtl/>
        </w:rPr>
        <w:t xml:space="preserve">(لا نُرِيدُ مِنْكُمْ)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(لَوْ رَدُّوهُ إِلَى الرَّسُولِ وَ إِلى أُولِي الْأَمْرِ مِنْهُمْ*لَعَلِمَهُ الَّذِينَ يَسْتَنْبِطُونَهُ مِنْهُمْ)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338/2</w:t>
      </w:r>
    </w:p>
    <w:p>
      <w:pPr>
        <w:pStyle w:val="BookText"/>
      </w:pPr>
      <w:r>
        <w:rPr>
          <w:rFonts w:ascii="Amiri" w:hAnsi="Amiri" w:eastAsia="Amiri" w:cs="Amiri"/>
          <w:lang w:bidi="ar-SA"/>
          <w:color w:val="111111"/>
          <w:sz w:val="28"/>
          <w:szCs w:val="28"/>
          <w:rtl/>
        </w:rPr>
        <w:t xml:space="preserve">(لَهُمْ أَجْرُهُمْ)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264/4</w:t>
      </w:r>
    </w:p>
    <w:p>
      <w:pPr>
        <w:pStyle w:val="BookText"/>
      </w:pPr>
      <w:r>
        <w:rPr>
          <w:rFonts w:ascii="Amiri" w:hAnsi="Amiri" w:eastAsia="Amiri" w:cs="Amiri"/>
          <w:lang w:bidi="ar-SA"/>
          <w:color w:val="111111"/>
          <w:sz w:val="28"/>
          <w:szCs w:val="28"/>
          <w:rtl/>
        </w:rPr>
        <w:t xml:space="preserve">(لَهُمْ أَجْرُهُمْ) </w:t>
      </w:r>
      <w:r>
        <w:rPr>
          <w:rStyle w:val="FootnoteReference"/>
        </w:rPr>
        <w:footnoteReference w:id="1267"/>
      </w:r>
      <w:r>
        <w:rPr>
          <w:rFonts w:ascii="Amiri" w:hAnsi="Amiri" w:eastAsia="Amiri" w:cs="Amiri"/>
          <w:lang w:bidi="ar-SA"/>
          <w:color w:val="111111"/>
          <w:sz w:val="28"/>
          <w:szCs w:val="28"/>
          <w:rtl/>
        </w:rPr>
        <w:t xml:space="preserve">(وَ نُورُهُمْ)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276/6</w:t>
      </w:r>
    </w:p>
    <w:p>
      <w:pPr>
        <w:pStyle w:val="BookText"/>
      </w:pPr>
      <w:r>
        <w:rPr>
          <w:rFonts w:ascii="Amiri" w:hAnsi="Amiri" w:eastAsia="Amiri" w:cs="Amiri"/>
          <w:lang w:bidi="ar-SA"/>
          <w:color w:val="111111"/>
          <w:sz w:val="28"/>
          <w:szCs w:val="28"/>
          <w:rtl/>
        </w:rPr>
        <w:t xml:space="preserve">(لِيُبْلِيَ الْمُؤْمِنِينَ مِنْهُ بَلاءً حَسَناً)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223/4</w:t>
      </w:r>
    </w:p>
    <w:p>
      <w:pPr>
        <w:pStyle w:val="BookText"/>
      </w:pPr>
      <w:r>
        <w:rPr>
          <w:rFonts w:ascii="Amiri" w:hAnsi="Amiri" w:eastAsia="Amiri" w:cs="Amiri"/>
          <w:lang w:bidi="ar-SA"/>
          <w:color w:val="111111"/>
          <w:sz w:val="28"/>
          <w:szCs w:val="28"/>
          <w:rtl/>
        </w:rPr>
        <w:t xml:space="preserve">(لَيْتَنِي لَمْ أَتَّخِذْ فُلاناً خَلِيلاً لَقَدْ أَضَلَّنِي عَنِ الذِّكْرِ بَعْدَ إِذْ جاءَنِي وَ كانَ الشَّيْطانُ لِلْإِنْسانِ خَذُولاً)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(لِيَجْزِيَ الَّذِينَ أَساؤُا بِما عَمِلُوا وَ يَجْزِيَ الَّذِينَ أَحْسَنُوا بِالْحُسْنَى)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103/4</w:t>
      </w:r>
    </w:p>
    <w:p>
      <w:pPr>
        <w:pStyle w:val="BookText"/>
      </w:pPr>
      <w:r>
        <w:rPr>
          <w:rFonts w:ascii="Amiri" w:hAnsi="Amiri" w:eastAsia="Amiri" w:cs="Amiri"/>
          <w:lang w:bidi="ar-SA"/>
          <w:color w:val="111111"/>
          <w:sz w:val="28"/>
          <w:szCs w:val="28"/>
          <w:rtl/>
        </w:rPr>
        <w:t xml:space="preserve">(لَيْسَ الْبِرُّ بِأَنْ تَأْتُوا الْبُيُوتَ مِنْ ظُهُورِها وَ لكِنَّ الْبِرَّ مَنِ اتَّقى وَ أْتُوا الْبُيُوتَ مِنْ أَبْوابِها)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(لَيَسْتَخْلِفَنَّهُمْ فِي الْأَرْضِ كَمَا اسْتَخْلَفَ الَّذِينَ مِنْ قَبْلِهِمْ) </w:t>
      </w:r>
      <w:r>
        <w:rPr>
          <w:rStyle w:val="FootnoteReference"/>
        </w:rPr>
        <w:footnoteReference w:id="1273"/>
      </w:r>
      <w:r>
        <w:rPr>
          <w:rFonts w:ascii="Amiri" w:hAnsi="Amiri" w:eastAsia="Amiri" w:cs="Amiri"/>
          <w:lang w:bidi="ar-SA"/>
          <w:color w:val="111111"/>
          <w:sz w:val="28"/>
          <w:szCs w:val="28"/>
          <w:rtl/>
        </w:rPr>
        <w:t xml:space="preserve">(وَ لَيُمَكِّنَنَّ لَهُمْ دِينَهُمُ الَّذِي ارْتَضى لَهُمْ) </w:t>
      </w:r>
      <w:r>
        <w:rPr>
          <w:rStyle w:val="FootnoteReference"/>
        </w:rPr>
        <w:footnoteReference w:id="1274"/>
      </w:r>
      <w:r>
        <w:rPr>
          <w:rFonts w:ascii="Amiri" w:hAnsi="Amiri" w:eastAsia="Amiri" w:cs="Amiri"/>
          <w:lang w:bidi="ar-SA"/>
          <w:color w:val="111111"/>
          <w:sz w:val="28"/>
          <w:szCs w:val="28"/>
          <w:rtl/>
        </w:rPr>
        <w:t xml:space="preserve">(وَ لَيُبَدِّلَنَّهُمْ مِنْ بَعْدِ خَوْفِهِمْ أَمْناً)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115/4</w:t>
      </w:r>
    </w:p>
    <w:p>
      <w:pPr>
        <w:pStyle w:val="BookText"/>
      </w:pPr>
      <w:r>
        <w:rPr>
          <w:rFonts w:ascii="Amiri" w:hAnsi="Amiri" w:eastAsia="Amiri" w:cs="Amiri"/>
          <w:lang w:bidi="ar-SA"/>
          <w:color w:val="111111"/>
          <w:sz w:val="28"/>
          <w:szCs w:val="28"/>
          <w:rtl/>
        </w:rPr>
        <w:t xml:space="preserve">(لَيْسَ عَلَى الَّذِينَ آمَنُوا وَ عَمِلُوا الصّالِحاتِ جُناحٌ فِيما طَعِمُوا)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262/5</w:t>
      </w:r>
    </w:p>
    <w:p>
      <w:pPr>
        <w:pStyle w:val="BookText"/>
      </w:pPr>
      <w:r>
        <w:rPr>
          <w:rFonts w:ascii="Amiri" w:hAnsi="Amiri" w:eastAsia="Amiri" w:cs="Amiri"/>
          <w:lang w:bidi="ar-SA"/>
          <w:color w:val="111111"/>
          <w:sz w:val="28"/>
          <w:szCs w:val="28"/>
          <w:rtl/>
        </w:rPr>
        <w:t xml:space="preserve">(لَيْسَ عَلَى الَّذِينَ آمَنُوا وَ عَمِلُوا الصّالِحاتِ جُناحٌ فِيما طَعِمُوا)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271/5</w:t>
      </w:r>
    </w:p>
    <w:p>
      <w:pPr>
        <w:pStyle w:val="BookText"/>
      </w:pPr>
      <w:r>
        <w:rPr>
          <w:rFonts w:ascii="Amiri" w:hAnsi="Amiri" w:eastAsia="Amiri" w:cs="Amiri"/>
          <w:lang w:bidi="ar-SA"/>
          <w:color w:val="111111"/>
          <w:sz w:val="28"/>
          <w:szCs w:val="28"/>
          <w:rtl/>
        </w:rPr>
        <w:t xml:space="preserve">(لَيْسَ لَكَ مِنَ الْأَمْرِ شَيْءٌ)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213/4</w:t>
      </w:r>
    </w:p>
    <w:p>
      <w:pPr>
        <w:pStyle w:val="BookText"/>
      </w:pPr>
      <w:r>
        <w:rPr>
          <w:rFonts w:ascii="Amiri" w:hAnsi="Amiri" w:eastAsia="Amiri" w:cs="Amiri"/>
          <w:lang w:bidi="ar-SA"/>
          <w:color w:val="111111"/>
          <w:sz w:val="28"/>
          <w:szCs w:val="28"/>
          <w:rtl/>
        </w:rPr>
        <w:t xml:space="preserve">(لَيْسَ لَهُ دافِعٌ مِنَ اللّهِ ذِي الْمَعارِجِ)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194/4</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(لِيُظْهِرَهُ عَلَى الدِّينِ كُلِّهِ وَ لَوْ كَرِهَ الْمُشْرِكُونَ)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142/7</w:t>
      </w:r>
    </w:p>
    <w:p>
      <w:pPr>
        <w:pStyle w:val="BookText"/>
      </w:pPr>
      <w:r>
        <w:rPr>
          <w:rFonts w:ascii="Amiri" w:hAnsi="Amiri" w:eastAsia="Amiri" w:cs="Amiri"/>
          <w:lang w:bidi="ar-SA"/>
          <w:color w:val="111111"/>
          <w:sz w:val="28"/>
          <w:szCs w:val="28"/>
          <w:rtl/>
        </w:rPr>
        <w:t xml:space="preserve">(لِيَغْفِرَ لَكَ اللّهُ ما تَقَدَّمَ مِنْ ذَنْبِكَ وَ ما تَأَخَّرَ)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(لِيَغْفِرَ لَكَ اللّهُ ما تَقَدَّمَ مِنْ ذَنْبِكَ وَ ما تَأَخَّرَ) </w:t>
      </w:r>
      <w:r>
        <w:rPr>
          <w:rStyle w:val="FootnoteReference"/>
        </w:rPr>
        <w:footnoteReference w:id="1282"/>
      </w:r>
      <w:r>
        <w:rPr>
          <w:rFonts w:ascii="Amiri" w:hAnsi="Amiri" w:eastAsia="Amiri" w:cs="Amiri"/>
          <w:lang w:bidi="ar-SA"/>
          <w:color w:val="111111"/>
          <w:sz w:val="28"/>
          <w:szCs w:val="28"/>
          <w:rtl/>
        </w:rPr>
        <w:t xml:space="preserve">(عَلَيْكُمْ أَنْفُسَكُمْ)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284/6</w:t>
      </w:r>
    </w:p>
    <w:p>
      <w:pPr>
        <w:pStyle w:val="BookText"/>
      </w:pPr>
      <w:r>
        <w:rPr>
          <w:rFonts w:ascii="Amiri" w:hAnsi="Amiri" w:eastAsia="Amiri" w:cs="Amiri"/>
          <w:lang w:bidi="ar-SA"/>
          <w:color w:val="111111"/>
          <w:sz w:val="28"/>
          <w:szCs w:val="28"/>
          <w:rtl/>
        </w:rPr>
        <w:t xml:space="preserve">(لِيَغْفِرَ لَكَ اللّهُ ما تَقَدَّمَ مِنْ ذَنْبِكَ وَ ما تَأَخَّرَ) </w:t>
      </w:r>
      <w:r>
        <w:rPr>
          <w:rStyle w:val="FootnoteReference"/>
        </w:rPr>
        <w:footnoteReference w:id="1284"/>
      </w:r>
      <w:r>
        <w:rPr>
          <w:rFonts w:ascii="Amiri" w:hAnsi="Amiri" w:eastAsia="Amiri" w:cs="Amiri"/>
          <w:lang w:bidi="ar-SA"/>
          <w:color w:val="111111"/>
          <w:sz w:val="28"/>
          <w:szCs w:val="28"/>
          <w:rtl/>
        </w:rPr>
        <w:t xml:space="preserve">(يا أَيُّهَا الَّذِينَ آمَنُوا عَلَيْكُمْ أَنْفُسَكُمْ لا يَضُرُّكُمْ مَنْ ضَلَّ إِذَا اهْتَدَيْتُمْ)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315/4</w:t>
      </w:r>
    </w:p>
    <w:p>
      <w:pPr>
        <w:pStyle w:val="BookText"/>
      </w:pPr>
      <w:r>
        <w:rPr>
          <w:rFonts w:ascii="Amiri" w:hAnsi="Amiri" w:eastAsia="Amiri" w:cs="Amiri"/>
          <w:lang w:bidi="ar-SA"/>
          <w:color w:val="111111"/>
          <w:sz w:val="28"/>
          <w:szCs w:val="28"/>
          <w:rtl/>
        </w:rPr>
        <w:t xml:space="preserve">(لِيَقُومَ النّاسُ بِالْقِسْطِ)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272/4</w:t>
      </w:r>
    </w:p>
    <w:p>
      <w:pPr>
        <w:pStyle w:val="BookText"/>
      </w:pPr>
      <w:r>
        <w:rPr>
          <w:rFonts w:ascii="Amiri" w:hAnsi="Amiri" w:eastAsia="Amiri" w:cs="Amiri"/>
          <w:lang w:bidi="ar-SA"/>
          <w:color w:val="111111"/>
          <w:sz w:val="28"/>
          <w:szCs w:val="28"/>
          <w:rtl/>
        </w:rPr>
        <w:t xml:space="preserve">(لُؤْلُؤاً مَنْثُوراً)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(ما آتاكُمُ الرَّسُولُ فَخُذُوهُ وَ ما نَهاكُمْ عَنْهُ فَانْتَهُوا)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131/5-133</w:t>
      </w:r>
    </w:p>
    <w:p>
      <w:pPr>
        <w:pStyle w:val="BookText"/>
      </w:pPr>
      <w:r>
        <w:rPr>
          <w:rFonts w:ascii="Amiri" w:hAnsi="Amiri" w:eastAsia="Amiri" w:cs="Amiri"/>
          <w:lang w:bidi="ar-SA"/>
          <w:color w:val="111111"/>
          <w:sz w:val="28"/>
          <w:szCs w:val="28"/>
          <w:rtl/>
        </w:rPr>
        <w:t xml:space="preserve">(ما أَصْحابُ الشِّمالِ فِي سَمُومٍ وَ حَمِيمٍ وَ ظِلٍّ مِنْ يَحْمُومٍ)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239/4</w:t>
      </w:r>
    </w:p>
    <w:p>
      <w:pPr>
        <w:pStyle w:val="BookText"/>
      </w:pPr>
      <w:r>
        <w:rPr>
          <w:rFonts w:ascii="Amiri" w:hAnsi="Amiri" w:eastAsia="Amiri" w:cs="Amiri"/>
          <w:lang w:bidi="ar-SA"/>
          <w:color w:val="111111"/>
          <w:sz w:val="28"/>
          <w:szCs w:val="28"/>
          <w:rtl/>
        </w:rPr>
        <w:t xml:space="preserve">(ما جَعَلَ اللّهُ لِرَجُلٍ مِنْ قَلْبَيْنِ)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(ما ضَلَّ صاحِبُكُمْ)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208/2</w:t>
      </w:r>
    </w:p>
    <w:p>
      <w:pPr>
        <w:pStyle w:val="BookText"/>
      </w:pPr>
      <w:r>
        <w:rPr>
          <w:rFonts w:ascii="Amiri" w:hAnsi="Amiri" w:eastAsia="Amiri" w:cs="Amiri"/>
          <w:lang w:bidi="ar-SA"/>
          <w:color w:val="111111"/>
          <w:sz w:val="28"/>
          <w:szCs w:val="28"/>
          <w:rtl/>
        </w:rPr>
        <w:t xml:space="preserve">(ما ضَلَّ صاحِبُكُمْ) </w:t>
      </w:r>
      <w:r>
        <w:rPr>
          <w:rStyle w:val="FootnoteReference"/>
        </w:rPr>
        <w:footnoteReference w:id="1292"/>
      </w:r>
      <w:r>
        <w:rPr>
          <w:rFonts w:ascii="Amiri" w:hAnsi="Amiri" w:eastAsia="Amiri" w:cs="Amiri"/>
          <w:lang w:bidi="ar-SA"/>
          <w:color w:val="111111"/>
          <w:sz w:val="28"/>
          <w:szCs w:val="28"/>
          <w:rtl/>
        </w:rPr>
        <w:t xml:space="preserve">(إِنْ هُوَ إِلاّ وَحْيٌ يُوحى)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235/4</w:t>
      </w:r>
    </w:p>
    <w:p>
      <w:pPr>
        <w:pStyle w:val="BookText"/>
      </w:pPr>
      <w:r>
        <w:rPr>
          <w:rFonts w:ascii="Amiri" w:hAnsi="Amiri" w:eastAsia="Amiri" w:cs="Amiri"/>
          <w:lang w:bidi="ar-SA"/>
          <w:color w:val="111111"/>
          <w:sz w:val="28"/>
          <w:szCs w:val="28"/>
          <w:rtl/>
        </w:rPr>
        <w:t xml:space="preserve">(ما ضَلَّ صاحِبُكُمْ وَ ما غَوى)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189/1</w:t>
      </w:r>
    </w:p>
    <w:p>
      <w:pPr>
        <w:pStyle w:val="BookText"/>
      </w:pPr>
      <w:r>
        <w:rPr>
          <w:rFonts w:ascii="Amiri" w:hAnsi="Amiri" w:eastAsia="Amiri" w:cs="Amiri"/>
          <w:lang w:bidi="ar-SA"/>
          <w:color w:val="111111"/>
          <w:sz w:val="28"/>
          <w:szCs w:val="28"/>
          <w:rtl/>
        </w:rPr>
        <w:t xml:space="preserve">(ما كانَ اللّهُ لِيَذَرَ الْمُؤْمِنِينَ عَلى ما أَنْتُمْ عَلَيْهِ حَتّى يَمِيزَ الْخَبِيثَ مِنَ الطَّيِّبِ)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103/5</w:t>
      </w:r>
    </w:p>
    <w:p>
      <w:pPr>
        <w:pStyle w:val="BookText"/>
      </w:pPr>
      <w:r>
        <w:rPr>
          <w:rFonts w:ascii="Amiri" w:hAnsi="Amiri" w:eastAsia="Amiri" w:cs="Amiri"/>
          <w:lang w:bidi="ar-SA"/>
          <w:color w:val="111111"/>
          <w:sz w:val="28"/>
          <w:szCs w:val="28"/>
          <w:rtl/>
        </w:rPr>
        <w:t xml:space="preserve">(ما كانَ لِنَبِيٍّ أَنْ يَكُونَ لَهُ أَسْرى)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152/7</w:t>
      </w:r>
    </w:p>
    <w:p>
      <w:pPr>
        <w:pStyle w:val="BookText"/>
      </w:pPr>
      <w:r>
        <w:rPr>
          <w:rFonts w:ascii="Amiri" w:hAnsi="Amiri" w:eastAsia="Amiri" w:cs="Amiri"/>
          <w:lang w:bidi="ar-SA"/>
          <w:color w:val="111111"/>
          <w:sz w:val="28"/>
          <w:szCs w:val="28"/>
          <w:rtl/>
        </w:rPr>
        <w:t xml:space="preserve">(ما كُنْتَ تَدْرِي مَا الْكِتابُ وَ لاَ الْإِيمانُ وَ لكِنْ جَعَلْناهُ نُوراً)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(ما لَنا لا نَرى رِجالاً كُنّا نَعُدُّهُمْ مِنَ الْأَشْرارِ)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(ما مَنَعَكَ إِذْ رَأَيْتَهُمْ ضَلُّوا أَلاّ تَتَّبِعَنِ أَ فَعَصَيْتَ أَمْرِي </w:t>
      </w:r>
      <w:r>
        <w:rPr>
          <w:rStyle w:val="FootnoteReference"/>
        </w:rPr>
        <w:footnoteReference w:id="1299"/>
      </w:r>
      <w:r>
        <w:rPr>
          <w:rFonts w:ascii="Amiri" w:hAnsi="Amiri" w:eastAsia="Amiri" w:cs="Amiri"/>
          <w:lang w:bidi="ar-SA"/>
          <w:color w:val="111111"/>
          <w:sz w:val="28"/>
          <w:szCs w:val="28"/>
          <w:rtl/>
        </w:rPr>
        <w:t xml:space="preserve">قالَ ابْنَ أُمَّ إِنَّ الْقَوْمَ اسْتَضْعَفُونِي وَ كادُوا يَقْتُلُونَنِي)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(ما نَنْسَخْ مِنْ آيَةٍ أَوْ نُنْسِها)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259/5</w:t>
      </w:r>
    </w:p>
    <w:p>
      <w:pPr>
        <w:pStyle w:val="BookText"/>
      </w:pPr>
      <w:r>
        <w:rPr>
          <w:rFonts w:ascii="Amiri" w:hAnsi="Amiri" w:eastAsia="Amiri" w:cs="Amiri"/>
          <w:lang w:bidi="ar-SA"/>
          <w:color w:val="111111"/>
          <w:sz w:val="28"/>
          <w:szCs w:val="28"/>
          <w:rtl/>
        </w:rPr>
        <w:t xml:space="preserve">(ما يُجادِلُ فِي آياتِ اللّهِ إِلاَّ الَّذِينَ كَفَرُوا فَلا يَغْرُرْكَ تَقَلُّبُهُمْ فِي الْبِلادِ)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123/7</w:t>
      </w:r>
    </w:p>
    <w:p>
      <w:pPr>
        <w:pStyle w:val="BookText"/>
      </w:pPr>
      <w:r>
        <w:rPr>
          <w:rFonts w:ascii="Amiri" w:hAnsi="Amiri" w:eastAsia="Amiri" w:cs="Amiri"/>
          <w:lang w:bidi="ar-SA"/>
          <w:color w:val="111111"/>
          <w:sz w:val="28"/>
          <w:szCs w:val="28"/>
          <w:rtl/>
        </w:rPr>
        <w:t xml:space="preserve">(ما يَكُونُ مِنْ نَجْوى ثَلاثَةٍ إِلاّ هُوَ رابِعُهُمْ)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345/4</w:t>
      </w:r>
    </w:p>
    <w:p>
      <w:pPr>
        <w:pStyle w:val="BookText"/>
      </w:pPr>
      <w:r>
        <w:rPr>
          <w:rFonts w:ascii="Amiri" w:hAnsi="Amiri" w:eastAsia="Amiri" w:cs="Amiri"/>
          <w:lang w:bidi="ar-SA"/>
          <w:color w:val="111111"/>
          <w:sz w:val="28"/>
          <w:szCs w:val="28"/>
          <w:rtl/>
        </w:rPr>
        <w:t xml:space="preserve">(ما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343/4</w:t>
      </w:r>
    </w:p>
    <w:p>
      <w:pPr>
        <w:pStyle w:val="BookText"/>
      </w:pPr>
      <w:r>
        <w:rPr>
          <w:rFonts w:ascii="Amiri" w:hAnsi="Amiri" w:eastAsia="Amiri" w:cs="Amiri"/>
          <w:lang w:bidi="ar-SA"/>
          <w:color w:val="111111"/>
          <w:sz w:val="28"/>
          <w:szCs w:val="28"/>
          <w:rtl/>
        </w:rPr>
        <w:t xml:space="preserve">(مُتَشاكِسُونَ)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256/4</w:t>
      </w:r>
    </w:p>
    <w:p>
      <w:pPr>
        <w:pStyle w:val="BookText"/>
      </w:pPr>
      <w:r>
        <w:rPr>
          <w:rFonts w:ascii="Amiri" w:hAnsi="Amiri" w:eastAsia="Amiri" w:cs="Amiri"/>
          <w:lang w:bidi="ar-SA"/>
          <w:color w:val="111111"/>
          <w:sz w:val="28"/>
          <w:szCs w:val="28"/>
          <w:rtl/>
        </w:rPr>
        <w:t xml:space="preserve">(مُتَّكِئِينَ فِيها عَلَى الْأَرائِكِ)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98/4-101-94</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336/4</w:t>
      </w:r>
    </w:p>
    <w:p>
      <w:pPr>
        <w:pStyle w:val="BookText"/>
      </w:pPr>
      <w:r>
        <w:rPr>
          <w:rFonts w:ascii="Amiri" w:hAnsi="Amiri" w:eastAsia="Amiri" w:cs="Amiri"/>
          <w:lang w:bidi="ar-SA"/>
          <w:color w:val="111111"/>
          <w:sz w:val="28"/>
          <w:szCs w:val="28"/>
          <w:rtl/>
        </w:rPr>
        <w:t xml:space="preserve">(مَرَجَ الْبَحْرَيْنِ يَلْتَقِيانِ بَيْنَهُما بَرْزَخٌ لا يَبْغِيانِ)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251/4</w:t>
      </w:r>
    </w:p>
    <w:p>
      <w:pPr>
        <w:pStyle w:val="BookText"/>
      </w:pPr>
      <w:r>
        <w:rPr>
          <w:rFonts w:ascii="Amiri" w:hAnsi="Amiri" w:eastAsia="Amiri" w:cs="Amiri"/>
          <w:lang w:bidi="ar-SA"/>
          <w:color w:val="111111"/>
          <w:sz w:val="28"/>
          <w:szCs w:val="28"/>
          <w:rtl/>
        </w:rPr>
        <w:t xml:space="preserve">(مِلَّةَ أَبِيكُمْ إِبْراهِيمَ) </w:t>
      </w:r>
      <w:r>
        <w:rPr>
          <w:rStyle w:val="FootnoteReference"/>
        </w:rPr>
        <w:footnoteReference w:id="1309"/>
      </w:r>
      <w:r>
        <w:rPr>
          <w:rFonts w:ascii="Amiri" w:hAnsi="Amiri" w:eastAsia="Amiri" w:cs="Amiri"/>
          <w:lang w:bidi="ar-SA"/>
          <w:color w:val="111111"/>
          <w:sz w:val="28"/>
          <w:szCs w:val="28"/>
          <w:rtl/>
        </w:rPr>
        <w:t xml:space="preserve">(وَ اتَّبَعْتُ مِلَّةَ آبائِي إِبْراهِيمَ وَ إِسْحاقَ)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139/7</w:t>
      </w:r>
    </w:p>
    <w:p>
      <w:pPr>
        <w:pStyle w:val="BookText"/>
      </w:pPr>
      <w:r>
        <w:rPr>
          <w:rFonts w:ascii="Amiri" w:hAnsi="Amiri" w:eastAsia="Amiri" w:cs="Amiri"/>
          <w:lang w:bidi="ar-SA"/>
          <w:color w:val="111111"/>
          <w:sz w:val="28"/>
          <w:szCs w:val="28"/>
          <w:rtl/>
        </w:rPr>
        <w:t xml:space="preserve">(مَنْ أَصْدَقُ مِنَ اللّهِ قِيلاً) </w:t>
      </w:r>
      <w:r>
        <w:rPr>
          <w:rStyle w:val="FootnoteReference"/>
        </w:rPr>
        <w:footnoteReference w:id="1311"/>
      </w:r>
      <w:r>
        <w:rPr>
          <w:rFonts w:ascii="Amiri" w:hAnsi="Amiri" w:eastAsia="Amiri" w:cs="Amiri"/>
          <w:lang w:bidi="ar-SA"/>
          <w:color w:val="111111"/>
          <w:sz w:val="28"/>
          <w:szCs w:val="28"/>
          <w:rtl/>
        </w:rPr>
        <w:t xml:space="preserve">(وَ مَنْ أَصْدَقُ مِنَ اللّهِ حَدِيثاً)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(مِنَ اللّهِ ذِي الْمَعارِجِ)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321/1</w:t>
      </w:r>
    </w:p>
    <w:p>
      <w:pPr>
        <w:pStyle w:val="BookText"/>
      </w:pPr>
      <w:r>
        <w:rPr>
          <w:rFonts w:ascii="Amiri" w:hAnsi="Amiri" w:eastAsia="Amiri" w:cs="Amiri"/>
          <w:lang w:bidi="ar-SA"/>
          <w:color w:val="111111"/>
          <w:sz w:val="28"/>
          <w:szCs w:val="28"/>
          <w:rtl/>
        </w:rPr>
        <w:t xml:space="preserve">(مِنَ الْمُؤْمِنِينَ رِجالٌ صَدَقُوا ما عاهَدُوا اللّهَ عَلَيْهِ فَمِنْهُمْ مَنْ قَضى نَحْبَهُ وَ مِنْهُمْ مَنْ يَنْتَظِرُ وَ ما بَدَّلُوا تَبْدِيلاً)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317/4</w:t>
      </w:r>
    </w:p>
    <w:p>
      <w:pPr>
        <w:pStyle w:val="BookText"/>
      </w:pPr>
      <w:r>
        <w:rPr>
          <w:rFonts w:ascii="Amiri" w:hAnsi="Amiri" w:eastAsia="Amiri" w:cs="Amiri"/>
          <w:lang w:bidi="ar-SA"/>
          <w:color w:val="111111"/>
          <w:sz w:val="28"/>
          <w:szCs w:val="28"/>
          <w:rtl/>
        </w:rPr>
        <w:t xml:space="preserve">(مِنَ الْمُؤْمِنِينَ رِجالٌ صَدَقُوا ما عاهَدُوا اللّهَ عَلَيْهِ فَمِنْهُمْ مَنْ قَضى نَحْبَهُ وَ مِنْهُمْ مَنْ يَنْتَظِرُ وَ ما بَدَّلُوا تَبْدِيلاً)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320/4</w:t>
      </w:r>
    </w:p>
    <w:p>
      <w:pPr>
        <w:pStyle w:val="BookText"/>
      </w:pPr>
      <w:r>
        <w:rPr>
          <w:rFonts w:ascii="Amiri" w:hAnsi="Amiri" w:eastAsia="Amiri" w:cs="Amiri"/>
          <w:lang w:bidi="ar-SA"/>
          <w:color w:val="111111"/>
          <w:sz w:val="28"/>
          <w:szCs w:val="28"/>
          <w:rtl/>
        </w:rPr>
        <w:t xml:space="preserve">(مِنْ بَعْدِ ما جاءَتْهُمُ الْبَيِّناتُ </w:t>
      </w:r>
      <w:r>
        <w:rPr>
          <w:rStyle w:val="FootnoteReference"/>
        </w:rPr>
        <w:footnoteReference w:id="1316"/>
      </w:r>
      <w:r>
        <w:rPr>
          <w:rFonts w:ascii="Amiri" w:hAnsi="Amiri" w:eastAsia="Amiri" w:cs="Amiri"/>
          <w:lang w:bidi="ar-SA"/>
          <w:color w:val="111111"/>
          <w:sz w:val="28"/>
          <w:szCs w:val="28"/>
          <w:rtl/>
        </w:rPr>
        <w:t xml:space="preserve">حيث قال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221/4</w:t>
      </w:r>
    </w:p>
    <w:p>
      <w:pPr>
        <w:pStyle w:val="BookText"/>
      </w:pPr>
      <w:r>
        <w:rPr>
          <w:rFonts w:ascii="Amiri" w:hAnsi="Amiri" w:eastAsia="Amiri" w:cs="Amiri"/>
          <w:lang w:bidi="ar-SA"/>
          <w:color w:val="111111"/>
          <w:sz w:val="28"/>
          <w:szCs w:val="28"/>
          <w:rtl/>
        </w:rPr>
        <w:t xml:space="preserve">(مَنْ جاءَ بِالْحَسَنَةِ فَلَهُ عَشْرُ أَمْثالِها)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145/6</w:t>
      </w:r>
    </w:p>
    <w:p>
      <w:pPr>
        <w:pStyle w:val="BookText"/>
      </w:pPr>
      <w:r>
        <w:rPr>
          <w:rFonts w:ascii="Amiri" w:hAnsi="Amiri" w:eastAsia="Amiri" w:cs="Amiri"/>
          <w:lang w:bidi="ar-SA"/>
          <w:color w:val="111111"/>
          <w:sz w:val="28"/>
          <w:szCs w:val="28"/>
          <w:rtl/>
        </w:rPr>
        <w:t xml:space="preserve">(مَنْ خَشِيَ الرَّحْمنَ بِالْغَيْبِ)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(لِمَنْ كانَ لَهُ قَلْبٌ أَوْ أَلْقَى السَّمْعَ وَ هُوَ شَهِيدٌ)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(مَنْ كانَ يَرْجُوا لِقاءَ اللّهِ فَإِنَّ أَجَلَ اللّهِ لَآتٍ وَ هُوَ السَّمِيعُ الْعَلِيمُ وَ مَنْ جاهَدَ فَإِنَّما يُجاهِدُ لِنَفْسِهِ)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212/4</w:t>
      </w:r>
    </w:p>
    <w:p>
      <w:pPr>
        <w:pStyle w:val="BookText"/>
      </w:pPr>
      <w:r>
        <w:rPr>
          <w:rFonts w:ascii="Amiri" w:hAnsi="Amiri" w:eastAsia="Amiri" w:cs="Amiri"/>
          <w:lang w:bidi="ar-SA"/>
          <w:color w:val="111111"/>
          <w:sz w:val="28"/>
          <w:szCs w:val="28"/>
          <w:rtl/>
        </w:rPr>
        <w:t xml:space="preserve">(مَنْ يَتَوَلَّ اللّهَ وَ رَسُولَهُ وَ الَّذِينَ آمَنُوا)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(مَنْ يُطِعِ الرَّسُولَ فَقَدْ أَطاعَ اللّهَ) </w:t>
      </w:r>
      <w:r>
        <w:rPr>
          <w:rStyle w:val="FootnoteReference"/>
        </w:rPr>
        <w:footnoteReference w:id="1323"/>
      </w:r>
      <w:r>
        <w:rPr>
          <w:rFonts w:ascii="Amiri" w:hAnsi="Amiri" w:eastAsia="Amiri" w:cs="Amiri"/>
          <w:lang w:bidi="ar-SA"/>
          <w:color w:val="111111"/>
          <w:sz w:val="28"/>
          <w:szCs w:val="28"/>
          <w:rtl/>
        </w:rPr>
        <w:t xml:space="preserve">(إِنَّ الَّذِينَ يُبايِعُونَكَ إِنَّما يُبايِعُونَ اللّهَ)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(مَنْ يُطِعِ الرَّسُولَ فَقَدْ أَطاعَ اللّهَ وَ مَنْ تَوَلّى)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(مَنْ يُطِعِ الرَّسُولَ فَقَدْ أَطاعَ اللّهَ وَ مَنْ تَوَلّى فَما أَرْسَلْناكَ عَلَيْهِمْ حَفِيظاً)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185/6</w:t>
      </w:r>
    </w:p>
    <w:p>
      <w:pPr>
        <w:pStyle w:val="BookText"/>
      </w:pPr>
      <w:r>
        <w:rPr>
          <w:rFonts w:ascii="Amiri" w:hAnsi="Amiri" w:eastAsia="Amiri" w:cs="Amiri"/>
          <w:lang w:bidi="ar-SA"/>
          <w:color w:val="111111"/>
          <w:sz w:val="28"/>
          <w:szCs w:val="28"/>
          <w:rtl/>
        </w:rPr>
        <w:t xml:space="preserve">(مَنْ يُطِعِ اللّهَ وَ الرَّسُولَ فَأُولئِكَ مَعَ الَّذِينَ أَنْعَمَ اللّهُ عَلَيْهِمْ مِنَ النَّبِيِّينَ وَ الصِّدِّيقِينَ وَ الشُّهَداءِ وَ الصّالِحِينَ وَ حَسُنَ أُولئِكَ رَفِيقاً)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296/4</w:t>
      </w:r>
    </w:p>
    <w:p>
      <w:pPr>
        <w:pStyle w:val="BookText"/>
      </w:pPr>
      <w:r>
        <w:rPr>
          <w:rFonts w:ascii="Amiri" w:hAnsi="Amiri" w:eastAsia="Amiri" w:cs="Amiri"/>
          <w:lang w:bidi="ar-SA"/>
          <w:color w:val="111111"/>
          <w:sz w:val="28"/>
          <w:szCs w:val="28"/>
          <w:rtl/>
        </w:rPr>
        <w:t xml:space="preserve">(نَدْعُ أَبْناءَنا وَ أَبْناءَكُمْ)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27/2</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(نَدْعُ أَبْناءَنا وَ أَبْناءَكُمْ)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(ن وَ الْقَلَمِ وَ ما يَسْطُرُونَ) </w:t>
      </w:r>
      <w:r>
        <w:rPr>
          <w:rStyle w:val="FootnoteReference"/>
        </w:rPr>
        <w:footnoteReference w:id="1330"/>
      </w:r>
      <w:r>
        <w:rPr>
          <w:rFonts w:ascii="Amiri" w:hAnsi="Amiri" w:eastAsia="Amiri" w:cs="Amiri"/>
          <w:lang w:bidi="ar-SA"/>
          <w:color w:val="111111"/>
          <w:sz w:val="28"/>
          <w:szCs w:val="28"/>
          <w:rtl/>
        </w:rPr>
        <w:t xml:space="preserve">(ما أَنْتَ بِنِعْمَةِ رَبِّكَ بِمَجْنُونٍ وَ إِنَّ لَكَ لَأَجْراً غَيْرَ مَمْنُونٍ وَ إِنَّكَ لَعَلى خُلُقٍ عَظِيمٍ فَسَتُبْصِرُ وَ يُبْصِرُونَ بِأَيِّكُمُ الْمَفْتُونُ إِنَّ رَبَّكَ هُوَ أَعْلَمُ بِمَنْ ضَلَّ عَنْ سَبِيلِهِ وَ هُوَ أَعْلَمُ بِالْمُهْتَدِينَ)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354/4</w:t>
      </w:r>
    </w:p>
    <w:p>
      <w:pPr>
        <w:pStyle w:val="BookText"/>
      </w:pPr>
      <w:r>
        <w:rPr>
          <w:rFonts w:ascii="Amiri" w:hAnsi="Amiri" w:eastAsia="Amiri" w:cs="Amiri"/>
          <w:lang w:bidi="ar-SA"/>
          <w:color w:val="111111"/>
          <w:sz w:val="28"/>
          <w:szCs w:val="28"/>
          <w:rtl/>
        </w:rPr>
        <w:t xml:space="preserve">(نُورُهُمْ يَسْعى)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335/4</w:t>
      </w:r>
    </w:p>
    <w:p>
      <w:pPr>
        <w:pStyle w:val="BookText"/>
      </w:pPr>
      <w:r>
        <w:rPr>
          <w:rFonts w:ascii="Amiri" w:hAnsi="Amiri" w:eastAsia="Amiri" w:cs="Amiri"/>
          <w:lang w:bidi="ar-SA"/>
          <w:color w:val="111111"/>
          <w:sz w:val="28"/>
          <w:szCs w:val="28"/>
          <w:rtl/>
        </w:rPr>
        <w:t xml:space="preserve">(نُورُهُمْ يَسْعى بَيْنَ أَيْدِيهِمْ وَ بِأَيْمانِهِمْ)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337/4</w:t>
      </w:r>
    </w:p>
    <w:p>
      <w:pPr>
        <w:pStyle w:val="BookText"/>
      </w:pPr>
      <w:r>
        <w:rPr>
          <w:rFonts w:ascii="Amiri" w:hAnsi="Amiri" w:eastAsia="Amiri" w:cs="Amiri"/>
          <w:lang w:bidi="ar-SA"/>
          <w:color w:val="111111"/>
          <w:sz w:val="28"/>
          <w:szCs w:val="28"/>
          <w:rtl/>
        </w:rPr>
        <w:t xml:space="preserve">(نُوَلِّهِ ما تَوَلّى)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338/4</w:t>
      </w:r>
    </w:p>
    <w:p>
      <w:pPr>
        <w:pStyle w:val="BookText"/>
      </w:pPr>
      <w:r>
        <w:rPr>
          <w:rFonts w:ascii="Amiri" w:hAnsi="Amiri" w:eastAsia="Amiri" w:cs="Amiri"/>
          <w:lang w:bidi="ar-SA"/>
          <w:color w:val="111111"/>
          <w:sz w:val="28"/>
          <w:szCs w:val="28"/>
          <w:rtl/>
        </w:rPr>
        <w:t xml:space="preserve">(نَهْدِي بِهِ مَنْ نَشاءُ مِنْ عِبادِنا)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(وَ آتِ ذَا الْقُرْبى حَقَّهُ)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(وَ آتِ ذَا الْقُرْبى حَقَّهُ وَ الْمِسْكِينَ)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348/5</w:t>
      </w:r>
    </w:p>
    <w:p>
      <w:pPr>
        <w:pStyle w:val="BookText"/>
      </w:pPr>
      <w:r>
        <w:rPr>
          <w:rFonts w:ascii="Amiri" w:hAnsi="Amiri" w:eastAsia="Amiri" w:cs="Amiri"/>
          <w:lang w:bidi="ar-SA"/>
          <w:color w:val="111111"/>
          <w:sz w:val="28"/>
          <w:szCs w:val="28"/>
          <w:rtl/>
        </w:rPr>
        <w:t xml:space="preserve">(وَ آتَيْنا عِيسَى ابْنَ مَرْيَمَ الْبَيِّناتِ وَ أَيَّدْناهُ بِرُوحِ الْقُدُسِ) </w:t>
      </w:r>
      <w:r>
        <w:rPr>
          <w:rStyle w:val="FootnoteReference"/>
        </w:rPr>
        <w:footnoteReference w:id="1338"/>
      </w:r>
      <w:r>
        <w:rPr>
          <w:rFonts w:ascii="Amiri" w:hAnsi="Amiri" w:eastAsia="Amiri" w:cs="Amiri"/>
          <w:lang w:bidi="ar-SA"/>
          <w:color w:val="111111"/>
          <w:sz w:val="28"/>
          <w:szCs w:val="28"/>
          <w:rtl/>
        </w:rPr>
        <w:t xml:space="preserve">(فَمِنْهُمْ مَنْ آمَنَ وَ مِنْهُمْ مَنْ كَفَرَ)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222/4</w:t>
      </w:r>
    </w:p>
    <w:p>
      <w:pPr>
        <w:pStyle w:val="BookText"/>
      </w:pPr>
      <w:r>
        <w:rPr>
          <w:rFonts w:ascii="Amiri" w:hAnsi="Amiri" w:eastAsia="Amiri" w:cs="Amiri"/>
          <w:lang w:bidi="ar-SA"/>
          <w:color w:val="111111"/>
          <w:sz w:val="28"/>
          <w:szCs w:val="28"/>
          <w:rtl/>
        </w:rPr>
        <w:t xml:space="preserve">(وَ آتَيْناهُمْ مُلْكاً عَظِيماً)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(وَ أْتُوا الْبُيُوتَ مِنْ أَبْوابِها)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272/6</w:t>
      </w:r>
    </w:p>
    <w:p>
      <w:pPr>
        <w:pStyle w:val="BookText"/>
      </w:pPr>
      <w:r>
        <w:rPr>
          <w:rFonts w:ascii="Amiri" w:hAnsi="Amiri" w:eastAsia="Amiri" w:cs="Amiri"/>
          <w:lang w:bidi="ar-SA"/>
          <w:color w:val="111111"/>
          <w:sz w:val="28"/>
          <w:szCs w:val="28"/>
          <w:rtl/>
        </w:rPr>
        <w:t xml:space="preserve">(وَ ابْتَغُوا مِنْ فَضْلِ اللّهِ)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(وَ آتِ ذَا الْقُرْبى حَقَّهُ)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328/2-335</w:t>
      </w:r>
    </w:p>
    <w:p>
      <w:pPr>
        <w:pStyle w:val="BookText"/>
      </w:pPr>
      <w:r>
        <w:rPr>
          <w:rFonts w:ascii="Amiri" w:hAnsi="Amiri" w:eastAsia="Amiri" w:cs="Amiri"/>
          <w:lang w:bidi="ar-SA"/>
          <w:color w:val="111111"/>
          <w:sz w:val="28"/>
          <w:szCs w:val="28"/>
          <w:rtl/>
        </w:rPr>
        <w:t xml:space="preserve">(وَ آتِ ذَا الْقُرْبى حَقَّهُ)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328/2-335</w:t>
      </w:r>
    </w:p>
    <w:p>
      <w:pPr>
        <w:pStyle w:val="BookText"/>
      </w:pPr>
      <w:r>
        <w:rPr>
          <w:rFonts w:ascii="Amiri" w:hAnsi="Amiri" w:eastAsia="Amiri" w:cs="Amiri"/>
          <w:lang w:bidi="ar-SA"/>
          <w:color w:val="111111"/>
          <w:sz w:val="28"/>
          <w:szCs w:val="28"/>
          <w:rtl/>
        </w:rPr>
        <w:t xml:space="preserve">(وَ آتِ ذَا الْقُرْبى حَقَّهُ)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(وَ اتَّقُوا اللّهَ)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231/4</w:t>
      </w:r>
    </w:p>
    <w:p>
      <w:pPr>
        <w:pStyle w:val="BookText"/>
      </w:pPr>
      <w:r>
        <w:rPr>
          <w:rFonts w:ascii="Amiri" w:hAnsi="Amiri" w:eastAsia="Amiri" w:cs="Amiri"/>
          <w:lang w:bidi="ar-SA"/>
          <w:color w:val="111111"/>
          <w:sz w:val="28"/>
          <w:szCs w:val="28"/>
          <w:rtl/>
        </w:rPr>
        <w:t xml:space="preserve">(وَ اتَّقُوا فِتْنَةً)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225/4</w:t>
      </w:r>
    </w:p>
    <w:p>
      <w:pPr>
        <w:pStyle w:val="BookText"/>
      </w:pPr>
      <w:r>
        <w:rPr>
          <w:rFonts w:ascii="Amiri" w:hAnsi="Amiri" w:eastAsia="Amiri" w:cs="Amiri"/>
          <w:lang w:bidi="ar-SA"/>
          <w:color w:val="111111"/>
          <w:sz w:val="28"/>
          <w:szCs w:val="28"/>
          <w:rtl/>
        </w:rPr>
        <w:t xml:space="preserve">(وَ اتَّقُوا فِتْنَةً لا تُصِيبَنَّ الَّذِينَ ظَلَمُوا مِنْكُمْ خَاصَّةً)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225/4</w:t>
      </w:r>
    </w:p>
    <w:p>
      <w:pPr>
        <w:pStyle w:val="BookText"/>
      </w:pPr>
      <w:r>
        <w:rPr>
          <w:rFonts w:ascii="Amiri" w:hAnsi="Amiri" w:eastAsia="Amiri" w:cs="Amiri"/>
          <w:lang w:bidi="ar-SA"/>
          <w:color w:val="111111"/>
          <w:sz w:val="28"/>
          <w:szCs w:val="28"/>
          <w:rtl/>
        </w:rPr>
        <w:t xml:space="preserve">(وَ أْتُوا الْبُيُوتَ مِنْ أَبْوابِها)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86/5</w:t>
      </w:r>
    </w:p>
    <w:p>
      <w:pPr>
        <w:pStyle w:val="BookText"/>
      </w:pPr>
      <w:r>
        <w:rPr>
          <w:rFonts w:ascii="Amiri" w:hAnsi="Amiri" w:eastAsia="Amiri" w:cs="Amiri"/>
          <w:lang w:bidi="ar-SA"/>
          <w:color w:val="111111"/>
          <w:sz w:val="28"/>
          <w:szCs w:val="28"/>
          <w:rtl/>
        </w:rPr>
        <w:t xml:space="preserve">(وَ آتُوا الزَّكاةَ)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(فَاجْعَلْ أَفْئِدَةً مِنَ النّاسِ تَهْوِي إِلَيْهِمْ)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6/4-359</w:t>
      </w:r>
    </w:p>
    <w:p>
      <w:pPr>
        <w:pStyle w:val="BookText"/>
      </w:pPr>
      <w:r>
        <w:rPr>
          <w:rFonts w:ascii="Amiri" w:hAnsi="Amiri" w:eastAsia="Amiri" w:cs="Amiri"/>
          <w:lang w:bidi="ar-SA"/>
          <w:color w:val="111111"/>
          <w:sz w:val="28"/>
          <w:szCs w:val="28"/>
          <w:rtl/>
        </w:rPr>
        <w:t xml:space="preserve">(وَ اجْعَلْ لِي لِسانَ صِدْقٍ فِي الْآخِرِينَ)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318/2</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 لِي وَزِيراً مِنْ أَهْلِي)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249/1</w:t>
      </w:r>
    </w:p>
    <w:p>
      <w:pPr>
        <w:pStyle w:val="BookText"/>
      </w:pPr>
      <w:r>
        <w:rPr>
          <w:rFonts w:ascii="Amiri" w:hAnsi="Amiri" w:eastAsia="Amiri" w:cs="Amiri"/>
          <w:lang w:bidi="ar-SA"/>
          <w:color w:val="111111"/>
          <w:sz w:val="28"/>
          <w:szCs w:val="28"/>
          <w:rtl/>
        </w:rPr>
        <w:t xml:space="preserve">(وَ اجْعَلْ لِي وَزِيراً مِنْ أَهْلِي هارُونَ أَخِي اُشْدُدْ بِهِ أَزْرِي وَ أَشْرِكْهُ فِي أَمْرِي)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(وَ اجْعَلْ لِي وَزِيراً مِنْ أَهْلِي هارُونَ أَخِي اُشْدُدْ بِهِ أَزْرِي وَ أَشْرِكْهُ فِي أَمْرِي)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157/6</w:t>
      </w:r>
    </w:p>
    <w:p>
      <w:pPr>
        <w:pStyle w:val="BookText"/>
      </w:pPr>
      <w:r>
        <w:rPr>
          <w:rFonts w:ascii="Amiri" w:hAnsi="Amiri" w:eastAsia="Amiri" w:cs="Amiri"/>
          <w:lang w:bidi="ar-SA"/>
          <w:color w:val="111111"/>
          <w:sz w:val="28"/>
          <w:szCs w:val="28"/>
          <w:rtl/>
        </w:rPr>
        <w:t xml:space="preserve">(وَ أَحَلُّوا قَوْمَهُمْ دارَ الْبَوارِ)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(وَ إِذِ ابْتَلى إِبْراهِيمَ رَبُّهُ بِكَلِماتٍ فَأَتَمَّهُنَّ)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270/1</w:t>
      </w:r>
    </w:p>
    <w:p>
      <w:pPr>
        <w:pStyle w:val="BookText"/>
      </w:pPr>
      <w:r>
        <w:rPr>
          <w:rFonts w:ascii="Amiri" w:hAnsi="Amiri" w:eastAsia="Amiri" w:cs="Amiri"/>
          <w:lang w:bidi="ar-SA"/>
          <w:color w:val="111111"/>
          <w:sz w:val="28"/>
          <w:szCs w:val="28"/>
          <w:rtl/>
        </w:rPr>
        <w:t xml:space="preserve">(وَ إِذَا الْمَوْؤُدَةُ سُئِلَتْ بِأَيِّ ذَنْبٍ قُتِلَتْ)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335/2</w:t>
      </w:r>
    </w:p>
    <w:p>
      <w:pPr>
        <w:pStyle w:val="BookText"/>
      </w:pPr>
      <w:r>
        <w:rPr>
          <w:rFonts w:ascii="Amiri" w:hAnsi="Amiri" w:eastAsia="Amiri" w:cs="Amiri"/>
          <w:lang w:bidi="ar-SA"/>
          <w:color w:val="111111"/>
          <w:sz w:val="28"/>
          <w:szCs w:val="28"/>
          <w:rtl/>
        </w:rPr>
        <w:t xml:space="preserve">(وَ إِذْ أَسَرَّ النَّبِيُّ إِلى بَعْضِ أَزْواجِهِ حَدِيثاً) </w:t>
      </w:r>
      <w:r>
        <w:rPr>
          <w:rStyle w:val="FootnoteReference"/>
        </w:rPr>
        <w:footnoteReference w:id="1360"/>
      </w:r>
      <w:r>
        <w:rPr>
          <w:rFonts w:ascii="Amiri" w:hAnsi="Amiri" w:eastAsia="Amiri" w:cs="Amiri"/>
          <w:lang w:bidi="ar-SA"/>
          <w:color w:val="111111"/>
          <w:sz w:val="28"/>
          <w:szCs w:val="28"/>
          <w:rtl/>
        </w:rPr>
        <w:t xml:space="preserve">(فَإِنَّ اللّهَ هُوَ مَوْلاهُ وَ جِبْرِيلُ وَ صالِحُ الْمُؤْمِنِينَ) </w:t>
      </w:r>
      <w:r>
        <w:rPr>
          <w:rStyle w:val="FootnoteReference"/>
        </w:rPr>
        <w:footnoteReference w:id="1361"/>
      </w:r>
      <w:r>
        <w:rPr>
          <w:rFonts w:ascii="Amiri" w:hAnsi="Amiri" w:eastAsia="Amiri" w:cs="Amiri"/>
          <w:lang w:bidi="ar-SA"/>
          <w:color w:val="111111"/>
          <w:sz w:val="28"/>
          <w:szCs w:val="28"/>
          <w:rtl/>
        </w:rPr>
        <w:t xml:space="preserve">(وَ الْمَلائِكَةُ بَعْدَ ذلِكَ ظَهِيرٌ)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(وَ إِذا سَأَلْتُمُوهُنَّ مَتاعاً فَسْئَلُوهُنَّ مِنْ وَراءِ حِجابٍ)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(وَ إِذا صُرِفَتْ أَبْصارُهُمْ تِلْقاءَ أَصْحابِ النّارِ قالُوا رَبَّنا لا تَجْعَلْنا مَعَ الْقَوْمِ الظّالِمِينَ وَ نادى أَصْحابُ الْأَعْرافِ رِجالاً يَعْرِفُونَهُمْ بِسِيماهُمْ) </w:t>
      </w:r>
      <w:r>
        <w:rPr>
          <w:rStyle w:val="FootnoteReference"/>
        </w:rPr>
        <w:footnoteReference w:id="1364"/>
      </w:r>
      <w:r>
        <w:rPr>
          <w:rFonts w:ascii="Amiri" w:hAnsi="Amiri" w:eastAsia="Amiri" w:cs="Amiri"/>
          <w:lang w:bidi="ar-SA"/>
          <w:color w:val="111111"/>
          <w:sz w:val="28"/>
          <w:szCs w:val="28"/>
          <w:rtl/>
        </w:rPr>
        <w:t xml:space="preserve">(قالُوا ما أَغْنى عَنْكُمْ جَمْعُكُمْ)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(وَ إِذا قِيلَ لَهُمُ ارْكَعُوا لا يَرْكَعُونَ)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281/4</w:t>
      </w:r>
    </w:p>
    <w:p>
      <w:pPr>
        <w:pStyle w:val="BookText"/>
      </w:pPr>
      <w:r>
        <w:rPr>
          <w:rFonts w:ascii="Amiri" w:hAnsi="Amiri" w:eastAsia="Amiri" w:cs="Amiri"/>
          <w:lang w:bidi="ar-SA"/>
          <w:color w:val="111111"/>
          <w:sz w:val="28"/>
          <w:szCs w:val="28"/>
          <w:rtl/>
        </w:rPr>
        <w:t xml:space="preserve">(وَ إِذا لَقُوا الَّذِينَ آمَنُوا قالُوا آمَنّا وَ إِذا خَلَوْا إِلى شَياطِينِهِمْ قالُوا إِنّا مَعَكُمْ إِنَّما نَحْنُ مُسْتَهْزِؤُنَ)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184/4/4</w:t>
      </w:r>
    </w:p>
    <w:p>
      <w:pPr>
        <w:pStyle w:val="BookText"/>
      </w:pPr>
      <w:r>
        <w:rPr>
          <w:rFonts w:ascii="Amiri" w:hAnsi="Amiri" w:eastAsia="Amiri" w:cs="Amiri"/>
          <w:lang w:bidi="ar-SA"/>
          <w:color w:val="111111"/>
          <w:sz w:val="28"/>
          <w:szCs w:val="28"/>
          <w:rtl/>
        </w:rPr>
        <w:t xml:space="preserve">(وَ إِذا مَسَّ الْإِنْسانَ ضُرٌّ دَعا رَبَّهُ مُنِيباً إِلَيْهِ)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258/4</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75/4-80</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w:t>
      </w:r>
      <w:r>
        <w:rPr>
          <w:rStyle w:val="FootnoteReference"/>
        </w:rPr>
        <w:footnoteReference w:id="1371"/>
      </w:r>
      <w:r>
        <w:rPr>
          <w:rFonts w:ascii="IRNazanin" w:hAnsi="IRNazanin" w:eastAsia="IRNazanin" w:cs="IRNazanin"/>
          <w:lang w:bidi="fa-IR"/>
          <w:color w:val="111111"/>
          <w:sz w:val="28"/>
          <w:szCs w:val="28"/>
          <w:rtl/>
        </w:rPr>
        <w:t xml:space="preserve">49/5 الى 52</w:t>
      </w:r>
    </w:p>
    <w:p>
      <w:pPr>
        <w:pStyle w:val="BookText"/>
      </w:pPr>
      <w:r>
        <w:rPr>
          <w:rFonts w:ascii="Amiri" w:hAnsi="Amiri" w:eastAsia="Amiri" w:cs="Amiri"/>
          <w:lang w:bidi="ar-SA"/>
          <w:color w:val="111111"/>
          <w:sz w:val="28"/>
          <w:szCs w:val="28"/>
          <w:rtl/>
        </w:rPr>
        <w:t xml:space="preserve">(وَ إِذْ أَخَذَ اللّهُ مِيثاقَ النَّبِيِّينَ لَما آتَيْتُكُمْ)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(وَ إِذْ أَخَذَ اللّهُ مِيثاقَ النَّبِيِّينَ لَما آتَيْتُكُمْ مِنْ كِتابٍ وَ حِكْمَةٍ ثُمَّ جاءَكُمْ رَسُولٌ مُصَدِّقٌ لِما مَعَكُمْ لَتُؤْمِنُنَّ بِهِ وَ لَتَنْصُرُنَّهُ)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122/4</w:t>
      </w:r>
    </w:p>
    <w:p>
      <w:pPr>
        <w:pStyle w:val="BookText"/>
      </w:pPr>
      <w:r>
        <w:rPr>
          <w:rFonts w:ascii="Amiri" w:hAnsi="Amiri" w:eastAsia="Amiri" w:cs="Amiri"/>
          <w:lang w:bidi="ar-SA"/>
          <w:color w:val="111111"/>
          <w:sz w:val="28"/>
          <w:szCs w:val="28"/>
          <w:rtl/>
        </w:rPr>
        <w:t xml:space="preserve">(وَ إِذْ أَخَذَ رَبُّكَ مِنْ بَنِي آدَمَ مِنْ ظُهُورِهِمْ ذُرِّيَّتَهُمْ وَ أَشْهَدَهُمْ)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(وَ إِذْ أَخَذَ رَبُّكَ مِنْ بَنِي آدَمَ مِنْ ظُهُورِهِمْ ذُرِّيَّتَهُمْ وَ أَشْهَدَهُمْ عَلى أَنْفُسِهِمْ أَ لَسْتُ بِرَبِّكُمْ قالُوا بَلى)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266/5</w:t>
      </w:r>
    </w:p>
    <w:p>
      <w:pPr>
        <w:pStyle w:val="BookText"/>
      </w:pPr>
      <w:r>
        <w:rPr>
          <w:rFonts w:ascii="Amiri" w:hAnsi="Amiri" w:eastAsia="Amiri" w:cs="Amiri"/>
          <w:lang w:bidi="ar-SA"/>
          <w:color w:val="111111"/>
          <w:sz w:val="28"/>
          <w:szCs w:val="28"/>
          <w:rtl/>
        </w:rPr>
        <w:t xml:space="preserve">(وَ إِذْ أَخَذْنا مِنَ النَّبِيِّينَ مِيثاقَهُمْ وَ مِنْكَ)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96/1</w:t>
      </w:r>
    </w:p>
    <w:p>
      <w:pPr>
        <w:pStyle w:val="BookText"/>
      </w:pPr>
      <w:r>
        <w:rPr>
          <w:rFonts w:ascii="Amiri" w:hAnsi="Amiri" w:eastAsia="Amiri" w:cs="Amiri"/>
          <w:lang w:bidi="ar-SA"/>
          <w:color w:val="111111"/>
          <w:sz w:val="28"/>
          <w:szCs w:val="28"/>
          <w:rtl/>
        </w:rPr>
        <w:t xml:space="preserve">(وَ إِذْ قالَ رَبُّكَ لِلْمَلائِكَةِ إِنِّي جاعِلٌ فِي الْأَرْضِ خَلِيفَةً)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244/1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اذْكُرُوا نِعْمَتَ اللّهِ عَلَيْكُمْ إِذْ كُنْتُمْ أَعْداءً فَأَلَّفَ بَيْنَ قُلُوبِكُمْ فَأَصْبَحْتُمْ بِنِعْمَتِهِ إِخْواناً)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351/2</w:t>
      </w:r>
    </w:p>
    <w:p>
      <w:pPr>
        <w:pStyle w:val="BookText"/>
      </w:pPr>
      <w:r>
        <w:rPr>
          <w:rFonts w:ascii="Amiri" w:hAnsi="Amiri" w:eastAsia="Amiri" w:cs="Amiri"/>
          <w:lang w:bidi="ar-SA"/>
          <w:color w:val="111111"/>
          <w:sz w:val="28"/>
          <w:szCs w:val="28"/>
          <w:rtl/>
        </w:rPr>
        <w:t xml:space="preserve">(فَأَذَّنَ مُؤَذِّنٌ بَيْنَهُمْ أَنْ لَعْنَةُ اللّهِ عَلَى الظّالِمِينَ)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(وَ ارْكَعُوا مَعَ الرّاكِعِينَ)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76/4-182</w:t>
      </w:r>
    </w:p>
    <w:p>
      <w:pPr>
        <w:pStyle w:val="BookText"/>
      </w:pPr>
      <w:r>
        <w:rPr>
          <w:rFonts w:ascii="Amiri" w:hAnsi="Amiri" w:eastAsia="Amiri" w:cs="Amiri"/>
          <w:lang w:bidi="ar-SA"/>
          <w:color w:val="111111"/>
          <w:sz w:val="28"/>
          <w:szCs w:val="28"/>
          <w:rtl/>
        </w:rPr>
        <w:t xml:space="preserve">(وَ أُزْلِفَتِ الْجَنَّةُ لِلْمُتَّقِينَ غَيْرَ بَعِيدٍ)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(وَ أُزْلِفَتِ الْجَنَّةُ لِلْمُتَّقِينَ غَيْرَ بَعِيدٍ* هذا ما تُوعَدُونَ لِكُلِّ أَوّابٍ حَفِيظٍ* مَنْ خَشِيَ الرَّحْمنَ بِالْغَيْبِ)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(وَ سْئَلِ الْقَرْيَةَ)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370/4</w:t>
      </w:r>
    </w:p>
    <w:p>
      <w:pPr>
        <w:pStyle w:val="BookText"/>
      </w:pPr>
      <w:r>
        <w:rPr>
          <w:rFonts w:ascii="Amiri" w:hAnsi="Amiri" w:eastAsia="Amiri" w:cs="Amiri"/>
          <w:lang w:bidi="ar-SA"/>
          <w:color w:val="111111"/>
          <w:sz w:val="28"/>
          <w:szCs w:val="28"/>
          <w:rtl/>
        </w:rPr>
        <w:t xml:space="preserve">(وَ سْئَلْ مَنْ أَرْسَلْنا مِنْ قَبْلِكَ مِنْ رُسُلِنا)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(وَ اسْتَعِينُوا بِالصَّبْرِ وَ الصَّلاةِ وَ إِنَّها لَكَبِيرَةٌ إِلاّ عَلَى الْخاشِعِينَ)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76/4-186</w:t>
      </w:r>
    </w:p>
    <w:p>
      <w:pPr>
        <w:pStyle w:val="BookText"/>
      </w:pPr>
      <w:r>
        <w:rPr>
          <w:rFonts w:ascii="Amiri" w:hAnsi="Amiri" w:eastAsia="Amiri" w:cs="Amiri"/>
          <w:lang w:bidi="ar-SA"/>
          <w:color w:val="111111"/>
          <w:sz w:val="28"/>
          <w:szCs w:val="28"/>
          <w:rtl/>
        </w:rPr>
        <w:t xml:space="preserve">(وَ اسْتَفْتَحُوا وَ خابَ كُلُّ جَبّارٍ عَنِيدٍ)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195/4</w:t>
      </w:r>
    </w:p>
    <w:p>
      <w:pPr>
        <w:pStyle w:val="BookText"/>
      </w:pPr>
      <w:r>
        <w:rPr>
          <w:rFonts w:ascii="Amiri" w:hAnsi="Amiri" w:eastAsia="Amiri" w:cs="Amiri"/>
          <w:lang w:bidi="ar-SA"/>
          <w:color w:val="111111"/>
          <w:sz w:val="28"/>
          <w:szCs w:val="28"/>
          <w:rtl/>
        </w:rPr>
        <w:t xml:space="preserve">(وَ اسْتَفْتَحُوا وَ خابَ كُلُّ جَبّارٍ عَنِيدٍ)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293/4</w:t>
      </w:r>
    </w:p>
    <w:p>
      <w:pPr>
        <w:pStyle w:val="BookText"/>
      </w:pPr>
      <w:r>
        <w:rPr>
          <w:rFonts w:ascii="Amiri" w:hAnsi="Amiri" w:eastAsia="Amiri" w:cs="Amiri"/>
          <w:lang w:bidi="ar-SA"/>
          <w:color w:val="111111"/>
          <w:sz w:val="28"/>
          <w:szCs w:val="28"/>
          <w:rtl/>
        </w:rPr>
        <w:t xml:space="preserve">(وَ أَشْرِكْهُ فِي أَمْرِي)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249/1</w:t>
      </w:r>
    </w:p>
    <w:p>
      <w:pPr>
        <w:pStyle w:val="BookText"/>
      </w:pPr>
      <w:r>
        <w:rPr>
          <w:rFonts w:ascii="Amiri" w:hAnsi="Amiri" w:eastAsia="Amiri" w:cs="Amiri"/>
          <w:lang w:bidi="ar-SA"/>
          <w:color w:val="111111"/>
          <w:sz w:val="28"/>
          <w:szCs w:val="28"/>
          <w:rtl/>
        </w:rPr>
        <w:t xml:space="preserve">(وَ اصْنَعِ الْفُلْكَ بِأَعْيُنِنا وَ وَحْيِنا)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121/4</w:t>
      </w:r>
    </w:p>
    <w:p>
      <w:pPr>
        <w:pStyle w:val="BookText"/>
      </w:pPr>
      <w:r>
        <w:rPr>
          <w:rFonts w:ascii="Amiri" w:hAnsi="Amiri" w:eastAsia="Amiri" w:cs="Amiri"/>
          <w:lang w:bidi="ar-SA"/>
          <w:color w:val="111111"/>
          <w:sz w:val="28"/>
          <w:szCs w:val="28"/>
          <w:rtl/>
        </w:rPr>
        <w:t xml:space="preserve">(وَ اعْتَصِمُوا بِحَبْلِ اللّهِ جَمِيعاً وَ لا تَفَرَّقُوا)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(وَ اعْتَصِمُوا بِحَبْلِ اللّهِ جَمِيعاً وَ لا تَفَرَّقُوا)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305/2</w:t>
      </w:r>
    </w:p>
    <w:p>
      <w:pPr>
        <w:pStyle w:val="BookText"/>
      </w:pPr>
      <w:r>
        <w:rPr>
          <w:rFonts w:ascii="Amiri" w:hAnsi="Amiri" w:eastAsia="Amiri" w:cs="Amiri"/>
          <w:lang w:bidi="ar-SA"/>
          <w:color w:val="111111"/>
          <w:sz w:val="28"/>
          <w:szCs w:val="28"/>
          <w:rtl/>
        </w:rPr>
        <w:t xml:space="preserve">(وَ اعْتَصِمُوا بِحَبْلِ اللّهِ جَمِيعاً وَ لا تَفَرَّقُوا) </w:t>
      </w:r>
      <w:r>
        <w:rPr>
          <w:rStyle w:val="FootnoteReference"/>
        </w:rPr>
        <w:footnoteReference w:id="1392"/>
      </w:r>
      <w:r>
        <w:rPr>
          <w:rFonts w:ascii="Amiri" w:hAnsi="Amiri" w:eastAsia="Amiri" w:cs="Amiri"/>
          <w:lang w:bidi="ar-SA"/>
          <w:color w:val="111111"/>
          <w:sz w:val="28"/>
          <w:szCs w:val="28"/>
          <w:rtl/>
        </w:rPr>
        <w:t xml:space="preserve">(إِلاّ بِحَبْلٍ مِنَ اللّهِ وَ حَبْلٍ مِنَ النّاسِ)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 اعْتَصِمُوا بِحَبْلِ اللّهِ جَمِيعاً وَ لا تَفَرَّقُوا)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174/2</w:t>
      </w:r>
    </w:p>
    <w:p>
      <w:pPr>
        <w:pStyle w:val="BookText"/>
      </w:pPr>
      <w:r>
        <w:rPr>
          <w:rFonts w:ascii="Amiri" w:hAnsi="Amiri" w:eastAsia="Amiri" w:cs="Amiri"/>
          <w:lang w:bidi="ar-SA"/>
          <w:color w:val="111111"/>
          <w:sz w:val="28"/>
          <w:szCs w:val="28"/>
          <w:rtl/>
        </w:rPr>
        <w:t xml:space="preserve">(وَ اعْلَمُوا أَنَّ اللّهَ يَحُولُ بَيْنَ الْمَرْءِ وَ قَلْبِهِ)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303/4</w:t>
      </w:r>
    </w:p>
    <w:p>
      <w:pPr>
        <w:pStyle w:val="BookText"/>
      </w:pPr>
      <w:r>
        <w:rPr>
          <w:rFonts w:ascii="Amiri" w:hAnsi="Amiri" w:eastAsia="Amiri" w:cs="Amiri"/>
          <w:lang w:bidi="ar-SA"/>
          <w:color w:val="111111"/>
          <w:sz w:val="28"/>
          <w:szCs w:val="28"/>
          <w:rtl/>
        </w:rPr>
        <w:t xml:space="preserve">(وَ اعْلَمُوا أَنَّما غَنِمْتُمْ مِنْ شَيْءٍ فَأَنَّ لِلّهِ خُمُسَهُ وَ لِلرَّسُولِ وَ لِذِي الْقُرْبى) </w:t>
      </w:r>
      <w:r>
        <w:rPr>
          <w:rStyle w:val="FootnoteReference"/>
        </w:rPr>
        <w:footnoteReference w:id="1396"/>
      </w:r>
      <w:r>
        <w:rPr>
          <w:rFonts w:ascii="Amiri" w:hAnsi="Amiri" w:eastAsia="Amiri" w:cs="Amiri"/>
          <w:lang w:bidi="ar-SA"/>
          <w:color w:val="111111"/>
          <w:sz w:val="28"/>
          <w:szCs w:val="28"/>
          <w:rtl/>
        </w:rPr>
        <w:t xml:space="preserve">(وَ آتِ ذَا الْقُرْبى حَقَّهُ)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270/4</w:t>
      </w:r>
    </w:p>
    <w:p>
      <w:pPr>
        <w:pStyle w:val="BookText"/>
      </w:pPr>
      <w:r>
        <w:rPr>
          <w:rFonts w:ascii="Amiri" w:hAnsi="Amiri" w:eastAsia="Amiri" w:cs="Amiri"/>
          <w:lang w:bidi="ar-SA"/>
          <w:color w:val="111111"/>
          <w:sz w:val="28"/>
          <w:szCs w:val="28"/>
          <w:rtl/>
        </w:rPr>
        <w:t xml:space="preserve">(وَ اعْلَمُوا أَنَّما غَنِمْتُمْ مِنْ شَيْءٍ فَأَنَّ لِلّهِ خُمُسَهُ وَ لِلرَّسُولِ وَ لِذِي الْقُرْبى)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335/2-331</w:t>
      </w:r>
    </w:p>
    <w:p>
      <w:pPr>
        <w:pStyle w:val="BookText"/>
      </w:pPr>
      <w:r>
        <w:rPr>
          <w:rFonts w:ascii="Amiri" w:hAnsi="Amiri" w:eastAsia="Amiri" w:cs="Amiri"/>
          <w:lang w:bidi="ar-SA"/>
          <w:color w:val="111111"/>
          <w:sz w:val="28"/>
          <w:szCs w:val="28"/>
          <w:rtl/>
        </w:rPr>
        <w:t xml:space="preserve">(وَ الْأَرْضَ وَضَعَها لِلْأَنامِ* فِيها فاكِهَةٌ وَ النَّخْلُ ذاتُ الْأَكْمامِ) </w:t>
      </w:r>
      <w:r>
        <w:rPr>
          <w:rStyle w:val="FootnoteReference"/>
        </w:rPr>
        <w:footnoteReference w:id="1399"/>
      </w:r>
      <w:r>
        <w:rPr>
          <w:rFonts w:ascii="Amiri" w:hAnsi="Amiri" w:eastAsia="Amiri" w:cs="Amiri"/>
          <w:lang w:bidi="ar-SA"/>
          <w:color w:val="111111"/>
          <w:sz w:val="28"/>
          <w:szCs w:val="28"/>
          <w:rtl/>
        </w:rPr>
        <w:t xml:space="preserve">،أ و ليس يقول: (مَرَجَ الْبَحْرَيْنِ يَلْتَقِيانِ* بَيْنَهُما بَرْزَخٌ لا يَبْغِيانِ)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(وَ الَّذِي جاءَ بِالصِّدْقِ وَ صَدَّقَ بِهِ أُولئِكَ هُمُ الْمُتَّقُونَ)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253/4</w:t>
      </w:r>
    </w:p>
    <w:p>
      <w:pPr>
        <w:pStyle w:val="BookText"/>
      </w:pPr>
      <w:r>
        <w:rPr>
          <w:rFonts w:ascii="Amiri" w:hAnsi="Amiri" w:eastAsia="Amiri" w:cs="Amiri"/>
          <w:lang w:bidi="ar-SA"/>
          <w:color w:val="111111"/>
          <w:sz w:val="28"/>
          <w:szCs w:val="28"/>
          <w:rtl/>
        </w:rPr>
        <w:t xml:space="preserve">(وَ الَّذِينَ آمَنُوا بِاللّهِ وَ رُسُلِهِ أُولئِكَ هُمُ الصِّدِّيقُونَ وَ الشُّهَداءُ عِنْدَ رَبِّهِمْ لَهُمْ أَجْرُهُمْ وَ نُورُهُمْ)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276/6</w:t>
      </w:r>
    </w:p>
    <w:p>
      <w:pPr>
        <w:pStyle w:val="BookText"/>
      </w:pPr>
      <w:r>
        <w:rPr>
          <w:rFonts w:ascii="Amiri" w:hAnsi="Amiri" w:eastAsia="Amiri" w:cs="Amiri"/>
          <w:lang w:bidi="ar-SA"/>
          <w:color w:val="111111"/>
          <w:sz w:val="28"/>
          <w:szCs w:val="28"/>
          <w:rtl/>
        </w:rPr>
        <w:t xml:space="preserve">(وَ الَّذِينَ آمَنُوا بِاللّهِ وَ رُسُلِهِ أُولئِكَ هُمُ الصِّدِّيقُونَ وَ الشُّهَداءُ عِنْدَ رَبِّهِمْ لَهُمْ أَجْرُهُمْ وَ نُورُهُمْ وَ الَّذِينَ كَفَرُوا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كَذَّبُوا بِآياتِنا أُولئِكَ أَصْحابُ الْجَحِيمِ)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262/4</w:t>
      </w:r>
    </w:p>
    <w:p>
      <w:pPr>
        <w:pStyle w:val="BookText"/>
      </w:pPr>
      <w:r>
        <w:rPr>
          <w:rFonts w:ascii="Amiri" w:hAnsi="Amiri" w:eastAsia="Amiri" w:cs="Amiri"/>
          <w:lang w:bidi="ar-SA"/>
          <w:color w:val="111111"/>
          <w:sz w:val="28"/>
          <w:szCs w:val="28"/>
          <w:rtl/>
        </w:rPr>
        <w:t xml:space="preserve">(وَ الَّذِينَ آمَنُوا بِاللّهِ وَ رُسُلِهِ أُولئِكَ هُمُ الصِّدِّيقُونَ)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275/6</w:t>
      </w:r>
    </w:p>
    <w:p>
      <w:pPr>
        <w:pStyle w:val="BookText"/>
      </w:pPr>
      <w:r>
        <w:rPr>
          <w:rFonts w:ascii="Amiri" w:hAnsi="Amiri" w:eastAsia="Amiri" w:cs="Amiri"/>
          <w:lang w:bidi="ar-SA"/>
          <w:color w:val="111111"/>
          <w:sz w:val="28"/>
          <w:szCs w:val="28"/>
          <w:rtl/>
        </w:rPr>
        <w:t xml:space="preserve">(وَ الَّذِينَ آمَنُوا مَعَهُ)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335/4</w:t>
      </w:r>
    </w:p>
    <w:p>
      <w:pPr>
        <w:pStyle w:val="BookText"/>
      </w:pPr>
      <w:r>
        <w:rPr>
          <w:rFonts w:ascii="Amiri" w:hAnsi="Amiri" w:eastAsia="Amiri" w:cs="Amiri"/>
          <w:lang w:bidi="ar-SA"/>
          <w:color w:val="111111"/>
          <w:sz w:val="28"/>
          <w:szCs w:val="28"/>
          <w:rtl/>
        </w:rPr>
        <w:t xml:space="preserve">(وَ الَّذِينَ آمَنُوا وَ عَمِلُوا الصّالِحاتِ أُولئِكَ أَصْحابُ الْجَنَّةِ هُمْ فِيها خالِدُونَ)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76/4</w:t>
      </w:r>
    </w:p>
    <w:p>
      <w:pPr>
        <w:pStyle w:val="BookText"/>
      </w:pPr>
      <w:r>
        <w:rPr>
          <w:rFonts w:ascii="Amiri" w:hAnsi="Amiri" w:eastAsia="Amiri" w:cs="Amiri"/>
          <w:lang w:bidi="ar-SA"/>
          <w:color w:val="111111"/>
          <w:sz w:val="28"/>
          <w:szCs w:val="28"/>
          <w:rtl/>
        </w:rPr>
        <w:t xml:space="preserve">(وَ الَّذِينَ آمَنُوا </w:t>
      </w:r>
      <w:r>
        <w:rPr>
          <w:rStyle w:val="FootnoteReference"/>
        </w:rPr>
        <w:footnoteReference w:id="1407"/>
      </w:r>
      <w:r>
        <w:rPr>
          <w:rFonts w:ascii="Amiri" w:hAnsi="Amiri" w:eastAsia="Amiri" w:cs="Amiri"/>
          <w:lang w:bidi="ar-SA"/>
          <w:color w:val="111111"/>
          <w:sz w:val="28"/>
          <w:szCs w:val="28"/>
          <w:rtl/>
        </w:rPr>
        <w:t xml:space="preserve">و عملوا الصالحات لَهُمْ أَجْرُهُمْ وَ نُورُهُمْ)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(وَ الَّذِينَ آمَنُوا </w:t>
      </w:r>
      <w:r>
        <w:rPr>
          <w:rStyle w:val="FootnoteReference"/>
        </w:rPr>
        <w:footnoteReference w:id="1409"/>
      </w:r>
      <w:r>
        <w:rPr>
          <w:rFonts w:ascii="Amiri" w:hAnsi="Amiri" w:eastAsia="Amiri" w:cs="Amiri"/>
          <w:lang w:bidi="ar-SA"/>
          <w:color w:val="111111"/>
          <w:sz w:val="28"/>
          <w:szCs w:val="28"/>
          <w:rtl/>
        </w:rPr>
        <w:t xml:space="preserve">و عملوا الصّالحات لَهُمْ أَجْرُهُمْ وَ نُورُهُمْ)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263/4</w:t>
      </w:r>
    </w:p>
    <w:p>
      <w:pPr>
        <w:pStyle w:val="BookText"/>
      </w:pPr>
      <w:r>
        <w:rPr>
          <w:rFonts w:ascii="Amiri" w:hAnsi="Amiri" w:eastAsia="Amiri" w:cs="Amiri"/>
          <w:lang w:bidi="ar-SA"/>
          <w:color w:val="111111"/>
          <w:sz w:val="28"/>
          <w:szCs w:val="28"/>
          <w:rtl/>
        </w:rPr>
        <w:t xml:space="preserve">(وَ الَّذِينَ آمَنُوا بِاللّهِ وَ رُسُلِهِ أُولئِكَ هُمُ الصِّدِّيقُونَ وَ الشُّهَداءُ عِنْدَ رَبِّهِمْ لَهُمْ أَجْرُهُمْ وَ نُورُهُمْ)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(وَ الَّذِينَ آمَنُوا وَ عَمِلُوا الصّالِحاتِ فِي رَوْضاتِ الْجَنّاتِ لَهُمْ ما يَشاؤُنَ عِنْدَ رَبِّهِمْ ذلِكَ هُوَ </w:t>
      </w:r>
      <w:r>
        <w:rPr>
          <w:rStyle w:val="FootnoteReference"/>
        </w:rPr>
        <w:footnoteReference w:id="1412"/>
      </w:r>
      <w:r>
        <w:rPr>
          <w:rFonts w:ascii="Amiri" w:hAnsi="Amiri" w:eastAsia="Amiri" w:cs="Amiri"/>
          <w:lang w:bidi="ar-SA"/>
          <w:color w:val="111111"/>
          <w:sz w:val="28"/>
          <w:szCs w:val="28"/>
          <w:rtl/>
        </w:rPr>
        <w:t xml:space="preserve">الْمَوَدَّةَ فِي الْقُرْبى)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330/2</w:t>
      </w:r>
    </w:p>
    <w:p>
      <w:pPr>
        <w:pStyle w:val="BookText"/>
      </w:pPr>
      <w:r>
        <w:rPr>
          <w:rFonts w:ascii="Amiri" w:hAnsi="Amiri" w:eastAsia="Amiri" w:cs="Amiri"/>
          <w:lang w:bidi="ar-SA"/>
          <w:color w:val="111111"/>
          <w:sz w:val="28"/>
          <w:szCs w:val="28"/>
          <w:rtl/>
        </w:rPr>
        <w:t xml:space="preserve">(وَ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149/4</w:t>
      </w:r>
    </w:p>
    <w:p>
      <w:pPr>
        <w:pStyle w:val="BookText"/>
      </w:pPr>
      <w:r>
        <w:rPr>
          <w:rFonts w:ascii="Amiri" w:hAnsi="Amiri" w:eastAsia="Amiri" w:cs="Amiri"/>
          <w:lang w:bidi="ar-SA"/>
          <w:color w:val="111111"/>
          <w:sz w:val="28"/>
          <w:szCs w:val="28"/>
          <w:rtl/>
        </w:rPr>
        <w:t xml:space="preserve">(وَ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248/4</w:t>
      </w:r>
    </w:p>
    <w:p>
      <w:pPr>
        <w:pStyle w:val="BookText"/>
      </w:pPr>
      <w:r>
        <w:rPr>
          <w:rFonts w:ascii="Amiri" w:hAnsi="Amiri" w:eastAsia="Amiri" w:cs="Amiri"/>
          <w:lang w:bidi="ar-SA"/>
          <w:color w:val="111111"/>
          <w:sz w:val="28"/>
          <w:szCs w:val="28"/>
          <w:rtl/>
        </w:rPr>
        <w:t xml:space="preserve">(وَ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267/6</w:t>
      </w:r>
    </w:p>
    <w:p>
      <w:pPr>
        <w:pStyle w:val="BookText"/>
      </w:pPr>
      <w:r>
        <w:rPr>
          <w:rFonts w:ascii="Amiri" w:hAnsi="Amiri" w:eastAsia="Amiri" w:cs="Amiri"/>
          <w:lang w:bidi="ar-SA"/>
          <w:color w:val="111111"/>
          <w:sz w:val="28"/>
          <w:szCs w:val="28"/>
          <w:rtl/>
        </w:rPr>
        <w:t xml:space="preserve">(وَ الَّذِينَ كَفَرُوا وَ كَذَّبُوا بِآياتِنا أُولئِكَ أَصْحابُ الْجَحِيمِ)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263/4</w:t>
      </w:r>
    </w:p>
    <w:p>
      <w:pPr>
        <w:pStyle w:val="BookText"/>
      </w:pPr>
      <w:r>
        <w:rPr>
          <w:rFonts w:ascii="Amiri" w:hAnsi="Amiri" w:eastAsia="Amiri" w:cs="Amiri"/>
          <w:lang w:bidi="ar-SA"/>
          <w:color w:val="111111"/>
          <w:sz w:val="28"/>
          <w:szCs w:val="28"/>
          <w:rtl/>
        </w:rPr>
        <w:t xml:space="preserve">(الَّذِينَ كَفَرُوا </w:t>
      </w:r>
      <w:r>
        <w:rPr>
          <w:rStyle w:val="FootnoteReference"/>
        </w:rPr>
        <w:footnoteReference w:id="1419"/>
      </w:r>
      <w:r>
        <w:rPr>
          <w:rFonts w:ascii="Amiri" w:hAnsi="Amiri" w:eastAsia="Amiri" w:cs="Amiri"/>
          <w:lang w:bidi="ar-SA"/>
          <w:color w:val="111111"/>
          <w:sz w:val="28"/>
          <w:szCs w:val="28"/>
          <w:rtl/>
        </w:rPr>
        <w:t xml:space="preserve">أُولئِكَ هُمْ شَرُّ الْبَرِيَّةِ)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(وَ الَّذِينَ كَفَرُوا وَ كَذَّبُوا بِآياتِنا أُولئِكَ أَصْحابُ الْجَحِيمِ)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(وَ الَّذِينَ كَفَرُوا وَ كَذَّبُوا بِآياتِنا أُولئِكَ أَصْحابُ الْجَحِيمِ)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(وَ الَّذِينَ لا يَدْعُونَ مَعَ اللّهِ إِلهاً آخَرَ وَ لا يَقْتُلُونَ النَّفْسَ الَّتِي حَرَّمَ اللّهُ إِلاّ بِالْحَقِّ وَ لا يَزْنُونَ وَ مَنْ يَفْعَلْ ذلِكَ يَلْقَ أَثاماً يُضاعَفْ لَهُ الْعَذابُ يَوْمَ الْقِيامَةِ وَ يَخْلُدْ فِيهِ مُهاناً)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337/4</w:t>
      </w:r>
    </w:p>
    <w:p>
      <w:pPr>
        <w:pStyle w:val="BookText"/>
      </w:pPr>
      <w:r>
        <w:rPr>
          <w:rFonts w:ascii="Amiri" w:hAnsi="Amiri" w:eastAsia="Amiri" w:cs="Amiri"/>
          <w:lang w:bidi="ar-SA"/>
          <w:color w:val="111111"/>
          <w:sz w:val="28"/>
          <w:szCs w:val="28"/>
          <w:rtl/>
        </w:rPr>
        <w:t xml:space="preserve">(وَ مِنْهُمْ سابِقٌ بِالْخَيْراتِ بِإِذْنِ اللّهِ) </w:t>
      </w:r>
      <w:r>
        <w:rPr>
          <w:rStyle w:val="FootnoteReference"/>
        </w:rPr>
        <w:footnoteReference w:id="1424"/>
      </w:r>
      <w:r>
        <w:rPr>
          <w:rFonts w:ascii="Amiri" w:hAnsi="Amiri" w:eastAsia="Amiri" w:cs="Amiri"/>
          <w:lang w:bidi="ar-SA"/>
          <w:color w:val="111111"/>
          <w:sz w:val="28"/>
          <w:szCs w:val="28"/>
          <w:rtl/>
        </w:rPr>
        <w:t xml:space="preserve">(جَنّاتُ عَدْنٍ يَدْخُلُونَها)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(وَ السّابِقُونَ الْأَوَّلُونَ مِنَ الْمُهاجِرِينَ وَ الْأَنْصارِ)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143/1</w:t>
      </w:r>
    </w:p>
    <w:p>
      <w:pPr>
        <w:pStyle w:val="BookText"/>
      </w:pPr>
      <w:r>
        <w:rPr>
          <w:rFonts w:ascii="Amiri" w:hAnsi="Amiri" w:eastAsia="Amiri" w:cs="Amiri"/>
          <w:lang w:bidi="ar-SA"/>
          <w:color w:val="111111"/>
          <w:sz w:val="28"/>
          <w:szCs w:val="28"/>
          <w:rtl/>
        </w:rPr>
        <w:t xml:space="preserve">(وَ السّابِقُونَ الْأَوَّلُونَ مِنَ الْمُهاجِرِينَ وَ الْأَنْصارِ وَ الَّذِينَ اتَّبَعُوهُمْ بِإِحْسانٍ رَضِيَ اللّهُ عَنْهُمْ)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91/2</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السّابِقُونَ الْأَوَّلُونَ مِنَ الْمُهاجِرِينَ وَ الْأَنْصارِ) </w:t>
      </w:r>
      <w:r>
        <w:rPr>
          <w:rStyle w:val="FootnoteReference"/>
        </w:rPr>
        <w:footnoteReference w:id="1428"/>
      </w:r>
      <w:r>
        <w:rPr>
          <w:rFonts w:ascii="Amiri" w:hAnsi="Amiri" w:eastAsia="Amiri" w:cs="Amiri"/>
          <w:lang w:bidi="ar-SA"/>
          <w:color w:val="111111"/>
          <w:sz w:val="28"/>
          <w:szCs w:val="28"/>
          <w:rtl/>
        </w:rPr>
        <w:t xml:space="preserve">(وَ السّابِقُونَ السّابِقُونَ أُولئِكَ الْمُقَرَّبُونَ)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151/4</w:t>
      </w:r>
    </w:p>
    <w:p>
      <w:pPr>
        <w:pStyle w:val="BookText"/>
      </w:pPr>
      <w:r>
        <w:rPr>
          <w:rFonts w:ascii="Amiri" w:hAnsi="Amiri" w:eastAsia="Amiri" w:cs="Amiri"/>
          <w:lang w:bidi="ar-SA"/>
          <w:color w:val="111111"/>
          <w:sz w:val="28"/>
          <w:szCs w:val="28"/>
          <w:rtl/>
        </w:rPr>
        <w:t xml:space="preserve">(وَ السّابِقُونَ السّابِقُونَ)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152/5</w:t>
      </w:r>
    </w:p>
    <w:p>
      <w:pPr>
        <w:pStyle w:val="BookText"/>
      </w:pPr>
      <w:r>
        <w:rPr>
          <w:rFonts w:ascii="Amiri" w:hAnsi="Amiri" w:eastAsia="Amiri" w:cs="Amiri"/>
          <w:lang w:bidi="ar-SA"/>
          <w:color w:val="111111"/>
          <w:sz w:val="28"/>
          <w:szCs w:val="28"/>
          <w:rtl/>
        </w:rPr>
        <w:t xml:space="preserve">(وَ السّابِقُونَ السّابِقُونَ أُولئِكَ الْمُقَرَّبُونَ)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143/1</w:t>
      </w:r>
    </w:p>
    <w:p>
      <w:pPr>
        <w:pStyle w:val="BookText"/>
      </w:pPr>
      <w:r>
        <w:rPr>
          <w:rFonts w:ascii="Amiri" w:hAnsi="Amiri" w:eastAsia="Amiri" w:cs="Amiri"/>
          <w:lang w:bidi="ar-SA"/>
          <w:color w:val="111111"/>
          <w:sz w:val="28"/>
          <w:szCs w:val="28"/>
          <w:rtl/>
        </w:rPr>
        <w:t xml:space="preserve">(وَ السّابِقُونَ السّابِقُونَ أُولئِكَ الْمُقَرَّبُونَ)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91/2-108</w:t>
      </w:r>
    </w:p>
    <w:p>
      <w:pPr>
        <w:pStyle w:val="BookText"/>
      </w:pPr>
      <w:r>
        <w:rPr>
          <w:rFonts w:ascii="Amiri" w:hAnsi="Amiri" w:eastAsia="Amiri" w:cs="Amiri"/>
          <w:lang w:bidi="ar-SA"/>
          <w:color w:val="111111"/>
          <w:sz w:val="28"/>
          <w:szCs w:val="28"/>
          <w:rtl/>
        </w:rPr>
        <w:t xml:space="preserve">(وَ السّابِقُونَ السّابِقُونَ أُولئِكَ الْمُقَرَّبُونَ)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157/4-247</w:t>
      </w:r>
    </w:p>
    <w:p>
      <w:pPr>
        <w:pStyle w:val="BookText"/>
      </w:pPr>
      <w:r>
        <w:rPr>
          <w:rFonts w:ascii="Amiri" w:hAnsi="Amiri" w:eastAsia="Amiri" w:cs="Amiri"/>
          <w:lang w:bidi="ar-SA"/>
          <w:color w:val="111111"/>
          <w:sz w:val="28"/>
          <w:szCs w:val="28"/>
          <w:rtl/>
        </w:rPr>
        <w:t xml:space="preserve">(وَ السّابِقُونَ السّابِقُونَ أُولئِكَ الْمُقَرَّبُونَ)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267/6</w:t>
      </w:r>
    </w:p>
    <w:p>
      <w:pPr>
        <w:pStyle w:val="BookText"/>
      </w:pPr>
      <w:r>
        <w:rPr>
          <w:rFonts w:ascii="Amiri" w:hAnsi="Amiri" w:eastAsia="Amiri" w:cs="Amiri"/>
          <w:lang w:bidi="ar-SA"/>
          <w:color w:val="111111"/>
          <w:sz w:val="28"/>
          <w:szCs w:val="28"/>
          <w:rtl/>
        </w:rPr>
        <w:t xml:space="preserve">(وَ السَّماءِ ذاتِ الْبُرُوجِ)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120/1-220</w:t>
      </w:r>
    </w:p>
    <w:p>
      <w:pPr>
        <w:pStyle w:val="BookText"/>
      </w:pPr>
      <w:r>
        <w:rPr>
          <w:rFonts w:ascii="Amiri" w:hAnsi="Amiri" w:eastAsia="Amiri" w:cs="Amiri"/>
          <w:lang w:bidi="ar-SA"/>
          <w:color w:val="111111"/>
          <w:sz w:val="28"/>
          <w:szCs w:val="28"/>
          <w:rtl/>
        </w:rPr>
        <w:t xml:space="preserve">(وَ السَّماءِ ذاتِ الْبُرُوجِ)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199/6</w:t>
      </w:r>
    </w:p>
    <w:p>
      <w:pPr>
        <w:pStyle w:val="BookText"/>
      </w:pPr>
      <w:r>
        <w:rPr>
          <w:rFonts w:ascii="Amiri" w:hAnsi="Amiri" w:eastAsia="Amiri" w:cs="Amiri"/>
          <w:lang w:bidi="ar-SA"/>
          <w:color w:val="111111"/>
          <w:sz w:val="28"/>
          <w:szCs w:val="28"/>
          <w:rtl/>
        </w:rPr>
        <w:t xml:space="preserve">(وَ السَّماءِ ذاتِ الْبُرُوجِ)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126/7</w:t>
      </w:r>
    </w:p>
    <w:p>
      <w:pPr>
        <w:pStyle w:val="BookText"/>
      </w:pPr>
      <w:r>
        <w:rPr>
          <w:rFonts w:ascii="Amiri" w:hAnsi="Amiri" w:eastAsia="Amiri" w:cs="Amiri"/>
          <w:lang w:bidi="ar-SA"/>
          <w:color w:val="111111"/>
          <w:sz w:val="28"/>
          <w:szCs w:val="28"/>
          <w:rtl/>
        </w:rPr>
        <w:t xml:space="preserve">(وَ الشُّهَداءُ عِنْدَ رَبِّهِمْ)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264/4</w:t>
      </w:r>
    </w:p>
    <w:p>
      <w:pPr>
        <w:pStyle w:val="BookText"/>
      </w:pPr>
      <w:r>
        <w:rPr>
          <w:rFonts w:ascii="Amiri" w:hAnsi="Amiri" w:eastAsia="Amiri" w:cs="Amiri"/>
          <w:lang w:bidi="ar-SA"/>
          <w:color w:val="111111"/>
          <w:sz w:val="28"/>
          <w:szCs w:val="28"/>
          <w:rtl/>
        </w:rPr>
        <w:t xml:space="preserve">(وَ الشُّهَداءُ عِنْدَ رَبِّهِمْ)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275/6</w:t>
      </w:r>
    </w:p>
    <w:p>
      <w:pPr>
        <w:pStyle w:val="BookText"/>
      </w:pPr>
      <w:r>
        <w:rPr>
          <w:rFonts w:ascii="Amiri" w:hAnsi="Amiri" w:eastAsia="Amiri" w:cs="Amiri"/>
          <w:lang w:bidi="ar-SA"/>
          <w:color w:val="111111"/>
          <w:sz w:val="28"/>
          <w:szCs w:val="28"/>
          <w:rtl/>
        </w:rPr>
        <w:t xml:space="preserve">(وَ الْعَصْرِ إِنَّ الْإِنْسانَ لَفِي خُسْرٍ)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343/1</w:t>
      </w:r>
    </w:p>
    <w:p>
      <w:pPr>
        <w:pStyle w:val="BookText"/>
      </w:pPr>
      <w:r>
        <w:rPr>
          <w:rFonts w:ascii="Amiri" w:hAnsi="Amiri" w:eastAsia="Amiri" w:cs="Amiri"/>
          <w:lang w:bidi="ar-SA"/>
          <w:color w:val="111111"/>
          <w:sz w:val="28"/>
          <w:szCs w:val="28"/>
          <w:rtl/>
        </w:rPr>
        <w:t xml:space="preserve">(وَ الْعَصْرِ إِنَّ الْإِنْسانَ لَفِي خُسْرٍ) </w:t>
      </w:r>
      <w:r>
        <w:rPr>
          <w:rStyle w:val="FootnoteReference"/>
        </w:rPr>
        <w:footnoteReference w:id="1441"/>
      </w:r>
      <w:r>
        <w:rPr>
          <w:rFonts w:ascii="Amiri" w:hAnsi="Amiri" w:eastAsia="Amiri" w:cs="Amiri"/>
          <w:lang w:bidi="ar-SA"/>
          <w:color w:val="111111"/>
          <w:sz w:val="28"/>
          <w:szCs w:val="28"/>
          <w:rtl/>
        </w:rPr>
        <w:t xml:space="preserve">(إِلاَّ الَّذِينَ آمَنُوا وَ عَمِلُوا الصّالِحاتِ)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146/4</w:t>
      </w:r>
    </w:p>
    <w:p>
      <w:pPr>
        <w:pStyle w:val="BookText"/>
      </w:pPr>
      <w:r>
        <w:rPr>
          <w:rFonts w:ascii="Amiri" w:hAnsi="Amiri" w:eastAsia="Amiri" w:cs="Amiri"/>
          <w:lang w:bidi="ar-SA"/>
          <w:color w:val="111111"/>
          <w:sz w:val="28"/>
          <w:szCs w:val="28"/>
          <w:rtl/>
        </w:rPr>
        <w:t xml:space="preserve">(وَ الْعَصْرِ إِنَّ الْإِنْسانَ لَفِي خُسْرٍ) </w:t>
      </w:r>
      <w:r>
        <w:rPr>
          <w:rStyle w:val="FootnoteReference"/>
        </w:rPr>
        <w:footnoteReference w:id="1443"/>
      </w:r>
      <w:r>
        <w:rPr>
          <w:rFonts w:ascii="Amiri" w:hAnsi="Amiri" w:eastAsia="Amiri" w:cs="Amiri"/>
          <w:lang w:bidi="ar-SA"/>
          <w:color w:val="111111"/>
          <w:sz w:val="28"/>
          <w:szCs w:val="28"/>
          <w:rtl/>
        </w:rPr>
        <w:t xml:space="preserve">(الْعَصْرِ) </w:t>
      </w:r>
      <w:r>
        <w:rPr>
          <w:rStyle w:val="FootnoteReference"/>
        </w:rPr>
        <w:footnoteReference w:id="1444"/>
      </w:r>
      <w:r>
        <w:rPr>
          <w:rFonts w:ascii="Amiri" w:hAnsi="Amiri" w:eastAsia="Amiri" w:cs="Amiri"/>
          <w:lang w:bidi="ar-SA"/>
          <w:color w:val="111111"/>
          <w:sz w:val="28"/>
          <w:szCs w:val="28"/>
          <w:rtl/>
        </w:rPr>
        <w:t xml:space="preserve">(الْإِنْسانَ لَفِي خُسْرٍ) </w:t>
      </w:r>
      <w:r>
        <w:rPr>
          <w:rStyle w:val="FootnoteReference"/>
        </w:rPr>
        <w:footnoteReference w:id="1445"/>
      </w:r>
      <w:r>
        <w:rPr>
          <w:rFonts w:ascii="Amiri" w:hAnsi="Amiri" w:eastAsia="Amiri" w:cs="Amiri"/>
          <w:lang w:bidi="ar-SA"/>
          <w:color w:val="111111"/>
          <w:sz w:val="28"/>
          <w:szCs w:val="28"/>
          <w:rtl/>
        </w:rPr>
        <w:t xml:space="preserve">(إِلاَّ الَّذِينَ آمَنُوا) </w:t>
      </w:r>
      <w:r>
        <w:rPr>
          <w:rStyle w:val="FootnoteReference"/>
        </w:rPr>
        <w:footnoteReference w:id="1446"/>
      </w:r>
      <w:r>
        <w:rPr>
          <w:rFonts w:ascii="Amiri" w:hAnsi="Amiri" w:eastAsia="Amiri" w:cs="Amiri"/>
          <w:lang w:bidi="ar-SA"/>
          <w:color w:val="111111"/>
          <w:sz w:val="28"/>
          <w:szCs w:val="28"/>
          <w:rtl/>
        </w:rPr>
        <w:t xml:space="preserve">(وَ عَمِلُوا الصّالِحاتِ) </w:t>
      </w:r>
      <w:r>
        <w:rPr>
          <w:rStyle w:val="FootnoteReference"/>
        </w:rPr>
        <w:footnoteReference w:id="1447"/>
      </w:r>
      <w:r>
        <w:rPr>
          <w:rFonts w:ascii="Amiri" w:hAnsi="Amiri" w:eastAsia="Amiri" w:cs="Amiri"/>
          <w:lang w:bidi="ar-SA"/>
          <w:color w:val="111111"/>
          <w:sz w:val="28"/>
          <w:szCs w:val="28"/>
          <w:rtl/>
        </w:rPr>
        <w:t xml:space="preserve">(وَ تَواصَوْا بِالْحَقِّ)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146/4</w:t>
      </w:r>
    </w:p>
    <w:p>
      <w:pPr>
        <w:pStyle w:val="BookText"/>
      </w:pPr>
      <w:r>
        <w:rPr>
          <w:rFonts w:ascii="Amiri" w:hAnsi="Amiri" w:eastAsia="Amiri" w:cs="Amiri"/>
          <w:lang w:bidi="ar-SA"/>
          <w:color w:val="111111"/>
          <w:sz w:val="28"/>
          <w:szCs w:val="28"/>
          <w:rtl/>
        </w:rPr>
        <w:t xml:space="preserve">(وَ اللّهُ أَخْرَجَكُمْ مِنْ بُطُونِ أُمَّهاتِكُمْ لا تَعْلَمُونَ شَيْئاً)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152/7</w:t>
      </w:r>
    </w:p>
    <w:p>
      <w:pPr>
        <w:pStyle w:val="BookText"/>
      </w:pPr>
      <w:r>
        <w:rPr>
          <w:rFonts w:ascii="Amiri" w:hAnsi="Amiri" w:eastAsia="Amiri" w:cs="Amiri"/>
          <w:lang w:bidi="ar-SA"/>
          <w:color w:val="111111"/>
          <w:sz w:val="28"/>
          <w:szCs w:val="28"/>
          <w:rtl/>
        </w:rPr>
        <w:t xml:space="preserve">(وَ اللّهُ خَيْرُ الرّازِقِينَ)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(وَ اللّهُ مُتِمُّ نُورِهِ)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340/4</w:t>
      </w:r>
    </w:p>
    <w:p>
      <w:pPr>
        <w:pStyle w:val="BookText"/>
      </w:pPr>
      <w:r>
        <w:rPr>
          <w:rFonts w:ascii="Amiri" w:hAnsi="Amiri" w:eastAsia="Amiri" w:cs="Amiri"/>
          <w:lang w:bidi="ar-SA"/>
          <w:color w:val="111111"/>
          <w:sz w:val="28"/>
          <w:szCs w:val="28"/>
          <w:rtl/>
        </w:rPr>
        <w:t xml:space="preserve">(وَ اللّهُ يُحِبُّ الْمُحْسِنِينَ)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263/5</w:t>
      </w:r>
    </w:p>
    <w:p>
      <w:pPr>
        <w:pStyle w:val="BookText"/>
      </w:pPr>
      <w:r>
        <w:rPr>
          <w:rFonts w:ascii="Amiri" w:hAnsi="Amiri" w:eastAsia="Amiri" w:cs="Amiri"/>
          <w:lang w:bidi="ar-SA"/>
          <w:color w:val="111111"/>
          <w:sz w:val="28"/>
          <w:szCs w:val="28"/>
          <w:rtl/>
        </w:rPr>
        <w:t xml:space="preserve">(وَ الْمُؤْمِناتُ) </w:t>
      </w:r>
      <w:r>
        <w:rPr>
          <w:rStyle w:val="FootnoteReference"/>
        </w:rPr>
        <w:footnoteReference w:id="1453"/>
      </w:r>
      <w:r>
        <w:rPr>
          <w:rFonts w:ascii="Amiri" w:hAnsi="Amiri" w:eastAsia="Amiri" w:cs="Amiri"/>
          <w:lang w:bidi="ar-SA"/>
          <w:color w:val="111111"/>
          <w:sz w:val="28"/>
          <w:szCs w:val="28"/>
          <w:rtl/>
        </w:rPr>
        <w:t xml:space="preserve">(وَ الَّذِينَ آمَنُوا وَ عَمِلُوا الصّالِحاتِ وَ آمَنُوا بِما نُزِّلَ عَلى مُحَمَّدٍ) </w:t>
      </w:r>
      <w:r>
        <w:rPr>
          <w:rStyle w:val="FootnoteReference"/>
        </w:rPr>
        <w:footnoteReference w:id="1454"/>
      </w:r>
      <w:r>
        <w:rPr>
          <w:rFonts w:ascii="Amiri" w:hAnsi="Amiri" w:eastAsia="Amiri" w:cs="Amiri"/>
          <w:lang w:bidi="ar-SA"/>
          <w:color w:val="111111"/>
          <w:sz w:val="28"/>
          <w:szCs w:val="28"/>
          <w:rtl/>
        </w:rPr>
        <w:t xml:space="preserve">(هُوَ الْحَقُّ مِنْ رَبِّهِمْ كَفَّرَ عَنْهُمْ سَيِّئاتِهِمْ وَ أَصْلَحَ بالَهُمْ) </w:t>
      </w:r>
      <w:r>
        <w:rPr>
          <w:rStyle w:val="FootnoteReference"/>
        </w:rPr>
        <w:footnoteReference w:id="1455"/>
      </w:r>
      <w:r>
        <w:rPr>
          <w:rFonts w:ascii="Amiri" w:hAnsi="Amiri" w:eastAsia="Amiri" w:cs="Amiri"/>
          <w:lang w:bidi="ar-SA"/>
          <w:color w:val="111111"/>
          <w:sz w:val="28"/>
          <w:szCs w:val="28"/>
          <w:rtl/>
        </w:rPr>
        <w:t xml:space="preserve">(وَ الَّذِينَ كَفَرُوا) </w:t>
      </w:r>
      <w:r>
        <w:rPr>
          <w:rStyle w:val="FootnoteReference"/>
        </w:rPr>
        <w:footnoteReference w:id="1456"/>
      </w:r>
      <w:r>
        <w:rPr>
          <w:rFonts w:ascii="Amiri" w:hAnsi="Amiri" w:eastAsia="Amiri" w:cs="Amiri"/>
          <w:lang w:bidi="ar-SA"/>
          <w:color w:val="111111"/>
          <w:sz w:val="28"/>
          <w:szCs w:val="28"/>
          <w:rtl/>
        </w:rPr>
        <w:t xml:space="preserve">(يَتَمَتَّعُونَ) </w:t>
      </w:r>
      <w:r>
        <w:rPr>
          <w:rStyle w:val="FootnoteReference"/>
        </w:rPr>
        <w:footnoteReference w:id="1457"/>
      </w:r>
      <w:r>
        <w:rPr>
          <w:rFonts w:ascii="Amiri" w:hAnsi="Amiri" w:eastAsia="Amiri" w:cs="Amiri"/>
          <w:lang w:bidi="ar-SA"/>
          <w:color w:val="111111"/>
          <w:sz w:val="28"/>
          <w:szCs w:val="28"/>
          <w:rtl/>
        </w:rPr>
        <w:t xml:space="preserve">(وَ يَأْكُلُونَ كَما تَأْكُلُ الْأَنْعامُ وَ النّارُ مَثْوىً لَهُمْ) </w:t>
      </w:r>
      <w:r>
        <w:rPr>
          <w:rStyle w:val="FootnoteReference"/>
        </w:rPr>
        <w:footnoteReference w:id="1458"/>
      </w:r>
      <w:r>
        <w:rPr>
          <w:rFonts w:ascii="Amiri" w:hAnsi="Amiri" w:eastAsia="Amiri" w:cs="Amiri"/>
          <w:lang w:bidi="ar-SA"/>
          <w:color w:val="111111"/>
          <w:sz w:val="28"/>
          <w:szCs w:val="28"/>
          <w:rtl/>
        </w:rPr>
        <w:t xml:space="preserve">(مَثَلُ الْجَنَّةِ الَّتِي وُعِدَ الْمُتَّقُونَ)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(وَ النَّجْمِ إِذا هَوى)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189/1</w:t>
      </w:r>
    </w:p>
    <w:p>
      <w:pPr>
        <w:pStyle w:val="BookText"/>
      </w:pPr>
      <w:r>
        <w:rPr>
          <w:rFonts w:ascii="Amiri" w:hAnsi="Amiri" w:eastAsia="Amiri" w:cs="Amiri"/>
          <w:lang w:bidi="ar-SA"/>
          <w:color w:val="111111"/>
          <w:sz w:val="28"/>
          <w:szCs w:val="28"/>
          <w:rtl/>
        </w:rPr>
        <w:t xml:space="preserve">(وَ النَّجْمِ إِذا هَوى)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292/6</w:t>
      </w:r>
    </w:p>
    <w:p>
      <w:pPr>
        <w:pStyle w:val="BookText"/>
      </w:pPr>
      <w:r>
        <w:rPr>
          <w:rFonts w:ascii="Amiri" w:hAnsi="Amiri" w:eastAsia="Amiri" w:cs="Amiri"/>
          <w:lang w:bidi="ar-SA"/>
          <w:color w:val="111111"/>
          <w:sz w:val="28"/>
          <w:szCs w:val="28"/>
          <w:rtl/>
        </w:rPr>
        <w:t xml:space="preserve">(وَ النَّجْمِ إِذا هَوى ما ضَلَّ صاحِبُكُمْ وَ ما)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145/2-208</w:t>
      </w:r>
    </w:p>
    <w:p>
      <w:pPr>
        <w:pStyle w:val="BookText"/>
      </w:pPr>
      <w:r>
        <w:rPr>
          <w:rFonts w:ascii="Amiri" w:hAnsi="Amiri" w:eastAsia="Amiri" w:cs="Amiri"/>
          <w:lang w:bidi="ar-SA"/>
          <w:color w:val="111111"/>
          <w:sz w:val="28"/>
          <w:szCs w:val="28"/>
          <w:rtl/>
        </w:rPr>
        <w:t xml:space="preserve">(وَ النَّجْمِ إِذا هَوى ما ضَلَّ صاحِبُكُمْ وَ ما غَوى وَ ما يَنْطِقُ عَنِ الْهَوى إِنْ هُوَ إِلاّ وَحْيٌ يُوحى)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242/6</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النَّجْمِ إِذا هَوى ما ضَلَّ صاحِبُكُمْ وَ ما غَوى وَ ما يَنْطِقُ عَنِ الْهَوى إِنْ هُوَ إِلاّ وَحْيٌ يُوحى عَلَّمَهُ شَدِيدُ الْقُوى)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233/4-236</w:t>
      </w:r>
    </w:p>
    <w:p>
      <w:pPr>
        <w:pStyle w:val="BookText"/>
      </w:pPr>
      <w:r>
        <w:rPr>
          <w:rFonts w:ascii="Amiri" w:hAnsi="Amiri" w:eastAsia="Amiri" w:cs="Amiri"/>
          <w:lang w:bidi="ar-SA"/>
          <w:color w:val="111111"/>
          <w:sz w:val="28"/>
          <w:szCs w:val="28"/>
          <w:rtl/>
        </w:rPr>
        <w:t xml:space="preserve">(وَ النَّجْمِ إِذا هَوى ما ضَلَّ صاحِبُكُمْ وَ ما غَوى) </w:t>
      </w:r>
      <w:r>
        <w:rPr>
          <w:rStyle w:val="FootnoteReference"/>
        </w:rPr>
        <w:footnoteReference w:id="1465"/>
      </w:r>
      <w:r>
        <w:rPr>
          <w:rFonts w:ascii="Amiri" w:hAnsi="Amiri" w:eastAsia="Amiri" w:cs="Amiri"/>
          <w:lang w:bidi="ar-SA"/>
          <w:color w:val="111111"/>
          <w:sz w:val="28"/>
          <w:szCs w:val="28"/>
          <w:rtl/>
        </w:rPr>
        <w:t xml:space="preserve">(وَ هُوَ بِالْأُفُقِ الْأَعْلى)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232/4</w:t>
      </w:r>
    </w:p>
    <w:p>
      <w:pPr>
        <w:pStyle w:val="BookText"/>
      </w:pPr>
      <w:r>
        <w:rPr>
          <w:rFonts w:ascii="Amiri" w:hAnsi="Amiri" w:eastAsia="Amiri" w:cs="Amiri"/>
          <w:lang w:bidi="ar-SA"/>
          <w:color w:val="111111"/>
          <w:sz w:val="28"/>
          <w:szCs w:val="28"/>
          <w:rtl/>
        </w:rPr>
        <w:t xml:space="preserve">(وَ الْوالِداتُ يُرْضِعْنَ أَوْلادَهُنَّ حَوْلَيْنِ كامِلَيْنِ لِمَنْ أَرادَ أَنْ يُتِمَّ الرَّضاعَةَ) </w:t>
      </w:r>
      <w:r>
        <w:rPr>
          <w:rStyle w:val="FootnoteReference"/>
        </w:rPr>
        <w:footnoteReference w:id="1467"/>
      </w:r>
      <w:r>
        <w:rPr>
          <w:rFonts w:ascii="Amiri" w:hAnsi="Amiri" w:eastAsia="Amiri" w:cs="Amiri"/>
          <w:lang w:bidi="ar-SA"/>
          <w:color w:val="111111"/>
          <w:sz w:val="28"/>
          <w:szCs w:val="28"/>
          <w:rtl/>
        </w:rPr>
        <w:t xml:space="preserve">و قال: (وَ حَمْلُهُ وَ فِصالُهُ ثَلاثُونَ شَهْراً)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260/5</w:t>
      </w:r>
    </w:p>
    <w:p>
      <w:pPr>
        <w:pStyle w:val="BookText"/>
      </w:pPr>
      <w:r>
        <w:rPr>
          <w:rFonts w:ascii="Amiri" w:hAnsi="Amiri" w:eastAsia="Amiri" w:cs="Amiri"/>
          <w:lang w:bidi="ar-SA"/>
          <w:color w:val="111111"/>
          <w:sz w:val="28"/>
          <w:szCs w:val="28"/>
          <w:rtl/>
        </w:rPr>
        <w:t xml:space="preserve">(وَ الْيَتامى وَ الْمَساكِينِ)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331/2</w:t>
      </w:r>
    </w:p>
    <w:p>
      <w:pPr>
        <w:pStyle w:val="BookText"/>
      </w:pPr>
      <w:r>
        <w:rPr>
          <w:rFonts w:ascii="Amiri" w:hAnsi="Amiri" w:eastAsia="Amiri" w:cs="Amiri"/>
          <w:lang w:bidi="ar-SA"/>
          <w:color w:val="111111"/>
          <w:sz w:val="28"/>
          <w:szCs w:val="28"/>
          <w:rtl/>
        </w:rPr>
        <w:t xml:space="preserve">(وَ إِلى رَبِّكَ فَارْغَبْ)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319/1</w:t>
      </w:r>
    </w:p>
    <w:p>
      <w:pPr>
        <w:pStyle w:val="BookText"/>
      </w:pPr>
      <w:r>
        <w:rPr>
          <w:rFonts w:ascii="Amiri" w:hAnsi="Amiri" w:eastAsia="Amiri" w:cs="Amiri"/>
          <w:lang w:bidi="ar-SA"/>
          <w:color w:val="111111"/>
          <w:sz w:val="28"/>
          <w:szCs w:val="28"/>
          <w:rtl/>
        </w:rPr>
        <w:t xml:space="preserve">(وَ إِنَّ الَّذِينَ لا يُؤْمِنُونَ بِالْآخِرَةِ عَنِ الصِّراطِ لَناكِبُونَ)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(وَ إِنّا لَنَحْنُ الصَّافُّونَ وَ إِنّا لَنَحْنُ الْمُسَبِّحُونَ)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(وَ إِنْ تَتَوَلَّوْا يَسْتَبْدِلْ قَوْماً غَيْرَكُمْ ثُمَّ لا يَكُونُوا أَمْثالَكُمْ)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(وَ إِنْ تَظاهَرا عَلَيْهِ فَإِنَّ اللّهَ هُوَ مَوْلاهُ وَ جِبْرِيلُ وَ صالِحُ الْمُؤْمِنِينَ)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84/4-81</w:t>
      </w:r>
    </w:p>
    <w:p>
      <w:pPr>
        <w:pStyle w:val="BookText"/>
      </w:pPr>
      <w:r>
        <w:rPr>
          <w:rFonts w:ascii="Amiri" w:hAnsi="Amiri" w:eastAsia="Amiri" w:cs="Amiri"/>
          <w:lang w:bidi="ar-SA"/>
          <w:color w:val="111111"/>
          <w:sz w:val="28"/>
          <w:szCs w:val="28"/>
          <w:rtl/>
        </w:rPr>
        <w:t xml:space="preserve">(وَ إِنْ جاهَداكَ عَلى أَنْ تُشْرِكَ بِي ما لَيْسَ لَكَ بِهِ عِلْمٌ فَلا تُطِعْهُما)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133/6</w:t>
      </w:r>
    </w:p>
    <w:p>
      <w:pPr>
        <w:pStyle w:val="BookText"/>
      </w:pPr>
      <w:r>
        <w:rPr>
          <w:rFonts w:ascii="Amiri" w:hAnsi="Amiri" w:eastAsia="Amiri" w:cs="Amiri"/>
          <w:lang w:bidi="ar-SA"/>
          <w:color w:val="111111"/>
          <w:sz w:val="28"/>
          <w:szCs w:val="28"/>
          <w:rtl/>
        </w:rPr>
        <w:t xml:space="preserve">(وَ أَنْذِرْ عَشِيرَتَكَ الْأَقْرَبِينَ)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232/1-248</w:t>
      </w:r>
    </w:p>
    <w:p>
      <w:pPr>
        <w:pStyle w:val="BookText"/>
      </w:pPr>
      <w:r>
        <w:rPr>
          <w:rFonts w:ascii="Amiri" w:hAnsi="Amiri" w:eastAsia="Amiri" w:cs="Amiri"/>
          <w:lang w:bidi="ar-SA"/>
          <w:color w:val="111111"/>
          <w:sz w:val="28"/>
          <w:szCs w:val="28"/>
          <w:rtl/>
        </w:rPr>
        <w:t xml:space="preserve">(وَ أَنْذِرْ عَشِيرَتَكَ الْأَقْرَبِينَ)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156/6</w:t>
      </w:r>
    </w:p>
    <w:p>
      <w:pPr>
        <w:pStyle w:val="BookText"/>
      </w:pPr>
      <w:r>
        <w:rPr>
          <w:rFonts w:ascii="Amiri" w:hAnsi="Amiri" w:eastAsia="Amiri" w:cs="Amiri"/>
          <w:lang w:bidi="ar-SA"/>
          <w:color w:val="111111"/>
          <w:sz w:val="28"/>
          <w:szCs w:val="28"/>
          <w:rtl/>
        </w:rPr>
        <w:t xml:space="preserve">(وَ أَنْذِرْ عَشِيرَتَكَ الْأَقْرَبِينَ </w:t>
      </w:r>
      <w:r>
        <w:rPr>
          <w:rStyle w:val="FootnoteReference"/>
        </w:rPr>
        <w:footnoteReference w:id="1478"/>
      </w:r>
      <w:r>
        <w:rPr>
          <w:rFonts w:ascii="Amiri" w:hAnsi="Amiri" w:eastAsia="Amiri" w:cs="Amiri"/>
          <w:lang w:bidi="ar-SA"/>
          <w:color w:val="111111"/>
          <w:sz w:val="28"/>
          <w:szCs w:val="28"/>
          <w:rtl/>
        </w:rPr>
        <w:t xml:space="preserve">و رهطك المخلصين) 327/2</w:t>
      </w:r>
    </w:p>
    <w:p>
      <w:pPr>
        <w:pStyle w:val="BookText"/>
      </w:pPr>
      <w:r>
        <w:rPr>
          <w:rFonts w:ascii="Amiri" w:hAnsi="Amiri" w:eastAsia="Amiri" w:cs="Amiri"/>
          <w:lang w:bidi="ar-SA"/>
          <w:color w:val="111111"/>
          <w:sz w:val="28"/>
          <w:szCs w:val="28"/>
          <w:rtl/>
        </w:rPr>
        <w:t xml:space="preserve">(وَ أَنْزَلْنا إِلَيْكَ الذِّكْرَ لِتُبَيِّنَ لِلنّاسِ ما نُزِّلَ إِلَيْهِمْ وَ لَعَلَّهُمْ)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335/2</w:t>
      </w:r>
    </w:p>
    <w:p>
      <w:pPr>
        <w:pStyle w:val="BookText"/>
      </w:pPr>
      <w:r>
        <w:rPr>
          <w:rFonts w:ascii="Amiri" w:hAnsi="Amiri" w:eastAsia="Amiri" w:cs="Amiri"/>
          <w:lang w:bidi="ar-SA"/>
          <w:color w:val="111111"/>
          <w:sz w:val="28"/>
          <w:szCs w:val="28"/>
          <w:rtl/>
        </w:rPr>
        <w:t xml:space="preserve">(وَ إِنَّ فَرِيقاً مِنْهُمْ لَيَكْتُمُونَ الْحَقَّ وَ هُمْ يَعْلَمُونَ) </w:t>
      </w:r>
      <w:r>
        <w:rPr>
          <w:rStyle w:val="FootnoteReference"/>
        </w:rPr>
        <w:footnoteReference w:id="1480"/>
      </w:r>
      <w:r>
        <w:rPr>
          <w:rFonts w:ascii="Amiri" w:hAnsi="Amiri" w:eastAsia="Amiri" w:cs="Amiri"/>
          <w:lang w:bidi="ar-SA"/>
          <w:color w:val="111111"/>
          <w:sz w:val="28"/>
          <w:szCs w:val="28"/>
          <w:rtl/>
        </w:rPr>
        <w:t xml:space="preserve">(الْحَقُّ مِنْ رَبِّكَ فَلا تَكُونَنَّ مِنَ الْمُمْتَرِينَ)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156/4</w:t>
      </w:r>
    </w:p>
    <w:p>
      <w:pPr>
        <w:pStyle w:val="BookText"/>
      </w:pPr>
      <w:r>
        <w:rPr>
          <w:rFonts w:ascii="Amiri" w:hAnsi="Amiri" w:eastAsia="Amiri" w:cs="Amiri"/>
          <w:lang w:bidi="ar-SA"/>
          <w:color w:val="111111"/>
          <w:sz w:val="28"/>
          <w:szCs w:val="28"/>
          <w:rtl/>
        </w:rPr>
        <w:t xml:space="preserve">(وَ أَنَّكَ لا تَظْمَؤُا فِيها وَ لا تَضْحى)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292/6</w:t>
      </w:r>
    </w:p>
    <w:p>
      <w:pPr>
        <w:pStyle w:val="BookText"/>
      </w:pPr>
      <w:r>
        <w:rPr>
          <w:rFonts w:ascii="Amiri" w:hAnsi="Amiri" w:eastAsia="Amiri" w:cs="Amiri"/>
          <w:lang w:bidi="ar-SA"/>
          <w:color w:val="111111"/>
          <w:sz w:val="28"/>
          <w:szCs w:val="28"/>
          <w:rtl/>
        </w:rPr>
        <w:t xml:space="preserve">(وَ إِنَّكَ لَتَهْدِي إِلى صِراطٍ مُسْتَقِيمٍ)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(وَ إِنَّكَ لَعَلى خُلُقٍ عَظِيمٍ)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353/4</w:t>
      </w:r>
    </w:p>
    <w:p>
      <w:pPr>
        <w:pStyle w:val="BookText"/>
      </w:pPr>
      <w:r>
        <w:rPr>
          <w:rFonts w:ascii="Amiri" w:hAnsi="Amiri" w:eastAsia="Amiri" w:cs="Amiri"/>
          <w:lang w:bidi="ar-SA"/>
          <w:color w:val="111111"/>
          <w:sz w:val="28"/>
          <w:szCs w:val="28"/>
          <w:rtl/>
        </w:rPr>
        <w:t xml:space="preserve">(وَ إِنَّكَ لَعَلى خُلُقٍ عَظِيمٍ)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130/5</w:t>
      </w:r>
    </w:p>
    <w:p>
      <w:pPr>
        <w:pStyle w:val="BookText"/>
      </w:pPr>
      <w:r>
        <w:rPr>
          <w:rFonts w:ascii="Amiri" w:hAnsi="Amiri" w:eastAsia="Amiri" w:cs="Amiri"/>
          <w:lang w:bidi="ar-SA"/>
          <w:color w:val="111111"/>
          <w:sz w:val="28"/>
          <w:szCs w:val="28"/>
          <w:rtl/>
        </w:rPr>
        <w:t xml:space="preserve">(وَ إِنَّكَ لَعَلى خُلُقٍ عَظِيمٍ)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113/7</w:t>
      </w:r>
    </w:p>
    <w:p>
      <w:pPr>
        <w:pStyle w:val="BookText"/>
      </w:pPr>
      <w:r>
        <w:rPr>
          <w:rFonts w:ascii="Amiri" w:hAnsi="Amiri" w:eastAsia="Amiri" w:cs="Amiri"/>
          <w:lang w:bidi="ar-SA"/>
          <w:color w:val="111111"/>
          <w:sz w:val="28"/>
          <w:szCs w:val="28"/>
          <w:rtl/>
        </w:rPr>
        <w:t xml:space="preserve">(وَ إِنْ لَمْ تَفْعَلْ فَما بَلَّغْتَ رِسالَتَهُ)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319/1</w:t>
      </w:r>
    </w:p>
    <w:p>
      <w:pPr>
        <w:pStyle w:val="BookText"/>
      </w:pPr>
      <w:r>
        <w:rPr>
          <w:rFonts w:ascii="Amiri" w:hAnsi="Amiri" w:eastAsia="Amiri" w:cs="Amiri"/>
          <w:lang w:bidi="ar-SA"/>
          <w:color w:val="111111"/>
          <w:sz w:val="28"/>
          <w:szCs w:val="28"/>
          <w:rtl/>
        </w:rPr>
        <w:t xml:space="preserve">(وَ إِنْ لَمْ تَفْعَلْ فَما بَلَّغْتَ رِسالَتَهُ)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292/2</w:t>
      </w:r>
    </w:p>
    <w:p>
      <w:pPr>
        <w:pStyle w:val="BookText"/>
      </w:pPr>
      <w:r>
        <w:rPr>
          <w:rFonts w:ascii="Amiri" w:hAnsi="Amiri" w:eastAsia="Amiri" w:cs="Amiri"/>
          <w:lang w:bidi="ar-SA"/>
          <w:color w:val="111111"/>
          <w:sz w:val="28"/>
          <w:szCs w:val="28"/>
          <w:rtl/>
        </w:rPr>
        <w:t xml:space="preserve">(وَ إِنْ لَمْ تَفْعَلْ فَما بَلَّغْتَ رِسالَتَهُ وَ اللّهُ يَعْصِمُكَ مِنَ النّاسِ)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338/1</w:t>
      </w:r>
    </w:p>
    <w:p>
      <w:pPr>
        <w:pStyle w:val="BookText"/>
      </w:pPr>
      <w:r>
        <w:rPr>
          <w:rFonts w:ascii="Amiri" w:hAnsi="Amiri" w:eastAsia="Amiri" w:cs="Amiri"/>
          <w:lang w:bidi="ar-SA"/>
          <w:color w:val="111111"/>
          <w:sz w:val="28"/>
          <w:szCs w:val="28"/>
          <w:rtl/>
        </w:rPr>
        <w:t xml:space="preserve">(وَ إِنْ لَمْ تَفْعَلْ فَما بَلَّغْتَ رِسالَتَهُ وَ اللّهُ يَعْصِمُكَ مِنَ النّاسِ)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354/2-298</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مِنْ أَهْلِ الْكِتابِ إِلاّ لَيُؤْمِنَنَّ بِهِ قَبْلَ مَوْتِهِ)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141/7</w:t>
      </w:r>
    </w:p>
    <w:p>
      <w:pPr>
        <w:pStyle w:val="BookText"/>
      </w:pPr>
      <w:r>
        <w:rPr>
          <w:rFonts w:ascii="Amiri" w:hAnsi="Amiri" w:eastAsia="Amiri" w:cs="Amiri"/>
          <w:lang w:bidi="ar-SA"/>
          <w:color w:val="111111"/>
          <w:sz w:val="28"/>
          <w:szCs w:val="28"/>
          <w:rtl/>
        </w:rPr>
        <w:t xml:space="preserve">(وَ إِنْ مِنْ أَهْلِ الْكِتابِ إِلاّ لَيُؤْمِنَنَّ بِهِ قَبْلَ مَوْتِهِ)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143/7</w:t>
      </w:r>
    </w:p>
    <w:p>
      <w:pPr>
        <w:pStyle w:val="BookText"/>
      </w:pPr>
      <w:r>
        <w:rPr>
          <w:rFonts w:ascii="Amiri" w:hAnsi="Amiri" w:eastAsia="Amiri" w:cs="Amiri"/>
          <w:lang w:bidi="ar-SA"/>
          <w:color w:val="111111"/>
          <w:sz w:val="28"/>
          <w:szCs w:val="28"/>
          <w:rtl/>
        </w:rPr>
        <w:t xml:space="preserve">(وَ إِنَّ مِنْ شِيعَتِهِ لَإِبْراهِيمَ)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(وَ أَنَّ هذا صِراطِي مُسْتَقِيماً فَاتَّبِعُوهُ وَ لا تَتَّبِعُوا السُّبُلَ) </w:t>
      </w:r>
      <w:r>
        <w:rPr>
          <w:rStyle w:val="FootnoteReference"/>
        </w:rPr>
        <w:footnoteReference w:id="1494"/>
      </w:r>
      <w:r>
        <w:rPr>
          <w:rFonts w:ascii="Amiri" w:hAnsi="Amiri" w:eastAsia="Amiri" w:cs="Amiri"/>
          <w:lang w:bidi="ar-SA"/>
          <w:color w:val="111111"/>
          <w:sz w:val="28"/>
          <w:szCs w:val="28"/>
          <w:rtl/>
        </w:rPr>
        <w:t xml:space="preserve">(وَ لا تَتَّبِعُوا السُّبُلَ)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325/4</w:t>
      </w:r>
    </w:p>
    <w:p>
      <w:pPr>
        <w:pStyle w:val="BookText"/>
      </w:pPr>
      <w:r>
        <w:rPr>
          <w:rFonts w:ascii="Amiri" w:hAnsi="Amiri" w:eastAsia="Amiri" w:cs="Amiri"/>
          <w:lang w:bidi="ar-SA"/>
          <w:color w:val="111111"/>
          <w:sz w:val="28"/>
          <w:szCs w:val="28"/>
          <w:rtl/>
        </w:rPr>
        <w:t xml:space="preserve">(وَ إِنَّهُ فِي أُمِّ الْكِتابِ لَدَيْنا لَعَلِيٌّ حَكِيمٌ)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352/1</w:t>
      </w:r>
    </w:p>
    <w:p>
      <w:pPr>
        <w:pStyle w:val="BookText"/>
      </w:pPr>
      <w:r>
        <w:rPr>
          <w:rFonts w:ascii="Amiri" w:hAnsi="Amiri" w:eastAsia="Amiri" w:cs="Amiri"/>
          <w:lang w:bidi="ar-SA"/>
          <w:color w:val="111111"/>
          <w:sz w:val="28"/>
          <w:szCs w:val="28"/>
          <w:rtl/>
        </w:rPr>
        <w:t xml:space="preserve">(وَ إِنَّهُ لَحَسْرَةٌ عَلَى الْكافِرِينَ)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322/1</w:t>
      </w:r>
    </w:p>
    <w:p>
      <w:pPr>
        <w:pStyle w:val="BookText"/>
      </w:pPr>
      <w:r>
        <w:rPr>
          <w:rFonts w:ascii="Amiri" w:hAnsi="Amiri" w:eastAsia="Amiri" w:cs="Amiri"/>
          <w:lang w:bidi="ar-SA"/>
          <w:color w:val="111111"/>
          <w:sz w:val="28"/>
          <w:szCs w:val="28"/>
          <w:rtl/>
        </w:rPr>
        <w:t xml:space="preserve">(وَ إِنَّهُ لَحَقُّ الْيَقِينِ)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322/1</w:t>
      </w:r>
    </w:p>
    <w:p>
      <w:pPr>
        <w:pStyle w:val="BookText"/>
      </w:pPr>
      <w:r>
        <w:rPr>
          <w:rFonts w:ascii="Amiri" w:hAnsi="Amiri" w:eastAsia="Amiri" w:cs="Amiri"/>
          <w:lang w:bidi="ar-SA"/>
          <w:color w:val="111111"/>
          <w:sz w:val="28"/>
          <w:szCs w:val="28"/>
          <w:rtl/>
        </w:rPr>
        <w:t xml:space="preserve">(وَ إِنَّهُ لَذِكْرٌ لَكَ وَ لِقَوْمِكَ)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156/7</w:t>
      </w:r>
    </w:p>
    <w:p>
      <w:pPr>
        <w:pStyle w:val="BookText"/>
      </w:pPr>
      <w:r>
        <w:rPr>
          <w:rFonts w:ascii="Amiri" w:hAnsi="Amiri" w:eastAsia="Amiri" w:cs="Amiri"/>
          <w:lang w:bidi="ar-SA"/>
          <w:color w:val="111111"/>
          <w:sz w:val="28"/>
          <w:szCs w:val="28"/>
          <w:rtl/>
        </w:rPr>
        <w:t xml:space="preserve">(وَ إِنَّهُ لَذِكْرٌ لَكَ وَ لِقَوْمِكَ وَ سَوْفَ تُسْئَلُونَ)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143/4-145</w:t>
      </w:r>
    </w:p>
    <w:p>
      <w:pPr>
        <w:pStyle w:val="BookText"/>
      </w:pPr>
      <w:r>
        <w:rPr>
          <w:rFonts w:ascii="Amiri" w:hAnsi="Amiri" w:eastAsia="Amiri" w:cs="Amiri"/>
          <w:lang w:bidi="ar-SA"/>
          <w:color w:val="111111"/>
          <w:sz w:val="28"/>
          <w:szCs w:val="28"/>
          <w:rtl/>
        </w:rPr>
        <w:t xml:space="preserve">(وَ إِنَّهُ لَعِلْمٌ لِلسّاعَةِ)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96/7</w:t>
      </w:r>
    </w:p>
    <w:p>
      <w:pPr>
        <w:pStyle w:val="BookText"/>
      </w:pPr>
      <w:r>
        <w:rPr>
          <w:rFonts w:ascii="Amiri" w:hAnsi="Amiri" w:eastAsia="Amiri" w:cs="Amiri"/>
          <w:lang w:bidi="ar-SA"/>
          <w:color w:val="111111"/>
          <w:sz w:val="28"/>
          <w:szCs w:val="28"/>
          <w:rtl/>
        </w:rPr>
        <w:t xml:space="preserve">(وَ إِنَّهُ لَعِلْمٌ لِلسّاعَةِ)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142/7</w:t>
      </w:r>
    </w:p>
    <w:p>
      <w:pPr>
        <w:pStyle w:val="BookText"/>
      </w:pPr>
      <w:r>
        <w:rPr>
          <w:rFonts w:ascii="Amiri" w:hAnsi="Amiri" w:eastAsia="Amiri" w:cs="Amiri"/>
          <w:lang w:bidi="ar-SA"/>
          <w:color w:val="111111"/>
          <w:sz w:val="28"/>
          <w:szCs w:val="28"/>
          <w:rtl/>
        </w:rPr>
        <w:t xml:space="preserve">(وَ إِنْ يُرِيدُوا أَنْ يَخْدَعُوكَ فَإِنَّ حَسْبَكَ اللّهُ هُوَ الَّذِي أَيَّدَكَ بِنَصْرِهِ وَ بِالْمُؤْمِنِينَ)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304/4</w:t>
      </w:r>
    </w:p>
    <w:p>
      <w:pPr>
        <w:pStyle w:val="BookText"/>
      </w:pPr>
      <w:r>
        <w:rPr>
          <w:rFonts w:ascii="Amiri" w:hAnsi="Amiri" w:eastAsia="Amiri" w:cs="Amiri"/>
          <w:lang w:bidi="ar-SA"/>
          <w:color w:val="111111"/>
          <w:sz w:val="28"/>
          <w:szCs w:val="28"/>
          <w:rtl/>
        </w:rPr>
        <w:t xml:space="preserve">(وَ إِنْ يُرِيدُوا أَنْ يَخْدَعُوكَ فَإِنَّ حَسْبَكَ اللّهُ هُوَ الَّذِي أَيَّدَكَ بِنَصْرِهِ وَ بِالْمُؤْمِنِينَ) </w:t>
      </w:r>
      <w:r>
        <w:rPr>
          <w:rStyle w:val="FootnoteReference"/>
        </w:rPr>
        <w:footnoteReference w:id="1504"/>
      </w:r>
      <w:r>
        <w:rPr>
          <w:rFonts w:ascii="Amiri" w:hAnsi="Amiri" w:eastAsia="Amiri" w:cs="Amiri"/>
          <w:lang w:bidi="ar-SA"/>
          <w:color w:val="111111"/>
          <w:sz w:val="28"/>
          <w:szCs w:val="28"/>
          <w:rtl/>
        </w:rPr>
        <w:t xml:space="preserve">(حَسْبُكَ اللّهُ وَ مَنِ اتَّبَعَكَ مِنَ الْمُؤْمِنِينَ)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306/4</w:t>
      </w:r>
    </w:p>
    <w:p>
      <w:pPr>
        <w:pStyle w:val="BookText"/>
      </w:pPr>
      <w:r>
        <w:rPr>
          <w:rFonts w:ascii="Amiri" w:hAnsi="Amiri" w:eastAsia="Amiri" w:cs="Amiri"/>
          <w:lang w:bidi="ar-SA"/>
          <w:color w:val="111111"/>
          <w:sz w:val="28"/>
          <w:szCs w:val="28"/>
          <w:rtl/>
        </w:rPr>
        <w:t xml:space="preserve">(وَ إِنْ يَكادُ الَّذِينَ كَفَرُوا لَيُزْلِقُونَكَ بِأَبْصارِهِمْ لَمّا سَمِعُوا)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321/1</w:t>
      </w:r>
    </w:p>
    <w:p>
      <w:pPr>
        <w:pStyle w:val="BookText"/>
      </w:pPr>
      <w:r>
        <w:rPr>
          <w:rFonts w:ascii="Amiri" w:hAnsi="Amiri" w:eastAsia="Amiri" w:cs="Amiri"/>
          <w:lang w:bidi="ar-SA"/>
          <w:color w:val="111111"/>
          <w:sz w:val="28"/>
          <w:szCs w:val="28"/>
          <w:rtl/>
        </w:rPr>
        <w:t xml:space="preserve">(وَ إِنِّي لَغَفّارٌ لِمَنْ تابَ وَ آمَنَ وَ عَمِلَ صالِحاً ثُمَّ اهْتَدى)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218/4</w:t>
      </w:r>
    </w:p>
    <w:p>
      <w:pPr>
        <w:pStyle w:val="BookText"/>
      </w:pPr>
      <w:r>
        <w:rPr>
          <w:rFonts w:ascii="Amiri" w:hAnsi="Amiri" w:eastAsia="Amiri" w:cs="Amiri"/>
          <w:lang w:bidi="ar-SA"/>
          <w:color w:val="111111"/>
          <w:sz w:val="28"/>
          <w:szCs w:val="28"/>
          <w:rtl/>
        </w:rPr>
        <w:t xml:space="preserve">(وَ إِنِّي لَغَفّارٌ لِمَنْ تابَ وَ آمَنَ وَ عَمِلَ صالِحاً ثُمَّ اهْتَدى)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298/2</w:t>
      </w:r>
    </w:p>
    <w:p>
      <w:pPr>
        <w:pStyle w:val="BookText"/>
      </w:pPr>
      <w:r>
        <w:rPr>
          <w:rFonts w:ascii="Amiri" w:hAnsi="Amiri" w:eastAsia="Amiri" w:cs="Amiri"/>
          <w:lang w:bidi="ar-SA"/>
          <w:color w:val="111111"/>
          <w:sz w:val="28"/>
          <w:szCs w:val="28"/>
          <w:rtl/>
        </w:rPr>
        <w:t xml:space="preserve">(وَ أُولُوا الْأَرْحامِ بَعْضُهُمْ أَوْلى بِبَعْضٍ فِي كِتابِ اللّهِ)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352/2</w:t>
      </w:r>
    </w:p>
    <w:p>
      <w:pPr>
        <w:pStyle w:val="BookText"/>
      </w:pPr>
      <w:r>
        <w:rPr>
          <w:rFonts w:ascii="Amiri" w:hAnsi="Amiri" w:eastAsia="Amiri" w:cs="Amiri"/>
          <w:lang w:bidi="ar-SA"/>
          <w:color w:val="111111"/>
          <w:sz w:val="28"/>
          <w:szCs w:val="28"/>
          <w:rtl/>
        </w:rPr>
        <w:t xml:space="preserve">(وَ أُولُوا الْأَرْحامِ بَعْضُهُمْ أَوْلى بِبَعْضٍ فِي كِتابِ اللّهِ)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201/1</w:t>
      </w:r>
    </w:p>
    <w:p>
      <w:pPr>
        <w:pStyle w:val="BookText"/>
      </w:pPr>
      <w:r>
        <w:rPr>
          <w:rFonts w:ascii="Amiri" w:hAnsi="Amiri" w:eastAsia="Amiri" w:cs="Amiri"/>
          <w:lang w:bidi="ar-SA"/>
          <w:color w:val="111111"/>
          <w:sz w:val="28"/>
          <w:szCs w:val="28"/>
          <w:rtl/>
        </w:rPr>
        <w:t xml:space="preserve">(وَ آتاهُمْ تَقْواهُمْ)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(وَ أْتُوا الْبُيُوتَ مِنْ أَبْوابِها)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233/5</w:t>
      </w:r>
    </w:p>
    <w:p>
      <w:pPr>
        <w:pStyle w:val="BookText"/>
      </w:pPr>
      <w:r>
        <w:rPr>
          <w:rFonts w:ascii="Amiri" w:hAnsi="Amiri" w:eastAsia="Amiri" w:cs="Amiri"/>
          <w:lang w:bidi="ar-SA"/>
          <w:color w:val="111111"/>
          <w:sz w:val="28"/>
          <w:szCs w:val="28"/>
          <w:rtl/>
        </w:rPr>
        <w:t xml:space="preserve">(وَ أَثابَهُمْ فَتْحاً قَرِيباً)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289/4</w:t>
      </w:r>
    </w:p>
    <w:p>
      <w:pPr>
        <w:pStyle w:val="BookText"/>
      </w:pPr>
      <w:r>
        <w:rPr>
          <w:rFonts w:ascii="Amiri" w:hAnsi="Amiri" w:eastAsia="Amiri" w:cs="Amiri"/>
          <w:lang w:bidi="ar-SA"/>
          <w:color w:val="111111"/>
          <w:sz w:val="28"/>
          <w:szCs w:val="28"/>
          <w:rtl/>
        </w:rPr>
        <w:t xml:space="preserve">(أَوْ أَثارَةٍ مِنْ عِلْمٍ إِنْ كُنْتُمْ صادِقِينَ)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(وَ أَذانٌ مِنَ اللّهِ وَ رَسُولِهِ)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(وَ أَذانٌ مِنَ اللّهِ وَ رَسُولِهِ)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84/2</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أَذانٌ مِنَ اللّهِ وَ رَسُولِهِ إِلَى النّاسِ يَوْمَ الْحَجِّ الْأَكْبَرِ)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329/1</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39/2-79</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أَنَّ اللّهَ بَرِيءٌ مِنَ الْمُشْرِكِينَ وَ رَسُولُهُ)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(فَأَذَّنَ مُؤَذِّنٌ بَيْنَهُمْ أَنْ لَعْنَةُ اللّهِ عَلَى الظّالِمِينَ) </w:t>
      </w:r>
      <w:r>
        <w:rPr>
          <w:rStyle w:val="FootnoteReference"/>
        </w:rPr>
        <w:footnoteReference w:id="1522"/>
      </w:r>
      <w:r>
        <w:rPr>
          <w:rFonts w:ascii="Amiri" w:hAnsi="Amiri" w:eastAsia="Amiri" w:cs="Amiri"/>
          <w:lang w:bidi="ar-SA"/>
          <w:color w:val="111111"/>
          <w:sz w:val="28"/>
          <w:szCs w:val="28"/>
          <w:rtl/>
        </w:rPr>
        <w:t xml:space="preserve">(وَ أَذانٌ مِنَ اللّهِ وَ رَسُولِهِ)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(فَأَصْحابُ الْمَيْمَنَةِ ما أَصْحابُ الْمَيْمَنَةِ وَ أَصْحابُ الْمَشْئَمَةِ ما أَصْحابُ الْمَشْئَمَةِ وَ السّابِقُونَ السّابِقُونَ)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161/4</w:t>
      </w:r>
    </w:p>
    <w:p>
      <w:pPr>
        <w:pStyle w:val="BookText"/>
      </w:pPr>
      <w:r>
        <w:rPr>
          <w:rFonts w:ascii="Amiri" w:hAnsi="Amiri" w:eastAsia="Amiri" w:cs="Amiri"/>
          <w:lang w:bidi="ar-SA"/>
          <w:color w:val="111111"/>
          <w:sz w:val="28"/>
          <w:szCs w:val="28"/>
          <w:rtl/>
        </w:rPr>
        <w:t xml:space="preserve">(وَ أَصْحابُ الْيَمِينِ ما أَصْحابُ الْيَمِينِ)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161/4</w:t>
      </w:r>
    </w:p>
    <w:p>
      <w:pPr>
        <w:pStyle w:val="BookText"/>
      </w:pPr>
      <w:r>
        <w:rPr>
          <w:rFonts w:ascii="Amiri" w:hAnsi="Amiri" w:eastAsia="Amiri" w:cs="Amiri"/>
          <w:lang w:bidi="ar-SA"/>
          <w:color w:val="111111"/>
          <w:sz w:val="28"/>
          <w:szCs w:val="28"/>
          <w:rtl/>
        </w:rPr>
        <w:t xml:space="preserve">(أَطِيعُوا اللّهَ وَ أَطِيعُوا الرَّسُولَ وَ أُولِي الْأَمْرِ مِنْكُمْ)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351/2</w:t>
      </w:r>
    </w:p>
    <w:p>
      <w:pPr>
        <w:pStyle w:val="BookText"/>
      </w:pPr>
      <w:r>
        <w:rPr>
          <w:rFonts w:ascii="Amiri" w:hAnsi="Amiri" w:eastAsia="Amiri" w:cs="Amiri"/>
          <w:lang w:bidi="ar-SA"/>
          <w:color w:val="111111"/>
          <w:sz w:val="28"/>
          <w:szCs w:val="28"/>
          <w:rtl/>
        </w:rPr>
        <w:t xml:space="preserve">(أَطِيعُوا اللّهَ وَ أَطِيعُوا الرَّسُولَ وَ أُولِي الْأَمْرِ مِنْكُمْ)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16/2-18</w:t>
      </w:r>
    </w:p>
    <w:p>
      <w:pPr>
        <w:pStyle w:val="BookText"/>
      </w:pPr>
      <w:r>
        <w:rPr>
          <w:rFonts w:ascii="Amiri" w:hAnsi="Amiri" w:eastAsia="Amiri" w:cs="Amiri"/>
          <w:lang w:bidi="ar-SA"/>
          <w:color w:val="111111"/>
          <w:sz w:val="28"/>
          <w:szCs w:val="28"/>
          <w:rtl/>
        </w:rPr>
        <w:t xml:space="preserve">(وَ أَطِيعُوا اللّهَ وَ رَسُولَهُ) </w:t>
      </w:r>
      <w:r>
        <w:rPr>
          <w:rStyle w:val="FootnoteReference"/>
        </w:rPr>
        <w:footnoteReference w:id="1528"/>
      </w:r>
      <w:r>
        <w:rPr>
          <w:rFonts w:ascii="Amiri" w:hAnsi="Amiri" w:eastAsia="Amiri" w:cs="Amiri"/>
          <w:lang w:bidi="ar-SA"/>
          <w:color w:val="111111"/>
          <w:sz w:val="28"/>
          <w:szCs w:val="28"/>
          <w:rtl/>
        </w:rPr>
        <w:t xml:space="preserve">(وَ اللّهُ خَبِيرٌ بِما تَعْمَلُونَ)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(وَ أَقِيمُوا الصَّلاةَ وَ آتُوا الزَّكاةَ وَ ارْكَعُوا مَعَ الرّاكِعِينَ)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182/4</w:t>
      </w:r>
    </w:p>
    <w:p>
      <w:pPr>
        <w:pStyle w:val="BookText"/>
      </w:pPr>
      <w:r>
        <w:rPr>
          <w:rFonts w:ascii="Amiri" w:hAnsi="Amiri" w:eastAsia="Amiri" w:cs="Amiri"/>
          <w:lang w:bidi="ar-SA"/>
          <w:color w:val="111111"/>
          <w:sz w:val="28"/>
          <w:szCs w:val="28"/>
          <w:rtl/>
        </w:rPr>
        <w:t xml:space="preserve">(وَ أَمَّا الَّذِينَ فَسَقُوا فَمَأْواهُمُ النّارُ كُلَّما أَرادُوا أَنْ يَخْرُجُوا مِنْها أُعِيدُوا فِيها وَ قِيلَ لَهُمْ ذُوقُوا عَذابَ النّارِ الَّذِي كُنْتُمْ بِهِ تُكَذِّبُونَ)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132/4</w:t>
      </w:r>
    </w:p>
    <w:p>
      <w:pPr>
        <w:pStyle w:val="BookText"/>
      </w:pPr>
      <w:r>
        <w:rPr>
          <w:rFonts w:ascii="Amiri" w:hAnsi="Amiri" w:eastAsia="Amiri" w:cs="Amiri"/>
          <w:lang w:bidi="ar-SA"/>
          <w:color w:val="111111"/>
          <w:sz w:val="28"/>
          <w:szCs w:val="28"/>
          <w:rtl/>
        </w:rPr>
        <w:t xml:space="preserve">(وَ أَمّا بِنِعْمَةِ رَبِّكَ فَحَدِّثْ)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(وَ أَمّا مَنْ خافَ مَقامَ رَبِّهِ)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(وَ أْمُرْ أَهْلَكَ بِالصَّلاةِ وَ اصْطَبِرْ عَلَيْها)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333/2</w:t>
      </w:r>
    </w:p>
    <w:p>
      <w:pPr>
        <w:pStyle w:val="BookText"/>
      </w:pPr>
      <w:r>
        <w:rPr>
          <w:rFonts w:ascii="Amiri" w:hAnsi="Amiri" w:eastAsia="Amiri" w:cs="Amiri"/>
          <w:lang w:bidi="ar-SA"/>
          <w:color w:val="111111"/>
          <w:sz w:val="28"/>
          <w:szCs w:val="28"/>
          <w:rtl/>
        </w:rPr>
        <w:t xml:space="preserve">(وَ أُمْلِي لَهُمْ) </w:t>
      </w:r>
      <w:r>
        <w:rPr>
          <w:rStyle w:val="FootnoteReference"/>
        </w:rPr>
        <w:footnoteReference w:id="1535"/>
      </w:r>
      <w:r>
        <w:rPr>
          <w:rFonts w:ascii="Amiri" w:hAnsi="Amiri" w:eastAsia="Amiri" w:cs="Amiri"/>
          <w:lang w:bidi="ar-SA"/>
          <w:color w:val="111111"/>
          <w:sz w:val="28"/>
          <w:szCs w:val="28"/>
          <w:rtl/>
        </w:rPr>
        <w:t xml:space="preserve">(ذلِكَ بِأَنَّهُمْ قالُوا لِلَّذِينَ كَرِهُوا ما نَزَّلَ اللّهُ) </w:t>
      </w:r>
      <w:r>
        <w:rPr>
          <w:rStyle w:val="FootnoteReference"/>
        </w:rPr>
        <w:footnoteReference w:id="1536"/>
      </w:r>
      <w:r>
        <w:rPr>
          <w:rFonts w:ascii="Amiri" w:hAnsi="Amiri" w:eastAsia="Amiri" w:cs="Amiri"/>
          <w:lang w:bidi="ar-SA"/>
          <w:color w:val="111111"/>
          <w:sz w:val="28"/>
          <w:szCs w:val="28"/>
          <w:rtl/>
        </w:rPr>
        <w:t xml:space="preserve">(سَنُطِيعُكُمْ فِي بَعْضِ الْأَمْرِ)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(وَ أَنَا مَعَكُمْ مِنَ الشّاهِدِينَ)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(وَ أَنْذِرْ عَشِيرَتَكَ الْأَقْرَبِينَ)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175/2</w:t>
      </w:r>
    </w:p>
    <w:p>
      <w:pPr>
        <w:pStyle w:val="BookText"/>
      </w:pPr>
      <w:r>
        <w:rPr>
          <w:rFonts w:ascii="Amiri" w:hAnsi="Amiri" w:eastAsia="Amiri" w:cs="Amiri"/>
          <w:lang w:bidi="ar-SA"/>
          <w:color w:val="111111"/>
          <w:sz w:val="28"/>
          <w:szCs w:val="28"/>
          <w:rtl/>
        </w:rPr>
        <w:t xml:space="preserve">(وَ أَنْذِرْ عَشِيرَتَكَ الْأَقْرَبِينَ)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156/7</w:t>
      </w:r>
    </w:p>
    <w:p>
      <w:pPr>
        <w:pStyle w:val="BookText"/>
      </w:pPr>
      <w:r>
        <w:rPr>
          <w:rFonts w:ascii="Amiri" w:hAnsi="Amiri" w:eastAsia="Amiri" w:cs="Amiri"/>
          <w:lang w:bidi="ar-SA"/>
          <w:color w:val="111111"/>
          <w:sz w:val="28"/>
          <w:szCs w:val="28"/>
          <w:rtl/>
        </w:rPr>
        <w:t xml:space="preserve">(وَ أَنْزَلْنَا الْحَدِيدَ فِيهِ بَأْسٌ شَدِيدٌ وَ مَنافِعُ لِلنّاسِ)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268/4</w:t>
      </w:r>
    </w:p>
    <w:p>
      <w:pPr>
        <w:pStyle w:val="BookText"/>
      </w:pPr>
      <w:r>
        <w:rPr>
          <w:rFonts w:ascii="Amiri" w:hAnsi="Amiri" w:eastAsia="Amiri" w:cs="Amiri"/>
          <w:lang w:bidi="ar-SA"/>
          <w:color w:val="111111"/>
          <w:sz w:val="28"/>
          <w:szCs w:val="28"/>
          <w:rtl/>
        </w:rPr>
        <w:t xml:space="preserve">(وَ أَنْزَلْنا إِلَيْكَ الذِّكْرَ لِتُبَيِّنَ لِلنّاسِ ما نُزِّلَ إِلَيْهِمْ وَ لَعَلَّهُمْ يَتَفَكَّرُونَ) </w:t>
      </w:r>
      <w:r>
        <w:rPr>
          <w:rStyle w:val="FootnoteReference"/>
        </w:rPr>
        <w:footnoteReference w:id="1542"/>
      </w:r>
      <w:r>
        <w:rPr>
          <w:rFonts w:ascii="Amiri" w:hAnsi="Amiri" w:eastAsia="Amiri" w:cs="Amiri"/>
          <w:lang w:bidi="ar-SA"/>
          <w:color w:val="111111"/>
          <w:sz w:val="28"/>
          <w:szCs w:val="28"/>
          <w:rtl/>
        </w:rPr>
        <w:t xml:space="preserve">(وَ إِنَّهُ لَذِكْرٌ لَكَ وَ لِقَوْمِكَ وَ سَوْفَ تُسْئَلُونَ) </w:t>
      </w:r>
      <w:r>
        <w:rPr>
          <w:rStyle w:val="FootnoteReference"/>
        </w:rPr>
        <w:footnoteReference w:id="1543"/>
      </w:r>
      <w:r>
        <w:rPr>
          <w:rFonts w:ascii="Amiri" w:hAnsi="Amiri" w:eastAsia="Amiri" w:cs="Amiri"/>
          <w:lang w:bidi="ar-SA"/>
          <w:color w:val="111111"/>
          <w:sz w:val="28"/>
          <w:szCs w:val="28"/>
          <w:rtl/>
        </w:rPr>
        <w:t xml:space="preserve">(أَطِيعُوا اللّهَ وَ أَطِيعُوا الرَّسُولَ وَ أُولِي الْأَمْرِ مِنْكُمْ)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270/4</w:t>
      </w:r>
    </w:p>
    <w:p>
      <w:pPr>
        <w:pStyle w:val="BookText"/>
      </w:pPr>
      <w:r>
        <w:rPr>
          <w:rFonts w:ascii="Amiri" w:hAnsi="Amiri" w:eastAsia="Amiri" w:cs="Amiri"/>
          <w:lang w:bidi="ar-SA"/>
          <w:color w:val="111111"/>
          <w:sz w:val="28"/>
          <w:szCs w:val="28"/>
          <w:rtl/>
        </w:rPr>
        <w:t xml:space="preserve">(وَ أَنْفُسَنا وَ أَنْفُسَكُمْ)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(وَ أَنْهارٌ مِنْ لَبَنٍ لَمْ يَتَغَيَّرْ طَعْمُهُ) </w:t>
      </w:r>
      <w:r>
        <w:rPr>
          <w:rStyle w:val="FootnoteReference"/>
        </w:rPr>
        <w:footnoteReference w:id="1546"/>
      </w:r>
      <w:r>
        <w:rPr>
          <w:rFonts w:ascii="Amiri" w:hAnsi="Amiri" w:eastAsia="Amiri" w:cs="Amiri"/>
          <w:lang w:bidi="ar-SA"/>
          <w:color w:val="111111"/>
          <w:sz w:val="28"/>
          <w:szCs w:val="28"/>
          <w:rtl/>
        </w:rPr>
        <w:t xml:space="preserve">(وَ أَنْهارٌ مِنْ خَمْرٍ لَذَّةٍ لِلشّارِبِينَ)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370/4</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 وَ اجْعَلُوا بُيُوتَكُمْ قِبْلَةً)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263/6</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 وَ اجْعَلُوا بُيُوتَكُمْ قِبْلَةً)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(وَ أُولُوا الْأَرْحامِ بَعْضُهُمْ أَوْلى بِبَعْضٍ فِي كِتابِ اللّهِ)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328/5</w:t>
      </w:r>
    </w:p>
    <w:p>
      <w:pPr>
        <w:pStyle w:val="BookText"/>
      </w:pPr>
      <w:r>
        <w:rPr>
          <w:rFonts w:ascii="Amiri" w:hAnsi="Amiri" w:eastAsia="Amiri" w:cs="Amiri"/>
          <w:lang w:bidi="ar-SA"/>
          <w:color w:val="111111"/>
          <w:sz w:val="28"/>
          <w:szCs w:val="28"/>
          <w:rtl/>
        </w:rPr>
        <w:t xml:space="preserve">(وَ أَيَّدَكُمْ بِنَصْرِهِ)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216/1</w:t>
      </w:r>
    </w:p>
    <w:p>
      <w:pPr>
        <w:pStyle w:val="BookText"/>
      </w:pPr>
      <w:r>
        <w:rPr>
          <w:rFonts w:ascii="Amiri" w:hAnsi="Amiri" w:eastAsia="Amiri" w:cs="Amiri"/>
          <w:lang w:bidi="ar-SA"/>
          <w:color w:val="111111"/>
          <w:sz w:val="28"/>
          <w:szCs w:val="28"/>
          <w:rtl/>
        </w:rPr>
        <w:t xml:space="preserve">(وَ أَيَّدْناهُ بِرُوحِ الْقُدُسِ وَ لَوْ شاءَ اللّهُ مَا اقْتَتَلَ الَّذِينَ مِنْ بَعْدِهِمْ) </w:t>
      </w:r>
      <w:r>
        <w:rPr>
          <w:rStyle w:val="FootnoteReference"/>
        </w:rPr>
        <w:footnoteReference w:id="1552"/>
      </w:r>
      <w:r>
        <w:rPr>
          <w:rFonts w:ascii="Amiri" w:hAnsi="Amiri" w:eastAsia="Amiri" w:cs="Amiri"/>
          <w:lang w:bidi="ar-SA"/>
          <w:color w:val="111111"/>
          <w:sz w:val="28"/>
          <w:szCs w:val="28"/>
          <w:rtl/>
        </w:rPr>
        <w:t xml:space="preserve">(مِنْ بَعْدِ ما جاءَتْهُمُ الْبَيِّناتُ وَ لكِنِ اخْتَلَفُوا فَمِنْهُمْ مَنْ آمَنَ وَ مِنْهُمْ مَنْ كَفَرَ وَ لَوْ شاءَ اللّهُ مَا اقْتَتَلُوا وَ لكِنَّ اللّهَ يَفْعَلُ ما يُرِيدُ)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311/4</w:t>
      </w:r>
    </w:p>
    <w:p>
      <w:pPr>
        <w:pStyle w:val="BookText"/>
      </w:pPr>
      <w:r>
        <w:rPr>
          <w:rFonts w:ascii="Amiri" w:hAnsi="Amiri" w:eastAsia="Amiri" w:cs="Amiri"/>
          <w:lang w:bidi="ar-SA"/>
          <w:color w:val="111111"/>
          <w:sz w:val="28"/>
          <w:szCs w:val="28"/>
          <w:rtl/>
        </w:rPr>
        <w:t xml:space="preserve">(و أيّها الناس اسمعوا و عوا و اتّقوا اللّه و ارجعوا) 94/2</w:t>
      </w:r>
    </w:p>
    <w:p>
      <w:pPr>
        <w:pStyle w:val="BookText"/>
      </w:pPr>
      <w:r>
        <w:rPr>
          <w:rFonts w:ascii="Amiri" w:hAnsi="Amiri" w:eastAsia="Amiri" w:cs="Amiri"/>
          <w:lang w:bidi="ar-SA"/>
          <w:color w:val="111111"/>
          <w:sz w:val="28"/>
          <w:szCs w:val="28"/>
          <w:rtl/>
        </w:rPr>
        <w:t xml:space="preserve">(وَ بِالْوالِدَيْنِ إِحْساناً)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301/5</w:t>
      </w:r>
    </w:p>
    <w:p>
      <w:pPr>
        <w:pStyle w:val="BookText"/>
      </w:pPr>
      <w:r>
        <w:rPr>
          <w:rFonts w:ascii="Amiri" w:hAnsi="Amiri" w:eastAsia="Amiri" w:cs="Amiri"/>
          <w:lang w:bidi="ar-SA"/>
          <w:color w:val="111111"/>
          <w:sz w:val="28"/>
          <w:szCs w:val="28"/>
          <w:rtl/>
        </w:rPr>
        <w:t xml:space="preserve">(وَ بِالْوالِدَيْنِ إِحْساناً)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302/5</w:t>
      </w:r>
    </w:p>
    <w:p>
      <w:pPr>
        <w:pStyle w:val="BookText"/>
      </w:pPr>
      <w:r>
        <w:rPr>
          <w:rFonts w:ascii="Amiri" w:hAnsi="Amiri" w:eastAsia="Amiri" w:cs="Amiri"/>
          <w:lang w:bidi="ar-SA"/>
          <w:color w:val="111111"/>
          <w:sz w:val="28"/>
          <w:szCs w:val="28"/>
          <w:rtl/>
        </w:rPr>
        <w:t xml:space="preserve">(وَ بَشِّرِ الَّذِينَ آمَنُوا وَ عَمِلُوا الصّالِحاتِ)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76/4</w:t>
      </w:r>
    </w:p>
    <w:p>
      <w:pPr>
        <w:pStyle w:val="BookText"/>
      </w:pPr>
      <w:r>
        <w:rPr>
          <w:rFonts w:ascii="Amiri" w:hAnsi="Amiri" w:eastAsia="Amiri" w:cs="Amiri"/>
          <w:lang w:bidi="ar-SA"/>
          <w:color w:val="111111"/>
          <w:sz w:val="28"/>
          <w:szCs w:val="28"/>
          <w:rtl/>
        </w:rPr>
        <w:t xml:space="preserve">(وَ بَشِّرِ الَّذِينَ آمَنُوا وَ عَمِلُوا الصّالِحاتِ أَنَّ لَهُمْ جَنّاتٍ تَجْرِي مِنْ تَحْتِهَا الْأَنْهارُ)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357/4</w:t>
      </w:r>
    </w:p>
    <w:p>
      <w:pPr>
        <w:pStyle w:val="BookText"/>
      </w:pPr>
      <w:r>
        <w:rPr>
          <w:rFonts w:ascii="Amiri" w:hAnsi="Amiri" w:eastAsia="Amiri" w:cs="Amiri"/>
          <w:lang w:bidi="ar-SA"/>
          <w:color w:val="111111"/>
          <w:sz w:val="28"/>
          <w:szCs w:val="28"/>
          <w:rtl/>
        </w:rPr>
        <w:t xml:space="preserve">(وَ بَعَثْنا مِنْهُمُ اثْنَيْ عَشَرَ نَقِيباً)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181/2</w:t>
      </w:r>
    </w:p>
    <w:p>
      <w:pPr>
        <w:pStyle w:val="BookText"/>
      </w:pPr>
      <w:r>
        <w:rPr>
          <w:rFonts w:ascii="Amiri" w:hAnsi="Amiri" w:eastAsia="Amiri" w:cs="Amiri"/>
          <w:lang w:bidi="ar-SA"/>
          <w:color w:val="111111"/>
          <w:sz w:val="28"/>
          <w:szCs w:val="28"/>
          <w:rtl/>
        </w:rPr>
        <w:t xml:space="preserve">(وَ بَيْنَهُما حِجابٌ)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(وَ تابَ اللّهُ عَلَيْكُمْ) </w:t>
      </w:r>
      <w:r>
        <w:rPr>
          <w:rStyle w:val="FootnoteReference"/>
        </w:rPr>
        <w:footnoteReference w:id="1560"/>
      </w:r>
      <w:r>
        <w:rPr>
          <w:rFonts w:ascii="Amiri" w:hAnsi="Amiri" w:eastAsia="Amiri" w:cs="Amiri"/>
          <w:lang w:bidi="ar-SA"/>
          <w:color w:val="111111"/>
          <w:sz w:val="28"/>
          <w:szCs w:val="28"/>
          <w:rtl/>
        </w:rPr>
        <w:t xml:space="preserve">(فَأَقِيمُوا الصَّلاةَ)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(وَ تَرَكُوكَ) </w:t>
      </w:r>
      <w:r>
        <w:rPr>
          <w:rStyle w:val="FootnoteReference"/>
        </w:rPr>
        <w:footnoteReference w:id="1562"/>
      </w:r>
      <w:r>
        <w:rPr>
          <w:rFonts w:ascii="Amiri" w:hAnsi="Amiri" w:eastAsia="Amiri" w:cs="Amiri"/>
          <w:lang w:bidi="ar-SA"/>
          <w:color w:val="111111"/>
          <w:sz w:val="28"/>
          <w:szCs w:val="28"/>
          <w:rtl/>
        </w:rPr>
        <w:t xml:space="preserve">(قائِماً) </w:t>
      </w:r>
      <w:r>
        <w:rPr>
          <w:rStyle w:val="FootnoteReference"/>
        </w:rPr>
        <w:footnoteReference w:id="1563"/>
      </w:r>
      <w:r>
        <w:rPr>
          <w:rFonts w:ascii="Amiri" w:hAnsi="Amiri" w:eastAsia="Amiri" w:cs="Amiri"/>
          <w:lang w:bidi="ar-SA"/>
          <w:color w:val="111111"/>
          <w:sz w:val="28"/>
          <w:szCs w:val="28"/>
          <w:rtl/>
        </w:rPr>
        <w:t xml:space="preserve">(ما عِنْدَ اللّهِ)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(وَ تَصْلِيَةُ جَحِيمٍ)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297/2</w:t>
      </w:r>
    </w:p>
    <w:p>
      <w:pPr>
        <w:pStyle w:val="BookText"/>
      </w:pPr>
      <w:r>
        <w:rPr>
          <w:rFonts w:ascii="Amiri" w:hAnsi="Amiri" w:eastAsia="Amiri" w:cs="Amiri"/>
          <w:lang w:bidi="ar-SA"/>
          <w:color w:val="111111"/>
          <w:sz w:val="28"/>
          <w:szCs w:val="28"/>
          <w:rtl/>
        </w:rPr>
        <w:t xml:space="preserve">(وَ تَعِيَها أُذُنٌ واعِيَةٌ)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85/4-88</w:t>
      </w:r>
    </w:p>
    <w:p>
      <w:pPr>
        <w:pStyle w:val="BookText"/>
      </w:pPr>
      <w:r>
        <w:rPr>
          <w:rFonts w:ascii="Amiri" w:hAnsi="Amiri" w:eastAsia="Amiri" w:cs="Amiri"/>
          <w:lang w:bidi="ar-SA"/>
          <w:color w:val="111111"/>
          <w:sz w:val="28"/>
          <w:szCs w:val="28"/>
          <w:rtl/>
        </w:rPr>
        <w:t xml:space="preserve">(وَ تَقَلُّبَكَ فِي السّاجِدِينَ)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(وَ تُنْذِرَ بِهِ قَوْماً لُدًّا)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(وَ تَواصَوْا بِالْحَقِّ) </w:t>
      </w:r>
      <w:r>
        <w:rPr>
          <w:rStyle w:val="FootnoteReference"/>
        </w:rPr>
        <w:footnoteReference w:id="1569"/>
      </w:r>
      <w:r>
        <w:rPr>
          <w:rFonts w:ascii="Amiri" w:hAnsi="Amiri" w:eastAsia="Amiri" w:cs="Amiri"/>
          <w:lang w:bidi="ar-SA"/>
          <w:color w:val="111111"/>
          <w:sz w:val="28"/>
          <w:szCs w:val="28"/>
          <w:rtl/>
        </w:rPr>
        <w:t xml:space="preserve">(وَ تَواصَوْا بِالصَّبْرِ)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147/4</w:t>
      </w:r>
    </w:p>
    <w:p>
      <w:pPr>
        <w:pStyle w:val="BookText"/>
      </w:pPr>
      <w:r>
        <w:rPr>
          <w:rFonts w:ascii="Amiri" w:hAnsi="Amiri" w:eastAsia="Amiri" w:cs="Amiri"/>
          <w:lang w:bidi="ar-SA"/>
          <w:color w:val="111111"/>
          <w:sz w:val="28"/>
          <w:szCs w:val="28"/>
          <w:rtl/>
        </w:rPr>
        <w:t xml:space="preserve">(وَ تَواصَوْا بِالصَّبْرِ)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146/4</w:t>
      </w:r>
    </w:p>
    <w:p>
      <w:pPr>
        <w:pStyle w:val="BookText"/>
      </w:pPr>
      <w:r>
        <w:rPr>
          <w:rFonts w:ascii="Amiri" w:hAnsi="Amiri" w:eastAsia="Amiri" w:cs="Amiri"/>
          <w:lang w:bidi="ar-SA"/>
          <w:color w:val="111111"/>
          <w:sz w:val="28"/>
          <w:szCs w:val="28"/>
          <w:rtl/>
        </w:rPr>
        <w:t xml:space="preserve">(وَ ثِيابَكَ فَطَهِّرْ)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(وَ جِبْرِيلُ وَ صالِحُ الْمُؤْمِنِينَ وَ الْمَلائِكَةُ بَعْدَ ذلِكَ ظَهِيرٌ)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(وَ جَحَدُوا بِها وَ اسْتَيْقَنَتْها أَنْفُسُهُمْ ظُلْماً وَ عُلُوًّا)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(وَ جَزاهُمْ بِما صَبَرُوا)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(وَ جَعَلَ الظُّلُماتِ وَ النُّورَ)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323/1</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جَعَلْناكُمْ شُعُوباً وَ قَبائِلَ لِتَعارَفُوا إِنَّ أَكْرَمَكُمْ عِنْدَ اللّهِ أَتْقاكُمْ)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150/4</w:t>
      </w:r>
    </w:p>
    <w:p>
      <w:pPr>
        <w:pStyle w:val="BookText"/>
      </w:pPr>
      <w:r>
        <w:rPr>
          <w:rFonts w:ascii="Amiri" w:hAnsi="Amiri" w:eastAsia="Amiri" w:cs="Amiri"/>
          <w:lang w:bidi="ar-SA"/>
          <w:color w:val="111111"/>
          <w:sz w:val="28"/>
          <w:szCs w:val="28"/>
          <w:rtl/>
        </w:rPr>
        <w:t xml:space="preserve">(وَ جَعَلْناكُمْ شُعُوباً وَ قَبائِلَ لِتَعارَفُوا إِنَّ أَكْرَمَكُمْ)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233/2</w:t>
      </w:r>
    </w:p>
    <w:p>
      <w:pPr>
        <w:pStyle w:val="BookText"/>
      </w:pPr>
      <w:r>
        <w:rPr>
          <w:rFonts w:ascii="Amiri" w:hAnsi="Amiri" w:eastAsia="Amiri" w:cs="Amiri"/>
          <w:lang w:bidi="ar-SA"/>
          <w:color w:val="111111"/>
          <w:sz w:val="28"/>
          <w:szCs w:val="28"/>
          <w:rtl/>
        </w:rPr>
        <w:t xml:space="preserve">(وَ جَعَلْنا لَهُمْ لِسانَ صِدْقٍ عَلِيًّا)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337/6</w:t>
      </w:r>
    </w:p>
    <w:p>
      <w:pPr>
        <w:pStyle w:val="BookText"/>
      </w:pPr>
      <w:r>
        <w:rPr>
          <w:rFonts w:ascii="Amiri" w:hAnsi="Amiri" w:eastAsia="Amiri" w:cs="Amiri"/>
          <w:lang w:bidi="ar-SA"/>
          <w:color w:val="111111"/>
          <w:sz w:val="28"/>
          <w:szCs w:val="28"/>
          <w:rtl/>
        </w:rPr>
        <w:t xml:space="preserve">(وَ جَعَلَها كَلِمَةً باقِيَةً فِي عَقِبِهِ لَعَلَّهُمْ يَرْجِعُونَ)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237/2</w:t>
      </w:r>
    </w:p>
    <w:p>
      <w:pPr>
        <w:pStyle w:val="BookText"/>
      </w:pPr>
      <w:r>
        <w:rPr>
          <w:rFonts w:ascii="Amiri" w:hAnsi="Amiri" w:eastAsia="Amiri" w:cs="Amiri"/>
          <w:lang w:bidi="ar-SA"/>
          <w:color w:val="111111"/>
          <w:sz w:val="28"/>
          <w:szCs w:val="28"/>
          <w:rtl/>
        </w:rPr>
        <w:t xml:space="preserve">(وَ جَعَلَها كَلِمَةً باقِيَةً فِي عَقِبِهِ لَعَلَّهُمْ يَرْجِعُونَ)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322/2</w:t>
      </w:r>
    </w:p>
    <w:p>
      <w:pPr>
        <w:pStyle w:val="BookText"/>
      </w:pPr>
      <w:r>
        <w:rPr>
          <w:rFonts w:ascii="Amiri" w:hAnsi="Amiri" w:eastAsia="Amiri" w:cs="Amiri"/>
          <w:lang w:bidi="ar-SA"/>
          <w:color w:val="111111"/>
          <w:sz w:val="28"/>
          <w:szCs w:val="28"/>
          <w:rtl/>
        </w:rPr>
        <w:t xml:space="preserve">(وَ جَنَّةُ نَعِيمٍ)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297/2</w:t>
      </w:r>
    </w:p>
    <w:p>
      <w:pPr>
        <w:pStyle w:val="BookText"/>
      </w:pPr>
      <w:r>
        <w:rPr>
          <w:rFonts w:ascii="Amiri" w:hAnsi="Amiri" w:eastAsia="Amiri" w:cs="Amiri"/>
          <w:lang w:bidi="ar-SA"/>
          <w:color w:val="111111"/>
          <w:sz w:val="28"/>
          <w:szCs w:val="28"/>
          <w:rtl/>
        </w:rPr>
        <w:t xml:space="preserve">(وَ خَرَّ مُوسى صَعِقاً)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214/1</w:t>
      </w:r>
    </w:p>
    <w:p>
      <w:pPr>
        <w:pStyle w:val="BookText"/>
      </w:pPr>
      <w:r>
        <w:rPr>
          <w:rFonts w:ascii="Amiri" w:hAnsi="Amiri" w:eastAsia="Amiri" w:cs="Amiri"/>
          <w:lang w:bidi="ar-SA"/>
          <w:color w:val="111111"/>
          <w:sz w:val="28"/>
          <w:szCs w:val="28"/>
          <w:rtl/>
        </w:rPr>
        <w:t xml:space="preserve">(وَ ذَرُوا الْبَيْعَ) </w:t>
      </w:r>
      <w:r>
        <w:rPr>
          <w:rStyle w:val="FootnoteReference"/>
        </w:rPr>
        <w:footnoteReference w:id="1584"/>
      </w:r>
      <w:r>
        <w:rPr>
          <w:rFonts w:ascii="Amiri" w:hAnsi="Amiri" w:eastAsia="Amiri" w:cs="Amiri"/>
          <w:lang w:bidi="ar-SA"/>
          <w:color w:val="111111"/>
          <w:sz w:val="28"/>
          <w:szCs w:val="28"/>
          <w:rtl/>
        </w:rPr>
        <w:t xml:space="preserve">(ذلِكُمْ)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(وَ ذِكْراً لِلْمُتَّقِينَ* اَلَّذِينَ يَخْشَوْنَ رَبَّهُمْ)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(وَ رابِطُوا)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230/4</w:t>
      </w:r>
    </w:p>
    <w:p>
      <w:pPr>
        <w:pStyle w:val="BookText"/>
      </w:pPr>
      <w:r>
        <w:rPr>
          <w:rFonts w:ascii="Amiri" w:hAnsi="Amiri" w:eastAsia="Amiri" w:cs="Amiri"/>
          <w:lang w:bidi="ar-SA"/>
          <w:color w:val="111111"/>
          <w:sz w:val="28"/>
          <w:szCs w:val="28"/>
          <w:rtl/>
        </w:rPr>
        <w:t xml:space="preserve">(وَ رَبُّكَ يَخْلُقُ ما يَشاءُ وَ يَخْتارُ)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153/7</w:t>
      </w:r>
    </w:p>
    <w:p>
      <w:pPr>
        <w:pStyle w:val="BookText"/>
      </w:pPr>
      <w:r>
        <w:rPr>
          <w:rFonts w:ascii="Amiri" w:hAnsi="Amiri" w:eastAsia="Amiri" w:cs="Amiri"/>
          <w:lang w:bidi="ar-SA"/>
          <w:color w:val="111111"/>
          <w:sz w:val="28"/>
          <w:szCs w:val="28"/>
          <w:rtl/>
        </w:rPr>
        <w:t xml:space="preserve">(وَ رَبُّكَ يَخْلُقُ ما يَشاءُ وَ يَخْتارُ)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(وَ رَبُّكَ يَخْلُقُ ما يَشاءُ وَ يَخْتارُ ما كانَ لَهُمُ الْخِيَرَةُ)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336/1</w:t>
      </w:r>
    </w:p>
    <w:p>
      <w:pPr>
        <w:pStyle w:val="BookText"/>
      </w:pPr>
      <w:r>
        <w:rPr>
          <w:rFonts w:ascii="Amiri" w:hAnsi="Amiri" w:eastAsia="Amiri" w:cs="Amiri"/>
          <w:lang w:bidi="ar-SA"/>
          <w:color w:val="111111"/>
          <w:sz w:val="28"/>
          <w:szCs w:val="28"/>
          <w:rtl/>
        </w:rPr>
        <w:t xml:space="preserve">(وَ رَبُّكَ يَخْلُقُ ما يَشاءُ وَ يَخْتارُ ما كانَ لَهُمُ الْخِيَرَةُ)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183/2</w:t>
      </w:r>
    </w:p>
    <w:p>
      <w:pPr>
        <w:pStyle w:val="BookText"/>
      </w:pPr>
      <w:r>
        <w:rPr>
          <w:rFonts w:ascii="Amiri" w:hAnsi="Amiri" w:eastAsia="Amiri" w:cs="Amiri"/>
          <w:lang w:bidi="ar-SA"/>
          <w:color w:val="111111"/>
          <w:sz w:val="28"/>
          <w:szCs w:val="28"/>
          <w:rtl/>
        </w:rPr>
        <w:t xml:space="preserve">(وَ رَجُلاً سَلَماً لِرَجُلٍ)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256/4</w:t>
      </w:r>
    </w:p>
    <w:p>
      <w:pPr>
        <w:pStyle w:val="BookText"/>
      </w:pPr>
      <w:r>
        <w:rPr>
          <w:rFonts w:ascii="Amiri" w:hAnsi="Amiri" w:eastAsia="Amiri" w:cs="Amiri"/>
          <w:lang w:bidi="ar-SA"/>
          <w:color w:val="111111"/>
          <w:sz w:val="28"/>
          <w:szCs w:val="28"/>
          <w:rtl/>
        </w:rPr>
        <w:t xml:space="preserve">(وَ سُقُوا ماءً حَمِيماً فَقَطَّعَ أَمْعاءَهُمْ)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370/4</w:t>
      </w:r>
    </w:p>
    <w:p>
      <w:pPr>
        <w:pStyle w:val="BookText"/>
      </w:pPr>
      <w:r>
        <w:rPr>
          <w:rFonts w:ascii="Amiri" w:hAnsi="Amiri" w:eastAsia="Amiri" w:cs="Amiri"/>
          <w:lang w:bidi="ar-SA"/>
          <w:color w:val="111111"/>
          <w:sz w:val="28"/>
          <w:szCs w:val="28"/>
          <w:rtl/>
        </w:rPr>
        <w:t xml:space="preserve">(وَ سَيَعْلَمُ الَّذِينَ ظَلَمُوا أَيَّ مُنْقَلَبٍ يَنْقَلِبُونَ)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136/1</w:t>
      </w:r>
    </w:p>
    <w:p>
      <w:pPr>
        <w:pStyle w:val="BookText"/>
      </w:pPr>
      <w:r>
        <w:rPr>
          <w:rFonts w:ascii="Amiri" w:hAnsi="Amiri" w:eastAsia="Amiri" w:cs="Amiri"/>
          <w:lang w:bidi="ar-SA"/>
          <w:color w:val="111111"/>
          <w:sz w:val="28"/>
          <w:szCs w:val="28"/>
          <w:rtl/>
        </w:rPr>
        <w:t xml:space="preserve">(وَ صابِرُوا) </w:t>
      </w:r>
      <w:r>
        <w:rPr>
          <w:rStyle w:val="FootnoteReference"/>
        </w:rPr>
        <w:footnoteReference w:id="1595"/>
      </w:r>
      <w:r>
        <w:rPr>
          <w:rFonts w:ascii="Amiri" w:hAnsi="Amiri" w:eastAsia="Amiri" w:cs="Amiri"/>
          <w:lang w:bidi="ar-SA"/>
          <w:color w:val="111111"/>
          <w:sz w:val="28"/>
          <w:szCs w:val="28"/>
          <w:rtl/>
        </w:rPr>
        <w:t xml:space="preserve">(وَ رابِطُوا)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231/4</w:t>
      </w:r>
    </w:p>
    <w:p>
      <w:pPr>
        <w:pStyle w:val="BookText"/>
      </w:pPr>
      <w:r>
        <w:rPr>
          <w:rFonts w:ascii="Amiri" w:hAnsi="Amiri" w:eastAsia="Amiri" w:cs="Amiri"/>
          <w:lang w:bidi="ar-SA"/>
          <w:color w:val="111111"/>
          <w:sz w:val="28"/>
          <w:szCs w:val="28"/>
          <w:rtl/>
        </w:rPr>
        <w:t xml:space="preserve">(وَ صاحِبْهُما فِي الدُّنْيا مَعْرُوفاً) </w:t>
      </w:r>
      <w:r>
        <w:rPr>
          <w:rStyle w:val="FootnoteReference"/>
        </w:rPr>
        <w:footnoteReference w:id="1597"/>
      </w:r>
      <w:r>
        <w:rPr>
          <w:rFonts w:ascii="Amiri" w:hAnsi="Amiri" w:eastAsia="Amiri" w:cs="Amiri"/>
          <w:lang w:bidi="ar-SA"/>
          <w:color w:val="111111"/>
          <w:sz w:val="28"/>
          <w:szCs w:val="28"/>
          <w:rtl/>
        </w:rPr>
        <w:t xml:space="preserve">(وَ اتَّبِعْ سَبِيلَ مَنْ أَنابَ إِلَيَّ ثُمَّ إِلَيَّ مَرْجِعُكُمْ)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300/5</w:t>
      </w:r>
    </w:p>
    <w:p>
      <w:pPr>
        <w:pStyle w:val="BookText"/>
      </w:pPr>
      <w:r>
        <w:rPr>
          <w:rFonts w:ascii="Amiri" w:hAnsi="Amiri" w:eastAsia="Amiri" w:cs="Amiri"/>
          <w:lang w:bidi="ar-SA"/>
          <w:color w:val="111111"/>
          <w:sz w:val="28"/>
          <w:szCs w:val="28"/>
          <w:rtl/>
        </w:rPr>
        <w:t xml:space="preserve">(وَ صالِحُ الْمُؤْمِنِينَ)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(ضَرَبَ اللّهُ مَثَلاً رَجُلاً فِيهِ شُرَكاءُ مُتَشاكِسُونَ وَ رَجُلاً سَلَماً) </w:t>
      </w:r>
      <w:r>
        <w:rPr>
          <w:rStyle w:val="FootnoteReference"/>
        </w:rPr>
        <w:footnoteReference w:id="1600"/>
      </w:r>
      <w:r>
        <w:rPr>
          <w:rFonts w:ascii="Amiri" w:hAnsi="Amiri" w:eastAsia="Amiri" w:cs="Amiri"/>
          <w:lang w:bidi="ar-SA"/>
          <w:color w:val="111111"/>
          <w:sz w:val="28"/>
          <w:szCs w:val="28"/>
          <w:rtl/>
        </w:rPr>
        <w:t xml:space="preserve">(لِرَجُلٍ)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256/4</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116/4</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122/4</w:t>
      </w:r>
    </w:p>
    <w:p>
      <w:pPr>
        <w:pStyle w:val="BookText"/>
      </w:pPr>
      <w:r>
        <w:rPr>
          <w:rFonts w:ascii="Amiri" w:hAnsi="Amiri" w:eastAsia="Amiri" w:cs="Amiri"/>
          <w:lang w:bidi="ar-SA"/>
          <w:color w:val="111111"/>
          <w:sz w:val="28"/>
          <w:szCs w:val="28"/>
          <w:rtl/>
        </w:rPr>
        <w:t xml:space="preserve">(وَعَدَ اللّهُ الَّذِينَ آمَنُوا وَ عَمِلُوا الصّالِحاتِ مِنْهُمْ مَغْفِرَةً وَ أَجْراً عَظِيماً)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263/4</w:t>
      </w:r>
    </w:p>
    <w:p>
      <w:pPr>
        <w:pStyle w:val="BookText"/>
      </w:pPr>
      <w:r>
        <w:rPr>
          <w:rFonts w:ascii="Amiri" w:hAnsi="Amiri" w:eastAsia="Amiri" w:cs="Amiri"/>
          <w:lang w:bidi="ar-SA"/>
          <w:color w:val="111111"/>
          <w:sz w:val="28"/>
          <w:szCs w:val="28"/>
          <w:rtl/>
        </w:rPr>
        <w:t xml:space="preserve">(وَعَدَ اللّهُ الَّذِينَ آمَنُوا وَ عَمِلُوا الصّالِحاتِ مِنْهُمْ مَغْفِرَةً وَ أَجْراً عَظِيماً)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(وَ عَلَى الْأَعْرافِ رِجالٌ يَعْرِفُونَ كُلاًّ بِسِيماهُمْ)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44/4-48-49-218-239</w:t>
      </w:r>
    </w:p>
    <w:p>
      <w:pPr>
        <w:pStyle w:val="BookText"/>
      </w:pPr>
      <w:r>
        <w:rPr>
          <w:rFonts w:ascii="Amiri" w:hAnsi="Amiri" w:eastAsia="Amiri" w:cs="Amiri"/>
          <w:lang w:bidi="ar-SA"/>
          <w:color w:val="111111"/>
          <w:sz w:val="28"/>
          <w:szCs w:val="28"/>
          <w:rtl/>
        </w:rPr>
        <w:t xml:space="preserve">(وَ عَلَى الْأَعْرافِ رِجالٌ يَعْرِفُونَ كُلاًّ بِسِيماهُمْ)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283/2</w:t>
      </w:r>
    </w:p>
    <w:p>
      <w:pPr>
        <w:pStyle w:val="BookText"/>
      </w:pPr>
      <w:r>
        <w:rPr>
          <w:rFonts w:ascii="Amiri" w:hAnsi="Amiri" w:eastAsia="Amiri" w:cs="Amiri"/>
          <w:lang w:bidi="ar-SA"/>
          <w:color w:val="111111"/>
          <w:sz w:val="28"/>
          <w:szCs w:val="28"/>
          <w:rtl/>
        </w:rPr>
        <w:t xml:space="preserve">(وَ عَمِلُوا الصّالِحاتِ)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358/4</w:t>
      </w:r>
    </w:p>
    <w:p>
      <w:pPr>
        <w:pStyle w:val="BookText"/>
      </w:pPr>
      <w:r>
        <w:rPr>
          <w:rFonts w:ascii="Amiri" w:hAnsi="Amiri" w:eastAsia="Amiri" w:cs="Amiri"/>
          <w:lang w:bidi="ar-SA"/>
          <w:color w:val="111111"/>
          <w:sz w:val="28"/>
          <w:szCs w:val="28"/>
          <w:rtl/>
        </w:rPr>
        <w:t xml:space="preserve">(وَ قالَ الَّذِينَ كَفَرُوا رَبَّنا أَرِنَا الَّذَيْنِ أَضَلاّنا مِنَ الْجِنِّ وَ الْإِنْسِ نَجْعَلْهُما تَحْتَ أَقْدامِنا لِيَكُونا مِنَ الْأَسْفَلِينَ)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365/4</w:t>
      </w:r>
    </w:p>
    <w:p>
      <w:pPr>
        <w:pStyle w:val="BookText"/>
      </w:pPr>
      <w:r>
        <w:rPr>
          <w:rFonts w:ascii="Amiri" w:hAnsi="Amiri" w:eastAsia="Amiri" w:cs="Amiri"/>
          <w:lang w:bidi="ar-SA"/>
          <w:color w:val="111111"/>
          <w:sz w:val="28"/>
          <w:szCs w:val="28"/>
          <w:rtl/>
        </w:rPr>
        <w:t xml:space="preserve">(وَ قالَ رَجُلٌ مُؤْمِنٌ مِنْ آلِ فِرْعَوْنَ يَكْتُمُ إِيمانَهُ أَ تَقْتُلُونَ رَجُلاً أَنْ يَقُولَ رَبِّيَ اللّهُ وَ قَدْ جاءَكُمْ بِالْبَيِّناتِ مِنْ رَبِّكُمْ)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333/2</w:t>
      </w:r>
    </w:p>
    <w:p>
      <w:pPr>
        <w:pStyle w:val="BookText"/>
      </w:pPr>
      <w:r>
        <w:rPr>
          <w:rFonts w:ascii="Amiri" w:hAnsi="Amiri" w:eastAsia="Amiri" w:cs="Amiri"/>
          <w:lang w:bidi="ar-SA"/>
          <w:color w:val="111111"/>
          <w:sz w:val="28"/>
          <w:szCs w:val="28"/>
          <w:rtl/>
        </w:rPr>
        <w:t xml:space="preserve">(وَ قالُوا قُلُوبُنا فِي أَكِنَّةٍ مِمّا تَدْعُونا إِلَيْهِ)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(وَ قِفُوهُمْ إِنَّهُمْ مَسْؤُلُونَ)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182/6</w:t>
      </w:r>
    </w:p>
    <w:p>
      <w:pPr>
        <w:pStyle w:val="BookText"/>
      </w:pPr>
      <w:r>
        <w:rPr>
          <w:rFonts w:ascii="Amiri" w:hAnsi="Amiri" w:eastAsia="Amiri" w:cs="Amiri"/>
          <w:lang w:bidi="ar-SA"/>
          <w:color w:val="111111"/>
          <w:sz w:val="28"/>
          <w:szCs w:val="28"/>
          <w:rtl/>
        </w:rPr>
        <w:t xml:space="preserve">(وَ قِفُوهُمْ إِنَّهُمْ مَسْؤُلُونَ)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70/1-23</w:t>
      </w:r>
    </w:p>
    <w:p>
      <w:pPr>
        <w:pStyle w:val="BookText"/>
      </w:pPr>
      <w:r>
        <w:rPr>
          <w:rFonts w:ascii="Amiri" w:hAnsi="Amiri" w:eastAsia="Amiri" w:cs="Amiri"/>
          <w:lang w:bidi="ar-SA"/>
          <w:color w:val="111111"/>
          <w:sz w:val="28"/>
          <w:szCs w:val="28"/>
          <w:rtl/>
        </w:rPr>
        <w:t xml:space="preserve">(وَ قِفُوهُمْ إِنَّهُمْ مَسْؤُلُونَ)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179/2</w:t>
      </w:r>
    </w:p>
    <w:p>
      <w:pPr>
        <w:pStyle w:val="BookText"/>
      </w:pPr>
      <w:r>
        <w:rPr>
          <w:rFonts w:ascii="Amiri" w:hAnsi="Amiri" w:eastAsia="Amiri" w:cs="Amiri"/>
          <w:lang w:bidi="ar-SA"/>
          <w:color w:val="111111"/>
          <w:sz w:val="28"/>
          <w:szCs w:val="28"/>
          <w:rtl/>
        </w:rPr>
        <w:t xml:space="preserve">(وَ قُلْ جاءَ الْحَقُّ وَ زَهَقَ الْباطِلُ)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312/4-313</w:t>
      </w:r>
    </w:p>
    <w:p>
      <w:pPr>
        <w:pStyle w:val="BookText"/>
      </w:pPr>
      <w:r>
        <w:rPr>
          <w:rFonts w:ascii="Amiri" w:hAnsi="Amiri" w:eastAsia="Amiri" w:cs="Amiri"/>
          <w:lang w:bidi="ar-SA"/>
          <w:color w:val="111111"/>
          <w:sz w:val="28"/>
          <w:szCs w:val="28"/>
          <w:rtl/>
        </w:rPr>
        <w:t xml:space="preserve">(وَ قُلْ جاءَ الْحَقُّ وَ زَهَقَ الْباطِلُ)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281/6</w:t>
      </w:r>
    </w:p>
    <w:p>
      <w:pPr>
        <w:pStyle w:val="BookText"/>
      </w:pPr>
      <w:r>
        <w:rPr>
          <w:rFonts w:ascii="Amiri" w:hAnsi="Amiri" w:eastAsia="Amiri" w:cs="Amiri"/>
          <w:lang w:bidi="ar-SA"/>
          <w:color w:val="111111"/>
          <w:sz w:val="28"/>
          <w:szCs w:val="28"/>
          <w:rtl/>
        </w:rPr>
        <w:t xml:space="preserve">(وَ قِيلَ هذَا الَّذِي كُنْتُمْ بِهِ تَدَّعُونَ)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332/4</w:t>
      </w:r>
    </w:p>
    <w:p>
      <w:pPr>
        <w:pStyle w:val="BookText"/>
      </w:pPr>
      <w:r>
        <w:rPr>
          <w:rFonts w:ascii="Amiri" w:hAnsi="Amiri" w:eastAsia="Amiri" w:cs="Amiri"/>
          <w:lang w:bidi="ar-SA"/>
          <w:color w:val="111111"/>
          <w:sz w:val="28"/>
          <w:szCs w:val="28"/>
          <w:rtl/>
        </w:rPr>
        <w:t xml:space="preserve">(وَ كانَ الشَّيْطانُ لِلْإِنْسانِ خَذُولاً)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361/4</w:t>
      </w:r>
    </w:p>
    <w:p>
      <w:pPr>
        <w:pStyle w:val="BookText"/>
      </w:pPr>
      <w:r>
        <w:rPr>
          <w:rFonts w:ascii="Amiri" w:hAnsi="Amiri" w:eastAsia="Amiri" w:cs="Amiri"/>
          <w:lang w:bidi="ar-SA"/>
          <w:color w:val="111111"/>
          <w:sz w:val="28"/>
          <w:szCs w:val="28"/>
          <w:rtl/>
        </w:rPr>
        <w:t xml:space="preserve">(وَ كانَ رَبُّكَ قَدِيراً)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112/4</w:t>
      </w:r>
    </w:p>
    <w:p>
      <w:pPr>
        <w:pStyle w:val="BookText"/>
      </w:pPr>
      <w:r>
        <w:rPr>
          <w:rFonts w:ascii="Amiri" w:hAnsi="Amiri" w:eastAsia="Amiri" w:cs="Amiri"/>
          <w:lang w:bidi="ar-SA"/>
          <w:color w:val="111111"/>
          <w:sz w:val="28"/>
          <w:szCs w:val="28"/>
          <w:rtl/>
        </w:rPr>
        <w:t xml:space="preserve">(وَ كانُوا مِنْ قَبْلُ يَسْتَفْتِحُونَ عَلَى الَّذِينَ كَفَرُوا فَلَمّا جاءَهُمْ ما عَرَفُوا كَفَرُوا بِهِ)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(وَ كَأَيِّنْ مِنْ نَبِيٍّ قاتَلَ مَعَهُ رِبِّيُّونَ)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(وَ كَتَبْنا لَهُ فِي الْأَلْواحِ مِنْ كُلِّ شَيْءٍ مَوْعِظَةً وَ تَفْصِيلاً لِكُلِّ شَيْءٍ)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322/4</w:t>
      </w:r>
    </w:p>
    <w:p>
      <w:pPr>
        <w:pStyle w:val="BookText"/>
      </w:pPr>
      <w:r>
        <w:rPr>
          <w:rFonts w:ascii="Amiri" w:hAnsi="Amiri" w:eastAsia="Amiri" w:cs="Amiri"/>
          <w:lang w:bidi="ar-SA"/>
          <w:color w:val="111111"/>
          <w:sz w:val="28"/>
          <w:szCs w:val="28"/>
          <w:rtl/>
        </w:rPr>
        <w:t xml:space="preserve">(وَ كَذلِكَ الْيَوْمَ تُنْسى)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(وَ كَذلِكَ نَجْزِي مَنْ أَسْرَفَ وَ لَمْ يُؤْمِنْ بِآياتِ رَبِّهِ وَ لَعَذابُ الْآخِرَةِ أَشَدُّ وَ أَبْقى)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(وَ كَفَى اللّهُ الْمُؤْمِنِينَ الْقِتالَ)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276/4-119</w:t>
      </w:r>
    </w:p>
    <w:p>
      <w:pPr>
        <w:pStyle w:val="BookText"/>
      </w:pPr>
      <w:r>
        <w:rPr>
          <w:rFonts w:ascii="Amiri" w:hAnsi="Amiri" w:eastAsia="Amiri" w:cs="Amiri"/>
          <w:lang w:bidi="ar-SA"/>
          <w:color w:val="111111"/>
          <w:sz w:val="28"/>
          <w:szCs w:val="28"/>
          <w:rtl/>
        </w:rPr>
        <w:t xml:space="preserve">(وَ كُلَّ شَيْءٍ أَحْصَيْناهُ فِي إِمامٍ مُبِينٍ)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213/5</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شَيْءٍ أَحْصَيْناهُ فِي إِمامٍ مُبِينٍ)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213/5</w:t>
      </w:r>
    </w:p>
    <w:p>
      <w:pPr>
        <w:pStyle w:val="BookText"/>
      </w:pPr>
      <w:r>
        <w:rPr>
          <w:rFonts w:ascii="Amiri" w:hAnsi="Amiri" w:eastAsia="Amiri" w:cs="Amiri"/>
          <w:lang w:bidi="ar-SA"/>
          <w:color w:val="111111"/>
          <w:sz w:val="28"/>
          <w:szCs w:val="28"/>
          <w:rtl/>
        </w:rPr>
        <w:t xml:space="preserve">(وَ كُلَّ شَيْءٍ أَحْصَيْناهُ فِي إِمامٍ مُبِينٍ)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214/5</w:t>
      </w:r>
    </w:p>
    <w:p>
      <w:pPr>
        <w:pStyle w:val="BookText"/>
      </w:pPr>
      <w:r>
        <w:rPr>
          <w:rFonts w:ascii="Amiri" w:hAnsi="Amiri" w:eastAsia="Amiri" w:cs="Amiri"/>
          <w:lang w:bidi="ar-SA"/>
          <w:color w:val="111111"/>
          <w:sz w:val="28"/>
          <w:szCs w:val="28"/>
          <w:rtl/>
        </w:rPr>
        <w:t xml:space="preserve">(وَ كُلَّ شَيْءٍ أَحْصَيْناهُ فِي إِمامٍ مُبِينٍ)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214/5</w:t>
      </w:r>
    </w:p>
    <w:p>
      <w:pPr>
        <w:pStyle w:val="BookText"/>
      </w:pPr>
      <w:r>
        <w:rPr>
          <w:rFonts w:ascii="Amiri" w:hAnsi="Amiri" w:eastAsia="Amiri" w:cs="Amiri"/>
          <w:lang w:bidi="ar-SA"/>
          <w:color w:val="111111"/>
          <w:sz w:val="28"/>
          <w:szCs w:val="28"/>
          <w:rtl/>
        </w:rPr>
        <w:t xml:space="preserve">(وَ كُلَّ شَيْءٍ أَحْصَيْناهُ فِي إِمامٍ مُبِينٍ)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179/1</w:t>
      </w:r>
    </w:p>
    <w:p>
      <w:pPr>
        <w:pStyle w:val="BookText"/>
      </w:pPr>
      <w:r>
        <w:rPr>
          <w:rFonts w:ascii="Amiri" w:hAnsi="Amiri" w:eastAsia="Amiri" w:cs="Amiri"/>
          <w:lang w:bidi="ar-SA"/>
          <w:color w:val="111111"/>
          <w:sz w:val="28"/>
          <w:szCs w:val="28"/>
          <w:rtl/>
        </w:rPr>
        <w:t xml:space="preserve">(وَ كُنْتُ عَلَيْهِمْ شَهِيداً ما دُمْتُ فِيهِمْ)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(وَ كُنْتُ عَلَيْهِمْ شَهِيداً ما دُمْتُ فِيهِمْ فَلَمّا تَوَفَّيْتَنِي كُنْتَ أَنْتَ الرَّقِيبَ عَلَيْهِمْ </w:t>
      </w:r>
      <w:r>
        <w:rPr>
          <w:rStyle w:val="FootnoteReference"/>
        </w:rPr>
        <w:footnoteReference w:id="1632"/>
      </w:r>
      <w:r>
        <w:rPr>
          <w:rFonts w:ascii="Amiri" w:hAnsi="Amiri" w:eastAsia="Amiri" w:cs="Amiri"/>
          <w:lang w:bidi="ar-SA"/>
          <w:color w:val="111111"/>
          <w:sz w:val="28"/>
          <w:szCs w:val="28"/>
          <w:rtl/>
        </w:rPr>
        <w:t xml:space="preserve">-إلى قوله- إِنْ تُعَذِّبْهُمْ فَإِنَّهُمْ عِبادُكَ)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(وَ كُنْتُ عَلَيْهِمْ شَهِيداً ما دُمْتُ فِيهِمْ فَلَمّا تَوَفَّيْتَنِي كُنْتَ أَنْتَ الرَّقِيبَ عَلَيْهِمْ وَ أَنْتَ عَلى كُلِّ شَيْءٍ شَهِيدٌ)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(وَ كُنْتُمْ أَزْواجاً ثَلاثَةً فَأَصْحابُ الْمَيْمَنَةِ ما أَصْحابُ الْمَيْمَنَةِ وَ أَصْحابُ الْمَشْئَمَةِ ما أَصْحابُ الْمَشْئَمَةِ وَ السّابِقُونَ السّابِقُونَ أُولئِكَ الْمُقَرَّبُونَ)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154/4</w:t>
      </w:r>
    </w:p>
    <w:p>
      <w:pPr>
        <w:pStyle w:val="BookText"/>
      </w:pPr>
      <w:r>
        <w:rPr>
          <w:rFonts w:ascii="Amiri" w:hAnsi="Amiri" w:eastAsia="Amiri" w:cs="Amiri"/>
          <w:lang w:bidi="ar-SA"/>
          <w:color w:val="111111"/>
          <w:sz w:val="28"/>
          <w:szCs w:val="28"/>
          <w:rtl/>
        </w:rPr>
        <w:t xml:space="preserve">(وَ كُونُوا مَعَ الصّادِقِينَ)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152/7</w:t>
      </w:r>
    </w:p>
    <w:p>
      <w:pPr>
        <w:pStyle w:val="BookText"/>
      </w:pPr>
      <w:r>
        <w:rPr>
          <w:rFonts w:ascii="Amiri" w:hAnsi="Amiri" w:eastAsia="Amiri" w:cs="Amiri"/>
          <w:lang w:bidi="ar-SA"/>
          <w:color w:val="111111"/>
          <w:sz w:val="28"/>
          <w:szCs w:val="28"/>
          <w:rtl/>
        </w:rPr>
        <w:t xml:space="preserve">(وَ لا تَحْزَنْ عَلَيْهِمْ </w:t>
      </w:r>
      <w:r>
        <w:rPr>
          <w:rStyle w:val="FootnoteReference"/>
        </w:rPr>
        <w:footnoteReference w:id="1637"/>
      </w:r>
      <w:r>
        <w:rPr>
          <w:rFonts w:ascii="Amiri" w:hAnsi="Amiri" w:eastAsia="Amiri" w:cs="Amiri"/>
          <w:lang w:bidi="ar-SA"/>
          <w:color w:val="111111"/>
          <w:sz w:val="28"/>
          <w:szCs w:val="28"/>
          <w:rtl/>
        </w:rPr>
        <w:t xml:space="preserve">وَ قُلْ سَلامٌ فَسَوْفَ يَعْلَمُونَ)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334/2</w:t>
      </w:r>
    </w:p>
    <w:p>
      <w:pPr>
        <w:pStyle w:val="BookText"/>
      </w:pPr>
      <w:r>
        <w:rPr>
          <w:rFonts w:ascii="Amiri" w:hAnsi="Amiri" w:eastAsia="Amiri" w:cs="Amiri"/>
          <w:lang w:bidi="ar-SA"/>
          <w:color w:val="111111"/>
          <w:sz w:val="28"/>
          <w:szCs w:val="28"/>
          <w:rtl/>
        </w:rPr>
        <w:t xml:space="preserve">(وَ لا تَحْزَنْ عَلَيْهِمْ) </w:t>
      </w:r>
      <w:r>
        <w:rPr>
          <w:rStyle w:val="FootnoteReference"/>
        </w:rPr>
        <w:footnoteReference w:id="1639"/>
      </w:r>
      <w:r>
        <w:rPr>
          <w:rFonts w:ascii="Amiri" w:hAnsi="Amiri" w:eastAsia="Amiri" w:cs="Amiri"/>
          <w:lang w:bidi="ar-SA"/>
          <w:color w:val="111111"/>
          <w:sz w:val="28"/>
          <w:szCs w:val="28"/>
          <w:rtl/>
        </w:rPr>
        <w:t xml:space="preserve">(وَ قُلْ سَلامٌ فَسَوْفَ يَعْلَمُونَ)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269/4</w:t>
      </w:r>
    </w:p>
    <w:p>
      <w:pPr>
        <w:pStyle w:val="BookText"/>
      </w:pPr>
      <w:r>
        <w:rPr>
          <w:rFonts w:ascii="Amiri" w:hAnsi="Amiri" w:eastAsia="Amiri" w:cs="Amiri"/>
          <w:lang w:bidi="ar-SA"/>
          <w:color w:val="111111"/>
          <w:sz w:val="28"/>
          <w:szCs w:val="28"/>
          <w:rtl/>
        </w:rPr>
        <w:t xml:space="preserve">(وَ لا تُطِعْ كُلَّ حَلاّفٍ مَهِينٍ) </w:t>
      </w:r>
      <w:r>
        <w:rPr>
          <w:rStyle w:val="FootnoteReference"/>
        </w:rPr>
        <w:footnoteReference w:id="1641"/>
      </w:r>
      <w:r>
        <w:rPr>
          <w:rFonts w:ascii="Amiri" w:hAnsi="Amiri" w:eastAsia="Amiri" w:cs="Amiri"/>
          <w:lang w:bidi="ar-SA"/>
          <w:color w:val="111111"/>
          <w:sz w:val="28"/>
          <w:szCs w:val="28"/>
          <w:rtl/>
        </w:rPr>
        <w:t xml:space="preserve">(هَمّازٍ مَشّاءٍ بِنَمِيمٍ مَنّاعٍ لِلْخَيْرِ مُعْتَدٍ أَثِيمٍ عُتُلٍّ بَعْدَ ذلِكَ زَنِيمٍ)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355/4/4</w:t>
      </w:r>
    </w:p>
    <w:p>
      <w:pPr>
        <w:pStyle w:val="BookText"/>
      </w:pPr>
      <w:r>
        <w:rPr>
          <w:rFonts w:ascii="Amiri" w:hAnsi="Amiri" w:eastAsia="Amiri" w:cs="Amiri"/>
          <w:lang w:bidi="ar-SA"/>
          <w:color w:val="111111"/>
          <w:sz w:val="28"/>
          <w:szCs w:val="28"/>
          <w:rtl/>
        </w:rPr>
        <w:t xml:space="preserve">(وَ لا تَكُونُوا كَالَّذِينَ تَفَرَّقُوا وَ اخْتَلَفُوا مِنْ بَعْدِ ما جاءَهُمُ الْبَيِّناتُ)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(وَ لا تُلْقُوا بِأَيْدِيكُمْ إِلَى التَّهْلُكَةِ)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120/2</w:t>
      </w:r>
    </w:p>
    <w:p>
      <w:pPr>
        <w:pStyle w:val="BookText"/>
      </w:pPr>
      <w:r>
        <w:rPr>
          <w:rFonts w:ascii="Amiri" w:hAnsi="Amiri" w:eastAsia="Amiri" w:cs="Amiri"/>
          <w:lang w:bidi="ar-SA"/>
          <w:color w:val="111111"/>
          <w:sz w:val="28"/>
          <w:szCs w:val="28"/>
          <w:rtl/>
        </w:rPr>
        <w:t xml:space="preserve">(وَ لا حَبَّةٍ فِي ظُلُماتِ الْأَرْضِ وَ لا رَطْبٍ وَ لا يابِسٍ إِلاّ فِي كِتابٍ مُبِينٍ)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214/5</w:t>
      </w:r>
    </w:p>
    <w:p>
      <w:pPr>
        <w:pStyle w:val="BookText"/>
      </w:pPr>
      <w:r>
        <w:rPr>
          <w:rFonts w:ascii="Amiri" w:hAnsi="Amiri" w:eastAsia="Amiri" w:cs="Amiri"/>
          <w:lang w:bidi="ar-SA"/>
          <w:color w:val="111111"/>
          <w:sz w:val="28"/>
          <w:szCs w:val="28"/>
          <w:rtl/>
        </w:rPr>
        <w:t xml:space="preserve">(وَ لا رَطْبٍ وَ لا يابِسٍ إِلاّ فِي كِتابٍ مُبِينٍ)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(وَ لا زَمْهَرِيراً) </w:t>
      </w:r>
      <w:r>
        <w:rPr>
          <w:rStyle w:val="FootnoteReference"/>
        </w:rPr>
        <w:footnoteReference w:id="1647"/>
      </w:r>
      <w:r>
        <w:rPr>
          <w:rFonts w:ascii="Amiri" w:hAnsi="Amiri" w:eastAsia="Amiri" w:cs="Amiri"/>
          <w:lang w:bidi="ar-SA"/>
          <w:color w:val="111111"/>
          <w:sz w:val="28"/>
          <w:szCs w:val="28"/>
          <w:rtl/>
        </w:rPr>
        <w:t xml:space="preserve">(وَ دانِيَةً) </w:t>
      </w:r>
      <w:r>
        <w:rPr>
          <w:rStyle w:val="FootnoteReference"/>
        </w:rPr>
        <w:footnoteReference w:id="1648"/>
      </w:r>
      <w:r>
        <w:rPr>
          <w:rFonts w:ascii="Amiri" w:hAnsi="Amiri" w:eastAsia="Amiri" w:cs="Amiri"/>
          <w:lang w:bidi="ar-SA"/>
          <w:color w:val="111111"/>
          <w:sz w:val="28"/>
          <w:szCs w:val="28"/>
          <w:rtl/>
        </w:rPr>
        <w:t xml:space="preserve">(ظِلالُها وَ ذُلِّلَتْ) </w:t>
      </w:r>
      <w:r>
        <w:rPr>
          <w:rStyle w:val="FootnoteReference"/>
        </w:rPr>
        <w:footnoteReference w:id="1649"/>
      </w:r>
      <w:r>
        <w:rPr>
          <w:rFonts w:ascii="Amiri" w:hAnsi="Amiri" w:eastAsia="Amiri" w:cs="Amiri"/>
          <w:lang w:bidi="ar-SA"/>
          <w:color w:val="111111"/>
          <w:sz w:val="28"/>
          <w:szCs w:val="28"/>
          <w:rtl/>
        </w:rPr>
        <w:t xml:space="preserve">(تَذْلِيلاً) </w:t>
      </w:r>
      <w:r>
        <w:rPr>
          <w:rStyle w:val="FootnoteReference"/>
        </w:rPr>
        <w:footnoteReference w:id="1650"/>
      </w:r>
      <w:r>
        <w:rPr>
          <w:rFonts w:ascii="Amiri" w:hAnsi="Amiri" w:eastAsia="Amiri" w:cs="Amiri"/>
          <w:lang w:bidi="ar-SA"/>
          <w:color w:val="111111"/>
          <w:sz w:val="28"/>
          <w:szCs w:val="28"/>
          <w:rtl/>
        </w:rPr>
        <w:t xml:space="preserve">(مُتَّكِئِينَ)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(وَ لا يَزالُونَ مُخْتَلِفِينَ إِلاّ مَنْ رَحِمَ رَبُّكَ وَ لِذلِكَ خَلَقَهُمْ)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(وَ لا يَطَؤُنَ مَوْطِئاً يَغِيظُ الْكُفّارَ وَ لا يَنالُونَ مِنْ عَدُوٍّ نَيْلاً إِلاّ كُتِبَ لَهُمْ بِهِ عَمَلٌ صالِحٌ إِنَّ اللّهَ لا يُضِيعُ أَجْرَ الْمُحْسِنِينَ)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(وَ لَتَعْرِفَنَّهُمْ فِي لَحْنِ الْقَوْلِ)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333/4</w:t>
      </w:r>
    </w:p>
    <w:p>
      <w:pPr>
        <w:pStyle w:val="BookText"/>
      </w:pPr>
      <w:r>
        <w:rPr>
          <w:rFonts w:ascii="Amiri" w:hAnsi="Amiri" w:eastAsia="Amiri" w:cs="Amiri"/>
          <w:lang w:bidi="ar-SA"/>
          <w:color w:val="111111"/>
          <w:sz w:val="28"/>
          <w:szCs w:val="28"/>
          <w:rtl/>
        </w:rPr>
        <w:t xml:space="preserve">(وَ لْتَكُنْ مِنْكُمْ أُمَّةٌ يَدْعُونَ إِلَى الْخَيْرِ وَ يَأْمُرُونَ بِالْمَعْرُوفِ وَ يَنْهَوْنَ عَنِ الْمُنْكَرِ وَ أُولئِكَ هُمُ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الْمُفْلِحُونَ)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336/4</w:t>
      </w:r>
    </w:p>
    <w:p>
      <w:pPr>
        <w:pStyle w:val="BookText"/>
      </w:pPr>
      <w:r>
        <w:rPr>
          <w:rFonts w:ascii="Amiri" w:hAnsi="Amiri" w:eastAsia="Amiri" w:cs="Amiri"/>
          <w:lang w:bidi="ar-SA"/>
          <w:color w:val="111111"/>
          <w:sz w:val="28"/>
          <w:szCs w:val="28"/>
          <w:rtl/>
        </w:rPr>
        <w:t xml:space="preserve">(وَ لَقَدْ آتَيْنا مُوسَى الْكِتابَ)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246/1</w:t>
      </w:r>
    </w:p>
    <w:p>
      <w:pPr>
        <w:pStyle w:val="BookText"/>
      </w:pPr>
      <w:r>
        <w:rPr>
          <w:rFonts w:ascii="Amiri" w:hAnsi="Amiri" w:eastAsia="Amiri" w:cs="Amiri"/>
          <w:lang w:bidi="ar-SA"/>
          <w:color w:val="111111"/>
          <w:sz w:val="28"/>
          <w:szCs w:val="28"/>
          <w:rtl/>
        </w:rPr>
        <w:t xml:space="preserve">(وَ لَقَدْ أَرْسَلْنا نُوحاً وَ إِبْراهِيمَ وَ جَعَلْنا فِي ذُرِّيَّتِهِمَا النُّبُوَّةَ وَ الْكِتابَ فَمِنْهُمْ مُهْتَدٍ وَ كَثِيرٌ مِنْهُمْ فاسِقُونَ) </w:t>
      </w:r>
      <w:r>
        <w:rPr>
          <w:rStyle w:val="FootnoteReference"/>
        </w:rPr>
        <w:footnoteReference w:id="1657"/>
      </w:r>
      <w:r>
        <w:rPr>
          <w:rFonts w:ascii="Amiri" w:hAnsi="Amiri" w:eastAsia="Amiri" w:cs="Amiri"/>
          <w:lang w:bidi="ar-SA"/>
          <w:color w:val="111111"/>
          <w:sz w:val="28"/>
          <w:szCs w:val="28"/>
          <w:rtl/>
        </w:rPr>
        <w:t xml:space="preserve">(فَقالَ رَبِّ إِنَّ ابْنِي مِنْ أَهْلِي وَ إِنَّ وَعْدَكَ الْحَقُّ وَ أَنْتَ أَحْكَمُ الْحاكِمِينَ)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(وَ لَقَدْ أَخَذَ اللّهُ مِيثاقَ بَنِي إِسْرائِيلَ وَ بَعَثْنا)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73/1-166</w:t>
      </w:r>
    </w:p>
    <w:p>
      <w:pPr>
        <w:pStyle w:val="BookText"/>
      </w:pPr>
      <w:r>
        <w:rPr>
          <w:rFonts w:ascii="Amiri" w:hAnsi="Amiri" w:eastAsia="Amiri" w:cs="Amiri"/>
          <w:lang w:bidi="ar-SA"/>
          <w:color w:val="111111"/>
          <w:sz w:val="28"/>
          <w:szCs w:val="28"/>
          <w:rtl/>
        </w:rPr>
        <w:t xml:space="preserve">(وَ لَقَدْ أَخَذَ اللّهُ مِيثاقَ بَنِي إِسْرائِيلَ وَ بَعَثْنا مِنْهُمُ اثْنَيْ عَشَرَ نَقِيباً)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203/5</w:t>
      </w:r>
    </w:p>
    <w:p>
      <w:pPr>
        <w:pStyle w:val="BookText"/>
      </w:pPr>
      <w:r>
        <w:rPr>
          <w:rFonts w:ascii="Amiri" w:hAnsi="Amiri" w:eastAsia="Amiri" w:cs="Amiri"/>
          <w:lang w:bidi="ar-SA"/>
          <w:color w:val="111111"/>
          <w:sz w:val="28"/>
          <w:szCs w:val="28"/>
          <w:rtl/>
        </w:rPr>
        <w:t xml:space="preserve">(وَ لَقَدْ أَخَذَ اللّهُ مِيثاقَ بَنِي إِسْرائِيلَ وَ بَعَثْنا مِنْهُمُ اثْنَيْ عَشَرَ نَقِيباً)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175/6</w:t>
      </w:r>
    </w:p>
    <w:p>
      <w:pPr>
        <w:pStyle w:val="BookText"/>
      </w:pPr>
      <w:r>
        <w:rPr>
          <w:rFonts w:ascii="Amiri" w:hAnsi="Amiri" w:eastAsia="Amiri" w:cs="Amiri"/>
          <w:lang w:bidi="ar-SA"/>
          <w:color w:val="111111"/>
          <w:sz w:val="28"/>
          <w:szCs w:val="28"/>
          <w:rtl/>
        </w:rPr>
        <w:t xml:space="preserve">(وَ لَقَدْ أَرْسَلْنا نُوحاً وَ إِبْراهِيمَ وَ جَعَلْنا فِي ذُرِّيَّتِهِمَا النُّبُوَّةَ وَ الْكِتابَ فَمِنْهُمْ مُهْتَدٍ وَ كَثِيرٌ مِنْهُمْ فاسِقُونَ)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327/2</w:t>
      </w:r>
    </w:p>
    <w:p>
      <w:pPr>
        <w:pStyle w:val="BookText"/>
      </w:pPr>
      <w:r>
        <w:rPr>
          <w:rFonts w:ascii="Amiri" w:hAnsi="Amiri" w:eastAsia="Amiri" w:cs="Amiri"/>
          <w:lang w:bidi="ar-SA"/>
          <w:color w:val="111111"/>
          <w:sz w:val="28"/>
          <w:szCs w:val="28"/>
          <w:rtl/>
        </w:rPr>
        <w:t xml:space="preserve">(وَ لَقَدْ أَرْسَلْنا نُوحاً وَ إِبْراهِيمَ وَ جَعَلْنا فِي ذُرِّيَّتِهِمَا النُّبُوَّةَ وَ الْكِتابَ فَمِنْهُمْ مُهْتَدٍ وَ كَثِيرٌ مِنْهُمْ فاسِقُونَ)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262/6</w:t>
      </w:r>
    </w:p>
    <w:p>
      <w:pPr>
        <w:pStyle w:val="BookText"/>
      </w:pPr>
      <w:r>
        <w:rPr>
          <w:rFonts w:ascii="Amiri" w:hAnsi="Amiri" w:eastAsia="Amiri" w:cs="Amiri"/>
          <w:lang w:bidi="ar-SA"/>
          <w:color w:val="111111"/>
          <w:sz w:val="28"/>
          <w:szCs w:val="28"/>
          <w:rtl/>
        </w:rPr>
        <w:t xml:space="preserve">(وَ لَقَدْ صَدَّقَ عَلَيْهِمْ إِبْلِيسُ ظَنَّهُ فَاتَّبَعُوهُ إِلاّ فَرِيقاً)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317/1</w:t>
      </w:r>
    </w:p>
    <w:p>
      <w:pPr>
        <w:pStyle w:val="BookText"/>
      </w:pPr>
      <w:r>
        <w:rPr>
          <w:rFonts w:ascii="Amiri" w:hAnsi="Amiri" w:eastAsia="Amiri" w:cs="Amiri"/>
          <w:lang w:bidi="ar-SA"/>
          <w:color w:val="111111"/>
          <w:sz w:val="28"/>
          <w:szCs w:val="28"/>
          <w:rtl/>
        </w:rPr>
        <w:t xml:space="preserve">(وَ لَقَدْ صَدَّقَ عَلَيْهِمْ إِبْلِيسُ ظَنَّهُ فَاتَّبَعُوهُ إِلاّ فَرِيقاً مِنَ الْمُؤْمِنِينَ)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315/5</w:t>
      </w:r>
    </w:p>
    <w:p>
      <w:pPr>
        <w:pStyle w:val="BookText"/>
      </w:pPr>
      <w:r>
        <w:rPr>
          <w:rFonts w:ascii="Amiri" w:hAnsi="Amiri" w:eastAsia="Amiri" w:cs="Amiri"/>
          <w:lang w:bidi="ar-SA"/>
          <w:color w:val="111111"/>
          <w:sz w:val="28"/>
          <w:szCs w:val="28"/>
          <w:rtl/>
        </w:rPr>
        <w:t xml:space="preserve">(وَ لَقَدْ عَهِدْنا إِلى آدَمَ مِنْ قَبْلُ فَنَسِيَ)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95/1</w:t>
      </w:r>
    </w:p>
    <w:p>
      <w:pPr>
        <w:pStyle w:val="BookText"/>
      </w:pPr>
      <w:r>
        <w:rPr>
          <w:rFonts w:ascii="Amiri" w:hAnsi="Amiri" w:eastAsia="Amiri" w:cs="Amiri"/>
          <w:lang w:bidi="ar-SA"/>
          <w:color w:val="111111"/>
          <w:sz w:val="28"/>
          <w:szCs w:val="28"/>
          <w:rtl/>
        </w:rPr>
        <w:t xml:space="preserve">(وَ لَقَدْ كَتَبْنا فِي الزَّبُورِ مِنْ بَعْدِ الذِّكْرِ)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278/5</w:t>
      </w:r>
    </w:p>
    <w:p>
      <w:pPr>
        <w:pStyle w:val="BookText"/>
      </w:pPr>
      <w:r>
        <w:rPr>
          <w:rFonts w:ascii="Amiri" w:hAnsi="Amiri" w:eastAsia="Amiri" w:cs="Amiri"/>
          <w:lang w:bidi="ar-SA"/>
          <w:color w:val="111111"/>
          <w:sz w:val="28"/>
          <w:szCs w:val="28"/>
          <w:rtl/>
        </w:rPr>
        <w:t xml:space="preserve">(وَ لَقَدْ نَعْلَمُ أَنَّكَ يَضِيقُ صَدْرُكَ بِما يَقُولُونَ)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269/4</w:t>
      </w:r>
    </w:p>
    <w:p>
      <w:pPr>
        <w:pStyle w:val="BookText"/>
      </w:pPr>
      <w:r>
        <w:rPr>
          <w:rFonts w:ascii="Amiri" w:hAnsi="Amiri" w:eastAsia="Amiri" w:cs="Amiri"/>
          <w:lang w:bidi="ar-SA"/>
          <w:color w:val="111111"/>
          <w:sz w:val="28"/>
          <w:szCs w:val="28"/>
          <w:rtl/>
        </w:rPr>
        <w:t xml:space="preserve">(وَ لَقَدْ نَعْلَمُ أَنَّكَ يَضِيقُ صَدْرُكَ بِما)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334/2</w:t>
      </w:r>
    </w:p>
    <w:p>
      <w:pPr>
        <w:pStyle w:val="BookText"/>
      </w:pPr>
      <w:r>
        <w:rPr>
          <w:rFonts w:ascii="Amiri" w:hAnsi="Amiri" w:eastAsia="Amiri" w:cs="Amiri"/>
          <w:lang w:bidi="ar-SA"/>
          <w:color w:val="111111"/>
          <w:sz w:val="28"/>
          <w:szCs w:val="28"/>
          <w:rtl/>
        </w:rPr>
        <w:t xml:space="preserve">(وَ لَكُمْ فِي الْأَرْضِ مُسْتَقَرٌّ)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179/4</w:t>
      </w:r>
    </w:p>
    <w:p>
      <w:pPr>
        <w:pStyle w:val="BookText"/>
      </w:pPr>
      <w:r>
        <w:rPr>
          <w:rFonts w:ascii="Amiri" w:hAnsi="Amiri" w:eastAsia="Amiri" w:cs="Amiri"/>
          <w:lang w:bidi="ar-SA"/>
          <w:color w:val="111111"/>
          <w:sz w:val="28"/>
          <w:szCs w:val="28"/>
          <w:rtl/>
        </w:rPr>
        <w:t xml:space="preserve">(وَ لَلَبَسْنا عَلَيْهِمْ ما يَلْبِسُونَ)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(وَ لِلّهِ عَلَى النّاسِ حِجُّ الْبَيْتِ مَنِ اسْتَطاعَ إِلَيْهِ سَبِيلاً وَ مَنْ كَفَرَ فَإِنَّ اللّهَ غَنِيٌّ عَنِ الْعالَمِينَ)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185/6</w:t>
      </w:r>
    </w:p>
    <w:p>
      <w:pPr>
        <w:pStyle w:val="BookText"/>
      </w:pPr>
      <w:r>
        <w:rPr>
          <w:rFonts w:ascii="Amiri" w:hAnsi="Amiri" w:eastAsia="Amiri" w:cs="Amiri"/>
          <w:lang w:bidi="ar-SA"/>
          <w:color w:val="111111"/>
          <w:sz w:val="28"/>
          <w:szCs w:val="28"/>
          <w:rtl/>
        </w:rPr>
        <w:t xml:space="preserve">(وَ لَمّا ضُرِبَ ابْنُ مَرْيَمَ مَثَلاً إِذا قَوْمُكَ مِنْهُ يَصِدُّونَ) </w:t>
      </w:r>
      <w:r>
        <w:rPr>
          <w:rStyle w:val="FootnoteReference"/>
        </w:rPr>
        <w:footnoteReference w:id="1673"/>
      </w:r>
      <w:r>
        <w:rPr>
          <w:rFonts w:ascii="Amiri" w:hAnsi="Amiri" w:eastAsia="Amiri" w:cs="Amiri"/>
          <w:lang w:bidi="ar-SA"/>
          <w:color w:val="111111"/>
          <w:sz w:val="28"/>
          <w:szCs w:val="28"/>
          <w:rtl/>
        </w:rPr>
        <w:t xml:space="preserve">(وَ قالُوا أَ آلِهَتُنا خَيْرٌ أَمْ هُوَ ما ضَرَبُوهُ لَكَ إِلاّ جَدَلاً بَلْ هُمْ قَوْمٌ خَصِمُونَ)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294/4</w:t>
      </w:r>
    </w:p>
    <w:p>
      <w:pPr>
        <w:pStyle w:val="BookText"/>
      </w:pPr>
      <w:r>
        <w:rPr>
          <w:rFonts w:ascii="Amiri" w:hAnsi="Amiri" w:eastAsia="Amiri" w:cs="Amiri"/>
          <w:lang w:bidi="ar-SA"/>
          <w:color w:val="111111"/>
          <w:sz w:val="28"/>
          <w:szCs w:val="28"/>
          <w:rtl/>
        </w:rPr>
        <w:t xml:space="preserve">(وَ لَمّا ضُرِبَ ابْنُ مَرْيَمَ مَثَلاً)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324/6</w:t>
      </w:r>
    </w:p>
    <w:p>
      <w:pPr>
        <w:pStyle w:val="BookText"/>
      </w:pPr>
      <w:r>
        <w:rPr>
          <w:rFonts w:ascii="Amiri" w:hAnsi="Amiri" w:eastAsia="Amiri" w:cs="Amiri"/>
          <w:lang w:bidi="ar-SA"/>
          <w:color w:val="111111"/>
          <w:sz w:val="28"/>
          <w:szCs w:val="28"/>
          <w:rtl/>
        </w:rPr>
        <w:t xml:space="preserve">(وَ لَمّا ضُرِبَ ابْنُ مَرْيَمَ مَثَلاً إِذا قَوْمُكَ مِنْهُ يَصِدُّونَ)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324/6</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144/1</w:t>
      </w:r>
    </w:p>
    <w:p>
      <w:pPr>
        <w:pStyle w:val="BookText"/>
      </w:pPr>
      <w:r>
        <w:rPr>
          <w:rFonts w:ascii="Amiri" w:hAnsi="Amiri" w:eastAsia="Amiri" w:cs="Amiri"/>
          <w:lang w:bidi="ar-SA"/>
          <w:color w:val="111111"/>
          <w:sz w:val="28"/>
          <w:szCs w:val="28"/>
          <w:rtl/>
        </w:rPr>
        <w:t xml:space="preserve">(وَ لَمْ يُؤْمِنْ بِآياتِ رَبِّهِ وَ لَعَذابُ الْآخِرَةِ أَشَدُّ وَ أَبْقى) </w:t>
      </w:r>
      <w:r>
        <w:rPr>
          <w:rStyle w:val="FootnoteReference"/>
        </w:rPr>
        <w:footnoteReference w:id="1678"/>
      </w:r>
      <w:r>
        <w:rPr>
          <w:rFonts w:ascii="Amiri" w:hAnsi="Amiri" w:eastAsia="Amiri" w:cs="Amiri"/>
          <w:lang w:bidi="ar-SA"/>
          <w:color w:val="111111"/>
          <w:sz w:val="28"/>
          <w:szCs w:val="28"/>
          <w:rtl/>
        </w:rPr>
        <w:t xml:space="preserve">(أَ فَلَمْ يَهْدِ لَهُمْ كَمْ أَهْلَكْنا قَبْلَهُمْ مِنَ الْقُرُونِ يَمْشُونَ- </w:t>
      </w:r>
      <w:r>
        <w:rPr>
          <w:rStyle w:val="FootnoteReference"/>
        </w:rPr>
        <w:footnoteReference w:id="1679"/>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مَساكِنِهِمْ إِنَّ فِي ذلِكَ لَآياتٍ لِأُولِي النُّهى)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216/4</w:t>
      </w:r>
    </w:p>
    <w:p>
      <w:pPr>
        <w:pStyle w:val="BookText"/>
      </w:pPr>
      <w:r>
        <w:rPr>
          <w:rFonts w:ascii="Amiri" w:hAnsi="Amiri" w:eastAsia="Amiri" w:cs="Amiri"/>
          <w:lang w:bidi="ar-SA"/>
          <w:color w:val="111111"/>
          <w:sz w:val="28"/>
          <w:szCs w:val="28"/>
          <w:rtl/>
        </w:rPr>
        <w:t xml:space="preserve">(وَ لَوْ أَنَّ قُرْآناً سُيِّرَتْ بِهِ الْجِبالُ أَوْ قُطِّعَتْ بِهِ الْأَرْضُ أَوْ كُلِّمَ بِهِ الْمَوْتى)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(وَ لَوْ أَنَّ قُرْآناً سُيِّرَتْ بِهِ الْجِبالُ أَوْ قُطِّعَتْ بِهِ الْأَرْضُ أَوْ كُلِّمَ بِهِ الْمَوْتى)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277/5</w:t>
      </w:r>
    </w:p>
    <w:p>
      <w:pPr>
        <w:pStyle w:val="BookText"/>
      </w:pPr>
      <w:r>
        <w:rPr>
          <w:rFonts w:ascii="Amiri" w:hAnsi="Amiri" w:eastAsia="Amiri" w:cs="Amiri"/>
          <w:lang w:bidi="ar-SA"/>
          <w:color w:val="111111"/>
          <w:sz w:val="28"/>
          <w:szCs w:val="28"/>
          <w:rtl/>
        </w:rPr>
        <w:t xml:space="preserve">(وَ لَوْ أَنَّنا نَزَّلْنا إِلَيْهِمُ الْمَلائِكَةَ وَ كَلَّمَهُمُ الْمَوْتى وَ حَشَرْنا عَلَيْهِمْ كُلَّ شَيْءٍ قُبُلاً ما كانُوا لِيُؤْمِنُوا إِلاّ أَنْ يَشاءَ اللّهُ)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(وَ لَوْ تَقَوَّلَ عَلَيْنا بَعْضَ الْأَقاوِيلِ)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322/1</w:t>
      </w:r>
    </w:p>
    <w:p>
      <w:pPr>
        <w:pStyle w:val="BookText"/>
      </w:pPr>
      <w:r>
        <w:rPr>
          <w:rFonts w:ascii="Amiri" w:hAnsi="Amiri" w:eastAsia="Amiri" w:cs="Amiri"/>
          <w:lang w:bidi="ar-SA"/>
          <w:color w:val="111111"/>
          <w:sz w:val="28"/>
          <w:szCs w:val="28"/>
          <w:rtl/>
        </w:rPr>
        <w:t xml:space="preserve">(وَ لَوْ رَدُّوهُ إِلَى الرَّسُولِ وَ إِلى أُولِي الْأَمْرِ مِنْهُمْ لَعَلِمَهُ الَّذِينَ يَسْتَنْبِطُونَهُ مِنْهُمْ)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365/2</w:t>
      </w:r>
    </w:p>
    <w:p>
      <w:pPr>
        <w:pStyle w:val="BookText"/>
      </w:pPr>
      <w:r>
        <w:rPr>
          <w:rFonts w:ascii="Amiri" w:hAnsi="Amiri" w:eastAsia="Amiri" w:cs="Amiri"/>
          <w:lang w:bidi="ar-SA"/>
          <w:color w:val="111111"/>
          <w:sz w:val="28"/>
          <w:szCs w:val="28"/>
          <w:rtl/>
        </w:rPr>
        <w:t xml:space="preserve">(وَ لَوْ رَدُّوهُ إِلَى الرَّسُولِ وَ إِلى أُولِي الْأَمْرِ مِنْهُمْ لَعَلِمَهُ الَّذِينَ يَسْتَنْبِطُونَهُ مِنْهُمْ)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335/2</w:t>
      </w:r>
    </w:p>
    <w:p>
      <w:pPr>
        <w:pStyle w:val="BookText"/>
      </w:pPr>
      <w:r>
        <w:rPr>
          <w:rFonts w:ascii="Amiri" w:hAnsi="Amiri" w:eastAsia="Amiri" w:cs="Amiri"/>
          <w:lang w:bidi="ar-SA"/>
          <w:color w:val="111111"/>
          <w:sz w:val="28"/>
          <w:szCs w:val="28"/>
          <w:rtl/>
        </w:rPr>
        <w:t xml:space="preserve">(وَ لَوْ رَدُّوهُ إِلَى الرَّسُولِ وَ إِلى أُولِي الْأَمْرِ مِنْهُمْ لَعَلِمَهُ الَّذِينَ يَسْتَنْبِطُونَهُ مِنْهُمْ)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270/4</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لَقالُوا إِنَّما سُكِّرَتْ أَبْصارُنا بَلْ نَحْنُ قَوْمٌ مَسْحُورُونَ)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(وَ لَوْ نَزَّلْنا عَلَيْكَ كِتاباً فِي قِرْطاسٍ فَلَمَسُوهُ بِأَيْدِيهِمْ لَقالَ الَّذِينَ كَفَرُوا إِنْ هذا إِلاّ سِحْرٌ مُبِينٌ)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(وَ لَهُ أَسْلَمَ مَنْ فِي السَّماواتِ وَ الْأَرْضِ طَوْعاً)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214/6</w:t>
      </w:r>
    </w:p>
    <w:p>
      <w:pPr>
        <w:pStyle w:val="BookText"/>
      </w:pPr>
      <w:r>
        <w:rPr>
          <w:rFonts w:ascii="Amiri" w:hAnsi="Amiri" w:eastAsia="Amiri" w:cs="Amiri"/>
          <w:lang w:bidi="ar-SA"/>
          <w:color w:val="111111"/>
          <w:sz w:val="28"/>
          <w:szCs w:val="28"/>
          <w:rtl/>
        </w:rPr>
        <w:t xml:space="preserve">(وَ لَهُ أَسْلَمَ مَنْ فِي السَّماواتِ وَ الْأَرْضِ طَوْعاً وَ كَرْهاً)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185/5</w:t>
      </w:r>
    </w:p>
    <w:p>
      <w:pPr>
        <w:pStyle w:val="BookText"/>
      </w:pPr>
      <w:r>
        <w:rPr>
          <w:rFonts w:ascii="Amiri" w:hAnsi="Amiri" w:eastAsia="Amiri" w:cs="Amiri"/>
          <w:lang w:bidi="ar-SA"/>
          <w:color w:val="111111"/>
          <w:sz w:val="28"/>
          <w:szCs w:val="28"/>
          <w:rtl/>
        </w:rPr>
        <w:t xml:space="preserve">(وَ لَهُمْ مَقامِعُ مِنْ حَدِيدٍ)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280/4</w:t>
      </w:r>
    </w:p>
    <w:p>
      <w:pPr>
        <w:pStyle w:val="BookText"/>
      </w:pPr>
      <w:r>
        <w:rPr>
          <w:rFonts w:ascii="Amiri" w:hAnsi="Amiri" w:eastAsia="Amiri" w:cs="Amiri"/>
          <w:lang w:bidi="ar-SA"/>
          <w:color w:val="111111"/>
          <w:sz w:val="28"/>
          <w:szCs w:val="28"/>
          <w:rtl/>
        </w:rPr>
        <w:t xml:space="preserve">(وَ لِأُبَيِّنَ لَكُمْ بَعْضَ الَّذِي تَخْتَلِفُونَ فِيهِ)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270/6</w:t>
      </w:r>
    </w:p>
    <w:p>
      <w:pPr>
        <w:pStyle w:val="BookText"/>
      </w:pPr>
      <w:r>
        <w:rPr>
          <w:rFonts w:ascii="Amiri" w:hAnsi="Amiri" w:eastAsia="Amiri" w:cs="Amiri"/>
          <w:lang w:bidi="ar-SA"/>
          <w:color w:val="111111"/>
          <w:sz w:val="28"/>
          <w:szCs w:val="28"/>
          <w:rtl/>
        </w:rPr>
        <w:t xml:space="preserve">(وَ لَيَعْلَمَنَّ الْكاذِبِينَ)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212/4</w:t>
      </w:r>
    </w:p>
    <w:p>
      <w:pPr>
        <w:pStyle w:val="BookText"/>
      </w:pPr>
      <w:r>
        <w:rPr>
          <w:rFonts w:ascii="Amiri" w:hAnsi="Amiri" w:eastAsia="Amiri" w:cs="Amiri"/>
          <w:lang w:bidi="ar-SA"/>
          <w:color w:val="111111"/>
          <w:sz w:val="28"/>
          <w:szCs w:val="28"/>
          <w:rtl/>
        </w:rPr>
        <w:t xml:space="preserve">(وَ لَيُمَكِّنَنَّ لَهُمْ دِينَهُمُ الَّذِي ارْتَضى لَهُمْ وَ لَيُبَدِّلَنَّهُمْ مِنْ بَعْدِ خَوْفِهِمْ أَمْناً)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117/4</w:t>
      </w:r>
    </w:p>
    <w:p>
      <w:pPr>
        <w:pStyle w:val="BookText"/>
      </w:pPr>
      <w:r>
        <w:rPr>
          <w:rFonts w:ascii="Amiri" w:hAnsi="Amiri" w:eastAsia="Amiri" w:cs="Amiri"/>
          <w:lang w:bidi="ar-SA"/>
          <w:color w:val="111111"/>
          <w:sz w:val="28"/>
          <w:szCs w:val="28"/>
          <w:rtl/>
        </w:rPr>
        <w:t xml:space="preserve">(وَ ما آتاكُمُ الرَّسُولُ فَخُذُوهُ وَ ما نَهاكُمْ عَنْهُ فَانْتَهُوا) </w:t>
      </w:r>
      <w:r>
        <w:rPr>
          <w:rStyle w:val="FootnoteReference"/>
        </w:rPr>
        <w:footnoteReference w:id="1697"/>
      </w:r>
      <w:r>
        <w:rPr>
          <w:rFonts w:ascii="Amiri" w:hAnsi="Amiri" w:eastAsia="Amiri" w:cs="Amiri"/>
          <w:lang w:bidi="ar-SA"/>
          <w:color w:val="111111"/>
          <w:sz w:val="28"/>
          <w:szCs w:val="28"/>
          <w:rtl/>
        </w:rPr>
        <w:t xml:space="preserve">(مَنْ يُطِعِ الرَّسُولَ فَقَدْ أَطاعَ اللّهَ)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130/5</w:t>
      </w:r>
    </w:p>
    <w:p>
      <w:pPr>
        <w:pStyle w:val="BookText"/>
      </w:pPr>
      <w:r>
        <w:rPr>
          <w:rFonts w:ascii="Amiri" w:hAnsi="Amiri" w:eastAsia="Amiri" w:cs="Amiri"/>
          <w:lang w:bidi="ar-SA"/>
          <w:color w:val="111111"/>
          <w:sz w:val="28"/>
          <w:szCs w:val="28"/>
          <w:rtl/>
        </w:rPr>
        <w:t xml:space="preserve">(وَ ما تُقَدِّمُوا لِأَنْفُسِكُمْ مِنْ خَيْرٍ تَجِدُوهُ عِنْدَ اللّهِ)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153/7</w:t>
      </w:r>
    </w:p>
    <w:p>
      <w:pPr>
        <w:pStyle w:val="BookText"/>
      </w:pPr>
      <w:r>
        <w:rPr>
          <w:rFonts w:ascii="Amiri" w:hAnsi="Amiri" w:eastAsia="Amiri" w:cs="Amiri"/>
          <w:lang w:bidi="ar-SA"/>
          <w:color w:val="111111"/>
          <w:sz w:val="28"/>
          <w:szCs w:val="28"/>
          <w:rtl/>
        </w:rPr>
        <w:t xml:space="preserve">(وَ ما جَعَلْنا لِبَشَرٍ مِنْ قَبْلِكَ الْخُلْدَ أَ فَإِنْ مِتَّ فَهُمُ الْخالِدُونَ)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163/1</w:t>
      </w:r>
    </w:p>
    <w:p>
      <w:pPr>
        <w:pStyle w:val="BookText"/>
      </w:pPr>
      <w:r>
        <w:rPr>
          <w:rFonts w:ascii="Amiri" w:hAnsi="Amiri" w:eastAsia="Amiri" w:cs="Amiri"/>
          <w:lang w:bidi="ar-SA"/>
          <w:color w:val="111111"/>
          <w:sz w:val="28"/>
          <w:szCs w:val="28"/>
          <w:rtl/>
        </w:rPr>
        <w:t xml:space="preserve">(وَ ما رَمَيْتَ إِذْ رَمَيْتَ وَ لكِنَّ اللّهَ رَمى)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224/4</w:t>
      </w:r>
    </w:p>
    <w:p>
      <w:pPr>
        <w:pStyle w:val="BookText"/>
      </w:pPr>
      <w:r>
        <w:rPr>
          <w:rFonts w:ascii="Amiri" w:hAnsi="Amiri" w:eastAsia="Amiri" w:cs="Amiri"/>
          <w:lang w:bidi="ar-SA"/>
          <w:color w:val="111111"/>
          <w:sz w:val="28"/>
          <w:szCs w:val="28"/>
          <w:rtl/>
        </w:rPr>
        <w:t xml:space="preserve">(وَ ما ظَلَمُونا وَ لكِنْ كانُوا أَنْفُسَهُمْ يَظْلِمُونَ)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(وَ ما غَوى وَ ما يَنْطِقُ عَنِ الْهَوى) </w:t>
      </w:r>
      <w:r>
        <w:rPr>
          <w:rStyle w:val="FootnoteReference"/>
        </w:rPr>
        <w:footnoteReference w:id="1703"/>
      </w:r>
      <w:r>
        <w:rPr>
          <w:rFonts w:ascii="Amiri" w:hAnsi="Amiri" w:eastAsia="Amiri" w:cs="Amiri"/>
          <w:lang w:bidi="ar-SA"/>
          <w:color w:val="111111"/>
          <w:sz w:val="28"/>
          <w:szCs w:val="28"/>
          <w:rtl/>
        </w:rPr>
        <w:t xml:space="preserve">(إِنْ هُوَ إِلاّ وَحْيٌ يُوحى)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234/4</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قَتَلُوهُ وَ ما صَلَبُوهُ وَ لكِنْ شُبِّهَ لَهُمْ)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120/4</w:t>
      </w:r>
    </w:p>
    <w:p>
      <w:pPr>
        <w:pStyle w:val="BookText"/>
      </w:pPr>
      <w:r>
        <w:rPr>
          <w:rFonts w:ascii="Amiri" w:hAnsi="Amiri" w:eastAsia="Amiri" w:cs="Amiri"/>
          <w:lang w:bidi="ar-SA"/>
          <w:color w:val="111111"/>
          <w:sz w:val="28"/>
          <w:szCs w:val="28"/>
          <w:rtl/>
        </w:rPr>
        <w:t xml:space="preserve">(وَ ما كانَ اللّهُ لِيُضِلَّ قَوْماً بَعْدَ إِذْ هَداهُمْ حَتّى يُبَيِّنَ لَهُمْ ما يَتَّقُونَ)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151/7</w:t>
      </w:r>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194/4</w:t>
      </w:r>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293/4</w:t>
      </w:r>
    </w:p>
    <w:p>
      <w:pPr>
        <w:pStyle w:val="BookText"/>
      </w:pPr>
      <w:r>
        <w:rPr>
          <w:rFonts w:ascii="Amiri" w:hAnsi="Amiri" w:eastAsia="Amiri" w:cs="Amiri"/>
          <w:lang w:bidi="ar-SA"/>
          <w:color w:val="111111"/>
          <w:sz w:val="28"/>
          <w:szCs w:val="28"/>
          <w:rtl/>
        </w:rPr>
        <w:t xml:space="preserve">(وَ ما كُنْتُمْ تَسْتَكْبِرُونَ)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40/6-41-18</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عَلى أَعْقابِكُمْ)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126/5</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عَلى أَعْقابِكُمْ)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221/4</w:t>
      </w:r>
    </w:p>
    <w:p>
      <w:pPr>
        <w:pStyle w:val="BookText"/>
      </w:pPr>
      <w:r>
        <w:rPr>
          <w:rFonts w:ascii="Amiri" w:hAnsi="Amiri" w:eastAsia="Amiri" w:cs="Amiri"/>
          <w:lang w:bidi="ar-SA"/>
          <w:color w:val="111111"/>
          <w:sz w:val="28"/>
          <w:szCs w:val="28"/>
          <w:rtl/>
        </w:rPr>
        <w:t xml:space="preserve">(وَ ما مِنْ غائِبَةٍ فِي السَّماءِ وَ الْأَرْضِ إِلاّ فِي كِتابٍ مُبِينٍ)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(وَ ما مِنْ غائِبَةٍ فِي السَّماءِ وَ الْأَرْضِ إِلاّ فِي كِتابٍ مُبِينٍ) </w:t>
      </w:r>
      <w:r>
        <w:rPr>
          <w:rStyle w:val="FootnoteReference"/>
        </w:rPr>
        <w:footnoteReference w:id="1714"/>
      </w:r>
      <w:r>
        <w:rPr>
          <w:rFonts w:ascii="Amiri" w:hAnsi="Amiri" w:eastAsia="Amiri" w:cs="Amiri"/>
          <w:lang w:bidi="ar-SA"/>
          <w:color w:val="111111"/>
          <w:sz w:val="28"/>
          <w:szCs w:val="28"/>
          <w:rtl/>
        </w:rPr>
        <w:t xml:space="preserve">(ثُمَّ أَوْرَثْنَا الْكِتابَ الَّذِينَ اصْطَفَيْنا مِنْ عِبادِنا)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277/5</w:t>
      </w:r>
    </w:p>
    <w:p>
      <w:pPr>
        <w:pStyle w:val="BookText"/>
      </w:pPr>
      <w:r>
        <w:rPr>
          <w:rFonts w:ascii="Amiri" w:hAnsi="Amiri" w:eastAsia="Amiri" w:cs="Amiri"/>
          <w:lang w:bidi="ar-SA"/>
          <w:color w:val="111111"/>
          <w:sz w:val="28"/>
          <w:szCs w:val="28"/>
          <w:rtl/>
        </w:rPr>
        <w:t xml:space="preserve">(وَ ما هُوَ إِلاّ ذِكْرٌ لِلْعالَمِينَ)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321/1</w:t>
      </w:r>
    </w:p>
    <w:p>
      <w:pPr>
        <w:pStyle w:val="BookText"/>
      </w:pPr>
      <w:r>
        <w:rPr>
          <w:rFonts w:ascii="Amiri" w:hAnsi="Amiri" w:eastAsia="Amiri" w:cs="Amiri"/>
          <w:lang w:bidi="ar-SA"/>
          <w:color w:val="111111"/>
          <w:sz w:val="28"/>
          <w:szCs w:val="28"/>
          <w:rtl/>
        </w:rPr>
        <w:t xml:space="preserve">(وَ ما يَعْلَمُ تَأْوِيلَهُ إِلاَّ اللّهُ وَ الرّاسِخُونَ فِي الْعِلْمِ)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6/4-360</w:t>
      </w:r>
    </w:p>
    <w:p>
      <w:pPr>
        <w:pStyle w:val="BookText"/>
      </w:pPr>
      <w:r>
        <w:rPr>
          <w:rFonts w:ascii="Amiri" w:hAnsi="Amiri" w:eastAsia="Amiri" w:cs="Amiri"/>
          <w:lang w:bidi="ar-SA"/>
          <w:color w:val="111111"/>
          <w:sz w:val="28"/>
          <w:szCs w:val="28"/>
          <w:rtl/>
        </w:rPr>
        <w:t xml:space="preserve">(وَ ما يَنْطِقُ عَنِ الْهَوى)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190/1</w:t>
      </w:r>
    </w:p>
    <w:p>
      <w:pPr>
        <w:pStyle w:val="BookText"/>
      </w:pPr>
      <w:r>
        <w:rPr>
          <w:rFonts w:ascii="Amiri" w:hAnsi="Amiri" w:eastAsia="Amiri" w:cs="Amiri"/>
          <w:lang w:bidi="ar-SA"/>
          <w:color w:val="111111"/>
          <w:sz w:val="28"/>
          <w:szCs w:val="28"/>
          <w:rtl/>
        </w:rPr>
        <w:t xml:space="preserve">(وَ ما يَنْطِقُ عَنِ الْهَوى إِنْ هُوَ إِلاّ وَحْيٌ يُوحى) </w:t>
      </w:r>
      <w:r>
        <w:rPr>
          <w:rStyle w:val="FootnoteReference"/>
        </w:rPr>
        <w:footnoteReference w:id="1719"/>
      </w:r>
      <w:r>
        <w:rPr>
          <w:rFonts w:ascii="Amiri" w:hAnsi="Amiri" w:eastAsia="Amiri" w:cs="Amiri"/>
          <w:lang w:bidi="ar-SA"/>
          <w:color w:val="111111"/>
          <w:sz w:val="28"/>
          <w:szCs w:val="28"/>
          <w:rtl/>
        </w:rPr>
        <w:t xml:space="preserve">(وَ ما آتاكُمُ الرَّسُولُ فَخُذُوهُ وَ ما نَهاكُمْ عَنْهُ فَانْتَهُوا)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(وَ مَتاعٌ إِلى حِينٍ)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179/4</w:t>
      </w:r>
    </w:p>
    <w:p>
      <w:pPr>
        <w:pStyle w:val="BookText"/>
      </w:pPr>
      <w:r>
        <w:rPr>
          <w:rFonts w:ascii="Amiri" w:hAnsi="Amiri" w:eastAsia="Amiri" w:cs="Amiri"/>
          <w:lang w:bidi="ar-SA"/>
          <w:color w:val="111111"/>
          <w:sz w:val="28"/>
          <w:szCs w:val="28"/>
          <w:rtl/>
        </w:rPr>
        <w:t xml:space="preserve">(وَ مَغْفِرَةٌ مِنْ رَبِّهِمْ) </w:t>
      </w:r>
      <w:r>
        <w:rPr>
          <w:rStyle w:val="FootnoteReference"/>
        </w:rPr>
        <w:footnoteReference w:id="1722"/>
      </w:r>
      <w:r>
        <w:rPr>
          <w:rFonts w:ascii="Amiri" w:hAnsi="Amiri" w:eastAsia="Amiri" w:cs="Amiri"/>
          <w:lang w:bidi="ar-SA"/>
          <w:color w:val="111111"/>
          <w:sz w:val="28"/>
          <w:szCs w:val="28"/>
          <w:rtl/>
        </w:rPr>
        <w:t xml:space="preserve">(كَمَنْ هُوَ خالِدٌ فِي النّارِ)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370/4</w:t>
      </w:r>
    </w:p>
    <w:p>
      <w:pPr>
        <w:pStyle w:val="BookText"/>
      </w:pPr>
      <w:r>
        <w:rPr>
          <w:rFonts w:ascii="Amiri" w:hAnsi="Amiri" w:eastAsia="Amiri" w:cs="Amiri"/>
          <w:lang w:bidi="ar-SA"/>
          <w:color w:val="111111"/>
          <w:sz w:val="28"/>
          <w:szCs w:val="28"/>
          <w:rtl/>
        </w:rPr>
        <w:t xml:space="preserve">(وَ مَكَرُوا مَكْراً،وَ مَكَرْنا مَكْراً)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367/4</w:t>
      </w:r>
    </w:p>
    <w:p>
      <w:pPr>
        <w:pStyle w:val="BookText"/>
      </w:pPr>
      <w:r>
        <w:rPr>
          <w:rFonts w:ascii="Amiri" w:hAnsi="Amiri" w:eastAsia="Amiri" w:cs="Amiri"/>
          <w:lang w:bidi="ar-SA"/>
          <w:color w:val="111111"/>
          <w:sz w:val="28"/>
          <w:szCs w:val="28"/>
          <w:rtl/>
        </w:rPr>
        <w:t xml:space="preserve">(وَ مِمَّنْ خَلَقْنا أُمَّةٌ) </w:t>
      </w:r>
      <w:r>
        <w:rPr>
          <w:rStyle w:val="FootnoteReference"/>
        </w:rPr>
        <w:footnoteReference w:id="1725"/>
      </w:r>
      <w:r>
        <w:rPr>
          <w:rFonts w:ascii="Amiri" w:hAnsi="Amiri" w:eastAsia="Amiri" w:cs="Amiri"/>
          <w:lang w:bidi="ar-SA"/>
          <w:color w:val="111111"/>
          <w:sz w:val="28"/>
          <w:szCs w:val="28"/>
          <w:rtl/>
        </w:rPr>
        <w:t xml:space="preserve">(يَهْدِي إِلَى الْحَقِّ) </w:t>
      </w:r>
      <w:r>
        <w:rPr>
          <w:rStyle w:val="FootnoteReference"/>
        </w:rPr>
        <w:footnoteReference w:id="1726"/>
      </w:r>
      <w:r>
        <w:rPr>
          <w:rFonts w:ascii="Amiri" w:hAnsi="Amiri" w:eastAsia="Amiri" w:cs="Amiri"/>
          <w:lang w:bidi="ar-SA"/>
          <w:color w:val="111111"/>
          <w:sz w:val="28"/>
          <w:szCs w:val="28"/>
          <w:rtl/>
        </w:rPr>
        <w:t xml:space="preserve">(وَ بِهِ يَعْدِلُونَ)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300/4-302</w:t>
      </w:r>
    </w:p>
    <w:p>
      <w:pPr>
        <w:pStyle w:val="BookText"/>
      </w:pPr>
      <w:r>
        <w:rPr>
          <w:rFonts w:ascii="Amiri" w:hAnsi="Amiri" w:eastAsia="Amiri" w:cs="Amiri"/>
          <w:lang w:bidi="ar-SA"/>
          <w:color w:val="111111"/>
          <w:sz w:val="28"/>
          <w:szCs w:val="28"/>
          <w:rtl/>
        </w:rPr>
        <w:t xml:space="preserve">(وَ مِمَّنْ خَلَقْنا أُمَّةٌ يَهْدُونَ بِالْحَقِّ وَ بِهِ يَعْدِلُونَ)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(فَمَنِ اتَّبَعَ هُدايَ فَلا يَضِلُّ وَ لا يَشْقى وَ مَنْ أَعْرَضَ عَنْ ذِكْرِي فَإِنَّ لَهُ مَعِيشَةً ضَنْكاً وَ نَحْشُرُهُ يَوْمَ الْقِيامَةِ أَعْمى)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(وَ مَنْ أَحْسَنُ قَوْلاً مِمَّنْ دَعا إِلَى اللّهِ وَ عَمِلَ صالِحاً وَ قالَ إِنَّنِي مِنَ الْمُسْلِمِينَ)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(وَ مَنافِعُ لِلنّاسِ) </w:t>
      </w:r>
      <w:r>
        <w:rPr>
          <w:rStyle w:val="FootnoteReference"/>
        </w:rPr>
        <w:footnoteReference w:id="1731"/>
      </w:r>
      <w:r>
        <w:rPr>
          <w:rFonts w:ascii="Amiri" w:hAnsi="Amiri" w:eastAsia="Amiri" w:cs="Amiri"/>
          <w:lang w:bidi="ar-SA"/>
          <w:color w:val="111111"/>
          <w:sz w:val="28"/>
          <w:szCs w:val="28"/>
          <w:rtl/>
        </w:rPr>
        <w:t xml:space="preserve">(إِنَّ اللّهَ قَوِيٌّ عَزِيزٌ)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268/4</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النّاسِ مَنْ يَشْرِي نَفْسَهُ ابْتِغاءَ مَرْضاتِ اللّهِ) </w:t>
      </w:r>
      <w:r>
        <w:rPr>
          <w:rStyle w:val="FootnoteReference"/>
        </w:rPr>
        <w:footnoteReference w:id="1733"/>
      </w:r>
      <w:r>
        <w:rPr>
          <w:rFonts w:ascii="IRNazanin" w:hAnsi="IRNazanin" w:eastAsia="IRNazanin" w:cs="IRNazanin"/>
          <w:lang w:bidi="fa-IR"/>
          <w:color w:val="111111"/>
          <w:sz w:val="28"/>
          <w:szCs w:val="28"/>
          <w:rtl/>
        </w:rPr>
        <w:t xml:space="preserve">17/4 الى 22</w:t>
      </w:r>
    </w:p>
    <w:p>
      <w:pPr>
        <w:pStyle w:val="BookText"/>
      </w:pPr>
      <w:r>
        <w:rPr>
          <w:rFonts w:ascii="Amiri" w:hAnsi="Amiri" w:eastAsia="Amiri" w:cs="Amiri"/>
          <w:lang w:bidi="ar-SA"/>
          <w:color w:val="111111"/>
          <w:sz w:val="28"/>
          <w:szCs w:val="28"/>
          <w:rtl/>
        </w:rPr>
        <w:t xml:space="preserve">(وَ مَنْ أَحْسَنُ قَوْلاً مِمَّنْ دَعا إِلَى اللّهِ وَ عَمِلَ صالِحاً)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173/1</w:t>
      </w:r>
    </w:p>
    <w:p>
      <w:pPr>
        <w:pStyle w:val="BookText"/>
      </w:pPr>
      <w:r>
        <w:rPr>
          <w:rFonts w:ascii="Amiri" w:hAnsi="Amiri" w:eastAsia="Amiri" w:cs="Amiri"/>
          <w:lang w:bidi="ar-SA"/>
          <w:color w:val="111111"/>
          <w:sz w:val="28"/>
          <w:szCs w:val="28"/>
          <w:rtl/>
        </w:rPr>
        <w:t xml:space="preserve">(وَ مَنْ أَحْسَنُ قَوْلاً مِمَّنْ دَعا إِلَى اللّهِ وَ عَمِلَ صالِحاً وَ قالَ إِنَّنِي مِنَ الْمُسْلِمِينَ)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231/4</w:t>
      </w:r>
    </w:p>
    <w:p>
      <w:pPr>
        <w:pStyle w:val="BookText"/>
      </w:pPr>
      <w:r>
        <w:rPr>
          <w:rFonts w:ascii="Amiri" w:hAnsi="Amiri" w:eastAsia="Amiri" w:cs="Amiri"/>
          <w:lang w:bidi="ar-SA"/>
          <w:color w:val="111111"/>
          <w:sz w:val="28"/>
          <w:szCs w:val="28"/>
          <w:rtl/>
        </w:rPr>
        <w:t xml:space="preserve">(وَ مَنْ أَعْرَضَ عَنْ ذِكْرِي فَإِنَّ لَهُ مَعِيشَةً ضَنْكاً)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(وَ مَنْ أَعْرَضَ عَنْ ذِكْرِي فَإِنَّ لَهُ مَعِيشَةً ضَنْكاً وَ نَحْشُرُهُ يَوْمَ الْقِيامَةِ أَعْمى)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(وَ مَنْ أَعْرَضَ عَنْ ذِكْرِي فَإِنَّ لَهُ مَعِيشَةً ضَنْكاً) </w:t>
      </w:r>
      <w:r>
        <w:rPr>
          <w:rStyle w:val="FootnoteReference"/>
        </w:rPr>
        <w:footnoteReference w:id="1738"/>
      </w:r>
      <w:r>
        <w:rPr>
          <w:rFonts w:ascii="Amiri" w:hAnsi="Amiri" w:eastAsia="Amiri" w:cs="Amiri"/>
          <w:lang w:bidi="ar-SA"/>
          <w:color w:val="111111"/>
          <w:sz w:val="28"/>
          <w:szCs w:val="28"/>
          <w:rtl/>
        </w:rPr>
        <w:t xml:space="preserve">(وَ نَحْشُرُهُ يَوْمَ الْقِيامَةِ أَعْمى)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(وَ مَنْ عِنْدَهُ عِلْمُ الْكِتابِ)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54/4-57-59</w:t>
      </w:r>
    </w:p>
    <w:p>
      <w:pPr>
        <w:pStyle w:val="BookText"/>
      </w:pPr>
      <w:r>
        <w:rPr>
          <w:rFonts w:ascii="Amiri" w:hAnsi="Amiri" w:eastAsia="Amiri" w:cs="Amiri"/>
          <w:lang w:bidi="ar-SA"/>
          <w:color w:val="111111"/>
          <w:sz w:val="28"/>
          <w:szCs w:val="28"/>
          <w:rtl/>
        </w:rPr>
        <w:t xml:space="preserve">(وَ مِنْ قَوْمِ مُوسى أُمَّةٌ يَهْدُونَ بِالْحَقِّ وَ بِهِ يَعْدِلُونَ)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301/4</w:t>
      </w:r>
    </w:p>
    <w:p>
      <w:pPr>
        <w:pStyle w:val="BookText"/>
      </w:pPr>
      <w:r>
        <w:rPr>
          <w:rFonts w:ascii="Amiri" w:hAnsi="Amiri" w:eastAsia="Amiri" w:cs="Amiri"/>
          <w:lang w:bidi="ar-SA"/>
          <w:color w:val="111111"/>
          <w:sz w:val="28"/>
          <w:szCs w:val="28"/>
          <w:rtl/>
        </w:rPr>
        <w:t xml:space="preserve">(وَ مِنْكُمْ مَنْ يُرَدُّ إِلى أَرْذَلِ الْعُمُرِ لِكَيْ لا يَعْلَمَ بَعْدَ عِلْمٍ شَيْئاً)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155/4</w:t>
      </w:r>
    </w:p>
    <w:p>
      <w:pPr>
        <w:pStyle w:val="BookText"/>
      </w:pPr>
      <w:r>
        <w:rPr>
          <w:rFonts w:ascii="Amiri" w:hAnsi="Amiri" w:eastAsia="Amiri" w:cs="Amiri"/>
          <w:lang w:bidi="ar-SA"/>
          <w:color w:val="111111"/>
          <w:sz w:val="28"/>
          <w:szCs w:val="28"/>
          <w:rtl/>
        </w:rPr>
        <w:t xml:space="preserve">(فَمَنْ نَكَثَ فَإِنَّما يَنْكُثُ عَلى نَفْسِهِ)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346/1</w:t>
      </w:r>
    </w:p>
    <w:p>
      <w:pPr>
        <w:pStyle w:val="BookText"/>
      </w:pPr>
      <w:r>
        <w:rPr>
          <w:rFonts w:ascii="Amiri" w:hAnsi="Amiri" w:eastAsia="Amiri" w:cs="Amiri"/>
          <w:lang w:bidi="ar-SA"/>
          <w:color w:val="111111"/>
          <w:sz w:val="28"/>
          <w:szCs w:val="28"/>
          <w:rtl/>
        </w:rPr>
        <w:t xml:space="preserve">(فَمَنْ نَكَثَ فَإِنَّما يَنْكُثُ عَلى نَفْسِهِ)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349/1</w:t>
      </w:r>
    </w:p>
    <w:p>
      <w:pPr>
        <w:pStyle w:val="BookText"/>
      </w:pPr>
      <w:r>
        <w:rPr>
          <w:rFonts w:ascii="Amiri" w:hAnsi="Amiri" w:eastAsia="Amiri" w:cs="Amiri"/>
          <w:lang w:bidi="ar-SA"/>
          <w:color w:val="111111"/>
          <w:sz w:val="28"/>
          <w:szCs w:val="28"/>
          <w:rtl/>
        </w:rPr>
        <w:t xml:space="preserve">(وَ مِنْهُمُ الَّذِينَ يُؤْذُونَ النَّبِيَّ وَ يَقُولُونَ)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340/1</w:t>
      </w:r>
    </w:p>
    <w:p>
      <w:pPr>
        <w:pStyle w:val="BookText"/>
      </w:pPr>
      <w:r>
        <w:rPr>
          <w:rFonts w:ascii="Amiri" w:hAnsi="Amiri" w:eastAsia="Amiri" w:cs="Amiri"/>
          <w:lang w:bidi="ar-SA"/>
          <w:color w:val="111111"/>
          <w:sz w:val="28"/>
          <w:szCs w:val="28"/>
          <w:rtl/>
        </w:rPr>
        <w:t xml:space="preserve">(وَ مِنْهُمْ سابِقٌ بِالْخَيْراتِ بِإِذْنِ اللّهِ)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(وَ مِنْهُمْ مَنْ كَفَرَ)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(وَ مِنْهُمْ مَنْ يَنْتَظِرُ وَ ما بَدَّلُوا تَبْدِيلاً)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318/4</w:t>
      </w:r>
    </w:p>
    <w:p>
      <w:pPr>
        <w:pStyle w:val="BookText"/>
      </w:pPr>
      <w:r>
        <w:rPr>
          <w:rFonts w:ascii="Amiri" w:hAnsi="Amiri" w:eastAsia="Amiri" w:cs="Amiri"/>
          <w:lang w:bidi="ar-SA"/>
          <w:color w:val="111111"/>
          <w:sz w:val="28"/>
          <w:szCs w:val="28"/>
          <w:rtl/>
        </w:rPr>
        <w:t xml:space="preserve">(وَ مَنْ يَبْتَغِ غَيْرَ الْإِسْلامِ دِيناً فَلَنْ يُقْبَلَ مِنْهُ)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343/1</w:t>
      </w:r>
    </w:p>
    <w:p>
      <w:pPr>
        <w:pStyle w:val="BookText"/>
      </w:pPr>
      <w:r>
        <w:rPr>
          <w:rFonts w:ascii="Amiri" w:hAnsi="Amiri" w:eastAsia="Amiri" w:cs="Amiri"/>
          <w:lang w:bidi="ar-SA"/>
          <w:color w:val="111111"/>
          <w:sz w:val="28"/>
          <w:szCs w:val="28"/>
          <w:rtl/>
        </w:rPr>
        <w:t xml:space="preserve">(وَ مَنْ يَتَوَلَّ اللّهَ وَ رَسُولَهُ وَ الَّذِينَ آمَنُوا فَإِنَّ حِزْبَ اللّهِ)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183/1</w:t>
      </w:r>
    </w:p>
    <w:p>
      <w:pPr>
        <w:pStyle w:val="BookText"/>
      </w:pPr>
      <w:r>
        <w:rPr>
          <w:rFonts w:ascii="Amiri" w:hAnsi="Amiri" w:eastAsia="Amiri" w:cs="Amiri"/>
          <w:lang w:bidi="ar-SA"/>
          <w:color w:val="111111"/>
          <w:sz w:val="28"/>
          <w:szCs w:val="28"/>
          <w:rtl/>
        </w:rPr>
        <w:t xml:space="preserve">(وَ مَنْ يَتَوَلَّ اللّهَ وَ رَسُولَهُ وَ الَّذِينَ آمَنُوا فَإِنَّ حِزْبَ اللّهِ هُمُ الْغالِبُونَ)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17/2-9</w:t>
      </w:r>
    </w:p>
    <w:p>
      <w:pPr>
        <w:pStyle w:val="BookText"/>
      </w:pPr>
      <w:r>
        <w:rPr>
          <w:rFonts w:ascii="Amiri" w:hAnsi="Amiri" w:eastAsia="Amiri" w:cs="Amiri"/>
          <w:lang w:bidi="ar-SA"/>
          <w:color w:val="111111"/>
          <w:sz w:val="28"/>
          <w:szCs w:val="28"/>
          <w:rtl/>
        </w:rPr>
        <w:t xml:space="preserve">(وَ مَنْ يَتَوَلَّ اللّهَ وَ رَسُولَهُ وَ الَّذِينَ آمَنُوا فَإِنَّ حِزْبَ اللّهِ هُمُ الْغالِبُونَ)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168/6</w:t>
      </w:r>
    </w:p>
    <w:p>
      <w:pPr>
        <w:pStyle w:val="BookText"/>
      </w:pPr>
      <w:r>
        <w:rPr>
          <w:rFonts w:ascii="Amiri" w:hAnsi="Amiri" w:eastAsia="Amiri" w:cs="Amiri"/>
          <w:lang w:bidi="ar-SA"/>
          <w:color w:val="111111"/>
          <w:sz w:val="28"/>
          <w:szCs w:val="28"/>
          <w:rtl/>
        </w:rPr>
        <w:t xml:space="preserve">(وَ مَنْ يُسْلِمْ وَجْهَهُ إِلَى اللّهِ وَ هُوَ مُحْسِنٌ)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324/4</w:t>
      </w:r>
    </w:p>
    <w:p>
      <w:pPr>
        <w:pStyle w:val="BookText"/>
      </w:pPr>
      <w:r>
        <w:rPr>
          <w:rFonts w:ascii="Amiri" w:hAnsi="Amiri" w:eastAsia="Amiri" w:cs="Amiri"/>
          <w:lang w:bidi="ar-SA"/>
          <w:color w:val="111111"/>
          <w:sz w:val="28"/>
          <w:szCs w:val="28"/>
          <w:rtl/>
        </w:rPr>
        <w:t xml:space="preserve">(وَ مَنْ يُضْلِلِ اللّهُ فَلَنْ تَجِدَ لَهُ سَبِيلاً)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(وَ مَنْ يُطِعِ اللّهَ وَ الرَّسُولَ فَأُولئِكَ مَعَ الَّذِينَ أَنْعَمَ اللّهُ عَلَيْهِمْ مِنَ النَّبِيِّينَ وَ الصِّدِّيقِينَ وَ الشُّهَداءِ وَ الصّالِحِينَ وَ حَسُنَ أُولئِكَ رَفِيقاً)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296/4-297</w:t>
      </w:r>
    </w:p>
    <w:p>
      <w:pPr>
        <w:pStyle w:val="BookText"/>
      </w:pPr>
      <w:r>
        <w:rPr>
          <w:rFonts w:ascii="Amiri" w:hAnsi="Amiri" w:eastAsia="Amiri" w:cs="Amiri"/>
          <w:lang w:bidi="ar-SA"/>
          <w:color w:val="111111"/>
          <w:sz w:val="28"/>
          <w:szCs w:val="28"/>
          <w:rtl/>
        </w:rPr>
        <w:t xml:space="preserve">(وَ مَنْ يَكْفُرْ بِهِ مِنَ الْأَحْزابِ فَالنّارُ مَوْعِدُهُ)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(وَ نادَوْا أَصْحابَ الْجَنَّةِ أَنْ سَلامٌ عَلَيْكُمْ) </w:t>
      </w:r>
      <w:r>
        <w:rPr>
          <w:rStyle w:val="FootnoteReference"/>
        </w:rPr>
        <w:footnoteReference w:id="1757"/>
      </w:r>
      <w:r>
        <w:rPr>
          <w:rFonts w:ascii="Amiri" w:hAnsi="Amiri" w:eastAsia="Amiri" w:cs="Amiri"/>
          <w:lang w:bidi="ar-SA"/>
          <w:color w:val="111111"/>
          <w:sz w:val="28"/>
          <w:szCs w:val="28"/>
          <w:rtl/>
        </w:rPr>
        <w:t xml:space="preserve">(لَمْ يَدْخُلُوها وَ هُمْ يَطْمَعُونَ)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46/4-44</w:t>
      </w:r>
    </w:p>
    <w:p>
      <w:pPr>
        <w:pStyle w:val="BookText"/>
      </w:pPr>
      <w:r>
        <w:rPr>
          <w:rFonts w:ascii="Amiri" w:hAnsi="Amiri" w:eastAsia="Amiri" w:cs="Amiri"/>
          <w:lang w:bidi="ar-SA"/>
          <w:color w:val="111111"/>
          <w:sz w:val="28"/>
          <w:szCs w:val="28"/>
          <w:rtl/>
        </w:rPr>
        <w:t xml:space="preserve">(وَ نُرِيدُ أَنْ نَمُنَّ عَلَى الَّذِينَ اسْتُضْعِفُوا فِي الْأَرْضِ)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187/1</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297/2</w:t>
      </w:r>
    </w:p>
    <w:p>
      <w:pPr>
        <w:pStyle w:val="BookText"/>
      </w:pPr>
      <w:r>
        <w:rPr>
          <w:rFonts w:ascii="Amiri" w:hAnsi="Amiri" w:eastAsia="Amiri" w:cs="Amiri"/>
          <w:lang w:bidi="ar-SA"/>
          <w:color w:val="111111"/>
          <w:sz w:val="28"/>
          <w:szCs w:val="28"/>
          <w:rtl/>
        </w:rPr>
        <w:t xml:space="preserve">(وَ نَزَعْنا ما فِي صُدُورِهِمْ مِنْ غِلٍّ إِخْواناً عَلى سُرُرٍ مُتَقابِلِينَ)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197/4-201</w:t>
      </w:r>
    </w:p>
    <w:p>
      <w:pPr>
        <w:pStyle w:val="BookText"/>
      </w:pPr>
      <w:r>
        <w:rPr>
          <w:rFonts w:ascii="Amiri" w:hAnsi="Amiri" w:eastAsia="Amiri" w:cs="Amiri"/>
          <w:lang w:bidi="ar-SA"/>
          <w:color w:val="111111"/>
          <w:sz w:val="28"/>
          <w:szCs w:val="28"/>
          <w:rtl/>
        </w:rPr>
        <w:t xml:space="preserve">(وَ نُورُهُمْ)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264/4</w:t>
      </w:r>
    </w:p>
    <w:p>
      <w:pPr>
        <w:pStyle w:val="BookText"/>
      </w:pPr>
      <w:r>
        <w:rPr>
          <w:rFonts w:ascii="Amiri" w:hAnsi="Amiri" w:eastAsia="Amiri" w:cs="Amiri"/>
          <w:lang w:bidi="ar-SA"/>
          <w:color w:val="111111"/>
          <w:sz w:val="28"/>
          <w:szCs w:val="28"/>
          <w:rtl/>
        </w:rPr>
        <w:t xml:space="preserve">(وَ وَصَّيْنَا الْإِنْسانَ بِوالِدَيْهِ)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301/5</w:t>
      </w:r>
    </w:p>
    <w:p>
      <w:pPr>
        <w:pStyle w:val="BookText"/>
      </w:pPr>
      <w:r>
        <w:rPr>
          <w:rFonts w:ascii="Amiri" w:hAnsi="Amiri" w:eastAsia="Amiri" w:cs="Amiri"/>
          <w:lang w:bidi="ar-SA"/>
          <w:color w:val="111111"/>
          <w:sz w:val="28"/>
          <w:szCs w:val="28"/>
          <w:rtl/>
        </w:rPr>
        <w:t xml:space="preserve">(وَ وَصَّيْنَا الْإِنْسانَ بِوالِدَيْهِ حُسْناً)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301/5</w:t>
      </w:r>
    </w:p>
    <w:p>
      <w:pPr>
        <w:pStyle w:val="BookText"/>
      </w:pPr>
      <w:r>
        <w:rPr>
          <w:rFonts w:ascii="Amiri" w:hAnsi="Amiri" w:eastAsia="Amiri" w:cs="Amiri"/>
          <w:lang w:bidi="ar-SA"/>
          <w:color w:val="111111"/>
          <w:sz w:val="28"/>
          <w:szCs w:val="28"/>
          <w:rtl/>
        </w:rPr>
        <w:t xml:space="preserve">(وَ هَمُّوا بِما لَمْ يَنالُوا)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348/4</w:t>
      </w:r>
    </w:p>
    <w:p>
      <w:pPr>
        <w:pStyle w:val="BookText"/>
      </w:pPr>
      <w:r>
        <w:rPr>
          <w:rFonts w:ascii="Amiri" w:hAnsi="Amiri" w:eastAsia="Amiri" w:cs="Amiri"/>
          <w:lang w:bidi="ar-SA"/>
          <w:color w:val="111111"/>
          <w:sz w:val="28"/>
          <w:szCs w:val="28"/>
          <w:rtl/>
        </w:rPr>
        <w:t xml:space="preserve">(وَ هَمُّوا بِما لَمْ يَنالُوا وَ ما نَقَمُوا)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345/4</w:t>
      </w:r>
    </w:p>
    <w:p>
      <w:pPr>
        <w:pStyle w:val="BookText"/>
      </w:pPr>
      <w:r>
        <w:rPr>
          <w:rFonts w:ascii="Amiri" w:hAnsi="Amiri" w:eastAsia="Amiri" w:cs="Amiri"/>
          <w:lang w:bidi="ar-SA"/>
          <w:color w:val="111111"/>
          <w:sz w:val="28"/>
          <w:szCs w:val="28"/>
          <w:rtl/>
        </w:rPr>
        <w:t xml:space="preserve">(وَ هُوَ الَّذِي خَلَقَ مِنَ الْماءِ بَشَراً)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112/4</w:t>
      </w:r>
    </w:p>
    <w:p>
      <w:pPr>
        <w:pStyle w:val="BookText"/>
      </w:pPr>
      <w:r>
        <w:rPr>
          <w:rFonts w:ascii="Amiri" w:hAnsi="Amiri" w:eastAsia="Amiri" w:cs="Amiri"/>
          <w:lang w:bidi="ar-SA"/>
          <w:color w:val="111111"/>
          <w:sz w:val="28"/>
          <w:szCs w:val="28"/>
          <w:rtl/>
        </w:rPr>
        <w:t xml:space="preserve">(وَ هُوَ الَّذِي خَلَقَ مِنَ الْماءِ بَشَراً فَجَعَلَهُ نَسَباً وَ صِهْراً)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112/4-114</w:t>
      </w:r>
    </w:p>
    <w:p>
      <w:pPr>
        <w:pStyle w:val="BookText"/>
      </w:pPr>
      <w:r>
        <w:rPr>
          <w:rFonts w:ascii="Amiri" w:hAnsi="Amiri" w:eastAsia="Amiri" w:cs="Amiri"/>
          <w:lang w:bidi="ar-SA"/>
          <w:color w:val="111111"/>
          <w:sz w:val="28"/>
          <w:szCs w:val="28"/>
          <w:rtl/>
        </w:rPr>
        <w:t xml:space="preserve">(وَ هُوَ الَّذِي يَقْبَلُ التَّوْبَةَ عَنْ عِبادِهِ وَ يَعْفُوا عَنِ السَّيِّئاتِ وَ يَعْلَمُ ما تَفْعَلُونَ)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330/2</w:t>
      </w:r>
    </w:p>
    <w:p>
      <w:pPr>
        <w:pStyle w:val="BookText"/>
      </w:pPr>
      <w:r>
        <w:rPr>
          <w:rFonts w:ascii="Amiri" w:hAnsi="Amiri" w:eastAsia="Amiri" w:cs="Amiri"/>
          <w:lang w:bidi="ar-SA"/>
          <w:color w:val="111111"/>
          <w:sz w:val="28"/>
          <w:szCs w:val="28"/>
          <w:rtl/>
        </w:rPr>
        <w:t xml:space="preserve">(يا داوُدُ إِنّا جَعَلْناكَ خَلِيفَةً فِي الْأَرْضِ)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244/1</w:t>
      </w:r>
    </w:p>
    <w:p>
      <w:pPr>
        <w:pStyle w:val="BookText"/>
      </w:pPr>
      <w:r>
        <w:rPr>
          <w:rFonts w:ascii="Amiri" w:hAnsi="Amiri" w:eastAsia="Amiri" w:cs="Amiri"/>
          <w:lang w:bidi="ar-SA"/>
          <w:color w:val="111111"/>
          <w:sz w:val="28"/>
          <w:szCs w:val="28"/>
          <w:rtl/>
        </w:rPr>
        <w:t xml:space="preserve">(وَ يَتْلُوهُ شاهِدٌ مِنْهُ)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61/4-65</w:t>
      </w:r>
    </w:p>
    <w:p>
      <w:pPr>
        <w:pStyle w:val="BookText"/>
      </w:pPr>
      <w:r>
        <w:rPr>
          <w:rFonts w:ascii="Amiri" w:hAnsi="Amiri" w:eastAsia="Amiri" w:cs="Amiri"/>
          <w:lang w:bidi="ar-SA"/>
          <w:color w:val="111111"/>
          <w:sz w:val="28"/>
          <w:szCs w:val="28"/>
          <w:rtl/>
        </w:rPr>
        <w:t xml:space="preserve">(وَ يَخافُونَ يَوْماً كانَ شَرُّهُ مُسْتَطِيراً)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(وَ يُضِلُّ اللّهُ الظّالِمِينَ وَ يَفْعَلُ اللّهُ ما يَشاءُ)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207/4</w:t>
      </w:r>
    </w:p>
    <w:p>
      <w:pPr>
        <w:pStyle w:val="BookText"/>
      </w:pPr>
      <w:r>
        <w:rPr>
          <w:rFonts w:ascii="Amiri" w:hAnsi="Amiri" w:eastAsia="Amiri" w:cs="Amiri"/>
          <w:lang w:bidi="ar-SA"/>
          <w:color w:val="111111"/>
          <w:sz w:val="28"/>
          <w:szCs w:val="28"/>
          <w:rtl/>
        </w:rPr>
        <w:t xml:space="preserve">(وَ يُطْعِمُونَ الطَّعامَ عَلى حُبِّهِ)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93/4-101-92-98</w:t>
      </w:r>
    </w:p>
    <w:p>
      <w:pPr>
        <w:pStyle w:val="BookText"/>
      </w:pPr>
      <w:r>
        <w:rPr>
          <w:rFonts w:ascii="Amiri" w:hAnsi="Amiri" w:eastAsia="Amiri" w:cs="Amiri"/>
          <w:lang w:bidi="ar-SA"/>
          <w:color w:val="111111"/>
          <w:sz w:val="28"/>
          <w:szCs w:val="28"/>
          <w:rtl/>
        </w:rPr>
        <w:t xml:space="preserve">(وَ يُطْعِمُونَ الطَّعامَ عَلى حُبِّهِ مِسْكِيناً وَ يَتِيماً وَ أَسِيراً)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(وَ يَطُوفُ عَلَيْهِمْ وِلْدانٌ) </w:t>
      </w:r>
      <w:r>
        <w:rPr>
          <w:rStyle w:val="FootnoteReference"/>
        </w:rPr>
        <w:footnoteReference w:id="1776"/>
      </w:r>
      <w:r>
        <w:rPr>
          <w:rFonts w:ascii="Amiri" w:hAnsi="Amiri" w:eastAsia="Amiri" w:cs="Amiri"/>
          <w:lang w:bidi="ar-SA"/>
          <w:color w:val="111111"/>
          <w:sz w:val="28"/>
          <w:szCs w:val="28"/>
          <w:rtl/>
        </w:rPr>
        <w:t xml:space="preserve">(مُخَلَّدُونَ)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(وَ يَقُولُ الْكافِرُ يا لَيْتَنِي كُنْتُ تُراباً)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(وَ يَقُولُونَ مَتى هذَا الْوَعْدُ إِنْ كُنْتُمْ صادِقِينَ)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119/1</w:t>
      </w:r>
    </w:p>
    <w:p>
      <w:pPr>
        <w:pStyle w:val="BookText"/>
      </w:pPr>
      <w:r>
        <w:rPr>
          <w:rFonts w:ascii="Amiri" w:hAnsi="Amiri" w:eastAsia="Amiri" w:cs="Amiri"/>
          <w:lang w:bidi="ar-SA"/>
          <w:color w:val="111111"/>
          <w:sz w:val="28"/>
          <w:szCs w:val="28"/>
          <w:rtl/>
        </w:rPr>
        <w:t xml:space="preserve">(وَ يَقُولُونَ مَتى هذَا الْوَعْدُ إِنْ كُنْتُمْ صادِقِينَ)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325/2</w:t>
      </w:r>
    </w:p>
    <w:p>
      <w:pPr>
        <w:pStyle w:val="BookText"/>
      </w:pPr>
      <w:r>
        <w:rPr>
          <w:rFonts w:ascii="Amiri" w:hAnsi="Amiri" w:eastAsia="Amiri" w:cs="Amiri"/>
          <w:lang w:bidi="ar-SA"/>
          <w:color w:val="111111"/>
          <w:sz w:val="28"/>
          <w:szCs w:val="28"/>
          <w:rtl/>
        </w:rPr>
        <w:t xml:space="preserve">(وَ يَوْمَ يَعَضُّ الظّالِمُ عَلى يَدَيْهِ... </w:t>
      </w:r>
      <w:r>
        <w:rPr>
          <w:rStyle w:val="FootnoteReference"/>
        </w:rPr>
        <w:footnoteReference w:id="1781"/>
      </w:r>
      <w:r>
        <w:rPr>
          <w:rFonts w:ascii="Amiri" w:hAnsi="Amiri" w:eastAsia="Amiri" w:cs="Amiri"/>
          <w:lang w:bidi="ar-SA"/>
          <w:color w:val="111111"/>
          <w:sz w:val="28"/>
          <w:szCs w:val="28"/>
          <w:rtl/>
        </w:rPr>
        <w:t xml:space="preserve">يا لَيْتَنِي اتَّخَذْتُ مَعَ الرَّسُولِ سَبِيلاً)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359/4-362-5</w:t>
      </w:r>
    </w:p>
    <w:p>
      <w:pPr>
        <w:pStyle w:val="BookText"/>
      </w:pPr>
      <w:r>
        <w:rPr>
          <w:rFonts w:ascii="Amiri" w:hAnsi="Amiri" w:eastAsia="Amiri" w:cs="Amiri"/>
          <w:lang w:bidi="ar-SA"/>
          <w:color w:val="111111"/>
          <w:sz w:val="28"/>
          <w:szCs w:val="28"/>
          <w:rtl/>
        </w:rPr>
        <w:t xml:space="preserve">(وَ يَوْمَ يَعَضُّ الظّالِمُ عَلى يَدَيْهِ يَقُولُ يا لَيْتَنِي اتَّخَذْتُ مَعَ الرَّسُولِ سَبِيلاً)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174/2</w:t>
      </w:r>
    </w:p>
    <w:p>
      <w:pPr>
        <w:pStyle w:val="BookText"/>
      </w:pPr>
      <w:r>
        <w:rPr>
          <w:rFonts w:ascii="Amiri" w:hAnsi="Amiri" w:eastAsia="Amiri" w:cs="Amiri"/>
          <w:lang w:bidi="ar-SA"/>
          <w:color w:val="111111"/>
          <w:sz w:val="28"/>
          <w:szCs w:val="28"/>
          <w:rtl/>
        </w:rPr>
        <w:t xml:space="preserve">(وَ يَهْدِيَكُمْ صِراطاً مُسْتَقِيماً)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(وَ يُؤْثِرُونَ عَلى أَنْفُسِهِمْ وَ لَوْ كانَ بِهِمْ خَصاصَةٌ وَ مَنْ يُوقَ شُحَّ نَفْسِهِ فَأُولئِكَ هُمُ الْمُفْلِحُونَ)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137/2</w:t>
      </w:r>
    </w:p>
    <w:p>
      <w:pPr>
        <w:pStyle w:val="BookText"/>
      </w:pPr>
      <w:r>
        <w:rPr>
          <w:rFonts w:ascii="Amiri" w:hAnsi="Amiri" w:eastAsia="Amiri" w:cs="Amiri"/>
          <w:lang w:bidi="ar-SA"/>
          <w:color w:val="111111"/>
          <w:sz w:val="28"/>
          <w:szCs w:val="28"/>
          <w:rtl/>
        </w:rPr>
        <w:t xml:space="preserve">(هاؤُمُ اقْرَؤُا كِتابِيَهْ إِنِّي ظَنَنْتُ أَنِّي مُلاقٍ حِسابِيَهْ فَهُوَ فِي عِيشَةٍ راضِيَةٍ)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239/4</w:t>
      </w:r>
    </w:p>
    <w:p>
      <w:pPr>
        <w:pStyle w:val="BookText"/>
      </w:pPr>
      <w:r>
        <w:rPr>
          <w:rFonts w:ascii="Amiri" w:hAnsi="Amiri" w:eastAsia="Amiri" w:cs="Amiri"/>
          <w:lang w:bidi="ar-SA"/>
          <w:color w:val="111111"/>
          <w:sz w:val="28"/>
          <w:szCs w:val="28"/>
          <w:rtl/>
        </w:rPr>
        <w:t xml:space="preserve">(هُدىً لِلنّاسِ وَ بَيِّناتٍ مِنَ الْهُدى وَ الْفُرْقانِ)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176/1</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صِراطِي مُسْتَقِيماً فَاتَّبِعُوهُ)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325/4</w:t>
      </w:r>
    </w:p>
    <w:p>
      <w:pPr>
        <w:pStyle w:val="BookText"/>
      </w:pPr>
      <w:r>
        <w:rPr>
          <w:rFonts w:ascii="Amiri" w:hAnsi="Amiri" w:eastAsia="Amiri" w:cs="Amiri"/>
          <w:lang w:bidi="ar-SA"/>
          <w:color w:val="111111"/>
          <w:sz w:val="28"/>
          <w:szCs w:val="28"/>
          <w:rtl/>
        </w:rPr>
        <w:t xml:space="preserve">(هذا صِراطِي مُسْتَقِيماً فَاتَّبِعُوهُ وَ لا تَتَّبِعُوا السُّبُلَ فَتَفَرَّقَ بِكُمْ عَنْ سَبِيلِهِ)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325/4</w:t>
      </w:r>
    </w:p>
    <w:p>
      <w:pPr>
        <w:pStyle w:val="BookText"/>
      </w:pPr>
      <w:r>
        <w:rPr>
          <w:rFonts w:ascii="Amiri" w:hAnsi="Amiri" w:eastAsia="Amiri" w:cs="Amiri"/>
          <w:lang w:bidi="ar-SA"/>
          <w:color w:val="111111"/>
          <w:sz w:val="28"/>
          <w:szCs w:val="28"/>
          <w:rtl/>
        </w:rPr>
        <w:t xml:space="preserve">(هذا عَطاؤُنا فَامْنُنْ أَوْ أَمْسِكْ بِغَيْرِ حِسابٍ)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132/5</w:t>
      </w:r>
    </w:p>
    <w:p>
      <w:pPr>
        <w:pStyle w:val="BookText"/>
      </w:pPr>
      <w:r>
        <w:rPr>
          <w:rFonts w:ascii="Amiri" w:hAnsi="Amiri" w:eastAsia="Amiri" w:cs="Amiri"/>
          <w:lang w:bidi="ar-SA"/>
          <w:color w:val="111111"/>
          <w:sz w:val="28"/>
          <w:szCs w:val="28"/>
          <w:rtl/>
        </w:rPr>
        <w:t xml:space="preserve">(هذا عَطاؤُنا فَامْنُنْ أَوْ أَمْسِكْ بِغَيْرِ حِسابٍ) </w:t>
      </w:r>
      <w:r>
        <w:rPr>
          <w:rStyle w:val="FootnoteReference"/>
        </w:rPr>
        <w:footnoteReference w:id="1791"/>
      </w:r>
      <w:r>
        <w:rPr>
          <w:rFonts w:ascii="Amiri" w:hAnsi="Amiri" w:eastAsia="Amiri" w:cs="Amiri"/>
          <w:lang w:bidi="ar-SA"/>
          <w:color w:val="111111"/>
          <w:sz w:val="28"/>
          <w:szCs w:val="28"/>
          <w:rtl/>
        </w:rPr>
        <w:t xml:space="preserve">(ما آتاكُمُ الرَّسُولُ فَخُذُوهُ وَ ما نَهاكُمْ عَنْهُ فَانْتَهُوا)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130/5</w:t>
      </w:r>
    </w:p>
    <w:p>
      <w:pPr>
        <w:pStyle w:val="BookText"/>
      </w:pPr>
      <w:r>
        <w:rPr>
          <w:rFonts w:ascii="Amiri" w:hAnsi="Amiri" w:eastAsia="Amiri" w:cs="Amiri"/>
          <w:lang w:bidi="ar-SA"/>
          <w:color w:val="111111"/>
          <w:sz w:val="28"/>
          <w:szCs w:val="28"/>
          <w:rtl/>
        </w:rPr>
        <w:t xml:space="preserve">(هذا عَطاؤُنا فَامْنُنْ أَوْ أَمْسِكْ بِغَيْرِ حِسابٍ)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132/5</w:t>
      </w:r>
    </w:p>
    <w:p>
      <w:pPr>
        <w:pStyle w:val="BookText"/>
      </w:pPr>
      <w:r>
        <w:rPr>
          <w:rFonts w:ascii="Amiri" w:hAnsi="Amiri" w:eastAsia="Amiri" w:cs="Amiri"/>
          <w:lang w:bidi="ar-SA"/>
          <w:color w:val="111111"/>
          <w:sz w:val="28"/>
          <w:szCs w:val="28"/>
          <w:rtl/>
        </w:rPr>
        <w:t xml:space="preserve">(هذانِ خَصْمانِ اخْتَصَمُوا فِي رَبِّهِمْ)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277/4-279</w:t>
      </w:r>
    </w:p>
    <w:p>
      <w:pPr>
        <w:pStyle w:val="BookText"/>
      </w:pPr>
      <w:r>
        <w:rPr>
          <w:rFonts w:ascii="Amiri" w:hAnsi="Amiri" w:eastAsia="Amiri" w:cs="Amiri"/>
          <w:lang w:bidi="ar-SA"/>
          <w:color w:val="111111"/>
          <w:sz w:val="28"/>
          <w:szCs w:val="28"/>
          <w:rtl/>
        </w:rPr>
        <w:t xml:space="preserve">(هارُونَ أَخِي)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249/1</w:t>
      </w:r>
    </w:p>
    <w:p>
      <w:pPr>
        <w:pStyle w:val="BookText"/>
      </w:pPr>
      <w:r>
        <w:rPr>
          <w:rFonts w:ascii="Amiri" w:hAnsi="Amiri" w:eastAsia="Amiri" w:cs="Amiri"/>
          <w:lang w:bidi="ar-SA"/>
          <w:color w:val="111111"/>
          <w:sz w:val="28"/>
          <w:szCs w:val="28"/>
          <w:rtl/>
        </w:rPr>
        <w:t xml:space="preserve">(هَلْ أَتى عَلَى الْإِنْسانِ)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343/1</w:t>
      </w:r>
    </w:p>
    <w:p>
      <w:pPr>
        <w:pStyle w:val="BookText"/>
      </w:pPr>
      <w:r>
        <w:rPr>
          <w:rFonts w:ascii="Amiri" w:hAnsi="Amiri" w:eastAsia="Amiri" w:cs="Amiri"/>
          <w:lang w:bidi="ar-SA"/>
          <w:color w:val="111111"/>
          <w:sz w:val="28"/>
          <w:szCs w:val="28"/>
          <w:rtl/>
        </w:rPr>
        <w:t xml:space="preserve">(هَلْ أَتى عَلَى الْإِنْسانِ حِينٌ مِنَ الدَّهْرِ)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101/4-92-96</w:t>
      </w:r>
    </w:p>
    <w:p>
      <w:pPr>
        <w:pStyle w:val="BookText"/>
      </w:pPr>
      <w:r>
        <w:rPr>
          <w:rFonts w:ascii="Amiri" w:hAnsi="Amiri" w:eastAsia="Amiri" w:cs="Amiri"/>
          <w:lang w:bidi="ar-SA"/>
          <w:color w:val="111111"/>
          <w:sz w:val="28"/>
          <w:szCs w:val="28"/>
          <w:rtl/>
        </w:rPr>
        <w:t xml:space="preserve">(هَلْ يَسْتَوِي الَّذِينَ يَعْلَمُونَ وَ الَّذِينَ لا يَعْلَمُونَ إِنَّما يَتَذَكَّرُ أُولُوا الْأَلْبابِ)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259/4-260</w:t>
      </w:r>
    </w:p>
    <w:p>
      <w:pPr>
        <w:pStyle w:val="BookText"/>
      </w:pPr>
      <w:r>
        <w:rPr>
          <w:rFonts w:ascii="Amiri" w:hAnsi="Amiri" w:eastAsia="Amiri" w:cs="Amiri"/>
          <w:lang w:bidi="ar-SA"/>
          <w:color w:val="111111"/>
          <w:sz w:val="28"/>
          <w:szCs w:val="28"/>
          <w:rtl/>
        </w:rPr>
        <w:t xml:space="preserve">(هَلْ يَسْتَوِي الَّذِينَ يَعْلَمُونَ وَ الَّذِينَ لا يَعْلَمُونَ) </w:t>
      </w:r>
      <w:r>
        <w:rPr>
          <w:rStyle w:val="FootnoteReference"/>
        </w:rPr>
        <w:footnoteReference w:id="1799"/>
      </w:r>
      <w:r>
        <w:rPr>
          <w:rFonts w:ascii="Amiri" w:hAnsi="Amiri" w:eastAsia="Amiri" w:cs="Amiri"/>
          <w:lang w:bidi="ar-SA"/>
          <w:color w:val="111111"/>
          <w:sz w:val="28"/>
          <w:szCs w:val="28"/>
          <w:rtl/>
        </w:rPr>
        <w:t xml:space="preserve">(يَرْفَعِ اللّهُ)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(هُوَ الَّذِي أَيَّدَكَ بِنَصْرِهِ وَ بِالْمُؤْمِنِينَ)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304/4-306</w:t>
      </w:r>
    </w:p>
    <w:p>
      <w:pPr>
        <w:pStyle w:val="BookText"/>
      </w:pPr>
      <w:r>
        <w:rPr>
          <w:rFonts w:ascii="Amiri" w:hAnsi="Amiri" w:eastAsia="Amiri" w:cs="Amiri"/>
          <w:lang w:bidi="ar-SA"/>
          <w:color w:val="111111"/>
          <w:sz w:val="28"/>
          <w:szCs w:val="28"/>
          <w:rtl/>
        </w:rPr>
        <w:t xml:space="preserve">(هُوَ الَّذِي خَلَقَ مِنَ الْماءِ بَشَراً فَجَعَلَهُ نَسَباً وَ صِهْراً)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112/4</w:t>
      </w:r>
    </w:p>
    <w:p>
      <w:pPr>
        <w:pStyle w:val="BookText"/>
      </w:pPr>
      <w:r>
        <w:rPr>
          <w:rFonts w:ascii="Amiri" w:hAnsi="Amiri" w:eastAsia="Amiri" w:cs="Amiri"/>
          <w:lang w:bidi="ar-SA"/>
          <w:color w:val="111111"/>
          <w:sz w:val="28"/>
          <w:szCs w:val="28"/>
          <w:rtl/>
        </w:rPr>
        <w:t xml:space="preserve">(هُوَ خَيْرٌ مِمّا يَجْمَعُونَ)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298/2</w:t>
      </w:r>
    </w:p>
    <w:p>
      <w:pPr>
        <w:pStyle w:val="BookText"/>
      </w:pPr>
      <w:r>
        <w:rPr>
          <w:rFonts w:ascii="Amiri" w:hAnsi="Amiri" w:eastAsia="Amiri" w:cs="Amiri"/>
          <w:lang w:bidi="ar-SA"/>
          <w:color w:val="111111"/>
          <w:sz w:val="28"/>
          <w:szCs w:val="28"/>
          <w:rtl/>
        </w:rPr>
        <w:t xml:space="preserve">(يا أَيُّهَا الرَّسُولُ بَلِّغْ ما أُنْزِلَ إِلَيْكَ مِنْ رَبِّكَ)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115/7</w:t>
      </w:r>
    </w:p>
    <w:p>
      <w:pPr>
        <w:pStyle w:val="BookText"/>
      </w:pPr>
      <w:r>
        <w:rPr>
          <w:rFonts w:ascii="Amiri" w:hAnsi="Amiri" w:eastAsia="Amiri" w:cs="Amiri"/>
          <w:lang w:bidi="ar-SA"/>
          <w:color w:val="111111"/>
          <w:sz w:val="28"/>
          <w:szCs w:val="28"/>
          <w:rtl/>
        </w:rPr>
        <w:t xml:space="preserve">(يا أَيُّهَا الَّذِينَ آمَنُوا)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(يا أَيُّهَا الَّذِينَ آمَنُوا اتَّقُوا اللّهَ)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(يا أَيُّهَا الَّذِينَ آمَنُوا اتَّقُوا اللّهَ وَ ابْتَغُوا إِلَيْهِ الْوَسِيلَةَ)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109/2</w:t>
      </w:r>
    </w:p>
    <w:p>
      <w:pPr>
        <w:pStyle w:val="BookText"/>
      </w:pPr>
      <w:r>
        <w:rPr>
          <w:rFonts w:ascii="Amiri" w:hAnsi="Amiri" w:eastAsia="Amiri" w:cs="Amiri"/>
          <w:lang w:bidi="ar-SA"/>
          <w:color w:val="111111"/>
          <w:sz w:val="28"/>
          <w:szCs w:val="28"/>
          <w:rtl/>
        </w:rPr>
        <w:t xml:space="preserve">(يا أَيُّهَا الَّذِينَ آمَنُوا ادْخُلُوا فِي السِّلْمِ كَافَّةً)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342/4</w:t>
      </w:r>
    </w:p>
    <w:p>
      <w:pPr>
        <w:pStyle w:val="BookText"/>
      </w:pPr>
      <w:r>
        <w:rPr>
          <w:rFonts w:ascii="Amiri" w:hAnsi="Amiri" w:eastAsia="Amiri" w:cs="Amiri"/>
          <w:lang w:bidi="ar-SA"/>
          <w:color w:val="111111"/>
          <w:sz w:val="28"/>
          <w:szCs w:val="28"/>
          <w:rtl/>
        </w:rPr>
        <w:t xml:space="preserve">(يا أَيُّهَا الَّذِينَ آمَنُوا ادْخُلُوا فِي السِّلْمِ كَافَّةً وَ لا تَتَّبِعُوا خُطُواتِ الشَّيْطانِ)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341/4</w:t>
      </w:r>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126/2</w:t>
      </w:r>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w:t>
      </w:r>
      <w:r>
        <w:rPr>
          <w:rStyle w:val="FootnoteReference"/>
        </w:rPr>
        <w:footnoteReference w:id="1814"/>
      </w:r>
      <w:r>
        <w:rPr>
          <w:rFonts w:ascii="IRNazanin" w:hAnsi="IRNazanin" w:eastAsia="IRNazanin" w:cs="IRNazanin"/>
          <w:lang w:bidi="fa-IR"/>
          <w:color w:val="111111"/>
          <w:sz w:val="28"/>
          <w:szCs w:val="28"/>
          <w:rtl/>
        </w:rPr>
        <w:t xml:space="preserve">29/4 الى 34</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إِذا نُودِيَ لِلصَّلاةِ مِنْ يَوْمِ الْجُمُعَةِ فَاسْعَوْا إِلى ذِكْرِ اللّهِ) </w:t>
      </w:r>
      <w:r>
        <w:rPr>
          <w:rStyle w:val="FootnoteReference"/>
        </w:rPr>
        <w:footnoteReference w:id="1815"/>
      </w:r>
      <w:r>
        <w:rPr>
          <w:rFonts w:ascii="Amiri" w:hAnsi="Amiri" w:eastAsia="Amiri" w:cs="Amiri"/>
          <w:lang w:bidi="ar-SA"/>
          <w:color w:val="111111"/>
          <w:sz w:val="28"/>
          <w:szCs w:val="28"/>
          <w:rtl/>
        </w:rPr>
        <w:t xml:space="preserve">(يا أَيُّهَا الَّذِينَ آمَنُوا إِذا نُودِيَ لِلصَّلاةِ مِنْ يَوْمِ الْجُمُعَةِ فَاسْعَوْا إِلى ذِكْرِ اللّهِ)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242/4</w:t>
      </w:r>
    </w:p>
    <w:p>
      <w:pPr>
        <w:pStyle w:val="BookText"/>
      </w:pPr>
      <w:r>
        <w:rPr>
          <w:rFonts w:ascii="Amiri" w:hAnsi="Amiri" w:eastAsia="Amiri" w:cs="Amiri"/>
          <w:lang w:bidi="ar-SA"/>
          <w:color w:val="111111"/>
          <w:sz w:val="28"/>
          <w:szCs w:val="28"/>
          <w:rtl/>
        </w:rPr>
        <w:t xml:space="preserve">(يا أَيُّهَا الَّذِينَ آمَنُوا إِذا نُودِيَ لِلصَّلاةِ مِنْ يَوْمِ الْجُمُعَةِ فَاسْعَوْا إِلى ذِكْرِ اللّهِ)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242/4</w:t>
      </w:r>
    </w:p>
    <w:p>
      <w:pPr>
        <w:pStyle w:val="BookText"/>
      </w:pPr>
      <w:r>
        <w:rPr>
          <w:rFonts w:ascii="Amiri" w:hAnsi="Amiri" w:eastAsia="Amiri" w:cs="Amiri"/>
          <w:lang w:bidi="ar-SA"/>
          <w:color w:val="111111"/>
          <w:sz w:val="28"/>
          <w:szCs w:val="28"/>
          <w:rtl/>
        </w:rPr>
        <w:t xml:space="preserve">(يا أَيُّهَا الَّذِينَ آمَنُوا ارْكَعُوا وَ اسْجُدُوا وَ اعْبُدُوا)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146/1</w:t>
      </w:r>
    </w:p>
    <w:p>
      <w:pPr>
        <w:pStyle w:val="BookText"/>
      </w:pPr>
      <w:r>
        <w:rPr>
          <w:rFonts w:ascii="Amiri" w:hAnsi="Amiri" w:eastAsia="Amiri" w:cs="Amiri"/>
          <w:lang w:bidi="ar-SA"/>
          <w:color w:val="111111"/>
          <w:sz w:val="28"/>
          <w:szCs w:val="28"/>
          <w:rtl/>
        </w:rPr>
        <w:t xml:space="preserve">(يا أَيُّهَا الَّذِينَ آمَنُوا اسْتَجِيبُوا لِلّهِ وَ لِلرَّسُولِ إِذا دَعاكُمْ لِما يُحْيِيكُمْ)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303/4</w:t>
      </w:r>
    </w:p>
    <w:p>
      <w:pPr>
        <w:pStyle w:val="BookText"/>
      </w:pPr>
      <w:r>
        <w:rPr>
          <w:rFonts w:ascii="Amiri" w:hAnsi="Amiri" w:eastAsia="Amiri" w:cs="Amiri"/>
          <w:lang w:bidi="ar-SA"/>
          <w:color w:val="111111"/>
          <w:sz w:val="28"/>
          <w:szCs w:val="28"/>
          <w:rtl/>
        </w:rPr>
        <w:t xml:space="preserve">(يا أَيُّهَا الَّذِينَ آمَنُوا اسْتَعِينُوا بِالصَّبْرِ وَ الصَّلاةِ)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350/4</w:t>
      </w:r>
    </w:p>
    <w:p>
      <w:pPr>
        <w:pStyle w:val="BookText"/>
      </w:pPr>
      <w:r>
        <w:rPr>
          <w:rFonts w:ascii="Amiri" w:hAnsi="Amiri" w:eastAsia="Amiri" w:cs="Amiri"/>
          <w:lang w:bidi="ar-SA"/>
          <w:color w:val="111111"/>
          <w:sz w:val="28"/>
          <w:szCs w:val="28"/>
          <w:rtl/>
        </w:rPr>
        <w:t xml:space="preserve">(يا أَيُّهَا الَّذِينَ آمَنُوا اصْبِرُوا وَ صابِرُوا وَ رابِطُوا)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229/4-231-229</w:t>
      </w:r>
    </w:p>
    <w:p>
      <w:pPr>
        <w:pStyle w:val="BookText"/>
      </w:pPr>
      <w:r>
        <w:rPr>
          <w:rFonts w:ascii="Amiri" w:hAnsi="Amiri" w:eastAsia="Amiri" w:cs="Amiri"/>
          <w:lang w:bidi="ar-SA"/>
          <w:color w:val="111111"/>
          <w:sz w:val="28"/>
          <w:szCs w:val="28"/>
          <w:rtl/>
        </w:rPr>
        <w:t xml:space="preserve">(يا أَيُّهَا النّاسُ إِنّا خَلَقْناكُمْ مِنْ ذَكَرٍ وَ أُنْثى وَ جَعَلْناكُمْ شُعُوباً وَ قَبائِلَ لِتَعارَفُوا إِنَّ أَكْرَمَكُمْ عِنْدَ اللّهِ أَتْقاكُمْ)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160/4</w:t>
      </w:r>
    </w:p>
    <w:p>
      <w:pPr>
        <w:pStyle w:val="BookText"/>
      </w:pPr>
      <w:r>
        <w:rPr>
          <w:rFonts w:ascii="Amiri" w:hAnsi="Amiri" w:eastAsia="Amiri" w:cs="Amiri"/>
          <w:lang w:bidi="ar-SA"/>
          <w:color w:val="111111"/>
          <w:sz w:val="28"/>
          <w:szCs w:val="28"/>
          <w:rtl/>
        </w:rPr>
        <w:t xml:space="preserve">(يا أَيُّهَا الَّذِينَ آمَنُوا أَطِيعُوا اللّهَ)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186/6</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122/7</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225/6</w:t>
      </w:r>
    </w:p>
    <w:p>
      <w:pPr>
        <w:pStyle w:val="BookText"/>
      </w:pPr>
      <w:r>
        <w:rPr>
          <w:rFonts w:ascii="Amiri" w:hAnsi="Amiri" w:eastAsia="Amiri" w:cs="Amiri"/>
          <w:lang w:bidi="ar-SA"/>
          <w:color w:val="111111"/>
          <w:sz w:val="28"/>
          <w:szCs w:val="28"/>
          <w:rtl/>
        </w:rPr>
        <w:t xml:space="preserve">(يا أَيُّهَا الَّذِينَ آمَنُوا عَلَيْكُمْ أَنْفُسَكُمْ)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(يا أَيُّهَا الَّذِينَ آمَنُوا لا تَدْخُلُوا بُيُوتَ النَّبِيِّ إِلاّ أَنْ يُؤْذَنَ لَكُمْ... </w:t>
      </w:r>
      <w:r>
        <w:rPr>
          <w:rStyle w:val="FootnoteReference"/>
        </w:rPr>
        <w:footnoteReference w:id="1828"/>
      </w:r>
      <w:r>
        <w:rPr>
          <w:rFonts w:ascii="Amiri" w:hAnsi="Amiri" w:eastAsia="Amiri" w:cs="Amiri"/>
          <w:lang w:bidi="ar-SA"/>
          <w:color w:val="111111"/>
          <w:sz w:val="28"/>
          <w:szCs w:val="28"/>
          <w:rtl/>
        </w:rPr>
        <w:t xml:space="preserve">كانَ يُؤْذِي النَّبِيَّ فَيَسْتَحْيِي مِنْكُمْ وَ اللّهُ لا يَسْتَحْيِي مِنَ الْحَقِّ)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(يا أَيُّهَا الَّذِينَ آمَنُوا مَنْ يَرْتَدَّ مِنْكُمْ عَنْ دِينِهِ فَسَوْفَ يَأْتِي اللّهُ بِقَوْمٍ يُحِبُّهُمْ وَ يُحِبُّونَهُ أَذِلَّةٍ عَلَى الْمُؤْمِنِينَ أَعِزَّةٍ عَلَى الْكافِرِينَ)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110/4</w:t>
      </w:r>
    </w:p>
    <w:p>
      <w:pPr>
        <w:pStyle w:val="BookText"/>
      </w:pPr>
      <w:r>
        <w:rPr>
          <w:rFonts w:ascii="Amiri" w:hAnsi="Amiri" w:eastAsia="Amiri" w:cs="Amiri"/>
          <w:lang w:bidi="ar-SA"/>
          <w:color w:val="111111"/>
          <w:sz w:val="28"/>
          <w:szCs w:val="28"/>
          <w:rtl/>
        </w:rPr>
        <w:t xml:space="preserve">(يا أَيُّهَا الَّذِينَ آمَنُوا ارْكَعُوا)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357/2</w:t>
      </w:r>
    </w:p>
    <w:p>
      <w:pPr>
        <w:pStyle w:val="BookText"/>
      </w:pPr>
      <w:r>
        <w:rPr>
          <w:rFonts w:ascii="Amiri" w:hAnsi="Amiri" w:eastAsia="Amiri" w:cs="Amiri"/>
          <w:lang w:bidi="ar-SA"/>
          <w:color w:val="111111"/>
          <w:sz w:val="28"/>
          <w:szCs w:val="28"/>
          <w:rtl/>
        </w:rPr>
        <w:t xml:space="preserve">(يا أَيُّهَا الَّذِينَ آمَنُوا إِنَّمَا الْخَمْرُ وَ الْمَيْسِرُ)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262/5</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327/2-343-355-336-331</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فَإِنْ تَنازَعْتُمْ فِي شَيْءٍ)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365/2</w:t>
      </w:r>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(يا أَيُّهَا الرَّسُولُ بَلِّغْ ما أُنْزِلَ إِلَيْكَ مِنْ رَبِّكَ)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281/1</w:t>
      </w:r>
    </w:p>
    <w:p>
      <w:pPr>
        <w:pStyle w:val="BookText"/>
      </w:pPr>
      <w:r>
        <w:rPr>
          <w:rFonts w:ascii="Amiri" w:hAnsi="Amiri" w:eastAsia="Amiri" w:cs="Amiri"/>
          <w:lang w:bidi="ar-SA"/>
          <w:color w:val="111111"/>
          <w:sz w:val="28"/>
          <w:szCs w:val="28"/>
          <w:rtl/>
        </w:rPr>
        <w:t xml:space="preserve">(يا أَيُّهَا الرَّسُولُ بَلِّغْ ما أُنْزِلَ إِلَيْكَ مِنْ رَبِّكَ)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338/6</w:t>
      </w:r>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w:t>
      </w:r>
      <w:r>
        <w:rPr>
          <w:rStyle w:val="FootnoteReference"/>
        </w:rPr>
        <w:footnoteReference w:id="1838"/>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16/2-292-20-354-142</w:t>
      </w:r>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165/6</w:t>
      </w:r>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346/4</w:t>
      </w:r>
    </w:p>
    <w:p>
      <w:pPr>
        <w:pStyle w:val="BookText"/>
      </w:pPr>
      <w:r>
        <w:rPr>
          <w:rFonts w:ascii="Amiri" w:hAnsi="Amiri" w:eastAsia="Amiri" w:cs="Amiri"/>
          <w:lang w:bidi="ar-SA"/>
          <w:color w:val="111111"/>
          <w:sz w:val="28"/>
          <w:szCs w:val="28"/>
          <w:rtl/>
        </w:rPr>
        <w:t xml:space="preserve">(يا أَيُّهَا النّاسُ إِنّا خَلَقْناكُمْ مِنْ ذَكَرٍ وَ أُنْثى وَ جَعَلْناكُمْ شُعُوباً وَ قَبائِلَ لِتَعارَفُوا إِنَّ أَكْرَمَكُمْ عِنْدَ اللّهِ أَتْقاكُمْ)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153/4</w:t>
      </w:r>
    </w:p>
    <w:p>
      <w:pPr>
        <w:pStyle w:val="BookText"/>
      </w:pPr>
      <w:r>
        <w:rPr>
          <w:rFonts w:ascii="Amiri" w:hAnsi="Amiri" w:eastAsia="Amiri" w:cs="Amiri"/>
          <w:lang w:bidi="ar-SA"/>
          <w:color w:val="111111"/>
          <w:sz w:val="28"/>
          <w:szCs w:val="28"/>
          <w:rtl/>
        </w:rPr>
        <w:t xml:space="preserve">(يا أَيُّهَا النَّبِيُّ حَسْبُكَ اللّهُ وَ مَنِ اتَّبَعَكَ مِنَ الْمُؤْمِنِينَ)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304/4-305-336</w:t>
      </w:r>
    </w:p>
    <w:p>
      <w:pPr>
        <w:pStyle w:val="BookText"/>
      </w:pPr>
      <w:r>
        <w:rPr>
          <w:rFonts w:ascii="Amiri" w:hAnsi="Amiri" w:eastAsia="Amiri" w:cs="Amiri"/>
          <w:lang w:bidi="ar-SA"/>
          <w:color w:val="111111"/>
          <w:sz w:val="28"/>
          <w:szCs w:val="28"/>
          <w:rtl/>
        </w:rPr>
        <w:t xml:space="preserve">(ابْنَ أُمَّ إِنَّ الْقَوْمَ اسْتَضْعَفُونِي وَ كادُوا يَقْتُلُونَنِي)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(يَا بْنَ أُمَّ لا تَأْخُذْ بِلِحْيَتِي وَ لا بِرَأْسِي إِنِّي خَشِيتُ أَنْ تَقُولَ فَرَّقْتَ بَيْنَ بَنِي إِسْرائِيلَ وَ لَمْ تَرْقُبْ قَوْلِي)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(يا حَسْرَتى عَلى ما فَرَّطْتُ فِي جَنْبِ اللّهِ)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(يا حَسْرَتى عَلى ما فَرَّطْتُ فِي جَنْبِ اللّهِ)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342/1</w:t>
      </w:r>
    </w:p>
    <w:p>
      <w:pPr>
        <w:pStyle w:val="BookText"/>
      </w:pPr>
      <w:r>
        <w:rPr>
          <w:rFonts w:ascii="Amiri" w:hAnsi="Amiri" w:eastAsia="Amiri" w:cs="Amiri"/>
          <w:lang w:bidi="ar-SA"/>
          <w:color w:val="111111"/>
          <w:sz w:val="28"/>
          <w:szCs w:val="28"/>
          <w:rtl/>
        </w:rPr>
        <w:t xml:space="preserve">(يا داوُدُ إِنّا جَعَلْناكَ خَلِيفَةً فِي الْأَرْضِ فَاحْكُمْ بَيْنَ النّاسِ بِالْحَقِّ)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(يا داوُدُ إِنّا جَعَلْناكَ خَلِيفَةً فِي الْأَرْضِ فَاحْكُمْ بَيْنَ النّاسِ بِالْحَقِّ)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(يا داوُدُ إِنّا جَعَلْناكَ خَلِيفَةً فِي الْأَرْضِ فَاحْكُمْ بَيْنَ النّاسِ بِالْحَقِّ)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(يا قَوْمِ اتَّبِعُوا الْمُرْسَلِينَ اِتَّبِعُوا مَنْ لا يَسْئَلُكُمْ أَجْراً وَ هُمْ مُهْتَدُونَ)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277/6</w:t>
      </w:r>
    </w:p>
    <w:p>
      <w:pPr>
        <w:pStyle w:val="BookText"/>
      </w:pPr>
      <w:r>
        <w:rPr>
          <w:rFonts w:ascii="Amiri" w:hAnsi="Amiri" w:eastAsia="Amiri" w:cs="Amiri"/>
          <w:lang w:bidi="ar-SA"/>
          <w:color w:val="111111"/>
          <w:sz w:val="28"/>
          <w:szCs w:val="28"/>
          <w:rtl/>
        </w:rPr>
        <w:t xml:space="preserve">(يا قَوْمِ اتَّبِعُوا الْمُرْسَلِينَ) </w:t>
      </w:r>
      <w:r>
        <w:rPr>
          <w:rStyle w:val="FootnoteReference"/>
        </w:rPr>
        <w:footnoteReference w:id="1852"/>
      </w:r>
      <w:r>
        <w:rPr>
          <w:rFonts w:ascii="Amiri" w:hAnsi="Amiri" w:eastAsia="Amiri" w:cs="Amiri"/>
          <w:lang w:bidi="ar-SA"/>
          <w:color w:val="111111"/>
          <w:sz w:val="28"/>
          <w:szCs w:val="28"/>
          <w:rtl/>
        </w:rPr>
        <w:t xml:space="preserve">(أَ تَقْتُلُونَ رَجُلاً أَنْ يَقُولَ رَبِّيَ اللّهُ)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273/6</w:t>
      </w:r>
    </w:p>
    <w:p>
      <w:pPr>
        <w:pStyle w:val="BookText"/>
      </w:pPr>
      <w:r>
        <w:rPr>
          <w:rFonts w:ascii="Amiri" w:hAnsi="Amiri" w:eastAsia="Amiri" w:cs="Amiri"/>
          <w:lang w:bidi="ar-SA"/>
          <w:color w:val="111111"/>
          <w:sz w:val="28"/>
          <w:szCs w:val="28"/>
          <w:rtl/>
        </w:rPr>
        <w:t xml:space="preserve">(يا قَوْمِ اتَّبِعُوا الْمُرْسَلِينَ) </w:t>
      </w:r>
      <w:r>
        <w:rPr>
          <w:rStyle w:val="FootnoteReference"/>
        </w:rPr>
        <w:footnoteReference w:id="1854"/>
      </w:r>
      <w:r>
        <w:rPr>
          <w:rFonts w:ascii="Amiri" w:hAnsi="Amiri" w:eastAsia="Amiri" w:cs="Amiri"/>
          <w:lang w:bidi="ar-SA"/>
          <w:color w:val="111111"/>
          <w:sz w:val="28"/>
          <w:szCs w:val="28"/>
          <w:rtl/>
        </w:rPr>
        <w:t xml:space="preserve">(أَ تَقْتُلُونَ رَجُلاً أَنْ يَقُولَ رَبِّيَ اللّهُ)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274/6</w:t>
      </w:r>
    </w:p>
    <w:p>
      <w:pPr>
        <w:pStyle w:val="BookText"/>
      </w:pPr>
      <w:r>
        <w:rPr>
          <w:rFonts w:ascii="Amiri" w:hAnsi="Amiri" w:eastAsia="Amiri" w:cs="Amiri"/>
          <w:lang w:bidi="ar-SA"/>
          <w:color w:val="111111"/>
          <w:sz w:val="28"/>
          <w:szCs w:val="28"/>
          <w:rtl/>
        </w:rPr>
        <w:t xml:space="preserve">(يا قَوْمِ لا أَسْئَلُكُمْ عَلَيْهِ أَجْراً إِنْ أَجْرِيَ إِلاّ عَلَى الَّذِي فَطَرَنِي أَ فَلا تَعْقِلُونَ)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329/2</w:t>
      </w:r>
    </w:p>
    <w:p>
      <w:pPr>
        <w:pStyle w:val="BookText"/>
      </w:pPr>
      <w:r>
        <w:rPr>
          <w:rFonts w:ascii="Amiri" w:hAnsi="Amiri" w:eastAsia="Amiri" w:cs="Amiri"/>
          <w:lang w:bidi="ar-SA"/>
          <w:color w:val="111111"/>
          <w:sz w:val="28"/>
          <w:szCs w:val="28"/>
          <w:rtl/>
        </w:rPr>
        <w:t xml:space="preserve">(يا لَيْتَ بَيْنِي وَ بَيْنَكَ بُعْدَ)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116/2</w:t>
      </w:r>
    </w:p>
    <w:p>
      <w:pPr>
        <w:pStyle w:val="BookText"/>
      </w:pPr>
      <w:r>
        <w:rPr>
          <w:rFonts w:ascii="Amiri" w:hAnsi="Amiri" w:eastAsia="Amiri" w:cs="Amiri"/>
          <w:lang w:bidi="ar-SA"/>
          <w:color w:val="111111"/>
          <w:sz w:val="28"/>
          <w:szCs w:val="28"/>
          <w:rtl/>
        </w:rPr>
        <w:t xml:space="preserve">(يا لَيْتَنِي اتَّخَذْتُ مَعَ الرَّسُولِ سَبِيلاً)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361/4</w:t>
      </w:r>
    </w:p>
    <w:p>
      <w:pPr>
        <w:pStyle w:val="BookText"/>
      </w:pPr>
      <w:r>
        <w:rPr>
          <w:rFonts w:ascii="Amiri" w:hAnsi="Amiri" w:eastAsia="Amiri" w:cs="Amiri"/>
          <w:lang w:bidi="ar-SA"/>
          <w:color w:val="111111"/>
          <w:sz w:val="28"/>
          <w:szCs w:val="28"/>
          <w:rtl/>
        </w:rPr>
        <w:t xml:space="preserve">(يا مُوسى إِنِّي اصْطَفَيْتُكَ عَلَى النّاسِ بِرِسالاتِي وَ بِكَلامِي فَخُذْ ما آتَيْتُكَ وَ كُنْ مِنَ الشّاكِرِينَ وَ كَتَبْنا لَهُ فِي الْأَلْواحِ مِنْ كُلِّ شَيْءٍ مَوْعِظَةً وَ تَفْصِيلاً لِكُلِّ شَيْءٍ)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111/2</w:t>
      </w:r>
    </w:p>
    <w:p>
      <w:pPr>
        <w:pStyle w:val="BookText"/>
      </w:pPr>
      <w:r>
        <w:rPr>
          <w:rFonts w:ascii="Amiri" w:hAnsi="Amiri" w:eastAsia="Amiri" w:cs="Amiri"/>
          <w:lang w:bidi="ar-SA"/>
          <w:color w:val="111111"/>
          <w:sz w:val="28"/>
          <w:szCs w:val="28"/>
          <w:rtl/>
        </w:rPr>
        <w:t xml:space="preserve">(يا نُوحُ إِنَّهُ لَيْسَ مِنْ أَهْلِكَ إِنَّهُ عَمَلٌ غَيْرُ صالِحٍ فَلا تَسْئَلْنِ ما لَيْسَ لَكَ بِهِ عِلْمٌ إِنِّي أَعِظُكَ أَنْ تَكُونَ مِنَ الْجاهِلِينَ)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327/2</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نُوحُ إِنَّهُ لَيْسَ مِنْ أَهْلِكَ إِنَّهُ عَمَلٌ غَيْرُ صالِحٍ فَلا تَسْئَلْنِ ما لَيْسَ لَكَ بِهِ عِلْمٌ إِنِّي أَعِظُكَ أَنْ تَكُونَ مِنَ الْجاهِلِينَ)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(يا وَيْلَتى لَيْتَنِي لَمْ أَتَّخِذْ فُلاناً خَلِيلاً) </w:t>
      </w:r>
      <w:r>
        <w:rPr>
          <w:rStyle w:val="FootnoteReference"/>
        </w:rPr>
        <w:footnoteReference w:id="1862"/>
      </w:r>
      <w:r>
        <w:rPr>
          <w:rFonts w:ascii="Amiri" w:hAnsi="Amiri" w:eastAsia="Amiri" w:cs="Amiri"/>
          <w:lang w:bidi="ar-SA"/>
          <w:color w:val="111111"/>
          <w:sz w:val="28"/>
          <w:szCs w:val="28"/>
          <w:rtl/>
        </w:rPr>
        <w:t xml:space="preserve">(لَقَدْ أَضَلَّنِي عَنِ الذِّكْرِ بَعْدَ إِذْ جاءَنِي) </w:t>
      </w:r>
      <w:r>
        <w:rPr>
          <w:rStyle w:val="FootnoteReference"/>
        </w:rPr>
        <w:footnoteReference w:id="1863"/>
      </w:r>
      <w:r>
        <w:rPr>
          <w:rFonts w:ascii="Amiri" w:hAnsi="Amiri" w:eastAsia="Amiri" w:cs="Amiri"/>
          <w:lang w:bidi="ar-SA"/>
          <w:color w:val="111111"/>
          <w:sz w:val="28"/>
          <w:szCs w:val="28"/>
          <w:rtl/>
        </w:rPr>
        <w:t xml:space="preserve">(وَ كانَ الشَّيْطانُ)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362/4/4</w:t>
      </w:r>
    </w:p>
    <w:p>
      <w:pPr>
        <w:pStyle w:val="BookText"/>
      </w:pPr>
      <w:r>
        <w:rPr>
          <w:rFonts w:ascii="Amiri" w:hAnsi="Amiri" w:eastAsia="Amiri" w:cs="Amiri"/>
          <w:lang w:bidi="ar-SA"/>
          <w:color w:val="111111"/>
          <w:sz w:val="28"/>
          <w:szCs w:val="28"/>
          <w:rtl/>
        </w:rPr>
        <w:t xml:space="preserve">(يا وَيْلَتى لَيْتَنِي لَمْ أَتَّخِذْ فُلاناً خَلِيلاً لَقَدْ أَضَلَّنِي عَنِ الذِّكْرِ)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362/4</w:t>
      </w:r>
    </w:p>
    <w:p>
      <w:pPr>
        <w:pStyle w:val="BookText"/>
      </w:pPr>
      <w:r>
        <w:rPr>
          <w:rFonts w:ascii="Amiri" w:hAnsi="Amiri" w:eastAsia="Amiri" w:cs="Amiri"/>
          <w:lang w:bidi="ar-SA"/>
          <w:color w:val="111111"/>
          <w:sz w:val="28"/>
          <w:szCs w:val="28"/>
          <w:rtl/>
        </w:rPr>
        <w:t xml:space="preserve">(يا هارُونُ ما مَنَعَكَ إِذْ رَأَيْتَهُمْ ضَلُّوا أَلاّ تَتَّبِعَنِ أَ فَعَصَيْتَ أَمْرِي </w:t>
      </w:r>
      <w:r>
        <w:rPr>
          <w:rStyle w:val="FootnoteReference"/>
        </w:rPr>
        <w:footnoteReference w:id="1866"/>
      </w:r>
      <w:r>
        <w:rPr>
          <w:rFonts w:ascii="Amiri" w:hAnsi="Amiri" w:eastAsia="Amiri" w:cs="Amiri"/>
          <w:lang w:bidi="ar-SA"/>
          <w:color w:val="111111"/>
          <w:sz w:val="28"/>
          <w:szCs w:val="28"/>
          <w:rtl/>
        </w:rPr>
        <w:t xml:space="preserve">قالَ:اِبْنَ أُمَّ إِنَّ الْقَوْمَ اسْتَضْعَفُونِي وَ كادُوا يَقْتُلُونَنِي) </w:t>
      </w:r>
      <w:r>
        <w:rPr>
          <w:rStyle w:val="FootnoteReference"/>
        </w:rPr>
        <w:footnoteReference w:id="1867"/>
      </w:r>
      <w:r>
        <w:rPr>
          <w:rFonts w:ascii="Amiri" w:hAnsi="Amiri" w:eastAsia="Amiri" w:cs="Amiri"/>
          <w:lang w:bidi="ar-SA"/>
          <w:color w:val="111111"/>
          <w:sz w:val="28"/>
          <w:szCs w:val="28"/>
          <w:rtl/>
        </w:rPr>
        <w:t xml:space="preserve">(يَا بْنَ أُمَّ لا تَأْخُذْ بِلِحْيَتِي وَ لا بِرَأْسِي إِنِّي خَشِيتُ أَنْ تَقُولَ فَرَّقْتَ بَيْنَ بَنِي إِسْرائِيلَ وَ لَمْ تَرْقُبْ قَوْلِي)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(يا هارُونُ ما مَنَعَكَ إِذْ رَأَيْتَهُمْ ضَلُّوا أَلاّ تَتَّبِعَنِ أَ فَعَصَيْتَ أَمْرِي </w:t>
      </w:r>
      <w:r>
        <w:rPr>
          <w:rStyle w:val="FootnoteReference"/>
        </w:rPr>
        <w:footnoteReference w:id="1869"/>
      </w:r>
      <w:r>
        <w:rPr>
          <w:rFonts w:ascii="Amiri" w:hAnsi="Amiri" w:eastAsia="Amiri" w:cs="Amiri"/>
          <w:lang w:bidi="ar-SA"/>
          <w:color w:val="111111"/>
          <w:sz w:val="28"/>
          <w:szCs w:val="28"/>
          <w:rtl/>
        </w:rPr>
        <w:t xml:space="preserve">قالَ:اِبْنَ أُمَّ إِنَّ الْقَوْمَ اسْتَضْعَفُونِي وَ كادُوا يَقْتُلُونَنِي)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197/5</w:t>
      </w:r>
    </w:p>
    <w:p>
      <w:pPr>
        <w:pStyle w:val="BookText"/>
      </w:pPr>
      <w:r>
        <w:rPr>
          <w:rFonts w:ascii="Amiri" w:hAnsi="Amiri" w:eastAsia="Amiri" w:cs="Amiri"/>
          <w:lang w:bidi="ar-SA"/>
          <w:color w:val="111111"/>
          <w:sz w:val="28"/>
          <w:szCs w:val="28"/>
          <w:rtl/>
        </w:rPr>
        <w:t xml:space="preserve">(يُبَشِّرُهُمْ رَبُّهُمْ بِرَحْمَةٍ مِنْهُ وَ رِضْوانٍ وَ جَنّاتٍ لَهُمْ فِيها نَعِيمٌ مُقِيمٌ)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(يَتَّبِعْ غَيْرَ سَبِيلِ الْمُؤْمِنِينَ نُوَلِّهِ ما تَوَلّى وَ نُصْلِهِ جَهَنَّمَ وَ ساءَتْ مَصِيراً)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338/4</w:t>
      </w:r>
    </w:p>
    <w:p>
      <w:pPr>
        <w:pStyle w:val="BookText"/>
      </w:pPr>
      <w:r>
        <w:rPr>
          <w:rFonts w:ascii="Amiri" w:hAnsi="Amiri" w:eastAsia="Amiri" w:cs="Amiri"/>
          <w:lang w:bidi="ar-SA"/>
          <w:color w:val="111111"/>
          <w:sz w:val="28"/>
          <w:szCs w:val="28"/>
          <w:rtl/>
        </w:rPr>
        <w:t xml:space="preserve">(يُثَبِّتُ اللّهُ الَّذِينَ آمَنُوا بِالْقَوْلِ الثّابِتِ فِي الْحَياةِ الدُّنْيا) </w:t>
      </w:r>
      <w:r>
        <w:rPr>
          <w:rStyle w:val="FootnoteReference"/>
        </w:rPr>
        <w:footnoteReference w:id="1873"/>
      </w:r>
      <w:r>
        <w:rPr>
          <w:rFonts w:ascii="IRNazanin" w:hAnsi="IRNazanin" w:eastAsia="IRNazanin" w:cs="IRNazanin"/>
          <w:lang w:bidi="fa-IR"/>
          <w:color w:val="111111"/>
          <w:sz w:val="28"/>
          <w:szCs w:val="28"/>
          <w:rtl/>
        </w:rPr>
        <w:t xml:space="preserve">202/4-الى 206</w:t>
      </w:r>
    </w:p>
    <w:p>
      <w:pPr>
        <w:pStyle w:val="BookText"/>
      </w:pPr>
      <w:r>
        <w:rPr>
          <w:rFonts w:ascii="Amiri" w:hAnsi="Amiri" w:eastAsia="Amiri" w:cs="Amiri"/>
          <w:lang w:bidi="ar-SA"/>
          <w:color w:val="111111"/>
          <w:sz w:val="28"/>
          <w:szCs w:val="28"/>
          <w:rtl/>
        </w:rPr>
        <w:t xml:space="preserve">(يَحْكُمُ بِهِ ذَوا عَدْلٍ مِنْكُمْ)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(يَحْلِفُونَ بِاللّهِ ما قالُوا وَ لَقَدْ قالُوا كَلِمَةَ الْكُفْرِ وَ كَفَرُوا بَعْدَ إِسْلامِهِمْ) </w:t>
      </w:r>
      <w:r>
        <w:rPr>
          <w:rStyle w:val="FootnoteReference"/>
        </w:rPr>
        <w:footnoteReference w:id="1875"/>
      </w:r>
      <w:r>
        <w:rPr>
          <w:rFonts w:ascii="IRNazanin" w:hAnsi="IRNazanin" w:eastAsia="IRNazanin" w:cs="IRNazanin"/>
          <w:lang w:bidi="fa-IR"/>
          <w:color w:val="111111"/>
          <w:sz w:val="28"/>
          <w:szCs w:val="28"/>
          <w:rtl/>
        </w:rPr>
        <w:t xml:space="preserve">343/4 الى 349</w:t>
      </w:r>
    </w:p>
    <w:p>
      <w:pPr>
        <w:pStyle w:val="BookText"/>
      </w:pPr>
      <w:r>
        <w:rPr>
          <w:rFonts w:ascii="Amiri" w:hAnsi="Amiri" w:eastAsia="Amiri" w:cs="Amiri"/>
          <w:lang w:bidi="ar-SA"/>
          <w:color w:val="111111"/>
          <w:sz w:val="28"/>
          <w:szCs w:val="28"/>
          <w:rtl/>
        </w:rPr>
        <w:t xml:space="preserve">(يُحَلَّوْنَ فِيها مِنْ أَساوِرَ مِنْ ذَهَبٍ وَ لُؤْلُؤاً وَ لِباسُهُمْ فِيها حَرِيرٌ وَ قالُوا الْحَمْدُ لِلّهِ الَّذِي أَذْهَبَ عَنَّا الْحَزَنَ إِنَّ رَبَّنا لَغَفُورٌ شَكُورٌ)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(يَخْرُجُ مِنْهُمَا اللُّؤْلُؤُ وَ الْمَرْجانُ)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251/4</w:t>
      </w:r>
    </w:p>
    <w:p>
      <w:pPr>
        <w:pStyle w:val="BookText"/>
      </w:pPr>
      <w:r>
        <w:rPr>
          <w:rFonts w:ascii="Amiri" w:hAnsi="Amiri" w:eastAsia="Amiri" w:cs="Amiri"/>
          <w:lang w:bidi="ar-SA"/>
          <w:color w:val="111111"/>
          <w:sz w:val="28"/>
          <w:szCs w:val="28"/>
          <w:rtl/>
        </w:rPr>
        <w:t xml:space="preserve">(يَخْرُجُ مِنْهُمَا اللُّؤْلُؤُ وَ الْمَرْجانُ)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(يَدُ اللّهِ فَوْقَ أَيْدِيهِمْ)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348/1</w:t>
      </w:r>
    </w:p>
    <w:p>
      <w:pPr>
        <w:pStyle w:val="BookText"/>
      </w:pPr>
      <w:r>
        <w:rPr>
          <w:rFonts w:ascii="Amiri" w:hAnsi="Amiri" w:eastAsia="Amiri" w:cs="Amiri"/>
          <w:lang w:bidi="ar-SA"/>
          <w:color w:val="111111"/>
          <w:sz w:val="28"/>
          <w:szCs w:val="28"/>
          <w:rtl/>
        </w:rPr>
        <w:t xml:space="preserve">(يَدْخُلُونَ الْجَنَّةَ يُرْزَقُونَ فِيها بِغَيْرِ حِسابٍ)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346/1</w:t>
      </w:r>
    </w:p>
    <w:p>
      <w:pPr>
        <w:pStyle w:val="BookText"/>
      </w:pPr>
      <w:r>
        <w:rPr>
          <w:rFonts w:ascii="Amiri" w:hAnsi="Amiri" w:eastAsia="Amiri" w:cs="Amiri"/>
          <w:lang w:bidi="ar-SA"/>
          <w:color w:val="111111"/>
          <w:sz w:val="28"/>
          <w:szCs w:val="28"/>
          <w:rtl/>
        </w:rPr>
        <w:t xml:space="preserve">(يُرِيدُونَ لِيُطْفِؤُا نُورَ اللّهِ بِأَفْواهِهِمْ)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340/4</w:t>
      </w:r>
    </w:p>
    <w:p>
      <w:pPr>
        <w:pStyle w:val="BookText"/>
      </w:pPr>
      <w:r>
        <w:rPr>
          <w:rFonts w:ascii="Amiri" w:hAnsi="Amiri" w:eastAsia="Amiri" w:cs="Amiri"/>
          <w:lang w:bidi="ar-SA"/>
          <w:color w:val="111111"/>
          <w:sz w:val="28"/>
          <w:szCs w:val="28"/>
          <w:rtl/>
        </w:rPr>
        <w:t xml:space="preserve">(يس)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331/2</w:t>
      </w:r>
    </w:p>
    <w:p>
      <w:pPr>
        <w:pStyle w:val="BookText"/>
      </w:pPr>
      <w:r>
        <w:rPr>
          <w:rFonts w:ascii="Amiri" w:hAnsi="Amiri" w:eastAsia="Amiri" w:cs="Amiri"/>
          <w:lang w:bidi="ar-SA"/>
          <w:color w:val="111111"/>
          <w:sz w:val="28"/>
          <w:szCs w:val="28"/>
          <w:rtl/>
        </w:rPr>
        <w:t xml:space="preserve">(يس)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136/4</w:t>
      </w:r>
    </w:p>
    <w:p>
      <w:pPr>
        <w:pStyle w:val="BookText"/>
      </w:pPr>
      <w:r>
        <w:rPr>
          <w:rFonts w:ascii="Amiri" w:hAnsi="Amiri" w:eastAsia="Amiri" w:cs="Amiri"/>
          <w:lang w:bidi="ar-SA"/>
          <w:color w:val="111111"/>
          <w:sz w:val="28"/>
          <w:szCs w:val="28"/>
          <w:rtl/>
        </w:rPr>
        <w:t xml:space="preserve">(يَسْتَهْزِئُ بِهِمْ)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285/4</w:t>
      </w:r>
    </w:p>
    <w:p>
      <w:pPr>
        <w:pStyle w:val="BookText"/>
      </w:pPr>
      <w:r>
        <w:rPr>
          <w:rFonts w:ascii="Amiri" w:hAnsi="Amiri" w:eastAsia="Amiri" w:cs="Amiri"/>
          <w:lang w:bidi="ar-SA"/>
          <w:color w:val="111111"/>
          <w:sz w:val="28"/>
          <w:szCs w:val="28"/>
          <w:rtl/>
        </w:rPr>
        <w:t xml:space="preserve">(يس وَ الْقُرْآنِ الْحَكِيمِ إِنَّكَ لَمِنَ الْمُرْسَلِينَ)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137/4</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 وَ الْقُرْآنِ الْحَكِيمِ، إِنَّكَ لَمِنَ الْمُرْسَلِينَ، عَلى صِراطٍ مُسْتَقِيمٍ) </w:t>
      </w:r>
      <w:r>
        <w:rPr>
          <w:rStyle w:val="FootnoteReference"/>
        </w:rPr>
        <w:footnoteReference w:id="1886"/>
      </w:r>
      <w:r>
        <w:rPr>
          <w:rFonts w:ascii="Amiri" w:hAnsi="Amiri" w:eastAsia="Amiri" w:cs="Amiri"/>
          <w:lang w:bidi="ar-SA"/>
          <w:color w:val="111111"/>
          <w:sz w:val="28"/>
          <w:szCs w:val="28"/>
          <w:rtl/>
        </w:rPr>
        <w:t xml:space="preserve">(يس)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136/4</w:t>
      </w:r>
    </w:p>
    <w:p>
      <w:pPr>
        <w:pStyle w:val="BookText"/>
      </w:pPr>
      <w:r>
        <w:rPr>
          <w:rFonts w:ascii="Amiri" w:hAnsi="Amiri" w:eastAsia="Amiri" w:cs="Amiri"/>
          <w:lang w:bidi="ar-SA"/>
          <w:color w:val="111111"/>
          <w:sz w:val="28"/>
          <w:szCs w:val="28"/>
          <w:rtl/>
        </w:rPr>
        <w:t xml:space="preserve">(يس وَ الْقُرْآنِ الْحَكِيمِ إِنَّكَ)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330/2</w:t>
      </w:r>
    </w:p>
    <w:p>
      <w:pPr>
        <w:pStyle w:val="BookText"/>
      </w:pPr>
      <w:r>
        <w:rPr>
          <w:rFonts w:ascii="Amiri" w:hAnsi="Amiri" w:eastAsia="Amiri" w:cs="Amiri"/>
          <w:lang w:bidi="ar-SA"/>
          <w:color w:val="111111"/>
          <w:sz w:val="28"/>
          <w:szCs w:val="28"/>
          <w:rtl/>
        </w:rPr>
        <w:t xml:space="preserve">(يَعْبُدُونَنِي لا يُشْرِكُونَ بِي شَيْئاً وَ مَنْ كَفَرَ بَعْدَ ذلِكَ) </w:t>
      </w:r>
      <w:r>
        <w:rPr>
          <w:rStyle w:val="FootnoteReference"/>
        </w:rPr>
        <w:footnoteReference w:id="1889"/>
      </w:r>
      <w:r>
        <w:rPr>
          <w:rFonts w:ascii="Amiri" w:hAnsi="Amiri" w:eastAsia="Amiri" w:cs="Amiri"/>
          <w:lang w:bidi="ar-SA"/>
          <w:color w:val="111111"/>
          <w:sz w:val="28"/>
          <w:szCs w:val="28"/>
          <w:rtl/>
        </w:rPr>
        <w:t xml:space="preserve">(فَأُولئِكَ هُمُ الْفاسِقُونَ)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115/4</w:t>
      </w:r>
    </w:p>
    <w:p>
      <w:pPr>
        <w:pStyle w:val="BookText"/>
      </w:pPr>
      <w:r>
        <w:rPr>
          <w:rFonts w:ascii="Amiri" w:hAnsi="Amiri" w:eastAsia="Amiri" w:cs="Amiri"/>
          <w:lang w:bidi="ar-SA"/>
          <w:color w:val="111111"/>
          <w:sz w:val="28"/>
          <w:szCs w:val="28"/>
          <w:rtl/>
        </w:rPr>
        <w:t xml:space="preserve">(يَعْرِفُونَ كُلاًّ بِسِيماهُمْ)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(يَعْرِفُونَ نِعْمَتَ اللّهِ ثُمَّ يُنْكِرُونَها)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15/2-16</w:t>
      </w:r>
    </w:p>
    <w:p>
      <w:pPr>
        <w:pStyle w:val="BookText"/>
      </w:pPr>
      <w:r>
        <w:rPr>
          <w:rFonts w:ascii="Amiri" w:hAnsi="Amiri" w:eastAsia="Amiri" w:cs="Amiri"/>
          <w:lang w:bidi="ar-SA"/>
          <w:color w:val="111111"/>
          <w:sz w:val="28"/>
          <w:szCs w:val="28"/>
          <w:rtl/>
        </w:rPr>
        <w:t xml:space="preserve">(يَعْلَمُ خائِنَةَ الْأَعْيُنِ وَ ما تُخْفِي الصُّدُورُ وَ اللّهُ يَقْضِي بِالْحَقِّ)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225/6</w:t>
      </w:r>
    </w:p>
    <w:p>
      <w:pPr>
        <w:pStyle w:val="BookText"/>
      </w:pPr>
      <w:r>
        <w:rPr>
          <w:rFonts w:ascii="Amiri" w:hAnsi="Amiri" w:eastAsia="Amiri" w:cs="Amiri"/>
          <w:lang w:bidi="ar-SA"/>
          <w:color w:val="111111"/>
          <w:sz w:val="28"/>
          <w:szCs w:val="28"/>
          <w:rtl/>
        </w:rPr>
        <w:t xml:space="preserve">(يَغْفِرُ اللّهُ لَكُمْ وَ هُوَ أَرْحَمُ الرّاحِمِينَ)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(يَقُولُونَ بِأَلْسِنَتِهِمْ ما لَيْسَ فِي قُلُوبِهِمْ </w:t>
      </w:r>
      <w:r>
        <w:rPr>
          <w:rStyle w:val="FootnoteReference"/>
        </w:rPr>
        <w:footnoteReference w:id="1895"/>
      </w:r>
      <w:r>
        <w:rPr>
          <w:rFonts w:ascii="Amiri" w:hAnsi="Amiri" w:eastAsia="Amiri" w:cs="Amiri"/>
          <w:lang w:bidi="ar-SA"/>
          <w:color w:val="111111"/>
          <w:sz w:val="28"/>
          <w:szCs w:val="28"/>
          <w:rtl/>
        </w:rPr>
        <w:t xml:space="preserve">و يحسبونه) 340/1</w:t>
      </w:r>
    </w:p>
    <w:p>
      <w:pPr>
        <w:pStyle w:val="BookText"/>
      </w:pPr>
      <w:r>
        <w:rPr>
          <w:rFonts w:ascii="Amiri" w:hAnsi="Amiri" w:eastAsia="Amiri" w:cs="Amiri"/>
          <w:lang w:bidi="ar-SA"/>
          <w:color w:val="111111"/>
          <w:sz w:val="28"/>
          <w:szCs w:val="28"/>
          <w:rtl/>
        </w:rPr>
        <w:t xml:space="preserve">(يَقُولُونَ فَإِنَّهُمْ لا يُكَذِّبُونَكَ وَ لكِنَّ الظّالِمِينَ بِآياتِ اللّهِ يَجْحَدُونَ)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334/2</w:t>
      </w:r>
    </w:p>
    <w:p>
      <w:pPr>
        <w:pStyle w:val="BookText"/>
      </w:pPr>
      <w:r>
        <w:rPr>
          <w:rFonts w:ascii="Amiri" w:hAnsi="Amiri" w:eastAsia="Amiri" w:cs="Amiri"/>
          <w:lang w:bidi="ar-SA"/>
          <w:color w:val="111111"/>
          <w:sz w:val="28"/>
          <w:szCs w:val="28"/>
          <w:rtl/>
        </w:rPr>
        <w:t xml:space="preserve">(يَمْحُوا اللّهُ ما يَشاءُ وَ يُثْبِتُ وَ عِنْدَهُ أُمُّ الْكِتابِ)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240/5</w:t>
      </w:r>
    </w:p>
    <w:p>
      <w:pPr>
        <w:pStyle w:val="BookText"/>
      </w:pPr>
      <w:r>
        <w:rPr>
          <w:rFonts w:ascii="Amiri" w:hAnsi="Amiri" w:eastAsia="Amiri" w:cs="Amiri"/>
          <w:lang w:bidi="ar-SA"/>
          <w:color w:val="111111"/>
          <w:sz w:val="28"/>
          <w:szCs w:val="28"/>
          <w:rtl/>
        </w:rPr>
        <w:t xml:space="preserve">(يُوفُونَ بِالنَّذْرِ)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162/1</w:t>
      </w:r>
    </w:p>
    <w:p>
      <w:pPr>
        <w:pStyle w:val="BookText"/>
      </w:pPr>
      <w:r>
        <w:rPr>
          <w:rFonts w:ascii="Amiri" w:hAnsi="Amiri" w:eastAsia="Amiri" w:cs="Amiri"/>
          <w:lang w:bidi="ar-SA"/>
          <w:color w:val="111111"/>
          <w:sz w:val="28"/>
          <w:szCs w:val="28"/>
          <w:rtl/>
        </w:rPr>
        <w:t xml:space="preserve">(يُوفُونَ بِالنَّذْرِ)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99/4</w:t>
      </w:r>
    </w:p>
    <w:p>
      <w:pPr>
        <w:pStyle w:val="BookText"/>
      </w:pPr>
      <w:r>
        <w:rPr>
          <w:rFonts w:ascii="Amiri" w:hAnsi="Amiri" w:eastAsia="Amiri" w:cs="Amiri"/>
          <w:lang w:bidi="ar-SA"/>
          <w:color w:val="111111"/>
          <w:sz w:val="28"/>
          <w:szCs w:val="28"/>
          <w:rtl/>
        </w:rPr>
        <w:t xml:space="preserve">(يُوفُونَ بِالنَّذْرِ وَ يَخافُونَ يَوْماً كانَ شَرُّهُ مُسْتَطِيراً)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124/2-47</w:t>
      </w:r>
    </w:p>
    <w:p>
      <w:pPr>
        <w:pStyle w:val="BookText"/>
      </w:pPr>
      <w:r>
        <w:rPr>
          <w:rFonts w:ascii="Amiri" w:hAnsi="Amiri" w:eastAsia="Amiri" w:cs="Amiri"/>
          <w:lang w:bidi="ar-SA"/>
          <w:color w:val="111111"/>
          <w:sz w:val="28"/>
          <w:szCs w:val="28"/>
          <w:rtl/>
        </w:rPr>
        <w:t xml:space="preserve">(يُوفُونَ بِالنَّذْرِ وَ يَخافُونَ يَوْماً كانَ شَرُّهُ مُسْتَطِيراً)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94/4-98</w:t>
      </w:r>
    </w:p>
    <w:p>
      <w:pPr>
        <w:pStyle w:val="BookText"/>
      </w:pPr>
      <w:r>
        <w:rPr>
          <w:rFonts w:ascii="Amiri" w:hAnsi="Amiri" w:eastAsia="Amiri" w:cs="Amiri"/>
          <w:lang w:bidi="ar-SA"/>
          <w:color w:val="111111"/>
          <w:sz w:val="28"/>
          <w:szCs w:val="28"/>
          <w:rtl/>
        </w:rPr>
        <w:t xml:space="preserve">(يُوفُونَ بِالنَّذْرِ وَ يَخافُونَ يَوْماً كانَ شَرُّهُ مُسْتَطِيراً)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(يُوقَدُ مِنْ شَجَرَةٍ مُبارَكَةٍ زَيْتُونَةٍ لا شَرْقِيَّةٍ وَ لا غَرْبِيَّةٍ)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124/1</w:t>
      </w:r>
    </w:p>
    <w:p>
      <w:pPr>
        <w:pStyle w:val="BookText"/>
      </w:pPr>
      <w:r>
        <w:rPr>
          <w:rFonts w:ascii="Amiri" w:hAnsi="Amiri" w:eastAsia="Amiri" w:cs="Amiri"/>
          <w:lang w:bidi="ar-SA"/>
          <w:color w:val="111111"/>
          <w:sz w:val="28"/>
          <w:szCs w:val="28"/>
          <w:rtl/>
        </w:rPr>
        <w:t xml:space="preserve">(يَوْمَ تَبْيَضُّ وُجُوهٌ وَ تَسْوَدُّ وُجُوهٌ فَأَمَّا الَّذِينَ اسْوَدَّتْ وُجُوهُهُمْ أَ كَفَرْتُمْ بَعْدَ إِيمانِكُمْ فَذُوقُوا الْعَذابَ بِما كُنْتُمْ تَكْفُرُونَ وَ أَمَّا الَّذِينَ ابْيَضَّتْ وُجُوهُهُمْ فَفِي رَحْمَتِ اللّهِ هُمْ فِيها خالِدُونَ)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346/2</w:t>
      </w:r>
    </w:p>
    <w:p>
      <w:pPr>
        <w:pStyle w:val="BookText"/>
      </w:pPr>
      <w:r>
        <w:rPr>
          <w:rFonts w:ascii="Amiri" w:hAnsi="Amiri" w:eastAsia="Amiri" w:cs="Amiri"/>
          <w:lang w:bidi="ar-SA"/>
          <w:color w:val="111111"/>
          <w:sz w:val="28"/>
          <w:szCs w:val="28"/>
          <w:rtl/>
        </w:rPr>
        <w:t xml:space="preserve">(يَوْمَ يَسْمَعُونَ الصَّيْحَةَ بِالْحَقِّ ذلِكَ يَوْمُ الْخُرُوجِ إِنّا نَحْنُ نُحْيِي وَ نُمِيتُ وَ إِلَيْنَا الْمَصِيرُ يَوْمَ تَشَقَّقُ الْأَرْضُ عَنْهُمْ سِراعاً)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76/7</w:t>
      </w:r>
    </w:p>
    <w:p>
      <w:pPr>
        <w:pStyle w:val="BookText"/>
      </w:pPr>
      <w:r>
        <w:rPr>
          <w:rFonts w:ascii="Amiri" w:hAnsi="Amiri" w:eastAsia="Amiri" w:cs="Amiri"/>
          <w:lang w:bidi="ar-SA"/>
          <w:color w:val="111111"/>
          <w:sz w:val="28"/>
          <w:szCs w:val="28"/>
          <w:rtl/>
        </w:rPr>
        <w:t xml:space="preserve">(يَوْمَ لا يُخْزِي اللّهُ النَّبِيَّ)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335/4</w:t>
      </w:r>
    </w:p>
    <w:p>
      <w:pPr>
        <w:pStyle w:val="BookText"/>
      </w:pPr>
      <w:r>
        <w:rPr>
          <w:rFonts w:ascii="Amiri" w:hAnsi="Amiri" w:eastAsia="Amiri" w:cs="Amiri"/>
          <w:lang w:bidi="ar-SA"/>
          <w:color w:val="111111"/>
          <w:sz w:val="28"/>
          <w:szCs w:val="28"/>
          <w:rtl/>
        </w:rPr>
        <w:t xml:space="preserve">(يَوْمَ لا يُخْزِي اللّهُ النَّبِيَّ وَ الَّذِينَ آمَنُوا مَعَهُ نُورُهُمْ يَسْعى بَيْنَ أَيْدِيهِمْ وَ بِأَيْمانِهِمْ)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335/4-337</w:t>
      </w:r>
    </w:p>
    <w:p>
      <w:pPr>
        <w:pStyle w:val="BookText"/>
      </w:pPr>
      <w:r>
        <w:rPr>
          <w:rFonts w:ascii="Amiri" w:hAnsi="Amiri" w:eastAsia="Amiri" w:cs="Amiri"/>
          <w:lang w:bidi="ar-SA"/>
          <w:color w:val="111111"/>
          <w:sz w:val="28"/>
          <w:szCs w:val="28"/>
          <w:rtl/>
        </w:rPr>
        <w:t xml:space="preserve">(يَوْمَ نَدْعُوا كُلَّ أُناسٍ بِإِمامِهِمْ)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(يَوْمَ يَعَضُّ الظّالِمُ عَلى يَدَيْهِ يَقُولُ يا لَيْتَنِي اتَّخَذْتُ مَعَ الرَّسُولِ سَبِيلاً يا وَيْلَتى لَيْتَنِي لَمْ أَتَّخِذْ فُلاناً خَلِيلاً)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361/4</w:t>
      </w:r>
    </w:p>
    <w:p>
      <w:pPr>
        <w:pStyle w:val="BookText"/>
      </w:pPr>
      <w:r>
        <w:rPr>
          <w:rFonts w:ascii="Amiri" w:hAnsi="Amiri" w:eastAsia="Amiri" w:cs="Amiri"/>
          <w:lang w:bidi="ar-SA"/>
          <w:color w:val="111111"/>
          <w:sz w:val="28"/>
          <w:szCs w:val="28"/>
          <w:rtl/>
        </w:rPr>
        <w:t xml:space="preserve">(أَ أَشْفَقْتُمْ أَنْ تُقَدِّمُوا بَيْنَ يَدَيْ نَجْواكُمْ صَدَقاتٍ)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29/4-34-96</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2" w:name="pg14672_133310"/>
    <w:bookmarkEnd w:id="22"/>
    <w:p>
      <w:pPr>
        <w:pStyle w:val="Heading3"/>
      </w:pPr>
      <w:bookmarkStart w:id="51" w:name="_Toc28"/>
      <w:r>
        <w:t>فهرس الأحاديث</w:t>
      </w:r>
      <w:bookmarkEnd w:id="51"/>
    </w:p>
    <w:p>
      <w:pPr>
        <w:pStyle w:val="BookText"/>
      </w:pPr>
      <w:r>
        <w:rPr>
          <w:rFonts w:ascii="Amiri" w:hAnsi="Amiri" w:eastAsia="Amiri" w:cs="Amiri"/>
          <w:lang w:bidi="ar-SA"/>
          <w:color w:val="111111"/>
          <w:sz w:val="28"/>
          <w:szCs w:val="28"/>
          <w:rtl/>
        </w:rPr>
        <w:t xml:space="preserve">آخيت بين أصحابك و تركتني فقال:فو الذي نفسي بيده ما أخرتك إلا 202/2</w:t>
      </w:r>
    </w:p>
    <w:p>
      <w:pPr>
        <w:pStyle w:val="BookText"/>
      </w:pPr>
      <w:r>
        <w:rPr>
          <w:rFonts w:ascii="Amiri" w:hAnsi="Amiri" w:eastAsia="Amiri" w:cs="Amiri"/>
          <w:lang w:bidi="ar-SA"/>
          <w:color w:val="111111"/>
          <w:sz w:val="28"/>
          <w:szCs w:val="28"/>
          <w:rtl/>
        </w:rPr>
        <w:t xml:space="preserve">آل محمد صلّى اللّه عليه و آله:هم حبل اللّه الذي أمر بالاعتصام به فقال:(و اعتصموا بحبل اللّه 37/3</w:t>
      </w:r>
    </w:p>
    <w:p>
      <w:pPr>
        <w:pStyle w:val="BookText"/>
      </w:pPr>
      <w:r>
        <w:rPr>
          <w:rFonts w:ascii="Amiri" w:hAnsi="Amiri" w:eastAsia="Amiri" w:cs="Amiri"/>
          <w:lang w:bidi="ar-SA"/>
          <w:color w:val="111111"/>
          <w:sz w:val="28"/>
          <w:szCs w:val="28"/>
          <w:rtl/>
        </w:rPr>
        <w:t xml:space="preserve">آمرك بالصبر،يا عليّ يا أخي إذا كان لك ذلك منهم فسلّ سيفك وضعه على عاتقك،و أضرب قدما قدما حتّى تلقاني و سيفك شاهر يقطر من دمائهم تاللّه ما هذه الكآبة يا أمّ سلمة؟ 46/7</w:t>
      </w:r>
    </w:p>
    <w:p>
      <w:pPr>
        <w:pStyle w:val="BookText"/>
      </w:pPr>
      <w:r>
        <w:rPr>
          <w:rFonts w:ascii="Amiri" w:hAnsi="Amiri" w:eastAsia="Amiri" w:cs="Amiri"/>
          <w:lang w:bidi="ar-SA"/>
          <w:color w:val="111111"/>
          <w:sz w:val="28"/>
          <w:szCs w:val="28"/>
          <w:rtl/>
        </w:rPr>
        <w:t xml:space="preserve">(آمنوا)بأمير المؤمنين(و عملوا الصالحات)بعد المعرفة 108/4</w:t>
      </w:r>
    </w:p>
    <w:p>
      <w:pPr>
        <w:pStyle w:val="BookText"/>
      </w:pPr>
      <w:r>
        <w:rPr>
          <w:rFonts w:ascii="Amiri" w:hAnsi="Amiri" w:eastAsia="Amiri" w:cs="Amiri"/>
          <w:lang w:bidi="ar-SA"/>
          <w:color w:val="111111"/>
          <w:sz w:val="28"/>
          <w:szCs w:val="28"/>
          <w:rtl/>
        </w:rPr>
        <w:t xml:space="preserve">آية في كتاب اللّه لم يعمل بها أحد قبلي و لن يعمل بها أحد بعدي آية النجوى كان لي دينار فبعته بعشرة دراهم فكلما أردت أن أناجي رسول اللّه صلّى اللّه عليه و آله قدمت درهما فنسخته الآية الأخرى 31/4</w:t>
      </w:r>
    </w:p>
    <w:p>
      <w:pPr>
        <w:pStyle w:val="BookText"/>
      </w:pPr>
      <w:r>
        <w:rPr>
          <w:rFonts w:ascii="Amiri" w:hAnsi="Amiri" w:eastAsia="Amiri" w:cs="Amiri"/>
          <w:lang w:bidi="ar-SA"/>
          <w:color w:val="111111"/>
          <w:sz w:val="28"/>
          <w:szCs w:val="28"/>
          <w:rtl/>
        </w:rPr>
        <w:t xml:space="preserve">ائتوا باب عليّ عليه السّلام 10/7</w:t>
      </w:r>
    </w:p>
    <w:p>
      <w:pPr>
        <w:pStyle w:val="BookText"/>
      </w:pPr>
      <w:r>
        <w:rPr>
          <w:rFonts w:ascii="Amiri" w:hAnsi="Amiri" w:eastAsia="Amiri" w:cs="Amiri"/>
          <w:lang w:bidi="ar-SA"/>
          <w:color w:val="111111"/>
          <w:sz w:val="28"/>
          <w:szCs w:val="28"/>
          <w:rtl/>
        </w:rPr>
        <w:t xml:space="preserve">ائتيني بزوجك و ابنيك فأتت بهم فالقي عليهم كساء ثم رفع يده عليهم 247/3</w:t>
      </w:r>
    </w:p>
    <w:p>
      <w:pPr>
        <w:pStyle w:val="BookText"/>
      </w:pPr>
      <w:r>
        <w:rPr>
          <w:rFonts w:ascii="Amiri" w:hAnsi="Amiri" w:eastAsia="Amiri" w:cs="Amiri"/>
          <w:lang w:bidi="ar-SA"/>
          <w:color w:val="111111"/>
          <w:sz w:val="28"/>
          <w:szCs w:val="28"/>
          <w:rtl/>
        </w:rPr>
        <w:t xml:space="preserve">إبراهيم الكتاب):فقال:النبوة 120/3</w:t>
      </w:r>
    </w:p>
    <w:p>
      <w:pPr>
        <w:pStyle w:val="BookText"/>
      </w:pPr>
      <w:r>
        <w:rPr>
          <w:rFonts w:ascii="Amiri" w:hAnsi="Amiri" w:eastAsia="Amiri" w:cs="Amiri"/>
          <w:lang w:bidi="ar-SA"/>
          <w:color w:val="111111"/>
          <w:sz w:val="28"/>
          <w:szCs w:val="28"/>
          <w:rtl/>
        </w:rPr>
        <w:t xml:space="preserve">اتق الضغائن التي لك في صدور من لا يظهرها إلاّ بعد موتى أولئك يلعنهم 191/3</w:t>
      </w:r>
    </w:p>
    <w:p>
      <w:pPr>
        <w:pStyle w:val="BookText"/>
      </w:pPr>
      <w:r>
        <w:rPr>
          <w:rFonts w:ascii="Amiri" w:hAnsi="Amiri" w:eastAsia="Amiri" w:cs="Amiri"/>
          <w:lang w:bidi="ar-SA"/>
          <w:color w:val="111111"/>
          <w:sz w:val="28"/>
          <w:szCs w:val="28"/>
          <w:rtl/>
        </w:rPr>
        <w:t xml:space="preserve">اتق الضغائن التي لك في صدور من لا يظهرها إلاّ بعد موتي أولئك يلعنهم اللّه 85/2</w:t>
      </w:r>
    </w:p>
    <w:p>
      <w:pPr>
        <w:pStyle w:val="BookText"/>
      </w:pPr>
      <w:r>
        <w:rPr>
          <w:rFonts w:ascii="Amiri" w:hAnsi="Amiri" w:eastAsia="Amiri" w:cs="Amiri"/>
          <w:lang w:bidi="ar-SA"/>
          <w:color w:val="111111"/>
          <w:sz w:val="28"/>
          <w:szCs w:val="28"/>
          <w:rtl/>
        </w:rPr>
        <w:t xml:space="preserve">اتق الضغائن التي لك في صدور من لا يظهرها إلا بعدي 127/1</w:t>
      </w:r>
    </w:p>
    <w:p>
      <w:pPr>
        <w:pStyle w:val="BookText"/>
      </w:pPr>
      <w:r>
        <w:rPr>
          <w:rFonts w:ascii="Amiri" w:hAnsi="Amiri" w:eastAsia="Amiri" w:cs="Amiri"/>
          <w:lang w:bidi="ar-SA"/>
          <w:color w:val="111111"/>
          <w:sz w:val="28"/>
          <w:szCs w:val="28"/>
          <w:rtl/>
        </w:rPr>
        <w:t xml:space="preserve">اتق الضغائن التي في صدور من لا يظهرها إلا بعد موتى 329/1</w:t>
      </w:r>
    </w:p>
    <w:p>
      <w:pPr>
        <w:pStyle w:val="BookText"/>
      </w:pPr>
      <w:r>
        <w:rPr>
          <w:rFonts w:ascii="Amiri" w:hAnsi="Amiri" w:eastAsia="Amiri" w:cs="Amiri"/>
          <w:lang w:bidi="ar-SA"/>
          <w:color w:val="111111"/>
          <w:sz w:val="28"/>
          <w:szCs w:val="28"/>
          <w:rtl/>
        </w:rPr>
        <w:t xml:space="preserve">(اتَّقُوا اللّهَ وَ كُونُوا مَعَ الصّادِقِينَ) </w:t>
      </w:r>
      <w:r>
        <w:rPr>
          <w:rStyle w:val="FootnoteReference"/>
        </w:rPr>
        <w:footnoteReference w:id="1911"/>
      </w:r>
      <w:r>
        <w:rPr>
          <w:rFonts w:ascii="Amiri" w:hAnsi="Amiri" w:eastAsia="Amiri" w:cs="Amiri"/>
          <w:lang w:bidi="ar-SA"/>
          <w:color w:val="111111"/>
          <w:sz w:val="28"/>
          <w:szCs w:val="28"/>
          <w:rtl/>
        </w:rPr>
        <w:t xml:space="preserve">قال:الصادقين الأئمة الصديقون بطاعتهم 52/3</w:t>
      </w:r>
    </w:p>
    <w:p>
      <w:pPr>
        <w:pStyle w:val="BookText"/>
      </w:pPr>
      <w:r>
        <w:rPr>
          <w:rFonts w:ascii="Amiri" w:hAnsi="Amiri" w:eastAsia="Amiri" w:cs="Amiri"/>
          <w:lang w:bidi="ar-SA"/>
          <w:color w:val="111111"/>
          <w:sz w:val="28"/>
          <w:szCs w:val="28"/>
          <w:rtl/>
        </w:rPr>
        <w:t xml:space="preserve">(اتَّقُوا اللّهَ وَ كُونُوا مَعَ الصّادِقِينَ) </w:t>
      </w:r>
      <w:r>
        <w:rPr>
          <w:rStyle w:val="FootnoteReference"/>
        </w:rPr>
        <w:footnoteReference w:id="1912"/>
      </w:r>
      <w:r>
        <w:rPr>
          <w:rFonts w:ascii="Amiri" w:hAnsi="Amiri" w:eastAsia="Amiri" w:cs="Amiri"/>
          <w:lang w:bidi="ar-SA"/>
          <w:color w:val="111111"/>
          <w:sz w:val="28"/>
          <w:szCs w:val="28"/>
          <w:rtl/>
        </w:rPr>
        <w:t xml:space="preserve">قال:إيانا عنى 52/3</w:t>
      </w:r>
    </w:p>
    <w:p>
      <w:pPr>
        <w:pStyle w:val="BookText"/>
      </w:pPr>
      <w:r>
        <w:rPr>
          <w:rFonts w:ascii="Amiri" w:hAnsi="Amiri" w:eastAsia="Amiri" w:cs="Amiri"/>
          <w:lang w:bidi="ar-SA"/>
          <w:color w:val="111111"/>
          <w:sz w:val="28"/>
          <w:szCs w:val="28"/>
          <w:rtl/>
        </w:rPr>
        <w:t xml:space="preserve">اتقوا فراسة المؤمن فإنه ينظر بنور اللّه عز و جل 35/1</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1913"/>
      </w:r>
      <w:r>
        <w:rPr>
          <w:rFonts w:ascii="Amiri" w:hAnsi="Amiri" w:eastAsia="Amiri" w:cs="Amiri"/>
          <w:lang w:bidi="ar-SA"/>
          <w:color w:val="111111"/>
          <w:sz w:val="28"/>
          <w:szCs w:val="28"/>
          <w:rtl/>
        </w:rPr>
        <w:t xml:space="preserve">فقد طهّرنا 199/3</w:t>
      </w:r>
    </w:p>
    <w:p>
      <w:pPr>
        <w:pStyle w:val="BookText"/>
      </w:pPr>
      <w:r>
        <w:rPr>
          <w:rFonts w:ascii="Amiri" w:hAnsi="Amiri" w:eastAsia="Amiri" w:cs="Amiri"/>
          <w:lang w:bidi="ar-SA"/>
          <w:color w:val="111111"/>
          <w:sz w:val="28"/>
          <w:szCs w:val="28"/>
          <w:rtl/>
        </w:rPr>
        <w:t xml:space="preserve">أتي بخبيص فأبى أن يأكل فقالوا له:أ تحرمه؟قال:لا،و لكنّي أخشى أن تتوق إليه نفسي فأطلبه،ثمّ تلا هذه الآية: (أَذْهَبْتُمْ طَيِّباتِكُمْ فِي حَياتِكُمُ الدُّنْيا وَ اسْتَمْتَعْتُمْ بِها)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أتي عمر بن الخطاب بقدامة بن مظعون و قد شرب الخمر فشهد عليه رجلان،فشهد أحدهما أنّه رآه يشرب و شهد الآخر أنه رآه يقيء،فأرسل عمر إلى ناس من أصحاب رسول اللّه صلّى اللّه عليه و آله فيهم أمير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273/5</w:t>
      </w:r>
    </w:p>
    <w:p>
      <w:pPr>
        <w:pStyle w:val="BookText"/>
      </w:pPr>
      <w:r>
        <w:rPr>
          <w:rFonts w:ascii="Amiri" w:hAnsi="Amiri" w:eastAsia="Amiri" w:cs="Amiri"/>
          <w:lang w:bidi="ar-SA"/>
          <w:color w:val="111111"/>
          <w:sz w:val="28"/>
          <w:szCs w:val="28"/>
          <w:rtl/>
        </w:rPr>
        <w:t xml:space="preserve">اثبت اثبت فسمعنا صوتا مثل صرير الرحى فقال:يا رسول اللّه ما هذا؟فقال:إن اللّه عزّ و جل ناجى عليّا 250/5</w:t>
      </w:r>
    </w:p>
    <w:p>
      <w:pPr>
        <w:pStyle w:val="BookText"/>
      </w:pPr>
      <w:r>
        <w:rPr>
          <w:rFonts w:ascii="Amiri" w:hAnsi="Amiri" w:eastAsia="Amiri" w:cs="Amiri"/>
          <w:lang w:bidi="ar-SA"/>
          <w:color w:val="111111"/>
          <w:sz w:val="28"/>
          <w:szCs w:val="28"/>
          <w:rtl/>
        </w:rPr>
        <w:t xml:space="preserve">اثري به هذا الأسير الغريب المسكين 93/4</w:t>
      </w:r>
    </w:p>
    <w:p>
      <w:pPr>
        <w:pStyle w:val="BookText"/>
      </w:pPr>
      <w:r>
        <w:rPr>
          <w:rFonts w:ascii="Amiri" w:hAnsi="Amiri" w:eastAsia="Amiri" w:cs="Amiri"/>
          <w:lang w:bidi="ar-SA"/>
          <w:color w:val="111111"/>
          <w:sz w:val="28"/>
          <w:szCs w:val="28"/>
          <w:rtl/>
        </w:rPr>
        <w:t xml:space="preserve">اثنا عشر عدّة نقباء بني إسرائيل 254/2</w:t>
      </w:r>
    </w:p>
    <w:p>
      <w:pPr>
        <w:pStyle w:val="BookText"/>
      </w:pPr>
      <w:r>
        <w:rPr>
          <w:rFonts w:ascii="Amiri" w:hAnsi="Amiri" w:eastAsia="Amiri" w:cs="Amiri"/>
          <w:lang w:bidi="ar-SA"/>
          <w:color w:val="111111"/>
          <w:sz w:val="28"/>
          <w:szCs w:val="28"/>
          <w:rtl/>
        </w:rPr>
        <w:t xml:space="preserve">اجتمع المهاجرين و الأنصار إلى رسول اللّه صلّى اللّه عليه و آله فقالوا:يا رسول اللّه إن لك 238/3</w:t>
      </w:r>
    </w:p>
    <w:p>
      <w:pPr>
        <w:pStyle w:val="BookText"/>
      </w:pPr>
      <w:r>
        <w:rPr>
          <w:rFonts w:ascii="Amiri" w:hAnsi="Amiri" w:eastAsia="Amiri" w:cs="Amiri"/>
          <w:lang w:bidi="ar-SA"/>
          <w:color w:val="111111"/>
          <w:sz w:val="28"/>
          <w:szCs w:val="28"/>
          <w:rtl/>
        </w:rPr>
        <w:t xml:space="preserve">اجتمعت الامة برها و فاجرها أن حديث النجراني حين دعاه النبي صلّى اللّه عليه و آله 223/3</w:t>
      </w:r>
    </w:p>
    <w:p>
      <w:pPr>
        <w:pStyle w:val="BookText"/>
      </w:pPr>
      <w:r>
        <w:rPr>
          <w:rFonts w:ascii="Amiri" w:hAnsi="Amiri" w:eastAsia="Amiri" w:cs="Amiri"/>
          <w:lang w:bidi="ar-SA"/>
          <w:color w:val="111111"/>
          <w:sz w:val="28"/>
          <w:szCs w:val="28"/>
          <w:rtl/>
        </w:rPr>
        <w:t xml:space="preserve">اجتمعت الأمة قاطبة لا اختلاف بينهم في ذلك،أن القرآن حق لا ريب 22/2</w:t>
      </w:r>
    </w:p>
    <w:p>
      <w:pPr>
        <w:pStyle w:val="BookText"/>
      </w:pPr>
      <w:r>
        <w:rPr>
          <w:rFonts w:ascii="Amiri" w:hAnsi="Amiri" w:eastAsia="Amiri" w:cs="Amiri"/>
          <w:lang w:bidi="ar-SA"/>
          <w:color w:val="111111"/>
          <w:sz w:val="28"/>
          <w:szCs w:val="28"/>
          <w:rtl/>
        </w:rPr>
        <w:t xml:space="preserve">اجعلا لي معكما فخرا فأنا أشرف منكما أنا أول من آمن بالوعيد من ذكور هذه الامة و هاجر و جاهد 71/4</w:t>
      </w:r>
    </w:p>
    <w:p>
      <w:pPr>
        <w:pStyle w:val="BookText"/>
      </w:pPr>
      <w:r>
        <w:rPr>
          <w:rFonts w:ascii="Amiri" w:hAnsi="Amiri" w:eastAsia="Amiri" w:cs="Amiri"/>
          <w:lang w:bidi="ar-SA"/>
          <w:color w:val="111111"/>
          <w:sz w:val="28"/>
          <w:szCs w:val="28"/>
          <w:rtl/>
        </w:rPr>
        <w:t xml:space="preserve">(أَ جَعَلْتُمْ سِقايَةَ الْحاجِّ وَ عِمارَةَ الْمَسْجِدِ الْحَرامِ كَمَنْ آمَنَ بِاللّهِ وَ الْيَوْمِ الْآخِرِ) </w:t>
      </w:r>
      <w:r>
        <w:rPr>
          <w:rStyle w:val="FootnoteReference"/>
        </w:rPr>
        <w:footnoteReference w:id="1915"/>
      </w:r>
      <w:r>
        <w:rPr>
          <w:rFonts w:ascii="Amiri" w:hAnsi="Amiri" w:eastAsia="Amiri" w:cs="Amiri"/>
          <w:lang w:bidi="ar-SA"/>
          <w:color w:val="111111"/>
          <w:sz w:val="28"/>
          <w:szCs w:val="28"/>
          <w:rtl/>
        </w:rPr>
        <w:t xml:space="preserve">نزلت في حمزة و علي و جعفر و العباس و شيبة أنهم فخروا بالسقاية و الحجابة 73/4</w:t>
      </w:r>
    </w:p>
    <w:p>
      <w:pPr>
        <w:pStyle w:val="BookText"/>
      </w:pPr>
      <w:r>
        <w:rPr>
          <w:rFonts w:ascii="Amiri" w:hAnsi="Amiri" w:eastAsia="Amiri" w:cs="Amiri"/>
          <w:lang w:bidi="ar-SA"/>
          <w:color w:val="111111"/>
          <w:sz w:val="28"/>
          <w:szCs w:val="28"/>
          <w:rtl/>
        </w:rPr>
        <w:t xml:space="preserve">اجعلوا أهل بيتي منكم مكان الرأس من الجسد و مكان العينين من الرأس 16/3</w:t>
      </w:r>
    </w:p>
    <w:p>
      <w:pPr>
        <w:pStyle w:val="BookText"/>
      </w:pPr>
      <w:r>
        <w:rPr>
          <w:rFonts w:ascii="Amiri" w:hAnsi="Amiri" w:eastAsia="Amiri" w:cs="Amiri"/>
          <w:lang w:bidi="ar-SA"/>
          <w:color w:val="111111"/>
          <w:sz w:val="28"/>
          <w:szCs w:val="28"/>
          <w:rtl/>
        </w:rPr>
        <w:t xml:space="preserve">اجعلوا أهل بيتي منكم مكان الرأس من الجسد و مكان العينين من الرأس 24/3</w:t>
      </w:r>
    </w:p>
    <w:p>
      <w:pPr>
        <w:pStyle w:val="BookText"/>
      </w:pPr>
      <w:r>
        <w:rPr>
          <w:rFonts w:ascii="Amiri" w:hAnsi="Amiri" w:eastAsia="Amiri" w:cs="Amiri"/>
          <w:lang w:bidi="ar-SA"/>
          <w:color w:val="111111"/>
          <w:sz w:val="28"/>
          <w:szCs w:val="28"/>
          <w:rtl/>
        </w:rPr>
        <w:t xml:space="preserve">اجلس على الباب و لا تحجب أحدا من الأنصار،و تجلاه الغشي و جاءت 346/2</w:t>
      </w:r>
    </w:p>
    <w:p>
      <w:pPr>
        <w:pStyle w:val="BookText"/>
      </w:pPr>
      <w:r>
        <w:rPr>
          <w:rFonts w:ascii="Amiri" w:hAnsi="Amiri" w:eastAsia="Amiri" w:cs="Amiri"/>
          <w:lang w:bidi="ar-SA"/>
          <w:color w:val="111111"/>
          <w:sz w:val="28"/>
          <w:szCs w:val="28"/>
          <w:rtl/>
        </w:rPr>
        <w:t xml:space="preserve">اجلس يا أبا تراب 60/1</w:t>
      </w:r>
    </w:p>
    <w:p>
      <w:pPr>
        <w:pStyle w:val="BookText"/>
      </w:pPr>
      <w:r>
        <w:rPr>
          <w:rFonts w:ascii="Amiri" w:hAnsi="Amiri" w:eastAsia="Amiri" w:cs="Amiri"/>
          <w:lang w:bidi="ar-SA"/>
          <w:color w:val="111111"/>
          <w:sz w:val="28"/>
          <w:szCs w:val="28"/>
          <w:rtl/>
        </w:rPr>
        <w:t xml:space="preserve">اجلس يا سلمان فسيشهدك اللّه عز و جل أمرا إنّه لمن خير الامور فجلست،233/2</w:t>
      </w:r>
    </w:p>
    <w:p>
      <w:pPr>
        <w:pStyle w:val="BookText"/>
      </w:pPr>
      <w:r>
        <w:rPr>
          <w:rFonts w:ascii="Amiri" w:hAnsi="Amiri" w:eastAsia="Amiri" w:cs="Amiri"/>
          <w:lang w:bidi="ar-SA"/>
          <w:color w:val="111111"/>
          <w:sz w:val="28"/>
          <w:szCs w:val="28"/>
          <w:rtl/>
        </w:rPr>
        <w:t xml:space="preserve">اجل هو عبد اللّه و كلمته ألقاها إلى مريم 218/3</w:t>
      </w:r>
    </w:p>
    <w:p>
      <w:pPr>
        <w:pStyle w:val="BookText"/>
      </w:pPr>
      <w:r>
        <w:rPr>
          <w:rFonts w:ascii="Amiri" w:hAnsi="Amiri" w:eastAsia="Amiri" w:cs="Amiri"/>
          <w:lang w:bidi="ar-SA"/>
          <w:color w:val="111111"/>
          <w:sz w:val="28"/>
          <w:szCs w:val="28"/>
          <w:rtl/>
        </w:rPr>
        <w:t xml:space="preserve">احيمر ثمود الذي عقر الناقة،و الذي يضربك يا علي 59/1</w:t>
      </w:r>
    </w:p>
    <w:p>
      <w:pPr>
        <w:pStyle w:val="BookText"/>
      </w:pPr>
      <w:r>
        <w:rPr>
          <w:rFonts w:ascii="Amiri" w:hAnsi="Amiri" w:eastAsia="Amiri" w:cs="Amiri"/>
          <w:lang w:bidi="ar-SA"/>
          <w:color w:val="111111"/>
          <w:sz w:val="28"/>
          <w:szCs w:val="28"/>
          <w:rtl/>
        </w:rPr>
        <w:t xml:space="preserve">اخرج فناد في الناس ألا من ظلم اجيرا أجره فعليه لعنة اللّه ألا من تولّى 232/3</w:t>
      </w:r>
    </w:p>
    <w:p>
      <w:pPr>
        <w:pStyle w:val="BookText"/>
      </w:pPr>
      <w:r>
        <w:rPr>
          <w:rFonts w:ascii="Amiri" w:hAnsi="Amiri" w:eastAsia="Amiri" w:cs="Amiri"/>
          <w:lang w:bidi="ar-SA"/>
          <w:color w:val="111111"/>
          <w:sz w:val="28"/>
          <w:szCs w:val="28"/>
          <w:rtl/>
        </w:rPr>
        <w:t xml:space="preserve">اخصمك يا علي بالنبوة فلا نبوة بعدي،و تخصم بسبع لا يجاحد فيها أحد من قريش:أنت أولهم ايمانا و أوفاهم بعهد اللّه،و أقومهم بأمر اللّه،و أقسمهم بالسوية،و أعدلهم في الرعيّة،و أبصرهم بالقضية، و أعظمهم عند اللّه مزية 254/5</w:t>
      </w:r>
    </w:p>
    <w:p>
      <w:pPr>
        <w:pStyle w:val="BookText"/>
      </w:pPr>
      <w:r>
        <w:rPr>
          <w:rFonts w:ascii="Amiri" w:hAnsi="Amiri" w:eastAsia="Amiri" w:cs="Amiri"/>
          <w:lang w:bidi="ar-SA"/>
          <w:color w:val="111111"/>
          <w:sz w:val="28"/>
          <w:szCs w:val="28"/>
          <w:rtl/>
        </w:rPr>
        <w:t xml:space="preserve">اخلفني في أهلي 29/2</w:t>
      </w:r>
    </w:p>
    <w:p>
      <w:pPr>
        <w:pStyle w:val="BookText"/>
      </w:pPr>
      <w:r>
        <w:rPr>
          <w:rFonts w:ascii="Amiri" w:hAnsi="Amiri" w:eastAsia="Amiri" w:cs="Amiri"/>
          <w:lang w:bidi="ar-SA"/>
          <w:color w:val="111111"/>
          <w:sz w:val="28"/>
          <w:szCs w:val="28"/>
          <w:rtl/>
        </w:rPr>
        <w:t xml:space="preserve">اخلفني في قومي 83/2</w:t>
      </w:r>
    </w:p>
    <w:p>
      <w:pPr>
        <w:pStyle w:val="BookText"/>
      </w:pPr>
      <w:r>
        <w:rPr>
          <w:rFonts w:ascii="Amiri" w:hAnsi="Amiri" w:eastAsia="Amiri" w:cs="Amiri"/>
          <w:lang w:bidi="ar-SA"/>
          <w:color w:val="111111"/>
          <w:sz w:val="28"/>
          <w:szCs w:val="28"/>
          <w:rtl/>
        </w:rPr>
        <w:t xml:space="preserve">اخلّفني في قومي و اصلح 104/3</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اخوانا على سرر متقابلين المتحابون في اللّه ينظر بعضهم إلى بعض 153/6</w:t>
      </w:r>
    </w:p>
    <w:p>
      <w:pPr>
        <w:pStyle w:val="BookText"/>
      </w:pPr>
      <w:r>
        <w:rPr>
          <w:rFonts w:ascii="Amiri" w:hAnsi="Amiri" w:eastAsia="Amiri" w:cs="Amiri"/>
          <w:lang w:bidi="ar-SA"/>
          <w:color w:val="111111"/>
          <w:sz w:val="28"/>
          <w:szCs w:val="28"/>
          <w:rtl/>
        </w:rPr>
        <w:t xml:space="preserve">ادع لي زوجك و أبيك 190/3</w:t>
      </w:r>
    </w:p>
    <w:p>
      <w:pPr>
        <w:pStyle w:val="BookText"/>
      </w:pPr>
      <w:r>
        <w:rPr>
          <w:rFonts w:ascii="Amiri" w:hAnsi="Amiri" w:eastAsia="Amiri" w:cs="Amiri"/>
          <w:lang w:bidi="ar-SA"/>
          <w:color w:val="111111"/>
          <w:sz w:val="28"/>
          <w:szCs w:val="28"/>
          <w:rtl/>
        </w:rPr>
        <w:t xml:space="preserve">ادعوا إلي أخي فدعي له علي بن أبي طالب عليه السّلام فستره بثوبه و انكب عليه 218/5</w:t>
      </w:r>
    </w:p>
    <w:p>
      <w:pPr>
        <w:pStyle w:val="BookText"/>
      </w:pPr>
      <w:r>
        <w:rPr>
          <w:rFonts w:ascii="Amiri" w:hAnsi="Amiri" w:eastAsia="Amiri" w:cs="Amiri"/>
          <w:lang w:bidi="ar-SA"/>
          <w:color w:val="111111"/>
          <w:sz w:val="28"/>
          <w:szCs w:val="28"/>
          <w:rtl/>
        </w:rPr>
        <w:t xml:space="preserve">ادعوا إليّ خليلي 223/5</w:t>
      </w:r>
    </w:p>
    <w:p>
      <w:pPr>
        <w:pStyle w:val="BookText"/>
      </w:pPr>
      <w:r>
        <w:rPr>
          <w:rFonts w:ascii="Amiri" w:hAnsi="Amiri" w:eastAsia="Amiri" w:cs="Amiri"/>
          <w:lang w:bidi="ar-SA"/>
          <w:color w:val="111111"/>
          <w:sz w:val="28"/>
          <w:szCs w:val="28"/>
          <w:rtl/>
        </w:rPr>
        <w:t xml:space="preserve">ادعوا إليّ خليلي 223/5</w:t>
      </w:r>
    </w:p>
    <w:p>
      <w:pPr>
        <w:pStyle w:val="BookText"/>
      </w:pPr>
      <w:r>
        <w:rPr>
          <w:rFonts w:ascii="Amiri" w:hAnsi="Amiri" w:eastAsia="Amiri" w:cs="Amiri"/>
          <w:lang w:bidi="ar-SA"/>
          <w:color w:val="111111"/>
          <w:sz w:val="28"/>
          <w:szCs w:val="28"/>
          <w:rtl/>
        </w:rPr>
        <w:t xml:space="preserve">ادعوا إليّ خليلي 223/5</w:t>
      </w:r>
    </w:p>
    <w:p>
      <w:pPr>
        <w:pStyle w:val="BookText"/>
      </w:pPr>
      <w:r>
        <w:rPr>
          <w:rFonts w:ascii="Amiri" w:hAnsi="Amiri" w:eastAsia="Amiri" w:cs="Amiri"/>
          <w:lang w:bidi="ar-SA"/>
          <w:color w:val="111111"/>
          <w:sz w:val="28"/>
          <w:szCs w:val="28"/>
          <w:rtl/>
        </w:rPr>
        <w:t xml:space="preserve">ادعوا لي عليا 74/4</w:t>
      </w:r>
    </w:p>
    <w:p>
      <w:pPr>
        <w:pStyle w:val="BookText"/>
      </w:pPr>
      <w:r>
        <w:rPr>
          <w:rFonts w:ascii="Amiri" w:hAnsi="Amiri" w:eastAsia="Amiri" w:cs="Amiri"/>
          <w:lang w:bidi="ar-SA"/>
          <w:color w:val="111111"/>
          <w:sz w:val="28"/>
          <w:szCs w:val="28"/>
          <w:rtl/>
        </w:rPr>
        <w:t xml:space="preserve">ادعوا عمّي يعني العباس رضى اللّه عنه فدعي له فحمله و علي عليه السّلام حتى أخرجاه فصلى 35/3</w:t>
      </w:r>
    </w:p>
    <w:p>
      <w:pPr>
        <w:pStyle w:val="BookText"/>
      </w:pPr>
      <w:r>
        <w:rPr>
          <w:rFonts w:ascii="Amiri" w:hAnsi="Amiri" w:eastAsia="Amiri" w:cs="Amiri"/>
          <w:lang w:bidi="ar-SA"/>
          <w:color w:val="111111"/>
          <w:sz w:val="28"/>
          <w:szCs w:val="28"/>
          <w:rtl/>
        </w:rPr>
        <w:t xml:space="preserve">ادعي إلي عليا و فاطمة و الحسن و الحسين 187/3</w:t>
      </w:r>
    </w:p>
    <w:p>
      <w:pPr>
        <w:pStyle w:val="BookText"/>
      </w:pPr>
      <w:r>
        <w:rPr>
          <w:rFonts w:ascii="Amiri" w:hAnsi="Amiri" w:eastAsia="Amiri" w:cs="Amiri"/>
          <w:lang w:bidi="ar-SA"/>
          <w:color w:val="111111"/>
          <w:sz w:val="28"/>
          <w:szCs w:val="28"/>
          <w:rtl/>
        </w:rPr>
        <w:t xml:space="preserve">ادعي زوجك و ابنيك 210/3</w:t>
      </w:r>
    </w:p>
    <w:p>
      <w:pPr>
        <w:pStyle w:val="BookText"/>
      </w:pPr>
      <w:r>
        <w:rPr>
          <w:rFonts w:ascii="Amiri" w:hAnsi="Amiri" w:eastAsia="Amiri" w:cs="Amiri"/>
          <w:lang w:bidi="ar-SA"/>
          <w:color w:val="111111"/>
          <w:sz w:val="28"/>
          <w:szCs w:val="28"/>
          <w:rtl/>
        </w:rPr>
        <w:t xml:space="preserve">ادن منّي يا عليّ فدنا علي منه فقال:اطرح خمسك في 63/3</w:t>
      </w:r>
    </w:p>
    <w:p>
      <w:pPr>
        <w:pStyle w:val="BookText"/>
      </w:pPr>
      <w:r>
        <w:rPr>
          <w:rFonts w:ascii="IRNazanin" w:hAnsi="IRNazanin" w:eastAsia="IRNazanin" w:cs="IRNazanin"/>
          <w:lang w:bidi="fa-IR"/>
          <w:color w:val="111111"/>
          <w:sz w:val="28"/>
          <w:szCs w:val="28"/>
          <w:rtl/>
        </w:rPr>
        <w:t xml:space="preserve">ادنوا بسم اللّه 282/3</w:t>
      </w:r>
    </w:p>
    <w:p>
      <w:pPr>
        <w:pStyle w:val="BookText"/>
      </w:pPr>
      <w:r>
        <w:rPr>
          <w:rFonts w:ascii="Amiri" w:hAnsi="Amiri" w:eastAsia="Amiri" w:cs="Amiri"/>
          <w:lang w:bidi="ar-SA"/>
          <w:color w:val="111111"/>
          <w:sz w:val="28"/>
          <w:szCs w:val="28"/>
          <w:rtl/>
        </w:rPr>
        <w:t xml:space="preserve">ادنوا بسم اللّه فدنا القوم عشرة عشرة فأكلوا حتى صدروا ثم دعا بعقب 277/3</w:t>
      </w:r>
    </w:p>
    <w:p>
      <w:pPr>
        <w:pStyle w:val="BookText"/>
      </w:pPr>
      <w:r>
        <w:rPr>
          <w:rFonts w:ascii="IRNazanin" w:hAnsi="IRNazanin" w:eastAsia="IRNazanin" w:cs="IRNazanin"/>
          <w:lang w:bidi="fa-IR"/>
          <w:color w:val="111111"/>
          <w:sz w:val="28"/>
          <w:szCs w:val="28"/>
          <w:rtl/>
        </w:rPr>
        <w:t xml:space="preserve">إذا أنا دعوت فأمّنوا 213/3</w:t>
      </w:r>
    </w:p>
    <w:p>
      <w:pPr>
        <w:pStyle w:val="BookText"/>
      </w:pPr>
      <w:r>
        <w:rPr>
          <w:rFonts w:ascii="Amiri" w:hAnsi="Amiri" w:eastAsia="Amiri" w:cs="Amiri"/>
          <w:lang w:bidi="ar-SA"/>
          <w:color w:val="111111"/>
          <w:sz w:val="28"/>
          <w:szCs w:val="28"/>
          <w:rtl/>
        </w:rPr>
        <w:t xml:space="preserve">اذا تجده موفقا،قال:فلحقه الرجل فسأله أن يستغفر له،قال له:36/3</w:t>
      </w:r>
    </w:p>
    <w:p>
      <w:pPr>
        <w:pStyle w:val="BookText"/>
      </w:pPr>
      <w:r>
        <w:rPr>
          <w:rFonts w:ascii="Amiri" w:hAnsi="Amiri" w:eastAsia="Amiri" w:cs="Amiri"/>
          <w:lang w:bidi="ar-SA"/>
          <w:color w:val="111111"/>
          <w:sz w:val="28"/>
          <w:szCs w:val="28"/>
          <w:rtl/>
        </w:rPr>
        <w:t xml:space="preserve">إذا تشهد أحدكم في الصلاة فليقل:اللهم صلّ على محمد و على آل محمد 250/3</w:t>
      </w:r>
    </w:p>
    <w:p>
      <w:pPr>
        <w:pStyle w:val="BookText"/>
      </w:pPr>
      <w:r>
        <w:rPr>
          <w:rFonts w:ascii="Amiri" w:hAnsi="Amiri" w:eastAsia="Amiri" w:cs="Amiri"/>
          <w:lang w:bidi="ar-SA"/>
          <w:color w:val="111111"/>
          <w:sz w:val="28"/>
          <w:szCs w:val="28"/>
          <w:rtl/>
        </w:rPr>
        <w:t xml:space="preserve">إذا ذكر النبي فاكثروا الصلاة عليه فإنه من صلّى على النبي صلى اللّه عليه 256/3</w:t>
      </w:r>
    </w:p>
    <w:p>
      <w:pPr>
        <w:pStyle w:val="BookText"/>
      </w:pPr>
      <w:r>
        <w:rPr>
          <w:rFonts w:ascii="Amiri" w:hAnsi="Amiri" w:eastAsia="Amiri" w:cs="Amiri"/>
          <w:lang w:bidi="ar-SA"/>
          <w:color w:val="111111"/>
          <w:sz w:val="28"/>
          <w:szCs w:val="28"/>
          <w:rtl/>
        </w:rPr>
        <w:t xml:space="preserve">إذا ذكرت أحدا من الأنبياء فابدأ بالصلاة على محمد ثم عليه فقل صلى اللّه 257/3</w:t>
      </w:r>
    </w:p>
    <w:p>
      <w:pPr>
        <w:pStyle w:val="BookText"/>
      </w:pPr>
      <w:r>
        <w:rPr>
          <w:rFonts w:ascii="Amiri" w:hAnsi="Amiri" w:eastAsia="Amiri" w:cs="Amiri"/>
          <w:lang w:bidi="ar-SA"/>
          <w:color w:val="111111"/>
          <w:sz w:val="28"/>
          <w:szCs w:val="28"/>
          <w:rtl/>
        </w:rPr>
        <w:t xml:space="preserve">إذا رأيتم الرايات السود قد أقبلت من خراسان فائتوها و لو حبوا على الثلج فإن فيها خليفة اللّه المهدي 103/7</w:t>
      </w:r>
    </w:p>
    <w:p>
      <w:pPr>
        <w:pStyle w:val="BookText"/>
      </w:pPr>
      <w:r>
        <w:rPr>
          <w:rFonts w:ascii="Amiri" w:hAnsi="Amiri" w:eastAsia="Amiri" w:cs="Amiri"/>
          <w:lang w:bidi="ar-SA"/>
          <w:color w:val="111111"/>
          <w:sz w:val="28"/>
          <w:szCs w:val="28"/>
          <w:rtl/>
        </w:rPr>
        <w:t xml:space="preserve">إذا سألتم اللّه عزّ و جلّ فاسألوه إليّ الوسيلة،هي درجتي من الجنّة و هي ألف مرقاة ما بين المرقاة إلى المرقاة حضر الفرس الجواد شهرا 57/7</w:t>
      </w:r>
    </w:p>
    <w:p>
      <w:pPr>
        <w:pStyle w:val="BookText"/>
      </w:pPr>
      <w:r>
        <w:rPr>
          <w:rFonts w:ascii="Amiri" w:hAnsi="Amiri" w:eastAsia="Amiri" w:cs="Amiri"/>
          <w:lang w:bidi="ar-SA"/>
          <w:color w:val="111111"/>
          <w:sz w:val="28"/>
          <w:szCs w:val="28"/>
          <w:rtl/>
        </w:rPr>
        <w:t xml:space="preserve">إذا سألتم اللّه لي فاسألوه الوسيلة،هي درجتي في الجنة و هي ألف مرقاة،ما بين المرقاة إلى المرقاة حضر الفرس الجواد شهرا،و هي ما بين مرقاة جوهر إلى مرقاة زبرجد 68/7</w:t>
      </w:r>
    </w:p>
    <w:p>
      <w:pPr>
        <w:pStyle w:val="BookText"/>
      </w:pPr>
      <w:r>
        <w:rPr>
          <w:rFonts w:ascii="Amiri" w:hAnsi="Amiri" w:eastAsia="Amiri" w:cs="Amiri"/>
          <w:lang w:bidi="ar-SA"/>
          <w:color w:val="111111"/>
          <w:sz w:val="28"/>
          <w:szCs w:val="28"/>
          <w:rtl/>
        </w:rPr>
        <w:t xml:space="preserve">إذا صلّيتم عليّ فقولوا اللهم صل على محمد النبي الامي و على آل محمد 250/3</w:t>
      </w:r>
    </w:p>
    <w:p>
      <w:pPr>
        <w:pStyle w:val="BookText"/>
      </w:pPr>
      <w:r>
        <w:rPr>
          <w:rFonts w:ascii="Amiri" w:hAnsi="Amiri" w:eastAsia="Amiri" w:cs="Amiri"/>
          <w:lang w:bidi="ar-SA"/>
          <w:color w:val="111111"/>
          <w:sz w:val="28"/>
          <w:szCs w:val="28"/>
          <w:rtl/>
        </w:rPr>
        <w:t xml:space="preserve">إذا صلّيت يوم الجمعة فقل:اللهم صل على محمد و آل محمد الأوصياء 256/3</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فرغت من صلاتك و أنت قاعد:اللهم إني أسألك بملكك 210/1</w:t>
      </w:r>
    </w:p>
    <w:p>
      <w:pPr>
        <w:pStyle w:val="BookText"/>
      </w:pPr>
      <w:r>
        <w:rPr>
          <w:rFonts w:ascii="Amiri" w:hAnsi="Amiri" w:eastAsia="Amiri" w:cs="Amiri"/>
          <w:lang w:bidi="ar-SA"/>
          <w:color w:val="111111"/>
          <w:sz w:val="28"/>
          <w:szCs w:val="28"/>
          <w:rtl/>
        </w:rPr>
        <w:t xml:space="preserve">إذا كان ذلك فادعهم إلى المباهلة 113/3</w:t>
      </w:r>
    </w:p>
    <w:p>
      <w:pPr>
        <w:pStyle w:val="BookText"/>
      </w:pPr>
      <w:r>
        <w:rPr>
          <w:rFonts w:ascii="Amiri" w:hAnsi="Amiri" w:eastAsia="Amiri" w:cs="Amiri"/>
          <w:lang w:bidi="ar-SA"/>
          <w:color w:val="111111"/>
          <w:sz w:val="28"/>
          <w:szCs w:val="28"/>
          <w:rtl/>
        </w:rPr>
        <w:t xml:space="preserve">إذا كان عند الظهر فرح إليّ 347/6</w:t>
      </w:r>
    </w:p>
    <w:p>
      <w:pPr>
        <w:pStyle w:val="BookText"/>
      </w:pPr>
      <w:r>
        <w:rPr>
          <w:rFonts w:ascii="Amiri" w:hAnsi="Amiri" w:eastAsia="Amiri" w:cs="Amiri"/>
          <w:lang w:bidi="ar-SA"/>
          <w:color w:val="111111"/>
          <w:sz w:val="28"/>
          <w:szCs w:val="28"/>
          <w:rtl/>
        </w:rPr>
        <w:t xml:space="preserve">إذا كان غدا فأعدّ لك ذلك إن شاء اللّه تعالى 333/6</w:t>
      </w:r>
    </w:p>
    <w:p>
      <w:pPr>
        <w:pStyle w:val="BookText"/>
      </w:pPr>
      <w:r>
        <w:rPr>
          <w:rFonts w:ascii="Amiri" w:hAnsi="Amiri" w:eastAsia="Amiri" w:cs="Amiri"/>
          <w:lang w:bidi="ar-SA"/>
          <w:color w:val="111111"/>
          <w:sz w:val="28"/>
          <w:szCs w:val="28"/>
          <w:rtl/>
        </w:rPr>
        <w:t xml:space="preserve">إذا كان ليلة الجمعة أهبط الربّ تبارك و تعالى ملكا إلى سماء الدنيا فإذا طلع الفجر جلس ذلك الملك على العرش فوق البيت المعمور و نصب لمحمد و عليّ و الحسن و الحسين منابر من نور 117/4</w:t>
      </w:r>
    </w:p>
    <w:p>
      <w:pPr>
        <w:pStyle w:val="BookText"/>
      </w:pPr>
      <w:r>
        <w:rPr>
          <w:rFonts w:ascii="Amiri" w:hAnsi="Amiri" w:eastAsia="Amiri" w:cs="Amiri"/>
          <w:lang w:bidi="ar-SA"/>
          <w:color w:val="111111"/>
          <w:sz w:val="28"/>
          <w:szCs w:val="28"/>
          <w:rtl/>
        </w:rPr>
        <w:t xml:space="preserve">إذا كان يوم القيامة اقف أنا و علي على الصراط بيد كل واحد منّا سيف،90/3</w:t>
      </w:r>
    </w:p>
    <w:p>
      <w:pPr>
        <w:pStyle w:val="BookText"/>
      </w:pPr>
      <w:r>
        <w:rPr>
          <w:rFonts w:ascii="Amiri" w:hAnsi="Amiri" w:eastAsia="Amiri" w:cs="Amiri"/>
          <w:lang w:bidi="ar-SA"/>
          <w:color w:val="111111"/>
          <w:sz w:val="28"/>
          <w:szCs w:val="28"/>
          <w:rtl/>
        </w:rPr>
        <w:t xml:space="preserve">إذا كان يوم القيامة أقام اللّه عزّ و جلّ جبرائيل و محمدا عليهم السّلام على الصراط 96/3</w:t>
      </w:r>
    </w:p>
    <w:p>
      <w:pPr>
        <w:pStyle w:val="BookText"/>
      </w:pPr>
      <w:r>
        <w:rPr>
          <w:rFonts w:ascii="Amiri" w:hAnsi="Amiri" w:eastAsia="Amiri" w:cs="Amiri"/>
          <w:lang w:bidi="ar-SA"/>
          <w:color w:val="111111"/>
          <w:sz w:val="28"/>
          <w:szCs w:val="28"/>
          <w:rtl/>
        </w:rPr>
        <w:t xml:space="preserve">إذا كان يوم القيامة أقبل سبع قباب من نور يواقيت خضر و بيض في كل قبة إمام دهره قد احتف به أهل دهره برّها و فاجرها حتى يقفون بباب الجنة فيطلع أولها صاحب قبة اطلاعة فيميز أهل ولايته و عدوه 45/4</w:t>
      </w:r>
    </w:p>
    <w:p>
      <w:pPr>
        <w:pStyle w:val="BookText"/>
      </w:pPr>
      <w:r>
        <w:rPr>
          <w:rFonts w:ascii="Amiri" w:hAnsi="Amiri" w:eastAsia="Amiri" w:cs="Amiri"/>
          <w:lang w:bidi="ar-SA"/>
          <w:color w:val="111111"/>
          <w:sz w:val="28"/>
          <w:szCs w:val="28"/>
          <w:rtl/>
        </w:rPr>
        <w:t xml:space="preserve">إذا كان يوم القيامة أمر اللّه عزّ و جل جبرائيل أن يجلس على باب الجنة 101/3</w:t>
      </w:r>
    </w:p>
    <w:p>
      <w:pPr>
        <w:pStyle w:val="BookText"/>
      </w:pPr>
      <w:r>
        <w:rPr>
          <w:rFonts w:ascii="Amiri" w:hAnsi="Amiri" w:eastAsia="Amiri" w:cs="Amiri"/>
          <w:lang w:bidi="ar-SA"/>
          <w:color w:val="111111"/>
          <w:sz w:val="28"/>
          <w:szCs w:val="28"/>
          <w:rtl/>
        </w:rPr>
        <w:t xml:space="preserve">إذا كان يوم القيامة أمر اللّه ملكين يقعدان على الصراط 70/1</w:t>
      </w:r>
    </w:p>
    <w:p>
      <w:pPr>
        <w:pStyle w:val="BookText"/>
      </w:pPr>
      <w:r>
        <w:rPr>
          <w:rFonts w:ascii="Amiri" w:hAnsi="Amiri" w:eastAsia="Amiri" w:cs="Amiri"/>
          <w:lang w:bidi="ar-SA"/>
          <w:color w:val="111111"/>
          <w:sz w:val="28"/>
          <w:szCs w:val="28"/>
          <w:rtl/>
        </w:rPr>
        <w:t xml:space="preserve">إذا كان يوم القيامة أمر اللّه ملكين يقعدان على الصراط فلا يجوز أحد 179/2</w:t>
      </w:r>
    </w:p>
    <w:p>
      <w:pPr>
        <w:pStyle w:val="BookText"/>
      </w:pPr>
      <w:r>
        <w:rPr>
          <w:rFonts w:ascii="Amiri" w:hAnsi="Amiri" w:eastAsia="Amiri" w:cs="Amiri"/>
          <w:lang w:bidi="ar-SA"/>
          <w:color w:val="111111"/>
          <w:sz w:val="28"/>
          <w:szCs w:val="28"/>
          <w:rtl/>
        </w:rPr>
        <w:t xml:space="preserve">إذا كان يوم القيامة أمر اللّه ملكين يقعدان على الصراط فلا يجوز أحد إلاّ 97/3</w:t>
      </w:r>
    </w:p>
    <w:p>
      <w:pPr>
        <w:pStyle w:val="BookText"/>
      </w:pPr>
      <w:r>
        <w:rPr>
          <w:rFonts w:ascii="Amiri" w:hAnsi="Amiri" w:eastAsia="Amiri" w:cs="Amiri"/>
          <w:lang w:bidi="ar-SA"/>
          <w:color w:val="111111"/>
          <w:sz w:val="28"/>
          <w:szCs w:val="28"/>
          <w:rtl/>
        </w:rPr>
        <w:t xml:space="preserve">إذا كان يوم القيامة أمر اللّه ملكين يقعدان على الصراط فلا يجوز أحد إلاّ ببراءة 87/3</w:t>
      </w:r>
    </w:p>
    <w:p>
      <w:pPr>
        <w:pStyle w:val="BookText"/>
      </w:pPr>
      <w:r>
        <w:rPr>
          <w:rFonts w:ascii="Amiri" w:hAnsi="Amiri" w:eastAsia="Amiri" w:cs="Amiri"/>
          <w:lang w:bidi="ar-SA"/>
          <w:color w:val="111111"/>
          <w:sz w:val="28"/>
          <w:szCs w:val="28"/>
          <w:rtl/>
        </w:rPr>
        <w:t xml:space="preserve">إذا كان يوم القيامة زيّن عرش رب العالمين بكل زينة ثم يؤتى بمنبرين 193/2</w:t>
      </w:r>
    </w:p>
    <w:p>
      <w:pPr>
        <w:pStyle w:val="BookText"/>
      </w:pPr>
      <w:r>
        <w:rPr>
          <w:rFonts w:ascii="Amiri" w:hAnsi="Amiri" w:eastAsia="Amiri" w:cs="Amiri"/>
          <w:lang w:bidi="ar-SA"/>
          <w:color w:val="111111"/>
          <w:sz w:val="28"/>
          <w:szCs w:val="28"/>
          <w:rtl/>
        </w:rPr>
        <w:t xml:space="preserve">إذا كان يوم القيامة عقد لواء الحمد من نور أبيض و نادى مناد:ليقم سيّد المؤمنين و معه الذين آمنوا بعد بعث محمد عليه السّلام،فيقوم عليّ بن أبي طالب عليه السّلام،فيعطي اللّه اللواء من النور الأبيض بيده 54/7</w:t>
      </w:r>
    </w:p>
    <w:p>
      <w:pPr>
        <w:pStyle w:val="BookText"/>
      </w:pPr>
      <w:r>
        <w:rPr>
          <w:rFonts w:ascii="Amiri" w:hAnsi="Amiri" w:eastAsia="Amiri" w:cs="Amiri"/>
          <w:lang w:bidi="ar-SA"/>
          <w:color w:val="111111"/>
          <w:sz w:val="28"/>
          <w:szCs w:val="28"/>
          <w:rtl/>
        </w:rPr>
        <w:t xml:space="preserve">إذا كان يوم القيامة عقد لواء من نور أبيض و نادى مناد،ليقم سيّد المؤمنين و معه الذين آمنوا فقد بعث محمد عليه السّلام،فيقوم عليّ بن أبي طالب فيعطي اللّه اللواء من النور الأبيض بيده 45/7</w:t>
      </w:r>
    </w:p>
    <w:p>
      <w:pPr>
        <w:pStyle w:val="BookText"/>
      </w:pPr>
      <w:r>
        <w:rPr>
          <w:rFonts w:ascii="Amiri" w:hAnsi="Amiri" w:eastAsia="Amiri" w:cs="Amiri"/>
          <w:lang w:bidi="ar-SA"/>
          <w:color w:val="111111"/>
          <w:sz w:val="28"/>
          <w:szCs w:val="28"/>
          <w:rtl/>
        </w:rPr>
        <w:t xml:space="preserve">إذا كان يوم القيامة قال اللّه:أ ليس عدل من ربكم أن يولوا كل 135/3</w:t>
      </w:r>
    </w:p>
    <w:p>
      <w:pPr>
        <w:pStyle w:val="BookText"/>
      </w:pPr>
      <w:r>
        <w:rPr>
          <w:rFonts w:ascii="Amiri" w:hAnsi="Amiri" w:eastAsia="Amiri" w:cs="Amiri"/>
          <w:lang w:bidi="ar-SA"/>
          <w:color w:val="111111"/>
          <w:sz w:val="28"/>
          <w:szCs w:val="28"/>
          <w:rtl/>
        </w:rPr>
        <w:t xml:space="preserve">إذا كان يوم القيامة قال اللّه تعالى لي و لعليّ عليه السّلام:ادخلا الجنّة من أحبكما،و أدخلا النار من أبغضكما، فيجلس عليّ عليه السّلام على شفير جهنّم فيقول:هذا لي و هذا لك 55/7</w:t>
      </w:r>
    </w:p>
    <w:p>
      <w:pPr>
        <w:pStyle w:val="BookText"/>
      </w:pPr>
      <w:r>
        <w:rPr>
          <w:rFonts w:ascii="Amiri" w:hAnsi="Amiri" w:eastAsia="Amiri" w:cs="Amiri"/>
          <w:lang w:bidi="ar-SA"/>
          <w:color w:val="111111"/>
          <w:sz w:val="28"/>
          <w:szCs w:val="28"/>
          <w:rtl/>
        </w:rPr>
        <w:t xml:space="preserve">إذا كان يوم القيامة قعد عليّ بن أبي طالب عليه السّلام على الفردوس و هو جبل قد علا 96/3</w:t>
      </w:r>
    </w:p>
    <w:p>
      <w:pPr>
        <w:pStyle w:val="BookText"/>
      </w:pPr>
      <w:r>
        <w:rPr>
          <w:rFonts w:ascii="Amiri" w:hAnsi="Amiri" w:eastAsia="Amiri" w:cs="Amiri"/>
          <w:lang w:bidi="ar-SA"/>
          <w:color w:val="111111"/>
          <w:sz w:val="28"/>
          <w:szCs w:val="28"/>
          <w:rtl/>
        </w:rPr>
        <w:t xml:space="preserve">إذا كان يوم القيامة نادى مناد من بطنان العرش اين خليفة اللّه 258/1</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يوم القيامة نادى مناد من بطنان العرش:أين خليفة اللّه في أرضه؟فيقوم إليه داود النبيّ 7، فيأتي النداء من عند اللّه عزّ و جلّ:لست إيّاك أردنا و إن كنت للّه تعالى خليفة،ثمّ ينادى ثانية:اين خليفة اللّه في أرضه؟فيقوم أمير المؤمنين عليّ بن أبي طالب عليه السّلام) 27/7</w:t>
      </w:r>
    </w:p>
    <w:p>
      <w:pPr>
        <w:pStyle w:val="BookText"/>
      </w:pPr>
      <w:r>
        <w:rPr>
          <w:rFonts w:ascii="Amiri" w:hAnsi="Amiri" w:eastAsia="Amiri" w:cs="Amiri"/>
          <w:lang w:bidi="ar-SA"/>
          <w:color w:val="111111"/>
          <w:sz w:val="28"/>
          <w:szCs w:val="28"/>
          <w:rtl/>
        </w:rPr>
        <w:t xml:space="preserve">إذا كان يوم القيامة نصب لي منبر فيقال لي:ارق فأكون أعلاه،ثمّ ينادي مناد:أين عليّ،فيكون دونى بمرقاة،فيعلم جميع الخلائق أنّ محمدا سيّد المرسلين و أنّ عليّا سيّد الوصيين 26/7</w:t>
      </w:r>
    </w:p>
    <w:p>
      <w:pPr>
        <w:pStyle w:val="BookText"/>
      </w:pPr>
      <w:r>
        <w:rPr>
          <w:rFonts w:ascii="Amiri" w:hAnsi="Amiri" w:eastAsia="Amiri" w:cs="Amiri"/>
          <w:lang w:bidi="ar-SA"/>
          <w:color w:val="111111"/>
          <w:sz w:val="28"/>
          <w:szCs w:val="28"/>
          <w:rtl/>
        </w:rPr>
        <w:t xml:space="preserve">إذا كان يوم القيامة وقف محمد و علي على الصراط،فلا يجوز عليه إلاّ من 99/3</w:t>
      </w:r>
    </w:p>
    <w:p>
      <w:pPr>
        <w:pStyle w:val="BookText"/>
      </w:pPr>
      <w:r>
        <w:rPr>
          <w:rFonts w:ascii="Amiri" w:hAnsi="Amiri" w:eastAsia="Amiri" w:cs="Amiri"/>
          <w:lang w:bidi="ar-SA"/>
          <w:color w:val="111111"/>
          <w:sz w:val="28"/>
          <w:szCs w:val="28"/>
          <w:rtl/>
        </w:rPr>
        <w:t xml:space="preserve">إذا كان يوم القيامة وقف محمد و عليّ على الصراط فلا يجوز عليه إلاّ من كان معه براءة 67/7</w:t>
      </w:r>
    </w:p>
    <w:p>
      <w:pPr>
        <w:pStyle w:val="BookText"/>
      </w:pPr>
      <w:r>
        <w:rPr>
          <w:rFonts w:ascii="Amiri" w:hAnsi="Amiri" w:eastAsia="Amiri" w:cs="Amiri"/>
          <w:lang w:bidi="ar-SA"/>
          <w:color w:val="111111"/>
          <w:sz w:val="28"/>
          <w:szCs w:val="28"/>
          <w:rtl/>
        </w:rPr>
        <w:t xml:space="preserve">إذا كان يوم القيامة و نصب الصراط على جهنم لم يجز عليه إلا من معه 99/3</w:t>
      </w:r>
    </w:p>
    <w:p>
      <w:pPr>
        <w:pStyle w:val="BookText"/>
      </w:pPr>
      <w:r>
        <w:rPr>
          <w:rFonts w:ascii="Amiri" w:hAnsi="Amiri" w:eastAsia="Amiri" w:cs="Amiri"/>
          <w:lang w:bidi="ar-SA"/>
          <w:color w:val="111111"/>
          <w:sz w:val="28"/>
          <w:szCs w:val="28"/>
          <w:rtl/>
        </w:rPr>
        <w:t xml:space="preserve">إذا كان يوم القيامة و نصب الصراط على جهنم لم يجز عليه إلاّ من معه جواز 90/3</w:t>
      </w:r>
    </w:p>
    <w:p>
      <w:pPr>
        <w:pStyle w:val="BookText"/>
      </w:pPr>
      <w:r>
        <w:rPr>
          <w:rFonts w:ascii="Amiri" w:hAnsi="Amiri" w:eastAsia="Amiri" w:cs="Amiri"/>
          <w:lang w:bidi="ar-SA"/>
          <w:color w:val="111111"/>
          <w:sz w:val="28"/>
          <w:szCs w:val="28"/>
          <w:rtl/>
        </w:rPr>
        <w:t xml:space="preserve">إذا كان يوم القيامة و نصب الصراط على شفير جهنم لم يمر عليه إلاّ من معه 97/3</w:t>
      </w:r>
    </w:p>
    <w:p>
      <w:pPr>
        <w:pStyle w:val="BookText"/>
      </w:pPr>
      <w:r>
        <w:rPr>
          <w:rFonts w:ascii="Amiri" w:hAnsi="Amiri" w:eastAsia="Amiri" w:cs="Amiri"/>
          <w:lang w:bidi="ar-SA"/>
          <w:color w:val="111111"/>
          <w:sz w:val="28"/>
          <w:szCs w:val="28"/>
          <w:rtl/>
        </w:rPr>
        <w:t xml:space="preserve">إذا كان يوم القيامة و نصب الميزان على شفير جهنم لم يجز عليه إلاّ من كان 97/3</w:t>
      </w:r>
    </w:p>
    <w:p>
      <w:pPr>
        <w:pStyle w:val="BookText"/>
      </w:pPr>
      <w:r>
        <w:rPr>
          <w:rFonts w:ascii="Amiri" w:hAnsi="Amiri" w:eastAsia="Amiri" w:cs="Amiri"/>
          <w:lang w:bidi="ar-SA"/>
          <w:color w:val="111111"/>
          <w:sz w:val="28"/>
          <w:szCs w:val="28"/>
          <w:rtl/>
        </w:rPr>
        <w:t xml:space="preserve">إذا كان يوم القيامة يأمر اللّه عز و جل فأقعد أنا و عليّ بن أبي طالب على الصراط و يقال لنا:أدخلا الجنّة من آمن بي و أحبّكما،و أدخلا النار من كفر بي و أبغضكما 65/7</w:t>
      </w:r>
    </w:p>
    <w:p>
      <w:pPr>
        <w:pStyle w:val="BookText"/>
      </w:pPr>
      <w:r>
        <w:rPr>
          <w:rFonts w:ascii="Amiri" w:hAnsi="Amiri" w:eastAsia="Amiri" w:cs="Amiri"/>
          <w:lang w:bidi="ar-SA"/>
          <w:color w:val="111111"/>
          <w:sz w:val="28"/>
          <w:szCs w:val="28"/>
          <w:rtl/>
        </w:rPr>
        <w:t xml:space="preserve">إذا كان يوم القيامة يقعد علي بن أبي طالب على الفردوس-و هو جبل قد 293/2</w:t>
      </w:r>
    </w:p>
    <w:p>
      <w:pPr>
        <w:pStyle w:val="BookText"/>
      </w:pPr>
      <w:r>
        <w:rPr>
          <w:rFonts w:ascii="Amiri" w:hAnsi="Amiri" w:eastAsia="Amiri" w:cs="Amiri"/>
          <w:lang w:bidi="ar-SA"/>
          <w:color w:val="111111"/>
          <w:sz w:val="28"/>
          <w:szCs w:val="28"/>
          <w:rtl/>
        </w:rPr>
        <w:t xml:space="preserve">إذا كان يوم القيامة يقول اللّه عزّ و جلّ لي و لعليّ بن أبي طالب:ادخلا الجنّة من أحبّكما،و النار من أبغضكما 57/7</w:t>
      </w:r>
    </w:p>
    <w:p>
      <w:pPr>
        <w:pStyle w:val="BookText"/>
      </w:pPr>
      <w:r>
        <w:rPr>
          <w:rFonts w:ascii="Amiri" w:hAnsi="Amiri" w:eastAsia="Amiri" w:cs="Amiri"/>
          <w:lang w:bidi="ar-SA"/>
          <w:color w:val="111111"/>
          <w:sz w:val="28"/>
          <w:szCs w:val="28"/>
          <w:rtl/>
        </w:rPr>
        <w:t xml:space="preserve">إذا كان يوم القيامة يقول الله عز و جل لي و لعلي بن أبي طالب:أدخلا الجنة من أحبكما،و النار من أبغضكما،و هو قول الله عز و جل (أَلْقِيا فِي جَهَنَّمَ كُلَّ كَفّارٍ عَنِيدٍ)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164/4</w:t>
      </w:r>
    </w:p>
    <w:p>
      <w:pPr>
        <w:pStyle w:val="BookText"/>
      </w:pPr>
      <w:r>
        <w:rPr>
          <w:rFonts w:ascii="Amiri" w:hAnsi="Amiri" w:eastAsia="Amiri" w:cs="Amiri"/>
          <w:lang w:bidi="ar-SA"/>
          <w:color w:val="111111"/>
          <w:sz w:val="28"/>
          <w:szCs w:val="28"/>
          <w:rtl/>
        </w:rPr>
        <w:t xml:space="preserve">إذا كان يوم القيامة يقول اللّه عز و جل لي و لعليّ بن أبي طالب:أدخلا النار من أبغضكما و أدخلا الجنة من أحبكما و ذلك قوله تعالى (أَلْقِيا فِي جَهَنَّمَ كُلَّ كَفّارٍ عَنِيدٍ)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إذا كان يوم القيامة ينادى عليّ بن أبي طالب بسبعة أسماء:يا صدّيق:يا دال يا عابد يا هادي يا مهدي يا فتى يا عليّ،مرّ أنت و شيعتك إلى الجنّة بغير حساب 26/7</w:t>
      </w:r>
    </w:p>
    <w:p>
      <w:pPr>
        <w:pStyle w:val="BookText"/>
      </w:pPr>
      <w:r>
        <w:rPr>
          <w:rFonts w:ascii="Amiri" w:hAnsi="Amiri" w:eastAsia="Amiri" w:cs="Amiri"/>
          <w:lang w:bidi="ar-SA"/>
          <w:color w:val="111111"/>
          <w:sz w:val="28"/>
          <w:szCs w:val="28"/>
          <w:rtl/>
        </w:rPr>
        <w:t xml:space="preserve">إذا كان يوم القيامة يؤتى بك يا عليّ على الخبب من نور،و على رأسك تاج قد اضاء نوره و كاد يخطف أبصار أهل الموقف،فيأتي النداء من عند اللّه جلّ جلاله:أين خليفة محمد رسول اللّه 54/7</w:t>
      </w:r>
    </w:p>
    <w:p>
      <w:pPr>
        <w:pStyle w:val="BookText"/>
      </w:pPr>
      <w:r>
        <w:rPr>
          <w:rFonts w:ascii="Amiri" w:hAnsi="Amiri" w:eastAsia="Amiri" w:cs="Amiri"/>
          <w:lang w:bidi="ar-SA"/>
          <w:color w:val="111111"/>
          <w:sz w:val="28"/>
          <w:szCs w:val="28"/>
          <w:rtl/>
        </w:rPr>
        <w:t xml:space="preserve">إذا كان يوم القيامة يؤتى بك يا علي،على نجيب من نور 242/1</w:t>
      </w:r>
    </w:p>
    <w:p>
      <w:pPr>
        <w:pStyle w:val="BookText"/>
      </w:pPr>
      <w:r>
        <w:rPr>
          <w:rFonts w:ascii="Amiri" w:hAnsi="Amiri" w:eastAsia="Amiri" w:cs="Amiri"/>
          <w:lang w:bidi="ar-SA"/>
          <w:color w:val="111111"/>
          <w:sz w:val="28"/>
          <w:szCs w:val="28"/>
          <w:rtl/>
        </w:rPr>
        <w:t xml:space="preserve">إذا كان يوم القيامة يؤتى بك يا علي على نجيب من نور 256/1</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وصل إلى إبراهيم كذب النسّابون 58/1</w:t>
      </w:r>
    </w:p>
    <w:p>
      <w:pPr>
        <w:pStyle w:val="BookText"/>
      </w:pPr>
      <w:r>
        <w:rPr>
          <w:rFonts w:ascii="Amiri" w:hAnsi="Amiri" w:eastAsia="Amiri" w:cs="Amiri"/>
          <w:lang w:bidi="ar-SA"/>
          <w:color w:val="111111"/>
          <w:sz w:val="28"/>
          <w:szCs w:val="28"/>
          <w:rtl/>
        </w:rPr>
        <w:t xml:space="preserve">اذا هالك أمر فقل:اللهم إني اسألك بحق محمد و آل محمد اسألك أن 251/3</w:t>
      </w:r>
    </w:p>
    <w:p>
      <w:pPr>
        <w:pStyle w:val="BookText"/>
      </w:pPr>
      <w:r>
        <w:rPr>
          <w:rFonts w:ascii="Amiri" w:hAnsi="Amiri" w:eastAsia="Amiri" w:cs="Amiri"/>
          <w:lang w:bidi="ar-SA"/>
          <w:color w:val="111111"/>
          <w:sz w:val="28"/>
          <w:szCs w:val="28"/>
          <w:rtl/>
        </w:rPr>
        <w:t xml:space="preserve">اذا يدعوكم إلى دينهم و نحن أهل الذكر و نحن المسئولون قال:30/3</w:t>
      </w:r>
    </w:p>
    <w:p>
      <w:pPr>
        <w:pStyle w:val="BookText"/>
      </w:pPr>
      <w:r>
        <w:rPr>
          <w:rFonts w:ascii="Amiri" w:hAnsi="Amiri" w:eastAsia="Amiri" w:cs="Amiri"/>
          <w:lang w:bidi="ar-SA"/>
          <w:color w:val="111111"/>
          <w:sz w:val="28"/>
          <w:szCs w:val="28"/>
          <w:rtl/>
        </w:rPr>
        <w:t xml:space="preserve">اذهب إلى الطائف ثمّ أمر اللّه النبيّ صلّى اللّه عليه و آله أن يدخل إليها بعد ان دخلها علي فلما صار إليها كان علي عليه السّلام على رأس الجبل فقال له رسول اللّه صلّى اللّه عليه و آله:اثبت 248/5</w:t>
      </w:r>
    </w:p>
    <w:p>
      <w:pPr>
        <w:pStyle w:val="BookText"/>
      </w:pPr>
      <w:r>
        <w:rPr>
          <w:rFonts w:ascii="Amiri" w:hAnsi="Amiri" w:eastAsia="Amiri" w:cs="Amiri"/>
          <w:lang w:bidi="ar-SA"/>
          <w:color w:val="111111"/>
          <w:sz w:val="28"/>
          <w:szCs w:val="28"/>
          <w:rtl/>
        </w:rPr>
        <w:t xml:space="preserve">اذهب و سلم على أمير المؤمنين 83/1</w:t>
      </w:r>
    </w:p>
    <w:p>
      <w:pPr>
        <w:pStyle w:val="BookText"/>
      </w:pPr>
      <w:r>
        <w:rPr>
          <w:rFonts w:ascii="Amiri" w:hAnsi="Amiri" w:eastAsia="Amiri" w:cs="Amiri"/>
          <w:lang w:bidi="ar-SA"/>
          <w:color w:val="111111"/>
          <w:sz w:val="28"/>
          <w:szCs w:val="28"/>
          <w:rtl/>
        </w:rPr>
        <w:t xml:space="preserve">اذهبي إلى عمّه حمزة فبشريه به 56/1</w:t>
      </w:r>
    </w:p>
    <w:p>
      <w:pPr>
        <w:pStyle w:val="BookText"/>
      </w:pPr>
      <w:r>
        <w:rPr>
          <w:rFonts w:ascii="IRNazanin" w:hAnsi="IRNazanin" w:eastAsia="IRNazanin" w:cs="IRNazanin"/>
          <w:lang w:bidi="fa-IR"/>
          <w:color w:val="111111"/>
          <w:sz w:val="28"/>
          <w:szCs w:val="28"/>
          <w:rtl/>
        </w:rPr>
        <w:t xml:space="preserve">ارحم محمدا و آل محمد؟ 255/3</w:t>
      </w:r>
    </w:p>
    <w:p>
      <w:pPr>
        <w:pStyle w:val="BookText"/>
      </w:pPr>
      <w:r>
        <w:rPr>
          <w:rFonts w:ascii="Amiri" w:hAnsi="Amiri" w:eastAsia="Amiri" w:cs="Amiri"/>
          <w:lang w:bidi="ar-SA"/>
          <w:color w:val="111111"/>
          <w:sz w:val="28"/>
          <w:szCs w:val="28"/>
          <w:rtl/>
        </w:rPr>
        <w:t xml:space="preserve">ارفع رأسك و ادع ربك و سله يعطك،اللهم اجعل[لي عندك عهدا و اجعل]لي عندك ودّا.105/4</w:t>
      </w:r>
    </w:p>
    <w:p>
      <w:pPr>
        <w:pStyle w:val="BookText"/>
      </w:pPr>
      <w:r>
        <w:rPr>
          <w:rFonts w:ascii="Amiri" w:hAnsi="Amiri" w:eastAsia="Amiri" w:cs="Amiri"/>
          <w:lang w:bidi="ar-SA"/>
          <w:color w:val="111111"/>
          <w:sz w:val="28"/>
          <w:szCs w:val="28"/>
          <w:rtl/>
        </w:rPr>
        <w:t xml:space="preserve">ارفع رأسك يا عليّ فإن اللّه قد باهى به ملائكته 88/1</w:t>
      </w:r>
    </w:p>
    <w:p>
      <w:pPr>
        <w:pStyle w:val="BookText"/>
      </w:pPr>
      <w:r>
        <w:rPr>
          <w:rFonts w:ascii="Amiri" w:hAnsi="Amiri" w:eastAsia="Amiri" w:cs="Amiri"/>
          <w:lang w:bidi="ar-SA"/>
          <w:color w:val="111111"/>
          <w:sz w:val="28"/>
          <w:szCs w:val="28"/>
          <w:rtl/>
        </w:rPr>
        <w:t xml:space="preserve">اسألوني من قبل أن تفقدوني فإن ما بين الجوانح منّي علم جم هذا سفط العلم هذا لعاب رسول اللّه صلّى اللّه عليه و آله هذا ما زقني رسول اللّه صلّى اللّه عليه و آله زقا من غير وحي أوحي إليّ 62/4</w:t>
      </w:r>
    </w:p>
    <w:p>
      <w:pPr>
        <w:pStyle w:val="BookText"/>
      </w:pPr>
      <w:r>
        <w:rPr>
          <w:rFonts w:ascii="Amiri" w:hAnsi="Amiri" w:eastAsia="Amiri" w:cs="Amiri"/>
          <w:lang w:bidi="ar-SA"/>
          <w:color w:val="111111"/>
          <w:sz w:val="28"/>
          <w:szCs w:val="28"/>
          <w:rtl/>
        </w:rPr>
        <w:t xml:space="preserve">استخلف الناس أبا بكر و أنا و اللّه أحق بالأمر و أولى به منه،و استخلف أبو بكر 196/3</w:t>
      </w:r>
    </w:p>
    <w:p>
      <w:pPr>
        <w:pStyle w:val="BookText"/>
      </w:pPr>
      <w:r>
        <w:rPr>
          <w:rFonts w:ascii="Amiri" w:hAnsi="Amiri" w:eastAsia="Amiri" w:cs="Amiri"/>
          <w:lang w:bidi="ar-SA"/>
          <w:color w:val="111111"/>
          <w:sz w:val="28"/>
          <w:szCs w:val="28"/>
          <w:rtl/>
        </w:rPr>
        <w:t xml:space="preserve">استوفيت حقك يا أبا الصمصام 338/6</w:t>
      </w:r>
    </w:p>
    <w:p>
      <w:pPr>
        <w:pStyle w:val="BookText"/>
      </w:pPr>
      <w:r>
        <w:rPr>
          <w:rFonts w:ascii="Amiri" w:hAnsi="Amiri" w:eastAsia="Amiri" w:cs="Amiri"/>
          <w:lang w:bidi="ar-SA"/>
          <w:color w:val="111111"/>
          <w:sz w:val="28"/>
          <w:szCs w:val="28"/>
          <w:rtl/>
        </w:rPr>
        <w:t xml:space="preserve">اسمع وع و بلّغ حيث انتهت بك راحلتك:إن أمير المؤمنين عليه السّلام خطب الناس بالمدينة بعد سبعة أيام من وفاة رسول اللّه صلّى اللّه عليه و آله،و ذلك حين فرغ من جمع القرآن و تأليفه 80/7</w:t>
      </w:r>
    </w:p>
    <w:p>
      <w:pPr>
        <w:pStyle w:val="BookText"/>
      </w:pPr>
      <w:r>
        <w:rPr>
          <w:rFonts w:ascii="Amiri" w:hAnsi="Amiri" w:eastAsia="Amiri" w:cs="Amiri"/>
          <w:lang w:bidi="ar-SA"/>
          <w:color w:val="111111"/>
          <w:sz w:val="28"/>
          <w:szCs w:val="28"/>
          <w:rtl/>
        </w:rPr>
        <w:t xml:space="preserve">اسمع يا هذا ثمّ افهم ثمّ استيقن،قامت الدنيا بثلاثة:بعالم ناطق مستعمل بعمله،و بغنيّ لا يبخل بماله عن أهل دين اللّه عزّ و جلّ،و بفقير صابر،فإذا كتم العالم علمه و بخل الغني و لم يصبر الفقير،فعندها الويل و الثبور 241/5</w:t>
      </w:r>
    </w:p>
    <w:p>
      <w:pPr>
        <w:pStyle w:val="BookText"/>
      </w:pPr>
      <w:r>
        <w:rPr>
          <w:rFonts w:ascii="Amiri" w:hAnsi="Amiri" w:eastAsia="Amiri" w:cs="Amiri"/>
          <w:lang w:bidi="ar-SA"/>
          <w:color w:val="111111"/>
          <w:sz w:val="28"/>
          <w:szCs w:val="28"/>
          <w:rtl/>
        </w:rPr>
        <w:t xml:space="preserve">اسمعي و اشهدي هذا علي أمير المؤمنين 102/1</w:t>
      </w:r>
    </w:p>
    <w:p>
      <w:pPr>
        <w:pStyle w:val="BookText"/>
      </w:pPr>
      <w:r>
        <w:rPr>
          <w:rFonts w:ascii="Amiri" w:hAnsi="Amiri" w:eastAsia="Amiri" w:cs="Amiri"/>
          <w:lang w:bidi="ar-SA"/>
          <w:color w:val="111111"/>
          <w:sz w:val="28"/>
          <w:szCs w:val="28"/>
          <w:rtl/>
        </w:rPr>
        <w:t xml:space="preserve">اسم نحله اللّه عليا عليه السّلام من السماء لأنه هو الذي أدى عن رسول اللّه صلّى اللّه عليه و آله براءة و قد كان بعث بها مع أبي بكر أولا فنزل عليه جبرائيل عليه السّلام فقال:يا محمد إن اللّه يقول لك:إنه لا يبلغ عنك إلاّ أنت أو رجل منك 79/4</w:t>
      </w:r>
    </w:p>
    <w:p>
      <w:pPr>
        <w:pStyle w:val="BookText"/>
      </w:pPr>
      <w:r>
        <w:rPr>
          <w:rFonts w:ascii="Amiri" w:hAnsi="Amiri" w:eastAsia="Amiri" w:cs="Amiri"/>
          <w:lang w:bidi="ar-SA"/>
          <w:color w:val="111111"/>
          <w:sz w:val="28"/>
          <w:szCs w:val="28"/>
          <w:rtl/>
        </w:rPr>
        <w:t xml:space="preserve">اسمه كاسمي و اسم أبيه كاسم أبي هو من ولد ابنتي 127/1</w:t>
      </w:r>
    </w:p>
    <w:p>
      <w:pPr>
        <w:pStyle w:val="BookText"/>
      </w:pPr>
      <w:r>
        <w:rPr>
          <w:rFonts w:ascii="Amiri" w:hAnsi="Amiri" w:eastAsia="Amiri" w:cs="Amiri"/>
          <w:lang w:bidi="ar-SA"/>
          <w:color w:val="111111"/>
          <w:sz w:val="28"/>
          <w:szCs w:val="28"/>
          <w:rtl/>
        </w:rPr>
        <w:t xml:space="preserve">اسمه كاسمي و اسم أبيه كاسم أبي،هو من ولد ابنتي فاطمة يظهر اللّه الحق بهم و يخمد الباطل بأسيافهم و تتبعهم الناس راغب إليهم و خائف منهم 76/4</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كاسمي و اسم أبيه كاسم أبي هو من ولد ابنتي يظهر اللّه الحق بهم، 191/3</w:t>
      </w:r>
    </w:p>
    <w:p>
      <w:pPr>
        <w:pStyle w:val="BookText"/>
      </w:pPr>
      <w:r>
        <w:rPr>
          <w:rFonts w:ascii="Amiri" w:hAnsi="Amiri" w:eastAsia="Amiri" w:cs="Amiri"/>
          <w:lang w:bidi="ar-SA"/>
          <w:color w:val="111111"/>
          <w:sz w:val="28"/>
          <w:szCs w:val="28"/>
          <w:rtl/>
        </w:rPr>
        <w:t xml:space="preserve">اسمه من الديوان 32/2</w:t>
      </w:r>
    </w:p>
    <w:p>
      <w:pPr>
        <w:pStyle w:val="BookText"/>
      </w:pPr>
      <w:r>
        <w:rPr>
          <w:rFonts w:ascii="Amiri" w:hAnsi="Amiri" w:eastAsia="Amiri" w:cs="Amiri"/>
          <w:lang w:bidi="ar-SA"/>
          <w:color w:val="111111"/>
          <w:sz w:val="28"/>
          <w:szCs w:val="28"/>
          <w:rtl/>
        </w:rPr>
        <w:t xml:space="preserve">اشرق ثبير أشرق ثبير اللّهمّ إنّي أسألك ما سألك أخي موسى أن تشرح لي صدري،و أن تيسّر لي أمري و أن تحلل عقدة من لساني يفقهوا قولي و اجعل لي وزيرا من أهلي عليّا أخي أشدد به أزري و اشركه في أمري كي نسبّحك كثيرا و نذكرك كثيرا إنك كنت بنا بصيرا 158/6</w:t>
      </w:r>
    </w:p>
    <w:p>
      <w:pPr>
        <w:pStyle w:val="BookText"/>
      </w:pPr>
      <w:r>
        <w:rPr>
          <w:rFonts w:ascii="Amiri" w:hAnsi="Amiri" w:eastAsia="Amiri" w:cs="Amiri"/>
          <w:lang w:bidi="ar-SA"/>
          <w:color w:val="111111"/>
          <w:sz w:val="28"/>
          <w:szCs w:val="28"/>
          <w:rtl/>
        </w:rPr>
        <w:t xml:space="preserve">اصول الإسلام ثلاثة لا ينفع واحدة منهم دون صاحبتها الصلاة 86/3</w:t>
      </w:r>
    </w:p>
    <w:p>
      <w:pPr>
        <w:pStyle w:val="BookText"/>
      </w:pPr>
      <w:r>
        <w:rPr>
          <w:rFonts w:ascii="Amiri" w:hAnsi="Amiri" w:eastAsia="Amiri" w:cs="Amiri"/>
          <w:lang w:bidi="ar-SA"/>
          <w:color w:val="111111"/>
          <w:sz w:val="28"/>
          <w:szCs w:val="28"/>
          <w:rtl/>
        </w:rPr>
        <w:t xml:space="preserve">اضرب الرجل حدّا في السر،و اضرب المرأة حدّا في العلانيّة 273/5</w:t>
      </w:r>
    </w:p>
    <w:p>
      <w:pPr>
        <w:pStyle w:val="BookText"/>
      </w:pPr>
      <w:r>
        <w:rPr>
          <w:rFonts w:ascii="Amiri" w:hAnsi="Amiri" w:eastAsia="Amiri" w:cs="Amiri"/>
          <w:lang w:bidi="ar-SA"/>
          <w:color w:val="111111"/>
          <w:sz w:val="28"/>
          <w:szCs w:val="28"/>
          <w:rtl/>
        </w:rPr>
        <w:t xml:space="preserve">اعرف العلامة إذا عرفته لم يضرّك تقدم هذا الأمر أو تأخر، 133/3</w:t>
      </w:r>
    </w:p>
    <w:p>
      <w:pPr>
        <w:pStyle w:val="BookText"/>
      </w:pPr>
      <w:r>
        <w:rPr>
          <w:rFonts w:ascii="Amiri" w:hAnsi="Amiri" w:eastAsia="Amiri" w:cs="Amiri"/>
          <w:lang w:bidi="ar-SA"/>
          <w:color w:val="111111"/>
          <w:sz w:val="28"/>
          <w:szCs w:val="28"/>
          <w:rtl/>
        </w:rPr>
        <w:t xml:space="preserve">أ عندك شيء؟،ما عندي طحين اصبت فضل تميرات فخلصتهن من النواة و عصرت النحي فقطرته على التميرات دققت ما كان عندي من فضل الأقط فجعلته حيسا فما فضل عندنا شيء نفطر عليه غيره 93/4</w:t>
      </w:r>
    </w:p>
    <w:p>
      <w:pPr>
        <w:pStyle w:val="BookText"/>
      </w:pPr>
      <w:r>
        <w:rPr>
          <w:rFonts w:ascii="Amiri" w:hAnsi="Amiri" w:eastAsia="Amiri" w:cs="Amiri"/>
          <w:lang w:bidi="ar-SA"/>
          <w:color w:val="111111"/>
          <w:sz w:val="28"/>
          <w:szCs w:val="28"/>
          <w:rtl/>
        </w:rPr>
        <w:t xml:space="preserve">افتحهما فقف بين الناس فإن اللّه أمرني بذلك 247/5</w:t>
      </w:r>
    </w:p>
    <w:p>
      <w:pPr>
        <w:pStyle w:val="BookText"/>
      </w:pPr>
      <w:r>
        <w:rPr>
          <w:rFonts w:ascii="Amiri" w:hAnsi="Amiri" w:eastAsia="Amiri" w:cs="Amiri"/>
          <w:lang w:bidi="ar-SA"/>
          <w:color w:val="111111"/>
          <w:sz w:val="28"/>
          <w:szCs w:val="28"/>
          <w:rtl/>
        </w:rPr>
        <w:t xml:space="preserve">أ فعلمت ما كان؟ 264/5</w:t>
      </w:r>
    </w:p>
    <w:p>
      <w:pPr>
        <w:pStyle w:val="BookText"/>
      </w:pPr>
      <w:r>
        <w:rPr>
          <w:rFonts w:ascii="IRNazanin" w:hAnsi="IRNazanin" w:eastAsia="IRNazanin" w:cs="IRNazanin"/>
          <w:lang w:bidi="fa-IR"/>
          <w:color w:val="111111"/>
          <w:sz w:val="28"/>
          <w:szCs w:val="28"/>
          <w:rtl/>
        </w:rPr>
        <w:t xml:space="preserve">اقرأت القرآن؟ 231/3</w:t>
      </w:r>
    </w:p>
    <w:p>
      <w:pPr>
        <w:pStyle w:val="BookText"/>
      </w:pPr>
      <w:r>
        <w:rPr>
          <w:rFonts w:ascii="Amiri" w:hAnsi="Amiri" w:eastAsia="Amiri" w:cs="Amiri"/>
          <w:lang w:bidi="ar-SA"/>
          <w:color w:val="111111"/>
          <w:sz w:val="28"/>
          <w:szCs w:val="28"/>
          <w:rtl/>
        </w:rPr>
        <w:t xml:space="preserve">اقطعه لي من هاهنا مع اطراف الاصابع 346/6</w:t>
      </w:r>
    </w:p>
    <w:p>
      <w:pPr>
        <w:pStyle w:val="BookText"/>
      </w:pPr>
      <w:r>
        <w:rPr>
          <w:rFonts w:ascii="Amiri" w:hAnsi="Amiri" w:eastAsia="Amiri" w:cs="Amiri"/>
          <w:lang w:bidi="ar-SA"/>
          <w:color w:val="111111"/>
          <w:sz w:val="28"/>
          <w:szCs w:val="28"/>
          <w:rtl/>
        </w:rPr>
        <w:t xml:space="preserve">اكتب فإنه لا يسعكم فيما نزل بكم مما لا تعلمون إلا الكف 30/3</w:t>
      </w:r>
    </w:p>
    <w:p>
      <w:pPr>
        <w:pStyle w:val="BookText"/>
      </w:pPr>
      <w:r>
        <w:rPr>
          <w:rFonts w:ascii="Amiri" w:hAnsi="Amiri" w:eastAsia="Amiri" w:cs="Amiri"/>
          <w:lang w:bidi="ar-SA"/>
          <w:color w:val="111111"/>
          <w:sz w:val="28"/>
          <w:szCs w:val="28"/>
          <w:rtl/>
        </w:rPr>
        <w:t xml:space="preserve">اكتب ما أملي عليك، 292/2</w:t>
      </w:r>
    </w:p>
    <w:p>
      <w:pPr>
        <w:pStyle w:val="BookText"/>
      </w:pPr>
      <w:r>
        <w:rPr>
          <w:rFonts w:ascii="Amiri" w:hAnsi="Amiri" w:eastAsia="Amiri" w:cs="Amiri"/>
          <w:lang w:bidi="ar-SA"/>
          <w:color w:val="111111"/>
          <w:sz w:val="28"/>
          <w:szCs w:val="28"/>
          <w:rtl/>
        </w:rPr>
        <w:t xml:space="preserve">اكتبوا تاريخكم منذ خرج رسول اللّه من دار الشرك إلى دار النصرة و هي الهجرة 268/5</w:t>
      </w:r>
    </w:p>
    <w:p>
      <w:pPr>
        <w:pStyle w:val="BookText"/>
      </w:pPr>
      <w:r>
        <w:rPr>
          <w:rFonts w:ascii="Amiri" w:hAnsi="Amiri" w:eastAsia="Amiri" w:cs="Amiri"/>
          <w:lang w:bidi="ar-SA"/>
          <w:color w:val="111111"/>
          <w:sz w:val="28"/>
          <w:szCs w:val="28"/>
          <w:rtl/>
        </w:rPr>
        <w:t xml:space="preserve">اكتب و املي على أنه لا يسعكم،[و ذكر]الحديث الأول 30/3</w:t>
      </w:r>
    </w:p>
    <w:p>
      <w:pPr>
        <w:pStyle w:val="BookText"/>
      </w:pPr>
      <w:r>
        <w:rPr>
          <w:rFonts w:ascii="Amiri" w:hAnsi="Amiri" w:eastAsia="Amiri" w:cs="Amiri"/>
          <w:lang w:bidi="ar-SA"/>
          <w:color w:val="111111"/>
          <w:sz w:val="28"/>
          <w:szCs w:val="28"/>
          <w:rtl/>
        </w:rPr>
        <w:t xml:space="preserve">اكتب يا أبا الحسن:بسم اللّه الرحمن الرحيم،أقرّ محمد بن عبد اللّه بن عبد المطلب بن هاشم بن عبد مناف،و أشهد على نفسه في صحّة عقله و بدنه و جواز أمره أن لأبي الصمصام عليه و عنده و في ذمّته ثمانين ناقة،حمر الظهور بيض البطون،سود الحدق،عليها من طرائف اليمن و نقط الحجاز 337/6</w:t>
      </w:r>
    </w:p>
    <w:p>
      <w:pPr>
        <w:pStyle w:val="BookText"/>
      </w:pPr>
      <w:r>
        <w:rPr>
          <w:rFonts w:ascii="Amiri" w:hAnsi="Amiri" w:eastAsia="Amiri" w:cs="Amiri"/>
          <w:lang w:bidi="ar-SA"/>
          <w:color w:val="111111"/>
          <w:sz w:val="28"/>
          <w:szCs w:val="28"/>
          <w:rtl/>
        </w:rPr>
        <w:t xml:space="preserve">الأئمة الاثنا عشر كلهم من آل رسول اللّه صلّى اللّه عليه و آله،علي بن أبي طالب و أحد 268/2</w:t>
      </w:r>
    </w:p>
    <w:p>
      <w:pPr>
        <w:pStyle w:val="BookText"/>
      </w:pPr>
      <w:r>
        <w:rPr>
          <w:rFonts w:ascii="Amiri" w:hAnsi="Amiri" w:eastAsia="Amiri" w:cs="Amiri"/>
          <w:lang w:bidi="ar-SA"/>
          <w:color w:val="111111"/>
          <w:sz w:val="28"/>
          <w:szCs w:val="28"/>
          <w:rtl/>
        </w:rPr>
        <w:t xml:space="preserve">الأئمة بعدي اثنا عشر،أوّلهم أنت يا عليّ و آخرهم القائم الذي يفتح اللّه عز و جل على يديه مشارق الأرض و مغاربها 131/7</w:t>
      </w:r>
    </w:p>
    <w:p>
      <w:pPr>
        <w:pStyle w:val="BookText"/>
      </w:pPr>
      <w:r>
        <w:rPr>
          <w:rFonts w:ascii="Amiri" w:hAnsi="Amiri" w:eastAsia="Amiri" w:cs="Amiri"/>
          <w:lang w:bidi="ar-SA"/>
          <w:color w:val="111111"/>
          <w:sz w:val="28"/>
          <w:szCs w:val="28"/>
          <w:rtl/>
        </w:rPr>
        <w:t xml:space="preserve">الأئمة بعدي اثنا عشر أولهم عليّ بن أبي طالب و آخرهم القائم،هم خلفائي و أوصيائي و أوليائي</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حجج اللّه على أمتي بعدي المقرّ بهم مؤمن و المنكر لهم كافر 125/7</w:t>
      </w:r>
    </w:p>
    <w:p>
      <w:pPr>
        <w:pStyle w:val="BookText"/>
      </w:pPr>
      <w:r>
        <w:rPr>
          <w:rFonts w:ascii="Amiri" w:hAnsi="Amiri" w:eastAsia="Amiri" w:cs="Amiri"/>
          <w:lang w:bidi="ar-SA"/>
          <w:color w:val="111111"/>
          <w:sz w:val="28"/>
          <w:szCs w:val="28"/>
          <w:rtl/>
        </w:rPr>
        <w:t xml:space="preserve">الأئمة بعدي اثنا عشر،تسعة من صلب الحسين،و المهدي منهم 285/2</w:t>
      </w:r>
    </w:p>
    <w:p>
      <w:pPr>
        <w:pStyle w:val="BookText"/>
      </w:pPr>
      <w:r>
        <w:rPr>
          <w:rFonts w:ascii="Amiri" w:hAnsi="Amiri" w:eastAsia="Amiri" w:cs="Amiri"/>
          <w:lang w:bidi="ar-SA"/>
          <w:color w:val="111111"/>
          <w:sz w:val="28"/>
          <w:szCs w:val="28"/>
          <w:rtl/>
        </w:rPr>
        <w:t xml:space="preserve">الأئمة بعدي اثنا عشر عدد شهور الحول،و منّا مهدي هذه الأمة،له غيبة 279/2</w:t>
      </w:r>
    </w:p>
    <w:p>
      <w:pPr>
        <w:pStyle w:val="BookText"/>
      </w:pPr>
      <w:r>
        <w:rPr>
          <w:rFonts w:ascii="Amiri" w:hAnsi="Amiri" w:eastAsia="Amiri" w:cs="Amiri"/>
          <w:lang w:bidi="ar-SA"/>
          <w:color w:val="111111"/>
          <w:sz w:val="28"/>
          <w:szCs w:val="28"/>
          <w:rtl/>
        </w:rPr>
        <w:t xml:space="preserve">الأئمة بعدي بعدد نقباء بني إسرائيل ألا إنهم مع الحق و الحق معهم 279/2</w:t>
      </w:r>
    </w:p>
    <w:p>
      <w:pPr>
        <w:pStyle w:val="BookText"/>
      </w:pPr>
      <w:r>
        <w:rPr>
          <w:rFonts w:ascii="Amiri" w:hAnsi="Amiri" w:eastAsia="Amiri" w:cs="Amiri"/>
          <w:lang w:bidi="ar-SA"/>
          <w:color w:val="111111"/>
          <w:sz w:val="28"/>
          <w:szCs w:val="28"/>
          <w:rtl/>
        </w:rPr>
        <w:t xml:space="preserve">الأئمة بعدي بعدد نقباء بني إسرائيل،و حواري عيسى 116/1</w:t>
      </w:r>
    </w:p>
    <w:p>
      <w:pPr>
        <w:pStyle w:val="BookText"/>
      </w:pPr>
      <w:r>
        <w:rPr>
          <w:rFonts w:ascii="Amiri" w:hAnsi="Amiri" w:eastAsia="Amiri" w:cs="Amiri"/>
          <w:lang w:bidi="ar-SA"/>
          <w:color w:val="111111"/>
          <w:sz w:val="28"/>
          <w:szCs w:val="28"/>
          <w:rtl/>
        </w:rPr>
        <w:t xml:space="preserve">الأئمة بعدي عدد نقباء بني إسرائيل،تسعة من صلب الحسين أعطاهم اللّه 277/2</w:t>
      </w:r>
    </w:p>
    <w:p>
      <w:pPr>
        <w:pStyle w:val="BookText"/>
      </w:pPr>
      <w:r>
        <w:rPr>
          <w:rFonts w:ascii="Amiri" w:hAnsi="Amiri" w:eastAsia="Amiri" w:cs="Amiri"/>
          <w:lang w:bidi="ar-SA"/>
          <w:color w:val="111111"/>
          <w:sz w:val="28"/>
          <w:szCs w:val="28"/>
          <w:rtl/>
        </w:rPr>
        <w:t xml:space="preserve">الأئمة خلفاء اللّه عز و جل في أرضه 116/4</w:t>
      </w:r>
    </w:p>
    <w:p>
      <w:pPr>
        <w:pStyle w:val="BookText"/>
      </w:pPr>
      <w:r>
        <w:rPr>
          <w:rFonts w:ascii="Amiri" w:hAnsi="Amiri" w:eastAsia="Amiri" w:cs="Amiri"/>
          <w:lang w:bidi="ar-SA"/>
          <w:color w:val="111111"/>
          <w:sz w:val="28"/>
          <w:szCs w:val="28"/>
          <w:rtl/>
        </w:rPr>
        <w:t xml:space="preserve">الأئمة من بعدي اثنا عشر تسعة من صلب الحسين تاسعهم قائمهم 22/3</w:t>
      </w:r>
    </w:p>
    <w:p>
      <w:pPr>
        <w:pStyle w:val="BookText"/>
      </w:pPr>
      <w:r>
        <w:rPr>
          <w:rFonts w:ascii="Amiri" w:hAnsi="Amiri" w:eastAsia="Amiri" w:cs="Amiri"/>
          <w:lang w:bidi="ar-SA"/>
          <w:color w:val="111111"/>
          <w:sz w:val="28"/>
          <w:szCs w:val="28"/>
          <w:rtl/>
        </w:rPr>
        <w:t xml:space="preserve">الأئمة من ولد الحسين من اطاعهم فقد اطاع اللّه و من عصاهم فقد عصى اللّه 41/3</w:t>
      </w:r>
    </w:p>
    <w:p>
      <w:pPr>
        <w:pStyle w:val="BookText"/>
      </w:pPr>
      <w:r>
        <w:rPr>
          <w:rFonts w:ascii="Amiri" w:hAnsi="Amiri" w:eastAsia="Amiri" w:cs="Amiri"/>
          <w:lang w:bidi="ar-SA"/>
          <w:color w:val="111111"/>
          <w:sz w:val="28"/>
          <w:szCs w:val="28"/>
          <w:rtl/>
        </w:rPr>
        <w:t xml:space="preserve">الأئمة من ولد علي 7 و فاطمة إلى أن تقوم الساعة 112/3</w:t>
      </w:r>
    </w:p>
    <w:p>
      <w:pPr>
        <w:pStyle w:val="BookText"/>
      </w:pPr>
      <w:r>
        <w:rPr>
          <w:rFonts w:ascii="Amiri" w:hAnsi="Amiri" w:eastAsia="Amiri" w:cs="Amiri"/>
          <w:lang w:bidi="ar-SA"/>
          <w:color w:val="111111"/>
          <w:sz w:val="28"/>
          <w:szCs w:val="28"/>
          <w:rtl/>
        </w:rPr>
        <w:t xml:space="preserve">الاذان أمير المؤمنين،كنت أنا الاذان في الناس 78/4</w:t>
      </w:r>
    </w:p>
    <w:p>
      <w:pPr>
        <w:pStyle w:val="BookText"/>
      </w:pPr>
      <w:r>
        <w:rPr>
          <w:rFonts w:ascii="Amiri" w:hAnsi="Amiri" w:eastAsia="Amiri" w:cs="Amiri"/>
          <w:lang w:bidi="ar-SA"/>
          <w:color w:val="111111"/>
          <w:sz w:val="28"/>
          <w:szCs w:val="28"/>
          <w:rtl/>
        </w:rPr>
        <w:t xml:space="preserve">الاذان علي عليه السّلام 79/4</w:t>
      </w:r>
    </w:p>
    <w:p>
      <w:pPr>
        <w:pStyle w:val="BookText"/>
      </w:pPr>
      <w:r>
        <w:rPr>
          <w:rFonts w:ascii="Amiri" w:hAnsi="Amiri" w:eastAsia="Amiri" w:cs="Amiri"/>
          <w:lang w:bidi="ar-SA"/>
          <w:color w:val="111111"/>
          <w:sz w:val="28"/>
          <w:szCs w:val="28"/>
          <w:rtl/>
        </w:rPr>
        <w:t xml:space="preserve">الاذن الواعية اذن علي عليه السّلام وعى قول رسول اللّه صلّى اللّه عليه و آله و هو حجة اللّه على خلقه من اطاعه اطاع اللّه و من عصاه عصى اللّه 88/4</w:t>
      </w:r>
    </w:p>
    <w:p>
      <w:pPr>
        <w:pStyle w:val="BookText"/>
      </w:pPr>
      <w:r>
        <w:rPr>
          <w:rFonts w:ascii="Amiri" w:hAnsi="Amiri" w:eastAsia="Amiri" w:cs="Amiri"/>
          <w:lang w:bidi="ar-SA"/>
          <w:color w:val="111111"/>
          <w:sz w:val="28"/>
          <w:szCs w:val="28"/>
          <w:rtl/>
        </w:rPr>
        <w:t xml:space="preserve">الإسلام قد بدأ غريبا و سيعود غريبا كما كان فطوبى للغرباء 134/3</w:t>
      </w:r>
    </w:p>
    <w:p>
      <w:pPr>
        <w:pStyle w:val="BookText"/>
      </w:pPr>
      <w:r>
        <w:rPr>
          <w:rFonts w:ascii="Amiri" w:hAnsi="Amiri" w:eastAsia="Amiri" w:cs="Amiri"/>
          <w:lang w:bidi="ar-SA"/>
          <w:color w:val="111111"/>
          <w:sz w:val="28"/>
          <w:szCs w:val="28"/>
          <w:rtl/>
        </w:rPr>
        <w:t xml:space="preserve">الأعراف كثبان بين الجنّة و النار فيقف عليها كل نبي و كل خليفة نبي مع المذنبين من أهل زمانه،كما يقف صاحب الجيش مع الضعفاء من جنده،و قد سيق المحسنون إلى الجنة 46/4</w:t>
      </w:r>
    </w:p>
    <w:p>
      <w:pPr>
        <w:pStyle w:val="BookText"/>
      </w:pPr>
      <w:r>
        <w:rPr>
          <w:rFonts w:ascii="Amiri" w:hAnsi="Amiri" w:eastAsia="Amiri" w:cs="Amiri"/>
          <w:lang w:bidi="ar-SA"/>
          <w:color w:val="111111"/>
          <w:sz w:val="28"/>
          <w:szCs w:val="28"/>
          <w:rtl/>
        </w:rPr>
        <w:t xml:space="preserve">الأعراف كثبان بين الجنّة و النار و الرجال الأئمة عليهم السّلام يقفون على الأعراف مع شيعتهم و قد سبق المؤمنون إلى الجنّة بلا حساب فيقول الأئمة لشيعتهم من أصحاب الذنوب:انظروا إلى إخوانكم في الجنة 51/4</w:t>
      </w:r>
    </w:p>
    <w:p>
      <w:pPr>
        <w:pStyle w:val="BookText"/>
      </w:pPr>
      <w:r>
        <w:rPr>
          <w:rFonts w:ascii="Amiri" w:hAnsi="Amiri" w:eastAsia="Amiri" w:cs="Amiri"/>
          <w:lang w:bidi="ar-SA"/>
          <w:color w:val="111111"/>
          <w:sz w:val="28"/>
          <w:szCs w:val="28"/>
          <w:rtl/>
        </w:rPr>
        <w:t xml:space="preserve">الاقتراف التسليم لنا و الصدق علينا و أن لا يكذب علينا 237/3</w:t>
      </w:r>
    </w:p>
    <w:p>
      <w:pPr>
        <w:pStyle w:val="BookText"/>
      </w:pPr>
      <w:r>
        <w:rPr>
          <w:rFonts w:ascii="Amiri" w:hAnsi="Amiri" w:eastAsia="Amiri" w:cs="Amiri"/>
          <w:lang w:bidi="ar-SA"/>
          <w:color w:val="111111"/>
          <w:sz w:val="28"/>
          <w:szCs w:val="28"/>
          <w:rtl/>
        </w:rPr>
        <w:t xml:space="preserve">الاقتراف الحسنة هو التصديق لنا و الصدق علينا 237/3</w:t>
      </w:r>
    </w:p>
    <w:p>
      <w:pPr>
        <w:pStyle w:val="BookText"/>
      </w:pPr>
      <w:r>
        <w:rPr>
          <w:rFonts w:ascii="Amiri" w:hAnsi="Amiri" w:eastAsia="Amiri" w:cs="Amiri"/>
          <w:lang w:bidi="ar-SA"/>
          <w:color w:val="111111"/>
          <w:sz w:val="28"/>
          <w:szCs w:val="28"/>
          <w:rtl/>
        </w:rPr>
        <w:t xml:space="preserve">الألواح خشب السفينة و نحن الدّسر و لولانا ما سارت السفينة بأهلها 20/3</w:t>
      </w:r>
    </w:p>
    <w:p>
      <w:pPr>
        <w:pStyle w:val="BookText"/>
      </w:pPr>
      <w:r>
        <w:rPr>
          <w:rFonts w:ascii="Amiri" w:hAnsi="Amiri" w:eastAsia="Amiri" w:cs="Amiri"/>
          <w:lang w:bidi="ar-SA"/>
          <w:color w:val="111111"/>
          <w:sz w:val="28"/>
          <w:szCs w:val="28"/>
          <w:rtl/>
        </w:rPr>
        <w:t xml:space="preserve">الإمام،تكفر ذنوبهم و تقضي ديونهم و نحن باب حطتهم و بنا يغفر لهم 40/4</w:t>
      </w:r>
    </w:p>
    <w:p>
      <w:pPr>
        <w:pStyle w:val="BookText"/>
      </w:pPr>
      <w:r>
        <w:rPr>
          <w:rFonts w:ascii="Amiri" w:hAnsi="Amiri" w:eastAsia="Amiri" w:cs="Amiri"/>
          <w:lang w:bidi="ar-SA"/>
          <w:color w:val="111111"/>
          <w:sz w:val="28"/>
          <w:szCs w:val="28"/>
          <w:rtl/>
        </w:rPr>
        <w:t xml:space="preserve">الإمام و الحجة بعد أبيه و يخرج اللّه من صلب موسى مولودا يقال له:عليّ معدن 9/3</w:t>
      </w:r>
    </w:p>
    <w:p>
      <w:pPr>
        <w:pStyle w:val="BookText"/>
      </w:pPr>
      <w:r>
        <w:rPr>
          <w:rFonts w:ascii="Amiri" w:hAnsi="Amiri" w:eastAsia="Amiri" w:cs="Amiri"/>
          <w:lang w:bidi="ar-SA"/>
          <w:color w:val="111111"/>
          <w:sz w:val="28"/>
          <w:szCs w:val="28"/>
          <w:rtl/>
        </w:rPr>
        <w:t xml:space="preserve">الأمر أعظم بما حدثتك به نفسك من عظم شأن آل محمد فاحمد اللّه فقد جعلك متمسكا بحبلهم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تدعى يوم القيامة بهم إذا دعي كل اناس بإمامهم فأبشر يا أبا هاشم فإنك على خير 42/4</w:t>
      </w:r>
    </w:p>
    <w:p>
      <w:pPr>
        <w:pStyle w:val="BookText"/>
      </w:pPr>
      <w:r>
        <w:rPr>
          <w:rFonts w:ascii="Amiri" w:hAnsi="Amiri" w:eastAsia="Amiri" w:cs="Amiri"/>
          <w:lang w:bidi="ar-SA"/>
          <w:color w:val="111111"/>
          <w:sz w:val="28"/>
          <w:szCs w:val="28"/>
          <w:rtl/>
        </w:rPr>
        <w:t xml:space="preserve">إِلاّ مَنْ تابَ وَ آمَنَ وَ عَمِلَ صالِحاً </w:t>
      </w:r>
      <w:r>
        <w:rPr>
          <w:rStyle w:val="FootnoteReference"/>
        </w:rPr>
        <w:footnoteReference w:id="1918"/>
      </w:r>
      <w:r>
        <w:rPr>
          <w:rFonts w:ascii="IRNazanin" w:hAnsi="IRNazanin" w:eastAsia="IRNazanin" w:cs="IRNazanin"/>
          <w:lang w:bidi="fa-IR"/>
          <w:color w:val="111111"/>
          <w:sz w:val="28"/>
          <w:szCs w:val="28"/>
          <w:rtl/>
        </w:rPr>
        <w:t xml:space="preserve">قال:و اللّه لو أنّه تاب و آمن و عمل صالحا 304/2</w:t>
      </w:r>
    </w:p>
    <w:p>
      <w:pPr>
        <w:pStyle w:val="BookText"/>
      </w:pPr>
      <w:r>
        <w:rPr>
          <w:rFonts w:ascii="Amiri" w:hAnsi="Amiri" w:eastAsia="Amiri" w:cs="Amiri"/>
          <w:lang w:bidi="ar-SA"/>
          <w:color w:val="111111"/>
          <w:sz w:val="28"/>
          <w:szCs w:val="28"/>
          <w:rtl/>
        </w:rPr>
        <w:t xml:space="preserve">الآية ما عمل بها أحد من الناس غيري آية النجوى كان لي دينار بعته بعشرة دراهم فكلما أردت أن أناجي النبي 9 تصدقت بدرهم ما عمل بها أحد قبلي و لا بعدي 29/4</w:t>
      </w:r>
    </w:p>
    <w:p>
      <w:pPr>
        <w:pStyle w:val="BookText"/>
      </w:pPr>
      <w:r>
        <w:rPr>
          <w:rFonts w:ascii="Amiri" w:hAnsi="Amiri" w:eastAsia="Amiri" w:cs="Amiri"/>
          <w:lang w:bidi="ar-SA"/>
          <w:color w:val="111111"/>
          <w:sz w:val="28"/>
          <w:szCs w:val="28"/>
          <w:rtl/>
        </w:rPr>
        <w:t xml:space="preserve">الحمد للّه الذي أتمّ لعليّ نعمته و هنيئا له بفضل اللّه الذي أتاه، 19/2</w:t>
      </w:r>
    </w:p>
    <w:p>
      <w:pPr>
        <w:pStyle w:val="BookText"/>
      </w:pPr>
      <w:r>
        <w:rPr>
          <w:rFonts w:ascii="Amiri" w:hAnsi="Amiri" w:eastAsia="Amiri" w:cs="Amiri"/>
          <w:lang w:bidi="ar-SA"/>
          <w:color w:val="111111"/>
          <w:sz w:val="28"/>
          <w:szCs w:val="28"/>
          <w:rtl/>
        </w:rPr>
        <w:t xml:space="preserve">الذكر عند اللّه،و الزبور الذي أنزل على داود،و كلّ كتاب نزل فهو عند أهل العلم و نحن هم 278/5</w:t>
      </w:r>
    </w:p>
    <w:p>
      <w:pPr>
        <w:pStyle w:val="BookText"/>
      </w:pPr>
      <w:r>
        <w:rPr>
          <w:rFonts w:ascii="Amiri" w:hAnsi="Amiri" w:eastAsia="Amiri" w:cs="Amiri"/>
          <w:lang w:bidi="ar-SA"/>
          <w:color w:val="111111"/>
          <w:sz w:val="28"/>
          <w:szCs w:val="28"/>
          <w:rtl/>
        </w:rPr>
        <w:t xml:space="preserve">الذي على بينة من ربه رسول اللّه صلّى اللّه عليه و آله و الذي تلاه من بعده الشاهد منه أمير المؤمنين عليه السّلام ثم أوصياؤه واحد بعد واحد 67/4</w:t>
      </w:r>
    </w:p>
    <w:p>
      <w:pPr>
        <w:pStyle w:val="BookText"/>
      </w:pPr>
      <w:r>
        <w:rPr>
          <w:rFonts w:ascii="Amiri" w:hAnsi="Amiri" w:eastAsia="Amiri" w:cs="Amiri"/>
          <w:lang w:bidi="ar-SA"/>
          <w:color w:val="111111"/>
          <w:sz w:val="28"/>
          <w:szCs w:val="28"/>
          <w:rtl/>
        </w:rPr>
        <w:t xml:space="preserve">الذي عنده علم من الكتاب هو أمير المؤمنين عليه السّلام 57/4</w:t>
      </w:r>
    </w:p>
    <w:p>
      <w:pPr>
        <w:pStyle w:val="BookText"/>
      </w:pPr>
      <w:r>
        <w:rPr>
          <w:rFonts w:ascii="Amiri" w:hAnsi="Amiri" w:eastAsia="Amiri" w:cs="Amiri"/>
          <w:lang w:bidi="ar-SA"/>
          <w:color w:val="111111"/>
          <w:sz w:val="28"/>
          <w:szCs w:val="28"/>
          <w:rtl/>
        </w:rPr>
        <w:t xml:space="preserve">الذي كان على بينة من ربه محمد صلّى اللّه عليه و آله و الشاهد الذي يتلوه أنا 64/4</w:t>
      </w:r>
    </w:p>
    <w:p>
      <w:pPr>
        <w:pStyle w:val="BookText"/>
      </w:pPr>
      <w:r>
        <w:rPr>
          <w:rFonts w:ascii="Amiri" w:hAnsi="Amiri" w:eastAsia="Amiri" w:cs="Amiri"/>
          <w:lang w:bidi="ar-SA"/>
          <w:color w:val="111111"/>
          <w:sz w:val="28"/>
          <w:szCs w:val="28"/>
          <w:rtl/>
        </w:rPr>
        <w:t xml:space="preserve">(الَّذِينَ آمَنُوا) </w:t>
      </w:r>
      <w:r>
        <w:rPr>
          <w:rStyle w:val="FootnoteReference"/>
        </w:rPr>
        <w:footnoteReference w:id="1919"/>
      </w:r>
      <w:r>
        <w:rPr>
          <w:rFonts w:ascii="Amiri" w:hAnsi="Amiri" w:eastAsia="Amiri" w:cs="Amiri"/>
          <w:lang w:bidi="ar-SA"/>
          <w:color w:val="111111"/>
          <w:sz w:val="28"/>
          <w:szCs w:val="28"/>
          <w:rtl/>
        </w:rPr>
        <w:t xml:space="preserve">عليّ بن أبي طالب عليه السّلام 7/2</w:t>
      </w:r>
    </w:p>
    <w:p>
      <w:pPr>
        <w:pStyle w:val="BookText"/>
      </w:pPr>
      <w:r>
        <w:rPr>
          <w:rFonts w:ascii="Amiri" w:hAnsi="Amiri" w:eastAsia="Amiri" w:cs="Amiri"/>
          <w:lang w:bidi="ar-SA"/>
          <w:color w:val="111111"/>
          <w:sz w:val="28"/>
          <w:szCs w:val="28"/>
          <w:rtl/>
        </w:rPr>
        <w:t xml:space="preserve">اَلَّذِينَ يُقِيمُونَ الصَّلاةَ وَ يُؤْتُونَ الزَّكاةَ وَ هُمْ راكِعُونَ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(الَّذِينَ يُنْفِقُونَ أَمْوالَهُمْ بِاللَّيْلِ وَ النَّهارِ سِرًّا وَ عَلانِيَةً) </w:t>
      </w:r>
      <w:r>
        <w:rPr>
          <w:rStyle w:val="FootnoteReference"/>
        </w:rPr>
        <w:footnoteReference w:id="1921"/>
      </w:r>
      <w:r>
        <w:rPr>
          <w:rFonts w:ascii="Amiri" w:hAnsi="Amiri" w:eastAsia="Amiri" w:cs="Amiri"/>
          <w:lang w:bidi="ar-SA"/>
          <w:color w:val="111111"/>
          <w:sz w:val="28"/>
          <w:szCs w:val="28"/>
          <w:rtl/>
        </w:rPr>
        <w:t xml:space="preserve">في علي عليه السّلام 28/4</w:t>
      </w:r>
    </w:p>
    <w:p>
      <w:pPr>
        <w:pStyle w:val="BookText"/>
      </w:pPr>
      <w:r>
        <w:rPr>
          <w:rFonts w:ascii="Amiri" w:hAnsi="Amiri" w:eastAsia="Amiri" w:cs="Amiri"/>
          <w:lang w:bidi="ar-SA"/>
          <w:color w:val="111111"/>
          <w:sz w:val="28"/>
          <w:szCs w:val="28"/>
          <w:rtl/>
        </w:rPr>
        <w:t xml:space="preserve">ألقوا إلي الأحلاس و الأقتاب 79/3</w:t>
      </w:r>
    </w:p>
    <w:p>
      <w:pPr>
        <w:pStyle w:val="BookText"/>
      </w:pPr>
      <w:r>
        <w:rPr>
          <w:rFonts w:ascii="Amiri" w:hAnsi="Amiri" w:eastAsia="Amiri" w:cs="Amiri"/>
          <w:lang w:bidi="ar-SA"/>
          <w:color w:val="111111"/>
          <w:sz w:val="28"/>
          <w:szCs w:val="28"/>
          <w:rtl/>
        </w:rPr>
        <w:t xml:space="preserve">اللّه اكبر على اكمال الدين،و اتمام النعمة،و رضا الرب 292/1</w:t>
      </w:r>
    </w:p>
    <w:p>
      <w:pPr>
        <w:pStyle w:val="BookText"/>
      </w:pPr>
      <w:r>
        <w:rPr>
          <w:rFonts w:ascii="Amiri" w:hAnsi="Amiri" w:eastAsia="Amiri" w:cs="Amiri"/>
          <w:lang w:bidi="ar-SA"/>
          <w:color w:val="111111"/>
          <w:sz w:val="28"/>
          <w:szCs w:val="28"/>
          <w:rtl/>
        </w:rPr>
        <w:t xml:space="preserve">اللّه أكبر ائتوني بالحجّام 274/5</w:t>
      </w:r>
    </w:p>
    <w:p>
      <w:pPr>
        <w:pStyle w:val="BookText"/>
      </w:pPr>
      <w:r>
        <w:rPr>
          <w:rFonts w:ascii="Amiri" w:hAnsi="Amiri" w:eastAsia="Amiri" w:cs="Amiri"/>
          <w:lang w:bidi="ar-SA"/>
          <w:color w:val="111111"/>
          <w:sz w:val="28"/>
          <w:szCs w:val="28"/>
          <w:rtl/>
        </w:rPr>
        <w:t xml:space="preserve">اللّه تعالى واحد أحدي المعنى و الإنسان واحد ثنائي المعنى جسم 164/2</w:t>
      </w:r>
    </w:p>
    <w:p>
      <w:pPr>
        <w:pStyle w:val="BookText"/>
      </w:pPr>
      <w:r>
        <w:rPr>
          <w:rFonts w:ascii="Amiri" w:hAnsi="Amiri" w:eastAsia="Amiri" w:cs="Amiri"/>
          <w:lang w:bidi="ar-SA"/>
          <w:color w:val="111111"/>
          <w:sz w:val="28"/>
          <w:szCs w:val="28"/>
          <w:rtl/>
        </w:rPr>
        <w:t xml:space="preserve">اللّه خليفتي عليكم في المحيا و الممات و استودعكم اللّه و هو خير مستودع حفظ اللّه من حفظكم و وصل اللّه من وصلكم و أعان اللّه من أعانكم و خذل اللّه من خذلكم 103/4</w:t>
      </w:r>
    </w:p>
    <w:p>
      <w:pPr>
        <w:pStyle w:val="BookText"/>
      </w:pPr>
      <w:r>
        <w:rPr>
          <w:rFonts w:ascii="Amiri" w:hAnsi="Amiri" w:eastAsia="Amiri" w:cs="Amiri"/>
          <w:lang w:bidi="ar-SA"/>
          <w:color w:val="111111"/>
          <w:sz w:val="28"/>
          <w:szCs w:val="28"/>
          <w:rtl/>
        </w:rPr>
        <w:t xml:space="preserve">اللّه عزّ و جلّ أنزل قطعة من نور فاسكنها في صلب آدم فساقها حتّى قسّمها 146/2</w:t>
      </w:r>
    </w:p>
    <w:p>
      <w:pPr>
        <w:pStyle w:val="BookText"/>
      </w:pPr>
      <w:r>
        <w:rPr>
          <w:rFonts w:ascii="Amiri" w:hAnsi="Amiri" w:eastAsia="Amiri" w:cs="Amiri"/>
          <w:lang w:bidi="ar-SA"/>
          <w:color w:val="111111"/>
          <w:sz w:val="28"/>
          <w:szCs w:val="28"/>
          <w:rtl/>
        </w:rPr>
        <w:t xml:space="preserve">اللّه عليه و أوقفه يوم غدير خم فاعلم الناس أنه مولى كل مؤمن و مؤمنة 201/3</w:t>
      </w:r>
    </w:p>
    <w:p>
      <w:pPr>
        <w:pStyle w:val="BookText"/>
      </w:pPr>
      <w:r>
        <w:rPr>
          <w:rFonts w:ascii="Amiri" w:hAnsi="Amiri" w:eastAsia="Amiri" w:cs="Amiri"/>
          <w:lang w:bidi="ar-SA"/>
          <w:color w:val="111111"/>
          <w:sz w:val="28"/>
          <w:szCs w:val="28"/>
          <w:rtl/>
        </w:rPr>
        <w:t xml:space="preserve">اللّهمّ ايتني بأحب خلقك إليك و إليّ 233/5</w:t>
      </w:r>
    </w:p>
    <w:p>
      <w:pPr>
        <w:pStyle w:val="BookText"/>
      </w:pPr>
      <w:r>
        <w:rPr>
          <w:rFonts w:ascii="Amiri" w:hAnsi="Amiri" w:eastAsia="Amiri" w:cs="Amiri"/>
          <w:lang w:bidi="ar-SA"/>
          <w:color w:val="111111"/>
          <w:sz w:val="28"/>
          <w:szCs w:val="28"/>
          <w:rtl/>
        </w:rPr>
        <w:t xml:space="preserve">(اللّهُ نُورُ السَّماواتِ وَ الْأَرْضِ مَثَلُ نُورِهِ) </w:t>
      </w:r>
      <w:r>
        <w:rPr>
          <w:rStyle w:val="FootnoteReference"/>
        </w:rPr>
        <w:footnoteReference w:id="1922"/>
      </w:r>
      <w:r>
        <w:rPr>
          <w:rFonts w:ascii="Amiri" w:hAnsi="Amiri" w:eastAsia="Amiri" w:cs="Amiri"/>
          <w:lang w:bidi="ar-SA"/>
          <w:color w:val="111111"/>
          <w:sz w:val="28"/>
          <w:szCs w:val="28"/>
          <w:rtl/>
        </w:rPr>
        <w:t xml:space="preserve">فهو محمّد صلّى اللّه عليه و آله (فِيها مِصْباحٌ) </w:t>
      </w:r>
      <w:r>
        <w:rPr>
          <w:rStyle w:val="FootnoteReference"/>
        </w:rPr>
        <w:footnoteReference w:id="1923"/>
      </w:r>
      <w:r>
        <w:rPr>
          <w:rFonts w:ascii="Amiri" w:hAnsi="Amiri" w:eastAsia="Amiri" w:cs="Amiri"/>
          <w:lang w:bidi="ar-SA"/>
          <w:color w:val="111111"/>
          <w:sz w:val="28"/>
          <w:szCs w:val="28"/>
          <w:rtl/>
        </w:rPr>
        <w:t xml:space="preserve">هو العلم (الْمِصْباحُ فِي زُجاجَةٍ) </w:t>
      </w:r>
      <w:r>
        <w:rPr>
          <w:rStyle w:val="FootnoteReference"/>
        </w:rPr>
        <w:footnoteReference w:id="1924"/>
      </w:r>
      <w:r>
        <w:rPr>
          <w:rFonts w:ascii="Amiri" w:hAnsi="Amiri" w:eastAsia="Amiri" w:cs="Amiri"/>
          <w:lang w:bidi="ar-SA"/>
          <w:color w:val="111111"/>
          <w:sz w:val="28"/>
          <w:szCs w:val="28"/>
          <w:rtl/>
        </w:rPr>
        <w:t xml:space="preserve">الزجاجة أمير المؤمنين عليه السّلام و علم نبي اللّه عنده 281/5</w:t>
      </w:r>
    </w:p>
    <w:p>
      <w:pPr>
        <w:pStyle w:val="BookText"/>
      </w:pPr>
      <w:r>
        <w:rPr>
          <w:rFonts w:ascii="Amiri" w:hAnsi="Amiri" w:eastAsia="Amiri" w:cs="Amiri"/>
          <w:lang w:bidi="ar-SA"/>
          <w:color w:val="111111"/>
          <w:sz w:val="28"/>
          <w:szCs w:val="28"/>
          <w:rtl/>
        </w:rPr>
        <w:t xml:space="preserve">آل محمد صلّى اللّه عليه و آله الصراط الذي دلّ عليه 48/3</w:t>
      </w:r>
    </w:p>
    <w:p>
      <w:pPr>
        <w:pStyle w:val="BookText"/>
      </w:pPr>
      <w:r>
        <w:rPr>
          <w:rFonts w:ascii="Amiri" w:hAnsi="Amiri" w:eastAsia="Amiri" w:cs="Amiri"/>
          <w:lang w:bidi="ar-SA"/>
          <w:color w:val="111111"/>
          <w:sz w:val="28"/>
          <w:szCs w:val="28"/>
          <w:rtl/>
        </w:rPr>
        <w:t xml:space="preserve">(المشكاة)نور العلم في صدر محمد صلّى اللّه عليه و آله(المصباح في زجاجة)الزجاجة 261/3</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أفكر في عفوك فتهون عليّ خطيئتي،ثمّ أذكر العظيم من أخذك فتعظم عليّ بليتي آه،إن أنا قرأت في الصحف سيئة أنا ناسيها و أنت محصيها فتقول:خذوه فيا له من مأخوذ لا تنجيه عشيرته و لا تنفعه قبيلته،يرجمهم البلاء إذا أذن فيه بالنداء،آه من نار تنضج الأكباد و الكلى،آه من نار نزّاعة للشوى،آه من غمرة من لهبات لظى 19/7</w:t>
      </w:r>
    </w:p>
    <w:p>
      <w:pPr>
        <w:pStyle w:val="BookText"/>
      </w:pPr>
      <w:r>
        <w:rPr>
          <w:rFonts w:ascii="Amiri" w:hAnsi="Amiri" w:eastAsia="Amiri" w:cs="Amiri"/>
          <w:lang w:bidi="ar-SA"/>
          <w:color w:val="111111"/>
          <w:sz w:val="28"/>
          <w:szCs w:val="28"/>
          <w:rtl/>
        </w:rPr>
        <w:t xml:space="preserve">إلهي كم من موبقة حملتها عنّي فقابلتها بنعمك،و كم من جريرة تكرّمت عليّ بكشفها بكرمك،إلهي إن طال في عصيانك عمري و عظم في الصحف ذنبي،فما أنا مؤمّل غفرانك و لا أنا براج غير رضوانك 19/7</w:t>
      </w:r>
    </w:p>
    <w:p>
      <w:pPr>
        <w:pStyle w:val="BookText"/>
      </w:pPr>
      <w:r>
        <w:rPr>
          <w:rFonts w:ascii="Amiri" w:hAnsi="Amiri" w:eastAsia="Amiri" w:cs="Amiri"/>
          <w:lang w:bidi="ar-SA"/>
          <w:color w:val="111111"/>
          <w:sz w:val="28"/>
          <w:szCs w:val="28"/>
          <w:rtl/>
        </w:rPr>
        <w:t xml:space="preserve">إلى الذين اوتوا نصيبا من الكتاب يؤمنون بالجبت و الطاغوت)فلان و فلان 119/3</w:t>
      </w:r>
    </w:p>
    <w:p>
      <w:pPr>
        <w:pStyle w:val="BookText"/>
      </w:pPr>
      <w:r>
        <w:rPr>
          <w:rFonts w:ascii="Amiri" w:hAnsi="Amiri" w:eastAsia="Amiri" w:cs="Amiri"/>
          <w:lang w:bidi="ar-SA"/>
          <w:color w:val="111111"/>
          <w:sz w:val="28"/>
          <w:szCs w:val="28"/>
          <w:rtl/>
        </w:rPr>
        <w:t xml:space="preserve">إلي إن شئت أخبرتهم و ان شئت لم أخبرهم لكني أخبرك بتفسيرها 14/4</w:t>
      </w:r>
    </w:p>
    <w:p>
      <w:pPr>
        <w:pStyle w:val="BookText"/>
      </w:pPr>
      <w:r>
        <w:rPr>
          <w:rFonts w:ascii="Amiri" w:hAnsi="Amiri" w:eastAsia="Amiri" w:cs="Amiri"/>
          <w:lang w:bidi="ar-SA"/>
          <w:color w:val="111111"/>
          <w:sz w:val="28"/>
          <w:szCs w:val="28"/>
          <w:rtl/>
        </w:rPr>
        <w:t xml:space="preserve">إلى ولاية أمير المؤمنين قال: (وَ إِنَّ الَّذِينَ لا يُؤْمِنُونَ بِالْآخِرَةِ عَنِ الصِّراطِ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103/3</w:t>
      </w:r>
    </w:p>
    <w:p>
      <w:pPr>
        <w:pStyle w:val="BookText"/>
      </w:pPr>
      <w:r>
        <w:rPr>
          <w:rFonts w:ascii="Amiri" w:hAnsi="Amiri" w:eastAsia="Amiri" w:cs="Amiri"/>
          <w:lang w:bidi="ar-SA"/>
          <w:color w:val="111111"/>
          <w:sz w:val="28"/>
          <w:szCs w:val="28"/>
          <w:rtl/>
        </w:rPr>
        <w:t xml:space="preserve">إلى يوم الوقت المعلوم و هو يوم خروج قائمنا،فمن ترك التقية قبل خروج قائمنا فليس منّا 90/7</w:t>
      </w:r>
    </w:p>
    <w:p>
      <w:pPr>
        <w:pStyle w:val="BookText"/>
      </w:pPr>
      <w:r>
        <w:rPr>
          <w:rFonts w:ascii="Amiri" w:hAnsi="Amiri" w:eastAsia="Amiri" w:cs="Amiri"/>
          <w:lang w:bidi="ar-SA"/>
          <w:color w:val="111111"/>
          <w:sz w:val="28"/>
          <w:szCs w:val="28"/>
          <w:rtl/>
        </w:rPr>
        <w:t xml:space="preserve">إمام المسلمين و أمير المؤمنين و مولاهم بعدي عليّ بن أبي طالب يسقي منه أولياءه و يذود عنه أعداءه كما يذود أحدكم الغريبة من الإبل عن الماء 40/7</w:t>
      </w:r>
    </w:p>
    <w:p>
      <w:pPr>
        <w:pStyle w:val="BookText"/>
      </w:pPr>
      <w:r>
        <w:rPr>
          <w:rFonts w:ascii="Amiri" w:hAnsi="Amiri" w:eastAsia="Amiri" w:cs="Amiri"/>
          <w:lang w:bidi="ar-SA"/>
          <w:color w:val="111111"/>
          <w:sz w:val="28"/>
          <w:szCs w:val="28"/>
          <w:rtl/>
        </w:rPr>
        <w:t xml:space="preserve">إمام هاد لكل قوم في زمانهم 8/3</w:t>
      </w:r>
    </w:p>
    <w:p>
      <w:pPr>
        <w:pStyle w:val="BookText"/>
      </w:pPr>
      <w:r>
        <w:rPr>
          <w:rFonts w:ascii="Amiri" w:hAnsi="Amiri" w:eastAsia="Amiri" w:cs="Amiri"/>
          <w:lang w:bidi="ar-SA"/>
          <w:color w:val="111111"/>
          <w:sz w:val="28"/>
          <w:szCs w:val="28"/>
          <w:rtl/>
        </w:rPr>
        <w:t xml:space="preserve">إمامهم الذي بين أظهرهم و هو قائم أهل زمانه 133/3</w:t>
      </w:r>
    </w:p>
    <w:p>
      <w:pPr>
        <w:pStyle w:val="BookText"/>
      </w:pPr>
      <w:r>
        <w:rPr>
          <w:rFonts w:ascii="Amiri" w:hAnsi="Amiri" w:eastAsia="Amiri" w:cs="Amiri"/>
          <w:lang w:bidi="ar-SA"/>
          <w:color w:val="111111"/>
          <w:sz w:val="28"/>
          <w:szCs w:val="28"/>
          <w:rtl/>
        </w:rPr>
        <w:t xml:space="preserve">انا الهادي و أنا المهتدي و أنا أبو اليتامى و المساكين و زوج الأرامل و أنا ملجأ كل ضعيف و مأمن كل خائف،و أنا قائد المؤمنين إلى الجنة،و أنا حبل اللّه المتين،و انا عروة اللّه الوثقى و كلمة التقوى 8/4</w:t>
      </w:r>
    </w:p>
    <w:p>
      <w:pPr>
        <w:pStyle w:val="BookText"/>
      </w:pPr>
      <w:r>
        <w:rPr>
          <w:rFonts w:ascii="Amiri" w:hAnsi="Amiri" w:eastAsia="Amiri" w:cs="Amiri"/>
          <w:lang w:bidi="ar-SA"/>
          <w:color w:val="111111"/>
          <w:sz w:val="28"/>
          <w:szCs w:val="28"/>
          <w:rtl/>
        </w:rPr>
        <w:t xml:space="preserve">إنا أبو الحسن إن جاء بأربعة يشهدون على ما شهد و إلاّ دفع برمته 273/5</w:t>
      </w:r>
    </w:p>
    <w:p>
      <w:pPr>
        <w:pStyle w:val="BookText"/>
      </w:pPr>
      <w:r>
        <w:rPr>
          <w:rFonts w:ascii="Amiri" w:hAnsi="Amiri" w:eastAsia="Amiri" w:cs="Amiri"/>
          <w:lang w:bidi="ar-SA"/>
          <w:color w:val="111111"/>
          <w:sz w:val="28"/>
          <w:szCs w:val="28"/>
          <w:rtl/>
        </w:rPr>
        <w:t xml:space="preserve">إنّا أوّل أهل بيت نوه اللّه بأسمائنا،إنّه لمّا 92/1</w:t>
      </w:r>
    </w:p>
    <w:p>
      <w:pPr>
        <w:pStyle w:val="BookText"/>
      </w:pPr>
      <w:r>
        <w:rPr>
          <w:rFonts w:ascii="Amiri" w:hAnsi="Amiri" w:eastAsia="Amiri" w:cs="Amiri"/>
          <w:lang w:bidi="ar-SA"/>
          <w:color w:val="111111"/>
          <w:sz w:val="28"/>
          <w:szCs w:val="28"/>
          <w:rtl/>
        </w:rPr>
        <w:t xml:space="preserve">إنّا أهل بيت اختار اللّه لنا الآخرة على الدنيا،و إن أهل بيتي سيلقون بعدي بلاء و تشريدا و تطريدا حتى يأتي قوم من قبل المشرق و معهم رايات سود،فيسألون الحق فلا يعطونه 103/7</w:t>
      </w:r>
    </w:p>
    <w:p>
      <w:pPr>
        <w:pStyle w:val="BookText"/>
      </w:pPr>
      <w:r>
        <w:rPr>
          <w:rFonts w:ascii="Amiri" w:hAnsi="Amiri" w:eastAsia="Amiri" w:cs="Amiri"/>
          <w:lang w:bidi="ar-SA"/>
          <w:color w:val="111111"/>
          <w:sz w:val="28"/>
          <w:szCs w:val="28"/>
          <w:rtl/>
        </w:rPr>
        <w:t xml:space="preserve">إنّا أهل بيت أعطينا سبع خصال لم يعطها أحد من الأولين و لا يدركها أحد من الآخرين:نبيّنا خير الأنبياء و هو أبوك،و وصيّنا خير الأوصياء و هو بعلك 99/7</w:t>
      </w:r>
    </w:p>
    <w:p>
      <w:pPr>
        <w:pStyle w:val="BookText"/>
      </w:pPr>
      <w:r>
        <w:rPr>
          <w:rFonts w:ascii="Amiri" w:hAnsi="Amiri" w:eastAsia="Amiri" w:cs="Amiri"/>
          <w:lang w:bidi="ar-SA"/>
          <w:color w:val="111111"/>
          <w:sz w:val="28"/>
          <w:szCs w:val="28"/>
          <w:rtl/>
        </w:rPr>
        <w:t xml:space="preserve">انا خاتم الأنبياء و أنت يا علي خاتم الأوصياء، 161/2</w:t>
      </w:r>
    </w:p>
    <w:p>
      <w:pPr>
        <w:pStyle w:val="BookText"/>
      </w:pPr>
      <w:r>
        <w:rPr>
          <w:rFonts w:ascii="Amiri" w:hAnsi="Amiri" w:eastAsia="Amiri" w:cs="Amiri"/>
          <w:lang w:bidi="ar-SA"/>
          <w:color w:val="111111"/>
          <w:sz w:val="28"/>
          <w:szCs w:val="28"/>
          <w:rtl/>
        </w:rPr>
        <w:t xml:space="preserve">إن الجنة مشتاقة إلى أربعة من أمتي 80/1</w:t>
      </w:r>
    </w:p>
    <w:p>
      <w:pPr>
        <w:pStyle w:val="BookText"/>
      </w:pPr>
      <w:r>
        <w:rPr>
          <w:rFonts w:ascii="Amiri" w:hAnsi="Amiri" w:eastAsia="Amiri" w:cs="Amiri"/>
          <w:lang w:bidi="ar-SA"/>
          <w:color w:val="111111"/>
          <w:sz w:val="28"/>
          <w:szCs w:val="28"/>
          <w:rtl/>
        </w:rPr>
        <w:t xml:space="preserve">إن الخالق لا يوصف إلا بما وصف به نفسه 147/1</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الخالق لا يوصف إلا بما وصف به نفسه و كيف يوصف الخالق الذي 163/2</w:t>
      </w:r>
    </w:p>
    <w:p>
      <w:pPr>
        <w:pStyle w:val="BookText"/>
      </w:pPr>
      <w:r>
        <w:rPr>
          <w:rFonts w:ascii="Amiri" w:hAnsi="Amiri" w:eastAsia="Amiri" w:cs="Amiri"/>
          <w:lang w:bidi="ar-SA"/>
          <w:color w:val="111111"/>
          <w:sz w:val="28"/>
          <w:szCs w:val="28"/>
          <w:rtl/>
        </w:rPr>
        <w:t xml:space="preserve">إن الذي قال رسول اللّه صلّى اللّه عليه و آله يوم غدير خم و يوم عرفة في حجة الوداع و يوم 345/2</w:t>
      </w:r>
    </w:p>
    <w:p>
      <w:pPr>
        <w:pStyle w:val="BookText"/>
      </w:pPr>
      <w:r>
        <w:rPr>
          <w:rFonts w:ascii="Amiri" w:hAnsi="Amiri" w:eastAsia="Amiri" w:cs="Amiri"/>
          <w:lang w:bidi="ar-SA"/>
          <w:color w:val="111111"/>
          <w:sz w:val="28"/>
          <w:szCs w:val="28"/>
          <w:rtl/>
        </w:rPr>
        <w:t xml:space="preserve">إن الصادقين هاهنا هم الأئمة الطاهرون من آل محمد صلّى اللّه عليه و آله قال:و روى 52/3</w:t>
      </w:r>
    </w:p>
    <w:p>
      <w:pPr>
        <w:pStyle w:val="BookText"/>
      </w:pPr>
      <w:r>
        <w:rPr>
          <w:rFonts w:ascii="Amiri" w:hAnsi="Amiri" w:eastAsia="Amiri" w:cs="Amiri"/>
          <w:lang w:bidi="ar-SA"/>
          <w:color w:val="111111"/>
          <w:sz w:val="28"/>
          <w:szCs w:val="28"/>
          <w:rtl/>
        </w:rPr>
        <w:t xml:space="preserve">إن الصدقة لا تحل لمحمد و لا لآل محمد 188/3</w:t>
      </w:r>
    </w:p>
    <w:p>
      <w:pPr>
        <w:pStyle w:val="BookText"/>
      </w:pPr>
      <w:r>
        <w:rPr>
          <w:rFonts w:ascii="Amiri" w:hAnsi="Amiri" w:eastAsia="Amiri" w:cs="Amiri"/>
          <w:lang w:bidi="ar-SA"/>
          <w:color w:val="111111"/>
          <w:sz w:val="28"/>
          <w:szCs w:val="28"/>
          <w:rtl/>
        </w:rPr>
        <w:t xml:space="preserve">إن الصدقة لا تحل لي و لا لأهل بيتي 286/2</w:t>
      </w:r>
    </w:p>
    <w:p>
      <w:pPr>
        <w:pStyle w:val="BookText"/>
      </w:pPr>
      <w:r>
        <w:rPr>
          <w:rFonts w:ascii="Amiri" w:hAnsi="Amiri" w:eastAsia="Amiri" w:cs="Amiri"/>
          <w:lang w:bidi="ar-SA"/>
          <w:color w:val="111111"/>
          <w:sz w:val="28"/>
          <w:szCs w:val="28"/>
          <w:rtl/>
        </w:rPr>
        <w:t xml:space="preserve">إن الصدقة لا تحل لي و لا لأهل بيتي،لعن اللّه 326/1</w:t>
      </w:r>
    </w:p>
    <w:p>
      <w:pPr>
        <w:pStyle w:val="BookText"/>
      </w:pPr>
      <w:r>
        <w:rPr>
          <w:rFonts w:ascii="Amiri" w:hAnsi="Amiri" w:eastAsia="Amiri" w:cs="Amiri"/>
          <w:lang w:bidi="ar-SA"/>
          <w:color w:val="111111"/>
          <w:sz w:val="28"/>
          <w:szCs w:val="28"/>
          <w:rtl/>
        </w:rPr>
        <w:t xml:space="preserve">ان العبد إذا ادخل حفرته أتاه ملكان اسمهما منكر و نكير فأول ما يسألانه عن ربه ثم عن نبيه ثم عن وليه فإن أجاب نجا و إن تحير عذباه 49/4</w:t>
      </w:r>
    </w:p>
    <w:p>
      <w:pPr>
        <w:pStyle w:val="BookText"/>
      </w:pPr>
      <w:r>
        <w:rPr>
          <w:rFonts w:ascii="Amiri" w:hAnsi="Amiri" w:eastAsia="Amiri" w:cs="Amiri"/>
          <w:lang w:bidi="ar-SA"/>
          <w:color w:val="111111"/>
          <w:sz w:val="28"/>
          <w:szCs w:val="28"/>
          <w:rtl/>
        </w:rPr>
        <w:t xml:space="preserve">إن القرابة التي أمر اللّه بصلتها و عظم حقها و جعل الخير فيها قرابتنا أهل 239/3</w:t>
      </w:r>
    </w:p>
    <w:p>
      <w:pPr>
        <w:pStyle w:val="BookText"/>
      </w:pPr>
      <w:r>
        <w:rPr>
          <w:rFonts w:ascii="Amiri" w:hAnsi="Amiri" w:eastAsia="Amiri" w:cs="Amiri"/>
          <w:lang w:bidi="ar-SA"/>
          <w:color w:val="111111"/>
          <w:sz w:val="28"/>
          <w:szCs w:val="28"/>
          <w:rtl/>
        </w:rPr>
        <w:t xml:space="preserve">إن القرآن حي لم يمت و إنه يجري كما يجري الليل و النهار و كما يجري 11/3</w:t>
      </w:r>
    </w:p>
    <w:p>
      <w:pPr>
        <w:pStyle w:val="BookText"/>
      </w:pPr>
      <w:r>
        <w:rPr>
          <w:rFonts w:ascii="Amiri" w:hAnsi="Amiri" w:eastAsia="Amiri" w:cs="Amiri"/>
          <w:lang w:bidi="ar-SA"/>
          <w:color w:val="111111"/>
          <w:sz w:val="28"/>
          <w:szCs w:val="28"/>
          <w:rtl/>
        </w:rPr>
        <w:t xml:space="preserve">إن القرآن نزل على محمّد صلّى اللّه عليه و آله و الأموال أربعة:أموال المسلمين فقسّمها بين الورثة في الفرائض، و الفيء فقسمه على مستحقيه،و الخمس فوضعه اللّه حيث وضعه 268/5</w:t>
      </w:r>
    </w:p>
    <w:p>
      <w:pPr>
        <w:pStyle w:val="BookText"/>
      </w:pPr>
      <w:r>
        <w:rPr>
          <w:rFonts w:ascii="Amiri" w:hAnsi="Amiri" w:eastAsia="Amiri" w:cs="Amiri"/>
          <w:lang w:bidi="ar-SA"/>
          <w:color w:val="111111"/>
          <w:sz w:val="28"/>
          <w:szCs w:val="28"/>
          <w:rtl/>
        </w:rPr>
        <w:t xml:space="preserve">إن اللّه اتخذ إبراهيم عليه السّلام عبدا قبل أن يتخذه نبيّا،و أتخذه نبيّا قبل أن يتخذه 127/3</w:t>
      </w:r>
    </w:p>
    <w:p>
      <w:pPr>
        <w:pStyle w:val="BookText"/>
      </w:pPr>
      <w:r>
        <w:rPr>
          <w:rFonts w:ascii="Amiri" w:hAnsi="Amiri" w:eastAsia="Amiri" w:cs="Amiri"/>
          <w:lang w:bidi="ar-SA"/>
          <w:color w:val="111111"/>
          <w:sz w:val="28"/>
          <w:szCs w:val="28"/>
          <w:rtl/>
        </w:rPr>
        <w:t xml:space="preserve">إن اللّه اختار من الايام يوم الجمعة و من الشهور شهر رمضان و من الليالي 240/2</w:t>
      </w:r>
    </w:p>
    <w:p>
      <w:pPr>
        <w:pStyle w:val="BookText"/>
      </w:pPr>
      <w:r>
        <w:rPr>
          <w:rFonts w:ascii="Amiri" w:hAnsi="Amiri" w:eastAsia="Amiri" w:cs="Amiri"/>
          <w:lang w:bidi="ar-SA"/>
          <w:color w:val="111111"/>
          <w:sz w:val="28"/>
          <w:szCs w:val="28"/>
          <w:rtl/>
        </w:rPr>
        <w:t xml:space="preserve">إن اللّه أتخذ إبراهيم عبدا قبل أن يتخذه نبيا،و إن اللّه أتخذه نبيّا 129/3</w:t>
      </w:r>
    </w:p>
    <w:p>
      <w:pPr>
        <w:pStyle w:val="BookText"/>
      </w:pPr>
      <w:r>
        <w:rPr>
          <w:rFonts w:ascii="Amiri" w:hAnsi="Amiri" w:eastAsia="Amiri" w:cs="Amiri"/>
          <w:lang w:bidi="ar-SA"/>
          <w:color w:val="111111"/>
          <w:sz w:val="28"/>
          <w:szCs w:val="28"/>
          <w:rtl/>
        </w:rPr>
        <w:t xml:space="preserve">إن اللّه أتخذ إبراهيم عبدا قبل أن يتخذه نبيّا،و أتخذه نبيّا قبل أن يتخذه 129/3</w:t>
      </w:r>
    </w:p>
    <w:p>
      <w:pPr>
        <w:pStyle w:val="BookText"/>
      </w:pPr>
      <w:r>
        <w:rPr>
          <w:rFonts w:ascii="Amiri" w:hAnsi="Amiri" w:eastAsia="Amiri" w:cs="Amiri"/>
          <w:lang w:bidi="ar-SA"/>
          <w:color w:val="111111"/>
          <w:sz w:val="28"/>
          <w:szCs w:val="28"/>
          <w:rtl/>
        </w:rPr>
        <w:t xml:space="preserve">إن اللّه أعظم و أعزّ و أجلّ و أمنع من أن يظلم و لكنّه خلطنا بنفسه فجعل ظلمنا 17/2</w:t>
      </w:r>
    </w:p>
    <w:p>
      <w:pPr>
        <w:pStyle w:val="BookText"/>
      </w:pPr>
      <w:r>
        <w:rPr>
          <w:rFonts w:ascii="Amiri" w:hAnsi="Amiri" w:eastAsia="Amiri" w:cs="Amiri"/>
          <w:lang w:bidi="ar-SA"/>
          <w:color w:val="111111"/>
          <w:sz w:val="28"/>
          <w:szCs w:val="28"/>
          <w:rtl/>
        </w:rPr>
        <w:t xml:space="preserve">إنّ اللّه أوحى إليّ أن أحب أربعة عليّا و أبا ذر و سلمان و المقداد 21/2</w:t>
      </w:r>
    </w:p>
    <w:p>
      <w:pPr>
        <w:pStyle w:val="BookText"/>
      </w:pPr>
      <w:r>
        <w:rPr>
          <w:rFonts w:ascii="Amiri" w:hAnsi="Amiri" w:eastAsia="Amiri" w:cs="Amiri"/>
          <w:lang w:bidi="ar-SA"/>
          <w:color w:val="111111"/>
          <w:sz w:val="28"/>
          <w:szCs w:val="28"/>
          <w:rtl/>
        </w:rPr>
        <w:t xml:space="preserve">إن اللّه أوحى إلي أن أقوم بفضلك فقمت به 127/1</w:t>
      </w:r>
    </w:p>
    <w:p>
      <w:pPr>
        <w:pStyle w:val="BookText"/>
      </w:pPr>
      <w:r>
        <w:rPr>
          <w:rFonts w:ascii="Amiri" w:hAnsi="Amiri" w:eastAsia="Amiri" w:cs="Amiri"/>
          <w:lang w:bidi="ar-SA"/>
          <w:color w:val="111111"/>
          <w:sz w:val="28"/>
          <w:szCs w:val="28"/>
          <w:rtl/>
        </w:rPr>
        <w:t xml:space="preserve">إنّ اللّه أوحى إلي أن أقوم بفضلك فقمت به في الناس و بلغتهم ما أمرني 85/2</w:t>
      </w:r>
    </w:p>
    <w:p>
      <w:pPr>
        <w:pStyle w:val="BookText"/>
      </w:pPr>
      <w:r>
        <w:rPr>
          <w:rFonts w:ascii="Amiri" w:hAnsi="Amiri" w:eastAsia="Amiri" w:cs="Amiri"/>
          <w:lang w:bidi="ar-SA"/>
          <w:color w:val="111111"/>
          <w:sz w:val="28"/>
          <w:szCs w:val="28"/>
          <w:rtl/>
        </w:rPr>
        <w:t xml:space="preserve">إن اللّه أوحى إليّ بأن اقوم بفضلك فقمت به في الناس 329/1</w:t>
      </w:r>
    </w:p>
    <w:p>
      <w:pPr>
        <w:pStyle w:val="BookText"/>
      </w:pPr>
      <w:r>
        <w:rPr>
          <w:rFonts w:ascii="Amiri" w:hAnsi="Amiri" w:eastAsia="Amiri" w:cs="Amiri"/>
          <w:lang w:bidi="ar-SA"/>
          <w:color w:val="111111"/>
          <w:sz w:val="28"/>
          <w:szCs w:val="28"/>
          <w:rtl/>
        </w:rPr>
        <w:t xml:space="preserve">إن اللّه أوحى إليّ ليلة اسرى بي:يا محمد من خلفت في الأرض على امتك 77/3</w:t>
      </w:r>
    </w:p>
    <w:p>
      <w:pPr>
        <w:pStyle w:val="BookText"/>
      </w:pPr>
      <w:r>
        <w:rPr>
          <w:rFonts w:ascii="Amiri" w:hAnsi="Amiri" w:eastAsia="Amiri" w:cs="Amiri"/>
          <w:lang w:bidi="ar-SA"/>
          <w:color w:val="111111"/>
          <w:sz w:val="28"/>
          <w:szCs w:val="28"/>
          <w:rtl/>
        </w:rPr>
        <w:t xml:space="preserve">إن اللّه أوحى إليّ ليلة أسرى بي:يا محمد من خلفت في الأرض 242/2</w:t>
      </w:r>
    </w:p>
    <w:p>
      <w:pPr>
        <w:pStyle w:val="BookText"/>
      </w:pPr>
      <w:r>
        <w:rPr>
          <w:rFonts w:ascii="Amiri" w:hAnsi="Amiri" w:eastAsia="Amiri" w:cs="Amiri"/>
          <w:lang w:bidi="ar-SA"/>
          <w:color w:val="111111"/>
          <w:sz w:val="28"/>
          <w:szCs w:val="28"/>
          <w:rtl/>
        </w:rPr>
        <w:t xml:space="preserve">ان اللّه تبارك و تعالى آخى بيني و بين علي بن أبي طالب 254/1</w:t>
      </w:r>
    </w:p>
    <w:p>
      <w:pPr>
        <w:pStyle w:val="BookText"/>
      </w:pPr>
      <w:r>
        <w:rPr>
          <w:rFonts w:ascii="Amiri" w:hAnsi="Amiri" w:eastAsia="Amiri" w:cs="Amiri"/>
          <w:lang w:bidi="ar-SA"/>
          <w:color w:val="111111"/>
          <w:sz w:val="28"/>
          <w:szCs w:val="28"/>
          <w:rtl/>
        </w:rPr>
        <w:t xml:space="preserve">إن اللّه تبارك و تعالى آخى بيني و بين علي بن أبي طالب و زوّجه 193/2</w:t>
      </w:r>
    </w:p>
    <w:p>
      <w:pPr>
        <w:pStyle w:val="BookText"/>
      </w:pPr>
      <w:r>
        <w:rPr>
          <w:rFonts w:ascii="Amiri" w:hAnsi="Amiri" w:eastAsia="Amiri" w:cs="Amiri"/>
          <w:lang w:bidi="ar-SA"/>
          <w:color w:val="111111"/>
          <w:sz w:val="28"/>
          <w:szCs w:val="28"/>
          <w:rtl/>
        </w:rPr>
        <w:t xml:space="preserve">إن اللّه تبارك و تعالى اصطفاني و اختارني و جعلني رسولا و أنزل عليّ سيّد 187/2</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تبارك و تعالى اطلع إلى الأرض اطلاعة فاختارني 119/1</w:t>
      </w:r>
    </w:p>
    <w:p>
      <w:pPr>
        <w:pStyle w:val="BookText"/>
      </w:pPr>
      <w:r>
        <w:rPr>
          <w:rFonts w:ascii="Amiri" w:hAnsi="Amiri" w:eastAsia="Amiri" w:cs="Amiri"/>
          <w:lang w:bidi="ar-SA"/>
          <w:color w:val="111111"/>
          <w:sz w:val="28"/>
          <w:szCs w:val="28"/>
          <w:rtl/>
        </w:rPr>
        <w:t xml:space="preserve">إن اللّه تبارك و تعالى اطّلع إلى الأرض اطّلاعة فاختارني منها فجعلني نبيا،ثم اطّلع الثانية فاختار منها عليا فجعله إماما،ثم أمرني أن أتخذه أخا و وليا و وصيا و خليفة و وزيرا 124/7</w:t>
      </w:r>
    </w:p>
    <w:p>
      <w:pPr>
        <w:pStyle w:val="BookText"/>
      </w:pPr>
      <w:r>
        <w:rPr>
          <w:rFonts w:ascii="Amiri" w:hAnsi="Amiri" w:eastAsia="Amiri" w:cs="Amiri"/>
          <w:lang w:bidi="ar-SA"/>
          <w:color w:val="111111"/>
          <w:sz w:val="28"/>
          <w:szCs w:val="28"/>
          <w:rtl/>
        </w:rPr>
        <w:t xml:space="preserve">إن اللّه تبارك و تعالى أتخذ إبراهيم عليه السّلام عبدا قبل أن يتخذه نبيّا،و إن اللّه أتخذه 127/3</w:t>
      </w:r>
    </w:p>
    <w:p>
      <w:pPr>
        <w:pStyle w:val="BookText"/>
      </w:pPr>
      <w:r>
        <w:rPr>
          <w:rFonts w:ascii="Amiri" w:hAnsi="Amiri" w:eastAsia="Amiri" w:cs="Amiri"/>
          <w:lang w:bidi="ar-SA"/>
          <w:color w:val="111111"/>
          <w:sz w:val="28"/>
          <w:szCs w:val="28"/>
          <w:rtl/>
        </w:rPr>
        <w:t xml:space="preserve">إن الله تبارك و تعالى أحد واحد تفرد في وحدانيته،ثم تكلم بكلمة و صارت نورا،ثم خلق من ذلك النور محمدا،و خلقني و ذريّتي منه 122/4</w:t>
      </w:r>
    </w:p>
    <w:p>
      <w:pPr>
        <w:pStyle w:val="BookText"/>
      </w:pPr>
      <w:r>
        <w:rPr>
          <w:rFonts w:ascii="Amiri" w:hAnsi="Amiri" w:eastAsia="Amiri" w:cs="Amiri"/>
          <w:lang w:bidi="ar-SA"/>
          <w:color w:val="111111"/>
          <w:sz w:val="28"/>
          <w:szCs w:val="28"/>
          <w:rtl/>
        </w:rPr>
        <w:t xml:space="preserve">إن اللّه تبارك و تعالى أوحى إليّ أنه جاعل لي من أمتي 189/1</w:t>
      </w:r>
    </w:p>
    <w:p>
      <w:pPr>
        <w:pStyle w:val="BookText"/>
      </w:pPr>
      <w:r>
        <w:rPr>
          <w:rFonts w:ascii="Amiri" w:hAnsi="Amiri" w:eastAsia="Amiri" w:cs="Amiri"/>
          <w:lang w:bidi="ar-SA"/>
          <w:color w:val="111111"/>
          <w:sz w:val="28"/>
          <w:szCs w:val="28"/>
          <w:rtl/>
        </w:rPr>
        <w:t xml:space="preserve">إن اللّه تبارك و تعالى أوحى إليّ أنه جاعل لي من أمتي أخا 115/1</w:t>
      </w:r>
    </w:p>
    <w:p>
      <w:pPr>
        <w:pStyle w:val="BookText"/>
      </w:pPr>
      <w:r>
        <w:rPr>
          <w:rFonts w:ascii="Amiri" w:hAnsi="Amiri" w:eastAsia="Amiri" w:cs="Amiri"/>
          <w:lang w:bidi="ar-SA"/>
          <w:color w:val="111111"/>
          <w:sz w:val="28"/>
          <w:szCs w:val="28"/>
          <w:rtl/>
        </w:rPr>
        <w:t xml:space="preserve">إن اللّه تبارك و تعالى أوحى إليّ أنه جاعل لي من أمتي أخا و وارثا و خليفة 208/2</w:t>
      </w:r>
    </w:p>
    <w:p>
      <w:pPr>
        <w:pStyle w:val="BookText"/>
      </w:pPr>
      <w:r>
        <w:rPr>
          <w:rFonts w:ascii="Amiri" w:hAnsi="Amiri" w:eastAsia="Amiri" w:cs="Amiri"/>
          <w:lang w:bidi="ar-SA"/>
          <w:color w:val="111111"/>
          <w:sz w:val="28"/>
          <w:szCs w:val="28"/>
          <w:rtl/>
        </w:rPr>
        <w:t xml:space="preserve">إن اللّه تبارك و تعالى حيث خلق الخلق خلق ماء عذبا 94/1</w:t>
      </w:r>
    </w:p>
    <w:p>
      <w:pPr>
        <w:pStyle w:val="BookText"/>
      </w:pPr>
      <w:r>
        <w:rPr>
          <w:rFonts w:ascii="Amiri" w:hAnsi="Amiri" w:eastAsia="Amiri" w:cs="Amiri"/>
          <w:lang w:bidi="ar-SA"/>
          <w:color w:val="111111"/>
          <w:sz w:val="28"/>
          <w:szCs w:val="28"/>
          <w:rtl/>
        </w:rPr>
        <w:t xml:space="preserve">إن اللّه تبارك و تعالى خلق نور محمد من نور اخترعه 38/1</w:t>
      </w:r>
    </w:p>
    <w:p>
      <w:pPr>
        <w:pStyle w:val="BookText"/>
      </w:pPr>
      <w:r>
        <w:rPr>
          <w:rFonts w:ascii="Amiri" w:hAnsi="Amiri" w:eastAsia="Amiri" w:cs="Amiri"/>
          <w:lang w:bidi="ar-SA"/>
          <w:color w:val="111111"/>
          <w:sz w:val="28"/>
          <w:szCs w:val="28"/>
          <w:rtl/>
        </w:rPr>
        <w:t xml:space="preserve">إنّ اللّه تبارك و تعالى طهّرنا و عصمنا و جعلنا شهداء على خلقه و حججا في 365/2</w:t>
      </w:r>
    </w:p>
    <w:p>
      <w:pPr>
        <w:pStyle w:val="BookText"/>
      </w:pPr>
      <w:r>
        <w:rPr>
          <w:rFonts w:ascii="Amiri" w:hAnsi="Amiri" w:eastAsia="Amiri" w:cs="Amiri"/>
          <w:lang w:bidi="ar-SA"/>
          <w:color w:val="111111"/>
          <w:sz w:val="28"/>
          <w:szCs w:val="28"/>
          <w:rtl/>
        </w:rPr>
        <w:t xml:space="preserve">إن اللّه تبارك و تعالى علم أنّهم سيتفرقون بعد نبيّهم و يختلفون فنهاهم عن 37/3</w:t>
      </w:r>
    </w:p>
    <w:p>
      <w:pPr>
        <w:pStyle w:val="BookText"/>
      </w:pPr>
      <w:r>
        <w:rPr>
          <w:rFonts w:ascii="Amiri" w:hAnsi="Amiri" w:eastAsia="Amiri" w:cs="Amiri"/>
          <w:lang w:bidi="ar-SA"/>
          <w:color w:val="111111"/>
          <w:sz w:val="28"/>
          <w:szCs w:val="28"/>
          <w:rtl/>
        </w:rPr>
        <w:t xml:space="preserve">إن اللّه تبارك و تعالى كره لي ست خصال و كرهتهن للأوصياء من ولدي 192/2</w:t>
      </w:r>
    </w:p>
    <w:p>
      <w:pPr>
        <w:pStyle w:val="BookText"/>
      </w:pPr>
      <w:r>
        <w:rPr>
          <w:rFonts w:ascii="Amiri" w:hAnsi="Amiri" w:eastAsia="Amiri" w:cs="Amiri"/>
          <w:lang w:bidi="ar-SA"/>
          <w:color w:val="111111"/>
          <w:sz w:val="28"/>
          <w:szCs w:val="28"/>
          <w:rtl/>
        </w:rPr>
        <w:t xml:space="preserve">إن اللّه تعالى أوحى إليّ أن أقوم بفضلك فقمت به في الناس و بلغتهم ما 190/3</w:t>
      </w:r>
    </w:p>
    <w:p>
      <w:pPr>
        <w:pStyle w:val="BookText"/>
      </w:pPr>
      <w:r>
        <w:rPr>
          <w:rFonts w:ascii="Amiri" w:hAnsi="Amiri" w:eastAsia="Amiri" w:cs="Amiri"/>
          <w:lang w:bidi="ar-SA"/>
          <w:color w:val="111111"/>
          <w:sz w:val="28"/>
          <w:szCs w:val="28"/>
          <w:rtl/>
        </w:rPr>
        <w:t xml:space="preserve">إن اللّه تعالى خلق آدم من طين كيف شاء،ثم قال:إن اللّه تعالى اختارني 184/2</w:t>
      </w:r>
    </w:p>
    <w:p>
      <w:pPr>
        <w:pStyle w:val="BookText"/>
      </w:pPr>
      <w:r>
        <w:rPr>
          <w:rFonts w:ascii="Amiri" w:hAnsi="Amiri" w:eastAsia="Amiri" w:cs="Amiri"/>
          <w:lang w:bidi="ar-SA"/>
          <w:color w:val="111111"/>
          <w:sz w:val="28"/>
          <w:szCs w:val="28"/>
          <w:rtl/>
        </w:rPr>
        <w:t xml:space="preserve">إن اللّه تعالى خلق الأنبياء من أشجار شتى و خلقت أنا و علي من شجرة 242/3</w:t>
      </w:r>
    </w:p>
    <w:p>
      <w:pPr>
        <w:pStyle w:val="BookText"/>
      </w:pPr>
      <w:r>
        <w:rPr>
          <w:rFonts w:ascii="Amiri" w:hAnsi="Amiri" w:eastAsia="Amiri" w:cs="Amiri"/>
          <w:lang w:bidi="ar-SA"/>
          <w:color w:val="111111"/>
          <w:sz w:val="28"/>
          <w:szCs w:val="28"/>
          <w:rtl/>
        </w:rPr>
        <w:t xml:space="preserve">إن اللّه تعالى خلق من نور وجه علي بن أبي طالب 34/1</w:t>
      </w:r>
    </w:p>
    <w:p>
      <w:pPr>
        <w:pStyle w:val="BookText"/>
      </w:pPr>
      <w:r>
        <w:rPr>
          <w:rFonts w:ascii="Amiri" w:hAnsi="Amiri" w:eastAsia="Amiri" w:cs="Amiri"/>
          <w:lang w:bidi="ar-SA"/>
          <w:color w:val="111111"/>
          <w:sz w:val="28"/>
          <w:szCs w:val="28"/>
          <w:rtl/>
        </w:rPr>
        <w:t xml:space="preserve">إن اللّه تعالى عهد إليّ في علي بن أبي طالب عليه السّلام عهدا فقلت:يا رب بيّنه 162/2</w:t>
      </w:r>
    </w:p>
    <w:p>
      <w:pPr>
        <w:pStyle w:val="BookText"/>
      </w:pPr>
      <w:r>
        <w:rPr>
          <w:rFonts w:ascii="Amiri" w:hAnsi="Amiri" w:eastAsia="Amiri" w:cs="Amiri"/>
          <w:lang w:bidi="ar-SA"/>
          <w:color w:val="111111"/>
          <w:sz w:val="28"/>
          <w:szCs w:val="28"/>
          <w:rtl/>
        </w:rPr>
        <w:t xml:space="preserve">إن اللّه تعالى عهد إليّ في علي عهدا فقلت:يا رب بيّنه لي،فقال:اسمع 158/2</w:t>
      </w:r>
    </w:p>
    <w:p>
      <w:pPr>
        <w:pStyle w:val="BookText"/>
      </w:pPr>
      <w:r>
        <w:rPr>
          <w:rFonts w:ascii="Amiri" w:hAnsi="Amiri" w:eastAsia="Amiri" w:cs="Amiri"/>
          <w:lang w:bidi="ar-SA"/>
          <w:color w:val="111111"/>
          <w:sz w:val="28"/>
          <w:szCs w:val="28"/>
          <w:rtl/>
        </w:rPr>
        <w:t xml:space="preserve">إن اللّه تعالى لما خلق السموات و الأرض دعاهن فأجبن فعرض عليهن 292/2</w:t>
      </w:r>
    </w:p>
    <w:p>
      <w:pPr>
        <w:pStyle w:val="BookText"/>
      </w:pPr>
      <w:r>
        <w:rPr>
          <w:rFonts w:ascii="Amiri" w:hAnsi="Amiri" w:eastAsia="Amiri" w:cs="Amiri"/>
          <w:lang w:bidi="ar-SA"/>
          <w:color w:val="111111"/>
          <w:sz w:val="28"/>
          <w:szCs w:val="28"/>
          <w:rtl/>
        </w:rPr>
        <w:t xml:space="preserve">إن اللّه تعالى يلقي في قلوب شيعتنا الرعب،فإذا قام قائمنا و ظهر مهدينا كان الرجل أجرأ من ليث و أمضى من سنان 97/7</w:t>
      </w:r>
    </w:p>
    <w:p>
      <w:pPr>
        <w:pStyle w:val="BookText"/>
      </w:pPr>
      <w:r>
        <w:rPr>
          <w:rFonts w:ascii="Amiri" w:hAnsi="Amiri" w:eastAsia="Amiri" w:cs="Amiri"/>
          <w:lang w:bidi="ar-SA"/>
          <w:color w:val="111111"/>
          <w:sz w:val="28"/>
          <w:szCs w:val="28"/>
          <w:rtl/>
        </w:rPr>
        <w:t xml:space="preserve">إن اللّه جعلني إماما لخلقه،ففرض عليّ التقدير في نفسي و مطعمي و مشربي و ملبسي كضعفاء الناس كي يقتدي الفقير بفقري،و لا يطغي الغني غناه 5/7</w:t>
      </w:r>
    </w:p>
    <w:p>
      <w:pPr>
        <w:pStyle w:val="BookText"/>
      </w:pPr>
      <w:r>
        <w:rPr>
          <w:rFonts w:ascii="Amiri" w:hAnsi="Amiri" w:eastAsia="Amiri" w:cs="Amiri"/>
          <w:lang w:bidi="ar-SA"/>
          <w:color w:val="111111"/>
          <w:sz w:val="28"/>
          <w:szCs w:val="28"/>
          <w:rtl/>
        </w:rPr>
        <w:t xml:space="preserve">إن اللّه جعل ولايتنا أهل البيت قطب القرآن و قطب جميع الكتب، 342/2</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جل جلاله أوحى إلى الدنيا أن أتعبي من خدمك و اخدمي من 200/2</w:t>
      </w:r>
    </w:p>
    <w:p>
      <w:pPr>
        <w:pStyle w:val="BookText"/>
      </w:pPr>
      <w:r>
        <w:rPr>
          <w:rFonts w:ascii="Amiri" w:hAnsi="Amiri" w:eastAsia="Amiri" w:cs="Amiri"/>
          <w:lang w:bidi="ar-SA"/>
          <w:color w:val="111111"/>
          <w:sz w:val="28"/>
          <w:szCs w:val="28"/>
          <w:rtl/>
        </w:rPr>
        <w:t xml:space="preserve">إن اللّه ذكر قوما فقال (فَما بَكَتْ عَلَيْهِمُ السَّماءُ وَ الْأَرْضُ وَ ما كانُوا مُنْظَرِينَ) </w:t>
      </w:r>
      <w:r>
        <w:rPr>
          <w:rStyle w:val="FootnoteReference"/>
        </w:rPr>
        <w:footnoteReference w:id="1926"/>
      </w:r>
      <w:r>
        <w:rPr>
          <w:rFonts w:ascii="Amiri" w:hAnsi="Amiri" w:eastAsia="Amiri" w:cs="Amiri"/>
          <w:lang w:bidi="ar-SA"/>
          <w:color w:val="111111"/>
          <w:sz w:val="28"/>
          <w:szCs w:val="28"/>
          <w:rtl/>
        </w:rPr>
        <w:t xml:space="preserve">و الذي فلق الحبة و برء النسمة ليقتلن هذا و لتبكين عليه السماء و الأرض 375/4</w:t>
      </w:r>
    </w:p>
    <w:p>
      <w:pPr>
        <w:pStyle w:val="BookText"/>
      </w:pPr>
      <w:r>
        <w:rPr>
          <w:rFonts w:ascii="Amiri" w:hAnsi="Amiri" w:eastAsia="Amiri" w:cs="Amiri"/>
          <w:lang w:bidi="ar-SA"/>
          <w:color w:val="111111"/>
          <w:sz w:val="28"/>
          <w:szCs w:val="28"/>
          <w:rtl/>
        </w:rPr>
        <w:t xml:space="preserve">إن اللّه ذكر قوما فقال (فَما بَكَتْ عَلَيْهِمُ السَّماءُ وَ الْأَرْضُ وَ ما كانُوا مُنْظَرِينَ) </w:t>
      </w:r>
      <w:r>
        <w:rPr>
          <w:rStyle w:val="FootnoteReference"/>
        </w:rPr>
        <w:footnoteReference w:id="1927"/>
      </w:r>
      <w:r>
        <w:rPr>
          <w:rFonts w:ascii="Amiri" w:hAnsi="Amiri" w:eastAsia="Amiri" w:cs="Amiri"/>
          <w:lang w:bidi="ar-SA"/>
          <w:color w:val="111111"/>
          <w:sz w:val="28"/>
          <w:szCs w:val="28"/>
          <w:rtl/>
        </w:rPr>
        <w:t xml:space="preserve">و الذي فلق الحبة و برء النسمة ليقتلن هذا و لتبكينّ عليه السماء و الأرض 375/4</w:t>
      </w:r>
    </w:p>
    <w:p>
      <w:pPr>
        <w:pStyle w:val="BookText"/>
      </w:pPr>
      <w:r>
        <w:rPr>
          <w:rFonts w:ascii="Amiri" w:hAnsi="Amiri" w:eastAsia="Amiri" w:cs="Amiri"/>
          <w:lang w:bidi="ar-SA"/>
          <w:color w:val="111111"/>
          <w:sz w:val="28"/>
          <w:szCs w:val="28"/>
          <w:rtl/>
        </w:rPr>
        <w:t xml:space="preserve">إن اللّه عزّ و جلّ أبان فضل العترة على سائر الناس في محكم كتابه 271/3</w:t>
      </w:r>
    </w:p>
    <w:p>
      <w:pPr>
        <w:pStyle w:val="BookText"/>
      </w:pPr>
      <w:r>
        <w:rPr>
          <w:rFonts w:ascii="Amiri" w:hAnsi="Amiri" w:eastAsia="Amiri" w:cs="Amiri"/>
          <w:lang w:bidi="ar-SA"/>
          <w:color w:val="111111"/>
          <w:sz w:val="28"/>
          <w:szCs w:val="28"/>
          <w:rtl/>
        </w:rPr>
        <w:t xml:space="preserve">إن اللّه عز و جل أرسل محمدا 9 إلى الجن و الانس و جعل من بعده اثني عشر 238/2</w:t>
      </w:r>
    </w:p>
    <w:p>
      <w:pPr>
        <w:pStyle w:val="BookText"/>
      </w:pPr>
      <w:r>
        <w:rPr>
          <w:rFonts w:ascii="Amiri" w:hAnsi="Amiri" w:eastAsia="Amiri" w:cs="Amiri"/>
          <w:lang w:bidi="ar-SA"/>
          <w:color w:val="111111"/>
          <w:sz w:val="28"/>
          <w:szCs w:val="28"/>
          <w:rtl/>
        </w:rPr>
        <w:t xml:space="preserve">إن اللّه عزّ و جل أكرم و أجل أن يطعمكم طعاما فيسوغكموه ثم يسألكم عنه، 82/3</w:t>
      </w:r>
    </w:p>
    <w:p>
      <w:pPr>
        <w:pStyle w:val="BookText"/>
      </w:pPr>
      <w:r>
        <w:rPr>
          <w:rFonts w:ascii="Amiri" w:hAnsi="Amiri" w:eastAsia="Amiri" w:cs="Amiri"/>
          <w:lang w:bidi="ar-SA"/>
          <w:color w:val="111111"/>
          <w:sz w:val="28"/>
          <w:szCs w:val="28"/>
          <w:rtl/>
        </w:rPr>
        <w:t xml:space="preserve">إن اللّه عز و جل أمرني أن ادينك و اعلمك لتعي و أنزل علي هذه الآية (وَ تَعِيَها أُذُنٌ واعِيَةٌ) </w:t>
      </w:r>
      <w:r>
        <w:rPr>
          <w:rStyle w:val="FootnoteReference"/>
        </w:rPr>
        <w:footnoteReference w:id="1928"/>
      </w:r>
      <w:r>
        <w:rPr>
          <w:rFonts w:ascii="Amiri" w:hAnsi="Amiri" w:eastAsia="Amiri" w:cs="Amiri"/>
          <w:lang w:bidi="ar-SA"/>
          <w:color w:val="111111"/>
          <w:sz w:val="28"/>
          <w:szCs w:val="28"/>
          <w:rtl/>
        </w:rPr>
        <w:t xml:space="preserve">فانت الاذن الواعية 86/4</w:t>
      </w:r>
    </w:p>
    <w:p>
      <w:pPr>
        <w:pStyle w:val="BookText"/>
      </w:pPr>
      <w:r>
        <w:rPr>
          <w:rFonts w:ascii="Amiri" w:hAnsi="Amiri" w:eastAsia="Amiri" w:cs="Amiri"/>
          <w:lang w:bidi="ar-SA"/>
          <w:color w:val="111111"/>
          <w:sz w:val="28"/>
          <w:szCs w:val="28"/>
          <w:rtl/>
        </w:rPr>
        <w:t xml:space="preserve">إن اللّه عز و جل أمرني أن ادينك و لا اقصيك و أن اعلمك و أن تعي و حق على اللّه أن تعي قال فنزلت:</w:t>
      </w:r>
    </w:p>
    <w:p>
      <w:pPr>
        <w:pStyle w:val="BookText"/>
      </w:pPr>
      <w:r>
        <w:rPr>
          <w:rFonts w:ascii="Amiri" w:hAnsi="Amiri" w:eastAsia="Amiri" w:cs="Amiri"/>
          <w:lang w:bidi="ar-SA"/>
          <w:color w:val="111111"/>
          <w:sz w:val="28"/>
          <w:szCs w:val="28"/>
          <w:rtl/>
        </w:rPr>
        <w:t xml:space="preserve">(وَ تَعِيَها أُذُنٌ واعِيَةٌ)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86/4</w:t>
      </w:r>
    </w:p>
    <w:p>
      <w:pPr>
        <w:pStyle w:val="BookText"/>
      </w:pPr>
      <w:r>
        <w:rPr>
          <w:rFonts w:ascii="Amiri" w:hAnsi="Amiri" w:eastAsia="Amiri" w:cs="Amiri"/>
          <w:lang w:bidi="ar-SA"/>
          <w:color w:val="111111"/>
          <w:sz w:val="28"/>
          <w:szCs w:val="28"/>
          <w:rtl/>
        </w:rPr>
        <w:t xml:space="preserve">ان اللّه عز و جل أنزل قطعة من نور فأسكنها 31/1</w:t>
      </w:r>
    </w:p>
    <w:p>
      <w:pPr>
        <w:pStyle w:val="BookText"/>
      </w:pPr>
      <w:r>
        <w:rPr>
          <w:rFonts w:ascii="Amiri" w:hAnsi="Amiri" w:eastAsia="Amiri" w:cs="Amiri"/>
          <w:lang w:bidi="ar-SA"/>
          <w:color w:val="111111"/>
          <w:sz w:val="28"/>
          <w:szCs w:val="28"/>
          <w:rtl/>
        </w:rPr>
        <w:t xml:space="preserve">ان اللّه عز و جل أوحى إلي في علي ثلاثة أشياء 67/1</w:t>
      </w:r>
    </w:p>
    <w:p>
      <w:pPr>
        <w:pStyle w:val="BookText"/>
      </w:pPr>
      <w:r>
        <w:rPr>
          <w:rFonts w:ascii="Amiri" w:hAnsi="Amiri" w:eastAsia="Amiri" w:cs="Amiri"/>
          <w:lang w:bidi="ar-SA"/>
          <w:color w:val="111111"/>
          <w:sz w:val="28"/>
          <w:szCs w:val="28"/>
          <w:rtl/>
        </w:rPr>
        <w:t xml:space="preserve">ان اللّه عز و جل أوحى إلي في عليّ ثلاثة أشياء 131/1</w:t>
      </w:r>
    </w:p>
    <w:p>
      <w:pPr>
        <w:pStyle w:val="BookText"/>
      </w:pPr>
      <w:r>
        <w:rPr>
          <w:rFonts w:ascii="Amiri" w:hAnsi="Amiri" w:eastAsia="Amiri" w:cs="Amiri"/>
          <w:lang w:bidi="ar-SA"/>
          <w:color w:val="111111"/>
          <w:sz w:val="28"/>
          <w:szCs w:val="28"/>
          <w:rtl/>
        </w:rPr>
        <w:t xml:space="preserve">إن اللّه عزّ و جل أوضح بأئمة الهدى من أهل بيت نبيّنا عن دينه و أبلج بهم 42/3</w:t>
      </w:r>
    </w:p>
    <w:p>
      <w:pPr>
        <w:pStyle w:val="BookText"/>
      </w:pPr>
      <w:r>
        <w:rPr>
          <w:rFonts w:ascii="Amiri" w:hAnsi="Amiri" w:eastAsia="Amiri" w:cs="Amiri"/>
          <w:lang w:bidi="ar-SA"/>
          <w:color w:val="111111"/>
          <w:sz w:val="28"/>
          <w:szCs w:val="28"/>
          <w:rtl/>
        </w:rPr>
        <w:t xml:space="preserve">إن اللّه عزّ و جل أوضح بأئمة الهدى من أهل بيت نبيّنا عن دينه و أبلج عن 77/3</w:t>
      </w:r>
    </w:p>
    <w:p>
      <w:pPr>
        <w:pStyle w:val="BookText"/>
      </w:pPr>
      <w:r>
        <w:rPr>
          <w:rFonts w:ascii="Amiri" w:hAnsi="Amiri" w:eastAsia="Amiri" w:cs="Amiri"/>
          <w:lang w:bidi="ar-SA"/>
          <w:color w:val="111111"/>
          <w:sz w:val="28"/>
          <w:szCs w:val="28"/>
          <w:rtl/>
        </w:rPr>
        <w:t xml:space="preserve">إن اللّه عز و جل أيّدني يوم بدر و يوم حنين بملائكة معتمّين هذه العمّة 305/1</w:t>
      </w:r>
    </w:p>
    <w:p>
      <w:pPr>
        <w:pStyle w:val="BookText"/>
      </w:pPr>
      <w:r>
        <w:rPr>
          <w:rFonts w:ascii="Amiri" w:hAnsi="Amiri" w:eastAsia="Amiri" w:cs="Amiri"/>
          <w:lang w:bidi="ar-SA"/>
          <w:color w:val="111111"/>
          <w:sz w:val="28"/>
          <w:szCs w:val="28"/>
          <w:rtl/>
        </w:rPr>
        <w:t xml:space="preserve">إن اللّه عزّ و جل بعث محمدا صلّى اللّه عليه و آله إلى الناس أجمعين رسولا و حجة على 69/3</w:t>
      </w:r>
    </w:p>
    <w:p>
      <w:pPr>
        <w:pStyle w:val="BookText"/>
      </w:pPr>
      <w:r>
        <w:rPr>
          <w:rFonts w:ascii="Amiri" w:hAnsi="Amiri" w:eastAsia="Amiri" w:cs="Amiri"/>
          <w:lang w:bidi="ar-SA"/>
          <w:color w:val="111111"/>
          <w:sz w:val="28"/>
          <w:szCs w:val="28"/>
          <w:rtl/>
        </w:rPr>
        <w:t xml:space="preserve">إن اللّه عز و جل بمنه و برحمته لما فرض عليكم الفرائض لم يفرض ذلك 235/2</w:t>
      </w:r>
    </w:p>
    <w:p>
      <w:pPr>
        <w:pStyle w:val="BookText"/>
      </w:pPr>
      <w:r>
        <w:rPr>
          <w:rFonts w:ascii="Amiri" w:hAnsi="Amiri" w:eastAsia="Amiri" w:cs="Amiri"/>
          <w:lang w:bidi="ar-SA"/>
          <w:color w:val="111111"/>
          <w:sz w:val="28"/>
          <w:szCs w:val="28"/>
          <w:rtl/>
        </w:rPr>
        <w:t xml:space="preserve">إن اللّه عز و جل جعل ذرية كل نبي في صلبه 131/1</w:t>
      </w:r>
    </w:p>
    <w:p>
      <w:pPr>
        <w:pStyle w:val="BookText"/>
      </w:pPr>
      <w:r>
        <w:rPr>
          <w:rFonts w:ascii="Amiri" w:hAnsi="Amiri" w:eastAsia="Amiri" w:cs="Amiri"/>
          <w:lang w:bidi="ar-SA"/>
          <w:color w:val="111111"/>
          <w:sz w:val="28"/>
          <w:szCs w:val="28"/>
          <w:rtl/>
        </w:rPr>
        <w:t xml:space="preserve">إن اللّه عز و جل خلق ماء تحت العرش قبل أن يخلق آدم بثلاثة آلاف عام و أسكنه في لؤلؤة خضراء في غامض علمه إلى أن خلق آدم 114/4</w:t>
      </w:r>
    </w:p>
    <w:p>
      <w:pPr>
        <w:pStyle w:val="BookText"/>
      </w:pPr>
      <w:r>
        <w:rPr>
          <w:rFonts w:ascii="Amiri" w:hAnsi="Amiri" w:eastAsia="Amiri" w:cs="Amiri"/>
          <w:lang w:bidi="ar-SA"/>
          <w:color w:val="111111"/>
          <w:sz w:val="28"/>
          <w:szCs w:val="28"/>
          <w:rtl/>
        </w:rPr>
        <w:t xml:space="preserve">إن اللّه عزّ و جلّ زوّجك فاطمة و جعل صداقها الأرض،فمن مشى عليها مبغضا لك مشى حراما 334/6</w:t>
      </w:r>
    </w:p>
    <w:p>
      <w:pPr>
        <w:pStyle w:val="BookText"/>
      </w:pPr>
      <w:r>
        <w:rPr>
          <w:rFonts w:ascii="Amiri" w:hAnsi="Amiri" w:eastAsia="Amiri" w:cs="Amiri"/>
          <w:lang w:bidi="ar-SA"/>
          <w:color w:val="111111"/>
          <w:sz w:val="28"/>
          <w:szCs w:val="28"/>
          <w:rtl/>
        </w:rPr>
        <w:t xml:space="preserve">إن اللّه عزّ و جلّ قد أمرني أن انذر عشيرتي الأقربين و رهطي المخلصين 281/3</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 و جلّ لمّا عرج بنبيّه صلّى اللّه عليه و آله إلى سماواته السبع،أمّا أوّلهنّ فبارك عليه،و أمّا الثانية علّمه لكلّ نبيّ وصيّ و وارث،و إنّ عليّا وصيّي و وارثي 332/6</w:t>
      </w:r>
    </w:p>
    <w:p>
      <w:pPr>
        <w:pStyle w:val="BookText"/>
      </w:pPr>
      <w:r>
        <w:rPr>
          <w:rFonts w:ascii="Amiri" w:hAnsi="Amiri" w:eastAsia="Amiri" w:cs="Amiri"/>
          <w:lang w:bidi="ar-SA"/>
          <w:color w:val="111111"/>
          <w:sz w:val="28"/>
          <w:szCs w:val="28"/>
          <w:rtl/>
        </w:rPr>
        <w:t xml:space="preserve">إن اللّه عز و جل وهب لك حب المساكين و المستضعفين 91/1</w:t>
      </w:r>
    </w:p>
    <w:p>
      <w:pPr>
        <w:pStyle w:val="BookText"/>
      </w:pPr>
      <w:r>
        <w:rPr>
          <w:rFonts w:ascii="Amiri" w:hAnsi="Amiri" w:eastAsia="Amiri" w:cs="Amiri"/>
          <w:lang w:bidi="ar-SA"/>
          <w:color w:val="111111"/>
          <w:sz w:val="28"/>
          <w:szCs w:val="28"/>
          <w:rtl/>
        </w:rPr>
        <w:t xml:space="preserve">إن اللّه عزّ و جلّ يقول:و حمله و فصاله ثلاثون شهرا و فصاله في عامين 259/5</w:t>
      </w:r>
    </w:p>
    <w:p>
      <w:pPr>
        <w:pStyle w:val="BookText"/>
      </w:pPr>
      <w:r>
        <w:rPr>
          <w:rFonts w:ascii="Amiri" w:hAnsi="Amiri" w:eastAsia="Amiri" w:cs="Amiri"/>
          <w:lang w:bidi="ar-SA"/>
          <w:color w:val="111111"/>
          <w:sz w:val="28"/>
          <w:szCs w:val="28"/>
          <w:rtl/>
        </w:rPr>
        <w:t xml:space="preserve">إن اللّه عهد إليّ عهدا فقلت:رب بيّنه لي 195/1</w:t>
      </w:r>
    </w:p>
    <w:p>
      <w:pPr>
        <w:pStyle w:val="BookText"/>
      </w:pPr>
      <w:r>
        <w:rPr>
          <w:rFonts w:ascii="Amiri" w:hAnsi="Amiri" w:eastAsia="Amiri" w:cs="Amiri"/>
          <w:lang w:bidi="ar-SA"/>
          <w:color w:val="111111"/>
          <w:sz w:val="28"/>
          <w:szCs w:val="28"/>
          <w:rtl/>
        </w:rPr>
        <w:t xml:space="preserve">إن اللّه قد أعطاكم نعيما لا ينفد و قرة عين أبد الآبدين هنيئا يا بيت النبي بالقرب من الرّحمن يسكنكم معه في دار الجلال و الجمال و يكسوكم من السندس و الاستبرق و الارجوان 103/4</w:t>
      </w:r>
    </w:p>
    <w:p>
      <w:pPr>
        <w:pStyle w:val="BookText"/>
      </w:pPr>
      <w:r>
        <w:rPr>
          <w:rFonts w:ascii="Amiri" w:hAnsi="Amiri" w:eastAsia="Amiri" w:cs="Amiri"/>
          <w:lang w:bidi="ar-SA"/>
          <w:color w:val="111111"/>
          <w:sz w:val="28"/>
          <w:szCs w:val="28"/>
          <w:rtl/>
        </w:rPr>
        <w:t xml:space="preserve">إن اللّه لا يستحيي أن يعذب امة دانت بإمام ليس من اللّه و إن كانت في أعمالها 77/3</w:t>
      </w:r>
    </w:p>
    <w:p>
      <w:pPr>
        <w:pStyle w:val="BookText"/>
      </w:pPr>
      <w:r>
        <w:rPr>
          <w:rFonts w:ascii="Amiri" w:hAnsi="Amiri" w:eastAsia="Amiri" w:cs="Amiri"/>
          <w:lang w:bidi="ar-SA"/>
          <w:color w:val="111111"/>
          <w:sz w:val="28"/>
          <w:szCs w:val="28"/>
          <w:rtl/>
        </w:rPr>
        <w:t xml:space="preserve">إن اللّه لا يستحيي من الحق 10/7</w:t>
      </w:r>
    </w:p>
    <w:p>
      <w:pPr>
        <w:pStyle w:val="BookText"/>
      </w:pPr>
      <w:r>
        <w:rPr>
          <w:rFonts w:ascii="Amiri" w:hAnsi="Amiri" w:eastAsia="Amiri" w:cs="Amiri"/>
          <w:lang w:bidi="ar-SA"/>
          <w:color w:val="111111"/>
          <w:sz w:val="28"/>
          <w:szCs w:val="28"/>
          <w:rtl/>
        </w:rPr>
        <w:t xml:space="preserve">إن اللّه يحب من أصحابي أربعة أخبرني أنه يحبهم 81/1</w:t>
      </w:r>
    </w:p>
    <w:p>
      <w:pPr>
        <w:pStyle w:val="BookText"/>
      </w:pPr>
      <w:r>
        <w:rPr>
          <w:rFonts w:ascii="Amiri" w:hAnsi="Amiri" w:eastAsia="Amiri" w:cs="Amiri"/>
          <w:lang w:bidi="ar-SA"/>
          <w:color w:val="111111"/>
          <w:sz w:val="28"/>
          <w:szCs w:val="28"/>
          <w:rtl/>
        </w:rPr>
        <w:t xml:space="preserve">إن اللّه يناجيه عليه السّلام 248/5</w:t>
      </w:r>
    </w:p>
    <w:p>
      <w:pPr>
        <w:pStyle w:val="BookText"/>
      </w:pPr>
      <w:r>
        <w:rPr>
          <w:rFonts w:ascii="Amiri" w:hAnsi="Amiri" w:eastAsia="Amiri" w:cs="Amiri"/>
          <w:lang w:bidi="ar-SA"/>
          <w:color w:val="111111"/>
          <w:sz w:val="28"/>
          <w:szCs w:val="28"/>
          <w:rtl/>
        </w:rPr>
        <w:t xml:space="preserve">إنّ المدينة لا تصلح إلاّ بيّ و بك و أنت منّي بمنزلة هارون من موسى 31/2</w:t>
      </w:r>
    </w:p>
    <w:p>
      <w:pPr>
        <w:pStyle w:val="BookText"/>
      </w:pPr>
      <w:r>
        <w:rPr>
          <w:rFonts w:ascii="Amiri" w:hAnsi="Amiri" w:eastAsia="Amiri" w:cs="Amiri"/>
          <w:lang w:bidi="ar-SA"/>
          <w:color w:val="111111"/>
          <w:sz w:val="28"/>
          <w:szCs w:val="28"/>
          <w:rtl/>
        </w:rPr>
        <w:t xml:space="preserve">إن الوليد بن عتبة حين شهد عليه بشرب الخمر قال عثمان لعلي 7 عليهم السّلام اقض بينه و بين هؤلاء الذين زعموا أنه شرب الخمر،فأمر به فجلد بسوط له شعبتان أربعين جلدة 270/5</w:t>
      </w:r>
    </w:p>
    <w:p>
      <w:pPr>
        <w:pStyle w:val="BookText"/>
      </w:pPr>
      <w:r>
        <w:rPr>
          <w:rFonts w:ascii="Amiri" w:hAnsi="Amiri" w:eastAsia="Amiri" w:cs="Amiri"/>
          <w:lang w:bidi="ar-SA"/>
          <w:color w:val="111111"/>
          <w:sz w:val="28"/>
          <w:szCs w:val="28"/>
          <w:rtl/>
        </w:rPr>
        <w:t xml:space="preserve">إن إمامكم و وليكم علي بن أبي طالب فوازروه،و ناصحوه 186/1</w:t>
      </w:r>
    </w:p>
    <w:p>
      <w:pPr>
        <w:pStyle w:val="BookText"/>
      </w:pPr>
      <w:r>
        <w:rPr>
          <w:rFonts w:ascii="Amiri" w:hAnsi="Amiri" w:eastAsia="Amiri" w:cs="Amiri"/>
          <w:lang w:bidi="ar-SA"/>
          <w:color w:val="111111"/>
          <w:sz w:val="28"/>
          <w:szCs w:val="28"/>
          <w:rtl/>
        </w:rPr>
        <w:t xml:space="preserve">إنّا معشر بني عبد المطلب سادة أهل الجنة،أنا و علي و حمزة و جعفر و الحسن الحسين و المهدي 97/7</w:t>
      </w:r>
    </w:p>
    <w:p>
      <w:pPr>
        <w:pStyle w:val="BookText"/>
      </w:pPr>
      <w:r>
        <w:rPr>
          <w:rFonts w:ascii="Amiri" w:hAnsi="Amiri" w:eastAsia="Amiri" w:cs="Amiri"/>
          <w:lang w:bidi="ar-SA"/>
          <w:color w:val="111111"/>
          <w:sz w:val="28"/>
          <w:szCs w:val="28"/>
          <w:rtl/>
        </w:rPr>
        <w:t xml:space="preserve">انا من أهل البيت الذين افترض اللّه مودتهم على كل مسلم فقال:(قل 242/3</w:t>
      </w:r>
    </w:p>
    <w:p>
      <w:pPr>
        <w:pStyle w:val="BookText"/>
      </w:pPr>
      <w:r>
        <w:rPr>
          <w:rFonts w:ascii="Amiri" w:hAnsi="Amiri" w:eastAsia="Amiri" w:cs="Amiri"/>
          <w:lang w:bidi="ar-SA"/>
          <w:color w:val="111111"/>
          <w:sz w:val="28"/>
          <w:szCs w:val="28"/>
          <w:rtl/>
        </w:rPr>
        <w:t xml:space="preserve">انا هو الذي عنده علم الكتاب و قد صدقه اللّه و أعطاه الوسيلة في الوصيّة فلا تخلى أمة من وسيلته إليه و إلى اللّه فقال: (يا أَيُّهَا الَّذِينَ آمَنُوا اتَّقُوا اللّهَ وَ ابْتَغُوا إِلَيْهِ الْوَسِيلَةَ)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إن أبا ذر و سلمان خرجا في طلب رسول اللّه فقيل لهما:إنه توجه إلى ناحية 213/2</w:t>
      </w:r>
    </w:p>
    <w:p>
      <w:pPr>
        <w:pStyle w:val="BookText"/>
      </w:pPr>
      <w:r>
        <w:rPr>
          <w:rFonts w:ascii="Amiri" w:hAnsi="Amiri" w:eastAsia="Amiri" w:cs="Amiri"/>
          <w:lang w:bidi="ar-SA"/>
          <w:color w:val="111111"/>
          <w:sz w:val="28"/>
          <w:szCs w:val="28"/>
          <w:rtl/>
        </w:rPr>
        <w:t xml:space="preserve">إن أباك قدم على رسول اللّه صلّى اللّه عليه و آله و قال:أنا رجل مطاع في قومي إن دعوتهم أجابوك و إنّي ضعيف الحال،فما تجعل لي إن دعوتهم إلى الإسلام فأسلموا؟ 339/6</w:t>
      </w:r>
    </w:p>
    <w:p>
      <w:pPr>
        <w:pStyle w:val="BookText"/>
      </w:pPr>
      <w:r>
        <w:rPr>
          <w:rFonts w:ascii="Amiri" w:hAnsi="Amiri" w:eastAsia="Amiri" w:cs="Amiri"/>
          <w:lang w:bidi="ar-SA"/>
          <w:color w:val="111111"/>
          <w:sz w:val="28"/>
          <w:szCs w:val="28"/>
          <w:rtl/>
        </w:rPr>
        <w:t xml:space="preserve">إن أخي و وزيري و خير من أخلفه بعدي علي بن أبي طالب عليه السّلام 203/2</w:t>
      </w:r>
    </w:p>
    <w:p>
      <w:pPr>
        <w:pStyle w:val="BookText"/>
      </w:pPr>
      <w:r>
        <w:rPr>
          <w:rFonts w:ascii="Amiri" w:hAnsi="Amiri" w:eastAsia="Amiri" w:cs="Amiri"/>
          <w:lang w:bidi="ar-SA"/>
          <w:color w:val="111111"/>
          <w:sz w:val="28"/>
          <w:szCs w:val="28"/>
          <w:rtl/>
        </w:rPr>
        <w:t xml:space="preserve">إن أخي و وزيري و وصيي علي بن أبي طالب 221/2</w:t>
      </w:r>
    </w:p>
    <w:p>
      <w:pPr>
        <w:pStyle w:val="BookText"/>
      </w:pPr>
      <w:r>
        <w:rPr>
          <w:rFonts w:ascii="Amiri" w:hAnsi="Amiri" w:eastAsia="Amiri" w:cs="Amiri"/>
          <w:lang w:bidi="ar-SA"/>
          <w:color w:val="111111"/>
          <w:sz w:val="28"/>
          <w:szCs w:val="28"/>
          <w:rtl/>
        </w:rPr>
        <w:t xml:space="preserve">إن أخي و وصيي و وزيري في أهلي علي بن أبي طالب 223/2</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أعرابيا أتى رسول اللّه صلّى اللّه عليه و آله فخرج إليه برداء ممشق فقال:يا محمد لقد خرجت إليّ كأنك فتى،فقال رسول اللّه صلّى اللّه عليه و آله:نعم يا أعرابي أنا الفتى بن الفتى و أخو الفتى 323/6</w:t>
      </w:r>
    </w:p>
    <w:p>
      <w:pPr>
        <w:pStyle w:val="BookText"/>
      </w:pPr>
      <w:r>
        <w:rPr>
          <w:rFonts w:ascii="Amiri" w:hAnsi="Amiri" w:eastAsia="Amiri" w:cs="Amiri"/>
          <w:lang w:bidi="ar-SA"/>
          <w:color w:val="111111"/>
          <w:sz w:val="28"/>
          <w:szCs w:val="28"/>
          <w:rtl/>
        </w:rPr>
        <w:t xml:space="preserve">ان أقضى أمّتي علي بن أبي طالب 251/5</w:t>
      </w:r>
    </w:p>
    <w:p>
      <w:pPr>
        <w:pStyle w:val="BookText"/>
      </w:pPr>
      <w:r>
        <w:rPr>
          <w:rFonts w:ascii="Amiri" w:hAnsi="Amiri" w:eastAsia="Amiri" w:cs="Amiri"/>
          <w:lang w:bidi="ar-SA"/>
          <w:color w:val="111111"/>
          <w:sz w:val="28"/>
          <w:szCs w:val="28"/>
          <w:rtl/>
        </w:rPr>
        <w:t xml:space="preserve">إن أمير المؤمنين عليه السّلام قال:أنا علم اللّه و أنا قلب اللّه الواعي و لسان اللّه الناطق و عين اللّه و جنب اللّه و أنا يد اللّه 9/4</w:t>
      </w:r>
    </w:p>
    <w:p>
      <w:pPr>
        <w:pStyle w:val="BookText"/>
      </w:pPr>
      <w:r>
        <w:rPr>
          <w:rFonts w:ascii="Amiri" w:hAnsi="Amiri" w:eastAsia="Amiri" w:cs="Amiri"/>
          <w:lang w:bidi="ar-SA"/>
          <w:color w:val="111111"/>
          <w:sz w:val="28"/>
          <w:szCs w:val="28"/>
          <w:rtl/>
        </w:rPr>
        <w:t xml:space="preserve">إن أمير المؤمنين عليه السّلام لما رجع من وقعة الخوارج اجتاز بالزوراء فقال 218/2</w:t>
      </w:r>
    </w:p>
    <w:p>
      <w:pPr>
        <w:pStyle w:val="BookText"/>
      </w:pPr>
      <w:r>
        <w:rPr>
          <w:rFonts w:ascii="Amiri" w:hAnsi="Amiri" w:eastAsia="Amiri" w:cs="Amiri"/>
          <w:lang w:bidi="ar-SA"/>
          <w:color w:val="111111"/>
          <w:sz w:val="28"/>
          <w:szCs w:val="28"/>
          <w:rtl/>
        </w:rPr>
        <w:t xml:space="preserve">إن أول ما يسأل عنه العبد إذا وقف بين يدي اللّه جلّ جلاله الصلوات 301/2</w:t>
      </w:r>
    </w:p>
    <w:p>
      <w:pPr>
        <w:pStyle w:val="BookText"/>
      </w:pPr>
      <w:r>
        <w:rPr>
          <w:rFonts w:ascii="Amiri" w:hAnsi="Amiri" w:eastAsia="Amiri" w:cs="Amiri"/>
          <w:lang w:bidi="ar-SA"/>
          <w:color w:val="111111"/>
          <w:sz w:val="28"/>
          <w:szCs w:val="28"/>
          <w:rtl/>
        </w:rPr>
        <w:t xml:space="preserve">إن أول من شترى نفسه ابتغاء مرضات اللّه تعالى علي بن أبي طالب-كرم اللّه وجهه-و قال علي عند مبيته على فراش رسول اللّه صلّى اللّه عليه و آله شعرا:وقيت بنفسي خير من وطئ الحصى و من طاف بالبيت العتيق 18/4</w:t>
      </w:r>
    </w:p>
    <w:p>
      <w:pPr>
        <w:pStyle w:val="BookText"/>
      </w:pPr>
      <w:r>
        <w:rPr>
          <w:rFonts w:ascii="Amiri" w:hAnsi="Amiri" w:eastAsia="Amiri" w:cs="Amiri"/>
          <w:lang w:bidi="ar-SA"/>
          <w:color w:val="111111"/>
          <w:sz w:val="28"/>
          <w:szCs w:val="28"/>
          <w:rtl/>
        </w:rPr>
        <w:t xml:space="preserve">إن أول من شرى نفسه ابتغاء رضوان اللّه تعالى علي بن أبي طالب كرم اللّه وجهه 19/4</w:t>
      </w:r>
    </w:p>
    <w:p>
      <w:pPr>
        <w:pStyle w:val="BookText"/>
      </w:pPr>
      <w:r>
        <w:rPr>
          <w:rFonts w:ascii="Amiri" w:hAnsi="Amiri" w:eastAsia="Amiri" w:cs="Amiri"/>
          <w:lang w:bidi="ar-SA"/>
          <w:color w:val="111111"/>
          <w:sz w:val="28"/>
          <w:szCs w:val="28"/>
          <w:rtl/>
        </w:rPr>
        <w:t xml:space="preserve">إن أول من يسأل عنه العبد إذا وقف بين يدي اللّه جل جلاله الصلوات 79/3</w:t>
      </w:r>
    </w:p>
    <w:p>
      <w:pPr>
        <w:pStyle w:val="BookText"/>
      </w:pPr>
      <w:r>
        <w:rPr>
          <w:rFonts w:ascii="Amiri" w:hAnsi="Amiri" w:eastAsia="Amiri" w:cs="Amiri"/>
          <w:lang w:bidi="ar-SA"/>
          <w:color w:val="111111"/>
          <w:sz w:val="28"/>
          <w:szCs w:val="28"/>
          <w:rtl/>
        </w:rPr>
        <w:t xml:space="preserve">إن أولهم لاوي بن برخيا،و هو الذي غاب عن بني اسرائيل 148/1</w:t>
      </w:r>
    </w:p>
    <w:p>
      <w:pPr>
        <w:pStyle w:val="BookText"/>
      </w:pPr>
      <w:r>
        <w:rPr>
          <w:rFonts w:ascii="Amiri" w:hAnsi="Amiri" w:eastAsia="Amiri" w:cs="Amiri"/>
          <w:lang w:bidi="ar-SA"/>
          <w:color w:val="111111"/>
          <w:sz w:val="28"/>
          <w:szCs w:val="28"/>
          <w:rtl/>
        </w:rPr>
        <w:t xml:space="preserve">إن برا صمت للّه ثلاثة أيام شكرا 94/4</w:t>
      </w:r>
    </w:p>
    <w:p>
      <w:pPr>
        <w:pStyle w:val="BookText"/>
      </w:pPr>
      <w:r>
        <w:rPr>
          <w:rFonts w:ascii="Amiri" w:hAnsi="Amiri" w:eastAsia="Amiri" w:cs="Amiri"/>
          <w:lang w:bidi="ar-SA"/>
          <w:color w:val="111111"/>
          <w:sz w:val="28"/>
          <w:szCs w:val="28"/>
          <w:rtl/>
        </w:rPr>
        <w:t xml:space="preserve">إن برءا ولداي مما[بهما]صمت ثلاثة أيام شكرا 89/4</w:t>
      </w:r>
    </w:p>
    <w:p>
      <w:pPr>
        <w:pStyle w:val="BookText"/>
      </w:pPr>
      <w:r>
        <w:rPr>
          <w:rFonts w:ascii="Amiri" w:hAnsi="Amiri" w:eastAsia="Amiri" w:cs="Amiri"/>
          <w:lang w:bidi="ar-SA"/>
          <w:color w:val="111111"/>
          <w:sz w:val="28"/>
          <w:szCs w:val="28"/>
          <w:rtl/>
        </w:rPr>
        <w:t xml:space="preserve">انتم نجبة اللّه حين عرفتم وصي رسول اللّه قبل أن تعرفوه فبم عرفتم إنه هو 6/4</w:t>
      </w:r>
    </w:p>
    <w:p>
      <w:pPr>
        <w:pStyle w:val="BookText"/>
      </w:pPr>
      <w:r>
        <w:rPr>
          <w:rFonts w:ascii="Amiri" w:hAnsi="Amiri" w:eastAsia="Amiri" w:cs="Amiri"/>
          <w:lang w:bidi="ar-SA"/>
          <w:color w:val="111111"/>
          <w:sz w:val="28"/>
          <w:szCs w:val="28"/>
          <w:rtl/>
        </w:rPr>
        <w:t xml:space="preserve">انتهيت ليلة اسري بي الى سدرة المنتهى،فاوحي الي 123/1</w:t>
      </w:r>
    </w:p>
    <w:p>
      <w:pPr>
        <w:pStyle w:val="BookText"/>
      </w:pPr>
      <w:r>
        <w:rPr>
          <w:rFonts w:ascii="Amiri" w:hAnsi="Amiri" w:eastAsia="Amiri" w:cs="Amiri"/>
          <w:lang w:bidi="ar-SA"/>
          <w:color w:val="111111"/>
          <w:sz w:val="28"/>
          <w:szCs w:val="28"/>
          <w:rtl/>
        </w:rPr>
        <w:t xml:space="preserve">إن جبرائيل نزل عليّ و قال:إن اللّه يأمرك أن تقوم بتفضيل علي بن أبي 214/2</w:t>
      </w:r>
    </w:p>
    <w:p>
      <w:pPr>
        <w:pStyle w:val="BookText"/>
      </w:pPr>
      <w:r>
        <w:rPr>
          <w:rFonts w:ascii="Amiri" w:hAnsi="Amiri" w:eastAsia="Amiri" w:cs="Amiri"/>
          <w:lang w:bidi="ar-SA"/>
          <w:color w:val="111111"/>
          <w:sz w:val="28"/>
          <w:szCs w:val="28"/>
          <w:rtl/>
        </w:rPr>
        <w:t xml:space="preserve">إن حبّي من بعدي حبّ هذا 93/3</w:t>
      </w:r>
    </w:p>
    <w:p>
      <w:pPr>
        <w:pStyle w:val="BookText"/>
      </w:pPr>
      <w:r>
        <w:rPr>
          <w:rFonts w:ascii="Amiri" w:hAnsi="Amiri" w:eastAsia="Amiri" w:cs="Amiri"/>
          <w:lang w:bidi="ar-SA"/>
          <w:color w:val="111111"/>
          <w:sz w:val="28"/>
          <w:szCs w:val="28"/>
          <w:rtl/>
        </w:rPr>
        <w:t xml:space="preserve">إن خديجة عليها السّلام لما تزوج بها رسول اللّه صلّى اللّه عليه و آله هجرها نسوة مكة فكن لا يدخلن 211/2</w:t>
      </w:r>
    </w:p>
    <w:p>
      <w:pPr>
        <w:pStyle w:val="BookText"/>
      </w:pPr>
      <w:r>
        <w:rPr>
          <w:rFonts w:ascii="Amiri" w:hAnsi="Amiri" w:eastAsia="Amiri" w:cs="Amiri"/>
          <w:lang w:bidi="ar-SA"/>
          <w:color w:val="111111"/>
          <w:sz w:val="28"/>
          <w:szCs w:val="28"/>
          <w:rtl/>
        </w:rPr>
        <w:t xml:space="preserve">إن خلفائي و أوصيائي و حجج اللّه على الخلق بعدي اثنا عشر 109/1</w:t>
      </w:r>
    </w:p>
    <w:p>
      <w:pPr>
        <w:pStyle w:val="BookText"/>
      </w:pPr>
      <w:r>
        <w:rPr>
          <w:rFonts w:ascii="Amiri" w:hAnsi="Amiri" w:eastAsia="Amiri" w:cs="Amiri"/>
          <w:lang w:bidi="ar-SA"/>
          <w:color w:val="111111"/>
          <w:sz w:val="28"/>
          <w:szCs w:val="28"/>
          <w:rtl/>
        </w:rPr>
        <w:t xml:space="preserve">إن خلفائي و أوصيائي،و حجج اللّه على الخلق بعدي اثنا عشر 265/1</w:t>
      </w:r>
    </w:p>
    <w:p>
      <w:pPr>
        <w:pStyle w:val="BookText"/>
      </w:pPr>
      <w:r>
        <w:rPr>
          <w:rFonts w:ascii="Amiri" w:hAnsi="Amiri" w:eastAsia="Amiri" w:cs="Amiri"/>
          <w:lang w:bidi="ar-SA"/>
          <w:color w:val="111111"/>
          <w:sz w:val="28"/>
          <w:szCs w:val="28"/>
          <w:rtl/>
        </w:rPr>
        <w:t xml:space="preserve">إن خلفائي و أوصيائي و حجج اللّه على الخلق بعدي اثنا عشر،أولهم أخي 174/2</w:t>
      </w:r>
    </w:p>
    <w:p>
      <w:pPr>
        <w:pStyle w:val="BookText"/>
      </w:pPr>
      <w:r>
        <w:rPr>
          <w:rFonts w:ascii="Amiri" w:hAnsi="Amiri" w:eastAsia="Amiri" w:cs="Amiri"/>
          <w:lang w:bidi="ar-SA"/>
          <w:color w:val="111111"/>
          <w:sz w:val="28"/>
          <w:szCs w:val="28"/>
          <w:rtl/>
        </w:rPr>
        <w:t xml:space="preserve">إن خلفائي و أوصيائي و حجج اللّه على الخلق بعدي اثني عشر،أولهم 244/2</w:t>
      </w:r>
    </w:p>
    <w:p>
      <w:pPr>
        <w:pStyle w:val="BookText"/>
      </w:pPr>
      <w:r>
        <w:rPr>
          <w:rFonts w:ascii="Amiri" w:hAnsi="Amiri" w:eastAsia="Amiri" w:cs="Amiri"/>
          <w:lang w:bidi="ar-SA"/>
          <w:color w:val="111111"/>
          <w:sz w:val="28"/>
          <w:szCs w:val="28"/>
          <w:rtl/>
        </w:rPr>
        <w:t xml:space="preserve">إن خلفائي و أوصيائي و حجج اللّه على الخلق بعدي لاثنا عشر،أولهم 258/2</w:t>
      </w:r>
    </w:p>
    <w:p>
      <w:pPr>
        <w:pStyle w:val="BookText"/>
      </w:pPr>
      <w:r>
        <w:rPr>
          <w:rFonts w:ascii="Amiri" w:hAnsi="Amiri" w:eastAsia="Amiri" w:cs="Amiri"/>
          <w:lang w:bidi="ar-SA"/>
          <w:color w:val="111111"/>
          <w:sz w:val="28"/>
          <w:szCs w:val="28"/>
          <w:rtl/>
        </w:rPr>
        <w:t xml:space="preserve">إنّ رجالا يجدون في أنفسهم في أن أسكن عليّ في المسجد و اللّه ما أخرجتهم 36/2</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رسول اللّه صلّى اللّه عليه و آله انتجى عليّا عليه السّلام يوم الطائف فقال أصحابه:يا رسول اللّه انتجيت عليّا من بيننا و هو أحدثنا سنا فقال:ما أنا انتجيته بل اللّه انتجاه 250/5</w:t>
      </w:r>
    </w:p>
    <w:p>
      <w:pPr>
        <w:pStyle w:val="BookText"/>
      </w:pPr>
      <w:r>
        <w:rPr>
          <w:rFonts w:ascii="Amiri" w:hAnsi="Amiri" w:eastAsia="Amiri" w:cs="Amiri"/>
          <w:lang w:bidi="ar-SA"/>
          <w:color w:val="111111"/>
          <w:sz w:val="28"/>
          <w:szCs w:val="28"/>
          <w:rtl/>
        </w:rPr>
        <w:t xml:space="preserve">إن رسول اللّه صلّى اللّه عليه و آله أتاه حبران من أحبار النصارى من أهل نجران فتكلما في 228/3</w:t>
      </w:r>
    </w:p>
    <w:p>
      <w:pPr>
        <w:pStyle w:val="BookText"/>
      </w:pPr>
      <w:r>
        <w:rPr>
          <w:rFonts w:ascii="Amiri" w:hAnsi="Amiri" w:eastAsia="Amiri" w:cs="Amiri"/>
          <w:lang w:bidi="ar-SA"/>
          <w:color w:val="111111"/>
          <w:sz w:val="28"/>
          <w:szCs w:val="28"/>
          <w:rtl/>
        </w:rPr>
        <w:t xml:space="preserve">إن رسول اللّه صلّى اللّه عليه و آله أدخل لسانه في فمي فانفتح في قلبي ألف باب من العلم مع كل باب ألف باب، و قال صلوات اللّه عليه و آله:لو ثنيت لي و سادة و جلست عليها لحكمت لأهل التوراة بتوراتهم و لأهل الإنجيل بإنجيلهم و لأهل القرآن بقرآنهم 218/5</w:t>
      </w:r>
    </w:p>
    <w:p>
      <w:pPr>
        <w:pStyle w:val="BookText"/>
      </w:pPr>
      <w:r>
        <w:rPr>
          <w:rFonts w:ascii="Amiri" w:hAnsi="Amiri" w:eastAsia="Amiri" w:cs="Amiri"/>
          <w:lang w:bidi="ar-SA"/>
          <w:color w:val="111111"/>
          <w:sz w:val="28"/>
          <w:szCs w:val="28"/>
          <w:rtl/>
        </w:rPr>
        <w:t xml:space="preserve">إن رسول اللّه صلّى اللّه عليه و آله أسرّ إليّ في مرضه الذي مات فيه مفتاح ألف باب من العلم يفتح كل باب ألف باب 224/5</w:t>
      </w:r>
    </w:p>
    <w:p>
      <w:pPr>
        <w:pStyle w:val="BookText"/>
      </w:pPr>
      <w:r>
        <w:rPr>
          <w:rFonts w:ascii="Amiri" w:hAnsi="Amiri" w:eastAsia="Amiri" w:cs="Amiri"/>
          <w:lang w:bidi="ar-SA"/>
          <w:color w:val="111111"/>
          <w:sz w:val="28"/>
          <w:szCs w:val="28"/>
          <w:rtl/>
        </w:rPr>
        <w:t xml:space="preserve">إن رسول اللّه 9،حدّثني بألف حديث كل حديث ألف باب،و إن أرواح المؤمنين لتلتقي فتسام،فما تعارف منها ائتلف و ما تناكر منها اختلف و بحق اللّه لقد كذبت،فما أعرف وجهك في الوجوه و لا اسمك في الأسماء 224/5</w:t>
      </w:r>
    </w:p>
    <w:p>
      <w:pPr>
        <w:pStyle w:val="BookText"/>
      </w:pPr>
      <w:r>
        <w:rPr>
          <w:rFonts w:ascii="Amiri" w:hAnsi="Amiri" w:eastAsia="Amiri" w:cs="Amiri"/>
          <w:lang w:bidi="ar-SA"/>
          <w:color w:val="111111"/>
          <w:sz w:val="28"/>
          <w:szCs w:val="28"/>
          <w:rtl/>
        </w:rPr>
        <w:t xml:space="preserve">ان رسول اللّه صلّى اللّه عليه و آله خطبنا ذات يوم فقال:أيها الناس لقد أقبل إليكم شهر اللّه 191/2</w:t>
      </w:r>
    </w:p>
    <w:p>
      <w:pPr>
        <w:pStyle w:val="BookText"/>
      </w:pPr>
      <w:r>
        <w:rPr>
          <w:rFonts w:ascii="Amiri" w:hAnsi="Amiri" w:eastAsia="Amiri" w:cs="Amiri"/>
          <w:lang w:bidi="ar-SA"/>
          <w:color w:val="111111"/>
          <w:sz w:val="28"/>
          <w:szCs w:val="28"/>
          <w:rtl/>
        </w:rPr>
        <w:t xml:space="preserve">إن رسول اللّه صلّى اللّه عليه و آله سمّاه بأبي تراب و لم يكن له اسم أحبّ إليه منه 139/7</w:t>
      </w:r>
    </w:p>
    <w:p>
      <w:pPr>
        <w:pStyle w:val="BookText"/>
      </w:pPr>
      <w:r>
        <w:rPr>
          <w:rFonts w:ascii="Amiri" w:hAnsi="Amiri" w:eastAsia="Amiri" w:cs="Amiri"/>
          <w:lang w:bidi="ar-SA"/>
          <w:color w:val="111111"/>
          <w:sz w:val="28"/>
          <w:szCs w:val="28"/>
          <w:rtl/>
        </w:rPr>
        <w:t xml:space="preserve">إن رسول اللّه صلّى اللّه عليه و آله عرف أصحابه أمير المؤمنين مرتين،و ذلك أنه قال لهم:أ تدرون من وليكم من بعدي قالوا اللّه و رسوله أعلم فإن اللّه تبارك و تعالى قد قال: (فَإِنَّ اللّهَ هُوَ مَوْلاهُ وَ جِبْرِيلُ وَ صالِحُ الْمُؤْمِنِينَ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إنّ رسول اللّه صلّى اللّه عليه و آله علّم عليّا عليه السّلام بابا يفتح له ألف باب 222/5</w:t>
      </w:r>
    </w:p>
    <w:p>
      <w:pPr>
        <w:pStyle w:val="BookText"/>
      </w:pPr>
      <w:r>
        <w:rPr>
          <w:rFonts w:ascii="Amiri" w:hAnsi="Amiri" w:eastAsia="Amiri" w:cs="Amiri"/>
          <w:lang w:bidi="ar-SA"/>
          <w:color w:val="111111"/>
          <w:sz w:val="28"/>
          <w:szCs w:val="28"/>
          <w:rtl/>
        </w:rPr>
        <w:t xml:space="preserve">إن رسول اللّه صلّى اللّه عليه و آله علمني ألف باب من الحلال و الحرام مما كان و مما هو كائن إلى يوم القيامة،كل باب منها يفتح ألف باب فذلك ألف ألف باب حتّى علمت علم المنايا و البلايا و فصل الخطاب 222/5</w:t>
      </w:r>
    </w:p>
    <w:p>
      <w:pPr>
        <w:pStyle w:val="BookText"/>
      </w:pPr>
      <w:r>
        <w:rPr>
          <w:rFonts w:ascii="Amiri" w:hAnsi="Amiri" w:eastAsia="Amiri" w:cs="Amiri"/>
          <w:lang w:bidi="ar-SA"/>
          <w:color w:val="111111"/>
          <w:sz w:val="28"/>
          <w:szCs w:val="28"/>
          <w:rtl/>
        </w:rPr>
        <w:t xml:space="preserve">ان رسول اللّه صلّى اللّه عليه و آله علمني ألف باب من الحلال و الحرام يفتح كل باب ألف باب حتّى علمت المنايا و الوصايا و فصل الخطاب،حتّى علمت المذكّرات من النساء و المؤنثين من الرجال 224/5</w:t>
      </w:r>
    </w:p>
    <w:p>
      <w:pPr>
        <w:pStyle w:val="BookText"/>
      </w:pPr>
      <w:r>
        <w:rPr>
          <w:rFonts w:ascii="Amiri" w:hAnsi="Amiri" w:eastAsia="Amiri" w:cs="Amiri"/>
          <w:lang w:bidi="ar-SA"/>
          <w:color w:val="111111"/>
          <w:sz w:val="28"/>
          <w:szCs w:val="28"/>
          <w:rtl/>
        </w:rPr>
        <w:t xml:space="preserve">إن رسول اللّه صلّى اللّه عليه و آله قام خطيبا ثم لم يخطب بعد ذلك فقال:أيها الناس إني 324/2</w:t>
      </w:r>
    </w:p>
    <w:p>
      <w:pPr>
        <w:pStyle w:val="BookText"/>
      </w:pPr>
      <w:r>
        <w:rPr>
          <w:rFonts w:ascii="Amiri" w:hAnsi="Amiri" w:eastAsia="Amiri" w:cs="Amiri"/>
          <w:lang w:bidi="ar-SA"/>
          <w:color w:val="111111"/>
          <w:sz w:val="28"/>
          <w:szCs w:val="28"/>
          <w:rtl/>
        </w:rPr>
        <w:t xml:space="preserve">إن رسول اللّه صلّى اللّه عليه و آله وجّهه في أمر من أمره فحسن فيه بلاؤه و عظم فيه ثناؤه، 231/2</w:t>
      </w:r>
    </w:p>
    <w:p>
      <w:pPr>
        <w:pStyle w:val="BookText"/>
      </w:pPr>
      <w:r>
        <w:rPr>
          <w:rFonts w:ascii="Amiri" w:hAnsi="Amiri" w:eastAsia="Amiri" w:cs="Amiri"/>
          <w:lang w:bidi="ar-SA"/>
          <w:color w:val="111111"/>
          <w:sz w:val="28"/>
          <w:szCs w:val="28"/>
          <w:rtl/>
        </w:rPr>
        <w:t xml:space="preserve">إن رسول اللّه صلّى اللّه عليه و آله وضع العلم الذي كان عنده عند الوصي و هو قول اللّه عز 259/3</w:t>
      </w:r>
    </w:p>
    <w:p>
      <w:pPr>
        <w:pStyle w:val="BookText"/>
      </w:pPr>
      <w:r>
        <w:rPr>
          <w:rFonts w:ascii="Amiri" w:hAnsi="Amiri" w:eastAsia="Amiri" w:cs="Amiri"/>
          <w:lang w:bidi="ar-SA"/>
          <w:color w:val="111111"/>
          <w:sz w:val="28"/>
          <w:szCs w:val="28"/>
          <w:rtl/>
        </w:rPr>
        <w:t xml:space="preserve">انزلت في هذه الأمة و الرجال هم الأئمة من آل محمد صلّى اللّه عليه و آله،صراط بين الجنة و النار فمن شفع له الأئمة منّا من المؤمنين المذنبين نجا و من لم يشفعوا له هوى 48/4</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شئت أخبرتك بمسألتك قبل أن تسألني 35/1</w:t>
      </w:r>
    </w:p>
    <w:p>
      <w:pPr>
        <w:pStyle w:val="BookText"/>
      </w:pPr>
      <w:r>
        <w:rPr>
          <w:rFonts w:ascii="Amiri" w:hAnsi="Amiri" w:eastAsia="Amiri" w:cs="Amiri"/>
          <w:lang w:bidi="ar-SA"/>
          <w:color w:val="111111"/>
          <w:sz w:val="28"/>
          <w:szCs w:val="28"/>
          <w:rtl/>
        </w:rPr>
        <w:t xml:space="preserve">انشدك اللّه الذي أنزل عليّ الكتاب و اختصني بالرسالة أ عن سخط تقول 209/3</w:t>
      </w:r>
    </w:p>
    <w:p>
      <w:pPr>
        <w:pStyle w:val="BookText"/>
      </w:pPr>
      <w:r>
        <w:rPr>
          <w:rFonts w:ascii="Amiri" w:hAnsi="Amiri" w:eastAsia="Amiri" w:cs="Amiri"/>
          <w:lang w:bidi="ar-SA"/>
          <w:color w:val="111111"/>
          <w:sz w:val="28"/>
          <w:szCs w:val="28"/>
          <w:rtl/>
        </w:rPr>
        <w:t xml:space="preserve">انشدكم الذي لا أعظم منه أ فيكم أخ لرسول اللّه صلّى اللّه عليه و آله غيري؟ 191/3</w:t>
      </w:r>
    </w:p>
    <w:p>
      <w:pPr>
        <w:pStyle w:val="BookText"/>
      </w:pPr>
      <w:r>
        <w:rPr>
          <w:rFonts w:ascii="Amiri" w:hAnsi="Amiri" w:eastAsia="Amiri" w:cs="Amiri"/>
          <w:lang w:bidi="ar-SA"/>
          <w:color w:val="111111"/>
          <w:sz w:val="28"/>
          <w:szCs w:val="28"/>
          <w:rtl/>
        </w:rPr>
        <w:t xml:space="preserve">انشدكم اللّه أ تعلمون أن رسول اللّه قام خطيبا لم يخطب بعد ذلك فقال:أيها 108/3</w:t>
      </w:r>
    </w:p>
    <w:p>
      <w:pPr>
        <w:pStyle w:val="BookText"/>
      </w:pPr>
      <w:r>
        <w:rPr>
          <w:rFonts w:ascii="Amiri" w:hAnsi="Amiri" w:eastAsia="Amiri" w:cs="Amiri"/>
          <w:lang w:bidi="ar-SA"/>
          <w:color w:val="111111"/>
          <w:sz w:val="28"/>
          <w:szCs w:val="28"/>
          <w:rtl/>
        </w:rPr>
        <w:t xml:space="preserve">انشدكم اللّه تعالى أ تعلمون أني قلت:لرسول اللّه صلّى اللّه عليه و آله في غزوة تبوك لم 108/3</w:t>
      </w:r>
    </w:p>
    <w:p>
      <w:pPr>
        <w:pStyle w:val="BookText"/>
      </w:pPr>
      <w:r>
        <w:rPr>
          <w:rFonts w:ascii="Amiri" w:hAnsi="Amiri" w:eastAsia="Amiri" w:cs="Amiri"/>
          <w:lang w:bidi="ar-SA"/>
          <w:color w:val="111111"/>
          <w:sz w:val="28"/>
          <w:szCs w:val="28"/>
          <w:rtl/>
        </w:rPr>
        <w:t xml:space="preserve">انظروا إلى هذا الكوكب فمن انقض في داره فهو الخليفة من بعدي 235/1</w:t>
      </w:r>
    </w:p>
    <w:p>
      <w:pPr>
        <w:pStyle w:val="BookText"/>
      </w:pPr>
      <w:r>
        <w:rPr>
          <w:rFonts w:ascii="Amiri" w:hAnsi="Amiri" w:eastAsia="Amiri" w:cs="Amiri"/>
          <w:lang w:bidi="ar-SA"/>
          <w:color w:val="111111"/>
          <w:sz w:val="28"/>
          <w:szCs w:val="28"/>
          <w:rtl/>
        </w:rPr>
        <w:t xml:space="preserve">إنّ عليّا أمير المؤمنين،بولاية من اللّه عز و جل 178/1</w:t>
      </w:r>
    </w:p>
    <w:p>
      <w:pPr>
        <w:pStyle w:val="BookText"/>
      </w:pPr>
      <w:r>
        <w:rPr>
          <w:rFonts w:ascii="Amiri" w:hAnsi="Amiri" w:eastAsia="Amiri" w:cs="Amiri"/>
          <w:lang w:bidi="ar-SA"/>
          <w:color w:val="111111"/>
          <w:sz w:val="28"/>
          <w:szCs w:val="28"/>
          <w:rtl/>
        </w:rPr>
        <w:t xml:space="preserve">ان عليا أمير المؤمنين بولاية من اللّه عز و جل عقدها 87/1</w:t>
      </w:r>
    </w:p>
    <w:p>
      <w:pPr>
        <w:pStyle w:val="BookText"/>
      </w:pPr>
      <w:r>
        <w:rPr>
          <w:rFonts w:ascii="Amiri" w:hAnsi="Amiri" w:eastAsia="Amiri" w:cs="Amiri"/>
          <w:lang w:bidi="ar-SA"/>
          <w:color w:val="111111"/>
          <w:sz w:val="28"/>
          <w:szCs w:val="28"/>
          <w:rtl/>
        </w:rPr>
        <w:t xml:space="preserve">إن عليا أمير المؤمنين،بولاية من اللّه عز و جل عقدها فوق عرشه 113/1</w:t>
      </w:r>
    </w:p>
    <w:p>
      <w:pPr>
        <w:pStyle w:val="BookText"/>
      </w:pPr>
      <w:r>
        <w:rPr>
          <w:rFonts w:ascii="Amiri" w:hAnsi="Amiri" w:eastAsia="Amiri" w:cs="Amiri"/>
          <w:lang w:bidi="ar-SA"/>
          <w:color w:val="111111"/>
          <w:sz w:val="28"/>
          <w:szCs w:val="28"/>
          <w:rtl/>
        </w:rPr>
        <w:t xml:space="preserve">إنّ عليّا مع القرآن و القرآن مع عليّ لا يفترقان حتّى يردا عليّ الحوض 47/7</w:t>
      </w:r>
    </w:p>
    <w:p>
      <w:pPr>
        <w:pStyle w:val="BookText"/>
      </w:pPr>
      <w:r>
        <w:rPr>
          <w:rFonts w:ascii="Amiri" w:hAnsi="Amiri" w:eastAsia="Amiri" w:cs="Amiri"/>
          <w:lang w:bidi="ar-SA"/>
          <w:color w:val="111111"/>
          <w:sz w:val="28"/>
          <w:szCs w:val="28"/>
          <w:rtl/>
        </w:rPr>
        <w:t xml:space="preserve">ان عليا مني و أنا منه و هو ولي كل مؤمن و مؤمنة 297/1</w:t>
      </w:r>
    </w:p>
    <w:p>
      <w:pPr>
        <w:pStyle w:val="BookText"/>
      </w:pPr>
      <w:r>
        <w:rPr>
          <w:rFonts w:ascii="Amiri" w:hAnsi="Amiri" w:eastAsia="Amiri" w:cs="Amiri"/>
          <w:lang w:bidi="ar-SA"/>
          <w:color w:val="111111"/>
          <w:sz w:val="28"/>
          <w:szCs w:val="28"/>
          <w:rtl/>
        </w:rPr>
        <w:t xml:space="preserve">إنّ عليا وصيي و خليفتي،و زوجته فاطمة سيدة نساء العالمين 253/1</w:t>
      </w:r>
    </w:p>
    <w:p>
      <w:pPr>
        <w:pStyle w:val="BookText"/>
      </w:pPr>
      <w:r>
        <w:rPr>
          <w:rFonts w:ascii="Amiri" w:hAnsi="Amiri" w:eastAsia="Amiri" w:cs="Amiri"/>
          <w:lang w:bidi="ar-SA"/>
          <w:color w:val="111111"/>
          <w:sz w:val="28"/>
          <w:szCs w:val="28"/>
          <w:rtl/>
        </w:rPr>
        <w:t xml:space="preserve">إن عليا وصيي و خليفتي و زوجته فاطمة سيدة نساء العالمين ابنتي 190/2</w:t>
      </w:r>
    </w:p>
    <w:p>
      <w:pPr>
        <w:pStyle w:val="BookText"/>
      </w:pPr>
      <w:r>
        <w:rPr>
          <w:rFonts w:ascii="Amiri" w:hAnsi="Amiri" w:eastAsia="Amiri" w:cs="Amiri"/>
          <w:lang w:bidi="ar-SA"/>
          <w:color w:val="111111"/>
          <w:sz w:val="28"/>
          <w:szCs w:val="28"/>
          <w:rtl/>
        </w:rPr>
        <w:t xml:space="preserve">إن عليا وصيي و خليفتي و زوجته فاطمة سيدة نساء العالمين ابنتي 207/2</w:t>
      </w:r>
    </w:p>
    <w:p>
      <w:pPr>
        <w:pStyle w:val="BookText"/>
      </w:pPr>
      <w:r>
        <w:rPr>
          <w:rFonts w:ascii="Amiri" w:hAnsi="Amiri" w:eastAsia="Amiri" w:cs="Amiri"/>
          <w:lang w:bidi="ar-SA"/>
          <w:color w:val="111111"/>
          <w:sz w:val="28"/>
          <w:szCs w:val="28"/>
          <w:rtl/>
        </w:rPr>
        <w:t xml:space="preserve">إن عليّا عليه السّلام كان عندكم فأتى بني ديوان فاشترى ثلاثة أثواب بدينار،القميص إلى فوق الكعب، و الإزار إلى نصف الساق،و الرداء من بين يديه إلى ثدييه و من خلفه إلى أليتيه،ثمّ رفع يده إلى السماء فلم يزل يحمد اللّه على ما كساه حتّى دخل منزله ثمّ قال:هذا اللباس الذي ينبغي للمسلمين أن يلبسوه إنّ عليّ بن أبي طالب صلّى اللّه عليه و آله إمام أمتي و خليفتي عليها بعدي،و من ولده القائم المنتظر الذي يملأ اللّه به الأرض قسطا و عدلا كما ملئت جورا و ظلما،و الذي بعثني بالحق بشيرا و نذيرا إنّ الثابتين على القول بإمامته في زمان غيبته لأعزّ من الكبريت الأحمر 89/7</w:t>
      </w:r>
    </w:p>
    <w:p>
      <w:pPr>
        <w:pStyle w:val="BookText"/>
      </w:pPr>
      <w:r>
        <w:rPr>
          <w:rFonts w:ascii="Amiri" w:hAnsi="Amiri" w:eastAsia="Amiri" w:cs="Amiri"/>
          <w:lang w:bidi="ar-SA"/>
          <w:color w:val="111111"/>
          <w:sz w:val="28"/>
          <w:szCs w:val="28"/>
          <w:rtl/>
        </w:rPr>
        <w:t xml:space="preserve">إن عليّ بن أبي طالب إمام أمتي و خليفتي عليها من بعدي و من ولده القائم المنتظر الذي يملأ الأرض عدلا و قسطا كما ملئت جورا و ظلما 132/7</w:t>
      </w:r>
    </w:p>
    <w:p>
      <w:pPr>
        <w:pStyle w:val="BookText"/>
      </w:pPr>
      <w:r>
        <w:rPr>
          <w:rFonts w:ascii="Amiri" w:hAnsi="Amiri" w:eastAsia="Amiri" w:cs="Amiri"/>
          <w:lang w:bidi="ar-SA"/>
          <w:color w:val="111111"/>
          <w:sz w:val="28"/>
          <w:szCs w:val="28"/>
          <w:rtl/>
        </w:rPr>
        <w:t xml:space="preserve">إن علي بن أبي طالب خليفة اللّه و خليفتي 114/1</w:t>
      </w:r>
    </w:p>
    <w:p>
      <w:pPr>
        <w:pStyle w:val="BookText"/>
      </w:pPr>
      <w:r>
        <w:rPr>
          <w:rFonts w:ascii="Amiri" w:hAnsi="Amiri" w:eastAsia="Amiri" w:cs="Amiri"/>
          <w:lang w:bidi="ar-SA"/>
          <w:color w:val="111111"/>
          <w:sz w:val="28"/>
          <w:szCs w:val="28"/>
          <w:rtl/>
        </w:rPr>
        <w:t xml:space="preserve">ان علي بن أبي طالب خليفة اللّه و خليفتي 254/1</w:t>
      </w:r>
    </w:p>
    <w:p>
      <w:pPr>
        <w:pStyle w:val="BookText"/>
      </w:pPr>
      <w:r>
        <w:rPr>
          <w:rFonts w:ascii="Amiri" w:hAnsi="Amiri" w:eastAsia="Amiri" w:cs="Amiri"/>
          <w:lang w:bidi="ar-SA"/>
          <w:color w:val="111111"/>
          <w:sz w:val="28"/>
          <w:szCs w:val="28"/>
          <w:rtl/>
        </w:rPr>
        <w:t xml:space="preserve">إن علي بن أبي طالب خليفة اللّه و خليفتي و حجة اللّه و حجتي و باب اللّه 197/2</w:t>
      </w:r>
    </w:p>
    <w:p>
      <w:pPr>
        <w:pStyle w:val="BookText"/>
      </w:pPr>
      <w:r>
        <w:rPr>
          <w:rFonts w:ascii="Amiri" w:hAnsi="Amiri" w:eastAsia="Amiri" w:cs="Amiri"/>
          <w:lang w:bidi="ar-SA"/>
          <w:color w:val="111111"/>
          <w:sz w:val="28"/>
          <w:szCs w:val="28"/>
          <w:rtl/>
        </w:rPr>
        <w:t xml:space="preserve">إن عليّ بن أبي طالب عليه السّلام سيّد العرب،أنا سيّد ولد آدم و عليّ سيّد العرب من أحبه و تولاّه أحبّه اللّه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هداه،و من أبغضه و عاداه اصمه اللّه و أعماه 10/5</w:t>
      </w:r>
    </w:p>
    <w:p>
      <w:pPr>
        <w:pStyle w:val="BookText"/>
      </w:pPr>
      <w:r>
        <w:rPr>
          <w:rFonts w:ascii="Amiri" w:hAnsi="Amiri" w:eastAsia="Amiri" w:cs="Amiri"/>
          <w:lang w:bidi="ar-SA"/>
          <w:color w:val="111111"/>
          <w:sz w:val="28"/>
          <w:szCs w:val="28"/>
          <w:rtl/>
        </w:rPr>
        <w:t xml:space="preserve">إن عليّ بن أبي طالب عليه السّلام كان يلبس ذلك في زمان لا ينكر،و لو لبس مثل ذلك اليوم شهّر به،فخير لباس كلّ زمان لباس أهله،غير أن قائمنا أهل البيت عليه السّلام إذا قام لبس ثياب عليّ و سار بسيرة عليّ 6/7</w:t>
      </w:r>
    </w:p>
    <w:p>
      <w:pPr>
        <w:pStyle w:val="BookText"/>
      </w:pPr>
      <w:r>
        <w:rPr>
          <w:rFonts w:ascii="Amiri" w:hAnsi="Amiri" w:eastAsia="Amiri" w:cs="Amiri"/>
          <w:lang w:bidi="ar-SA"/>
          <w:color w:val="111111"/>
          <w:sz w:val="28"/>
          <w:szCs w:val="28"/>
          <w:rtl/>
        </w:rPr>
        <w:t xml:space="preserve">إن فلانا و فلانا أتياني و طالباني للبيعة لمن سبيله أن يبايعني أنا ابن عم النبي 209/3</w:t>
      </w:r>
    </w:p>
    <w:p>
      <w:pPr>
        <w:pStyle w:val="BookText"/>
      </w:pPr>
      <w:r>
        <w:rPr>
          <w:rFonts w:ascii="Amiri" w:hAnsi="Amiri" w:eastAsia="Amiri" w:cs="Amiri"/>
          <w:lang w:bidi="ar-SA"/>
          <w:color w:val="111111"/>
          <w:sz w:val="28"/>
          <w:szCs w:val="28"/>
          <w:rtl/>
        </w:rPr>
        <w:t xml:space="preserve">إن في أمتي المهدي يخرج فيعيش خمسا أو سبعا أو تسعا 108/7</w:t>
      </w:r>
    </w:p>
    <w:p>
      <w:pPr>
        <w:pStyle w:val="BookText"/>
      </w:pPr>
      <w:r>
        <w:rPr>
          <w:rFonts w:ascii="Amiri" w:hAnsi="Amiri" w:eastAsia="Amiri" w:cs="Amiri"/>
          <w:lang w:bidi="ar-SA"/>
          <w:color w:val="111111"/>
          <w:sz w:val="28"/>
          <w:szCs w:val="28"/>
          <w:rtl/>
        </w:rPr>
        <w:t xml:space="preserve">إن في صدري هذا لعلما جما علمنيه رسول اللّه صلّى اللّه عليه و آله لو أجد له حفظة يرعونه حق رعايته و يروونه عني كما يسمعونه مني إذا أودعتهم بعضه لعلم به كثيرا من العلم مفتاح كل باب و كل باب يفتح ألف 219/5</w:t>
      </w:r>
    </w:p>
    <w:p>
      <w:pPr>
        <w:pStyle w:val="BookText"/>
      </w:pPr>
      <w:r>
        <w:rPr>
          <w:rFonts w:ascii="Amiri" w:hAnsi="Amiri" w:eastAsia="Amiri" w:cs="Amiri"/>
          <w:lang w:bidi="ar-SA"/>
          <w:color w:val="111111"/>
          <w:sz w:val="28"/>
          <w:szCs w:val="28"/>
          <w:rtl/>
        </w:rPr>
        <w:t xml:space="preserve">إن في صدري هذا لعلما جما علّمنيه رسول اللّه صلّى اللّه عليه و آله،لو أجد له حفظة يرعونه حق رعايته و يروونه كما يسمعونه عني إذا لأودعتهم بعضه لعلم به كثيرا من العلم مفتاح كل باب و كل باب يفتح ألف باب 220/5</w:t>
      </w:r>
    </w:p>
    <w:p>
      <w:pPr>
        <w:pStyle w:val="BookText"/>
      </w:pPr>
      <w:r>
        <w:rPr>
          <w:rFonts w:ascii="Amiri" w:hAnsi="Amiri" w:eastAsia="Amiri" w:cs="Amiri"/>
          <w:lang w:bidi="ar-SA"/>
          <w:color w:val="111111"/>
          <w:sz w:val="28"/>
          <w:szCs w:val="28"/>
          <w:rtl/>
        </w:rPr>
        <w:t xml:space="preserve">إن في علي خصالا لو كانت واحدة منها في جميع الناس اكتفوا 253/1</w:t>
      </w:r>
    </w:p>
    <w:p>
      <w:pPr>
        <w:pStyle w:val="BookText"/>
      </w:pPr>
      <w:r>
        <w:rPr>
          <w:rFonts w:ascii="Amiri" w:hAnsi="Amiri" w:eastAsia="Amiri" w:cs="Amiri"/>
          <w:lang w:bidi="ar-SA"/>
          <w:color w:val="111111"/>
          <w:sz w:val="28"/>
          <w:szCs w:val="28"/>
          <w:rtl/>
        </w:rPr>
        <w:t xml:space="preserve">إن في كتاب اللّه تعالى لآية ما عمل بها أحد قبلي و لا يعمل بها أحد بعدي (يا أَيُّهَا الَّذِينَ آمَنُوا إِذا ناجَيْتُمُ الرَّسُولَ فَقَدِّمُوا بَيْنَ يَدَيْ نَجْواكُمْ صَدَقَةً) </w:t>
      </w:r>
      <w:r>
        <w:rPr>
          <w:rStyle w:val="FootnoteReference"/>
        </w:rPr>
        <w:footnoteReference w:id="1932"/>
      </w:r>
      <w:r>
        <w:rPr>
          <w:rFonts w:ascii="IRNazanin" w:hAnsi="IRNazanin" w:eastAsia="IRNazanin" w:cs="IRNazanin"/>
          <w:lang w:bidi="fa-IR"/>
          <w:color w:val="111111"/>
          <w:sz w:val="28"/>
          <w:szCs w:val="28"/>
          <w:rtl/>
        </w:rPr>
        <w:t xml:space="preserve">ثم نسخت 30/4</w:t>
      </w:r>
    </w:p>
    <w:p>
      <w:pPr>
        <w:pStyle w:val="BookText"/>
      </w:pPr>
      <w:r>
        <w:rPr>
          <w:rFonts w:ascii="Amiri" w:hAnsi="Amiri" w:eastAsia="Amiri" w:cs="Amiri"/>
          <w:lang w:bidi="ar-SA"/>
          <w:color w:val="111111"/>
          <w:sz w:val="28"/>
          <w:szCs w:val="28"/>
          <w:rtl/>
        </w:rPr>
        <w:t xml:space="preserve">إن في كتاب اللّه لآية ما عمل بها أحد قبلي و لا يعمل بها أحد بعدي و هي آية النجوى كان لي دينار فبعته بعشرة دراهم 34/4</w:t>
      </w:r>
    </w:p>
    <w:p>
      <w:pPr>
        <w:pStyle w:val="BookText"/>
      </w:pPr>
      <w:r>
        <w:rPr>
          <w:rFonts w:ascii="Amiri" w:hAnsi="Amiri" w:eastAsia="Amiri" w:cs="Amiri"/>
          <w:lang w:bidi="ar-SA"/>
          <w:color w:val="111111"/>
          <w:sz w:val="28"/>
          <w:szCs w:val="28"/>
          <w:rtl/>
        </w:rPr>
        <w:t xml:space="preserve">إن في كتاب اللّه لآية ما عمل بها أحد قبلي و لا يعمل بها أحد بعدي (يا أَيُّهَا الَّذِينَ آمَنُوا إِذا ناجَيْتُمُ الرَّسُولَ فَقَدِّمُوا بَيْنَ يَدَيْ نَجْواكُمْ صَدَقَةً) </w:t>
      </w:r>
      <w:r>
        <w:rPr>
          <w:rStyle w:val="FootnoteReference"/>
        </w:rPr>
        <w:footnoteReference w:id="1933"/>
      </w:r>
      <w:r>
        <w:rPr>
          <w:rFonts w:ascii="Amiri" w:hAnsi="Amiri" w:eastAsia="Amiri" w:cs="Amiri"/>
          <w:lang w:bidi="ar-SA"/>
          <w:color w:val="111111"/>
          <w:sz w:val="28"/>
          <w:szCs w:val="28"/>
          <w:rtl/>
        </w:rPr>
        <w:t xml:space="preserve">بي خفف اللّه عز و جل عن هذه الامة أمر هذه الآية فلم تنزل في أحد قبلي و لم تنزل في أحد بعدي 30/4</w:t>
      </w:r>
    </w:p>
    <w:p>
      <w:pPr>
        <w:pStyle w:val="BookText"/>
      </w:pPr>
      <w:r>
        <w:rPr>
          <w:rFonts w:ascii="Amiri" w:hAnsi="Amiri" w:eastAsia="Amiri" w:cs="Amiri"/>
          <w:lang w:bidi="ar-SA"/>
          <w:color w:val="111111"/>
          <w:sz w:val="28"/>
          <w:szCs w:val="28"/>
          <w:rtl/>
        </w:rPr>
        <w:t xml:space="preserve">إن قائلا قال:لقد أطال اليوم نجوى ابن عمه،أما إني ما انتجيته و لكنّ اللّه انتجاه 246/5</w:t>
      </w:r>
    </w:p>
    <w:p>
      <w:pPr>
        <w:pStyle w:val="BookText"/>
      </w:pPr>
      <w:r>
        <w:rPr>
          <w:rFonts w:ascii="Amiri" w:hAnsi="Amiri" w:eastAsia="Amiri" w:cs="Amiri"/>
          <w:lang w:bidi="ar-SA"/>
          <w:color w:val="111111"/>
          <w:sz w:val="28"/>
          <w:szCs w:val="28"/>
          <w:rtl/>
        </w:rPr>
        <w:t xml:space="preserve">إن قوما ينالون منه أولئك هم وقود النار و لقد سمعت هذه الآية 228/2</w:t>
      </w:r>
    </w:p>
    <w:p>
      <w:pPr>
        <w:pStyle w:val="BookText"/>
      </w:pPr>
      <w:r>
        <w:rPr>
          <w:rFonts w:ascii="Amiri" w:hAnsi="Amiri" w:eastAsia="Amiri" w:cs="Amiri"/>
          <w:lang w:bidi="ar-SA"/>
          <w:color w:val="111111"/>
          <w:sz w:val="28"/>
          <w:szCs w:val="28"/>
          <w:rtl/>
        </w:rPr>
        <w:t xml:space="preserve">إنك إلى خير،إنك من ازواج النبي 200/3</w:t>
      </w:r>
    </w:p>
    <w:p>
      <w:pPr>
        <w:pStyle w:val="BookText"/>
      </w:pPr>
      <w:r>
        <w:rPr>
          <w:rFonts w:ascii="Amiri" w:hAnsi="Amiri" w:eastAsia="Amiri" w:cs="Amiri"/>
          <w:lang w:bidi="ar-SA"/>
          <w:color w:val="111111"/>
          <w:sz w:val="28"/>
          <w:szCs w:val="28"/>
          <w:rtl/>
        </w:rPr>
        <w:t xml:space="preserve">إنك إلى خير إنك من أزواج رسول اللّه 184/3</w:t>
      </w:r>
    </w:p>
    <w:p>
      <w:pPr>
        <w:pStyle w:val="BookText"/>
      </w:pPr>
      <w:r>
        <w:rPr>
          <w:rFonts w:ascii="Amiri" w:hAnsi="Amiri" w:eastAsia="Amiri" w:cs="Amiri"/>
          <w:lang w:bidi="ar-SA"/>
          <w:color w:val="111111"/>
          <w:sz w:val="28"/>
          <w:szCs w:val="28"/>
          <w:rtl/>
        </w:rPr>
        <w:t xml:space="preserve">إن كان الشؤم في شيء ففي اللسان 12/4</w:t>
      </w:r>
    </w:p>
    <w:p>
      <w:pPr>
        <w:pStyle w:val="BookText"/>
      </w:pPr>
      <w:r>
        <w:rPr>
          <w:rFonts w:ascii="Amiri" w:hAnsi="Amiri" w:eastAsia="Amiri" w:cs="Amiri"/>
          <w:lang w:bidi="ar-SA"/>
          <w:color w:val="111111"/>
          <w:sz w:val="28"/>
          <w:szCs w:val="28"/>
          <w:rtl/>
        </w:rPr>
        <w:t xml:space="preserve">إنّك قسيم الجنّة و النار،و أنت تقرع باب الجنّة و تدخلها بغير حساب 55/7</w:t>
      </w:r>
    </w:p>
    <w:p>
      <w:pPr>
        <w:pStyle w:val="BookText"/>
      </w:pPr>
      <w:r>
        <w:rPr>
          <w:rFonts w:ascii="Amiri" w:hAnsi="Amiri" w:eastAsia="Amiri" w:cs="Amiri"/>
          <w:lang w:bidi="ar-SA"/>
          <w:color w:val="111111"/>
          <w:sz w:val="28"/>
          <w:szCs w:val="28"/>
          <w:rtl/>
        </w:rPr>
        <w:t xml:space="preserve">إنك لأهل للزيادة إنّ رسول اللّه حمل عليا على ظهره يريد 36/1</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لتأمر بولاية علي أمير المؤمنين و تدعو لها،و علي هو الصراط 46/3</w:t>
      </w:r>
    </w:p>
    <w:p>
      <w:pPr>
        <w:pStyle w:val="BookText"/>
      </w:pPr>
      <w:r>
        <w:rPr>
          <w:rFonts w:ascii="Amiri" w:hAnsi="Amiri" w:eastAsia="Amiri" w:cs="Amiri"/>
          <w:lang w:bidi="ar-SA"/>
          <w:color w:val="111111"/>
          <w:sz w:val="28"/>
          <w:szCs w:val="28"/>
          <w:rtl/>
        </w:rPr>
        <w:t xml:space="preserve">إنّك لتأمر بولاية علي و تدعو إليها و علي هو الصراط المستقيم 46/3</w:t>
      </w:r>
    </w:p>
    <w:p>
      <w:pPr>
        <w:pStyle w:val="BookText"/>
      </w:pPr>
      <w:r>
        <w:rPr>
          <w:rFonts w:ascii="Amiri" w:hAnsi="Amiri" w:eastAsia="Amiri" w:cs="Amiri"/>
          <w:lang w:bidi="ar-SA"/>
          <w:color w:val="111111"/>
          <w:sz w:val="28"/>
          <w:szCs w:val="28"/>
          <w:rtl/>
        </w:rPr>
        <w:t xml:space="preserve">إن كمال الدين و تمام النعمة،و رضا الرب بارسالي 324/1</w:t>
      </w:r>
    </w:p>
    <w:p>
      <w:pPr>
        <w:pStyle w:val="BookText"/>
      </w:pPr>
      <w:r>
        <w:rPr>
          <w:rFonts w:ascii="Amiri" w:hAnsi="Amiri" w:eastAsia="Amiri" w:cs="Amiri"/>
          <w:lang w:bidi="ar-SA"/>
          <w:color w:val="111111"/>
          <w:sz w:val="28"/>
          <w:szCs w:val="28"/>
          <w:rtl/>
        </w:rPr>
        <w:t xml:space="preserve">إنكم لا تكونون صالحين حتى تعرفوا و لا تعرفوا،حتى تصدقوا و لا تصدقوا، 266/3</w:t>
      </w:r>
    </w:p>
    <w:p>
      <w:pPr>
        <w:pStyle w:val="BookText"/>
      </w:pPr>
      <w:r>
        <w:rPr>
          <w:rFonts w:ascii="Amiri" w:hAnsi="Amiri" w:eastAsia="Amiri" w:cs="Amiri"/>
          <w:lang w:bidi="ar-SA"/>
          <w:color w:val="111111"/>
          <w:sz w:val="28"/>
          <w:szCs w:val="28"/>
          <w:rtl/>
        </w:rPr>
        <w:t xml:space="preserve">إن كنتم تريدون أن تكونوا معنا يوم القيامة لا يلعن بعض بعضا،فاتقوا اللّه 135/3</w:t>
      </w:r>
    </w:p>
    <w:p>
      <w:pPr>
        <w:pStyle w:val="BookText"/>
      </w:pPr>
      <w:r>
        <w:rPr>
          <w:rFonts w:ascii="Amiri" w:hAnsi="Amiri" w:eastAsia="Amiri" w:cs="Amiri"/>
          <w:lang w:bidi="ar-SA"/>
          <w:color w:val="111111"/>
          <w:sz w:val="28"/>
          <w:szCs w:val="28"/>
          <w:rtl/>
        </w:rPr>
        <w:t xml:space="preserve">إن لكلّ نبيّ أمينا و إن أميني أبو رافع 19/2</w:t>
      </w:r>
    </w:p>
    <w:p>
      <w:pPr>
        <w:pStyle w:val="BookText"/>
      </w:pPr>
      <w:r>
        <w:rPr>
          <w:rFonts w:ascii="Amiri" w:hAnsi="Amiri" w:eastAsia="Amiri" w:cs="Amiri"/>
          <w:lang w:bidi="ar-SA"/>
          <w:color w:val="111111"/>
          <w:sz w:val="28"/>
          <w:szCs w:val="28"/>
          <w:rtl/>
        </w:rPr>
        <w:t xml:space="preserve">إن لكل نبي وصيّا و سبطين فمن وصيك و سبطاك؟فسكت و لم يرد 239/2</w:t>
      </w:r>
    </w:p>
    <w:p>
      <w:pPr>
        <w:pStyle w:val="BookText"/>
      </w:pPr>
      <w:r>
        <w:rPr>
          <w:rFonts w:ascii="Amiri" w:hAnsi="Amiri" w:eastAsia="Amiri" w:cs="Amiri"/>
          <w:lang w:bidi="ar-SA"/>
          <w:color w:val="111111"/>
          <w:sz w:val="28"/>
          <w:szCs w:val="28"/>
          <w:rtl/>
        </w:rPr>
        <w:t xml:space="preserve">إن للّه تبارك و تعالى ملكا يقال له دردائيل كان له ست عشر ألف جناح 264/2</w:t>
      </w:r>
    </w:p>
    <w:p>
      <w:pPr>
        <w:pStyle w:val="BookText"/>
      </w:pPr>
      <w:r>
        <w:rPr>
          <w:rFonts w:ascii="Amiri" w:hAnsi="Amiri" w:eastAsia="Amiri" w:cs="Amiri"/>
          <w:lang w:bidi="ar-SA"/>
          <w:color w:val="111111"/>
          <w:sz w:val="28"/>
          <w:szCs w:val="28"/>
          <w:rtl/>
        </w:rPr>
        <w:t xml:space="preserve">إن للّه تبارك و تعالى ملكا يقال له:دردائيل،كان له ستة عشر 153/1</w:t>
      </w:r>
    </w:p>
    <w:p>
      <w:pPr>
        <w:pStyle w:val="BookText"/>
      </w:pPr>
      <w:r>
        <w:rPr>
          <w:rFonts w:ascii="Amiri" w:hAnsi="Amiri" w:eastAsia="Amiri" w:cs="Amiri"/>
          <w:lang w:bidi="ar-SA"/>
          <w:color w:val="111111"/>
          <w:sz w:val="28"/>
          <w:szCs w:val="28"/>
          <w:rtl/>
        </w:rPr>
        <w:t xml:space="preserve">إن للّه تبارك و تعالى ملكا يقال له دردائيل كان له ستة عشر ألف جناح 169/2</w:t>
      </w:r>
    </w:p>
    <w:p>
      <w:pPr>
        <w:pStyle w:val="BookText"/>
      </w:pPr>
      <w:r>
        <w:rPr>
          <w:rFonts w:ascii="Amiri" w:hAnsi="Amiri" w:eastAsia="Amiri" w:cs="Amiri"/>
          <w:lang w:bidi="ar-SA"/>
          <w:color w:val="111111"/>
          <w:sz w:val="28"/>
          <w:szCs w:val="28"/>
          <w:rtl/>
        </w:rPr>
        <w:t xml:space="preserve">إنّما آل محمد من حرّم الله عز و جل على محمد صلّى اللّه عليه و آله نكاحه 138/4</w:t>
      </w:r>
    </w:p>
    <w:p>
      <w:pPr>
        <w:pStyle w:val="BookText"/>
      </w:pPr>
      <w:r>
        <w:rPr>
          <w:rFonts w:ascii="Amiri" w:hAnsi="Amiri" w:eastAsia="Amiri" w:cs="Amiri"/>
          <w:lang w:bidi="ar-SA"/>
          <w:color w:val="111111"/>
          <w:sz w:val="28"/>
          <w:szCs w:val="28"/>
          <w:rtl/>
        </w:rPr>
        <w:t xml:space="preserve">إنما أنت منذر-و وضع يده على صدر نفسه ثم وضعها على يد علي 5/3</w:t>
      </w:r>
    </w:p>
    <w:p>
      <w:pPr>
        <w:pStyle w:val="BookText"/>
      </w:pPr>
      <w:r>
        <w:rPr>
          <w:rFonts w:ascii="Amiri" w:hAnsi="Amiri" w:eastAsia="Amiri" w:cs="Amiri"/>
          <w:lang w:bidi="ar-SA"/>
          <w:color w:val="111111"/>
          <w:sz w:val="28"/>
          <w:szCs w:val="28"/>
          <w:rtl/>
        </w:rPr>
        <w:t xml:space="preserve">إنما دعوتكم لتكونوا شهداء اللّه أقمتم أم تركتم 99/1</w:t>
      </w:r>
    </w:p>
    <w:p>
      <w:pPr>
        <w:pStyle w:val="BookText"/>
      </w:pPr>
      <w:r>
        <w:rPr>
          <w:rFonts w:ascii="Amiri" w:hAnsi="Amiri" w:eastAsia="Amiri" w:cs="Amiri"/>
          <w:lang w:bidi="ar-SA"/>
          <w:color w:val="111111"/>
          <w:sz w:val="28"/>
          <w:szCs w:val="28"/>
          <w:rtl/>
        </w:rPr>
        <w:t xml:space="preserve">إنما سمي الأكبر لأنها كانت سنة حج فيها المسلمون و المشركون و لم يحج المشركون بعد تلك 79/4</w:t>
      </w:r>
    </w:p>
    <w:p>
      <w:pPr>
        <w:pStyle w:val="BookText"/>
      </w:pPr>
      <w:r>
        <w:rPr>
          <w:rFonts w:ascii="Amiri" w:hAnsi="Amiri" w:eastAsia="Amiri" w:cs="Amiri"/>
          <w:lang w:bidi="ar-SA"/>
          <w:color w:val="111111"/>
          <w:sz w:val="28"/>
          <w:szCs w:val="28"/>
          <w:rtl/>
        </w:rPr>
        <w:t xml:space="preserve">إنما سمّي الأكبر لأنها كانت سنة حج فيها المسلمون و المشركون و لم يحج المشركون بعد تلك 80/4</w:t>
      </w:r>
    </w:p>
    <w:p>
      <w:pPr>
        <w:pStyle w:val="BookText"/>
      </w:pPr>
      <w:r>
        <w:rPr>
          <w:rFonts w:ascii="Amiri" w:hAnsi="Amiri" w:eastAsia="Amiri" w:cs="Amiri"/>
          <w:lang w:bidi="ar-SA"/>
          <w:color w:val="111111"/>
          <w:sz w:val="28"/>
          <w:szCs w:val="28"/>
          <w:rtl/>
        </w:rPr>
        <w:t xml:space="preserve">إنما مثل أهل بيتي فيكم كمثل سفينة نوح من دخلها نجا و من تخلّف عنها 15/3</w:t>
      </w:r>
    </w:p>
    <w:p>
      <w:pPr>
        <w:pStyle w:val="BookText"/>
      </w:pPr>
      <w:r>
        <w:rPr>
          <w:rFonts w:ascii="Amiri" w:hAnsi="Amiri" w:eastAsia="Amiri" w:cs="Amiri"/>
          <w:lang w:bidi="ar-SA"/>
          <w:color w:val="111111"/>
          <w:sz w:val="28"/>
          <w:szCs w:val="28"/>
          <w:rtl/>
        </w:rPr>
        <w:t xml:space="preserve">إنما مثل أهل بيتي فيكم كمثل سفينة نوح عليه السّلام من دخلها نجا و من تخلّف عنها 24/3</w:t>
      </w:r>
    </w:p>
    <w:p>
      <w:pPr>
        <w:pStyle w:val="BookText"/>
      </w:pPr>
      <w:r>
        <w:rPr>
          <w:rFonts w:ascii="Amiri" w:hAnsi="Amiri" w:eastAsia="Amiri" w:cs="Amiri"/>
          <w:lang w:bidi="ar-SA"/>
          <w:color w:val="111111"/>
          <w:sz w:val="28"/>
          <w:szCs w:val="28"/>
          <w:rtl/>
        </w:rPr>
        <w:t xml:space="preserve">إنما مثل أهل بيتي فيكم كمثل سفينة نوح من ركبها نجا و من تخلّف 14/3</w:t>
      </w:r>
    </w:p>
    <w:p>
      <w:pPr>
        <w:pStyle w:val="BookText"/>
      </w:pPr>
      <w:r>
        <w:rPr>
          <w:rFonts w:ascii="Amiri" w:hAnsi="Amiri" w:eastAsia="Amiri" w:cs="Amiri"/>
          <w:lang w:bidi="ar-SA"/>
          <w:color w:val="111111"/>
          <w:sz w:val="28"/>
          <w:szCs w:val="28"/>
          <w:rtl/>
        </w:rPr>
        <w:t xml:space="preserve">إنما مثل أهل بيتي في هذه الآية كمثل سفينة نوح من ركبها نجا و من تركها 24/3</w:t>
      </w:r>
    </w:p>
    <w:p>
      <w:pPr>
        <w:pStyle w:val="BookText"/>
      </w:pPr>
      <w:r>
        <w:rPr>
          <w:rFonts w:ascii="Amiri" w:hAnsi="Amiri" w:eastAsia="Amiri" w:cs="Amiri"/>
          <w:lang w:bidi="ar-SA"/>
          <w:color w:val="111111"/>
          <w:sz w:val="28"/>
          <w:szCs w:val="28"/>
          <w:rtl/>
        </w:rPr>
        <w:t xml:space="preserve">إنّما مثل أهل بيتي مثل سفينة نوح من ركب فيها نجا و من تخلّف غرق 13/3</w:t>
      </w:r>
    </w:p>
    <w:p>
      <w:pPr>
        <w:pStyle w:val="BookText"/>
      </w:pPr>
      <w:r>
        <w:rPr>
          <w:rFonts w:ascii="Amiri" w:hAnsi="Amiri" w:eastAsia="Amiri" w:cs="Amiri"/>
          <w:lang w:bidi="ar-SA"/>
          <w:color w:val="111111"/>
          <w:sz w:val="28"/>
          <w:szCs w:val="28"/>
          <w:rtl/>
        </w:rPr>
        <w:t xml:space="preserve">إنّما مثلك مثل قل هو اللّه أحد 144/6</w:t>
      </w:r>
    </w:p>
    <w:p>
      <w:pPr>
        <w:pStyle w:val="BookText"/>
      </w:pPr>
      <w:r>
        <w:rPr>
          <w:rFonts w:ascii="Amiri" w:hAnsi="Amiri" w:eastAsia="Amiri" w:cs="Amiri"/>
          <w:lang w:bidi="ar-SA"/>
          <w:color w:val="111111"/>
          <w:sz w:val="28"/>
          <w:szCs w:val="28"/>
          <w:rtl/>
        </w:rPr>
        <w:t xml:space="preserve">إنما هو من وجد في صحيفته حبّ علي و سبطيه جاز الصراط،و إن كان 100/3</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179/3</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183/3</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184/3</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190/3</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200/3</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تطهيرا،اللهم 178/3</w:t>
      </w:r>
    </w:p>
    <w:p>
      <w:pPr>
        <w:pStyle w:val="BookText"/>
      </w:pPr>
      <w:r>
        <w:rPr>
          <w:rFonts w:ascii="Amiri" w:hAnsi="Amiri" w:eastAsia="Amiri" w:cs="Amiri"/>
          <w:lang w:bidi="ar-SA"/>
          <w:color w:val="111111"/>
          <w:sz w:val="28"/>
          <w:szCs w:val="28"/>
          <w:rtl/>
        </w:rPr>
        <w:t xml:space="preserve">إنما يسره اللّه على لسان نبيه صلّى اللّه عليه و آله حين اقام أمير المؤمنين علما فبشر به المؤمنين و انذر به الكافرين و هم القوم الذين ذكرهم اللّه في كتابه(قوما لدا)أي كفارا 108/4</w:t>
      </w:r>
    </w:p>
    <w:p>
      <w:pPr>
        <w:pStyle w:val="BookText"/>
      </w:pPr>
      <w:r>
        <w:rPr>
          <w:rFonts w:ascii="Amiri" w:hAnsi="Amiri" w:eastAsia="Amiri" w:cs="Amiri"/>
          <w:lang w:bidi="ar-SA"/>
          <w:color w:val="111111"/>
          <w:sz w:val="28"/>
          <w:szCs w:val="28"/>
          <w:rtl/>
        </w:rPr>
        <w:t xml:space="preserve">إنما يسره على لسان نبيه حتى اقام أمير المؤمنين عليه السّلام علما فبشر به المؤمنين و انذار به الكافرين و هم القوم الذين ذكرهم اللّه قوما لدا كفارا 109/4</w:t>
      </w:r>
    </w:p>
    <w:p>
      <w:pPr>
        <w:pStyle w:val="BookText"/>
      </w:pPr>
      <w:r>
        <w:rPr>
          <w:rFonts w:ascii="Amiri" w:hAnsi="Amiri" w:eastAsia="Amiri" w:cs="Amiri"/>
          <w:lang w:bidi="ar-SA"/>
          <w:color w:val="111111"/>
          <w:sz w:val="28"/>
          <w:szCs w:val="28"/>
          <w:rtl/>
        </w:rPr>
        <w:t xml:space="preserve">إنما يعبد اللّه من يعرف اللّه،فأمّا من لا يعرف اللّه فإنما يعبده هكذا ضلالا 68/3</w:t>
      </w:r>
    </w:p>
    <w:p>
      <w:pPr>
        <w:pStyle w:val="BookText"/>
      </w:pPr>
      <w:r>
        <w:rPr>
          <w:rFonts w:ascii="Amiri" w:hAnsi="Amiri" w:eastAsia="Amiri" w:cs="Amiri"/>
          <w:lang w:bidi="ar-SA"/>
          <w:color w:val="111111"/>
          <w:sz w:val="28"/>
          <w:szCs w:val="28"/>
          <w:rtl/>
        </w:rPr>
        <w:t xml:space="preserve">إنما يعرف اللّه عزّ و جل و يعبده من عرف اللّه و عرف إمامه منّا أهل البيت، 69/3</w:t>
      </w:r>
    </w:p>
    <w:p>
      <w:pPr>
        <w:pStyle w:val="BookText"/>
      </w:pPr>
      <w:r>
        <w:rPr>
          <w:rFonts w:ascii="Amiri" w:hAnsi="Amiri" w:eastAsia="Amiri" w:cs="Amiri"/>
          <w:lang w:bidi="ar-SA"/>
          <w:color w:val="111111"/>
          <w:sz w:val="28"/>
          <w:szCs w:val="28"/>
          <w:rtl/>
        </w:rPr>
        <w:t xml:space="preserve">إن مثل أهل بيتي فيكم كمثل سفينة نوح من ركبها نجا و من تركها غرق، 24/3</w:t>
      </w:r>
    </w:p>
    <w:p>
      <w:pPr>
        <w:pStyle w:val="BookText"/>
      </w:pPr>
      <w:r>
        <w:rPr>
          <w:rFonts w:ascii="Amiri" w:hAnsi="Amiri" w:eastAsia="Amiri" w:cs="Amiri"/>
          <w:lang w:bidi="ar-SA"/>
          <w:color w:val="111111"/>
          <w:sz w:val="28"/>
          <w:szCs w:val="28"/>
          <w:rtl/>
        </w:rPr>
        <w:t xml:space="preserve">إن مثل أهل بيتي كمثل سفينة نوح في قومه من ركبها نجا و من تركها غرق 346/2</w:t>
      </w:r>
    </w:p>
    <w:p>
      <w:pPr>
        <w:pStyle w:val="BookText"/>
      </w:pPr>
      <w:r>
        <w:rPr>
          <w:rFonts w:ascii="Amiri" w:hAnsi="Amiri" w:eastAsia="Amiri" w:cs="Amiri"/>
          <w:lang w:bidi="ar-SA"/>
          <w:color w:val="111111"/>
          <w:sz w:val="28"/>
          <w:szCs w:val="28"/>
          <w:rtl/>
        </w:rPr>
        <w:t xml:space="preserve">إن مثلنا في كتاب اللّه كمثل المشكاة،و المشكاة في القنديل فنحن 263/3</w:t>
      </w:r>
    </w:p>
    <w:p>
      <w:pPr>
        <w:pStyle w:val="BookText"/>
      </w:pPr>
      <w:r>
        <w:rPr>
          <w:rFonts w:ascii="Amiri" w:hAnsi="Amiri" w:eastAsia="Amiri" w:cs="Amiri"/>
          <w:lang w:bidi="ar-SA"/>
          <w:color w:val="111111"/>
          <w:sz w:val="28"/>
          <w:szCs w:val="28"/>
          <w:rtl/>
        </w:rPr>
        <w:t xml:space="preserve">إن ملكا من الملائكة سأل اللّه أن يعطيه سمع العباد فأعطاه فذلك الملك 256/3</w:t>
      </w:r>
    </w:p>
    <w:p>
      <w:pPr>
        <w:pStyle w:val="BookText"/>
      </w:pPr>
      <w:r>
        <w:rPr>
          <w:rFonts w:ascii="Amiri" w:hAnsi="Amiri" w:eastAsia="Amiri" w:cs="Amiri"/>
          <w:lang w:bidi="ar-SA"/>
          <w:color w:val="111111"/>
          <w:sz w:val="28"/>
          <w:szCs w:val="28"/>
          <w:rtl/>
        </w:rPr>
        <w:t xml:space="preserve">إن نبي اللّه قد انطلق نحو بئر ميمون فادرك 22/4</w:t>
      </w:r>
    </w:p>
    <w:p>
      <w:pPr>
        <w:pStyle w:val="BookText"/>
      </w:pPr>
      <w:r>
        <w:rPr>
          <w:rFonts w:ascii="Amiri" w:hAnsi="Amiri" w:eastAsia="Amiri" w:cs="Amiri"/>
          <w:lang w:bidi="ar-SA"/>
          <w:color w:val="111111"/>
          <w:sz w:val="28"/>
          <w:szCs w:val="28"/>
          <w:rtl/>
        </w:rPr>
        <w:t xml:space="preserve">إن نبي اللّه قد انطلق نحو بئر ميمون فادركه 16/4</w:t>
      </w:r>
    </w:p>
    <w:p>
      <w:pPr>
        <w:pStyle w:val="BookText"/>
      </w:pPr>
      <w:r>
        <w:rPr>
          <w:rFonts w:ascii="Amiri" w:hAnsi="Amiri" w:eastAsia="Amiri" w:cs="Amiri"/>
          <w:lang w:bidi="ar-SA"/>
          <w:color w:val="111111"/>
          <w:sz w:val="28"/>
          <w:szCs w:val="28"/>
          <w:rtl/>
        </w:rPr>
        <w:t xml:space="preserve">إن نصاري نجران لما وفدوا على رسول اللّه صلّى اللّه عليه و آله،و كان سيدهم 222/3</w:t>
      </w:r>
    </w:p>
    <w:p>
      <w:pPr>
        <w:pStyle w:val="BookText"/>
      </w:pPr>
      <w:r>
        <w:rPr>
          <w:rFonts w:ascii="Amiri" w:hAnsi="Amiri" w:eastAsia="Amiri" w:cs="Amiri"/>
          <w:lang w:bidi="ar-SA"/>
          <w:color w:val="111111"/>
          <w:sz w:val="28"/>
          <w:szCs w:val="28"/>
          <w:rtl/>
        </w:rPr>
        <w:t xml:space="preserve">إن وصيي و خليفتي و خير من أترك بعدي،ينجز موعدي 246/1</w:t>
      </w:r>
    </w:p>
    <w:p>
      <w:pPr>
        <w:pStyle w:val="BookText"/>
      </w:pPr>
      <w:r>
        <w:rPr>
          <w:rFonts w:ascii="Amiri" w:hAnsi="Amiri" w:eastAsia="Amiri" w:cs="Amiri"/>
          <w:lang w:bidi="ar-SA"/>
          <w:color w:val="111111"/>
          <w:sz w:val="28"/>
          <w:szCs w:val="28"/>
          <w:rtl/>
        </w:rPr>
        <w:t xml:space="preserve">إن وصيي و خليفتي و خير من أترك بعدي ينجز موعدي و يقضي ديني علي 185/2</w:t>
      </w:r>
    </w:p>
    <w:p>
      <w:pPr>
        <w:pStyle w:val="BookText"/>
      </w:pPr>
      <w:r>
        <w:rPr>
          <w:rFonts w:ascii="Amiri" w:hAnsi="Amiri" w:eastAsia="Amiri" w:cs="Amiri"/>
          <w:lang w:bidi="ar-SA"/>
          <w:color w:val="111111"/>
          <w:sz w:val="28"/>
          <w:szCs w:val="28"/>
          <w:rtl/>
        </w:rPr>
        <w:t xml:space="preserve">إن وليّ عليّ عليه السّلام لا يأكل إلاّ الحلال لأن صاحبه كذلك،و إن وليّ عثمان لا يبالي أ حلالا أكل أو حراما لأن صاحبه كذلك، 9/7</w:t>
      </w:r>
    </w:p>
    <w:p>
      <w:pPr>
        <w:pStyle w:val="BookText"/>
      </w:pPr>
      <w:r>
        <w:rPr>
          <w:rFonts w:ascii="Amiri" w:hAnsi="Amiri" w:eastAsia="Amiri" w:cs="Amiri"/>
          <w:lang w:bidi="ar-SA"/>
          <w:color w:val="111111"/>
          <w:sz w:val="28"/>
          <w:szCs w:val="28"/>
          <w:rtl/>
        </w:rPr>
        <w:t xml:space="preserve">إنه إذا كان يوم القيامة و رأى الكافر ما أعد اللّه 62/1</w:t>
      </w:r>
    </w:p>
    <w:p>
      <w:pPr>
        <w:pStyle w:val="BookText"/>
      </w:pPr>
      <w:r>
        <w:rPr>
          <w:rFonts w:ascii="Amiri" w:hAnsi="Amiri" w:eastAsia="Amiri" w:cs="Amiri"/>
          <w:lang w:bidi="ar-SA"/>
          <w:color w:val="111111"/>
          <w:sz w:val="28"/>
          <w:szCs w:val="28"/>
          <w:rtl/>
        </w:rPr>
        <w:t xml:space="preserve">إنه إذا كان يوم القيامة يدعى كلّ بإمامه الذي مات في عصره،فإن اثبته 133/3</w:t>
      </w:r>
    </w:p>
    <w:p>
      <w:pPr>
        <w:pStyle w:val="BookText"/>
      </w:pPr>
      <w:r>
        <w:rPr>
          <w:rFonts w:ascii="Amiri" w:hAnsi="Amiri" w:eastAsia="Amiri" w:cs="Amiri"/>
          <w:lang w:bidi="ar-SA"/>
          <w:color w:val="111111"/>
          <w:sz w:val="28"/>
          <w:szCs w:val="28"/>
          <w:rtl/>
        </w:rPr>
        <w:t xml:space="preserve">إنه خارج منكم الأعور الدجال و إن معه جبال من خبز تسير معه 143/7</w:t>
      </w:r>
    </w:p>
    <w:p>
      <w:pPr>
        <w:pStyle w:val="BookText"/>
      </w:pPr>
      <w:r>
        <w:rPr>
          <w:rFonts w:ascii="Amiri" w:hAnsi="Amiri" w:eastAsia="Amiri" w:cs="Amiri"/>
          <w:lang w:bidi="ar-SA"/>
          <w:color w:val="111111"/>
          <w:sz w:val="28"/>
          <w:szCs w:val="28"/>
          <w:rtl/>
        </w:rPr>
        <w:t xml:space="preserve">إن هذا الأمر لا يزال عزيزا حتى يمضي فيهم اثنا عشر خليفة 251/2</w:t>
      </w:r>
    </w:p>
    <w:p>
      <w:pPr>
        <w:pStyle w:val="BookText"/>
      </w:pPr>
      <w:r>
        <w:rPr>
          <w:rFonts w:ascii="Amiri" w:hAnsi="Amiri" w:eastAsia="Amiri" w:cs="Amiri"/>
          <w:lang w:bidi="ar-SA"/>
          <w:color w:val="111111"/>
          <w:sz w:val="28"/>
          <w:szCs w:val="28"/>
          <w:rtl/>
        </w:rPr>
        <w:t xml:space="preserve">إن هذا الأمر لا ينقضي حتى يمضي فيها اثنا عشر خليفة 263/2</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الأمر لا ينقضي حتى يمضي فيه اثنا عشر خليفة 249/2</w:t>
      </w:r>
    </w:p>
    <w:p>
      <w:pPr>
        <w:pStyle w:val="BookText"/>
      </w:pPr>
      <w:r>
        <w:rPr>
          <w:rFonts w:ascii="Amiri" w:hAnsi="Amiri" w:eastAsia="Amiri" w:cs="Amiri"/>
          <w:lang w:bidi="ar-SA"/>
          <w:color w:val="111111"/>
          <w:sz w:val="28"/>
          <w:szCs w:val="28"/>
          <w:rtl/>
        </w:rPr>
        <w:t xml:space="preserve">إن هذا الأمر لا ينقضي حتى يمضي فيهم اثنا عشر خليفة 251/2</w:t>
      </w:r>
    </w:p>
    <w:p>
      <w:pPr>
        <w:pStyle w:val="BookText"/>
      </w:pPr>
      <w:r>
        <w:rPr>
          <w:rFonts w:ascii="Amiri" w:hAnsi="Amiri" w:eastAsia="Amiri" w:cs="Amiri"/>
          <w:lang w:bidi="ar-SA"/>
          <w:color w:val="111111"/>
          <w:sz w:val="28"/>
          <w:szCs w:val="28"/>
          <w:rtl/>
        </w:rPr>
        <w:t xml:space="preserve">إن هذا الأمر لن يقضي أو لن يمضي حتى يكون فيكم اثنا عشر خليفة 253/2</w:t>
      </w:r>
    </w:p>
    <w:p>
      <w:pPr>
        <w:pStyle w:val="BookText"/>
      </w:pPr>
      <w:r>
        <w:rPr>
          <w:rFonts w:ascii="Amiri" w:hAnsi="Amiri" w:eastAsia="Amiri" w:cs="Amiri"/>
          <w:lang w:bidi="ar-SA"/>
          <w:color w:val="111111"/>
          <w:sz w:val="28"/>
          <w:szCs w:val="28"/>
          <w:rtl/>
        </w:rPr>
        <w:t xml:space="preserve">إن هذا أخي و وصيي و خليفتي فيكم،فاسمعوا له و اطيعوا 249/1</w:t>
      </w:r>
    </w:p>
    <w:p>
      <w:pPr>
        <w:pStyle w:val="BookText"/>
      </w:pPr>
      <w:r>
        <w:rPr>
          <w:rFonts w:ascii="Amiri" w:hAnsi="Amiri" w:eastAsia="Amiri" w:cs="Amiri"/>
          <w:lang w:bidi="ar-SA"/>
          <w:color w:val="111111"/>
          <w:sz w:val="28"/>
          <w:szCs w:val="28"/>
          <w:rtl/>
        </w:rPr>
        <w:t xml:space="preserve">إنّه سيكون في امتي بعدي هنات حتّى يختلف السيف فيما بينهم و حتّى يقتل بعضهم بعضا،فإذا رأيت ذلك فعليك بهذا الأصلع عن يميني يعني علي بن أبي طالب 285/5</w:t>
      </w:r>
    </w:p>
    <w:p>
      <w:pPr>
        <w:pStyle w:val="BookText"/>
      </w:pPr>
      <w:r>
        <w:rPr>
          <w:rFonts w:ascii="Amiri" w:hAnsi="Amiri" w:eastAsia="Amiri" w:cs="Amiri"/>
          <w:lang w:bidi="ar-SA"/>
          <w:color w:val="111111"/>
          <w:sz w:val="28"/>
          <w:szCs w:val="28"/>
          <w:rtl/>
        </w:rPr>
        <w:t xml:space="preserve">إنه سيكون في أمتي من بعدي هنات حتى يختلف السيف فيما بينهم 290/2</w:t>
      </w:r>
    </w:p>
    <w:p>
      <w:pPr>
        <w:pStyle w:val="BookText"/>
      </w:pPr>
      <w:r>
        <w:rPr>
          <w:rFonts w:ascii="Amiri" w:hAnsi="Amiri" w:eastAsia="Amiri" w:cs="Amiri"/>
          <w:lang w:bidi="ar-SA"/>
          <w:color w:val="111111"/>
          <w:sz w:val="28"/>
          <w:szCs w:val="28"/>
          <w:rtl/>
        </w:rPr>
        <w:t xml:space="preserve">إنه لم يمت نبي قط إلا خلّف تركة و قد خلفت فيكم الثقلين كتاب اللّه 346/2</w:t>
      </w:r>
    </w:p>
    <w:p>
      <w:pPr>
        <w:pStyle w:val="BookText"/>
      </w:pPr>
      <w:r>
        <w:rPr>
          <w:rFonts w:ascii="Amiri" w:hAnsi="Amiri" w:eastAsia="Amiri" w:cs="Amiri"/>
          <w:lang w:bidi="ar-SA"/>
          <w:color w:val="111111"/>
          <w:sz w:val="28"/>
          <w:szCs w:val="28"/>
          <w:rtl/>
        </w:rPr>
        <w:t xml:space="preserve">انه لو أراد الامة لكانت بأجمعها في الجنّة لقول اللّه تبارك و تعالى: (فَمِنْهُمْ ظالِمٌ لِنَفْسِهِ وَ مِنْهُمْ مُقْتَصِدٌ وَ مِنْهُمْ سابِقٌ بِالْخَيْراتِ بِإِذْنِ اللّهِ ذلِكَ هُوَ الْفَضْلُ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إنهما سيّدا شباب أهل الجنة 157/7</w:t>
      </w:r>
    </w:p>
    <w:p>
      <w:pPr>
        <w:pStyle w:val="BookText"/>
      </w:pPr>
      <w:r>
        <w:rPr>
          <w:rFonts w:ascii="Amiri" w:hAnsi="Amiri" w:eastAsia="Amiri" w:cs="Amiri"/>
          <w:lang w:bidi="ar-SA"/>
          <w:color w:val="111111"/>
          <w:sz w:val="28"/>
          <w:szCs w:val="28"/>
          <w:rtl/>
        </w:rPr>
        <w:t xml:space="preserve">إنه يفتح القسطنطينية على يده 114/7</w:t>
      </w:r>
    </w:p>
    <w:p>
      <w:pPr>
        <w:pStyle w:val="BookText"/>
      </w:pPr>
      <w:r>
        <w:rPr>
          <w:rFonts w:ascii="Amiri" w:hAnsi="Amiri" w:eastAsia="Amiri" w:cs="Amiri"/>
          <w:lang w:bidi="ar-SA"/>
          <w:color w:val="111111"/>
          <w:sz w:val="28"/>
          <w:szCs w:val="28"/>
          <w:rtl/>
        </w:rPr>
        <w:t xml:space="preserve">إنّي امرئ مقبوض و اوشك أن ادعى فاجيب و إني قد تركت فيكم الثقلين،363/2</w:t>
      </w:r>
    </w:p>
    <w:p>
      <w:pPr>
        <w:pStyle w:val="BookText"/>
      </w:pPr>
      <w:r>
        <w:rPr>
          <w:rFonts w:ascii="Amiri" w:hAnsi="Amiri" w:eastAsia="Amiri" w:cs="Amiri"/>
          <w:lang w:bidi="ar-SA"/>
          <w:color w:val="111111"/>
          <w:sz w:val="28"/>
          <w:szCs w:val="28"/>
          <w:rtl/>
        </w:rPr>
        <w:t xml:space="preserve">إني اوشك أن ادعى فاجيب و إني تارك فيكم الثقلين كتاب اللّه عزّ و جلّ 362/2</w:t>
      </w:r>
    </w:p>
    <w:p>
      <w:pPr>
        <w:pStyle w:val="BookText"/>
      </w:pPr>
      <w:r>
        <w:rPr>
          <w:rFonts w:ascii="Amiri" w:hAnsi="Amiri" w:eastAsia="Amiri" w:cs="Amiri"/>
          <w:lang w:bidi="ar-SA"/>
          <w:color w:val="111111"/>
          <w:sz w:val="28"/>
          <w:szCs w:val="28"/>
          <w:rtl/>
        </w:rPr>
        <w:t xml:space="preserve">إني اوشك أن ادعى فاجيب و إني تارك فيكم الثقلين كتاب اللّه و عترتي 310/2</w:t>
      </w:r>
    </w:p>
    <w:p>
      <w:pPr>
        <w:pStyle w:val="BookText"/>
      </w:pPr>
      <w:r>
        <w:rPr>
          <w:rFonts w:ascii="Amiri" w:hAnsi="Amiri" w:eastAsia="Amiri" w:cs="Amiri"/>
          <w:lang w:bidi="ar-SA"/>
          <w:color w:val="111111"/>
          <w:sz w:val="28"/>
          <w:szCs w:val="28"/>
          <w:rtl/>
        </w:rPr>
        <w:t xml:space="preserve">إني اوشك أن ادعى و اجيب و إني قد تركت فيكم الثقلين:كتاب اللّه حبل 307/2</w:t>
      </w:r>
    </w:p>
    <w:p>
      <w:pPr>
        <w:pStyle w:val="BookText"/>
      </w:pPr>
      <w:r>
        <w:rPr>
          <w:rFonts w:ascii="Amiri" w:hAnsi="Amiri" w:eastAsia="Amiri" w:cs="Amiri"/>
          <w:lang w:bidi="ar-SA"/>
          <w:color w:val="111111"/>
          <w:sz w:val="28"/>
          <w:szCs w:val="28"/>
          <w:rtl/>
        </w:rPr>
        <w:t xml:space="preserve">إني أحب أن تسمعوا منّي ما أقول لكم،فإن يكن حقا فاقبلوا،224/3</w:t>
      </w:r>
    </w:p>
    <w:p>
      <w:pPr>
        <w:pStyle w:val="BookText"/>
      </w:pPr>
      <w:r>
        <w:rPr>
          <w:rFonts w:ascii="Amiri" w:hAnsi="Amiri" w:eastAsia="Amiri" w:cs="Amiri"/>
          <w:lang w:bidi="ar-SA"/>
          <w:color w:val="111111"/>
          <w:sz w:val="28"/>
          <w:szCs w:val="28"/>
          <w:rtl/>
        </w:rPr>
        <w:t xml:space="preserve">إني أحب أن تسمعوا منّي ما أقول لكم،فإن يكن حقا فاقبلوه،202/3</w:t>
      </w:r>
    </w:p>
    <w:p>
      <w:pPr>
        <w:pStyle w:val="BookText"/>
      </w:pPr>
      <w:r>
        <w:rPr>
          <w:rFonts w:ascii="Amiri" w:hAnsi="Amiri" w:eastAsia="Amiri" w:cs="Amiri"/>
          <w:lang w:bidi="ar-SA"/>
          <w:color w:val="111111"/>
          <w:sz w:val="28"/>
          <w:szCs w:val="28"/>
          <w:rtl/>
        </w:rPr>
        <w:t xml:space="preserve">إني أحب أن تسمعوا مني ما أقول لكم فإن يكن حقا فاقبلوه و إن يكن 227/2</w:t>
      </w:r>
    </w:p>
    <w:p>
      <w:pPr>
        <w:pStyle w:val="BookText"/>
      </w:pPr>
      <w:r>
        <w:rPr>
          <w:rFonts w:ascii="Amiri" w:hAnsi="Amiri" w:eastAsia="Amiri" w:cs="Amiri"/>
          <w:lang w:bidi="ar-SA"/>
          <w:color w:val="111111"/>
          <w:sz w:val="28"/>
          <w:szCs w:val="28"/>
          <w:rtl/>
        </w:rPr>
        <w:t xml:space="preserve">إنّي أحب أن تسمعوا منّي ما أقول لكم فإن يكن حقّا فاقبلوه و إن يكن باطلا فانكروه 320/6</w:t>
      </w:r>
    </w:p>
    <w:p>
      <w:pPr>
        <w:pStyle w:val="BookText"/>
      </w:pPr>
      <w:r>
        <w:rPr>
          <w:rFonts w:ascii="Amiri" w:hAnsi="Amiri" w:eastAsia="Amiri" w:cs="Amiri"/>
          <w:lang w:bidi="ar-SA"/>
          <w:color w:val="111111"/>
          <w:sz w:val="28"/>
          <w:szCs w:val="28"/>
          <w:rtl/>
        </w:rPr>
        <w:t xml:space="preserve">إني أحب أن تسمعوا منّي ما أقول لكم،فإن يكن حقا فاقبلوه و إن يكن باطلا فانكروه فهل فيكم أحد نزلت فيه هذه الآية (وَ مِنَ النّاسِ مَنْ يَشْرِي نَفْسَهُ ابْتِغاءَ مَرْضاتِ اللّهِ) </w:t>
      </w:r>
      <w:r>
        <w:rPr>
          <w:rStyle w:val="FootnoteReference"/>
        </w:rPr>
        <w:footnoteReference w:id="1940"/>
      </w:r>
      <w:r>
        <w:rPr>
          <w:rFonts w:ascii="Amiri" w:hAnsi="Amiri" w:eastAsia="Amiri" w:cs="Amiri"/>
          <w:lang w:bidi="ar-SA"/>
          <w:color w:val="111111"/>
          <w:sz w:val="28"/>
          <w:szCs w:val="28"/>
          <w:rtl/>
        </w:rPr>
        <w:t xml:space="preserve">لمّا وقيت رسول اللّه صلّى اللّه عليه و آله ليلة الفراش غيري 21/4</w:t>
      </w:r>
    </w:p>
    <w:p>
      <w:pPr>
        <w:pStyle w:val="BookText"/>
      </w:pPr>
      <w:r>
        <w:rPr>
          <w:rFonts w:ascii="Amiri" w:hAnsi="Amiri" w:eastAsia="Amiri" w:cs="Amiri"/>
          <w:lang w:bidi="ar-SA"/>
          <w:color w:val="111111"/>
          <w:sz w:val="28"/>
          <w:szCs w:val="28"/>
          <w:rtl/>
        </w:rPr>
        <w:t xml:space="preserve">إني أحب أن تسمعوا منّي ما أقول لكم فإن يكن حقا فاقبلوه،و إن يكن باطلا فانكروه 73/4 إني تارك إني أوشك أن ادعى فاجيب و إنّي تارك فيكم الثقلين كتاب اللّه 316/2</w:t>
      </w:r>
    </w:p>
    <w:p>
      <w:pPr>
        <w:pStyle w:val="BookText"/>
      </w:pPr>
      <w:r>
        <w:rPr>
          <w:rFonts w:ascii="Amiri" w:hAnsi="Amiri" w:eastAsia="Amiri" w:cs="Amiri"/>
          <w:lang w:bidi="ar-SA"/>
          <w:color w:val="111111"/>
          <w:sz w:val="28"/>
          <w:szCs w:val="28"/>
          <w:rtl/>
        </w:rPr>
        <w:t xml:space="preserve">إني تارك فيكم الثقلين 314/2</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تارك فيكم الثقلين:احدهما كتاب اللّه عزّ و جل من معه كان على 188/3</w:t>
      </w:r>
    </w:p>
    <w:p>
      <w:pPr>
        <w:pStyle w:val="BookText"/>
      </w:pPr>
      <w:r>
        <w:rPr>
          <w:rFonts w:ascii="Amiri" w:hAnsi="Amiri" w:eastAsia="Amiri" w:cs="Amiri"/>
          <w:lang w:bidi="ar-SA"/>
          <w:color w:val="111111"/>
          <w:sz w:val="28"/>
          <w:szCs w:val="28"/>
          <w:rtl/>
        </w:rPr>
        <w:t xml:space="preserve">إني تارك فيكم الثقلين:احدهما كتاب اللّه هو حبل اللّه من اتبعه 185/3</w:t>
      </w:r>
    </w:p>
    <w:p>
      <w:pPr>
        <w:pStyle w:val="BookText"/>
      </w:pPr>
      <w:r>
        <w:rPr>
          <w:rFonts w:ascii="Amiri" w:hAnsi="Amiri" w:eastAsia="Amiri" w:cs="Amiri"/>
          <w:lang w:bidi="ar-SA"/>
          <w:color w:val="111111"/>
          <w:sz w:val="28"/>
          <w:szCs w:val="28"/>
          <w:rtl/>
        </w:rPr>
        <w:t xml:space="preserve">إني تارك فيكم الثقلين إلا أن أحدهما أكبر من الآخر كتاب اللّه حبل 337/2</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حبل ممدود 315/2</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حبل ممدود من 345/2</w:t>
      </w:r>
    </w:p>
    <w:p>
      <w:pPr>
        <w:pStyle w:val="BookText"/>
      </w:pPr>
      <w:r>
        <w:rPr>
          <w:rFonts w:ascii="Amiri" w:hAnsi="Amiri" w:eastAsia="Amiri" w:cs="Amiri"/>
          <w:lang w:bidi="ar-SA"/>
          <w:color w:val="111111"/>
          <w:sz w:val="28"/>
          <w:szCs w:val="28"/>
          <w:rtl/>
        </w:rPr>
        <w:t xml:space="preserve">إنّي تارك فيكم الثقلين أحدهما أكبر من الآخر؛كتاب اللّه حبل ممدود من 365/2</w:t>
      </w:r>
    </w:p>
    <w:p>
      <w:pPr>
        <w:pStyle w:val="BookText"/>
      </w:pPr>
      <w:r>
        <w:rPr>
          <w:rFonts w:ascii="Amiri" w:hAnsi="Amiri" w:eastAsia="Amiri" w:cs="Amiri"/>
          <w:lang w:bidi="ar-SA"/>
          <w:color w:val="111111"/>
          <w:sz w:val="28"/>
          <w:szCs w:val="28"/>
          <w:rtl/>
        </w:rPr>
        <w:t xml:space="preserve">إني تارك فيكم الثقلين فتمسّكوا بهما فإنهما لن يفترقا حتى يردا 340/2</w:t>
      </w:r>
    </w:p>
    <w:p>
      <w:pPr>
        <w:pStyle w:val="BookText"/>
      </w:pPr>
      <w:r>
        <w:rPr>
          <w:rFonts w:ascii="Amiri" w:hAnsi="Amiri" w:eastAsia="Amiri" w:cs="Amiri"/>
          <w:lang w:bidi="ar-SA"/>
          <w:color w:val="111111"/>
          <w:sz w:val="28"/>
          <w:szCs w:val="28"/>
          <w:rtl/>
        </w:rPr>
        <w:t xml:space="preserve">إني تارك فيكم الثقلين فقال:عترتي أهل بيتي 319/2</w:t>
      </w:r>
    </w:p>
    <w:p>
      <w:pPr>
        <w:pStyle w:val="BookText"/>
      </w:pPr>
      <w:r>
        <w:rPr>
          <w:rFonts w:ascii="Amiri" w:hAnsi="Amiri" w:eastAsia="Amiri" w:cs="Amiri"/>
          <w:lang w:bidi="ar-SA"/>
          <w:color w:val="111111"/>
          <w:sz w:val="28"/>
          <w:szCs w:val="28"/>
          <w:rtl/>
        </w:rPr>
        <w:t xml:space="preserve">إني تارك فيكم الثقلين كتاب اللّه و عترتي أهل بيتي لن يفترقا حتى يردا 310/2</w:t>
      </w:r>
    </w:p>
    <w:p>
      <w:pPr>
        <w:pStyle w:val="BookText"/>
      </w:pPr>
      <w:r>
        <w:rPr>
          <w:rFonts w:ascii="Amiri" w:hAnsi="Amiri" w:eastAsia="Amiri" w:cs="Amiri"/>
          <w:lang w:bidi="ar-SA"/>
          <w:color w:val="111111"/>
          <w:sz w:val="28"/>
          <w:szCs w:val="28"/>
          <w:rtl/>
        </w:rPr>
        <w:t xml:space="preserve">إنّي تارك فيكم الثقلين كتاب اللّه و عترتي أهل بيتي ألا و هما الخليفتان 334/2</w:t>
      </w:r>
    </w:p>
    <w:p>
      <w:pPr>
        <w:pStyle w:val="BookText"/>
      </w:pPr>
      <w:r>
        <w:rPr>
          <w:rFonts w:ascii="Amiri" w:hAnsi="Amiri" w:eastAsia="Amiri" w:cs="Amiri"/>
          <w:lang w:bidi="ar-SA"/>
          <w:color w:val="111111"/>
          <w:sz w:val="28"/>
          <w:szCs w:val="28"/>
          <w:rtl/>
        </w:rPr>
        <w:t xml:space="preserve">إنّي تارك فيكم الثقلين كتاب اللّه و عترتي أهل بيتي فإنهما لن يفترقا 365/2</w:t>
      </w:r>
    </w:p>
    <w:p>
      <w:pPr>
        <w:pStyle w:val="BookText"/>
      </w:pPr>
      <w:r>
        <w:rPr>
          <w:rFonts w:ascii="Amiri" w:hAnsi="Amiri" w:eastAsia="Amiri" w:cs="Amiri"/>
          <w:lang w:bidi="ar-SA"/>
          <w:color w:val="111111"/>
          <w:sz w:val="28"/>
          <w:szCs w:val="28"/>
          <w:rtl/>
        </w:rPr>
        <w:t xml:space="preserve">إني تارك فيكم الثقلين كتاب اللّه و عترتي أهل بيتي و إنهما لن يفترقا 144/2</w:t>
      </w:r>
    </w:p>
    <w:p>
      <w:pPr>
        <w:pStyle w:val="BookText"/>
      </w:pPr>
      <w:r>
        <w:rPr>
          <w:rFonts w:ascii="Amiri" w:hAnsi="Amiri" w:eastAsia="Amiri" w:cs="Amiri"/>
          <w:lang w:bidi="ar-SA"/>
          <w:color w:val="111111"/>
          <w:sz w:val="28"/>
          <w:szCs w:val="28"/>
          <w:rtl/>
        </w:rPr>
        <w:t xml:space="preserve">إني تارك فيكم الثقلين كتاب اللّه و عترتي أهل بيتي و إنهما لن يفترقا 314/2</w:t>
      </w:r>
    </w:p>
    <w:p>
      <w:pPr>
        <w:pStyle w:val="BookText"/>
      </w:pPr>
      <w:r>
        <w:rPr>
          <w:rFonts w:ascii="Amiri" w:hAnsi="Amiri" w:eastAsia="Amiri" w:cs="Amiri"/>
          <w:lang w:bidi="ar-SA"/>
          <w:color w:val="111111"/>
          <w:sz w:val="28"/>
          <w:szCs w:val="28"/>
          <w:rtl/>
        </w:rPr>
        <w:t xml:space="preserve">إني تارك فيكم الثقلين كتاب اللّه و عترتي أهل بيتي و قرابتي، 312/2</w:t>
      </w:r>
    </w:p>
    <w:p>
      <w:pPr>
        <w:pStyle w:val="BookText"/>
      </w:pPr>
      <w:r>
        <w:rPr>
          <w:rFonts w:ascii="Amiri" w:hAnsi="Amiri" w:eastAsia="Amiri" w:cs="Amiri"/>
          <w:lang w:bidi="ar-SA"/>
          <w:color w:val="111111"/>
          <w:sz w:val="28"/>
          <w:szCs w:val="28"/>
          <w:rtl/>
        </w:rPr>
        <w:t xml:space="preserve">إنّي تارك فيكم الثقلين كتاب اللّه و علي بن أبي طالب أفضل لكم من 312/2</w:t>
      </w:r>
    </w:p>
    <w:p>
      <w:pPr>
        <w:pStyle w:val="BookText"/>
      </w:pPr>
      <w:r>
        <w:rPr>
          <w:rFonts w:ascii="Amiri" w:hAnsi="Amiri" w:eastAsia="Amiri" w:cs="Amiri"/>
          <w:lang w:bidi="ar-SA"/>
          <w:color w:val="111111"/>
          <w:sz w:val="28"/>
          <w:szCs w:val="28"/>
          <w:rtl/>
        </w:rPr>
        <w:t xml:space="preserve">إني تارك فيكم الثقلين ما إن تمسّكتم به لن تضلوا:كتاب اللّه و عترتي أهل 364/2</w:t>
      </w:r>
    </w:p>
    <w:p>
      <w:pPr>
        <w:pStyle w:val="BookText"/>
      </w:pPr>
      <w:r>
        <w:rPr>
          <w:rFonts w:ascii="Amiri" w:hAnsi="Amiri" w:eastAsia="Amiri" w:cs="Amiri"/>
          <w:lang w:bidi="ar-SA"/>
          <w:color w:val="111111"/>
          <w:sz w:val="28"/>
          <w:szCs w:val="28"/>
          <w:rtl/>
        </w:rPr>
        <w:t xml:space="preserve">إني تارك فيكم الثقلين ما إن تمسّكتم به لن تضلوا من بعدي كتاب اللّه عزّ 363/2</w:t>
      </w:r>
    </w:p>
    <w:p>
      <w:pPr>
        <w:pStyle w:val="BookText"/>
      </w:pPr>
      <w:r>
        <w:rPr>
          <w:rFonts w:ascii="Amiri" w:hAnsi="Amiri" w:eastAsia="Amiri" w:cs="Amiri"/>
          <w:lang w:bidi="ar-SA"/>
          <w:color w:val="111111"/>
          <w:sz w:val="28"/>
          <w:szCs w:val="28"/>
          <w:rtl/>
        </w:rPr>
        <w:t xml:space="preserve">إني تارك فيكم الخليفتين أحدهما أكبر من الآخر كتاب اللّه حبل ممدود من السماء إلى الأرض، و عترتي أهل بيتي،نبأني اللطيف الخبير أنهما لن يفترقا حتى يردا عليّ الحوض 157/7</w:t>
      </w:r>
    </w:p>
    <w:p>
      <w:pPr>
        <w:pStyle w:val="BookText"/>
      </w:pPr>
      <w:r>
        <w:rPr>
          <w:rFonts w:ascii="Amiri" w:hAnsi="Amiri" w:eastAsia="Amiri" w:cs="Amiri"/>
          <w:lang w:bidi="ar-SA"/>
          <w:color w:val="111111"/>
          <w:sz w:val="28"/>
          <w:szCs w:val="28"/>
          <w:rtl/>
        </w:rPr>
        <w:t xml:space="preserve">إني تارك فيكم أمرين أحدهما أطول من الآخر؛كتاب اللّه حبل ممدود 363/2</w:t>
      </w:r>
    </w:p>
    <w:p>
      <w:pPr>
        <w:pStyle w:val="BookText"/>
      </w:pPr>
      <w:r>
        <w:rPr>
          <w:rFonts w:ascii="Amiri" w:hAnsi="Amiri" w:eastAsia="Amiri" w:cs="Amiri"/>
          <w:lang w:bidi="ar-SA"/>
          <w:color w:val="111111"/>
          <w:sz w:val="28"/>
          <w:szCs w:val="28"/>
          <w:rtl/>
        </w:rPr>
        <w:t xml:space="preserve">إني تارك فيكم أمرين أحدهما أطول من الآخر كتاب اللّه حبل ممدود من 314/2</w:t>
      </w:r>
    </w:p>
    <w:p>
      <w:pPr>
        <w:pStyle w:val="BookText"/>
      </w:pPr>
      <w:r>
        <w:rPr>
          <w:rFonts w:ascii="Amiri" w:hAnsi="Amiri" w:eastAsia="Amiri" w:cs="Amiri"/>
          <w:lang w:bidi="ar-SA"/>
          <w:color w:val="111111"/>
          <w:sz w:val="28"/>
          <w:szCs w:val="28"/>
          <w:rtl/>
        </w:rPr>
        <w:t xml:space="preserve">إني تارك فيكم خليفتين:كتاب اللّه حبل ممدود ما بين السماء و الأرض أو 305/2</w:t>
      </w:r>
    </w:p>
    <w:p>
      <w:pPr>
        <w:pStyle w:val="BookText"/>
      </w:pPr>
      <w:r>
        <w:rPr>
          <w:rFonts w:ascii="Amiri" w:hAnsi="Amiri" w:eastAsia="Amiri" w:cs="Amiri"/>
          <w:lang w:bidi="ar-SA"/>
          <w:color w:val="111111"/>
          <w:sz w:val="28"/>
          <w:szCs w:val="28"/>
          <w:rtl/>
        </w:rPr>
        <w:t xml:space="preserve">إني تارك فيكم خليفتين؛كتاب اللّه و عترتي أهل بيتي فإنهما لن 365/2</w:t>
      </w:r>
    </w:p>
    <w:p>
      <w:pPr>
        <w:pStyle w:val="BookText"/>
      </w:pPr>
      <w:r>
        <w:rPr>
          <w:rFonts w:ascii="Amiri" w:hAnsi="Amiri" w:eastAsia="Amiri" w:cs="Amiri"/>
          <w:lang w:bidi="ar-SA"/>
          <w:color w:val="111111"/>
          <w:sz w:val="28"/>
          <w:szCs w:val="28"/>
          <w:rtl/>
        </w:rPr>
        <w:t xml:space="preserve">إني تارك فيكم ما إن تمسكتم به لن تضلوا بعدي أحدهما أعظم من الآخر 307/2</w:t>
      </w:r>
    </w:p>
    <w:p>
      <w:pPr>
        <w:pStyle w:val="BookText"/>
      </w:pPr>
      <w:r>
        <w:rPr>
          <w:rFonts w:ascii="Amiri" w:hAnsi="Amiri" w:eastAsia="Amiri" w:cs="Amiri"/>
          <w:lang w:bidi="ar-SA"/>
          <w:color w:val="111111"/>
          <w:sz w:val="28"/>
          <w:szCs w:val="28"/>
          <w:rtl/>
        </w:rPr>
        <w:t xml:space="preserve">إني تارك فيكم ما إن تمسّكتم به لن تضلّوا؛كتاب اللّه عزّ و جلّ حبل 362/2</w:t>
      </w:r>
    </w:p>
    <w:p>
      <w:pPr>
        <w:pStyle w:val="BookText"/>
      </w:pPr>
      <w:r>
        <w:rPr>
          <w:rFonts w:ascii="Amiri" w:hAnsi="Amiri" w:eastAsia="Amiri" w:cs="Amiri"/>
          <w:lang w:bidi="ar-SA"/>
          <w:color w:val="111111"/>
          <w:sz w:val="28"/>
          <w:szCs w:val="28"/>
          <w:rtl/>
        </w:rPr>
        <w:t xml:space="preserve">إني تركت فيكم أمرين لن تضلوا ما تمسّكتم بهما:كتاب اللّه و أهل بيتي،343/2</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حرب لمن حاربتم و سلم لمن سالمتم 247/3</w:t>
      </w:r>
    </w:p>
    <w:p>
      <w:pPr>
        <w:pStyle w:val="BookText"/>
      </w:pPr>
      <w:r>
        <w:rPr>
          <w:rFonts w:ascii="Amiri" w:hAnsi="Amiri" w:eastAsia="Amiri" w:cs="Amiri"/>
          <w:lang w:bidi="ar-SA"/>
          <w:color w:val="111111"/>
          <w:sz w:val="28"/>
          <w:szCs w:val="28"/>
          <w:rtl/>
        </w:rPr>
        <w:t xml:space="preserve">إني قد تركت فيكم الثقلين كتاب اللّه و عترتي أهل بيتي،قال:اللهم نعم 313/2</w:t>
      </w:r>
    </w:p>
    <w:p>
      <w:pPr>
        <w:pStyle w:val="BookText"/>
      </w:pPr>
      <w:r>
        <w:rPr>
          <w:rFonts w:ascii="Amiri" w:hAnsi="Amiri" w:eastAsia="Amiri" w:cs="Amiri"/>
          <w:lang w:bidi="ar-SA"/>
          <w:color w:val="111111"/>
          <w:sz w:val="28"/>
          <w:szCs w:val="28"/>
          <w:rtl/>
        </w:rPr>
        <w:t xml:space="preserve">إني قد تركت فيكم ما إن تمسكتم به لن تضلوا بعدي،الثقلين و أحدهما 305/2</w:t>
      </w:r>
    </w:p>
    <w:p>
      <w:pPr>
        <w:pStyle w:val="BookText"/>
      </w:pPr>
      <w:r>
        <w:rPr>
          <w:rFonts w:ascii="Amiri" w:hAnsi="Amiri" w:eastAsia="Amiri" w:cs="Amiri"/>
          <w:lang w:bidi="ar-SA"/>
          <w:color w:val="111111"/>
          <w:sz w:val="28"/>
          <w:szCs w:val="28"/>
          <w:rtl/>
        </w:rPr>
        <w:t xml:space="preserve">إني قد خلّفت فيكم شيئين لن تضلّوا بعدي أبدا ما أخذتم بهما و عملتم بما 362/2</w:t>
      </w:r>
    </w:p>
    <w:p>
      <w:pPr>
        <w:pStyle w:val="BookText"/>
      </w:pPr>
      <w:r>
        <w:rPr>
          <w:rFonts w:ascii="Amiri" w:hAnsi="Amiri" w:eastAsia="Amiri" w:cs="Amiri"/>
          <w:lang w:bidi="ar-SA"/>
          <w:color w:val="111111"/>
          <w:sz w:val="28"/>
          <w:szCs w:val="28"/>
          <w:rtl/>
        </w:rPr>
        <w:t xml:space="preserve">إني قد دعيت و أجبت و إني تارك فيكم الثقلين،أحدهما أعظم من الآخر؛364/2</w:t>
      </w:r>
    </w:p>
    <w:p>
      <w:pPr>
        <w:pStyle w:val="BookText"/>
      </w:pPr>
      <w:r>
        <w:rPr>
          <w:rFonts w:ascii="Amiri" w:hAnsi="Amiri" w:eastAsia="Amiri" w:cs="Amiri"/>
          <w:lang w:bidi="ar-SA"/>
          <w:color w:val="111111"/>
          <w:sz w:val="28"/>
          <w:szCs w:val="28"/>
          <w:rtl/>
        </w:rPr>
        <w:t xml:space="preserve">إني قد دعيت و يوشك أن اجيب و قد حان مني حفوف من بين أظهركم 355/2</w:t>
      </w:r>
    </w:p>
    <w:p>
      <w:pPr>
        <w:pStyle w:val="BookText"/>
      </w:pPr>
      <w:r>
        <w:rPr>
          <w:rFonts w:ascii="Amiri" w:hAnsi="Amiri" w:eastAsia="Amiri" w:cs="Amiri"/>
          <w:lang w:bidi="ar-SA"/>
          <w:color w:val="111111"/>
          <w:sz w:val="28"/>
          <w:szCs w:val="28"/>
          <w:rtl/>
        </w:rPr>
        <w:t xml:space="preserve">إنّي كنت بفدك في بعض حيطانها و قد صارت لفاطمة،قال:فإذا أنا بامرأة قد قحمت عليّ و في يدي مسحاة،و أنا أعمل بها،فلمّا نظرت إليها طار قلبي ممّا تداخلني من جمالها،فشبّهتها ببثينة بنت عامر الجمحي 22/7</w:t>
      </w:r>
    </w:p>
    <w:p>
      <w:pPr>
        <w:pStyle w:val="BookText"/>
      </w:pPr>
      <w:r>
        <w:rPr>
          <w:rFonts w:ascii="Amiri" w:hAnsi="Amiri" w:eastAsia="Amiri" w:cs="Amiri"/>
          <w:lang w:bidi="ar-SA"/>
          <w:color w:val="111111"/>
          <w:sz w:val="28"/>
          <w:szCs w:val="28"/>
          <w:rtl/>
        </w:rPr>
        <w:t xml:space="preserve">إنّي مخلف فيكم الثقلين 317/2</w:t>
      </w:r>
    </w:p>
    <w:p>
      <w:pPr>
        <w:pStyle w:val="BookText"/>
      </w:pPr>
      <w:r>
        <w:rPr>
          <w:rFonts w:ascii="Amiri" w:hAnsi="Amiri" w:eastAsia="Amiri" w:cs="Amiri"/>
          <w:lang w:bidi="ar-SA"/>
          <w:color w:val="111111"/>
          <w:sz w:val="28"/>
          <w:szCs w:val="28"/>
          <w:rtl/>
        </w:rPr>
        <w:t xml:space="preserve">إنّي مخلّف فيكم الثقلين كتاب اللّه و عترتي 48/2</w:t>
      </w:r>
    </w:p>
    <w:p>
      <w:pPr>
        <w:pStyle w:val="BookText"/>
      </w:pPr>
      <w:r>
        <w:rPr>
          <w:rFonts w:ascii="Amiri" w:hAnsi="Amiri" w:eastAsia="Amiri" w:cs="Amiri"/>
          <w:lang w:bidi="ar-SA"/>
          <w:color w:val="111111"/>
          <w:sz w:val="28"/>
          <w:szCs w:val="28"/>
          <w:rtl/>
        </w:rPr>
        <w:t xml:space="preserve">إني مخلف فيكم الثقلين:كتاب اللّه و عترتي 60/4</w:t>
      </w:r>
    </w:p>
    <w:p>
      <w:pPr>
        <w:pStyle w:val="BookText"/>
      </w:pPr>
      <w:r>
        <w:rPr>
          <w:rFonts w:ascii="Amiri" w:hAnsi="Amiri" w:eastAsia="Amiri" w:cs="Amiri"/>
          <w:lang w:bidi="ar-SA"/>
          <w:color w:val="111111"/>
          <w:sz w:val="28"/>
          <w:szCs w:val="28"/>
          <w:rtl/>
        </w:rPr>
        <w:t xml:space="preserve">اني مخلف فيكم الثقلين كتاب اللّه و عترتي أهل بيتي و إنهما لن يفترقا 334/2</w:t>
      </w:r>
    </w:p>
    <w:p>
      <w:pPr>
        <w:pStyle w:val="BookText"/>
      </w:pPr>
      <w:r>
        <w:rPr>
          <w:rFonts w:ascii="Amiri" w:hAnsi="Amiri" w:eastAsia="Amiri" w:cs="Amiri"/>
          <w:lang w:bidi="ar-SA"/>
          <w:color w:val="111111"/>
          <w:sz w:val="28"/>
          <w:szCs w:val="28"/>
          <w:rtl/>
        </w:rPr>
        <w:t xml:space="preserve">إني مخلف فيكم الثقلين؛كتاب اللّه و عترتي أهل بيتي و إنهما لن يفترقا 365/2</w:t>
      </w:r>
    </w:p>
    <w:p>
      <w:pPr>
        <w:pStyle w:val="BookText"/>
      </w:pPr>
      <w:r>
        <w:rPr>
          <w:rFonts w:ascii="Amiri" w:hAnsi="Amiri" w:eastAsia="Amiri" w:cs="Amiri"/>
          <w:lang w:bidi="ar-SA"/>
          <w:color w:val="111111"/>
          <w:sz w:val="28"/>
          <w:szCs w:val="28"/>
          <w:rtl/>
        </w:rPr>
        <w:t xml:space="preserve">إني مستخلف فيكم خليفتين كتاب اللّه و عترتي ما إن تمسّكتم بهما لن 144/2</w:t>
      </w:r>
    </w:p>
    <w:p>
      <w:pPr>
        <w:pStyle w:val="BookText"/>
      </w:pPr>
      <w:r>
        <w:rPr>
          <w:rFonts w:ascii="Amiri" w:hAnsi="Amiri" w:eastAsia="Amiri" w:cs="Amiri"/>
          <w:lang w:bidi="ar-SA"/>
          <w:color w:val="111111"/>
          <w:sz w:val="28"/>
          <w:szCs w:val="28"/>
          <w:rtl/>
        </w:rPr>
        <w:t xml:space="preserve">إنّي ورّثتها عن أبي آدم،أن أمّنا حواء خلقت من آدم و أضلاع الرجال أقل من أضلاع النساء و عدد أضلاعها أضلاع رجل 264/5</w:t>
      </w:r>
    </w:p>
    <w:p>
      <w:pPr>
        <w:pStyle w:val="BookText"/>
      </w:pPr>
      <w:r>
        <w:rPr>
          <w:rFonts w:ascii="Amiri" w:hAnsi="Amiri" w:eastAsia="Amiri" w:cs="Amiri"/>
          <w:lang w:bidi="ar-SA"/>
          <w:color w:val="111111"/>
          <w:sz w:val="28"/>
          <w:szCs w:val="28"/>
          <w:rtl/>
        </w:rPr>
        <w:t xml:space="preserve">إنّي ورثتها من أبي آدم،و حواء خلقت من ضلع آدم،و أضلاع الرجال أقلّ من أضلاع النساء بضلع، و عدّوا أضلاعها أضلاع رجل 274/5</w:t>
      </w:r>
    </w:p>
    <w:p>
      <w:pPr>
        <w:pStyle w:val="BookText"/>
      </w:pPr>
      <w:r>
        <w:rPr>
          <w:rFonts w:ascii="Amiri" w:hAnsi="Amiri" w:eastAsia="Amiri" w:cs="Amiri"/>
          <w:lang w:bidi="ar-SA"/>
          <w:color w:val="111111"/>
          <w:sz w:val="28"/>
          <w:szCs w:val="28"/>
          <w:rtl/>
        </w:rPr>
        <w:t xml:space="preserve">اوه و لن تفعلوا و اللّه لئن فعلتموه ليدخلنكم الجنة 242/1</w:t>
      </w:r>
    </w:p>
    <w:p>
      <w:pPr>
        <w:pStyle w:val="BookText"/>
      </w:pPr>
      <w:r>
        <w:rPr>
          <w:rFonts w:ascii="Amiri" w:hAnsi="Amiri" w:eastAsia="Amiri" w:cs="Amiri"/>
          <w:lang w:bidi="ar-SA"/>
          <w:color w:val="111111"/>
          <w:sz w:val="28"/>
          <w:szCs w:val="28"/>
          <w:rtl/>
        </w:rPr>
        <w:t xml:space="preserve">(اهْدِنَا الصِّراطَ الْمُسْتَقِيمَ) </w:t>
      </w:r>
      <w:r>
        <w:rPr>
          <w:rStyle w:val="FootnoteReference"/>
        </w:rPr>
        <w:footnoteReference w:id="1941"/>
      </w:r>
      <w:r>
        <w:rPr>
          <w:rFonts w:ascii="Amiri" w:hAnsi="Amiri" w:eastAsia="Amiri" w:cs="Amiri"/>
          <w:lang w:bidi="ar-SA"/>
          <w:color w:val="111111"/>
          <w:sz w:val="28"/>
          <w:szCs w:val="28"/>
          <w:rtl/>
        </w:rPr>
        <w:t xml:space="preserve">يعني أمير المؤمنين صلوات اللّه عليه 47/3</w:t>
      </w:r>
    </w:p>
    <w:p>
      <w:pPr>
        <w:pStyle w:val="BookText"/>
      </w:pPr>
      <w:r>
        <w:rPr>
          <w:rFonts w:ascii="Amiri" w:hAnsi="Amiri" w:eastAsia="Amiri" w:cs="Amiri"/>
          <w:lang w:bidi="ar-SA"/>
          <w:color w:val="111111"/>
          <w:sz w:val="28"/>
          <w:szCs w:val="28"/>
          <w:rtl/>
        </w:rPr>
        <w:t xml:space="preserve">ايا أبا الحسن كلم الشمس فإنها تكلمك 128/1</w:t>
      </w:r>
    </w:p>
    <w:p>
      <w:pPr>
        <w:pStyle w:val="BookText"/>
      </w:pPr>
      <w:r>
        <w:rPr>
          <w:rFonts w:ascii="Amiri" w:hAnsi="Amiri" w:eastAsia="Amiri" w:cs="Amiri"/>
          <w:lang w:bidi="ar-SA"/>
          <w:color w:val="111111"/>
          <w:sz w:val="28"/>
          <w:szCs w:val="28"/>
          <w:rtl/>
        </w:rPr>
        <w:t xml:space="preserve">إيانا عنى و علي أفضلنا و أولنا و خيرنا بعد النبي صلّى اللّه عليه و آله 57/4</w:t>
      </w:r>
    </w:p>
    <w:p>
      <w:pPr>
        <w:pStyle w:val="BookText"/>
      </w:pPr>
      <w:r>
        <w:rPr>
          <w:rFonts w:ascii="Amiri" w:hAnsi="Amiri" w:eastAsia="Amiri" w:cs="Amiri"/>
          <w:lang w:bidi="ar-SA"/>
          <w:color w:val="111111"/>
          <w:sz w:val="28"/>
          <w:szCs w:val="28"/>
          <w:rtl/>
        </w:rPr>
        <w:t xml:space="preserve">إيانا عنى و علي أفضلنا و أولنا و خيرنا بعد النبي صلّى اللّه عليه و آله 58/4</w:t>
      </w:r>
    </w:p>
    <w:p>
      <w:pPr>
        <w:pStyle w:val="BookText"/>
      </w:pPr>
      <w:r>
        <w:rPr>
          <w:rFonts w:ascii="Amiri" w:hAnsi="Amiri" w:eastAsia="Amiri" w:cs="Amiri"/>
          <w:lang w:bidi="ar-SA"/>
          <w:color w:val="111111"/>
          <w:sz w:val="28"/>
          <w:szCs w:val="28"/>
          <w:rtl/>
        </w:rPr>
        <w:t xml:space="preserve">إيانا عنى و علي عليه السّلام أولنا و أفضلنا و خيرنا بعد النبي صلّى اللّه عليه و آله 56/4</w:t>
      </w:r>
    </w:p>
    <w:p>
      <w:pPr>
        <w:pStyle w:val="BookText"/>
      </w:pPr>
      <w:r>
        <w:rPr>
          <w:rFonts w:ascii="Amiri" w:hAnsi="Amiri" w:eastAsia="Amiri" w:cs="Amiri"/>
          <w:lang w:bidi="ar-SA"/>
          <w:color w:val="111111"/>
          <w:sz w:val="28"/>
          <w:szCs w:val="28"/>
          <w:rtl/>
        </w:rPr>
        <w:t xml:space="preserve">ايتني بابنتي فاطمة 243/2</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ايتني بصاحبك و إلى متاعك 263/5</w:t>
      </w:r>
    </w:p>
    <w:p>
      <w:pPr>
        <w:pStyle w:val="BookText"/>
      </w:pPr>
      <w:r>
        <w:rPr>
          <w:rFonts w:ascii="Amiri" w:hAnsi="Amiri" w:eastAsia="Amiri" w:cs="Amiri"/>
          <w:lang w:bidi="ar-SA"/>
          <w:color w:val="111111"/>
          <w:sz w:val="28"/>
          <w:szCs w:val="28"/>
          <w:rtl/>
        </w:rPr>
        <w:t xml:space="preserve">أيكم يواليني في الدنيا و الآخرة 16/4</w:t>
      </w:r>
    </w:p>
    <w:p>
      <w:pPr>
        <w:pStyle w:val="BookText"/>
      </w:pPr>
      <w:r>
        <w:rPr>
          <w:rFonts w:ascii="Amiri" w:hAnsi="Amiri" w:eastAsia="Amiri" w:cs="Amiri"/>
          <w:lang w:bidi="ar-SA"/>
          <w:color w:val="111111"/>
          <w:sz w:val="28"/>
          <w:szCs w:val="28"/>
          <w:rtl/>
        </w:rPr>
        <w:t xml:space="preserve">ايكم يواليني في الدنيا و الآخرة 16/4</w:t>
      </w:r>
    </w:p>
    <w:p>
      <w:pPr>
        <w:pStyle w:val="BookText"/>
      </w:pPr>
      <w:r>
        <w:rPr>
          <w:rFonts w:ascii="Amiri" w:hAnsi="Amiri" w:eastAsia="Amiri" w:cs="Amiri"/>
          <w:lang w:bidi="ar-SA"/>
          <w:color w:val="111111"/>
          <w:sz w:val="28"/>
          <w:szCs w:val="28"/>
          <w:rtl/>
        </w:rPr>
        <w:t xml:space="preserve">اين علي؟ 16/4</w:t>
      </w:r>
    </w:p>
    <w:p>
      <w:pPr>
        <w:pStyle w:val="BookText"/>
      </w:pPr>
      <w:r>
        <w:rPr>
          <w:rFonts w:ascii="Amiri" w:hAnsi="Amiri" w:eastAsia="Amiri" w:cs="Amiri"/>
          <w:lang w:bidi="ar-SA"/>
          <w:color w:val="111111"/>
          <w:sz w:val="28"/>
          <w:szCs w:val="28"/>
          <w:rtl/>
        </w:rPr>
        <w:t xml:space="preserve">اين فلان و لم يزل يتفقدهم و يبعث خلفهم حتّى اجتمعوا عنده فقال إنّي 61/2</w:t>
      </w:r>
    </w:p>
    <w:p>
      <w:pPr>
        <w:pStyle w:val="BookText"/>
      </w:pPr>
      <w:r>
        <w:rPr>
          <w:rFonts w:ascii="Amiri" w:hAnsi="Amiri" w:eastAsia="Amiri" w:cs="Amiri"/>
          <w:lang w:bidi="ar-SA"/>
          <w:color w:val="111111"/>
          <w:sz w:val="28"/>
          <w:szCs w:val="28"/>
          <w:rtl/>
        </w:rPr>
        <w:t xml:space="preserve">أبشر فإنّه لا يبغضك مؤمن و لا يحبك منافق،و لو لا أنت لم يعرف حزب اللّه 17/7</w:t>
      </w:r>
    </w:p>
    <w:p>
      <w:pPr>
        <w:pStyle w:val="BookText"/>
      </w:pPr>
      <w:r>
        <w:rPr>
          <w:rFonts w:ascii="Amiri" w:hAnsi="Amiri" w:eastAsia="Amiri" w:cs="Amiri"/>
          <w:lang w:bidi="ar-SA"/>
          <w:color w:val="111111"/>
          <w:sz w:val="28"/>
          <w:szCs w:val="28"/>
          <w:rtl/>
        </w:rPr>
        <w:t xml:space="preserve">أبشّركم بالمهدي يبعث في أمتي على اختلاف من الناس و زلازل،فيملأ الأرض قسطا و عدلا كما ملئت جورا و ظلما،يرضى عنه ساكن السماء و ساكن الأرض 102/7</w:t>
      </w:r>
    </w:p>
    <w:p>
      <w:pPr>
        <w:pStyle w:val="BookText"/>
      </w:pPr>
      <w:r>
        <w:rPr>
          <w:rFonts w:ascii="Amiri" w:hAnsi="Amiri" w:eastAsia="Amiri" w:cs="Amiri"/>
          <w:lang w:bidi="ar-SA"/>
          <w:color w:val="111111"/>
          <w:sz w:val="28"/>
          <w:szCs w:val="28"/>
          <w:rtl/>
        </w:rPr>
        <w:t xml:space="preserve">أبشّركم بالمهدي يبعث في أمتي على اختلاف من الناس و زلازل،يملأ الأرض قسطا و عدلا كما ملئت جورا و ظلما،يرضى عنه ساكن السماء و ساكن الأرض،يقسم المال صحاحا 111/7</w:t>
      </w:r>
    </w:p>
    <w:p>
      <w:pPr>
        <w:pStyle w:val="BookText"/>
      </w:pPr>
      <w:r>
        <w:rPr>
          <w:rFonts w:ascii="Amiri" w:hAnsi="Amiri" w:eastAsia="Amiri" w:cs="Amiri"/>
          <w:lang w:bidi="ar-SA"/>
          <w:color w:val="111111"/>
          <w:sz w:val="28"/>
          <w:szCs w:val="28"/>
          <w:rtl/>
        </w:rPr>
        <w:t xml:space="preserve">أبشروا ثم أبشروا،ثلاث مرّات،إنما مثل أمتي كمثل غيث لا يدرى أوله خير أم آخره،إنما مثل أمتي كمثل حديقة أطعم منها فوج عاما ثم أطعم منها فوج عاما 130/7</w:t>
      </w:r>
    </w:p>
    <w:p>
      <w:pPr>
        <w:pStyle w:val="BookText"/>
      </w:pPr>
      <w:r>
        <w:rPr>
          <w:rFonts w:ascii="Amiri" w:hAnsi="Amiri" w:eastAsia="Amiri" w:cs="Amiri"/>
          <w:lang w:bidi="ar-SA"/>
          <w:color w:val="111111"/>
          <w:sz w:val="28"/>
          <w:szCs w:val="28"/>
          <w:rtl/>
        </w:rPr>
        <w:t xml:space="preserve">أبشروا و بشّروا،إنما أمتي كالغيث لا يدرى آخره خير أم أوله،أو كحديقة أطعم منها فوج عاما ثم أطعم منها فوج عاما لعلّ آخرها فوجا يكون أعرضها عرضا و أعمقها عمقا 94/7</w:t>
      </w:r>
    </w:p>
    <w:p>
      <w:pPr>
        <w:pStyle w:val="BookText"/>
      </w:pPr>
      <w:r>
        <w:rPr>
          <w:rFonts w:ascii="Amiri" w:hAnsi="Amiri" w:eastAsia="Amiri" w:cs="Amiri"/>
          <w:lang w:bidi="ar-SA"/>
          <w:color w:val="111111"/>
          <w:sz w:val="28"/>
          <w:szCs w:val="28"/>
          <w:rtl/>
        </w:rPr>
        <w:t xml:space="preserve">أبو العيال أحق بحمله 349/6</w:t>
      </w:r>
    </w:p>
    <w:p>
      <w:pPr>
        <w:pStyle w:val="BookText"/>
      </w:pPr>
      <w:r>
        <w:rPr>
          <w:rFonts w:ascii="Amiri" w:hAnsi="Amiri" w:eastAsia="Amiri" w:cs="Amiri"/>
          <w:lang w:bidi="ar-SA"/>
          <w:color w:val="111111"/>
          <w:sz w:val="28"/>
          <w:szCs w:val="28"/>
          <w:rtl/>
        </w:rPr>
        <w:t xml:space="preserve">أبي ب عليه السّلام فيحسبون أنّي لهم ولي قال اللّه تعالى: اِدْفَعْ بِالَّتِي هِيَ أَحْسَنُ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99/2</w:t>
      </w:r>
    </w:p>
    <w:p>
      <w:pPr>
        <w:pStyle w:val="BookText"/>
      </w:pPr>
      <w:r>
        <w:rPr>
          <w:rFonts w:ascii="Amiri" w:hAnsi="Amiri" w:eastAsia="Amiri" w:cs="Amiri"/>
          <w:lang w:bidi="ar-SA"/>
          <w:color w:val="111111"/>
          <w:sz w:val="28"/>
          <w:szCs w:val="28"/>
          <w:rtl/>
        </w:rPr>
        <w:t xml:space="preserve">أتاني جبرئيل عليه السّلام بدرنوك من درانيك الجنّة فجلست عليه،فلمّا صرت بين يدي ربي كلمني و ناجاني،فما علمت شيئا إلاّ علّمته عليّا فهو باب مدينة علمي،يا علي سلمك سلمي و حربك حربي، و أنت العلم فيما بيني و بين أمّتي 275/5</w:t>
      </w:r>
    </w:p>
    <w:p>
      <w:pPr>
        <w:pStyle w:val="BookText"/>
      </w:pPr>
      <w:r>
        <w:rPr>
          <w:rFonts w:ascii="Amiri" w:hAnsi="Amiri" w:eastAsia="Amiri" w:cs="Amiri"/>
          <w:lang w:bidi="ar-SA"/>
          <w:color w:val="111111"/>
          <w:sz w:val="28"/>
          <w:szCs w:val="28"/>
          <w:rtl/>
        </w:rPr>
        <w:t xml:space="preserve">أتاني جبرائيل آنفا فقال تختموا بالعقيق 125/1</w:t>
      </w:r>
    </w:p>
    <w:p>
      <w:pPr>
        <w:pStyle w:val="BookText"/>
      </w:pPr>
      <w:r>
        <w:rPr>
          <w:rFonts w:ascii="Amiri" w:hAnsi="Amiri" w:eastAsia="Amiri" w:cs="Amiri"/>
          <w:lang w:bidi="ar-SA"/>
          <w:color w:val="111111"/>
          <w:sz w:val="28"/>
          <w:szCs w:val="28"/>
          <w:rtl/>
        </w:rPr>
        <w:t xml:space="preserve">أتاني جبرائيل عليه السّلام آنفا فقال:تختموا بالعقيق فإنه أول حجر شهد للّه 156/2</w:t>
      </w:r>
    </w:p>
    <w:p>
      <w:pPr>
        <w:pStyle w:val="BookText"/>
      </w:pPr>
      <w:r>
        <w:rPr>
          <w:rFonts w:ascii="Amiri" w:hAnsi="Amiri" w:eastAsia="Amiri" w:cs="Amiri"/>
          <w:lang w:bidi="ar-SA"/>
          <w:color w:val="111111"/>
          <w:sz w:val="28"/>
          <w:szCs w:val="28"/>
          <w:rtl/>
        </w:rPr>
        <w:t xml:space="preserve">أتاني ملك فقال لي يا محمد سل من أرسلنا قبلك من رسلنا على ما بعثوا؟ 294/2</w:t>
      </w:r>
    </w:p>
    <w:p>
      <w:pPr>
        <w:pStyle w:val="BookText"/>
      </w:pPr>
      <w:r>
        <w:rPr>
          <w:rFonts w:ascii="Amiri" w:hAnsi="Amiri" w:eastAsia="Amiri" w:cs="Amiri"/>
          <w:lang w:bidi="ar-SA"/>
          <w:color w:val="111111"/>
          <w:sz w:val="28"/>
          <w:szCs w:val="28"/>
          <w:rtl/>
        </w:rPr>
        <w:t xml:space="preserve">أتاني ملك فقال:يا محمد (وَ سْئَلْ مَنْ أَرْسَلْنا مِنْ قَبْلِكَ مِنْ رُسُلِنا) </w:t>
      </w:r>
      <w:r>
        <w:rPr>
          <w:rStyle w:val="FootnoteReference"/>
        </w:rPr>
        <w:footnoteReference w:id="1943"/>
      </w:r>
      <w:r>
        <w:rPr>
          <w:rFonts w:ascii="IRNazanin" w:hAnsi="IRNazanin" w:eastAsia="IRNazanin" w:cs="IRNazanin"/>
          <w:lang w:bidi="fa-IR"/>
          <w:color w:val="111111"/>
          <w:sz w:val="28"/>
          <w:szCs w:val="28"/>
          <w:rtl/>
        </w:rPr>
        <w:t xml:space="preserve">قال:قلت 55/3</w:t>
      </w:r>
    </w:p>
    <w:p>
      <w:pPr>
        <w:pStyle w:val="BookText"/>
      </w:pPr>
      <w:r>
        <w:rPr>
          <w:rFonts w:ascii="Amiri" w:hAnsi="Amiri" w:eastAsia="Amiri" w:cs="Amiri"/>
          <w:lang w:bidi="ar-SA"/>
          <w:color w:val="111111"/>
          <w:sz w:val="28"/>
          <w:szCs w:val="28"/>
          <w:rtl/>
        </w:rPr>
        <w:t xml:space="preserve">أتخلف قبل أن أتكلّم 63/2</w:t>
      </w:r>
    </w:p>
    <w:p>
      <w:pPr>
        <w:pStyle w:val="BookText"/>
      </w:pPr>
      <w:r>
        <w:rPr>
          <w:rFonts w:ascii="Amiri" w:hAnsi="Amiri" w:eastAsia="Amiri" w:cs="Amiri"/>
          <w:lang w:bidi="ar-SA"/>
          <w:color w:val="111111"/>
          <w:sz w:val="28"/>
          <w:szCs w:val="28"/>
          <w:rtl/>
        </w:rPr>
        <w:t xml:space="preserve">أ تخلفني في الصبيان و النساء؟ 26/2</w:t>
      </w:r>
    </w:p>
    <w:p>
      <w:pPr>
        <w:pStyle w:val="BookText"/>
      </w:pPr>
      <w:r>
        <w:rPr>
          <w:rFonts w:ascii="Amiri" w:hAnsi="Amiri" w:eastAsia="Amiri" w:cs="Amiri"/>
          <w:lang w:bidi="ar-SA"/>
          <w:color w:val="111111"/>
          <w:sz w:val="28"/>
          <w:szCs w:val="28"/>
          <w:rtl/>
        </w:rPr>
        <w:t xml:space="preserve">أ تدرون ما قالت النخلة؟ 183/2</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تزعمون أن رحم نبي اللّه لا تنفع يوم القيامة؟بلى و اللّه إن رحمي لموصولة في الدنيا و الآخرة-ثمّ قال -يا أيّها الناس أنا فرطكم على الحوض 45/7</w:t>
      </w:r>
    </w:p>
    <w:p>
      <w:pPr>
        <w:pStyle w:val="BookText"/>
      </w:pPr>
      <w:r>
        <w:rPr>
          <w:rFonts w:ascii="Amiri" w:hAnsi="Amiri" w:eastAsia="Amiri" w:cs="Amiri"/>
          <w:lang w:bidi="ar-SA"/>
          <w:color w:val="111111"/>
          <w:sz w:val="28"/>
          <w:szCs w:val="28"/>
          <w:rtl/>
        </w:rPr>
        <w:t xml:space="preserve">أتطيب به نفسا لهذا؟،أراكم شركاء متشاكسين،إني مقرع بينكم فأيكم أصابته القرعة أغرمته ثلثي القيمة و لزمته الولد 252/5</w:t>
      </w:r>
    </w:p>
    <w:p>
      <w:pPr>
        <w:pStyle w:val="BookText"/>
      </w:pPr>
      <w:r>
        <w:rPr>
          <w:rFonts w:ascii="Amiri" w:hAnsi="Amiri" w:eastAsia="Amiri" w:cs="Amiri"/>
          <w:lang w:bidi="ar-SA"/>
          <w:color w:val="111111"/>
          <w:sz w:val="28"/>
          <w:szCs w:val="28"/>
          <w:rtl/>
        </w:rPr>
        <w:t xml:space="preserve">أ تكتميني على حديثي،إنها عليّ حرام لطيب قلبها 81/4</w:t>
      </w:r>
    </w:p>
    <w:p>
      <w:pPr>
        <w:pStyle w:val="BookText"/>
      </w:pPr>
      <w:r>
        <w:rPr>
          <w:rFonts w:ascii="Amiri" w:hAnsi="Amiri" w:eastAsia="Amiri" w:cs="Amiri"/>
          <w:lang w:bidi="ar-SA"/>
          <w:color w:val="111111"/>
          <w:sz w:val="28"/>
          <w:szCs w:val="28"/>
          <w:rtl/>
        </w:rPr>
        <w:t xml:space="preserve">اتهمن بمحمد و علي و الأئمة من ولد علي:في قول اللّه (ذُرِّيَّةً بَعْضُها مِنْ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128/3</w:t>
      </w:r>
    </w:p>
    <w:p>
      <w:pPr>
        <w:pStyle w:val="BookText"/>
      </w:pPr>
      <w:r>
        <w:rPr>
          <w:rFonts w:ascii="Amiri" w:hAnsi="Amiri" w:eastAsia="Amiri" w:cs="Amiri"/>
          <w:lang w:bidi="ar-SA"/>
          <w:color w:val="111111"/>
          <w:sz w:val="28"/>
          <w:szCs w:val="28"/>
          <w:rtl/>
        </w:rPr>
        <w:t xml:space="preserve">أتى أمير المؤمنين عليه السّلام عليّ بن أبي طالب عليه السّلام أصحاب القمص فسام و شيخا منهم فقال:يا شيخ بعني قميصا بثلاثة دراهم،فقال الشيخ:حبّا و كرامة،فاشترى منه قميصا بثلاثة دراهم،فلبسه ما بين الرسفين إلى الكعبين و أتى المسجد فصلّى فيه ركعتين 7/7</w:t>
      </w:r>
    </w:p>
    <w:p>
      <w:pPr>
        <w:pStyle w:val="BookText"/>
      </w:pPr>
      <w:r>
        <w:rPr>
          <w:rFonts w:ascii="Amiri" w:hAnsi="Amiri" w:eastAsia="Amiri" w:cs="Amiri"/>
          <w:lang w:bidi="ar-SA"/>
          <w:color w:val="111111"/>
          <w:sz w:val="28"/>
          <w:szCs w:val="28"/>
          <w:rtl/>
        </w:rPr>
        <w:t xml:space="preserve">أتيت البصرة 235/3</w:t>
      </w:r>
    </w:p>
    <w:p>
      <w:pPr>
        <w:pStyle w:val="BookText"/>
      </w:pPr>
      <w:r>
        <w:rPr>
          <w:rFonts w:ascii="Amiri" w:hAnsi="Amiri" w:eastAsia="Amiri" w:cs="Amiri"/>
          <w:lang w:bidi="ar-SA"/>
          <w:color w:val="111111"/>
          <w:sz w:val="28"/>
          <w:szCs w:val="28"/>
          <w:rtl/>
        </w:rPr>
        <w:t xml:space="preserve">أتيت النبي صلّى اللّه عليه و آله في بعض حجراته فاستأذنت عليه فأذن لي،فلما 181/2</w:t>
      </w:r>
    </w:p>
    <w:p>
      <w:pPr>
        <w:pStyle w:val="BookText"/>
      </w:pPr>
      <w:r>
        <w:rPr>
          <w:rFonts w:ascii="Amiri" w:hAnsi="Amiri" w:eastAsia="Amiri" w:cs="Amiri"/>
          <w:lang w:bidi="ar-SA"/>
          <w:color w:val="111111"/>
          <w:sz w:val="28"/>
          <w:szCs w:val="28"/>
          <w:rtl/>
        </w:rPr>
        <w:t xml:space="preserve">أتيت النبي صلّى اللّه عليه و آله و عنده أبو بكر و عمر،فجلست بينه و بين عائشة فقالت لي عائشة:ما وجدت إلاّ فخذي أو فخذ رسول اللّه صلّى اللّه عليه و آله؟فقال:مه يا عائشة لا تؤذيني في عليّ فإنه أخي في الدنيا و أخي في الآخرة 64/7</w:t>
      </w:r>
    </w:p>
    <w:p>
      <w:pPr>
        <w:pStyle w:val="BookText"/>
      </w:pPr>
      <w:r>
        <w:rPr>
          <w:rFonts w:ascii="Amiri" w:hAnsi="Amiri" w:eastAsia="Amiri" w:cs="Amiri"/>
          <w:lang w:bidi="ar-SA"/>
          <w:color w:val="111111"/>
          <w:sz w:val="28"/>
          <w:szCs w:val="28"/>
          <w:rtl/>
        </w:rPr>
        <w:t xml:space="preserve">أجل قد كان بينهما مناجاة الطائف،نزل بينهما جبرائيل 247/5</w:t>
      </w:r>
    </w:p>
    <w:p>
      <w:pPr>
        <w:pStyle w:val="BookText"/>
      </w:pPr>
      <w:r>
        <w:rPr>
          <w:rFonts w:ascii="Amiri" w:hAnsi="Amiri" w:eastAsia="Amiri" w:cs="Amiri"/>
          <w:lang w:bidi="ar-SA"/>
          <w:color w:val="111111"/>
          <w:sz w:val="28"/>
          <w:szCs w:val="28"/>
          <w:rtl/>
        </w:rPr>
        <w:t xml:space="preserve">أجل،قد كان بينهما مناجاة بالطائف،نزل بينهما جبرائيل 249/5</w:t>
      </w:r>
    </w:p>
    <w:p>
      <w:pPr>
        <w:pStyle w:val="BookText"/>
      </w:pPr>
      <w:r>
        <w:rPr>
          <w:rFonts w:ascii="Amiri" w:hAnsi="Amiri" w:eastAsia="Amiri" w:cs="Amiri"/>
          <w:lang w:bidi="ar-SA"/>
          <w:color w:val="111111"/>
          <w:sz w:val="28"/>
          <w:szCs w:val="28"/>
          <w:rtl/>
        </w:rPr>
        <w:t xml:space="preserve">أجل قد كانت بينهما مناجاة بالطائف نزل بينهما جبرائيل عليه السّلام و قال:إن اللّه علّم رسوله الحرام و الحلال و التأويل،فعلّم رسول اللّه صلّى اللّه عليه و آله عليّا ذلك كلّه 250/5</w:t>
      </w:r>
    </w:p>
    <w:p>
      <w:pPr>
        <w:pStyle w:val="BookText"/>
      </w:pPr>
      <w:r>
        <w:rPr>
          <w:rFonts w:ascii="Amiri" w:hAnsi="Amiri" w:eastAsia="Amiri" w:cs="Amiri"/>
          <w:lang w:bidi="ar-SA"/>
          <w:color w:val="111111"/>
          <w:sz w:val="28"/>
          <w:szCs w:val="28"/>
          <w:rtl/>
        </w:rPr>
        <w:t xml:space="preserve">أجمعت الامة قاطبة لا اختلاف بينهم في ذلك أن القرآن حق لا ريب 367/2</w:t>
      </w:r>
    </w:p>
    <w:p>
      <w:pPr>
        <w:pStyle w:val="BookText"/>
      </w:pPr>
      <w:r>
        <w:rPr>
          <w:rFonts w:ascii="Amiri" w:hAnsi="Amiri" w:eastAsia="Amiri" w:cs="Amiri"/>
          <w:lang w:bidi="ar-SA"/>
          <w:color w:val="111111"/>
          <w:sz w:val="28"/>
          <w:szCs w:val="28"/>
          <w:rtl/>
        </w:rPr>
        <w:t xml:space="preserve">أحد عشر و أبوهم علي بن أبي طالب،ثم قال 50/1</w:t>
      </w:r>
    </w:p>
    <w:p>
      <w:pPr>
        <w:pStyle w:val="BookText"/>
      </w:pPr>
      <w:r>
        <w:rPr>
          <w:rFonts w:ascii="Amiri" w:hAnsi="Amiri" w:eastAsia="Amiri" w:cs="Amiri"/>
          <w:lang w:bidi="ar-SA"/>
          <w:color w:val="111111"/>
          <w:sz w:val="28"/>
          <w:szCs w:val="28"/>
          <w:rtl/>
        </w:rPr>
        <w:t xml:space="preserve">أخبرني جبرئيل عليه السّلام أنهم يظلمونه و يمنعونه حقه و يقاتلونه و يقتلون ولده و يظلمونهم بعده و أخبرني جبرائيل عليه السّلام عن اللّه عز و جل أن ذلك الظلم يزول إذا قام قائمهم 76/4</w:t>
      </w:r>
    </w:p>
    <w:p>
      <w:pPr>
        <w:pStyle w:val="BookText"/>
      </w:pPr>
      <w:r>
        <w:rPr>
          <w:rFonts w:ascii="Amiri" w:hAnsi="Amiri" w:eastAsia="Amiri" w:cs="Amiri"/>
          <w:lang w:bidi="ar-SA"/>
          <w:color w:val="111111"/>
          <w:sz w:val="28"/>
          <w:szCs w:val="28"/>
          <w:rtl/>
        </w:rPr>
        <w:t xml:space="preserve">أخبرني جبرئيل عليه السّلام أنّه يظلمونه و يمنعونه حقه و يقاتلونه و يقتلون ولده و يظلمونهم بعده،و أخبرني جبرئيل عن اللّه عزّ و جلّ أن ذلك الظلم يزول إذا قام قائمهم و علت كلمتهم 49/7</w:t>
      </w:r>
    </w:p>
    <w:p>
      <w:pPr>
        <w:pStyle w:val="BookText"/>
      </w:pPr>
      <w:r>
        <w:rPr>
          <w:rFonts w:ascii="Amiri" w:hAnsi="Amiri" w:eastAsia="Amiri" w:cs="Amiri"/>
          <w:lang w:bidi="ar-SA"/>
          <w:color w:val="111111"/>
          <w:sz w:val="28"/>
          <w:szCs w:val="28"/>
          <w:rtl/>
        </w:rPr>
        <w:t xml:space="preserve">أخبرني جبرائيل،عن اللّه جل جلاله أنه قال:علي بن أبي طالب حجتي 115/1</w:t>
      </w:r>
    </w:p>
    <w:p>
      <w:pPr>
        <w:pStyle w:val="BookText"/>
      </w:pPr>
      <w:r>
        <w:rPr>
          <w:rFonts w:ascii="Amiri" w:hAnsi="Amiri" w:eastAsia="Amiri" w:cs="Amiri"/>
          <w:lang w:bidi="ar-SA"/>
          <w:color w:val="111111"/>
          <w:sz w:val="28"/>
          <w:szCs w:val="28"/>
          <w:rtl/>
        </w:rPr>
        <w:t xml:space="preserve">أخبروني أن النهار إذا أقبل الليل أين يكون،و الليل إذا أقبل النهار أين يكون 25/3</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أخبروني هل تحرم الصدقة على الآل هذا فرق ما بين الآل و الأمة ويحكم أين يذهب بكم اضربتم عن الذكر صفحا أم أنتم قوم مسرفون أ ما علمتم إنه وقعت الوراثة و الطهارة على المصطفين المهتدين دون سائرهم،من قول اللّه عز و جل: (وَ لَقَدْ أَرْسَلْنا نُوحاً وَ إِبْراهِيمَ وَ جَعَلْنا فِي ذُرِّيَّتِهِمَا النُّبُوَّةَ وَ الْكِتابَ فَمِنْهُمْ مُهْتَدٍ وَ كَثِيرٌ </w:t>
      </w:r>
      <w:r>
        <w:rPr>
          <w:rStyle w:val="FootnoteReference"/>
        </w:rPr>
        <w:footnoteReference w:id="1945"/>
      </w:r>
      <w:r>
        <w:rPr>
          <w:rFonts w:ascii="Amiri" w:hAnsi="Amiri" w:eastAsia="Amiri" w:cs="Amiri"/>
          <w:lang w:bidi="ar-SA"/>
          <w:color w:val="111111"/>
          <w:sz w:val="28"/>
          <w:szCs w:val="28"/>
          <w:rtl/>
        </w:rPr>
        <w:t xml:space="preserve">لَكَ بِهِ عِلْمٌ إِنِّي أَعِظُكَ أَنْ تَكُونَ مِنَ الْجاهِلِينَ)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أخذ بيد علي و فاطمة و ابنيهما:فقال رجل من النصارى:لا تفعلوا فتصيبكم 228/3</w:t>
      </w:r>
    </w:p>
    <w:p>
      <w:pPr>
        <w:pStyle w:val="BookText"/>
      </w:pPr>
      <w:r>
        <w:rPr>
          <w:rFonts w:ascii="Amiri" w:hAnsi="Amiri" w:eastAsia="Amiri" w:cs="Amiri"/>
          <w:lang w:bidi="ar-SA"/>
          <w:color w:val="111111"/>
          <w:sz w:val="28"/>
          <w:szCs w:val="28"/>
          <w:rtl/>
        </w:rPr>
        <w:t xml:space="preserve">أخذت منه عامرة و لا يتخذها إلاّ معمورة 53/4</w:t>
      </w:r>
    </w:p>
    <w:p>
      <w:pPr>
        <w:pStyle w:val="BookText"/>
      </w:pPr>
      <w:r>
        <w:rPr>
          <w:rFonts w:ascii="Amiri" w:hAnsi="Amiri" w:eastAsia="Amiri" w:cs="Amiri"/>
          <w:lang w:bidi="ar-SA"/>
          <w:color w:val="111111"/>
          <w:sz w:val="28"/>
          <w:szCs w:val="28"/>
          <w:rtl/>
        </w:rPr>
        <w:t xml:space="preserve">أخرج اللّه من ظهر آدم ذريته إلى يوم القيامة 97/1</w:t>
      </w:r>
    </w:p>
    <w:p>
      <w:pPr>
        <w:pStyle w:val="BookText"/>
      </w:pPr>
      <w:r>
        <w:rPr>
          <w:rFonts w:ascii="Amiri" w:hAnsi="Amiri" w:eastAsia="Amiri" w:cs="Amiri"/>
          <w:lang w:bidi="ar-SA"/>
          <w:color w:val="111111"/>
          <w:sz w:val="28"/>
          <w:szCs w:val="28"/>
          <w:rtl/>
        </w:rPr>
        <w:t xml:space="preserve">أخرج مع الأعرابي إلى وادي الصبرة،وادي الجنّ فناد:معاشر الجن،أنا الحسن بن عليّ وصي رسول اللّه صلّى اللّه عليه و آله و هو يأمركم أن تنجزوا عدة رسول اللّه صلّى اللّه عليه و آله لهذا الأعرابي و هي مائتا ناقة حمر سود الحدق بأزمّتها و أداتها 333/6</w:t>
      </w:r>
    </w:p>
    <w:p>
      <w:pPr>
        <w:pStyle w:val="BookText"/>
      </w:pPr>
      <w:r>
        <w:rPr>
          <w:rFonts w:ascii="Amiri" w:hAnsi="Amiri" w:eastAsia="Amiri" w:cs="Amiri"/>
          <w:lang w:bidi="ar-SA"/>
          <w:color w:val="111111"/>
          <w:sz w:val="28"/>
          <w:szCs w:val="28"/>
          <w:rtl/>
        </w:rPr>
        <w:t xml:space="preserve">أخرج معك؟ 30/2</w:t>
      </w:r>
    </w:p>
    <w:p>
      <w:pPr>
        <w:pStyle w:val="BookText"/>
      </w:pPr>
      <w:r>
        <w:rPr>
          <w:rFonts w:ascii="Amiri" w:hAnsi="Amiri" w:eastAsia="Amiri" w:cs="Amiri"/>
          <w:lang w:bidi="ar-SA"/>
          <w:color w:val="111111"/>
          <w:sz w:val="28"/>
          <w:szCs w:val="28"/>
          <w:rtl/>
        </w:rPr>
        <w:t xml:space="preserve">أخرج معك[لا]أ ما ترضى أن تكون منّي بمنزلة هارون من موسى إلاّ أنك ليس نبي أنه لا ينبغي أن اذهب إلاّ و أنت خليفتي 17/4</w:t>
      </w:r>
    </w:p>
    <w:p>
      <w:pPr>
        <w:pStyle w:val="BookText"/>
      </w:pPr>
      <w:r>
        <w:rPr>
          <w:rFonts w:ascii="Amiri" w:hAnsi="Amiri" w:eastAsia="Amiri" w:cs="Amiri"/>
          <w:lang w:bidi="ar-SA"/>
          <w:color w:val="111111"/>
          <w:sz w:val="28"/>
          <w:szCs w:val="28"/>
          <w:rtl/>
        </w:rPr>
        <w:t xml:space="preserve">أخصمك بالنبوّة فلا نبوّة بعدي و تخصم الناس بسبع 68/2</w:t>
      </w:r>
    </w:p>
    <w:p>
      <w:pPr>
        <w:pStyle w:val="BookText"/>
      </w:pPr>
      <w:r>
        <w:rPr>
          <w:rFonts w:ascii="Amiri" w:hAnsi="Amiri" w:eastAsia="Amiri" w:cs="Amiri"/>
          <w:lang w:bidi="ar-SA"/>
          <w:color w:val="111111"/>
          <w:sz w:val="28"/>
          <w:szCs w:val="28"/>
          <w:rtl/>
        </w:rPr>
        <w:t xml:space="preserve">أخي خير الأوصياء و سبطي خير الاسباط،و سوف يخرج اللّه تبارك و تعالى 279/2</w:t>
      </w:r>
    </w:p>
    <w:p>
      <w:pPr>
        <w:pStyle w:val="BookText"/>
      </w:pPr>
      <w:r>
        <w:rPr>
          <w:rFonts w:ascii="Amiri" w:hAnsi="Amiri" w:eastAsia="Amiri" w:cs="Amiri"/>
          <w:lang w:bidi="ar-SA"/>
          <w:color w:val="111111"/>
          <w:sz w:val="28"/>
          <w:szCs w:val="28"/>
          <w:rtl/>
        </w:rPr>
        <w:t xml:space="preserve">أدخل أنت و أبو الصمصام العبسي 337/6</w:t>
      </w:r>
    </w:p>
    <w:p>
      <w:pPr>
        <w:pStyle w:val="BookText"/>
      </w:pPr>
      <w:r>
        <w:rPr>
          <w:rFonts w:ascii="IRNazanin" w:hAnsi="IRNazanin" w:eastAsia="IRNazanin" w:cs="IRNazanin"/>
          <w:lang w:bidi="fa-IR"/>
          <w:color w:val="111111"/>
          <w:sz w:val="28"/>
          <w:szCs w:val="28"/>
          <w:rtl/>
        </w:rPr>
        <w:t xml:space="preserve">أدن فأصب من طعامنا هذا 342/6</w:t>
      </w:r>
    </w:p>
    <w:p>
      <w:pPr>
        <w:pStyle w:val="BookText"/>
      </w:pPr>
      <w:r>
        <w:rPr>
          <w:rFonts w:ascii="Amiri" w:hAnsi="Amiri" w:eastAsia="Amiri" w:cs="Amiri"/>
          <w:lang w:bidi="ar-SA"/>
          <w:color w:val="111111"/>
          <w:sz w:val="28"/>
          <w:szCs w:val="28"/>
          <w:rtl/>
        </w:rPr>
        <w:t xml:space="preserve">أدن منّي فدنا منه،و من تبعه، 98/2</w:t>
      </w:r>
    </w:p>
    <w:p>
      <w:pPr>
        <w:pStyle w:val="BookText"/>
      </w:pPr>
      <w:r>
        <w:rPr>
          <w:rFonts w:ascii="Amiri" w:hAnsi="Amiri" w:eastAsia="Amiri" w:cs="Amiri"/>
          <w:lang w:bidi="ar-SA"/>
          <w:color w:val="111111"/>
          <w:sz w:val="28"/>
          <w:szCs w:val="28"/>
          <w:rtl/>
        </w:rPr>
        <w:t xml:space="preserve">أذانهم و ركوعهم و سجودهم 327/6</w:t>
      </w:r>
    </w:p>
    <w:p>
      <w:pPr>
        <w:pStyle w:val="BookText"/>
      </w:pPr>
      <w:r>
        <w:rPr>
          <w:rFonts w:ascii="Amiri" w:hAnsi="Amiri" w:eastAsia="Amiri" w:cs="Amiri"/>
          <w:lang w:bidi="ar-SA"/>
          <w:color w:val="111111"/>
          <w:sz w:val="28"/>
          <w:szCs w:val="28"/>
          <w:rtl/>
        </w:rPr>
        <w:t xml:space="preserve">أردت أن تسألني عن رسول اللّه لم لم يطق حمله 35/1</w:t>
      </w:r>
    </w:p>
    <w:p>
      <w:pPr>
        <w:pStyle w:val="BookText"/>
      </w:pPr>
      <w:r>
        <w:rPr>
          <w:rFonts w:ascii="Amiri" w:hAnsi="Amiri" w:eastAsia="Amiri" w:cs="Amiri"/>
          <w:lang w:bidi="ar-SA"/>
          <w:color w:val="111111"/>
          <w:sz w:val="28"/>
          <w:szCs w:val="28"/>
          <w:rtl/>
        </w:rPr>
        <w:t xml:space="preserve">أرفع إزارك فإنّه أبقى لثوبك و أبقى لك،و خذ من رأسك إن كنت مسلما 344/6</w:t>
      </w:r>
    </w:p>
    <w:p>
      <w:pPr>
        <w:pStyle w:val="BookText"/>
      </w:pPr>
      <w:r>
        <w:rPr>
          <w:rFonts w:ascii="Amiri" w:hAnsi="Amiri" w:eastAsia="Amiri" w:cs="Amiri"/>
          <w:lang w:bidi="ar-SA"/>
          <w:color w:val="111111"/>
          <w:sz w:val="28"/>
          <w:szCs w:val="28"/>
          <w:rtl/>
        </w:rPr>
        <w:t xml:space="preserve">أرى ان يضعوا حللهم هذه و خواتيمهم و يلبسوا ثياب سفرهم ثم يعودوا إليه 215/3</w:t>
      </w:r>
    </w:p>
    <w:p>
      <w:pPr>
        <w:pStyle w:val="BookText"/>
      </w:pPr>
      <w:r>
        <w:rPr>
          <w:rFonts w:ascii="Amiri" w:hAnsi="Amiri" w:eastAsia="Amiri" w:cs="Amiri"/>
          <w:lang w:bidi="ar-SA"/>
          <w:color w:val="111111"/>
          <w:sz w:val="28"/>
          <w:szCs w:val="28"/>
          <w:rtl/>
        </w:rPr>
        <w:t xml:space="preserve">أسألك بحق القرابة و القبر و من فيه إلا ما أعفيتني عن هذه المسألة 227/3</w:t>
      </w:r>
    </w:p>
    <w:p>
      <w:pPr>
        <w:pStyle w:val="BookText"/>
      </w:pPr>
      <w:r>
        <w:rPr>
          <w:rFonts w:ascii="IRNazanin" w:hAnsi="IRNazanin" w:eastAsia="IRNazanin" w:cs="IRNazanin"/>
          <w:lang w:bidi="fa-IR"/>
          <w:color w:val="111111"/>
          <w:sz w:val="28"/>
          <w:szCs w:val="28"/>
          <w:rtl/>
        </w:rPr>
        <w:t xml:space="preserve">أصحاب النهروان 46/7</w:t>
      </w:r>
    </w:p>
    <w:p>
      <w:pPr>
        <w:pStyle w:val="BookText"/>
      </w:pPr>
      <w:r>
        <w:rPr>
          <w:rFonts w:ascii="Amiri" w:hAnsi="Amiri" w:eastAsia="Amiri" w:cs="Amiri"/>
          <w:lang w:bidi="ar-SA"/>
          <w:color w:val="111111"/>
          <w:sz w:val="28"/>
          <w:szCs w:val="28"/>
          <w:rtl/>
        </w:rPr>
        <w:t xml:space="preserve">أصول الإسلام ثلاثة لا ينفع واحدة منهن دون صاحبتها:الصلاة 10/2</w:t>
      </w:r>
    </w:p>
    <w:p>
      <w:pPr>
        <w:pStyle w:val="BookText"/>
      </w:pPr>
      <w:r>
        <w:rPr>
          <w:rFonts w:ascii="Amiri" w:hAnsi="Amiri" w:eastAsia="Amiri" w:cs="Amiri"/>
          <w:lang w:bidi="ar-SA"/>
          <w:color w:val="111111"/>
          <w:sz w:val="28"/>
          <w:szCs w:val="28"/>
          <w:rtl/>
        </w:rPr>
        <w:t xml:space="preserve">أعطاني اللّه تعالى خمسا و أعطى عليّا خمسا:أعطاني جوامع الكلم و جعلني نبيا و جعله وصيّا،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أعطاني الكوثر و أعطاه السلسبيل،و أعطاني الوحي و أعطاه الإلهام،و أسرى بي إليه و فتح له أبواب السماء و الحجب حتّى نظر إليّ و نظرت إليه 212/5</w:t>
      </w:r>
    </w:p>
    <w:p>
      <w:pPr>
        <w:pStyle w:val="BookText"/>
      </w:pPr>
      <w:r>
        <w:rPr>
          <w:rFonts w:ascii="Amiri" w:hAnsi="Amiri" w:eastAsia="Amiri" w:cs="Amiri"/>
          <w:lang w:bidi="ar-SA"/>
          <w:color w:val="111111"/>
          <w:sz w:val="28"/>
          <w:szCs w:val="28"/>
          <w:rtl/>
        </w:rPr>
        <w:t xml:space="preserve">أعطاني اللّه خمسا و أعطى عليا خمسا 259/1</w:t>
      </w:r>
    </w:p>
    <w:p>
      <w:pPr>
        <w:pStyle w:val="BookText"/>
      </w:pPr>
      <w:r>
        <w:rPr>
          <w:rFonts w:ascii="Amiri" w:hAnsi="Amiri" w:eastAsia="Amiri" w:cs="Amiri"/>
          <w:lang w:bidi="ar-SA"/>
          <w:color w:val="111111"/>
          <w:sz w:val="28"/>
          <w:szCs w:val="28"/>
          <w:rtl/>
        </w:rPr>
        <w:t xml:space="preserve">أعطاني اللّه خمسا و أعطى عليا خمسا:أعطاني جوامع الكلم و أعطى 217/2</w:t>
      </w:r>
    </w:p>
    <w:p>
      <w:pPr>
        <w:pStyle w:val="BookText"/>
      </w:pPr>
      <w:r>
        <w:rPr>
          <w:rFonts w:ascii="Amiri" w:hAnsi="Amiri" w:eastAsia="Amiri" w:cs="Amiri"/>
          <w:lang w:bidi="ar-SA"/>
          <w:color w:val="111111"/>
          <w:sz w:val="28"/>
          <w:szCs w:val="28"/>
          <w:rtl/>
        </w:rPr>
        <w:t xml:space="preserve">أعطاني ربي عزّ و جلّ خصالا في الدنيا و خصالا في الآخرة،أعطاني به في الدنيا أنّه صاحب لوائي عند كلّ شدة و كريهة،و أعطاني به[في الدنيا]أنّه غامضي و غاسلي و دافني 39/7</w:t>
      </w:r>
    </w:p>
    <w:p>
      <w:pPr>
        <w:pStyle w:val="BookText"/>
      </w:pPr>
      <w:r>
        <w:rPr>
          <w:rFonts w:ascii="Amiri" w:hAnsi="Amiri" w:eastAsia="Amiri" w:cs="Amiri"/>
          <w:lang w:bidi="ar-SA"/>
          <w:color w:val="111111"/>
          <w:sz w:val="28"/>
          <w:szCs w:val="28"/>
          <w:rtl/>
        </w:rPr>
        <w:t xml:space="preserve">أعطيت في علي تسعا،ثلاثا في الدنيا و ثلاثا في الآخرة و اثنتين 220/2</w:t>
      </w:r>
    </w:p>
    <w:p>
      <w:pPr>
        <w:pStyle w:val="BookText"/>
      </w:pPr>
      <w:r>
        <w:rPr>
          <w:rFonts w:ascii="Amiri" w:hAnsi="Amiri" w:eastAsia="Amiri" w:cs="Amiri"/>
          <w:lang w:bidi="ar-SA"/>
          <w:color w:val="111111"/>
          <w:sz w:val="28"/>
          <w:szCs w:val="28"/>
          <w:rtl/>
        </w:rPr>
        <w:t xml:space="preserve">أعطيت في عليّ تسعا:ثلاثا في الدنيا و ثلاثا في الآخرة،و اثنتين أرجوهما له،و واحدة أخافها عليه، فأمّا الثلاث التي في الدنيا،فساتر عورتي و القائم بأمر أهلي و وصيي فيهم 43/7</w:t>
      </w:r>
    </w:p>
    <w:p>
      <w:pPr>
        <w:pStyle w:val="BookText"/>
      </w:pPr>
      <w:r>
        <w:rPr>
          <w:rFonts w:ascii="Amiri" w:hAnsi="Amiri" w:eastAsia="Amiri" w:cs="Amiri"/>
          <w:lang w:bidi="ar-SA"/>
          <w:color w:val="111111"/>
          <w:sz w:val="28"/>
          <w:szCs w:val="28"/>
          <w:rtl/>
        </w:rPr>
        <w:t xml:space="preserve">أعظم اللّه أجوركم في نبيكم فقد قبضه اللّه إليه 224/5</w:t>
      </w:r>
    </w:p>
    <w:p>
      <w:pPr>
        <w:pStyle w:val="BookText"/>
      </w:pPr>
      <w:r>
        <w:rPr>
          <w:rFonts w:ascii="Amiri" w:hAnsi="Amiri" w:eastAsia="Amiri" w:cs="Amiri"/>
          <w:lang w:bidi="ar-SA"/>
          <w:color w:val="111111"/>
          <w:sz w:val="28"/>
          <w:szCs w:val="28"/>
          <w:rtl/>
        </w:rPr>
        <w:t xml:space="preserve">أعلم امتي بعدي علي بن أبي طالب 217/5</w:t>
      </w:r>
    </w:p>
    <w:p>
      <w:pPr>
        <w:pStyle w:val="BookText"/>
      </w:pPr>
      <w:r>
        <w:rPr>
          <w:rFonts w:ascii="Amiri" w:hAnsi="Amiri" w:eastAsia="Amiri" w:cs="Amiri"/>
          <w:lang w:bidi="ar-SA"/>
          <w:color w:val="111111"/>
          <w:sz w:val="28"/>
          <w:szCs w:val="28"/>
          <w:rtl/>
        </w:rPr>
        <w:t xml:space="preserve">أعلم أمّتي بعدي علي بن أبي طالب 275/5</w:t>
      </w:r>
    </w:p>
    <w:p>
      <w:pPr>
        <w:pStyle w:val="BookText"/>
      </w:pPr>
      <w:r>
        <w:rPr>
          <w:rFonts w:ascii="Amiri" w:hAnsi="Amiri" w:eastAsia="Amiri" w:cs="Amiri"/>
          <w:lang w:bidi="ar-SA"/>
          <w:color w:val="111111"/>
          <w:sz w:val="28"/>
          <w:szCs w:val="28"/>
          <w:rtl/>
        </w:rPr>
        <w:t xml:space="preserve">أعلم أمّتي من بعدي عليّ بن أبي طالب 251/5</w:t>
      </w:r>
    </w:p>
    <w:p>
      <w:pPr>
        <w:pStyle w:val="BookText"/>
      </w:pPr>
      <w:r>
        <w:rPr>
          <w:rFonts w:ascii="Amiri" w:hAnsi="Amiri" w:eastAsia="Amiri" w:cs="Amiri"/>
          <w:lang w:bidi="ar-SA"/>
          <w:color w:val="111111"/>
          <w:sz w:val="28"/>
          <w:szCs w:val="28"/>
          <w:rtl/>
        </w:rPr>
        <w:t xml:space="preserve">أ عندك فيه شيء 80/4</w:t>
      </w:r>
    </w:p>
    <w:p>
      <w:pPr>
        <w:pStyle w:val="BookText"/>
      </w:pPr>
      <w:r>
        <w:rPr>
          <w:rFonts w:ascii="Amiri" w:hAnsi="Amiri" w:eastAsia="Amiri" w:cs="Amiri"/>
          <w:lang w:bidi="ar-SA"/>
          <w:color w:val="111111"/>
          <w:sz w:val="28"/>
          <w:szCs w:val="28"/>
          <w:rtl/>
        </w:rPr>
        <w:t xml:space="preserve">أ فتقرّون أن رسول اللّه صلّى اللّه عليه و آله قال في آخر خطبة خطبها:أيها الناس إني تركت 344/2</w:t>
      </w:r>
    </w:p>
    <w:p>
      <w:pPr>
        <w:pStyle w:val="BookText"/>
      </w:pPr>
      <w:r>
        <w:rPr>
          <w:rFonts w:ascii="Amiri" w:hAnsi="Amiri" w:eastAsia="Amiri" w:cs="Amiri"/>
          <w:lang w:bidi="ar-SA"/>
          <w:color w:val="111111"/>
          <w:sz w:val="28"/>
          <w:szCs w:val="28"/>
          <w:rtl/>
        </w:rPr>
        <w:t xml:space="preserve">أ فسمعت قول اللّه عز و جل يقول: (أَ فَمَنْ كانَ عَلى بَيِّنَةٍ مِنْ رَبِّهِ وَ يَتْلُوهُ شاهِدٌ مِنْهُ) </w:t>
      </w:r>
      <w:r>
        <w:rPr>
          <w:rStyle w:val="FootnoteReference"/>
        </w:rPr>
        <w:footnoteReference w:id="1947"/>
      </w:r>
      <w:r>
        <w:rPr>
          <w:rFonts w:ascii="Amiri" w:hAnsi="Amiri" w:eastAsia="Amiri" w:cs="Amiri"/>
          <w:lang w:bidi="ar-SA"/>
          <w:color w:val="111111"/>
          <w:sz w:val="28"/>
          <w:szCs w:val="28"/>
          <w:rtl/>
        </w:rPr>
        <w:t xml:space="preserve">قال:نعم،قال:فالذي (عَلى بَيِّنَةٍ مِنْ رَبِّهِ) </w:t>
      </w:r>
      <w:r>
        <w:rPr>
          <w:rStyle w:val="FootnoteReference"/>
        </w:rPr>
        <w:footnoteReference w:id="1948"/>
      </w:r>
      <w:r>
        <w:rPr>
          <w:rFonts w:ascii="Amiri" w:hAnsi="Amiri" w:eastAsia="Amiri" w:cs="Amiri"/>
          <w:lang w:bidi="ar-SA"/>
          <w:color w:val="111111"/>
          <w:sz w:val="28"/>
          <w:szCs w:val="28"/>
          <w:rtl/>
        </w:rPr>
        <w:t xml:space="preserve">محمد صلّى اللّه عليه و آله الذي يتلوه شاهد منه-و هو الشاهد و هو منه-أنا علي بن أبي طالب و أنا الشاهد و أنا منه[و له] 66/4</w:t>
      </w:r>
    </w:p>
    <w:p>
      <w:pPr>
        <w:pStyle w:val="BookText"/>
      </w:pPr>
      <w:r>
        <w:rPr>
          <w:rFonts w:ascii="Amiri" w:hAnsi="Amiri" w:eastAsia="Amiri" w:cs="Amiri"/>
          <w:lang w:bidi="ar-SA"/>
          <w:color w:val="111111"/>
          <w:sz w:val="28"/>
          <w:szCs w:val="28"/>
          <w:rtl/>
        </w:rPr>
        <w:t xml:space="preserve">أفضل العبادة انتظار الفرج 89/7</w:t>
      </w:r>
    </w:p>
    <w:p>
      <w:pPr>
        <w:pStyle w:val="BookText"/>
      </w:pPr>
      <w:r>
        <w:rPr>
          <w:rFonts w:ascii="Amiri" w:hAnsi="Amiri" w:eastAsia="Amiri" w:cs="Amiri"/>
          <w:lang w:bidi="ar-SA"/>
          <w:color w:val="111111"/>
          <w:sz w:val="28"/>
          <w:szCs w:val="28"/>
          <w:rtl/>
        </w:rPr>
        <w:t xml:space="preserve">أفضل أعياد أمتي،و هو اليوم الذي أمرني اللّه تعالى ذكره فيه بنصب أخي 194/2</w:t>
      </w:r>
    </w:p>
    <w:p>
      <w:pPr>
        <w:pStyle w:val="BookText"/>
      </w:pPr>
      <w:r>
        <w:rPr>
          <w:rFonts w:ascii="Amiri" w:hAnsi="Amiri" w:eastAsia="Amiri" w:cs="Amiri"/>
          <w:lang w:bidi="ar-SA"/>
          <w:color w:val="111111"/>
          <w:sz w:val="28"/>
          <w:szCs w:val="28"/>
          <w:rtl/>
        </w:rPr>
        <w:t xml:space="preserve">أ فمن عنده علم الكتاب كله أفهم أم من عنده علم الكتاب بعضه 56/4</w:t>
      </w:r>
    </w:p>
    <w:p>
      <w:pPr>
        <w:pStyle w:val="BookText"/>
      </w:pPr>
      <w:r>
        <w:rPr>
          <w:rFonts w:ascii="Amiri" w:hAnsi="Amiri" w:eastAsia="Amiri" w:cs="Amiri"/>
          <w:lang w:bidi="ar-SA"/>
          <w:color w:val="111111"/>
          <w:sz w:val="28"/>
          <w:szCs w:val="28"/>
          <w:rtl/>
        </w:rPr>
        <w:t xml:space="preserve">(أَ فَمَنْ كانَ عَلى بَيِّنَةٍ مِنْ رَبِّهِ وَ يَتْلُوهُ شاهِدٌ)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أ فمن كان على بينة من ربّه و يتلوه شاهد منه 276/5</w:t>
      </w:r>
    </w:p>
    <w:p>
      <w:pPr>
        <w:pStyle w:val="BookText"/>
      </w:pP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1951"/>
      </w:r>
      <w:r>
        <w:rPr>
          <w:rFonts w:ascii="Amiri" w:hAnsi="Amiri" w:eastAsia="Amiri" w:cs="Amiri"/>
          <w:lang w:bidi="ar-SA"/>
          <w:color w:val="111111"/>
          <w:sz w:val="28"/>
          <w:szCs w:val="28"/>
          <w:rtl/>
        </w:rPr>
        <w:t xml:space="preserve">رسول اللّه صلّى اللّه عليه و آله على 63/4</w:t>
      </w:r>
    </w:p>
    <w:p>
      <w:pPr>
        <w:pStyle w:val="BookText"/>
      </w:pP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1952"/>
      </w:r>
      <w:r>
        <w:rPr>
          <w:rFonts w:ascii="IRNazanin" w:hAnsi="IRNazanin" w:eastAsia="IRNazanin" w:cs="IRNazanin"/>
          <w:lang w:bidi="fa-IR"/>
          <w:color w:val="111111"/>
          <w:sz w:val="28"/>
          <w:szCs w:val="28"/>
          <w:rtl/>
        </w:rPr>
        <w:t xml:space="preserve">من ربه و أنا شاهد له منه و أتلوه معه 65/4</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صخر بن حرب حتّى جلس الى رسول اللّه صلّى اللّه عليه و آله فقال:يا محمد هذا الأمر 53/2</w:t>
      </w:r>
    </w:p>
    <w:p>
      <w:pPr>
        <w:pStyle w:val="BookText"/>
      </w:pPr>
      <w:r>
        <w:rPr>
          <w:rFonts w:ascii="Amiri" w:hAnsi="Amiri" w:eastAsia="Amiri" w:cs="Amiri"/>
          <w:lang w:bidi="ar-SA"/>
          <w:color w:val="111111"/>
          <w:sz w:val="28"/>
          <w:szCs w:val="28"/>
          <w:rtl/>
        </w:rPr>
        <w:t xml:space="preserve">أقدم أمتي سلما،و أكثرهم علما،و أصحهم دينا،و أفضلهم 164/1</w:t>
      </w:r>
    </w:p>
    <w:p>
      <w:pPr>
        <w:pStyle w:val="BookText"/>
      </w:pPr>
      <w:r>
        <w:rPr>
          <w:rFonts w:ascii="Amiri" w:hAnsi="Amiri" w:eastAsia="Amiri" w:cs="Amiri"/>
          <w:lang w:bidi="ar-SA"/>
          <w:color w:val="111111"/>
          <w:sz w:val="28"/>
          <w:szCs w:val="28"/>
          <w:rtl/>
        </w:rPr>
        <w:t xml:space="preserve">أقضى الأمّة علي 254/5</w:t>
      </w:r>
    </w:p>
    <w:p>
      <w:pPr>
        <w:pStyle w:val="BookText"/>
      </w:pPr>
      <w:r>
        <w:rPr>
          <w:rFonts w:ascii="Amiri" w:hAnsi="Amiri" w:eastAsia="Amiri" w:cs="Amiri"/>
          <w:lang w:bidi="ar-SA"/>
          <w:color w:val="111111"/>
          <w:sz w:val="28"/>
          <w:szCs w:val="28"/>
          <w:rtl/>
        </w:rPr>
        <w:t xml:space="preserve">أقم بالمدينة، 31/2</w:t>
      </w:r>
    </w:p>
    <w:p>
      <w:pPr>
        <w:pStyle w:val="BookText"/>
      </w:pPr>
      <w:r>
        <w:rPr>
          <w:rFonts w:ascii="Amiri" w:hAnsi="Amiri" w:eastAsia="Amiri" w:cs="Amiri"/>
          <w:lang w:bidi="ar-SA"/>
          <w:color w:val="111111"/>
          <w:sz w:val="28"/>
          <w:szCs w:val="28"/>
          <w:rtl/>
        </w:rPr>
        <w:t xml:space="preserve">أقول معشر الخلائق فاسمعوا و لكم أفئدة و أسماع فعوا:إنا أهل بيت أكرمنا اللّه بالإسلام و اختارنا و اصطفانا و اجتبانا فأذهب عنا الرجس و طهرنا تطهيرا 66/4</w:t>
      </w:r>
    </w:p>
    <w:p>
      <w:pPr>
        <w:pStyle w:val="BookText"/>
      </w:pPr>
      <w:r>
        <w:rPr>
          <w:rFonts w:ascii="Amiri" w:hAnsi="Amiri" w:eastAsia="Amiri" w:cs="Amiri"/>
          <w:lang w:bidi="ar-SA"/>
          <w:color w:val="111111"/>
          <w:sz w:val="28"/>
          <w:szCs w:val="28"/>
          <w:rtl/>
        </w:rPr>
        <w:t xml:space="preserve">ألا إن أبرار عترتي و أطائب أرومتي أحلم الناس صغارا و أعلم الناس كبابا، 295/2</w:t>
      </w:r>
    </w:p>
    <w:p>
      <w:pPr>
        <w:pStyle w:val="BookText"/>
      </w:pPr>
      <w:r>
        <w:rPr>
          <w:rFonts w:ascii="Amiri" w:hAnsi="Amiri" w:eastAsia="Amiri" w:cs="Amiri"/>
          <w:lang w:bidi="ar-SA"/>
          <w:color w:val="111111"/>
          <w:sz w:val="28"/>
          <w:szCs w:val="28"/>
          <w:rtl/>
        </w:rPr>
        <w:t xml:space="preserve">ألا إن أهل بيتي عيبتي التي آوي إليها و إن الأنصار كرشي فاعفوا عن 337/2</w:t>
      </w:r>
    </w:p>
    <w:p>
      <w:pPr>
        <w:pStyle w:val="BookText"/>
      </w:pPr>
      <w:r>
        <w:rPr>
          <w:rFonts w:ascii="Amiri" w:hAnsi="Amiri" w:eastAsia="Amiri" w:cs="Amiri"/>
          <w:lang w:bidi="ar-SA"/>
          <w:color w:val="111111"/>
          <w:sz w:val="28"/>
          <w:szCs w:val="28"/>
          <w:rtl/>
        </w:rPr>
        <w:t xml:space="preserve">أ لا أنبئك بالحسنة التي من جاء بها أدخله اللّه الجنة و بالسيئة التي 63/3</w:t>
      </w:r>
    </w:p>
    <w:p>
      <w:pPr>
        <w:pStyle w:val="BookText"/>
      </w:pPr>
      <w:r>
        <w:rPr>
          <w:rFonts w:ascii="Amiri" w:hAnsi="Amiri" w:eastAsia="Amiri" w:cs="Amiri"/>
          <w:lang w:bidi="ar-SA"/>
          <w:color w:val="111111"/>
          <w:sz w:val="28"/>
          <w:szCs w:val="28"/>
          <w:rtl/>
        </w:rPr>
        <w:t xml:space="preserve">ألا إنه المبلغ عنّي و الإمام بعدي زوج ابنتي و أبو سبطي فخرا نحن أهل 10/3</w:t>
      </w:r>
    </w:p>
    <w:p>
      <w:pPr>
        <w:pStyle w:val="BookText"/>
      </w:pPr>
      <w:r>
        <w:rPr>
          <w:rFonts w:ascii="Amiri" w:hAnsi="Amiri" w:eastAsia="Amiri" w:cs="Amiri"/>
          <w:lang w:bidi="ar-SA"/>
          <w:color w:val="111111"/>
          <w:sz w:val="28"/>
          <w:szCs w:val="28"/>
          <w:rtl/>
        </w:rPr>
        <w:t xml:space="preserve">ألا إني تارك فيكم الثقلين أحدهما كتاب اللّه عزّ و جل من تبعه كان على 316/2</w:t>
      </w:r>
    </w:p>
    <w:p>
      <w:pPr>
        <w:pStyle w:val="BookText"/>
      </w:pPr>
      <w:r>
        <w:rPr>
          <w:rFonts w:ascii="Amiri" w:hAnsi="Amiri" w:eastAsia="Amiri" w:cs="Amiri"/>
          <w:lang w:bidi="ar-SA"/>
          <w:color w:val="111111"/>
          <w:sz w:val="28"/>
          <w:szCs w:val="28"/>
          <w:rtl/>
        </w:rPr>
        <w:t xml:space="preserve">ألا تأكلين منه؟ 349/6</w:t>
      </w:r>
    </w:p>
    <w:p>
      <w:pPr>
        <w:pStyle w:val="BookText"/>
      </w:pPr>
      <w:r>
        <w:rPr>
          <w:rFonts w:ascii="Amiri" w:hAnsi="Amiri" w:eastAsia="Amiri" w:cs="Amiri"/>
          <w:lang w:bidi="ar-SA"/>
          <w:color w:val="111111"/>
          <w:sz w:val="28"/>
          <w:szCs w:val="28"/>
          <w:rtl/>
        </w:rPr>
        <w:t xml:space="preserve">ألا تحمدون اللّه إنّه إذا كان يوم القيامة يدعى كل قوم إلى من يتولونه 135/3</w:t>
      </w:r>
    </w:p>
    <w:p>
      <w:pPr>
        <w:pStyle w:val="BookText"/>
      </w:pPr>
      <w:r>
        <w:rPr>
          <w:rFonts w:ascii="Amiri" w:hAnsi="Amiri" w:eastAsia="Amiri" w:cs="Amiri"/>
          <w:lang w:bidi="ar-SA"/>
          <w:color w:val="111111"/>
          <w:sz w:val="28"/>
          <w:szCs w:val="28"/>
          <w:rtl/>
        </w:rPr>
        <w:t xml:space="preserve">ألا ترضى أن تكون مني بمنزلة هارون من موسى 247/1</w:t>
      </w:r>
    </w:p>
    <w:p>
      <w:pPr>
        <w:pStyle w:val="BookText"/>
      </w:pPr>
      <w:r>
        <w:rPr>
          <w:rFonts w:ascii="Amiri" w:hAnsi="Amiri" w:eastAsia="Amiri" w:cs="Amiri"/>
          <w:lang w:bidi="ar-SA"/>
          <w:color w:val="111111"/>
          <w:sz w:val="28"/>
          <w:szCs w:val="28"/>
          <w:rtl/>
        </w:rPr>
        <w:t xml:space="preserve">ألا ترضى أن تكون منّي بمنزلة هارون من موسى إلاّ النبوّة 64/2</w:t>
      </w:r>
    </w:p>
    <w:p>
      <w:pPr>
        <w:pStyle w:val="BookText"/>
      </w:pPr>
      <w:r>
        <w:rPr>
          <w:rFonts w:ascii="Amiri" w:hAnsi="Amiri" w:eastAsia="Amiri" w:cs="Amiri"/>
          <w:lang w:bidi="ar-SA"/>
          <w:color w:val="111111"/>
          <w:sz w:val="28"/>
          <w:szCs w:val="28"/>
          <w:rtl/>
        </w:rPr>
        <w:t xml:space="preserve">ألا ترضى أن تكون منّي بمنزلة هارون من موسى إلاّ أنّه لا نبيّ بعدي 30/2</w:t>
      </w:r>
    </w:p>
    <w:p>
      <w:pPr>
        <w:pStyle w:val="BookText"/>
      </w:pPr>
      <w:r>
        <w:rPr>
          <w:rFonts w:ascii="Amiri" w:hAnsi="Amiri" w:eastAsia="Amiri" w:cs="Amiri"/>
          <w:lang w:bidi="ar-SA"/>
          <w:color w:val="111111"/>
          <w:sz w:val="28"/>
          <w:szCs w:val="28"/>
          <w:rtl/>
        </w:rPr>
        <w:t xml:space="preserve">ألا ترضى أن تكون منّي بمنزلة هارون من موسى إلاّ أنّه لا نبيّ بعدي 95/2</w:t>
      </w:r>
    </w:p>
    <w:p>
      <w:pPr>
        <w:pStyle w:val="BookText"/>
      </w:pPr>
      <w:r>
        <w:rPr>
          <w:rFonts w:ascii="Amiri" w:hAnsi="Amiri" w:eastAsia="Amiri" w:cs="Amiri"/>
          <w:lang w:bidi="ar-SA"/>
          <w:color w:val="111111"/>
          <w:sz w:val="28"/>
          <w:szCs w:val="28"/>
          <w:rtl/>
        </w:rPr>
        <w:t xml:space="preserve">ألا ترضى يا عليّ أن تكون منّي بمنزلة هارون من موسى إلاّ أنّه لا نبيّ بعدي 38/2</w:t>
      </w:r>
    </w:p>
    <w:p>
      <w:pPr>
        <w:pStyle w:val="BookText"/>
      </w:pPr>
      <w:r>
        <w:rPr>
          <w:rFonts w:ascii="Amiri" w:hAnsi="Amiri" w:eastAsia="Amiri" w:cs="Amiri"/>
          <w:lang w:bidi="ar-SA"/>
          <w:color w:val="111111"/>
          <w:sz w:val="28"/>
          <w:szCs w:val="28"/>
          <w:rtl/>
        </w:rPr>
        <w:t xml:space="preserve">ألا و إني تارك فيكم ثقلين:أحدهما كتاب اللّه و هو حبل اللّه من اتبعه كان 308/2</w:t>
      </w:r>
    </w:p>
    <w:p>
      <w:pPr>
        <w:pStyle w:val="BookText"/>
      </w:pPr>
      <w:r>
        <w:rPr>
          <w:rFonts w:ascii="Amiri" w:hAnsi="Amiri" w:eastAsia="Amiri" w:cs="Amiri"/>
          <w:lang w:bidi="ar-SA"/>
          <w:color w:val="111111"/>
          <w:sz w:val="28"/>
          <w:szCs w:val="28"/>
          <w:rtl/>
        </w:rPr>
        <w:t xml:space="preserve">ألا و إني تارك فيكم ثقلين:أحدهما كتاب اللّه هو حبل و اللّه من اتبعه 306/2</w:t>
      </w:r>
    </w:p>
    <w:p>
      <w:pPr>
        <w:pStyle w:val="BookText"/>
      </w:pPr>
      <w:r>
        <w:rPr>
          <w:rFonts w:ascii="Amiri" w:hAnsi="Amiri" w:eastAsia="Amiri" w:cs="Amiri"/>
          <w:lang w:bidi="ar-SA"/>
          <w:color w:val="111111"/>
          <w:sz w:val="28"/>
          <w:szCs w:val="28"/>
          <w:rtl/>
        </w:rPr>
        <w:t xml:space="preserve">ألا و إني ظاعن عنكم عن قريب،و منطلق إلى مغيب 205/1</w:t>
      </w:r>
    </w:p>
    <w:p>
      <w:pPr>
        <w:pStyle w:val="BookText"/>
      </w:pPr>
      <w:r>
        <w:rPr>
          <w:rFonts w:ascii="Amiri" w:hAnsi="Amiri" w:eastAsia="Amiri" w:cs="Amiri"/>
          <w:lang w:bidi="ar-SA"/>
          <w:color w:val="111111"/>
          <w:sz w:val="28"/>
          <w:szCs w:val="28"/>
          <w:rtl/>
        </w:rPr>
        <w:t xml:space="preserve">ألاّ و من كنت مولاه فعليّ مولاه اللّهمّ وال من والاه و عاد من عاداه 47/2</w:t>
      </w:r>
    </w:p>
    <w:p>
      <w:pPr>
        <w:pStyle w:val="BookText"/>
      </w:pPr>
      <w:r>
        <w:rPr>
          <w:rFonts w:ascii="Amiri" w:hAnsi="Amiri" w:eastAsia="Amiri" w:cs="Amiri"/>
          <w:lang w:bidi="ar-SA"/>
          <w:color w:val="111111"/>
          <w:sz w:val="28"/>
          <w:szCs w:val="28"/>
          <w:rtl/>
        </w:rPr>
        <w:t xml:space="preserve">ألا و من كنت مولاه فعليّ مولاه اللّهمّ وال من والاه و عاد من عاده 150/2</w:t>
      </w:r>
    </w:p>
    <w:p>
      <w:pPr>
        <w:pStyle w:val="BookText"/>
      </w:pPr>
      <w:r>
        <w:rPr>
          <w:rFonts w:ascii="Amiri" w:hAnsi="Amiri" w:eastAsia="Amiri" w:cs="Amiri"/>
          <w:lang w:bidi="ar-SA"/>
          <w:color w:val="111111"/>
          <w:sz w:val="28"/>
          <w:szCs w:val="28"/>
          <w:rtl/>
        </w:rPr>
        <w:t xml:space="preserve">ألا يا أيها الناس من عرفني فقد عرفني و من لم يعرفني فأنا ابن النبي، 188/3</w:t>
      </w:r>
    </w:p>
    <w:p>
      <w:pPr>
        <w:pStyle w:val="BookText"/>
      </w:pPr>
      <w:r>
        <w:rPr>
          <w:rFonts w:ascii="Amiri" w:hAnsi="Amiri" w:eastAsia="Amiri" w:cs="Amiri"/>
          <w:lang w:bidi="ar-SA"/>
          <w:color w:val="111111"/>
          <w:sz w:val="28"/>
          <w:szCs w:val="28"/>
          <w:rtl/>
        </w:rPr>
        <w:t xml:space="preserve">أ لستم تعرفون عليكم عرفاء على قبائلكم ليعرفون من فيها من صالح أو طالح فنحن أولئك الرجال الذين يعرفون كلاّ بسيماهم 45/4</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قد جعلت صلواتك و رحمتك و مغفرتك و رضوانك على إبراهيم و آل 191/3</w:t>
      </w:r>
    </w:p>
    <w:p>
      <w:pPr>
        <w:pStyle w:val="BookText"/>
      </w:pPr>
      <w:r>
        <w:rPr>
          <w:rFonts w:ascii="Amiri" w:hAnsi="Amiri" w:eastAsia="Amiri" w:cs="Amiri"/>
          <w:lang w:bidi="ar-SA"/>
          <w:color w:val="111111"/>
          <w:sz w:val="28"/>
          <w:szCs w:val="28"/>
          <w:rtl/>
        </w:rPr>
        <w:t xml:space="preserve">(أَ لَمْ تَرَ إِلَى الَّذِينَ أُوتُوا نَصِيباً مِنَ الْكِتابِ يُؤْمِنُونَ بِالْجِبْتِ وَ الطّاغُوتِ)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117/3</w:t>
      </w:r>
    </w:p>
    <w:p>
      <w:pPr>
        <w:pStyle w:val="BookText"/>
      </w:pPr>
      <w:r>
        <w:rPr>
          <w:rFonts w:ascii="Amiri" w:hAnsi="Amiri" w:eastAsia="Amiri" w:cs="Amiri"/>
          <w:lang w:bidi="ar-SA"/>
          <w:color w:val="111111"/>
          <w:sz w:val="28"/>
          <w:szCs w:val="28"/>
          <w:rtl/>
        </w:rPr>
        <w:t xml:space="preserve">(أَ لَمْ تَرَ إِلَى الَّذِينَ أُوتُوا نَصِيباً مِنَ الْكِتابِ يُؤْمِنُونَ بِالْجِبْتِ وَ الطّاغُوتِ) </w:t>
      </w:r>
      <w:r>
        <w:rPr>
          <w:rStyle w:val="FootnoteReference"/>
        </w:rPr>
        <w:footnoteReference w:id="1954"/>
      </w:r>
      <w:r>
        <w:rPr>
          <w:rFonts w:ascii="IRNazanin" w:hAnsi="IRNazanin" w:eastAsia="IRNazanin" w:cs="IRNazanin"/>
          <w:lang w:bidi="fa-IR"/>
          <w:color w:val="111111"/>
          <w:sz w:val="28"/>
          <w:szCs w:val="28"/>
          <w:rtl/>
        </w:rPr>
        <w:t xml:space="preserve">فلان 121/3</w:t>
      </w:r>
    </w:p>
    <w:p>
      <w:pPr>
        <w:pStyle w:val="BookText"/>
      </w:pPr>
      <w:r>
        <w:rPr>
          <w:rFonts w:ascii="Amiri" w:hAnsi="Amiri" w:eastAsia="Amiri" w:cs="Amiri"/>
          <w:lang w:bidi="ar-SA"/>
          <w:color w:val="111111"/>
          <w:sz w:val="28"/>
          <w:szCs w:val="28"/>
          <w:rtl/>
        </w:rPr>
        <w:t xml:space="preserve">أما إذا سألتموني عنه فسأخبركم أن الحوض أكرمني اللّه به و فضّلني على من كان قبلي من الأنبياء، و هو ما بين أيلة و صنعاء فيه من الآنية عدد نجوم السماء،يسيل فيه خليجان من الماء 44/7</w:t>
      </w:r>
    </w:p>
    <w:p>
      <w:pPr>
        <w:pStyle w:val="BookText"/>
      </w:pPr>
      <w:r>
        <w:rPr>
          <w:rFonts w:ascii="Amiri" w:hAnsi="Amiri" w:eastAsia="Amiri" w:cs="Amiri"/>
          <w:lang w:bidi="ar-SA"/>
          <w:color w:val="111111"/>
          <w:sz w:val="28"/>
          <w:szCs w:val="28"/>
          <w:rtl/>
        </w:rPr>
        <w:t xml:space="preserve">أمّا الأوّل فكان ذميّا فخرج عن ذمّته لم يكن له حد إلاّ السيف،و أمّا الثاني فرجل محصن كان حده الرجم،و أما الثالث فغير محصن حدّه الجلد،و أما الرابع فعبد ضربناه نصف الحد،و أما الخامس فمجنون مغلوب على عقله 272/5</w:t>
      </w:r>
    </w:p>
    <w:p>
      <w:pPr>
        <w:pStyle w:val="BookText"/>
      </w:pPr>
      <w:r>
        <w:rPr>
          <w:rFonts w:ascii="Amiri" w:hAnsi="Amiri" w:eastAsia="Amiri" w:cs="Amiri"/>
          <w:lang w:bidi="ar-SA"/>
          <w:color w:val="111111"/>
          <w:sz w:val="28"/>
          <w:szCs w:val="28"/>
          <w:rtl/>
        </w:rPr>
        <w:t xml:space="preserve">أمّا الريح الاولى فجبرائيل في ألف من الملائكة سلّموا عليك،و الريح الثانية ميكائيل في ألف من الملائكة سلّموا عليك،و الريح الثالثة إسرافيل في ألف من الملائكة سلّموا عليك 319/6</w:t>
      </w:r>
    </w:p>
    <w:p>
      <w:pPr>
        <w:pStyle w:val="BookText"/>
      </w:pPr>
      <w:r>
        <w:rPr>
          <w:rFonts w:ascii="Amiri" w:hAnsi="Amiri" w:eastAsia="Amiri" w:cs="Amiri"/>
          <w:lang w:bidi="ar-SA"/>
          <w:color w:val="111111"/>
          <w:sz w:val="28"/>
          <w:szCs w:val="28"/>
          <w:rtl/>
        </w:rPr>
        <w:t xml:space="preserve">أما الظالم لنفسه منّا فمن عمل عملا صالحا و أخر سيئا و أما المقتصد فهو المتعبد المجتهد و أما السابق بالخيرات فعلي و الحسن و الحسين:و من قتل من آل محمد شهيدا 41/4</w:t>
      </w:r>
    </w:p>
    <w:p>
      <w:pPr>
        <w:pStyle w:val="BookText"/>
      </w:pPr>
      <w:r>
        <w:rPr>
          <w:rFonts w:ascii="Amiri" w:hAnsi="Amiri" w:eastAsia="Amiri" w:cs="Amiri"/>
          <w:lang w:bidi="ar-SA"/>
          <w:color w:val="111111"/>
          <w:sz w:val="28"/>
          <w:szCs w:val="28"/>
          <w:rtl/>
        </w:rPr>
        <w:t xml:space="preserve">أمّا المأمورون فعامة المؤمنين أمروا بذلك 145/1</w:t>
      </w:r>
    </w:p>
    <w:p>
      <w:pPr>
        <w:pStyle w:val="BookText"/>
      </w:pPr>
      <w:r>
        <w:rPr>
          <w:rFonts w:ascii="Amiri" w:hAnsi="Amiri" w:eastAsia="Amiri" w:cs="Amiri"/>
          <w:lang w:bidi="ar-SA"/>
          <w:color w:val="111111"/>
          <w:sz w:val="28"/>
          <w:szCs w:val="28"/>
          <w:rtl/>
        </w:rPr>
        <w:t xml:space="preserve">أمّا النبيون فأنا،و أما الصديقون فأخي علي بن أبي طالب 44/1</w:t>
      </w:r>
    </w:p>
    <w:p>
      <w:pPr>
        <w:pStyle w:val="BookText"/>
      </w:pPr>
      <w:r>
        <w:rPr>
          <w:rFonts w:ascii="Amiri" w:hAnsi="Amiri" w:eastAsia="Amiri" w:cs="Amiri"/>
          <w:lang w:bidi="ar-SA"/>
          <w:color w:val="111111"/>
          <w:sz w:val="28"/>
          <w:szCs w:val="28"/>
          <w:rtl/>
        </w:rPr>
        <w:t xml:space="preserve">أما إن عليا لم يقل في موضع (إِنَّما نُطْعِمُكُمْ لِوَجْهِ اللّهِ لا نُرِيدُ مِنْكُمْ جَزاءً وَ لا شُكُوراً) </w:t>
      </w:r>
      <w:r>
        <w:rPr>
          <w:rStyle w:val="FootnoteReference"/>
        </w:rPr>
        <w:footnoteReference w:id="1955"/>
      </w:r>
      <w:r>
        <w:rPr>
          <w:rFonts w:ascii="Amiri" w:hAnsi="Amiri" w:eastAsia="Amiri" w:cs="Amiri"/>
          <w:lang w:bidi="ar-SA"/>
          <w:color w:val="111111"/>
          <w:sz w:val="28"/>
          <w:szCs w:val="28"/>
          <w:rtl/>
        </w:rPr>
        <w:t xml:space="preserve">و لكن اللّه علم من قلبه أنما أطعم للّه فأخبره بما يعلم من قلبه من غير ان ينطق به 98/4</w:t>
      </w:r>
    </w:p>
    <w:p>
      <w:pPr>
        <w:pStyle w:val="BookText"/>
      </w:pPr>
      <w:r>
        <w:rPr>
          <w:rFonts w:ascii="Amiri" w:hAnsi="Amiri" w:eastAsia="Amiri" w:cs="Amiri"/>
          <w:lang w:bidi="ar-SA"/>
          <w:color w:val="111111"/>
          <w:sz w:val="28"/>
          <w:szCs w:val="28"/>
          <w:rtl/>
        </w:rPr>
        <w:t xml:space="preserve">أما أحدهما كتاب اللّه حبل ممدود من السماء إلى الأرض طرف بيد 318/2</w:t>
      </w:r>
    </w:p>
    <w:p>
      <w:pPr>
        <w:pStyle w:val="BookText"/>
      </w:pPr>
      <w:r>
        <w:rPr>
          <w:rFonts w:ascii="Amiri" w:hAnsi="Amiri" w:eastAsia="Amiri" w:cs="Amiri"/>
          <w:lang w:bidi="ar-SA"/>
          <w:color w:val="111111"/>
          <w:sz w:val="28"/>
          <w:szCs w:val="28"/>
          <w:rtl/>
        </w:rPr>
        <w:t xml:space="preserve">أمّا أفضل البقاع ما بين الركن و المقام،و لو أن عبدا عمر ما عمر نوح عليه السّلام 79/3</w:t>
      </w:r>
    </w:p>
    <w:p>
      <w:pPr>
        <w:pStyle w:val="BookText"/>
      </w:pPr>
      <w:r>
        <w:rPr>
          <w:rFonts w:ascii="Amiri" w:hAnsi="Amiri" w:eastAsia="Amiri" w:cs="Amiri"/>
          <w:lang w:bidi="ar-SA"/>
          <w:color w:val="111111"/>
          <w:sz w:val="28"/>
          <w:szCs w:val="28"/>
          <w:rtl/>
        </w:rPr>
        <w:t xml:space="preserve">أمّا أنا فعلى البراق،و وجهها كوجه الإنسان،و خدّها كخد الفرس،و عرفها من لؤلؤ مسموط،و أذناها زبرجدتان خضراوان،و عيناها مثل الكوكب الزهرة يتوقدان مثل النجمين المضيئين،لها شعاع مثل شعاع الشمس،ينحدر من نحرها الجمان 32/7</w:t>
      </w:r>
    </w:p>
    <w:p>
      <w:pPr>
        <w:pStyle w:val="BookText"/>
      </w:pPr>
      <w:r>
        <w:rPr>
          <w:rFonts w:ascii="Amiri" w:hAnsi="Amiri" w:eastAsia="Amiri" w:cs="Amiri"/>
          <w:lang w:bidi="ar-SA"/>
          <w:color w:val="111111"/>
          <w:sz w:val="28"/>
          <w:szCs w:val="28"/>
          <w:rtl/>
        </w:rPr>
        <w:t xml:space="preserve">أمّا أنت يا عليّ فمنّي و أنا منك و أنت ولي كلّ مؤمن بعدي،فصدّق 91/2</w:t>
      </w:r>
    </w:p>
    <w:p>
      <w:pPr>
        <w:pStyle w:val="BookText"/>
      </w:pPr>
      <w:r>
        <w:rPr>
          <w:rFonts w:ascii="Amiri" w:hAnsi="Amiri" w:eastAsia="Amiri" w:cs="Amiri"/>
          <w:lang w:bidi="ar-SA"/>
          <w:color w:val="111111"/>
          <w:sz w:val="28"/>
          <w:szCs w:val="28"/>
          <w:rtl/>
        </w:rPr>
        <w:t xml:space="preserve">أما أنك لو لم تسألني على رءوس الإشهاد ما حدثتك ويحك هل تقرأ سورة هود (أَ فَمَنْ كانَ عَلى بَيِّنَةٍ مِنْ رَبِّهِ وَ يَتْلُوهُ شاهِدٌ مِنْهُ) </w:t>
      </w:r>
      <w:r>
        <w:rPr>
          <w:rStyle w:val="FootnoteReference"/>
        </w:rPr>
        <w:footnoteReference w:id="1956"/>
      </w:r>
      <w:r>
        <w:rPr>
          <w:rFonts w:ascii="Amiri" w:hAnsi="Amiri" w:eastAsia="Amiri" w:cs="Amiri"/>
          <w:lang w:bidi="ar-SA"/>
          <w:color w:val="111111"/>
          <w:sz w:val="28"/>
          <w:szCs w:val="28"/>
          <w:rtl/>
        </w:rPr>
        <w:t xml:space="preserve">رسول اللّه صلّى اللّه عليه و آله على بينة و أنا الشاهد منه 68/4</w:t>
      </w:r>
    </w:p>
    <w:p>
      <w:pPr>
        <w:pStyle w:val="BookText"/>
      </w:pPr>
      <w:r>
        <w:rPr>
          <w:rFonts w:ascii="Amiri" w:hAnsi="Amiri" w:eastAsia="Amiri" w:cs="Amiri"/>
          <w:lang w:bidi="ar-SA"/>
          <w:color w:val="111111"/>
          <w:sz w:val="28"/>
          <w:szCs w:val="28"/>
          <w:rtl/>
        </w:rPr>
        <w:t xml:space="preserve">أما بعد ألا أيها الناس إنما أنا بشر يوشك أن يأتي رسول ربي فاجيب، 184/2</w:t>
      </w:r>
    </w:p>
    <w:p>
      <w:pPr>
        <w:pStyle w:val="BookText"/>
      </w:pPr>
      <w:r>
        <w:rPr>
          <w:rFonts w:ascii="Amiri" w:hAnsi="Amiri" w:eastAsia="Amiri" w:cs="Amiri"/>
          <w:lang w:bidi="ar-SA"/>
          <w:color w:val="111111"/>
          <w:sz w:val="28"/>
          <w:szCs w:val="28"/>
          <w:rtl/>
        </w:rPr>
        <w:t xml:space="preserve">أما بعد ألا أيها الناس فإنما أنا بشر يوشك أن يأتيني رسول ربي فاجيب 308/2</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أيها الناس إنما أنا بشر يوشك أن يأتيني رسول اللّه فاجيب 187/3</w:t>
      </w:r>
    </w:p>
    <w:p>
      <w:pPr>
        <w:pStyle w:val="BookText"/>
      </w:pPr>
      <w:r>
        <w:rPr>
          <w:rFonts w:ascii="Amiri" w:hAnsi="Amiri" w:eastAsia="Amiri" w:cs="Amiri"/>
          <w:lang w:bidi="ar-SA"/>
          <w:color w:val="111111"/>
          <w:sz w:val="28"/>
          <w:szCs w:val="28"/>
          <w:rtl/>
        </w:rPr>
        <w:t xml:space="preserve">أما بعد أيها الناس إنما أنا بشر يوشك أن يأتيني رسول ربي فاجيب 306/2</w:t>
      </w:r>
    </w:p>
    <w:p>
      <w:pPr>
        <w:pStyle w:val="BookText"/>
      </w:pPr>
      <w:r>
        <w:rPr>
          <w:rFonts w:ascii="Amiri" w:hAnsi="Amiri" w:eastAsia="Amiri" w:cs="Amiri"/>
          <w:lang w:bidi="ar-SA"/>
          <w:color w:val="111111"/>
          <w:sz w:val="28"/>
          <w:szCs w:val="28"/>
          <w:rtl/>
        </w:rPr>
        <w:t xml:space="preserve">أمّا بعد أيها الناس إنّما أنا بشر يوشك أن يأتيني رسول ربي فاجيبه 315/2</w:t>
      </w:r>
    </w:p>
    <w:p>
      <w:pPr>
        <w:pStyle w:val="BookText"/>
      </w:pPr>
      <w:r>
        <w:rPr>
          <w:rFonts w:ascii="Amiri" w:hAnsi="Amiri" w:eastAsia="Amiri" w:cs="Amiri"/>
          <w:lang w:bidi="ar-SA"/>
          <w:color w:val="111111"/>
          <w:sz w:val="28"/>
          <w:szCs w:val="28"/>
          <w:rtl/>
        </w:rPr>
        <w:t xml:space="preserve">أمّا بعد أيّها الناس فإنّما أنا بشر يوشك أن يأتيني رسول ربي 281/1</w:t>
      </w:r>
    </w:p>
    <w:p>
      <w:pPr>
        <w:pStyle w:val="BookText"/>
      </w:pPr>
      <w:r>
        <w:rPr>
          <w:rFonts w:ascii="Amiri" w:hAnsi="Amiri" w:eastAsia="Amiri" w:cs="Amiri"/>
          <w:lang w:bidi="ar-SA"/>
          <w:color w:val="111111"/>
          <w:sz w:val="28"/>
          <w:szCs w:val="28"/>
          <w:rtl/>
        </w:rPr>
        <w:t xml:space="preserve">أما بعد فإن محمدا صلّى اللّه عليه و آله كان أمين اللّه في خلقه فلما قبض النبي صلّى اللّه عليه و آله كنا 262/3</w:t>
      </w:r>
    </w:p>
    <w:p>
      <w:pPr>
        <w:pStyle w:val="BookText"/>
      </w:pPr>
      <w:r>
        <w:rPr>
          <w:rFonts w:ascii="Amiri" w:hAnsi="Amiri" w:eastAsia="Amiri" w:cs="Amiri"/>
          <w:lang w:bidi="ar-SA"/>
          <w:color w:val="111111"/>
          <w:sz w:val="28"/>
          <w:szCs w:val="28"/>
          <w:rtl/>
        </w:rPr>
        <w:t xml:space="preserve">أمّا بعد فانّي ولّيتك ما ولّيتك و أنا أراك لذلك أهلا،و إنّه 71/2</w:t>
      </w:r>
    </w:p>
    <w:p>
      <w:pPr>
        <w:pStyle w:val="BookText"/>
      </w:pPr>
      <w:r>
        <w:rPr>
          <w:rFonts w:ascii="Amiri" w:hAnsi="Amiri" w:eastAsia="Amiri" w:cs="Amiri"/>
          <w:lang w:bidi="ar-SA"/>
          <w:color w:val="111111"/>
          <w:sz w:val="28"/>
          <w:szCs w:val="28"/>
          <w:rtl/>
        </w:rPr>
        <w:t xml:space="preserve">أ ما ترضى أن تكون مني بمنزلة هارون من موسى 79/1</w:t>
      </w:r>
    </w:p>
    <w:p>
      <w:pPr>
        <w:pStyle w:val="BookText"/>
      </w:pPr>
      <w:r>
        <w:rPr>
          <w:rFonts w:ascii="Amiri" w:hAnsi="Amiri" w:eastAsia="Amiri" w:cs="Amiri"/>
          <w:lang w:bidi="ar-SA"/>
          <w:color w:val="111111"/>
          <w:sz w:val="28"/>
          <w:szCs w:val="28"/>
          <w:rtl/>
        </w:rPr>
        <w:t xml:space="preserve">أ ما ترضى أن تكون مني بمنزلة هارون من موسى 232/1</w:t>
      </w:r>
    </w:p>
    <w:p>
      <w:pPr>
        <w:pStyle w:val="BookText"/>
      </w:pPr>
      <w:r>
        <w:rPr>
          <w:rFonts w:ascii="Amiri" w:hAnsi="Amiri" w:eastAsia="Amiri" w:cs="Amiri"/>
          <w:lang w:bidi="ar-SA"/>
          <w:color w:val="111111"/>
          <w:sz w:val="28"/>
          <w:szCs w:val="28"/>
          <w:rtl/>
        </w:rPr>
        <w:t xml:space="preserve">أ ما ترضى أن تكون مني بمنزلة هارون من موسى 247/1</w:t>
      </w:r>
    </w:p>
    <w:p>
      <w:pPr>
        <w:pStyle w:val="BookText"/>
      </w:pPr>
      <w:r>
        <w:rPr>
          <w:rFonts w:ascii="Amiri" w:hAnsi="Amiri" w:eastAsia="Amiri" w:cs="Amiri"/>
          <w:lang w:bidi="ar-SA"/>
          <w:color w:val="111111"/>
          <w:sz w:val="28"/>
          <w:szCs w:val="28"/>
          <w:rtl/>
        </w:rPr>
        <w:t xml:space="preserve">أمّا ترضى أن تكون منّي بمنزلة هارون من موسى؟ 26/2</w:t>
      </w:r>
    </w:p>
    <w:p>
      <w:pPr>
        <w:pStyle w:val="BookText"/>
      </w:pPr>
      <w:r>
        <w:rPr>
          <w:rFonts w:ascii="Amiri" w:hAnsi="Amiri" w:eastAsia="Amiri" w:cs="Amiri"/>
          <w:lang w:bidi="ar-SA"/>
          <w:color w:val="111111"/>
          <w:sz w:val="28"/>
          <w:szCs w:val="28"/>
          <w:rtl/>
        </w:rPr>
        <w:t xml:space="preserve">أ ما ترضى أن تكون منّي بمنزلة هارون من موسى 214/3</w:t>
      </w:r>
    </w:p>
    <w:p>
      <w:pPr>
        <w:pStyle w:val="BookText"/>
      </w:pPr>
      <w:r>
        <w:rPr>
          <w:rFonts w:ascii="Amiri" w:hAnsi="Amiri" w:eastAsia="Amiri" w:cs="Amiri"/>
          <w:lang w:bidi="ar-SA"/>
          <w:color w:val="111111"/>
          <w:sz w:val="28"/>
          <w:szCs w:val="28"/>
          <w:rtl/>
        </w:rPr>
        <w:t xml:space="preserve">أ ما ترضى أن تكون منّي بمنزلة هارون من موسى إلاّ إنّك ليس نبيّ،أنّه 37/2</w:t>
      </w:r>
    </w:p>
    <w:p>
      <w:pPr>
        <w:pStyle w:val="BookText"/>
      </w:pPr>
      <w:r>
        <w:rPr>
          <w:rFonts w:ascii="Amiri" w:hAnsi="Amiri" w:eastAsia="Amiri" w:cs="Amiri"/>
          <w:lang w:bidi="ar-SA"/>
          <w:color w:val="111111"/>
          <w:sz w:val="28"/>
          <w:szCs w:val="28"/>
          <w:rtl/>
        </w:rPr>
        <w:t xml:space="preserve">أ ما ترضى أن تكون منّي بمنزلة هارون من موسى إلاّ أنّه لا نبيّ و لو كان لكنته 52/2</w:t>
      </w:r>
    </w:p>
    <w:p>
      <w:pPr>
        <w:pStyle w:val="BookText"/>
      </w:pPr>
      <w:r>
        <w:rPr>
          <w:rFonts w:ascii="Amiri" w:hAnsi="Amiri" w:eastAsia="Amiri" w:cs="Amiri"/>
          <w:lang w:bidi="ar-SA"/>
          <w:color w:val="111111"/>
          <w:sz w:val="28"/>
          <w:szCs w:val="28"/>
          <w:rtl/>
        </w:rPr>
        <w:t xml:space="preserve">أ ما ترضى أن تكون منّي بمنزلة هارون من موسى،سلمك سلمي و حربك 48/2</w:t>
      </w:r>
    </w:p>
    <w:p>
      <w:pPr>
        <w:pStyle w:val="BookText"/>
      </w:pPr>
      <w:r>
        <w:rPr>
          <w:rFonts w:ascii="Amiri" w:hAnsi="Amiri" w:eastAsia="Amiri" w:cs="Amiri"/>
          <w:lang w:bidi="ar-SA"/>
          <w:color w:val="111111"/>
          <w:sz w:val="28"/>
          <w:szCs w:val="28"/>
          <w:rtl/>
        </w:rPr>
        <w:t xml:space="preserve">أ ما ترضى أن يكون سلمك سلمي و حربك حربي و تكون أخي و وليّ 311/2</w:t>
      </w:r>
    </w:p>
    <w:p>
      <w:pPr>
        <w:pStyle w:val="BookText"/>
      </w:pPr>
      <w:r>
        <w:rPr>
          <w:rFonts w:ascii="Amiri" w:hAnsi="Amiri" w:eastAsia="Amiri" w:cs="Amiri"/>
          <w:lang w:bidi="ar-SA"/>
          <w:color w:val="111111"/>
          <w:sz w:val="28"/>
          <w:szCs w:val="28"/>
          <w:rtl/>
        </w:rPr>
        <w:t xml:space="preserve">أ ما ترضى أن يكون سلمك سلمي و حربك حربي و تكون أخي و وليّ في الدنيا و الآخرة يا أبا الحسن من أحبك فقد أحبني و من أبغضك فقد أبغضني و من أحبك ادخله اللّه الجنة و من أبغضك ادخله اللّه 60/4</w:t>
      </w:r>
    </w:p>
    <w:p>
      <w:pPr>
        <w:pStyle w:val="BookText"/>
      </w:pPr>
      <w:r>
        <w:rPr>
          <w:rFonts w:ascii="Amiri" w:hAnsi="Amiri" w:eastAsia="Amiri" w:cs="Amiri"/>
          <w:lang w:bidi="ar-SA"/>
          <w:color w:val="111111"/>
          <w:sz w:val="28"/>
          <w:szCs w:val="28"/>
          <w:rtl/>
        </w:rPr>
        <w:t xml:space="preserve">أ ما تقرأ الآية التي في هود (أَ فَمَنْ كانَ عَلى بَيِّنَةٍ مِنْ رَبِّهِ وَ يَتْلُوهُ شاهِدٌ مِنْهُ) </w:t>
      </w:r>
      <w:r>
        <w:rPr>
          <w:rStyle w:val="FootnoteReference"/>
        </w:rPr>
        <w:footnoteReference w:id="1957"/>
      </w:r>
      <w:r>
        <w:rPr>
          <w:rFonts w:ascii="Amiri" w:hAnsi="Amiri" w:eastAsia="Amiri" w:cs="Amiri"/>
          <w:lang w:bidi="ar-SA"/>
          <w:color w:val="111111"/>
          <w:sz w:val="28"/>
          <w:szCs w:val="28"/>
          <w:rtl/>
        </w:rPr>
        <w:t xml:space="preserve">محمد صلّى اللّه عليه و آله على بينة من ربه و أنا الشاهد 68/4</w:t>
      </w:r>
    </w:p>
    <w:p>
      <w:pPr>
        <w:pStyle w:val="BookText"/>
      </w:pPr>
      <w:r>
        <w:rPr>
          <w:rFonts w:ascii="Amiri" w:hAnsi="Amiri" w:eastAsia="Amiri" w:cs="Amiri"/>
          <w:lang w:bidi="ar-SA"/>
          <w:color w:val="111111"/>
          <w:sz w:val="28"/>
          <w:szCs w:val="28"/>
          <w:rtl/>
        </w:rPr>
        <w:t xml:space="preserve">أ ما تقرأ الآية التي في هود (وَ يَتْلُوهُ شاهِدٌ مِنْهُ)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أ ما علمت أنّ النبيّ صلّى اللّه عليه و آله قال يوم خيبر:لأعطينّ الراية غدا رجلا يحب اللّه و رسوله و يحبّه اللّه و رسوله، ما يرجع حتّى يفتح اللّه على يديه،فدفع الراية إليّ عليّ عليه السّلام ففتح اللّه عزّ و جلّ على يديه؟ 62/7</w:t>
      </w:r>
    </w:p>
    <w:p>
      <w:pPr>
        <w:pStyle w:val="BookText"/>
      </w:pPr>
      <w:r>
        <w:rPr>
          <w:rFonts w:ascii="Amiri" w:hAnsi="Amiri" w:eastAsia="Amiri" w:cs="Amiri"/>
          <w:lang w:bidi="ar-SA"/>
          <w:color w:val="111111"/>
          <w:sz w:val="28"/>
          <w:szCs w:val="28"/>
          <w:rtl/>
        </w:rPr>
        <w:t xml:space="preserve">أ ما علمت أن رسول اللّه صلّى اللّه عليه و آله لما أتي بالطائر المشوي قال:اللّهمّ ايتني بأحب خلقك إليك و إليّ يأكل معي من هذا الطائر،و عني به عليّا عليه السّلام؟ 62/7</w:t>
      </w:r>
    </w:p>
    <w:p>
      <w:pPr>
        <w:pStyle w:val="BookText"/>
      </w:pPr>
      <w:r>
        <w:rPr>
          <w:rFonts w:ascii="Amiri" w:hAnsi="Amiri" w:eastAsia="Amiri" w:cs="Amiri"/>
          <w:lang w:bidi="ar-SA"/>
          <w:color w:val="111111"/>
          <w:sz w:val="28"/>
          <w:szCs w:val="28"/>
          <w:rtl/>
        </w:rPr>
        <w:t xml:space="preserve">أ ما علمت أنّه دعاهم إلى توحيد اللّه و طاعته و اتباع أمره و وعدهم الجنّة على ذلك،و أوعد من خالف</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أجابوا إليه و أنكره النار؟ 62/7</w:t>
      </w:r>
    </w:p>
    <w:p>
      <w:pPr>
        <w:pStyle w:val="BookText"/>
      </w:pPr>
      <w:r>
        <w:rPr>
          <w:rFonts w:ascii="Amiri" w:hAnsi="Amiri" w:eastAsia="Amiri" w:cs="Amiri"/>
          <w:lang w:bidi="ar-SA"/>
          <w:color w:val="111111"/>
          <w:sz w:val="28"/>
          <w:szCs w:val="28"/>
          <w:rtl/>
        </w:rPr>
        <w:t xml:space="preserve">أ ما قرأت كتاب اللّه عز و جل؟ 239/3</w:t>
      </w:r>
    </w:p>
    <w:p>
      <w:pPr>
        <w:pStyle w:val="BookText"/>
      </w:pPr>
      <w:r>
        <w:rPr>
          <w:rFonts w:ascii="Amiri" w:hAnsi="Amiri" w:eastAsia="Amiri" w:cs="Amiri"/>
          <w:lang w:bidi="ar-SA"/>
          <w:color w:val="111111"/>
          <w:sz w:val="28"/>
          <w:szCs w:val="28"/>
          <w:rtl/>
        </w:rPr>
        <w:t xml:space="preserve">أ ما قرأت كتاب اللّه عز و جل؟ 243/3</w:t>
      </w:r>
    </w:p>
    <w:p>
      <w:pPr>
        <w:pStyle w:val="BookText"/>
      </w:pPr>
      <w:r>
        <w:rPr>
          <w:rFonts w:ascii="Amiri" w:hAnsi="Amiri" w:eastAsia="Amiri" w:cs="Amiri"/>
          <w:lang w:bidi="ar-SA"/>
          <w:color w:val="111111"/>
          <w:sz w:val="28"/>
          <w:szCs w:val="28"/>
          <w:rtl/>
        </w:rPr>
        <w:t xml:space="preserve">أما قفل السماء فهو الشرك و أما مفتاح ذلك القفل فقول:لا إله إلاّ اللّه محمّد رسول اللّه،و أما القبر الجاري فهو الحوت الذي كان يونس في بطنه حيث دار به في سبعة أبحر 217/5</w:t>
      </w:r>
    </w:p>
    <w:p>
      <w:pPr>
        <w:pStyle w:val="BookText"/>
      </w:pPr>
      <w:r>
        <w:rPr>
          <w:rFonts w:ascii="Amiri" w:hAnsi="Amiri" w:eastAsia="Amiri" w:cs="Amiri"/>
          <w:lang w:bidi="ar-SA"/>
          <w:color w:val="111111"/>
          <w:sz w:val="28"/>
          <w:szCs w:val="28"/>
          <w:rtl/>
        </w:rPr>
        <w:t xml:space="preserve">أمّا لو بلغت نفسك الحلقوم رأيتني حيث تحب،و لو رأيتني و أنا أذود الرجال عن الحوض ذود غريبة الإبل لرأيتني حيث تحبّ،و لو رأيتني و أنا مارّ على الصراط بلواء الحمد بين يدي رسول اللّه لرأيتني حيث تحبّ 43/7</w:t>
      </w:r>
    </w:p>
    <w:p>
      <w:pPr>
        <w:pStyle w:val="BookText"/>
      </w:pPr>
      <w:r>
        <w:rPr>
          <w:rFonts w:ascii="Amiri" w:hAnsi="Amiri" w:eastAsia="Amiri" w:cs="Amiri"/>
          <w:lang w:bidi="ar-SA"/>
          <w:color w:val="111111"/>
          <w:sz w:val="28"/>
          <w:szCs w:val="28"/>
          <w:rtl/>
        </w:rPr>
        <w:t xml:space="preserve">أما من سل سيفه و دعا الناس إلى نفسه إلى الضلال من ولد فاطمة و غيرهم فليس بداخل في هذه الآية،الظالم لنفسه الذي لا يدعو الناس إلى ضلال و لا هدى و المقصد منّا أهل البيت هو العارف حق الإمام و السابق بالخيرات هو الإمام 41/4</w:t>
      </w:r>
    </w:p>
    <w:p>
      <w:pPr>
        <w:pStyle w:val="BookText"/>
      </w:pPr>
      <w:r>
        <w:rPr>
          <w:rFonts w:ascii="Amiri" w:hAnsi="Amiri" w:eastAsia="Amiri" w:cs="Amiri"/>
          <w:lang w:bidi="ar-SA"/>
          <w:color w:val="111111"/>
          <w:sz w:val="28"/>
          <w:szCs w:val="28"/>
          <w:rtl/>
        </w:rPr>
        <w:t xml:space="preserve">أما و اللّه لو لم تسألني على رءوس القوم ما حدثتك هل تقرأ سورة هود (أَ فَمَنْ كانَ عَلى بَيِّنَةٍ مِنْ رَبِّهِ وَ يَتْلُوهُ شاهِدٌ مِنْهُ) </w:t>
      </w:r>
      <w:r>
        <w:rPr>
          <w:rStyle w:val="FootnoteReference"/>
        </w:rPr>
        <w:footnoteReference w:id="1959"/>
      </w:r>
      <w:r>
        <w:rPr>
          <w:rFonts w:ascii="Amiri" w:hAnsi="Amiri" w:eastAsia="Amiri" w:cs="Amiri"/>
          <w:lang w:bidi="ar-SA"/>
          <w:color w:val="111111"/>
          <w:sz w:val="28"/>
          <w:szCs w:val="28"/>
          <w:rtl/>
        </w:rPr>
        <w:t xml:space="preserve">رسول اللّه صلّى اللّه عليه و آله على بينة من ربه و أنا الشاهد 62/4</w:t>
      </w:r>
    </w:p>
    <w:p>
      <w:pPr>
        <w:pStyle w:val="BookText"/>
      </w:pPr>
      <w:r>
        <w:rPr>
          <w:rFonts w:ascii="Amiri" w:hAnsi="Amiri" w:eastAsia="Amiri" w:cs="Amiri"/>
          <w:lang w:bidi="ar-SA"/>
          <w:color w:val="111111"/>
          <w:sz w:val="28"/>
          <w:szCs w:val="28"/>
          <w:rtl/>
        </w:rPr>
        <w:t xml:space="preserve">أما و اللّه ما أختم عليه بخلا و لكنّي أبتاع قدر ما يكفيني فأخاف أن يفنى و يصنع من غيره،و إنّما حفظي لذلك،و أكره أن أدخل بطني إلاّ طيّبا 347/6</w:t>
      </w:r>
    </w:p>
    <w:p>
      <w:pPr>
        <w:pStyle w:val="BookText"/>
      </w:pPr>
      <w:r>
        <w:rPr>
          <w:rFonts w:ascii="IRNazanin" w:hAnsi="IRNazanin" w:eastAsia="IRNazanin" w:cs="IRNazanin"/>
          <w:lang w:bidi="fa-IR"/>
          <w:color w:val="111111"/>
          <w:sz w:val="28"/>
          <w:szCs w:val="28"/>
          <w:rtl/>
        </w:rPr>
        <w:t xml:space="preserve">أمرت بها أن ترجم 260/5</w:t>
      </w:r>
    </w:p>
    <w:p>
      <w:pPr>
        <w:pStyle w:val="BookText"/>
      </w:pPr>
      <w:r>
        <w:rPr>
          <w:rFonts w:ascii="Amiri" w:hAnsi="Amiri" w:eastAsia="Amiri" w:cs="Amiri"/>
          <w:lang w:bidi="ar-SA"/>
          <w:color w:val="111111"/>
          <w:sz w:val="28"/>
          <w:szCs w:val="28"/>
          <w:rtl/>
        </w:rPr>
        <w:t xml:space="preserve">أمرني و أنا سابع سبعة فيهم أبو بكر و عمر 100/1</w:t>
      </w:r>
    </w:p>
    <w:p>
      <w:pPr>
        <w:pStyle w:val="BookText"/>
      </w:pPr>
      <w:r>
        <w:rPr>
          <w:rFonts w:ascii="Amiri" w:hAnsi="Amiri" w:eastAsia="Amiri" w:cs="Amiri"/>
          <w:lang w:bidi="ar-SA"/>
          <w:color w:val="111111"/>
          <w:sz w:val="28"/>
          <w:szCs w:val="28"/>
          <w:rtl/>
        </w:rPr>
        <w:t xml:space="preserve">أ معك حجّة؟ 338/6</w:t>
      </w:r>
    </w:p>
    <w:p>
      <w:pPr>
        <w:pStyle w:val="BookText"/>
      </w:pPr>
      <w:r>
        <w:rPr>
          <w:rFonts w:ascii="Amiri" w:hAnsi="Amiri" w:eastAsia="Amiri" w:cs="Amiri"/>
          <w:lang w:bidi="ar-SA"/>
          <w:color w:val="111111"/>
          <w:sz w:val="28"/>
          <w:szCs w:val="28"/>
          <w:rtl/>
        </w:rPr>
        <w:t xml:space="preserve">(أَمَّنْ يُجِيبُ الْمُضْطَرَّ إِذا دَعاهُ وَ يَكْشِفُ السُّوءَ وَ يَجْعَلُكُمْ خُلَفاءَ الْأَرْضِ)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(أَمْ يَحْسُدُونَ النّاسَ عَلى ما آتاهُمُ اللّهُ مِنْ فَضْلِهِ) </w:t>
      </w:r>
      <w:r>
        <w:rPr>
          <w:rStyle w:val="FootnoteReference"/>
        </w:rPr>
        <w:footnoteReference w:id="1961"/>
      </w:r>
      <w:r>
        <w:rPr>
          <w:rFonts w:ascii="IRNazanin" w:hAnsi="IRNazanin" w:eastAsia="IRNazanin" w:cs="IRNazanin"/>
          <w:lang w:bidi="fa-IR"/>
          <w:color w:val="111111"/>
          <w:sz w:val="28"/>
          <w:szCs w:val="28"/>
          <w:rtl/>
        </w:rPr>
        <w:t xml:space="preserve">قال:نحن الناس 121/3</w:t>
      </w:r>
    </w:p>
    <w:p>
      <w:pPr>
        <w:pStyle w:val="BookText"/>
      </w:pPr>
      <w:r>
        <w:rPr>
          <w:rFonts w:ascii="Amiri" w:hAnsi="Amiri" w:eastAsia="Amiri" w:cs="Amiri"/>
          <w:lang w:bidi="ar-SA"/>
          <w:color w:val="111111"/>
          <w:sz w:val="28"/>
          <w:szCs w:val="28"/>
          <w:rtl/>
        </w:rPr>
        <w:t xml:space="preserve">أنا الاذان الواعية يقول اللّه عز و جل: (وَ تَعِيَها أُذُنٌ واعِيَةٌ)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87/4</w:t>
      </w:r>
    </w:p>
    <w:p>
      <w:pPr>
        <w:pStyle w:val="BookText"/>
      </w:pPr>
      <w:r>
        <w:rPr>
          <w:rFonts w:ascii="Amiri" w:hAnsi="Amiri" w:eastAsia="Amiri" w:cs="Amiri"/>
          <w:lang w:bidi="ar-SA"/>
          <w:color w:val="111111"/>
          <w:sz w:val="28"/>
          <w:szCs w:val="28"/>
          <w:rtl/>
        </w:rPr>
        <w:t xml:space="preserve">أنا المنذر-و أومأ بيده إلى منكب علي بن أبي طالب-أنت الهادي يا علي 5/3</w:t>
      </w:r>
    </w:p>
    <w:p>
      <w:pPr>
        <w:pStyle w:val="BookText"/>
      </w:pPr>
      <w:r>
        <w:rPr>
          <w:rFonts w:ascii="Amiri" w:hAnsi="Amiri" w:eastAsia="Amiri" w:cs="Amiri"/>
          <w:lang w:bidi="ar-SA"/>
          <w:color w:val="111111"/>
          <w:sz w:val="28"/>
          <w:szCs w:val="28"/>
          <w:rtl/>
        </w:rPr>
        <w:t xml:space="preserve">أنا المنذر و علي الهادي إلى أمري 11/3</w:t>
      </w:r>
    </w:p>
    <w:p>
      <w:pPr>
        <w:pStyle w:val="BookText"/>
      </w:pPr>
      <w:r>
        <w:rPr>
          <w:rFonts w:ascii="Amiri" w:hAnsi="Amiri" w:eastAsia="Amiri" w:cs="Amiri"/>
          <w:lang w:bidi="ar-SA"/>
          <w:color w:val="111111"/>
          <w:sz w:val="28"/>
          <w:szCs w:val="28"/>
          <w:rtl/>
        </w:rPr>
        <w:t xml:space="preserve">أنا المنذر و علي الهادي بك يا علي يهتدي المهتدون 6/3</w:t>
      </w:r>
    </w:p>
    <w:p>
      <w:pPr>
        <w:pStyle w:val="BookText"/>
      </w:pPr>
      <w:r>
        <w:rPr>
          <w:rFonts w:ascii="Amiri" w:hAnsi="Amiri" w:eastAsia="Amiri" w:cs="Amiri"/>
          <w:lang w:bidi="ar-SA"/>
          <w:color w:val="111111"/>
          <w:sz w:val="28"/>
          <w:szCs w:val="28"/>
          <w:rtl/>
        </w:rPr>
        <w:t xml:space="preserve">أنا الهادي أنا المهتدي 9/4</w:t>
      </w:r>
    </w:p>
    <w:p>
      <w:pPr>
        <w:pStyle w:val="BookText"/>
      </w:pPr>
      <w:r>
        <w:rPr>
          <w:rFonts w:ascii="Amiri" w:hAnsi="Amiri" w:eastAsia="Amiri" w:cs="Amiri"/>
          <w:lang w:bidi="ar-SA"/>
          <w:color w:val="111111"/>
          <w:sz w:val="28"/>
          <w:szCs w:val="28"/>
          <w:rtl/>
        </w:rPr>
        <w:t xml:space="preserve">أنا أوّل من تنشق عنه الأرض و أنت معي 329/1</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أوّل من يدخل الجنة و أنت بعدي تدخلها و الحسن و الحسين و فاطمة 329/1</w:t>
      </w:r>
    </w:p>
    <w:p>
      <w:pPr>
        <w:pStyle w:val="BookText"/>
      </w:pPr>
      <w:r>
        <w:rPr>
          <w:rFonts w:ascii="IRNazanin" w:hAnsi="IRNazanin" w:eastAsia="IRNazanin" w:cs="IRNazanin"/>
          <w:lang w:bidi="fa-IR"/>
          <w:color w:val="111111"/>
          <w:sz w:val="28"/>
          <w:szCs w:val="28"/>
          <w:rtl/>
        </w:rPr>
        <w:t xml:space="preserve">أنا أمرتها أن لا تنخله 13/7</w:t>
      </w:r>
    </w:p>
    <w:p>
      <w:pPr>
        <w:pStyle w:val="BookText"/>
      </w:pPr>
      <w:r>
        <w:rPr>
          <w:rFonts w:ascii="Amiri" w:hAnsi="Amiri" w:eastAsia="Amiri" w:cs="Amiri"/>
          <w:lang w:bidi="ar-SA"/>
          <w:color w:val="111111"/>
          <w:sz w:val="28"/>
          <w:szCs w:val="28"/>
          <w:rtl/>
        </w:rPr>
        <w:t xml:space="preserve">أنا أواليك في الدنيا و الآخرة 16/4</w:t>
      </w:r>
    </w:p>
    <w:p>
      <w:pPr>
        <w:pStyle w:val="BookText"/>
      </w:pPr>
      <w:r>
        <w:rPr>
          <w:rFonts w:ascii="Amiri" w:hAnsi="Amiri" w:eastAsia="Amiri" w:cs="Amiri"/>
          <w:lang w:bidi="ar-SA"/>
          <w:color w:val="111111"/>
          <w:sz w:val="28"/>
          <w:szCs w:val="28"/>
          <w:rtl/>
        </w:rPr>
        <w:t xml:space="preserve">أنا أول قادم على اللّه تبارك و تعالى ثم يقدم عليّ كتاب اللّه و أهل بيتي 354/2</w:t>
      </w:r>
    </w:p>
    <w:p>
      <w:pPr>
        <w:pStyle w:val="BookText"/>
      </w:pPr>
      <w:r>
        <w:rPr>
          <w:rFonts w:ascii="Amiri" w:hAnsi="Amiri" w:eastAsia="Amiri" w:cs="Amiri"/>
          <w:lang w:bidi="ar-SA"/>
          <w:color w:val="111111"/>
          <w:sz w:val="28"/>
          <w:szCs w:val="28"/>
          <w:rtl/>
        </w:rPr>
        <w:t xml:space="preserve">أنا أول من تنشق الأرض عنه و أنت معي 127/1</w:t>
      </w:r>
    </w:p>
    <w:p>
      <w:pPr>
        <w:pStyle w:val="BookText"/>
      </w:pPr>
      <w:r>
        <w:rPr>
          <w:rFonts w:ascii="Amiri" w:hAnsi="Amiri" w:eastAsia="Amiri" w:cs="Amiri"/>
          <w:lang w:bidi="ar-SA"/>
          <w:color w:val="111111"/>
          <w:sz w:val="28"/>
          <w:szCs w:val="28"/>
          <w:rtl/>
        </w:rPr>
        <w:t xml:space="preserve">أنا أول من تنشق الأرض عنه و أنت معي، 190/3</w:t>
      </w:r>
    </w:p>
    <w:p>
      <w:pPr>
        <w:pStyle w:val="BookText"/>
      </w:pPr>
      <w:r>
        <w:rPr>
          <w:rFonts w:ascii="Amiri" w:hAnsi="Amiri" w:eastAsia="Amiri" w:cs="Amiri"/>
          <w:lang w:bidi="ar-SA"/>
          <w:color w:val="111111"/>
          <w:sz w:val="28"/>
          <w:szCs w:val="28"/>
          <w:rtl/>
        </w:rPr>
        <w:t xml:space="preserve">أنا أوّل من تنشق الأرض عنه يوم القيامة،و أنت معي،و معنا لواء الحمد و هو بيدك،تسير به أمامي و تسبق به الأوّلين و الآخرين 35/7</w:t>
      </w:r>
    </w:p>
    <w:p>
      <w:pPr>
        <w:pStyle w:val="BookText"/>
      </w:pPr>
      <w:r>
        <w:rPr>
          <w:rFonts w:ascii="Amiri" w:hAnsi="Amiri" w:eastAsia="Amiri" w:cs="Amiri"/>
          <w:lang w:bidi="ar-SA"/>
          <w:color w:val="111111"/>
          <w:sz w:val="28"/>
          <w:szCs w:val="28"/>
          <w:rtl/>
        </w:rPr>
        <w:t xml:space="preserve">أنا أوّل من تنشق الأرض عنه يوم القيامة و أنت معي،و معي لواء الحمد و هو بيدك تسير به أمامي و تسبق به الأوّلين و الآخرين 51/7</w:t>
      </w:r>
    </w:p>
    <w:p>
      <w:pPr>
        <w:pStyle w:val="BookText"/>
      </w:pPr>
      <w:r>
        <w:rPr>
          <w:rFonts w:ascii="Amiri" w:hAnsi="Amiri" w:eastAsia="Amiri" w:cs="Amiri"/>
          <w:lang w:bidi="ar-SA"/>
          <w:color w:val="111111"/>
          <w:sz w:val="28"/>
          <w:szCs w:val="28"/>
          <w:rtl/>
        </w:rPr>
        <w:t xml:space="preserve">أنا أوّل من تنشق عنه الأرض و أنت معي 85/2</w:t>
      </w:r>
    </w:p>
    <w:p>
      <w:pPr>
        <w:pStyle w:val="BookText"/>
      </w:pPr>
      <w:r>
        <w:rPr>
          <w:rFonts w:ascii="Amiri" w:hAnsi="Amiri" w:eastAsia="Amiri" w:cs="Amiri"/>
          <w:lang w:bidi="ar-SA"/>
          <w:color w:val="111111"/>
          <w:sz w:val="28"/>
          <w:szCs w:val="28"/>
          <w:rtl/>
        </w:rPr>
        <w:t xml:space="preserve">أنا أوّل من يدخل الجنّة و أنت بعدي تدخلها و الحسن و الحسين و فاطمة 85/2</w:t>
      </w:r>
    </w:p>
    <w:p>
      <w:pPr>
        <w:pStyle w:val="BookText"/>
      </w:pPr>
      <w:r>
        <w:rPr>
          <w:rFonts w:ascii="Amiri" w:hAnsi="Amiri" w:eastAsia="Amiri" w:cs="Amiri"/>
          <w:lang w:bidi="ar-SA"/>
          <w:color w:val="111111"/>
          <w:sz w:val="28"/>
          <w:szCs w:val="28"/>
          <w:rtl/>
        </w:rPr>
        <w:t xml:space="preserve">أنا أول من يدخل الجنة و أنت معي،تدخلها 127/1</w:t>
      </w:r>
    </w:p>
    <w:p>
      <w:pPr>
        <w:pStyle w:val="BookText"/>
      </w:pPr>
      <w:r>
        <w:rPr>
          <w:rFonts w:ascii="Amiri" w:hAnsi="Amiri" w:eastAsia="Amiri" w:cs="Amiri"/>
          <w:lang w:bidi="ar-SA"/>
          <w:color w:val="111111"/>
          <w:sz w:val="28"/>
          <w:szCs w:val="28"/>
          <w:rtl/>
        </w:rPr>
        <w:t xml:space="preserve">أنا أول من يدخل الجنة و أنت معي تدخلها أنت و الحسن و الحسين و فاطمة 191/3</w:t>
      </w:r>
    </w:p>
    <w:p>
      <w:pPr>
        <w:pStyle w:val="BookText"/>
      </w:pPr>
      <w:r>
        <w:rPr>
          <w:rFonts w:ascii="Amiri" w:hAnsi="Amiri" w:eastAsia="Amiri" w:cs="Amiri"/>
          <w:lang w:bidi="ar-SA"/>
          <w:color w:val="111111"/>
          <w:sz w:val="28"/>
          <w:szCs w:val="28"/>
          <w:rtl/>
        </w:rPr>
        <w:t xml:space="preserve">أنا أوّل من يدخل الجنّة و أنت معي تدخلها و الحسن و الحسين و فاطمة،ان اللّه تعالى أوحى إليّ أن أقوم بفضلك فقمت به في الناس و بلّغتهم ما أمرني اللّه بتبليغه،اتق الضغائن التي لك في صدور من لا يظهرها إلاّ بعد موتي،أولئك يلعنهم اللّه و يلعنهم اللاعنون 48/7</w:t>
      </w:r>
    </w:p>
    <w:p>
      <w:pPr>
        <w:pStyle w:val="BookText"/>
      </w:pPr>
      <w:r>
        <w:rPr>
          <w:rFonts w:ascii="Amiri" w:hAnsi="Amiri" w:eastAsia="Amiri" w:cs="Amiri"/>
          <w:lang w:bidi="ar-SA"/>
          <w:color w:val="111111"/>
          <w:sz w:val="28"/>
          <w:szCs w:val="28"/>
          <w:rtl/>
        </w:rPr>
        <w:t xml:space="preserve">أنا تارك فيكم الثقلين 189/3</w:t>
      </w:r>
    </w:p>
    <w:p>
      <w:pPr>
        <w:pStyle w:val="BookText"/>
      </w:pPr>
      <w:r>
        <w:rPr>
          <w:rFonts w:ascii="Amiri" w:hAnsi="Amiri" w:eastAsia="Amiri" w:cs="Amiri"/>
          <w:lang w:bidi="ar-SA"/>
          <w:color w:val="111111"/>
          <w:sz w:val="28"/>
          <w:szCs w:val="28"/>
          <w:rtl/>
        </w:rPr>
        <w:t xml:space="preserve">أنا خاتم النبيين كذلك عليّ خاتم الأوصياء إلى يوم الدين،و في الباب علي 162/2</w:t>
      </w:r>
    </w:p>
    <w:p>
      <w:pPr>
        <w:pStyle w:val="BookText"/>
      </w:pPr>
      <w:r>
        <w:rPr>
          <w:rFonts w:ascii="Amiri" w:hAnsi="Amiri" w:eastAsia="Amiri" w:cs="Amiri"/>
          <w:lang w:bidi="ar-SA"/>
          <w:color w:val="111111"/>
          <w:sz w:val="28"/>
          <w:szCs w:val="28"/>
          <w:rtl/>
        </w:rPr>
        <w:t xml:space="preserve">أنا خزانة العلم و علي مفتاحها،فمن أراد الخزانة فليأت من المفتاح 215/5</w:t>
      </w:r>
    </w:p>
    <w:p>
      <w:pPr>
        <w:pStyle w:val="BookText"/>
      </w:pPr>
      <w:r>
        <w:rPr>
          <w:rFonts w:ascii="Amiri" w:hAnsi="Amiri" w:eastAsia="Amiri" w:cs="Amiri"/>
          <w:lang w:bidi="ar-SA"/>
          <w:color w:val="111111"/>
          <w:sz w:val="28"/>
          <w:szCs w:val="28"/>
          <w:rtl/>
        </w:rPr>
        <w:t xml:space="preserve">أنا خليفة رسول اللّه صلّى اللّه عليه و آله و وزيره و وارثه أنا أخو رسول اللّه و وصيه و حبيبه 40/3</w:t>
      </w:r>
    </w:p>
    <w:p>
      <w:pPr>
        <w:pStyle w:val="BookText"/>
      </w:pPr>
      <w:r>
        <w:rPr>
          <w:rFonts w:ascii="Amiri" w:hAnsi="Amiri" w:eastAsia="Amiri" w:cs="Amiri"/>
          <w:lang w:bidi="ar-SA"/>
          <w:color w:val="111111"/>
          <w:sz w:val="28"/>
          <w:szCs w:val="28"/>
          <w:rtl/>
        </w:rPr>
        <w:t xml:space="preserve">أنا خليفة رسول اللّه و وزيره و وارثه،أنا أخو رسول اللّه و وصيه و حبيبه،أنا 189/2</w:t>
      </w:r>
    </w:p>
    <w:p>
      <w:pPr>
        <w:pStyle w:val="BookText"/>
      </w:pPr>
      <w:r>
        <w:rPr>
          <w:rFonts w:ascii="Amiri" w:hAnsi="Amiri" w:eastAsia="Amiri" w:cs="Amiri"/>
          <w:lang w:bidi="ar-SA"/>
          <w:color w:val="111111"/>
          <w:sz w:val="28"/>
          <w:szCs w:val="28"/>
          <w:rtl/>
        </w:rPr>
        <w:t xml:space="preserve">أنا دار الحكمة و علي بابها،فمن أراد الحكمة فليأت الباب 235/5</w:t>
      </w:r>
    </w:p>
    <w:p>
      <w:pPr>
        <w:pStyle w:val="BookText"/>
      </w:pPr>
      <w:r>
        <w:rPr>
          <w:rFonts w:ascii="Amiri" w:hAnsi="Amiri" w:eastAsia="Amiri" w:cs="Amiri"/>
          <w:lang w:bidi="ar-SA"/>
          <w:color w:val="111111"/>
          <w:sz w:val="28"/>
          <w:szCs w:val="28"/>
          <w:rtl/>
        </w:rPr>
        <w:t xml:space="preserve">أنا دار الحكمة و علي بابها،فمن أراد الحكمة فليأتها من بابها 236/5</w:t>
      </w:r>
    </w:p>
    <w:p>
      <w:pPr>
        <w:pStyle w:val="BookText"/>
      </w:pPr>
      <w:r>
        <w:rPr>
          <w:rFonts w:ascii="Amiri" w:hAnsi="Amiri" w:eastAsia="Amiri" w:cs="Amiri"/>
          <w:lang w:bidi="ar-SA"/>
          <w:color w:val="111111"/>
          <w:sz w:val="28"/>
          <w:szCs w:val="28"/>
          <w:rtl/>
        </w:rPr>
        <w:t xml:space="preserve">أنا دعوة أبي إبراهيم 124/3</w:t>
      </w:r>
    </w:p>
    <w:p>
      <w:pPr>
        <w:pStyle w:val="BookText"/>
      </w:pPr>
      <w:r>
        <w:rPr>
          <w:rFonts w:ascii="Amiri" w:hAnsi="Amiri" w:eastAsia="Amiri" w:cs="Amiri"/>
          <w:lang w:bidi="ar-SA"/>
          <w:color w:val="111111"/>
          <w:sz w:val="28"/>
          <w:szCs w:val="28"/>
          <w:rtl/>
        </w:rPr>
        <w:t xml:space="preserve">أنا دعوة أبي إبراهيم 125/3</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دعوة أبي إبراهيم عليه السّلام 271/3</w:t>
      </w:r>
    </w:p>
    <w:p>
      <w:pPr>
        <w:pStyle w:val="BookText"/>
      </w:pPr>
      <w:r>
        <w:rPr>
          <w:rFonts w:ascii="Amiri" w:hAnsi="Amiri" w:eastAsia="Amiri" w:cs="Amiri"/>
          <w:lang w:bidi="ar-SA"/>
          <w:color w:val="111111"/>
          <w:sz w:val="28"/>
          <w:szCs w:val="28"/>
          <w:rtl/>
        </w:rPr>
        <w:t xml:space="preserve">أنا دعوة أبي إبراهيم،قلنا:يا رسول اللّه و كيف صرت دعوة أبيك إبراهيم؟ 224/2</w:t>
      </w:r>
    </w:p>
    <w:p>
      <w:pPr>
        <w:pStyle w:val="BookText"/>
      </w:pPr>
      <w:r>
        <w:rPr>
          <w:rFonts w:ascii="Amiri" w:hAnsi="Amiri" w:eastAsia="Amiri" w:cs="Amiri"/>
          <w:lang w:bidi="ar-SA"/>
          <w:color w:val="111111"/>
          <w:sz w:val="28"/>
          <w:szCs w:val="28"/>
          <w:rtl/>
        </w:rPr>
        <w:t xml:space="preserve">أنا ذلك الإمام المبين 214/5</w:t>
      </w:r>
    </w:p>
    <w:p>
      <w:pPr>
        <w:pStyle w:val="BookText"/>
      </w:pPr>
      <w:r>
        <w:rPr>
          <w:rFonts w:ascii="Amiri" w:hAnsi="Amiri" w:eastAsia="Amiri" w:cs="Amiri"/>
          <w:lang w:bidi="ar-SA"/>
          <w:color w:val="111111"/>
          <w:sz w:val="28"/>
          <w:szCs w:val="28"/>
          <w:rtl/>
        </w:rPr>
        <w:t xml:space="preserve">أنا ذلك المؤذن 43/4</w:t>
      </w:r>
    </w:p>
    <w:p>
      <w:pPr>
        <w:pStyle w:val="BookText"/>
      </w:pPr>
      <w:r>
        <w:rPr>
          <w:rFonts w:ascii="Amiri" w:hAnsi="Amiri" w:eastAsia="Amiri" w:cs="Amiri"/>
          <w:lang w:bidi="ar-SA"/>
          <w:color w:val="111111"/>
          <w:sz w:val="28"/>
          <w:szCs w:val="28"/>
          <w:rtl/>
        </w:rPr>
        <w:t xml:space="preserve">أنا رسول اللّه إلى الناس أجمعين و لكن سيكون بعدي أئمة على الناس 134/3</w:t>
      </w:r>
    </w:p>
    <w:p>
      <w:pPr>
        <w:pStyle w:val="BookText"/>
      </w:pPr>
      <w:r>
        <w:rPr>
          <w:rFonts w:ascii="IRNazanin" w:hAnsi="IRNazanin" w:eastAsia="IRNazanin" w:cs="IRNazanin"/>
          <w:lang w:bidi="fa-IR"/>
          <w:color w:val="111111"/>
          <w:sz w:val="28"/>
          <w:szCs w:val="28"/>
          <w:rtl/>
        </w:rPr>
        <w:t xml:space="preserve">أنا سلم لمن سالمت و حرب لمن حاربت 127/1</w:t>
      </w:r>
    </w:p>
    <w:p>
      <w:pPr>
        <w:pStyle w:val="BookText"/>
      </w:pPr>
      <w:r>
        <w:rPr>
          <w:rFonts w:ascii="IRNazanin" w:hAnsi="IRNazanin" w:eastAsia="IRNazanin" w:cs="IRNazanin"/>
          <w:lang w:bidi="fa-IR"/>
          <w:color w:val="111111"/>
          <w:sz w:val="28"/>
          <w:szCs w:val="28"/>
          <w:rtl/>
        </w:rPr>
        <w:t xml:space="preserve">أنا سلم لمن سالمت و حرب لمن حاربت 328/1</w:t>
      </w:r>
    </w:p>
    <w:p>
      <w:pPr>
        <w:pStyle w:val="BookText"/>
      </w:pPr>
      <w:r>
        <w:rPr>
          <w:rFonts w:ascii="IRNazanin" w:hAnsi="IRNazanin" w:eastAsia="IRNazanin" w:cs="IRNazanin"/>
          <w:lang w:bidi="fa-IR"/>
          <w:color w:val="111111"/>
          <w:sz w:val="28"/>
          <w:szCs w:val="28"/>
          <w:rtl/>
        </w:rPr>
        <w:t xml:space="preserve">أنا سلم لمن سالمت و حرب لمن حاربت، 190/3</w:t>
      </w:r>
    </w:p>
    <w:p>
      <w:pPr>
        <w:pStyle w:val="BookText"/>
      </w:pPr>
      <w:r>
        <w:rPr>
          <w:rFonts w:ascii="Amiri" w:hAnsi="Amiri" w:eastAsia="Amiri" w:cs="Amiri"/>
          <w:lang w:bidi="ar-SA"/>
          <w:color w:val="111111"/>
          <w:sz w:val="28"/>
          <w:szCs w:val="28"/>
          <w:rtl/>
        </w:rPr>
        <w:t xml:space="preserve">أنا سلم لمن سالمك و حرب لمن حاربك 85/2</w:t>
      </w:r>
    </w:p>
    <w:p>
      <w:pPr>
        <w:pStyle w:val="BookText"/>
      </w:pPr>
      <w:r>
        <w:rPr>
          <w:rFonts w:ascii="Amiri" w:hAnsi="Amiri" w:eastAsia="Amiri" w:cs="Amiri"/>
          <w:lang w:bidi="ar-SA"/>
          <w:color w:val="111111"/>
          <w:sz w:val="28"/>
          <w:szCs w:val="28"/>
          <w:rtl/>
        </w:rPr>
        <w:t xml:space="preserve">أنا سيد الأنبياء و المرسلين،و أفضل من الملائكة 181/1</w:t>
      </w:r>
    </w:p>
    <w:p>
      <w:pPr>
        <w:pStyle w:val="BookText"/>
      </w:pPr>
      <w:r>
        <w:rPr>
          <w:rFonts w:ascii="Amiri" w:hAnsi="Amiri" w:eastAsia="Amiri" w:cs="Amiri"/>
          <w:lang w:bidi="ar-SA"/>
          <w:color w:val="111111"/>
          <w:sz w:val="28"/>
          <w:szCs w:val="28"/>
          <w:rtl/>
        </w:rPr>
        <w:t xml:space="preserve">أنا سيد الأنبياء و المرسلين و أفضل من الملائكة المقربين 87/1</w:t>
      </w:r>
    </w:p>
    <w:p>
      <w:pPr>
        <w:pStyle w:val="BookText"/>
      </w:pPr>
      <w:r>
        <w:rPr>
          <w:rFonts w:ascii="Amiri" w:hAnsi="Amiri" w:eastAsia="Amiri" w:cs="Amiri"/>
          <w:lang w:bidi="ar-SA"/>
          <w:color w:val="111111"/>
          <w:sz w:val="28"/>
          <w:szCs w:val="28"/>
          <w:rtl/>
        </w:rPr>
        <w:t xml:space="preserve">أنا سيد الأنبياء و المرسلين و أفضل من الملائكة المقربين، 201/2</w:t>
      </w:r>
    </w:p>
    <w:p>
      <w:pPr>
        <w:pStyle w:val="BookText"/>
      </w:pPr>
      <w:r>
        <w:rPr>
          <w:rFonts w:ascii="Amiri" w:hAnsi="Amiri" w:eastAsia="Amiri" w:cs="Amiri"/>
          <w:lang w:bidi="ar-SA"/>
          <w:color w:val="111111"/>
          <w:sz w:val="28"/>
          <w:szCs w:val="28"/>
          <w:rtl/>
        </w:rPr>
        <w:t xml:space="preserve">أنا سيّد الأنبياء و المرسلين و أفضل من الملائكة المقرّبين،و أوصيائي سادة أوصياء النبيّين و المرسلين،و ذرّيتي أفضل ذرّيات النبيّين و المرسلين،و أصحابي الذين سلكوا منهاجي أفضل أصحاب النبيّين و المرسلين 40/7</w:t>
      </w:r>
    </w:p>
    <w:p>
      <w:pPr>
        <w:pStyle w:val="BookText"/>
      </w:pPr>
      <w:r>
        <w:rPr>
          <w:rFonts w:ascii="Amiri" w:hAnsi="Amiri" w:eastAsia="Amiri" w:cs="Amiri"/>
          <w:lang w:bidi="ar-SA"/>
          <w:color w:val="111111"/>
          <w:sz w:val="28"/>
          <w:szCs w:val="28"/>
          <w:rtl/>
        </w:rPr>
        <w:t xml:space="preserve">أنا سيّد الأنبياء و عليّ سيد الأوصياء و سبطاي خير الاسباط و منا 239/2</w:t>
      </w:r>
    </w:p>
    <w:p>
      <w:pPr>
        <w:pStyle w:val="BookText"/>
      </w:pPr>
      <w:r>
        <w:rPr>
          <w:rFonts w:ascii="Amiri" w:hAnsi="Amiri" w:eastAsia="Amiri" w:cs="Amiri"/>
          <w:lang w:bidi="ar-SA"/>
          <w:color w:val="111111"/>
          <w:sz w:val="28"/>
          <w:szCs w:val="28"/>
          <w:rtl/>
        </w:rPr>
        <w:t xml:space="preserve">أنا سيّد الأولين و الآخرين و أنت يا عليّ سيّد الخلائق بعدي 9/5</w:t>
      </w:r>
    </w:p>
    <w:p>
      <w:pPr>
        <w:pStyle w:val="BookText"/>
      </w:pPr>
      <w:r>
        <w:rPr>
          <w:rFonts w:ascii="Amiri" w:hAnsi="Amiri" w:eastAsia="Amiri" w:cs="Amiri"/>
          <w:lang w:bidi="ar-SA"/>
          <w:color w:val="111111"/>
          <w:sz w:val="28"/>
          <w:szCs w:val="28"/>
          <w:rtl/>
        </w:rPr>
        <w:t xml:space="preserve">أنا سيد الاولين و الآخرين و علي بن أبي طالب سيد الوصيين 257/1</w:t>
      </w:r>
    </w:p>
    <w:p>
      <w:pPr>
        <w:pStyle w:val="BookText"/>
      </w:pPr>
      <w:r>
        <w:rPr>
          <w:rFonts w:ascii="Amiri" w:hAnsi="Amiri" w:eastAsia="Amiri" w:cs="Amiri"/>
          <w:lang w:bidi="ar-SA"/>
          <w:color w:val="111111"/>
          <w:sz w:val="28"/>
          <w:szCs w:val="28"/>
          <w:rtl/>
        </w:rPr>
        <w:t xml:space="preserve">أنا سيد الأولين و الآخرين و علي بن أبي طالب سيد الوصيين و هو أخي 210/2</w:t>
      </w:r>
    </w:p>
    <w:p>
      <w:pPr>
        <w:pStyle w:val="BookText"/>
      </w:pPr>
      <w:r>
        <w:rPr>
          <w:rFonts w:ascii="Amiri" w:hAnsi="Amiri" w:eastAsia="Amiri" w:cs="Amiri"/>
          <w:lang w:bidi="ar-SA"/>
          <w:color w:val="111111"/>
          <w:sz w:val="28"/>
          <w:szCs w:val="28"/>
          <w:rtl/>
        </w:rPr>
        <w:t xml:space="preserve">أنا سيد المرسلين و علي بن أبي طالب سيد الوصيين،و ان أوصيائي بعدي 174/2</w:t>
      </w:r>
    </w:p>
    <w:p>
      <w:pPr>
        <w:pStyle w:val="BookText"/>
      </w:pPr>
      <w:r>
        <w:rPr>
          <w:rFonts w:ascii="Amiri" w:hAnsi="Amiri" w:eastAsia="Amiri" w:cs="Amiri"/>
          <w:lang w:bidi="ar-SA"/>
          <w:color w:val="111111"/>
          <w:sz w:val="28"/>
          <w:szCs w:val="28"/>
          <w:rtl/>
        </w:rPr>
        <w:t xml:space="preserve">أنا سيد النبيين و علي بن أبي طالب سيد الوصيين 158/1</w:t>
      </w:r>
    </w:p>
    <w:p>
      <w:pPr>
        <w:pStyle w:val="BookText"/>
      </w:pPr>
      <w:r>
        <w:rPr>
          <w:rFonts w:ascii="Amiri" w:hAnsi="Amiri" w:eastAsia="Amiri" w:cs="Amiri"/>
          <w:lang w:bidi="ar-SA"/>
          <w:color w:val="111111"/>
          <w:sz w:val="28"/>
          <w:szCs w:val="28"/>
          <w:rtl/>
        </w:rPr>
        <w:t xml:space="preserve">أنا سيد النبيين و علي بن أبي طالب سيد الوصيين و الحسن و الحسين 208/2</w:t>
      </w:r>
    </w:p>
    <w:p>
      <w:pPr>
        <w:pStyle w:val="BookText"/>
      </w:pPr>
      <w:r>
        <w:rPr>
          <w:rFonts w:ascii="Amiri" w:hAnsi="Amiri" w:eastAsia="Amiri" w:cs="Amiri"/>
          <w:lang w:bidi="ar-SA"/>
          <w:color w:val="111111"/>
          <w:sz w:val="28"/>
          <w:szCs w:val="28"/>
          <w:rtl/>
        </w:rPr>
        <w:t xml:space="preserve">أنا سيد النبيين و علي بن أبي طالب سيد الوصيين و إن أوصيائي بعدي 259/2</w:t>
      </w:r>
    </w:p>
    <w:p>
      <w:pPr>
        <w:pStyle w:val="BookText"/>
      </w:pPr>
      <w:r>
        <w:rPr>
          <w:rFonts w:ascii="Amiri" w:hAnsi="Amiri" w:eastAsia="Amiri" w:cs="Amiri"/>
          <w:lang w:bidi="ar-SA"/>
          <w:color w:val="111111"/>
          <w:sz w:val="28"/>
          <w:szCs w:val="28"/>
          <w:rtl/>
        </w:rPr>
        <w:t xml:space="preserve">أنا سيّد النبيين و عليّ بن أبي طالب سيّد الوصيين و إنّ أوصيائي بعدي اثنا عشر،أولهم عليّ بن أبي طالب و آخرهم المهدي 81/7</w:t>
      </w:r>
    </w:p>
    <w:p>
      <w:pPr>
        <w:pStyle w:val="BookText"/>
      </w:pPr>
      <w:r>
        <w:rPr>
          <w:rFonts w:ascii="Amiri" w:hAnsi="Amiri" w:eastAsia="Amiri" w:cs="Amiri"/>
          <w:lang w:bidi="ar-SA"/>
          <w:color w:val="111111"/>
          <w:sz w:val="28"/>
          <w:szCs w:val="28"/>
          <w:rtl/>
        </w:rPr>
        <w:t xml:space="preserve">أنا سيد النبيين و وصيي سيد الوصيين و أوصياؤه سادة الأوصياء،إن آدم عليه السّلام 205/2</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سيد الوصيين و وصي سيد النبيين،أنا إمام المسلمين و قائد المتقين 187/2</w:t>
      </w:r>
    </w:p>
    <w:p>
      <w:pPr>
        <w:pStyle w:val="BookText"/>
      </w:pPr>
      <w:r>
        <w:rPr>
          <w:rFonts w:ascii="Amiri" w:hAnsi="Amiri" w:eastAsia="Amiri" w:cs="Amiri"/>
          <w:lang w:bidi="ar-SA"/>
          <w:color w:val="111111"/>
          <w:sz w:val="28"/>
          <w:szCs w:val="28"/>
          <w:rtl/>
        </w:rPr>
        <w:t xml:space="preserve">أنا سيّد من خلق اللّه عز و جل،و أنا خير من جبرائيل و ميكائيل و إسرافيل و حملة العرش و جميع ملائكة اللّه المقرّبين و أنبياء اللّه المرسلين،و أنا صاحب الشفاعة و الحوض الشريف 127/7</w:t>
      </w:r>
    </w:p>
    <w:p>
      <w:pPr>
        <w:pStyle w:val="BookText"/>
      </w:pPr>
      <w:r>
        <w:rPr>
          <w:rFonts w:ascii="Amiri" w:hAnsi="Amiri" w:eastAsia="Amiri" w:cs="Amiri"/>
          <w:lang w:bidi="ar-SA"/>
          <w:color w:val="111111"/>
          <w:sz w:val="28"/>
          <w:szCs w:val="28"/>
          <w:rtl/>
        </w:rPr>
        <w:t xml:space="preserve">أنا سيّد ولد آدم و عليّ سيّد العرب 10/5</w:t>
      </w:r>
    </w:p>
    <w:p>
      <w:pPr>
        <w:pStyle w:val="BookText"/>
      </w:pPr>
      <w:r>
        <w:rPr>
          <w:rFonts w:ascii="Amiri" w:hAnsi="Amiri" w:eastAsia="Amiri" w:cs="Amiri"/>
          <w:lang w:bidi="ar-SA"/>
          <w:color w:val="111111"/>
          <w:sz w:val="28"/>
          <w:szCs w:val="28"/>
          <w:rtl/>
        </w:rPr>
        <w:t xml:space="preserve">أنا شجرة من جنب اللّه فمن وصلنا وصله اللّه 11/4</w:t>
      </w:r>
    </w:p>
    <w:p>
      <w:pPr>
        <w:pStyle w:val="BookText"/>
      </w:pPr>
      <w:r>
        <w:rPr>
          <w:rFonts w:ascii="Amiri" w:hAnsi="Amiri" w:eastAsia="Amiri" w:cs="Amiri"/>
          <w:lang w:bidi="ar-SA"/>
          <w:color w:val="111111"/>
          <w:sz w:val="28"/>
          <w:szCs w:val="28"/>
          <w:rtl/>
        </w:rPr>
        <w:t xml:space="preserve">أناشدكم اللّه،هل تعلمون أن لرسول اللّه صلّى اللّه عليه و آله وصيا غيري 185/2</w:t>
      </w:r>
    </w:p>
    <w:p>
      <w:pPr>
        <w:pStyle w:val="BookText"/>
      </w:pPr>
      <w:r>
        <w:rPr>
          <w:rFonts w:ascii="Amiri" w:hAnsi="Amiri" w:eastAsia="Amiri" w:cs="Amiri"/>
          <w:lang w:bidi="ar-SA"/>
          <w:color w:val="111111"/>
          <w:sz w:val="28"/>
          <w:szCs w:val="28"/>
          <w:rtl/>
        </w:rPr>
        <w:t xml:space="preserve">أنا على البراق،و أخي صالح على ناقة اللّه 93/1</w:t>
      </w:r>
    </w:p>
    <w:p>
      <w:pPr>
        <w:pStyle w:val="BookText"/>
      </w:pPr>
      <w:r>
        <w:rPr>
          <w:rFonts w:ascii="Amiri" w:hAnsi="Amiri" w:eastAsia="Amiri" w:cs="Amiri"/>
          <w:lang w:bidi="ar-SA"/>
          <w:color w:val="111111"/>
          <w:sz w:val="28"/>
          <w:szCs w:val="28"/>
          <w:rtl/>
        </w:rPr>
        <w:t xml:space="preserve">أنا على البراق،و أخي صالح على ناقة اللّه التي عقرها قومه،و ابنتي فاطمة على ناقتي العضباء،و عليّ ابن أبي طالب على ناقة من نوق الجنّة 30/7</w:t>
      </w:r>
    </w:p>
    <w:p>
      <w:pPr>
        <w:pStyle w:val="BookText"/>
      </w:pPr>
      <w:r>
        <w:rPr>
          <w:rFonts w:ascii="Amiri" w:hAnsi="Amiri" w:eastAsia="Amiri" w:cs="Amiri"/>
          <w:lang w:bidi="ar-SA"/>
          <w:color w:val="111111"/>
          <w:sz w:val="28"/>
          <w:szCs w:val="28"/>
          <w:rtl/>
        </w:rPr>
        <w:t xml:space="preserve">أنا على البراق،و أخي صالح على ناقة اللّه التي عقرها قومه،و ابنتي فاطمة على ناقتي العضباء،و عليّ ابن أبي طالب على ناقة من نوق الجنّة 42/7</w:t>
      </w:r>
    </w:p>
    <w:p>
      <w:pPr>
        <w:pStyle w:val="BookText"/>
      </w:pPr>
      <w:r>
        <w:rPr>
          <w:rFonts w:ascii="Amiri" w:hAnsi="Amiri" w:eastAsia="Amiri" w:cs="Amiri"/>
          <w:lang w:bidi="ar-SA"/>
          <w:color w:val="111111"/>
          <w:sz w:val="28"/>
          <w:szCs w:val="28"/>
          <w:rtl/>
        </w:rPr>
        <w:t xml:space="preserve">أنا على البراق،و أخي صالح على ناقة اللّه التي عقرها قومه و عمّي 220/2</w:t>
      </w:r>
    </w:p>
    <w:p>
      <w:pPr>
        <w:pStyle w:val="BookText"/>
      </w:pPr>
      <w:r>
        <w:rPr>
          <w:rFonts w:ascii="Amiri" w:hAnsi="Amiri" w:eastAsia="Amiri" w:cs="Amiri"/>
          <w:lang w:bidi="ar-SA"/>
          <w:color w:val="111111"/>
          <w:sz w:val="28"/>
          <w:szCs w:val="28"/>
          <w:rtl/>
        </w:rPr>
        <w:t xml:space="preserve">أنا على البراق،و أخي صالح على ناقة اللّه التي عقرها قومه،و عمّي حمزة أسد اللّه على ناقتي العضباء،و عليّ بن أبي طالب على ناقة من نوق الجنّة مدبجة الجنبين 52/7</w:t>
      </w:r>
    </w:p>
    <w:p>
      <w:pPr>
        <w:pStyle w:val="BookText"/>
      </w:pPr>
      <w:r>
        <w:rPr>
          <w:rFonts w:ascii="Amiri" w:hAnsi="Amiri" w:eastAsia="Amiri" w:cs="Amiri"/>
          <w:lang w:bidi="ar-SA"/>
          <w:color w:val="111111"/>
          <w:sz w:val="28"/>
          <w:szCs w:val="28"/>
          <w:rtl/>
        </w:rPr>
        <w:t xml:space="preserve">أنا على البراق،و أخي صالح على ناقة اللّه التي عقرها قومه،و عمّي حمزة أسد اللّه على ناقة العضباء، و أخي عليّ بن أبي طالب على ناقة من نوق الجنّة مديحة الجنبين،عليه حلّتان خضراوان من كسوة الرحمن،على رأسه تاج من نور 35/7</w:t>
      </w:r>
    </w:p>
    <w:p>
      <w:pPr>
        <w:pStyle w:val="BookText"/>
      </w:pPr>
      <w:r>
        <w:rPr>
          <w:rFonts w:ascii="Amiri" w:hAnsi="Amiri" w:eastAsia="Amiri" w:cs="Amiri"/>
          <w:lang w:bidi="ar-SA"/>
          <w:color w:val="111111"/>
          <w:sz w:val="28"/>
          <w:szCs w:val="28"/>
          <w:rtl/>
        </w:rPr>
        <w:t xml:space="preserve">أنا على البراق،و أخي صالح على ناقة اللّه التي عقرها قومه،و عمّي حمزة أسد اللّه و أسد رسوله على ناقتي العضباء،و أخي عليّ بن أبي طالب على ناقة من نوق الجنّة 32/7</w:t>
      </w:r>
    </w:p>
    <w:p>
      <w:pPr>
        <w:pStyle w:val="BookText"/>
      </w:pPr>
      <w:r>
        <w:rPr>
          <w:rFonts w:ascii="Amiri" w:hAnsi="Amiri" w:eastAsia="Amiri" w:cs="Amiri"/>
          <w:lang w:bidi="ar-SA"/>
          <w:color w:val="111111"/>
          <w:sz w:val="28"/>
          <w:szCs w:val="28"/>
          <w:rtl/>
        </w:rPr>
        <w:t xml:space="preserve">أنا على البراق،و أخي صالح على ناقة اللّه التي عقرها قومه،و عمّي حمزة أسد اللّه و أسد رسوله على ناقتي العضباء،و أخي عليّ بن أبي طالب على ناقة من نوق الجنّة 44/7</w:t>
      </w:r>
    </w:p>
    <w:p>
      <w:pPr>
        <w:pStyle w:val="BookText"/>
      </w:pPr>
      <w:r>
        <w:rPr>
          <w:rFonts w:ascii="Amiri" w:hAnsi="Amiri" w:eastAsia="Amiri" w:cs="Amiri"/>
          <w:lang w:bidi="ar-SA"/>
          <w:color w:val="111111"/>
          <w:sz w:val="28"/>
          <w:szCs w:val="28"/>
          <w:rtl/>
        </w:rPr>
        <w:t xml:space="preserve">أنا على بينة من ربه و علي الشاهد 63/4</w:t>
      </w:r>
    </w:p>
    <w:p>
      <w:pPr>
        <w:pStyle w:val="BookText"/>
      </w:pPr>
      <w:r>
        <w:rPr>
          <w:rFonts w:ascii="Amiri" w:hAnsi="Amiri" w:eastAsia="Amiri" w:cs="Amiri"/>
          <w:lang w:bidi="ar-SA"/>
          <w:color w:val="111111"/>
          <w:sz w:val="28"/>
          <w:szCs w:val="28"/>
          <w:rtl/>
        </w:rPr>
        <w:t xml:space="preserve">أنا على دابة البراق،و أخي صالح على ناقة اللّه التي عقرت،و عمّي حمزة على ناقتي العضباء،و أخي عليّ على ناقة من نوق الجنّة و بيده لواء الحمد ينادي:لا إله إلاّ اللّه،محمد رسول اللّه صلّى اللّه عليه و آله، 32/7</w:t>
      </w:r>
    </w:p>
    <w:p>
      <w:pPr>
        <w:pStyle w:val="BookText"/>
      </w:pPr>
      <w:r>
        <w:rPr>
          <w:rFonts w:ascii="Amiri" w:hAnsi="Amiri" w:eastAsia="Amiri" w:cs="Amiri"/>
          <w:lang w:bidi="ar-SA"/>
          <w:color w:val="111111"/>
          <w:sz w:val="28"/>
          <w:szCs w:val="28"/>
          <w:rtl/>
        </w:rPr>
        <w:t xml:space="preserve">أنا على دابة اللّه البراق،و أخي صالح على ناقة اللّه التي عقرت،و عمّي حمزة على ناقتي العضباء، و أخي عليّ على ناقة من نوق الجنّة و بيده لواء الحمد 37/7</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على دابّة اللّه البراق،و أخي صالح على ناقة اللّه التي عقرت و عمّي حمزة على ناقتي العضباء، و أخي عليّ على ناقة من نوق الجنّة و بيده لواء الحمد 53/7</w:t>
      </w:r>
    </w:p>
    <w:p>
      <w:pPr>
        <w:pStyle w:val="BookText"/>
      </w:pPr>
      <w:r>
        <w:rPr>
          <w:rFonts w:ascii="Amiri" w:hAnsi="Amiri" w:eastAsia="Amiri" w:cs="Amiri"/>
          <w:lang w:bidi="ar-SA"/>
          <w:color w:val="111111"/>
          <w:sz w:val="28"/>
          <w:szCs w:val="28"/>
          <w:rtl/>
        </w:rPr>
        <w:t xml:space="preserve">أنا عند الحوض و أنت معي 127/1</w:t>
      </w:r>
    </w:p>
    <w:p>
      <w:pPr>
        <w:pStyle w:val="BookText"/>
      </w:pPr>
      <w:r>
        <w:rPr>
          <w:rFonts w:ascii="Amiri" w:hAnsi="Amiri" w:eastAsia="Amiri" w:cs="Amiri"/>
          <w:lang w:bidi="ar-SA"/>
          <w:color w:val="111111"/>
          <w:sz w:val="28"/>
          <w:szCs w:val="28"/>
          <w:rtl/>
        </w:rPr>
        <w:t xml:space="preserve">أنا عند الحوض و أنت معي 85/2</w:t>
      </w:r>
    </w:p>
    <w:p>
      <w:pPr>
        <w:pStyle w:val="BookText"/>
      </w:pPr>
      <w:r>
        <w:rPr>
          <w:rFonts w:ascii="Amiri" w:hAnsi="Amiri" w:eastAsia="Amiri" w:cs="Amiri"/>
          <w:lang w:bidi="ar-SA"/>
          <w:color w:val="111111"/>
          <w:sz w:val="28"/>
          <w:szCs w:val="28"/>
          <w:rtl/>
        </w:rPr>
        <w:t xml:space="preserve">أنا عند الحوض و أنت معي، 190/3</w:t>
      </w:r>
    </w:p>
    <w:p>
      <w:pPr>
        <w:pStyle w:val="BookText"/>
      </w:pPr>
      <w:r>
        <w:rPr>
          <w:rFonts w:ascii="Amiri" w:hAnsi="Amiri" w:eastAsia="Amiri" w:cs="Amiri"/>
          <w:lang w:bidi="ar-SA"/>
          <w:color w:val="111111"/>
          <w:sz w:val="28"/>
          <w:szCs w:val="28"/>
          <w:rtl/>
        </w:rPr>
        <w:t xml:space="preserve">أنا عين اللّه و انا يد اللّه و أنا جنب اللّه و أنا باب اللّه 8/4</w:t>
      </w:r>
    </w:p>
    <w:p>
      <w:pPr>
        <w:pStyle w:val="BookText"/>
      </w:pPr>
      <w:r>
        <w:rPr>
          <w:rFonts w:ascii="Amiri" w:hAnsi="Amiri" w:eastAsia="Amiri" w:cs="Amiri"/>
          <w:lang w:bidi="ar-SA"/>
          <w:color w:val="111111"/>
          <w:sz w:val="28"/>
          <w:szCs w:val="28"/>
          <w:rtl/>
        </w:rPr>
        <w:t xml:space="preserve">أنا قسيم اللّه بين الجنة و النار 63/7</w:t>
      </w:r>
    </w:p>
    <w:p>
      <w:pPr>
        <w:pStyle w:val="BookText"/>
      </w:pPr>
      <w:r>
        <w:rPr>
          <w:rFonts w:ascii="Amiri" w:hAnsi="Amiri" w:eastAsia="Amiri" w:cs="Amiri"/>
          <w:lang w:bidi="ar-SA"/>
          <w:color w:val="111111"/>
          <w:sz w:val="28"/>
          <w:szCs w:val="28"/>
          <w:rtl/>
        </w:rPr>
        <w:t xml:space="preserve">أنا قسيم النار أقول:هذا وليّي دعيه،و هذا عدوّي خذيه 64/7</w:t>
      </w:r>
    </w:p>
    <w:p>
      <w:pPr>
        <w:pStyle w:val="BookText"/>
      </w:pPr>
      <w:r>
        <w:rPr>
          <w:rFonts w:ascii="Amiri" w:hAnsi="Amiri" w:eastAsia="Amiri" w:cs="Amiri"/>
          <w:lang w:bidi="ar-SA"/>
          <w:color w:val="111111"/>
          <w:sz w:val="28"/>
          <w:szCs w:val="28"/>
          <w:rtl/>
        </w:rPr>
        <w:t xml:space="preserve">أن اللّه تبارك و تعالى عهد إلي في علي عهدا فقلت 123/1</w:t>
      </w:r>
    </w:p>
    <w:p>
      <w:pPr>
        <w:pStyle w:val="BookText"/>
      </w:pPr>
      <w:r>
        <w:rPr>
          <w:rFonts w:ascii="Amiri" w:hAnsi="Amiri" w:eastAsia="Amiri" w:cs="Amiri"/>
          <w:lang w:bidi="ar-SA"/>
          <w:color w:val="111111"/>
          <w:sz w:val="28"/>
          <w:szCs w:val="28"/>
          <w:rtl/>
        </w:rPr>
        <w:t xml:space="preserve">أنا مدينة الجنّة و علي بابها فمن أراد الجنّة فلياتها من بابها 234/5</w:t>
      </w:r>
    </w:p>
    <w:p>
      <w:pPr>
        <w:pStyle w:val="BookText"/>
      </w:pPr>
      <w:r>
        <w:rPr>
          <w:rFonts w:ascii="Amiri" w:hAnsi="Amiri" w:eastAsia="Amiri" w:cs="Amiri"/>
          <w:lang w:bidi="ar-SA"/>
          <w:color w:val="111111"/>
          <w:sz w:val="28"/>
          <w:szCs w:val="28"/>
          <w:rtl/>
        </w:rPr>
        <w:t xml:space="preserve">أنا مدينة الجنّة و علي بابها فمن أراد الجنّة فلياتها من بابها 234/5</w:t>
      </w:r>
    </w:p>
    <w:p>
      <w:pPr>
        <w:pStyle w:val="BookText"/>
      </w:pPr>
      <w:r>
        <w:rPr>
          <w:rFonts w:ascii="Amiri" w:hAnsi="Amiri" w:eastAsia="Amiri" w:cs="Amiri"/>
          <w:lang w:bidi="ar-SA"/>
          <w:color w:val="111111"/>
          <w:sz w:val="28"/>
          <w:szCs w:val="28"/>
          <w:rtl/>
        </w:rPr>
        <w:t xml:space="preserve">أنا مدينة العلم و عليّ 48/2</w:t>
      </w:r>
    </w:p>
    <w:p>
      <w:pPr>
        <w:pStyle w:val="BookText"/>
      </w:pPr>
      <w:r>
        <w:rPr>
          <w:rFonts w:ascii="Amiri" w:hAnsi="Amiri" w:eastAsia="Amiri" w:cs="Amiri"/>
          <w:lang w:bidi="ar-SA"/>
          <w:color w:val="111111"/>
          <w:sz w:val="28"/>
          <w:szCs w:val="28"/>
          <w:rtl/>
        </w:rPr>
        <w:t xml:space="preserve">أنا مدينة العلم و علي بابها 60/4</w:t>
      </w:r>
    </w:p>
    <w:p>
      <w:pPr>
        <w:pStyle w:val="BookText"/>
      </w:pPr>
      <w:r>
        <w:rPr>
          <w:rFonts w:ascii="Amiri" w:hAnsi="Amiri" w:eastAsia="Amiri" w:cs="Amiri"/>
          <w:lang w:bidi="ar-SA"/>
          <w:color w:val="111111"/>
          <w:sz w:val="28"/>
          <w:szCs w:val="28"/>
          <w:rtl/>
        </w:rPr>
        <w:t xml:space="preserve">أنا مدينة العلم و عليّ بابها فمن أراد الحكمة فليأتها من بابها، 96/2</w:t>
      </w:r>
    </w:p>
    <w:p>
      <w:pPr>
        <w:pStyle w:val="BookText"/>
      </w:pPr>
      <w:r>
        <w:rPr>
          <w:rFonts w:ascii="Amiri" w:hAnsi="Amiri" w:eastAsia="Amiri" w:cs="Amiri"/>
          <w:lang w:bidi="ar-SA"/>
          <w:color w:val="111111"/>
          <w:sz w:val="28"/>
          <w:szCs w:val="28"/>
          <w:rtl/>
        </w:rPr>
        <w:t xml:space="preserve">أنا مدينة العلم و علي بابها فمن أراد العلم فليأت المدينة من بابها كما أمر اللّه فقال (وَ أْتُوا الْبُيُوتَ مِنْ أَبْوابِها) </w:t>
      </w:r>
      <w:r>
        <w:rPr>
          <w:rStyle w:val="FootnoteReference"/>
        </w:rPr>
        <w:footnoteReference w:id="1963"/>
      </w:r>
      <w:r>
        <w:rPr>
          <w:rFonts w:ascii="Amiri" w:hAnsi="Amiri" w:eastAsia="Amiri" w:cs="Amiri"/>
          <w:lang w:bidi="ar-SA"/>
          <w:color w:val="111111"/>
          <w:sz w:val="28"/>
          <w:szCs w:val="28"/>
          <w:rtl/>
        </w:rPr>
        <w:t xml:space="preserve">و هو مفرج الكرب عن رسول اللّه صلّى اللّه عليه و آله في الحروب 233/5</w:t>
      </w:r>
    </w:p>
    <w:p>
      <w:pPr>
        <w:pStyle w:val="BookText"/>
      </w:pPr>
      <w:r>
        <w:rPr>
          <w:rFonts w:ascii="Amiri" w:hAnsi="Amiri" w:eastAsia="Amiri" w:cs="Amiri"/>
          <w:lang w:bidi="ar-SA"/>
          <w:color w:val="111111"/>
          <w:sz w:val="28"/>
          <w:szCs w:val="28"/>
          <w:rtl/>
        </w:rPr>
        <w:t xml:space="preserve">أنا مدينة العلم و عليّ بابها،فمن أراد العلم فليأت إلى الباب-ثمّ قال-يا عليّ أنا مدينة العلم و أنت الباب،كذب الذي زعم أنه يصل إلى المدينة إلاّ من الباب 228/5</w:t>
      </w:r>
    </w:p>
    <w:p>
      <w:pPr>
        <w:pStyle w:val="BookText"/>
      </w:pPr>
      <w:r>
        <w:rPr>
          <w:rFonts w:ascii="Amiri" w:hAnsi="Amiri" w:eastAsia="Amiri" w:cs="Amiri"/>
          <w:lang w:bidi="ar-SA"/>
          <w:color w:val="111111"/>
          <w:sz w:val="28"/>
          <w:szCs w:val="28"/>
          <w:rtl/>
        </w:rPr>
        <w:t xml:space="preserve">أنا مدينة العلم و عليّ بابها،فمن أراد العلم فليأت الباب 337/6</w:t>
      </w:r>
    </w:p>
    <w:p>
      <w:pPr>
        <w:pStyle w:val="BookText"/>
      </w:pPr>
      <w:r>
        <w:rPr>
          <w:rFonts w:ascii="Amiri" w:hAnsi="Amiri" w:eastAsia="Amiri" w:cs="Amiri"/>
          <w:lang w:bidi="ar-SA"/>
          <w:color w:val="111111"/>
          <w:sz w:val="28"/>
          <w:szCs w:val="28"/>
          <w:rtl/>
        </w:rPr>
        <w:t xml:space="preserve">أنا مدينة العلم و علي بابها،فمن أراد المدينة فليأت الباب 227/5</w:t>
      </w:r>
    </w:p>
    <w:p>
      <w:pPr>
        <w:pStyle w:val="BookText"/>
      </w:pPr>
      <w:r>
        <w:rPr>
          <w:rFonts w:ascii="Amiri" w:hAnsi="Amiri" w:eastAsia="Amiri" w:cs="Amiri"/>
          <w:lang w:bidi="ar-SA"/>
          <w:color w:val="111111"/>
          <w:sz w:val="28"/>
          <w:szCs w:val="28"/>
          <w:rtl/>
        </w:rPr>
        <w:t xml:space="preserve">أنا مدينة العلم و علي بابها فمن أراد المدينة فليأت الباب،خازن علمي 204/5</w:t>
      </w:r>
    </w:p>
    <w:p>
      <w:pPr>
        <w:pStyle w:val="BookText"/>
      </w:pPr>
      <w:r>
        <w:rPr>
          <w:rFonts w:ascii="Amiri" w:hAnsi="Amiri" w:eastAsia="Amiri" w:cs="Amiri"/>
          <w:lang w:bidi="ar-SA"/>
          <w:color w:val="111111"/>
          <w:sz w:val="28"/>
          <w:szCs w:val="28"/>
          <w:rtl/>
        </w:rPr>
        <w:t xml:space="preserve">أنا مدينة العلم و علي بابها،فمن أراد المدينة فليأت الباب-و قوله فيه:خازن علمي 229/5</w:t>
      </w:r>
    </w:p>
    <w:p>
      <w:pPr>
        <w:pStyle w:val="BookText"/>
      </w:pPr>
      <w:r>
        <w:rPr>
          <w:rFonts w:ascii="Amiri" w:hAnsi="Amiri" w:eastAsia="Amiri" w:cs="Amiri"/>
          <w:lang w:bidi="ar-SA"/>
          <w:color w:val="111111"/>
          <w:sz w:val="28"/>
          <w:szCs w:val="28"/>
          <w:rtl/>
        </w:rPr>
        <w:t xml:space="preserve">أنا مدينة العلم و علي بابها و لا تؤتى البيوت إلاّ من أبوابها 225/5-226</w:t>
      </w:r>
    </w:p>
    <w:p>
      <w:pPr>
        <w:pStyle w:val="BookText"/>
      </w:pPr>
      <w:r>
        <w:rPr>
          <w:rFonts w:ascii="Amiri" w:hAnsi="Amiri" w:eastAsia="Amiri" w:cs="Amiri"/>
          <w:lang w:bidi="ar-SA"/>
          <w:color w:val="111111"/>
          <w:sz w:val="28"/>
          <w:szCs w:val="28"/>
          <w:rtl/>
        </w:rPr>
        <w:t xml:space="preserve">أنا من أحمد كالضوء من الضوء!أ ما علمت أن محمدا 36/1</w:t>
      </w:r>
    </w:p>
    <w:p>
      <w:pPr>
        <w:pStyle w:val="BookText"/>
      </w:pPr>
      <w:r>
        <w:rPr>
          <w:rFonts w:ascii="Amiri" w:hAnsi="Amiri" w:eastAsia="Amiri" w:cs="Amiri"/>
          <w:lang w:bidi="ar-SA"/>
          <w:color w:val="111111"/>
          <w:sz w:val="28"/>
          <w:szCs w:val="28"/>
          <w:rtl/>
        </w:rPr>
        <w:t xml:space="preserve">أنا واردكم على الحوض،و أنت يا علي الساقي 134/1</w:t>
      </w:r>
    </w:p>
    <w:p>
      <w:pPr>
        <w:pStyle w:val="BookText"/>
      </w:pPr>
      <w:r>
        <w:rPr>
          <w:rFonts w:ascii="Amiri" w:hAnsi="Amiri" w:eastAsia="Amiri" w:cs="Amiri"/>
          <w:lang w:bidi="ar-SA"/>
          <w:color w:val="111111"/>
          <w:sz w:val="28"/>
          <w:szCs w:val="28"/>
          <w:rtl/>
        </w:rPr>
        <w:t xml:space="preserve">أنا واردكم على الحوض و أنت يا علي الساقي و الحسن الرائد و الحسين 259/2</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و علي نلقي في جهنم كل من عادانا 66/7</w:t>
      </w:r>
    </w:p>
    <w:p>
      <w:pPr>
        <w:pStyle w:val="BookText"/>
      </w:pPr>
      <w:r>
        <w:rPr>
          <w:rFonts w:ascii="Amiri" w:hAnsi="Amiri" w:eastAsia="Amiri" w:cs="Amiri"/>
          <w:lang w:bidi="ar-SA"/>
          <w:color w:val="111111"/>
          <w:sz w:val="28"/>
          <w:szCs w:val="28"/>
          <w:rtl/>
        </w:rPr>
        <w:t xml:space="preserve">أنا و علي و الحسن و الحسين و تسعة من ولد الحسين 147/1</w:t>
      </w:r>
    </w:p>
    <w:p>
      <w:pPr>
        <w:pStyle w:val="BookText"/>
      </w:pPr>
      <w:r>
        <w:rPr>
          <w:rFonts w:ascii="Amiri" w:hAnsi="Amiri" w:eastAsia="Amiri" w:cs="Amiri"/>
          <w:lang w:bidi="ar-SA"/>
          <w:color w:val="111111"/>
          <w:sz w:val="28"/>
          <w:szCs w:val="28"/>
          <w:rtl/>
        </w:rPr>
        <w:t xml:space="preserve">أنا و علي و الحسن و الحسين و تسعة من ولد الحسين مطهّرون معصومون 163/2</w:t>
      </w:r>
    </w:p>
    <w:p>
      <w:pPr>
        <w:pStyle w:val="BookText"/>
      </w:pPr>
      <w:r>
        <w:rPr>
          <w:rFonts w:ascii="Amiri" w:hAnsi="Amiri" w:eastAsia="Amiri" w:cs="Amiri"/>
          <w:lang w:bidi="ar-SA"/>
          <w:color w:val="111111"/>
          <w:sz w:val="28"/>
          <w:szCs w:val="28"/>
          <w:rtl/>
        </w:rPr>
        <w:t xml:space="preserve">أنا و علي و الحسن و الحسين و تسعة من ولد الحسين مطهرون معصومون 258/2</w:t>
      </w:r>
    </w:p>
    <w:p>
      <w:pPr>
        <w:pStyle w:val="BookText"/>
      </w:pPr>
      <w:r>
        <w:rPr>
          <w:rFonts w:ascii="Amiri" w:hAnsi="Amiri" w:eastAsia="Amiri" w:cs="Amiri"/>
          <w:lang w:bidi="ar-SA"/>
          <w:color w:val="111111"/>
          <w:sz w:val="28"/>
          <w:szCs w:val="28"/>
          <w:rtl/>
        </w:rPr>
        <w:t xml:space="preserve">أنا و علي و الحسن و الحسين و تسعة من ولد الحسين مطهّرون معصومون 261/2</w:t>
      </w:r>
    </w:p>
    <w:p>
      <w:pPr>
        <w:pStyle w:val="BookText"/>
      </w:pPr>
      <w:r>
        <w:rPr>
          <w:rFonts w:ascii="Amiri" w:hAnsi="Amiri" w:eastAsia="Amiri" w:cs="Amiri"/>
          <w:lang w:bidi="ar-SA"/>
          <w:color w:val="111111"/>
          <w:sz w:val="28"/>
          <w:szCs w:val="28"/>
          <w:rtl/>
        </w:rPr>
        <w:t xml:space="preserve">أنا و عليّ و الحسن و الحسين و تسعة من ولد الحسين مطهّرون معصومون 81/7</w:t>
      </w:r>
    </w:p>
    <w:p>
      <w:pPr>
        <w:pStyle w:val="BookText"/>
      </w:pPr>
      <w:r>
        <w:rPr>
          <w:rFonts w:ascii="Amiri" w:hAnsi="Amiri" w:eastAsia="Amiri" w:cs="Amiri"/>
          <w:lang w:bidi="ar-SA"/>
          <w:color w:val="111111"/>
          <w:sz w:val="28"/>
          <w:szCs w:val="28"/>
          <w:rtl/>
        </w:rPr>
        <w:t xml:space="preserve">أنا و علي،و فاطمة،و الحسن،و الحسين،و تسعة من ولد 179/1</w:t>
      </w:r>
    </w:p>
    <w:p>
      <w:pPr>
        <w:pStyle w:val="BookText"/>
      </w:pPr>
      <w:r>
        <w:rPr>
          <w:rFonts w:ascii="Amiri" w:hAnsi="Amiri" w:eastAsia="Amiri" w:cs="Amiri"/>
          <w:lang w:bidi="ar-SA"/>
          <w:color w:val="111111"/>
          <w:sz w:val="28"/>
          <w:szCs w:val="28"/>
          <w:rtl/>
        </w:rPr>
        <w:t xml:space="preserve">أنا و علي و فاطمة و الحسن و الحسين و تسعة من ولد الحسين 87/1</w:t>
      </w:r>
    </w:p>
    <w:p>
      <w:pPr>
        <w:pStyle w:val="BookText"/>
      </w:pPr>
      <w:r>
        <w:rPr>
          <w:rFonts w:ascii="Amiri" w:hAnsi="Amiri" w:eastAsia="Amiri" w:cs="Amiri"/>
          <w:lang w:bidi="ar-SA"/>
          <w:color w:val="111111"/>
          <w:sz w:val="28"/>
          <w:szCs w:val="28"/>
          <w:rtl/>
        </w:rPr>
        <w:t xml:space="preserve">أنا و هذا حجة اللّه على امتي يوم القيامة 105/1</w:t>
      </w:r>
    </w:p>
    <w:p>
      <w:pPr>
        <w:pStyle w:val="BookText"/>
      </w:pPr>
      <w:r>
        <w:rPr>
          <w:rFonts w:ascii="Amiri" w:hAnsi="Amiri" w:eastAsia="Amiri" w:cs="Amiri"/>
          <w:lang w:bidi="ar-SA"/>
          <w:color w:val="111111"/>
          <w:sz w:val="28"/>
          <w:szCs w:val="28"/>
          <w:rtl/>
        </w:rPr>
        <w:t xml:space="preserve">أنا يعسوب المؤمنين و أنا أول السابقين و خليفة رسول ربّ العالمين و أنا قسيم الجنة و النار و أنا صاحب الأعراف 45/4</w:t>
      </w:r>
    </w:p>
    <w:p>
      <w:pPr>
        <w:pStyle w:val="BookText"/>
      </w:pPr>
      <w:r>
        <w:rPr>
          <w:rFonts w:ascii="Amiri" w:hAnsi="Amiri" w:eastAsia="Amiri" w:cs="Amiri"/>
          <w:lang w:bidi="ar-SA"/>
          <w:color w:val="111111"/>
          <w:sz w:val="28"/>
          <w:szCs w:val="28"/>
          <w:rtl/>
        </w:rPr>
        <w:t xml:space="preserve">أنت الآخذ بسنتي و الذاب عن ملتي 127/1</w:t>
      </w:r>
    </w:p>
    <w:p>
      <w:pPr>
        <w:pStyle w:val="BookText"/>
      </w:pPr>
      <w:r>
        <w:rPr>
          <w:rFonts w:ascii="Amiri" w:hAnsi="Amiri" w:eastAsia="Amiri" w:cs="Amiri"/>
          <w:lang w:bidi="ar-SA"/>
          <w:color w:val="111111"/>
          <w:sz w:val="28"/>
          <w:szCs w:val="28"/>
          <w:rtl/>
        </w:rPr>
        <w:t xml:space="preserve">أنت الآخذ بسنتي و الذاب عن ملتي 329/1</w:t>
      </w:r>
    </w:p>
    <w:p>
      <w:pPr>
        <w:pStyle w:val="BookText"/>
      </w:pPr>
      <w:r>
        <w:rPr>
          <w:rFonts w:ascii="Amiri" w:hAnsi="Amiri" w:eastAsia="Amiri" w:cs="Amiri"/>
          <w:lang w:bidi="ar-SA"/>
          <w:color w:val="111111"/>
          <w:sz w:val="28"/>
          <w:szCs w:val="28"/>
          <w:rtl/>
        </w:rPr>
        <w:t xml:space="preserve">أنت الآخذ بسنّتي و الذابّ عن ملّتي 85/2</w:t>
      </w:r>
    </w:p>
    <w:p>
      <w:pPr>
        <w:pStyle w:val="BookText"/>
      </w:pPr>
      <w:r>
        <w:rPr>
          <w:rFonts w:ascii="Amiri" w:hAnsi="Amiri" w:eastAsia="Amiri" w:cs="Amiri"/>
          <w:lang w:bidi="ar-SA"/>
          <w:color w:val="111111"/>
          <w:sz w:val="28"/>
          <w:szCs w:val="28"/>
          <w:rtl/>
        </w:rPr>
        <w:t xml:space="preserve">أنت الآخذ بسنتي و الذاب عن ملتي، 190/3</w:t>
      </w:r>
    </w:p>
    <w:p>
      <w:pPr>
        <w:pStyle w:val="BookText"/>
      </w:pPr>
      <w:r>
        <w:rPr>
          <w:rFonts w:ascii="Amiri" w:hAnsi="Amiri" w:eastAsia="Amiri" w:cs="Amiri"/>
          <w:lang w:bidi="ar-SA"/>
          <w:color w:val="111111"/>
          <w:sz w:val="28"/>
          <w:szCs w:val="28"/>
          <w:rtl/>
        </w:rPr>
        <w:t xml:space="preserve">أنت الإمام ابن الإمام أخو الإمام،تسعة من ولدك أمناء معصومون، 283/2</w:t>
      </w:r>
    </w:p>
    <w:p>
      <w:pPr>
        <w:pStyle w:val="BookText"/>
      </w:pPr>
      <w:r>
        <w:rPr>
          <w:rFonts w:ascii="Amiri" w:hAnsi="Amiri" w:eastAsia="Amiri" w:cs="Amiri"/>
          <w:lang w:bidi="ar-SA"/>
          <w:color w:val="111111"/>
          <w:sz w:val="28"/>
          <w:szCs w:val="28"/>
          <w:rtl/>
        </w:rPr>
        <w:t xml:space="preserve">أنت الإمام ابن الإمام و أخو الإمام تسعة من صلبك أئمة 204/1</w:t>
      </w:r>
    </w:p>
    <w:p>
      <w:pPr>
        <w:pStyle w:val="BookText"/>
      </w:pPr>
      <w:r>
        <w:rPr>
          <w:rFonts w:ascii="Amiri" w:hAnsi="Amiri" w:eastAsia="Amiri" w:cs="Amiri"/>
          <w:lang w:bidi="ar-SA"/>
          <w:color w:val="111111"/>
          <w:sz w:val="28"/>
          <w:szCs w:val="28"/>
          <w:rtl/>
        </w:rPr>
        <w:t xml:space="preserve">أنت الإمام،و الحسن و الحسين إمامان سيّدا شباب أهل الجنّة،و تسعة من صلب الحسين عليه السّلام أئمّة أبرار معصومون،و منهم قائمنا أهل البيت،ثمّ قال:يا عليّ ليس في القيامة راكب غيرنا و نحن أربعة 31/7</w:t>
      </w:r>
    </w:p>
    <w:p>
      <w:pPr>
        <w:pStyle w:val="BookText"/>
      </w:pPr>
      <w:r>
        <w:rPr>
          <w:rFonts w:ascii="Amiri" w:hAnsi="Amiri" w:eastAsia="Amiri" w:cs="Amiri"/>
          <w:lang w:bidi="ar-SA"/>
          <w:color w:val="111111"/>
          <w:sz w:val="28"/>
          <w:szCs w:val="28"/>
          <w:rtl/>
        </w:rPr>
        <w:t xml:space="preserve">أنت الإمام و الخليفة بعدي،تعلّم الناس ما لا يعلمون 200/1</w:t>
      </w:r>
    </w:p>
    <w:p>
      <w:pPr>
        <w:pStyle w:val="BookText"/>
      </w:pPr>
      <w:r>
        <w:rPr>
          <w:rFonts w:ascii="Amiri" w:hAnsi="Amiri" w:eastAsia="Amiri" w:cs="Amiri"/>
          <w:lang w:bidi="ar-SA"/>
          <w:color w:val="111111"/>
          <w:sz w:val="28"/>
          <w:szCs w:val="28"/>
          <w:rtl/>
        </w:rPr>
        <w:t xml:space="preserve">أنت الذائد عن حوضي يوم القيامة،تذود عنه الرجال كما يذاد البعير الضال عن الماء بعصا لك من عوسج،كأنّي أنظر إلى مقامك من حوضي 55/7</w:t>
      </w:r>
    </w:p>
    <w:p>
      <w:pPr>
        <w:pStyle w:val="BookText"/>
      </w:pPr>
      <w:r>
        <w:rPr>
          <w:rFonts w:ascii="Amiri" w:hAnsi="Amiri" w:eastAsia="Amiri" w:cs="Amiri"/>
          <w:lang w:bidi="ar-SA"/>
          <w:color w:val="111111"/>
          <w:sz w:val="28"/>
          <w:szCs w:val="28"/>
          <w:rtl/>
        </w:rPr>
        <w:t xml:space="preserve">أنت الذي أحتج اللّه بك في ابتدائه الخلق حيث أقامهم أشباحا فقال لهم: 303/2</w:t>
      </w:r>
    </w:p>
    <w:p>
      <w:pPr>
        <w:pStyle w:val="BookText"/>
      </w:pPr>
      <w:r>
        <w:rPr>
          <w:rFonts w:ascii="Amiri" w:hAnsi="Amiri" w:eastAsia="Amiri" w:cs="Amiri"/>
          <w:lang w:bidi="ar-SA"/>
          <w:color w:val="111111"/>
          <w:sz w:val="28"/>
          <w:szCs w:val="28"/>
          <w:rtl/>
        </w:rPr>
        <w:t xml:space="preserve">أنت الذي أنزل اللّه فيك (وَ أَذانٌ مِنَ اللّهِ وَ رَسُولِهِ إِلَى النّاسِ يَوْمَ الْحَجِّ الْأَكْبَرِ) </w:t>
      </w:r>
      <w:r>
        <w:rPr>
          <w:rStyle w:val="FootnoteReference"/>
        </w:rPr>
        <w:footnoteReference w:id="1964"/>
      </w:r>
      <w:r>
        <w:rPr>
          <w:rFonts w:ascii="IRNazanin" w:hAnsi="IRNazanin" w:eastAsia="IRNazanin" w:cs="IRNazanin"/>
          <w:lang w:bidi="fa-IR"/>
          <w:color w:val="111111"/>
          <w:sz w:val="28"/>
          <w:szCs w:val="28"/>
          <w:rtl/>
        </w:rPr>
        <w:t xml:space="preserve">، 190/3</w:t>
      </w:r>
    </w:p>
    <w:p>
      <w:pPr>
        <w:pStyle w:val="BookText"/>
      </w:pPr>
      <w:r>
        <w:rPr>
          <w:rFonts w:ascii="Amiri" w:hAnsi="Amiri" w:eastAsia="Amiri" w:cs="Amiri"/>
          <w:lang w:bidi="ar-SA"/>
          <w:color w:val="111111"/>
          <w:sz w:val="28"/>
          <w:szCs w:val="28"/>
          <w:rtl/>
        </w:rPr>
        <w:t xml:space="preserve">أنت الذي أنزل اللّه فيه.و أذان من اللّه و رسوله 127/1</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الذي أنزل اللّه فيه وَ أَذانٌ مِنَ اللّهِ وَ رَسُولِهِ إِلَى النّاسِ يَوْمَ الْحَجِّ الْأَكْبَرِ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أنت العروة الوثقى 127/1</w:t>
      </w:r>
    </w:p>
    <w:p>
      <w:pPr>
        <w:pStyle w:val="BookText"/>
      </w:pPr>
      <w:r>
        <w:rPr>
          <w:rFonts w:ascii="Amiri" w:hAnsi="Amiri" w:eastAsia="Amiri" w:cs="Amiri"/>
          <w:lang w:bidi="ar-SA"/>
          <w:color w:val="111111"/>
          <w:sz w:val="28"/>
          <w:szCs w:val="28"/>
          <w:rtl/>
        </w:rPr>
        <w:t xml:space="preserve">أنت العروة الوثقى 328/1</w:t>
      </w:r>
    </w:p>
    <w:p>
      <w:pPr>
        <w:pStyle w:val="BookText"/>
      </w:pPr>
      <w:r>
        <w:rPr>
          <w:rFonts w:ascii="Amiri" w:hAnsi="Amiri" w:eastAsia="Amiri" w:cs="Amiri"/>
          <w:lang w:bidi="ar-SA"/>
          <w:color w:val="111111"/>
          <w:sz w:val="28"/>
          <w:szCs w:val="28"/>
          <w:rtl/>
        </w:rPr>
        <w:t xml:space="preserve">أنت العروة الوثقى 85/2</w:t>
      </w:r>
    </w:p>
    <w:p>
      <w:pPr>
        <w:pStyle w:val="BookText"/>
      </w:pPr>
      <w:r>
        <w:rPr>
          <w:rFonts w:ascii="Amiri" w:hAnsi="Amiri" w:eastAsia="Amiri" w:cs="Amiri"/>
          <w:lang w:bidi="ar-SA"/>
          <w:color w:val="111111"/>
          <w:sz w:val="28"/>
          <w:szCs w:val="28"/>
          <w:rtl/>
        </w:rPr>
        <w:t xml:space="preserve">أنت العروة الوثقى 38/3</w:t>
      </w:r>
    </w:p>
    <w:p>
      <w:pPr>
        <w:pStyle w:val="BookText"/>
      </w:pPr>
      <w:r>
        <w:rPr>
          <w:rFonts w:ascii="Amiri" w:hAnsi="Amiri" w:eastAsia="Amiri" w:cs="Amiri"/>
          <w:lang w:bidi="ar-SA"/>
          <w:color w:val="111111"/>
          <w:sz w:val="28"/>
          <w:szCs w:val="28"/>
          <w:rtl/>
        </w:rPr>
        <w:t xml:space="preserve">أنت العروة الوثقى،190/3</w:t>
      </w:r>
    </w:p>
    <w:p>
      <w:pPr>
        <w:pStyle w:val="BookText"/>
      </w:pPr>
      <w:r>
        <w:rPr>
          <w:rFonts w:ascii="Amiri" w:hAnsi="Amiri" w:eastAsia="Amiri" w:cs="Amiri"/>
          <w:lang w:bidi="ar-SA"/>
          <w:color w:val="111111"/>
          <w:sz w:val="28"/>
          <w:szCs w:val="28"/>
          <w:rtl/>
        </w:rPr>
        <w:t xml:space="preserve">أنت العروة الوثقى،أنت تبيّن لهم ما يشتبه عليهم من بعدي 48/7</w:t>
      </w:r>
    </w:p>
    <w:p>
      <w:pPr>
        <w:pStyle w:val="BookText"/>
      </w:pPr>
      <w:r>
        <w:rPr>
          <w:rFonts w:ascii="Amiri" w:hAnsi="Amiri" w:eastAsia="Amiri" w:cs="Amiri"/>
          <w:lang w:bidi="ar-SA"/>
          <w:color w:val="111111"/>
          <w:sz w:val="28"/>
          <w:szCs w:val="28"/>
          <w:rtl/>
        </w:rPr>
        <w:t xml:space="preserve">أنت الوصي على الأموات من أهل بيتي 200/1</w:t>
      </w:r>
    </w:p>
    <w:p>
      <w:pPr>
        <w:pStyle w:val="BookText"/>
      </w:pPr>
      <w:r>
        <w:rPr>
          <w:rFonts w:ascii="Amiri" w:hAnsi="Amiri" w:eastAsia="Amiri" w:cs="Amiri"/>
          <w:lang w:bidi="ar-SA"/>
          <w:color w:val="111111"/>
          <w:sz w:val="28"/>
          <w:szCs w:val="28"/>
          <w:rtl/>
        </w:rPr>
        <w:t xml:space="preserve">أنت الوصي على الأموات من أهل بيتي،و الخليفة على الأحياء من أمتي، 285/2</w:t>
      </w:r>
    </w:p>
    <w:p>
      <w:pPr>
        <w:pStyle w:val="BookText"/>
      </w:pPr>
      <w:r>
        <w:rPr>
          <w:rFonts w:ascii="Amiri" w:hAnsi="Amiri" w:eastAsia="Amiri" w:cs="Amiri"/>
          <w:lang w:bidi="ar-SA"/>
          <w:color w:val="111111"/>
          <w:sz w:val="28"/>
          <w:szCs w:val="28"/>
          <w:rtl/>
        </w:rPr>
        <w:t xml:space="preserve">أنت إلى خير،إنما نزلت فيّ 145/1</w:t>
      </w:r>
    </w:p>
    <w:p>
      <w:pPr>
        <w:pStyle w:val="BookText"/>
      </w:pPr>
      <w:r>
        <w:rPr>
          <w:rFonts w:ascii="Amiri" w:hAnsi="Amiri" w:eastAsia="Amiri" w:cs="Amiri"/>
          <w:lang w:bidi="ar-SA"/>
          <w:color w:val="111111"/>
          <w:sz w:val="28"/>
          <w:szCs w:val="28"/>
          <w:rtl/>
        </w:rPr>
        <w:t xml:space="preserve">أنت إمام كل مؤمن و مؤمنة،و ولي كل مؤمن و مؤمنة بعدي 127/1</w:t>
      </w:r>
    </w:p>
    <w:p>
      <w:pPr>
        <w:pStyle w:val="BookText"/>
      </w:pPr>
      <w:r>
        <w:rPr>
          <w:rFonts w:ascii="Amiri" w:hAnsi="Amiri" w:eastAsia="Amiri" w:cs="Amiri"/>
          <w:lang w:bidi="ar-SA"/>
          <w:color w:val="111111"/>
          <w:sz w:val="28"/>
          <w:szCs w:val="28"/>
          <w:rtl/>
        </w:rPr>
        <w:t xml:space="preserve">أنت إمام كلّ مؤمن و مؤمنة،و ولي كل مؤمن و مؤمنة بعدي 328/1</w:t>
      </w:r>
    </w:p>
    <w:p>
      <w:pPr>
        <w:pStyle w:val="BookText"/>
      </w:pPr>
      <w:r>
        <w:rPr>
          <w:rFonts w:ascii="Amiri" w:hAnsi="Amiri" w:eastAsia="Amiri" w:cs="Amiri"/>
          <w:lang w:bidi="ar-SA"/>
          <w:color w:val="111111"/>
          <w:sz w:val="28"/>
          <w:szCs w:val="28"/>
          <w:rtl/>
        </w:rPr>
        <w:t xml:space="preserve">أنت إمام كلّ مؤمن و مؤمنة و ولي كلّ مؤمن و مؤمنة بعدي 85/2</w:t>
      </w:r>
    </w:p>
    <w:p>
      <w:pPr>
        <w:pStyle w:val="BookText"/>
      </w:pPr>
      <w:r>
        <w:rPr>
          <w:rFonts w:ascii="Amiri" w:hAnsi="Amiri" w:eastAsia="Amiri" w:cs="Amiri"/>
          <w:lang w:bidi="ar-SA"/>
          <w:color w:val="111111"/>
          <w:sz w:val="28"/>
          <w:szCs w:val="28"/>
          <w:rtl/>
        </w:rPr>
        <w:t xml:space="preserve">أنت إمام كلّ مؤمن و مؤمنة و ولي كل مؤمن و مؤمنة بعدي،190/3</w:t>
      </w:r>
    </w:p>
    <w:p>
      <w:pPr>
        <w:pStyle w:val="BookText"/>
      </w:pPr>
      <w:r>
        <w:rPr>
          <w:rFonts w:ascii="Amiri" w:hAnsi="Amiri" w:eastAsia="Amiri" w:cs="Amiri"/>
          <w:lang w:bidi="ar-SA"/>
          <w:color w:val="111111"/>
          <w:sz w:val="28"/>
          <w:szCs w:val="28"/>
          <w:rtl/>
        </w:rPr>
        <w:t xml:space="preserve">أنت إمام كلّ مؤمن و مؤمنة و ولي كلّ مؤمن و مؤمنة بعدي،أنت الذي أنزل اللّه فيه (وَ أَذانٌ مِنَ اللّهِ وَ رَسُولِهِ إِلَى النّاسِ يَوْمَ الْحَجِّ الْأَكْبَرِ) </w:t>
      </w:r>
      <w:r>
        <w:rPr>
          <w:rStyle w:val="FootnoteReference"/>
        </w:rPr>
        <w:footnoteReference w:id="1966"/>
      </w:r>
      <w:r>
        <w:rPr>
          <w:rFonts w:ascii="Amiri" w:hAnsi="Amiri" w:eastAsia="Amiri" w:cs="Amiri"/>
          <w:lang w:bidi="ar-SA"/>
          <w:color w:val="111111"/>
          <w:sz w:val="28"/>
          <w:szCs w:val="28"/>
          <w:rtl/>
        </w:rPr>
        <w:t xml:space="preserve">أنت الآخذ بسنّتي و الذاب عن ملّتي 48/7</w:t>
      </w:r>
    </w:p>
    <w:p>
      <w:pPr>
        <w:pStyle w:val="BookText"/>
      </w:pPr>
      <w:r>
        <w:rPr>
          <w:rFonts w:ascii="Amiri" w:hAnsi="Amiri" w:eastAsia="Amiri" w:cs="Amiri"/>
          <w:lang w:bidi="ar-SA"/>
          <w:color w:val="111111"/>
          <w:sz w:val="28"/>
          <w:szCs w:val="28"/>
          <w:rtl/>
        </w:rPr>
        <w:t xml:space="preserve">أنت أخي و وزيري و خليفتي في أهلي تقضي ديني 62/1</w:t>
      </w:r>
    </w:p>
    <w:p>
      <w:pPr>
        <w:pStyle w:val="BookText"/>
      </w:pPr>
      <w:r>
        <w:rPr>
          <w:rFonts w:ascii="Amiri" w:hAnsi="Amiri" w:eastAsia="Amiri" w:cs="Amiri"/>
          <w:lang w:bidi="ar-SA"/>
          <w:color w:val="111111"/>
          <w:sz w:val="28"/>
          <w:szCs w:val="28"/>
          <w:rtl/>
        </w:rPr>
        <w:t xml:space="preserve">أنت أخي و وصيي و خليفتي من بعدي و قاضي ديني 185/2</w:t>
      </w:r>
    </w:p>
    <w:p>
      <w:pPr>
        <w:pStyle w:val="BookText"/>
      </w:pPr>
      <w:r>
        <w:rPr>
          <w:rFonts w:ascii="Amiri" w:hAnsi="Amiri" w:eastAsia="Amiri" w:cs="Amiri"/>
          <w:lang w:bidi="ar-SA"/>
          <w:color w:val="111111"/>
          <w:sz w:val="28"/>
          <w:szCs w:val="28"/>
          <w:rtl/>
        </w:rPr>
        <w:t xml:space="preserve">أنت أول من آمن بي و أول من يصافحني يوم القيامة و أنت الصديق الاكبر و أنت الفاروق الذي يفرق بين الحق و الباطل و أنت يعسوب المؤمنين و المال يعسوب الكافرين و أنت أخي و وزيري و خير من اترك بعدي تقضي ديني و تنجز موعودي 11/5</w:t>
      </w:r>
    </w:p>
    <w:p>
      <w:pPr>
        <w:pStyle w:val="BookText"/>
      </w:pPr>
      <w:r>
        <w:rPr>
          <w:rFonts w:ascii="Amiri" w:hAnsi="Amiri" w:eastAsia="Amiri" w:cs="Amiri"/>
          <w:lang w:bidi="ar-SA"/>
          <w:color w:val="111111"/>
          <w:sz w:val="28"/>
          <w:szCs w:val="28"/>
          <w:rtl/>
        </w:rPr>
        <w:t xml:space="preserve">أنت تبين لهم ما اشتبه عليهم بعدي 328/1</w:t>
      </w:r>
    </w:p>
    <w:p>
      <w:pPr>
        <w:pStyle w:val="BookText"/>
      </w:pPr>
      <w:r>
        <w:rPr>
          <w:rFonts w:ascii="Amiri" w:hAnsi="Amiri" w:eastAsia="Amiri" w:cs="Amiri"/>
          <w:lang w:bidi="ar-SA"/>
          <w:color w:val="111111"/>
          <w:sz w:val="28"/>
          <w:szCs w:val="28"/>
          <w:rtl/>
        </w:rPr>
        <w:t xml:space="preserve">أنت تبين لهم ما اشتبه عليهم من بعدي 127/1</w:t>
      </w:r>
    </w:p>
    <w:p>
      <w:pPr>
        <w:pStyle w:val="BookText"/>
      </w:pPr>
      <w:r>
        <w:rPr>
          <w:rFonts w:ascii="Amiri" w:hAnsi="Amiri" w:eastAsia="Amiri" w:cs="Amiri"/>
          <w:lang w:bidi="ar-SA"/>
          <w:color w:val="111111"/>
          <w:sz w:val="28"/>
          <w:szCs w:val="28"/>
          <w:rtl/>
        </w:rPr>
        <w:t xml:space="preserve">أنت تبيّن لهم ما اشتبه عليهم من بعدي 190/3</w:t>
      </w:r>
    </w:p>
    <w:p>
      <w:pPr>
        <w:pStyle w:val="BookText"/>
      </w:pPr>
      <w:r>
        <w:rPr>
          <w:rFonts w:ascii="Amiri" w:hAnsi="Amiri" w:eastAsia="Amiri" w:cs="Amiri"/>
          <w:lang w:bidi="ar-SA"/>
          <w:color w:val="111111"/>
          <w:sz w:val="28"/>
          <w:szCs w:val="28"/>
          <w:rtl/>
        </w:rPr>
        <w:t xml:space="preserve">أنت تبيّن لهم ما اشتبه عليهم من بعدي،أنت إمام كل مؤمن و مؤمنة و ولي كل مؤمن و مؤمنة بعدي أنت الذي أنزل اللّه فيه (وَ أَذانٌ مِنَ اللّهِ وَ رَسُولِهِ إِلَى النّاسِ يَوْمَ الْحَجِّ الْأَكْبَرِ) </w:t>
      </w:r>
      <w:r>
        <w:rPr>
          <w:rStyle w:val="FootnoteReference"/>
        </w:rPr>
        <w:footnoteReference w:id="1967"/>
      </w:r>
      <w:r>
        <w:rPr>
          <w:rFonts w:ascii="Amiri" w:hAnsi="Amiri" w:eastAsia="Amiri" w:cs="Amiri"/>
          <w:lang w:bidi="ar-SA"/>
          <w:color w:val="111111"/>
          <w:sz w:val="28"/>
          <w:szCs w:val="28"/>
          <w:rtl/>
        </w:rPr>
        <w:t xml:space="preserve">،أنت الآخذ بسنتي و الذاب عن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ملتي،أنا أول من تنشق الأرض عنه و أنت معي أنا عند الحوض و أنت معي أنا أول من يدخل الجنة و أنت معي تدخلها و الحسن و الحسين و فاطمة،إن اللّه تعالى أوحى إلي بأن أقوم بفضلك فقمت به في الناس و بلغتهم ما أمرني اللّه تعالى بتبليغه،أتق الضغائن التي لك في صدور من لا يظهرها إلاّ بعد موتي أولئك يلعنهم اللّه و يلعنهم اللاعنون 75/4</w:t>
      </w:r>
    </w:p>
    <w:p>
      <w:pPr>
        <w:pStyle w:val="BookText"/>
      </w:pPr>
      <w:r>
        <w:rPr>
          <w:rFonts w:ascii="Amiri" w:hAnsi="Amiri" w:eastAsia="Amiri" w:cs="Amiri"/>
          <w:lang w:bidi="ar-SA"/>
          <w:color w:val="111111"/>
          <w:sz w:val="28"/>
          <w:szCs w:val="28"/>
          <w:rtl/>
        </w:rPr>
        <w:t xml:space="preserve">أنت تبيّن ما اشتبه عليهم بعدي 85/2</w:t>
      </w:r>
    </w:p>
    <w:p>
      <w:pPr>
        <w:pStyle w:val="BookText"/>
      </w:pPr>
      <w:r>
        <w:rPr>
          <w:rFonts w:ascii="Amiri" w:hAnsi="Amiri" w:eastAsia="Amiri" w:cs="Amiri"/>
          <w:lang w:bidi="ar-SA"/>
          <w:color w:val="111111"/>
          <w:sz w:val="28"/>
          <w:szCs w:val="28"/>
          <w:rtl/>
        </w:rPr>
        <w:t xml:space="preserve">أن تتوبا إلى اللّه فقد صغت قلوبكما (وَ إِنْ تَظاهَرا عَلَيْهِ فَإِنَّ اللّهَ هُوَ مَوْلاهُ وَ جِبْرِيلُ وَ صالِحُ الْمُؤْمِنِينَ) </w:t>
      </w:r>
      <w:r>
        <w:rPr>
          <w:rStyle w:val="FootnoteReference"/>
        </w:rPr>
        <w:footnoteReference w:id="1968"/>
      </w:r>
      <w:r>
        <w:rPr>
          <w:rFonts w:ascii="Amiri" w:hAnsi="Amiri" w:eastAsia="Amiri" w:cs="Amiri"/>
          <w:lang w:bidi="ar-SA"/>
          <w:color w:val="111111"/>
          <w:sz w:val="28"/>
          <w:szCs w:val="28"/>
          <w:rtl/>
        </w:rPr>
        <w:t xml:space="preserve">قال:صالح المؤمنين علي بن أبي طالب عليه السّلام 84/4</w:t>
      </w:r>
    </w:p>
    <w:p>
      <w:pPr>
        <w:pStyle w:val="BookText"/>
      </w:pPr>
      <w:r>
        <w:rPr>
          <w:rFonts w:ascii="Amiri" w:hAnsi="Amiri" w:eastAsia="Amiri" w:cs="Amiri"/>
          <w:lang w:bidi="ar-SA"/>
          <w:color w:val="111111"/>
          <w:sz w:val="28"/>
          <w:szCs w:val="28"/>
          <w:rtl/>
        </w:rPr>
        <w:t xml:space="preserve">أن تحكموا بالعدل إذا ظهرتم،أن تحكموا بالعدل إذا بدت في أيديكم 121/3</w:t>
      </w:r>
    </w:p>
    <w:p>
      <w:pPr>
        <w:pStyle w:val="BookText"/>
      </w:pPr>
      <w:r>
        <w:rPr>
          <w:rFonts w:ascii="Amiri" w:hAnsi="Amiri" w:eastAsia="Amiri" w:cs="Amiri"/>
          <w:lang w:bidi="ar-SA"/>
          <w:color w:val="111111"/>
          <w:sz w:val="28"/>
          <w:szCs w:val="28"/>
          <w:rtl/>
        </w:rPr>
        <w:t xml:space="preserve">أنت سيّد ابن سيّد أبو السادة،أنت إمام بن الإمام أخو الإمام أبو الأئمة،أنت حجّة ابن حجّة أخو حجة أبو حجج تسعة من صلبك تاسعهم قائمهم 117/7</w:t>
      </w:r>
    </w:p>
    <w:p>
      <w:pPr>
        <w:pStyle w:val="BookText"/>
      </w:pPr>
      <w:r>
        <w:rPr>
          <w:rFonts w:ascii="Amiri" w:hAnsi="Amiri" w:eastAsia="Amiri" w:cs="Amiri"/>
          <w:lang w:bidi="ar-SA"/>
          <w:color w:val="111111"/>
          <w:sz w:val="28"/>
          <w:szCs w:val="28"/>
          <w:rtl/>
        </w:rPr>
        <w:t xml:space="preserve">أنت سيد ابن سيد أبو سادة،أنت إمام ابن إمام 106/1</w:t>
      </w:r>
    </w:p>
    <w:p>
      <w:pPr>
        <w:pStyle w:val="BookText"/>
      </w:pPr>
      <w:r>
        <w:rPr>
          <w:rFonts w:ascii="Amiri" w:hAnsi="Amiri" w:eastAsia="Amiri" w:cs="Amiri"/>
          <w:lang w:bidi="ar-SA"/>
          <w:color w:val="111111"/>
          <w:sz w:val="28"/>
          <w:szCs w:val="28"/>
          <w:rtl/>
        </w:rPr>
        <w:t xml:space="preserve">أنت سيّد ابن سيّد أنت إمام ابن الإمام أخو إمام أبو الأئمة،أنت حجة اللّه ابن حجته،و أبو حجج تسعة من صلبك تاسعهم قائمهم 128/7</w:t>
      </w:r>
    </w:p>
    <w:p>
      <w:pPr>
        <w:pStyle w:val="BookText"/>
      </w:pPr>
      <w:r>
        <w:rPr>
          <w:rFonts w:ascii="Amiri" w:hAnsi="Amiri" w:eastAsia="Amiri" w:cs="Amiri"/>
          <w:lang w:bidi="ar-SA"/>
          <w:color w:val="111111"/>
          <w:sz w:val="28"/>
          <w:szCs w:val="28"/>
          <w:rtl/>
        </w:rPr>
        <w:t xml:space="preserve">أنت سيد ابن سيد،أنت إمام ابن إمام أبو أئمة 120/1</w:t>
      </w:r>
    </w:p>
    <w:p>
      <w:pPr>
        <w:pStyle w:val="BookText"/>
      </w:pPr>
      <w:r>
        <w:rPr>
          <w:rFonts w:ascii="Amiri" w:hAnsi="Amiri" w:eastAsia="Amiri" w:cs="Amiri"/>
          <w:lang w:bidi="ar-SA"/>
          <w:color w:val="111111"/>
          <w:sz w:val="28"/>
          <w:szCs w:val="28"/>
          <w:rtl/>
        </w:rPr>
        <w:t xml:space="preserve">أنت سيد و ابن سيد و أبو السادات،أنت إمام بن إمام أبو الأئمة،أنت حجة 270/2</w:t>
      </w:r>
    </w:p>
    <w:p>
      <w:pPr>
        <w:pStyle w:val="BookText"/>
      </w:pPr>
      <w:r>
        <w:rPr>
          <w:rFonts w:ascii="Amiri" w:hAnsi="Amiri" w:eastAsia="Amiri" w:cs="Amiri"/>
          <w:lang w:bidi="ar-SA"/>
          <w:color w:val="111111"/>
          <w:sz w:val="28"/>
          <w:szCs w:val="28"/>
          <w:rtl/>
        </w:rPr>
        <w:t xml:space="preserve">أنت فقيه أهل البصرة 268/3</w:t>
      </w:r>
    </w:p>
    <w:p>
      <w:pPr>
        <w:pStyle w:val="BookText"/>
      </w:pPr>
      <w:r>
        <w:rPr>
          <w:rFonts w:ascii="Amiri" w:hAnsi="Amiri" w:eastAsia="Amiri" w:cs="Amiri"/>
          <w:lang w:bidi="ar-SA"/>
          <w:color w:val="111111"/>
          <w:sz w:val="28"/>
          <w:szCs w:val="28"/>
          <w:rtl/>
        </w:rPr>
        <w:t xml:space="preserve">أنتم منذ ثلاث في ما أرى و أنا غافل عنكم 92/4</w:t>
      </w:r>
    </w:p>
    <w:p>
      <w:pPr>
        <w:pStyle w:val="BookText"/>
      </w:pPr>
      <w:r>
        <w:rPr>
          <w:rFonts w:ascii="Amiri" w:hAnsi="Amiri" w:eastAsia="Amiri" w:cs="Amiri"/>
          <w:lang w:bidi="ar-SA"/>
          <w:color w:val="111111"/>
          <w:sz w:val="28"/>
          <w:szCs w:val="28"/>
          <w:rtl/>
        </w:rPr>
        <w:t xml:space="preserve">أنتم نخبة اللّه حين عرفتم وصي رسول اللّه صلّى اللّه عليه و آله قبل أن تعرفوه،فبم عرفتم 32/3</w:t>
      </w:r>
    </w:p>
    <w:p>
      <w:pPr>
        <w:pStyle w:val="BookText"/>
      </w:pPr>
      <w:r>
        <w:rPr>
          <w:rFonts w:ascii="Amiri" w:hAnsi="Amiri" w:eastAsia="Amiri" w:cs="Amiri"/>
          <w:lang w:bidi="ar-SA"/>
          <w:color w:val="111111"/>
          <w:sz w:val="28"/>
          <w:szCs w:val="28"/>
          <w:rtl/>
        </w:rPr>
        <w:t xml:space="preserve">أنت مني بمنزلة هارون من موسى 127/1</w:t>
      </w:r>
    </w:p>
    <w:p>
      <w:pPr>
        <w:pStyle w:val="BookText"/>
      </w:pPr>
      <w:r>
        <w:rPr>
          <w:rFonts w:ascii="Amiri" w:hAnsi="Amiri" w:eastAsia="Amiri" w:cs="Amiri"/>
          <w:lang w:bidi="ar-SA"/>
          <w:color w:val="111111"/>
          <w:sz w:val="28"/>
          <w:szCs w:val="28"/>
          <w:rtl/>
        </w:rPr>
        <w:t xml:space="preserve">أنت منّي بمنزلة هارون من موسى 26/2</w:t>
      </w:r>
    </w:p>
    <w:p>
      <w:pPr>
        <w:pStyle w:val="BookText"/>
      </w:pPr>
      <w:r>
        <w:rPr>
          <w:rFonts w:ascii="Amiri" w:hAnsi="Amiri" w:eastAsia="Amiri" w:cs="Amiri"/>
          <w:lang w:bidi="ar-SA"/>
          <w:color w:val="111111"/>
          <w:sz w:val="28"/>
          <w:szCs w:val="28"/>
          <w:rtl/>
        </w:rPr>
        <w:t xml:space="preserve">أنت منّي بمنزلة هارون من موسى، 65/2</w:t>
      </w:r>
    </w:p>
    <w:p>
      <w:pPr>
        <w:pStyle w:val="BookText"/>
      </w:pPr>
      <w:r>
        <w:rPr>
          <w:rFonts w:ascii="Amiri" w:hAnsi="Amiri" w:eastAsia="Amiri" w:cs="Amiri"/>
          <w:lang w:bidi="ar-SA"/>
          <w:color w:val="111111"/>
          <w:sz w:val="28"/>
          <w:szCs w:val="28"/>
          <w:rtl/>
        </w:rPr>
        <w:t xml:space="preserve">أنت منّي بمنزلة هارون من موسى 190/3</w:t>
      </w:r>
    </w:p>
    <w:p>
      <w:pPr>
        <w:pStyle w:val="BookText"/>
      </w:pPr>
      <w:r>
        <w:rPr>
          <w:rFonts w:ascii="Amiri" w:hAnsi="Amiri" w:eastAsia="Amiri" w:cs="Amiri"/>
          <w:lang w:bidi="ar-SA"/>
          <w:color w:val="111111"/>
          <w:sz w:val="28"/>
          <w:szCs w:val="28"/>
          <w:rtl/>
        </w:rPr>
        <w:t xml:space="preserve">أنت مني بمنزلة هارون من موسى إلا أنه لا نبي 20/1</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24/2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25/2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27/2</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منّي بمنزلة هارون من موسى إلاّ أنّه لا نبيّ بعدي 27/2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28/2-29</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30/2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30/2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31/2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32/2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52/2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54/2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64/2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66/2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67/2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بعدي،68/2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70/2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71/2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85/2</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205/5</w:t>
      </w:r>
    </w:p>
    <w:p>
      <w:pPr>
        <w:pStyle w:val="BookText"/>
      </w:pPr>
      <w:r>
        <w:rPr>
          <w:rFonts w:ascii="Amiri" w:hAnsi="Amiri" w:eastAsia="Amiri" w:cs="Amiri"/>
          <w:lang w:bidi="ar-SA"/>
          <w:color w:val="111111"/>
          <w:sz w:val="28"/>
          <w:szCs w:val="28"/>
          <w:rtl/>
        </w:rPr>
        <w:t xml:space="preserve">أنت منّي بمنزلة هارون من موسى إلاّ أنّه ليس بعدي نبيّ 26/2</w:t>
      </w:r>
    </w:p>
    <w:p>
      <w:pPr>
        <w:pStyle w:val="BookText"/>
      </w:pPr>
      <w:r>
        <w:rPr>
          <w:rFonts w:ascii="Amiri" w:hAnsi="Amiri" w:eastAsia="Amiri" w:cs="Amiri"/>
          <w:lang w:bidi="ar-SA"/>
          <w:color w:val="111111"/>
          <w:sz w:val="28"/>
          <w:szCs w:val="28"/>
          <w:rtl/>
        </w:rPr>
        <w:t xml:space="preserve">أنت منّي بمنزلة هارون من موسى إلاّ أنّه ليس نبيّ بعدي؟ 82/2-83</w:t>
      </w:r>
    </w:p>
    <w:p>
      <w:pPr>
        <w:pStyle w:val="BookText"/>
      </w:pPr>
      <w:r>
        <w:rPr>
          <w:rFonts w:ascii="Amiri" w:hAnsi="Amiri" w:eastAsia="Amiri" w:cs="Amiri"/>
          <w:lang w:bidi="ar-SA"/>
          <w:color w:val="111111"/>
          <w:sz w:val="28"/>
          <w:szCs w:val="28"/>
          <w:rtl/>
        </w:rPr>
        <w:t xml:space="preserve">أنت منّي بمنزلة هارون من موسى غير أنه لا نبي بعدي 259/5</w:t>
      </w:r>
    </w:p>
    <w:p>
      <w:pPr>
        <w:pStyle w:val="BookText"/>
      </w:pPr>
      <w:r>
        <w:rPr>
          <w:rFonts w:ascii="Amiri" w:hAnsi="Amiri" w:eastAsia="Amiri" w:cs="Amiri"/>
          <w:lang w:bidi="ar-SA"/>
          <w:color w:val="111111"/>
          <w:sz w:val="28"/>
          <w:szCs w:val="28"/>
          <w:rtl/>
        </w:rPr>
        <w:t xml:space="preserve">أنت منّي بمنزلة هارون من موسى غير أنّه لا نبيّ بعدي و لو كان نبيّ بعدي 88/2</w:t>
      </w:r>
    </w:p>
    <w:p>
      <w:pPr>
        <w:pStyle w:val="BookText"/>
      </w:pPr>
      <w:r>
        <w:rPr>
          <w:rFonts w:ascii="Amiri" w:hAnsi="Amiri" w:eastAsia="Amiri" w:cs="Amiri"/>
          <w:lang w:bidi="ar-SA"/>
          <w:color w:val="111111"/>
          <w:sz w:val="28"/>
          <w:szCs w:val="28"/>
          <w:rtl/>
        </w:rPr>
        <w:t xml:space="preserve">أنت منّي بمنزلة هارون من موسى و خلفه في أهله 32/2</w:t>
      </w:r>
    </w:p>
    <w:p>
      <w:pPr>
        <w:pStyle w:val="BookText"/>
      </w:pPr>
      <w:r>
        <w:rPr>
          <w:rFonts w:ascii="Amiri" w:hAnsi="Amiri" w:eastAsia="Amiri" w:cs="Amiri"/>
          <w:lang w:bidi="ar-SA"/>
          <w:color w:val="111111"/>
          <w:sz w:val="28"/>
          <w:szCs w:val="28"/>
          <w:rtl/>
        </w:rPr>
        <w:t xml:space="preserve">أنت مني و أنا منك 127/1</w:t>
      </w:r>
    </w:p>
    <w:p>
      <w:pPr>
        <w:pStyle w:val="BookText"/>
      </w:pPr>
      <w:r>
        <w:rPr>
          <w:rFonts w:ascii="Amiri" w:hAnsi="Amiri" w:eastAsia="Amiri" w:cs="Amiri"/>
          <w:lang w:bidi="ar-SA"/>
          <w:color w:val="111111"/>
          <w:sz w:val="28"/>
          <w:szCs w:val="28"/>
          <w:rtl/>
        </w:rPr>
        <w:t xml:space="preserve">أنت مني و أنا منك 190/3</w:t>
      </w:r>
    </w:p>
    <w:p>
      <w:pPr>
        <w:pStyle w:val="BookText"/>
      </w:pPr>
      <w:r>
        <w:rPr>
          <w:rFonts w:ascii="Amiri" w:hAnsi="Amiri" w:eastAsia="Amiri" w:cs="Amiri"/>
          <w:lang w:bidi="ar-SA"/>
          <w:color w:val="111111"/>
          <w:sz w:val="28"/>
          <w:szCs w:val="28"/>
          <w:rtl/>
        </w:rPr>
        <w:t xml:space="preserve">أنت منّي و أنا منك 75/4</w:t>
      </w:r>
    </w:p>
    <w:p>
      <w:pPr>
        <w:pStyle w:val="BookText"/>
      </w:pPr>
      <w:r>
        <w:rPr>
          <w:rFonts w:ascii="Amiri" w:hAnsi="Amiri" w:eastAsia="Amiri" w:cs="Amiri"/>
          <w:lang w:bidi="ar-SA"/>
          <w:color w:val="111111"/>
          <w:sz w:val="28"/>
          <w:szCs w:val="28"/>
          <w:rtl/>
        </w:rPr>
        <w:t xml:space="preserve">أنت منّي و أنا منك،تقاتل على التأويل كما قاتلت على التنزيل،أنت منّي بمنزلة هارون من موسى،أنا سلم لمن سالمت و حرب لمن حاربت 48/7</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وارث علمي،و معدن حكمي،و الإمام بعدي 200/1</w:t>
      </w:r>
    </w:p>
    <w:p>
      <w:pPr>
        <w:pStyle w:val="BookText"/>
      </w:pPr>
      <w:r>
        <w:rPr>
          <w:rFonts w:ascii="Amiri" w:hAnsi="Amiri" w:eastAsia="Amiri" w:cs="Amiri"/>
          <w:lang w:bidi="ar-SA"/>
          <w:color w:val="111111"/>
          <w:sz w:val="28"/>
          <w:szCs w:val="28"/>
          <w:rtl/>
        </w:rPr>
        <w:t xml:space="preserve">أنت وارث علمي و معدن حكمي و الإمام بعدي،و إذا استشهدت فابنك 278/2</w:t>
      </w:r>
    </w:p>
    <w:p>
      <w:pPr>
        <w:pStyle w:val="BookText"/>
      </w:pPr>
      <w:r>
        <w:rPr>
          <w:rFonts w:ascii="Amiri" w:hAnsi="Amiri" w:eastAsia="Amiri" w:cs="Amiri"/>
          <w:lang w:bidi="ar-SA"/>
          <w:color w:val="111111"/>
          <w:sz w:val="28"/>
          <w:szCs w:val="28"/>
          <w:rtl/>
        </w:rPr>
        <w:t xml:space="preserve">أنت و اللّه أميرهم تميرهم من علومك فيمتارون 56/1</w:t>
      </w:r>
    </w:p>
    <w:p>
      <w:pPr>
        <w:pStyle w:val="BookText"/>
      </w:pPr>
      <w:r>
        <w:rPr>
          <w:rFonts w:ascii="Amiri" w:hAnsi="Amiri" w:eastAsia="Amiri" w:cs="Amiri"/>
          <w:lang w:bidi="ar-SA"/>
          <w:color w:val="111111"/>
          <w:sz w:val="28"/>
          <w:szCs w:val="28"/>
          <w:rtl/>
        </w:rPr>
        <w:t xml:space="preserve">أنت و اللّه أميرهم تميرهم من علومك فيمتارون 102/1</w:t>
      </w:r>
    </w:p>
    <w:p>
      <w:pPr>
        <w:pStyle w:val="BookText"/>
      </w:pPr>
      <w:r>
        <w:rPr>
          <w:rFonts w:ascii="Amiri" w:hAnsi="Amiri" w:eastAsia="Amiri" w:cs="Amiri"/>
          <w:lang w:bidi="ar-SA"/>
          <w:color w:val="111111"/>
          <w:sz w:val="28"/>
          <w:szCs w:val="28"/>
          <w:rtl/>
        </w:rPr>
        <w:t xml:space="preserve">أنت ولي كل مؤمن بعدي و مؤمنة 17/4</w:t>
      </w:r>
    </w:p>
    <w:p>
      <w:pPr>
        <w:pStyle w:val="BookText"/>
      </w:pPr>
      <w:r>
        <w:rPr>
          <w:rFonts w:ascii="Amiri" w:hAnsi="Amiri" w:eastAsia="Amiri" w:cs="Amiri"/>
          <w:lang w:bidi="ar-SA"/>
          <w:color w:val="111111"/>
          <w:sz w:val="28"/>
          <w:szCs w:val="28"/>
          <w:rtl/>
        </w:rPr>
        <w:t xml:space="preserve">أنت وليّ كلّ مؤمن و مؤمنة بعدي 34/2</w:t>
      </w:r>
    </w:p>
    <w:p>
      <w:pPr>
        <w:pStyle w:val="BookText"/>
      </w:pPr>
      <w:r>
        <w:rPr>
          <w:rFonts w:ascii="Amiri" w:hAnsi="Amiri" w:eastAsia="Amiri" w:cs="Amiri"/>
          <w:lang w:bidi="ar-SA"/>
          <w:color w:val="111111"/>
          <w:sz w:val="28"/>
          <w:szCs w:val="28"/>
          <w:rtl/>
        </w:rPr>
        <w:t xml:space="preserve">أن ثورا قتل حمارا على عهد النبيّ صلّى اللّه عليه و آله و رفع ذلك إليه و هو في أناس من أصحابه منهم أبو بكر و عمر فقال:يا أبا بكر،اقض بينهم 255/5</w:t>
      </w:r>
    </w:p>
    <w:p>
      <w:pPr>
        <w:pStyle w:val="BookText"/>
      </w:pPr>
      <w:r>
        <w:rPr>
          <w:rFonts w:ascii="Amiri" w:hAnsi="Amiri" w:eastAsia="Amiri" w:cs="Amiri"/>
          <w:lang w:bidi="ar-SA"/>
          <w:color w:val="111111"/>
          <w:sz w:val="28"/>
          <w:szCs w:val="28"/>
          <w:rtl/>
        </w:rPr>
        <w:t xml:space="preserve">أن جبرائيل يجلس على باب الجنة و لا يدخلها إلا من معه براءة من علي عليه السّلام 97/3</w:t>
      </w:r>
    </w:p>
    <w:p>
      <w:pPr>
        <w:pStyle w:val="BookText"/>
      </w:pPr>
      <w:r>
        <w:rPr>
          <w:rFonts w:ascii="Amiri" w:hAnsi="Amiri" w:eastAsia="Amiri" w:cs="Amiri"/>
          <w:lang w:bidi="ar-SA"/>
          <w:color w:val="111111"/>
          <w:sz w:val="28"/>
          <w:szCs w:val="28"/>
          <w:rtl/>
        </w:rPr>
        <w:t xml:space="preserve">أنزلها اللّه عزّ و جلّ في الأنبياء و أوصيائهم و أنا أفضل أنبياء اللّه و رسله،109/2</w:t>
      </w:r>
    </w:p>
    <w:p>
      <w:pPr>
        <w:pStyle w:val="BookText"/>
      </w:pPr>
      <w:r>
        <w:rPr>
          <w:rFonts w:ascii="Amiri" w:hAnsi="Amiri" w:eastAsia="Amiri" w:cs="Amiri"/>
          <w:lang w:bidi="ar-SA"/>
          <w:color w:val="111111"/>
          <w:sz w:val="28"/>
          <w:szCs w:val="28"/>
          <w:rtl/>
        </w:rPr>
        <w:t xml:space="preserve">أنشدك اللّه الذي أنزل عليّ الكتاب و اختصني بالرّسالة أ عن سخط تقول 95/2</w:t>
      </w:r>
    </w:p>
    <w:p>
      <w:pPr>
        <w:pStyle w:val="BookText"/>
      </w:pPr>
      <w:r>
        <w:rPr>
          <w:rFonts w:ascii="Amiri" w:hAnsi="Amiri" w:eastAsia="Amiri" w:cs="Amiri"/>
          <w:lang w:bidi="ar-SA"/>
          <w:color w:val="111111"/>
          <w:sz w:val="28"/>
          <w:szCs w:val="28"/>
          <w:rtl/>
        </w:rPr>
        <w:t xml:space="preserve">أنشدك باللّه أنت الفتى الذي نودي من السّماء لا سيف إلاّ ذو الفقار و لا فتى 125/2</w:t>
      </w:r>
    </w:p>
    <w:p>
      <w:pPr>
        <w:pStyle w:val="BookText"/>
      </w:pPr>
      <w:r>
        <w:rPr>
          <w:rFonts w:ascii="Amiri" w:hAnsi="Amiri" w:eastAsia="Amiri" w:cs="Amiri"/>
          <w:lang w:bidi="ar-SA"/>
          <w:color w:val="111111"/>
          <w:sz w:val="28"/>
          <w:szCs w:val="28"/>
          <w:rtl/>
        </w:rPr>
        <w:t xml:space="preserve">أنشدكم اللّه أ فيكم أحد آخى رسول اللّه بينه و بين نفسه حين آخى بين بعض 68/2</w:t>
      </w:r>
    </w:p>
    <w:p>
      <w:pPr>
        <w:pStyle w:val="BookText"/>
      </w:pPr>
      <w:r>
        <w:rPr>
          <w:rFonts w:ascii="Amiri" w:hAnsi="Amiri" w:eastAsia="Amiri" w:cs="Amiri"/>
          <w:lang w:bidi="ar-SA"/>
          <w:color w:val="111111"/>
          <w:sz w:val="28"/>
          <w:szCs w:val="28"/>
          <w:rtl/>
        </w:rPr>
        <w:t xml:space="preserve">أنشدكم باللّه جميعا أ فيكم أحد صلّى القبلتين مع رسول اللّه صلّى اللّه عليه و آله غيري؟ 84/2</w:t>
      </w:r>
    </w:p>
    <w:p>
      <w:pPr>
        <w:pStyle w:val="BookText"/>
      </w:pPr>
      <w:r>
        <w:rPr>
          <w:rFonts w:ascii="Amiri" w:hAnsi="Amiri" w:eastAsia="Amiri" w:cs="Amiri"/>
          <w:lang w:bidi="ar-SA"/>
          <w:color w:val="111111"/>
          <w:sz w:val="28"/>
          <w:szCs w:val="28"/>
          <w:rtl/>
        </w:rPr>
        <w:t xml:space="preserve">أن عليّا خير البشر من أبى فقد كفر و خير البرية و خير الخليقة و خير من أخلف و خير الناس 10/5</w:t>
      </w:r>
    </w:p>
    <w:p>
      <w:pPr>
        <w:pStyle w:val="BookText"/>
      </w:pPr>
      <w:r>
        <w:rPr>
          <w:rFonts w:ascii="Amiri" w:hAnsi="Amiri" w:eastAsia="Amiri" w:cs="Amiri"/>
          <w:lang w:bidi="ar-SA"/>
          <w:color w:val="111111"/>
          <w:sz w:val="28"/>
          <w:szCs w:val="28"/>
          <w:rtl/>
        </w:rPr>
        <w:t xml:space="preserve">أنفسهم و أنّك منه بمنزلة هارون من موسى 108/2</w:t>
      </w:r>
    </w:p>
    <w:p>
      <w:pPr>
        <w:pStyle w:val="BookText"/>
      </w:pPr>
      <w:r>
        <w:rPr>
          <w:rFonts w:ascii="Amiri" w:hAnsi="Amiri" w:eastAsia="Amiri" w:cs="Amiri"/>
          <w:lang w:bidi="ar-SA"/>
          <w:color w:val="111111"/>
          <w:sz w:val="28"/>
          <w:szCs w:val="28"/>
          <w:rtl/>
        </w:rPr>
        <w:t xml:space="preserve">أن قوما احتفروا زبية الأسد باليمن،فوقع فيها الأسد فازدحم الناس عليها ينظرون إلى الأسد،فوقع رجل فتعلق بآخر و تعلق الآخر بالآخر و الآخر بالآخر 257/5</w:t>
      </w:r>
    </w:p>
    <w:p>
      <w:pPr>
        <w:pStyle w:val="BookText"/>
      </w:pPr>
      <w:r>
        <w:rPr>
          <w:rFonts w:ascii="Amiri" w:hAnsi="Amiri" w:eastAsia="Amiri" w:cs="Amiri"/>
          <w:lang w:bidi="ar-SA"/>
          <w:color w:val="111111"/>
          <w:sz w:val="28"/>
          <w:szCs w:val="28"/>
          <w:rtl/>
        </w:rPr>
        <w:t xml:space="preserve">أنه قال أنا اللّه لا إله إلاّ أنا خلقت الخلق بقدرتي و اخترت منهم 198/2</w:t>
      </w:r>
    </w:p>
    <w:p>
      <w:pPr>
        <w:pStyle w:val="BookText"/>
      </w:pPr>
      <w:r>
        <w:rPr>
          <w:rFonts w:ascii="Amiri" w:hAnsi="Amiri" w:eastAsia="Amiri" w:cs="Amiri"/>
          <w:lang w:bidi="ar-SA"/>
          <w:color w:val="111111"/>
          <w:sz w:val="28"/>
          <w:szCs w:val="28"/>
          <w:rtl/>
        </w:rPr>
        <w:t xml:space="preserve">أنه كان في ذؤابة سيف علي صحيفة و أن عليّا دعا إليه الحسن فدفعها إليه،فدفع إليه سكينا و قال له:</w:t>
      </w:r>
    </w:p>
    <w:p>
      <w:pPr>
        <w:pStyle w:val="BookText"/>
      </w:pPr>
      <w:r>
        <w:rPr>
          <w:rFonts w:ascii="Amiri" w:hAnsi="Amiri" w:eastAsia="Amiri" w:cs="Amiri"/>
          <w:lang w:bidi="ar-SA"/>
          <w:color w:val="111111"/>
          <w:sz w:val="28"/>
          <w:szCs w:val="28"/>
          <w:rtl/>
        </w:rPr>
        <w:t xml:space="preserve">افتحها فلم يستطع ان يفتحها ففتحها له،ثمّ قال له:اقرأ فقرأ الحسن الألف و الياء و السين و اللام و الحرف بعد الحرف 220/5</w:t>
      </w:r>
    </w:p>
    <w:p>
      <w:pPr>
        <w:pStyle w:val="BookText"/>
      </w:pPr>
      <w:r>
        <w:rPr>
          <w:rFonts w:ascii="Amiri" w:hAnsi="Amiri" w:eastAsia="Amiri" w:cs="Amiri"/>
          <w:lang w:bidi="ar-SA"/>
          <w:color w:val="111111"/>
          <w:sz w:val="28"/>
          <w:szCs w:val="28"/>
          <w:rtl/>
        </w:rPr>
        <w:t xml:space="preserve">أنهم بنو أميّة كرهوا ما أنزل اللّه في ولاية عليّ عليه السّلام 372/4</w:t>
      </w:r>
    </w:p>
    <w:p>
      <w:pPr>
        <w:pStyle w:val="BookText"/>
      </w:pPr>
      <w:r>
        <w:rPr>
          <w:rFonts w:ascii="Amiri" w:hAnsi="Amiri" w:eastAsia="Amiri" w:cs="Amiri"/>
          <w:lang w:bidi="ar-SA"/>
          <w:color w:val="111111"/>
          <w:sz w:val="28"/>
          <w:szCs w:val="28"/>
          <w:rtl/>
        </w:rPr>
        <w:t xml:space="preserve">أني سألت اللّه ربي أن يجعل لعلي اذنا واعية فقيل لي:قد فعل ذلك به 87/4</w:t>
      </w:r>
    </w:p>
    <w:p>
      <w:pPr>
        <w:pStyle w:val="BookText"/>
      </w:pPr>
      <w:r>
        <w:rPr>
          <w:rFonts w:ascii="Amiri" w:hAnsi="Amiri" w:eastAsia="Amiri" w:cs="Amiri"/>
          <w:lang w:bidi="ar-SA"/>
          <w:color w:val="111111"/>
          <w:sz w:val="28"/>
          <w:szCs w:val="28"/>
          <w:rtl/>
        </w:rPr>
        <w:t xml:space="preserve">أوحى اللّه إلى جبرائيل و ميكائيل أني آخيت بينكما و جعلت عمر أحدكما أطول من عمر صاحبه فيكما يؤثر أخاه فكلاهما كرها الموت فاوحى اللّه إليهما إلاّ كنتما مثل وليّ علي بن أبي طالب) 19/4</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أوحى اللّه إلى نبيّه (فَاسْتَمْسِكْ بِالَّذِي أُوحِيَ إِلَيْكَ إِنَّكَ عَلى صِراطٍ مُسْتَقِيمٍ)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أوحى اللّه تعالى:إلى جبرائيل و ميكائيل أني آخيت بينكما 20/4</w:t>
      </w:r>
    </w:p>
    <w:p>
      <w:pPr>
        <w:pStyle w:val="BookText"/>
      </w:pPr>
      <w:r>
        <w:rPr>
          <w:rFonts w:ascii="Amiri" w:hAnsi="Amiri" w:eastAsia="Amiri" w:cs="Amiri"/>
          <w:lang w:bidi="ar-SA"/>
          <w:color w:val="111111"/>
          <w:sz w:val="28"/>
          <w:szCs w:val="28"/>
          <w:rtl/>
        </w:rPr>
        <w:t xml:space="preserve">أوحى اللّه عز و جل إلى جبرائيل و ميكائيل عليهما السّلام إني قد آخيت بينكما و جعلت عمر أحدكما أطول من عمر صاحبه فأيكما يؤثر أخاه؟و كلاهما كرها الموت 24/4</w:t>
      </w:r>
    </w:p>
    <w:p>
      <w:pPr>
        <w:pStyle w:val="BookText"/>
      </w:pPr>
      <w:r>
        <w:rPr>
          <w:rFonts w:ascii="Amiri" w:hAnsi="Amiri" w:eastAsia="Amiri" w:cs="Amiri"/>
          <w:lang w:bidi="ar-SA"/>
          <w:color w:val="111111"/>
          <w:sz w:val="28"/>
          <w:szCs w:val="28"/>
          <w:rtl/>
        </w:rPr>
        <w:t xml:space="preserve">أوصني يا رسول اللّه فقال:اللّه يوصيك و يناجيك،فناجاه اللّه يوم براءة من مثل صلاة الأولى إلى صلاة العصر 250/5</w:t>
      </w:r>
    </w:p>
    <w:p>
      <w:pPr>
        <w:pStyle w:val="BookText"/>
      </w:pPr>
      <w:r>
        <w:rPr>
          <w:rFonts w:ascii="Amiri" w:hAnsi="Amiri" w:eastAsia="Amiri" w:cs="Amiri"/>
          <w:lang w:bidi="ar-SA"/>
          <w:color w:val="111111"/>
          <w:sz w:val="28"/>
          <w:szCs w:val="28"/>
          <w:rtl/>
        </w:rPr>
        <w:t xml:space="preserve">أوصياء الأنبياء الذين يقومون بعدهم لقضاء ديونهم و انجاز عداتهم 241/2</w:t>
      </w:r>
    </w:p>
    <w:p>
      <w:pPr>
        <w:pStyle w:val="BookText"/>
      </w:pPr>
      <w:r>
        <w:rPr>
          <w:rFonts w:ascii="Amiri" w:hAnsi="Amiri" w:eastAsia="Amiri" w:cs="Amiri"/>
          <w:lang w:bidi="ar-SA"/>
          <w:color w:val="111111"/>
          <w:sz w:val="28"/>
          <w:szCs w:val="28"/>
          <w:rtl/>
        </w:rPr>
        <w:t xml:space="preserve">أوصى رسول اللّه صلّى اللّه عليه و آله إلى علي بألف كلمة يفتح كل كلمة ألف كلمة 223/5</w:t>
      </w:r>
    </w:p>
    <w:p>
      <w:pPr>
        <w:pStyle w:val="BookText"/>
      </w:pPr>
      <w:r>
        <w:rPr>
          <w:rFonts w:ascii="Amiri" w:hAnsi="Amiri" w:eastAsia="Amiri" w:cs="Amiri"/>
          <w:lang w:bidi="ar-SA"/>
          <w:color w:val="111111"/>
          <w:sz w:val="28"/>
          <w:szCs w:val="28"/>
          <w:rtl/>
        </w:rPr>
        <w:t xml:space="preserve">أوصى رسول اللّه صلّى اللّه عليه و آله إلى علي عليه السّلام بألف كلمة و ألف باب تفتح كل كلمة و كلّ باب ألف كلمة و ألف باب 221/5</w:t>
      </w:r>
    </w:p>
    <w:p>
      <w:pPr>
        <w:pStyle w:val="BookText"/>
      </w:pPr>
      <w:r>
        <w:rPr>
          <w:rFonts w:ascii="Amiri" w:hAnsi="Amiri" w:eastAsia="Amiri" w:cs="Amiri"/>
          <w:lang w:bidi="ar-SA"/>
          <w:color w:val="111111"/>
          <w:sz w:val="28"/>
          <w:szCs w:val="28"/>
          <w:rtl/>
        </w:rPr>
        <w:t xml:space="preserve">أوصيكم عباد اللّه بتقوى اللّه الذي لا تستغني عنه العباد،فإن من رغب في 285/2</w:t>
      </w:r>
    </w:p>
    <w:p>
      <w:pPr>
        <w:pStyle w:val="BookText"/>
      </w:pPr>
      <w:r>
        <w:rPr>
          <w:rFonts w:ascii="Amiri" w:hAnsi="Amiri" w:eastAsia="Amiri" w:cs="Amiri"/>
          <w:lang w:bidi="ar-SA"/>
          <w:color w:val="111111"/>
          <w:sz w:val="28"/>
          <w:szCs w:val="28"/>
          <w:rtl/>
        </w:rPr>
        <w:t xml:space="preserve">أوصى موسى إلى يوشع ابن نون و أوصى يوشع بن نون إلى ولد هارون، 335/2</w:t>
      </w:r>
    </w:p>
    <w:p>
      <w:pPr>
        <w:pStyle w:val="BookText"/>
      </w:pPr>
      <w:r>
        <w:rPr>
          <w:rFonts w:ascii="Amiri" w:hAnsi="Amiri" w:eastAsia="Amiri" w:cs="Amiri"/>
          <w:lang w:bidi="ar-SA"/>
          <w:color w:val="111111"/>
          <w:sz w:val="28"/>
          <w:szCs w:val="28"/>
          <w:rtl/>
        </w:rPr>
        <w:t xml:space="preserve">أوّل الناس ورودا على الحوض يوم القيامة أوّلهم إسلاما عليّ بن أبي طالب 48/7</w:t>
      </w:r>
    </w:p>
    <w:p>
      <w:pPr>
        <w:pStyle w:val="BookText"/>
      </w:pPr>
      <w:r>
        <w:rPr>
          <w:rFonts w:ascii="Amiri" w:hAnsi="Amiri" w:eastAsia="Amiri" w:cs="Amiri"/>
          <w:lang w:bidi="ar-SA"/>
          <w:color w:val="111111"/>
          <w:sz w:val="28"/>
          <w:szCs w:val="28"/>
          <w:rtl/>
        </w:rPr>
        <w:t xml:space="preserve">أولم تنهوا عن كثرة المسائل فأبيتم أن تنتهوا إياكم و ذلك فإنه إنما هلك 30/3</w:t>
      </w:r>
    </w:p>
    <w:p>
      <w:pPr>
        <w:pStyle w:val="BookText"/>
      </w:pPr>
      <w:r>
        <w:rPr>
          <w:rFonts w:ascii="Amiri" w:hAnsi="Amiri" w:eastAsia="Amiri" w:cs="Amiri"/>
          <w:lang w:bidi="ar-SA"/>
          <w:color w:val="111111"/>
          <w:sz w:val="28"/>
          <w:szCs w:val="28"/>
          <w:rtl/>
        </w:rPr>
        <w:t xml:space="preserve">أوّل من اتخذ عليّ بن أبي طالب أخا من أهل السماء إسرافيل ثمّ ميكائيل ثمّ جبرائيل،و أوّل من أحبه منهم حملة العرش،ثمّ رضوان خازن الجنّة ثمّ ملك الموت،يترحّم على محبّي عليّ بن أبي طالب،كما يترحم على الأنبياء 325/6</w:t>
      </w:r>
    </w:p>
    <w:p>
      <w:pPr>
        <w:pStyle w:val="BookText"/>
      </w:pPr>
      <w:r>
        <w:rPr>
          <w:rFonts w:ascii="Amiri" w:hAnsi="Amiri" w:eastAsia="Amiri" w:cs="Amiri"/>
          <w:lang w:bidi="ar-SA"/>
          <w:color w:val="111111"/>
          <w:sz w:val="28"/>
          <w:szCs w:val="28"/>
          <w:rtl/>
        </w:rPr>
        <w:t xml:space="preserve">أوّل من يدخل الجنّة من النبيّين و الصدّيقين عليّ بن أبي طالب 37/7</w:t>
      </w:r>
    </w:p>
    <w:p>
      <w:pPr>
        <w:pStyle w:val="BookText"/>
      </w:pPr>
      <w:r>
        <w:rPr>
          <w:rFonts w:ascii="Amiri" w:hAnsi="Amiri" w:eastAsia="Amiri" w:cs="Amiri"/>
          <w:lang w:bidi="ar-SA"/>
          <w:color w:val="111111"/>
          <w:sz w:val="28"/>
          <w:szCs w:val="28"/>
          <w:rtl/>
        </w:rPr>
        <w:t xml:space="preserve">أوّل من يدخل الجنّة من النبيّين و الصدّيقين عليّ بن أبي طالب 2 52/7</w:t>
      </w:r>
    </w:p>
    <w:p>
      <w:pPr>
        <w:pStyle w:val="BookText"/>
      </w:pPr>
      <w:r>
        <w:rPr>
          <w:rFonts w:ascii="Amiri" w:hAnsi="Amiri" w:eastAsia="Amiri" w:cs="Amiri"/>
          <w:lang w:bidi="ar-SA"/>
          <w:color w:val="111111"/>
          <w:sz w:val="28"/>
          <w:szCs w:val="28"/>
          <w:rtl/>
        </w:rPr>
        <w:t xml:space="preserve">أول من يدخل عليّ اليوم أمير المؤمنين و سيد المسلمين 77/1</w:t>
      </w:r>
    </w:p>
    <w:p>
      <w:pPr>
        <w:pStyle w:val="BookText"/>
      </w:pPr>
      <w:r>
        <w:rPr>
          <w:rFonts w:ascii="Amiri" w:hAnsi="Amiri" w:eastAsia="Amiri" w:cs="Amiri"/>
          <w:lang w:bidi="ar-SA"/>
          <w:color w:val="111111"/>
          <w:sz w:val="28"/>
          <w:szCs w:val="28"/>
          <w:rtl/>
        </w:rPr>
        <w:t xml:space="preserve">أو ليس النبيّ صلّى اللّه عليه و آله ضامن لما وعد و أوعد عن ربّه عزّ و جلّ؟ 62/7</w:t>
      </w:r>
    </w:p>
    <w:p>
      <w:pPr>
        <w:pStyle w:val="BookText"/>
      </w:pPr>
      <w:r>
        <w:rPr>
          <w:rFonts w:ascii="Amiri" w:hAnsi="Amiri" w:eastAsia="Amiri" w:cs="Amiri"/>
          <w:lang w:bidi="ar-SA"/>
          <w:color w:val="111111"/>
          <w:sz w:val="28"/>
          <w:szCs w:val="28"/>
          <w:rtl/>
        </w:rPr>
        <w:t xml:space="preserve">أ و ليس رضوان و مالك من جملة الملائكة،و المستغفرين لشيعته الناجين بمحبّته؟ 63/7</w:t>
      </w:r>
    </w:p>
    <w:p>
      <w:pPr>
        <w:pStyle w:val="BookText"/>
      </w:pPr>
      <w:r>
        <w:rPr>
          <w:rFonts w:ascii="Amiri" w:hAnsi="Amiri" w:eastAsia="Amiri" w:cs="Amiri"/>
          <w:lang w:bidi="ar-SA"/>
          <w:color w:val="111111"/>
          <w:sz w:val="28"/>
          <w:szCs w:val="28"/>
          <w:rtl/>
        </w:rPr>
        <w:t xml:space="preserve">أ و ليس عليّ بن أبي طالب خليفته و إمام أمّته؟ 63/7</w:t>
      </w:r>
    </w:p>
    <w:p>
      <w:pPr>
        <w:pStyle w:val="BookText"/>
      </w:pPr>
      <w:r>
        <w:rPr>
          <w:rFonts w:ascii="Amiri" w:hAnsi="Amiri" w:eastAsia="Amiri" w:cs="Amiri"/>
          <w:lang w:bidi="ar-SA"/>
          <w:color w:val="111111"/>
          <w:sz w:val="28"/>
          <w:szCs w:val="28"/>
          <w:rtl/>
        </w:rPr>
        <w:t xml:space="preserve">أو ما عسيتم أن ترووا من فضلنا إلاّ ألفا غير معطوفة 222/5</w:t>
      </w:r>
    </w:p>
    <w:p>
      <w:pPr>
        <w:pStyle w:val="BookText"/>
      </w:pPr>
      <w:r>
        <w:rPr>
          <w:rFonts w:ascii="Amiri" w:hAnsi="Amiri" w:eastAsia="Amiri" w:cs="Amiri"/>
          <w:lang w:bidi="ar-SA"/>
          <w:color w:val="111111"/>
          <w:sz w:val="28"/>
          <w:szCs w:val="28"/>
          <w:rtl/>
        </w:rPr>
        <w:t xml:space="preserve">أهل بيته 100/2</w:t>
      </w:r>
    </w:p>
    <w:p>
      <w:pPr>
        <w:pStyle w:val="BookText"/>
      </w:pPr>
      <w:r>
        <w:rPr>
          <w:rFonts w:ascii="Amiri" w:hAnsi="Amiri" w:eastAsia="Amiri" w:cs="Amiri"/>
          <w:lang w:bidi="ar-SA"/>
          <w:color w:val="111111"/>
          <w:sz w:val="28"/>
          <w:szCs w:val="28"/>
          <w:rtl/>
        </w:rPr>
        <w:t xml:space="preserve">أهل بيتي أمان لأهل الأرض 25/1</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بيتي أمان لأهل الأرض كما أن النجوم أمان لأهل السماء 139/3</w:t>
      </w:r>
    </w:p>
    <w:p>
      <w:pPr>
        <w:pStyle w:val="BookText"/>
      </w:pPr>
      <w:r>
        <w:rPr>
          <w:rFonts w:ascii="Amiri" w:hAnsi="Amiri" w:eastAsia="Amiri" w:cs="Amiri"/>
          <w:lang w:bidi="ar-SA"/>
          <w:color w:val="111111"/>
          <w:sz w:val="28"/>
          <w:szCs w:val="28"/>
          <w:rtl/>
        </w:rPr>
        <w:t xml:space="preserve">أهل بيتي مثل سفينة نوح من ركبها نجا و من تخلّف عنها زج في النار 16/3</w:t>
      </w:r>
    </w:p>
    <w:p>
      <w:pPr>
        <w:pStyle w:val="BookText"/>
      </w:pPr>
      <w:r>
        <w:rPr>
          <w:rFonts w:ascii="Amiri" w:hAnsi="Amiri" w:eastAsia="Amiri" w:cs="Amiri"/>
          <w:lang w:bidi="ar-SA"/>
          <w:color w:val="111111"/>
          <w:sz w:val="28"/>
          <w:szCs w:val="28"/>
          <w:rtl/>
        </w:rPr>
        <w:t xml:space="preserve">(أَ يَحْسَبُ الْإِنْسانُ أَنْ يُتْرَكَ سُدىً)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267/5</w:t>
      </w:r>
    </w:p>
    <w:p>
      <w:pPr>
        <w:pStyle w:val="BookText"/>
      </w:pPr>
      <w:r>
        <w:rPr>
          <w:rFonts w:ascii="Amiri" w:hAnsi="Amiri" w:eastAsia="Amiri" w:cs="Amiri"/>
          <w:lang w:bidi="ar-SA"/>
          <w:color w:val="111111"/>
          <w:sz w:val="28"/>
          <w:szCs w:val="28"/>
          <w:rtl/>
        </w:rPr>
        <w:t xml:space="preserve">أي شيء تقول؟ 41/4</w:t>
      </w:r>
    </w:p>
    <w:p>
      <w:pPr>
        <w:pStyle w:val="BookText"/>
      </w:pPr>
      <w:r>
        <w:rPr>
          <w:rFonts w:ascii="Amiri" w:hAnsi="Amiri" w:eastAsia="Amiri" w:cs="Amiri"/>
          <w:lang w:bidi="ar-SA"/>
          <w:color w:val="111111"/>
          <w:sz w:val="28"/>
          <w:szCs w:val="28"/>
          <w:rtl/>
        </w:rPr>
        <w:t xml:space="preserve">أي شيء تقولون أنتم؟ليس حيث تذهب ليس يدخل في هذا من أشار بسيفه و دعا الناس إلى 36/4</w:t>
      </w:r>
    </w:p>
    <w:p>
      <w:pPr>
        <w:pStyle w:val="BookText"/>
      </w:pPr>
      <w:r>
        <w:rPr>
          <w:rFonts w:ascii="Amiri" w:hAnsi="Amiri" w:eastAsia="Amiri" w:cs="Amiri"/>
          <w:lang w:bidi="ar-SA"/>
          <w:color w:val="111111"/>
          <w:sz w:val="28"/>
          <w:szCs w:val="28"/>
          <w:rtl/>
        </w:rPr>
        <w:t xml:space="preserve">أيضا أن النبي صلّى اللّه عليه و آله سئل عن(الصادقين)هاهنا فقال:هم علي و فاطمة و حسن و حسين و ذريّتهم 53/3</w:t>
      </w:r>
    </w:p>
    <w:p>
      <w:pPr>
        <w:pStyle w:val="BookText"/>
      </w:pPr>
      <w:r>
        <w:rPr>
          <w:rFonts w:ascii="Amiri" w:hAnsi="Amiri" w:eastAsia="Amiri" w:cs="Amiri"/>
          <w:lang w:bidi="ar-SA"/>
          <w:color w:val="111111"/>
          <w:sz w:val="28"/>
          <w:szCs w:val="28"/>
          <w:rtl/>
        </w:rPr>
        <w:t xml:space="preserve">أيضا حجّة فلا مزيد على ذلك 23/2</w:t>
      </w:r>
    </w:p>
    <w:p>
      <w:pPr>
        <w:pStyle w:val="BookText"/>
      </w:pPr>
      <w:r>
        <w:rPr>
          <w:rFonts w:ascii="Amiri" w:hAnsi="Amiri" w:eastAsia="Amiri" w:cs="Amiri"/>
          <w:lang w:bidi="ar-SA"/>
          <w:color w:val="111111"/>
          <w:sz w:val="28"/>
          <w:szCs w:val="28"/>
          <w:rtl/>
        </w:rPr>
        <w:t xml:space="preserve">أين فلان أين فلان،فجعل ينظر في وجوه أصحابه و يتفقدهم و يبعث إليهم 59/2</w:t>
      </w:r>
    </w:p>
    <w:p>
      <w:pPr>
        <w:pStyle w:val="BookText"/>
      </w:pPr>
      <w:r>
        <w:rPr>
          <w:rFonts w:ascii="Amiri" w:hAnsi="Amiri" w:eastAsia="Amiri" w:cs="Amiri"/>
          <w:lang w:bidi="ar-SA"/>
          <w:color w:val="111111"/>
          <w:sz w:val="28"/>
          <w:szCs w:val="28"/>
          <w:rtl/>
        </w:rPr>
        <w:t xml:space="preserve">أي و الذي بعثني بالنبوة إنهم يستضيئون بنوره و ينتفعون بولايته في غيبته كانتفاع الناس بالشمس و إن تجللها سحاب،هذا من مكنون سرّ اللّه و مخزون علم اللّه فاكتمه إلاّ عن أهله 122/7</w:t>
      </w:r>
    </w:p>
    <w:p>
      <w:pPr>
        <w:pStyle w:val="BookText"/>
      </w:pPr>
      <w:r>
        <w:rPr>
          <w:rFonts w:ascii="Amiri" w:hAnsi="Amiri" w:eastAsia="Amiri" w:cs="Amiri"/>
          <w:lang w:bidi="ar-SA"/>
          <w:color w:val="111111"/>
          <w:sz w:val="28"/>
          <w:szCs w:val="28"/>
          <w:rtl/>
        </w:rPr>
        <w:t xml:space="preserve">أي و ربي ليمحّص الذين آمنوا و يمحق الكافرين،يا جابر إن هذا الأمر من أمر اللّه و سرّ من سرّ اللّه مطوي من عباد اللّه فإياك و الشك فيه فإن الشك في أمر اللّه عز و جل كفر 132/7</w:t>
      </w:r>
    </w:p>
    <w:p>
      <w:pPr>
        <w:pStyle w:val="BookText"/>
      </w:pPr>
      <w:r>
        <w:rPr>
          <w:rFonts w:ascii="Amiri" w:hAnsi="Amiri" w:eastAsia="Amiri" w:cs="Amiri"/>
          <w:lang w:bidi="ar-SA"/>
          <w:color w:val="111111"/>
          <w:sz w:val="28"/>
          <w:szCs w:val="28"/>
          <w:rtl/>
        </w:rPr>
        <w:t xml:space="preserve">أي و ربي ليمحص اللّه الذين آمنوا و يمحق الكافرين،يا جابر إن هذا الأمر من أمر اللّه،و سرّ من سرّ اللّه، علّته مطوية عن عباده،فإيّاك و الشك فيه فإن الشك في أمر اللّه عز و جل كفر 90/7</w:t>
      </w:r>
    </w:p>
    <w:p>
      <w:pPr>
        <w:pStyle w:val="BookText"/>
      </w:pPr>
      <w:r>
        <w:rPr>
          <w:rFonts w:ascii="Amiri" w:hAnsi="Amiri" w:eastAsia="Amiri" w:cs="Amiri"/>
          <w:lang w:bidi="ar-SA"/>
          <w:color w:val="111111"/>
          <w:sz w:val="28"/>
          <w:szCs w:val="28"/>
          <w:rtl/>
        </w:rPr>
        <w:t xml:space="preserve">أيها الناس استمعوا قولي و اعقلوه عني فإن الفراق قريب،أنا إمام البرية 212/2</w:t>
      </w:r>
    </w:p>
    <w:p>
      <w:pPr>
        <w:pStyle w:val="BookText"/>
      </w:pPr>
      <w:r>
        <w:rPr>
          <w:rFonts w:ascii="Amiri" w:hAnsi="Amiri" w:eastAsia="Amiri" w:cs="Amiri"/>
          <w:lang w:bidi="ar-SA"/>
          <w:color w:val="111111"/>
          <w:sz w:val="28"/>
          <w:szCs w:val="28"/>
          <w:rtl/>
        </w:rPr>
        <w:t xml:space="preserve">أيها الناس إن اللّه أرسلني برسالة ضاق بها صدري 144/1</w:t>
      </w:r>
    </w:p>
    <w:p>
      <w:pPr>
        <w:pStyle w:val="BookText"/>
      </w:pPr>
      <w:r>
        <w:rPr>
          <w:rFonts w:ascii="Amiri" w:hAnsi="Amiri" w:eastAsia="Amiri" w:cs="Amiri"/>
          <w:lang w:bidi="ar-SA"/>
          <w:color w:val="111111"/>
          <w:sz w:val="28"/>
          <w:szCs w:val="28"/>
          <w:rtl/>
        </w:rPr>
        <w:t xml:space="preserve">أيها الناس إن اللّه تبارك و تعالى قد فرض لي عليكم فرضا فهل أنتم مؤدّوه؟ 240/3</w:t>
      </w:r>
    </w:p>
    <w:p>
      <w:pPr>
        <w:pStyle w:val="BookText"/>
      </w:pPr>
      <w:r>
        <w:rPr>
          <w:rFonts w:ascii="Amiri" w:hAnsi="Amiri" w:eastAsia="Amiri" w:cs="Amiri"/>
          <w:lang w:bidi="ar-SA"/>
          <w:color w:val="111111"/>
          <w:sz w:val="28"/>
          <w:szCs w:val="28"/>
          <w:rtl/>
        </w:rPr>
        <w:t xml:space="preserve">أيها الناس إن اللّه عزّ و جل أمرني أن أنصب لكم إمامكم و القائم فيكم بعدي 107/3</w:t>
      </w:r>
    </w:p>
    <w:p>
      <w:pPr>
        <w:pStyle w:val="BookText"/>
      </w:pPr>
      <w:r>
        <w:rPr>
          <w:rFonts w:ascii="Amiri" w:hAnsi="Amiri" w:eastAsia="Amiri" w:cs="Amiri"/>
          <w:lang w:bidi="ar-SA"/>
          <w:color w:val="111111"/>
          <w:sz w:val="28"/>
          <w:szCs w:val="28"/>
          <w:rtl/>
        </w:rPr>
        <w:t xml:space="preserve">أيها الناس إن اللّه عز و جل أمرني أن أنصب لكم إمامكم 145/1</w:t>
      </w:r>
    </w:p>
    <w:p>
      <w:pPr>
        <w:pStyle w:val="BookText"/>
      </w:pPr>
      <w:r>
        <w:rPr>
          <w:rFonts w:ascii="Amiri" w:hAnsi="Amiri" w:eastAsia="Amiri" w:cs="Amiri"/>
          <w:lang w:bidi="ar-SA"/>
          <w:color w:val="111111"/>
          <w:sz w:val="28"/>
          <w:szCs w:val="28"/>
          <w:rtl/>
        </w:rPr>
        <w:t xml:space="preserve">أيها الناس إن اللّه عز و جل أمرني أن أنصب لكم إمامكم 239/1</w:t>
      </w:r>
    </w:p>
    <w:p>
      <w:pPr>
        <w:pStyle w:val="BookText"/>
      </w:pPr>
      <w:r>
        <w:rPr>
          <w:rFonts w:ascii="Amiri" w:hAnsi="Amiri" w:eastAsia="Amiri" w:cs="Amiri"/>
          <w:lang w:bidi="ar-SA"/>
          <w:color w:val="111111"/>
          <w:sz w:val="28"/>
          <w:szCs w:val="28"/>
          <w:rtl/>
        </w:rPr>
        <w:t xml:space="preserve">أيها الناس إن جبرائيل الروح الامين نزل عليّ 163/1</w:t>
      </w:r>
    </w:p>
    <w:p>
      <w:pPr>
        <w:pStyle w:val="BookText"/>
      </w:pPr>
      <w:r>
        <w:rPr>
          <w:rFonts w:ascii="Amiri" w:hAnsi="Amiri" w:eastAsia="Amiri" w:cs="Amiri"/>
          <w:lang w:bidi="ar-SA"/>
          <w:color w:val="111111"/>
          <w:sz w:val="28"/>
          <w:szCs w:val="28"/>
          <w:rtl/>
        </w:rPr>
        <w:t xml:space="preserve">أيها الناس إنه قد أقبل إليكم شهر اللّه 175/1</w:t>
      </w:r>
    </w:p>
    <w:p>
      <w:pPr>
        <w:pStyle w:val="BookText"/>
      </w:pPr>
      <w:r>
        <w:rPr>
          <w:rFonts w:ascii="Amiri" w:hAnsi="Amiri" w:eastAsia="Amiri" w:cs="Amiri"/>
          <w:lang w:bidi="ar-SA"/>
          <w:color w:val="111111"/>
          <w:sz w:val="28"/>
          <w:szCs w:val="28"/>
          <w:rtl/>
        </w:rPr>
        <w:t xml:space="preserve">أيها الناس إنه قد أقبل إليكم شهر اللّه بالبركة و الرحمة 112/1</w:t>
      </w:r>
    </w:p>
    <w:p>
      <w:pPr>
        <w:pStyle w:val="BookText"/>
      </w:pPr>
      <w:r>
        <w:rPr>
          <w:rFonts w:ascii="Amiri" w:hAnsi="Amiri" w:eastAsia="Amiri" w:cs="Amiri"/>
          <w:lang w:bidi="ar-SA"/>
          <w:color w:val="111111"/>
          <w:sz w:val="28"/>
          <w:szCs w:val="28"/>
          <w:rtl/>
        </w:rPr>
        <w:t xml:space="preserve">أيّها الناس إنّه قد كرهت تخلّفكم عليّ 287/1</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انّه قد نبأني اللطيف الخبير انّه لن يعمر نبي إلاّ مثل نصف عمر 317/2</w:t>
      </w:r>
    </w:p>
    <w:p>
      <w:pPr>
        <w:pStyle w:val="BookText"/>
      </w:pPr>
      <w:r>
        <w:rPr>
          <w:rFonts w:ascii="Amiri" w:hAnsi="Amiri" w:eastAsia="Amiri" w:cs="Amiri"/>
          <w:lang w:bidi="ar-SA"/>
          <w:color w:val="111111"/>
          <w:sz w:val="28"/>
          <w:szCs w:val="28"/>
          <w:rtl/>
        </w:rPr>
        <w:t xml:space="preserve">أيها الناس إنه كان لي من رسول اللّه عشر خصال لهن أحب إلي مما طلعت 218/2</w:t>
      </w:r>
    </w:p>
    <w:p>
      <w:pPr>
        <w:pStyle w:val="BookText"/>
      </w:pPr>
      <w:r>
        <w:rPr>
          <w:rFonts w:ascii="Amiri" w:hAnsi="Amiri" w:eastAsia="Amiri" w:cs="Amiri"/>
          <w:lang w:bidi="ar-SA"/>
          <w:color w:val="111111"/>
          <w:sz w:val="28"/>
          <w:szCs w:val="28"/>
          <w:rtl/>
        </w:rPr>
        <w:t xml:space="preserve">أيها الناس إنه لم يكن لنبي من العمر إلا نصف 311/1</w:t>
      </w:r>
    </w:p>
    <w:p>
      <w:pPr>
        <w:pStyle w:val="BookText"/>
      </w:pPr>
      <w:r>
        <w:rPr>
          <w:rFonts w:ascii="Amiri" w:hAnsi="Amiri" w:eastAsia="Amiri" w:cs="Amiri"/>
          <w:lang w:bidi="ar-SA"/>
          <w:color w:val="111111"/>
          <w:sz w:val="28"/>
          <w:szCs w:val="28"/>
          <w:rtl/>
        </w:rPr>
        <w:t xml:space="preserve">أيها الناس إني تارك فيكم الثقلين،ما إن أخذتم به لن تضلوا من بعدي: 364/2</w:t>
      </w:r>
    </w:p>
    <w:p>
      <w:pPr>
        <w:pStyle w:val="BookText"/>
      </w:pPr>
      <w:r>
        <w:rPr>
          <w:rFonts w:ascii="Amiri" w:hAnsi="Amiri" w:eastAsia="Amiri" w:cs="Amiri"/>
          <w:lang w:bidi="ar-SA"/>
          <w:color w:val="111111"/>
          <w:sz w:val="28"/>
          <w:szCs w:val="28"/>
          <w:rtl/>
        </w:rPr>
        <w:t xml:space="preserve">أيها الناس إني تركت فيكم الثقلين:خليفتين إن أخذتم بهما لن تضلّوا 307/2</w:t>
      </w:r>
    </w:p>
    <w:p>
      <w:pPr>
        <w:pStyle w:val="BookText"/>
      </w:pPr>
      <w:r>
        <w:rPr>
          <w:rFonts w:ascii="Amiri" w:hAnsi="Amiri" w:eastAsia="Amiri" w:cs="Amiri"/>
          <w:lang w:bidi="ar-SA"/>
          <w:color w:val="111111"/>
          <w:sz w:val="28"/>
          <w:szCs w:val="28"/>
          <w:rtl/>
        </w:rPr>
        <w:t xml:space="preserve">أيها الناس إني فرط لكم و انتم واردون عليّ الحوض أعرض ما بين 323/2</w:t>
      </w:r>
    </w:p>
    <w:p>
      <w:pPr>
        <w:pStyle w:val="BookText"/>
      </w:pPr>
      <w:r>
        <w:rPr>
          <w:rFonts w:ascii="Amiri" w:hAnsi="Amiri" w:eastAsia="Amiri" w:cs="Amiri"/>
          <w:lang w:bidi="ar-SA"/>
          <w:color w:val="111111"/>
          <w:sz w:val="28"/>
          <w:szCs w:val="28"/>
          <w:rtl/>
        </w:rPr>
        <w:t xml:space="preserve">أيها الناس إني قد تركت فيكم حبلين إن أخذتم بهما لن تضلّوا من بعدي 347/2</w:t>
      </w:r>
    </w:p>
    <w:p>
      <w:pPr>
        <w:pStyle w:val="BookText"/>
      </w:pPr>
      <w:r>
        <w:rPr>
          <w:rFonts w:ascii="Amiri" w:hAnsi="Amiri" w:eastAsia="Amiri" w:cs="Amiri"/>
          <w:lang w:bidi="ar-SA"/>
          <w:color w:val="111111"/>
          <w:sz w:val="28"/>
          <w:szCs w:val="28"/>
          <w:rtl/>
        </w:rPr>
        <w:t xml:space="preserve">أيها الناس إني قد نبأني اللطيف الخبير أنه لن يعمّر من نبي إلا نصف 342/2</w:t>
      </w:r>
    </w:p>
    <w:p>
      <w:pPr>
        <w:pStyle w:val="BookText"/>
      </w:pPr>
      <w:r>
        <w:rPr>
          <w:rFonts w:ascii="Amiri" w:hAnsi="Amiri" w:eastAsia="Amiri" w:cs="Amiri"/>
          <w:lang w:bidi="ar-SA"/>
          <w:color w:val="111111"/>
          <w:sz w:val="28"/>
          <w:szCs w:val="28"/>
          <w:rtl/>
        </w:rPr>
        <w:t xml:space="preserve">أيها الناس أ تعلمون أن اللّه أنزل في كتابه (إِنَّما يُرِيدُ اللّهُ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107/3</w:t>
      </w:r>
    </w:p>
    <w:p>
      <w:pPr>
        <w:pStyle w:val="BookText"/>
      </w:pPr>
      <w:r>
        <w:rPr>
          <w:rFonts w:ascii="Amiri" w:hAnsi="Amiri" w:eastAsia="Amiri" w:cs="Amiri"/>
          <w:lang w:bidi="ar-SA"/>
          <w:color w:val="111111"/>
          <w:sz w:val="28"/>
          <w:szCs w:val="28"/>
          <w:rtl/>
        </w:rPr>
        <w:t xml:space="preserve">أيها الناس أ تعلمون أنّ اللّه أنزل في كتابه إِنَّما يُرِيدُ اللّهُ لِيُذْهِبَ عَنْكُمُ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358/2</w:t>
      </w:r>
    </w:p>
    <w:p>
      <w:pPr>
        <w:pStyle w:val="BookText"/>
      </w:pPr>
      <w:r>
        <w:rPr>
          <w:rFonts w:ascii="Amiri" w:hAnsi="Amiri" w:eastAsia="Amiri" w:cs="Amiri"/>
          <w:lang w:bidi="ar-SA"/>
          <w:color w:val="111111"/>
          <w:sz w:val="28"/>
          <w:szCs w:val="28"/>
          <w:rtl/>
        </w:rPr>
        <w:t xml:space="preserve">أيها الناس أنا فرطكم و أنتم واردون عليّ الحوض ألا إني سائلكم عن الثقلين 354/2</w:t>
      </w:r>
    </w:p>
    <w:p>
      <w:pPr>
        <w:pStyle w:val="BookText"/>
      </w:pPr>
      <w:r>
        <w:rPr>
          <w:rFonts w:ascii="Amiri" w:hAnsi="Amiri" w:eastAsia="Amiri" w:cs="Amiri"/>
          <w:lang w:bidi="ar-SA"/>
          <w:color w:val="111111"/>
          <w:sz w:val="28"/>
          <w:szCs w:val="28"/>
          <w:rtl/>
        </w:rPr>
        <w:t xml:space="preserve">أيها الناس أنتم تقولون:إني انتجيت عليّا و إني و اللّه ما انتجيته و لكن اللّه انتجاه،إن ذلك ليقال 249/5</w:t>
      </w:r>
    </w:p>
    <w:p>
      <w:pPr>
        <w:pStyle w:val="BookText"/>
      </w:pPr>
      <w:r>
        <w:rPr>
          <w:rFonts w:ascii="Amiri" w:hAnsi="Amiri" w:eastAsia="Amiri" w:cs="Amiri"/>
          <w:lang w:bidi="ar-SA"/>
          <w:color w:val="111111"/>
          <w:sz w:val="28"/>
          <w:szCs w:val="28"/>
          <w:rtl/>
        </w:rPr>
        <w:t xml:space="preserve">أيها الناس أن رسول اللّه صلّى اللّه عليه و آله أسرّ إلي ألف حديث في كل حديث ألف باب 136/3</w:t>
      </w:r>
    </w:p>
    <w:p>
      <w:pPr>
        <w:pStyle w:val="BookText"/>
      </w:pPr>
      <w:r>
        <w:rPr>
          <w:rFonts w:ascii="Amiri" w:hAnsi="Amiri" w:eastAsia="Amiri" w:cs="Amiri"/>
          <w:lang w:bidi="ar-SA"/>
          <w:color w:val="111111"/>
          <w:sz w:val="28"/>
          <w:szCs w:val="28"/>
          <w:rtl/>
        </w:rPr>
        <w:t xml:space="preserve">أيها الناس أوشك أن اقبض قبضا سريعا فينطلق بي و قد قدمت 360/2</w:t>
      </w:r>
    </w:p>
    <w:p>
      <w:pPr>
        <w:pStyle w:val="BookText"/>
      </w:pPr>
      <w:r>
        <w:rPr>
          <w:rFonts w:ascii="Amiri" w:hAnsi="Amiri" w:eastAsia="Amiri" w:cs="Amiri"/>
          <w:lang w:bidi="ar-SA"/>
          <w:color w:val="111111"/>
          <w:sz w:val="28"/>
          <w:szCs w:val="28"/>
          <w:rtl/>
        </w:rPr>
        <w:t xml:space="preserve">أيها الناس سلوني،سلوني فو اللّه لا تسألوني عن آية من كتاب اللّه إلاّ حدثتكم عنها متى نزلت،بليل أو نهار أو في مقام أو في مسير أو في سهل أم في جبل،و في من نزلت في مؤمن أم في منافق،و ما عنى بها أعام أم خاص،و لئن فقدتموني لا يحدثكم أحد حديثي 243/5</w:t>
      </w:r>
    </w:p>
    <w:p>
      <w:pPr>
        <w:pStyle w:val="BookText"/>
      </w:pPr>
      <w:r>
        <w:rPr>
          <w:rFonts w:ascii="Amiri" w:hAnsi="Amiri" w:eastAsia="Amiri" w:cs="Amiri"/>
          <w:lang w:bidi="ar-SA"/>
          <w:color w:val="111111"/>
          <w:sz w:val="28"/>
          <w:szCs w:val="28"/>
          <w:rtl/>
        </w:rPr>
        <w:t xml:space="preserve">أيها الناس سمعت جدي رسول اللّه صلّى اللّه عليه و آله يقول:أنا مدينة العلم و علي بابها و هل تدخل المدينة إلاّ من بابها؟ 230/5</w:t>
      </w:r>
    </w:p>
    <w:p>
      <w:pPr>
        <w:pStyle w:val="BookText"/>
      </w:pPr>
      <w:r>
        <w:rPr>
          <w:rFonts w:ascii="Amiri" w:hAnsi="Amiri" w:eastAsia="Amiri" w:cs="Amiri"/>
          <w:lang w:bidi="ar-SA"/>
          <w:color w:val="111111"/>
          <w:sz w:val="28"/>
          <w:szCs w:val="28"/>
          <w:rtl/>
        </w:rPr>
        <w:t xml:space="preserve">أيها الناس سمعت جدي رسول اللّه صلّى اللّه عليه و آله يقول:أنا مدينة العلم و علي بابها و هل تدخل المدينة إلاّ من بابها؟ 242/5</w:t>
      </w:r>
    </w:p>
    <w:p>
      <w:pPr>
        <w:pStyle w:val="BookText"/>
      </w:pPr>
      <w:r>
        <w:rPr>
          <w:rFonts w:ascii="Amiri" w:hAnsi="Amiri" w:eastAsia="Amiri" w:cs="Amiri"/>
          <w:lang w:bidi="ar-SA"/>
          <w:color w:val="111111"/>
          <w:sz w:val="28"/>
          <w:szCs w:val="28"/>
          <w:rtl/>
        </w:rPr>
        <w:t xml:space="preserve">أيها الناس قد خلفت فيكم ما إن تمسكتم به لن تضلّوا بعدي 307/1</w:t>
      </w:r>
    </w:p>
    <w:p>
      <w:pPr>
        <w:pStyle w:val="BookText"/>
      </w:pPr>
      <w:r>
        <w:rPr>
          <w:rFonts w:ascii="Amiri" w:hAnsi="Amiri" w:eastAsia="Amiri" w:cs="Amiri"/>
          <w:lang w:bidi="ar-SA"/>
          <w:color w:val="111111"/>
          <w:sz w:val="28"/>
          <w:szCs w:val="28"/>
          <w:rtl/>
        </w:rPr>
        <w:t xml:space="preserve">أيها الناس قد نبأني اللطيف الخبير انّه لم يعمّر نبي إلاّ دون عمر صاحبه 312/2</w:t>
      </w:r>
    </w:p>
    <w:p>
      <w:pPr>
        <w:pStyle w:val="BookText"/>
      </w:pPr>
      <w:r>
        <w:rPr>
          <w:rFonts w:ascii="Amiri" w:hAnsi="Amiri" w:eastAsia="Amiri" w:cs="Amiri"/>
          <w:lang w:bidi="ar-SA"/>
          <w:color w:val="111111"/>
          <w:sz w:val="28"/>
          <w:szCs w:val="28"/>
          <w:rtl/>
        </w:rPr>
        <w:t xml:space="preserve">أيها الناس من أولى بكم من انفسكم؟ 203/3</w:t>
      </w:r>
    </w:p>
    <w:p>
      <w:pPr>
        <w:pStyle w:val="BookText"/>
      </w:pPr>
      <w:r>
        <w:rPr>
          <w:rFonts w:ascii="Amiri" w:hAnsi="Amiri" w:eastAsia="Amiri" w:cs="Amiri"/>
          <w:lang w:bidi="ar-SA"/>
          <w:color w:val="111111"/>
          <w:sz w:val="28"/>
          <w:szCs w:val="28"/>
          <w:rtl/>
        </w:rPr>
        <w:t xml:space="preserve">أيها الناس من أولى بكم منكم بأنفسكم؟ 232/5</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من عرفني فقد عرفني و من لم يعرفني فأنا الحسن بن محمد، 233/3</w:t>
      </w:r>
    </w:p>
    <w:p>
      <w:pPr>
        <w:pStyle w:val="BookText"/>
      </w:pPr>
      <w:r>
        <w:rPr>
          <w:rFonts w:ascii="Amiri" w:hAnsi="Amiri" w:eastAsia="Amiri" w:cs="Amiri"/>
          <w:lang w:bidi="ar-SA"/>
          <w:color w:val="111111"/>
          <w:sz w:val="28"/>
          <w:szCs w:val="28"/>
          <w:rtl/>
        </w:rPr>
        <w:t xml:space="preserve">أيها الناس من فقد الشمس فليتمسك بالقمر،و من فقد القمر 226/2</w:t>
      </w:r>
    </w:p>
    <w:p>
      <w:pPr>
        <w:pStyle w:val="BookText"/>
      </w:pPr>
      <w:r>
        <w:rPr>
          <w:rFonts w:ascii="Amiri" w:hAnsi="Amiri" w:eastAsia="Amiri" w:cs="Amiri"/>
          <w:lang w:bidi="ar-SA"/>
          <w:color w:val="111111"/>
          <w:sz w:val="28"/>
          <w:szCs w:val="28"/>
          <w:rtl/>
        </w:rPr>
        <w:t xml:space="preserve">أيها الناس من فقد الشمس فليتمسّك بالقمر،و من فقد القمر فليتمسك 360/2</w:t>
      </w:r>
    </w:p>
    <w:p>
      <w:pPr>
        <w:pStyle w:val="BookText"/>
      </w:pPr>
      <w:r>
        <w:rPr>
          <w:rFonts w:ascii="Amiri" w:hAnsi="Amiri" w:eastAsia="Amiri" w:cs="Amiri"/>
          <w:lang w:bidi="ar-SA"/>
          <w:color w:val="111111"/>
          <w:sz w:val="28"/>
          <w:szCs w:val="28"/>
          <w:rtl/>
        </w:rPr>
        <w:t xml:space="preserve">أيها الناس من فقد الشمس فليتمسك بالقمر،و من فقد القمر فليتمسك بالفرقدين 262/1</w:t>
      </w:r>
    </w:p>
    <w:p>
      <w:pPr>
        <w:pStyle w:val="BookText"/>
      </w:pPr>
      <w:r>
        <w:rPr>
          <w:rFonts w:ascii="Amiri" w:hAnsi="Amiri" w:eastAsia="Amiri" w:cs="Amiri"/>
          <w:lang w:bidi="ar-SA"/>
          <w:color w:val="111111"/>
          <w:sz w:val="28"/>
          <w:szCs w:val="28"/>
          <w:rtl/>
        </w:rPr>
        <w:t xml:space="preserve">باعني رضائي فأخذ رضاه 346/6</w:t>
      </w:r>
    </w:p>
    <w:p>
      <w:pPr>
        <w:pStyle w:val="BookText"/>
      </w:pPr>
      <w:r>
        <w:rPr>
          <w:rFonts w:ascii="Amiri" w:hAnsi="Amiri" w:eastAsia="Amiri" w:cs="Amiri"/>
          <w:lang w:bidi="ar-SA"/>
          <w:color w:val="111111"/>
          <w:sz w:val="28"/>
          <w:szCs w:val="28"/>
          <w:rtl/>
        </w:rPr>
        <w:t xml:space="preserve">باعني رضائي و أخذه برضاه 345/6</w:t>
      </w:r>
    </w:p>
    <w:p>
      <w:pPr>
        <w:pStyle w:val="BookText"/>
      </w:pPr>
      <w:r>
        <w:rPr>
          <w:rFonts w:ascii="Amiri" w:hAnsi="Amiri" w:eastAsia="Amiri" w:cs="Amiri"/>
          <w:lang w:bidi="ar-SA"/>
          <w:color w:val="111111"/>
          <w:sz w:val="28"/>
          <w:szCs w:val="28"/>
          <w:rtl/>
        </w:rPr>
        <w:t xml:space="preserve">بالسوية بين الناس،و يملأ اللّه تعالى قلوب أمة محمد غنى و يسع عدله حتى يأمر مناديا فينادي يقول:</w:t>
      </w:r>
    </w:p>
    <w:p>
      <w:pPr>
        <w:pStyle w:val="BookText"/>
      </w:pPr>
      <w:r>
        <w:rPr>
          <w:rFonts w:ascii="Amiri" w:hAnsi="Amiri" w:eastAsia="Amiri" w:cs="Amiri"/>
          <w:lang w:bidi="ar-SA"/>
          <w:color w:val="111111"/>
          <w:sz w:val="28"/>
          <w:szCs w:val="28"/>
          <w:rtl/>
        </w:rPr>
        <w:t xml:space="preserve">من له في المال حاجة 111/7</w:t>
      </w:r>
    </w:p>
    <w:p>
      <w:pPr>
        <w:pStyle w:val="BookText"/>
      </w:pPr>
      <w:r>
        <w:rPr>
          <w:rFonts w:ascii="IRNazanin" w:hAnsi="IRNazanin" w:eastAsia="IRNazanin" w:cs="IRNazanin"/>
          <w:lang w:bidi="fa-IR"/>
          <w:color w:val="111111"/>
          <w:sz w:val="28"/>
          <w:szCs w:val="28"/>
          <w:rtl/>
        </w:rPr>
        <w:t xml:space="preserve">بالعباد) 20/4</w:t>
      </w:r>
    </w:p>
    <w:p>
      <w:pPr>
        <w:pStyle w:val="BookText"/>
      </w:pPr>
      <w:r>
        <w:rPr>
          <w:rFonts w:ascii="Amiri" w:hAnsi="Amiri" w:eastAsia="Amiri" w:cs="Amiri"/>
          <w:lang w:bidi="ar-SA"/>
          <w:color w:val="111111"/>
          <w:sz w:val="28"/>
          <w:szCs w:val="28"/>
          <w:rtl/>
        </w:rPr>
        <w:t xml:space="preserve">بايعوا أبي حين فارقهم رسول اللّه صلّى اللّه عليه و آله لأعطتهم السّماء قطرها و الأرض بركتها 90/2</w:t>
      </w:r>
    </w:p>
    <w:p>
      <w:pPr>
        <w:pStyle w:val="BookText"/>
      </w:pPr>
      <w:r>
        <w:rPr>
          <w:rFonts w:ascii="Amiri" w:hAnsi="Amiri" w:eastAsia="Amiri" w:cs="Amiri"/>
          <w:lang w:bidi="ar-SA"/>
          <w:color w:val="111111"/>
          <w:sz w:val="28"/>
          <w:szCs w:val="28"/>
          <w:rtl/>
        </w:rPr>
        <w:t xml:space="preserve">بأبي و أمّي من لم ينخل له طعام،و لم يشبع من خبز البر ثلاثة أيام حتّى قبضه اللّه عزّ و جلّ 343/6</w:t>
      </w:r>
    </w:p>
    <w:p>
      <w:pPr>
        <w:pStyle w:val="BookText"/>
      </w:pPr>
      <w:r>
        <w:rPr>
          <w:rFonts w:ascii="Amiri" w:hAnsi="Amiri" w:eastAsia="Amiri" w:cs="Amiri"/>
          <w:lang w:bidi="ar-SA"/>
          <w:color w:val="111111"/>
          <w:sz w:val="28"/>
          <w:szCs w:val="28"/>
          <w:rtl/>
        </w:rPr>
        <w:t xml:space="preserve">بأبي و أمّي من لم ينخل له طعام و لم يشبع من خبز الشعير حتّى قبضه اللّه تعالى،يا أبا الجنوب أدركت رسول اللّه صلّى اللّه عليه و آله يأكل أيبس من هذا،و يلبس أخشن من هذا فإن أنا لم آخذ به خفت أن لا ألحق به 13/7</w:t>
      </w:r>
    </w:p>
    <w:p>
      <w:pPr>
        <w:pStyle w:val="BookText"/>
      </w:pPr>
      <w:r>
        <w:rPr>
          <w:rFonts w:ascii="Amiri" w:hAnsi="Amiri" w:eastAsia="Amiri" w:cs="Amiri"/>
          <w:lang w:bidi="ar-SA"/>
          <w:color w:val="111111"/>
          <w:sz w:val="28"/>
          <w:szCs w:val="28"/>
          <w:rtl/>
        </w:rPr>
        <w:t xml:space="preserve">بخ بخ يا بن أبي طالب أصبحت و خادمك جبرائيل 7،أمّا الماء فمن نهر الكوثر،و أمّا السطل و المنديل فمن الجنّة،كذا أخبرني جبرئيل،كذا أخبرني جبرئيل،كذا أخبرني جبرئيل 11/7</w:t>
      </w:r>
    </w:p>
    <w:p>
      <w:pPr>
        <w:pStyle w:val="BookText"/>
      </w:pPr>
      <w:r>
        <w:rPr>
          <w:rFonts w:ascii="Amiri" w:hAnsi="Amiri" w:eastAsia="Amiri" w:cs="Amiri"/>
          <w:lang w:bidi="ar-SA"/>
          <w:color w:val="111111"/>
          <w:sz w:val="28"/>
          <w:szCs w:val="28"/>
          <w:rtl/>
        </w:rPr>
        <w:t xml:space="preserve">بسم اللّه الرّحمن الرحيم هذا ما كتبه محمد صلّى اللّه عليه و آله لنجران:أن كان عليهم حكمه 216/3</w:t>
      </w:r>
    </w:p>
    <w:p>
      <w:pPr>
        <w:pStyle w:val="BookText"/>
      </w:pPr>
      <w:r>
        <w:rPr>
          <w:rFonts w:ascii="Amiri" w:hAnsi="Amiri" w:eastAsia="Amiri" w:cs="Amiri"/>
          <w:lang w:bidi="ar-SA"/>
          <w:color w:val="111111"/>
          <w:sz w:val="28"/>
          <w:szCs w:val="28"/>
          <w:rtl/>
        </w:rPr>
        <w:t xml:space="preserve">بعث رسول اللّه صلّى اللّه عليه و آله عليّا عليه السّلام إلى اليمن فقال له حين قدم:حدّثني باعجب ما مرّ عليك قال:يا رسول اللّه أتاني قوم قد تبايعوا جارية فوطئوها جميعا في طهر واحد 256/5</w:t>
      </w:r>
    </w:p>
    <w:p>
      <w:pPr>
        <w:pStyle w:val="BookText"/>
      </w:pPr>
      <w:r>
        <w:rPr>
          <w:rFonts w:ascii="Amiri" w:hAnsi="Amiri" w:eastAsia="Amiri" w:cs="Amiri"/>
          <w:lang w:bidi="ar-SA"/>
          <w:color w:val="111111"/>
          <w:sz w:val="28"/>
          <w:szCs w:val="28"/>
          <w:rtl/>
        </w:rPr>
        <w:t xml:space="preserve">بعث رسول اللّه صلّى اللّه عليه و آله عليّا عليه السّلام إلى اليمن فقال له حين قدم:حدّثني بأعجب ما ورد عليك فقال:يا رسول اللّه بعث رسول اللّه صلّى اللّه عليه و آله عليّا عليه السّلام إلى اليمن،فأفلت فرس لرجل من أهل اليمن،فمرّ يعدو فمرّ برجل فنفحه برجله فقتله،فجاء أولياء المقتول إلى الرجل فأخذوه و دفعوه إلى عليّ عليه السّلام 257/5</w:t>
      </w:r>
    </w:p>
    <w:p>
      <w:pPr>
        <w:pStyle w:val="BookText"/>
      </w:pPr>
      <w:r>
        <w:rPr>
          <w:rFonts w:ascii="Amiri" w:hAnsi="Amiri" w:eastAsia="Amiri" w:cs="Amiri"/>
          <w:lang w:bidi="ar-SA"/>
          <w:color w:val="111111"/>
          <w:sz w:val="28"/>
          <w:szCs w:val="28"/>
          <w:rtl/>
        </w:rPr>
        <w:t xml:space="preserve">بعثني النبيّ صلّى اللّه عليه و آله قاضيا فقلت:تبعثني إلى قوم ذوي أسنان و أنا حدث السن لا علم لي بالقضاء؟فوضع يده على صدري و قال:ثبّتك اللّه و سدّدك اللّه 253/5</w:t>
      </w:r>
    </w:p>
    <w:p>
      <w:pPr>
        <w:pStyle w:val="BookText"/>
      </w:pPr>
      <w:r>
        <w:rPr>
          <w:rFonts w:ascii="Amiri" w:hAnsi="Amiri" w:eastAsia="Amiri" w:cs="Amiri"/>
          <w:lang w:bidi="ar-SA"/>
          <w:color w:val="111111"/>
          <w:sz w:val="28"/>
          <w:szCs w:val="28"/>
          <w:rtl/>
        </w:rPr>
        <w:t xml:space="preserve">بعثني رسول اللّه صلّى اللّه عليه و آله إلى اليمن فقلت:يا رسول اللّه تبعثني إلى قوم أسنّ منّي و أنا حدث لا أبصر القضاء؟قال:فوضع يده على صدري و قال:اللّهمّ ثبت لسانه و اهد قلبه 253/5</w:t>
      </w:r>
    </w:p>
    <w:p>
      <w:pPr>
        <w:pStyle w:val="BookText"/>
      </w:pPr>
      <w:r>
        <w:rPr>
          <w:rFonts w:ascii="Amiri" w:hAnsi="Amiri" w:eastAsia="Amiri" w:cs="Amiri"/>
          <w:lang w:bidi="ar-SA"/>
          <w:color w:val="111111"/>
          <w:sz w:val="28"/>
          <w:szCs w:val="28"/>
          <w:rtl/>
        </w:rPr>
        <w:t xml:space="preserve">بعثني رسول اللّه صلّى اللّه عليه و آله إلى اليمن قاضيا فقلت:إنك تبعثني إلى قوم هم أسنّ منّي لأقضي بينهم اذهب</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سيهدي قلبك و يثبت لسانك 253/5</w:t>
      </w:r>
    </w:p>
    <w:p>
      <w:pPr>
        <w:pStyle w:val="BookText"/>
      </w:pPr>
      <w:r>
        <w:rPr>
          <w:rFonts w:ascii="Amiri" w:hAnsi="Amiri" w:eastAsia="Amiri" w:cs="Amiri"/>
          <w:lang w:bidi="ar-SA"/>
          <w:color w:val="111111"/>
          <w:sz w:val="28"/>
          <w:szCs w:val="28"/>
          <w:rtl/>
        </w:rPr>
        <w:t xml:space="preserve">بعثني رسول اللّه صلّى اللّه عليه و آله إلى اليمن و أنا شاب فقلت:يا رسول اللّه تبعثني إلى قوم أقضي بينهم و لا علم لي بالقضاء؟فقال ادن مني،فدنوت منه فضرب يده على صدري و قال:اللّهمّ اهد قلبه و ثبت لسانه،فما شككت في قضاء بين اثنين 253/5</w:t>
      </w:r>
    </w:p>
    <w:p>
      <w:pPr>
        <w:pStyle w:val="BookText"/>
      </w:pPr>
      <w:r>
        <w:rPr>
          <w:rFonts w:ascii="Amiri" w:hAnsi="Amiri" w:eastAsia="Amiri" w:cs="Amiri"/>
          <w:lang w:bidi="ar-SA"/>
          <w:color w:val="111111"/>
          <w:sz w:val="28"/>
          <w:szCs w:val="28"/>
          <w:rtl/>
        </w:rPr>
        <w:t xml:space="preserve">بعثني رسول اللّه صلّى اللّه عليه و آله إلى اليمن و أنا شاب لأقضي بينهم و ما أدري ما القضاء،فضرب في صدري و قال:اللّهمّ اهد قلبه و ثبت لسانه،فو الذي فلق الحبة ما شككت بعدها في قضاء بين اثنين 254/5</w:t>
      </w:r>
    </w:p>
    <w:p>
      <w:pPr>
        <w:pStyle w:val="BookText"/>
      </w:pPr>
      <w:r>
        <w:rPr>
          <w:rFonts w:ascii="IRNazanin" w:hAnsi="IRNazanin" w:eastAsia="IRNazanin" w:cs="IRNazanin"/>
          <w:lang w:bidi="fa-IR"/>
          <w:color w:val="111111"/>
          <w:sz w:val="28"/>
          <w:szCs w:val="28"/>
          <w:rtl/>
        </w:rPr>
        <w:t xml:space="preserve">بغضه 61/7</w:t>
      </w:r>
    </w:p>
    <w:p>
      <w:pPr>
        <w:pStyle w:val="BookText"/>
      </w:pPr>
      <w:r>
        <w:rPr>
          <w:rFonts w:ascii="Amiri" w:hAnsi="Amiri" w:eastAsia="Amiri" w:cs="Amiri"/>
          <w:lang w:bidi="ar-SA"/>
          <w:color w:val="111111"/>
          <w:sz w:val="28"/>
          <w:szCs w:val="28"/>
          <w:rtl/>
        </w:rPr>
        <w:t xml:space="preserve">بكت السماء على يحيى بن زكريا و على الحسين بن عليّ أربعين صباحا و لم تبك إلاّ عليهما كانت تطلع حمراء و تغيب حمراء 375/4</w:t>
      </w:r>
    </w:p>
    <w:p>
      <w:pPr>
        <w:pStyle w:val="BookText"/>
      </w:pPr>
      <w:r>
        <w:rPr>
          <w:rFonts w:ascii="Amiri" w:hAnsi="Amiri" w:eastAsia="Amiri" w:cs="Amiri"/>
          <w:lang w:bidi="ar-SA"/>
          <w:color w:val="111111"/>
          <w:sz w:val="28"/>
          <w:szCs w:val="28"/>
          <w:rtl/>
        </w:rPr>
        <w:t xml:space="preserve">بل سمعته من رسول اللّه صلّى اللّه عليه و آله يقول عند الكسوة 344/6</w:t>
      </w:r>
    </w:p>
    <w:p>
      <w:pPr>
        <w:pStyle w:val="BookText"/>
      </w:pPr>
      <w:r>
        <w:rPr>
          <w:rFonts w:ascii="Amiri" w:hAnsi="Amiri" w:eastAsia="Amiri" w:cs="Amiri"/>
          <w:lang w:bidi="ar-SA"/>
          <w:color w:val="111111"/>
          <w:sz w:val="28"/>
          <w:szCs w:val="28"/>
          <w:rtl/>
        </w:rPr>
        <w:t xml:space="preserve">بلغ أم سلمة زوج النبي صلّى اللّه عليه و آله أن مولى لها ينتقص عليا عليه السّلام و يتناوله فأرسلت 204/2</w:t>
      </w:r>
    </w:p>
    <w:p>
      <w:pPr>
        <w:pStyle w:val="BookText"/>
      </w:pPr>
      <w:r>
        <w:rPr>
          <w:rFonts w:ascii="Amiri" w:hAnsi="Amiri" w:eastAsia="Amiri" w:cs="Amiri"/>
          <w:lang w:bidi="ar-SA"/>
          <w:color w:val="111111"/>
          <w:sz w:val="28"/>
          <w:szCs w:val="28"/>
          <w:rtl/>
        </w:rPr>
        <w:t xml:space="preserve">بلغتماني مما أرسلكما به معاوية فاسمعا مني و بلّغا عني كما بلغتماني 245/2</w:t>
      </w:r>
    </w:p>
    <w:p>
      <w:pPr>
        <w:pStyle w:val="BookText"/>
      </w:pPr>
      <w:r>
        <w:rPr>
          <w:rFonts w:ascii="Amiri" w:hAnsi="Amiri" w:eastAsia="Amiri" w:cs="Amiri"/>
          <w:lang w:bidi="ar-SA"/>
          <w:color w:val="111111"/>
          <w:sz w:val="28"/>
          <w:szCs w:val="28"/>
          <w:rtl/>
        </w:rPr>
        <w:t xml:space="preserve">بل لك 21/2</w:t>
      </w:r>
    </w:p>
    <w:p>
      <w:pPr>
        <w:pStyle w:val="BookText"/>
      </w:pPr>
      <w:r>
        <w:rPr>
          <w:rFonts w:ascii="Amiri" w:hAnsi="Amiri" w:eastAsia="Amiri" w:cs="Amiri"/>
          <w:lang w:bidi="ar-SA"/>
          <w:color w:val="111111"/>
          <w:sz w:val="28"/>
          <w:szCs w:val="28"/>
          <w:rtl/>
        </w:rPr>
        <w:t xml:space="preserve">بلى ثلاثة 21/2</w:t>
      </w:r>
    </w:p>
    <w:p>
      <w:pPr>
        <w:pStyle w:val="BookText"/>
      </w:pPr>
      <w:r>
        <w:rPr>
          <w:rFonts w:ascii="Amiri" w:hAnsi="Amiri" w:eastAsia="Amiri" w:cs="Amiri"/>
          <w:lang w:bidi="ar-SA"/>
          <w:color w:val="111111"/>
          <w:sz w:val="28"/>
          <w:szCs w:val="28"/>
          <w:rtl/>
        </w:rPr>
        <w:t xml:space="preserve">بلى،فرجع مسرعا كأنّي أنظر إلى غبار قدميه تسطع 25/2</w:t>
      </w:r>
    </w:p>
    <w:p>
      <w:pPr>
        <w:pStyle w:val="BookText"/>
      </w:pPr>
      <w:r>
        <w:rPr>
          <w:rFonts w:ascii="Amiri" w:hAnsi="Amiri" w:eastAsia="Amiri" w:cs="Amiri"/>
          <w:lang w:bidi="ar-SA"/>
          <w:color w:val="111111"/>
          <w:sz w:val="28"/>
          <w:szCs w:val="28"/>
          <w:rtl/>
        </w:rPr>
        <w:t xml:space="preserve">بلى فيه و في أوصيائي إلى يوم القيامة 144/1</w:t>
      </w:r>
    </w:p>
    <w:p>
      <w:pPr>
        <w:pStyle w:val="BookText"/>
      </w:pPr>
      <w:r>
        <w:rPr>
          <w:rFonts w:ascii="Amiri" w:hAnsi="Amiri" w:eastAsia="Amiri" w:cs="Amiri"/>
          <w:lang w:bidi="ar-SA"/>
          <w:color w:val="111111"/>
          <w:sz w:val="28"/>
          <w:szCs w:val="28"/>
          <w:rtl/>
        </w:rPr>
        <w:t xml:space="preserve">بلى،و لكن أ ما علمت أنّ حامل لواء الحمد إمامهم،و هو عليّ بن أبي طالب،[و هو]حامل لواء الحمد يوم القيامة بين يديّ يدخل به الجنّة و أنا على أثره 37/7</w:t>
      </w:r>
    </w:p>
    <w:p>
      <w:pPr>
        <w:pStyle w:val="BookText"/>
      </w:pPr>
      <w:r>
        <w:rPr>
          <w:rFonts w:ascii="Amiri" w:hAnsi="Amiri" w:eastAsia="Amiri" w:cs="Amiri"/>
          <w:lang w:bidi="ar-SA"/>
          <w:color w:val="111111"/>
          <w:sz w:val="28"/>
          <w:szCs w:val="28"/>
          <w:rtl/>
        </w:rPr>
        <w:t xml:space="preserve">بلى و لكن أ ما علمت أن حامل لواء الحمد أمامهم،و عليّ بن أبي طالب حامل لواء الحمد يوم القيامة بين يديّ يدخل به الجنّة و أنا على أثره 52/7</w:t>
      </w:r>
    </w:p>
    <w:p>
      <w:pPr>
        <w:pStyle w:val="BookText"/>
      </w:pPr>
      <w:r>
        <w:rPr>
          <w:rFonts w:ascii="Amiri" w:hAnsi="Amiri" w:eastAsia="Amiri" w:cs="Amiri"/>
          <w:lang w:bidi="ar-SA"/>
          <w:color w:val="111111"/>
          <w:sz w:val="28"/>
          <w:szCs w:val="28"/>
          <w:rtl/>
        </w:rPr>
        <w:t xml:space="preserve">بلى هي قريش قاطبة إن اللّه خاطب نبيه فقال:(اني قد فضلت قريشا على العرب و اتممت عليهم نعمتي و بعثت إليهم رسولا فبدلوا نعمتي و كذبوا رسلي 52/4</w:t>
      </w:r>
    </w:p>
    <w:p>
      <w:pPr>
        <w:pStyle w:val="BookText"/>
      </w:pPr>
      <w:r>
        <w:rPr>
          <w:rFonts w:ascii="Amiri" w:hAnsi="Amiri" w:eastAsia="Amiri" w:cs="Amiri"/>
          <w:lang w:bidi="ar-SA"/>
          <w:color w:val="111111"/>
          <w:sz w:val="28"/>
          <w:szCs w:val="28"/>
          <w:rtl/>
        </w:rPr>
        <w:t xml:space="preserve">بلى يا أمير المؤمنين إنّه ليضر و ينفع و لو علمت تأويل ذلك من كتاب اللّه لعلمت أن الذي أقول لك كما أقول،قال اللّه تعالى: (وَ إِذْ أَخَذَ رَبُّكَ مِنْ بَنِي آدَمَ مِنْ ظُهُورِهِمْ ذُرِّيَّتَهُمْ وَ أَشْهَدَهُمْ عَلى أَنْفُسِهِمْ أَ لَسْتُ بِرَبِّكُمْ قالُوا بَلى)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266/5</w:t>
      </w:r>
    </w:p>
    <w:p>
      <w:pPr>
        <w:pStyle w:val="BookText"/>
      </w:pPr>
      <w:r>
        <w:rPr>
          <w:rFonts w:ascii="IRNazanin" w:hAnsi="IRNazanin" w:eastAsia="IRNazanin" w:cs="IRNazanin"/>
          <w:lang w:bidi="fa-IR"/>
          <w:color w:val="111111"/>
          <w:sz w:val="28"/>
          <w:szCs w:val="28"/>
          <w:rtl/>
        </w:rPr>
        <w:t xml:space="preserve">بما ذا تتفاخران؟ 74/4</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هارون من موسى؟الخبر 142/2</w:t>
      </w:r>
    </w:p>
    <w:p>
      <w:pPr>
        <w:pStyle w:val="BookText"/>
      </w:pPr>
      <w:r>
        <w:rPr>
          <w:rFonts w:ascii="Amiri" w:hAnsi="Amiri" w:eastAsia="Amiri" w:cs="Amiri"/>
          <w:lang w:bidi="ar-SA"/>
          <w:color w:val="111111"/>
          <w:sz w:val="28"/>
          <w:szCs w:val="28"/>
          <w:rtl/>
        </w:rPr>
        <w:t xml:space="preserve">بم ينتقصونه لا أبا لهم؟و هل فيه موضع نقيصة،و اللّه ما عرض لعليّ أمران قط كلاهما للّه طاعة إلاّ عمل بأشدّهما و أشقّهما عليه،و لقد كان يعمل العمل كأنّه قائم بين الجنّة و النار ينظر الى ثواب هؤلاء فيعمل له، و ينظر إلى عقاب هؤلاء فيعمل له 20/7</w:t>
      </w:r>
    </w:p>
    <w:p>
      <w:pPr>
        <w:pStyle w:val="BookText"/>
      </w:pPr>
      <w:r>
        <w:rPr>
          <w:rFonts w:ascii="Amiri" w:hAnsi="Amiri" w:eastAsia="Amiri" w:cs="Amiri"/>
          <w:lang w:bidi="ar-SA"/>
          <w:color w:val="111111"/>
          <w:sz w:val="28"/>
          <w:szCs w:val="28"/>
          <w:rtl/>
        </w:rPr>
        <w:t xml:space="preserve">بني الإسلام على خمس خصال:على الشهادتين،و القرينتين 330/1</w:t>
      </w:r>
    </w:p>
    <w:p>
      <w:pPr>
        <w:pStyle w:val="BookText"/>
      </w:pPr>
      <w:r>
        <w:rPr>
          <w:rFonts w:ascii="Amiri" w:hAnsi="Amiri" w:eastAsia="Amiri" w:cs="Amiri"/>
          <w:lang w:bidi="ar-SA"/>
          <w:color w:val="111111"/>
          <w:sz w:val="28"/>
          <w:szCs w:val="28"/>
          <w:rtl/>
        </w:rPr>
        <w:t xml:space="preserve">بني الإسلام على خمس دعائم:على الصلاة و الزكاة و الصوم و الحج 302/2</w:t>
      </w:r>
    </w:p>
    <w:p>
      <w:pPr>
        <w:pStyle w:val="BookText"/>
      </w:pPr>
      <w:r>
        <w:rPr>
          <w:rFonts w:ascii="Amiri" w:hAnsi="Amiri" w:eastAsia="Amiri" w:cs="Amiri"/>
          <w:lang w:bidi="ar-SA"/>
          <w:color w:val="111111"/>
          <w:sz w:val="28"/>
          <w:szCs w:val="28"/>
          <w:rtl/>
        </w:rPr>
        <w:t xml:space="preserve">بِهِ قَبْلَ أَنْ يَرْتَدَّ إِلَيْكَ طَرْفُكَ) </w:t>
      </w:r>
      <w:r>
        <w:rPr>
          <w:rStyle w:val="FootnoteReference"/>
        </w:rPr>
        <w:footnoteReference w:id="1974"/>
      </w:r>
      <w:r>
        <w:rPr>
          <w:rFonts w:ascii="Amiri" w:hAnsi="Amiri" w:eastAsia="Amiri" w:cs="Amiri"/>
          <w:lang w:bidi="ar-SA"/>
          <w:color w:val="111111"/>
          <w:sz w:val="28"/>
          <w:szCs w:val="28"/>
          <w:rtl/>
        </w:rPr>
        <w:t xml:space="preserve">،فهل عرفت الرجل و هل علمت ما كان عنده من علم الكتاب قدر قطرة من الماء في البحر الأخضر فما يكون ذلك من علم الكتاب 56/4</w:t>
      </w:r>
    </w:p>
    <w:p>
      <w:pPr>
        <w:pStyle w:val="BookText"/>
      </w:pPr>
      <w:r>
        <w:rPr>
          <w:rFonts w:ascii="Amiri" w:hAnsi="Amiri" w:eastAsia="Amiri" w:cs="Amiri"/>
          <w:lang w:bidi="ar-SA"/>
          <w:color w:val="111111"/>
          <w:sz w:val="28"/>
          <w:szCs w:val="28"/>
          <w:rtl/>
        </w:rPr>
        <w:t xml:space="preserve">بي انذرتم و بعلي بن أبي طالب اهتديتم،و قرأ: (إِنَّما أَنْتَ مُنْذِرٌ وَ لِكُلِّ قَوْمٍ هادٍ)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بي خفف اللّه عن هذه الامة لأن اللّه امتحن الصحابة بهذه الآية فتقاعسوا عن مناجاة الرسول صلّى اللّه عليه و آله و كان قد احتجب في منزله من مناجاة كل أحد الا من تصدق بصدقة 31/4</w:t>
      </w:r>
    </w:p>
    <w:p>
      <w:pPr>
        <w:pStyle w:val="BookText"/>
      </w:pPr>
      <w:r>
        <w:rPr>
          <w:rFonts w:ascii="Amiri" w:hAnsi="Amiri" w:eastAsia="Amiri" w:cs="Amiri"/>
          <w:lang w:bidi="ar-SA"/>
          <w:color w:val="111111"/>
          <w:sz w:val="28"/>
          <w:szCs w:val="28"/>
          <w:rtl/>
        </w:rPr>
        <w:t xml:space="preserve">بيعوا و لا تحلفوا،فإن اليمين تنفق السلعة و تمحق البركة 344/6</w:t>
      </w:r>
    </w:p>
    <w:p>
      <w:pPr>
        <w:pStyle w:val="BookText"/>
      </w:pPr>
      <w:r>
        <w:rPr>
          <w:rFonts w:ascii="Amiri" w:hAnsi="Amiri" w:eastAsia="Amiri" w:cs="Amiri"/>
          <w:lang w:bidi="ar-SA"/>
          <w:color w:val="111111"/>
          <w:sz w:val="28"/>
          <w:szCs w:val="28"/>
          <w:rtl/>
        </w:rPr>
        <w:t xml:space="preserve">بينا رسول اللّه صلّى اللّه عليه و آله جالس إذ دخل عليه ملك له أربعة و عشرون وجها 210/2</w:t>
      </w:r>
    </w:p>
    <w:p>
      <w:pPr>
        <w:pStyle w:val="BookText"/>
      </w:pPr>
      <w:r>
        <w:rPr>
          <w:rFonts w:ascii="Amiri" w:hAnsi="Amiri" w:eastAsia="Amiri" w:cs="Amiri"/>
          <w:lang w:bidi="ar-SA"/>
          <w:color w:val="111111"/>
          <w:sz w:val="28"/>
          <w:szCs w:val="28"/>
          <w:rtl/>
        </w:rPr>
        <w:t xml:space="preserve">بينا رسول اللّه صلّى اللّه عليه و آله جالس في بيته و عنده نفر من اليهود قال:خمسة من اليهود 20/2</w:t>
      </w:r>
    </w:p>
    <w:p>
      <w:pPr>
        <w:pStyle w:val="BookText"/>
      </w:pPr>
      <w:r>
        <w:rPr>
          <w:rFonts w:ascii="Amiri" w:hAnsi="Amiri" w:eastAsia="Amiri" w:cs="Amiri"/>
          <w:lang w:bidi="ar-SA"/>
          <w:color w:val="111111"/>
          <w:sz w:val="28"/>
          <w:szCs w:val="28"/>
          <w:rtl/>
        </w:rPr>
        <w:t xml:space="preserve">بينكم و بين الروم أربع هدن تقوم الرابعة على يد رجل من آل هرقل،يدوم سبع سنين 101/7</w:t>
      </w:r>
    </w:p>
    <w:p>
      <w:pPr>
        <w:pStyle w:val="BookText"/>
      </w:pPr>
      <w:r>
        <w:rPr>
          <w:rFonts w:ascii="Amiri" w:hAnsi="Amiri" w:eastAsia="Amiri" w:cs="Amiri"/>
          <w:lang w:bidi="ar-SA"/>
          <w:color w:val="111111"/>
          <w:sz w:val="28"/>
          <w:szCs w:val="28"/>
          <w:rtl/>
        </w:rPr>
        <w:t xml:space="preserve">بينكم و بين الروم سبع سنين 82/7</w:t>
      </w:r>
    </w:p>
    <w:p>
      <w:pPr>
        <w:pStyle w:val="BookText"/>
      </w:pPr>
      <w:r>
        <w:rPr>
          <w:rFonts w:ascii="Amiri" w:hAnsi="Amiri" w:eastAsia="Amiri" w:cs="Amiri"/>
          <w:lang w:bidi="ar-SA"/>
          <w:color w:val="111111"/>
          <w:sz w:val="28"/>
          <w:szCs w:val="28"/>
          <w:rtl/>
        </w:rPr>
        <w:t xml:space="preserve">بينما أنا أمشي مع النبيّ صلّى اللّه عليه و آله في بعض طرقات المدينة إذ لقينا شيخ 79/2</w:t>
      </w:r>
    </w:p>
    <w:p>
      <w:pPr>
        <w:pStyle w:val="BookText"/>
      </w:pPr>
      <w:r>
        <w:rPr>
          <w:rFonts w:ascii="Amiri" w:hAnsi="Amiri" w:eastAsia="Amiri" w:cs="Amiri"/>
          <w:lang w:bidi="ar-SA"/>
          <w:color w:val="111111"/>
          <w:sz w:val="28"/>
          <w:szCs w:val="28"/>
          <w:rtl/>
        </w:rPr>
        <w:t xml:space="preserve">بينما أنا أمشي مع النبي صلّى اللّه عليه و آله في بعض طرقات المدينة إذ لقينا شيخ طويل كثّ اللحية بعيد ما بين المنكبين فسلم على النبي صلّى اللّه عليه و آله و رحب به ثم التفت إليّ فقال:السلام عليك يا رابع الخلفاء و رحمة اللّه و بركاته 80/4</w:t>
      </w:r>
    </w:p>
    <w:p>
      <w:pPr>
        <w:pStyle w:val="BookText"/>
      </w:pPr>
      <w:r>
        <w:rPr>
          <w:rFonts w:ascii="Amiri" w:hAnsi="Amiri" w:eastAsia="Amiri" w:cs="Amiri"/>
          <w:lang w:bidi="ar-SA"/>
          <w:color w:val="111111"/>
          <w:sz w:val="28"/>
          <w:szCs w:val="28"/>
          <w:rtl/>
        </w:rPr>
        <w:t xml:space="preserve">بينما موسى بن عمران يناجي ربّه و يكلّمه إذ رأى رجلا تحت ظل عرش اللّه 122/3</w:t>
      </w:r>
    </w:p>
    <w:p>
      <w:pPr>
        <w:pStyle w:val="BookText"/>
      </w:pPr>
      <w:r>
        <w:rPr>
          <w:rFonts w:ascii="Amiri" w:hAnsi="Amiri" w:eastAsia="Amiri" w:cs="Amiri"/>
          <w:lang w:bidi="ar-SA"/>
          <w:color w:val="111111"/>
          <w:sz w:val="28"/>
          <w:szCs w:val="28"/>
          <w:rtl/>
        </w:rPr>
        <w:t xml:space="preserve">بينة و أنا الشاهد 63/4</w:t>
      </w:r>
    </w:p>
    <w:p>
      <w:pPr>
        <w:pStyle w:val="BookText"/>
      </w:pPr>
      <w:r>
        <w:rPr>
          <w:rFonts w:ascii="Amiri" w:hAnsi="Amiri" w:eastAsia="Amiri" w:cs="Amiri"/>
          <w:lang w:bidi="ar-SA"/>
          <w:color w:val="111111"/>
          <w:sz w:val="28"/>
          <w:szCs w:val="28"/>
          <w:rtl/>
        </w:rPr>
        <w:t xml:space="preserve">بيوت الأنبياء 265/3</w:t>
      </w:r>
    </w:p>
    <w:p>
      <w:pPr>
        <w:pStyle w:val="BookText"/>
      </w:pPr>
      <w:r>
        <w:rPr>
          <w:rFonts w:ascii="Amiri" w:hAnsi="Amiri" w:eastAsia="Amiri" w:cs="Amiri"/>
          <w:lang w:bidi="ar-SA"/>
          <w:color w:val="111111"/>
          <w:sz w:val="28"/>
          <w:szCs w:val="28"/>
          <w:rtl/>
        </w:rPr>
        <w:t xml:space="preserve">بيوت الأنبياء 268/3</w:t>
      </w:r>
    </w:p>
    <w:p>
      <w:pPr>
        <w:pStyle w:val="BookText"/>
      </w:pPr>
      <w:r>
        <w:rPr>
          <w:rFonts w:ascii="Amiri" w:hAnsi="Amiri" w:eastAsia="Amiri" w:cs="Amiri"/>
          <w:lang w:bidi="ar-SA"/>
          <w:color w:val="111111"/>
          <w:sz w:val="28"/>
          <w:szCs w:val="28"/>
          <w:rtl/>
        </w:rPr>
        <w:t xml:space="preserve">بيوت الأنبياء:و أومأ بيده إلى بيت فاطمة الزهراء عليها السّلام ابنته عليها السّلام 269/3</w:t>
      </w:r>
    </w:p>
    <w:p>
      <w:pPr>
        <w:pStyle w:val="BookText"/>
      </w:pPr>
      <w:r>
        <w:rPr>
          <w:rFonts w:ascii="Amiri" w:hAnsi="Amiri" w:eastAsia="Amiri" w:cs="Amiri"/>
          <w:lang w:bidi="ar-SA"/>
          <w:color w:val="111111"/>
          <w:sz w:val="28"/>
          <w:szCs w:val="28"/>
          <w:rtl/>
        </w:rPr>
        <w:t xml:space="preserve">بيوت آل محمد صلّى اللّه عليه و آله بيت علي و فاطمة و الحسن و الحسين و حمزة و جعفر: 269/3</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بيوت محمد رسول اللّه صلّى اللّه عليه و آله ثم بيوت علي عليه السّلام منها 269/3</w:t>
      </w:r>
    </w:p>
    <w:p>
      <w:pPr>
        <w:pStyle w:val="BookText"/>
      </w:pPr>
      <w:r>
        <w:rPr>
          <w:rFonts w:ascii="Amiri" w:hAnsi="Amiri" w:eastAsia="Amiri" w:cs="Amiri"/>
          <w:lang w:bidi="ar-SA"/>
          <w:color w:val="111111"/>
          <w:sz w:val="28"/>
          <w:szCs w:val="28"/>
          <w:rtl/>
        </w:rPr>
        <w:t xml:space="preserve">تأذن لي في المسير إلى منزل أبي رسول اللّه صلّى اللّه عليه و آله 63/7</w:t>
      </w:r>
    </w:p>
    <w:p>
      <w:pPr>
        <w:pStyle w:val="BookText"/>
      </w:pPr>
      <w:r>
        <w:rPr>
          <w:rFonts w:ascii="Amiri" w:hAnsi="Amiri" w:eastAsia="Amiri" w:cs="Amiri"/>
          <w:lang w:bidi="ar-SA"/>
          <w:color w:val="111111"/>
          <w:sz w:val="28"/>
          <w:szCs w:val="28"/>
          <w:rtl/>
        </w:rPr>
        <w:t xml:space="preserve">تتنعم أمتي في زمان المهدي نعمة لم يتنعموا قبلها قط،يرسل السماء عليهم مدرارا،و لا تدع الأرض من نباتها شيئا إلاّ أخرجته 104/7</w:t>
      </w:r>
    </w:p>
    <w:p>
      <w:pPr>
        <w:pStyle w:val="BookText"/>
      </w:pPr>
      <w:r>
        <w:rPr>
          <w:rFonts w:ascii="Amiri" w:hAnsi="Amiri" w:eastAsia="Amiri" w:cs="Amiri"/>
          <w:lang w:bidi="ar-SA"/>
          <w:color w:val="111111"/>
          <w:sz w:val="28"/>
          <w:szCs w:val="28"/>
          <w:rtl/>
        </w:rPr>
        <w:t xml:space="preserve">تجيء الرايات السود من قبل المشرق،كأنّ قلوبهم من حديد،فمن سمع بهم فليأتهم فليبايعهم و لو حبوا على الثلج 104/7</w:t>
      </w:r>
    </w:p>
    <w:p>
      <w:pPr>
        <w:pStyle w:val="BookText"/>
      </w:pPr>
      <w:r>
        <w:rPr>
          <w:rFonts w:ascii="Amiri" w:hAnsi="Amiri" w:eastAsia="Amiri" w:cs="Amiri"/>
          <w:lang w:bidi="ar-SA"/>
          <w:color w:val="111111"/>
          <w:sz w:val="28"/>
          <w:szCs w:val="28"/>
          <w:rtl/>
        </w:rPr>
        <w:t xml:space="preserve">تخلفني بعدك؟ 85/2</w:t>
      </w:r>
    </w:p>
    <w:p>
      <w:pPr>
        <w:pStyle w:val="BookText"/>
      </w:pPr>
      <w:r>
        <w:rPr>
          <w:rFonts w:ascii="Amiri" w:hAnsi="Amiri" w:eastAsia="Amiri" w:cs="Amiri"/>
          <w:lang w:bidi="ar-SA"/>
          <w:color w:val="111111"/>
          <w:sz w:val="28"/>
          <w:szCs w:val="28"/>
          <w:rtl/>
        </w:rPr>
        <w:t xml:space="preserve">تخلّفني في النساء و الصبيان؟ 67/2</w:t>
      </w:r>
    </w:p>
    <w:p>
      <w:pPr>
        <w:pStyle w:val="BookText"/>
      </w:pPr>
      <w:r>
        <w:rPr>
          <w:rFonts w:ascii="Amiri" w:hAnsi="Amiri" w:eastAsia="Amiri" w:cs="Amiri"/>
          <w:lang w:bidi="ar-SA"/>
          <w:color w:val="111111"/>
          <w:sz w:val="28"/>
          <w:szCs w:val="28"/>
          <w:rtl/>
        </w:rPr>
        <w:t xml:space="preserve">تخلفني مع الخوالف، 25/2</w:t>
      </w:r>
    </w:p>
    <w:p>
      <w:pPr>
        <w:pStyle w:val="BookText"/>
      </w:pPr>
      <w:r>
        <w:rPr>
          <w:rFonts w:ascii="Amiri" w:hAnsi="Amiri" w:eastAsia="Amiri" w:cs="Amiri"/>
          <w:lang w:bidi="ar-SA"/>
          <w:color w:val="111111"/>
          <w:sz w:val="28"/>
          <w:szCs w:val="28"/>
          <w:rtl/>
        </w:rPr>
        <w:t xml:space="preserve">تذكر حين بعثك رسول اللّه صلّى اللّه عليه و آله فأتيت العباس بن عبد المطلب فمنعك صدقته فكان بينكما شيء فجئتما إليّ و قلتما:انطلق معنا إلى رسول اللّه صلّى اللّه عليه و آله فجئنا إليه فوجدناه خاترا 267/5</w:t>
      </w:r>
    </w:p>
    <w:p>
      <w:pPr>
        <w:pStyle w:val="BookText"/>
      </w:pPr>
      <w:r>
        <w:rPr>
          <w:rFonts w:ascii="Amiri" w:hAnsi="Amiri" w:eastAsia="Amiri" w:cs="Amiri"/>
          <w:lang w:bidi="ar-SA"/>
          <w:color w:val="111111"/>
          <w:sz w:val="28"/>
          <w:szCs w:val="28"/>
          <w:rtl/>
        </w:rPr>
        <w:t xml:space="preserve">ترد عليّ امتي يوم القيامة على خمس رايات فراية مع عجل هذه الامة 347/2</w:t>
      </w:r>
    </w:p>
    <w:p>
      <w:pPr>
        <w:pStyle w:val="BookText"/>
      </w:pPr>
      <w:r>
        <w:rPr>
          <w:rFonts w:ascii="Amiri" w:hAnsi="Amiri" w:eastAsia="Amiri" w:cs="Amiri"/>
          <w:lang w:bidi="ar-SA"/>
          <w:color w:val="111111"/>
          <w:sz w:val="28"/>
          <w:szCs w:val="28"/>
          <w:rtl/>
        </w:rPr>
        <w:t xml:space="preserve">تريد اريك قميص عليّ عليه السّلام الذي ضرب فيه و اريك دمه قال:قلت:نعم،فدعا به و هو في سفط فأخرجه و نشره،فإذا هو قميص كرابيس يشبه السنبلاني،فإذا موضع الجيب إلى الأرض،و إذا أثر دم أبيض شبه اللبن شبيه شطب السيف 7/7</w:t>
      </w:r>
    </w:p>
    <w:p>
      <w:pPr>
        <w:pStyle w:val="BookText"/>
      </w:pPr>
      <w:r>
        <w:rPr>
          <w:rFonts w:ascii="Amiri" w:hAnsi="Amiri" w:eastAsia="Amiri" w:cs="Amiri"/>
          <w:lang w:bidi="ar-SA"/>
          <w:color w:val="111111"/>
          <w:sz w:val="28"/>
          <w:szCs w:val="28"/>
          <w:rtl/>
        </w:rPr>
        <w:t xml:space="preserve">تسأل هذه الامة عما أنعم اللّه عليهم برسول اللّه ثم أهل بيته[المعصومين:] 82/3</w:t>
      </w:r>
    </w:p>
    <w:p>
      <w:pPr>
        <w:pStyle w:val="BookText"/>
      </w:pPr>
      <w:r>
        <w:rPr>
          <w:rFonts w:ascii="Amiri" w:hAnsi="Amiri" w:eastAsia="Amiri" w:cs="Amiri"/>
          <w:lang w:bidi="ar-SA"/>
          <w:color w:val="111111"/>
          <w:sz w:val="28"/>
          <w:szCs w:val="28"/>
          <w:rtl/>
        </w:rPr>
        <w:t xml:space="preserve">تسعة أشهر في كل صلاة فيقول:الصلاة يرحمكم اللّه (إِنَّما يُرِيدُ اللّهُ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185/3</w:t>
      </w:r>
    </w:p>
    <w:p>
      <w:pPr>
        <w:pStyle w:val="BookText"/>
      </w:pPr>
      <w:r>
        <w:rPr>
          <w:rFonts w:ascii="Amiri" w:hAnsi="Amiri" w:eastAsia="Amiri" w:cs="Amiri"/>
          <w:lang w:bidi="ar-SA"/>
          <w:color w:val="111111"/>
          <w:sz w:val="28"/>
          <w:szCs w:val="28"/>
          <w:rtl/>
        </w:rPr>
        <w:t xml:space="preserve">تسعة من صلب الحسين و المهدي منهم،فإذا انقضت مدة الحسين قام بالأمر علي ابنه و يلقّب زين العابدين،فإذا انقضت مدة عليّ قام بالأمر من بعده محمد ابنه يدعى الباقر 118/4</w:t>
      </w:r>
    </w:p>
    <w:p>
      <w:pPr>
        <w:pStyle w:val="BookText"/>
      </w:pPr>
      <w:r>
        <w:rPr>
          <w:rFonts w:ascii="Amiri" w:hAnsi="Amiri" w:eastAsia="Amiri" w:cs="Amiri"/>
          <w:lang w:bidi="ar-SA"/>
          <w:color w:val="111111"/>
          <w:sz w:val="28"/>
          <w:szCs w:val="28"/>
          <w:rtl/>
        </w:rPr>
        <w:t xml:space="preserve">تصديق اللّه عزّ و جل و تصديق رسول اللّه صلّى اللّه عليه و آله و مولاه علي و الائتمام به و بأئمة 68/3</w:t>
      </w:r>
    </w:p>
    <w:p>
      <w:pPr>
        <w:pStyle w:val="BookText"/>
      </w:pPr>
      <w:r>
        <w:rPr>
          <w:rFonts w:ascii="Amiri" w:hAnsi="Amiri" w:eastAsia="Amiri" w:cs="Amiri"/>
          <w:lang w:bidi="ar-SA"/>
          <w:color w:val="111111"/>
          <w:sz w:val="28"/>
          <w:szCs w:val="28"/>
          <w:rtl/>
        </w:rPr>
        <w:t xml:space="preserve">تعال يا عليّ إنّه يحل لك في المسجد ما يحلّ لي أ ما ترضى أن تكون منّي 42/2</w:t>
      </w:r>
    </w:p>
    <w:p>
      <w:pPr>
        <w:pStyle w:val="BookText"/>
      </w:pPr>
      <w:r>
        <w:rPr>
          <w:rFonts w:ascii="Amiri" w:hAnsi="Amiri" w:eastAsia="Amiri" w:cs="Amiri"/>
          <w:lang w:bidi="ar-SA"/>
          <w:color w:val="111111"/>
          <w:sz w:val="28"/>
          <w:szCs w:val="28"/>
          <w:rtl/>
        </w:rPr>
        <w:t xml:space="preserve">تعالى: (ثُمَّ لَتُسْئَلُنَّ يَوْمَئِذٍ عَنِ النَّعِيمِ) </w:t>
      </w:r>
      <w:r>
        <w:rPr>
          <w:rStyle w:val="FootnoteReference"/>
        </w:rPr>
        <w:footnoteReference w:id="1977"/>
      </w:r>
      <w:r>
        <w:rPr>
          <w:rFonts w:ascii="Amiri" w:hAnsi="Amiri" w:eastAsia="Amiri" w:cs="Amiri"/>
          <w:lang w:bidi="ar-SA"/>
          <w:color w:val="111111"/>
          <w:sz w:val="28"/>
          <w:szCs w:val="28"/>
          <w:rtl/>
        </w:rPr>
        <w:t xml:space="preserve">[النعيم]ولاية أمير المؤمنين عليه السّلام 81/3</w:t>
      </w:r>
    </w:p>
    <w:p>
      <w:pPr>
        <w:pStyle w:val="BookText"/>
      </w:pPr>
      <w:r>
        <w:rPr>
          <w:rFonts w:ascii="Amiri" w:hAnsi="Amiri" w:eastAsia="Amiri" w:cs="Amiri"/>
          <w:lang w:bidi="ar-SA"/>
          <w:color w:val="111111"/>
          <w:sz w:val="28"/>
          <w:szCs w:val="28"/>
          <w:rtl/>
        </w:rPr>
        <w:t xml:space="preserve">تعلمون أن اللّه عز و جل أنزل في سورة الحج يا أيها الذين آمنوا اركعوا 247/2</w:t>
      </w:r>
    </w:p>
    <w:p>
      <w:pPr>
        <w:pStyle w:val="BookText"/>
      </w:pPr>
      <w:r>
        <w:rPr>
          <w:rFonts w:ascii="Amiri" w:hAnsi="Amiri" w:eastAsia="Amiri" w:cs="Amiri"/>
          <w:lang w:bidi="ar-SA"/>
          <w:color w:val="111111"/>
          <w:sz w:val="28"/>
          <w:szCs w:val="28"/>
          <w:rtl/>
        </w:rPr>
        <w:t xml:space="preserve">تفترق أمتي فرقتين فيمرق بينهم فرقة مارقة يقتلها أولى الطائفتين بالحق 284/5</w:t>
      </w:r>
    </w:p>
    <w:p>
      <w:pPr>
        <w:pStyle w:val="BookText"/>
      </w:pPr>
      <w:r>
        <w:rPr>
          <w:rFonts w:ascii="Amiri" w:hAnsi="Amiri" w:eastAsia="Amiri" w:cs="Amiri"/>
          <w:lang w:bidi="ar-SA"/>
          <w:color w:val="111111"/>
          <w:sz w:val="28"/>
          <w:szCs w:val="28"/>
          <w:rtl/>
        </w:rPr>
        <w:t xml:space="preserve">تقاتل على التأويل كما قاتلت على التنزيل، 190/3</w:t>
      </w:r>
    </w:p>
    <w:p>
      <w:pPr>
        <w:pStyle w:val="BookText"/>
      </w:pPr>
      <w:r>
        <w:rPr>
          <w:rFonts w:ascii="Amiri" w:hAnsi="Amiri" w:eastAsia="Amiri" w:cs="Amiri"/>
          <w:lang w:bidi="ar-SA"/>
          <w:color w:val="111111"/>
          <w:sz w:val="28"/>
          <w:szCs w:val="28"/>
          <w:rtl/>
        </w:rPr>
        <w:t xml:space="preserve">تقاتل على التأويل كما قاتلت على التنزيل،أنت مني بمنزلة هارون من موسى،أنا سلم لمن سالمك</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حرب لمن حاربك،أنت العروة الوثقى 75/4</w:t>
      </w:r>
    </w:p>
    <w:p>
      <w:pPr>
        <w:pStyle w:val="BookText"/>
      </w:pPr>
      <w:r>
        <w:rPr>
          <w:rFonts w:ascii="Amiri" w:hAnsi="Amiri" w:eastAsia="Amiri" w:cs="Amiri"/>
          <w:lang w:bidi="ar-SA"/>
          <w:color w:val="111111"/>
          <w:sz w:val="28"/>
          <w:szCs w:val="28"/>
          <w:rtl/>
        </w:rPr>
        <w:t xml:space="preserve">تقاتل على التأويل كما قاتلت على التنزيل 127/1</w:t>
      </w:r>
    </w:p>
    <w:p>
      <w:pPr>
        <w:pStyle w:val="BookText"/>
      </w:pPr>
      <w:r>
        <w:rPr>
          <w:rFonts w:ascii="Amiri" w:hAnsi="Amiri" w:eastAsia="Amiri" w:cs="Amiri"/>
          <w:lang w:bidi="ar-SA"/>
          <w:color w:val="111111"/>
          <w:sz w:val="28"/>
          <w:szCs w:val="28"/>
          <w:rtl/>
        </w:rPr>
        <w:t xml:space="preserve">تقاتل يا علي على التأويل كما قاتلت أنا على التنزيل 328/1</w:t>
      </w:r>
    </w:p>
    <w:p>
      <w:pPr>
        <w:pStyle w:val="BookText"/>
      </w:pPr>
      <w:r>
        <w:rPr>
          <w:rFonts w:ascii="Amiri" w:hAnsi="Amiri" w:eastAsia="Amiri" w:cs="Amiri"/>
          <w:lang w:bidi="ar-SA"/>
          <w:color w:val="111111"/>
          <w:sz w:val="28"/>
          <w:szCs w:val="28"/>
          <w:rtl/>
        </w:rPr>
        <w:t xml:space="preserve">تقتلك الفئة الباغية و أنت مع الحق و الحق معك،يا عمّار إذا رأيت عليّا سلك واديا و سلك واديا غيره فاسلك مع علي ودع الناس،إنّه لن يدلّك على ردى و لن يخرجك عن الهدى 285/5</w:t>
      </w:r>
    </w:p>
    <w:p>
      <w:pPr>
        <w:pStyle w:val="BookText"/>
      </w:pPr>
      <w:r>
        <w:rPr>
          <w:rFonts w:ascii="Amiri" w:hAnsi="Amiri" w:eastAsia="Amiri" w:cs="Amiri"/>
          <w:lang w:bidi="ar-SA"/>
          <w:color w:val="111111"/>
          <w:sz w:val="28"/>
          <w:szCs w:val="28"/>
          <w:rtl/>
        </w:rPr>
        <w:t xml:space="preserve">تقولون اللهم صلّ على محمد و آل محمد كما صليت على إبراهيم و آل إبراهيم إنك حميد مجيد 136/4</w:t>
      </w:r>
    </w:p>
    <w:p>
      <w:pPr>
        <w:pStyle w:val="BookText"/>
      </w:pPr>
      <w:r>
        <w:rPr>
          <w:rFonts w:ascii="Amiri" w:hAnsi="Amiri" w:eastAsia="Amiri" w:cs="Amiri"/>
          <w:lang w:bidi="ar-SA"/>
          <w:color w:val="111111"/>
          <w:sz w:val="28"/>
          <w:szCs w:val="28"/>
          <w:rtl/>
        </w:rPr>
        <w:t xml:space="preserve">التقيّة 99/2</w:t>
      </w:r>
    </w:p>
    <w:p>
      <w:pPr>
        <w:pStyle w:val="BookText"/>
      </w:pPr>
      <w:r>
        <w:rPr>
          <w:rFonts w:ascii="Amiri" w:hAnsi="Amiri" w:eastAsia="Amiri" w:cs="Amiri"/>
          <w:lang w:bidi="ar-SA"/>
          <w:color w:val="111111"/>
          <w:sz w:val="28"/>
          <w:szCs w:val="28"/>
          <w:rtl/>
        </w:rPr>
        <w:t xml:space="preserve">تكون أنت في بيتي إلى أن أعود 41/2</w:t>
      </w:r>
    </w:p>
    <w:p>
      <w:pPr>
        <w:pStyle w:val="BookText"/>
      </w:pPr>
      <w:r>
        <w:rPr>
          <w:rFonts w:ascii="Amiri" w:hAnsi="Amiri" w:eastAsia="Amiri" w:cs="Amiri"/>
          <w:lang w:bidi="ar-SA"/>
          <w:color w:val="111111"/>
          <w:sz w:val="28"/>
          <w:szCs w:val="28"/>
          <w:rtl/>
        </w:rPr>
        <w:t xml:space="preserve">تلك انطاكية أما إن في غار من غيرانها رضاضا من ألواح موسى،و ما من سحابه شرقية و لا غربية تمرّ عليها إلاّ ألقت عليها من بركتها،و لن تذهب الأيام و الليالي حتى يملكها رجل من أهل بيتي يملؤها قسطا و عدلا كما ملئت جورا و ظلما 116/7</w:t>
      </w:r>
    </w:p>
    <w:p>
      <w:pPr>
        <w:pStyle w:val="BookText"/>
      </w:pPr>
      <w:r>
        <w:rPr>
          <w:rFonts w:ascii="Amiri" w:hAnsi="Amiri" w:eastAsia="Amiri" w:cs="Amiri"/>
          <w:lang w:bidi="ar-SA"/>
          <w:color w:val="111111"/>
          <w:sz w:val="28"/>
          <w:szCs w:val="28"/>
          <w:rtl/>
        </w:rPr>
        <w:t xml:space="preserve">تمسّكوا بهذا فهذا هو الحبل المتين 33/3</w:t>
      </w:r>
    </w:p>
    <w:p>
      <w:pPr>
        <w:pStyle w:val="BookText"/>
      </w:pPr>
      <w:r>
        <w:rPr>
          <w:rFonts w:ascii="Amiri" w:hAnsi="Amiri" w:eastAsia="Amiri" w:cs="Amiri"/>
          <w:lang w:bidi="ar-SA"/>
          <w:color w:val="111111"/>
          <w:sz w:val="28"/>
          <w:szCs w:val="28"/>
          <w:rtl/>
        </w:rPr>
        <w:t xml:space="preserve">تملأ الأرض جورا و ظلما فيخرج رجل من عترتي يملك الأرض سبعا أو تسعا فيملأ الأرض قسطا و عدلا 83/7</w:t>
      </w:r>
    </w:p>
    <w:p>
      <w:pPr>
        <w:pStyle w:val="BookText"/>
      </w:pPr>
      <w:r>
        <w:rPr>
          <w:rFonts w:ascii="Amiri" w:hAnsi="Amiri" w:eastAsia="Amiri" w:cs="Amiri"/>
          <w:lang w:bidi="ar-SA"/>
          <w:color w:val="111111"/>
          <w:sz w:val="28"/>
          <w:szCs w:val="28"/>
          <w:rtl/>
        </w:rPr>
        <w:t xml:space="preserve">توالي أولياء اللّه و تعادي أعداء اللّه و تكون مع الصادقين كما امرك اللّه 53/3</w:t>
      </w:r>
    </w:p>
    <w:p>
      <w:pPr>
        <w:pStyle w:val="BookText"/>
      </w:pPr>
      <w:r>
        <w:rPr>
          <w:rFonts w:ascii="Amiri" w:hAnsi="Amiri" w:eastAsia="Amiri" w:cs="Amiri"/>
          <w:lang w:bidi="ar-SA"/>
          <w:color w:val="111111"/>
          <w:sz w:val="28"/>
          <w:szCs w:val="28"/>
          <w:rtl/>
        </w:rPr>
        <w:t xml:space="preserve">التوحيد و شهادة أن لا إله إلا اللّه 31/4</w:t>
      </w:r>
    </w:p>
    <w:p>
      <w:pPr>
        <w:pStyle w:val="BookText"/>
      </w:pPr>
      <w:r>
        <w:rPr>
          <w:rFonts w:ascii="Amiri" w:hAnsi="Amiri" w:eastAsia="Amiri" w:cs="Amiri"/>
          <w:lang w:bidi="ar-SA"/>
          <w:color w:val="111111"/>
          <w:sz w:val="28"/>
          <w:szCs w:val="28"/>
          <w:rtl/>
        </w:rPr>
        <w:t xml:space="preserve">الثقلان كتاب اللّه و عترتي و انه لم يؤمّر عليه أمير قط و قد أمّرت الامراء على 317/2</w:t>
      </w:r>
    </w:p>
    <w:p>
      <w:pPr>
        <w:pStyle w:val="BookText"/>
      </w:pPr>
      <w:r>
        <w:rPr>
          <w:rFonts w:ascii="Amiri" w:hAnsi="Amiri" w:eastAsia="Amiri" w:cs="Amiri"/>
          <w:lang w:bidi="ar-SA"/>
          <w:color w:val="111111"/>
          <w:sz w:val="28"/>
          <w:szCs w:val="28"/>
          <w:rtl/>
        </w:rPr>
        <w:t xml:space="preserve">ثكلتك أمّك إنّه لن يركب يومئذ إلاّ أربعة أنا و عليّ و فاطمة و صالح نبيّ اللّه،فأمّا أنا فعلى البراق،و أمّا فاطمة فعلى ناقتي العضباء،و أمّا صالح فعلى ناقة اللّه التي عقرت،و أمّا عليّ فعلى ناقة من نوق الجنّة 31/7</w:t>
      </w:r>
    </w:p>
    <w:p>
      <w:pPr>
        <w:pStyle w:val="BookText"/>
      </w:pPr>
      <w:r>
        <w:rPr>
          <w:rFonts w:ascii="Amiri" w:hAnsi="Amiri" w:eastAsia="Amiri" w:cs="Amiri"/>
          <w:lang w:bidi="ar-SA"/>
          <w:color w:val="111111"/>
          <w:sz w:val="28"/>
          <w:szCs w:val="28"/>
          <w:rtl/>
        </w:rPr>
        <w:t xml:space="preserve">(ثُمَّ أَوْرَثْنَا الْكِتابَ الَّذِينَ اصْطَفَيْنا مِنْ عِبادِنا) </w:t>
      </w:r>
      <w:r>
        <w:rPr>
          <w:rStyle w:val="FootnoteReference"/>
        </w:rPr>
        <w:footnoteReference w:id="1978"/>
      </w:r>
      <w:r>
        <w:rPr>
          <w:rFonts w:ascii="Amiri" w:hAnsi="Amiri" w:eastAsia="Amiri" w:cs="Amiri"/>
          <w:lang w:bidi="ar-SA"/>
          <w:color w:val="111111"/>
          <w:sz w:val="28"/>
          <w:szCs w:val="28"/>
          <w:rtl/>
        </w:rPr>
        <w:t xml:space="preserve">نحن أولئك 36/4</w:t>
      </w:r>
    </w:p>
    <w:p>
      <w:pPr>
        <w:pStyle w:val="BookText"/>
      </w:pPr>
      <w:r>
        <w:rPr>
          <w:rFonts w:ascii="Amiri" w:hAnsi="Amiri" w:eastAsia="Amiri" w:cs="Amiri"/>
          <w:lang w:bidi="ar-SA"/>
          <w:color w:val="111111"/>
          <w:sz w:val="28"/>
          <w:szCs w:val="28"/>
          <w:rtl/>
        </w:rPr>
        <w:t xml:space="preserve">(ثُمَّ أَوْرَثْنَا الْكِتابَ الَّذِينَ اصْطَفَيْنا مِنْ عِبادِنا...) </w:t>
      </w:r>
      <w:r>
        <w:rPr>
          <w:rStyle w:val="FootnoteReference"/>
        </w:rPr>
        <w:footnoteReference w:id="1979"/>
      </w:r>
      <w:r>
        <w:rPr>
          <w:rFonts w:ascii="Amiri" w:hAnsi="Amiri" w:eastAsia="Amiri" w:cs="Amiri"/>
          <w:lang w:bidi="ar-SA"/>
          <w:color w:val="111111"/>
          <w:sz w:val="28"/>
          <w:szCs w:val="28"/>
          <w:rtl/>
        </w:rPr>
        <w:t xml:space="preserve">السابق بالخيرات الإمام فهي في ولد علي و فاطمة 38/4</w:t>
      </w:r>
    </w:p>
    <w:p>
      <w:pPr>
        <w:pStyle w:val="BookText"/>
      </w:pPr>
      <w:r>
        <w:rPr>
          <w:rFonts w:ascii="Amiri" w:hAnsi="Amiri" w:eastAsia="Amiri" w:cs="Amiri"/>
          <w:lang w:bidi="ar-SA"/>
          <w:color w:val="111111"/>
          <w:sz w:val="28"/>
          <w:szCs w:val="28"/>
          <w:rtl/>
        </w:rPr>
        <w:t xml:space="preserve">ثمّ قرأ: مَنْ يَتَوَلَّ اللّهَ وَ رَسُولَهُ وَ الَّذِينَ آمَنُوا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(ثُمَّ لَتُسْئَلُنَّ يَوْمَئِذٍ عَنِ النَّعِيمِ) </w:t>
      </w:r>
      <w:r>
        <w:rPr>
          <w:rStyle w:val="FootnoteReference"/>
        </w:rPr>
        <w:footnoteReference w:id="1981"/>
      </w:r>
      <w:r>
        <w:rPr>
          <w:rFonts w:ascii="Amiri" w:hAnsi="Amiri" w:eastAsia="Amiri" w:cs="Amiri"/>
          <w:lang w:bidi="ar-SA"/>
          <w:color w:val="111111"/>
          <w:sz w:val="28"/>
          <w:szCs w:val="28"/>
          <w:rtl/>
        </w:rPr>
        <w:t xml:space="preserve">قال:نحن النعيم 84/3</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 تشكين عليا؟،أي و رب الكعبة،ارجعي إليه فقولي له:رغم أنفي لرضاك،يا أبا الحسن رغم أنفي لرضاك تشكينني إلى خليلي و حبيبي رسول اللّه صلّى اللّه عليه و آله،وا سوأتاه من رسول اللّه صلّى اللّه عليه و آله،أشهد اللّه يا فاطمة أن الجارية حرة لوجه اللّه و أن الأربعمائة الدرهم التي فضلت من عطائي صدقة على فقراء المدينة 63/7</w:t>
      </w:r>
    </w:p>
    <w:p>
      <w:pPr>
        <w:pStyle w:val="BookText"/>
      </w:pPr>
      <w:r>
        <w:rPr>
          <w:rFonts w:ascii="Amiri" w:hAnsi="Amiri" w:eastAsia="Amiri" w:cs="Amiri"/>
          <w:lang w:bidi="ar-SA"/>
          <w:color w:val="111111"/>
          <w:sz w:val="28"/>
          <w:szCs w:val="28"/>
          <w:rtl/>
        </w:rPr>
        <w:t xml:space="preserve">الجاحد حق عليّ بن أبي طالب 57/7</w:t>
      </w:r>
    </w:p>
    <w:p>
      <w:pPr>
        <w:pStyle w:val="BookText"/>
      </w:pPr>
      <w:r>
        <w:rPr>
          <w:rFonts w:ascii="Amiri" w:hAnsi="Amiri" w:eastAsia="Amiri" w:cs="Amiri"/>
          <w:lang w:bidi="ar-SA"/>
          <w:color w:val="111111"/>
          <w:sz w:val="28"/>
          <w:szCs w:val="28"/>
          <w:rtl/>
        </w:rPr>
        <w:t xml:space="preserve">الجالس في بيته لا يعرف حق الإمام و المقتصد العارف بحق الإمام و السابق بالخيرات:الإمام 37/4</w:t>
      </w:r>
    </w:p>
    <w:p>
      <w:pPr>
        <w:pStyle w:val="BookText"/>
      </w:pPr>
      <w:r>
        <w:rPr>
          <w:rFonts w:ascii="Amiri" w:hAnsi="Amiri" w:eastAsia="Amiri" w:cs="Amiri"/>
          <w:lang w:bidi="ar-SA"/>
          <w:color w:val="111111"/>
          <w:sz w:val="28"/>
          <w:szCs w:val="28"/>
          <w:rtl/>
        </w:rPr>
        <w:t xml:space="preserve">جاء ابن الكوّاء إلى أمير المؤمنين عليه السّلام 50/4</w:t>
      </w:r>
    </w:p>
    <w:p>
      <w:pPr>
        <w:pStyle w:val="BookText"/>
      </w:pPr>
      <w:r>
        <w:rPr>
          <w:rFonts w:ascii="Amiri" w:hAnsi="Amiri" w:eastAsia="Amiri" w:cs="Amiri"/>
          <w:lang w:bidi="ar-SA"/>
          <w:color w:val="111111"/>
          <w:sz w:val="28"/>
          <w:szCs w:val="28"/>
          <w:rtl/>
        </w:rPr>
        <w:t xml:space="preserve">جاء ابن الكوّاء إلى أمير المؤمنين عليه السّلام فسأله عن قول اللّه: (أَ لَمْ تَرَ إِلَى الَّذِينَ بَدَّلُوا نِعْمَتَ اللّهِ كُفْراً وَ أَحَلُّوا قَوْمَهُمْ دارَ الْبَوارِ) </w:t>
      </w:r>
      <w:r>
        <w:rPr>
          <w:rStyle w:val="FootnoteReference"/>
        </w:rPr>
        <w:footnoteReference w:id="1982"/>
      </w:r>
      <w:r>
        <w:rPr>
          <w:rFonts w:ascii="Amiri" w:hAnsi="Amiri" w:eastAsia="Amiri" w:cs="Amiri"/>
          <w:lang w:bidi="ar-SA"/>
          <w:color w:val="111111"/>
          <w:sz w:val="28"/>
          <w:szCs w:val="28"/>
          <w:rtl/>
        </w:rPr>
        <w:t xml:space="preserve">قال:تلك قريش بدلوا نعمة اللّه كفرا و كذبوا نبيه يوم بدر 53/4</w:t>
      </w:r>
    </w:p>
    <w:p>
      <w:pPr>
        <w:pStyle w:val="BookText"/>
      </w:pPr>
      <w:r>
        <w:rPr>
          <w:rFonts w:ascii="Amiri" w:hAnsi="Amiri" w:eastAsia="Amiri" w:cs="Amiri"/>
          <w:lang w:bidi="ar-SA"/>
          <w:color w:val="111111"/>
          <w:sz w:val="28"/>
          <w:szCs w:val="28"/>
          <w:rtl/>
        </w:rPr>
        <w:t xml:space="preserve">جاء رسول اللّه صلّى اللّه عليه و آله إلى علي عليه السّلام و هو في منزله فقال:يا علي نزلت عليّ الليلة هذه الآية (وَ تَعِيَها أُذُنٌ واعِيَةٌ) </w:t>
      </w:r>
      <w:r>
        <w:rPr>
          <w:rStyle w:val="FootnoteReference"/>
        </w:rPr>
        <w:footnoteReference w:id="1983"/>
      </w:r>
      <w:r>
        <w:rPr>
          <w:rFonts w:ascii="Amiri" w:hAnsi="Amiri" w:eastAsia="Amiri" w:cs="Amiri"/>
          <w:lang w:bidi="ar-SA"/>
          <w:color w:val="111111"/>
          <w:sz w:val="28"/>
          <w:szCs w:val="28"/>
          <w:rtl/>
        </w:rPr>
        <w:t xml:space="preserve">و إني سألت اللّه ربي أن يجعلها اذنك قلت:اللهم اجعلها اذن علي ففعل 88/4</w:t>
      </w:r>
    </w:p>
    <w:p>
      <w:pPr>
        <w:pStyle w:val="BookText"/>
      </w:pPr>
      <w:r>
        <w:rPr>
          <w:rFonts w:ascii="Amiri" w:hAnsi="Amiri" w:eastAsia="Amiri" w:cs="Amiri"/>
          <w:lang w:bidi="ar-SA"/>
          <w:color w:val="111111"/>
          <w:sz w:val="28"/>
          <w:szCs w:val="28"/>
          <w:rtl/>
        </w:rPr>
        <w:t xml:space="preserve">جاءكم أهل اليمن يبسون بسيسا 174/2</w:t>
      </w:r>
    </w:p>
    <w:p>
      <w:pPr>
        <w:pStyle w:val="BookText"/>
      </w:pPr>
      <w:r>
        <w:rPr>
          <w:rFonts w:ascii="Amiri" w:hAnsi="Amiri" w:eastAsia="Amiri" w:cs="Amiri"/>
          <w:lang w:bidi="ar-SA"/>
          <w:color w:val="111111"/>
          <w:sz w:val="28"/>
          <w:szCs w:val="28"/>
          <w:rtl/>
        </w:rPr>
        <w:t xml:space="preserve">جاءكم أهل اليمن يبسّون بسيسا، 31/3</w:t>
      </w:r>
    </w:p>
    <w:p>
      <w:pPr>
        <w:pStyle w:val="BookText"/>
      </w:pPr>
      <w:r>
        <w:rPr>
          <w:rFonts w:ascii="Amiri" w:hAnsi="Amiri" w:eastAsia="Amiri" w:cs="Amiri"/>
          <w:lang w:bidi="ar-SA"/>
          <w:color w:val="111111"/>
          <w:sz w:val="28"/>
          <w:szCs w:val="28"/>
          <w:rtl/>
        </w:rPr>
        <w:t xml:space="preserve">جاءكم أهل اليمن يبسون بسيسا قوم رقيقة قلوبهم راسخ إيمانهم و منهم المنصور يخرج في سبعين ألفا ينصر خلفي و خلف وصيي حمائل سيوفهم المسك 5/4</w:t>
      </w:r>
    </w:p>
    <w:p>
      <w:pPr>
        <w:pStyle w:val="BookText"/>
      </w:pPr>
      <w:r>
        <w:rPr>
          <w:rFonts w:ascii="Amiri" w:hAnsi="Amiri" w:eastAsia="Amiri" w:cs="Amiri"/>
          <w:lang w:bidi="ar-SA"/>
          <w:color w:val="111111"/>
          <w:sz w:val="28"/>
          <w:szCs w:val="28"/>
          <w:rtl/>
        </w:rPr>
        <w:t xml:space="preserve">جعت مرّة بالمدينة جوعا شديدا فخرجت أطلب العمل في عوالي المدينة،فإذا أنا بامرأة قد جمعت مدرا فظننتها تريد بلّه فأتيتها و قاطعتها 347/6</w:t>
      </w:r>
    </w:p>
    <w:p>
      <w:pPr>
        <w:pStyle w:val="BookText"/>
      </w:pPr>
      <w:r>
        <w:rPr>
          <w:rFonts w:ascii="Amiri" w:hAnsi="Amiri" w:eastAsia="Amiri" w:cs="Amiri"/>
          <w:lang w:bidi="ar-SA"/>
          <w:color w:val="111111"/>
          <w:sz w:val="28"/>
          <w:szCs w:val="28"/>
          <w:rtl/>
        </w:rPr>
        <w:t xml:space="preserve">جعلت الموالاة أصلا من اصول الدين 86/3</w:t>
      </w:r>
    </w:p>
    <w:p>
      <w:pPr>
        <w:pStyle w:val="BookText"/>
      </w:pPr>
      <w:r>
        <w:rPr>
          <w:rFonts w:ascii="Amiri" w:hAnsi="Amiri" w:eastAsia="Amiri" w:cs="Amiri"/>
          <w:lang w:bidi="ar-SA"/>
          <w:color w:val="111111"/>
          <w:sz w:val="28"/>
          <w:szCs w:val="28"/>
          <w:rtl/>
        </w:rPr>
        <w:t xml:space="preserve">جعل منهم الرسل و الأنبياء و الأئمة فكيف يقرون في آل إبراهيم:و ينكرون 118/3</w:t>
      </w:r>
    </w:p>
    <w:p>
      <w:pPr>
        <w:pStyle w:val="BookText"/>
      </w:pPr>
      <w:r>
        <w:rPr>
          <w:rFonts w:ascii="Amiri" w:hAnsi="Amiri" w:eastAsia="Amiri" w:cs="Amiri"/>
          <w:lang w:bidi="ar-SA"/>
          <w:color w:val="111111"/>
          <w:sz w:val="28"/>
          <w:szCs w:val="28"/>
          <w:rtl/>
        </w:rPr>
        <w:t xml:space="preserve">جمع عمر بن الخطاب أصحاب النبيّ صلّى اللّه عليه و آله فقال:ما تقولون في الرجل يأتي أهله فيخالطها و لا ينزل؟ فقالت الأنصار:الماء من الماء 270/5</w:t>
      </w:r>
    </w:p>
    <w:p>
      <w:pPr>
        <w:pStyle w:val="BookText"/>
      </w:pPr>
      <w:r>
        <w:rPr>
          <w:rFonts w:ascii="Amiri" w:hAnsi="Amiri" w:eastAsia="Amiri" w:cs="Amiri"/>
          <w:lang w:bidi="ar-SA"/>
          <w:color w:val="111111"/>
          <w:sz w:val="28"/>
          <w:szCs w:val="28"/>
          <w:rtl/>
        </w:rPr>
        <w:t xml:space="preserve">جنب اللّه أمير المؤمنين علي بن أبي طالب عليه السّلام و كذلك من كان بعده من الأوصياء بالمكان الرفيع الى أن ينتهي إلى الأخير منهم و اللّه أعلم بما هو كائن بعده 9/4</w:t>
      </w:r>
    </w:p>
    <w:p>
      <w:pPr>
        <w:pStyle w:val="BookText"/>
      </w:pPr>
      <w:r>
        <w:rPr>
          <w:rFonts w:ascii="Amiri" w:hAnsi="Amiri" w:eastAsia="Amiri" w:cs="Amiri"/>
          <w:lang w:bidi="ar-SA"/>
          <w:color w:val="111111"/>
          <w:sz w:val="28"/>
          <w:szCs w:val="28"/>
          <w:rtl/>
        </w:rPr>
        <w:t xml:space="preserve">جنب اللّه أمير المؤمنين عليه السّلام و كذلك ما كان بعده من الأوصياء بالمكان الرفيع إلى أن ينتهي الأمر إلى آخرهم 8/4</w:t>
      </w:r>
    </w:p>
    <w:p>
      <w:pPr>
        <w:pStyle w:val="BookText"/>
      </w:pPr>
      <w:r>
        <w:rPr>
          <w:rFonts w:ascii="Amiri" w:hAnsi="Amiri" w:eastAsia="Amiri" w:cs="Amiri"/>
          <w:lang w:bidi="ar-SA"/>
          <w:color w:val="111111"/>
          <w:sz w:val="28"/>
          <w:szCs w:val="28"/>
          <w:rtl/>
        </w:rPr>
        <w:t xml:space="preserve">جنب اللّه أمير المؤمنين و كذلك من كان من بعده من الأوصياء بالمكان الرفيع إلى أن ينتهي الأمر إلى</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آخرهم و اللّه أعلم بمن هو كائن بعده 11/4</w:t>
      </w:r>
    </w:p>
    <w:p>
      <w:pPr>
        <w:pStyle w:val="BookText"/>
      </w:pPr>
      <w:r>
        <w:rPr>
          <w:rFonts w:ascii="Amiri" w:hAnsi="Amiri" w:eastAsia="Amiri" w:cs="Amiri"/>
          <w:lang w:bidi="ar-SA"/>
          <w:color w:val="111111"/>
          <w:sz w:val="28"/>
          <w:szCs w:val="28"/>
          <w:rtl/>
        </w:rPr>
        <w:t xml:space="preserve">جنب اللّه علي و هو حجة اللّه على الخلق يوم القيامة 10/4</w:t>
      </w:r>
    </w:p>
    <w:p>
      <w:pPr>
        <w:pStyle w:val="BookText"/>
      </w:pPr>
      <w:r>
        <w:rPr>
          <w:rFonts w:ascii="Amiri" w:hAnsi="Amiri" w:eastAsia="Amiri" w:cs="Amiri"/>
          <w:lang w:bidi="ar-SA"/>
          <w:color w:val="111111"/>
          <w:sz w:val="28"/>
          <w:szCs w:val="28"/>
          <w:rtl/>
        </w:rPr>
        <w:t xml:space="preserve">حب علي ابن أبي طالب عليه السّلام 98/3</w:t>
      </w:r>
    </w:p>
    <w:p>
      <w:pPr>
        <w:pStyle w:val="BookText"/>
      </w:pPr>
      <w:r>
        <w:rPr>
          <w:rFonts w:ascii="Amiri" w:hAnsi="Amiri" w:eastAsia="Amiri" w:cs="Amiri"/>
          <w:lang w:bidi="ar-SA"/>
          <w:color w:val="111111"/>
          <w:sz w:val="28"/>
          <w:szCs w:val="28"/>
          <w:rtl/>
        </w:rPr>
        <w:t xml:space="preserve">حب علي ايمان و بغضه كفر 253/1</w:t>
      </w:r>
    </w:p>
    <w:p>
      <w:pPr>
        <w:pStyle w:val="BookText"/>
      </w:pPr>
      <w:r>
        <w:rPr>
          <w:rFonts w:ascii="Amiri" w:hAnsi="Amiri" w:eastAsia="Amiri" w:cs="Amiri"/>
          <w:lang w:bidi="ar-SA"/>
          <w:color w:val="111111"/>
          <w:sz w:val="28"/>
          <w:szCs w:val="28"/>
          <w:rtl/>
        </w:rPr>
        <w:t xml:space="preserve">حب عليّ إيمان و بغضه كفر 75/2</w:t>
      </w:r>
    </w:p>
    <w:p>
      <w:pPr>
        <w:pStyle w:val="BookText"/>
      </w:pPr>
      <w:r>
        <w:rPr>
          <w:rFonts w:ascii="Amiri" w:hAnsi="Amiri" w:eastAsia="Amiri" w:cs="Amiri"/>
          <w:lang w:bidi="ar-SA"/>
          <w:color w:val="111111"/>
          <w:sz w:val="28"/>
          <w:szCs w:val="28"/>
          <w:rtl/>
        </w:rPr>
        <w:t xml:space="preserve">حبّ عليّ إيمان و بغضه كفر، 118/2</w:t>
      </w:r>
    </w:p>
    <w:p>
      <w:pPr>
        <w:pStyle w:val="BookText"/>
      </w:pPr>
      <w:r>
        <w:rPr>
          <w:rFonts w:ascii="Amiri" w:hAnsi="Amiri" w:eastAsia="Amiri" w:cs="Amiri"/>
          <w:lang w:bidi="ar-SA"/>
          <w:color w:val="111111"/>
          <w:sz w:val="28"/>
          <w:szCs w:val="28"/>
          <w:rtl/>
        </w:rPr>
        <w:t xml:space="preserve">حب علي براءة من النار 97/3</w:t>
      </w:r>
    </w:p>
    <w:p>
      <w:pPr>
        <w:pStyle w:val="BookText"/>
      </w:pPr>
      <w:r>
        <w:rPr>
          <w:rFonts w:ascii="Amiri" w:hAnsi="Amiri" w:eastAsia="Amiri" w:cs="Amiri"/>
          <w:lang w:bidi="ar-SA"/>
          <w:color w:val="111111"/>
          <w:sz w:val="28"/>
          <w:szCs w:val="28"/>
          <w:rtl/>
        </w:rPr>
        <w:t xml:space="preserve">حب علي بن أبي طالب حسنة لا تضرّ معها سيئة و بغضه سيئة لا تنفع معها 62/3</w:t>
      </w:r>
    </w:p>
    <w:p>
      <w:pPr>
        <w:pStyle w:val="BookText"/>
      </w:pPr>
      <w:r>
        <w:rPr>
          <w:rFonts w:ascii="Amiri" w:hAnsi="Amiri" w:eastAsia="Amiri" w:cs="Amiri"/>
          <w:lang w:bidi="ar-SA"/>
          <w:color w:val="111111"/>
          <w:sz w:val="28"/>
          <w:szCs w:val="28"/>
          <w:rtl/>
        </w:rPr>
        <w:t xml:space="preserve">حبقه حبقه ترق عين بقه و وضع فمه على فمه-ثم قال-:اللهم إني أحبه 74/3</w:t>
      </w:r>
    </w:p>
    <w:p>
      <w:pPr>
        <w:pStyle w:val="BookText"/>
      </w:pPr>
      <w:r>
        <w:rPr>
          <w:rFonts w:ascii="Amiri" w:hAnsi="Amiri" w:eastAsia="Amiri" w:cs="Amiri"/>
          <w:lang w:bidi="ar-SA"/>
          <w:color w:val="111111"/>
          <w:sz w:val="28"/>
          <w:szCs w:val="28"/>
          <w:rtl/>
        </w:rPr>
        <w:t xml:space="preserve">حبيبتي فاطمة ما الذي يبكيك؟أخشى الضيعة من بعدك،يا حبيبتي،أ ما علمت أن اللّه عز و جل اطّلع إلى الأرض اطّلاعة فاختار منها أباك،فبعثه برسالته 101/7</w:t>
      </w:r>
    </w:p>
    <w:p>
      <w:pPr>
        <w:pStyle w:val="BookText"/>
      </w:pPr>
      <w:r>
        <w:rPr>
          <w:rFonts w:ascii="Amiri" w:hAnsi="Amiri" w:eastAsia="Amiri" w:cs="Amiri"/>
          <w:lang w:bidi="ar-SA"/>
          <w:color w:val="111111"/>
          <w:sz w:val="28"/>
          <w:szCs w:val="28"/>
          <w:rtl/>
        </w:rPr>
        <w:t xml:space="preserve">حبيبتي فاطمة ما الذي يبكيك فقالت اخشى الضيعة من بعدك فقال:يا حبيبتي أ ما علمت أن اللّه عزّ و جلّ اطلع على الأرض اطلاعة فاختار منها أباك و بعثه برسالته 8/5</w:t>
      </w:r>
    </w:p>
    <w:p>
      <w:pPr>
        <w:pStyle w:val="BookText"/>
      </w:pPr>
      <w:r>
        <w:rPr>
          <w:rFonts w:ascii="Amiri" w:hAnsi="Amiri" w:eastAsia="Amiri" w:cs="Amiri"/>
          <w:lang w:bidi="ar-SA"/>
          <w:color w:val="111111"/>
          <w:sz w:val="28"/>
          <w:szCs w:val="28"/>
          <w:rtl/>
        </w:rPr>
        <w:t xml:space="preserve">حبي و حب أهل بيتي نافع في سبعة مواضع أهوالهنّ عظيمة:عند الوفاة 276/2</w:t>
      </w:r>
    </w:p>
    <w:p>
      <w:pPr>
        <w:pStyle w:val="BookText"/>
      </w:pPr>
      <w:r>
        <w:rPr>
          <w:rFonts w:ascii="Amiri" w:hAnsi="Amiri" w:eastAsia="Amiri" w:cs="Amiri"/>
          <w:lang w:bidi="ar-SA"/>
          <w:color w:val="111111"/>
          <w:sz w:val="28"/>
          <w:szCs w:val="28"/>
          <w:rtl/>
        </w:rPr>
        <w:t xml:space="preserve">حدّثنا في خلواتك أنت و فاطمة قال:نعم بينا أنا و فاطمة في كساء إذا أقبل 225/2</w:t>
      </w:r>
    </w:p>
    <w:p>
      <w:pPr>
        <w:pStyle w:val="BookText"/>
      </w:pPr>
      <w:r>
        <w:rPr>
          <w:rFonts w:ascii="Amiri" w:hAnsi="Amiri" w:eastAsia="Amiri" w:cs="Amiri"/>
          <w:lang w:bidi="ar-SA"/>
          <w:color w:val="111111"/>
          <w:sz w:val="28"/>
          <w:szCs w:val="28"/>
          <w:rtl/>
        </w:rPr>
        <w:t xml:space="preserve">حدّثني الحسن بن عليّ و هو آخذ بشعره قال:حدّثني عليّ بن أبي طالب عليه السّلام و هو اخذ بشعره قال:</w:t>
      </w:r>
    </w:p>
    <w:p>
      <w:pPr>
        <w:pStyle w:val="BookText"/>
      </w:pPr>
      <w:r>
        <w:rPr>
          <w:rFonts w:ascii="Amiri" w:hAnsi="Amiri" w:eastAsia="Amiri" w:cs="Amiri"/>
          <w:lang w:bidi="ar-SA"/>
          <w:color w:val="111111"/>
          <w:sz w:val="28"/>
          <w:szCs w:val="28"/>
          <w:rtl/>
        </w:rPr>
        <w:t xml:space="preserve">حدّثني رسول اللّه صلّى اللّه عليه و آله و هو آخذ بشعره قال:يا عليّ من آذى شعرة منك فقد آذاني،و من آذاني فقد آذى اللّه و من آذى اللّه لعنه اللّه ملء السماوات و ملء الأرض 333/6</w:t>
      </w:r>
    </w:p>
    <w:p>
      <w:pPr>
        <w:pStyle w:val="BookText"/>
      </w:pPr>
      <w:r>
        <w:rPr>
          <w:rFonts w:ascii="Amiri" w:hAnsi="Amiri" w:eastAsia="Amiri" w:cs="Amiri"/>
          <w:lang w:bidi="ar-SA"/>
          <w:color w:val="111111"/>
          <w:sz w:val="28"/>
          <w:szCs w:val="28"/>
          <w:rtl/>
        </w:rPr>
        <w:t xml:space="preserve">حدثني أبي عن آبائه عن عليّ بن أبي طالب عليه السّلام أنه قال:قال رسول 367/2</w:t>
      </w:r>
    </w:p>
    <w:p>
      <w:pPr>
        <w:pStyle w:val="BookText"/>
      </w:pPr>
      <w:r>
        <w:rPr>
          <w:rFonts w:ascii="Amiri" w:hAnsi="Amiri" w:eastAsia="Amiri" w:cs="Amiri"/>
          <w:lang w:bidi="ar-SA"/>
          <w:color w:val="111111"/>
          <w:sz w:val="28"/>
          <w:szCs w:val="28"/>
          <w:rtl/>
        </w:rPr>
        <w:t xml:space="preserve">حدّثني أبي عن أبيه عليه السّلام أن رسول اللّه صلّى اللّه عليه و آله قال:إذا ولد ابني جعفر بن محمد 282/2</w:t>
      </w:r>
    </w:p>
    <w:p>
      <w:pPr>
        <w:pStyle w:val="BookText"/>
      </w:pPr>
      <w:r>
        <w:rPr>
          <w:rFonts w:ascii="Amiri" w:hAnsi="Amiri" w:eastAsia="Amiri" w:cs="Amiri"/>
          <w:lang w:bidi="ar-SA"/>
          <w:color w:val="111111"/>
          <w:sz w:val="28"/>
          <w:szCs w:val="28"/>
          <w:rtl/>
        </w:rPr>
        <w:t xml:space="preserve">حدثني أبي عن أبيه جعفر بن محمد عن أبيه محمد بن علي عن أبيه 364/2</w:t>
      </w:r>
    </w:p>
    <w:p>
      <w:pPr>
        <w:pStyle w:val="BookText"/>
      </w:pPr>
      <w:r>
        <w:rPr>
          <w:rFonts w:ascii="Amiri" w:hAnsi="Amiri" w:eastAsia="Amiri" w:cs="Amiri"/>
          <w:lang w:bidi="ar-SA"/>
          <w:color w:val="111111"/>
          <w:sz w:val="28"/>
          <w:szCs w:val="28"/>
          <w:rtl/>
        </w:rPr>
        <w:t xml:space="preserve">حدثني أبي عن أبيه عن جده:قال:قال رسول اللّه صلّى اللّه عليه و آله لعلي بن أبي طالب 73/3</w:t>
      </w:r>
    </w:p>
    <w:p>
      <w:pPr>
        <w:pStyle w:val="BookText"/>
      </w:pPr>
      <w:r>
        <w:rPr>
          <w:rFonts w:ascii="Amiri" w:hAnsi="Amiri" w:eastAsia="Amiri" w:cs="Amiri"/>
          <w:lang w:bidi="ar-SA"/>
          <w:color w:val="111111"/>
          <w:sz w:val="28"/>
          <w:szCs w:val="28"/>
          <w:rtl/>
        </w:rPr>
        <w:t xml:space="preserve">حدثني أبي محمد بن علي عن جابر بن عبد اللّه قال:كنت عند النبي صلّى اللّه عليه و آله أنا 304/2</w:t>
      </w:r>
    </w:p>
    <w:p>
      <w:pPr>
        <w:pStyle w:val="BookText"/>
      </w:pPr>
      <w:r>
        <w:rPr>
          <w:rFonts w:ascii="Amiri" w:hAnsi="Amiri" w:eastAsia="Amiri" w:cs="Amiri"/>
          <w:lang w:bidi="ar-SA"/>
          <w:color w:val="111111"/>
          <w:sz w:val="28"/>
          <w:szCs w:val="28"/>
          <w:rtl/>
        </w:rPr>
        <w:t xml:space="preserve">حدّثني أن النبيّ صلّى اللّه عليه و آله حدث عليّا عليه السّلام بألف باب يوم توفي رسول اللّه صلّى اللّه عليه و آله كل باب يفتح ألف باب، فذلك ألف ألف باب فقال:لقد كان ذلك 222/5</w:t>
      </w:r>
    </w:p>
    <w:p>
      <w:pPr>
        <w:pStyle w:val="BookText"/>
      </w:pPr>
      <w:r>
        <w:rPr>
          <w:rFonts w:ascii="Amiri" w:hAnsi="Amiri" w:eastAsia="Amiri" w:cs="Amiri"/>
          <w:lang w:bidi="ar-SA"/>
          <w:color w:val="111111"/>
          <w:sz w:val="28"/>
          <w:szCs w:val="28"/>
          <w:rtl/>
        </w:rPr>
        <w:t xml:space="preserve">حدّثني جبرئيل عن رب العزة جلّ جلاله أنه قال:من علم أن لا إله إلاّ أنا وحدي،و أن محمدا عبدي</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رسولي،و أن عليّ بن أبي طالب خليفتي،و أن الأئمة من ولده حججي أدخله الجنة برحمتي 125/7</w:t>
      </w:r>
    </w:p>
    <w:p>
      <w:pPr>
        <w:pStyle w:val="BookText"/>
      </w:pPr>
      <w:r>
        <w:rPr>
          <w:rFonts w:ascii="Amiri" w:hAnsi="Amiri" w:eastAsia="Amiri" w:cs="Amiri"/>
          <w:lang w:bidi="ar-SA"/>
          <w:color w:val="111111"/>
          <w:sz w:val="28"/>
          <w:szCs w:val="28"/>
          <w:rtl/>
        </w:rPr>
        <w:t xml:space="preserve">حدثني جبرائيل،عن رب العزة جل جلاله أنه قال 167/1</w:t>
      </w:r>
    </w:p>
    <w:p>
      <w:pPr>
        <w:pStyle w:val="BookText"/>
      </w:pPr>
      <w:r>
        <w:rPr>
          <w:rFonts w:ascii="Amiri" w:hAnsi="Amiri" w:eastAsia="Amiri" w:cs="Amiri"/>
          <w:lang w:bidi="ar-SA"/>
          <w:color w:val="111111"/>
          <w:sz w:val="28"/>
          <w:szCs w:val="28"/>
          <w:rtl/>
        </w:rPr>
        <w:t xml:space="preserve">حدّثني جبرائيل عن رب العزة جل جلاله أنه قال:من علم أن لا إله إلاّ أنا 183/2</w:t>
      </w:r>
    </w:p>
    <w:p>
      <w:pPr>
        <w:pStyle w:val="BookText"/>
      </w:pPr>
      <w:r>
        <w:rPr>
          <w:rFonts w:ascii="Amiri" w:hAnsi="Amiri" w:eastAsia="Amiri" w:cs="Amiri"/>
          <w:lang w:bidi="ar-SA"/>
          <w:color w:val="111111"/>
          <w:sz w:val="28"/>
          <w:szCs w:val="28"/>
          <w:rtl/>
        </w:rPr>
        <w:t xml:space="preserve">حدّثني رسول اللّه صلّى اللّه عليه و آله و أنا مسنده إلى صدري فقال لي:يا عليّ أ لم تسمع قول اللّه تعالى: (إِنَّ الَّذِينَ آمَنُوا وَ عَمِلُوا الصّالِحاتِ أُولئِكَ هُمْ خَيْرُ الْبَرِيَّةِ) </w:t>
      </w:r>
      <w:r>
        <w:rPr>
          <w:rStyle w:val="FootnoteReference"/>
        </w:rPr>
        <w:footnoteReference w:id="1984"/>
      </w:r>
      <w:r>
        <w:rPr>
          <w:rFonts w:ascii="Amiri" w:hAnsi="Amiri" w:eastAsia="Amiri" w:cs="Amiri"/>
          <w:lang w:bidi="ar-SA"/>
          <w:color w:val="111111"/>
          <w:sz w:val="28"/>
          <w:szCs w:val="28"/>
          <w:rtl/>
        </w:rPr>
        <w:t xml:space="preserve">أنت و شيعتك و موعدي و موعدكم الحوض،إذا جثت الأمم للحساب تدعون غرّا محجّلين 53/7</w:t>
      </w:r>
    </w:p>
    <w:p>
      <w:pPr>
        <w:pStyle w:val="BookText"/>
      </w:pPr>
      <w:r>
        <w:rPr>
          <w:rFonts w:ascii="Amiri" w:hAnsi="Amiri" w:eastAsia="Amiri" w:cs="Amiri"/>
          <w:lang w:bidi="ar-SA"/>
          <w:color w:val="111111"/>
          <w:sz w:val="28"/>
          <w:szCs w:val="28"/>
          <w:rtl/>
        </w:rPr>
        <w:t xml:space="preserve">الحد في الخمر إن شرب منها قليلا أو كثيرا،ثم قال أتي عمر بقدامة بن مظعون قد شرب الخمر و قامت عليه البيّنة فسأله عليّا عليه السّلام فأمره أن يجلد ثمانين 271/5</w:t>
      </w:r>
    </w:p>
    <w:p>
      <w:pPr>
        <w:pStyle w:val="BookText"/>
      </w:pPr>
      <w:r>
        <w:rPr>
          <w:rFonts w:ascii="Amiri" w:hAnsi="Amiri" w:eastAsia="Amiri" w:cs="Amiri"/>
          <w:lang w:bidi="ar-SA"/>
          <w:color w:val="111111"/>
          <w:sz w:val="28"/>
          <w:szCs w:val="28"/>
          <w:rtl/>
        </w:rPr>
        <w:t xml:space="preserve">حرب علي حرب اللّه و سلم عليّ سلم اللّه 253/1</w:t>
      </w:r>
    </w:p>
    <w:p>
      <w:pPr>
        <w:pStyle w:val="BookText"/>
      </w:pPr>
      <w:r>
        <w:rPr>
          <w:rFonts w:ascii="Amiri" w:hAnsi="Amiri" w:eastAsia="Amiri" w:cs="Amiri"/>
          <w:lang w:bidi="ar-SA"/>
          <w:color w:val="111111"/>
          <w:sz w:val="28"/>
          <w:szCs w:val="28"/>
          <w:rtl/>
        </w:rPr>
        <w:t xml:space="preserve">حرب عليّ حرب اللّه و سلم عليّ سلم اللّه 75/2</w:t>
      </w:r>
    </w:p>
    <w:p>
      <w:pPr>
        <w:pStyle w:val="BookText"/>
      </w:pPr>
      <w:r>
        <w:rPr>
          <w:rFonts w:ascii="Amiri" w:hAnsi="Amiri" w:eastAsia="Amiri" w:cs="Amiri"/>
          <w:lang w:bidi="ar-SA"/>
          <w:color w:val="111111"/>
          <w:sz w:val="28"/>
          <w:szCs w:val="28"/>
          <w:rtl/>
        </w:rPr>
        <w:t xml:space="preserve">حرب عليّ حرب اللّه و سلم عليّ سلم اللّه، 118/2</w:t>
      </w:r>
    </w:p>
    <w:p>
      <w:pPr>
        <w:pStyle w:val="BookText"/>
      </w:pPr>
      <w:r>
        <w:rPr>
          <w:rFonts w:ascii="Amiri" w:hAnsi="Amiri" w:eastAsia="Amiri" w:cs="Amiri"/>
          <w:lang w:bidi="ar-SA"/>
          <w:color w:val="111111"/>
          <w:sz w:val="28"/>
          <w:szCs w:val="28"/>
          <w:rtl/>
        </w:rPr>
        <w:t xml:space="preserve">حرمت الصدقة عليّ و على أهل بيتي 251/3</w:t>
      </w:r>
    </w:p>
    <w:p>
      <w:pPr>
        <w:pStyle w:val="BookText"/>
      </w:pPr>
      <w:r>
        <w:rPr>
          <w:rFonts w:ascii="Amiri" w:hAnsi="Amiri" w:eastAsia="Amiri" w:cs="Amiri"/>
          <w:lang w:bidi="ar-SA"/>
          <w:color w:val="111111"/>
          <w:sz w:val="28"/>
          <w:szCs w:val="28"/>
          <w:rtl/>
        </w:rPr>
        <w:t xml:space="preserve">حرمت النار على من آمن بي و أحب عليّا و تولاه و لعن اللّه من مارى عليا 304/2</w:t>
      </w:r>
    </w:p>
    <w:p>
      <w:pPr>
        <w:pStyle w:val="BookText"/>
      </w:pPr>
      <w:r>
        <w:rPr>
          <w:rFonts w:ascii="Amiri" w:hAnsi="Amiri" w:eastAsia="Amiri" w:cs="Amiri"/>
          <w:lang w:bidi="ar-SA"/>
          <w:color w:val="111111"/>
          <w:sz w:val="28"/>
          <w:szCs w:val="28"/>
          <w:rtl/>
        </w:rPr>
        <w:t xml:space="preserve">حزب عليّ حزب اللّه و حزب أعدائه حزب الشيطان 253/1</w:t>
      </w:r>
    </w:p>
    <w:p>
      <w:pPr>
        <w:pStyle w:val="BookText"/>
      </w:pPr>
      <w:r>
        <w:rPr>
          <w:rFonts w:ascii="Amiri" w:hAnsi="Amiri" w:eastAsia="Amiri" w:cs="Amiri"/>
          <w:lang w:bidi="ar-SA"/>
          <w:color w:val="111111"/>
          <w:sz w:val="28"/>
          <w:szCs w:val="28"/>
          <w:rtl/>
        </w:rPr>
        <w:t xml:space="preserve">حزب عليّ حزب اللّه و حزب أعدائه حزب الشيطان، 118/2</w:t>
      </w:r>
    </w:p>
    <w:p>
      <w:pPr>
        <w:pStyle w:val="BookText"/>
      </w:pPr>
      <w:r>
        <w:rPr>
          <w:rFonts w:ascii="Amiri" w:hAnsi="Amiri" w:eastAsia="Amiri" w:cs="Amiri"/>
          <w:lang w:bidi="ar-SA"/>
          <w:color w:val="111111"/>
          <w:sz w:val="28"/>
          <w:szCs w:val="28"/>
          <w:rtl/>
        </w:rPr>
        <w:t xml:space="preserve">الحسن بن عليّ عليه السّلام أرضا بينبع و قسم لي شطر دار أمير المؤمنين عليه السّلام 19/2</w:t>
      </w:r>
    </w:p>
    <w:p>
      <w:pPr>
        <w:pStyle w:val="BookText"/>
      </w:pPr>
      <w:r>
        <w:rPr>
          <w:rFonts w:ascii="Amiri" w:hAnsi="Amiri" w:eastAsia="Amiri" w:cs="Amiri"/>
          <w:lang w:bidi="ar-SA"/>
          <w:color w:val="111111"/>
          <w:sz w:val="28"/>
          <w:szCs w:val="28"/>
          <w:rtl/>
        </w:rPr>
        <w:t xml:space="preserve">الحسن و الحسين إماما أمتي بعد أبيهما و سيدا شباب أهل الجنة، 159/2</w:t>
      </w:r>
    </w:p>
    <w:p>
      <w:pPr>
        <w:pStyle w:val="BookText"/>
      </w:pPr>
      <w:r>
        <w:rPr>
          <w:rFonts w:ascii="Amiri" w:hAnsi="Amiri" w:eastAsia="Amiri" w:cs="Amiri"/>
          <w:lang w:bidi="ar-SA"/>
          <w:color w:val="111111"/>
          <w:sz w:val="28"/>
          <w:szCs w:val="28"/>
          <w:rtl/>
        </w:rPr>
        <w:t xml:space="preserve">الحسن و الحسين سيدا شباب أهل الجنة،ثم سيد العابدين 168/2</w:t>
      </w:r>
    </w:p>
    <w:p>
      <w:pPr>
        <w:pStyle w:val="BookText"/>
      </w:pPr>
      <w:r>
        <w:rPr>
          <w:rFonts w:ascii="Amiri" w:hAnsi="Amiri" w:eastAsia="Amiri" w:cs="Amiri"/>
          <w:lang w:bidi="ar-SA"/>
          <w:color w:val="111111"/>
          <w:sz w:val="28"/>
          <w:szCs w:val="28"/>
          <w:rtl/>
        </w:rPr>
        <w:t xml:space="preserve">الحسن و الحسين سيدا شباب أهل الجنة،ثم سيد العابدين في زمانه 184/2</w:t>
      </w:r>
    </w:p>
    <w:p>
      <w:pPr>
        <w:pStyle w:val="BookText"/>
      </w:pPr>
      <w:r>
        <w:rPr>
          <w:rFonts w:ascii="Amiri" w:hAnsi="Amiri" w:eastAsia="Amiri" w:cs="Amiri"/>
          <w:lang w:bidi="ar-SA"/>
          <w:color w:val="111111"/>
          <w:sz w:val="28"/>
          <w:szCs w:val="28"/>
          <w:rtl/>
        </w:rPr>
        <w:t xml:space="preserve">الحق مع علي بن أبي طالب حيث دار 283/5</w:t>
      </w:r>
    </w:p>
    <w:p>
      <w:pPr>
        <w:pStyle w:val="BookText"/>
      </w:pPr>
      <w:r>
        <w:rPr>
          <w:rFonts w:ascii="Amiri" w:hAnsi="Amiri" w:eastAsia="Amiri" w:cs="Amiri"/>
          <w:lang w:bidi="ar-SA"/>
          <w:color w:val="111111"/>
          <w:sz w:val="28"/>
          <w:szCs w:val="28"/>
          <w:rtl/>
        </w:rPr>
        <w:t xml:space="preserve">حكمه و هو الإمام و الحجة بعد أبيه و يخرج اللّه من صلب علي مولودا يقال له: 9/3</w:t>
      </w:r>
    </w:p>
    <w:p>
      <w:pPr>
        <w:pStyle w:val="BookText"/>
      </w:pPr>
      <w:r>
        <w:rPr>
          <w:rFonts w:ascii="IRNazanin" w:hAnsi="IRNazanin" w:eastAsia="IRNazanin" w:cs="IRNazanin"/>
          <w:lang w:bidi="fa-IR"/>
          <w:color w:val="111111"/>
          <w:sz w:val="28"/>
          <w:szCs w:val="28"/>
          <w:rtl/>
        </w:rPr>
        <w:t xml:space="preserve">الحمد للّه الحمد المستحمد بالآلاء و تتابع النّعماء و صارف الشّدائد 91/2</w:t>
      </w:r>
    </w:p>
    <w:p>
      <w:pPr>
        <w:pStyle w:val="BookText"/>
      </w:pPr>
      <w:r>
        <w:rPr>
          <w:rFonts w:ascii="Amiri" w:hAnsi="Amiri" w:eastAsia="Amiri" w:cs="Amiri"/>
          <w:lang w:bidi="ar-SA"/>
          <w:color w:val="111111"/>
          <w:sz w:val="28"/>
          <w:szCs w:val="28"/>
          <w:rtl/>
        </w:rPr>
        <w:t xml:space="preserve">الحمد للّه الذي جعل الحكمة فينا أهل البيت 252/5</w:t>
      </w:r>
    </w:p>
    <w:p>
      <w:pPr>
        <w:pStyle w:val="BookText"/>
      </w:pPr>
      <w:r>
        <w:rPr>
          <w:rFonts w:ascii="Amiri" w:hAnsi="Amiri" w:eastAsia="Amiri" w:cs="Amiri"/>
          <w:lang w:bidi="ar-SA"/>
          <w:color w:val="111111"/>
          <w:sz w:val="28"/>
          <w:szCs w:val="28"/>
          <w:rtl/>
        </w:rPr>
        <w:t xml:space="preserve">الحمد للّه الذي جعل قلوب المؤمنين تتوق إليك بالمودة 105/4</w:t>
      </w:r>
    </w:p>
    <w:p>
      <w:pPr>
        <w:pStyle w:val="BookText"/>
      </w:pPr>
      <w:r>
        <w:rPr>
          <w:rFonts w:ascii="Amiri" w:hAnsi="Amiri" w:eastAsia="Amiri" w:cs="Amiri"/>
          <w:lang w:bidi="ar-SA"/>
          <w:color w:val="111111"/>
          <w:sz w:val="28"/>
          <w:szCs w:val="28"/>
          <w:rtl/>
        </w:rPr>
        <w:t xml:space="preserve">الحمد للّه الذي جعلها فيّ و في أهل بيتي 7/2</w:t>
      </w:r>
    </w:p>
    <w:p>
      <w:pPr>
        <w:pStyle w:val="BookText"/>
      </w:pPr>
      <w:r>
        <w:rPr>
          <w:rFonts w:ascii="Amiri" w:hAnsi="Amiri" w:eastAsia="Amiri" w:cs="Amiri"/>
          <w:lang w:bidi="ar-SA"/>
          <w:color w:val="111111"/>
          <w:sz w:val="28"/>
          <w:szCs w:val="28"/>
          <w:rtl/>
        </w:rPr>
        <w:t xml:space="preserve">الحمد للّه الذي رزقني من الرياشة ما أتجمل به في الناس و أواري به عورتي 344/6</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ستر عورتي و كساني الرياش،هكذا كان رسول اللّه صلّى اللّه عليه و آله يقول إذا لبس قميصا 7/7</w:t>
      </w:r>
    </w:p>
    <w:p>
      <w:pPr>
        <w:pStyle w:val="BookText"/>
      </w:pPr>
      <w:r>
        <w:rPr>
          <w:rFonts w:ascii="Amiri" w:hAnsi="Amiri" w:eastAsia="Amiri" w:cs="Amiri"/>
          <w:lang w:bidi="ar-SA"/>
          <w:color w:val="111111"/>
          <w:sz w:val="28"/>
          <w:szCs w:val="28"/>
          <w:rtl/>
        </w:rPr>
        <w:t xml:space="preserve">الحمد للّه الذي شرّفنا بك يا رسول اللّه 52/7</w:t>
      </w:r>
    </w:p>
    <w:p>
      <w:pPr>
        <w:pStyle w:val="BookText"/>
      </w:pPr>
      <w:r>
        <w:rPr>
          <w:rFonts w:ascii="Amiri" w:hAnsi="Amiri" w:eastAsia="Amiri" w:cs="Amiri"/>
          <w:lang w:bidi="ar-SA"/>
          <w:color w:val="111111"/>
          <w:sz w:val="28"/>
          <w:szCs w:val="28"/>
          <w:rtl/>
        </w:rPr>
        <w:t xml:space="preserve">الحمد للّه الذي علا في توحده و دنا في تفرده 338/1</w:t>
      </w:r>
    </w:p>
    <w:p>
      <w:pPr>
        <w:pStyle w:val="BookText"/>
      </w:pPr>
      <w:r>
        <w:rPr>
          <w:rFonts w:ascii="Amiri" w:hAnsi="Amiri" w:eastAsia="Amiri" w:cs="Amiri"/>
          <w:lang w:bidi="ar-SA"/>
          <w:color w:val="111111"/>
          <w:sz w:val="28"/>
          <w:szCs w:val="28"/>
          <w:rtl/>
        </w:rPr>
        <w:t xml:space="preserve">الحمد للّه الذي كسا عليّ بن أبي طالب عليه السّلام 14/7</w:t>
      </w:r>
    </w:p>
    <w:p>
      <w:pPr>
        <w:pStyle w:val="BookText"/>
      </w:pPr>
      <w:r>
        <w:rPr>
          <w:rFonts w:ascii="IRNazanin" w:hAnsi="IRNazanin" w:eastAsia="IRNazanin" w:cs="IRNazanin"/>
          <w:lang w:bidi="fa-IR"/>
          <w:color w:val="111111"/>
          <w:sz w:val="28"/>
          <w:szCs w:val="28"/>
          <w:rtl/>
        </w:rPr>
        <w:t xml:space="preserve">الحمد للّه المستحمد بالآلاء و تتابع النعماء و صارف الشدائد 204/3</w:t>
      </w:r>
    </w:p>
    <w:p>
      <w:pPr>
        <w:pStyle w:val="BookText"/>
      </w:pPr>
      <w:r>
        <w:rPr>
          <w:rFonts w:ascii="Amiri" w:hAnsi="Amiri" w:eastAsia="Amiri" w:cs="Amiri"/>
          <w:lang w:bidi="ar-SA"/>
          <w:color w:val="111111"/>
          <w:sz w:val="28"/>
          <w:szCs w:val="28"/>
          <w:rtl/>
        </w:rPr>
        <w:t xml:space="preserve">الحمد للّه على نعمه الفاضلة على جميع من خلق من البر و الفاجر، 67/2</w:t>
      </w:r>
    </w:p>
    <w:p>
      <w:pPr>
        <w:pStyle w:val="BookText"/>
      </w:pPr>
      <w:r>
        <w:rPr>
          <w:rFonts w:ascii="Amiri" w:hAnsi="Amiri" w:eastAsia="Amiri" w:cs="Amiri"/>
          <w:lang w:bidi="ar-SA"/>
          <w:color w:val="111111"/>
          <w:sz w:val="28"/>
          <w:szCs w:val="28"/>
          <w:rtl/>
        </w:rPr>
        <w:t xml:space="preserve">الحمد للّه نحمده و نستعينه و نؤمن به و نتوكل عليه و نعوذ باللّه من شرور 309/2</w:t>
      </w:r>
    </w:p>
    <w:p>
      <w:pPr>
        <w:pStyle w:val="BookText"/>
      </w:pPr>
      <w:r>
        <w:rPr>
          <w:rFonts w:ascii="Amiri" w:hAnsi="Amiri" w:eastAsia="Amiri" w:cs="Amiri"/>
          <w:lang w:bidi="ar-SA"/>
          <w:color w:val="111111"/>
          <w:sz w:val="28"/>
          <w:szCs w:val="28"/>
          <w:rtl/>
        </w:rPr>
        <w:t xml:space="preserve">خاتم الوصيين وصي خاتم الأنبياء و أمير الصديقين و الشهداء و الصالحين 221/2</w:t>
      </w:r>
    </w:p>
    <w:p>
      <w:pPr>
        <w:pStyle w:val="BookText"/>
      </w:pPr>
      <w:r>
        <w:rPr>
          <w:rFonts w:ascii="Amiri" w:hAnsi="Amiri" w:eastAsia="Amiri" w:cs="Amiri"/>
          <w:lang w:bidi="ar-SA"/>
          <w:color w:val="111111"/>
          <w:sz w:val="28"/>
          <w:szCs w:val="28"/>
          <w:rtl/>
        </w:rPr>
        <w:t xml:space="preserve">خاتم الوصيين و وصي خاتم الأنبياء و أمير المؤمنين و الشهداء و الصالحين 243/3</w:t>
      </w:r>
    </w:p>
    <w:p>
      <w:pPr>
        <w:pStyle w:val="BookText"/>
      </w:pPr>
      <w:r>
        <w:rPr>
          <w:rFonts w:ascii="Amiri" w:hAnsi="Amiri" w:eastAsia="Amiri" w:cs="Amiri"/>
          <w:lang w:bidi="ar-SA"/>
          <w:color w:val="111111"/>
          <w:sz w:val="28"/>
          <w:szCs w:val="28"/>
          <w:rtl/>
        </w:rPr>
        <w:t xml:space="preserve">خازن سرّي بعدي عليّ 211/5</w:t>
      </w:r>
    </w:p>
    <w:p>
      <w:pPr>
        <w:pStyle w:val="BookText"/>
      </w:pPr>
      <w:r>
        <w:rPr>
          <w:rFonts w:ascii="Amiri" w:hAnsi="Amiri" w:eastAsia="Amiri" w:cs="Amiri"/>
          <w:lang w:bidi="ar-SA"/>
          <w:color w:val="111111"/>
          <w:sz w:val="28"/>
          <w:szCs w:val="28"/>
          <w:rtl/>
        </w:rPr>
        <w:t xml:space="preserve">خاطبني بلغة عليّ و ألهمني أن قلت 32/1</w:t>
      </w:r>
    </w:p>
    <w:p>
      <w:pPr>
        <w:pStyle w:val="BookText"/>
      </w:pPr>
      <w:r>
        <w:rPr>
          <w:rFonts w:ascii="Amiri" w:hAnsi="Amiri" w:eastAsia="Amiri" w:cs="Amiri"/>
          <w:lang w:bidi="ar-SA"/>
          <w:color w:val="111111"/>
          <w:sz w:val="28"/>
          <w:szCs w:val="28"/>
          <w:rtl/>
        </w:rPr>
        <w:t xml:space="preserve">خذ بزمام نوقك و عبيدك و مالك و امض بها يرحمك اللّه 340/6</w:t>
      </w:r>
    </w:p>
    <w:p>
      <w:pPr>
        <w:pStyle w:val="BookText"/>
      </w:pPr>
      <w:r>
        <w:rPr>
          <w:rFonts w:ascii="Amiri" w:hAnsi="Amiri" w:eastAsia="Amiri" w:cs="Amiri"/>
          <w:lang w:bidi="ar-SA"/>
          <w:color w:val="111111"/>
          <w:sz w:val="28"/>
          <w:szCs w:val="28"/>
          <w:rtl/>
        </w:rPr>
        <w:t xml:space="preserve">خذ تمرك و أعطها درهما،فإنّها خادمة ليس لها أمر 344/6</w:t>
      </w:r>
    </w:p>
    <w:p>
      <w:pPr>
        <w:pStyle w:val="BookText"/>
      </w:pPr>
      <w:r>
        <w:rPr>
          <w:rFonts w:ascii="Amiri" w:hAnsi="Amiri" w:eastAsia="Amiri" w:cs="Amiri"/>
          <w:lang w:bidi="ar-SA"/>
          <w:color w:val="111111"/>
          <w:sz w:val="28"/>
          <w:szCs w:val="28"/>
          <w:rtl/>
        </w:rPr>
        <w:t xml:space="preserve">خذوا هذه المرأة إن كانت امرأة فادخلوها بيتا و ألبسوها نقابا و جرّدوها من ثيابها و عدّوا اضلاع 274/5</w:t>
      </w:r>
    </w:p>
    <w:p>
      <w:pPr>
        <w:pStyle w:val="BookText"/>
      </w:pPr>
      <w:r>
        <w:rPr>
          <w:rFonts w:ascii="Amiri" w:hAnsi="Amiri" w:eastAsia="Amiri" w:cs="Amiri"/>
          <w:lang w:bidi="ar-SA"/>
          <w:color w:val="111111"/>
          <w:sz w:val="28"/>
          <w:szCs w:val="28"/>
          <w:rtl/>
        </w:rPr>
        <w:t xml:space="preserve">خذوا هذه المرأة فأدخلوها إلى بيت و البسوها ثيابا،و جرّدوها من ثيابها و عدّوا اضلاع جنبيها 264/5</w:t>
      </w:r>
    </w:p>
    <w:p>
      <w:pPr>
        <w:pStyle w:val="BookText"/>
      </w:pPr>
      <w:r>
        <w:rPr>
          <w:rFonts w:ascii="Amiri" w:hAnsi="Amiri" w:eastAsia="Amiri" w:cs="Amiri"/>
          <w:lang w:bidi="ar-SA"/>
          <w:color w:val="111111"/>
          <w:sz w:val="28"/>
          <w:szCs w:val="28"/>
          <w:rtl/>
        </w:rPr>
        <w:t xml:space="preserve">خذوا هناكم اللّه و بارك لكم و بارك عليكم قد هبط عليّ جبرائيل عليه السّلام من عند ربي و هو يقرأ عليكم السلام و قد شكر ما كان منكم و أعطى فاطمة سؤلها و أجاب دعوتها 103/4</w:t>
      </w:r>
    </w:p>
    <w:p>
      <w:pPr>
        <w:pStyle w:val="BookText"/>
      </w:pPr>
      <w:r>
        <w:rPr>
          <w:rFonts w:ascii="Amiri" w:hAnsi="Amiri" w:eastAsia="Amiri" w:cs="Amiri"/>
          <w:lang w:bidi="ar-SA"/>
          <w:color w:val="111111"/>
          <w:sz w:val="28"/>
          <w:szCs w:val="28"/>
          <w:rtl/>
        </w:rPr>
        <w:t xml:space="preserve">خرجت مع رسول اللّه صلّى اللّه عليه و آله ذات يوم نتمشى في طرقات المدينة إذ مررنا 154/2</w:t>
      </w:r>
    </w:p>
    <w:p>
      <w:pPr>
        <w:pStyle w:val="BookText"/>
      </w:pPr>
      <w:r>
        <w:rPr>
          <w:rFonts w:ascii="Amiri" w:hAnsi="Amiri" w:eastAsia="Amiri" w:cs="Amiri"/>
          <w:lang w:bidi="ar-SA"/>
          <w:color w:val="111111"/>
          <w:sz w:val="28"/>
          <w:szCs w:val="28"/>
          <w:rtl/>
        </w:rPr>
        <w:t xml:space="preserve">خرج رسول اللّه حين خرج لمباهلة النصارى بي و بفاطمة و الحسن و الحسين 229/3</w:t>
      </w:r>
    </w:p>
    <w:p>
      <w:pPr>
        <w:pStyle w:val="BookText"/>
      </w:pPr>
      <w:r>
        <w:rPr>
          <w:rFonts w:ascii="Amiri" w:hAnsi="Amiri" w:eastAsia="Amiri" w:cs="Amiri"/>
          <w:lang w:bidi="ar-SA"/>
          <w:color w:val="111111"/>
          <w:sz w:val="28"/>
          <w:szCs w:val="28"/>
          <w:rtl/>
        </w:rPr>
        <w:t xml:space="preserve">خرج رسول اللّه صلّى اللّه عليه و آله ذات يوم و هو راكب و خرج علي و هو يمشي فقال له: 299/2</w:t>
      </w:r>
    </w:p>
    <w:p>
      <w:pPr>
        <w:pStyle w:val="BookText"/>
      </w:pPr>
      <w:r>
        <w:rPr>
          <w:rFonts w:ascii="Amiri" w:hAnsi="Amiri" w:eastAsia="Amiri" w:cs="Amiri"/>
          <w:lang w:bidi="ar-SA"/>
          <w:color w:val="111111"/>
          <w:sz w:val="28"/>
          <w:szCs w:val="28"/>
          <w:rtl/>
        </w:rPr>
        <w:t xml:space="preserve">خرج علينا رسول اللّه ذات يوم و يده في يدي هكذا و هو يقول:خير الخلق بعدي و سيّدهم أخي هذا، و هو إمام كل مسلم و مولى كل مؤمن بعد وفاتي 126/7</w:t>
      </w:r>
    </w:p>
    <w:p>
      <w:pPr>
        <w:pStyle w:val="BookText"/>
      </w:pPr>
      <w:r>
        <w:rPr>
          <w:rFonts w:ascii="Amiri" w:hAnsi="Amiri" w:eastAsia="Amiri" w:cs="Amiri"/>
          <w:lang w:bidi="ar-SA"/>
          <w:color w:val="111111"/>
          <w:sz w:val="28"/>
          <w:szCs w:val="28"/>
          <w:rtl/>
        </w:rPr>
        <w:t xml:space="preserve">الخروج من الذنوب و اللّه كهيئته يوم ولدته أمه 254/3</w:t>
      </w:r>
    </w:p>
    <w:p>
      <w:pPr>
        <w:pStyle w:val="BookText"/>
      </w:pPr>
      <w:r>
        <w:rPr>
          <w:rFonts w:ascii="Amiri" w:hAnsi="Amiri" w:eastAsia="Amiri" w:cs="Amiri"/>
          <w:lang w:bidi="ar-SA"/>
          <w:color w:val="111111"/>
          <w:sz w:val="28"/>
          <w:szCs w:val="28"/>
          <w:rtl/>
        </w:rPr>
        <w:t xml:space="preserve">خطب أمير المؤمنين عليّ بن أبي طالب عليه السّلام بالكوفة منصرفه من النهروان و بلغه أن معاوية يسبه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يلعنه و يقتل أصحابه فقام خطيبا 44/4</w:t>
      </w:r>
    </w:p>
    <w:p>
      <w:pPr>
        <w:pStyle w:val="BookText"/>
      </w:pPr>
      <w:r>
        <w:rPr>
          <w:rFonts w:ascii="Amiri" w:hAnsi="Amiri" w:eastAsia="Amiri" w:cs="Amiri"/>
          <w:lang w:bidi="ar-SA"/>
          <w:color w:val="111111"/>
          <w:sz w:val="28"/>
          <w:szCs w:val="28"/>
          <w:rtl/>
        </w:rPr>
        <w:t xml:space="preserve">خطب رسول اللّه صلّى اللّه عليه و آله في مسجد خيف و هي خطبة مشهورة في حجة 341/2</w:t>
      </w:r>
    </w:p>
    <w:p>
      <w:pPr>
        <w:pStyle w:val="BookText"/>
      </w:pPr>
      <w:r>
        <w:rPr>
          <w:rFonts w:ascii="Amiri" w:hAnsi="Amiri" w:eastAsia="Amiri" w:cs="Amiri"/>
          <w:lang w:bidi="ar-SA"/>
          <w:color w:val="111111"/>
          <w:sz w:val="28"/>
          <w:szCs w:val="28"/>
          <w:rtl/>
        </w:rPr>
        <w:t xml:space="preserve">خطب رسول اللّه صلّى اللّه عليه و آله يوما فقال بعد ما حمد اللّه و اثنى عليه:معاشر الناس كأني 9/3</w:t>
      </w:r>
    </w:p>
    <w:p>
      <w:pPr>
        <w:pStyle w:val="BookText"/>
      </w:pPr>
      <w:r>
        <w:rPr>
          <w:rFonts w:ascii="Amiri" w:hAnsi="Amiri" w:eastAsia="Amiri" w:cs="Amiri"/>
          <w:lang w:bidi="ar-SA"/>
          <w:color w:val="111111"/>
          <w:sz w:val="28"/>
          <w:szCs w:val="28"/>
          <w:rtl/>
        </w:rPr>
        <w:t xml:space="preserve">خطب رسول اللّه صلّى اللّه عليه و آله يوما فقال بعد ما حمد اللّه و أثنى عليه:معاشر الناس 325/2</w:t>
      </w:r>
    </w:p>
    <w:p>
      <w:pPr>
        <w:pStyle w:val="BookText"/>
      </w:pPr>
      <w:r>
        <w:rPr>
          <w:rFonts w:ascii="Amiri" w:hAnsi="Amiri" w:eastAsia="Amiri" w:cs="Amiri"/>
          <w:lang w:bidi="ar-SA"/>
          <w:color w:val="111111"/>
          <w:sz w:val="28"/>
          <w:szCs w:val="28"/>
          <w:rtl/>
        </w:rPr>
        <w:t xml:space="preserve">خفت هذين الولدين أن يليناه بسمن أو زيت 348/6</w:t>
      </w:r>
    </w:p>
    <w:p>
      <w:pPr>
        <w:pStyle w:val="BookText"/>
      </w:pPr>
      <w:r>
        <w:rPr>
          <w:rFonts w:ascii="Amiri" w:hAnsi="Amiri" w:eastAsia="Amiri" w:cs="Amiri"/>
          <w:lang w:bidi="ar-SA"/>
          <w:color w:val="111111"/>
          <w:sz w:val="28"/>
          <w:szCs w:val="28"/>
          <w:rtl/>
        </w:rPr>
        <w:t xml:space="preserve">الخلف الصالح من ولدي و هو المهدي،اسمه محمد و كنيته أبو القاسم،يخرج في آخر الزمان،يقال لأمه صيقل 106/7</w:t>
      </w:r>
    </w:p>
    <w:p>
      <w:pPr>
        <w:pStyle w:val="BookText"/>
      </w:pPr>
      <w:r>
        <w:rPr>
          <w:rFonts w:ascii="Amiri" w:hAnsi="Amiri" w:eastAsia="Amiri" w:cs="Amiri"/>
          <w:lang w:bidi="ar-SA"/>
          <w:color w:val="111111"/>
          <w:sz w:val="28"/>
          <w:szCs w:val="28"/>
          <w:rtl/>
        </w:rPr>
        <w:t xml:space="preserve">الخلف الصالح من[ولد أبي محمد]الحسن بن عليّ[العسكري]و هو صاحب الزمان و هو المهدي 105/7</w:t>
      </w:r>
    </w:p>
    <w:p>
      <w:pPr>
        <w:pStyle w:val="BookText"/>
      </w:pPr>
      <w:r>
        <w:rPr>
          <w:rFonts w:ascii="Amiri" w:hAnsi="Amiri" w:eastAsia="Amiri" w:cs="Amiri"/>
          <w:lang w:bidi="ar-SA"/>
          <w:color w:val="111111"/>
          <w:sz w:val="28"/>
          <w:szCs w:val="28"/>
          <w:rtl/>
        </w:rPr>
        <w:t xml:space="preserve">خلفت فيكم الثقلين كتاب اللّه و عترتي أهل بيتي حبلان ممدودان من 317/2</w:t>
      </w:r>
    </w:p>
    <w:p>
      <w:pPr>
        <w:pStyle w:val="BookText"/>
      </w:pPr>
      <w:r>
        <w:rPr>
          <w:rFonts w:ascii="Amiri" w:hAnsi="Amiri" w:eastAsia="Amiri" w:cs="Amiri"/>
          <w:lang w:bidi="ar-SA"/>
          <w:color w:val="111111"/>
          <w:sz w:val="28"/>
          <w:szCs w:val="28"/>
          <w:rtl/>
        </w:rPr>
        <w:t xml:space="preserve">خلفتني مع النساء و الصبيان فقال:أ ما ترضى أن تكون منّي 212/3</w:t>
      </w:r>
    </w:p>
    <w:p>
      <w:pPr>
        <w:pStyle w:val="BookText"/>
      </w:pPr>
      <w:r>
        <w:rPr>
          <w:rFonts w:ascii="Amiri" w:hAnsi="Amiri" w:eastAsia="Amiri" w:cs="Amiri"/>
          <w:lang w:bidi="ar-SA"/>
          <w:color w:val="111111"/>
          <w:sz w:val="28"/>
          <w:szCs w:val="28"/>
          <w:rtl/>
        </w:rPr>
        <w:t xml:space="preserve">خلفتي مع النساء و الصبيان 219/3</w:t>
      </w:r>
    </w:p>
    <w:p>
      <w:pPr>
        <w:pStyle w:val="BookText"/>
      </w:pPr>
      <w:r>
        <w:rPr>
          <w:rFonts w:ascii="Amiri" w:hAnsi="Amiri" w:eastAsia="Amiri" w:cs="Amiri"/>
          <w:lang w:bidi="ar-SA"/>
          <w:color w:val="111111"/>
          <w:sz w:val="28"/>
          <w:szCs w:val="28"/>
          <w:rtl/>
        </w:rPr>
        <w:t xml:space="preserve">خلف رسول اللّه صلّى اللّه عليه و آله فينا راية الحق من تقدمها مرق و من تخلّف عنها زهق 317/2</w:t>
      </w:r>
    </w:p>
    <w:p>
      <w:pPr>
        <w:pStyle w:val="BookText"/>
      </w:pPr>
      <w:r>
        <w:rPr>
          <w:rFonts w:ascii="Amiri" w:hAnsi="Amiri" w:eastAsia="Amiri" w:cs="Amiri"/>
          <w:lang w:bidi="ar-SA"/>
          <w:color w:val="111111"/>
          <w:sz w:val="28"/>
          <w:szCs w:val="28"/>
          <w:rtl/>
        </w:rPr>
        <w:t xml:space="preserve">خلق اللّه تعالى من نور وجه علي بن أبي طالب سبعين ألف 34/1</w:t>
      </w:r>
    </w:p>
    <w:p>
      <w:pPr>
        <w:pStyle w:val="BookText"/>
      </w:pPr>
      <w:r>
        <w:rPr>
          <w:rFonts w:ascii="Amiri" w:hAnsi="Amiri" w:eastAsia="Amiri" w:cs="Amiri"/>
          <w:lang w:bidi="ar-SA"/>
          <w:color w:val="111111"/>
          <w:sz w:val="28"/>
          <w:szCs w:val="28"/>
          <w:rtl/>
        </w:rPr>
        <w:t xml:space="preserve">خلق اللّه عز و جل مائة ألف نبي و أربعة و عشرين ألف نبي أنا أكرمهم على 199/2</w:t>
      </w:r>
    </w:p>
    <w:p>
      <w:pPr>
        <w:pStyle w:val="BookText"/>
      </w:pPr>
      <w:r>
        <w:rPr>
          <w:rFonts w:ascii="IRNazanin" w:hAnsi="IRNazanin" w:eastAsia="IRNazanin" w:cs="IRNazanin"/>
          <w:lang w:bidi="fa-IR"/>
          <w:color w:val="111111"/>
          <w:sz w:val="28"/>
          <w:szCs w:val="28"/>
          <w:rtl/>
        </w:rPr>
        <w:t xml:space="preserve">خلقت أنا و أنت من نور اللّه 27/1</w:t>
      </w:r>
    </w:p>
    <w:p>
      <w:pPr>
        <w:pStyle w:val="BookText"/>
      </w:pPr>
      <w:r>
        <w:rPr>
          <w:rFonts w:ascii="Amiri" w:hAnsi="Amiri" w:eastAsia="Amiri" w:cs="Amiri"/>
          <w:lang w:bidi="ar-SA"/>
          <w:color w:val="111111"/>
          <w:sz w:val="28"/>
          <w:szCs w:val="28"/>
          <w:rtl/>
        </w:rPr>
        <w:t xml:space="preserve">خلقت أنا و أنت يا علي من جنب اللّه تعالى 6/4</w:t>
      </w:r>
    </w:p>
    <w:p>
      <w:pPr>
        <w:pStyle w:val="BookText"/>
      </w:pPr>
      <w:r>
        <w:rPr>
          <w:rFonts w:ascii="Amiri" w:hAnsi="Amiri" w:eastAsia="Amiri" w:cs="Amiri"/>
          <w:lang w:bidi="ar-SA"/>
          <w:color w:val="111111"/>
          <w:sz w:val="28"/>
          <w:szCs w:val="28"/>
          <w:rtl/>
        </w:rPr>
        <w:t xml:space="preserve">خلقت أنا و عليّ من نور واحد 37/1</w:t>
      </w:r>
    </w:p>
    <w:p>
      <w:pPr>
        <w:pStyle w:val="BookText"/>
      </w:pPr>
      <w:r>
        <w:rPr>
          <w:rFonts w:ascii="Amiri" w:hAnsi="Amiri" w:eastAsia="Amiri" w:cs="Amiri"/>
          <w:lang w:bidi="ar-SA"/>
          <w:color w:val="111111"/>
          <w:sz w:val="28"/>
          <w:szCs w:val="28"/>
          <w:rtl/>
        </w:rPr>
        <w:t xml:space="preserve">خلقت أنا و علي من نور واحد قبل أن يخلق 236/1</w:t>
      </w:r>
    </w:p>
    <w:p>
      <w:pPr>
        <w:pStyle w:val="BookText"/>
      </w:pPr>
      <w:r>
        <w:rPr>
          <w:rFonts w:ascii="Amiri" w:hAnsi="Amiri" w:eastAsia="Amiri" w:cs="Amiri"/>
          <w:lang w:bidi="ar-SA"/>
          <w:color w:val="111111"/>
          <w:sz w:val="28"/>
          <w:szCs w:val="28"/>
          <w:rtl/>
        </w:rPr>
        <w:t xml:space="preserve">خلقت أنا و علي من نور واحد قبل أن يخلق اللّه آدم 31/1</w:t>
      </w:r>
    </w:p>
    <w:p>
      <w:pPr>
        <w:pStyle w:val="BookText"/>
      </w:pPr>
      <w:r>
        <w:rPr>
          <w:rFonts w:ascii="Amiri" w:hAnsi="Amiri" w:eastAsia="Amiri" w:cs="Amiri"/>
          <w:lang w:bidi="ar-SA"/>
          <w:color w:val="111111"/>
          <w:sz w:val="28"/>
          <w:szCs w:val="28"/>
          <w:rtl/>
        </w:rPr>
        <w:t xml:space="preserve">خلقت من نور اللّه عز و جل و خلق أهل بيتي من نوري 51/1</w:t>
      </w:r>
    </w:p>
    <w:p>
      <w:pPr>
        <w:pStyle w:val="BookText"/>
      </w:pPr>
      <w:r>
        <w:rPr>
          <w:rFonts w:ascii="Amiri" w:hAnsi="Amiri" w:eastAsia="Amiri" w:cs="Amiri"/>
          <w:lang w:bidi="ar-SA"/>
          <w:color w:val="111111"/>
          <w:sz w:val="28"/>
          <w:szCs w:val="28"/>
          <w:rtl/>
        </w:rPr>
        <w:t xml:space="preserve">خلقنا اللّه جزءا من جنب اللّه و ذلك قوله عز و جل: (يا حَسْرَتى عَلى ما فَرَّطْتُ فِي جَنْبِ اللّهِ) </w:t>
      </w:r>
      <w:r>
        <w:rPr>
          <w:rStyle w:val="FootnoteReference"/>
        </w:rPr>
        <w:footnoteReference w:id="1985"/>
      </w:r>
      <w:r>
        <w:rPr>
          <w:rFonts w:ascii="Amiri" w:hAnsi="Amiri" w:eastAsia="Amiri" w:cs="Amiri"/>
          <w:lang w:bidi="ar-SA"/>
          <w:color w:val="111111"/>
          <w:sz w:val="28"/>
          <w:szCs w:val="28"/>
          <w:rtl/>
        </w:rPr>
        <w:t xml:space="preserve">يعني في ولاية علي عليه السّلام 9/4</w:t>
      </w:r>
    </w:p>
    <w:p>
      <w:pPr>
        <w:pStyle w:val="BookText"/>
      </w:pPr>
      <w:r>
        <w:rPr>
          <w:rFonts w:ascii="Amiri" w:hAnsi="Amiri" w:eastAsia="Amiri" w:cs="Amiri"/>
          <w:lang w:bidi="ar-SA"/>
          <w:color w:val="111111"/>
          <w:sz w:val="28"/>
          <w:szCs w:val="28"/>
          <w:rtl/>
        </w:rPr>
        <w:t xml:space="preserve">خلقني اللّه تبارك و تعالى و أهل بيتي من نور واحد 47/1</w:t>
      </w:r>
    </w:p>
    <w:p>
      <w:pPr>
        <w:pStyle w:val="BookText"/>
      </w:pPr>
      <w:r>
        <w:rPr>
          <w:rFonts w:ascii="Amiri" w:hAnsi="Amiri" w:eastAsia="Amiri" w:cs="Amiri"/>
          <w:lang w:bidi="ar-SA"/>
          <w:color w:val="111111"/>
          <w:sz w:val="28"/>
          <w:szCs w:val="28"/>
          <w:rtl/>
        </w:rPr>
        <w:t xml:space="preserve">خيار أمتي أولها و آخرها،و بين ذلك ثبج أعوج ليس منك و لست منه 95/7</w:t>
      </w:r>
    </w:p>
    <w:p>
      <w:pPr>
        <w:pStyle w:val="BookText"/>
      </w:pPr>
      <w:r>
        <w:rPr>
          <w:rFonts w:ascii="Amiri" w:hAnsi="Amiri" w:eastAsia="Amiri" w:cs="Amiri"/>
          <w:lang w:bidi="ar-SA"/>
          <w:color w:val="111111"/>
          <w:sz w:val="28"/>
          <w:szCs w:val="28"/>
          <w:rtl/>
        </w:rPr>
        <w:t xml:space="preserve">خير الخلق بعدي و سيّدهم أخي هذا،و هو إمام كل مسلم 219/1</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الخلق بعدي و سيدهم بعد الحسن ابني أخوه الحسين 120/1</w:t>
      </w:r>
    </w:p>
    <w:p>
      <w:pPr>
        <w:pStyle w:val="BookText"/>
      </w:pPr>
      <w:r>
        <w:rPr>
          <w:rFonts w:ascii="Amiri" w:hAnsi="Amiri" w:eastAsia="Amiri" w:cs="Amiri"/>
          <w:lang w:bidi="ar-SA"/>
          <w:color w:val="111111"/>
          <w:sz w:val="28"/>
          <w:szCs w:val="28"/>
          <w:rtl/>
        </w:rPr>
        <w:t xml:space="preserve">خير هذه الامّة من بعدي عليّ بن أبي طالب و فاطمة و الحسن و الحسين صلّى اللّه عليه و آله فمن قال غير هذا فعليه لعنة اللّه 10/5</w:t>
      </w:r>
    </w:p>
    <w:p>
      <w:pPr>
        <w:pStyle w:val="BookText"/>
      </w:pPr>
      <w:r>
        <w:rPr>
          <w:rFonts w:ascii="Amiri" w:hAnsi="Amiri" w:eastAsia="Amiri" w:cs="Amiri"/>
          <w:lang w:bidi="ar-SA"/>
          <w:color w:val="111111"/>
          <w:sz w:val="28"/>
          <w:szCs w:val="28"/>
          <w:rtl/>
        </w:rPr>
        <w:t xml:space="preserve">الدجال إنما مثل أهل بيتي فيكم كمثل سفينة نوح من ركبها نجا و من تخلّف 23/3</w:t>
      </w:r>
    </w:p>
    <w:p>
      <w:pPr>
        <w:pStyle w:val="BookText"/>
      </w:pPr>
      <w:r>
        <w:rPr>
          <w:rFonts w:ascii="Amiri" w:hAnsi="Amiri" w:eastAsia="Amiri" w:cs="Amiri"/>
          <w:lang w:bidi="ar-SA"/>
          <w:color w:val="111111"/>
          <w:sz w:val="28"/>
          <w:szCs w:val="28"/>
          <w:rtl/>
        </w:rPr>
        <w:t xml:space="preserve">دخلت أنا و أخي على جدي رسول اللّه صلّى اللّه عليه و آله فأجلسني على فخذه و أجلس 280/2</w:t>
      </w:r>
    </w:p>
    <w:p>
      <w:pPr>
        <w:pStyle w:val="BookText"/>
      </w:pPr>
      <w:r>
        <w:rPr>
          <w:rFonts w:ascii="Amiri" w:hAnsi="Amiri" w:eastAsia="Amiri" w:cs="Amiri"/>
          <w:lang w:bidi="ar-SA"/>
          <w:color w:val="111111"/>
          <w:sz w:val="28"/>
          <w:szCs w:val="28"/>
          <w:rtl/>
        </w:rPr>
        <w:t xml:space="preserve">دخلت بلادكم بأسمالي هذه و رحلي و راحلتي،فإن أنا خرجت من بلادكم بغير ما دخلت فإنني من الخائنين،يا أهل البصرة ما تنقمون منّي،إن هذا لمن غزل أهلي 12/7</w:t>
      </w:r>
    </w:p>
    <w:p>
      <w:pPr>
        <w:pStyle w:val="BookText"/>
      </w:pPr>
      <w:r>
        <w:rPr>
          <w:rFonts w:ascii="Amiri" w:hAnsi="Amiri" w:eastAsia="Amiri" w:cs="Amiri"/>
          <w:lang w:bidi="ar-SA"/>
          <w:color w:val="111111"/>
          <w:sz w:val="28"/>
          <w:szCs w:val="28"/>
          <w:rtl/>
        </w:rPr>
        <w:t xml:space="preserve">دخلت على رسول اللّه صلّى اللّه عليه و آله في مسجد قبا و معه نفر من أصحابه،فلما بصر 189/2</w:t>
      </w:r>
    </w:p>
    <w:p>
      <w:pPr>
        <w:pStyle w:val="BookText"/>
      </w:pPr>
      <w:r>
        <w:rPr>
          <w:rFonts w:ascii="Amiri" w:hAnsi="Amiri" w:eastAsia="Amiri" w:cs="Amiri"/>
          <w:lang w:bidi="ar-SA"/>
          <w:color w:val="111111"/>
          <w:sz w:val="28"/>
          <w:szCs w:val="28"/>
          <w:rtl/>
        </w:rPr>
        <w:t xml:space="preserve">دخلت على رسول اللّه صلّى اللّه عليه و آله و عنده أبي بن كعب فقال لي رسول اللّه صلّى اللّه عليه و آله:مرحبا 171/2</w:t>
      </w:r>
    </w:p>
    <w:p>
      <w:pPr>
        <w:pStyle w:val="BookText"/>
      </w:pPr>
      <w:r>
        <w:rPr>
          <w:rFonts w:ascii="Amiri" w:hAnsi="Amiri" w:eastAsia="Amiri" w:cs="Amiri"/>
          <w:lang w:bidi="ar-SA"/>
          <w:color w:val="111111"/>
          <w:sz w:val="28"/>
          <w:szCs w:val="28"/>
          <w:rtl/>
        </w:rPr>
        <w:t xml:space="preserve">دعا رسول اللّه صلّى اللّه عليه و آله بطهور فلما فرغ أخذ بيد علي صلى اللّه عليهما فألزمها 8/3</w:t>
      </w:r>
    </w:p>
    <w:p>
      <w:pPr>
        <w:pStyle w:val="BookText"/>
      </w:pPr>
      <w:r>
        <w:rPr>
          <w:rFonts w:ascii="Amiri" w:hAnsi="Amiri" w:eastAsia="Amiri" w:cs="Amiri"/>
          <w:lang w:bidi="ar-SA"/>
          <w:color w:val="111111"/>
          <w:sz w:val="28"/>
          <w:szCs w:val="28"/>
          <w:rtl/>
        </w:rPr>
        <w:t xml:space="preserve">دعاني رسول اللّه صلّى اللّه عليه و آله فوجهني إلى اليمن لأصلح بينهم فقلت:يا رسول اللّه انهم قوم كثير و لهم سنّ و أنا شاب حدث فقال:يا علي إذا صحوت على عقبة أفيق فناد بأعلى صوتك 256/5</w:t>
      </w:r>
    </w:p>
    <w:p>
      <w:pPr>
        <w:pStyle w:val="BookText"/>
      </w:pPr>
      <w:r>
        <w:rPr>
          <w:rFonts w:ascii="Amiri" w:hAnsi="Amiri" w:eastAsia="Amiri" w:cs="Amiri"/>
          <w:lang w:bidi="ar-SA"/>
          <w:color w:val="111111"/>
          <w:sz w:val="28"/>
          <w:szCs w:val="28"/>
          <w:rtl/>
        </w:rPr>
        <w:t xml:space="preserve">دعاء رسول اللّه صلّى اللّه عليه و آله الناس بمنى فقال:أيها الناس إني تارك فيكم الثقلين 339/2</w:t>
      </w:r>
    </w:p>
    <w:p>
      <w:pPr>
        <w:pStyle w:val="BookText"/>
      </w:pPr>
      <w:r>
        <w:rPr>
          <w:rFonts w:ascii="Amiri" w:hAnsi="Amiri" w:eastAsia="Amiri" w:cs="Amiri"/>
          <w:lang w:bidi="ar-SA"/>
          <w:color w:val="111111"/>
          <w:sz w:val="28"/>
          <w:szCs w:val="28"/>
          <w:rtl/>
        </w:rPr>
        <w:t xml:space="preserve">دعوني حتى أسأل الوحي فلما هبط جبرائيل سأله فقال:أسأل 61/3</w:t>
      </w:r>
    </w:p>
    <w:p>
      <w:pPr>
        <w:pStyle w:val="BookText"/>
      </w:pPr>
      <w:r>
        <w:rPr>
          <w:rFonts w:ascii="Amiri" w:hAnsi="Amiri" w:eastAsia="Amiri" w:cs="Amiri"/>
          <w:lang w:bidi="ar-SA"/>
          <w:color w:val="111111"/>
          <w:sz w:val="28"/>
          <w:szCs w:val="28"/>
          <w:rtl/>
        </w:rPr>
        <w:t xml:space="preserve">دعوه أ تقرأ سورة هود 64/4</w:t>
      </w:r>
    </w:p>
    <w:p>
      <w:pPr>
        <w:pStyle w:val="BookText"/>
      </w:pPr>
      <w:r>
        <w:rPr>
          <w:rFonts w:ascii="Amiri" w:hAnsi="Amiri" w:eastAsia="Amiri" w:cs="Amiri"/>
          <w:lang w:bidi="ar-SA"/>
          <w:color w:val="111111"/>
          <w:sz w:val="28"/>
          <w:szCs w:val="28"/>
          <w:rtl/>
        </w:rPr>
        <w:t xml:space="preserve">دعوه أقرأت سورة هود؟قال نعم،قال:أقرأت قوله سبحانه: (أَ فَمَنْ كانَ عَلى بَيِّنَةٍ مِنْ رَبِّهِ وَ يَتْلُوهُ شاهِدٌ مِنْهُ)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دعه كما هو فإن الأمر أسرع من ذلك 12/7</w:t>
      </w:r>
    </w:p>
    <w:p>
      <w:pPr>
        <w:pStyle w:val="BookText"/>
      </w:pPr>
      <w:r>
        <w:rPr>
          <w:rFonts w:ascii="Amiri" w:hAnsi="Amiri" w:eastAsia="Amiri" w:cs="Amiri"/>
          <w:lang w:bidi="ar-SA"/>
          <w:color w:val="111111"/>
          <w:sz w:val="28"/>
          <w:szCs w:val="28"/>
          <w:rtl/>
        </w:rPr>
        <w:t xml:space="preserve">دفن في أرضكم بعضي و استحفظتم وديعتي و غيب في ثراكم لحمي، 190/2</w:t>
      </w:r>
    </w:p>
    <w:p>
      <w:pPr>
        <w:pStyle w:val="BookText"/>
      </w:pPr>
      <w:r>
        <w:rPr>
          <w:rFonts w:ascii="Amiri" w:hAnsi="Amiri" w:eastAsia="Amiri" w:cs="Amiri"/>
          <w:lang w:bidi="ar-SA"/>
          <w:color w:val="111111"/>
          <w:sz w:val="28"/>
          <w:szCs w:val="28"/>
          <w:rtl/>
        </w:rPr>
        <w:t xml:space="preserve">دنوت من ربّي قاب قوسين أو أدنى و كلّمني ربي 32/1</w:t>
      </w:r>
    </w:p>
    <w:p>
      <w:pPr>
        <w:pStyle w:val="BookText"/>
      </w:pPr>
      <w:r>
        <w:rPr>
          <w:rFonts w:ascii="Amiri" w:hAnsi="Amiri" w:eastAsia="Amiri" w:cs="Amiri"/>
          <w:lang w:bidi="ar-SA"/>
          <w:color w:val="111111"/>
          <w:sz w:val="28"/>
          <w:szCs w:val="28"/>
          <w:rtl/>
        </w:rPr>
        <w:t xml:space="preserve">دهره يدعو اللّه تعالى أن يغفر له 149/2</w:t>
      </w:r>
    </w:p>
    <w:p>
      <w:pPr>
        <w:pStyle w:val="BookText"/>
      </w:pPr>
      <w:r>
        <w:rPr>
          <w:rFonts w:ascii="Amiri" w:hAnsi="Amiri" w:eastAsia="Amiri" w:cs="Amiri"/>
          <w:lang w:bidi="ar-SA"/>
          <w:color w:val="111111"/>
          <w:sz w:val="28"/>
          <w:szCs w:val="28"/>
          <w:rtl/>
        </w:rPr>
        <w:t xml:space="preserve">ذاك أخي علي بن أبي طالب 58/4</w:t>
      </w:r>
    </w:p>
    <w:p>
      <w:pPr>
        <w:pStyle w:val="BookText"/>
      </w:pPr>
      <w:r>
        <w:rPr>
          <w:rFonts w:ascii="Amiri" w:hAnsi="Amiri" w:eastAsia="Amiri" w:cs="Amiri"/>
          <w:lang w:bidi="ar-SA"/>
          <w:color w:val="111111"/>
          <w:sz w:val="28"/>
          <w:szCs w:val="28"/>
          <w:rtl/>
        </w:rPr>
        <w:t xml:space="preserve">ذاك خير البشر و لا يشك فيه إلاّ كافر 9/5</w:t>
      </w:r>
    </w:p>
    <w:p>
      <w:pPr>
        <w:pStyle w:val="BookText"/>
      </w:pPr>
      <w:r>
        <w:rPr>
          <w:rFonts w:ascii="Amiri" w:hAnsi="Amiri" w:eastAsia="Amiri" w:cs="Amiri"/>
          <w:lang w:bidi="ar-SA"/>
          <w:color w:val="111111"/>
          <w:sz w:val="28"/>
          <w:szCs w:val="28"/>
          <w:rtl/>
        </w:rPr>
        <w:t xml:space="preserve">ذاك خير خلق اللّه من الأولين و الآخرين ما خلا النبيّين و المرسلين،إنّ اللّه 300/2</w:t>
      </w:r>
    </w:p>
    <w:p>
      <w:pPr>
        <w:pStyle w:val="BookText"/>
      </w:pPr>
      <w:r>
        <w:rPr>
          <w:rFonts w:ascii="Amiri" w:hAnsi="Amiri" w:eastAsia="Amiri" w:cs="Amiri"/>
          <w:lang w:bidi="ar-SA"/>
          <w:color w:val="111111"/>
          <w:sz w:val="28"/>
          <w:szCs w:val="28"/>
          <w:rtl/>
        </w:rPr>
        <w:t xml:space="preserve">ذاك وصي أخي سليمان بن داود 58/4</w:t>
      </w:r>
    </w:p>
    <w:p>
      <w:pPr>
        <w:pStyle w:val="BookText"/>
      </w:pPr>
      <w:r>
        <w:rPr>
          <w:rFonts w:ascii="Amiri" w:hAnsi="Amiri" w:eastAsia="Amiri" w:cs="Amiri"/>
          <w:lang w:bidi="ar-SA"/>
          <w:color w:val="111111"/>
          <w:sz w:val="28"/>
          <w:szCs w:val="28"/>
          <w:rtl/>
        </w:rPr>
        <w:t xml:space="preserve">ذروة الأمر و سنامه و مفتاحه و باب الأشياء و رضا الرّحمن الطاعة للإمام 78/3</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ذريته 199/2</w:t>
      </w:r>
    </w:p>
    <w:p>
      <w:pPr>
        <w:pStyle w:val="BookText"/>
      </w:pPr>
      <w:r>
        <w:rPr>
          <w:rFonts w:ascii="Amiri" w:hAnsi="Amiri" w:eastAsia="Amiri" w:cs="Amiri"/>
          <w:lang w:bidi="ar-SA"/>
          <w:color w:val="111111"/>
          <w:sz w:val="28"/>
          <w:szCs w:val="28"/>
          <w:rtl/>
        </w:rPr>
        <w:t xml:space="preserve">الذكر القرآن 30/3</w:t>
      </w:r>
    </w:p>
    <w:p>
      <w:pPr>
        <w:pStyle w:val="BookText"/>
      </w:pPr>
      <w:r>
        <w:rPr>
          <w:rFonts w:ascii="Amiri" w:hAnsi="Amiri" w:eastAsia="Amiri" w:cs="Amiri"/>
          <w:lang w:bidi="ar-SA"/>
          <w:color w:val="111111"/>
          <w:sz w:val="28"/>
          <w:szCs w:val="28"/>
          <w:rtl/>
        </w:rPr>
        <w:t xml:space="preserve">الذكر القرآن و آل رسول اللّه صلّى اللّه عليه و آله أهل الذكر و هم المسئولون 28/3</w:t>
      </w:r>
    </w:p>
    <w:p>
      <w:pPr>
        <w:pStyle w:val="BookText"/>
      </w:pPr>
      <w:r>
        <w:rPr>
          <w:rFonts w:ascii="Amiri" w:hAnsi="Amiri" w:eastAsia="Amiri" w:cs="Amiri"/>
          <w:lang w:bidi="ar-SA"/>
          <w:color w:val="111111"/>
          <w:sz w:val="28"/>
          <w:szCs w:val="28"/>
          <w:rtl/>
        </w:rPr>
        <w:t xml:space="preserve">ذكر اللّه عز و جل عبادة،و ذكري عبادة،و ذكر علي عبادة 220/1</w:t>
      </w:r>
    </w:p>
    <w:p>
      <w:pPr>
        <w:pStyle w:val="BookText"/>
      </w:pPr>
      <w:r>
        <w:rPr>
          <w:rFonts w:ascii="Amiri" w:hAnsi="Amiri" w:eastAsia="Amiri" w:cs="Amiri"/>
          <w:lang w:bidi="ar-SA"/>
          <w:color w:val="111111"/>
          <w:sz w:val="28"/>
          <w:szCs w:val="28"/>
          <w:rtl/>
        </w:rPr>
        <w:t xml:space="preserve">الذكر أنا و الأئمة عليهم السّلام أهل الذكر و قوله عزّ و جل: (وَ إِنَّهُ لَذِكْرٌ لَكَ وَ لِقَوْمِكَ)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ذكرت رسول اللّه أنّه لم يأكله قط فكرهت أن آكله 14/7</w:t>
      </w:r>
    </w:p>
    <w:p>
      <w:pPr>
        <w:pStyle w:val="BookText"/>
      </w:pPr>
      <w:r>
        <w:rPr>
          <w:rFonts w:ascii="Amiri" w:hAnsi="Amiri" w:eastAsia="Amiri" w:cs="Amiri"/>
          <w:lang w:bidi="ar-SA"/>
          <w:color w:val="111111"/>
          <w:sz w:val="28"/>
          <w:szCs w:val="28"/>
          <w:rtl/>
        </w:rPr>
        <w:t xml:space="preserve">الذكر محمد صلّى اللّه عليه و آله و نحن المسئولون قال:قلت:قوله: (وَ إِنَّهُ لَذِكْرٌ لَكَ وَ لِقَوْمِكَ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ذلك إلي إن شئت أخبرتهم و إن شئت لم أخبرهم لكني أخبرك بتفسيرها 14/4</w:t>
      </w:r>
    </w:p>
    <w:p>
      <w:pPr>
        <w:pStyle w:val="BookText"/>
      </w:pPr>
      <w:r>
        <w:rPr>
          <w:rFonts w:ascii="Amiri" w:hAnsi="Amiri" w:eastAsia="Amiri" w:cs="Amiri"/>
          <w:lang w:bidi="ar-SA"/>
          <w:color w:val="111111"/>
          <w:sz w:val="28"/>
          <w:szCs w:val="28"/>
          <w:rtl/>
        </w:rPr>
        <w:t xml:space="preserve">ذلك أحرى أن يذل النفس و يقتدي بي المؤمنون و ألحق بأصحابي 13/7</w:t>
      </w:r>
    </w:p>
    <w:p>
      <w:pPr>
        <w:pStyle w:val="BookText"/>
      </w:pPr>
      <w:r>
        <w:rPr>
          <w:rFonts w:ascii="Amiri" w:hAnsi="Amiri" w:eastAsia="Amiri" w:cs="Amiri"/>
          <w:lang w:bidi="ar-SA"/>
          <w:color w:val="111111"/>
          <w:sz w:val="28"/>
          <w:szCs w:val="28"/>
          <w:rtl/>
        </w:rPr>
        <w:t xml:space="preserve">(ذلِكَ بِأَنَّهُمْ كَرِهُوا ما أَنْزَلَ اللّهُ) </w:t>
      </w:r>
      <w:r>
        <w:rPr>
          <w:rStyle w:val="FootnoteReference"/>
        </w:rPr>
        <w:footnoteReference w:id="1989"/>
      </w:r>
      <w:r>
        <w:rPr>
          <w:rFonts w:ascii="Amiri" w:hAnsi="Amiri" w:eastAsia="Amiri" w:cs="Amiri"/>
          <w:lang w:bidi="ar-SA"/>
          <w:color w:val="111111"/>
          <w:sz w:val="28"/>
          <w:szCs w:val="28"/>
          <w:rtl/>
        </w:rPr>
        <w:t xml:space="preserve">في عليّ (فَأَحْبَطَ أَعْمالَهُمْ)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372/4</w:t>
      </w:r>
    </w:p>
    <w:p>
      <w:pPr>
        <w:pStyle w:val="BookText"/>
      </w:pPr>
      <w:r>
        <w:rPr>
          <w:rFonts w:ascii="Amiri" w:hAnsi="Amiri" w:eastAsia="Amiri" w:cs="Amiri"/>
          <w:lang w:bidi="ar-SA"/>
          <w:color w:val="111111"/>
          <w:sz w:val="28"/>
          <w:szCs w:val="28"/>
          <w:rtl/>
        </w:rPr>
        <w:t xml:space="preserve">ذلك جبرائيل في ألف و ميكائيل في ألف و إسرافيل في ألف 321/6</w:t>
      </w:r>
    </w:p>
    <w:p>
      <w:pPr>
        <w:pStyle w:val="BookText"/>
      </w:pPr>
      <w:r>
        <w:rPr>
          <w:rFonts w:ascii="Amiri" w:hAnsi="Amiri" w:eastAsia="Amiri" w:cs="Amiri"/>
          <w:lang w:bidi="ar-SA"/>
          <w:color w:val="111111"/>
          <w:sz w:val="28"/>
          <w:szCs w:val="28"/>
          <w:rtl/>
        </w:rPr>
        <w:t xml:space="preserve">الذين قال رسول اللّه صلّى اللّه عليه و آله في آخر خطبته يوم قبضه اللّه عزّ و جل إليه:إني قد 111/3</w:t>
      </w:r>
    </w:p>
    <w:p>
      <w:pPr>
        <w:pStyle w:val="BookText"/>
      </w:pPr>
      <w:r>
        <w:rPr>
          <w:rFonts w:ascii="Amiri" w:hAnsi="Amiri" w:eastAsia="Amiri" w:cs="Amiri"/>
          <w:lang w:bidi="ar-SA"/>
          <w:color w:val="111111"/>
          <w:sz w:val="28"/>
          <w:szCs w:val="28"/>
          <w:rtl/>
        </w:rPr>
        <w:t xml:space="preserve">الذين قرنهم اللّه تعالى بنفسه و بنبيه.فقال: (يا أَيُّهَا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111/3</w:t>
      </w:r>
    </w:p>
    <w:p>
      <w:pPr>
        <w:pStyle w:val="BookText"/>
      </w:pPr>
      <w:r>
        <w:rPr>
          <w:rFonts w:ascii="Amiri" w:hAnsi="Amiri" w:eastAsia="Amiri" w:cs="Amiri"/>
          <w:lang w:bidi="ar-SA"/>
          <w:color w:val="111111"/>
          <w:sz w:val="28"/>
          <w:szCs w:val="28"/>
          <w:rtl/>
        </w:rPr>
        <w:t xml:space="preserve">الذين وصفهم اللّه في كتابه فقال عز و جل: (إِنَّما يُرِيدُ اللّهُ لِيُذْهِبَ عَنْكُمُ الرِّجْسَ أَهْلَ الْبَيْتِ وَ يُطَهِّرَكُمْ تَطْهِيراً) </w:t>
      </w:r>
      <w:r>
        <w:rPr>
          <w:rStyle w:val="FootnoteReference"/>
        </w:rPr>
        <w:footnoteReference w:id="1992"/>
      </w:r>
      <w:r>
        <w:rPr>
          <w:rFonts w:ascii="Amiri" w:hAnsi="Amiri" w:eastAsia="Amiri" w:cs="Amiri"/>
          <w:lang w:bidi="ar-SA"/>
          <w:color w:val="111111"/>
          <w:sz w:val="28"/>
          <w:szCs w:val="28"/>
          <w:rtl/>
        </w:rPr>
        <w:t xml:space="preserve">و هم الذين قال رسول اللّه صلّى اللّه عليه و آله:إني مخلف فيكم الثقلين كتاب اللّه و عترتي أهل بيتي 39/4</w:t>
      </w:r>
    </w:p>
    <w:p>
      <w:pPr>
        <w:pStyle w:val="BookText"/>
      </w:pPr>
      <w:r>
        <w:rPr>
          <w:rFonts w:ascii="Amiri" w:hAnsi="Amiri" w:eastAsia="Amiri" w:cs="Amiri"/>
          <w:lang w:bidi="ar-SA"/>
          <w:color w:val="111111"/>
          <w:sz w:val="28"/>
          <w:szCs w:val="28"/>
          <w:rtl/>
        </w:rPr>
        <w:t xml:space="preserve">الذين يبايعونه بالمدينة و ينكثون بالبصرة 46/7</w:t>
      </w:r>
    </w:p>
    <w:p>
      <w:pPr>
        <w:pStyle w:val="BookText"/>
      </w:pPr>
      <w:r>
        <w:rPr>
          <w:rFonts w:ascii="Amiri" w:hAnsi="Amiri" w:eastAsia="Amiri" w:cs="Amiri"/>
          <w:lang w:bidi="ar-SA"/>
          <w:color w:val="111111"/>
          <w:sz w:val="28"/>
          <w:szCs w:val="28"/>
          <w:rtl/>
        </w:rPr>
        <w:t xml:space="preserve">الرابع من ولدي،ابن سيّدة الإماء،يطهّر اللّه به الأرض من كل جور و يقدسها من كل ظلم،و هو الذي يشك الناس في ولادته،و هو صاحب الغيبة قبل خروجه،فإذا خرج أشرقت الأرض بنوره 90/7</w:t>
      </w:r>
    </w:p>
    <w:p>
      <w:pPr>
        <w:pStyle w:val="BookText"/>
      </w:pPr>
      <w:r>
        <w:rPr>
          <w:rFonts w:ascii="Amiri" w:hAnsi="Amiri" w:eastAsia="Amiri" w:cs="Amiri"/>
          <w:lang w:bidi="ar-SA"/>
          <w:color w:val="111111"/>
          <w:sz w:val="28"/>
          <w:szCs w:val="28"/>
          <w:rtl/>
        </w:rPr>
        <w:t xml:space="preserve">الرجال هنا الأئمة من آل محمد عليهم السّلام يكونون على الأعراف حول النبي صلّى اللّه عليه و آله يعرفون المؤمنين بسيماهم فيدخلون الجنّة كل من عرفهم و عرفوه و يدخلون النار من انكرهم و انكروه 46/4</w:t>
      </w:r>
    </w:p>
    <w:p>
      <w:pPr>
        <w:pStyle w:val="BookText"/>
      </w:pPr>
      <w:r>
        <w:rPr>
          <w:rFonts w:ascii="Amiri" w:hAnsi="Amiri" w:eastAsia="Amiri" w:cs="Amiri"/>
          <w:lang w:bidi="ar-SA"/>
          <w:color w:val="111111"/>
          <w:sz w:val="28"/>
          <w:szCs w:val="28"/>
          <w:rtl/>
        </w:rPr>
        <w:t xml:space="preserve">الرجس هو الشك 195/3</w:t>
      </w:r>
    </w:p>
    <w:p>
      <w:pPr>
        <w:pStyle w:val="BookText"/>
      </w:pPr>
      <w:r>
        <w:rPr>
          <w:rFonts w:ascii="Amiri" w:hAnsi="Amiri" w:eastAsia="Amiri" w:cs="Amiri"/>
          <w:lang w:bidi="ar-SA"/>
          <w:color w:val="111111"/>
          <w:sz w:val="28"/>
          <w:szCs w:val="28"/>
          <w:rtl/>
        </w:rPr>
        <w:t xml:space="preserve">الرجس هو الشك و لا نشك في ديننا أبدا 194/3</w:t>
      </w:r>
    </w:p>
    <w:p>
      <w:pPr>
        <w:pStyle w:val="BookText"/>
      </w:pPr>
      <w:r>
        <w:rPr>
          <w:rFonts w:ascii="Amiri" w:hAnsi="Amiri" w:eastAsia="Amiri" w:cs="Amiri"/>
          <w:lang w:bidi="ar-SA"/>
          <w:color w:val="111111"/>
          <w:sz w:val="28"/>
          <w:szCs w:val="28"/>
          <w:rtl/>
        </w:rPr>
        <w:t xml:space="preserve">رجل من ولدي لونه لون عربي و جسمه جسم إسرائيلي على خدّه الأيمن خال كأنّه كوكب درّي،يملأ الأرض عدلا كما ملئت جورا،يرضى بخلافته أهل الأرض و أهل السماء و الطير في الجو 114/7</w:t>
      </w:r>
    </w:p>
    <w:p>
      <w:pPr>
        <w:pStyle w:val="BookText"/>
      </w:pPr>
      <w:r>
        <w:rPr>
          <w:rFonts w:ascii="Amiri" w:hAnsi="Amiri" w:eastAsia="Amiri" w:cs="Amiri"/>
          <w:lang w:bidi="ar-SA"/>
          <w:color w:val="111111"/>
          <w:sz w:val="28"/>
          <w:szCs w:val="28"/>
          <w:rtl/>
        </w:rPr>
        <w:t xml:space="preserve">رحمك اللّه على هذا الأمر 20/2</w:t>
      </w:r>
    </w:p>
    <w:p>
      <w:pPr>
        <w:pStyle w:val="BookText"/>
      </w:pPr>
      <w:r>
        <w:rPr>
          <w:rFonts w:ascii="Amiri" w:hAnsi="Amiri" w:eastAsia="Amiri" w:cs="Amiri"/>
          <w:lang w:bidi="ar-SA"/>
          <w:color w:val="111111"/>
          <w:sz w:val="28"/>
          <w:szCs w:val="28"/>
          <w:rtl/>
        </w:rPr>
        <w:t xml:space="preserve">رحمك اللّه يا زيد،فو اللّه ما عرفتك إلا خفيف المئونة 85/1</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الذي كان على بيّنة من ربّه و أنا الشاهد له و منه،و الذي نفسي 23/3</w:t>
      </w:r>
    </w:p>
    <w:p>
      <w:pPr>
        <w:pStyle w:val="BookText"/>
      </w:pPr>
      <w:r>
        <w:rPr>
          <w:rFonts w:ascii="Amiri" w:hAnsi="Amiri" w:eastAsia="Amiri" w:cs="Amiri"/>
          <w:lang w:bidi="ar-SA"/>
          <w:color w:val="111111"/>
          <w:sz w:val="28"/>
          <w:szCs w:val="28"/>
          <w:rtl/>
        </w:rPr>
        <w:t xml:space="preserve">رسول اللّه صلّى اللّه عليه و آله الذي كان على بينة من ربه و أنا الشاهد له و منه و الذي نفسي بيده ما أحد جرت عليه المواسي من قريش إلا و قد أنزل اللّه فيه من كتابه طائفة 67/4</w:t>
      </w:r>
    </w:p>
    <w:p>
      <w:pPr>
        <w:pStyle w:val="BookText"/>
      </w:pPr>
      <w:r>
        <w:rPr>
          <w:rFonts w:ascii="Amiri" w:hAnsi="Amiri" w:eastAsia="Amiri" w:cs="Amiri"/>
          <w:lang w:bidi="ar-SA"/>
          <w:color w:val="111111"/>
          <w:sz w:val="28"/>
          <w:szCs w:val="28"/>
          <w:rtl/>
        </w:rPr>
        <w:t xml:space="preserve">رسول اللّه صلّى اللّه عليه و آله المنذر،و علي الهادي،أما و اللّه ما ذهبت منّا و ما زالت فينا الى 7/3</w:t>
      </w:r>
    </w:p>
    <w:p>
      <w:pPr>
        <w:pStyle w:val="BookText"/>
      </w:pPr>
      <w:r>
        <w:rPr>
          <w:rFonts w:ascii="Amiri" w:hAnsi="Amiri" w:eastAsia="Amiri" w:cs="Amiri"/>
          <w:lang w:bidi="ar-SA"/>
          <w:color w:val="111111"/>
          <w:sz w:val="28"/>
          <w:szCs w:val="28"/>
          <w:rtl/>
        </w:rPr>
        <w:t xml:space="preserve">رسول اللّه صلّى اللّه عليه و آله المنذر،و علي الهادي.يا أبا محمد هل من هاد اليوم؟فقلت:بلى 7/3</w:t>
      </w:r>
    </w:p>
    <w:p>
      <w:pPr>
        <w:pStyle w:val="BookText"/>
      </w:pPr>
      <w:r>
        <w:rPr>
          <w:rFonts w:ascii="Amiri" w:hAnsi="Amiri" w:eastAsia="Amiri" w:cs="Amiri"/>
          <w:lang w:bidi="ar-SA"/>
          <w:color w:val="111111"/>
          <w:sz w:val="28"/>
          <w:szCs w:val="28"/>
          <w:rtl/>
        </w:rPr>
        <w:t xml:space="preserve">رسول اللّه صلّى اللّه عليه و آله المنذر و لكل زمان منا هاد يهديهم إلى ما جاء به نبي اللّه صلّى اللّه عليه و آله، 7/3</w:t>
      </w:r>
    </w:p>
    <w:p>
      <w:pPr>
        <w:pStyle w:val="BookText"/>
      </w:pPr>
      <w:r>
        <w:rPr>
          <w:rFonts w:ascii="Amiri" w:hAnsi="Amiri" w:eastAsia="Amiri" w:cs="Amiri"/>
          <w:lang w:bidi="ar-SA"/>
          <w:color w:val="111111"/>
          <w:sz w:val="28"/>
          <w:szCs w:val="28"/>
          <w:rtl/>
        </w:rPr>
        <w:t xml:space="preserve">الرسول و النسب فاطمة و الصهر علي 112/4</w:t>
      </w:r>
    </w:p>
    <w:p>
      <w:pPr>
        <w:pStyle w:val="BookText"/>
      </w:pPr>
      <w:r>
        <w:rPr>
          <w:rFonts w:ascii="Amiri" w:hAnsi="Amiri" w:eastAsia="Amiri" w:cs="Amiri"/>
          <w:lang w:bidi="ar-SA"/>
          <w:color w:val="111111"/>
          <w:sz w:val="28"/>
          <w:szCs w:val="28"/>
          <w:rtl/>
        </w:rPr>
        <w:t xml:space="preserve">رضيت عن اللّه و رسوله، 81/2</w:t>
      </w:r>
    </w:p>
    <w:p>
      <w:pPr>
        <w:pStyle w:val="BookText"/>
      </w:pPr>
      <w:r>
        <w:rPr>
          <w:rFonts w:ascii="Amiri" w:hAnsi="Amiri" w:eastAsia="Amiri" w:cs="Amiri"/>
          <w:lang w:bidi="ar-SA"/>
          <w:color w:val="111111"/>
          <w:sz w:val="28"/>
          <w:szCs w:val="28"/>
          <w:rtl/>
        </w:rPr>
        <w:t xml:space="preserve">رضيت يا رسول اللّه صلّى اللّه عليه و آله 142/2</w:t>
      </w:r>
    </w:p>
    <w:p>
      <w:pPr>
        <w:pStyle w:val="BookText"/>
      </w:pPr>
      <w:r>
        <w:rPr>
          <w:rFonts w:ascii="Amiri" w:hAnsi="Amiri" w:eastAsia="Amiri" w:cs="Amiri"/>
          <w:lang w:bidi="ar-SA"/>
          <w:color w:val="111111"/>
          <w:sz w:val="28"/>
          <w:szCs w:val="28"/>
          <w:rtl/>
        </w:rPr>
        <w:t xml:space="preserve">الروح و الراحة و الفلح و الفلاح و النجاح و البركة و العفو و العافية و المعافاة 272/3</w:t>
      </w:r>
    </w:p>
    <w:p>
      <w:pPr>
        <w:pStyle w:val="BookText"/>
      </w:pPr>
      <w:r>
        <w:rPr>
          <w:rFonts w:ascii="Amiri" w:hAnsi="Amiri" w:eastAsia="Amiri" w:cs="Amiri"/>
          <w:lang w:bidi="ar-SA"/>
          <w:color w:val="111111"/>
          <w:sz w:val="28"/>
          <w:szCs w:val="28"/>
          <w:rtl/>
        </w:rPr>
        <w:t xml:space="preserve">الزبور بزبورهم و بين أهل الفرقان بفرقانهم أ ما تقرأ الآية التي في هود (وَ يَتْلُوهُ شاهِدٌ مِنْهُ)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زرعوا الفجور و سقوه الغرور و حصدوا الثبور،لا يقاس بآل محمد من هذه 178/2</w:t>
      </w:r>
    </w:p>
    <w:p>
      <w:pPr>
        <w:pStyle w:val="BookText"/>
      </w:pPr>
      <w:r>
        <w:rPr>
          <w:rFonts w:ascii="Amiri" w:hAnsi="Amiri" w:eastAsia="Amiri" w:cs="Amiri"/>
          <w:lang w:bidi="ar-SA"/>
          <w:color w:val="111111"/>
          <w:sz w:val="28"/>
          <w:szCs w:val="28"/>
          <w:rtl/>
        </w:rPr>
        <w:t xml:space="preserve">زوجتك خير أمّتي 99/2</w:t>
      </w:r>
    </w:p>
    <w:p>
      <w:pPr>
        <w:pStyle w:val="BookText"/>
      </w:pPr>
      <w:r>
        <w:rPr>
          <w:rFonts w:ascii="Amiri" w:hAnsi="Amiri" w:eastAsia="Amiri" w:cs="Amiri"/>
          <w:lang w:bidi="ar-SA"/>
          <w:color w:val="111111"/>
          <w:sz w:val="28"/>
          <w:szCs w:val="28"/>
          <w:rtl/>
        </w:rPr>
        <w:t xml:space="preserve">سئل أمير المؤمنين عن معنى قول رسول اللّه صلّى اللّه عليه و آله:إني مخلف فيكم الثقلين 324/2</w:t>
      </w:r>
    </w:p>
    <w:p>
      <w:pPr>
        <w:pStyle w:val="BookText"/>
      </w:pPr>
      <w:r>
        <w:rPr>
          <w:rFonts w:ascii="Amiri" w:hAnsi="Amiri" w:eastAsia="Amiri" w:cs="Amiri"/>
          <w:lang w:bidi="ar-SA"/>
          <w:color w:val="111111"/>
          <w:sz w:val="28"/>
          <w:szCs w:val="28"/>
          <w:rtl/>
        </w:rPr>
        <w:t xml:space="preserve">سئل أمير المؤمنين عن معنى قول رسول اللّه صلّى اللّه عليه و آله:إنّي مخلف فيكم الثقلين 361/2</w:t>
      </w:r>
    </w:p>
    <w:p>
      <w:pPr>
        <w:pStyle w:val="BookText"/>
      </w:pPr>
      <w:r>
        <w:rPr>
          <w:rFonts w:ascii="Amiri" w:hAnsi="Amiri" w:eastAsia="Amiri" w:cs="Amiri"/>
          <w:lang w:bidi="ar-SA"/>
          <w:color w:val="111111"/>
          <w:sz w:val="28"/>
          <w:szCs w:val="28"/>
          <w:rtl/>
        </w:rPr>
        <w:t xml:space="preserve">السابق بالخيرات الإمام و المقتصد العارف للإمام و الظالم لنفسه الذي لا يعرف الإمام 36/4</w:t>
      </w:r>
    </w:p>
    <w:p>
      <w:pPr>
        <w:pStyle w:val="BookText"/>
      </w:pPr>
      <w:r>
        <w:rPr>
          <w:rFonts w:ascii="Amiri" w:hAnsi="Amiri" w:eastAsia="Amiri" w:cs="Amiri"/>
          <w:lang w:bidi="ar-SA"/>
          <w:color w:val="111111"/>
          <w:sz w:val="28"/>
          <w:szCs w:val="28"/>
          <w:rtl/>
        </w:rPr>
        <w:t xml:space="preserve">سأخبركم إن اللّه اصطفى لكم الدين و ارتضاه و أتم عليكم نعمته إن كنتم 274/3</w:t>
      </w:r>
    </w:p>
    <w:p>
      <w:pPr>
        <w:pStyle w:val="BookText"/>
      </w:pPr>
      <w:r>
        <w:rPr>
          <w:rFonts w:ascii="Amiri" w:hAnsi="Amiri" w:eastAsia="Amiri" w:cs="Amiri"/>
          <w:lang w:bidi="ar-SA"/>
          <w:color w:val="111111"/>
          <w:sz w:val="28"/>
          <w:szCs w:val="28"/>
          <w:rtl/>
        </w:rPr>
        <w:t xml:space="preserve">الساعة التي تباهل فيها ما بين طلوع الفجر إلى طلوع الشمس 114/3</w:t>
      </w:r>
    </w:p>
    <w:p>
      <w:pPr>
        <w:pStyle w:val="BookText"/>
      </w:pPr>
      <w:r>
        <w:rPr>
          <w:rFonts w:ascii="Amiri" w:hAnsi="Amiri" w:eastAsia="Amiri" w:cs="Amiri"/>
          <w:lang w:bidi="ar-SA"/>
          <w:color w:val="111111"/>
          <w:sz w:val="28"/>
          <w:szCs w:val="28"/>
          <w:rtl/>
        </w:rPr>
        <w:t xml:space="preserve">سألت اللّه أن يجعلها اذن علي،ما سمعت من رسول اللّه صلّى اللّه عليه و آله شيئا إلاّ حفظته و لم أنسه 87/4</w:t>
      </w:r>
    </w:p>
    <w:p>
      <w:pPr>
        <w:pStyle w:val="BookText"/>
      </w:pPr>
      <w:r>
        <w:rPr>
          <w:rFonts w:ascii="Amiri" w:hAnsi="Amiri" w:eastAsia="Amiri" w:cs="Amiri"/>
          <w:lang w:bidi="ar-SA"/>
          <w:color w:val="111111"/>
          <w:sz w:val="28"/>
          <w:szCs w:val="28"/>
          <w:rtl/>
        </w:rPr>
        <w:t xml:space="preserve">سألت اللّه أن يجعلها لعلي ففعل 48/3</w:t>
      </w:r>
    </w:p>
    <w:p>
      <w:pPr>
        <w:pStyle w:val="BookText"/>
      </w:pPr>
      <w:r>
        <w:rPr>
          <w:rFonts w:ascii="Amiri" w:hAnsi="Amiri" w:eastAsia="Amiri" w:cs="Amiri"/>
          <w:lang w:bidi="ar-SA"/>
          <w:color w:val="111111"/>
          <w:sz w:val="28"/>
          <w:szCs w:val="28"/>
          <w:rtl/>
        </w:rPr>
        <w:t xml:space="preserve">سألت اللّه عز و جل أن يجعلها اذنك يا علي ففعل،ما سمعت من رسول اللّه صلّى اللّه عليه و آله كلاما إلاّ وعيته و حفظته و لم أنسه 86/4</w:t>
      </w:r>
    </w:p>
    <w:p>
      <w:pPr>
        <w:pStyle w:val="BookText"/>
      </w:pPr>
      <w:r>
        <w:rPr>
          <w:rFonts w:ascii="Amiri" w:hAnsi="Amiri" w:eastAsia="Amiri" w:cs="Amiri"/>
          <w:lang w:bidi="ar-SA"/>
          <w:color w:val="111111"/>
          <w:sz w:val="28"/>
          <w:szCs w:val="28"/>
          <w:rtl/>
        </w:rPr>
        <w:t xml:space="preserve">سألت اللّه عز و جل أن يجعلها اذنك يا علي فما نسيت شيئا بعد ذلك و ما كان لي أن أنساه 86/4</w:t>
      </w:r>
    </w:p>
    <w:p>
      <w:pPr>
        <w:pStyle w:val="BookText"/>
      </w:pPr>
      <w:r>
        <w:rPr>
          <w:rFonts w:ascii="Amiri" w:hAnsi="Amiri" w:eastAsia="Amiri" w:cs="Amiri"/>
          <w:lang w:bidi="ar-SA"/>
          <w:color w:val="111111"/>
          <w:sz w:val="28"/>
          <w:szCs w:val="28"/>
          <w:rtl/>
        </w:rPr>
        <w:t xml:space="preserve">سألت أبي صلّى اللّه عليه و آله عن قول للّه تبارك و تعالى: (وَ عَلَى الْأَعْرافِ رِجالٌ يَعْرِفُونَ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73/3</w:t>
      </w:r>
    </w:p>
    <w:p>
      <w:pPr>
        <w:pStyle w:val="BookText"/>
      </w:pPr>
      <w:r>
        <w:rPr>
          <w:rFonts w:ascii="Amiri" w:hAnsi="Amiri" w:eastAsia="Amiri" w:cs="Amiri"/>
          <w:lang w:bidi="ar-SA"/>
          <w:color w:val="111111"/>
          <w:sz w:val="28"/>
          <w:szCs w:val="28"/>
          <w:rtl/>
        </w:rPr>
        <w:t xml:space="preserve">سألت ربي عزّ و جل أن يجعلها اذن علي ما سمعت من رسول اللّه شيئا إلاّ و وعيته و حفظته و لم أنسه 85/4</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أبي عليه السّلام عن قول اللّه تبارك و تعالى: وَ عَلَى الْأَعْرافِ رِجالٌ يَعْرِفُونَ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284/2</w:t>
      </w:r>
    </w:p>
    <w:p>
      <w:pPr>
        <w:pStyle w:val="BookText"/>
      </w:pPr>
      <w:r>
        <w:rPr>
          <w:rFonts w:ascii="Amiri" w:hAnsi="Amiri" w:eastAsia="Amiri" w:cs="Amiri"/>
          <w:lang w:bidi="ar-SA"/>
          <w:color w:val="111111"/>
          <w:sz w:val="28"/>
          <w:szCs w:val="28"/>
          <w:rtl/>
        </w:rPr>
        <w:t xml:space="preserve">سبحان اللّه ما اعجب ما نحن فيه معك ألا ترجع إلى اللّه في هؤلاء الصبية الذين صنعت بهم ما صنعت و هؤلاء إلى متى يصبرون صبرنا،فاللّه يصبرك و يصبرهم و يا جرنا إن شاء اللّه تعالى و به نستعين و عليه نتوكل و هو حسبنا و نعم الوكيل 102/4</w:t>
      </w:r>
    </w:p>
    <w:p>
      <w:pPr>
        <w:pStyle w:val="BookText"/>
      </w:pPr>
      <w:r>
        <w:rPr>
          <w:rFonts w:ascii="Amiri" w:hAnsi="Amiri" w:eastAsia="Amiri" w:cs="Amiri"/>
          <w:lang w:bidi="ar-SA"/>
          <w:color w:val="111111"/>
          <w:sz w:val="28"/>
          <w:szCs w:val="28"/>
          <w:rtl/>
        </w:rPr>
        <w:t xml:space="preserve">سبحان اللّه و هل يجوز ذلك إذا يدعونا إلى دينهم و يقولون:هو أفضل من دين 29/3</w:t>
      </w:r>
    </w:p>
    <w:p>
      <w:pPr>
        <w:pStyle w:val="BookText"/>
      </w:pPr>
      <w:r>
        <w:rPr>
          <w:rFonts w:ascii="Amiri" w:hAnsi="Amiri" w:eastAsia="Amiri" w:cs="Amiri"/>
          <w:lang w:bidi="ar-SA"/>
          <w:color w:val="111111"/>
          <w:sz w:val="28"/>
          <w:szCs w:val="28"/>
          <w:rtl/>
        </w:rPr>
        <w:t xml:space="preserve">سبحان من سبّحت له الرعد ثم قال:يا أبا محمد أخبرني أبي عن أبيه 311/2</w:t>
      </w:r>
    </w:p>
    <w:p>
      <w:pPr>
        <w:pStyle w:val="BookText"/>
      </w:pPr>
      <w:r>
        <w:rPr>
          <w:rFonts w:ascii="Amiri" w:hAnsi="Amiri" w:eastAsia="Amiri" w:cs="Amiri"/>
          <w:lang w:bidi="ar-SA"/>
          <w:color w:val="111111"/>
          <w:sz w:val="28"/>
          <w:szCs w:val="28"/>
          <w:rtl/>
        </w:rPr>
        <w:t xml:space="preserve">ستكون بعدي فتنة مظلمة الناجي منها من تمسك بالعروة 167/1</w:t>
      </w:r>
    </w:p>
    <w:p>
      <w:pPr>
        <w:pStyle w:val="BookText"/>
      </w:pPr>
      <w:r>
        <w:rPr>
          <w:rFonts w:ascii="Amiri" w:hAnsi="Amiri" w:eastAsia="Amiri" w:cs="Amiri"/>
          <w:lang w:bidi="ar-SA"/>
          <w:color w:val="111111"/>
          <w:sz w:val="28"/>
          <w:szCs w:val="28"/>
          <w:rtl/>
        </w:rPr>
        <w:t xml:space="preserve">ستكون بعدي فتنة و مظلمة الناجي منها من تمسك بالعروة الوثقى 74/1</w:t>
      </w:r>
    </w:p>
    <w:p>
      <w:pPr>
        <w:pStyle w:val="BookText"/>
      </w:pPr>
      <w:r>
        <w:rPr>
          <w:rFonts w:ascii="Amiri" w:hAnsi="Amiri" w:eastAsia="Amiri" w:cs="Amiri"/>
          <w:lang w:bidi="ar-SA"/>
          <w:color w:val="111111"/>
          <w:sz w:val="28"/>
          <w:szCs w:val="28"/>
          <w:rtl/>
        </w:rPr>
        <w:t xml:space="preserve">ستكون من بعدي فتنة فإذا كان ذلك فالزموا علي بن أبي طالب فإنه الفاروق الأكبر الفاصل بين الحق و الباطل 284/5</w:t>
      </w:r>
    </w:p>
    <w:p>
      <w:pPr>
        <w:pStyle w:val="BookText"/>
      </w:pPr>
      <w:r>
        <w:rPr>
          <w:rFonts w:ascii="Amiri" w:hAnsi="Amiri" w:eastAsia="Amiri" w:cs="Amiri"/>
          <w:lang w:bidi="ar-SA"/>
          <w:color w:val="111111"/>
          <w:sz w:val="28"/>
          <w:szCs w:val="28"/>
          <w:rtl/>
        </w:rPr>
        <w:t xml:space="preserve">سر مكنون و علم مخزون لم يخلق اللّه منه سوانا،فمن أحبنا وفى بعهد اللّه،و من أبغضنا فإنه يقول في آخر نفس: (يا حَسْرَتى عَلى ما فَرَّطْتُ فِي جَنْبِ اللّهِ)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سلا عما جئتما 38/4</w:t>
      </w:r>
    </w:p>
    <w:p>
      <w:pPr>
        <w:pStyle w:val="BookText"/>
      </w:pPr>
      <w:r>
        <w:rPr>
          <w:rFonts w:ascii="Amiri" w:hAnsi="Amiri" w:eastAsia="Amiri" w:cs="Amiri"/>
          <w:lang w:bidi="ar-SA"/>
          <w:color w:val="111111"/>
          <w:sz w:val="28"/>
          <w:szCs w:val="28"/>
          <w:rtl/>
        </w:rPr>
        <w:t xml:space="preserve">السلام عليكم أهل البيت و رحمة اللّه و بركاته الصلاة يرحمكم اللّه 200/3</w:t>
      </w:r>
    </w:p>
    <w:p>
      <w:pPr>
        <w:pStyle w:val="BookText"/>
      </w:pPr>
      <w:r>
        <w:rPr>
          <w:rFonts w:ascii="Amiri" w:hAnsi="Amiri" w:eastAsia="Amiri" w:cs="Amiri"/>
          <w:lang w:bidi="ar-SA"/>
          <w:color w:val="111111"/>
          <w:sz w:val="28"/>
          <w:szCs w:val="28"/>
          <w:rtl/>
        </w:rPr>
        <w:t xml:space="preserve">السلام عليكم أيّها السكّان البررة الأتقياء،أنا ابن وصي رسول اللّه 9،أنا الحسن بن عليّ سبط رسول اللّه و ابن رسول اللّه و رسوله إليكم 340/6</w:t>
      </w:r>
    </w:p>
    <w:p>
      <w:pPr>
        <w:pStyle w:val="BookText"/>
      </w:pPr>
      <w:r>
        <w:rPr>
          <w:rFonts w:ascii="Amiri" w:hAnsi="Amiri" w:eastAsia="Amiri" w:cs="Amiri"/>
          <w:lang w:bidi="ar-SA"/>
          <w:color w:val="111111"/>
          <w:sz w:val="28"/>
          <w:szCs w:val="28"/>
          <w:rtl/>
        </w:rPr>
        <w:t xml:space="preserve">السلام عليك يا رسول اللّه 113/4</w:t>
      </w:r>
    </w:p>
    <w:p>
      <w:pPr>
        <w:pStyle w:val="BookText"/>
      </w:pPr>
      <w:r>
        <w:rPr>
          <w:rFonts w:ascii="Amiri" w:hAnsi="Amiri" w:eastAsia="Amiri" w:cs="Amiri"/>
          <w:lang w:bidi="ar-SA"/>
          <w:color w:val="111111"/>
          <w:sz w:val="28"/>
          <w:szCs w:val="28"/>
          <w:rtl/>
        </w:rPr>
        <w:t xml:space="preserve">سلّموا على أخي و وزيري و وارثي و خليفتي في أمتي 246/1</w:t>
      </w:r>
    </w:p>
    <w:p>
      <w:pPr>
        <w:pStyle w:val="BookText"/>
      </w:pPr>
      <w:r>
        <w:rPr>
          <w:rFonts w:ascii="Amiri" w:hAnsi="Amiri" w:eastAsia="Amiri" w:cs="Amiri"/>
          <w:lang w:bidi="ar-SA"/>
          <w:color w:val="111111"/>
          <w:sz w:val="28"/>
          <w:szCs w:val="28"/>
          <w:rtl/>
        </w:rPr>
        <w:t xml:space="preserve">سلموا على علي بإمرة المؤمنين 83/1</w:t>
      </w:r>
    </w:p>
    <w:p>
      <w:pPr>
        <w:pStyle w:val="BookText"/>
      </w:pPr>
      <w:r>
        <w:rPr>
          <w:rFonts w:ascii="Amiri" w:hAnsi="Amiri" w:eastAsia="Amiri" w:cs="Amiri"/>
          <w:lang w:bidi="ar-SA"/>
          <w:color w:val="111111"/>
          <w:sz w:val="28"/>
          <w:szCs w:val="28"/>
          <w:rtl/>
        </w:rPr>
        <w:t xml:space="preserve">سلوني 276/5</w:t>
      </w:r>
    </w:p>
    <w:p>
      <w:pPr>
        <w:pStyle w:val="BookText"/>
      </w:pPr>
      <w:r>
        <w:rPr>
          <w:rFonts w:ascii="Amiri" w:hAnsi="Amiri" w:eastAsia="Amiri" w:cs="Amiri"/>
          <w:lang w:bidi="ar-SA"/>
          <w:color w:val="111111"/>
          <w:sz w:val="28"/>
          <w:szCs w:val="28"/>
          <w:rtl/>
        </w:rPr>
        <w:t xml:space="preserve">سلوني عن كتاب اللّه فو اللّه ما أنزلت آية من كتاب اللّه عزّ و جلّ في ليل أو نهار و لا مسير و لا مقام إلاّ و قد أقرأنيها رسول اللّه صلّى اللّه عليه و آله و علّمني تأويلها 281/5</w:t>
      </w:r>
    </w:p>
    <w:p>
      <w:pPr>
        <w:pStyle w:val="BookText"/>
      </w:pPr>
      <w:r>
        <w:rPr>
          <w:rFonts w:ascii="Amiri" w:hAnsi="Amiri" w:eastAsia="Amiri" w:cs="Amiri"/>
          <w:lang w:bidi="ar-SA"/>
          <w:color w:val="111111"/>
          <w:sz w:val="28"/>
          <w:szCs w:val="28"/>
          <w:rtl/>
        </w:rPr>
        <w:t xml:space="preserve">سلوني قبل أن تفقدوني 241/5</w:t>
      </w:r>
    </w:p>
    <w:p>
      <w:pPr>
        <w:pStyle w:val="BookText"/>
      </w:pPr>
      <w:r>
        <w:rPr>
          <w:rFonts w:ascii="Amiri" w:hAnsi="Amiri" w:eastAsia="Amiri" w:cs="Amiri"/>
          <w:lang w:bidi="ar-SA"/>
          <w:color w:val="111111"/>
          <w:sz w:val="28"/>
          <w:szCs w:val="28"/>
          <w:rtl/>
        </w:rPr>
        <w:t xml:space="preserve">سلوني قبل أن تفقدوني،سلوني عن كتاب اللّه و ما من آية إلاّ و أعلم حيث أنزلت بحضيض جبل أو سهل أرض،و سلوني عن الفتن فما من فتنة إلاّ و قد علمت كسبها و من يقتل فيها 238/5</w:t>
      </w:r>
    </w:p>
    <w:p>
      <w:pPr>
        <w:pStyle w:val="BookText"/>
      </w:pPr>
      <w:r>
        <w:rPr>
          <w:rFonts w:ascii="Amiri" w:hAnsi="Amiri" w:eastAsia="Amiri" w:cs="Amiri"/>
          <w:lang w:bidi="ar-SA"/>
          <w:color w:val="111111"/>
          <w:sz w:val="28"/>
          <w:szCs w:val="28"/>
          <w:rtl/>
        </w:rPr>
        <w:t xml:space="preserve">سلوني قبل أن تفقدوني،سلوني عن كتاب اللّه،و ما من آية إلاّ و أعلم حيث أنزلت بحضيض جبل أو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 أرض،و سلوني عن الفتن فما من فتنة إلاّ و قد علمت كبشها و من يقتل فيها 239/5</w:t>
      </w:r>
    </w:p>
    <w:p>
      <w:pPr>
        <w:pStyle w:val="BookText"/>
      </w:pPr>
      <w:r>
        <w:rPr>
          <w:rFonts w:ascii="Amiri" w:hAnsi="Amiri" w:eastAsia="Amiri" w:cs="Amiri"/>
          <w:lang w:bidi="ar-SA"/>
          <w:color w:val="111111"/>
          <w:sz w:val="28"/>
          <w:szCs w:val="28"/>
          <w:rtl/>
        </w:rPr>
        <w:t xml:space="preserve">سلوني قبل أن تفقدوني فإنّ ما بين الجوانح من علم جمّ،هذا سفط العلم،هذا لعاب رسول اللّه،هذا ما زقّني رسول اللّه صلّى اللّه عليه و آله زقا من غير وحي أوحي إليّ 276/5</w:t>
      </w:r>
    </w:p>
    <w:p>
      <w:pPr>
        <w:pStyle w:val="BookText"/>
      </w:pPr>
      <w:r>
        <w:rPr>
          <w:rFonts w:ascii="Amiri" w:hAnsi="Amiri" w:eastAsia="Amiri" w:cs="Amiri"/>
          <w:lang w:bidi="ar-SA"/>
          <w:color w:val="111111"/>
          <w:sz w:val="28"/>
          <w:szCs w:val="28"/>
          <w:rtl/>
        </w:rPr>
        <w:t xml:space="preserve">سلوني قبل أن تفقدوني فإنما بين الجوانح مني علم جم،هذا سفط العلم،هذا لعاب رسول اللّه صلّى اللّه عليه و آله، هذا ما زقني رسول اللّه زقا من غير وحي اوحي إليّ 239/5</w:t>
      </w:r>
    </w:p>
    <w:p>
      <w:pPr>
        <w:pStyle w:val="BookText"/>
      </w:pPr>
      <w:r>
        <w:rPr>
          <w:rFonts w:ascii="Amiri" w:hAnsi="Amiri" w:eastAsia="Amiri" w:cs="Amiri"/>
          <w:lang w:bidi="ar-SA"/>
          <w:color w:val="111111"/>
          <w:sz w:val="28"/>
          <w:szCs w:val="28"/>
          <w:rtl/>
        </w:rPr>
        <w:t xml:space="preserve">سلوني قبل أن تفقدوني فو اللّه،لا تسألوني عن شيء مضى و لا شيء يكون إلاّ نبّأتكم به 242/5</w:t>
      </w:r>
    </w:p>
    <w:p>
      <w:pPr>
        <w:pStyle w:val="BookText"/>
      </w:pPr>
      <w:r>
        <w:rPr>
          <w:rFonts w:ascii="Amiri" w:hAnsi="Amiri" w:eastAsia="Amiri" w:cs="Amiri"/>
          <w:lang w:bidi="ar-SA"/>
          <w:color w:val="111111"/>
          <w:sz w:val="28"/>
          <w:szCs w:val="28"/>
          <w:rtl/>
        </w:rPr>
        <w:t xml:space="preserve">سلوني قبل أن تفقدوني،فو اللّه ما من أرض مخصبة و لا مجدبة،و لا فئة تضل مائة أو تهدي مائة إلاّ و أنا أعلم قائدها و سائقها و ناعقها إلى يوم القيامة 243/5</w:t>
      </w:r>
    </w:p>
    <w:p>
      <w:pPr>
        <w:pStyle w:val="BookText"/>
      </w:pPr>
      <w:r>
        <w:rPr>
          <w:rFonts w:ascii="Amiri" w:hAnsi="Amiri" w:eastAsia="Amiri" w:cs="Amiri"/>
          <w:lang w:bidi="ar-SA"/>
          <w:color w:val="111111"/>
          <w:sz w:val="28"/>
          <w:szCs w:val="28"/>
          <w:rtl/>
        </w:rPr>
        <w:t xml:space="preserve">سلوني قبل أن تفقدوني فو اللّه ما من أرض مخصبة و لا مجدبة،و لا فئة تظل مائة أو تهدي مائة إلاّ و عرفت قائدها و سائقها،و قد أخبرت بهذا رجلا من أهل بيتي يخبر بها كبيرهم و صغيرهم إلى أن تقوم الساعة 281/5</w:t>
      </w:r>
    </w:p>
    <w:p>
      <w:pPr>
        <w:pStyle w:val="BookText"/>
      </w:pPr>
      <w:r>
        <w:rPr>
          <w:rFonts w:ascii="Amiri" w:hAnsi="Amiri" w:eastAsia="Amiri" w:cs="Amiri"/>
          <w:lang w:bidi="ar-SA"/>
          <w:color w:val="111111"/>
          <w:sz w:val="28"/>
          <w:szCs w:val="28"/>
          <w:rtl/>
        </w:rPr>
        <w:t xml:space="preserve">سلوني قبل أن تفقدوني،و اللّه ما أرض مخصبة و لا مجدبة و كل فئة تضل مائة أو تهدي مائة إلاّ و قد عرفت قائدها و سائقها،و قد أخبرت بهذا رجلا من أهل بيتي يخبر بها كبيرهم لصغيرهم إلى أن تقوم القيامة 243/5</w:t>
      </w:r>
    </w:p>
    <w:p>
      <w:pPr>
        <w:pStyle w:val="BookText"/>
      </w:pPr>
      <w:r>
        <w:rPr>
          <w:rFonts w:ascii="Amiri" w:hAnsi="Amiri" w:eastAsia="Amiri" w:cs="Amiri"/>
          <w:lang w:bidi="ar-SA"/>
          <w:color w:val="111111"/>
          <w:sz w:val="28"/>
          <w:szCs w:val="28"/>
          <w:rtl/>
        </w:rPr>
        <w:t xml:space="preserve">سلها كيف فجرت؟ 272/5</w:t>
      </w:r>
    </w:p>
    <w:p>
      <w:pPr>
        <w:pStyle w:val="BookText"/>
      </w:pPr>
      <w:r>
        <w:rPr>
          <w:rFonts w:ascii="Amiri" w:hAnsi="Amiri" w:eastAsia="Amiri" w:cs="Amiri"/>
          <w:lang w:bidi="ar-SA"/>
          <w:color w:val="111111"/>
          <w:sz w:val="28"/>
          <w:szCs w:val="28"/>
          <w:rtl/>
        </w:rPr>
        <w:t xml:space="preserve">سل يا أبا عمارة 261/2</w:t>
      </w:r>
    </w:p>
    <w:p>
      <w:pPr>
        <w:pStyle w:val="BookText"/>
      </w:pPr>
      <w:r>
        <w:rPr>
          <w:rFonts w:ascii="Amiri" w:hAnsi="Amiri" w:eastAsia="Amiri" w:cs="Amiri"/>
          <w:lang w:bidi="ar-SA"/>
          <w:color w:val="111111"/>
          <w:sz w:val="28"/>
          <w:szCs w:val="28"/>
          <w:rtl/>
        </w:rPr>
        <w:t xml:space="preserve">سل يا مفضّل 62/7</w:t>
      </w:r>
    </w:p>
    <w:p>
      <w:pPr>
        <w:pStyle w:val="BookText"/>
      </w:pPr>
      <w:r>
        <w:rPr>
          <w:rFonts w:ascii="Amiri" w:hAnsi="Amiri" w:eastAsia="Amiri" w:cs="Amiri"/>
          <w:lang w:bidi="ar-SA"/>
          <w:color w:val="111111"/>
          <w:sz w:val="28"/>
          <w:szCs w:val="28"/>
          <w:rtl/>
        </w:rPr>
        <w:t xml:space="preserve">سليمان بن داود عليه السّلام 23/2</w:t>
      </w:r>
    </w:p>
    <w:p>
      <w:pPr>
        <w:pStyle w:val="BookText"/>
      </w:pPr>
      <w:r>
        <w:rPr>
          <w:rFonts w:ascii="Amiri" w:hAnsi="Amiri" w:eastAsia="Amiri" w:cs="Amiri"/>
          <w:lang w:bidi="ar-SA"/>
          <w:color w:val="111111"/>
          <w:sz w:val="28"/>
          <w:szCs w:val="28"/>
          <w:rtl/>
        </w:rPr>
        <w:t xml:space="preserve">سمعت رسول اللّه صلّى اللّه عليه و آله يقول:أنا سيّد ولد آدم و أنت يا علي و الأئمة من 298/2</w:t>
      </w:r>
    </w:p>
    <w:p>
      <w:pPr>
        <w:pStyle w:val="BookText"/>
      </w:pPr>
      <w:r>
        <w:rPr>
          <w:rFonts w:ascii="Amiri" w:hAnsi="Amiri" w:eastAsia="Amiri" w:cs="Amiri"/>
          <w:lang w:bidi="ar-SA"/>
          <w:color w:val="111111"/>
          <w:sz w:val="28"/>
          <w:szCs w:val="28"/>
          <w:rtl/>
        </w:rPr>
        <w:t xml:space="preserve">سمعت رسول اللّه صلّى اللّه عليه و آله يقول:رحم اللّه عليّا،اللّهم أدر الحق معه حيث دار 283/5</w:t>
      </w:r>
    </w:p>
    <w:p>
      <w:pPr>
        <w:pStyle w:val="BookText"/>
      </w:pPr>
      <w:r>
        <w:rPr>
          <w:rFonts w:ascii="Amiri" w:hAnsi="Amiri" w:eastAsia="Amiri" w:cs="Amiri"/>
          <w:lang w:bidi="ar-SA"/>
          <w:color w:val="111111"/>
          <w:sz w:val="28"/>
          <w:szCs w:val="28"/>
          <w:rtl/>
        </w:rPr>
        <w:t xml:space="preserve">سمعت رسول اللّه صلّى اللّه عليه و آله يقول:من منعه الصيام من طعام يشتهيه كان حقّا على اللّه أن يطعمه من طعام الجنّة و يسقيه من شرابها 342/6</w:t>
      </w:r>
    </w:p>
    <w:p>
      <w:pPr>
        <w:pStyle w:val="BookText"/>
      </w:pPr>
      <w:r>
        <w:rPr>
          <w:rFonts w:ascii="Amiri" w:hAnsi="Amiri" w:eastAsia="Amiri" w:cs="Amiri"/>
          <w:lang w:bidi="ar-SA"/>
          <w:color w:val="111111"/>
          <w:sz w:val="28"/>
          <w:szCs w:val="28"/>
          <w:rtl/>
        </w:rPr>
        <w:t xml:space="preserve">سمعت رسول اللّه صلّى اللّه عليه و آله يقول:يا علي و الذي فلق الحبّة و برأ النسمة إنك 186/2</w:t>
      </w:r>
    </w:p>
    <w:p>
      <w:pPr>
        <w:pStyle w:val="BookText"/>
      </w:pPr>
      <w:r>
        <w:rPr>
          <w:rFonts w:ascii="Amiri" w:hAnsi="Amiri" w:eastAsia="Amiri" w:cs="Amiri"/>
          <w:lang w:bidi="ar-SA"/>
          <w:color w:val="111111"/>
          <w:sz w:val="28"/>
          <w:szCs w:val="28"/>
          <w:rtl/>
        </w:rPr>
        <w:t xml:space="preserve">السمع و الطاعة أبواب الجنة،السامع المطيع لا حجة عليه و إمام المسلمين 135/3</w:t>
      </w:r>
    </w:p>
    <w:p>
      <w:pPr>
        <w:pStyle w:val="BookText"/>
      </w:pPr>
      <w:r>
        <w:rPr>
          <w:rFonts w:ascii="Amiri" w:hAnsi="Amiri" w:eastAsia="Amiri" w:cs="Amiri"/>
          <w:lang w:bidi="ar-SA"/>
          <w:color w:val="111111"/>
          <w:sz w:val="28"/>
          <w:szCs w:val="28"/>
          <w:rtl/>
        </w:rPr>
        <w:t xml:space="preserve">السمع و الطاعة أبواب الخير،السامع المطيع لا حجة عليه،و السامع العاصي 133/3</w:t>
      </w:r>
    </w:p>
    <w:p>
      <w:pPr>
        <w:pStyle w:val="BookText"/>
      </w:pPr>
      <w:r>
        <w:rPr>
          <w:rFonts w:ascii="IRNazanin" w:hAnsi="IRNazanin" w:eastAsia="IRNazanin" w:cs="IRNazanin"/>
          <w:lang w:bidi="fa-IR"/>
          <w:color w:val="111111"/>
          <w:sz w:val="28"/>
          <w:szCs w:val="28"/>
          <w:rtl/>
        </w:rPr>
        <w:t xml:space="preserve">السنام الأعلى 45/2</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سنين يجيء الرجل إليه فيقول:يا مهدي أعطني قال:فيحثى له في ثوبه ما استطاع أن يحمله 108/7</w:t>
      </w:r>
    </w:p>
    <w:p>
      <w:pPr>
        <w:pStyle w:val="BookText"/>
      </w:pPr>
      <w:r>
        <w:rPr>
          <w:rFonts w:ascii="Amiri" w:hAnsi="Amiri" w:eastAsia="Amiri" w:cs="Amiri"/>
          <w:lang w:bidi="ar-SA"/>
          <w:color w:val="111111"/>
          <w:sz w:val="28"/>
          <w:szCs w:val="28"/>
          <w:rtl/>
        </w:rPr>
        <w:t xml:space="preserve">سور بين الجنّة و النار عليه قائم محمد صلّى اللّه عليه و آله و علي و الحسن و الحسين و فاطمة و خديجة الكبرى فينادون أين محبونا أين شيعتنا؟فيقبلون إليهم فيعرفونهم باسمائهم و أسماء آبائهم 48/4</w:t>
      </w:r>
    </w:p>
    <w:p>
      <w:pPr>
        <w:pStyle w:val="BookText"/>
      </w:pPr>
      <w:r>
        <w:rPr>
          <w:rFonts w:ascii="Amiri" w:hAnsi="Amiri" w:eastAsia="Amiri" w:cs="Amiri"/>
          <w:lang w:bidi="ar-SA"/>
          <w:color w:val="111111"/>
          <w:sz w:val="28"/>
          <w:szCs w:val="28"/>
          <w:rtl/>
        </w:rPr>
        <w:t xml:space="preserve">سويق الشعير 14/7</w:t>
      </w:r>
    </w:p>
    <w:p>
      <w:pPr>
        <w:pStyle w:val="BookText"/>
      </w:pPr>
      <w:r>
        <w:rPr>
          <w:rFonts w:ascii="Amiri" w:hAnsi="Amiri" w:eastAsia="Amiri" w:cs="Amiri"/>
          <w:lang w:bidi="ar-SA"/>
          <w:color w:val="111111"/>
          <w:sz w:val="28"/>
          <w:szCs w:val="28"/>
          <w:rtl/>
        </w:rPr>
        <w:t xml:space="preserve">سيكون بعدي خلفاء،و من بعد الخلفاء أمراء،و من بعد الأمراء ملوك جبابرة،ثم يخرج رجل من أهل بيتي يملأ الأرض عدلا كما ملئت جورا 105/7</w:t>
      </w:r>
    </w:p>
    <w:p>
      <w:pPr>
        <w:pStyle w:val="BookText"/>
      </w:pPr>
      <w:r>
        <w:rPr>
          <w:rFonts w:ascii="Amiri" w:hAnsi="Amiri" w:eastAsia="Amiri" w:cs="Amiri"/>
          <w:lang w:bidi="ar-SA"/>
          <w:color w:val="111111"/>
          <w:sz w:val="28"/>
          <w:szCs w:val="28"/>
          <w:rtl/>
        </w:rPr>
        <w:t xml:space="preserve">سيكون بعدي فتنة مظلمة الناجي منها من تمسك بالعروة الوثقى 183/2</w:t>
      </w:r>
    </w:p>
    <w:p>
      <w:pPr>
        <w:pStyle w:val="BookText"/>
      </w:pPr>
      <w:r>
        <w:rPr>
          <w:rFonts w:ascii="Amiri" w:hAnsi="Amiri" w:eastAsia="Amiri" w:cs="Amiri"/>
          <w:lang w:bidi="ar-SA"/>
          <w:color w:val="111111"/>
          <w:sz w:val="28"/>
          <w:szCs w:val="28"/>
          <w:rtl/>
        </w:rPr>
        <w:t xml:space="preserve">سيكون بعدي فتنة مظلمة الناجي منهما من تمسّك منها بالعروة الوثقى قيل: 39/3</w:t>
      </w:r>
    </w:p>
    <w:p>
      <w:pPr>
        <w:pStyle w:val="BookText"/>
      </w:pPr>
      <w:r>
        <w:rPr>
          <w:rFonts w:ascii="Amiri" w:hAnsi="Amiri" w:eastAsia="Amiri" w:cs="Amiri"/>
          <w:lang w:bidi="ar-SA"/>
          <w:color w:val="111111"/>
          <w:sz w:val="28"/>
          <w:szCs w:val="28"/>
          <w:rtl/>
        </w:rPr>
        <w:t xml:space="preserve">سينقض كوكب من السماء مع طلوع الفجر فيسقط في دار أحدكم 189/1</w:t>
      </w:r>
    </w:p>
    <w:p>
      <w:pPr>
        <w:pStyle w:val="BookText"/>
      </w:pPr>
      <w:r>
        <w:rPr>
          <w:rFonts w:ascii="Amiri" w:hAnsi="Amiri" w:eastAsia="Amiri" w:cs="Amiri"/>
          <w:lang w:bidi="ar-SA"/>
          <w:color w:val="111111"/>
          <w:sz w:val="28"/>
          <w:szCs w:val="28"/>
          <w:rtl/>
        </w:rPr>
        <w:t xml:space="preserve">سينقض كوكب من السماء مع طلوع الفجر فيسقط في دار أحدكم، 209/2</w:t>
      </w:r>
    </w:p>
    <w:p>
      <w:pPr>
        <w:pStyle w:val="BookText"/>
      </w:pPr>
      <w:r>
        <w:rPr>
          <w:rFonts w:ascii="Amiri" w:hAnsi="Amiri" w:eastAsia="Amiri" w:cs="Amiri"/>
          <w:lang w:bidi="ar-SA"/>
          <w:color w:val="111111"/>
          <w:sz w:val="28"/>
          <w:szCs w:val="28"/>
          <w:rtl/>
        </w:rPr>
        <w:t xml:space="preserve">سؤالهم لأنبيائهم قال اللّه تعالى: (يا أَيُّهَا الَّذِينَ آمَنُوا لا تَسْئَلُوا عَنْ أَشْياءَ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الشاهد على رسول اللّه صلّى اللّه عليه و آله و رسول اللّه صلّى اللّه عليه و آله على بينة من ربه 65/4</w:t>
      </w:r>
    </w:p>
    <w:p>
      <w:pPr>
        <w:pStyle w:val="BookText"/>
      </w:pPr>
      <w:r>
        <w:rPr>
          <w:rFonts w:ascii="Amiri" w:hAnsi="Amiri" w:eastAsia="Amiri" w:cs="Amiri"/>
          <w:lang w:bidi="ar-SA"/>
          <w:color w:val="111111"/>
          <w:sz w:val="28"/>
          <w:szCs w:val="28"/>
          <w:rtl/>
        </w:rPr>
        <w:t xml:space="preserve">شرب رجل الخمر على عهد أبي بكر فرفع إلى أبي بكر فقال له،أشربت خمرا؟قال:نعم،قال له:</w:t>
      </w:r>
    </w:p>
    <w:p>
      <w:pPr>
        <w:pStyle w:val="BookText"/>
      </w:pPr>
      <w:r>
        <w:rPr>
          <w:rFonts w:ascii="Amiri" w:hAnsi="Amiri" w:eastAsia="Amiri" w:cs="Amiri"/>
          <w:lang w:bidi="ar-SA"/>
          <w:color w:val="111111"/>
          <w:sz w:val="28"/>
          <w:szCs w:val="28"/>
          <w:rtl/>
        </w:rPr>
        <w:t xml:space="preserve">و هي محرّمة؟قال:فقال له الرجل:إنّي أسلمت و حسن إسلامي و منزلي 272/5</w:t>
      </w:r>
    </w:p>
    <w:p>
      <w:pPr>
        <w:pStyle w:val="BookText"/>
      </w:pPr>
      <w:r>
        <w:rPr>
          <w:rFonts w:ascii="Amiri" w:hAnsi="Amiri" w:eastAsia="Amiri" w:cs="Amiri"/>
          <w:lang w:bidi="ar-SA"/>
          <w:color w:val="111111"/>
          <w:sz w:val="28"/>
          <w:szCs w:val="28"/>
          <w:rtl/>
        </w:rPr>
        <w:t xml:space="preserve">شرعك ما بلغك المحل،و شرعك حسبك أي كفاك المؤمنين عليه السّلام و أنا غلام و قد أتى السوق بالكوفة، فقال لبعض باعة الثياب:أ تعرفني؟ 14/7</w:t>
      </w:r>
    </w:p>
    <w:p>
      <w:pPr>
        <w:pStyle w:val="BookText"/>
      </w:pPr>
      <w:r>
        <w:rPr>
          <w:rFonts w:ascii="Amiri" w:hAnsi="Amiri" w:eastAsia="Amiri" w:cs="Amiri"/>
          <w:lang w:bidi="ar-SA"/>
          <w:color w:val="111111"/>
          <w:sz w:val="28"/>
          <w:szCs w:val="28"/>
          <w:rtl/>
        </w:rPr>
        <w:t xml:space="preserve">شهادة أن لا إله إلا اللّه و أن محمدا رسول اللّه،و إقرار بما جاء من عند اللّه،54/3</w:t>
      </w:r>
    </w:p>
    <w:p>
      <w:pPr>
        <w:pStyle w:val="BookText"/>
      </w:pPr>
      <w:r>
        <w:rPr>
          <w:rFonts w:ascii="Amiri" w:hAnsi="Amiri" w:eastAsia="Amiri" w:cs="Amiri"/>
          <w:lang w:bidi="ar-SA"/>
          <w:color w:val="111111"/>
          <w:sz w:val="28"/>
          <w:szCs w:val="28"/>
          <w:rtl/>
        </w:rPr>
        <w:t xml:space="preserve">شيعة علي هم الفائزون يوم القيامة 253/1</w:t>
      </w:r>
    </w:p>
    <w:p>
      <w:pPr>
        <w:pStyle w:val="BookText"/>
      </w:pPr>
      <w:r>
        <w:rPr>
          <w:rFonts w:ascii="Amiri" w:hAnsi="Amiri" w:eastAsia="Amiri" w:cs="Amiri"/>
          <w:lang w:bidi="ar-SA"/>
          <w:color w:val="111111"/>
          <w:sz w:val="28"/>
          <w:szCs w:val="28"/>
          <w:rtl/>
        </w:rPr>
        <w:t xml:space="preserve">شيعة عليّ هم الفائزون يوم القيامة 75/2</w:t>
      </w:r>
    </w:p>
    <w:p>
      <w:pPr>
        <w:pStyle w:val="BookText"/>
      </w:pPr>
      <w:r>
        <w:rPr>
          <w:rFonts w:ascii="Amiri" w:hAnsi="Amiri" w:eastAsia="Amiri" w:cs="Amiri"/>
          <w:lang w:bidi="ar-SA"/>
          <w:color w:val="111111"/>
          <w:sz w:val="28"/>
          <w:szCs w:val="28"/>
          <w:rtl/>
        </w:rPr>
        <w:t xml:space="preserve">شيعة عليّ هم الفائزون يوم القيامة 118/2</w:t>
      </w:r>
    </w:p>
    <w:p>
      <w:pPr>
        <w:pStyle w:val="BookText"/>
      </w:pPr>
      <w:r>
        <w:rPr>
          <w:rFonts w:ascii="Amiri" w:hAnsi="Amiri" w:eastAsia="Amiri" w:cs="Amiri"/>
          <w:lang w:bidi="ar-SA"/>
          <w:color w:val="111111"/>
          <w:sz w:val="28"/>
          <w:szCs w:val="28"/>
          <w:rtl/>
        </w:rPr>
        <w:t xml:space="preserve">شيء لم يأكل منه رسول اللّه صلّى اللّه عليه و آله لا أحب أن آكل منه 343/6</w:t>
      </w:r>
    </w:p>
    <w:p>
      <w:pPr>
        <w:pStyle w:val="BookText"/>
      </w:pPr>
      <w:r>
        <w:rPr>
          <w:rFonts w:ascii="Amiri" w:hAnsi="Amiri" w:eastAsia="Amiri" w:cs="Amiri"/>
          <w:lang w:bidi="ar-SA"/>
          <w:color w:val="111111"/>
          <w:sz w:val="28"/>
          <w:szCs w:val="28"/>
          <w:rtl/>
        </w:rPr>
        <w:t xml:space="preserve">صاحب البينة محمد و التالي الشاهد أنا 64/4</w:t>
      </w:r>
    </w:p>
    <w:p>
      <w:pPr>
        <w:pStyle w:val="BookText"/>
      </w:pPr>
      <w:r>
        <w:rPr>
          <w:rFonts w:ascii="Amiri" w:hAnsi="Amiri" w:eastAsia="Amiri" w:cs="Amiri"/>
          <w:lang w:bidi="ar-SA"/>
          <w:color w:val="111111"/>
          <w:sz w:val="28"/>
          <w:szCs w:val="28"/>
          <w:rtl/>
        </w:rPr>
        <w:t xml:space="preserve">الصادقين)قال:محمد و علي عليهما السّلام 51/3</w:t>
      </w:r>
    </w:p>
    <w:p>
      <w:pPr>
        <w:pStyle w:val="BookText"/>
      </w:pPr>
      <w:r>
        <w:rPr>
          <w:rFonts w:ascii="IRNazanin" w:hAnsi="IRNazanin" w:eastAsia="IRNazanin" w:cs="IRNazanin"/>
          <w:lang w:bidi="fa-IR"/>
          <w:color w:val="111111"/>
          <w:sz w:val="28"/>
          <w:szCs w:val="28"/>
          <w:rtl/>
        </w:rPr>
        <w:t xml:space="preserve">صدق أبو ذر،و اللّه ما أظلّت الخضراء و لا أقلّت الغبراء 47/1</w:t>
      </w:r>
    </w:p>
    <w:p>
      <w:pPr>
        <w:pStyle w:val="BookText"/>
      </w:pPr>
      <w:r>
        <w:rPr>
          <w:rFonts w:ascii="Amiri" w:hAnsi="Amiri" w:eastAsia="Amiri" w:cs="Amiri"/>
          <w:lang w:bidi="ar-SA"/>
          <w:color w:val="111111"/>
          <w:sz w:val="28"/>
          <w:szCs w:val="28"/>
          <w:rtl/>
        </w:rPr>
        <w:t xml:space="preserve">صدقت،إن طينتنا طينة مخزونة أخذ اللّه ميثاقها من صلب آدم فلم يشذّ منها شاذ و لا يدخل فيها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داخل من غيرها،فاذهب فأعدّ للفقر جلبابا فإنّي سمعت رسول اللّه صلّى اللّه عليه و آله يقول:و اللّه الفقر إلى شيعتنا أسرع من السيل إلى بطن الوادي 224/5</w:t>
      </w:r>
    </w:p>
    <w:p>
      <w:pPr>
        <w:pStyle w:val="BookText"/>
      </w:pPr>
      <w:r>
        <w:rPr>
          <w:rFonts w:ascii="Amiri" w:hAnsi="Amiri" w:eastAsia="Amiri" w:cs="Amiri"/>
          <w:lang w:bidi="ar-SA"/>
          <w:color w:val="111111"/>
          <w:sz w:val="28"/>
          <w:szCs w:val="28"/>
          <w:rtl/>
        </w:rPr>
        <w:t xml:space="preserve">صدقتم ليس كل الناس يستوون في الحفظ 144/1</w:t>
      </w:r>
    </w:p>
    <w:p>
      <w:pPr>
        <w:pStyle w:val="BookText"/>
      </w:pPr>
      <w:r>
        <w:rPr>
          <w:rFonts w:ascii="Amiri" w:hAnsi="Amiri" w:eastAsia="Amiri" w:cs="Amiri"/>
          <w:lang w:bidi="ar-SA"/>
          <w:color w:val="111111"/>
          <w:sz w:val="28"/>
          <w:szCs w:val="28"/>
          <w:rtl/>
        </w:rPr>
        <w:t xml:space="preserve">صدقت،و سليمان بن داود قال:كان يفهم منطق الطير،و كان رسول اللّه صلّى اللّه عليه و آله يقدر على هذه المنازل قال:فقال سليمان بن داود للهدهد حين فقده و شك في أمره 278/5</w:t>
      </w:r>
    </w:p>
    <w:p>
      <w:pPr>
        <w:pStyle w:val="BookText"/>
      </w:pPr>
      <w:r>
        <w:rPr>
          <w:rFonts w:ascii="Amiri" w:hAnsi="Amiri" w:eastAsia="Amiri" w:cs="Amiri"/>
          <w:lang w:bidi="ar-SA"/>
          <w:color w:val="111111"/>
          <w:sz w:val="28"/>
          <w:szCs w:val="28"/>
          <w:rtl/>
        </w:rPr>
        <w:t xml:space="preserve">صدقت و سليمان بن داود كان يفهم منطق الطير و كان رسول اللّه صلّى اللّه عليه و آله يقدر على هذه المنازل إن سليمان بن داود قال للهدهد حين فقده و شك في أمره: (فَقالَ ما لِيَ لا أَرَى الْهُدْهُدَ أَمْ كانَ مِنَ الْغائِبِينَ)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صدقت يا أمّ سلمة هذا عليّ بن أبي طالب لحمه من لحمي و دمه من دمي 113/2</w:t>
      </w:r>
    </w:p>
    <w:p>
      <w:pPr>
        <w:pStyle w:val="BookText"/>
      </w:pPr>
      <w:r>
        <w:rPr>
          <w:rFonts w:ascii="Amiri" w:hAnsi="Amiri" w:eastAsia="Amiri" w:cs="Amiri"/>
          <w:lang w:bidi="ar-SA"/>
          <w:color w:val="111111"/>
          <w:sz w:val="28"/>
          <w:szCs w:val="28"/>
          <w:rtl/>
        </w:rPr>
        <w:t xml:space="preserve">الصراط المستقيم أمير المؤمنين 45/3</w:t>
      </w:r>
    </w:p>
    <w:p>
      <w:pPr>
        <w:pStyle w:val="BookText"/>
      </w:pPr>
      <w:r>
        <w:rPr>
          <w:rFonts w:ascii="Amiri" w:hAnsi="Amiri" w:eastAsia="Amiri" w:cs="Amiri"/>
          <w:lang w:bidi="ar-SA"/>
          <w:color w:val="111111"/>
          <w:sz w:val="28"/>
          <w:szCs w:val="28"/>
          <w:rtl/>
        </w:rPr>
        <w:t xml:space="preserve">صراط عليّ مستقيم 52/2</w:t>
      </w:r>
    </w:p>
    <w:p>
      <w:pPr>
        <w:pStyle w:val="BookText"/>
      </w:pPr>
      <w:r>
        <w:rPr>
          <w:rFonts w:ascii="Amiri" w:hAnsi="Amiri" w:eastAsia="Amiri" w:cs="Amiri"/>
          <w:lang w:bidi="ar-SA"/>
          <w:color w:val="111111"/>
          <w:sz w:val="28"/>
          <w:szCs w:val="28"/>
          <w:rtl/>
        </w:rPr>
        <w:t xml:space="preserve">الصلاة من اللّه عز و جل رحمة،و من الملائكة تزكية،و من الناس دعاء 254/3</w:t>
      </w:r>
    </w:p>
    <w:p>
      <w:pPr>
        <w:pStyle w:val="BookText"/>
      </w:pPr>
      <w:r>
        <w:rPr>
          <w:rFonts w:ascii="Amiri" w:hAnsi="Amiri" w:eastAsia="Amiri" w:cs="Amiri"/>
          <w:lang w:bidi="ar-SA"/>
          <w:color w:val="111111"/>
          <w:sz w:val="28"/>
          <w:szCs w:val="28"/>
          <w:rtl/>
        </w:rPr>
        <w:t xml:space="preserve">الصلاة يا أهل البيت (إِنَّما يُرِيدُ اللّهُ لِيُذْهِبَ عَنْكُمُ الرِّجْسَ أَهْلَ الْبَيْتِ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184/3</w:t>
      </w:r>
    </w:p>
    <w:p>
      <w:pPr>
        <w:pStyle w:val="BookText"/>
      </w:pPr>
      <w:r>
        <w:rPr>
          <w:rFonts w:ascii="Amiri" w:hAnsi="Amiri" w:eastAsia="Amiri" w:cs="Amiri"/>
          <w:lang w:bidi="ar-SA"/>
          <w:color w:val="111111"/>
          <w:sz w:val="28"/>
          <w:szCs w:val="28"/>
          <w:rtl/>
        </w:rPr>
        <w:t xml:space="preserve">الصلاة يرحمكم اللّه (إِنَّما يُرِيدُ اللّهُ لِيُذْهِبَ عَنْكُمُ الرِّجْسَ أَهْلَ الْبَيْتِ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183/3</w:t>
      </w:r>
    </w:p>
    <w:p>
      <w:pPr>
        <w:pStyle w:val="BookText"/>
      </w:pPr>
      <w:r>
        <w:rPr>
          <w:rFonts w:ascii="Amiri" w:hAnsi="Amiri" w:eastAsia="Amiri" w:cs="Amiri"/>
          <w:lang w:bidi="ar-SA"/>
          <w:color w:val="111111"/>
          <w:sz w:val="28"/>
          <w:szCs w:val="28"/>
          <w:rtl/>
        </w:rPr>
        <w:t xml:space="preserve">صلب الحسن الحجة القائم إمام شيعته و موقد أوليائه يغيب حتى لا يرى يرجع 10/3</w:t>
      </w:r>
    </w:p>
    <w:p>
      <w:pPr>
        <w:pStyle w:val="BookText"/>
      </w:pPr>
      <w:r>
        <w:rPr>
          <w:rFonts w:ascii="Amiri" w:hAnsi="Amiri" w:eastAsia="Amiri" w:cs="Amiri"/>
          <w:lang w:bidi="ar-SA"/>
          <w:color w:val="111111"/>
          <w:sz w:val="28"/>
          <w:szCs w:val="28"/>
          <w:rtl/>
        </w:rPr>
        <w:t xml:space="preserve">صلب محمد مولودا يقال له:جعفر اصدق الناس قولا و فعلا و هو الإمام الحجة 9/3</w:t>
      </w:r>
    </w:p>
    <w:p>
      <w:pPr>
        <w:pStyle w:val="BookText"/>
      </w:pPr>
      <w:r>
        <w:rPr>
          <w:rFonts w:ascii="Amiri" w:hAnsi="Amiri" w:eastAsia="Amiri" w:cs="Amiri"/>
          <w:lang w:bidi="ar-SA"/>
          <w:color w:val="111111"/>
          <w:sz w:val="28"/>
          <w:szCs w:val="28"/>
          <w:rtl/>
        </w:rPr>
        <w:t xml:space="preserve">صلوا عليّ فاجتهدوا في الدعاء و قولوا:اللهم صل على محمد 248/3</w:t>
      </w:r>
    </w:p>
    <w:p>
      <w:pPr>
        <w:pStyle w:val="BookText"/>
      </w:pPr>
      <w:r>
        <w:rPr>
          <w:rFonts w:ascii="Amiri" w:hAnsi="Amiri" w:eastAsia="Amiri" w:cs="Amiri"/>
          <w:lang w:bidi="ar-SA"/>
          <w:color w:val="111111"/>
          <w:sz w:val="28"/>
          <w:szCs w:val="28"/>
          <w:rtl/>
        </w:rPr>
        <w:t xml:space="preserve">صلّى اللّه عليه و آله و سلم 43/2</w:t>
      </w:r>
    </w:p>
    <w:p>
      <w:pPr>
        <w:pStyle w:val="BookText"/>
      </w:pPr>
      <w:r>
        <w:rPr>
          <w:rFonts w:ascii="Amiri" w:hAnsi="Amiri" w:eastAsia="Amiri" w:cs="Amiri"/>
          <w:lang w:bidi="ar-SA"/>
          <w:color w:val="111111"/>
          <w:sz w:val="28"/>
          <w:szCs w:val="28"/>
          <w:rtl/>
        </w:rPr>
        <w:t xml:space="preserve">ضربت خراطيمكما بالسيف حتى آمنتما باللّه و رسوله 74/4</w:t>
      </w:r>
    </w:p>
    <w:p>
      <w:pPr>
        <w:pStyle w:val="BookText"/>
      </w:pPr>
      <w:r>
        <w:rPr>
          <w:rFonts w:ascii="Amiri" w:hAnsi="Amiri" w:eastAsia="Amiri" w:cs="Amiri"/>
          <w:lang w:bidi="ar-SA"/>
          <w:color w:val="111111"/>
          <w:sz w:val="28"/>
          <w:szCs w:val="28"/>
          <w:rtl/>
        </w:rPr>
        <w:t xml:space="preserve">ضمني رسول اللّه و قال لي:أمرني ربي أن ادينك و لا اقضيك و ان تسمع و تعي و حق على اللّه أن تسمع و تعي فنزلت هذه الآية (وَ تَعِيَها أُذُنٌ واعِيَةٌ)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طاعة الإمام مفروضة 120/3</w:t>
      </w:r>
    </w:p>
    <w:p>
      <w:pPr>
        <w:pStyle w:val="BookText"/>
      </w:pPr>
      <w:r>
        <w:rPr>
          <w:rFonts w:ascii="Amiri" w:hAnsi="Amiri" w:eastAsia="Amiri" w:cs="Amiri"/>
          <w:lang w:bidi="ar-SA"/>
          <w:color w:val="111111"/>
          <w:sz w:val="28"/>
          <w:szCs w:val="28"/>
          <w:rtl/>
        </w:rPr>
        <w:t xml:space="preserve">الطاعة المفروضة 120/3</w:t>
      </w:r>
    </w:p>
    <w:p>
      <w:pPr>
        <w:pStyle w:val="BookText"/>
      </w:pPr>
      <w:r>
        <w:rPr>
          <w:rFonts w:ascii="Amiri" w:hAnsi="Amiri" w:eastAsia="Amiri" w:cs="Amiri"/>
          <w:lang w:bidi="ar-SA"/>
          <w:color w:val="111111"/>
          <w:sz w:val="28"/>
          <w:szCs w:val="28"/>
          <w:rtl/>
        </w:rPr>
        <w:t xml:space="preserve">الطاهرون إلى يوم القيامة 53/3</w:t>
      </w:r>
    </w:p>
    <w:p>
      <w:pPr>
        <w:pStyle w:val="BookText"/>
      </w:pPr>
      <w:r>
        <w:rPr>
          <w:rFonts w:ascii="Amiri" w:hAnsi="Amiri" w:eastAsia="Amiri" w:cs="Amiri"/>
          <w:lang w:bidi="ar-SA"/>
          <w:color w:val="111111"/>
          <w:sz w:val="28"/>
          <w:szCs w:val="28"/>
          <w:rtl/>
        </w:rPr>
        <w:t xml:space="preserve">طريق الإمامة فاتّبعوه (وَ لا تَتَّبِعُوا السُّبُلَ) </w:t>
      </w:r>
      <w:r>
        <w:rPr>
          <w:rStyle w:val="FootnoteReference"/>
        </w:rPr>
        <w:footnoteReference w:id="2002"/>
      </w:r>
      <w:r>
        <w:rPr>
          <w:rFonts w:ascii="Amiri" w:hAnsi="Amiri" w:eastAsia="Amiri" w:cs="Amiri"/>
          <w:lang w:bidi="ar-SA"/>
          <w:color w:val="111111"/>
          <w:sz w:val="28"/>
          <w:szCs w:val="28"/>
          <w:rtl/>
        </w:rPr>
        <w:t xml:space="preserve">أي طرقا غيرها (ذلِكُمْ وَصّاكُمْ بِهِ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48/3</w:t>
      </w:r>
    </w:p>
    <w:p>
      <w:pPr>
        <w:pStyle w:val="BookText"/>
      </w:pPr>
      <w:r>
        <w:rPr>
          <w:rFonts w:ascii="Amiri" w:hAnsi="Amiri" w:eastAsia="Amiri" w:cs="Amiri"/>
          <w:lang w:bidi="ar-SA"/>
          <w:color w:val="111111"/>
          <w:sz w:val="28"/>
          <w:szCs w:val="28"/>
          <w:rtl/>
        </w:rPr>
        <w:t xml:space="preserve">الطريق و معرفة الإمام 46/3</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طوبى لمن أحبك و صدق بك و ويل لمن أبغضك و كذب بك،يا علي 289/2</w:t>
      </w:r>
    </w:p>
    <w:p>
      <w:pPr>
        <w:pStyle w:val="BookText"/>
      </w:pPr>
      <w:r>
        <w:rPr>
          <w:rFonts w:ascii="Amiri" w:hAnsi="Amiri" w:eastAsia="Amiri" w:cs="Amiri"/>
          <w:lang w:bidi="ar-SA"/>
          <w:color w:val="111111"/>
          <w:sz w:val="28"/>
          <w:szCs w:val="28"/>
          <w:rtl/>
        </w:rPr>
        <w:t xml:space="preserve">طوبى لمن أدرك قائم أهل بيتي و هو مقتد به قبل قيامه،يأتمّ به و بأئمة الهدى من قبله و يتبرأ إلى اللّه عز و جل من عدوّهم،أولئك رفقائي و أكرم أمتي عليّ 131/7</w:t>
      </w:r>
    </w:p>
    <w:p>
      <w:pPr>
        <w:pStyle w:val="BookText"/>
      </w:pPr>
      <w:r>
        <w:rPr>
          <w:rFonts w:ascii="Amiri" w:hAnsi="Amiri" w:eastAsia="Amiri" w:cs="Amiri"/>
          <w:lang w:bidi="ar-SA"/>
          <w:color w:val="111111"/>
          <w:sz w:val="28"/>
          <w:szCs w:val="28"/>
          <w:rtl/>
        </w:rPr>
        <w:t xml:space="preserve">طوبى لمن أدرك قائم أهل بيتي و هو يأتم به في غيبته قبل قيامه و يتولى أولياءه و يعادي أعداءه،ذلك من رفقائي و ذوي مودّتي و أكرم أمتي عليّ يوم القيامة 131/7</w:t>
      </w:r>
    </w:p>
    <w:p>
      <w:pPr>
        <w:pStyle w:val="BookText"/>
      </w:pPr>
      <w:r>
        <w:rPr>
          <w:rFonts w:ascii="Amiri" w:hAnsi="Amiri" w:eastAsia="Amiri" w:cs="Amiri"/>
          <w:lang w:bidi="ar-SA"/>
          <w:color w:val="111111"/>
          <w:sz w:val="28"/>
          <w:szCs w:val="28"/>
          <w:rtl/>
        </w:rPr>
        <w:t xml:space="preserve">طيب طيب،و ما هو بحرام و لكن أكره أن أعوّد نفسي بما لم أعودها 14/7</w:t>
      </w:r>
    </w:p>
    <w:p>
      <w:pPr>
        <w:pStyle w:val="BookText"/>
      </w:pPr>
      <w:r>
        <w:rPr>
          <w:rFonts w:ascii="Amiri" w:hAnsi="Amiri" w:eastAsia="Amiri" w:cs="Amiri"/>
          <w:lang w:bidi="ar-SA"/>
          <w:color w:val="111111"/>
          <w:sz w:val="28"/>
          <w:szCs w:val="28"/>
          <w:rtl/>
        </w:rPr>
        <w:t xml:space="preserve">الظالم لنفسه الذي لا يعرف الإمام،الذي يعرف الإمام 40/4</w:t>
      </w:r>
    </w:p>
    <w:p>
      <w:pPr>
        <w:pStyle w:val="BookText"/>
      </w:pPr>
      <w:r>
        <w:rPr>
          <w:rFonts w:ascii="Amiri" w:hAnsi="Amiri" w:eastAsia="Amiri" w:cs="Amiri"/>
          <w:lang w:bidi="ar-SA"/>
          <w:color w:val="111111"/>
          <w:sz w:val="28"/>
          <w:szCs w:val="28"/>
          <w:rtl/>
        </w:rPr>
        <w:t xml:space="preserve">الظالم منا من لا يعرف حق الإمام و المقتصد العارف بحق الإمام (سابِقٌ بِالْخَيْراتِ بِإِذْنِ اللّهِ) </w:t>
      </w:r>
      <w:r>
        <w:rPr>
          <w:rStyle w:val="FootnoteReference"/>
        </w:rPr>
        <w:footnoteReference w:id="2004"/>
      </w:r>
      <w:r>
        <w:rPr>
          <w:rFonts w:ascii="Amiri" w:hAnsi="Amiri" w:eastAsia="Amiri" w:cs="Amiri"/>
          <w:lang w:bidi="ar-SA"/>
          <w:color w:val="111111"/>
          <w:sz w:val="28"/>
          <w:szCs w:val="28"/>
          <w:rtl/>
        </w:rPr>
        <w:t xml:space="preserve">هو الإمام (جَنّاتُ عَدْنٍ يَدْخُلُونَها) </w:t>
      </w:r>
      <w:r>
        <w:rPr>
          <w:rStyle w:val="FootnoteReference"/>
        </w:rPr>
        <w:footnoteReference w:id="2005"/>
      </w:r>
      <w:r>
        <w:rPr>
          <w:rFonts w:ascii="Amiri" w:hAnsi="Amiri" w:eastAsia="Amiri" w:cs="Amiri"/>
          <w:lang w:bidi="ar-SA"/>
          <w:color w:val="111111"/>
          <w:sz w:val="28"/>
          <w:szCs w:val="28"/>
          <w:rtl/>
        </w:rPr>
        <w:t xml:space="preserve">يعني-المقتصد و السابق-38/4</w:t>
      </w:r>
    </w:p>
    <w:p>
      <w:pPr>
        <w:pStyle w:val="BookText"/>
      </w:pPr>
      <w:r>
        <w:rPr>
          <w:rFonts w:ascii="Amiri" w:hAnsi="Amiri" w:eastAsia="Amiri" w:cs="Amiri"/>
          <w:lang w:bidi="ar-SA"/>
          <w:color w:val="111111"/>
          <w:sz w:val="28"/>
          <w:szCs w:val="28"/>
          <w:rtl/>
        </w:rPr>
        <w:t xml:space="preserve">الظالم من لا يعرف حق الإمام،و المقتصد منّا العارف بحق الإمام،و السابق بالخيرات[هو]الإمام و هؤلاء كلهم مغفور لهم 41/4</w:t>
      </w:r>
    </w:p>
    <w:p>
      <w:pPr>
        <w:pStyle w:val="BookText"/>
      </w:pPr>
      <w:r>
        <w:rPr>
          <w:rFonts w:ascii="Amiri" w:hAnsi="Amiri" w:eastAsia="Amiri" w:cs="Amiri"/>
          <w:lang w:bidi="ar-SA"/>
          <w:color w:val="111111"/>
          <w:sz w:val="28"/>
          <w:szCs w:val="28"/>
          <w:rtl/>
        </w:rPr>
        <w:t xml:space="preserve">الظالم يحوم حوم نفسه و المقتصد يحوم حرم قلبه و السابق يحوم حوم ربه عز و جل 38/4</w:t>
      </w:r>
    </w:p>
    <w:p>
      <w:pPr>
        <w:pStyle w:val="BookText"/>
      </w:pPr>
      <w:r>
        <w:rPr>
          <w:rFonts w:ascii="Amiri" w:hAnsi="Amiri" w:eastAsia="Amiri" w:cs="Amiri"/>
          <w:lang w:bidi="ar-SA"/>
          <w:color w:val="111111"/>
          <w:sz w:val="28"/>
          <w:szCs w:val="28"/>
          <w:rtl/>
        </w:rPr>
        <w:t xml:space="preserve">ظلما و جورا فلا تخلو الأرض منكم أعطاكم اللّه علمي و فهمي و لقد دعوت اللّه 10/3</w:t>
      </w:r>
    </w:p>
    <w:p>
      <w:pPr>
        <w:pStyle w:val="BookText"/>
      </w:pPr>
      <w:r>
        <w:rPr>
          <w:rFonts w:ascii="Amiri" w:hAnsi="Amiri" w:eastAsia="Amiri" w:cs="Amiri"/>
          <w:lang w:bidi="ar-SA"/>
          <w:color w:val="111111"/>
          <w:sz w:val="28"/>
          <w:szCs w:val="28"/>
          <w:rtl/>
        </w:rPr>
        <w:t xml:space="preserve">عافانا اللّه و إياك أحسن عافية إنما شيعتنا من تابعنا و لم يخالفنا، 30/3</w:t>
      </w:r>
    </w:p>
    <w:p>
      <w:pPr>
        <w:pStyle w:val="BookText"/>
      </w:pPr>
      <w:r>
        <w:rPr>
          <w:rFonts w:ascii="Amiri" w:hAnsi="Amiri" w:eastAsia="Amiri" w:cs="Amiri"/>
          <w:lang w:bidi="ar-SA"/>
          <w:color w:val="111111"/>
          <w:sz w:val="28"/>
          <w:szCs w:val="28"/>
          <w:rtl/>
        </w:rPr>
        <w:t xml:space="preserve">عجت يا رسول اللّه صلّى اللّه عليه و آله من كفرهم و حلم اللّه عنهم 17/7</w:t>
      </w:r>
    </w:p>
    <w:p>
      <w:pPr>
        <w:pStyle w:val="BookText"/>
      </w:pPr>
      <w:r>
        <w:rPr>
          <w:rFonts w:ascii="Amiri" w:hAnsi="Amiri" w:eastAsia="Amiri" w:cs="Amiri"/>
          <w:lang w:bidi="ar-SA"/>
          <w:color w:val="111111"/>
          <w:sz w:val="28"/>
          <w:szCs w:val="28"/>
          <w:rtl/>
        </w:rPr>
        <w:t xml:space="preserve">عدد نقباء بني إسرائيل،فقال:كلهم من أهل بيتي تسعة من صلب 239/2</w:t>
      </w:r>
    </w:p>
    <w:p>
      <w:pPr>
        <w:pStyle w:val="BookText"/>
      </w:pPr>
      <w:r>
        <w:rPr>
          <w:rFonts w:ascii="Amiri" w:hAnsi="Amiri" w:eastAsia="Amiri" w:cs="Amiri"/>
          <w:lang w:bidi="ar-SA"/>
          <w:color w:val="111111"/>
          <w:sz w:val="28"/>
          <w:szCs w:val="28"/>
          <w:rtl/>
        </w:rPr>
        <w:t xml:space="preserve">علل النفس بالقنوع و إلاّ طلبت منه فوق ما يكفيها 13/7</w:t>
      </w:r>
    </w:p>
    <w:p>
      <w:pPr>
        <w:pStyle w:val="BookText"/>
      </w:pPr>
      <w:r>
        <w:rPr>
          <w:rFonts w:ascii="Amiri" w:hAnsi="Amiri" w:eastAsia="Amiri" w:cs="Amiri"/>
          <w:lang w:bidi="ar-SA"/>
          <w:color w:val="111111"/>
          <w:sz w:val="28"/>
          <w:szCs w:val="28"/>
          <w:rtl/>
        </w:rPr>
        <w:t xml:space="preserve">علم الكتاب و اللّه كله عندنا علم الكتاب و اللّه كله عندنا 56/4</w:t>
      </w:r>
    </w:p>
    <w:p>
      <w:pPr>
        <w:pStyle w:val="BookText"/>
      </w:pPr>
      <w:r>
        <w:rPr>
          <w:rFonts w:ascii="Amiri" w:hAnsi="Amiri" w:eastAsia="Amiri" w:cs="Amiri"/>
          <w:lang w:bidi="ar-SA"/>
          <w:color w:val="111111"/>
          <w:sz w:val="28"/>
          <w:szCs w:val="28"/>
          <w:rtl/>
        </w:rPr>
        <w:t xml:space="preserve">علم رسول اللّه صلّى اللّه عليه و آله عليّا عليه السّلام ألف باب يفتح كل باب ألف باب 219/5</w:t>
      </w:r>
    </w:p>
    <w:p>
      <w:pPr>
        <w:pStyle w:val="BookText"/>
      </w:pPr>
      <w:r>
        <w:rPr>
          <w:rFonts w:ascii="Amiri" w:hAnsi="Amiri" w:eastAsia="Amiri" w:cs="Amiri"/>
          <w:lang w:bidi="ar-SA"/>
          <w:color w:val="111111"/>
          <w:sz w:val="28"/>
          <w:szCs w:val="28"/>
          <w:rtl/>
        </w:rPr>
        <w:t xml:space="preserve">علم رسول اللّه صلّى اللّه عليه و آله عليّا ألف باب يفتح كل باب ألف باب 219/5</w:t>
      </w:r>
    </w:p>
    <w:p>
      <w:pPr>
        <w:pStyle w:val="BookText"/>
      </w:pPr>
      <w:r>
        <w:rPr>
          <w:rFonts w:ascii="Amiri" w:hAnsi="Amiri" w:eastAsia="Amiri" w:cs="Amiri"/>
          <w:lang w:bidi="ar-SA"/>
          <w:color w:val="111111"/>
          <w:sz w:val="28"/>
          <w:szCs w:val="28"/>
          <w:rtl/>
        </w:rPr>
        <w:t xml:space="preserve">علم رسول اللّه صلّى اللّه عليه و آله عليّا ألف حرف كل حرف يفتح ألف حرف 221/5</w:t>
      </w:r>
    </w:p>
    <w:p>
      <w:pPr>
        <w:pStyle w:val="BookText"/>
      </w:pPr>
      <w:r>
        <w:rPr>
          <w:rFonts w:ascii="Amiri" w:hAnsi="Amiri" w:eastAsia="Amiri" w:cs="Amiri"/>
          <w:lang w:bidi="ar-SA"/>
          <w:color w:val="111111"/>
          <w:sz w:val="28"/>
          <w:szCs w:val="28"/>
          <w:rtl/>
        </w:rPr>
        <w:t xml:space="preserve">علم رسول اللّه صلّى اللّه عليه و آله عليّا ألف حرف يفتح ألف حرف 221/5</w:t>
      </w:r>
    </w:p>
    <w:p>
      <w:pPr>
        <w:pStyle w:val="BookText"/>
      </w:pPr>
      <w:r>
        <w:rPr>
          <w:rFonts w:ascii="Amiri" w:hAnsi="Amiri" w:eastAsia="Amiri" w:cs="Amiri"/>
          <w:lang w:bidi="ar-SA"/>
          <w:color w:val="111111"/>
          <w:sz w:val="28"/>
          <w:szCs w:val="28"/>
          <w:rtl/>
        </w:rPr>
        <w:t xml:space="preserve">علّم رسول اللّه صلّى اللّه عليه و آله عليّا عليه السّلام ألف كلمة تفتح ألف كلمة و ألف كلمة تفتح ألف كلمة،و ألف كلمة تفتح كل كلمة ألف كلمة 223/5</w:t>
      </w:r>
    </w:p>
    <w:p>
      <w:pPr>
        <w:pStyle w:val="BookText"/>
      </w:pPr>
      <w:r>
        <w:rPr>
          <w:rFonts w:ascii="Amiri" w:hAnsi="Amiri" w:eastAsia="Amiri" w:cs="Amiri"/>
          <w:lang w:bidi="ar-SA"/>
          <w:color w:val="111111"/>
          <w:sz w:val="28"/>
          <w:szCs w:val="28"/>
          <w:rtl/>
        </w:rPr>
        <w:t xml:space="preserve">علّم رسول اللّه صلّى اللّه عليه و آله عليّا عليه السّلام بابا يفتح له منه ألف باب كل باب يفتح له ألف باب 222/5</w:t>
      </w:r>
    </w:p>
    <w:p>
      <w:pPr>
        <w:pStyle w:val="BookText"/>
      </w:pPr>
      <w:r>
        <w:rPr>
          <w:rFonts w:ascii="Amiri" w:hAnsi="Amiri" w:eastAsia="Amiri" w:cs="Amiri"/>
          <w:lang w:bidi="ar-SA"/>
          <w:color w:val="111111"/>
          <w:sz w:val="28"/>
          <w:szCs w:val="28"/>
          <w:rtl/>
        </w:rPr>
        <w:t xml:space="preserve">علّم رسول اللّه صلّى اللّه عليه و آله عليّا عليه السّلام حرفا يفتح ألف حرف كل حرف منها يفتح ألف حرف 223/5</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رسول اللّه صلّى اللّه عليه و آله عليّا عليه السّلام كلمة تفتح ألف كلمة و ألف كلمة يفتح كل كلمة ألف كلمة 223/5</w:t>
      </w:r>
    </w:p>
    <w:p>
      <w:pPr>
        <w:pStyle w:val="BookText"/>
      </w:pPr>
      <w:r>
        <w:rPr>
          <w:rFonts w:ascii="Amiri" w:hAnsi="Amiri" w:eastAsia="Amiri" w:cs="Amiri"/>
          <w:lang w:bidi="ar-SA"/>
          <w:color w:val="111111"/>
          <w:sz w:val="28"/>
          <w:szCs w:val="28"/>
          <w:rtl/>
        </w:rPr>
        <w:t xml:space="preserve">علّمني ألف باب،كل باب يفتح ألف باب كل باب يفتح ألف باب 224/5</w:t>
      </w:r>
    </w:p>
    <w:p>
      <w:pPr>
        <w:pStyle w:val="BookText"/>
      </w:pPr>
      <w:r>
        <w:rPr>
          <w:rFonts w:ascii="Amiri" w:hAnsi="Amiri" w:eastAsia="Amiri" w:cs="Amiri"/>
          <w:lang w:bidi="ar-SA"/>
          <w:color w:val="111111"/>
          <w:sz w:val="28"/>
          <w:szCs w:val="28"/>
          <w:rtl/>
        </w:rPr>
        <w:t xml:space="preserve">علمني ألف باب يفتح لي عن كل باب ألف باب 218/5</w:t>
      </w:r>
    </w:p>
    <w:p>
      <w:pPr>
        <w:pStyle w:val="BookText"/>
      </w:pPr>
      <w:r>
        <w:rPr>
          <w:rFonts w:ascii="Amiri" w:hAnsi="Amiri" w:eastAsia="Amiri" w:cs="Amiri"/>
          <w:lang w:bidi="ar-SA"/>
          <w:color w:val="111111"/>
          <w:sz w:val="28"/>
          <w:szCs w:val="28"/>
          <w:rtl/>
        </w:rPr>
        <w:t xml:space="preserve">علّمني رسول اللّه صلّى اللّه عليه و آله ألف باب كل باب يفتح إلى ألف باب 216/5</w:t>
      </w:r>
    </w:p>
    <w:p>
      <w:pPr>
        <w:pStyle w:val="BookText"/>
      </w:pPr>
      <w:r>
        <w:rPr>
          <w:rFonts w:ascii="Amiri" w:hAnsi="Amiri" w:eastAsia="Amiri" w:cs="Amiri"/>
          <w:lang w:bidi="ar-SA"/>
          <w:color w:val="111111"/>
          <w:sz w:val="28"/>
          <w:szCs w:val="28"/>
          <w:rtl/>
        </w:rPr>
        <w:t xml:space="preserve">علّمني رسول اللّه صلّى اللّه عليه و آله ألف باب كل باب يفتح ألف باب 222/5</w:t>
      </w:r>
    </w:p>
    <w:p>
      <w:pPr>
        <w:pStyle w:val="BookText"/>
      </w:pPr>
      <w:r>
        <w:rPr>
          <w:rFonts w:ascii="Amiri" w:hAnsi="Amiri" w:eastAsia="Amiri" w:cs="Amiri"/>
          <w:lang w:bidi="ar-SA"/>
          <w:color w:val="111111"/>
          <w:sz w:val="28"/>
          <w:szCs w:val="28"/>
          <w:rtl/>
        </w:rPr>
        <w:t xml:space="preserve">علي ابن أبي طالب قائد البررة و قاتل الفجرة،منصور من نصره مخذول 285/2</w:t>
      </w:r>
    </w:p>
    <w:p>
      <w:pPr>
        <w:pStyle w:val="BookText"/>
      </w:pPr>
      <w:r>
        <w:rPr>
          <w:rFonts w:ascii="Amiri" w:hAnsi="Amiri" w:eastAsia="Amiri" w:cs="Amiri"/>
          <w:lang w:bidi="ar-SA"/>
          <w:color w:val="111111"/>
          <w:sz w:val="28"/>
          <w:szCs w:val="28"/>
          <w:rtl/>
        </w:rPr>
        <w:t xml:space="preserve">على الأئمة من الفرض ما ليس على شيعتهم و على شيعتنا ما ليس علينا،27/3</w:t>
      </w:r>
    </w:p>
    <w:p>
      <w:pPr>
        <w:pStyle w:val="BookText"/>
      </w:pPr>
      <w:r>
        <w:rPr>
          <w:rFonts w:ascii="Amiri" w:hAnsi="Amiri" w:eastAsia="Amiri" w:cs="Amiri"/>
          <w:lang w:bidi="ar-SA"/>
          <w:color w:val="111111"/>
          <w:sz w:val="28"/>
          <w:szCs w:val="28"/>
          <w:rtl/>
        </w:rPr>
        <w:t xml:space="preserve">عليّ إمام البررة و قاتل الفجرة منصور من نصره مخذول من 150/2</w:t>
      </w:r>
    </w:p>
    <w:p>
      <w:pPr>
        <w:pStyle w:val="BookText"/>
      </w:pPr>
      <w:r>
        <w:rPr>
          <w:rFonts w:ascii="Amiri" w:hAnsi="Amiri" w:eastAsia="Amiri" w:cs="Amiri"/>
          <w:lang w:bidi="ar-SA"/>
          <w:color w:val="111111"/>
          <w:sz w:val="28"/>
          <w:szCs w:val="28"/>
          <w:rtl/>
        </w:rPr>
        <w:t xml:space="preserve">عليّ إمام البررة و قاتل الفجرة منصور من نصره مخذول من خذله 48/2</w:t>
      </w:r>
    </w:p>
    <w:p>
      <w:pPr>
        <w:pStyle w:val="BookText"/>
      </w:pPr>
      <w:r>
        <w:rPr>
          <w:rFonts w:ascii="Amiri" w:hAnsi="Amiri" w:eastAsia="Amiri" w:cs="Amiri"/>
          <w:lang w:bidi="ar-SA"/>
          <w:color w:val="111111"/>
          <w:sz w:val="28"/>
          <w:szCs w:val="28"/>
          <w:rtl/>
        </w:rPr>
        <w:t xml:space="preserve">علي إمام البررة و قاتل الفجرة منصور من نصره مخذول من خذله علي وليكم من بعدي 60/4</w:t>
      </w:r>
    </w:p>
    <w:p>
      <w:pPr>
        <w:pStyle w:val="BookText"/>
      </w:pPr>
      <w:r>
        <w:rPr>
          <w:rFonts w:ascii="Amiri" w:hAnsi="Amiri" w:eastAsia="Amiri" w:cs="Amiri"/>
          <w:lang w:bidi="ar-SA"/>
          <w:color w:val="111111"/>
          <w:sz w:val="28"/>
          <w:szCs w:val="28"/>
          <w:rtl/>
        </w:rPr>
        <w:t xml:space="preserve">علي أخي،و وزيري،و وارثي،و وصيي،و خليفتي في أمتي 144/1</w:t>
      </w:r>
    </w:p>
    <w:p>
      <w:pPr>
        <w:pStyle w:val="BookText"/>
      </w:pPr>
      <w:r>
        <w:rPr>
          <w:rFonts w:ascii="Amiri" w:hAnsi="Amiri" w:eastAsia="Amiri" w:cs="Amiri"/>
          <w:lang w:bidi="ar-SA"/>
          <w:color w:val="111111"/>
          <w:sz w:val="28"/>
          <w:szCs w:val="28"/>
          <w:rtl/>
        </w:rPr>
        <w:t xml:space="preserve">عليّ أفضل أمتي بعدي و حمزة و جعفر أفضل أهل بيتي بعد عليّ و بعدك و بعد ابنيّ و سبطيّ حسن و حسين و بعد الأوصياء من ولد ابني هذا و أشار الى الحسين،منهم المهدي و إنّا أهل بيت اختار اللّه لنا الآخرة على الدنيا 129/7</w:t>
      </w:r>
    </w:p>
    <w:p>
      <w:pPr>
        <w:pStyle w:val="BookText"/>
      </w:pPr>
      <w:r>
        <w:rPr>
          <w:rFonts w:ascii="Amiri" w:hAnsi="Amiri" w:eastAsia="Amiri" w:cs="Amiri"/>
          <w:lang w:bidi="ar-SA"/>
          <w:color w:val="111111"/>
          <w:sz w:val="28"/>
          <w:szCs w:val="28"/>
          <w:rtl/>
        </w:rPr>
        <w:t xml:space="preserve">علي أقضى أمّتي فمن أحبني فليحبه،فإن العبد لا ينال ولايتي إلاّ بحب علي 254/5</w:t>
      </w:r>
    </w:p>
    <w:p>
      <w:pPr>
        <w:pStyle w:val="BookText"/>
      </w:pPr>
      <w:r>
        <w:rPr>
          <w:rFonts w:ascii="Amiri" w:hAnsi="Amiri" w:eastAsia="Amiri" w:cs="Amiri"/>
          <w:lang w:bidi="ar-SA"/>
          <w:color w:val="111111"/>
          <w:sz w:val="28"/>
          <w:szCs w:val="28"/>
          <w:rtl/>
        </w:rPr>
        <w:t xml:space="preserve">عليّ أمير البررة و قاتل الفجرة،منصور من نصره 85/1</w:t>
      </w:r>
    </w:p>
    <w:p>
      <w:pPr>
        <w:pStyle w:val="BookText"/>
      </w:pPr>
      <w:r>
        <w:rPr>
          <w:rFonts w:ascii="Amiri" w:hAnsi="Amiri" w:eastAsia="Amiri" w:cs="Amiri"/>
          <w:lang w:bidi="ar-SA"/>
          <w:color w:val="111111"/>
          <w:sz w:val="28"/>
          <w:szCs w:val="28"/>
          <w:rtl/>
        </w:rPr>
        <w:t xml:space="preserve">عليّ أنت أوّل المسلمين إسلاما و أنت أوّل المؤمنين إيمانا و أنت منّي 66/2</w:t>
      </w:r>
    </w:p>
    <w:p>
      <w:pPr>
        <w:pStyle w:val="BookText"/>
      </w:pPr>
      <w:r>
        <w:rPr>
          <w:rFonts w:ascii="Amiri" w:hAnsi="Amiri" w:eastAsia="Amiri" w:cs="Amiri"/>
          <w:lang w:bidi="ar-SA"/>
          <w:color w:val="111111"/>
          <w:sz w:val="28"/>
          <w:szCs w:val="28"/>
          <w:rtl/>
        </w:rPr>
        <w:t xml:space="preserve">على أيّ حال أعطاكه؟ 13/2</w:t>
      </w:r>
    </w:p>
    <w:p>
      <w:pPr>
        <w:pStyle w:val="BookText"/>
      </w:pPr>
      <w:r>
        <w:rPr>
          <w:rFonts w:ascii="Amiri" w:hAnsi="Amiri" w:eastAsia="Amiri" w:cs="Amiri"/>
          <w:lang w:bidi="ar-SA"/>
          <w:color w:val="111111"/>
          <w:sz w:val="28"/>
          <w:szCs w:val="28"/>
          <w:rtl/>
        </w:rPr>
        <w:t xml:space="preserve">عليّ بعاصم بن زياد أما استحييت من أهلك؟أما رحمت ولدك؟أ ترى اللّه أحلّ لك الطيبات و هو يكره أخذك منها؟أنت أهون على اللّه 5/7</w:t>
      </w:r>
    </w:p>
    <w:p>
      <w:pPr>
        <w:pStyle w:val="BookText"/>
      </w:pPr>
      <w:r>
        <w:rPr>
          <w:rFonts w:ascii="Amiri" w:hAnsi="Amiri" w:eastAsia="Amiri" w:cs="Amiri"/>
          <w:lang w:bidi="ar-SA"/>
          <w:color w:val="111111"/>
          <w:sz w:val="28"/>
          <w:szCs w:val="28"/>
          <w:rtl/>
        </w:rPr>
        <w:t xml:space="preserve">علي بن أبي طالب إنّه أخي و شقيقي و صاحب الأمر بعدي و صاحب لوائي 193/2</w:t>
      </w:r>
    </w:p>
    <w:p>
      <w:pPr>
        <w:pStyle w:val="BookText"/>
      </w:pPr>
      <w:r>
        <w:rPr>
          <w:rFonts w:ascii="Amiri" w:hAnsi="Amiri" w:eastAsia="Amiri" w:cs="Amiri"/>
          <w:lang w:bidi="ar-SA"/>
          <w:color w:val="111111"/>
          <w:sz w:val="28"/>
          <w:szCs w:val="28"/>
          <w:rtl/>
        </w:rPr>
        <w:t xml:space="preserve">علي بن أبي طالب أقدم أمتي سلما،و أكثرهم علما 171/1</w:t>
      </w:r>
    </w:p>
    <w:p>
      <w:pPr>
        <w:pStyle w:val="BookText"/>
      </w:pPr>
      <w:r>
        <w:rPr>
          <w:rFonts w:ascii="Amiri" w:hAnsi="Amiri" w:eastAsia="Amiri" w:cs="Amiri"/>
          <w:lang w:bidi="ar-SA"/>
          <w:color w:val="111111"/>
          <w:sz w:val="28"/>
          <w:szCs w:val="28"/>
          <w:rtl/>
        </w:rPr>
        <w:t xml:space="preserve">علي بن أبي طالب خليفة اللّه و خليفتي 243/1</w:t>
      </w:r>
    </w:p>
    <w:p>
      <w:pPr>
        <w:pStyle w:val="BookText"/>
      </w:pPr>
      <w:r>
        <w:rPr>
          <w:rFonts w:ascii="Amiri" w:hAnsi="Amiri" w:eastAsia="Amiri" w:cs="Amiri"/>
          <w:lang w:bidi="ar-SA"/>
          <w:color w:val="111111"/>
          <w:sz w:val="28"/>
          <w:szCs w:val="28"/>
          <w:rtl/>
        </w:rPr>
        <w:t xml:space="preserve">عليّ بن أبي طالب خير البشر و من أبي فقد كفر 15/5</w:t>
      </w:r>
    </w:p>
    <w:p>
      <w:pPr>
        <w:pStyle w:val="BookText"/>
      </w:pPr>
      <w:r>
        <w:rPr>
          <w:rFonts w:ascii="Amiri" w:hAnsi="Amiri" w:eastAsia="Amiri" w:cs="Amiri"/>
          <w:lang w:bidi="ar-SA"/>
          <w:color w:val="111111"/>
          <w:sz w:val="28"/>
          <w:szCs w:val="28"/>
          <w:rtl/>
        </w:rPr>
        <w:t xml:space="preserve">علي بن أبي طالب سيّد العرب،فقال:أنا سيد ولد آدم و علي سيد العرب 294/2</w:t>
      </w:r>
    </w:p>
    <w:p>
      <w:pPr>
        <w:pStyle w:val="BookText"/>
      </w:pPr>
      <w:r>
        <w:rPr>
          <w:rFonts w:ascii="Amiri" w:hAnsi="Amiri" w:eastAsia="Amiri" w:cs="Amiri"/>
          <w:lang w:bidi="ar-SA"/>
          <w:color w:val="111111"/>
          <w:sz w:val="28"/>
          <w:szCs w:val="28"/>
          <w:rtl/>
        </w:rPr>
        <w:t xml:space="preserve">علي بن أبي طالب سيد العرب-فقال-أنا سيد ولد آدم و علي سيد العرب،من أحبه و تولاه أحبه اللّه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هداه و من أبغضه و عاداه أصمه اللّه و أعماه،عليّ حقه كحقي 228/5</w:t>
      </w:r>
    </w:p>
    <w:p>
      <w:pPr>
        <w:pStyle w:val="BookText"/>
      </w:pPr>
      <w:r>
        <w:rPr>
          <w:rFonts w:ascii="Amiri" w:hAnsi="Amiri" w:eastAsia="Amiri" w:cs="Amiri"/>
          <w:lang w:bidi="ar-SA"/>
          <w:color w:val="111111"/>
          <w:sz w:val="28"/>
          <w:szCs w:val="28"/>
          <w:rtl/>
        </w:rPr>
        <w:t xml:space="preserve">عليّ بن أبي طالب صاحب حوضي يوم القيامة،فيه اكواب كعدد النجوم،وسعة حوضي ما بين ايلة إلى صنعاء 54/7</w:t>
      </w:r>
    </w:p>
    <w:p>
      <w:pPr>
        <w:pStyle w:val="BookText"/>
      </w:pPr>
      <w:r>
        <w:rPr>
          <w:rFonts w:ascii="Amiri" w:hAnsi="Amiri" w:eastAsia="Amiri" w:cs="Amiri"/>
          <w:lang w:bidi="ar-SA"/>
          <w:color w:val="111111"/>
          <w:sz w:val="28"/>
          <w:szCs w:val="28"/>
          <w:rtl/>
        </w:rPr>
        <w:t xml:space="preserve">علي بن أبي طالب و الأئمة من ولده بعدي سادة أهل الأرض و قادة الغر 210/2</w:t>
      </w:r>
    </w:p>
    <w:p>
      <w:pPr>
        <w:pStyle w:val="BookText"/>
      </w:pPr>
      <w:r>
        <w:rPr>
          <w:rFonts w:ascii="Amiri" w:hAnsi="Amiri" w:eastAsia="Amiri" w:cs="Amiri"/>
          <w:lang w:bidi="ar-SA"/>
          <w:color w:val="111111"/>
          <w:sz w:val="28"/>
          <w:szCs w:val="28"/>
          <w:rtl/>
        </w:rPr>
        <w:t xml:space="preserve">علي بن أبي طالب و الأئمة من ولده بعدي سادة أهل الأرض و قادة الغرّ 300/2</w:t>
      </w:r>
    </w:p>
    <w:p>
      <w:pPr>
        <w:pStyle w:val="BookText"/>
      </w:pPr>
      <w:r>
        <w:rPr>
          <w:rFonts w:ascii="Amiri" w:hAnsi="Amiri" w:eastAsia="Amiri" w:cs="Amiri"/>
          <w:lang w:bidi="ar-SA"/>
          <w:color w:val="111111"/>
          <w:sz w:val="28"/>
          <w:szCs w:val="28"/>
          <w:rtl/>
        </w:rPr>
        <w:t xml:space="preserve">عليّ حجة اللّه و خليفته على عباده 75/2</w:t>
      </w:r>
    </w:p>
    <w:p>
      <w:pPr>
        <w:pStyle w:val="BookText"/>
      </w:pPr>
      <w:r>
        <w:rPr>
          <w:rFonts w:ascii="Amiri" w:hAnsi="Amiri" w:eastAsia="Amiri" w:cs="Amiri"/>
          <w:lang w:bidi="ar-SA"/>
          <w:color w:val="111111"/>
          <w:sz w:val="28"/>
          <w:szCs w:val="28"/>
          <w:rtl/>
        </w:rPr>
        <w:t xml:space="preserve">عليّ حجّة اللّه و خليفته على عباده، 118/2</w:t>
      </w:r>
    </w:p>
    <w:p>
      <w:pPr>
        <w:pStyle w:val="BookText"/>
      </w:pPr>
      <w:r>
        <w:rPr>
          <w:rFonts w:ascii="Amiri" w:hAnsi="Amiri" w:eastAsia="Amiri" w:cs="Amiri"/>
          <w:lang w:bidi="ar-SA"/>
          <w:color w:val="111111"/>
          <w:sz w:val="28"/>
          <w:szCs w:val="28"/>
          <w:rtl/>
        </w:rPr>
        <w:t xml:space="preserve">عليّ خير البرية 5/5</w:t>
      </w:r>
    </w:p>
    <w:p>
      <w:pPr>
        <w:pStyle w:val="BookText"/>
      </w:pPr>
      <w:r>
        <w:rPr>
          <w:rFonts w:ascii="Amiri" w:hAnsi="Amiri" w:eastAsia="Amiri" w:cs="Amiri"/>
          <w:lang w:bidi="ar-SA"/>
          <w:color w:val="111111"/>
          <w:sz w:val="28"/>
          <w:szCs w:val="28"/>
          <w:rtl/>
        </w:rPr>
        <w:t xml:space="preserve">عليّ خير البشر،فمن رضي فقد شكر،و من أبى فقد كفر 337/6</w:t>
      </w:r>
    </w:p>
    <w:p>
      <w:pPr>
        <w:pStyle w:val="BookText"/>
      </w:pPr>
      <w:r>
        <w:rPr>
          <w:rFonts w:ascii="Amiri" w:hAnsi="Amiri" w:eastAsia="Amiri" w:cs="Amiri"/>
          <w:lang w:bidi="ar-SA"/>
          <w:color w:val="111111"/>
          <w:sz w:val="28"/>
          <w:szCs w:val="28"/>
          <w:rtl/>
        </w:rPr>
        <w:t xml:space="preserve">عليّ صاحب لوائي و أميني على الحوض و معيني على مفاتيح خزائن الجنّة 55/7</w:t>
      </w:r>
    </w:p>
    <w:p>
      <w:pPr>
        <w:pStyle w:val="BookText"/>
      </w:pPr>
      <w:r>
        <w:rPr>
          <w:rFonts w:ascii="Amiri" w:hAnsi="Amiri" w:eastAsia="Amiri" w:cs="Amiri"/>
          <w:lang w:bidi="ar-SA"/>
          <w:color w:val="111111"/>
          <w:sz w:val="28"/>
          <w:szCs w:val="28"/>
          <w:rtl/>
        </w:rPr>
        <w:t xml:space="preserve">علي طاعته طاعتي و معصيته معصيتي 290/2</w:t>
      </w:r>
    </w:p>
    <w:p>
      <w:pPr>
        <w:pStyle w:val="BookText"/>
      </w:pPr>
      <w:r>
        <w:rPr>
          <w:rFonts w:ascii="Amiri" w:hAnsi="Amiri" w:eastAsia="Amiri" w:cs="Amiri"/>
          <w:lang w:bidi="ar-SA"/>
          <w:color w:val="111111"/>
          <w:sz w:val="28"/>
          <w:szCs w:val="28"/>
          <w:rtl/>
        </w:rPr>
        <w:t xml:space="preserve">عليّ طاعته طاعتي و معصيته معصيتي 286/5</w:t>
      </w:r>
    </w:p>
    <w:p>
      <w:pPr>
        <w:pStyle w:val="BookText"/>
      </w:pPr>
      <w:r>
        <w:rPr>
          <w:rFonts w:ascii="Amiri" w:hAnsi="Amiri" w:eastAsia="Amiri" w:cs="Amiri"/>
          <w:lang w:bidi="ar-SA"/>
          <w:color w:val="111111"/>
          <w:sz w:val="28"/>
          <w:szCs w:val="28"/>
          <w:rtl/>
        </w:rPr>
        <w:t xml:space="preserve">علي على فراشه يقيه بنفسه و يؤثره بالحياة،اهبطا إلى الأرض فاحفظاه من عدوه،فكان جبرائيل 20/4</w:t>
      </w:r>
    </w:p>
    <w:p>
      <w:pPr>
        <w:pStyle w:val="BookText"/>
      </w:pPr>
      <w:r>
        <w:rPr>
          <w:rFonts w:ascii="Amiri" w:hAnsi="Amiri" w:eastAsia="Amiri" w:cs="Amiri"/>
          <w:lang w:bidi="ar-SA"/>
          <w:color w:val="111111"/>
          <w:sz w:val="28"/>
          <w:szCs w:val="28"/>
          <w:rtl/>
        </w:rPr>
        <w:t xml:space="preserve">علي فيكم خير من أخلفه فيكم،و هو الإمام و الخليفة بعدي 335/1</w:t>
      </w:r>
    </w:p>
    <w:p>
      <w:pPr>
        <w:pStyle w:val="BookText"/>
      </w:pPr>
      <w:r>
        <w:rPr>
          <w:rFonts w:ascii="Amiri" w:hAnsi="Amiri" w:eastAsia="Amiri" w:cs="Amiri"/>
          <w:lang w:bidi="ar-SA"/>
          <w:color w:val="111111"/>
          <w:sz w:val="28"/>
          <w:szCs w:val="28"/>
          <w:rtl/>
        </w:rPr>
        <w:t xml:space="preserve">عليّ قسيم الجنة و النار 253/1</w:t>
      </w:r>
    </w:p>
    <w:p>
      <w:pPr>
        <w:pStyle w:val="BookText"/>
      </w:pPr>
      <w:r>
        <w:rPr>
          <w:rFonts w:ascii="Amiri" w:hAnsi="Amiri" w:eastAsia="Amiri" w:cs="Amiri"/>
          <w:lang w:bidi="ar-SA"/>
          <w:color w:val="111111"/>
          <w:sz w:val="28"/>
          <w:szCs w:val="28"/>
          <w:rtl/>
        </w:rPr>
        <w:t xml:space="preserve">عليّ قسيم الجنّة و النّار 75/2</w:t>
      </w:r>
    </w:p>
    <w:p>
      <w:pPr>
        <w:pStyle w:val="BookText"/>
      </w:pPr>
      <w:r>
        <w:rPr>
          <w:rFonts w:ascii="Amiri" w:hAnsi="Amiri" w:eastAsia="Amiri" w:cs="Amiri"/>
          <w:lang w:bidi="ar-SA"/>
          <w:color w:val="111111"/>
          <w:sz w:val="28"/>
          <w:szCs w:val="28"/>
          <w:rtl/>
        </w:rPr>
        <w:t xml:space="preserve">عليّ قسيم الجنّة و النّار 118/2</w:t>
      </w:r>
    </w:p>
    <w:p>
      <w:pPr>
        <w:pStyle w:val="BookText"/>
      </w:pPr>
      <w:r>
        <w:rPr>
          <w:rFonts w:ascii="Amiri" w:hAnsi="Amiri" w:eastAsia="Amiri" w:cs="Amiri"/>
          <w:lang w:bidi="ar-SA"/>
          <w:color w:val="111111"/>
          <w:sz w:val="28"/>
          <w:szCs w:val="28"/>
          <w:rtl/>
        </w:rPr>
        <w:t xml:space="preserve">عليك بمودّة علي بن أبي طالب و الذي بعثني بالحق نبيّا لا يقبل اللّه 95/3</w:t>
      </w:r>
    </w:p>
    <w:p>
      <w:pPr>
        <w:pStyle w:val="BookText"/>
      </w:pPr>
      <w:r>
        <w:rPr>
          <w:rFonts w:ascii="Amiri" w:hAnsi="Amiri" w:eastAsia="Amiri" w:cs="Amiri"/>
          <w:lang w:bidi="ar-SA"/>
          <w:color w:val="111111"/>
          <w:sz w:val="28"/>
          <w:szCs w:val="28"/>
          <w:rtl/>
        </w:rPr>
        <w:t xml:space="preserve">عليك بمودة علي بن أبي طالب،و الذي بعثني بالحق نبيا لا يقبل اللّه من عبد حسنة حتّى يسأله عن حب علي بن أبي طالب و هو تعالى أعلم،فإن جاء بولايته قبل عمله على ما كان منه 212/5</w:t>
      </w:r>
    </w:p>
    <w:p>
      <w:pPr>
        <w:pStyle w:val="BookText"/>
      </w:pPr>
      <w:r>
        <w:rPr>
          <w:rFonts w:ascii="Amiri" w:hAnsi="Amiri" w:eastAsia="Amiri" w:cs="Amiri"/>
          <w:lang w:bidi="ar-SA"/>
          <w:color w:val="111111"/>
          <w:sz w:val="28"/>
          <w:szCs w:val="28"/>
          <w:rtl/>
        </w:rPr>
        <w:t xml:space="preserve">على كم افترقتم فقال:على كذا و كذا فرقة،فقال علي 7 عليهم السّلام كذبت ثم أقبل على الرأس فقال:و اللّه لو ثنيت لي الوسادة لقضيت بين أهل التوراة بتوراتهم و بين أهل الإنجيل بإنجيلهم و أهل القرآن بقرآنهم 281/5</w:t>
      </w:r>
    </w:p>
    <w:p>
      <w:pPr>
        <w:pStyle w:val="BookText"/>
      </w:pPr>
      <w:r>
        <w:rPr>
          <w:rFonts w:ascii="Amiri" w:hAnsi="Amiri" w:eastAsia="Amiri" w:cs="Amiri"/>
          <w:lang w:bidi="ar-SA"/>
          <w:color w:val="111111"/>
          <w:sz w:val="28"/>
          <w:szCs w:val="28"/>
          <w:rtl/>
        </w:rPr>
        <w:t xml:space="preserve">عليكم بعلي بن أبي طالب فإنه مولاكم فأحبّوه 306/1</w:t>
      </w:r>
    </w:p>
    <w:p>
      <w:pPr>
        <w:pStyle w:val="BookText"/>
      </w:pPr>
      <w:r>
        <w:rPr>
          <w:rFonts w:ascii="Amiri" w:hAnsi="Amiri" w:eastAsia="Amiri" w:cs="Amiri"/>
          <w:lang w:bidi="ar-SA"/>
          <w:color w:val="111111"/>
          <w:sz w:val="28"/>
          <w:szCs w:val="28"/>
          <w:rtl/>
        </w:rPr>
        <w:t xml:space="preserve">عليكم بعلي بن أبي طالب فإنه مولاكم فأحبوه،و كبيركم فاتبعوه،295/2</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مع الحق و الحق مع علي 208/1</w:t>
      </w:r>
    </w:p>
    <w:p>
      <w:pPr>
        <w:pStyle w:val="BookText"/>
      </w:pPr>
      <w:r>
        <w:rPr>
          <w:rFonts w:ascii="Amiri" w:hAnsi="Amiri" w:eastAsia="Amiri" w:cs="Amiri"/>
          <w:lang w:bidi="ar-SA"/>
          <w:color w:val="111111"/>
          <w:sz w:val="28"/>
          <w:szCs w:val="28"/>
          <w:rtl/>
        </w:rPr>
        <w:t xml:space="preserve">عليّ مع الحق و الحق مع عليّ لن يفترقا حتّى يردا عليّ الحوض 283/5</w:t>
      </w:r>
    </w:p>
    <w:p>
      <w:pPr>
        <w:pStyle w:val="BookText"/>
      </w:pPr>
      <w:r>
        <w:rPr>
          <w:rFonts w:ascii="Amiri" w:hAnsi="Amiri" w:eastAsia="Amiri" w:cs="Amiri"/>
          <w:lang w:bidi="ar-SA"/>
          <w:color w:val="111111"/>
          <w:sz w:val="28"/>
          <w:szCs w:val="28"/>
          <w:rtl/>
        </w:rPr>
        <w:t xml:space="preserve">علي مع الحق و الحق معه لا يفترقان حتى يردا عليّ الحوض 253/1</w:t>
      </w:r>
    </w:p>
    <w:p>
      <w:pPr>
        <w:pStyle w:val="BookText"/>
      </w:pPr>
      <w:r>
        <w:rPr>
          <w:rFonts w:ascii="Amiri" w:hAnsi="Amiri" w:eastAsia="Amiri" w:cs="Amiri"/>
          <w:lang w:bidi="ar-SA"/>
          <w:color w:val="111111"/>
          <w:sz w:val="28"/>
          <w:szCs w:val="28"/>
          <w:rtl/>
        </w:rPr>
        <w:t xml:space="preserve">عليّ مع الحق و الحق معه لا يفترقان حتّى يردا عليّ الحوض، 118/2</w:t>
      </w:r>
    </w:p>
    <w:p>
      <w:pPr>
        <w:pStyle w:val="BookText"/>
      </w:pPr>
      <w:r>
        <w:rPr>
          <w:rFonts w:ascii="Amiri" w:hAnsi="Amiri" w:eastAsia="Amiri" w:cs="Amiri"/>
          <w:lang w:bidi="ar-SA"/>
          <w:color w:val="111111"/>
          <w:sz w:val="28"/>
          <w:szCs w:val="28"/>
          <w:rtl/>
        </w:rPr>
        <w:t xml:space="preserve">عليّ مع الحق و القرآن و الحق و القرآن مع علي و لن يفترقا حتّى يردا عليّ الحوض 282/5</w:t>
      </w:r>
    </w:p>
    <w:p>
      <w:pPr>
        <w:pStyle w:val="BookText"/>
      </w:pPr>
      <w:r>
        <w:rPr>
          <w:rFonts w:ascii="Amiri" w:hAnsi="Amiri" w:eastAsia="Amiri" w:cs="Amiri"/>
          <w:lang w:bidi="ar-SA"/>
          <w:color w:val="111111"/>
          <w:sz w:val="28"/>
          <w:szCs w:val="28"/>
          <w:rtl/>
        </w:rPr>
        <w:t xml:space="preserve">عليّ مع القرآن و القرآن مع عليّ لن يفترقا حتّى يردا عليّ الحوض 54/7</w:t>
      </w:r>
    </w:p>
    <w:p>
      <w:pPr>
        <w:pStyle w:val="BookText"/>
      </w:pPr>
      <w:r>
        <w:rPr>
          <w:rFonts w:ascii="Amiri" w:hAnsi="Amiri" w:eastAsia="Amiri" w:cs="Amiri"/>
          <w:lang w:bidi="ar-SA"/>
          <w:color w:val="111111"/>
          <w:sz w:val="28"/>
          <w:szCs w:val="28"/>
          <w:rtl/>
        </w:rPr>
        <w:t xml:space="preserve">علي مع القرآن و القرآن مع علي لن يفترقا حتّى يردا عليّ الحوض 285/5</w:t>
      </w:r>
    </w:p>
    <w:p>
      <w:pPr>
        <w:pStyle w:val="BookText"/>
      </w:pPr>
      <w:r>
        <w:rPr>
          <w:rFonts w:ascii="Amiri" w:hAnsi="Amiri" w:eastAsia="Amiri" w:cs="Amiri"/>
          <w:lang w:bidi="ar-SA"/>
          <w:color w:val="111111"/>
          <w:sz w:val="28"/>
          <w:szCs w:val="28"/>
          <w:rtl/>
        </w:rPr>
        <w:t xml:space="preserve">علي مع القرآن و القرآن معه،لن يفترقا حتى يردا عليّ الحوض 355/2</w:t>
      </w:r>
    </w:p>
    <w:p>
      <w:pPr>
        <w:pStyle w:val="BookText"/>
      </w:pPr>
      <w:r>
        <w:rPr>
          <w:rFonts w:ascii="Amiri" w:hAnsi="Amiri" w:eastAsia="Amiri" w:cs="Amiri"/>
          <w:lang w:bidi="ar-SA"/>
          <w:color w:val="111111"/>
          <w:sz w:val="28"/>
          <w:szCs w:val="28"/>
          <w:rtl/>
        </w:rPr>
        <w:t xml:space="preserve">علي مني كجلدي،علي مني كلحمي،علي مني كعظمي 245/1</w:t>
      </w:r>
    </w:p>
    <w:p>
      <w:pPr>
        <w:pStyle w:val="BookText"/>
      </w:pPr>
      <w:r>
        <w:rPr>
          <w:rFonts w:ascii="Amiri" w:hAnsi="Amiri" w:eastAsia="Amiri" w:cs="Amiri"/>
          <w:lang w:bidi="ar-SA"/>
          <w:color w:val="111111"/>
          <w:sz w:val="28"/>
          <w:szCs w:val="28"/>
          <w:rtl/>
        </w:rPr>
        <w:t xml:space="preserve">علي مني كجلدي،عليّ مني كلحمي،علي مني كعظمي،علي مني كدمي 182/2</w:t>
      </w:r>
    </w:p>
    <w:p>
      <w:pPr>
        <w:pStyle w:val="BookText"/>
      </w:pPr>
      <w:r>
        <w:rPr>
          <w:rFonts w:ascii="Amiri" w:hAnsi="Amiri" w:eastAsia="Amiri" w:cs="Amiri"/>
          <w:lang w:bidi="ar-SA"/>
          <w:color w:val="111111"/>
          <w:sz w:val="28"/>
          <w:szCs w:val="28"/>
          <w:rtl/>
        </w:rPr>
        <w:t xml:space="preserve">علي مني كدمي من بدني،من تولاه رشد و من أحبه نهج و من تبعه نجا، 293/2</w:t>
      </w:r>
    </w:p>
    <w:p>
      <w:pPr>
        <w:pStyle w:val="BookText"/>
      </w:pPr>
      <w:r>
        <w:rPr>
          <w:rFonts w:ascii="Amiri" w:hAnsi="Amiri" w:eastAsia="Amiri" w:cs="Amiri"/>
          <w:lang w:bidi="ar-SA"/>
          <w:color w:val="111111"/>
          <w:sz w:val="28"/>
          <w:szCs w:val="28"/>
          <w:rtl/>
        </w:rPr>
        <w:t xml:space="preserve">علي مني كنفسي،طاعته طاعتي،و معصيته معصيتي 253/1</w:t>
      </w:r>
    </w:p>
    <w:p>
      <w:pPr>
        <w:pStyle w:val="BookText"/>
      </w:pPr>
      <w:r>
        <w:rPr>
          <w:rFonts w:ascii="Amiri" w:hAnsi="Amiri" w:eastAsia="Amiri" w:cs="Amiri"/>
          <w:lang w:bidi="ar-SA"/>
          <w:color w:val="111111"/>
          <w:sz w:val="28"/>
          <w:szCs w:val="28"/>
          <w:rtl/>
        </w:rPr>
        <w:t xml:space="preserve">عليّ منّي كنفسي طاعته طاعتي و معصيته معصيتي 75/2</w:t>
      </w:r>
    </w:p>
    <w:p>
      <w:pPr>
        <w:pStyle w:val="BookText"/>
      </w:pPr>
      <w:r>
        <w:rPr>
          <w:rFonts w:ascii="Amiri" w:hAnsi="Amiri" w:eastAsia="Amiri" w:cs="Amiri"/>
          <w:lang w:bidi="ar-SA"/>
          <w:color w:val="111111"/>
          <w:sz w:val="28"/>
          <w:szCs w:val="28"/>
          <w:rtl/>
        </w:rPr>
        <w:t xml:space="preserve">عليّ منّي كنفسي طاعته طاعتي و معصيته معصيتي، 118/2</w:t>
      </w:r>
    </w:p>
    <w:p>
      <w:pPr>
        <w:pStyle w:val="BookText"/>
      </w:pPr>
      <w:r>
        <w:rPr>
          <w:rFonts w:ascii="Amiri" w:hAnsi="Amiri" w:eastAsia="Amiri" w:cs="Amiri"/>
          <w:lang w:bidi="ar-SA"/>
          <w:color w:val="111111"/>
          <w:sz w:val="28"/>
          <w:szCs w:val="28"/>
          <w:rtl/>
        </w:rPr>
        <w:t xml:space="preserve">عليّ منّي كهارون من موسى،و قوله 9:عليّ منّي و أنا منه، 118/2</w:t>
      </w:r>
    </w:p>
    <w:p>
      <w:pPr>
        <w:pStyle w:val="BookText"/>
      </w:pPr>
      <w:r>
        <w:rPr>
          <w:rFonts w:ascii="Amiri" w:hAnsi="Amiri" w:eastAsia="Amiri" w:cs="Amiri"/>
          <w:lang w:bidi="ar-SA"/>
          <w:color w:val="111111"/>
          <w:sz w:val="28"/>
          <w:szCs w:val="28"/>
          <w:rtl/>
        </w:rPr>
        <w:t xml:space="preserve">علي مني و أنا من علي،قاتل اللّه من قاتل عليا 193/1</w:t>
      </w:r>
    </w:p>
    <w:p>
      <w:pPr>
        <w:pStyle w:val="BookText"/>
      </w:pPr>
      <w:r>
        <w:rPr>
          <w:rFonts w:ascii="Amiri" w:hAnsi="Amiri" w:eastAsia="Amiri" w:cs="Amiri"/>
          <w:lang w:bidi="ar-SA"/>
          <w:color w:val="111111"/>
          <w:sz w:val="28"/>
          <w:szCs w:val="28"/>
          <w:rtl/>
        </w:rPr>
        <w:t xml:space="preserve">عليّ منّي و أنا منه،و قوله:عليّ منّي كهارون من موسى 75/2</w:t>
      </w:r>
    </w:p>
    <w:p>
      <w:pPr>
        <w:pStyle w:val="BookText"/>
      </w:pPr>
      <w:r>
        <w:rPr>
          <w:rFonts w:ascii="Amiri" w:hAnsi="Amiri" w:eastAsia="Amiri" w:cs="Amiri"/>
          <w:lang w:bidi="ar-SA"/>
          <w:color w:val="111111"/>
          <w:sz w:val="28"/>
          <w:szCs w:val="28"/>
          <w:rtl/>
        </w:rPr>
        <w:t xml:space="preserve">عليّ و حمزة و جعفر و الحسن و الحسين و آل محمد صلوات اللّه عليهم 282/3</w:t>
      </w:r>
    </w:p>
    <w:p>
      <w:pPr>
        <w:pStyle w:val="BookText"/>
      </w:pPr>
      <w:r>
        <w:rPr>
          <w:rFonts w:ascii="Amiri" w:hAnsi="Amiri" w:eastAsia="Amiri" w:cs="Amiri"/>
          <w:lang w:bidi="ar-SA"/>
          <w:color w:val="111111"/>
          <w:sz w:val="28"/>
          <w:szCs w:val="28"/>
          <w:rtl/>
        </w:rPr>
        <w:t xml:space="preserve">علي و فاطمة و ابناهما 230/3-231</w:t>
      </w:r>
    </w:p>
    <w:p>
      <w:pPr>
        <w:pStyle w:val="BookText"/>
      </w:pPr>
      <w:r>
        <w:rPr>
          <w:rFonts w:ascii="Amiri" w:hAnsi="Amiri" w:eastAsia="Amiri" w:cs="Amiri"/>
          <w:lang w:bidi="ar-SA"/>
          <w:color w:val="111111"/>
          <w:sz w:val="28"/>
          <w:szCs w:val="28"/>
          <w:rtl/>
        </w:rPr>
        <w:t xml:space="preserve">علي و فاطمة و ابناهما 233/3</w:t>
      </w:r>
    </w:p>
    <w:p>
      <w:pPr>
        <w:pStyle w:val="BookText"/>
      </w:pPr>
      <w:r>
        <w:rPr>
          <w:rFonts w:ascii="Amiri" w:hAnsi="Amiri" w:eastAsia="Amiri" w:cs="Amiri"/>
          <w:lang w:bidi="ar-SA"/>
          <w:color w:val="111111"/>
          <w:sz w:val="28"/>
          <w:szCs w:val="28"/>
          <w:rtl/>
        </w:rPr>
        <w:t xml:space="preserve">علي و فاطمة و أولادهما 233/3</w:t>
      </w:r>
    </w:p>
    <w:p>
      <w:pPr>
        <w:pStyle w:val="BookText"/>
      </w:pPr>
      <w:r>
        <w:rPr>
          <w:rFonts w:ascii="Amiri" w:hAnsi="Amiri" w:eastAsia="Amiri" w:cs="Amiri"/>
          <w:lang w:bidi="ar-SA"/>
          <w:color w:val="111111"/>
          <w:sz w:val="28"/>
          <w:szCs w:val="28"/>
          <w:rtl/>
        </w:rPr>
        <w:t xml:space="preserve">علي و فاطمة و ولداهما 234/3</w:t>
      </w:r>
    </w:p>
    <w:p>
      <w:pPr>
        <w:pStyle w:val="BookText"/>
      </w:pPr>
      <w:r>
        <w:rPr>
          <w:rFonts w:ascii="Amiri" w:hAnsi="Amiri" w:eastAsia="Amiri" w:cs="Amiri"/>
          <w:lang w:bidi="ar-SA"/>
          <w:color w:val="111111"/>
          <w:sz w:val="28"/>
          <w:szCs w:val="28"/>
          <w:rtl/>
        </w:rPr>
        <w:t xml:space="preserve">علي و فاطمة و ولدهما: 232/3</w:t>
      </w:r>
    </w:p>
    <w:p>
      <w:pPr>
        <w:pStyle w:val="BookText"/>
      </w:pPr>
      <w:r>
        <w:rPr>
          <w:rFonts w:ascii="Amiri" w:hAnsi="Amiri" w:eastAsia="Amiri" w:cs="Amiri"/>
          <w:lang w:bidi="ar-SA"/>
          <w:color w:val="111111"/>
          <w:sz w:val="28"/>
          <w:szCs w:val="28"/>
          <w:rtl/>
        </w:rPr>
        <w:t xml:space="preserve">علي و فاطمة و ولدهما 242/3</w:t>
      </w:r>
    </w:p>
    <w:p>
      <w:pPr>
        <w:pStyle w:val="BookText"/>
      </w:pPr>
      <w:r>
        <w:rPr>
          <w:rFonts w:ascii="Amiri" w:hAnsi="Amiri" w:eastAsia="Amiri" w:cs="Amiri"/>
          <w:lang w:bidi="ar-SA"/>
          <w:color w:val="111111"/>
          <w:sz w:val="28"/>
          <w:szCs w:val="28"/>
          <w:rtl/>
        </w:rPr>
        <w:t xml:space="preserve">عليّ وليّكم من بعدي 310/2</w:t>
      </w:r>
    </w:p>
    <w:p>
      <w:pPr>
        <w:pStyle w:val="BookText"/>
      </w:pPr>
      <w:r>
        <w:rPr>
          <w:rFonts w:ascii="Amiri" w:hAnsi="Amiri" w:eastAsia="Amiri" w:cs="Amiri"/>
          <w:lang w:bidi="ar-SA"/>
          <w:color w:val="111111"/>
          <w:sz w:val="28"/>
          <w:szCs w:val="28"/>
          <w:rtl/>
        </w:rPr>
        <w:t xml:space="preserve">عليّ وليكم من بعدي و أكّد القول عليك و عليّ و على جميع المسلمين 48/2</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يعسوب المؤمنين و المال يعسوب الظالمين 262/1</w:t>
      </w:r>
    </w:p>
    <w:p>
      <w:pPr>
        <w:pStyle w:val="BookText"/>
      </w:pPr>
      <w:r>
        <w:rPr>
          <w:rFonts w:ascii="Amiri" w:hAnsi="Amiri" w:eastAsia="Amiri" w:cs="Amiri"/>
          <w:lang w:bidi="ar-SA"/>
          <w:color w:val="111111"/>
          <w:sz w:val="28"/>
          <w:szCs w:val="28"/>
          <w:rtl/>
        </w:rPr>
        <w:t xml:space="preserve">عليّ يعسوب المؤمنين و المال يعسوب الظّالمين،عليّ أخي و مولى المؤمنين 79/2</w:t>
      </w:r>
    </w:p>
    <w:p>
      <w:pPr>
        <w:pStyle w:val="BookText"/>
      </w:pPr>
      <w:r>
        <w:rPr>
          <w:rFonts w:ascii="Amiri" w:hAnsi="Amiri" w:eastAsia="Amiri" w:cs="Amiri"/>
          <w:lang w:bidi="ar-SA"/>
          <w:color w:val="111111"/>
          <w:sz w:val="28"/>
          <w:szCs w:val="28"/>
          <w:rtl/>
        </w:rPr>
        <w:t xml:space="preserve">عليّ يقضي ديني و ينجز موعدي و هو خليفتي عليكم بعدي، 22/2</w:t>
      </w:r>
    </w:p>
    <w:p>
      <w:pPr>
        <w:pStyle w:val="BookText"/>
      </w:pPr>
      <w:r>
        <w:rPr>
          <w:rFonts w:ascii="Amiri" w:hAnsi="Amiri" w:eastAsia="Amiri" w:cs="Amiri"/>
          <w:lang w:bidi="ar-SA"/>
          <w:color w:val="111111"/>
          <w:sz w:val="28"/>
          <w:szCs w:val="28"/>
          <w:rtl/>
        </w:rPr>
        <w:t xml:space="preserve">علي يقضي عني ديني و ينجز مواعيدي 233/1</w:t>
      </w:r>
    </w:p>
    <w:p>
      <w:pPr>
        <w:pStyle w:val="BookText"/>
      </w:pPr>
      <w:r>
        <w:rPr>
          <w:rFonts w:ascii="Amiri" w:hAnsi="Amiri" w:eastAsia="Amiri" w:cs="Amiri"/>
          <w:lang w:bidi="ar-SA"/>
          <w:color w:val="111111"/>
          <w:sz w:val="28"/>
          <w:szCs w:val="28"/>
          <w:rtl/>
        </w:rPr>
        <w:t xml:space="preserve">علي يوم القيامة على الحوض لا يدخل الجنة إلاّ من جاء بجواز من علي 97/3</w:t>
      </w:r>
    </w:p>
    <w:p>
      <w:pPr>
        <w:pStyle w:val="BookText"/>
      </w:pPr>
      <w:r>
        <w:rPr>
          <w:rFonts w:ascii="Amiri" w:hAnsi="Amiri" w:eastAsia="Amiri" w:cs="Amiri"/>
          <w:lang w:bidi="ar-SA"/>
          <w:color w:val="111111"/>
          <w:sz w:val="28"/>
          <w:szCs w:val="28"/>
          <w:rtl/>
        </w:rPr>
        <w:t xml:space="preserve">عند رأسه و ميكائيل عند رجليه ينادي و يقول:بخ بخ من مثلك يا بن أبي طالب يباهي اللّه بك 20/4</w:t>
      </w:r>
    </w:p>
    <w:p>
      <w:pPr>
        <w:pStyle w:val="BookText"/>
      </w:pPr>
      <w:r>
        <w:rPr>
          <w:rFonts w:ascii="Amiri" w:hAnsi="Amiri" w:eastAsia="Amiri" w:cs="Amiri"/>
          <w:lang w:bidi="ar-SA"/>
          <w:color w:val="111111"/>
          <w:sz w:val="28"/>
          <w:szCs w:val="28"/>
          <w:rtl/>
        </w:rPr>
        <w:t xml:space="preserve">عندك شيء تطعمينه هذا المسكين الجائع المحتاج،هيّأت قرصا و كان في النحى شيء من سمن فجعلته فيه انتظر به افطارنا آثري به بهذا المسكين الجائع المحتاج 92/4</w:t>
      </w:r>
    </w:p>
    <w:p>
      <w:pPr>
        <w:pStyle w:val="BookText"/>
      </w:pPr>
      <w:r>
        <w:rPr>
          <w:rFonts w:ascii="Amiri" w:hAnsi="Amiri" w:eastAsia="Amiri" w:cs="Amiri"/>
          <w:lang w:bidi="ar-SA"/>
          <w:color w:val="111111"/>
          <w:sz w:val="28"/>
          <w:szCs w:val="28"/>
          <w:rtl/>
        </w:rPr>
        <w:t xml:space="preserve">عندك شيء؟،فضل طحين عندي فجعلتها حريرة و ليس عندنا شيء غيره و قد اقترب الافطار اثري به هذا اليتيم فما عند اللّه خير و ابقى 93/4</w:t>
      </w:r>
    </w:p>
    <w:p>
      <w:pPr>
        <w:pStyle w:val="BookText"/>
      </w:pPr>
      <w:r>
        <w:rPr>
          <w:rFonts w:ascii="Amiri" w:hAnsi="Amiri" w:eastAsia="Amiri" w:cs="Amiri"/>
          <w:lang w:bidi="ar-SA"/>
          <w:color w:val="111111"/>
          <w:sz w:val="28"/>
          <w:szCs w:val="28"/>
          <w:rtl/>
        </w:rPr>
        <w:t xml:space="preserve">عن ولايتنا أهل البيت 103/3</w:t>
      </w:r>
    </w:p>
    <w:p>
      <w:pPr>
        <w:pStyle w:val="BookText"/>
      </w:pPr>
      <w:r>
        <w:rPr>
          <w:rFonts w:ascii="Amiri" w:hAnsi="Amiri" w:eastAsia="Amiri" w:cs="Amiri"/>
          <w:lang w:bidi="ar-SA"/>
          <w:color w:val="111111"/>
          <w:sz w:val="28"/>
          <w:szCs w:val="28"/>
          <w:rtl/>
        </w:rPr>
        <w:t xml:space="preserve">عن ولاية علي بن أبي طالب و المعنى أنهم يسألون هل والوه حق الموالاة 86/3</w:t>
      </w:r>
    </w:p>
    <w:p>
      <w:pPr>
        <w:pStyle w:val="BookText"/>
      </w:pPr>
      <w:r>
        <w:rPr>
          <w:rFonts w:ascii="Amiri" w:hAnsi="Amiri" w:eastAsia="Amiri" w:cs="Amiri"/>
          <w:lang w:bidi="ar-SA"/>
          <w:color w:val="111111"/>
          <w:sz w:val="28"/>
          <w:szCs w:val="28"/>
          <w:rtl/>
        </w:rPr>
        <w:t xml:space="preserve">عن ولاية علي ما صنعوا في أمره و قد اعلمهم اللّه عزّ و جل أنّه الخليفة بعد 89/3</w:t>
      </w:r>
    </w:p>
    <w:p>
      <w:pPr>
        <w:pStyle w:val="BookText"/>
      </w:pPr>
      <w:r>
        <w:rPr>
          <w:rFonts w:ascii="Amiri" w:hAnsi="Amiri" w:eastAsia="Amiri" w:cs="Amiri"/>
          <w:lang w:bidi="ar-SA"/>
          <w:color w:val="111111"/>
          <w:sz w:val="28"/>
          <w:szCs w:val="28"/>
          <w:rtl/>
        </w:rPr>
        <w:t xml:space="preserve">عنى بذلك الأفجران من قريش:امية و مخزوم فأما مخزوم فقتلها اللّه يوم بدر و أما امية فمتعوا إلى حين عنى اللّه و اللّه بها قريشا قاطبة الذين عادوا رسول اللّه و نصبوا له الحرب 53/4</w:t>
      </w:r>
    </w:p>
    <w:p>
      <w:pPr>
        <w:pStyle w:val="BookText"/>
      </w:pPr>
      <w:r>
        <w:rPr>
          <w:rFonts w:ascii="Amiri" w:hAnsi="Amiri" w:eastAsia="Amiri" w:cs="Amiri"/>
          <w:lang w:bidi="ar-SA"/>
          <w:color w:val="111111"/>
          <w:sz w:val="28"/>
          <w:szCs w:val="28"/>
          <w:rtl/>
        </w:rPr>
        <w:t xml:space="preserve">عنى بذلك ثلاثة عشر رجلا خاصة دون هذه الأمة 146/1</w:t>
      </w:r>
    </w:p>
    <w:p>
      <w:pPr>
        <w:pStyle w:val="BookText"/>
      </w:pPr>
      <w:r>
        <w:rPr>
          <w:rFonts w:ascii="Amiri" w:hAnsi="Amiri" w:eastAsia="Amiri" w:cs="Amiri"/>
          <w:lang w:bidi="ar-SA"/>
          <w:color w:val="111111"/>
          <w:sz w:val="28"/>
          <w:szCs w:val="28"/>
          <w:rtl/>
        </w:rPr>
        <w:t xml:space="preserve">عنى بها قريشا قاطبة الذين عادوا رسول اللّه صلّى اللّه عليه و آله و نصبوا له الحرب و جحدوا وصية وصيه 52/4</w:t>
      </w:r>
    </w:p>
    <w:p>
      <w:pPr>
        <w:pStyle w:val="BookText"/>
      </w:pPr>
      <w:r>
        <w:rPr>
          <w:rFonts w:ascii="IRNazanin" w:hAnsi="IRNazanin" w:eastAsia="IRNazanin" w:cs="IRNazanin"/>
          <w:lang w:bidi="fa-IR"/>
          <w:color w:val="111111"/>
          <w:sz w:val="28"/>
          <w:szCs w:val="28"/>
          <w:rtl/>
        </w:rPr>
        <w:t xml:space="preserve">عنى به ظهور القائم 7 117/4</w:t>
      </w:r>
    </w:p>
    <w:p>
      <w:pPr>
        <w:pStyle w:val="BookText"/>
      </w:pPr>
      <w:r>
        <w:rPr>
          <w:rFonts w:ascii="Amiri" w:hAnsi="Amiri" w:eastAsia="Amiri" w:cs="Amiri"/>
          <w:lang w:bidi="ar-SA"/>
          <w:color w:val="111111"/>
          <w:sz w:val="28"/>
          <w:szCs w:val="28"/>
          <w:rtl/>
        </w:rPr>
        <w:t xml:space="preserve">عهد إلي ربي تعالى عهدا فقلت:يا رب بيّنه 196/1</w:t>
      </w:r>
    </w:p>
    <w:p>
      <w:pPr>
        <w:pStyle w:val="BookText"/>
      </w:pPr>
      <w:r>
        <w:rPr>
          <w:rFonts w:ascii="IRNazanin" w:hAnsi="IRNazanin" w:eastAsia="IRNazanin" w:cs="IRNazanin"/>
          <w:lang w:bidi="fa-IR"/>
          <w:color w:val="111111"/>
          <w:sz w:val="28"/>
          <w:szCs w:val="28"/>
          <w:rtl/>
        </w:rPr>
        <w:t xml:space="preserve">غدا إن شاء اللّه تعالى 217/3</w:t>
      </w:r>
    </w:p>
    <w:p>
      <w:pPr>
        <w:pStyle w:val="BookText"/>
      </w:pPr>
      <w:r>
        <w:rPr>
          <w:rFonts w:ascii="Amiri" w:hAnsi="Amiri" w:eastAsia="Amiri" w:cs="Amiri"/>
          <w:lang w:bidi="ar-SA"/>
          <w:color w:val="111111"/>
          <w:sz w:val="28"/>
          <w:szCs w:val="28"/>
          <w:rtl/>
        </w:rPr>
        <w:t xml:space="preserve">غدير خم 21/2</w:t>
      </w:r>
    </w:p>
    <w:p>
      <w:pPr>
        <w:pStyle w:val="BookText"/>
      </w:pPr>
      <w:r>
        <w:rPr>
          <w:rFonts w:ascii="Amiri" w:hAnsi="Amiri" w:eastAsia="Amiri" w:cs="Amiri"/>
          <w:lang w:bidi="ar-SA"/>
          <w:color w:val="111111"/>
          <w:sz w:val="28"/>
          <w:szCs w:val="28"/>
          <w:rtl/>
        </w:rPr>
        <w:t xml:space="preserve">فإذا ملك قد أتاني فقال:يا محمد سل من أرسلنا من قبلك من رسلنا 57/3</w:t>
      </w:r>
    </w:p>
    <w:p>
      <w:pPr>
        <w:pStyle w:val="BookText"/>
      </w:pPr>
      <w:r>
        <w:rPr>
          <w:rFonts w:ascii="Amiri" w:hAnsi="Amiri" w:eastAsia="Amiri" w:cs="Amiri"/>
          <w:lang w:bidi="ar-SA"/>
          <w:color w:val="111111"/>
          <w:sz w:val="28"/>
          <w:szCs w:val="28"/>
          <w:rtl/>
        </w:rPr>
        <w:t xml:space="preserve">فارتعد عليّ عليه السّلام،ما لك يا عليّ؟ 16/7</w:t>
      </w:r>
    </w:p>
    <w:p>
      <w:pPr>
        <w:pStyle w:val="BookText"/>
      </w:pPr>
      <w:r>
        <w:rPr>
          <w:rFonts w:ascii="Amiri" w:hAnsi="Amiri" w:eastAsia="Amiri" w:cs="Amiri"/>
          <w:lang w:bidi="ar-SA"/>
          <w:color w:val="111111"/>
          <w:sz w:val="28"/>
          <w:szCs w:val="28"/>
          <w:rtl/>
        </w:rPr>
        <w:t xml:space="preserve">فاطمة بهجة قلبي،و ابناها ثمرة فؤادي،و بعلها نور بصري 141/1</w:t>
      </w:r>
    </w:p>
    <w:p>
      <w:pPr>
        <w:pStyle w:val="BookText"/>
      </w:pPr>
      <w:r>
        <w:rPr>
          <w:rFonts w:ascii="Amiri" w:hAnsi="Amiri" w:eastAsia="Amiri" w:cs="Amiri"/>
          <w:lang w:bidi="ar-SA"/>
          <w:color w:val="111111"/>
          <w:sz w:val="28"/>
          <w:szCs w:val="28"/>
          <w:rtl/>
        </w:rPr>
        <w:t xml:space="preserve">فاطمة بهجة قلبي،و ابناها ثمرة فؤادي،و بعلها نور بصري،و الأئمة 291/2</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فالمشكاة صدر نبي اللّه صلّى اللّه عليه و آله فيه المصباح(و المصباح)هو العلم(في زجاجة 261/3</w:t>
      </w:r>
    </w:p>
    <w:p>
      <w:pPr>
        <w:pStyle w:val="BookText"/>
      </w:pPr>
      <w:r>
        <w:rPr>
          <w:rFonts w:ascii="Amiri" w:hAnsi="Amiri" w:eastAsia="Amiri" w:cs="Amiri"/>
          <w:lang w:bidi="ar-SA"/>
          <w:color w:val="111111"/>
          <w:sz w:val="28"/>
          <w:szCs w:val="28"/>
          <w:rtl/>
        </w:rPr>
        <w:t xml:space="preserve">فالنبي المنذر و بعلي يهتدي المهتدون 12/3</w:t>
      </w:r>
    </w:p>
    <w:p>
      <w:pPr>
        <w:pStyle w:val="BookText"/>
      </w:pPr>
      <w:r>
        <w:rPr>
          <w:rFonts w:ascii="Amiri" w:hAnsi="Amiri" w:eastAsia="Amiri" w:cs="Amiri"/>
          <w:lang w:bidi="ar-SA"/>
          <w:color w:val="111111"/>
          <w:sz w:val="28"/>
          <w:szCs w:val="28"/>
          <w:rtl/>
        </w:rPr>
        <w:t xml:space="preserve">فأنت أعلم يا بريدة أم حفظة عليّ بن أبي طالب؟ 325/6</w:t>
      </w:r>
    </w:p>
    <w:p>
      <w:pPr>
        <w:pStyle w:val="BookText"/>
      </w:pPr>
      <w:r>
        <w:rPr>
          <w:rFonts w:ascii="Amiri" w:hAnsi="Amiri" w:eastAsia="Amiri" w:cs="Amiri"/>
          <w:lang w:bidi="ar-SA"/>
          <w:color w:val="111111"/>
          <w:sz w:val="28"/>
          <w:szCs w:val="28"/>
          <w:rtl/>
        </w:rPr>
        <w:t xml:space="preserve">فانشدكم اللّه هل تعلمون أن رسول اللّه صلّى اللّه عليه و آله قال:لمّا اسري بيّ إلى السماء 50/2</w:t>
      </w:r>
    </w:p>
    <w:p>
      <w:pPr>
        <w:pStyle w:val="BookText"/>
      </w:pPr>
      <w:r>
        <w:rPr>
          <w:rFonts w:ascii="Amiri" w:hAnsi="Amiri" w:eastAsia="Amiri" w:cs="Amiri"/>
          <w:lang w:bidi="ar-SA"/>
          <w:color w:val="111111"/>
          <w:sz w:val="28"/>
          <w:szCs w:val="28"/>
          <w:rtl/>
        </w:rPr>
        <w:t xml:space="preserve">فانشدكم باللّه هل فيكم أحد قال له رسول اللّه صلّى اللّه عليه و آله ما قال في غزوة تبوك:إنّما 88/2</w:t>
      </w:r>
    </w:p>
    <w:p>
      <w:pPr>
        <w:pStyle w:val="BookText"/>
      </w:pPr>
      <w:r>
        <w:rPr>
          <w:rFonts w:ascii="Amiri" w:hAnsi="Amiri" w:eastAsia="Amiri" w:cs="Amiri"/>
          <w:lang w:bidi="ar-SA"/>
          <w:color w:val="111111"/>
          <w:sz w:val="28"/>
          <w:szCs w:val="28"/>
          <w:rtl/>
        </w:rPr>
        <w:t xml:space="preserve">فانصرفوا من عنده و بعضهم يقول:عرضنا عليه أموالنا فقال قاتلوا عن أهل 240/3</w:t>
      </w:r>
    </w:p>
    <w:p>
      <w:pPr>
        <w:pStyle w:val="BookText"/>
      </w:pPr>
      <w:r>
        <w:rPr>
          <w:rFonts w:ascii="Amiri" w:hAnsi="Amiri" w:eastAsia="Amiri" w:cs="Amiri"/>
          <w:lang w:bidi="ar-SA"/>
          <w:color w:val="111111"/>
          <w:sz w:val="28"/>
          <w:szCs w:val="28"/>
          <w:rtl/>
        </w:rPr>
        <w:t xml:space="preserve">فإنّ وصيّي و وارثي يقضي ديني و ينجز موعدي عليّ بن أبي طالب 145/2</w:t>
      </w:r>
    </w:p>
    <w:p>
      <w:pPr>
        <w:pStyle w:val="BookText"/>
      </w:pPr>
      <w:r>
        <w:rPr>
          <w:rFonts w:ascii="Amiri" w:hAnsi="Amiri" w:eastAsia="Amiri" w:cs="Amiri"/>
          <w:lang w:bidi="ar-SA"/>
          <w:color w:val="111111"/>
          <w:sz w:val="28"/>
          <w:szCs w:val="28"/>
          <w:rtl/>
        </w:rPr>
        <w:t xml:space="preserve">فأنت أعزّ الخلق لديّ و أكرمهم لديّ،و محبوك أكرم من يرد عليّ من أمّتي 51/2</w:t>
      </w:r>
    </w:p>
    <w:p>
      <w:pPr>
        <w:pStyle w:val="BookText"/>
      </w:pPr>
      <w:r>
        <w:rPr>
          <w:rFonts w:ascii="Amiri" w:hAnsi="Amiri" w:eastAsia="Amiri" w:cs="Amiri"/>
          <w:lang w:bidi="ar-SA"/>
          <w:color w:val="111111"/>
          <w:sz w:val="28"/>
          <w:szCs w:val="28"/>
          <w:rtl/>
        </w:rPr>
        <w:t xml:space="preserve">فأنشدكم اللّه أ تعلمون أن اللّه عزّ و جلّ أنزل (يا أَيُّهَا الَّذِينَ آمَنُوا اتَّقُوا اللّهَ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فبي خفف اللّه عزّ و جل عن هذه الامة فلم تنزل في أحد قبلي و لم تنزل في أحد بعدي 32/4</w:t>
      </w:r>
    </w:p>
    <w:p>
      <w:pPr>
        <w:pStyle w:val="BookText"/>
      </w:pPr>
      <w:r>
        <w:rPr>
          <w:rFonts w:ascii="Amiri" w:hAnsi="Amiri" w:eastAsia="Amiri" w:cs="Amiri"/>
          <w:lang w:bidi="ar-SA"/>
          <w:color w:val="111111"/>
          <w:sz w:val="28"/>
          <w:szCs w:val="28"/>
          <w:rtl/>
        </w:rPr>
        <w:t xml:space="preserve">فبي خفف اللّه عن الامة 29/4</w:t>
      </w:r>
    </w:p>
    <w:p>
      <w:pPr>
        <w:pStyle w:val="BookText"/>
      </w:pPr>
      <w:r>
        <w:rPr>
          <w:rFonts w:ascii="Amiri" w:hAnsi="Amiri" w:eastAsia="Amiri" w:cs="Amiri"/>
          <w:lang w:bidi="ar-SA"/>
          <w:color w:val="111111"/>
          <w:sz w:val="28"/>
          <w:szCs w:val="28"/>
          <w:rtl/>
        </w:rPr>
        <w:t xml:space="preserve">فبينا جبرئيل عليه السّلام يهبط من السماء إلى الأرض إذ مرّ بدردائيل فقال له دردائيل: 170/2</w:t>
      </w:r>
    </w:p>
    <w:p>
      <w:pPr>
        <w:pStyle w:val="BookText"/>
      </w:pPr>
      <w:r>
        <w:rPr>
          <w:rFonts w:ascii="Amiri" w:hAnsi="Amiri" w:eastAsia="Amiri" w:cs="Amiri"/>
          <w:lang w:bidi="ar-SA"/>
          <w:color w:val="111111"/>
          <w:sz w:val="28"/>
          <w:szCs w:val="28"/>
          <w:rtl/>
        </w:rPr>
        <w:t xml:space="preserve">فتنفي المدينة الخبث كما ينفي الكير خبث الحديد،و يدعى ذلك اليوم يوم الخلاص 102/7</w:t>
      </w:r>
    </w:p>
    <w:p>
      <w:pPr>
        <w:pStyle w:val="BookText"/>
      </w:pPr>
      <w:r>
        <w:rPr>
          <w:rFonts w:ascii="Amiri" w:hAnsi="Amiri" w:eastAsia="Amiri" w:cs="Amiri"/>
          <w:lang w:bidi="ar-SA"/>
          <w:color w:val="111111"/>
          <w:sz w:val="28"/>
          <w:szCs w:val="28"/>
          <w:rtl/>
        </w:rPr>
        <w:t xml:space="preserve">فجاء رسول اللّه صلّى اللّه عليه و آله فإذا هو عليّ عليه السّلام 19/2</w:t>
      </w:r>
    </w:p>
    <w:p>
      <w:pPr>
        <w:pStyle w:val="BookText"/>
      </w:pPr>
      <w:r>
        <w:rPr>
          <w:rFonts w:ascii="Amiri" w:hAnsi="Amiri" w:eastAsia="Amiri" w:cs="Amiri"/>
          <w:lang w:bidi="ar-SA"/>
          <w:color w:val="111111"/>
          <w:sz w:val="28"/>
          <w:szCs w:val="28"/>
          <w:rtl/>
        </w:rPr>
        <w:t xml:space="preserve">فجاء رسول اللّه صلّى اللّه عليه و آله من الأنفس بأبي و من الأبناء بي و بأخي و من النساء بامي 208/3</w:t>
      </w:r>
    </w:p>
    <w:p>
      <w:pPr>
        <w:pStyle w:val="BookText"/>
      </w:pPr>
      <w:r>
        <w:rPr>
          <w:rFonts w:ascii="Amiri" w:hAnsi="Amiri" w:eastAsia="Amiri" w:cs="Amiri"/>
          <w:lang w:bidi="ar-SA"/>
          <w:color w:val="111111"/>
          <w:sz w:val="28"/>
          <w:szCs w:val="28"/>
          <w:rtl/>
        </w:rPr>
        <w:t xml:space="preserve">فحدثني بألف حديث حتّى عرقت و عرق رسول اللّه صلّى اللّه عليه و آله فسال عليّ عرقه و سال عليه عرقي 223/5</w:t>
      </w:r>
    </w:p>
    <w:p>
      <w:pPr>
        <w:pStyle w:val="BookText"/>
      </w:pPr>
      <w:r>
        <w:rPr>
          <w:rFonts w:ascii="Amiri" w:hAnsi="Amiri" w:eastAsia="Amiri" w:cs="Amiri"/>
          <w:lang w:bidi="ar-SA"/>
          <w:color w:val="111111"/>
          <w:sz w:val="28"/>
          <w:szCs w:val="28"/>
          <w:rtl/>
        </w:rPr>
        <w:t xml:space="preserve">فخررت ساجدا للّه تعالى و حمدته على ما أنعم به عليّ من الإسلام و القرآن و حبّبني إلى خاتم النبيين و سيّد الوصيين 9 50/7</w:t>
      </w:r>
    </w:p>
    <w:p>
      <w:pPr>
        <w:pStyle w:val="BookText"/>
      </w:pPr>
      <w:r>
        <w:rPr>
          <w:rFonts w:ascii="Amiri" w:hAnsi="Amiri" w:eastAsia="Amiri" w:cs="Amiri"/>
          <w:lang w:bidi="ar-SA"/>
          <w:color w:val="111111"/>
          <w:sz w:val="28"/>
          <w:szCs w:val="28"/>
          <w:rtl/>
        </w:rPr>
        <w:t xml:space="preserve">فداك أبي و أمي يا رسول اللّه إذا كان كذا و كذا فما تأمرني به؟ 46/7</w:t>
      </w:r>
    </w:p>
    <w:p>
      <w:pPr>
        <w:pStyle w:val="BookText"/>
      </w:pPr>
      <w:r>
        <w:rPr>
          <w:rFonts w:ascii="Amiri" w:hAnsi="Amiri" w:eastAsia="Amiri" w:cs="Amiri"/>
          <w:lang w:bidi="ar-SA"/>
          <w:color w:val="111111"/>
          <w:sz w:val="28"/>
          <w:szCs w:val="28"/>
          <w:rtl/>
        </w:rPr>
        <w:t xml:space="preserve">فسّر الاصطفاء في الظاهر سوى الباطن في اثني عشر موضعا و ذكر 226/3</w:t>
      </w:r>
    </w:p>
    <w:p>
      <w:pPr>
        <w:pStyle w:val="BookText"/>
      </w:pPr>
      <w:r>
        <w:rPr>
          <w:rFonts w:ascii="Amiri" w:hAnsi="Amiri" w:eastAsia="Amiri" w:cs="Amiri"/>
          <w:lang w:bidi="ar-SA"/>
          <w:color w:val="111111"/>
          <w:sz w:val="28"/>
          <w:szCs w:val="28"/>
          <w:rtl/>
        </w:rPr>
        <w:t xml:space="preserve">فسر الاصطفاء في الظاهر سوى الباطن في اثنى عشر موطنا و موضعا فأول 279/3</w:t>
      </w:r>
    </w:p>
    <w:p>
      <w:pPr>
        <w:pStyle w:val="BookText"/>
      </w:pPr>
      <w:r>
        <w:rPr>
          <w:rFonts w:ascii="Amiri" w:hAnsi="Amiri" w:eastAsia="Amiri" w:cs="Amiri"/>
          <w:lang w:bidi="ar-SA"/>
          <w:color w:val="111111"/>
          <w:sz w:val="28"/>
          <w:szCs w:val="28"/>
          <w:rtl/>
        </w:rPr>
        <w:t xml:space="preserve">فصارت الوراثة للعترة الطاهرة لا لغيرهم 195/3</w:t>
      </w:r>
    </w:p>
    <w:p>
      <w:pPr>
        <w:pStyle w:val="BookText"/>
      </w:pPr>
      <w:r>
        <w:rPr>
          <w:rFonts w:ascii="Amiri" w:hAnsi="Amiri" w:eastAsia="Amiri" w:cs="Amiri"/>
          <w:lang w:bidi="ar-SA"/>
          <w:color w:val="111111"/>
          <w:sz w:val="28"/>
          <w:szCs w:val="28"/>
          <w:rtl/>
        </w:rPr>
        <w:t xml:space="preserve">فعليّ بن أبي طالب عليه السّلام إذا قسيم الجنّة و النار عن رسول اللّه صلّى اللّه عليه و آله،و رضوان و مالك صادران عن أمره بأمر اللّه تبارك و تعالى،يا مفضّل خذ هذا فإنّه من مخزون العلم و مكنونه،لا تخرجه إلاّ إلى أهله 63/7</w:t>
      </w:r>
    </w:p>
    <w:p>
      <w:pPr>
        <w:pStyle w:val="BookText"/>
      </w:pPr>
      <w:r>
        <w:rPr>
          <w:rFonts w:ascii="Amiri" w:hAnsi="Amiri" w:eastAsia="Amiri" w:cs="Amiri"/>
          <w:lang w:bidi="ar-SA"/>
          <w:color w:val="111111"/>
          <w:sz w:val="28"/>
          <w:szCs w:val="28"/>
          <w:rtl/>
        </w:rPr>
        <w:t xml:space="preserve">فقال الملك العظيم افتراض الطاعة (فَمِنْهُمْ مَنْ آمَنَ بِهِ وَ مِنْهُمْ مَنْ صَدَّ عَنْهُ)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122/3</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فقال:لو علم اللّه أن اسما أفضل منه لسمانا به 128/3</w:t>
      </w:r>
    </w:p>
    <w:p>
      <w:pPr>
        <w:pStyle w:val="BookText"/>
      </w:pPr>
      <w:r>
        <w:rPr>
          <w:rFonts w:ascii="Amiri" w:hAnsi="Amiri" w:eastAsia="Amiri" w:cs="Amiri"/>
          <w:lang w:bidi="ar-SA"/>
          <w:color w:val="111111"/>
          <w:sz w:val="28"/>
          <w:szCs w:val="28"/>
          <w:rtl/>
        </w:rPr>
        <w:t xml:space="preserve">(فَقَدْ آتَيْنا آلَ إِبْراهِيمَ الْكِتابَ وَ الْحِكْمَةَ وَ آتَيْناهُمْ مُلْكاً عَظِيماً) </w:t>
      </w:r>
      <w:r>
        <w:rPr>
          <w:rStyle w:val="FootnoteReference"/>
        </w:rPr>
        <w:footnoteReference w:id="2008"/>
      </w:r>
      <w:r>
        <w:rPr>
          <w:rFonts w:ascii="IRNazanin" w:hAnsi="IRNazanin" w:eastAsia="IRNazanin" w:cs="IRNazanin"/>
          <w:lang w:bidi="fa-IR"/>
          <w:color w:val="111111"/>
          <w:sz w:val="28"/>
          <w:szCs w:val="28"/>
          <w:rtl/>
        </w:rPr>
        <w:t xml:space="preserve">فجعلنا منهم 120/3</w:t>
      </w:r>
    </w:p>
    <w:p>
      <w:pPr>
        <w:pStyle w:val="BookText"/>
      </w:pPr>
      <w:r>
        <w:rPr>
          <w:rFonts w:ascii="Amiri" w:hAnsi="Amiri" w:eastAsia="Amiri" w:cs="Amiri"/>
          <w:lang w:bidi="ar-SA"/>
          <w:color w:val="111111"/>
          <w:sz w:val="28"/>
          <w:szCs w:val="28"/>
          <w:rtl/>
        </w:rPr>
        <w:t xml:space="preserve">فقد ثبت أن جميع أنبياء اللّه و رسله و جميع المؤمنين كانوا لعليّ بن أبي طالب محبين،و ثبت أن أعداءهم و المخالفين لهم كانوا لهم و لجميع أهل محبتهم مبغضين؟ 62/7</w:t>
      </w:r>
    </w:p>
    <w:p>
      <w:pPr>
        <w:pStyle w:val="BookText"/>
      </w:pPr>
      <w:r>
        <w:rPr>
          <w:rFonts w:ascii="Amiri" w:hAnsi="Amiri" w:eastAsia="Amiri" w:cs="Amiri"/>
          <w:lang w:bidi="ar-SA"/>
          <w:color w:val="111111"/>
          <w:sz w:val="28"/>
          <w:szCs w:val="28"/>
          <w:rtl/>
        </w:rPr>
        <w:t xml:space="preserve">فكم ترى؟شعيرة،إنك لزهيد 29/4</w:t>
      </w:r>
    </w:p>
    <w:p>
      <w:pPr>
        <w:pStyle w:val="BookText"/>
      </w:pPr>
      <w:r>
        <w:rPr>
          <w:rFonts w:ascii="Amiri" w:hAnsi="Amiri" w:eastAsia="Amiri" w:cs="Amiri"/>
          <w:lang w:bidi="ar-SA"/>
          <w:color w:val="111111"/>
          <w:sz w:val="28"/>
          <w:szCs w:val="28"/>
          <w:rtl/>
        </w:rPr>
        <w:t xml:space="preserve">فكيف تخطّئه و تلومه و توبّخه و تشنّع عليه في فعله و هذا جبرائيل أخبرني عن حفظة عليّ أنّهم ما كتبوا عليه خطيئة منذ ولد،و هذا ملك الأرحام،هيهات إنّ قدر عليّ عليه السّلام عند اللّه أعظم من قدره عندكم 326/6</w:t>
      </w:r>
    </w:p>
    <w:p>
      <w:pPr>
        <w:pStyle w:val="BookText"/>
      </w:pPr>
      <w:r>
        <w:rPr>
          <w:rFonts w:ascii="Amiri" w:hAnsi="Amiri" w:eastAsia="Amiri" w:cs="Amiri"/>
          <w:lang w:bidi="ar-SA"/>
          <w:color w:val="111111"/>
          <w:sz w:val="28"/>
          <w:szCs w:val="28"/>
          <w:rtl/>
        </w:rPr>
        <w:t xml:space="preserve">فلا تختلف إذا اختلفوا،يا جابر إن الجاحد لصاحب الزمان كالجاحد لرسول اللّه صلّى اللّه عليه و آله في أيامه،يا جابر اسمع وع 68/7</w:t>
      </w:r>
    </w:p>
    <w:p>
      <w:pPr>
        <w:pStyle w:val="BookText"/>
      </w:pPr>
      <w:r>
        <w:rPr>
          <w:rFonts w:ascii="Amiri" w:hAnsi="Amiri" w:eastAsia="Amiri" w:cs="Amiri"/>
          <w:lang w:bidi="ar-SA"/>
          <w:color w:val="111111"/>
          <w:sz w:val="28"/>
          <w:szCs w:val="28"/>
          <w:rtl/>
        </w:rPr>
        <w:t xml:space="preserve">فلا يدخل الجنّة إلاّ من أحبّه من الأوّلين و الآخرين،و لا يدخل النار إلاّ من أبغضه من الأوّلين و الآخرين،فهو إذا قسيم الجنّة و النار 62/7</w:t>
      </w:r>
    </w:p>
    <w:p>
      <w:pPr>
        <w:pStyle w:val="BookText"/>
      </w:pPr>
      <w:r>
        <w:rPr>
          <w:rFonts w:ascii="Amiri" w:hAnsi="Amiri" w:eastAsia="Amiri" w:cs="Amiri"/>
          <w:lang w:bidi="ar-SA"/>
          <w:color w:val="111111"/>
          <w:sz w:val="28"/>
          <w:szCs w:val="28"/>
          <w:rtl/>
        </w:rPr>
        <w:t xml:space="preserve">(فَما بَكَتْ عَلَيْهِمُ السَّماءُ وَ الْأَرْضُ وَ ما كانُوا مُنْظَرِينَ) </w:t>
      </w:r>
      <w:r>
        <w:rPr>
          <w:rStyle w:val="FootnoteReference"/>
        </w:rPr>
        <w:footnoteReference w:id="2009"/>
      </w:r>
      <w:r>
        <w:rPr>
          <w:rFonts w:ascii="Amiri" w:hAnsi="Amiri" w:eastAsia="Amiri" w:cs="Amiri"/>
          <w:lang w:bidi="ar-SA"/>
          <w:color w:val="111111"/>
          <w:sz w:val="28"/>
          <w:szCs w:val="28"/>
          <w:rtl/>
        </w:rPr>
        <w:t xml:space="preserve">أمّا هذا سيقتل و تبكي عليه السماء و الأرض 374/4</w:t>
      </w:r>
    </w:p>
    <w:p>
      <w:pPr>
        <w:pStyle w:val="BookText"/>
      </w:pPr>
      <w:r>
        <w:rPr>
          <w:rFonts w:ascii="Amiri" w:hAnsi="Amiri" w:eastAsia="Amiri" w:cs="Amiri"/>
          <w:lang w:bidi="ar-SA"/>
          <w:color w:val="111111"/>
          <w:sz w:val="28"/>
          <w:szCs w:val="28"/>
          <w:rtl/>
        </w:rPr>
        <w:t xml:space="preserve">فما تفسير الحاء من الحمد؟ 205/5</w:t>
      </w:r>
    </w:p>
    <w:p>
      <w:pPr>
        <w:pStyle w:val="BookText"/>
      </w:pPr>
      <w:r>
        <w:rPr>
          <w:rFonts w:ascii="Amiri" w:hAnsi="Amiri" w:eastAsia="Amiri" w:cs="Amiri"/>
          <w:lang w:bidi="ar-SA"/>
          <w:color w:val="111111"/>
          <w:sz w:val="28"/>
          <w:szCs w:val="28"/>
          <w:rtl/>
        </w:rPr>
        <w:t xml:space="preserve">فما تفسير الدال من الحمد؟ 206/5</w:t>
      </w:r>
    </w:p>
    <w:p>
      <w:pPr>
        <w:pStyle w:val="BookText"/>
      </w:pPr>
      <w:r>
        <w:rPr>
          <w:rFonts w:ascii="Amiri" w:hAnsi="Amiri" w:eastAsia="Amiri" w:cs="Amiri"/>
          <w:lang w:bidi="ar-SA"/>
          <w:color w:val="111111"/>
          <w:sz w:val="28"/>
          <w:szCs w:val="28"/>
          <w:rtl/>
        </w:rPr>
        <w:t xml:space="preserve">فما تفسير اللام من الحمد؟،فما تفسير الدال من الحمد؟ 206/5</w:t>
      </w:r>
    </w:p>
    <w:p>
      <w:pPr>
        <w:pStyle w:val="BookText"/>
      </w:pPr>
      <w:r>
        <w:rPr>
          <w:rFonts w:ascii="Amiri" w:hAnsi="Amiri" w:eastAsia="Amiri" w:cs="Amiri"/>
          <w:lang w:bidi="ar-SA"/>
          <w:color w:val="111111"/>
          <w:sz w:val="28"/>
          <w:szCs w:val="28"/>
          <w:rtl/>
        </w:rPr>
        <w:t xml:space="preserve">فما تفسير الميم من الحمد؟ 206/5</w:t>
      </w:r>
    </w:p>
    <w:p>
      <w:pPr>
        <w:pStyle w:val="BookText"/>
      </w:pPr>
      <w:r>
        <w:rPr>
          <w:rFonts w:ascii="Amiri" w:hAnsi="Amiri" w:eastAsia="Amiri" w:cs="Amiri"/>
          <w:lang w:bidi="ar-SA"/>
          <w:color w:val="111111"/>
          <w:sz w:val="28"/>
          <w:szCs w:val="28"/>
          <w:rtl/>
        </w:rPr>
        <w:t xml:space="preserve">فما خرج حرفان حتّى الساعة 222/5</w:t>
      </w:r>
    </w:p>
    <w:p>
      <w:pPr>
        <w:pStyle w:val="BookText"/>
      </w:pPr>
      <w:r>
        <w:rPr>
          <w:rFonts w:ascii="Amiri" w:hAnsi="Amiri" w:eastAsia="Amiri" w:cs="Amiri"/>
          <w:lang w:bidi="ar-SA"/>
          <w:color w:val="111111"/>
          <w:sz w:val="28"/>
          <w:szCs w:val="28"/>
          <w:rtl/>
        </w:rPr>
        <w:t xml:space="preserve">فما خرج منها إلاّ حرفان حتّى الساعة 220/5</w:t>
      </w:r>
    </w:p>
    <w:p>
      <w:pPr>
        <w:pStyle w:val="BookText"/>
      </w:pPr>
      <w:r>
        <w:rPr>
          <w:rFonts w:ascii="Amiri" w:hAnsi="Amiri" w:eastAsia="Amiri" w:cs="Amiri"/>
          <w:lang w:bidi="ar-SA"/>
          <w:color w:val="111111"/>
          <w:sz w:val="28"/>
          <w:szCs w:val="28"/>
          <w:rtl/>
        </w:rPr>
        <w:t xml:space="preserve">فما ذا قلت أنت يا عماه ما قلت أنت يا شيبة 70/4</w:t>
      </w:r>
    </w:p>
    <w:p>
      <w:pPr>
        <w:pStyle w:val="BookText"/>
      </w:pPr>
      <w:r>
        <w:rPr>
          <w:rFonts w:ascii="Amiri" w:hAnsi="Amiri" w:eastAsia="Amiri" w:cs="Amiri"/>
          <w:lang w:bidi="ar-SA"/>
          <w:color w:val="111111"/>
          <w:sz w:val="28"/>
          <w:szCs w:val="28"/>
          <w:rtl/>
        </w:rPr>
        <w:t xml:space="preserve">فما يخوفهم إذا كانوا من أهل الجنة 40/4</w:t>
      </w:r>
    </w:p>
    <w:p>
      <w:pPr>
        <w:pStyle w:val="BookText"/>
      </w:pPr>
      <w:r>
        <w:rPr>
          <w:rFonts w:ascii="Amiri" w:hAnsi="Amiri" w:eastAsia="Amiri" w:cs="Amiri"/>
          <w:lang w:bidi="ar-SA"/>
          <w:color w:val="111111"/>
          <w:sz w:val="28"/>
          <w:szCs w:val="28"/>
          <w:rtl/>
        </w:rPr>
        <w:t xml:space="preserve">فمن كنت مولاه فعلي مولاه،اللهم وال من والاه 117/1</w:t>
      </w:r>
    </w:p>
    <w:p>
      <w:pPr>
        <w:pStyle w:val="BookText"/>
      </w:pPr>
      <w:r>
        <w:rPr>
          <w:rFonts w:ascii="Amiri" w:hAnsi="Amiri" w:eastAsia="Amiri" w:cs="Amiri"/>
          <w:lang w:bidi="ar-SA"/>
          <w:color w:val="111111"/>
          <w:sz w:val="28"/>
          <w:szCs w:val="28"/>
          <w:rtl/>
        </w:rPr>
        <w:t xml:space="preserve">فمن كنت مولاه فهذا علي مولاه 232/5</w:t>
      </w:r>
    </w:p>
    <w:p>
      <w:pPr>
        <w:pStyle w:val="BookText"/>
      </w:pPr>
      <w:r>
        <w:rPr>
          <w:rFonts w:ascii="Amiri" w:hAnsi="Amiri" w:eastAsia="Amiri" w:cs="Amiri"/>
          <w:lang w:bidi="ar-SA"/>
          <w:color w:val="111111"/>
          <w:sz w:val="28"/>
          <w:szCs w:val="28"/>
          <w:rtl/>
        </w:rPr>
        <w:t xml:space="preserve">فنحن المحسودون على ما أتانا اللّه من الإمامة دون الخلق جميعا 120/3</w:t>
      </w:r>
    </w:p>
    <w:p>
      <w:pPr>
        <w:pStyle w:val="BookText"/>
      </w:pPr>
      <w:r>
        <w:rPr>
          <w:rFonts w:ascii="Amiri" w:hAnsi="Amiri" w:eastAsia="Amiri" w:cs="Amiri"/>
          <w:lang w:bidi="ar-SA"/>
          <w:color w:val="111111"/>
          <w:sz w:val="28"/>
          <w:szCs w:val="28"/>
          <w:rtl/>
        </w:rPr>
        <w:t xml:space="preserve">فنصبني رسول اللّه صلّى اللّه عليه و آله بغدير خم و قال:إن اللّه عز و جل ارسلني برسالة 245/2</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من براهين نبيّنا صلّى اللّه عليه و آله التي أتاه اللّه إياها و اوجب أنه الحجة على سائر 57/3</w:t>
      </w:r>
    </w:p>
    <w:p>
      <w:pPr>
        <w:pStyle w:val="BookText"/>
      </w:pPr>
      <w:r>
        <w:rPr>
          <w:rFonts w:ascii="Amiri" w:hAnsi="Amiri" w:eastAsia="Amiri" w:cs="Amiri"/>
          <w:lang w:bidi="ar-SA"/>
          <w:color w:val="111111"/>
          <w:sz w:val="28"/>
          <w:szCs w:val="28"/>
          <w:rtl/>
        </w:rPr>
        <w:t xml:space="preserve">فهل تعلمون أن رسول اللّه صلّى اللّه عليه و آله قال:إني تارك فيكم الثقلين كتاب اللّه و عترتي 339/2</w:t>
      </w:r>
    </w:p>
    <w:p>
      <w:pPr>
        <w:pStyle w:val="BookText"/>
      </w:pPr>
      <w:r>
        <w:rPr>
          <w:rFonts w:ascii="Amiri" w:hAnsi="Amiri" w:eastAsia="Amiri" w:cs="Amiri"/>
          <w:lang w:bidi="ar-SA"/>
          <w:color w:val="111111"/>
          <w:sz w:val="28"/>
          <w:szCs w:val="28"/>
          <w:rtl/>
        </w:rPr>
        <w:t xml:space="preserve">فهل فيكم من سلّم عليه في ساعة واحدة ثلاثة آلاف من الملائكة و فيهم جبرائيل و ميكائيل و إسرافيل ليلة القليب لمّا جئت بالماء إلى رسول اللّه 9 321/6</w:t>
      </w:r>
    </w:p>
    <w:p>
      <w:pPr>
        <w:pStyle w:val="BookText"/>
      </w:pPr>
      <w:r>
        <w:rPr>
          <w:rFonts w:ascii="Amiri" w:hAnsi="Amiri" w:eastAsia="Amiri" w:cs="Amiri"/>
          <w:lang w:bidi="ar-SA"/>
          <w:color w:val="111111"/>
          <w:sz w:val="28"/>
          <w:szCs w:val="28"/>
          <w:rtl/>
        </w:rPr>
        <w:t xml:space="preserve">فهل وجدت فيما قرأت من كتاب اللّه عز و جل (قالَ الَّذِي عِنْدَهُ عِلْمٌ مِنَ الْكِتابِ أَنَا آتِيكَ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فهل يجوز ان لا يحب أنبياء اللّه و رسله و أوصياؤهم رجلا يحبّه اللّه و رسوله؟ 62/7</w:t>
      </w:r>
    </w:p>
    <w:p>
      <w:pPr>
        <w:pStyle w:val="BookText"/>
      </w:pPr>
      <w:r>
        <w:rPr>
          <w:rFonts w:ascii="Amiri" w:hAnsi="Amiri" w:eastAsia="Amiri" w:cs="Amiri"/>
          <w:lang w:bidi="ar-SA"/>
          <w:color w:val="111111"/>
          <w:sz w:val="28"/>
          <w:szCs w:val="28"/>
          <w:rtl/>
        </w:rPr>
        <w:t xml:space="preserve">فهل يجوز أن يكون المؤمنون من أمّتهم لا يحبّون حبيب اللّه و رسوله و انبياءه:؟ 62/7</w:t>
      </w:r>
    </w:p>
    <w:p>
      <w:pPr>
        <w:pStyle w:val="BookText"/>
      </w:pPr>
      <w:r>
        <w:rPr>
          <w:rFonts w:ascii="Amiri" w:hAnsi="Amiri" w:eastAsia="Amiri" w:cs="Amiri"/>
          <w:lang w:bidi="ar-SA"/>
          <w:color w:val="111111"/>
          <w:sz w:val="28"/>
          <w:szCs w:val="28"/>
          <w:rtl/>
        </w:rPr>
        <w:t xml:space="preserve">فهم آل محمد صفوة اللّه فمنهم ظالم لنفسه و هو الهالك و منهم مقتصد و هم الصالحون و منهم سابق بالخيرات بإذن اللّه و هو علي بن أبي طالب 41/4</w:t>
      </w:r>
    </w:p>
    <w:p>
      <w:pPr>
        <w:pStyle w:val="BookText"/>
      </w:pPr>
      <w:r>
        <w:rPr>
          <w:rFonts w:ascii="IRNazanin" w:hAnsi="IRNazanin" w:eastAsia="IRNazanin" w:cs="IRNazanin"/>
          <w:lang w:bidi="fa-IR"/>
          <w:color w:val="111111"/>
          <w:sz w:val="28"/>
          <w:szCs w:val="28"/>
          <w:rtl/>
        </w:rPr>
        <w:t xml:space="preserve">الفهم و القضاء، 119/3</w:t>
      </w:r>
    </w:p>
    <w:p>
      <w:pPr>
        <w:pStyle w:val="BookText"/>
      </w:pPr>
      <w:r>
        <w:rPr>
          <w:rFonts w:ascii="Amiri" w:hAnsi="Amiri" w:eastAsia="Amiri" w:cs="Amiri"/>
          <w:lang w:bidi="ar-SA"/>
          <w:color w:val="111111"/>
          <w:sz w:val="28"/>
          <w:szCs w:val="28"/>
          <w:rtl/>
        </w:rPr>
        <w:t xml:space="preserve">فهو النبوة،و الحكمة فهم الحكماء من الأنبياء من الصفوة،و أما الملك 122/3</w:t>
      </w:r>
    </w:p>
    <w:p>
      <w:pPr>
        <w:pStyle w:val="BookText"/>
      </w:pPr>
      <w:r>
        <w:rPr>
          <w:rFonts w:ascii="Amiri" w:hAnsi="Amiri" w:eastAsia="Amiri" w:cs="Amiri"/>
          <w:lang w:bidi="ar-SA"/>
          <w:color w:val="111111"/>
          <w:sz w:val="28"/>
          <w:szCs w:val="28"/>
          <w:rtl/>
        </w:rPr>
        <w:t xml:space="preserve">فهو محمد صلّى اللّه عليه و آله فيها مصباح هو العلم، (الْمِصْباحُ فِي زُجاجَةٍ الزُّجاجَةُ) </w:t>
      </w:r>
      <w:r>
        <w:rPr>
          <w:rStyle w:val="FootnoteReference"/>
        </w:rPr>
        <w:footnoteReference w:id="2011"/>
      </w:r>
      <w:r>
        <w:rPr>
          <w:rFonts w:ascii="IRNazanin" w:hAnsi="IRNazanin" w:eastAsia="IRNazanin" w:cs="IRNazanin"/>
          <w:lang w:bidi="fa-IR"/>
          <w:color w:val="111111"/>
          <w:sz w:val="28"/>
          <w:szCs w:val="28"/>
          <w:rtl/>
        </w:rPr>
        <w:t xml:space="preserve">فزعم 264/3</w:t>
      </w:r>
    </w:p>
    <w:p>
      <w:pPr>
        <w:pStyle w:val="BookText"/>
      </w:pPr>
      <w:r>
        <w:rPr>
          <w:rFonts w:ascii="Amiri" w:hAnsi="Amiri" w:eastAsia="Amiri" w:cs="Amiri"/>
          <w:lang w:bidi="ar-SA"/>
          <w:color w:val="111111"/>
          <w:sz w:val="28"/>
          <w:szCs w:val="28"/>
          <w:rtl/>
        </w:rPr>
        <w:t xml:space="preserve">في الجنة لؤلؤتان إلى بطنان العرش:احدهما بيضاء،و الاخرى صفراء في 181/3</w:t>
      </w:r>
    </w:p>
    <w:p>
      <w:pPr>
        <w:pStyle w:val="BookText"/>
      </w:pPr>
      <w:r>
        <w:rPr>
          <w:rFonts w:ascii="Amiri" w:hAnsi="Amiri" w:eastAsia="Amiri" w:cs="Amiri"/>
          <w:lang w:bidi="ar-SA"/>
          <w:color w:val="111111"/>
          <w:sz w:val="28"/>
          <w:szCs w:val="28"/>
          <w:rtl/>
        </w:rPr>
        <w:t xml:space="preserve">فِي الدِّينِ وَ لِيُنْذِرُوا قَوْمَهُمْ) </w:t>
      </w:r>
      <w:r>
        <w:rPr>
          <w:rStyle w:val="FootnoteReference"/>
        </w:rPr>
        <w:footnoteReference w:id="2012"/>
      </w:r>
      <w:r>
        <w:rPr>
          <w:rFonts w:ascii="Amiri" w:hAnsi="Amiri" w:eastAsia="Amiri" w:cs="Amiri"/>
          <w:lang w:bidi="ar-SA"/>
          <w:color w:val="111111"/>
          <w:sz w:val="28"/>
          <w:szCs w:val="28"/>
          <w:rtl/>
        </w:rPr>
        <w:t xml:space="preserve">الآية فقد فرضت عليكم المسألة و الردّ إلينا، 30/3</w:t>
      </w:r>
    </w:p>
    <w:p>
      <w:pPr>
        <w:pStyle w:val="BookText"/>
      </w:pPr>
      <w:r>
        <w:rPr>
          <w:rFonts w:ascii="Amiri" w:hAnsi="Amiri" w:eastAsia="Amiri" w:cs="Amiri"/>
          <w:lang w:bidi="ar-SA"/>
          <w:color w:val="111111"/>
          <w:sz w:val="28"/>
          <w:szCs w:val="28"/>
          <w:rtl/>
        </w:rPr>
        <w:t xml:space="preserve">في الفقه 119/2</w:t>
      </w:r>
    </w:p>
    <w:p>
      <w:pPr>
        <w:pStyle w:val="BookText"/>
      </w:pPr>
      <w:r>
        <w:rPr>
          <w:rFonts w:ascii="Amiri" w:hAnsi="Amiri" w:eastAsia="Amiri" w:cs="Amiri"/>
          <w:lang w:bidi="ar-SA"/>
          <w:color w:val="111111"/>
          <w:sz w:val="28"/>
          <w:szCs w:val="28"/>
          <w:rtl/>
        </w:rPr>
        <w:t xml:space="preserve">فيجيء إليه الرجل فيقول:يا مهدي أعطني قال:فيحثو له في ثوبه ما استطاع أن يحمله 96/7</w:t>
      </w:r>
    </w:p>
    <w:p>
      <w:pPr>
        <w:pStyle w:val="BookText"/>
      </w:pPr>
      <w:r>
        <w:rPr>
          <w:rFonts w:ascii="Amiri" w:hAnsi="Amiri" w:eastAsia="Amiri" w:cs="Amiri"/>
          <w:lang w:bidi="ar-SA"/>
          <w:color w:val="111111"/>
          <w:sz w:val="28"/>
          <w:szCs w:val="28"/>
          <w:rtl/>
        </w:rPr>
        <w:t xml:space="preserve">في علي بن أبي طالب 47/3</w:t>
      </w:r>
    </w:p>
    <w:p>
      <w:pPr>
        <w:pStyle w:val="BookText"/>
      </w:pPr>
      <w:r>
        <w:rPr>
          <w:rFonts w:ascii="Amiri" w:hAnsi="Amiri" w:eastAsia="Amiri" w:cs="Amiri"/>
          <w:lang w:bidi="ar-SA"/>
          <w:color w:val="111111"/>
          <w:sz w:val="28"/>
          <w:szCs w:val="28"/>
          <w:rtl/>
        </w:rPr>
        <w:t xml:space="preserve">فيقول:ها 54/7</w:t>
      </w:r>
    </w:p>
    <w:p>
      <w:pPr>
        <w:pStyle w:val="BookText"/>
      </w:pPr>
      <w:r>
        <w:rPr>
          <w:rFonts w:ascii="Amiri" w:hAnsi="Amiri" w:eastAsia="Amiri" w:cs="Amiri"/>
          <w:lang w:bidi="ar-SA"/>
          <w:color w:val="111111"/>
          <w:sz w:val="28"/>
          <w:szCs w:val="28"/>
          <w:rtl/>
        </w:rPr>
        <w:t xml:space="preserve">في قوله (وَ كُونُوا مَعَ الصّادِقِينَ) </w:t>
      </w:r>
      <w:r>
        <w:rPr>
          <w:rStyle w:val="FootnoteReference"/>
        </w:rPr>
        <w:footnoteReference w:id="2013"/>
      </w:r>
      <w:r>
        <w:rPr>
          <w:rFonts w:ascii="Amiri" w:hAnsi="Amiri" w:eastAsia="Amiri" w:cs="Amiri"/>
          <w:lang w:bidi="ar-SA"/>
          <w:color w:val="111111"/>
          <w:sz w:val="28"/>
          <w:szCs w:val="28"/>
          <w:rtl/>
        </w:rPr>
        <w:t xml:space="preserve">قال:مع آل محمد صلّى اللّه عليه و آله 53/3</w:t>
      </w:r>
    </w:p>
    <w:p>
      <w:pPr>
        <w:pStyle w:val="BookText"/>
      </w:pPr>
      <w:r>
        <w:rPr>
          <w:rFonts w:ascii="Amiri" w:hAnsi="Amiri" w:eastAsia="Amiri" w:cs="Amiri"/>
          <w:lang w:bidi="ar-SA"/>
          <w:color w:val="111111"/>
          <w:sz w:val="28"/>
          <w:szCs w:val="28"/>
          <w:rtl/>
        </w:rPr>
        <w:t xml:space="preserve">فيما أنزل اللّه على محمد صلّى اللّه عليه و آله (قُلْ لا أَسْئَلُكُمْ عَلَيْهِ أَجْراً إِلاَّ الْمَوَدَّةَ فِي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241/3</w:t>
      </w:r>
    </w:p>
    <w:p>
      <w:pPr>
        <w:pStyle w:val="BookText"/>
      </w:pPr>
      <w:r>
        <w:rPr>
          <w:rFonts w:ascii="Amiri" w:hAnsi="Amiri" w:eastAsia="Amiri" w:cs="Amiri"/>
          <w:lang w:bidi="ar-SA"/>
          <w:color w:val="111111"/>
          <w:sz w:val="28"/>
          <w:szCs w:val="28"/>
          <w:rtl/>
        </w:rPr>
        <w:t xml:space="preserve">في ما نزل في عليّ بن أبي طالب فما نزل 18/2</w:t>
      </w:r>
    </w:p>
    <w:p>
      <w:pPr>
        <w:pStyle w:val="BookText"/>
      </w:pPr>
      <w:r>
        <w:rPr>
          <w:rFonts w:ascii="Amiri" w:hAnsi="Amiri" w:eastAsia="Amiri" w:cs="Amiri"/>
          <w:lang w:bidi="ar-SA"/>
          <w:color w:val="111111"/>
          <w:sz w:val="28"/>
          <w:szCs w:val="28"/>
          <w:rtl/>
        </w:rPr>
        <w:t xml:space="preserve">في مسجدي و لا يبيت فيه جنب إلاّ عليّ و ذرّيّته فمن ساءه ذلك فههنا 115/2</w:t>
      </w:r>
    </w:p>
    <w:p>
      <w:pPr>
        <w:pStyle w:val="BookText"/>
      </w:pPr>
      <w:r>
        <w:rPr>
          <w:rFonts w:ascii="Amiri" w:hAnsi="Amiri" w:eastAsia="Amiri" w:cs="Amiri"/>
          <w:lang w:bidi="ar-SA"/>
          <w:color w:val="111111"/>
          <w:sz w:val="28"/>
          <w:szCs w:val="28"/>
          <w:rtl/>
        </w:rPr>
        <w:t xml:space="preserve">فينادي-يعني القائم عليه السّلام-يا أيها الناس أنا نستنصر اللّه فمن 271/3</w:t>
      </w:r>
    </w:p>
    <w:p>
      <w:pPr>
        <w:pStyle w:val="BookText"/>
      </w:pPr>
      <w:r>
        <w:rPr>
          <w:rFonts w:ascii="Amiri" w:hAnsi="Amiri" w:eastAsia="Amiri" w:cs="Amiri"/>
          <w:lang w:bidi="ar-SA"/>
          <w:color w:val="111111"/>
          <w:sz w:val="28"/>
          <w:szCs w:val="28"/>
          <w:rtl/>
        </w:rPr>
        <w:t xml:space="preserve">فينا،في آل حم،آية لا يحفظ مودتنا إلا كل مؤمن 243/3</w:t>
      </w:r>
    </w:p>
    <w:p>
      <w:pPr>
        <w:pStyle w:val="BookText"/>
      </w:pPr>
      <w:r>
        <w:rPr>
          <w:rFonts w:ascii="Amiri" w:hAnsi="Amiri" w:eastAsia="Amiri" w:cs="Amiri"/>
          <w:lang w:bidi="ar-SA"/>
          <w:color w:val="111111"/>
          <w:sz w:val="28"/>
          <w:szCs w:val="28"/>
          <w:rtl/>
        </w:rPr>
        <w:t xml:space="preserve">في ولاية علي عليه السّلام 10/4</w:t>
      </w:r>
    </w:p>
    <w:p>
      <w:pPr>
        <w:pStyle w:val="BookText"/>
      </w:pPr>
      <w:r>
        <w:rPr>
          <w:rFonts w:ascii="Amiri" w:hAnsi="Amiri" w:eastAsia="Amiri" w:cs="Amiri"/>
          <w:lang w:bidi="ar-SA"/>
          <w:color w:val="111111"/>
          <w:sz w:val="28"/>
          <w:szCs w:val="28"/>
          <w:rtl/>
        </w:rPr>
        <w:t xml:space="preserve">فيه ما أنزل قُلْ كَفى بِاللّهِ شَهِيداً بَيْنِي وَ بَيْنَكُمْ وَ مَنْ عِنْدَهُ عِلْمُ الْكِتابِ </w:t>
      </w:r>
      <w:r>
        <w:rPr>
          <w:rStyle w:val="FootnoteReference"/>
        </w:rPr>
        <w:footnoteReference w:id="2015"/>
      </w:r>
      <w:r>
        <w:rPr>
          <w:rFonts w:ascii="IRNazanin" w:hAnsi="IRNazanin" w:eastAsia="IRNazanin" w:cs="IRNazanin"/>
          <w:lang w:bidi="fa-IR"/>
          <w:color w:val="111111"/>
          <w:sz w:val="28"/>
          <w:szCs w:val="28"/>
          <w:rtl/>
        </w:rPr>
        <w:t xml:space="preserve">،فلم 112/2</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يدعى كل اناس بإمام زمانهم و كتاب ربّهم و سنة نبيّهم 130/3</w:t>
      </w:r>
    </w:p>
    <w:p>
      <w:pPr>
        <w:pStyle w:val="BookText"/>
      </w:pPr>
      <w:r>
        <w:rPr>
          <w:rFonts w:ascii="IRNazanin" w:hAnsi="IRNazanin" w:eastAsia="IRNazanin" w:cs="IRNazanin"/>
          <w:lang w:bidi="fa-IR"/>
          <w:color w:val="111111"/>
          <w:sz w:val="28"/>
          <w:szCs w:val="28"/>
          <w:rtl/>
        </w:rPr>
        <w:t xml:space="preserve">القائم و أصحابه 116/4</w:t>
      </w:r>
    </w:p>
    <w:p>
      <w:pPr>
        <w:pStyle w:val="BookText"/>
      </w:pPr>
      <w:r>
        <w:rPr>
          <w:rFonts w:ascii="Amiri" w:hAnsi="Amiri" w:eastAsia="Amiri" w:cs="Amiri"/>
          <w:lang w:bidi="ar-SA"/>
          <w:color w:val="111111"/>
          <w:sz w:val="28"/>
          <w:szCs w:val="28"/>
          <w:rtl/>
        </w:rPr>
        <w:t xml:space="preserve">قاتل اللّه من قاتلك و عادى اللّه من عاداك 166/1</w:t>
      </w:r>
    </w:p>
    <w:p>
      <w:pPr>
        <w:pStyle w:val="BookText"/>
      </w:pPr>
      <w:r>
        <w:rPr>
          <w:rFonts w:ascii="Amiri" w:hAnsi="Amiri" w:eastAsia="Amiri" w:cs="Amiri"/>
          <w:lang w:bidi="ar-SA"/>
          <w:color w:val="111111"/>
          <w:sz w:val="28"/>
          <w:szCs w:val="28"/>
          <w:rtl/>
        </w:rPr>
        <w:t xml:space="preserve">(قالَ الَّذِي عِنْدَهُ عِلْمٌ مِنَ الْكِتابِ أَنَا آتِيكَ بِهِ قَبْلَ أَنْ يَرْتَدَّ إِلَيْكَ طَرْفُكَ)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قال اللّه تبارك و تعالى:لاعذبن كل رعية دانت بطاعة إمام ليس مني 218/1</w:t>
      </w:r>
    </w:p>
    <w:p>
      <w:pPr>
        <w:pStyle w:val="BookText"/>
      </w:pPr>
      <w:r>
        <w:rPr>
          <w:rFonts w:ascii="Amiri" w:hAnsi="Amiri" w:eastAsia="Amiri" w:cs="Amiri"/>
          <w:lang w:bidi="ar-SA"/>
          <w:color w:val="111111"/>
          <w:sz w:val="28"/>
          <w:szCs w:val="28"/>
          <w:rtl/>
        </w:rPr>
        <w:t xml:space="preserve">قال اللّه تبارك و تعالى لأعذبنّ كل رعية في الإسلام دانت بولاية كل إمام 76/3</w:t>
      </w:r>
    </w:p>
    <w:p>
      <w:pPr>
        <w:pStyle w:val="BookText"/>
      </w:pPr>
      <w:r>
        <w:rPr>
          <w:rFonts w:ascii="Amiri" w:hAnsi="Amiri" w:eastAsia="Amiri" w:cs="Amiri"/>
          <w:lang w:bidi="ar-SA"/>
          <w:color w:val="111111"/>
          <w:sz w:val="28"/>
          <w:szCs w:val="28"/>
          <w:rtl/>
        </w:rPr>
        <w:t xml:space="preserve">قال اللّه تعالى لمحمد صلّى اللّه عليه و آله حين جحده كفرة أهل الكتاب و حاجّوه فقل: 223/3</w:t>
      </w:r>
    </w:p>
    <w:p>
      <w:pPr>
        <w:pStyle w:val="BookText"/>
      </w:pPr>
      <w:r>
        <w:rPr>
          <w:rFonts w:ascii="Amiri" w:hAnsi="Amiri" w:eastAsia="Amiri" w:cs="Amiri"/>
          <w:lang w:bidi="ar-SA"/>
          <w:color w:val="111111"/>
          <w:sz w:val="28"/>
          <w:szCs w:val="28"/>
          <w:rtl/>
        </w:rPr>
        <w:t xml:space="preserve">قال اللّه جلّ جلاله:لو اجتمع الناس كلّهم على ولاية علي ما خلقت النار 301/2</w:t>
      </w:r>
    </w:p>
    <w:p>
      <w:pPr>
        <w:pStyle w:val="BookText"/>
      </w:pPr>
      <w:r>
        <w:rPr>
          <w:rFonts w:ascii="Amiri" w:hAnsi="Amiri" w:eastAsia="Amiri" w:cs="Amiri"/>
          <w:lang w:bidi="ar-SA"/>
          <w:color w:val="111111"/>
          <w:sz w:val="28"/>
          <w:szCs w:val="28"/>
          <w:rtl/>
        </w:rPr>
        <w:t xml:space="preserve">قال النبي صلّى اللّه عليه و آله عليهم السّلام إني تارك فيكم الثقلين كتاب اللّه و عترتي،و لن يفترقا حتى يردا 367/2</w:t>
      </w:r>
    </w:p>
    <w:p>
      <w:pPr>
        <w:pStyle w:val="BookText"/>
      </w:pPr>
      <w:r>
        <w:rPr>
          <w:rFonts w:ascii="Amiri" w:hAnsi="Amiri" w:eastAsia="Amiri" w:cs="Amiri"/>
          <w:lang w:bidi="ar-SA"/>
          <w:color w:val="111111"/>
          <w:sz w:val="28"/>
          <w:szCs w:val="28"/>
          <w:rtl/>
        </w:rPr>
        <w:t xml:space="preserve">قال النبيّ صلّى اللّه عليه و آله:أنا مدينة العلم و أنت الباب،و كذب من زعم أنه يصل إلى المدينة إلاّ من قبل الباب 231/5</w:t>
      </w:r>
    </w:p>
    <w:p>
      <w:pPr>
        <w:pStyle w:val="BookText"/>
      </w:pPr>
      <w:r>
        <w:rPr>
          <w:rFonts w:ascii="Amiri" w:hAnsi="Amiri" w:eastAsia="Amiri" w:cs="Amiri"/>
          <w:lang w:bidi="ar-SA"/>
          <w:color w:val="111111"/>
          <w:sz w:val="28"/>
          <w:szCs w:val="28"/>
          <w:rtl/>
        </w:rPr>
        <w:t xml:space="preserve">قال:إنّ رهطا من اليهود أسلموا منهم عبد اللّه بن سلام و أسد و ثعلبة 18/2</w:t>
      </w:r>
    </w:p>
    <w:p>
      <w:pPr>
        <w:pStyle w:val="BookText"/>
      </w:pPr>
      <w:r>
        <w:rPr>
          <w:rFonts w:ascii="Amiri" w:hAnsi="Amiri" w:eastAsia="Amiri" w:cs="Amiri"/>
          <w:lang w:bidi="ar-SA"/>
          <w:color w:val="111111"/>
          <w:sz w:val="28"/>
          <w:szCs w:val="28"/>
          <w:rtl/>
        </w:rPr>
        <w:t xml:space="preserve">قال:إنما نزلت (أَ فَمَنْ كانَ عَلى بَيِّنَةٍ مِنْ رَبِّهِ) </w:t>
      </w:r>
      <w:r>
        <w:rPr>
          <w:rStyle w:val="FootnoteReference"/>
        </w:rPr>
        <w:footnoteReference w:id="2017"/>
      </w:r>
      <w:r>
        <w:rPr>
          <w:rFonts w:ascii="Amiri" w:hAnsi="Amiri" w:eastAsia="Amiri" w:cs="Amiri"/>
          <w:lang w:bidi="ar-SA"/>
          <w:color w:val="111111"/>
          <w:sz w:val="28"/>
          <w:szCs w:val="28"/>
          <w:rtl/>
        </w:rPr>
        <w:t xml:space="preserve">يعني رسول اللّه صلّى اللّه عليه و آله (وَ يَتْلُوهُ شاهِدٌ مِنْهُ) </w:t>
      </w:r>
      <w:r>
        <w:rPr>
          <w:rStyle w:val="FootnoteReference"/>
        </w:rPr>
        <w:footnoteReference w:id="2018"/>
      </w:r>
      <w:r>
        <w:rPr>
          <w:rFonts w:ascii="Amiri" w:hAnsi="Amiri" w:eastAsia="Amiri" w:cs="Amiri"/>
          <w:lang w:bidi="ar-SA"/>
          <w:color w:val="111111"/>
          <w:sz w:val="28"/>
          <w:szCs w:val="28"/>
          <w:rtl/>
        </w:rPr>
        <w:t xml:space="preserve">(وَ مِنْ قَبْلِهِ كِتابُ مُوسى إِماماً وَ رَحْمَةً أُولئِكَ يُؤْمِنُونَ بِهِ) </w:t>
      </w:r>
      <w:r>
        <w:rPr>
          <w:rStyle w:val="FootnoteReference"/>
        </w:rPr>
        <w:footnoteReference w:id="2019"/>
      </w:r>
      <w:r>
        <w:rPr>
          <w:rFonts w:ascii="Amiri" w:hAnsi="Amiri" w:eastAsia="Amiri" w:cs="Amiri"/>
          <w:lang w:bidi="ar-SA"/>
          <w:color w:val="111111"/>
          <w:sz w:val="28"/>
          <w:szCs w:val="28"/>
          <w:rtl/>
        </w:rPr>
        <w:t xml:space="preserve">فقدموا و اخروا في التأليف 65/4</w:t>
      </w:r>
    </w:p>
    <w:p>
      <w:pPr>
        <w:pStyle w:val="BookText"/>
      </w:pPr>
      <w:r>
        <w:rPr>
          <w:rFonts w:ascii="Amiri" w:hAnsi="Amiri" w:eastAsia="Amiri" w:cs="Amiri"/>
          <w:lang w:bidi="ar-SA"/>
          <w:color w:val="111111"/>
          <w:sz w:val="28"/>
          <w:szCs w:val="28"/>
          <w:rtl/>
        </w:rPr>
        <w:t xml:space="preserve">قال أبو عبد اللّه عليه السّلام:إنّ اللّه عز و جل خلقنا فأحسن خلقنا و صوّرنا فأحسن صورنا و جعلنا خزّانه في سمائه و أرضه،و لنا نطقت الشجرة،و بعبادتنا عبد اللّه عزّ و جلّ،و لولانا ما عبد اللّه 209/5</w:t>
      </w:r>
    </w:p>
    <w:p>
      <w:pPr>
        <w:pStyle w:val="BookText"/>
      </w:pPr>
      <w:r>
        <w:rPr>
          <w:rFonts w:ascii="Amiri" w:hAnsi="Amiri" w:eastAsia="Amiri" w:cs="Amiri"/>
          <w:lang w:bidi="ar-SA"/>
          <w:color w:val="111111"/>
          <w:sz w:val="28"/>
          <w:szCs w:val="28"/>
          <w:rtl/>
        </w:rPr>
        <w:t xml:space="preserve">قال أبي عليه السّلام لجابر بن عبد الأنصاري:إن لي إليك حاجة فمتى يخف 165/2</w:t>
      </w:r>
    </w:p>
    <w:p>
      <w:pPr>
        <w:pStyle w:val="BookText"/>
      </w:pPr>
      <w:r>
        <w:rPr>
          <w:rFonts w:ascii="Amiri" w:hAnsi="Amiri" w:eastAsia="Amiri" w:cs="Amiri"/>
          <w:lang w:bidi="ar-SA"/>
          <w:color w:val="111111"/>
          <w:sz w:val="28"/>
          <w:szCs w:val="28"/>
          <w:rtl/>
        </w:rPr>
        <w:t xml:space="preserve">قال أمير المؤمنين عليه السّلام الحج الأكبر يوم النحر و احتج بقول اللّه عز و جل: (فَسِيحُوا فِي الْأَرْضِ أَرْبَعَةَ أَشْهُرٍ) </w:t>
      </w:r>
      <w:r>
        <w:rPr>
          <w:rStyle w:val="FootnoteReference"/>
        </w:rPr>
        <w:footnoteReference w:id="2020"/>
      </w:r>
      <w:r>
        <w:rPr>
          <w:rFonts w:ascii="Amiri" w:hAnsi="Amiri" w:eastAsia="Amiri" w:cs="Amiri"/>
          <w:lang w:bidi="ar-SA"/>
          <w:color w:val="111111"/>
          <w:sz w:val="28"/>
          <w:szCs w:val="28"/>
          <w:rtl/>
        </w:rPr>
        <w:t xml:space="preserve">فهي عشرون من ذي الحجة و المحرم و صفر و شهر ربيع الأول و عشر من شهر ربيع الآخر 80/4</w:t>
      </w:r>
    </w:p>
    <w:p>
      <w:pPr>
        <w:pStyle w:val="BookText"/>
      </w:pPr>
      <w:r>
        <w:rPr>
          <w:rFonts w:ascii="Amiri" w:hAnsi="Amiri" w:eastAsia="Amiri" w:cs="Amiri"/>
          <w:lang w:bidi="ar-SA"/>
          <w:color w:val="111111"/>
          <w:sz w:val="28"/>
          <w:szCs w:val="28"/>
          <w:rtl/>
        </w:rPr>
        <w:t xml:space="preserve">قال أمير المؤمنين عليه السّلام أنا قسيم اللّه بين الجنّة و النار،و أنا الفاروق الأكبر،و أنا صاحب العصا و الميسم 61/7</w:t>
      </w:r>
    </w:p>
    <w:p>
      <w:pPr>
        <w:pStyle w:val="BookText"/>
      </w:pPr>
      <w:r>
        <w:rPr>
          <w:rFonts w:ascii="Amiri" w:hAnsi="Amiri" w:eastAsia="Amiri" w:cs="Amiri"/>
          <w:lang w:bidi="ar-SA"/>
          <w:color w:val="111111"/>
          <w:sz w:val="28"/>
          <w:szCs w:val="28"/>
          <w:rtl/>
        </w:rPr>
        <w:t xml:space="preserve">قال أمير المؤمنين في خطبة:أنا الهادي و أنا المهتدي و أنا أبو اليتامى 70/3</w:t>
      </w:r>
    </w:p>
    <w:p>
      <w:pPr>
        <w:pStyle w:val="BookText"/>
      </w:pPr>
      <w:r>
        <w:rPr>
          <w:rFonts w:ascii="Amiri" w:hAnsi="Amiri" w:eastAsia="Amiri" w:cs="Amiri"/>
          <w:lang w:bidi="ar-SA"/>
          <w:color w:val="111111"/>
          <w:sz w:val="28"/>
          <w:szCs w:val="28"/>
          <w:rtl/>
        </w:rPr>
        <w:t xml:space="preserve">قال أمير المؤمنين عليه السّلام:فينا نزلت هذه الآية (إِنَّما أَنْتَ مُنْذِرٌ وَ لِكُلِّ قَوْمٍ هادٍ)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قال:بل أنت 125/2</w:t>
      </w:r>
    </w:p>
    <w:p>
      <w:pPr>
        <w:pStyle w:val="BookText"/>
      </w:pPr>
      <w:r>
        <w:rPr>
          <w:rFonts w:ascii="Amiri" w:hAnsi="Amiri" w:eastAsia="Amiri" w:cs="Amiri"/>
          <w:lang w:bidi="ar-SA"/>
          <w:color w:val="111111"/>
          <w:sz w:val="28"/>
          <w:szCs w:val="28"/>
          <w:rtl/>
        </w:rPr>
        <w:t xml:space="preserve">قال جل ذكره: (فَسْئَلُوا أَهْلَ الذِّكْرِ إِنْ كُنْتُمْ لا تَعْلَمُونَ) </w:t>
      </w:r>
      <w:r>
        <w:rPr>
          <w:rStyle w:val="FootnoteReference"/>
        </w:rPr>
        <w:footnoteReference w:id="2022"/>
      </w:r>
      <w:r>
        <w:rPr>
          <w:rFonts w:ascii="Amiri" w:hAnsi="Amiri" w:eastAsia="Amiri" w:cs="Amiri"/>
          <w:lang w:bidi="ar-SA"/>
          <w:color w:val="111111"/>
          <w:sz w:val="28"/>
          <w:szCs w:val="28"/>
          <w:rtl/>
        </w:rPr>
        <w:t xml:space="preserve">قال:الكتاب الذكر 27/3</w:t>
      </w:r>
    </w:p>
    <w:p>
      <w:pPr>
        <w:pStyle w:val="BookText"/>
      </w:pPr>
      <w:r>
        <w:rPr>
          <w:rFonts w:ascii="Amiri" w:hAnsi="Amiri" w:eastAsia="Amiri" w:cs="Amiri"/>
          <w:lang w:bidi="ar-SA"/>
          <w:color w:val="111111"/>
          <w:sz w:val="28"/>
          <w:szCs w:val="28"/>
          <w:rtl/>
        </w:rPr>
        <w:t xml:space="preserve">قال رسول اللّه صلّى اللّه عليه و آله 28/4</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آله:إذا جمع اللّه الأولين و الآخرين يوم القيامة و نصب الصراط 98/3</w:t>
      </w:r>
    </w:p>
    <w:p>
      <w:pPr>
        <w:pStyle w:val="BookText"/>
      </w:pPr>
      <w:r>
        <w:rPr>
          <w:rFonts w:ascii="Amiri" w:hAnsi="Amiri" w:eastAsia="Amiri" w:cs="Amiri"/>
          <w:lang w:bidi="ar-SA"/>
          <w:color w:val="111111"/>
          <w:sz w:val="28"/>
          <w:szCs w:val="28"/>
          <w:rtl/>
        </w:rPr>
        <w:t xml:space="preserve">قال رسول اللّه صلّى اللّه عليه و آله:إذا كان يوم القيامة لم تزل قدما عبد حتى يسأل عن أربع 92/3</w:t>
      </w:r>
    </w:p>
    <w:p>
      <w:pPr>
        <w:pStyle w:val="BookText"/>
      </w:pPr>
      <w:r>
        <w:rPr>
          <w:rFonts w:ascii="Amiri" w:hAnsi="Amiri" w:eastAsia="Amiri" w:cs="Amiri"/>
          <w:lang w:bidi="ar-SA"/>
          <w:color w:val="111111"/>
          <w:sz w:val="28"/>
          <w:szCs w:val="28"/>
          <w:rtl/>
        </w:rPr>
        <w:t xml:space="preserve">قال رسول اللّه صلّى اللّه عليه و آله:الأئمة بعدي اثنا عشر أوّلهم علي بن أبي طالب و آخرهم القائم 72/3</w:t>
      </w:r>
    </w:p>
    <w:p>
      <w:pPr>
        <w:pStyle w:val="BookText"/>
      </w:pPr>
      <w:r>
        <w:rPr>
          <w:rFonts w:ascii="Amiri" w:hAnsi="Amiri" w:eastAsia="Amiri" w:cs="Amiri"/>
          <w:lang w:bidi="ar-SA"/>
          <w:color w:val="111111"/>
          <w:sz w:val="28"/>
          <w:szCs w:val="28"/>
          <w:rtl/>
        </w:rPr>
        <w:t xml:space="preserve">قال رسول اللّه صلّى اللّه عليه و آله:الروح و الراحة و الرحمة و النصر و اليسر و اليسار 273/3</w:t>
      </w:r>
    </w:p>
    <w:p>
      <w:pPr>
        <w:pStyle w:val="BookText"/>
      </w:pPr>
      <w:r>
        <w:rPr>
          <w:rFonts w:ascii="Amiri" w:hAnsi="Amiri" w:eastAsia="Amiri" w:cs="Amiri"/>
          <w:lang w:bidi="ar-SA"/>
          <w:color w:val="111111"/>
          <w:sz w:val="28"/>
          <w:szCs w:val="28"/>
          <w:rtl/>
        </w:rPr>
        <w:t xml:space="preserve">قال رسول اللّه صلّى اللّه عليه و آله:المهديّ منّا أهل البيت،يصلحه اللّه عز و جل في ليلة،أو قال:في يومين 97/7</w:t>
      </w:r>
    </w:p>
    <w:p>
      <w:pPr>
        <w:pStyle w:val="BookText"/>
      </w:pPr>
      <w:r>
        <w:rPr>
          <w:rFonts w:ascii="Amiri" w:hAnsi="Amiri" w:eastAsia="Amiri" w:cs="Amiri"/>
          <w:lang w:bidi="ar-SA"/>
          <w:color w:val="111111"/>
          <w:sz w:val="28"/>
          <w:szCs w:val="28"/>
          <w:rtl/>
        </w:rPr>
        <w:t xml:space="preserve">قال رسول اللّه صلّى اللّه عليه و آله المهدي من ولدي،تكون له غيبة و حيرة تضل فيها الأمم،يأتي بذخيرة الأنبياء:</w:t>
      </w:r>
    </w:p>
    <w:p>
      <w:pPr>
        <w:pStyle w:val="BookText"/>
      </w:pPr>
      <w:r>
        <w:rPr>
          <w:rFonts w:ascii="Amiri" w:hAnsi="Amiri" w:eastAsia="Amiri" w:cs="Amiri"/>
          <w:lang w:bidi="ar-SA"/>
          <w:color w:val="111111"/>
          <w:sz w:val="28"/>
          <w:szCs w:val="28"/>
          <w:rtl/>
        </w:rPr>
        <w:t xml:space="preserve">فيملأها عدلا و قسطا كما ملئت جورا و ظلما 132/7</w:t>
      </w:r>
    </w:p>
    <w:p>
      <w:pPr>
        <w:pStyle w:val="BookText"/>
      </w:pPr>
      <w:r>
        <w:rPr>
          <w:rFonts w:ascii="Amiri" w:hAnsi="Amiri" w:eastAsia="Amiri" w:cs="Amiri"/>
          <w:lang w:bidi="ar-SA"/>
          <w:color w:val="111111"/>
          <w:sz w:val="28"/>
          <w:szCs w:val="28"/>
          <w:rtl/>
        </w:rPr>
        <w:t xml:space="preserve">قال رسول اللّه صلّى اللّه عليه و آله:النجوم أمان لأهل السماء إذا ذهبت 137/3</w:t>
      </w:r>
    </w:p>
    <w:p>
      <w:pPr>
        <w:pStyle w:val="BookText"/>
      </w:pPr>
      <w:r>
        <w:rPr>
          <w:rFonts w:ascii="Amiri" w:hAnsi="Amiri" w:eastAsia="Amiri" w:cs="Amiri"/>
          <w:lang w:bidi="ar-SA"/>
          <w:color w:val="111111"/>
          <w:sz w:val="28"/>
          <w:szCs w:val="28"/>
          <w:rtl/>
        </w:rPr>
        <w:t xml:space="preserve">قال رسول اللّه صلّى اللّه عليه و آله:انا أول قادم على اللّه ثم يقدم عليّ كتاب اللّه ثم يقدم 354/2</w:t>
      </w:r>
    </w:p>
    <w:p>
      <w:pPr>
        <w:pStyle w:val="BookText"/>
      </w:pPr>
      <w:r>
        <w:rPr>
          <w:rFonts w:ascii="Amiri" w:hAnsi="Amiri" w:eastAsia="Amiri" w:cs="Amiri"/>
          <w:lang w:bidi="ar-SA"/>
          <w:color w:val="111111"/>
          <w:sz w:val="28"/>
          <w:szCs w:val="28"/>
          <w:rtl/>
        </w:rPr>
        <w:t xml:space="preserve">قال رسول اللّه صلّى اللّه عليه و آله:إنّ اللّه تبارك و تعالى يقول:أنت كمال حجتي عن الأشقياء من أمّتك من ترك ولاية علي و والى اعداءه و أنكر فضله و فضل الأوصياء من بعده 209/5</w:t>
      </w:r>
    </w:p>
    <w:p>
      <w:pPr>
        <w:pStyle w:val="BookText"/>
      </w:pPr>
      <w:r>
        <w:rPr>
          <w:rFonts w:ascii="Amiri" w:hAnsi="Amiri" w:eastAsia="Amiri" w:cs="Amiri"/>
          <w:lang w:bidi="ar-SA"/>
          <w:color w:val="111111"/>
          <w:sz w:val="28"/>
          <w:szCs w:val="28"/>
          <w:rtl/>
        </w:rPr>
        <w:t xml:space="preserve">قال رسول اللّه صلّى اللّه عليه و آله:إن اللّه تعالى إذا جمع الناس يوم القيامة في صعيد واحد كنت أنا و أنت يومئذ عن يمين العرش،ثمّ يقول تبارك و تعالى لي و لك:قوما فألقيا من أبغضكما و كذّبكما في النار 59/7</w:t>
      </w:r>
    </w:p>
    <w:p>
      <w:pPr>
        <w:pStyle w:val="BookText"/>
      </w:pPr>
      <w:r>
        <w:rPr>
          <w:rFonts w:ascii="Amiri" w:hAnsi="Amiri" w:eastAsia="Amiri" w:cs="Amiri"/>
          <w:lang w:bidi="ar-SA"/>
          <w:color w:val="111111"/>
          <w:sz w:val="28"/>
          <w:szCs w:val="28"/>
          <w:rtl/>
        </w:rPr>
        <w:t xml:space="preserve">قال رسول اللّه صلّى اللّه عليه و آله:إن اللّه عزّ و جلّ فرض العلم ستة أجزاء،و أعطى عليا عليه السّلام منه خمسة أجزاء و له سهم في الجزء الآخر من الناس 215/5</w:t>
      </w:r>
    </w:p>
    <w:p>
      <w:pPr>
        <w:pStyle w:val="BookText"/>
      </w:pPr>
      <w:r>
        <w:rPr>
          <w:rFonts w:ascii="Amiri" w:hAnsi="Amiri" w:eastAsia="Amiri" w:cs="Amiri"/>
          <w:lang w:bidi="ar-SA"/>
          <w:color w:val="111111"/>
          <w:sz w:val="28"/>
          <w:szCs w:val="28"/>
          <w:rtl/>
        </w:rPr>
        <w:t xml:space="preserve">قال رسول اللّه صلّى اللّه عليه و آله:إن اللّه قد فرض عليكم طاعتي و نهاكم عن معصيتي 180/2</w:t>
      </w:r>
    </w:p>
    <w:p>
      <w:pPr>
        <w:pStyle w:val="BookText"/>
      </w:pPr>
      <w:r>
        <w:rPr>
          <w:rFonts w:ascii="Amiri" w:hAnsi="Amiri" w:eastAsia="Amiri" w:cs="Amiri"/>
          <w:lang w:bidi="ar-SA"/>
          <w:color w:val="111111"/>
          <w:sz w:val="28"/>
          <w:szCs w:val="28"/>
          <w:rtl/>
        </w:rPr>
        <w:t xml:space="preserve">قال رسول اللّه صلّى اللّه عليه و آله:إن أبا بكر منّي لبمنزلة السمع،و ان عمر منّي لبمنزلة البصر،89/3</w:t>
      </w:r>
    </w:p>
    <w:p>
      <w:pPr>
        <w:pStyle w:val="BookText"/>
      </w:pPr>
      <w:r>
        <w:rPr>
          <w:rFonts w:ascii="Amiri" w:hAnsi="Amiri" w:eastAsia="Amiri" w:cs="Amiri"/>
          <w:lang w:bidi="ar-SA"/>
          <w:color w:val="111111"/>
          <w:sz w:val="28"/>
          <w:szCs w:val="28"/>
          <w:rtl/>
        </w:rPr>
        <w:t xml:space="preserve">قال رسول اللّه صلّى اللّه عليه و آله إن جبرائيل نزل عليّ و قال:إن اللّه يأمرك بتفضيل علي بن أبي طالب عليه السّلام خطيبا على أصحابك ليبلّغوا من بعدهم ذلك عنك 231/5</w:t>
      </w:r>
    </w:p>
    <w:p>
      <w:pPr>
        <w:pStyle w:val="BookText"/>
      </w:pPr>
      <w:r>
        <w:rPr>
          <w:rFonts w:ascii="Amiri" w:hAnsi="Amiri" w:eastAsia="Amiri" w:cs="Amiri"/>
          <w:lang w:bidi="ar-SA"/>
          <w:color w:val="111111"/>
          <w:sz w:val="28"/>
          <w:szCs w:val="28"/>
          <w:rtl/>
        </w:rPr>
        <w:t xml:space="preserve">قال رسول اللّه صلّى اللّه عليه و آله:إني تركت فيكم الثقلين كتاب اللّه عزّ و جل و عترتي أهل 339/2</w:t>
      </w:r>
    </w:p>
    <w:p>
      <w:pPr>
        <w:pStyle w:val="BookText"/>
      </w:pPr>
      <w:r>
        <w:rPr>
          <w:rFonts w:ascii="Amiri" w:hAnsi="Amiri" w:eastAsia="Amiri" w:cs="Amiri"/>
          <w:lang w:bidi="ar-SA"/>
          <w:color w:val="111111"/>
          <w:sz w:val="28"/>
          <w:szCs w:val="28"/>
          <w:rtl/>
        </w:rPr>
        <w:t xml:space="preserve">قال رسول اللّه صلّى اللّه عليه و آله:أخبرني جبرائيل عليه السّلام عن اللّه جلّ جلاله أنه قال:علي بن 300/2</w:t>
      </w:r>
    </w:p>
    <w:p>
      <w:pPr>
        <w:pStyle w:val="BookText"/>
      </w:pPr>
      <w:r>
        <w:rPr>
          <w:rFonts w:ascii="Amiri" w:hAnsi="Amiri" w:eastAsia="Amiri" w:cs="Amiri"/>
          <w:lang w:bidi="ar-SA"/>
          <w:color w:val="111111"/>
          <w:sz w:val="28"/>
          <w:szCs w:val="28"/>
          <w:rtl/>
        </w:rPr>
        <w:t xml:space="preserve">قال رسول اللّه صلّى اللّه عليه و آله:أفضل العبادة انتظار الفرج 132/7</w:t>
      </w:r>
    </w:p>
    <w:p>
      <w:pPr>
        <w:pStyle w:val="BookText"/>
      </w:pPr>
      <w:r>
        <w:rPr>
          <w:rFonts w:ascii="Amiri" w:hAnsi="Amiri" w:eastAsia="Amiri" w:cs="Amiri"/>
          <w:lang w:bidi="ar-SA"/>
          <w:color w:val="111111"/>
          <w:sz w:val="28"/>
          <w:szCs w:val="28"/>
          <w:rtl/>
        </w:rPr>
        <w:t xml:space="preserve">قال رسول اللّه صلّى اللّه عليه و آله:أنا المنذر و عليّ الهادي،و كل إمام هاد للقرن الذي هو فيه 11/3</w:t>
      </w:r>
    </w:p>
    <w:p>
      <w:pPr>
        <w:pStyle w:val="BookText"/>
      </w:pPr>
      <w:r>
        <w:rPr>
          <w:rFonts w:ascii="Amiri" w:hAnsi="Amiri" w:eastAsia="Amiri" w:cs="Amiri"/>
          <w:lang w:bidi="ar-SA"/>
          <w:color w:val="111111"/>
          <w:sz w:val="28"/>
          <w:szCs w:val="28"/>
          <w:rtl/>
        </w:rPr>
        <w:t xml:space="preserve">قال رسول اللّه صلّى اللّه عليه و آله:أنا المنذر و في كل زمان إمام منّا يهديهم إلى ما جاء به نبي 11/3</w:t>
      </w:r>
    </w:p>
    <w:p>
      <w:pPr>
        <w:pStyle w:val="BookText"/>
      </w:pPr>
      <w:r>
        <w:rPr>
          <w:rFonts w:ascii="Amiri" w:hAnsi="Amiri" w:eastAsia="Amiri" w:cs="Amiri"/>
          <w:lang w:bidi="ar-SA"/>
          <w:color w:val="111111"/>
          <w:sz w:val="28"/>
          <w:szCs w:val="28"/>
          <w:rtl/>
        </w:rPr>
        <w:t xml:space="preserve">قال رسول اللّه صلّى اللّه عليه و آله:أنا دار الحكمة و علي بابها 235/5</w:t>
      </w:r>
    </w:p>
    <w:p>
      <w:pPr>
        <w:pStyle w:val="BookText"/>
      </w:pPr>
      <w:r>
        <w:rPr>
          <w:rFonts w:ascii="Amiri" w:hAnsi="Amiri" w:eastAsia="Amiri" w:cs="Amiri"/>
          <w:lang w:bidi="ar-SA"/>
          <w:color w:val="111111"/>
          <w:sz w:val="28"/>
          <w:szCs w:val="28"/>
          <w:rtl/>
        </w:rPr>
        <w:t xml:space="preserve">قال رسول اللّه صلّى اللّه عليه و آله:أنا سيّد من خلق اللّه عزّ و جل و أنا خير من جبرائيل 70/3</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أنا مدينة الجنّة و أنت بابها يا علي كذب من زعم أنه يدخلها من غير بابها 234/5</w:t>
      </w:r>
    </w:p>
    <w:p>
      <w:pPr>
        <w:pStyle w:val="BookText"/>
      </w:pPr>
      <w:r>
        <w:rPr>
          <w:rFonts w:ascii="Amiri" w:hAnsi="Amiri" w:eastAsia="Amiri" w:cs="Amiri"/>
          <w:lang w:bidi="ar-SA"/>
          <w:color w:val="111111"/>
          <w:sz w:val="28"/>
          <w:szCs w:val="28"/>
          <w:rtl/>
        </w:rPr>
        <w:t xml:space="preserve">قال رسول اللّه صلّى اللّه عليه و آله:أنا مدينة الحكمة و هي الجنّة و أنت يا علي بابها،فكيف يهتدي المهتدي إلى الجنّة و لا يهتدي إليها إلاّ من بابها؟ 236/5</w:t>
      </w:r>
    </w:p>
    <w:p>
      <w:pPr>
        <w:pStyle w:val="BookText"/>
      </w:pPr>
      <w:r>
        <w:rPr>
          <w:rFonts w:ascii="Amiri" w:hAnsi="Amiri" w:eastAsia="Amiri" w:cs="Amiri"/>
          <w:lang w:bidi="ar-SA"/>
          <w:color w:val="111111"/>
          <w:sz w:val="28"/>
          <w:szCs w:val="28"/>
          <w:rtl/>
        </w:rPr>
        <w:t xml:space="preserve">قال رسول اللّه صلّى اللّه عليه و آله أنا مدينة العلم و هي الجنّة و أنت يا علي بابها،فكيف يهتدي إلى الجنّة و لا يهتدي إليها من بابها؟ 231/5</w:t>
      </w:r>
    </w:p>
    <w:p>
      <w:pPr>
        <w:pStyle w:val="BookText"/>
      </w:pPr>
      <w:r>
        <w:rPr>
          <w:rFonts w:ascii="Amiri" w:hAnsi="Amiri" w:eastAsia="Amiri" w:cs="Amiri"/>
          <w:lang w:bidi="ar-SA"/>
          <w:color w:val="111111"/>
          <w:sz w:val="28"/>
          <w:szCs w:val="28"/>
          <w:rtl/>
        </w:rPr>
        <w:t xml:space="preserve">قال رسول اللّه صلّى اللّه عليه و آله أنا واردكم على الحوض،و أنت يا علي الساقي و الحسن الذائد و الحسين الآمر 83/7</w:t>
      </w:r>
    </w:p>
    <w:p>
      <w:pPr>
        <w:pStyle w:val="BookText"/>
      </w:pPr>
      <w:r>
        <w:rPr>
          <w:rFonts w:ascii="Amiri" w:hAnsi="Amiri" w:eastAsia="Amiri" w:cs="Amiri"/>
          <w:lang w:bidi="ar-SA"/>
          <w:color w:val="111111"/>
          <w:sz w:val="28"/>
          <w:szCs w:val="28"/>
          <w:rtl/>
        </w:rPr>
        <w:t xml:space="preserve">قال رسول اللّه صلّى اللّه عليه و آله:أنا وافد على العزيز الجبار يوم القيامة و كتابه و أهل بيتي 354/2</w:t>
      </w:r>
    </w:p>
    <w:p>
      <w:pPr>
        <w:pStyle w:val="BookText"/>
      </w:pPr>
      <w:r>
        <w:rPr>
          <w:rFonts w:ascii="Amiri" w:hAnsi="Amiri" w:eastAsia="Amiri" w:cs="Amiri"/>
          <w:lang w:bidi="ar-SA"/>
          <w:color w:val="111111"/>
          <w:sz w:val="28"/>
          <w:szCs w:val="28"/>
          <w:rtl/>
        </w:rPr>
        <w:t xml:space="preserve">قال رسول اللّه صلّى اللّه عليه و آله:حدثني جبرائيل عن رب العزة جل جلاله أنه قال:من علم 64/3</w:t>
      </w:r>
    </w:p>
    <w:p>
      <w:pPr>
        <w:pStyle w:val="BookText"/>
      </w:pPr>
      <w:r>
        <w:rPr>
          <w:rFonts w:ascii="Amiri" w:hAnsi="Amiri" w:eastAsia="Amiri" w:cs="Amiri"/>
          <w:lang w:bidi="ar-SA"/>
          <w:color w:val="111111"/>
          <w:sz w:val="28"/>
          <w:szCs w:val="28"/>
          <w:rtl/>
        </w:rPr>
        <w:t xml:space="preserve">قال رسول اللّه صلّى اللّه عليه و آله:حدثني جبرائيل عن رب العزّة جل جلاله أنّه قال:من علم 72/3</w:t>
      </w:r>
    </w:p>
    <w:p>
      <w:pPr>
        <w:pStyle w:val="BookText"/>
      </w:pPr>
      <w:r>
        <w:rPr>
          <w:rFonts w:ascii="Amiri" w:hAnsi="Amiri" w:eastAsia="Amiri" w:cs="Amiri"/>
          <w:lang w:bidi="ar-SA"/>
          <w:color w:val="111111"/>
          <w:sz w:val="28"/>
          <w:szCs w:val="28"/>
          <w:rtl/>
        </w:rPr>
        <w:t xml:space="preserve">قال رسول اللّه صلّى اللّه عليه و آله:خذوا بحجزة هذا الأنزع-يعني عليا عليه السّلام-فإنه الصّديق 301/2</w:t>
      </w:r>
    </w:p>
    <w:p>
      <w:pPr>
        <w:pStyle w:val="BookText"/>
      </w:pPr>
      <w:r>
        <w:rPr>
          <w:rFonts w:ascii="Amiri" w:hAnsi="Amiri" w:eastAsia="Amiri" w:cs="Amiri"/>
          <w:lang w:bidi="ar-SA"/>
          <w:color w:val="111111"/>
          <w:sz w:val="28"/>
          <w:szCs w:val="28"/>
          <w:rtl/>
        </w:rPr>
        <w:t xml:space="preserve">قال رسول اللّه صلّى اللّه عليه و آله:رحم اللّه عليّا اللّهم أدر الحق معه حيث دار 282/5-283</w:t>
      </w:r>
    </w:p>
    <w:p>
      <w:pPr>
        <w:pStyle w:val="BookText"/>
      </w:pPr>
      <w:r>
        <w:rPr>
          <w:rFonts w:ascii="Amiri" w:hAnsi="Amiri" w:eastAsia="Amiri" w:cs="Amiri"/>
          <w:lang w:bidi="ar-SA"/>
          <w:color w:val="111111"/>
          <w:sz w:val="28"/>
          <w:szCs w:val="28"/>
          <w:rtl/>
        </w:rPr>
        <w:t xml:space="preserve">قال رسول اللّه صلّى اللّه عليه و آله:رحم اللّه عليّا،اللّهم أدر الحق معه حيث دار 284/5</w:t>
      </w:r>
    </w:p>
    <w:p>
      <w:pPr>
        <w:pStyle w:val="BookText"/>
      </w:pPr>
      <w:r>
        <w:rPr>
          <w:rFonts w:ascii="Amiri" w:hAnsi="Amiri" w:eastAsia="Amiri" w:cs="Amiri"/>
          <w:lang w:bidi="ar-SA"/>
          <w:color w:val="111111"/>
          <w:sz w:val="28"/>
          <w:szCs w:val="28"/>
          <w:rtl/>
        </w:rPr>
        <w:t xml:space="preserve">قال رسول اللّه صلّى اللّه عليه و آله:علي بن أبي طالب خليفة اللّه و خليفتي و حجة اللّه 179/2</w:t>
      </w:r>
    </w:p>
    <w:p>
      <w:pPr>
        <w:pStyle w:val="BookText"/>
      </w:pPr>
      <w:r>
        <w:rPr>
          <w:rFonts w:ascii="Amiri" w:hAnsi="Amiri" w:eastAsia="Amiri" w:cs="Amiri"/>
          <w:lang w:bidi="ar-SA"/>
          <w:color w:val="111111"/>
          <w:sz w:val="28"/>
          <w:szCs w:val="28"/>
          <w:rtl/>
        </w:rPr>
        <w:t xml:space="preserve">قال رسول اللّه صلّى اللّه عليه و آله في قوله تعالى: (وَ صالِحُ الْمُؤْمِنِينَ) </w:t>
      </w:r>
      <w:r>
        <w:rPr>
          <w:rStyle w:val="FootnoteReference"/>
        </w:rPr>
        <w:footnoteReference w:id="2023"/>
      </w:r>
      <w:r>
        <w:rPr>
          <w:rFonts w:ascii="Amiri" w:hAnsi="Amiri" w:eastAsia="Amiri" w:cs="Amiri"/>
          <w:lang w:bidi="ar-SA"/>
          <w:color w:val="111111"/>
          <w:sz w:val="28"/>
          <w:szCs w:val="28"/>
          <w:rtl/>
        </w:rPr>
        <w:t xml:space="preserve">قال:هو علي بن أبي طالب 82/4</w:t>
      </w:r>
    </w:p>
    <w:p>
      <w:pPr>
        <w:pStyle w:val="BookText"/>
      </w:pPr>
      <w:r>
        <w:rPr>
          <w:rFonts w:ascii="Amiri" w:hAnsi="Amiri" w:eastAsia="Amiri" w:cs="Amiri"/>
          <w:lang w:bidi="ar-SA"/>
          <w:color w:val="111111"/>
          <w:sz w:val="28"/>
          <w:szCs w:val="28"/>
          <w:rtl/>
        </w:rPr>
        <w:t xml:space="preserve">قال رسول اللّه صلّى اللّه عليه و آله:في قوله عزّ و جل: (يَوْمَ نَدْعُوا كُلَّ أُناسٍ بِإِمامِهِمْ) </w:t>
      </w:r>
      <w:r>
        <w:rPr>
          <w:rStyle w:val="FootnoteReference"/>
        </w:rPr>
        <w:footnoteReference w:id="2024"/>
      </w:r>
      <w:r>
        <w:rPr>
          <w:rFonts w:ascii="Amiri" w:hAnsi="Amiri" w:eastAsia="Amiri" w:cs="Amiri"/>
          <w:lang w:bidi="ar-SA"/>
          <w:color w:val="111111"/>
          <w:sz w:val="28"/>
          <w:szCs w:val="28"/>
          <w:rtl/>
        </w:rPr>
        <w:t xml:space="preserve">قال:كل 130/3</w:t>
      </w:r>
    </w:p>
    <w:p>
      <w:pPr>
        <w:pStyle w:val="BookText"/>
      </w:pPr>
      <w:r>
        <w:rPr>
          <w:rFonts w:ascii="Amiri" w:hAnsi="Amiri" w:eastAsia="Amiri" w:cs="Amiri"/>
          <w:lang w:bidi="ar-SA"/>
          <w:color w:val="111111"/>
          <w:sz w:val="28"/>
          <w:szCs w:val="28"/>
          <w:rtl/>
        </w:rPr>
        <w:t xml:space="preserve">قال رسول اللّه صلّى اللّه عليه و آله في مرضه الذي توفي فيه:ادعوا لي خليلي فأرسلتا إلى أبويهما فلمّا نظر إليهما رسول اللّه صلّى اللّه عليه و آله أعرض عنهما،قال:ادعوا لي خليلي فارسل إلى علي عليه السّلام،فلما نظر إليه أكبّ عليه يحدّثه فلمّا خرج لقياه فقالا له:و ما حدّثك خليلك؟فقال:حدّثني ألف باب يفتح كل باب ألف باب 221/5</w:t>
      </w:r>
    </w:p>
    <w:p>
      <w:pPr>
        <w:pStyle w:val="BookText"/>
      </w:pPr>
      <w:r>
        <w:rPr>
          <w:rFonts w:ascii="Amiri" w:hAnsi="Amiri" w:eastAsia="Amiri" w:cs="Amiri"/>
          <w:lang w:bidi="ar-SA"/>
          <w:color w:val="111111"/>
          <w:sz w:val="28"/>
          <w:szCs w:val="28"/>
          <w:rtl/>
        </w:rPr>
        <w:t xml:space="preserve">قال رسول اللّه صلّى اللّه عليه و آله:قال اللّه تبارك و تعالى:أنت كمال حجّتي على الأشقياء من أمّتك من ترك ولاية علي و الأوصياء من بعدك،فانّ فيهم سنّتك و سنّة الأنبياء من قبلك 209/5</w:t>
      </w:r>
    </w:p>
    <w:p>
      <w:pPr>
        <w:pStyle w:val="BookText"/>
      </w:pPr>
      <w:r>
        <w:rPr>
          <w:rFonts w:ascii="Amiri" w:hAnsi="Amiri" w:eastAsia="Amiri" w:cs="Amiri"/>
          <w:lang w:bidi="ar-SA"/>
          <w:color w:val="111111"/>
          <w:sz w:val="28"/>
          <w:szCs w:val="28"/>
          <w:rtl/>
        </w:rPr>
        <w:t xml:space="preserve">قال رسول اللّه صلّى اللّه عليه و آله قوله عز و جل (أَلْقِيا فِي جَهَنَّمَ كُلَّ كَفّارٍ عَنِيدٍ) </w:t>
      </w:r>
      <w:r>
        <w:rPr>
          <w:rStyle w:val="FootnoteReference"/>
        </w:rPr>
        <w:footnoteReference w:id="2025"/>
      </w:r>
      <w:r>
        <w:rPr>
          <w:rFonts w:ascii="Amiri" w:hAnsi="Amiri" w:eastAsia="Amiri" w:cs="Amiri"/>
          <w:lang w:bidi="ar-SA"/>
          <w:color w:val="111111"/>
          <w:sz w:val="28"/>
          <w:szCs w:val="28"/>
          <w:rtl/>
        </w:rPr>
        <w:t xml:space="preserve">قال:نزلت فيّ و في عليّ بن أبي طالب،و ذلك أنه إذا كان يوم القيامة شفّعني ربي و شفّعك يا علي 67/7</w:t>
      </w:r>
    </w:p>
    <w:p>
      <w:pPr>
        <w:pStyle w:val="BookText"/>
      </w:pPr>
      <w:r>
        <w:rPr>
          <w:rFonts w:ascii="Amiri" w:hAnsi="Amiri" w:eastAsia="Amiri" w:cs="Amiri"/>
          <w:lang w:bidi="ar-SA"/>
          <w:color w:val="111111"/>
          <w:sz w:val="28"/>
          <w:szCs w:val="28"/>
          <w:rtl/>
        </w:rPr>
        <w:t xml:space="preserve">قال رسول اللّه صلّى اللّه عليه و آله:كيف بك يا علي إذا وقفت على شفير جهنم و قد مدّ 99/3</w:t>
      </w:r>
    </w:p>
    <w:p>
      <w:pPr>
        <w:pStyle w:val="BookText"/>
      </w:pPr>
      <w:r>
        <w:rPr>
          <w:rFonts w:ascii="Amiri" w:hAnsi="Amiri" w:eastAsia="Amiri" w:cs="Amiri"/>
          <w:lang w:bidi="ar-SA"/>
          <w:color w:val="111111"/>
          <w:sz w:val="28"/>
          <w:szCs w:val="28"/>
          <w:rtl/>
        </w:rPr>
        <w:t xml:space="preserve">قال رسول اللّه صلّى اللّه عليه و آله:لا تزل قدم عبد مؤمن يوم القيامة من بين يدي اللّه عزّ 94/3</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آله،لا تزول قدما عبد يوم القيامة حتى يسأل عن أربع:شبابه 94/3</w:t>
      </w:r>
    </w:p>
    <w:p>
      <w:pPr>
        <w:pStyle w:val="BookText"/>
      </w:pPr>
      <w:r>
        <w:rPr>
          <w:rFonts w:ascii="Amiri" w:hAnsi="Amiri" w:eastAsia="Amiri" w:cs="Amiri"/>
          <w:lang w:bidi="ar-SA"/>
          <w:color w:val="111111"/>
          <w:sz w:val="28"/>
          <w:szCs w:val="28"/>
          <w:rtl/>
        </w:rPr>
        <w:t xml:space="preserve">قال رسول اللّه صلّى اللّه عليه و آله لعلي بن أبي طالب:أنا و أنت و ابناؤك الحسن و الحسين 80/3</w:t>
      </w:r>
    </w:p>
    <w:p>
      <w:pPr>
        <w:pStyle w:val="BookText"/>
      </w:pPr>
      <w:r>
        <w:rPr>
          <w:rFonts w:ascii="Amiri" w:hAnsi="Amiri" w:eastAsia="Amiri" w:cs="Amiri"/>
          <w:lang w:bidi="ar-SA"/>
          <w:color w:val="111111"/>
          <w:sz w:val="28"/>
          <w:szCs w:val="28"/>
          <w:rtl/>
        </w:rPr>
        <w:t xml:space="preserve">قال رسول اللّه صلّى اللّه عليه و آله لعليّ بن أبي طالب عليه السّلام:يا عليّ أنت خير البشر لا يشك فيك إلاّ كافر 10/5</w:t>
      </w:r>
    </w:p>
    <w:p>
      <w:pPr>
        <w:pStyle w:val="BookText"/>
      </w:pPr>
      <w:r>
        <w:rPr>
          <w:rFonts w:ascii="Amiri" w:hAnsi="Amiri" w:eastAsia="Amiri" w:cs="Amiri"/>
          <w:lang w:bidi="ar-SA"/>
          <w:color w:val="111111"/>
          <w:sz w:val="28"/>
          <w:szCs w:val="28"/>
          <w:rtl/>
        </w:rPr>
        <w:t xml:space="preserve">قال رسول اللّه صلّى اللّه عليه و آله لمّا أسري بي إلى السماء أوحى إليّ ربي جلّ جلاله و قال:يا محمد إني اطلعت إلى الأرض اطّلاعة و اخترتك منها فجعلتك نبيا و شققت لك من اسمي اسما 122/7</w:t>
      </w:r>
    </w:p>
    <w:p>
      <w:pPr>
        <w:pStyle w:val="BookText"/>
      </w:pPr>
      <w:r>
        <w:rPr>
          <w:rFonts w:ascii="Amiri" w:hAnsi="Amiri" w:eastAsia="Amiri" w:cs="Amiri"/>
          <w:lang w:bidi="ar-SA"/>
          <w:color w:val="111111"/>
          <w:sz w:val="28"/>
          <w:szCs w:val="28"/>
          <w:rtl/>
        </w:rPr>
        <w:t xml:space="preserve">قال رسول اللّه صلّى اللّه عليه و آله لما أسري بي إلى السماء ثم من السماء إلى سدرة 153/2</w:t>
      </w:r>
    </w:p>
    <w:p>
      <w:pPr>
        <w:pStyle w:val="BookText"/>
      </w:pPr>
      <w:r>
        <w:rPr>
          <w:rFonts w:ascii="Amiri" w:hAnsi="Amiri" w:eastAsia="Amiri" w:cs="Amiri"/>
          <w:lang w:bidi="ar-SA"/>
          <w:color w:val="111111"/>
          <w:sz w:val="28"/>
          <w:szCs w:val="28"/>
          <w:rtl/>
        </w:rPr>
        <w:t xml:space="preserve">قال رسول اللّه صلّى اللّه عليه و آله:ما بال اقوام إذا ذكر عندهم آل إبراهيم و آل عمران 274/3</w:t>
      </w:r>
    </w:p>
    <w:p>
      <w:pPr>
        <w:pStyle w:val="BookText"/>
      </w:pPr>
      <w:r>
        <w:rPr>
          <w:rFonts w:ascii="Amiri" w:hAnsi="Amiri" w:eastAsia="Amiri" w:cs="Amiri"/>
          <w:lang w:bidi="ar-SA"/>
          <w:color w:val="111111"/>
          <w:sz w:val="28"/>
          <w:szCs w:val="28"/>
          <w:rtl/>
        </w:rPr>
        <w:t xml:space="preserve">قال رسول اللّه صلّى اللّه عليه و آله:ما بال أقوام إذا ذكر عندهم آل إبراهيم عليه السّلام فرحوا 79/3</w:t>
      </w:r>
    </w:p>
    <w:p>
      <w:pPr>
        <w:pStyle w:val="BookText"/>
      </w:pPr>
      <w:r>
        <w:rPr>
          <w:rFonts w:ascii="Amiri" w:hAnsi="Amiri" w:eastAsia="Amiri" w:cs="Amiri"/>
          <w:lang w:bidi="ar-SA"/>
          <w:color w:val="111111"/>
          <w:sz w:val="28"/>
          <w:szCs w:val="28"/>
          <w:rtl/>
        </w:rPr>
        <w:t xml:space="preserve">قال رسول اللّه صلّى اللّه عليه و آله ما خلق اللّه خلقا أفضل منّي و لا أكرم عليه منّي قال عليّ عليه السّلام فقلت يا رسول اللّه فأنت أفضل أم جبرائيل؟فقال صلّى اللّه عليه و آله يا عليّ إن اللّه تبارك و تعالى فضل انبيائه المرسلين على ملائكته المقربين و فضلني على جميع النبيين و المرسلين 13/5</w:t>
      </w:r>
    </w:p>
    <w:p>
      <w:pPr>
        <w:pStyle w:val="BookText"/>
      </w:pPr>
      <w:r>
        <w:rPr>
          <w:rFonts w:ascii="Amiri" w:hAnsi="Amiri" w:eastAsia="Amiri" w:cs="Amiri"/>
          <w:lang w:bidi="ar-SA"/>
          <w:color w:val="111111"/>
          <w:sz w:val="28"/>
          <w:szCs w:val="28"/>
          <w:rtl/>
        </w:rPr>
        <w:t xml:space="preserve">قال رسول اللّه صلّى اللّه عليه و آله:ما خلق اللّه خلقا أفضل منّي و لا أكرم عليه منّي،قال علي عليه السّلام:فقلت:يا رسول اللّه فأنت أفضل أم جبرائيل؟فقال صلّى اللّه عليه و آله:يا علي إن اللّه تبارك و تعالى فضل أنبياءه المرسلين على ملائكته المقرّبين،و فضّلني على جميع النبيين و المرسلين 120/7</w:t>
      </w:r>
    </w:p>
    <w:p>
      <w:pPr>
        <w:pStyle w:val="BookText"/>
      </w:pPr>
      <w:r>
        <w:rPr>
          <w:rFonts w:ascii="Amiri" w:hAnsi="Amiri" w:eastAsia="Amiri" w:cs="Amiri"/>
          <w:lang w:bidi="ar-SA"/>
          <w:color w:val="111111"/>
          <w:sz w:val="28"/>
          <w:szCs w:val="28"/>
          <w:rtl/>
        </w:rPr>
        <w:t xml:space="preserve">قال رسول اللّه صلّى اللّه عليه و آله:ما قبض اللّه نبيا حتى أمر اللّه أن يوصي إلى أفضل عشيرته 58/3</w:t>
      </w:r>
    </w:p>
    <w:p>
      <w:pPr>
        <w:pStyle w:val="BookText"/>
      </w:pPr>
      <w:r>
        <w:rPr>
          <w:rFonts w:ascii="Amiri" w:hAnsi="Amiri" w:eastAsia="Amiri" w:cs="Amiri"/>
          <w:lang w:bidi="ar-SA"/>
          <w:color w:val="111111"/>
          <w:sz w:val="28"/>
          <w:szCs w:val="28"/>
          <w:rtl/>
        </w:rPr>
        <w:t xml:space="preserve">قال رسول اللّه صلّى اللّه عليه و آله:معاشر الناس أحبّوا موالينا مع حبكم لنا،هذه زيد بن 99/3</w:t>
      </w:r>
    </w:p>
    <w:p>
      <w:pPr>
        <w:pStyle w:val="BookText"/>
      </w:pPr>
      <w:r>
        <w:rPr>
          <w:rFonts w:ascii="Amiri" w:hAnsi="Amiri" w:eastAsia="Amiri" w:cs="Amiri"/>
          <w:lang w:bidi="ar-SA"/>
          <w:color w:val="111111"/>
          <w:sz w:val="28"/>
          <w:szCs w:val="28"/>
          <w:rtl/>
        </w:rPr>
        <w:t xml:space="preserve">قال رسول اللّه صلّى اللّه عليه و آله من أحب أن يستمسك بديني و يركب سفينة النجاة بعدي فليقتد بعلي بن أبي طالب،و ليعاد عدوه و ليوال وليه،فإنه وصيي و خليفتي على أمتي في حياتي و بعد وفاتي 126/7</w:t>
      </w:r>
    </w:p>
    <w:p>
      <w:pPr>
        <w:pStyle w:val="BookText"/>
      </w:pPr>
      <w:r>
        <w:rPr>
          <w:rFonts w:ascii="Amiri" w:hAnsi="Amiri" w:eastAsia="Amiri" w:cs="Amiri"/>
          <w:lang w:bidi="ar-SA"/>
          <w:color w:val="111111"/>
          <w:sz w:val="28"/>
          <w:szCs w:val="28"/>
          <w:rtl/>
        </w:rPr>
        <w:t xml:space="preserve">قال رسول اللّه صلّى اللّه عليه و آله:من صلّى على محمد و آل محمد مائة مرة قضى اللّه تعالى 251/3</w:t>
      </w:r>
    </w:p>
    <w:p>
      <w:pPr>
        <w:pStyle w:val="BookText"/>
      </w:pPr>
      <w:r>
        <w:rPr>
          <w:rFonts w:ascii="Amiri" w:hAnsi="Amiri" w:eastAsia="Amiri" w:cs="Amiri"/>
          <w:lang w:bidi="ar-SA"/>
          <w:color w:val="111111"/>
          <w:sz w:val="28"/>
          <w:szCs w:val="28"/>
          <w:rtl/>
        </w:rPr>
        <w:t xml:space="preserve">قال رسول اللّه صلّى اللّه عليه و آله:من صلّى على محمد و على آل محمد مائة مرة قضى اللّه 249/3</w:t>
      </w:r>
    </w:p>
    <w:p>
      <w:pPr>
        <w:pStyle w:val="BookText"/>
      </w:pPr>
      <w:r>
        <w:rPr>
          <w:rFonts w:ascii="Amiri" w:hAnsi="Amiri" w:eastAsia="Amiri" w:cs="Amiri"/>
          <w:lang w:bidi="ar-SA"/>
          <w:color w:val="111111"/>
          <w:sz w:val="28"/>
          <w:szCs w:val="28"/>
          <w:rtl/>
        </w:rPr>
        <w:t xml:space="preserve">قال رسول اللّه صلّى اللّه عليه و آله:من صلى عليّ و لم يصل على آلي لم يجد ريح الجنة و أن 257/3</w:t>
      </w:r>
    </w:p>
    <w:p>
      <w:pPr>
        <w:pStyle w:val="BookText"/>
      </w:pPr>
      <w:r>
        <w:rPr>
          <w:rFonts w:ascii="Amiri" w:hAnsi="Amiri" w:eastAsia="Amiri" w:cs="Amiri"/>
          <w:lang w:bidi="ar-SA"/>
          <w:color w:val="111111"/>
          <w:sz w:val="28"/>
          <w:szCs w:val="28"/>
          <w:rtl/>
        </w:rPr>
        <w:t xml:space="preserve">قال رسول اللّه صلّى اللّه عليه و آله:نزل جبرائيل عليه السّلام صبيحة يوم فرحا مستبشرا فقلت:حبيبي 155/2</w:t>
      </w:r>
    </w:p>
    <w:p>
      <w:pPr>
        <w:pStyle w:val="BookText"/>
      </w:pPr>
      <w:r>
        <w:rPr>
          <w:rFonts w:ascii="Amiri" w:hAnsi="Amiri" w:eastAsia="Amiri" w:cs="Amiri"/>
          <w:lang w:bidi="ar-SA"/>
          <w:color w:val="111111"/>
          <w:sz w:val="28"/>
          <w:szCs w:val="28"/>
          <w:rtl/>
        </w:rPr>
        <w:t xml:space="preserve">قال رسول اللّه صلّى اللّه عليه و آله و ذكر خطبة يوم غدير خم بطولها إلى أن قال صلّى اللّه عليه و آله: 24/3</w:t>
      </w:r>
    </w:p>
    <w:p>
      <w:pPr>
        <w:pStyle w:val="BookText"/>
      </w:pPr>
      <w:r>
        <w:rPr>
          <w:rFonts w:ascii="Amiri" w:hAnsi="Amiri" w:eastAsia="Amiri" w:cs="Amiri"/>
          <w:lang w:bidi="ar-SA"/>
          <w:color w:val="111111"/>
          <w:sz w:val="28"/>
          <w:szCs w:val="28"/>
          <w:rtl/>
        </w:rPr>
        <w:t xml:space="preserve">قال رسول اللّه صلّى اللّه عليه و آله و سئل عن قوله تعالى: (أَلْقِيا فِي جَهَنَّمَ كُلَّ كَفّارٍ عَنِيدٍ) </w:t>
      </w:r>
      <w:r>
        <w:rPr>
          <w:rStyle w:val="FootnoteReference"/>
        </w:rPr>
        <w:footnoteReference w:id="2026"/>
      </w:r>
      <w:r>
        <w:rPr>
          <w:rFonts w:ascii="Amiri" w:hAnsi="Amiri" w:eastAsia="Amiri" w:cs="Amiri"/>
          <w:lang w:bidi="ar-SA"/>
          <w:color w:val="111111"/>
          <w:sz w:val="28"/>
          <w:szCs w:val="28"/>
          <w:rtl/>
        </w:rPr>
        <w:t xml:space="preserve">:يا عليّ إذا جمع الناس يوم القيامة في صعيد واحد كنت أنا و أنت يومئذ عن يمين العرش 58/7</w:t>
      </w:r>
    </w:p>
    <w:p>
      <w:pPr>
        <w:pStyle w:val="BookText"/>
      </w:pPr>
      <w:r>
        <w:rPr>
          <w:rFonts w:ascii="Amiri" w:hAnsi="Amiri" w:eastAsia="Amiri" w:cs="Amiri"/>
          <w:lang w:bidi="ar-SA"/>
          <w:color w:val="111111"/>
          <w:sz w:val="28"/>
          <w:szCs w:val="28"/>
          <w:rtl/>
        </w:rPr>
        <w:t xml:space="preserve">قال رسول اللّه صلّى اللّه عليه و آله و لقد أسرى بي ربّي عزّ و جل و أوحى إليّ من وراء حجاب ما أوحى و كلمني بما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كلمني و كان ممّا كلمني به أن قال:يا محمّد إنّي أنا اللّه لا إله إلاّ أنا عالم الغيب و الشهادة الرّحمن الرحيم 211/5</w:t>
      </w:r>
    </w:p>
    <w:p>
      <w:pPr>
        <w:pStyle w:val="BookText"/>
      </w:pPr>
      <w:r>
        <w:rPr>
          <w:rFonts w:ascii="Amiri" w:hAnsi="Amiri" w:eastAsia="Amiri" w:cs="Amiri"/>
          <w:lang w:bidi="ar-SA"/>
          <w:color w:val="111111"/>
          <w:sz w:val="28"/>
          <w:szCs w:val="28"/>
          <w:rtl/>
        </w:rPr>
        <w:t xml:space="preserve">قال رسول اللّه صلّى اللّه عليه و آله:يا عليّ أنا مدينة العلم و أنت بابها،و هل تؤتى المدينة إلاّ من بابها؟ 230/5</w:t>
      </w:r>
    </w:p>
    <w:p>
      <w:pPr>
        <w:pStyle w:val="BookText"/>
      </w:pPr>
      <w:r>
        <w:rPr>
          <w:rFonts w:ascii="Amiri" w:hAnsi="Amiri" w:eastAsia="Amiri" w:cs="Amiri"/>
          <w:lang w:bidi="ar-SA"/>
          <w:color w:val="111111"/>
          <w:sz w:val="28"/>
          <w:szCs w:val="28"/>
          <w:rtl/>
        </w:rPr>
        <w:t xml:space="preserve">قال رسول اللّه صلّى اللّه عليه و آله:يا علي أنت المظلوم بعدي فالويل لمن ظلمك و اعتدى 100/3</w:t>
      </w:r>
    </w:p>
    <w:p>
      <w:pPr>
        <w:pStyle w:val="BookText"/>
      </w:pPr>
      <w:r>
        <w:rPr>
          <w:rFonts w:ascii="Amiri" w:hAnsi="Amiri" w:eastAsia="Amiri" w:cs="Amiri"/>
          <w:lang w:bidi="ar-SA"/>
          <w:color w:val="111111"/>
          <w:sz w:val="28"/>
          <w:szCs w:val="28"/>
          <w:rtl/>
        </w:rPr>
        <w:t xml:space="preserve">قال رسول اللّه صلّى اللّه عليه و آله:يا علي أنت أخي و وارثي و وصي و خليفتي في أهلي و امتي 70/3</w:t>
      </w:r>
    </w:p>
    <w:p>
      <w:pPr>
        <w:pStyle w:val="BookText"/>
      </w:pPr>
      <w:r>
        <w:rPr>
          <w:rFonts w:ascii="Amiri" w:hAnsi="Amiri" w:eastAsia="Amiri" w:cs="Amiri"/>
          <w:lang w:bidi="ar-SA"/>
          <w:color w:val="111111"/>
          <w:sz w:val="28"/>
          <w:szCs w:val="28"/>
          <w:rtl/>
        </w:rPr>
        <w:t xml:space="preserve">قال رسول اللّه صلّى اللّه عليه و آله يوم غدير خم أفضل أعياد امتي و هو اليوم الذي أمرني اللّه تعالى ذكره فيه بنصب أخي علي بن أبي طالب علما لأمتي يهتدون به من بعدي،و هو اليوم الذي أكمل فيه الدين و أتمّ على امتي فيه النعمة و رضي لهم الإسلام دينا 236/5</w:t>
      </w:r>
    </w:p>
    <w:p>
      <w:pPr>
        <w:pStyle w:val="BookText"/>
      </w:pPr>
      <w:r>
        <w:rPr>
          <w:rFonts w:ascii="Amiri" w:hAnsi="Amiri" w:eastAsia="Amiri" w:cs="Amiri"/>
          <w:lang w:bidi="ar-SA"/>
          <w:color w:val="111111"/>
          <w:sz w:val="28"/>
          <w:szCs w:val="28"/>
          <w:rtl/>
        </w:rPr>
        <w:t xml:space="preserve">قال رسول اللّه صلّى اللّه عليه و آله:يا علي قل:اللهم اجعل لي عندك عهدا و اجعل لي في قلوب المؤمنين ودّا،[فقالها علي]فنزلت الآية 108/4</w:t>
      </w:r>
    </w:p>
    <w:p>
      <w:pPr>
        <w:pStyle w:val="BookText"/>
      </w:pPr>
      <w:r>
        <w:rPr>
          <w:rFonts w:ascii="Amiri" w:hAnsi="Amiri" w:eastAsia="Amiri" w:cs="Amiri"/>
          <w:lang w:bidi="ar-SA"/>
          <w:color w:val="111111"/>
          <w:sz w:val="28"/>
          <w:szCs w:val="28"/>
          <w:rtl/>
        </w:rPr>
        <w:t xml:space="preserve">قال:سمعت جابر بن عبد اللّه الأنصاري يقول:إن رسول اللّه صلّى اللّه عليه و آله كان ذات يوم في منزل أمّ إبراهيم و عنده نفر من أصحابه إذ أقبل علي بن أبي طالب عليه السّلام 237/5</w:t>
      </w:r>
    </w:p>
    <w:p>
      <w:pPr>
        <w:pStyle w:val="BookText"/>
      </w:pPr>
      <w:r>
        <w:rPr>
          <w:rFonts w:ascii="Amiri" w:hAnsi="Amiri" w:eastAsia="Amiri" w:cs="Amiri"/>
          <w:lang w:bidi="ar-SA"/>
          <w:color w:val="111111"/>
          <w:sz w:val="28"/>
          <w:szCs w:val="28"/>
          <w:rtl/>
        </w:rPr>
        <w:t xml:space="preserve">قال علي أمير المؤمنين عليه السّلام أنا الهادي و المهتدي و أبو اليتامى و زوج الارامل و المساكين و أنا ملجأ كل ضعيف و مأمن كل خائف و أنا قائد المؤمنين في الجنة 12/4</w:t>
      </w:r>
    </w:p>
    <w:p>
      <w:pPr>
        <w:pStyle w:val="BookText"/>
      </w:pPr>
      <w:r>
        <w:rPr>
          <w:rFonts w:ascii="Amiri" w:hAnsi="Amiri" w:eastAsia="Amiri" w:cs="Amiri"/>
          <w:lang w:bidi="ar-SA"/>
          <w:color w:val="111111"/>
          <w:sz w:val="28"/>
          <w:szCs w:val="28"/>
          <w:rtl/>
        </w:rPr>
        <w:t xml:space="preserve">قال علي عليه السّلام:أنا جنب اللّه و أنا حسرة الناس يوم القيامة 9/4</w:t>
      </w:r>
    </w:p>
    <w:p>
      <w:pPr>
        <w:pStyle w:val="BookText"/>
      </w:pPr>
      <w:r>
        <w:rPr>
          <w:rFonts w:ascii="Amiri" w:hAnsi="Amiri" w:eastAsia="Amiri" w:cs="Amiri"/>
          <w:lang w:bidi="ar-SA"/>
          <w:color w:val="111111"/>
          <w:sz w:val="28"/>
          <w:szCs w:val="28"/>
          <w:rtl/>
        </w:rPr>
        <w:t xml:space="preserve">قال علي عليه السّلام:و اللّه لا يسألني أهل التوراة و لا أهل الإنجيل و لا أهل الزبور و لا أهل الفرقان إلاّ فرقت بين كل أهل الكتاب بحكم ما في كتابهم 280/5</w:t>
      </w:r>
    </w:p>
    <w:p>
      <w:pPr>
        <w:pStyle w:val="BookText"/>
      </w:pPr>
      <w:r>
        <w:rPr>
          <w:rFonts w:ascii="Amiri" w:hAnsi="Amiri" w:eastAsia="Amiri" w:cs="Amiri"/>
          <w:lang w:bidi="ar-SA"/>
          <w:color w:val="111111"/>
          <w:sz w:val="28"/>
          <w:szCs w:val="28"/>
          <w:rtl/>
        </w:rPr>
        <w:t xml:space="preserve">قال في الأئمة من أهل البيت نبيّه و عترته و ذرّيته صلوات اللّه عليهم 118/3</w:t>
      </w:r>
    </w:p>
    <w:p>
      <w:pPr>
        <w:pStyle w:val="BookText"/>
      </w:pPr>
      <w:r>
        <w:rPr>
          <w:rFonts w:ascii="Amiri" w:hAnsi="Amiri" w:eastAsia="Amiri" w:cs="Amiri"/>
          <w:lang w:bidi="ar-SA"/>
          <w:color w:val="111111"/>
          <w:sz w:val="28"/>
          <w:szCs w:val="28"/>
          <w:rtl/>
        </w:rPr>
        <w:t xml:space="preserve">قال لي النبيّ صلّى اللّه عليه و آله:أنت منّي بمنزلة هارون من موسى 96/2</w:t>
      </w:r>
    </w:p>
    <w:p>
      <w:pPr>
        <w:pStyle w:val="BookText"/>
      </w:pPr>
      <w:r>
        <w:rPr>
          <w:rFonts w:ascii="Amiri" w:hAnsi="Amiri" w:eastAsia="Amiri" w:cs="Amiri"/>
          <w:lang w:bidi="ar-SA"/>
          <w:color w:val="111111"/>
          <w:sz w:val="28"/>
          <w:szCs w:val="28"/>
          <w:rtl/>
        </w:rPr>
        <w:t xml:space="preserve">قال لي جبرائيل يا محمّد قلبت الأرض مشارقها و مغاربها فلم أجد إنسانا خيرا من بني هاشم 7/5</w:t>
      </w:r>
    </w:p>
    <w:p>
      <w:pPr>
        <w:pStyle w:val="BookText"/>
      </w:pPr>
      <w:r>
        <w:rPr>
          <w:rFonts w:ascii="Amiri" w:hAnsi="Amiri" w:eastAsia="Amiri" w:cs="Amiri"/>
          <w:lang w:bidi="ar-SA"/>
          <w:color w:val="111111"/>
          <w:sz w:val="28"/>
          <w:szCs w:val="28"/>
          <w:rtl/>
        </w:rPr>
        <w:t xml:space="preserve">قال لي رسول اللّه صلّى اللّه عليه و آله:إليّ و الى علي عليه السّلام 86/4</w:t>
      </w:r>
    </w:p>
    <w:p>
      <w:pPr>
        <w:pStyle w:val="BookText"/>
      </w:pPr>
      <w:r>
        <w:rPr>
          <w:rFonts w:ascii="Amiri" w:hAnsi="Amiri" w:eastAsia="Amiri" w:cs="Amiri"/>
          <w:lang w:bidi="ar-SA"/>
          <w:color w:val="111111"/>
          <w:sz w:val="28"/>
          <w:szCs w:val="28"/>
          <w:rtl/>
        </w:rPr>
        <w:t xml:space="preserve">قال لي رسول اللّه صلّى اللّه عليه و آله:أنت مني بمنزلة هارون من موسى غير النبوة أ فلستم 345/2</w:t>
      </w:r>
    </w:p>
    <w:p>
      <w:pPr>
        <w:pStyle w:val="BookText"/>
      </w:pPr>
      <w:r>
        <w:rPr>
          <w:rFonts w:ascii="Amiri" w:hAnsi="Amiri" w:eastAsia="Amiri" w:cs="Amiri"/>
          <w:lang w:bidi="ar-SA"/>
          <w:color w:val="111111"/>
          <w:sz w:val="28"/>
          <w:szCs w:val="28"/>
          <w:rtl/>
        </w:rPr>
        <w:t xml:space="preserve">قال لي رسول اللّه صلّى اللّه عليه و آله:يا علي إنّي سألت ربّي خمس خصال فأعطاني:أمّا أوّلها فسألت ربّي أن تنشق الأرض عنّي و أنفض التراب عن رأسي و أنت معي فأعطاني 36/7</w:t>
      </w:r>
    </w:p>
    <w:p>
      <w:pPr>
        <w:pStyle w:val="BookText"/>
      </w:pPr>
      <w:r>
        <w:rPr>
          <w:rFonts w:ascii="Amiri" w:hAnsi="Amiri" w:eastAsia="Amiri" w:cs="Amiri"/>
          <w:lang w:bidi="ar-SA"/>
          <w:color w:val="111111"/>
          <w:sz w:val="28"/>
          <w:szCs w:val="28"/>
          <w:rtl/>
        </w:rPr>
        <w:t xml:space="preserve">قال ما بعث اللّه نبيا من لدن آدم فهلم جرا 97/1</w:t>
      </w:r>
    </w:p>
    <w:p>
      <w:pPr>
        <w:pStyle w:val="BookText"/>
      </w:pPr>
      <w:r>
        <w:rPr>
          <w:rFonts w:ascii="Amiri" w:hAnsi="Amiri" w:eastAsia="Amiri" w:cs="Amiri"/>
          <w:lang w:bidi="ar-SA"/>
          <w:color w:val="111111"/>
          <w:sz w:val="28"/>
          <w:szCs w:val="28"/>
          <w:rtl/>
        </w:rPr>
        <w:t xml:space="preserve">قال:ما تروي هذه الناصبة؟ 327/6</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قال:نشدتكم باللّه هل فيكم أحد نصبّه رسول اللّه صلّى اللّه عليه و آله يوم غدير خم بأمر اللّه، 130/2</w:t>
      </w:r>
    </w:p>
    <w:p>
      <w:pPr>
        <w:pStyle w:val="BookText"/>
      </w:pPr>
      <w:r>
        <w:rPr>
          <w:rFonts w:ascii="Amiri" w:hAnsi="Amiri" w:eastAsia="Amiri" w:cs="Amiri"/>
          <w:lang w:bidi="ar-SA"/>
          <w:color w:val="111111"/>
          <w:sz w:val="28"/>
          <w:szCs w:val="28"/>
          <w:rtl/>
        </w:rPr>
        <w:t xml:space="preserve">قال:يدعى كل قوم بإمام زمانهم و كتاب ربّهم و سنة نبيّهم 132/3</w:t>
      </w:r>
    </w:p>
    <w:p>
      <w:pPr>
        <w:pStyle w:val="BookText"/>
      </w:pPr>
      <w:r>
        <w:rPr>
          <w:rFonts w:ascii="Amiri" w:hAnsi="Amiri" w:eastAsia="Amiri" w:cs="Amiri"/>
          <w:lang w:bidi="ar-SA"/>
          <w:color w:val="111111"/>
          <w:sz w:val="28"/>
          <w:szCs w:val="28"/>
          <w:rtl/>
        </w:rPr>
        <w:t xml:space="preserve">قبض في هذه الليلة رجل لم يسبقه الأولون بعلم و لا يدركه الآخرون ما ترك 200/3</w:t>
      </w:r>
    </w:p>
    <w:p>
      <w:pPr>
        <w:pStyle w:val="BookText"/>
      </w:pPr>
      <w:r>
        <w:rPr>
          <w:rFonts w:ascii="Amiri" w:hAnsi="Amiri" w:eastAsia="Amiri" w:cs="Amiri"/>
          <w:lang w:bidi="ar-SA"/>
          <w:color w:val="111111"/>
          <w:sz w:val="28"/>
          <w:szCs w:val="28"/>
          <w:rtl/>
        </w:rPr>
        <w:t xml:space="preserve">قد اقرأني أمير المؤمنين عن رسول اللّه صلّى اللّه عليه و آله و هو مريض و أنا صبي 344/2</w:t>
      </w:r>
    </w:p>
    <w:p>
      <w:pPr>
        <w:pStyle w:val="BookText"/>
      </w:pPr>
      <w:r>
        <w:rPr>
          <w:rFonts w:ascii="Amiri" w:hAnsi="Amiri" w:eastAsia="Amiri" w:cs="Amiri"/>
          <w:lang w:bidi="ar-SA"/>
          <w:color w:val="111111"/>
          <w:sz w:val="28"/>
          <w:szCs w:val="28"/>
          <w:rtl/>
        </w:rPr>
        <w:t xml:space="preserve">قد أتاكم أخي ثمّ التفت إلى الكعبة فضربها بيده و قال و الذي نفسي بيده إن هذا و شيعته هم الفائزون يوم القيامة،ثمّ قال إنّه أولكم ايمانا 6/5</w:t>
      </w:r>
    </w:p>
    <w:p>
      <w:pPr>
        <w:pStyle w:val="BookText"/>
      </w:pPr>
      <w:r>
        <w:rPr>
          <w:rFonts w:ascii="Amiri" w:hAnsi="Amiri" w:eastAsia="Amiri" w:cs="Amiri"/>
          <w:lang w:bidi="ar-SA"/>
          <w:color w:val="111111"/>
          <w:sz w:val="28"/>
          <w:szCs w:val="28"/>
          <w:rtl/>
        </w:rPr>
        <w:t xml:space="preserve">قد أشاروا عليك 266/5</w:t>
      </w:r>
    </w:p>
    <w:p>
      <w:pPr>
        <w:pStyle w:val="BookText"/>
      </w:pPr>
      <w:r>
        <w:rPr>
          <w:rFonts w:ascii="Amiri" w:hAnsi="Amiri" w:eastAsia="Amiri" w:cs="Amiri"/>
          <w:lang w:bidi="ar-SA"/>
          <w:color w:val="111111"/>
          <w:sz w:val="28"/>
          <w:szCs w:val="28"/>
          <w:rtl/>
        </w:rPr>
        <w:t xml:space="preserve">قد بلغتماني ما أرسلكما به معاوية فاسمعا مني و بلّغاه عني،كما بلغتماني 357/2</w:t>
      </w:r>
    </w:p>
    <w:p>
      <w:pPr>
        <w:pStyle w:val="BookText"/>
      </w:pPr>
      <w:r>
        <w:rPr>
          <w:rFonts w:ascii="Amiri" w:hAnsi="Amiri" w:eastAsia="Amiri" w:cs="Amiri"/>
          <w:lang w:bidi="ar-SA"/>
          <w:color w:val="111111"/>
          <w:sz w:val="28"/>
          <w:szCs w:val="28"/>
          <w:rtl/>
        </w:rPr>
        <w:t xml:space="preserve">قد رأيتك فعلت بأصحابك ما فعلت غيري فإن كان هذا من سخط عليّ فلك 45/2</w:t>
      </w:r>
    </w:p>
    <w:p>
      <w:pPr>
        <w:pStyle w:val="BookText"/>
      </w:pPr>
      <w:r>
        <w:rPr>
          <w:rFonts w:ascii="Amiri" w:hAnsi="Amiri" w:eastAsia="Amiri" w:cs="Amiri"/>
          <w:lang w:bidi="ar-SA"/>
          <w:color w:val="111111"/>
          <w:sz w:val="28"/>
          <w:szCs w:val="28"/>
          <w:rtl/>
        </w:rPr>
        <w:t xml:space="preserve">قد زاد جل ذكره في التبيان و اثبات الحجة بقوله في اصفيائه و اوليائه: (أَنْ تَقُولَ نَفْسٌ يا حَسْرَتى عَلى ما فَرَّطْتُ فِي جَنْبِ اللّهِ) </w:t>
      </w:r>
      <w:r>
        <w:rPr>
          <w:rStyle w:val="FootnoteReference"/>
        </w:rPr>
        <w:footnoteReference w:id="2027"/>
      </w:r>
      <w:r>
        <w:rPr>
          <w:rFonts w:ascii="Amiri" w:hAnsi="Amiri" w:eastAsia="Amiri" w:cs="Amiri"/>
          <w:lang w:bidi="ar-SA"/>
          <w:color w:val="111111"/>
          <w:sz w:val="28"/>
          <w:szCs w:val="28"/>
          <w:rtl/>
        </w:rPr>
        <w:t xml:space="preserve">تعريفا للخليقة قربهم 11/4</w:t>
      </w:r>
    </w:p>
    <w:p>
      <w:pPr>
        <w:pStyle w:val="BookText"/>
      </w:pPr>
      <w:r>
        <w:rPr>
          <w:rFonts w:ascii="Amiri" w:hAnsi="Amiri" w:eastAsia="Amiri" w:cs="Amiri"/>
          <w:lang w:bidi="ar-SA"/>
          <w:color w:val="111111"/>
          <w:sz w:val="28"/>
          <w:szCs w:val="28"/>
          <w:rtl/>
        </w:rPr>
        <w:t xml:space="preserve">قد سألت فافهم الجواب أمّا أدنى ما يكون به العبد مؤمنا أن 111/3</w:t>
      </w:r>
    </w:p>
    <w:p>
      <w:pPr>
        <w:pStyle w:val="BookText"/>
      </w:pPr>
      <w:r>
        <w:rPr>
          <w:rFonts w:ascii="Amiri" w:hAnsi="Amiri" w:eastAsia="Amiri" w:cs="Amiri"/>
          <w:lang w:bidi="ar-SA"/>
          <w:color w:val="111111"/>
          <w:sz w:val="28"/>
          <w:szCs w:val="28"/>
          <w:rtl/>
        </w:rPr>
        <w:t xml:space="preserve">قد سألت فافهم الجواب أمّا أدنى ما يكون به العبد مؤمنا:أن يعرّفه اللّه 356/2</w:t>
      </w:r>
    </w:p>
    <w:p>
      <w:pPr>
        <w:pStyle w:val="BookText"/>
      </w:pPr>
      <w:r>
        <w:rPr>
          <w:rFonts w:ascii="Amiri" w:hAnsi="Amiri" w:eastAsia="Amiri" w:cs="Amiri"/>
          <w:lang w:bidi="ar-SA"/>
          <w:color w:val="111111"/>
          <w:sz w:val="28"/>
          <w:szCs w:val="28"/>
          <w:rtl/>
        </w:rPr>
        <w:t xml:space="preserve">قد علمت ما كان قد أخدمتها خادما فوطئها فأولدتها ثم قال وطئتها بعد ذلك؟ 274/5</w:t>
      </w:r>
    </w:p>
    <w:p>
      <w:pPr>
        <w:pStyle w:val="BookText"/>
      </w:pPr>
      <w:r>
        <w:rPr>
          <w:rFonts w:ascii="Amiri" w:hAnsi="Amiri" w:eastAsia="Amiri" w:cs="Amiri"/>
          <w:lang w:bidi="ar-SA"/>
          <w:color w:val="111111"/>
          <w:sz w:val="28"/>
          <w:szCs w:val="28"/>
          <w:rtl/>
        </w:rPr>
        <w:t xml:space="preserve">قد كان إبراهيم نبيّا و ليس بإمام حتى قال اللّه (إِنِّي جاعِلُكَ لِلنّاسِ إِماماً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126/3</w:t>
      </w:r>
    </w:p>
    <w:p>
      <w:pPr>
        <w:pStyle w:val="BookText"/>
      </w:pPr>
      <w:r>
        <w:rPr>
          <w:rFonts w:ascii="Amiri" w:hAnsi="Amiri" w:eastAsia="Amiri" w:cs="Amiri"/>
          <w:lang w:bidi="ar-SA"/>
          <w:color w:val="111111"/>
          <w:sz w:val="28"/>
          <w:szCs w:val="28"/>
          <w:rtl/>
        </w:rPr>
        <w:t xml:space="preserve">قد كساني حبيبي،و صفيي،و خاصتي،و خالصتي 180/1</w:t>
      </w:r>
    </w:p>
    <w:p>
      <w:pPr>
        <w:pStyle w:val="BookText"/>
      </w:pPr>
      <w:r>
        <w:rPr>
          <w:rFonts w:ascii="Amiri" w:hAnsi="Amiri" w:eastAsia="Amiri" w:cs="Amiri"/>
          <w:lang w:bidi="ar-SA"/>
          <w:color w:val="111111"/>
          <w:sz w:val="28"/>
          <w:szCs w:val="28"/>
          <w:rtl/>
        </w:rPr>
        <w:t xml:space="preserve">قدم علي بن أبي طالب عليه السّلام بين يدي نجواه صدقة ثم نسختها (أَ أَشْفَقْتُمْ أَنْ تُقَدِّمُوا بَيْنَ يَدَيْ نَجْواكُمْ صَدَقاتٍ)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قد ولدني رسول اللّه صلّى اللّه عليه و آله و أنا أعلم كتاب اللّه،و فيه بدء الخلق و ما هو كائن إلى يوم القيامة،و فيه خبر السماء و خبر الأرض و خبر الجنّة و خبر النار و خبر ما كان و خبر ما هو كائن،أعلم ذلك كأنّما أنظر إلى كفي،إن اللّه يقول:فيه تبيان كلّ شيء 279/5</w:t>
      </w:r>
    </w:p>
    <w:p>
      <w:pPr>
        <w:pStyle w:val="BookText"/>
      </w:pPr>
      <w:r>
        <w:rPr>
          <w:rFonts w:ascii="Amiri" w:hAnsi="Amiri" w:eastAsia="Amiri" w:cs="Amiri"/>
          <w:lang w:bidi="ar-SA"/>
          <w:color w:val="111111"/>
          <w:sz w:val="28"/>
          <w:szCs w:val="28"/>
          <w:rtl/>
        </w:rPr>
        <w:t xml:space="preserve">قد يا أبا الصمصام 338/6</w:t>
      </w:r>
    </w:p>
    <w:p>
      <w:pPr>
        <w:pStyle w:val="BookText"/>
      </w:pPr>
      <w:r>
        <w:rPr>
          <w:rFonts w:ascii="Amiri" w:hAnsi="Amiri" w:eastAsia="Amiri" w:cs="Amiri"/>
          <w:lang w:bidi="ar-SA"/>
          <w:color w:val="111111"/>
          <w:sz w:val="28"/>
          <w:szCs w:val="28"/>
          <w:rtl/>
        </w:rPr>
        <w:t xml:space="preserve">قرأت يا رسول اللّه هذه الآية فخشيت أن ابتلى بها،فأصابني ما رأيت 16/7</w:t>
      </w:r>
    </w:p>
    <w:p>
      <w:pPr>
        <w:pStyle w:val="BookText"/>
      </w:pPr>
      <w:r>
        <w:rPr>
          <w:rFonts w:ascii="Amiri" w:hAnsi="Amiri" w:eastAsia="Amiri" w:cs="Amiri"/>
          <w:lang w:bidi="ar-SA"/>
          <w:color w:val="111111"/>
          <w:sz w:val="28"/>
          <w:szCs w:val="28"/>
          <w:rtl/>
        </w:rPr>
        <w:t xml:space="preserve">قسم اللّه الخلق قسمين فجعلني في خيرهما قسما فذلك قوله تعالى:183/3</w:t>
      </w:r>
    </w:p>
    <w:p>
      <w:pPr>
        <w:pStyle w:val="BookText"/>
      </w:pPr>
      <w:r>
        <w:rPr>
          <w:rFonts w:ascii="Amiri" w:hAnsi="Amiri" w:eastAsia="Amiri" w:cs="Amiri"/>
          <w:lang w:bidi="ar-SA"/>
          <w:color w:val="111111"/>
          <w:sz w:val="28"/>
          <w:szCs w:val="28"/>
          <w:rtl/>
        </w:rPr>
        <w:t xml:space="preserve">قسمت الحكمة عشرة أجزاء فأعطي علي تسعة أجزاء و الناس جزءا واحدا 207/5</w:t>
      </w:r>
    </w:p>
    <w:p>
      <w:pPr>
        <w:pStyle w:val="BookText"/>
      </w:pPr>
      <w:r>
        <w:rPr>
          <w:rFonts w:ascii="Amiri" w:hAnsi="Amiri" w:eastAsia="Amiri" w:cs="Amiri"/>
          <w:lang w:bidi="ar-SA"/>
          <w:color w:val="111111"/>
          <w:sz w:val="28"/>
          <w:szCs w:val="28"/>
          <w:rtl/>
        </w:rPr>
        <w:t xml:space="preserve">قسمت الحكمة عشرة أجزاء فأعطي علي تسعة أجزاء و الناس جزءا واحدا 207/5</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قسمت الحكمة عشرة أجزاء و أعطي علي تسعة و الناس جزءا واحدا 218/5</w:t>
      </w:r>
    </w:p>
    <w:p>
      <w:pPr>
        <w:pStyle w:val="BookText"/>
      </w:pPr>
      <w:r>
        <w:rPr>
          <w:rFonts w:ascii="Amiri" w:hAnsi="Amiri" w:eastAsia="Amiri" w:cs="Amiri"/>
          <w:lang w:bidi="ar-SA"/>
          <w:color w:val="111111"/>
          <w:sz w:val="28"/>
          <w:szCs w:val="28"/>
          <w:rtl/>
        </w:rPr>
        <w:t xml:space="preserve">قصّه 14/7</w:t>
      </w:r>
    </w:p>
    <w:p>
      <w:pPr>
        <w:pStyle w:val="BookText"/>
      </w:pPr>
      <w:r>
        <w:rPr>
          <w:rFonts w:ascii="Amiri" w:hAnsi="Amiri" w:eastAsia="Amiri" w:cs="Amiri"/>
          <w:lang w:bidi="ar-SA"/>
          <w:color w:val="111111"/>
          <w:sz w:val="28"/>
          <w:szCs w:val="28"/>
          <w:rtl/>
        </w:rPr>
        <w:t xml:space="preserve">قلت:يا رسول اللّه أمنّا آل محمد المهدي أم من غيرنا؟فقال النبي 9:منّا،يختم اللّه به الدين كما فتح،بنا ينقذون من الفتن كما أنقذوا من الشرك،و بنا يؤلف اللّه بين قلوبهم بعد عداوة الفتنة إخوانا كما ألف بينهم بعد عداوة الشرك إخوانا في دينهم 104/7</w:t>
      </w:r>
    </w:p>
    <w:p>
      <w:pPr>
        <w:pStyle w:val="BookText"/>
      </w:pPr>
      <w:r>
        <w:rPr>
          <w:rFonts w:ascii="Amiri" w:hAnsi="Amiri" w:eastAsia="Amiri" w:cs="Amiri"/>
          <w:lang w:bidi="ar-SA"/>
          <w:color w:val="111111"/>
          <w:sz w:val="28"/>
          <w:szCs w:val="28"/>
          <w:rtl/>
        </w:rPr>
        <w:t xml:space="preserve">قلت:يا رسول اللّه أمنّا آل محمد المهدي أم من غيرنا؟فقال صلّى اللّه عليه و آله:لا،بل منّا يختم اللّه به الدين كما فتح بنا،و بنا ينقذون من الفتن كما أنقذوا من الشرك،و بنا يؤلف اللّه بين قلوبهم بعد عداوة الفتن إخوانا كما ألّف بينهم بعد عداوة الشرك إخوانا في دينهم 112/7</w:t>
      </w:r>
    </w:p>
    <w:p>
      <w:pPr>
        <w:pStyle w:val="BookText"/>
      </w:pPr>
      <w:r>
        <w:rPr>
          <w:rFonts w:ascii="Amiri" w:hAnsi="Amiri" w:eastAsia="Amiri" w:cs="Amiri"/>
          <w:lang w:bidi="ar-SA"/>
          <w:color w:val="111111"/>
          <w:sz w:val="28"/>
          <w:szCs w:val="28"/>
          <w:rtl/>
        </w:rPr>
        <w:t xml:space="preserve">قل:ربي اللّه ثم استقم ربي اللّه و ما توفيقي إلاّ باللّه عليه توكلت و إليه انيب 216/5</w:t>
      </w:r>
    </w:p>
    <w:p>
      <w:pPr>
        <w:pStyle w:val="BookText"/>
      </w:pPr>
      <w:r>
        <w:rPr>
          <w:rFonts w:ascii="Amiri" w:hAnsi="Amiri" w:eastAsia="Amiri" w:cs="Amiri"/>
          <w:lang w:bidi="ar-SA"/>
          <w:color w:val="111111"/>
          <w:sz w:val="28"/>
          <w:szCs w:val="28"/>
          <w:rtl/>
        </w:rPr>
        <w:t xml:space="preserve">قل لعمرو إذا لقيته:إن عليّا يقول لك:إن أفضل الخلق عند اللّه من كان العمل بالحق أحب إليه و إن نقصه،و إن أبعد الخلق من اللّه من كان العمل بالباطل أحب إليه و إن زاده 267/5</w:t>
      </w:r>
    </w:p>
    <w:p>
      <w:pPr>
        <w:pStyle w:val="BookText"/>
      </w:pPr>
      <w:r>
        <w:rPr>
          <w:rFonts w:ascii="Amiri" w:hAnsi="Amiri" w:eastAsia="Amiri" w:cs="Amiri"/>
          <w:lang w:bidi="ar-SA"/>
          <w:color w:val="111111"/>
          <w:sz w:val="28"/>
          <w:szCs w:val="28"/>
          <w:rtl/>
        </w:rPr>
        <w:t xml:space="preserve">قل لهم إن قريشا قالوا:نحن أولو القربى الذين هم لهم الغنيمة فقل لهم 228/3</w:t>
      </w:r>
    </w:p>
    <w:p>
      <w:pPr>
        <w:pStyle w:val="BookText"/>
      </w:pPr>
      <w:r>
        <w:rPr>
          <w:rFonts w:ascii="Amiri" w:hAnsi="Amiri" w:eastAsia="Amiri" w:cs="Amiri"/>
          <w:lang w:bidi="ar-SA"/>
          <w:color w:val="111111"/>
          <w:sz w:val="28"/>
          <w:szCs w:val="28"/>
          <w:rtl/>
        </w:rPr>
        <w:t xml:space="preserve">قلّ هو اللّه أحد 144/6</w:t>
      </w:r>
    </w:p>
    <w:p>
      <w:pPr>
        <w:pStyle w:val="BookText"/>
      </w:pPr>
      <w:r>
        <w:rPr>
          <w:rFonts w:ascii="IRNazanin" w:hAnsi="IRNazanin" w:eastAsia="IRNazanin" w:cs="IRNazanin"/>
          <w:lang w:bidi="fa-IR"/>
          <w:color w:val="111111"/>
          <w:sz w:val="28"/>
          <w:szCs w:val="28"/>
          <w:rtl/>
        </w:rPr>
        <w:t xml:space="preserve">قم أبا التراب،قم أبا التراب 60/1</w:t>
      </w:r>
    </w:p>
    <w:p>
      <w:pPr>
        <w:pStyle w:val="BookText"/>
      </w:pPr>
      <w:r>
        <w:rPr>
          <w:rFonts w:ascii="IRNazanin" w:hAnsi="IRNazanin" w:eastAsia="IRNazanin" w:cs="IRNazanin"/>
          <w:lang w:bidi="fa-IR"/>
          <w:color w:val="111111"/>
          <w:sz w:val="28"/>
          <w:szCs w:val="28"/>
          <w:rtl/>
        </w:rPr>
        <w:t xml:space="preserve">قم أبا تراب قم أبا تراب 59/1</w:t>
      </w:r>
    </w:p>
    <w:p>
      <w:pPr>
        <w:pStyle w:val="BookText"/>
      </w:pPr>
      <w:r>
        <w:rPr>
          <w:rFonts w:ascii="Amiri" w:hAnsi="Amiri" w:eastAsia="Amiri" w:cs="Amiri"/>
          <w:lang w:bidi="ar-SA"/>
          <w:color w:val="111111"/>
          <w:sz w:val="28"/>
          <w:szCs w:val="28"/>
          <w:rtl/>
        </w:rPr>
        <w:t xml:space="preserve">قم فداك أبي و أمي يا أبا تراب 63/1</w:t>
      </w:r>
    </w:p>
    <w:p>
      <w:pPr>
        <w:pStyle w:val="BookText"/>
      </w:pPr>
      <w:r>
        <w:rPr>
          <w:rFonts w:ascii="Amiri" w:hAnsi="Amiri" w:eastAsia="Amiri" w:cs="Amiri"/>
          <w:lang w:bidi="ar-SA"/>
          <w:color w:val="111111"/>
          <w:sz w:val="28"/>
          <w:szCs w:val="28"/>
          <w:rtl/>
        </w:rPr>
        <w:t xml:space="preserve">قم فما صلحت إلا أن تكون أبا تراب 61/1</w:t>
      </w:r>
    </w:p>
    <w:p>
      <w:pPr>
        <w:pStyle w:val="BookText"/>
      </w:pPr>
      <w:r>
        <w:rPr>
          <w:rFonts w:ascii="Amiri" w:hAnsi="Amiri" w:eastAsia="Amiri" w:cs="Amiri"/>
          <w:lang w:bidi="ar-SA"/>
          <w:color w:val="111111"/>
          <w:sz w:val="28"/>
          <w:szCs w:val="28"/>
          <w:rtl/>
        </w:rPr>
        <w:t xml:space="preserve">قم يا بن عبّاس إلى منزلك و تأهب لفرضك 206/5</w:t>
      </w:r>
    </w:p>
    <w:p>
      <w:pPr>
        <w:pStyle w:val="BookText"/>
      </w:pPr>
      <w:r>
        <w:rPr>
          <w:rFonts w:ascii="Amiri" w:hAnsi="Amiri" w:eastAsia="Amiri" w:cs="Amiri"/>
          <w:lang w:bidi="ar-SA"/>
          <w:color w:val="111111"/>
          <w:sz w:val="28"/>
          <w:szCs w:val="28"/>
          <w:rtl/>
        </w:rPr>
        <w:t xml:space="preserve">قول اللّه تبارك و تعالى: (إِنَّ اللّهَ اصْطَفى آدَمَ وَ نُوحاً وَ آلَ إِبْراهِيمَ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274/3</w:t>
      </w:r>
    </w:p>
    <w:p>
      <w:pPr>
        <w:pStyle w:val="BookText"/>
      </w:pPr>
      <w:r>
        <w:rPr>
          <w:rFonts w:ascii="Amiri" w:hAnsi="Amiri" w:eastAsia="Amiri" w:cs="Amiri"/>
          <w:lang w:bidi="ar-SA"/>
          <w:color w:val="111111"/>
          <w:sz w:val="28"/>
          <w:szCs w:val="28"/>
          <w:rtl/>
        </w:rPr>
        <w:t xml:space="preserve">قولوا:اللهم اجعل صلواتك و بركاتك على محمد و على و آل محمد كما 246/3</w:t>
      </w:r>
    </w:p>
    <w:p>
      <w:pPr>
        <w:pStyle w:val="BookText"/>
      </w:pPr>
      <w:r>
        <w:rPr>
          <w:rFonts w:ascii="Amiri" w:hAnsi="Amiri" w:eastAsia="Amiri" w:cs="Amiri"/>
          <w:lang w:bidi="ar-SA"/>
          <w:color w:val="111111"/>
          <w:sz w:val="28"/>
          <w:szCs w:val="28"/>
          <w:rtl/>
        </w:rPr>
        <w:t xml:space="preserve">قولوا:اللهم صلّ على محمد عبدك و رسولك كما صلّيت على آل إبراهيم 247/3</w:t>
      </w:r>
    </w:p>
    <w:p>
      <w:pPr>
        <w:pStyle w:val="BookText"/>
      </w:pPr>
      <w:r>
        <w:rPr>
          <w:rFonts w:ascii="Amiri" w:hAnsi="Amiri" w:eastAsia="Amiri" w:cs="Amiri"/>
          <w:lang w:bidi="ar-SA"/>
          <w:color w:val="111111"/>
          <w:sz w:val="28"/>
          <w:szCs w:val="28"/>
          <w:rtl/>
        </w:rPr>
        <w:t xml:space="preserve">قولوا:اللهمّ صل على محمد كما صلّيت على إبراهيم و بارك على آل محمد 253/3</w:t>
      </w:r>
    </w:p>
    <w:p>
      <w:pPr>
        <w:pStyle w:val="BookText"/>
      </w:pPr>
      <w:r>
        <w:rPr>
          <w:rFonts w:ascii="IRNazanin" w:hAnsi="IRNazanin" w:eastAsia="IRNazanin" w:cs="IRNazanin"/>
          <w:lang w:bidi="fa-IR"/>
          <w:color w:val="111111"/>
          <w:sz w:val="28"/>
          <w:szCs w:val="28"/>
          <w:rtl/>
        </w:rPr>
        <w:t xml:space="preserve">قولوا:اللهم صلّ على محمد و آل محمد 247/3</w:t>
      </w:r>
    </w:p>
    <w:p>
      <w:pPr>
        <w:pStyle w:val="BookText"/>
      </w:pPr>
      <w:r>
        <w:rPr>
          <w:rFonts w:ascii="Amiri" w:hAnsi="Amiri" w:eastAsia="Amiri" w:cs="Amiri"/>
          <w:lang w:bidi="ar-SA"/>
          <w:color w:val="111111"/>
          <w:sz w:val="28"/>
          <w:szCs w:val="28"/>
          <w:rtl/>
        </w:rPr>
        <w:t xml:space="preserve">قولوا:اللهمّ صلّ على محمد و آل محمد كما صلّيت على إبراهيم و آل 246/3</w:t>
      </w:r>
    </w:p>
    <w:p>
      <w:pPr>
        <w:pStyle w:val="BookText"/>
      </w:pPr>
      <w:r>
        <w:rPr>
          <w:rFonts w:ascii="Amiri" w:hAnsi="Amiri" w:eastAsia="Amiri" w:cs="Amiri"/>
          <w:lang w:bidi="ar-SA"/>
          <w:color w:val="111111"/>
          <w:sz w:val="28"/>
          <w:szCs w:val="28"/>
          <w:rtl/>
        </w:rPr>
        <w:t xml:space="preserve">قولوا:اللهم صل على محمد و آل محمد كما صلّيت على إبراهيم و آل 254/3</w:t>
      </w:r>
    </w:p>
    <w:p>
      <w:pPr>
        <w:pStyle w:val="BookText"/>
      </w:pPr>
      <w:r>
        <w:rPr>
          <w:rFonts w:ascii="Amiri" w:hAnsi="Amiri" w:eastAsia="Amiri" w:cs="Amiri"/>
          <w:lang w:bidi="ar-SA"/>
          <w:color w:val="111111"/>
          <w:sz w:val="28"/>
          <w:szCs w:val="28"/>
          <w:rtl/>
        </w:rPr>
        <w:t xml:space="preserve">قولوا:اللهم صل على محمد و آل محمد كما صليت على إبراهيم و آل إبراهيم 245/3</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قولوا:اللهم صل على محمد و على آل محمد كما صليت على إبراهيم و آل 251/3</w:t>
      </w:r>
    </w:p>
    <w:p>
      <w:pPr>
        <w:pStyle w:val="BookText"/>
      </w:pPr>
      <w:r>
        <w:rPr>
          <w:rFonts w:ascii="Amiri" w:hAnsi="Amiri" w:eastAsia="Amiri" w:cs="Amiri"/>
          <w:lang w:bidi="ar-SA"/>
          <w:color w:val="111111"/>
          <w:sz w:val="28"/>
          <w:szCs w:val="28"/>
          <w:rtl/>
        </w:rPr>
        <w:t xml:space="preserve">قولوا:اللهم صلّ على محمد و على آل محمد كما صلّيت على على آل 247/3</w:t>
      </w:r>
    </w:p>
    <w:p>
      <w:pPr>
        <w:pStyle w:val="BookText"/>
      </w:pPr>
      <w:r>
        <w:rPr>
          <w:rFonts w:ascii="Amiri" w:hAnsi="Amiri" w:eastAsia="Amiri" w:cs="Amiri"/>
          <w:lang w:bidi="ar-SA"/>
          <w:color w:val="111111"/>
          <w:sz w:val="28"/>
          <w:szCs w:val="28"/>
          <w:rtl/>
        </w:rPr>
        <w:t xml:space="preserve">قولوا:اللهم صلى على محمد و على آل محمد،و بارك على محمد و آل 252/3</w:t>
      </w:r>
    </w:p>
    <w:p>
      <w:pPr>
        <w:pStyle w:val="BookText"/>
      </w:pPr>
      <w:r>
        <w:rPr>
          <w:rFonts w:ascii="Amiri" w:hAnsi="Amiri" w:eastAsia="Amiri" w:cs="Amiri"/>
          <w:lang w:bidi="ar-SA"/>
          <w:color w:val="111111"/>
          <w:sz w:val="28"/>
          <w:szCs w:val="28"/>
          <w:rtl/>
        </w:rPr>
        <w:t xml:space="preserve">قولوا لهم:إن رسول اللّه صلّى اللّه عليه و آله نزلت عليه الصلاة و لم يسم اللّه لهم ثلاثا و لا أربعا 193/3</w:t>
      </w:r>
    </w:p>
    <w:p>
      <w:pPr>
        <w:pStyle w:val="BookText"/>
      </w:pPr>
      <w:r>
        <w:rPr>
          <w:rFonts w:ascii="Amiri" w:hAnsi="Amiri" w:eastAsia="Amiri" w:cs="Amiri"/>
          <w:lang w:bidi="ar-SA"/>
          <w:color w:val="111111"/>
          <w:sz w:val="28"/>
          <w:szCs w:val="28"/>
          <w:rtl/>
        </w:rPr>
        <w:t xml:space="preserve">قوله (إِنَّما أَنْتَ مُنْذِرٌ وَ لِكُلِّ قَوْمٍ هادٍ) </w:t>
      </w:r>
      <w:r>
        <w:rPr>
          <w:rStyle w:val="FootnoteReference"/>
        </w:rPr>
        <w:footnoteReference w:id="2031"/>
      </w:r>
      <w:r>
        <w:rPr>
          <w:rFonts w:ascii="Amiri" w:hAnsi="Amiri" w:eastAsia="Amiri" w:cs="Amiri"/>
          <w:lang w:bidi="ar-SA"/>
          <w:color w:val="111111"/>
          <w:sz w:val="28"/>
          <w:szCs w:val="28"/>
          <w:rtl/>
        </w:rPr>
        <w:t xml:space="preserve">إذ قال رسول اللّه صلّى اللّه عليه و آله:أنا المنذر و علي 11/3</w:t>
      </w:r>
    </w:p>
    <w:p>
      <w:pPr>
        <w:pStyle w:val="BookText"/>
      </w:pPr>
      <w:r>
        <w:rPr>
          <w:rFonts w:ascii="Amiri" w:hAnsi="Amiri" w:eastAsia="Amiri" w:cs="Amiri"/>
          <w:lang w:bidi="ar-SA"/>
          <w:color w:val="111111"/>
          <w:sz w:val="28"/>
          <w:szCs w:val="28"/>
          <w:rtl/>
        </w:rPr>
        <w:t xml:space="preserve">قوله عزّ و جل: (وَ إِنَّ الَّذِينَ لا يُؤْمِنُونَ بِالْآخِرَةِ عَنِ الصِّراطِ لَناكِبُونَ)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103/3</w:t>
      </w:r>
    </w:p>
    <w:p>
      <w:pPr>
        <w:pStyle w:val="BookText"/>
      </w:pPr>
      <w:r>
        <w:rPr>
          <w:rFonts w:ascii="Amiri" w:hAnsi="Amiri" w:eastAsia="Amiri" w:cs="Amiri"/>
          <w:lang w:bidi="ar-SA"/>
          <w:color w:val="111111"/>
          <w:sz w:val="28"/>
          <w:szCs w:val="28"/>
          <w:rtl/>
        </w:rPr>
        <w:t xml:space="preserve">قومي فتنحي عن أهل بيتي 180/3</w:t>
      </w:r>
    </w:p>
    <w:p>
      <w:pPr>
        <w:pStyle w:val="BookText"/>
      </w:pPr>
      <w:r>
        <w:rPr>
          <w:rFonts w:ascii="Amiri" w:hAnsi="Amiri" w:eastAsia="Amiri" w:cs="Amiri"/>
          <w:lang w:bidi="ar-SA"/>
          <w:color w:val="111111"/>
          <w:sz w:val="28"/>
          <w:szCs w:val="28"/>
          <w:rtl/>
        </w:rPr>
        <w:t xml:space="preserve">الكافر بجدّي رسول اللّه صلّى اللّه عليه و آله 57/7</w:t>
      </w:r>
    </w:p>
    <w:p>
      <w:pPr>
        <w:pStyle w:val="BookText"/>
      </w:pPr>
      <w:r>
        <w:rPr>
          <w:rFonts w:ascii="Amiri" w:hAnsi="Amiri" w:eastAsia="Amiri" w:cs="Amiri"/>
          <w:lang w:bidi="ar-SA"/>
          <w:color w:val="111111"/>
          <w:sz w:val="28"/>
          <w:szCs w:val="28"/>
          <w:rtl/>
        </w:rPr>
        <w:t xml:space="preserve">كافر جاحد موفق 216/3</w:t>
      </w:r>
    </w:p>
    <w:p>
      <w:pPr>
        <w:pStyle w:val="BookText"/>
      </w:pPr>
      <w:r>
        <w:rPr>
          <w:rFonts w:ascii="Amiri" w:hAnsi="Amiri" w:eastAsia="Amiri" w:cs="Amiri"/>
          <w:lang w:bidi="ar-SA"/>
          <w:color w:val="111111"/>
          <w:sz w:val="28"/>
          <w:szCs w:val="28"/>
          <w:rtl/>
        </w:rPr>
        <w:t xml:space="preserve">الكافرون بالولاية 17/2</w:t>
      </w:r>
    </w:p>
    <w:p>
      <w:pPr>
        <w:pStyle w:val="BookText"/>
      </w:pPr>
      <w:r>
        <w:rPr>
          <w:rFonts w:ascii="Amiri" w:hAnsi="Amiri" w:eastAsia="Amiri" w:cs="Amiri"/>
          <w:lang w:bidi="ar-SA"/>
          <w:color w:val="111111"/>
          <w:sz w:val="28"/>
          <w:szCs w:val="28"/>
          <w:rtl/>
        </w:rPr>
        <w:t xml:space="preserve">كان إبراهيم نبيّا و ليس بإمام حتى قال اللّه تبارك و تعالى: (إِنِّي جاعِلُكَ لِلنّاسِ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129/3</w:t>
      </w:r>
    </w:p>
    <w:p>
      <w:pPr>
        <w:pStyle w:val="BookText"/>
      </w:pPr>
      <w:r>
        <w:rPr>
          <w:rFonts w:ascii="Amiri" w:hAnsi="Amiri" w:eastAsia="Amiri" w:cs="Amiri"/>
          <w:lang w:bidi="ar-SA"/>
          <w:color w:val="111111"/>
          <w:sz w:val="28"/>
          <w:szCs w:val="28"/>
          <w:rtl/>
        </w:rPr>
        <w:t xml:space="preserve">كان الذي قتل الحسين ولد زنا و الذي قتل يحيى بن زكريا ولد زنا و قد أحمرت السماء حين قتل الحسين عليه السّلام سنة ثمّ قال بكت السماء و الأرض على الحسين بن عليّ و يحيى بن زكريا و حمرتها بكاؤها 375/4</w:t>
      </w:r>
    </w:p>
    <w:p>
      <w:pPr>
        <w:pStyle w:val="BookText"/>
      </w:pPr>
      <w:r>
        <w:rPr>
          <w:rFonts w:ascii="Amiri" w:hAnsi="Amiri" w:eastAsia="Amiri" w:cs="Amiri"/>
          <w:lang w:bidi="ar-SA"/>
          <w:color w:val="111111"/>
          <w:sz w:val="28"/>
          <w:szCs w:val="28"/>
          <w:rtl/>
        </w:rPr>
        <w:t xml:space="preserve">كان اللّه و لا شيء غيره و لا معلوم و لا مجهول 41/1</w:t>
      </w:r>
    </w:p>
    <w:p>
      <w:pPr>
        <w:pStyle w:val="BookText"/>
      </w:pPr>
      <w:r>
        <w:rPr>
          <w:rFonts w:ascii="Amiri" w:hAnsi="Amiri" w:eastAsia="Amiri" w:cs="Amiri"/>
          <w:lang w:bidi="ar-SA"/>
          <w:color w:val="111111"/>
          <w:sz w:val="28"/>
          <w:szCs w:val="28"/>
          <w:rtl/>
        </w:rPr>
        <w:t xml:space="preserve">كان أمير المؤمنين عليه السّلام إذا لبس القميص مدّ يده فإذا طلع على أطراف الأصابع قطعه 6/7</w:t>
      </w:r>
    </w:p>
    <w:p>
      <w:pPr>
        <w:pStyle w:val="BookText"/>
      </w:pPr>
      <w:r>
        <w:rPr>
          <w:rFonts w:ascii="Amiri" w:hAnsi="Amiri" w:eastAsia="Amiri" w:cs="Amiri"/>
          <w:lang w:bidi="ar-SA"/>
          <w:color w:val="111111"/>
          <w:sz w:val="28"/>
          <w:szCs w:val="28"/>
          <w:rtl/>
        </w:rPr>
        <w:t xml:space="preserve">كان أمير المؤمنين أشبه الناس طعمة برسول اللّه صلّى اللّه عليه و آله،كان يأكل الخبز و الخل و الزيت،و يطعم الناس الخبز و اللحم 11/7</w:t>
      </w:r>
    </w:p>
    <w:p>
      <w:pPr>
        <w:pStyle w:val="BookText"/>
      </w:pPr>
      <w:r>
        <w:rPr>
          <w:rFonts w:ascii="Amiri" w:hAnsi="Amiri" w:eastAsia="Amiri" w:cs="Amiri"/>
          <w:lang w:bidi="ar-SA"/>
          <w:color w:val="111111"/>
          <w:sz w:val="28"/>
          <w:szCs w:val="28"/>
          <w:rtl/>
        </w:rPr>
        <w:t xml:space="preserve">كان أمير المؤمنين ثم كان الحسن إماما ثم كان علي بن الحسين إماما، 69/3</w:t>
      </w:r>
    </w:p>
    <w:p>
      <w:pPr>
        <w:pStyle w:val="BookText"/>
      </w:pPr>
      <w:r>
        <w:rPr>
          <w:rFonts w:ascii="Amiri" w:hAnsi="Amiri" w:eastAsia="Amiri" w:cs="Amiri"/>
          <w:lang w:bidi="ar-SA"/>
          <w:color w:val="111111"/>
          <w:sz w:val="28"/>
          <w:szCs w:val="28"/>
          <w:rtl/>
        </w:rPr>
        <w:t xml:space="preserve">كان أمير المؤمنين عليه السّلام كثيرا ما يقول:أنا قسيم اللّه بين الجنّة و النار،و أنا الفاروق الأكبر،و أنا صاحب العصا و الميسم 61/7</w:t>
      </w:r>
    </w:p>
    <w:p>
      <w:pPr>
        <w:pStyle w:val="BookText"/>
      </w:pPr>
      <w:r>
        <w:rPr>
          <w:rFonts w:ascii="Amiri" w:hAnsi="Amiri" w:eastAsia="Amiri" w:cs="Amiri"/>
          <w:lang w:bidi="ar-SA"/>
          <w:color w:val="111111"/>
          <w:sz w:val="28"/>
          <w:szCs w:val="28"/>
          <w:rtl/>
        </w:rPr>
        <w:t xml:space="preserve">كان أمير المؤمنين يأكل الخل و الزيت و يجعل نفقته تحت طنفسته 11/7</w:t>
      </w:r>
    </w:p>
    <w:p>
      <w:pPr>
        <w:pStyle w:val="BookText"/>
      </w:pPr>
      <w:r>
        <w:rPr>
          <w:rFonts w:ascii="Amiri" w:hAnsi="Amiri" w:eastAsia="Amiri" w:cs="Amiri"/>
          <w:lang w:bidi="ar-SA"/>
          <w:color w:val="111111"/>
          <w:sz w:val="28"/>
          <w:szCs w:val="28"/>
          <w:rtl/>
        </w:rPr>
        <w:t xml:space="preserve">كان أمير المؤمنين عليه السّلام يقول:ما للّه نبأ هو أعظم منّي و ما للّه آية أكبر مني و لقد عرض فضلي على الأمم الماضية باختلاف ألسنتها فلم تقر بفضلي 15/4</w:t>
      </w:r>
    </w:p>
    <w:p>
      <w:pPr>
        <w:pStyle w:val="BookText"/>
      </w:pPr>
      <w:r>
        <w:rPr>
          <w:rFonts w:ascii="Amiri" w:hAnsi="Amiri" w:eastAsia="Amiri" w:cs="Amiri"/>
          <w:lang w:bidi="ar-SA"/>
          <w:color w:val="111111"/>
          <w:sz w:val="28"/>
          <w:szCs w:val="28"/>
          <w:rtl/>
        </w:rPr>
        <w:t xml:space="preserve">كان جبرائيل عليه السّلام جالسا عند النبيّ صلّى اللّه عليه و آله على يمينه إذ أقبل عليّ بن أبي طالب،فضحك جبرائيل فقال:</w:t>
      </w:r>
    </w:p>
    <w:p>
      <w:pPr>
        <w:pStyle w:val="BookText"/>
      </w:pPr>
      <w:r>
        <w:rPr>
          <w:rFonts w:ascii="Amiri" w:hAnsi="Amiri" w:eastAsia="Amiri" w:cs="Amiri"/>
          <w:lang w:bidi="ar-SA"/>
          <w:color w:val="111111"/>
          <w:sz w:val="28"/>
          <w:szCs w:val="28"/>
          <w:rtl/>
        </w:rPr>
        <w:t xml:space="preserve">يا محمد هذا عليّ بن أبي طالب قد أقبل 324/6</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رسول اللّه صلّى اللّه عليه و آله يأتينا كل غداة فيقول الصلاة رحمكم اللّه الصلاة (إِنَّما يُرِيدُ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200/3</w:t>
      </w:r>
    </w:p>
    <w:p>
      <w:pPr>
        <w:pStyle w:val="BookText"/>
      </w:pPr>
      <w:r>
        <w:rPr>
          <w:rFonts w:ascii="Amiri" w:hAnsi="Amiri" w:eastAsia="Amiri" w:cs="Amiri"/>
          <w:lang w:bidi="ar-SA"/>
          <w:color w:val="111111"/>
          <w:sz w:val="28"/>
          <w:szCs w:val="28"/>
          <w:rtl/>
        </w:rPr>
        <w:t xml:space="preserve">كان رسول اللّه صلّى اللّه عليه و آله يقول:إذا سألتم اللّه فاسألوه إليّ الوسيلة،فسألنا النبيّ صلّى اللّه عليه و آله عن الوسيلة فقال:هي درجتي في الجنّة و هي ألف مرقاة جوهرة إلى مرقاة زبرجد إلى مرقاة لؤلؤ إلى 59/7</w:t>
      </w:r>
    </w:p>
    <w:p>
      <w:pPr>
        <w:pStyle w:val="BookText"/>
      </w:pPr>
      <w:r>
        <w:rPr>
          <w:rFonts w:ascii="Amiri" w:hAnsi="Amiri" w:eastAsia="Amiri" w:cs="Amiri"/>
          <w:lang w:bidi="ar-SA"/>
          <w:color w:val="111111"/>
          <w:sz w:val="28"/>
          <w:szCs w:val="28"/>
          <w:rtl/>
        </w:rPr>
        <w:t xml:space="preserve">كان سبب نزول هذه الآية ان أمير المؤمنين عليه السّلام كان جالسا بين يدي رسول اللّه صلّى اللّه عليه و آله فقال له:قل يا عليّ اللهم اجعل لي في قلوب المؤمنين ودّا فأنزل اللّه (إِنَّ الَّذِينَ آمَنُوا وَ عَمِلُوا الصّالِحاتِ سَيَجْعَلُ لَهُمُ الرَّحْمنُ وُدًّا)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108/4</w:t>
      </w:r>
    </w:p>
    <w:p>
      <w:pPr>
        <w:pStyle w:val="BookText"/>
      </w:pPr>
      <w:r>
        <w:rPr>
          <w:rFonts w:ascii="Amiri" w:hAnsi="Amiri" w:eastAsia="Amiri" w:cs="Amiri"/>
          <w:lang w:bidi="ar-SA"/>
          <w:color w:val="111111"/>
          <w:sz w:val="28"/>
          <w:szCs w:val="28"/>
          <w:rtl/>
        </w:rPr>
        <w:t xml:space="preserve">كان عليّ بن الحسين عليه السّلام يقول:أيّما مؤمن دمعت عيناه لقتل الحسين عليه السّلام و من معه حتّى تسيل على خده بوأه اللّه في الجنّة غرفا،و ايما مؤمن دمعت عيناه 376/4</w:t>
      </w:r>
    </w:p>
    <w:p>
      <w:pPr>
        <w:pStyle w:val="BookText"/>
      </w:pPr>
      <w:r>
        <w:rPr>
          <w:rFonts w:ascii="Amiri" w:hAnsi="Amiri" w:eastAsia="Amiri" w:cs="Amiri"/>
          <w:lang w:bidi="ar-SA"/>
          <w:color w:val="111111"/>
          <w:sz w:val="28"/>
          <w:szCs w:val="28"/>
          <w:rtl/>
        </w:rPr>
        <w:t xml:space="preserve">كان عليّ عليه السّلام لينقطع ركابه في طريق مكّة فيشدّه بخوصة ليهون الحج على نفسه 9/7</w:t>
      </w:r>
    </w:p>
    <w:p>
      <w:pPr>
        <w:pStyle w:val="BookText"/>
      </w:pPr>
      <w:r>
        <w:rPr>
          <w:rFonts w:ascii="Amiri" w:hAnsi="Amiri" w:eastAsia="Amiri" w:cs="Amiri"/>
          <w:lang w:bidi="ar-SA"/>
          <w:color w:val="111111"/>
          <w:sz w:val="28"/>
          <w:szCs w:val="28"/>
          <w:rtl/>
        </w:rPr>
        <w:t xml:space="preserve">كان عليّ يأمر مناديا ينادي في مسجد رسول اللّه صلّى اللّه عليه و آله:ألا من كان له دين أو عدة فليأت عليّا يقضي دينه و ينجز وعده 332/6</w:t>
      </w:r>
    </w:p>
    <w:p>
      <w:pPr>
        <w:pStyle w:val="BookText"/>
      </w:pPr>
      <w:r>
        <w:rPr>
          <w:rFonts w:ascii="Amiri" w:hAnsi="Amiri" w:eastAsia="Amiri" w:cs="Amiri"/>
          <w:lang w:bidi="ar-SA"/>
          <w:color w:val="111111"/>
          <w:sz w:val="28"/>
          <w:szCs w:val="28"/>
          <w:rtl/>
        </w:rPr>
        <w:t xml:space="preserve">كان عليّ عليه السّلام ينادي:من كان له عند رسول اللّه عدة أو دين فليأتني،و كان كل من أتاه يطلب دينا أو عدة يرفع مصلاّه فيجد ذلك تحته فيدفعه إليه 335/6</w:t>
      </w:r>
    </w:p>
    <w:p>
      <w:pPr>
        <w:pStyle w:val="BookText"/>
      </w:pPr>
      <w:r>
        <w:rPr>
          <w:rFonts w:ascii="Amiri" w:hAnsi="Amiri" w:eastAsia="Amiri" w:cs="Amiri"/>
          <w:lang w:bidi="ar-SA"/>
          <w:color w:val="111111"/>
          <w:sz w:val="28"/>
          <w:szCs w:val="28"/>
          <w:rtl/>
        </w:rPr>
        <w:t xml:space="preserve">كان في ذؤابة سيف رسول اللّه صلّى اللّه عليه و آله صحيفة صغيرة 221/5</w:t>
      </w:r>
    </w:p>
    <w:p>
      <w:pPr>
        <w:pStyle w:val="BookText"/>
      </w:pPr>
      <w:r>
        <w:rPr>
          <w:rFonts w:ascii="Amiri" w:hAnsi="Amiri" w:eastAsia="Amiri" w:cs="Amiri"/>
          <w:lang w:bidi="ar-SA"/>
          <w:color w:val="111111"/>
          <w:sz w:val="28"/>
          <w:szCs w:val="28"/>
          <w:rtl/>
        </w:rPr>
        <w:t xml:space="preserve">كان في ذؤابة سيف رسول اللّه صلّى اللّه عليه و آله صحيفة صغيرة و أن عليّا دعا ابنه الحسن فدفعها إليه فدفع إليه سكينا و قال له:افتحها،فلم يستطع فتحها ففتحها له ثمّ قال:اقرأ،فقرأ الحسن الألف و الياء و السين و اللام و الحرف بعد الحرف 220/5</w:t>
      </w:r>
    </w:p>
    <w:p>
      <w:pPr>
        <w:pStyle w:val="BookText"/>
      </w:pPr>
      <w:r>
        <w:rPr>
          <w:rFonts w:ascii="Amiri" w:hAnsi="Amiri" w:eastAsia="Amiri" w:cs="Amiri"/>
          <w:lang w:bidi="ar-SA"/>
          <w:color w:val="111111"/>
          <w:sz w:val="28"/>
          <w:szCs w:val="28"/>
          <w:rtl/>
        </w:rPr>
        <w:t xml:space="preserve">كان لي عشر من رسول اللّه صلّى اللّه عليه و آله لم يعطهن أحد قبلي و لا يعطاهن أحد بعدي 191/2</w:t>
      </w:r>
    </w:p>
    <w:p>
      <w:pPr>
        <w:pStyle w:val="BookText"/>
      </w:pPr>
      <w:r>
        <w:rPr>
          <w:rFonts w:ascii="Amiri" w:hAnsi="Amiri" w:eastAsia="Amiri" w:cs="Amiri"/>
          <w:lang w:bidi="ar-SA"/>
          <w:color w:val="111111"/>
          <w:sz w:val="28"/>
          <w:szCs w:val="28"/>
          <w:rtl/>
        </w:rPr>
        <w:t xml:space="preserve">كان لي من رسول اللّه عشر لم يعطهن أحد قبلي و لا يعطاهن أحد بعدي، 215/2</w:t>
      </w:r>
    </w:p>
    <w:p>
      <w:pPr>
        <w:pStyle w:val="BookText"/>
      </w:pPr>
      <w:r>
        <w:rPr>
          <w:rFonts w:ascii="Amiri" w:hAnsi="Amiri" w:eastAsia="Amiri" w:cs="Amiri"/>
          <w:lang w:bidi="ar-SA"/>
          <w:color w:val="111111"/>
          <w:sz w:val="28"/>
          <w:szCs w:val="28"/>
          <w:rtl/>
        </w:rPr>
        <w:t xml:space="preserve">كأني قد دعيت فأجبت إني قد تركت فيكم الثقلين أحدهما أكبر 313/2</w:t>
      </w:r>
    </w:p>
    <w:p>
      <w:pPr>
        <w:pStyle w:val="BookText"/>
      </w:pPr>
      <w:r>
        <w:rPr>
          <w:rFonts w:ascii="Amiri" w:hAnsi="Amiri" w:eastAsia="Amiri" w:cs="Amiri"/>
          <w:lang w:bidi="ar-SA"/>
          <w:color w:val="111111"/>
          <w:sz w:val="28"/>
          <w:szCs w:val="28"/>
          <w:rtl/>
        </w:rPr>
        <w:t xml:space="preserve">كأني قد دعيت فأجبت إني قد تركت فيكم الثقلين،أحدهما أكبر من الآخر، 362/2</w:t>
      </w:r>
    </w:p>
    <w:p>
      <w:pPr>
        <w:pStyle w:val="BookText"/>
      </w:pPr>
      <w:r>
        <w:rPr>
          <w:rFonts w:ascii="Amiri" w:hAnsi="Amiri" w:eastAsia="Amiri" w:cs="Amiri"/>
          <w:lang w:bidi="ar-SA"/>
          <w:color w:val="111111"/>
          <w:sz w:val="28"/>
          <w:szCs w:val="28"/>
          <w:rtl/>
        </w:rPr>
        <w:t xml:space="preserve">كأني قد دعيت فأجبت إني قد تركت فيكم الثقلين 293/1</w:t>
      </w:r>
    </w:p>
    <w:p>
      <w:pPr>
        <w:pStyle w:val="BookText"/>
      </w:pPr>
      <w:r>
        <w:rPr>
          <w:rFonts w:ascii="Amiri" w:hAnsi="Amiri" w:eastAsia="Amiri" w:cs="Amiri"/>
          <w:lang w:bidi="ar-SA"/>
          <w:color w:val="111111"/>
          <w:sz w:val="28"/>
          <w:szCs w:val="28"/>
          <w:rtl/>
        </w:rPr>
        <w:t xml:space="preserve">الكبير 39/4</w:t>
      </w:r>
    </w:p>
    <w:p>
      <w:pPr>
        <w:pStyle w:val="BookText"/>
      </w:pPr>
      <w:r>
        <w:rPr>
          <w:rFonts w:ascii="Amiri" w:hAnsi="Amiri" w:eastAsia="Amiri" w:cs="Amiri"/>
          <w:lang w:bidi="ar-SA"/>
          <w:color w:val="111111"/>
          <w:sz w:val="28"/>
          <w:szCs w:val="28"/>
          <w:rtl/>
        </w:rPr>
        <w:t xml:space="preserve">كتاب اللّه و سنّة نبيّهم و أنت معي في قصري في الجنّة مع ابنتي فاطمة 35/2</w:t>
      </w:r>
    </w:p>
    <w:p>
      <w:pPr>
        <w:pStyle w:val="BookText"/>
      </w:pPr>
      <w:r>
        <w:rPr>
          <w:rFonts w:ascii="Amiri" w:hAnsi="Amiri" w:eastAsia="Amiri" w:cs="Amiri"/>
          <w:lang w:bidi="ar-SA"/>
          <w:color w:val="111111"/>
          <w:sz w:val="28"/>
          <w:szCs w:val="28"/>
          <w:rtl/>
        </w:rPr>
        <w:t xml:space="preserve">كتاب اللّه و عترتي أهل بيتي ما إن تمسّكتم بهما لن تضلوا فتعلموا منهم 9/3</w:t>
      </w:r>
    </w:p>
    <w:p>
      <w:pPr>
        <w:pStyle w:val="BookText"/>
      </w:pPr>
      <w:r>
        <w:rPr>
          <w:rFonts w:ascii="Amiri" w:hAnsi="Amiri" w:eastAsia="Amiri" w:cs="Amiri"/>
          <w:lang w:bidi="ar-SA"/>
          <w:color w:val="111111"/>
          <w:sz w:val="28"/>
          <w:szCs w:val="28"/>
          <w:rtl/>
        </w:rPr>
        <w:t xml:space="preserve">كذبتما إن شئتما أخبرتكما ما يمنعكما من الإسلام 215/3</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كذبت يا أخا اليهود 226/2</w:t>
      </w:r>
    </w:p>
    <w:p>
      <w:pPr>
        <w:pStyle w:val="BookText"/>
      </w:pPr>
      <w:r>
        <w:rPr>
          <w:rFonts w:ascii="Amiri" w:hAnsi="Amiri" w:eastAsia="Amiri" w:cs="Amiri"/>
          <w:lang w:bidi="ar-SA"/>
          <w:color w:val="111111"/>
          <w:sz w:val="28"/>
          <w:szCs w:val="28"/>
          <w:rtl/>
        </w:rPr>
        <w:t xml:space="preserve">كذبوا،إن دين اللّه-عزّ و جلّ-أعزّ من أن يرى في النوم 327/6</w:t>
      </w:r>
    </w:p>
    <w:p>
      <w:pPr>
        <w:pStyle w:val="BookText"/>
      </w:pPr>
      <w:r>
        <w:rPr>
          <w:rFonts w:ascii="Amiri" w:hAnsi="Amiri" w:eastAsia="Amiri" w:cs="Amiri"/>
          <w:lang w:bidi="ar-SA"/>
          <w:color w:val="111111"/>
          <w:sz w:val="28"/>
          <w:szCs w:val="28"/>
          <w:rtl/>
        </w:rPr>
        <w:t xml:space="preserve">كذب هو علي بن أبي طالب 59/4</w:t>
      </w:r>
    </w:p>
    <w:p>
      <w:pPr>
        <w:pStyle w:val="BookText"/>
      </w:pPr>
      <w:r>
        <w:rPr>
          <w:rFonts w:ascii="Amiri" w:hAnsi="Amiri" w:eastAsia="Amiri" w:cs="Amiri"/>
          <w:lang w:bidi="ar-SA"/>
          <w:color w:val="111111"/>
          <w:sz w:val="28"/>
          <w:szCs w:val="28"/>
          <w:rtl/>
        </w:rPr>
        <w:t xml:space="preserve">كذلك الجنان تكون في علم اللّه 25/3</w:t>
      </w:r>
    </w:p>
    <w:p>
      <w:pPr>
        <w:pStyle w:val="BookText"/>
      </w:pPr>
      <w:r>
        <w:rPr>
          <w:rFonts w:ascii="Amiri" w:hAnsi="Amiri" w:eastAsia="Amiri" w:cs="Amiri"/>
          <w:lang w:bidi="ar-SA"/>
          <w:color w:val="111111"/>
          <w:sz w:val="28"/>
          <w:szCs w:val="28"/>
          <w:rtl/>
        </w:rPr>
        <w:t xml:space="preserve">كساني حبيبي و صفيي و خاصتي و خالصتي و المؤدي عني و وصيي 195/2</w:t>
      </w:r>
    </w:p>
    <w:p>
      <w:pPr>
        <w:pStyle w:val="BookText"/>
      </w:pPr>
      <w:r>
        <w:rPr>
          <w:rFonts w:ascii="Amiri" w:hAnsi="Amiri" w:eastAsia="Amiri" w:cs="Amiri"/>
          <w:lang w:bidi="ar-SA"/>
          <w:color w:val="111111"/>
          <w:sz w:val="28"/>
          <w:szCs w:val="28"/>
          <w:rtl/>
        </w:rPr>
        <w:t xml:space="preserve">كل إمام هاد لكل قوم في زمانهم 8/3</w:t>
      </w:r>
    </w:p>
    <w:p>
      <w:pPr>
        <w:pStyle w:val="BookText"/>
      </w:pPr>
      <w:r>
        <w:rPr>
          <w:rFonts w:ascii="Amiri" w:hAnsi="Amiri" w:eastAsia="Amiri" w:cs="Amiri"/>
          <w:lang w:bidi="ar-SA"/>
          <w:color w:val="111111"/>
          <w:sz w:val="28"/>
          <w:szCs w:val="28"/>
          <w:rtl/>
        </w:rPr>
        <w:t xml:space="preserve">كل إمام هاد للقرآن الذي هو فيهم 7/3</w:t>
      </w:r>
    </w:p>
    <w:p>
      <w:pPr>
        <w:pStyle w:val="BookText"/>
      </w:pPr>
      <w:r>
        <w:rPr>
          <w:rFonts w:ascii="Amiri" w:hAnsi="Amiri" w:eastAsia="Amiri" w:cs="Amiri"/>
          <w:lang w:bidi="ar-SA"/>
          <w:color w:val="111111"/>
          <w:sz w:val="28"/>
          <w:szCs w:val="28"/>
          <w:rtl/>
        </w:rPr>
        <w:t xml:space="preserve">(كَلاّ) </w:t>
      </w:r>
      <w:r>
        <w:rPr>
          <w:rStyle w:val="FootnoteReference"/>
        </w:rPr>
        <w:footnoteReference w:id="2036"/>
      </w:r>
      <w:r>
        <w:rPr>
          <w:rFonts w:ascii="Amiri" w:hAnsi="Amiri" w:eastAsia="Amiri" w:cs="Amiri"/>
          <w:lang w:bidi="ar-SA"/>
          <w:color w:val="111111"/>
          <w:sz w:val="28"/>
          <w:szCs w:val="28"/>
          <w:rtl/>
        </w:rPr>
        <w:t xml:space="preserve">و هو رد عليهم (سَيَعْلَمُونَ) </w:t>
      </w:r>
      <w:r>
        <w:rPr>
          <w:rStyle w:val="FootnoteReference"/>
        </w:rPr>
        <w:footnoteReference w:id="2037"/>
      </w:r>
      <w:r>
        <w:rPr>
          <w:rFonts w:ascii="Amiri" w:hAnsi="Amiri" w:eastAsia="Amiri" w:cs="Amiri"/>
          <w:lang w:bidi="ar-SA"/>
          <w:color w:val="111111"/>
          <w:sz w:val="28"/>
          <w:szCs w:val="28"/>
          <w:rtl/>
        </w:rPr>
        <w:t xml:space="preserve">سيعرفون خلافته بعدك انها حق يكون (ثُمَّ كَلاّ سَيَعْلَمُونَ) </w:t>
      </w:r>
      <w:r>
        <w:rPr>
          <w:rStyle w:val="FootnoteReference"/>
        </w:rPr>
        <w:footnoteReference w:id="2038"/>
      </w:r>
      <w:r>
        <w:rPr>
          <w:rFonts w:ascii="Amiri" w:hAnsi="Amiri" w:eastAsia="Amiri" w:cs="Amiri"/>
          <w:lang w:bidi="ar-SA"/>
          <w:color w:val="111111"/>
          <w:sz w:val="28"/>
          <w:szCs w:val="28"/>
          <w:rtl/>
        </w:rPr>
        <w:t xml:space="preserve">سيعرفون خلافته و ولايته إذا يسألون عنها في قبورهم فلا يبقى ميت في شرق الأرض و لا غربها و لا في بر و لا في بحر إلاّ و منكر و نكير 13/4</w:t>
      </w:r>
    </w:p>
    <w:p>
      <w:pPr>
        <w:pStyle w:val="BookText"/>
      </w:pPr>
      <w:r>
        <w:rPr>
          <w:rFonts w:ascii="Amiri" w:hAnsi="Amiri" w:eastAsia="Amiri" w:cs="Amiri"/>
          <w:lang w:bidi="ar-SA"/>
          <w:color w:val="111111"/>
          <w:sz w:val="28"/>
          <w:szCs w:val="28"/>
          <w:rtl/>
        </w:rPr>
        <w:t xml:space="preserve">كل دعاء عن السماء محجوب حتى يصلّي على محمد و آل محمد 252/3</w:t>
      </w:r>
    </w:p>
    <w:p>
      <w:pPr>
        <w:pStyle w:val="BookText"/>
      </w:pPr>
      <w:r>
        <w:rPr>
          <w:rFonts w:ascii="Amiri" w:hAnsi="Amiri" w:eastAsia="Amiri" w:cs="Amiri"/>
          <w:lang w:bidi="ar-SA"/>
          <w:color w:val="111111"/>
          <w:sz w:val="28"/>
          <w:szCs w:val="28"/>
          <w:rtl/>
        </w:rPr>
        <w:t xml:space="preserve">كل دعاء يدعى اللّه عز و جل به محجوب عن السماء حتى يصلي على 255/3</w:t>
      </w:r>
    </w:p>
    <w:p>
      <w:pPr>
        <w:pStyle w:val="BookText"/>
      </w:pPr>
      <w:r>
        <w:rPr>
          <w:rFonts w:ascii="Amiri" w:hAnsi="Amiri" w:eastAsia="Amiri" w:cs="Amiri"/>
          <w:lang w:bidi="ar-SA"/>
          <w:color w:val="111111"/>
          <w:sz w:val="28"/>
          <w:szCs w:val="28"/>
          <w:rtl/>
        </w:rPr>
        <w:t xml:space="preserve">كل سبب و نسب منقطع يوم القيامة إلاّ سببي و نسبي 157/7</w:t>
      </w:r>
    </w:p>
    <w:p>
      <w:pPr>
        <w:pStyle w:val="BookText"/>
      </w:pPr>
      <w:r>
        <w:rPr>
          <w:rFonts w:ascii="Amiri" w:hAnsi="Amiri" w:eastAsia="Amiri" w:cs="Amiri"/>
          <w:lang w:bidi="ar-SA"/>
          <w:color w:val="111111"/>
          <w:sz w:val="28"/>
          <w:szCs w:val="28"/>
          <w:rtl/>
        </w:rPr>
        <w:t xml:space="preserve">كلّ ما لم يخرج من هذا البيت فهو باطل 215/5</w:t>
      </w:r>
    </w:p>
    <w:p>
      <w:pPr>
        <w:pStyle w:val="BookText"/>
      </w:pPr>
      <w:r>
        <w:rPr>
          <w:rFonts w:ascii="Amiri" w:hAnsi="Amiri" w:eastAsia="Amiri" w:cs="Amiri"/>
          <w:lang w:bidi="ar-SA"/>
          <w:color w:val="111111"/>
          <w:sz w:val="28"/>
          <w:szCs w:val="28"/>
          <w:rtl/>
        </w:rPr>
        <w:t xml:space="preserve">كل من دان اللّه بعبادة يجهد فيها نفسه و لا إمام له من اللّه فسعيه غير مقبول 75/3</w:t>
      </w:r>
    </w:p>
    <w:p>
      <w:pPr>
        <w:pStyle w:val="BookText"/>
      </w:pPr>
      <w:r>
        <w:rPr>
          <w:rFonts w:ascii="Amiri" w:hAnsi="Amiri" w:eastAsia="Amiri" w:cs="Amiri"/>
          <w:lang w:bidi="ar-SA"/>
          <w:color w:val="111111"/>
          <w:sz w:val="28"/>
          <w:szCs w:val="28"/>
          <w:rtl/>
        </w:rPr>
        <w:t xml:space="preserve">كلهم من آل محمد عليهم السّلام الظالم لنفسه الذي لا يقرّ بالإمام و المقتصد العارف بالإمام و السابق بالخيرات باذن اللّه الإمام 42/4</w:t>
      </w:r>
    </w:p>
    <w:p>
      <w:pPr>
        <w:pStyle w:val="BookText"/>
      </w:pPr>
      <w:r>
        <w:rPr>
          <w:rFonts w:ascii="Amiri" w:hAnsi="Amiri" w:eastAsia="Amiri" w:cs="Amiri"/>
          <w:lang w:bidi="ar-SA"/>
          <w:color w:val="111111"/>
          <w:sz w:val="28"/>
          <w:szCs w:val="28"/>
          <w:rtl/>
        </w:rPr>
        <w:t xml:space="preserve">كلهم من آل محمد صلّى اللّه عليه و آله،الظالم لنفسه الذي لا يقرّ بالإمام 135/3</w:t>
      </w:r>
    </w:p>
    <w:p>
      <w:pPr>
        <w:pStyle w:val="BookText"/>
      </w:pPr>
      <w:r>
        <w:rPr>
          <w:rFonts w:ascii="Amiri" w:hAnsi="Amiri" w:eastAsia="Amiri" w:cs="Amiri"/>
          <w:lang w:bidi="ar-SA"/>
          <w:color w:val="111111"/>
          <w:sz w:val="28"/>
          <w:szCs w:val="28"/>
          <w:rtl/>
        </w:rPr>
        <w:t xml:space="preserve">كل يا أخي فهذه هدية من اللّه إليّ ثم إليك 113/4</w:t>
      </w:r>
    </w:p>
    <w:p>
      <w:pPr>
        <w:pStyle w:val="BookText"/>
      </w:pPr>
      <w:r>
        <w:rPr>
          <w:rFonts w:ascii="Amiri" w:hAnsi="Amiri" w:eastAsia="Amiri" w:cs="Amiri"/>
          <w:lang w:bidi="ar-SA"/>
          <w:color w:val="111111"/>
          <w:sz w:val="28"/>
          <w:szCs w:val="28"/>
          <w:rtl/>
        </w:rPr>
        <w:t xml:space="preserve">كم ترى دينار؟لا يطيقون 29/4</w:t>
      </w:r>
    </w:p>
    <w:p>
      <w:pPr>
        <w:pStyle w:val="BookText"/>
      </w:pPr>
      <w:r>
        <w:rPr>
          <w:rFonts w:ascii="Amiri" w:hAnsi="Amiri" w:eastAsia="Amiri" w:cs="Amiri"/>
          <w:lang w:bidi="ar-SA"/>
          <w:color w:val="111111"/>
          <w:sz w:val="28"/>
          <w:szCs w:val="28"/>
          <w:rtl/>
        </w:rPr>
        <w:t xml:space="preserve">كنت أدخل على رسول اللّه صلّى اللّه عليه و آله كل يوم دخلة و في كل ليلة دخلة فيخليني 343/2</w:t>
      </w:r>
    </w:p>
    <w:p>
      <w:pPr>
        <w:pStyle w:val="BookText"/>
      </w:pPr>
      <w:r>
        <w:rPr>
          <w:rFonts w:ascii="Amiri" w:hAnsi="Amiri" w:eastAsia="Amiri" w:cs="Amiri"/>
          <w:lang w:bidi="ar-SA"/>
          <w:color w:val="111111"/>
          <w:sz w:val="28"/>
          <w:szCs w:val="28"/>
          <w:rtl/>
        </w:rPr>
        <w:t xml:space="preserve">كنت أنا ادخل على رسول اللّه صلّى اللّه عليه و آله كل يوم دخلة و كل ليلة دخلة فيخلني فيها 114/3</w:t>
      </w:r>
    </w:p>
    <w:p>
      <w:pPr>
        <w:pStyle w:val="BookText"/>
      </w:pPr>
      <w:r>
        <w:rPr>
          <w:rFonts w:ascii="Amiri" w:hAnsi="Amiri" w:eastAsia="Amiri" w:cs="Amiri"/>
          <w:lang w:bidi="ar-SA"/>
          <w:color w:val="111111"/>
          <w:sz w:val="28"/>
          <w:szCs w:val="28"/>
          <w:rtl/>
        </w:rPr>
        <w:t xml:space="preserve">كنت أنا الاذان في الناس 79/4</w:t>
      </w:r>
    </w:p>
    <w:p>
      <w:pPr>
        <w:pStyle w:val="BookText"/>
      </w:pPr>
      <w:r>
        <w:rPr>
          <w:rFonts w:ascii="Amiri" w:hAnsi="Amiri" w:eastAsia="Amiri" w:cs="Amiri"/>
          <w:lang w:bidi="ar-SA"/>
          <w:color w:val="111111"/>
          <w:sz w:val="28"/>
          <w:szCs w:val="28"/>
          <w:rtl/>
        </w:rPr>
        <w:t xml:space="preserve">كنت أنا و علي على يمين العرش نسبح اللّه قبل أن يخلق آدم بألفي عام،217/2</w:t>
      </w:r>
    </w:p>
    <w:p>
      <w:pPr>
        <w:pStyle w:val="BookText"/>
      </w:pPr>
      <w:r>
        <w:rPr>
          <w:rFonts w:ascii="Amiri" w:hAnsi="Amiri" w:eastAsia="Amiri" w:cs="Amiri"/>
          <w:lang w:bidi="ar-SA"/>
          <w:color w:val="111111"/>
          <w:sz w:val="28"/>
          <w:szCs w:val="28"/>
          <w:rtl/>
        </w:rPr>
        <w:t xml:space="preserve">كنت أنا و علي نورا بين يدي 28/1</w:t>
      </w:r>
    </w:p>
    <w:p>
      <w:pPr>
        <w:pStyle w:val="BookText"/>
      </w:pPr>
      <w:r>
        <w:rPr>
          <w:rFonts w:ascii="Amiri" w:hAnsi="Amiri" w:eastAsia="Amiri" w:cs="Amiri"/>
          <w:lang w:bidi="ar-SA"/>
          <w:color w:val="111111"/>
          <w:sz w:val="28"/>
          <w:szCs w:val="28"/>
          <w:rtl/>
        </w:rPr>
        <w:t xml:space="preserve">كنت أنا و علي نورا بين يدي اللّه عز و جل قبل 233/1</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أنا و عليّ نورا بين يدي اللّه عز و جل قبل أن يخلق آدم بأربعة عشر 177/2</w:t>
      </w:r>
    </w:p>
    <w:p>
      <w:pPr>
        <w:pStyle w:val="BookText"/>
      </w:pPr>
      <w:r>
        <w:rPr>
          <w:rFonts w:ascii="Amiri" w:hAnsi="Amiri" w:eastAsia="Amiri" w:cs="Amiri"/>
          <w:lang w:bidi="ar-SA"/>
          <w:color w:val="111111"/>
          <w:sz w:val="28"/>
          <w:szCs w:val="28"/>
          <w:rtl/>
        </w:rPr>
        <w:t xml:space="preserve">كنت أول من ناجى رسول اللّه صلّى اللّه عليه و آله كان عندي دينار فصرفته بعشرة دراهم و كلمت رسول اللّه صلّى اللّه عليه و آله عشر مرات كلما أردت أن أناجيه تصدقت بدرهم 34/4</w:t>
      </w:r>
    </w:p>
    <w:p>
      <w:pPr>
        <w:pStyle w:val="BookText"/>
      </w:pPr>
      <w:r>
        <w:rPr>
          <w:rFonts w:ascii="Amiri" w:hAnsi="Amiri" w:eastAsia="Amiri" w:cs="Amiri"/>
          <w:lang w:bidi="ar-SA"/>
          <w:color w:val="111111"/>
          <w:sz w:val="28"/>
          <w:szCs w:val="28"/>
          <w:rtl/>
        </w:rPr>
        <w:t xml:space="preserve">كنت عند رسول اللّه صلّى اللّه عليه و آله في مرضه الذي قبض فيه فكان رأسه في حجري 229/2</w:t>
      </w:r>
    </w:p>
    <w:p>
      <w:pPr>
        <w:pStyle w:val="BookText"/>
      </w:pPr>
      <w:r>
        <w:rPr>
          <w:rFonts w:ascii="Amiri" w:hAnsi="Amiri" w:eastAsia="Amiri" w:cs="Amiri"/>
          <w:lang w:bidi="ar-SA"/>
          <w:color w:val="111111"/>
          <w:sz w:val="28"/>
          <w:szCs w:val="28"/>
          <w:rtl/>
        </w:rPr>
        <w:t xml:space="preserve">(كُونُوا مَعَ الصّادِقِينَ) </w:t>
      </w:r>
      <w:r>
        <w:rPr>
          <w:rStyle w:val="FootnoteReference"/>
        </w:rPr>
        <w:footnoteReference w:id="2039"/>
      </w:r>
      <w:r>
        <w:rPr>
          <w:rFonts w:ascii="IRNazanin" w:hAnsi="IRNazanin" w:eastAsia="IRNazanin" w:cs="IRNazanin"/>
          <w:lang w:bidi="fa-IR"/>
          <w:color w:val="111111"/>
          <w:sz w:val="28"/>
          <w:szCs w:val="28"/>
          <w:rtl/>
        </w:rPr>
        <w:t xml:space="preserve">قال:بطاعتهم 53/3</w:t>
      </w:r>
    </w:p>
    <w:p>
      <w:pPr>
        <w:pStyle w:val="BookText"/>
      </w:pPr>
      <w:r>
        <w:rPr>
          <w:rFonts w:ascii="Amiri" w:hAnsi="Amiri" w:eastAsia="Amiri" w:cs="Amiri"/>
          <w:lang w:bidi="ar-SA"/>
          <w:color w:val="111111"/>
          <w:sz w:val="28"/>
          <w:szCs w:val="28"/>
          <w:rtl/>
        </w:rPr>
        <w:t xml:space="preserve">كهيئة المغضب إن طاعة الرسول لطاعة اللّه و من عصى رسول اللّه فقد عصى 67/3</w:t>
      </w:r>
    </w:p>
    <w:p>
      <w:pPr>
        <w:pStyle w:val="BookText"/>
      </w:pPr>
      <w:r>
        <w:rPr>
          <w:rFonts w:ascii="Amiri" w:hAnsi="Amiri" w:eastAsia="Amiri" w:cs="Amiri"/>
          <w:lang w:bidi="ar-SA"/>
          <w:color w:val="111111"/>
          <w:sz w:val="28"/>
          <w:szCs w:val="28"/>
          <w:rtl/>
        </w:rPr>
        <w:t xml:space="preserve">كيف انتم إذا نزل ابن مريم فيكم و إمامكم منكم؟ 98/7</w:t>
      </w:r>
    </w:p>
    <w:p>
      <w:pPr>
        <w:pStyle w:val="BookText"/>
      </w:pPr>
      <w:r>
        <w:rPr>
          <w:rFonts w:ascii="Amiri" w:hAnsi="Amiri" w:eastAsia="Amiri" w:cs="Amiri"/>
          <w:lang w:bidi="ar-SA"/>
          <w:color w:val="111111"/>
          <w:sz w:val="28"/>
          <w:szCs w:val="28"/>
          <w:rtl/>
        </w:rPr>
        <w:t xml:space="preserve">كيف أنتم إذا أنزل ابن مريم فيكم و إمامكم منكم؟ 93/7</w:t>
      </w:r>
    </w:p>
    <w:p>
      <w:pPr>
        <w:pStyle w:val="BookText"/>
      </w:pPr>
      <w:r>
        <w:rPr>
          <w:rFonts w:ascii="Amiri" w:hAnsi="Amiri" w:eastAsia="Amiri" w:cs="Amiri"/>
          <w:lang w:bidi="ar-SA"/>
          <w:color w:val="111111"/>
          <w:sz w:val="28"/>
          <w:szCs w:val="28"/>
          <w:rtl/>
        </w:rPr>
        <w:t xml:space="preserve">كيف أنتم إذا دفن في أرضكم بضعتي و استحفظتم وديعتي و غيّب في 160/2</w:t>
      </w:r>
    </w:p>
    <w:p>
      <w:pPr>
        <w:pStyle w:val="BookText"/>
      </w:pPr>
      <w:r>
        <w:rPr>
          <w:rFonts w:ascii="Amiri" w:hAnsi="Amiri" w:eastAsia="Amiri" w:cs="Amiri"/>
          <w:lang w:bidi="ar-SA"/>
          <w:color w:val="111111"/>
          <w:sz w:val="28"/>
          <w:szCs w:val="28"/>
          <w:rtl/>
        </w:rPr>
        <w:t xml:space="preserve">كيف أنتم إذا نزل ابن مريم فيكم و إمامكم منكم؟ 93/7</w:t>
      </w:r>
    </w:p>
    <w:p>
      <w:pPr>
        <w:pStyle w:val="BookText"/>
      </w:pPr>
      <w:r>
        <w:rPr>
          <w:rFonts w:ascii="Amiri" w:hAnsi="Amiri" w:eastAsia="Amiri" w:cs="Amiri"/>
          <w:lang w:bidi="ar-SA"/>
          <w:color w:val="111111"/>
          <w:sz w:val="28"/>
          <w:szCs w:val="28"/>
          <w:rtl/>
        </w:rPr>
        <w:t xml:space="preserve">كيف أنتم إذا نزل ابن مريم عليه السّلام فيكم و إمامكم منكم،لا تزال طائفة من أمتي يقاتلون على الحق ظاهرين إلى يوم القيامة،قال:فينزل عيسى ابن مريم فيقول أميرهم:تعال صلّ بنا فيقول:لا إن بعضكم على بعض أمراء تكرمة من اللّه تعالى لهذه الأمة 109/7</w:t>
      </w:r>
    </w:p>
    <w:p>
      <w:pPr>
        <w:pStyle w:val="BookText"/>
      </w:pPr>
      <w:r>
        <w:rPr>
          <w:rFonts w:ascii="Amiri" w:hAnsi="Amiri" w:eastAsia="Amiri" w:cs="Amiri"/>
          <w:lang w:bidi="ar-SA"/>
          <w:color w:val="111111"/>
          <w:sz w:val="28"/>
          <w:szCs w:val="28"/>
          <w:rtl/>
        </w:rPr>
        <w:t xml:space="preserve">كيف بكم إذا نزل ابن مريم فيكم و إمامكم منكم 141/7</w:t>
      </w:r>
    </w:p>
    <w:p>
      <w:pPr>
        <w:pStyle w:val="BookText"/>
      </w:pPr>
      <w:r>
        <w:rPr>
          <w:rFonts w:ascii="Amiri" w:hAnsi="Amiri" w:eastAsia="Amiri" w:cs="Amiri"/>
          <w:lang w:bidi="ar-SA"/>
          <w:color w:val="111111"/>
          <w:sz w:val="28"/>
          <w:szCs w:val="28"/>
          <w:rtl/>
        </w:rPr>
        <w:t xml:space="preserve">كيف تهلك أمة أنا في أولها،و عيسى في آخرها،و المهدي من أهل بيتي في وسطها 92/7</w:t>
      </w:r>
    </w:p>
    <w:p>
      <w:pPr>
        <w:pStyle w:val="BookText"/>
      </w:pPr>
      <w:r>
        <w:rPr>
          <w:rFonts w:ascii="Amiri" w:hAnsi="Amiri" w:eastAsia="Amiri" w:cs="Amiri"/>
          <w:lang w:bidi="ar-SA"/>
          <w:color w:val="111111"/>
          <w:sz w:val="28"/>
          <w:szCs w:val="28"/>
          <w:rtl/>
        </w:rPr>
        <w:t xml:space="preserve">كيف رأيت مسارعة الناس إلى هذا الأمر و دخولهم فيه 235/3</w:t>
      </w:r>
    </w:p>
    <w:p>
      <w:pPr>
        <w:pStyle w:val="BookText"/>
      </w:pPr>
      <w:r>
        <w:rPr>
          <w:rFonts w:ascii="Amiri" w:hAnsi="Amiri" w:eastAsia="Amiri" w:cs="Amiri"/>
          <w:lang w:bidi="ar-SA"/>
          <w:color w:val="111111"/>
          <w:sz w:val="28"/>
          <w:szCs w:val="28"/>
          <w:rtl/>
        </w:rPr>
        <w:t xml:space="preserve">كيف يأمر بطاعتهم و يرخّص في منازعتهم إنما قال ذلك للمأمورين الذين 112/3</w:t>
      </w:r>
    </w:p>
    <w:p>
      <w:pPr>
        <w:pStyle w:val="BookText"/>
      </w:pPr>
      <w:r>
        <w:rPr>
          <w:rFonts w:ascii="Amiri" w:hAnsi="Amiri" w:eastAsia="Amiri" w:cs="Amiri"/>
          <w:lang w:bidi="ar-SA"/>
          <w:color w:val="111111"/>
          <w:sz w:val="28"/>
          <w:szCs w:val="28"/>
          <w:rtl/>
        </w:rPr>
        <w:t xml:space="preserve">لئن أوقفك اللّه يوم القيامة بين يديه حتى يسألك عن أكلة أكلتها أو شربة 85/3</w:t>
      </w:r>
    </w:p>
    <w:p>
      <w:pPr>
        <w:pStyle w:val="BookText"/>
      </w:pPr>
      <w:r>
        <w:rPr>
          <w:rFonts w:ascii="Amiri" w:hAnsi="Amiri" w:eastAsia="Amiri" w:cs="Amiri"/>
          <w:lang w:bidi="ar-SA"/>
          <w:color w:val="111111"/>
          <w:sz w:val="28"/>
          <w:szCs w:val="28"/>
          <w:rtl/>
        </w:rPr>
        <w:t xml:space="preserve">لا إله إلاّ اللّه محمّد النبيّ صلّى اللّه عليه و آله رسول اللّه و على الآخر مكتوب لا إله إلاّ اللّه علي 150/2</w:t>
      </w:r>
    </w:p>
    <w:p>
      <w:pPr>
        <w:pStyle w:val="BookText"/>
      </w:pPr>
      <w:r>
        <w:rPr>
          <w:rFonts w:ascii="Amiri" w:hAnsi="Amiri" w:eastAsia="Amiri" w:cs="Amiri"/>
          <w:lang w:bidi="ar-SA"/>
          <w:color w:val="111111"/>
          <w:sz w:val="28"/>
          <w:szCs w:val="28"/>
          <w:rtl/>
        </w:rPr>
        <w:t xml:space="preserve">لا إنما ذلك علي بن أبي طالب نزلت فيه خمس آيات احدها (قُلْ كَفى بِاللّهِ شَهِيداً بَيْنِي وَ بَيْنَكُمْ وَ مَنْ عِنْدَهُ عِلْمُ الْكِتابِ)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لا إنما يسألكم عمّا أنتم عليه من الحق 83/3</w:t>
      </w:r>
    </w:p>
    <w:p>
      <w:pPr>
        <w:pStyle w:val="BookText"/>
      </w:pPr>
      <w:r>
        <w:rPr>
          <w:rFonts w:ascii="Amiri" w:hAnsi="Amiri" w:eastAsia="Amiri" w:cs="Amiri"/>
          <w:lang w:bidi="ar-SA"/>
          <w:color w:val="111111"/>
          <w:sz w:val="28"/>
          <w:szCs w:val="28"/>
          <w:rtl/>
        </w:rPr>
        <w:t xml:space="preserve">لا أدري[ما تقولان]لقد صلّيت ستة أشهر قبل الناس،و أنا صاحب الجهاد 71/4</w:t>
      </w:r>
    </w:p>
    <w:p>
      <w:pPr>
        <w:pStyle w:val="BookText"/>
      </w:pPr>
      <w:r>
        <w:rPr>
          <w:rFonts w:ascii="Amiri" w:hAnsi="Amiri" w:eastAsia="Amiri" w:cs="Amiri"/>
          <w:lang w:bidi="ar-SA"/>
          <w:color w:val="111111"/>
          <w:sz w:val="28"/>
          <w:szCs w:val="28"/>
          <w:rtl/>
        </w:rPr>
        <w:t xml:space="preserve">لا أقول كما قالوا و لكني أقول أراد العترة الطاهرة 39/4</w:t>
      </w:r>
    </w:p>
    <w:p>
      <w:pPr>
        <w:pStyle w:val="BookText"/>
      </w:pPr>
      <w:r>
        <w:rPr>
          <w:rFonts w:ascii="Amiri" w:hAnsi="Amiri" w:eastAsia="Amiri" w:cs="Amiri"/>
          <w:lang w:bidi="ar-SA"/>
          <w:color w:val="111111"/>
          <w:sz w:val="28"/>
          <w:szCs w:val="28"/>
          <w:rtl/>
        </w:rPr>
        <w:t xml:space="preserve">لا أقول كما قالوا و لكني أقول أراد اللّه عزّ و جلّ بذلك العترة الطاهرة، 327/2</w:t>
      </w:r>
    </w:p>
    <w:p>
      <w:pPr>
        <w:pStyle w:val="BookText"/>
      </w:pPr>
      <w:r>
        <w:rPr>
          <w:rFonts w:ascii="Amiri" w:hAnsi="Amiri" w:eastAsia="Amiri" w:cs="Amiri"/>
          <w:lang w:bidi="ar-SA"/>
          <w:color w:val="111111"/>
          <w:sz w:val="28"/>
          <w:szCs w:val="28"/>
          <w:rtl/>
        </w:rPr>
        <w:t xml:space="preserve">لا بدّ من مهدي من ولد فاطمة ابنته عليها السّلام يظهر فيملأ الأرض عدلا و قسطا كما ملئت من غيره ظلما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جورا 115/7</w:t>
      </w:r>
    </w:p>
    <w:p>
      <w:pPr>
        <w:pStyle w:val="BookText"/>
      </w:pPr>
      <w:r>
        <w:rPr>
          <w:rFonts w:ascii="Amiri" w:hAnsi="Amiri" w:eastAsia="Amiri" w:cs="Amiri"/>
          <w:lang w:bidi="ar-SA"/>
          <w:color w:val="111111"/>
          <w:sz w:val="28"/>
          <w:szCs w:val="28"/>
          <w:rtl/>
        </w:rPr>
        <w:t xml:space="preserve">لأبعثن إليكم رجلا كنفسي يفتح اللّه به الخير سوطه سيفه،فتشرّف الناس لها 248/5</w:t>
      </w:r>
    </w:p>
    <w:p>
      <w:pPr>
        <w:pStyle w:val="BookText"/>
      </w:pPr>
      <w:r>
        <w:rPr>
          <w:rFonts w:ascii="Amiri" w:hAnsi="Amiri" w:eastAsia="Amiri" w:cs="Amiri"/>
          <w:lang w:bidi="ar-SA"/>
          <w:color w:val="111111"/>
          <w:sz w:val="28"/>
          <w:szCs w:val="28"/>
          <w:rtl/>
        </w:rPr>
        <w:t xml:space="preserve">لأبعثن إليكم رجلا كنفسي يفتح اللّه به،فتشرّف الناس لها 250/5</w:t>
      </w:r>
    </w:p>
    <w:p>
      <w:pPr>
        <w:pStyle w:val="BookText"/>
      </w:pPr>
      <w:r>
        <w:rPr>
          <w:rFonts w:ascii="Amiri" w:hAnsi="Amiri" w:eastAsia="Amiri" w:cs="Amiri"/>
          <w:lang w:bidi="ar-SA"/>
          <w:color w:val="111111"/>
          <w:sz w:val="28"/>
          <w:szCs w:val="28"/>
          <w:rtl/>
        </w:rPr>
        <w:t xml:space="preserve">لأبعثن رجلا لا يخزيه اللّه أبدا،يحب اللّه و رسوله 231/1</w:t>
      </w:r>
    </w:p>
    <w:p>
      <w:pPr>
        <w:pStyle w:val="BookText"/>
      </w:pPr>
      <w:r>
        <w:rPr>
          <w:rFonts w:ascii="Amiri" w:hAnsi="Amiri" w:eastAsia="Amiri" w:cs="Amiri"/>
          <w:lang w:bidi="ar-SA"/>
          <w:color w:val="111111"/>
          <w:sz w:val="28"/>
          <w:szCs w:val="28"/>
          <w:rtl/>
        </w:rPr>
        <w:t xml:space="preserve">لأبعثن رجلا لا يخزيه اللّه أبدا يحب اللّه و رسوله 33/2</w:t>
      </w:r>
    </w:p>
    <w:p>
      <w:pPr>
        <w:pStyle w:val="BookText"/>
      </w:pPr>
      <w:r>
        <w:rPr>
          <w:rFonts w:ascii="Amiri" w:hAnsi="Amiri" w:eastAsia="Amiri" w:cs="Amiri"/>
          <w:lang w:bidi="ar-SA"/>
          <w:color w:val="111111"/>
          <w:sz w:val="28"/>
          <w:szCs w:val="28"/>
          <w:rtl/>
        </w:rPr>
        <w:t xml:space="preserve">لابعثن رجلا لا يخزيه اللّه أبدا يحب اللّه و رسوله و يحبه اللّه و رسوله 16/4</w:t>
      </w:r>
    </w:p>
    <w:p>
      <w:pPr>
        <w:pStyle w:val="BookText"/>
      </w:pPr>
      <w:r>
        <w:rPr>
          <w:rFonts w:ascii="Amiri" w:hAnsi="Amiri" w:eastAsia="Amiri" w:cs="Amiri"/>
          <w:lang w:bidi="ar-SA"/>
          <w:color w:val="111111"/>
          <w:sz w:val="28"/>
          <w:szCs w:val="28"/>
          <w:rtl/>
        </w:rPr>
        <w:t xml:space="preserve">لا،بل سيّد شهداء الأولين و الآخرين ما خلا الأنبياء و الأوصياء،و جعفر بن أبي طالب ذو الجناحين الطيار في الجنة مع الملائكة،و ابناك حسن و حسين سبطا أمتي و سيّدا شباب أهل الجنة 129/7</w:t>
      </w:r>
    </w:p>
    <w:p>
      <w:pPr>
        <w:pStyle w:val="BookText"/>
      </w:pPr>
      <w:r>
        <w:rPr>
          <w:rFonts w:ascii="Amiri" w:hAnsi="Amiri" w:eastAsia="Amiri" w:cs="Amiri"/>
          <w:lang w:bidi="ar-SA"/>
          <w:color w:val="111111"/>
          <w:sz w:val="28"/>
          <w:szCs w:val="28"/>
          <w:rtl/>
        </w:rPr>
        <w:t xml:space="preserve">لا تأكلوا شيئا و اطعموا اليتيم 102/4</w:t>
      </w:r>
    </w:p>
    <w:p>
      <w:pPr>
        <w:pStyle w:val="BookText"/>
      </w:pPr>
      <w:r>
        <w:rPr>
          <w:rFonts w:ascii="Amiri" w:hAnsi="Amiri" w:eastAsia="Amiri" w:cs="Amiri"/>
          <w:lang w:bidi="ar-SA"/>
          <w:color w:val="111111"/>
          <w:sz w:val="28"/>
          <w:szCs w:val="28"/>
          <w:rtl/>
        </w:rPr>
        <w:t xml:space="preserve">لا تأكلوا و اثروا المسكين 102/4</w:t>
      </w:r>
    </w:p>
    <w:p>
      <w:pPr>
        <w:pStyle w:val="BookText"/>
      </w:pPr>
      <w:r>
        <w:rPr>
          <w:rFonts w:ascii="Amiri" w:hAnsi="Amiri" w:eastAsia="Amiri" w:cs="Amiri"/>
          <w:lang w:bidi="ar-SA"/>
          <w:color w:val="111111"/>
          <w:sz w:val="28"/>
          <w:szCs w:val="28"/>
          <w:rtl/>
        </w:rPr>
        <w:t xml:space="preserve">لا تبال فإن رسول اللّه صلّى اللّه عليه و آله علمني ألف باب من العلم كان ينشعب منه ألف باب آخر 217/5</w:t>
      </w:r>
    </w:p>
    <w:p>
      <w:pPr>
        <w:pStyle w:val="BookText"/>
      </w:pPr>
      <w:r>
        <w:rPr>
          <w:rFonts w:ascii="Amiri" w:hAnsi="Amiri" w:eastAsia="Amiri" w:cs="Amiri"/>
          <w:lang w:bidi="ar-SA"/>
          <w:color w:val="111111"/>
          <w:sz w:val="28"/>
          <w:szCs w:val="28"/>
          <w:rtl/>
        </w:rPr>
        <w:t xml:space="preserve">لا تبكي يا فاطمة فو اللّه ما أنا زوجتك،بل اللّه عز و جل زوجك من فوق 153/2</w:t>
      </w:r>
    </w:p>
    <w:p>
      <w:pPr>
        <w:pStyle w:val="BookText"/>
      </w:pPr>
      <w:r>
        <w:rPr>
          <w:rFonts w:ascii="Amiri" w:hAnsi="Amiri" w:eastAsia="Amiri" w:cs="Amiri"/>
          <w:lang w:bidi="ar-SA"/>
          <w:color w:val="111111"/>
          <w:sz w:val="28"/>
          <w:szCs w:val="28"/>
          <w:rtl/>
        </w:rPr>
        <w:t xml:space="preserve">لا تترك الأرض بغير إمام يحل حلال اللّه و يحرم حرامه و هو قول اللّه:(يوم 134/3</w:t>
      </w:r>
    </w:p>
    <w:p>
      <w:pPr>
        <w:pStyle w:val="BookText"/>
      </w:pPr>
      <w:r>
        <w:rPr>
          <w:rFonts w:ascii="Amiri" w:hAnsi="Amiri" w:eastAsia="Amiri" w:cs="Amiri"/>
          <w:lang w:bidi="ar-SA"/>
          <w:color w:val="111111"/>
          <w:sz w:val="28"/>
          <w:szCs w:val="28"/>
          <w:rtl/>
        </w:rPr>
        <w:t xml:space="preserve">لا تجعلوا بطونكم مقابر للحيوان 348/6</w:t>
      </w:r>
    </w:p>
    <w:p>
      <w:pPr>
        <w:pStyle w:val="BookText"/>
      </w:pPr>
      <w:r>
        <w:rPr>
          <w:rFonts w:ascii="Amiri" w:hAnsi="Amiri" w:eastAsia="Amiri" w:cs="Amiri"/>
          <w:lang w:bidi="ar-SA"/>
          <w:color w:val="111111"/>
          <w:sz w:val="28"/>
          <w:szCs w:val="28"/>
          <w:rtl/>
        </w:rPr>
        <w:t xml:space="preserve">لا تذهب الدنيا حتى يبعث اللّه رجلا من أهل بيتي،يواطئ اسمه اسمي و اسم أبيه اسم أبي،يملأها قسطا و عدلا كما ملئت جورا و ظلما 103/7</w:t>
      </w:r>
    </w:p>
    <w:p>
      <w:pPr>
        <w:pStyle w:val="BookText"/>
      </w:pPr>
      <w:r>
        <w:rPr>
          <w:rFonts w:ascii="Amiri" w:hAnsi="Amiri" w:eastAsia="Amiri" w:cs="Amiri"/>
          <w:lang w:bidi="ar-SA"/>
          <w:color w:val="111111"/>
          <w:sz w:val="28"/>
          <w:szCs w:val="28"/>
          <w:rtl/>
        </w:rPr>
        <w:t xml:space="preserve">لا تذهب الدنيا حتى يملك العرب رجل من أهل بيتي يواطئ اسمه اسمي 106/7</w:t>
      </w:r>
    </w:p>
    <w:p>
      <w:pPr>
        <w:pStyle w:val="BookText"/>
      </w:pPr>
      <w:r>
        <w:rPr>
          <w:rFonts w:ascii="Amiri" w:hAnsi="Amiri" w:eastAsia="Amiri" w:cs="Amiri"/>
          <w:lang w:bidi="ar-SA"/>
          <w:color w:val="111111"/>
          <w:sz w:val="28"/>
          <w:szCs w:val="28"/>
          <w:rtl/>
        </w:rPr>
        <w:t xml:space="preserve">لا تذهب الدنيا حتى يملك العرب رجل من أهل بيتي يواطئ اسمه اسمي و اسم أبيه اسم أبي،يملأ الأرض قسطا و عدلا كما ملئت ظلما و جورا 96/7</w:t>
      </w:r>
    </w:p>
    <w:p>
      <w:pPr>
        <w:pStyle w:val="BookText"/>
      </w:pPr>
      <w:r>
        <w:rPr>
          <w:rFonts w:ascii="Amiri" w:hAnsi="Amiri" w:eastAsia="Amiri" w:cs="Amiri"/>
          <w:lang w:bidi="ar-SA"/>
          <w:color w:val="111111"/>
          <w:sz w:val="28"/>
          <w:szCs w:val="28"/>
          <w:rtl/>
        </w:rPr>
        <w:t xml:space="preserve">لا تذهب الدنيا حتى يملك رجل من أهل بيتي يواطئ اسمه اسمي 97/7</w:t>
      </w:r>
    </w:p>
    <w:p>
      <w:pPr>
        <w:pStyle w:val="BookText"/>
      </w:pPr>
      <w:r>
        <w:rPr>
          <w:rFonts w:ascii="Amiri" w:hAnsi="Amiri" w:eastAsia="Amiri" w:cs="Amiri"/>
          <w:lang w:bidi="ar-SA"/>
          <w:color w:val="111111"/>
          <w:sz w:val="28"/>
          <w:szCs w:val="28"/>
          <w:rtl/>
        </w:rPr>
        <w:t xml:space="preserve">لا تذهب الدنيا و لا تنقضي حتى يملك العرب رجل من أهل بيتي يواطئ اسمه اسمي 85/7</w:t>
      </w:r>
    </w:p>
    <w:p>
      <w:pPr>
        <w:pStyle w:val="BookText"/>
      </w:pPr>
      <w:r>
        <w:rPr>
          <w:rFonts w:ascii="Amiri" w:hAnsi="Amiri" w:eastAsia="Amiri" w:cs="Amiri"/>
          <w:lang w:bidi="ar-SA"/>
          <w:color w:val="111111"/>
          <w:sz w:val="28"/>
          <w:szCs w:val="28"/>
          <w:rtl/>
        </w:rPr>
        <w:t xml:space="preserve">لا تزول قدما عبد يوم القيامة حتى يسأل عن أربع:عن عمره فيما افناه، 92/3</w:t>
      </w:r>
    </w:p>
    <w:p>
      <w:pPr>
        <w:pStyle w:val="BookText"/>
      </w:pPr>
      <w:r>
        <w:rPr>
          <w:rFonts w:ascii="Amiri" w:hAnsi="Amiri" w:eastAsia="Amiri" w:cs="Amiri"/>
          <w:lang w:bidi="ar-SA"/>
          <w:color w:val="111111"/>
          <w:sz w:val="28"/>
          <w:szCs w:val="28"/>
          <w:rtl/>
        </w:rPr>
        <w:t xml:space="preserve">لا تزول قدم العبد يوم القيامة حتى يسأل عن أربع:عن عمره فيما أفناه، 94/3</w:t>
      </w:r>
    </w:p>
    <w:p>
      <w:pPr>
        <w:pStyle w:val="BookText"/>
      </w:pPr>
      <w:r>
        <w:rPr>
          <w:rFonts w:ascii="Amiri" w:hAnsi="Amiri" w:eastAsia="Amiri" w:cs="Amiri"/>
          <w:lang w:bidi="ar-SA"/>
          <w:color w:val="111111"/>
          <w:sz w:val="28"/>
          <w:szCs w:val="28"/>
          <w:rtl/>
        </w:rPr>
        <w:t xml:space="preserve">لا تزول قدم عبد يوم القيامة حتى يسأل عن أربع خصال:عن عمره فيما 94/3</w:t>
      </w:r>
    </w:p>
    <w:p>
      <w:pPr>
        <w:pStyle w:val="BookText"/>
      </w:pPr>
      <w:r>
        <w:rPr>
          <w:rFonts w:ascii="Amiri" w:hAnsi="Amiri" w:eastAsia="Amiri" w:cs="Amiri"/>
          <w:lang w:bidi="ar-SA"/>
          <w:color w:val="111111"/>
          <w:sz w:val="28"/>
          <w:szCs w:val="28"/>
          <w:rtl/>
        </w:rPr>
        <w:t xml:space="preserve">لا تعلّموهم فهم أعلم منكم،صدق جدّي رسول اللّه صلّى اللّه عليه و آله،و اللّه إني لأعلم منك بما سألتك عنه،و لقد أوتيت الحكم صبيا،كل ذلك بفضل اللّه علينا و رحمته لنا أهل البيت 123/7</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تقل ذلك يا أبا ذر و لكن قل:جل باريه،فو الذي صوّرك إنّي أحصي عددهم و أعلم الذكر منهم و الانثى بإذن اللّه عزّ و جلّ 214/5</w:t>
      </w:r>
    </w:p>
    <w:p>
      <w:pPr>
        <w:pStyle w:val="BookText"/>
      </w:pPr>
      <w:r>
        <w:rPr>
          <w:rFonts w:ascii="Amiri" w:hAnsi="Amiri" w:eastAsia="Amiri" w:cs="Amiri"/>
          <w:lang w:bidi="ar-SA"/>
          <w:color w:val="111111"/>
          <w:sz w:val="28"/>
          <w:szCs w:val="28"/>
          <w:rtl/>
        </w:rPr>
        <w:t xml:space="preserve">لا تقوم الساعة حتى يأتي رجل من أهل بيتي يواطي اسمه اسمي 84/7</w:t>
      </w:r>
    </w:p>
    <w:p>
      <w:pPr>
        <w:pStyle w:val="BookText"/>
      </w:pPr>
      <w:r>
        <w:rPr>
          <w:rFonts w:ascii="Amiri" w:hAnsi="Amiri" w:eastAsia="Amiri" w:cs="Amiri"/>
          <w:lang w:bidi="ar-SA"/>
          <w:color w:val="111111"/>
          <w:sz w:val="28"/>
          <w:szCs w:val="28"/>
          <w:rtl/>
        </w:rPr>
        <w:t xml:space="preserve">لا تقوم الساعة حتى يملك الأرض رجل من أهل بيتي أجلى أقنى،يملأ الأرض عدلا كما ملئت قبله ظلما،يكون سبع سنين 84/7</w:t>
      </w:r>
    </w:p>
    <w:p>
      <w:pPr>
        <w:pStyle w:val="BookText"/>
      </w:pPr>
      <w:r>
        <w:rPr>
          <w:rFonts w:ascii="Amiri" w:hAnsi="Amiri" w:eastAsia="Amiri" w:cs="Amiri"/>
          <w:lang w:bidi="ar-SA"/>
          <w:color w:val="111111"/>
          <w:sz w:val="28"/>
          <w:szCs w:val="28"/>
          <w:rtl/>
        </w:rPr>
        <w:t xml:space="preserve">لا تقوم الساعة حتى يملك الأرض رجل من أهل بيتي يواطئ اسمه اسمي،يملأ الأرض عدلا و قسطا كما ملئت ظلما و جورا 102/7</w:t>
      </w:r>
    </w:p>
    <w:p>
      <w:pPr>
        <w:pStyle w:val="BookText"/>
      </w:pPr>
      <w:r>
        <w:rPr>
          <w:rFonts w:ascii="Amiri" w:hAnsi="Amiri" w:eastAsia="Amiri" w:cs="Amiri"/>
          <w:lang w:bidi="ar-SA"/>
          <w:color w:val="111111"/>
          <w:sz w:val="28"/>
          <w:szCs w:val="28"/>
          <w:rtl/>
        </w:rPr>
        <w:t xml:space="preserve">لا تقوم الساعة حتى يملك رجل من أهل بيتي،يفتح القسطنطينية و جبل الديلم،و لو لم يبق إلاّ يوم لطوّل اللّه ذلك اليوم حتى يفتحها 87/7</w:t>
      </w:r>
    </w:p>
    <w:p>
      <w:pPr>
        <w:pStyle w:val="BookText"/>
      </w:pPr>
      <w:r>
        <w:rPr>
          <w:rFonts w:ascii="Amiri" w:hAnsi="Amiri" w:eastAsia="Amiri" w:cs="Amiri"/>
          <w:lang w:bidi="ar-SA"/>
          <w:color w:val="111111"/>
          <w:sz w:val="28"/>
          <w:szCs w:val="28"/>
          <w:rtl/>
        </w:rPr>
        <w:t xml:space="preserve">لا تقوم الساعة حتى يملك رجل من أهل بيتي،يفتح القسطنطينية و جبل الديلم،و لو لم يبق من الدنيا إلاّ يوم لطوّل اللّه عز و جل ذلك حتى يفتحها 98/7</w:t>
      </w:r>
    </w:p>
    <w:p>
      <w:pPr>
        <w:pStyle w:val="BookText"/>
      </w:pPr>
      <w:r>
        <w:rPr>
          <w:rFonts w:ascii="Amiri" w:hAnsi="Amiri" w:eastAsia="Amiri" w:cs="Amiri"/>
          <w:lang w:bidi="ar-SA"/>
          <w:color w:val="111111"/>
          <w:sz w:val="28"/>
          <w:szCs w:val="28"/>
          <w:rtl/>
        </w:rPr>
        <w:t xml:space="preserve">لا تقوم الساعة حتى يملك رجل من أهل بيتي،يفتح اللّه القسطنطينية و جبل الديلم على يده،و لو لم يبق من الدنيا إلاّ يوم واحد لطوّل اللّه ذلك اليوم حتى يفتحها 105/7</w:t>
      </w:r>
    </w:p>
    <w:p>
      <w:pPr>
        <w:pStyle w:val="BookText"/>
      </w:pPr>
      <w:r>
        <w:rPr>
          <w:rFonts w:ascii="Amiri" w:hAnsi="Amiri" w:eastAsia="Amiri" w:cs="Amiri"/>
          <w:lang w:bidi="ar-SA"/>
          <w:color w:val="111111"/>
          <w:sz w:val="28"/>
          <w:szCs w:val="28"/>
          <w:rtl/>
        </w:rPr>
        <w:t xml:space="preserve">لا تلقى مؤمنا إلاّ و في قلبه ودّ لعلي بن أبي طالب و لأهل بيته 105/4</w:t>
      </w:r>
    </w:p>
    <w:p>
      <w:pPr>
        <w:pStyle w:val="BookText"/>
      </w:pPr>
      <w:r>
        <w:rPr>
          <w:rFonts w:ascii="Amiri" w:hAnsi="Amiri" w:eastAsia="Amiri" w:cs="Amiri"/>
          <w:lang w:bidi="ar-SA"/>
          <w:color w:val="111111"/>
          <w:sz w:val="28"/>
          <w:szCs w:val="28"/>
          <w:rtl/>
        </w:rPr>
        <w:t xml:space="preserve">لا تنقضي الدنيا و لا تذهب حتى يلي أمتي رجل من أهل بيتي يواطئ اسمه اسمي 85/7</w:t>
      </w:r>
    </w:p>
    <w:p>
      <w:pPr>
        <w:pStyle w:val="BookText"/>
      </w:pPr>
      <w:r>
        <w:rPr>
          <w:rFonts w:ascii="Amiri" w:hAnsi="Amiri" w:eastAsia="Amiri" w:cs="Amiri"/>
          <w:lang w:bidi="ar-SA"/>
          <w:color w:val="111111"/>
          <w:sz w:val="28"/>
          <w:szCs w:val="28"/>
          <w:rtl/>
        </w:rPr>
        <w:t xml:space="preserve">لا تنقضي الساعة حتى يملك الأرض رجل من أهل بيتي يملأ الأرض عدلا كما ملئت قبله جورا، يملك سبع سنين 100/7</w:t>
      </w:r>
    </w:p>
    <w:p>
      <w:pPr>
        <w:pStyle w:val="BookText"/>
      </w:pPr>
      <w:r>
        <w:rPr>
          <w:rFonts w:ascii="Amiri" w:hAnsi="Amiri" w:eastAsia="Amiri" w:cs="Amiri"/>
          <w:lang w:bidi="ar-SA"/>
          <w:color w:val="111111"/>
          <w:sz w:val="28"/>
          <w:szCs w:val="28"/>
          <w:rtl/>
        </w:rPr>
        <w:t xml:space="preserve">لا خير في الحياة بعده 112/7</w:t>
      </w:r>
    </w:p>
    <w:p>
      <w:pPr>
        <w:pStyle w:val="BookText"/>
      </w:pPr>
      <w:r>
        <w:rPr>
          <w:rFonts w:ascii="Amiri" w:hAnsi="Amiri" w:eastAsia="Amiri" w:cs="Amiri"/>
          <w:lang w:bidi="ar-SA"/>
          <w:color w:val="111111"/>
          <w:sz w:val="28"/>
          <w:szCs w:val="28"/>
          <w:rtl/>
        </w:rPr>
        <w:t xml:space="preserve">لا خير في العيش بعد المهدي 7 112/7</w:t>
      </w:r>
    </w:p>
    <w:p>
      <w:pPr>
        <w:pStyle w:val="BookText"/>
      </w:pPr>
      <w:r>
        <w:rPr>
          <w:rFonts w:ascii="Amiri" w:hAnsi="Amiri" w:eastAsia="Amiri" w:cs="Amiri"/>
          <w:lang w:bidi="ar-SA"/>
          <w:color w:val="111111"/>
          <w:sz w:val="28"/>
          <w:szCs w:val="28"/>
          <w:rtl/>
        </w:rPr>
        <w:t xml:space="preserve">لا دين لمن دان اللّه بولاية إمام جائر ليس من اللّه،و لا عتب على من دان اللّه 76/3</w:t>
      </w:r>
    </w:p>
    <w:p>
      <w:pPr>
        <w:pStyle w:val="BookText"/>
      </w:pPr>
      <w:r>
        <w:rPr>
          <w:rFonts w:ascii="Amiri" w:hAnsi="Amiri" w:eastAsia="Amiri" w:cs="Amiri"/>
          <w:lang w:bidi="ar-SA"/>
          <w:color w:val="111111"/>
          <w:sz w:val="28"/>
          <w:szCs w:val="28"/>
          <w:rtl/>
        </w:rPr>
        <w:t xml:space="preserve">لا دين لمن لا ورع له،و لا إيمان لمن لا تقية له،و إن اكرمكم عند اللّه اتقاكم أي أعملكم بالتقية 90/7</w:t>
      </w:r>
    </w:p>
    <w:p>
      <w:pPr>
        <w:pStyle w:val="BookText"/>
      </w:pPr>
      <w:r>
        <w:rPr>
          <w:rFonts w:ascii="Amiri" w:hAnsi="Amiri" w:eastAsia="Amiri" w:cs="Amiri"/>
          <w:lang w:bidi="ar-SA"/>
          <w:color w:val="111111"/>
          <w:sz w:val="28"/>
          <w:szCs w:val="28"/>
          <w:rtl/>
        </w:rPr>
        <w:t xml:space="preserve">لا ذلك إلينا إن شئنا فعلنا و إن شئنا لم نفعل 28/3</w:t>
      </w:r>
    </w:p>
    <w:p>
      <w:pPr>
        <w:pStyle w:val="BookText"/>
      </w:pPr>
      <w:r>
        <w:rPr>
          <w:rFonts w:ascii="Amiri" w:hAnsi="Amiri" w:eastAsia="Amiri" w:cs="Amiri"/>
          <w:lang w:bidi="ar-SA"/>
          <w:color w:val="111111"/>
          <w:sz w:val="28"/>
          <w:szCs w:val="28"/>
          <w:rtl/>
        </w:rPr>
        <w:t xml:space="preserve">لا سيف إلاّ ذو الفقار و لا فتى إلاّ عليّ 68/2</w:t>
      </w:r>
    </w:p>
    <w:p>
      <w:pPr>
        <w:pStyle w:val="BookText"/>
      </w:pPr>
      <w:r>
        <w:rPr>
          <w:rFonts w:ascii="Amiri" w:hAnsi="Amiri" w:eastAsia="Amiri" w:cs="Amiri"/>
          <w:lang w:bidi="ar-SA"/>
          <w:color w:val="111111"/>
          <w:sz w:val="28"/>
          <w:szCs w:val="28"/>
          <w:rtl/>
        </w:rPr>
        <w:t xml:space="preserve">لا سيف إلاّ ذو الفقار و لا فتى إلاّ عليّ 322/6</w:t>
      </w:r>
    </w:p>
    <w:p>
      <w:pPr>
        <w:pStyle w:val="BookText"/>
      </w:pPr>
      <w:r>
        <w:rPr>
          <w:rFonts w:ascii="Amiri" w:hAnsi="Amiri" w:eastAsia="Amiri" w:cs="Amiri"/>
          <w:lang w:bidi="ar-SA"/>
          <w:color w:val="111111"/>
          <w:sz w:val="28"/>
          <w:szCs w:val="28"/>
          <w:rtl/>
        </w:rPr>
        <w:t xml:space="preserve">لأعطينّ الراية اليوم رجلا يحبّ اللّه و رسوله و يحبه اللّه و رسوله فدعاه و هو 82/2</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لأعطين الراية رجلا يحب اللّه و رسوله و يحبّه اللّه و رسوله فتطاولنا لها 28/2</w:t>
      </w:r>
    </w:p>
    <w:p>
      <w:pPr>
        <w:pStyle w:val="BookText"/>
      </w:pPr>
      <w:r>
        <w:rPr>
          <w:rFonts w:ascii="Amiri" w:hAnsi="Amiri" w:eastAsia="Amiri" w:cs="Amiri"/>
          <w:lang w:bidi="ar-SA"/>
          <w:color w:val="111111"/>
          <w:sz w:val="28"/>
          <w:szCs w:val="28"/>
          <w:rtl/>
        </w:rPr>
        <w:t xml:space="preserve">لأعطينّ الراية رجلا يحبّ اللّه و رسوله و يحبّه اللّه و رسوله 83/2</w:t>
      </w:r>
    </w:p>
    <w:p>
      <w:pPr>
        <w:pStyle w:val="BookText"/>
      </w:pPr>
      <w:r>
        <w:rPr>
          <w:rFonts w:ascii="Amiri" w:hAnsi="Amiri" w:eastAsia="Amiri" w:cs="Amiri"/>
          <w:lang w:bidi="ar-SA"/>
          <w:color w:val="111111"/>
          <w:sz w:val="28"/>
          <w:szCs w:val="28"/>
          <w:rtl/>
        </w:rPr>
        <w:t xml:space="preserve">لأعطين الراية غدا رجلا يحب اللّه و رسوله و يحبه اللّه و رسوله 162/3</w:t>
      </w:r>
    </w:p>
    <w:p>
      <w:pPr>
        <w:pStyle w:val="BookText"/>
      </w:pPr>
      <w:r>
        <w:rPr>
          <w:rFonts w:ascii="Amiri" w:hAnsi="Amiri" w:eastAsia="Amiri" w:cs="Amiri"/>
          <w:lang w:bidi="ar-SA"/>
          <w:color w:val="111111"/>
          <w:sz w:val="28"/>
          <w:szCs w:val="28"/>
          <w:rtl/>
        </w:rPr>
        <w:t xml:space="preserve">لأعطين الراية غدا رجلا يحبّ اللّه و رسوله و يفتح اللّه على يديه، 39/2</w:t>
      </w:r>
    </w:p>
    <w:p>
      <w:pPr>
        <w:pStyle w:val="BookText"/>
      </w:pPr>
      <w:r>
        <w:rPr>
          <w:rFonts w:ascii="Amiri" w:hAnsi="Amiri" w:eastAsia="Amiri" w:cs="Amiri"/>
          <w:lang w:bidi="ar-SA"/>
          <w:color w:val="111111"/>
          <w:sz w:val="28"/>
          <w:szCs w:val="28"/>
          <w:rtl/>
        </w:rPr>
        <w:t xml:space="preserve">لأعطين الراية غدا رجلا يحبّ اللّه و رسوله و يحبّه اللّه و رسوله 47/2</w:t>
      </w:r>
    </w:p>
    <w:p>
      <w:pPr>
        <w:pStyle w:val="BookText"/>
      </w:pPr>
      <w:r>
        <w:rPr>
          <w:rFonts w:ascii="Amiri" w:hAnsi="Amiri" w:eastAsia="Amiri" w:cs="Amiri"/>
          <w:lang w:bidi="ar-SA"/>
          <w:color w:val="111111"/>
          <w:sz w:val="28"/>
          <w:szCs w:val="28"/>
          <w:rtl/>
        </w:rPr>
        <w:t xml:space="preserve">لأعطين الراية غدا رجلا يحب اللّه و رسوله و يحبه اللّه و رسوله،على يديه و لمّا 67/2</w:t>
      </w:r>
    </w:p>
    <w:p>
      <w:pPr>
        <w:pStyle w:val="BookText"/>
      </w:pPr>
      <w:r>
        <w:rPr>
          <w:rFonts w:ascii="Amiri" w:hAnsi="Amiri" w:eastAsia="Amiri" w:cs="Amiri"/>
          <w:lang w:bidi="ar-SA"/>
          <w:color w:val="111111"/>
          <w:sz w:val="28"/>
          <w:szCs w:val="28"/>
          <w:rtl/>
        </w:rPr>
        <w:t xml:space="preserve">لأعطينّ الراية غدا رجلا يحبّ اللّه و رسوله و يحبّه اللّه و رسوله، 150/2</w:t>
      </w:r>
    </w:p>
    <w:p>
      <w:pPr>
        <w:pStyle w:val="BookText"/>
      </w:pPr>
      <w:r>
        <w:rPr>
          <w:rFonts w:ascii="Amiri" w:hAnsi="Amiri" w:eastAsia="Amiri" w:cs="Amiri"/>
          <w:lang w:bidi="ar-SA"/>
          <w:color w:val="111111"/>
          <w:sz w:val="28"/>
          <w:szCs w:val="28"/>
          <w:rtl/>
        </w:rPr>
        <w:t xml:space="preserve">لا فإذا أنت فتحتها فقف بين الناس،فإن اللّه أمرني بذلك 249/5</w:t>
      </w:r>
    </w:p>
    <w:p>
      <w:pPr>
        <w:pStyle w:val="BookText"/>
      </w:pPr>
      <w:r>
        <w:rPr>
          <w:rFonts w:ascii="Amiri" w:hAnsi="Amiri" w:eastAsia="Amiri" w:cs="Amiri"/>
          <w:lang w:bidi="ar-SA"/>
          <w:color w:val="111111"/>
          <w:sz w:val="28"/>
          <w:szCs w:val="28"/>
          <w:rtl/>
        </w:rPr>
        <w:t xml:space="preserve">لا فتى إلاّ عليّ و لا سيف إلاّ ذو الفقار 78/2</w:t>
      </w:r>
    </w:p>
    <w:p>
      <w:pPr>
        <w:pStyle w:val="BookText"/>
      </w:pPr>
      <w:r>
        <w:rPr>
          <w:rFonts w:ascii="Amiri" w:hAnsi="Amiri" w:eastAsia="Amiri" w:cs="Amiri"/>
          <w:lang w:bidi="ar-SA"/>
          <w:color w:val="111111"/>
          <w:sz w:val="28"/>
          <w:szCs w:val="28"/>
          <w:rtl/>
        </w:rPr>
        <w:t xml:space="preserve">لا،لا،لا،هو هذا الذي أحصى اللّه فيه علم كل شيء،و أنّ السعيد كل السعيد من أحبّ عليّا في حياته و بعد وفاته،و أنّ الشقي كل الشقي من أبغض هذا في حياته و بعد وفاته 214/5</w:t>
      </w:r>
    </w:p>
    <w:p>
      <w:pPr>
        <w:pStyle w:val="BookText"/>
      </w:pPr>
      <w:r>
        <w:rPr>
          <w:rFonts w:ascii="Amiri" w:hAnsi="Amiri" w:eastAsia="Amiri" w:cs="Amiri"/>
          <w:lang w:bidi="ar-SA"/>
          <w:color w:val="111111"/>
          <w:sz w:val="28"/>
          <w:szCs w:val="28"/>
          <w:rtl/>
        </w:rPr>
        <w:t xml:space="preserve">لأنا أعلم بالتوراة من أهل التوراة،و أعلم بالإنجيل من أهل الإنجيل 280/5</w:t>
      </w:r>
    </w:p>
    <w:p>
      <w:pPr>
        <w:pStyle w:val="BookText"/>
      </w:pPr>
      <w:r>
        <w:rPr>
          <w:rFonts w:ascii="Amiri" w:hAnsi="Amiri" w:eastAsia="Amiri" w:cs="Amiri"/>
          <w:lang w:bidi="ar-SA"/>
          <w:color w:val="111111"/>
          <w:sz w:val="28"/>
          <w:szCs w:val="28"/>
          <w:rtl/>
        </w:rPr>
        <w:t xml:space="preserve">لأن الأئمة بعد رسول اللّه صلّى اللّه عليه و آله اثنا عشر عدد الاسباط:ثلاثة من الماضين 281/2</w:t>
      </w:r>
    </w:p>
    <w:p>
      <w:pPr>
        <w:pStyle w:val="BookText"/>
      </w:pPr>
      <w:r>
        <w:rPr>
          <w:rFonts w:ascii="Amiri" w:hAnsi="Amiri" w:eastAsia="Amiri" w:cs="Amiri"/>
          <w:lang w:bidi="ar-SA"/>
          <w:color w:val="111111"/>
          <w:sz w:val="28"/>
          <w:szCs w:val="28"/>
          <w:rtl/>
        </w:rPr>
        <w:t xml:space="preserve">لأن التمسّك بهما ثقيل 363/2</w:t>
      </w:r>
    </w:p>
    <w:p>
      <w:pPr>
        <w:pStyle w:val="BookText"/>
      </w:pPr>
      <w:r>
        <w:rPr>
          <w:rFonts w:ascii="Amiri" w:hAnsi="Amiri" w:eastAsia="Amiri" w:cs="Amiri"/>
          <w:lang w:bidi="ar-SA"/>
          <w:color w:val="111111"/>
          <w:sz w:val="28"/>
          <w:szCs w:val="28"/>
          <w:rtl/>
        </w:rPr>
        <w:t xml:space="preserve">لا نبيّ بعدي 27/2</w:t>
      </w:r>
    </w:p>
    <w:p>
      <w:pPr>
        <w:pStyle w:val="BookText"/>
      </w:pPr>
      <w:r>
        <w:rPr>
          <w:rFonts w:ascii="Amiri" w:hAnsi="Amiri" w:eastAsia="Amiri" w:cs="Amiri"/>
          <w:lang w:bidi="ar-SA"/>
          <w:color w:val="111111"/>
          <w:sz w:val="28"/>
          <w:szCs w:val="28"/>
          <w:rtl/>
        </w:rPr>
        <w:t xml:space="preserve">لا نبي بعدي،الحلال ما أحل اللّه على لساني إلى يوم القيامة و الحرام ما حرّم اللّه على لساني إلى يوم القيامة 144/7</w:t>
      </w:r>
    </w:p>
    <w:p>
      <w:pPr>
        <w:pStyle w:val="BookText"/>
      </w:pPr>
      <w:r>
        <w:rPr>
          <w:rFonts w:ascii="Amiri" w:hAnsi="Amiri" w:eastAsia="Amiri" w:cs="Amiri"/>
          <w:lang w:bidi="ar-SA"/>
          <w:color w:val="111111"/>
          <w:sz w:val="28"/>
          <w:szCs w:val="28"/>
          <w:rtl/>
        </w:rPr>
        <w:t xml:space="preserve">لأنت أجرى من خاصي الأسد،عليّ بدينار الخصي 274/5</w:t>
      </w:r>
    </w:p>
    <w:p>
      <w:pPr>
        <w:pStyle w:val="BookText"/>
      </w:pPr>
      <w:r>
        <w:rPr>
          <w:rFonts w:ascii="Amiri" w:hAnsi="Amiri" w:eastAsia="Amiri" w:cs="Amiri"/>
          <w:lang w:bidi="ar-SA"/>
          <w:color w:val="111111"/>
          <w:sz w:val="28"/>
          <w:szCs w:val="28"/>
          <w:rtl/>
        </w:rPr>
        <w:t xml:space="preserve">لأنت أجسر من الأسد ائتوني بدينار الخادم 264/5</w:t>
      </w:r>
    </w:p>
    <w:p>
      <w:pPr>
        <w:pStyle w:val="BookText"/>
      </w:pPr>
      <w:r>
        <w:rPr>
          <w:rFonts w:ascii="Amiri" w:hAnsi="Amiri" w:eastAsia="Amiri" w:cs="Amiri"/>
          <w:lang w:bidi="ar-SA"/>
          <w:color w:val="111111"/>
          <w:sz w:val="28"/>
          <w:szCs w:val="28"/>
          <w:rtl/>
        </w:rPr>
        <w:t xml:space="preserve">لأنّ حبّه إيمان و بغضه كفر،و إنّما خلقت الجنّة لأهل الإيمان و خلقت النار لأهل الكفر،فهو عليه السّلام قسيم الجنّة و النار لهذه العلّة،فالجنّة لا يدخلها إلاّ أهل محبته،و النار لا يدخلها إلاّ أهل 61/7</w:t>
      </w:r>
    </w:p>
    <w:p>
      <w:pPr>
        <w:pStyle w:val="BookText"/>
      </w:pPr>
      <w:r>
        <w:rPr>
          <w:rFonts w:ascii="Amiri" w:hAnsi="Amiri" w:eastAsia="Amiri" w:cs="Amiri"/>
          <w:lang w:bidi="ar-SA"/>
          <w:color w:val="111111"/>
          <w:sz w:val="28"/>
          <w:szCs w:val="28"/>
          <w:rtl/>
        </w:rPr>
        <w:t xml:space="preserve">لا و لا أحدهما لكني خفت أن يلينه الحسن و الحسين بسمن أو زيت 14/7</w:t>
      </w:r>
    </w:p>
    <w:p>
      <w:pPr>
        <w:pStyle w:val="BookText"/>
      </w:pPr>
      <w:r>
        <w:rPr>
          <w:rFonts w:ascii="Amiri" w:hAnsi="Amiri" w:eastAsia="Amiri" w:cs="Amiri"/>
          <w:lang w:bidi="ar-SA"/>
          <w:color w:val="111111"/>
          <w:sz w:val="28"/>
          <w:szCs w:val="28"/>
          <w:rtl/>
        </w:rPr>
        <w:t xml:space="preserve">لا،و لكن ابنه،لا يسمى حتى يظهر 118/4</w:t>
      </w:r>
    </w:p>
    <w:p>
      <w:pPr>
        <w:pStyle w:val="BookText"/>
      </w:pPr>
      <w:r>
        <w:rPr>
          <w:rFonts w:ascii="Amiri" w:hAnsi="Amiri" w:eastAsia="Amiri" w:cs="Amiri"/>
          <w:lang w:bidi="ar-SA"/>
          <w:color w:val="111111"/>
          <w:sz w:val="28"/>
          <w:szCs w:val="28"/>
          <w:rtl/>
        </w:rPr>
        <w:t xml:space="preserve">لا و لكن كما قال اللّه (أَ لَمْ تَرَ إِلَى الَّذِينَ بَدَّلُوا نِعْمَتَ اللّهِ كُفْراً وَ أَحَلُّوا قَوْمَهُمْ دارَ الْبَوارِ) </w:t>
      </w:r>
      <w:r>
        <w:rPr>
          <w:rStyle w:val="FootnoteReference"/>
        </w:rPr>
        <w:footnoteReference w:id="2041"/>
      </w:r>
      <w:r>
        <w:rPr>
          <w:rFonts w:ascii="Amiri" w:hAnsi="Amiri" w:eastAsia="Amiri" w:cs="Amiri"/>
          <w:lang w:bidi="ar-SA"/>
          <w:color w:val="111111"/>
          <w:sz w:val="28"/>
          <w:szCs w:val="28"/>
          <w:rtl/>
        </w:rPr>
        <w:t xml:space="preserve">فغضب عند ذلك و غلظ عليه 53/4</w:t>
      </w:r>
    </w:p>
    <w:p>
      <w:pPr>
        <w:pStyle w:val="BookText"/>
      </w:pPr>
      <w:r>
        <w:rPr>
          <w:rFonts w:ascii="Amiri" w:hAnsi="Amiri" w:eastAsia="Amiri" w:cs="Amiri"/>
          <w:lang w:bidi="ar-SA"/>
          <w:color w:val="111111"/>
          <w:sz w:val="28"/>
          <w:szCs w:val="28"/>
          <w:rtl/>
        </w:rPr>
        <w:t xml:space="preserve">لا.و لكنه صاحبكم علي بن أبي طالب الذي نزلت فيه آيات من كتاب اللّه عز و جل (الَّذِي عِنْدَهُ عِلْمٌ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الْكِتابِ) </w:t>
      </w:r>
      <w:r>
        <w:rPr>
          <w:rStyle w:val="FootnoteReference"/>
        </w:rPr>
        <w:footnoteReference w:id="2042"/>
      </w: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لا و لكنه صاحبكم علي بن أبي طالب الذي نزلت فيه آيات من كتاب اللّه عز و جل (الَّذِي عِنْدَهُ عِلْمٌ مِنَ الْكِتابِ) </w:t>
      </w:r>
      <w:r>
        <w:rPr>
          <w:rStyle w:val="FootnoteReference"/>
        </w:rPr>
        <w:footnoteReference w:id="2044"/>
      </w: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2045"/>
      </w:r>
      <w:r>
        <w:rPr>
          <w:rFonts w:ascii="Amiri" w:hAnsi="Amiri" w:eastAsia="Amiri" w:cs="Amiri"/>
          <w:lang w:bidi="ar-SA"/>
          <w:color w:val="111111"/>
          <w:sz w:val="28"/>
          <w:szCs w:val="28"/>
          <w:rtl/>
        </w:rPr>
        <w:t xml:space="preserve">(إِنَّما وَلِيُّكُمُ اللّهُ وَ رَسُولُهُ وَ الَّذِينَ آمَنُوا)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لا و لكنّي أخشى أن تتوق إليه نفسي 14/7</w:t>
      </w:r>
    </w:p>
    <w:p>
      <w:pPr>
        <w:pStyle w:val="BookText"/>
      </w:pPr>
      <w:r>
        <w:rPr>
          <w:rFonts w:ascii="Amiri" w:hAnsi="Amiri" w:eastAsia="Amiri" w:cs="Amiri"/>
          <w:lang w:bidi="ar-SA"/>
          <w:color w:val="111111"/>
          <w:sz w:val="28"/>
          <w:szCs w:val="28"/>
          <w:rtl/>
        </w:rPr>
        <w:t xml:space="preserve">لا و لكن يجب على أئمّة الحق أن يعدّوا أنفسهم من ضعفاء الناس كيلا يطغى الفقير فقره 14/7</w:t>
      </w:r>
    </w:p>
    <w:p>
      <w:pPr>
        <w:pStyle w:val="BookText"/>
      </w:pPr>
      <w:r>
        <w:rPr>
          <w:rFonts w:ascii="Amiri" w:hAnsi="Amiri" w:eastAsia="Amiri" w:cs="Amiri"/>
          <w:lang w:bidi="ar-SA"/>
          <w:color w:val="111111"/>
          <w:sz w:val="28"/>
          <w:szCs w:val="28"/>
          <w:rtl/>
        </w:rPr>
        <w:t xml:space="preserve">لا يباع في سوقنا طاف 344/6</w:t>
      </w:r>
    </w:p>
    <w:p>
      <w:pPr>
        <w:pStyle w:val="BookText"/>
      </w:pPr>
      <w:r>
        <w:rPr>
          <w:rFonts w:ascii="Amiri" w:hAnsi="Amiri" w:eastAsia="Amiri" w:cs="Amiri"/>
          <w:lang w:bidi="ar-SA"/>
          <w:color w:val="111111"/>
          <w:sz w:val="28"/>
          <w:szCs w:val="28"/>
          <w:rtl/>
        </w:rPr>
        <w:t xml:space="preserve">لا يتقدمك بعدي إلا كافر و لا يتخلف عنك بعدي إلا كافر 243/1</w:t>
      </w:r>
    </w:p>
    <w:p>
      <w:pPr>
        <w:pStyle w:val="BookText"/>
      </w:pPr>
      <w:r>
        <w:rPr>
          <w:rFonts w:ascii="Amiri" w:hAnsi="Amiri" w:eastAsia="Amiri" w:cs="Amiri"/>
          <w:lang w:bidi="ar-SA"/>
          <w:color w:val="111111"/>
          <w:sz w:val="28"/>
          <w:szCs w:val="28"/>
          <w:rtl/>
        </w:rPr>
        <w:t xml:space="preserve">لا يتم الإيمان إلا بمحبتنا أهل البيت،و ان اللّه تبارك و تعالى عهد إليّ أنه 273/2</w:t>
      </w:r>
    </w:p>
    <w:p>
      <w:pPr>
        <w:pStyle w:val="BookText"/>
      </w:pPr>
      <w:r>
        <w:rPr>
          <w:rFonts w:ascii="Amiri" w:hAnsi="Amiri" w:eastAsia="Amiri" w:cs="Amiri"/>
          <w:lang w:bidi="ar-SA"/>
          <w:color w:val="111111"/>
          <w:sz w:val="28"/>
          <w:szCs w:val="28"/>
          <w:rtl/>
        </w:rPr>
        <w:t xml:space="preserve">(لا يحبك إلاّ مؤمن و لا يبغضك إلاّ منافق) 147/6</w:t>
      </w:r>
    </w:p>
    <w:p>
      <w:pPr>
        <w:pStyle w:val="BookText"/>
      </w:pPr>
      <w:r>
        <w:rPr>
          <w:rFonts w:ascii="Amiri" w:hAnsi="Amiri" w:eastAsia="Amiri" w:cs="Amiri"/>
          <w:lang w:bidi="ar-SA"/>
          <w:color w:val="111111"/>
          <w:sz w:val="28"/>
          <w:szCs w:val="28"/>
          <w:rtl/>
        </w:rPr>
        <w:t xml:space="preserve">لا يحبّك إلاّ مؤمن و لا يبغضك إلاّ منافق إلى يوم القيامة 16/7</w:t>
      </w:r>
    </w:p>
    <w:p>
      <w:pPr>
        <w:pStyle w:val="BookText"/>
      </w:pPr>
      <w:r>
        <w:rPr>
          <w:rFonts w:ascii="Amiri" w:hAnsi="Amiri" w:eastAsia="Amiri" w:cs="Amiri"/>
          <w:lang w:bidi="ar-SA"/>
          <w:color w:val="111111"/>
          <w:sz w:val="28"/>
          <w:szCs w:val="28"/>
          <w:rtl/>
        </w:rPr>
        <w:t xml:space="preserve">لا يدخل الجنّة إلاّ من وافى بولايتنا 204/5</w:t>
      </w:r>
    </w:p>
    <w:p>
      <w:pPr>
        <w:pStyle w:val="BookText"/>
      </w:pPr>
      <w:r>
        <w:rPr>
          <w:rFonts w:ascii="Amiri" w:hAnsi="Amiri" w:eastAsia="Amiri" w:cs="Amiri"/>
          <w:lang w:bidi="ar-SA"/>
          <w:color w:val="111111"/>
          <w:sz w:val="28"/>
          <w:szCs w:val="28"/>
          <w:rtl/>
        </w:rPr>
        <w:t xml:space="preserve">لا يذهب بها إلاّ رجل منّي و أنا منه 33/2</w:t>
      </w:r>
    </w:p>
    <w:p>
      <w:pPr>
        <w:pStyle w:val="BookText"/>
      </w:pPr>
      <w:r>
        <w:rPr>
          <w:rFonts w:ascii="Amiri" w:hAnsi="Amiri" w:eastAsia="Amiri" w:cs="Amiri"/>
          <w:lang w:bidi="ar-SA"/>
          <w:color w:val="111111"/>
          <w:sz w:val="28"/>
          <w:szCs w:val="28"/>
          <w:rtl/>
        </w:rPr>
        <w:t xml:space="preserve">لا يذهب بها إلاّ رجل منّي و أنا منه 16/4</w:t>
      </w:r>
    </w:p>
    <w:p>
      <w:pPr>
        <w:pStyle w:val="BookText"/>
      </w:pPr>
      <w:r>
        <w:rPr>
          <w:rFonts w:ascii="Amiri" w:hAnsi="Amiri" w:eastAsia="Amiri" w:cs="Amiri"/>
          <w:lang w:bidi="ar-SA"/>
          <w:color w:val="111111"/>
          <w:sz w:val="28"/>
          <w:szCs w:val="28"/>
          <w:rtl/>
        </w:rPr>
        <w:t xml:space="preserve">لا يزال الإسلام عزيزا إلى اثني عشر خليفة 249/2</w:t>
      </w:r>
    </w:p>
    <w:p>
      <w:pPr>
        <w:pStyle w:val="BookText"/>
      </w:pPr>
      <w:r>
        <w:rPr>
          <w:rFonts w:ascii="Amiri" w:hAnsi="Amiri" w:eastAsia="Amiri" w:cs="Amiri"/>
          <w:lang w:bidi="ar-SA"/>
          <w:color w:val="111111"/>
          <w:sz w:val="28"/>
          <w:szCs w:val="28"/>
          <w:rtl/>
        </w:rPr>
        <w:t xml:space="preserve">لا يزال الإسلام عزيزا إلى اثني عشر خليفة 251/2</w:t>
      </w:r>
    </w:p>
    <w:p>
      <w:pPr>
        <w:pStyle w:val="BookText"/>
      </w:pPr>
      <w:r>
        <w:rPr>
          <w:rFonts w:ascii="Amiri" w:hAnsi="Amiri" w:eastAsia="Amiri" w:cs="Amiri"/>
          <w:lang w:bidi="ar-SA"/>
          <w:color w:val="111111"/>
          <w:sz w:val="28"/>
          <w:szCs w:val="28"/>
          <w:rtl/>
        </w:rPr>
        <w:t xml:space="preserve">لا يزال الإسلام عزيزا إلى اثني عشر خليفة 263/2</w:t>
      </w:r>
    </w:p>
    <w:p>
      <w:pPr>
        <w:pStyle w:val="BookText"/>
      </w:pPr>
      <w:r>
        <w:rPr>
          <w:rFonts w:ascii="Amiri" w:hAnsi="Amiri" w:eastAsia="Amiri" w:cs="Amiri"/>
          <w:lang w:bidi="ar-SA"/>
          <w:color w:val="111111"/>
          <w:sz w:val="28"/>
          <w:szCs w:val="28"/>
          <w:rtl/>
        </w:rPr>
        <w:t xml:space="preserve">لا يزال الإسلام عزيزا إلى اثني عشر خليفة كلهم من قريش 251/2</w:t>
      </w:r>
    </w:p>
    <w:p>
      <w:pPr>
        <w:pStyle w:val="BookText"/>
      </w:pPr>
      <w:r>
        <w:rPr>
          <w:rFonts w:ascii="Amiri" w:hAnsi="Amiri" w:eastAsia="Amiri" w:cs="Amiri"/>
          <w:lang w:bidi="ar-SA"/>
          <w:color w:val="111111"/>
          <w:sz w:val="28"/>
          <w:szCs w:val="28"/>
          <w:rtl/>
        </w:rPr>
        <w:t xml:space="preserve">لا يزال الدعاء محجوبا حتى يصلي عليّ و على أهل بيتي 22/3</w:t>
      </w:r>
    </w:p>
    <w:p>
      <w:pPr>
        <w:pStyle w:val="BookText"/>
      </w:pPr>
      <w:r>
        <w:rPr>
          <w:rFonts w:ascii="Amiri" w:hAnsi="Amiri" w:eastAsia="Amiri" w:cs="Amiri"/>
          <w:lang w:bidi="ar-SA"/>
          <w:color w:val="111111"/>
          <w:sz w:val="28"/>
          <w:szCs w:val="28"/>
          <w:rtl/>
        </w:rPr>
        <w:t xml:space="preserve">لا يزال الدعاء محجوبا عن السماء حتى يصلّي على محمد و آل محمد عليهم السّلام 257/3</w:t>
      </w:r>
    </w:p>
    <w:p>
      <w:pPr>
        <w:pStyle w:val="BookText"/>
      </w:pPr>
      <w:r>
        <w:rPr>
          <w:rFonts w:ascii="Amiri" w:hAnsi="Amiri" w:eastAsia="Amiri" w:cs="Amiri"/>
          <w:lang w:bidi="ar-SA"/>
          <w:color w:val="111111"/>
          <w:sz w:val="28"/>
          <w:szCs w:val="28"/>
          <w:rtl/>
        </w:rPr>
        <w:t xml:space="preserve">لا يزال الدين ظاهرا حتى تقوم الساعة و يكون عليهم اثنا عشر خليفة 251/2</w:t>
      </w:r>
    </w:p>
    <w:p>
      <w:pPr>
        <w:pStyle w:val="BookText"/>
      </w:pPr>
      <w:r>
        <w:rPr>
          <w:rFonts w:ascii="Amiri" w:hAnsi="Amiri" w:eastAsia="Amiri" w:cs="Amiri"/>
          <w:lang w:bidi="ar-SA"/>
          <w:color w:val="111111"/>
          <w:sz w:val="28"/>
          <w:szCs w:val="28"/>
          <w:rtl/>
        </w:rPr>
        <w:t xml:space="preserve">لا يزال الدين عزيزا منيعا إلى اثني عشر خليفة 251/2</w:t>
      </w:r>
    </w:p>
    <w:p>
      <w:pPr>
        <w:pStyle w:val="BookText"/>
      </w:pPr>
      <w:r>
        <w:rPr>
          <w:rFonts w:ascii="Amiri" w:hAnsi="Amiri" w:eastAsia="Amiri" w:cs="Amiri"/>
          <w:lang w:bidi="ar-SA"/>
          <w:color w:val="111111"/>
          <w:sz w:val="28"/>
          <w:szCs w:val="28"/>
          <w:rtl/>
        </w:rPr>
        <w:t xml:space="preserve">لا يزال الدين قائما حتى تقوم الساعة أو يكون عليكم اثنا عشر 250/2</w:t>
      </w:r>
    </w:p>
    <w:p>
      <w:pPr>
        <w:pStyle w:val="BookText"/>
      </w:pPr>
      <w:r>
        <w:rPr>
          <w:rFonts w:ascii="Amiri" w:hAnsi="Amiri" w:eastAsia="Amiri" w:cs="Amiri"/>
          <w:lang w:bidi="ar-SA"/>
          <w:color w:val="111111"/>
          <w:sz w:val="28"/>
          <w:szCs w:val="28"/>
          <w:rtl/>
        </w:rPr>
        <w:t xml:space="preserve">لا يزال الدين قائما حتى تقوم الساعة و يكون عليكم اثنا عشر خليفة 263/2</w:t>
      </w:r>
    </w:p>
    <w:p>
      <w:pPr>
        <w:pStyle w:val="BookText"/>
      </w:pPr>
      <w:r>
        <w:rPr>
          <w:rFonts w:ascii="Amiri" w:hAnsi="Amiri" w:eastAsia="Amiri" w:cs="Amiri"/>
          <w:lang w:bidi="ar-SA"/>
          <w:color w:val="111111"/>
          <w:sz w:val="28"/>
          <w:szCs w:val="28"/>
          <w:rtl/>
        </w:rPr>
        <w:t xml:space="preserve">لا يزال الدين قائما حتى تقوم الساعة و يكون عليكم اثنا عشر خليفة كلهم 253/2</w:t>
      </w:r>
    </w:p>
    <w:p>
      <w:pPr>
        <w:pStyle w:val="BookText"/>
      </w:pPr>
      <w:r>
        <w:rPr>
          <w:rFonts w:ascii="Amiri" w:hAnsi="Amiri" w:eastAsia="Amiri" w:cs="Amiri"/>
          <w:lang w:bidi="ar-SA"/>
          <w:color w:val="111111"/>
          <w:sz w:val="28"/>
          <w:szCs w:val="28"/>
          <w:rtl/>
        </w:rPr>
        <w:t xml:space="preserve">لا يزال الدين قائما حتى تقوم الساعة،و يكون عليهم اثنا عشر خليفة 250/2</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يزال أمر الدين ظاهرا حتى يمضي اثنا عشر خليفة كلهم من قريش 272/2</w:t>
      </w:r>
    </w:p>
    <w:p>
      <w:pPr>
        <w:pStyle w:val="BookText"/>
      </w:pPr>
      <w:r>
        <w:rPr>
          <w:rFonts w:ascii="Amiri" w:hAnsi="Amiri" w:eastAsia="Amiri" w:cs="Amiri"/>
          <w:lang w:bidi="ar-SA"/>
          <w:color w:val="111111"/>
          <w:sz w:val="28"/>
          <w:szCs w:val="28"/>
          <w:rtl/>
        </w:rPr>
        <w:t xml:space="preserve">لا يزال أمر الناس ماضيا ما وليهم اثنا عشر رجلا 248/2</w:t>
      </w:r>
    </w:p>
    <w:p>
      <w:pPr>
        <w:pStyle w:val="BookText"/>
      </w:pPr>
      <w:r>
        <w:rPr>
          <w:rFonts w:ascii="Amiri" w:hAnsi="Amiri" w:eastAsia="Amiri" w:cs="Amiri"/>
          <w:lang w:bidi="ar-SA"/>
          <w:color w:val="111111"/>
          <w:sz w:val="28"/>
          <w:szCs w:val="28"/>
          <w:rtl/>
        </w:rPr>
        <w:t xml:space="preserve">لا يزال أمر الناس ماضيا ما وليهم اثنا عشر رجلا 249/2</w:t>
      </w:r>
    </w:p>
    <w:p>
      <w:pPr>
        <w:pStyle w:val="BookText"/>
      </w:pPr>
      <w:r>
        <w:rPr>
          <w:rFonts w:ascii="Amiri" w:hAnsi="Amiri" w:eastAsia="Amiri" w:cs="Amiri"/>
          <w:lang w:bidi="ar-SA"/>
          <w:color w:val="111111"/>
          <w:sz w:val="28"/>
          <w:szCs w:val="28"/>
          <w:rtl/>
        </w:rPr>
        <w:t xml:space="preserve">لا يزال أمر الناس ماضيا ما وليهم اثنا عشر رجلا 263/2</w:t>
      </w:r>
    </w:p>
    <w:p>
      <w:pPr>
        <w:pStyle w:val="BookText"/>
      </w:pPr>
      <w:r>
        <w:rPr>
          <w:rFonts w:ascii="Amiri" w:hAnsi="Amiri" w:eastAsia="Amiri" w:cs="Amiri"/>
          <w:lang w:bidi="ar-SA"/>
          <w:color w:val="111111"/>
          <w:sz w:val="28"/>
          <w:szCs w:val="28"/>
          <w:rtl/>
        </w:rPr>
        <w:t xml:space="preserve">لا يزال أمر أمتي صالحا حتى تمضي اثنا عشر خليفة كلهم من قريش 254/2</w:t>
      </w:r>
    </w:p>
    <w:p>
      <w:pPr>
        <w:pStyle w:val="BookText"/>
      </w:pPr>
      <w:r>
        <w:rPr>
          <w:rFonts w:ascii="Amiri" w:hAnsi="Amiri" w:eastAsia="Amiri" w:cs="Amiri"/>
          <w:lang w:bidi="ar-SA"/>
          <w:color w:val="111111"/>
          <w:sz w:val="28"/>
          <w:szCs w:val="28"/>
          <w:rtl/>
        </w:rPr>
        <w:t xml:space="preserve">لا يزال أمر أمتي صالحا حتى يمضي اثنا عشر خليفة كلهم من قريش 255/2</w:t>
      </w:r>
    </w:p>
    <w:p>
      <w:pPr>
        <w:pStyle w:val="BookText"/>
      </w:pPr>
      <w:r>
        <w:rPr>
          <w:rFonts w:ascii="Amiri" w:hAnsi="Amiri" w:eastAsia="Amiri" w:cs="Amiri"/>
          <w:lang w:bidi="ar-SA"/>
          <w:color w:val="111111"/>
          <w:sz w:val="28"/>
          <w:szCs w:val="28"/>
          <w:rtl/>
        </w:rPr>
        <w:t xml:space="preserve">لا يزال أمر هذه الأمة غالبا على من ناواها حتى يملك اثنا عشر خليفة 275/2</w:t>
      </w:r>
    </w:p>
    <w:p>
      <w:pPr>
        <w:pStyle w:val="BookText"/>
      </w:pPr>
      <w:r>
        <w:rPr>
          <w:rFonts w:ascii="Amiri" w:hAnsi="Amiri" w:eastAsia="Amiri" w:cs="Amiri"/>
          <w:lang w:bidi="ar-SA"/>
          <w:color w:val="111111"/>
          <w:sz w:val="28"/>
          <w:szCs w:val="28"/>
          <w:rtl/>
        </w:rPr>
        <w:t xml:space="preserve">لا يزال أهل هذا الدين ينصرون على من ناواهم إلى اثني عشر 255/2</w:t>
      </w:r>
    </w:p>
    <w:p>
      <w:pPr>
        <w:pStyle w:val="BookText"/>
      </w:pPr>
      <w:r>
        <w:rPr>
          <w:rFonts w:ascii="Amiri" w:hAnsi="Amiri" w:eastAsia="Amiri" w:cs="Amiri"/>
          <w:lang w:bidi="ar-SA"/>
          <w:color w:val="111111"/>
          <w:sz w:val="28"/>
          <w:szCs w:val="28"/>
          <w:rtl/>
        </w:rPr>
        <w:t xml:space="preserve">لا يزال أهل هذا الدين ينصرون على من ناواهم إلى اثني عشر خليفة 276/2</w:t>
      </w:r>
    </w:p>
    <w:p>
      <w:pPr>
        <w:pStyle w:val="BookText"/>
      </w:pPr>
      <w:r>
        <w:rPr>
          <w:rFonts w:ascii="Amiri" w:hAnsi="Amiri" w:eastAsia="Amiri" w:cs="Amiri"/>
          <w:lang w:bidi="ar-SA"/>
          <w:color w:val="111111"/>
          <w:sz w:val="28"/>
          <w:szCs w:val="28"/>
          <w:rtl/>
        </w:rPr>
        <w:t xml:space="preserve">لا يزال هذا الأمر قائما حتى يمضي اثنا عشر أميرا كلهم من قريش 252/2</w:t>
      </w:r>
    </w:p>
    <w:p>
      <w:pPr>
        <w:pStyle w:val="BookText"/>
      </w:pPr>
      <w:r>
        <w:rPr>
          <w:rFonts w:ascii="Amiri" w:hAnsi="Amiri" w:eastAsia="Amiri" w:cs="Amiri"/>
          <w:lang w:bidi="ar-SA"/>
          <w:color w:val="111111"/>
          <w:sz w:val="28"/>
          <w:szCs w:val="28"/>
          <w:rtl/>
        </w:rPr>
        <w:t xml:space="preserve">لا يزال هذا الدين ظاهرا لا يضره من ناواه حتى يقوم اثنا عشر خليفة 283/2</w:t>
      </w:r>
    </w:p>
    <w:p>
      <w:pPr>
        <w:pStyle w:val="BookText"/>
      </w:pPr>
      <w:r>
        <w:rPr>
          <w:rFonts w:ascii="Amiri" w:hAnsi="Amiri" w:eastAsia="Amiri" w:cs="Amiri"/>
          <w:lang w:bidi="ar-SA"/>
          <w:color w:val="111111"/>
          <w:sz w:val="28"/>
          <w:szCs w:val="28"/>
          <w:rtl/>
        </w:rPr>
        <w:t xml:space="preserve">لا يزال هذا الدين عزيزا منيعا إلى اثني عشر خليفة 249/2</w:t>
      </w:r>
    </w:p>
    <w:p>
      <w:pPr>
        <w:pStyle w:val="BookText"/>
      </w:pPr>
      <w:r>
        <w:rPr>
          <w:rFonts w:ascii="Amiri" w:hAnsi="Amiri" w:eastAsia="Amiri" w:cs="Amiri"/>
          <w:lang w:bidi="ar-SA"/>
          <w:color w:val="111111"/>
          <w:sz w:val="28"/>
          <w:szCs w:val="28"/>
          <w:rtl/>
        </w:rPr>
        <w:t xml:space="preserve">لا يزال هذا الدين عزيزا منيعا سنيّا،ينصرون على من ناواهم إلى 275/2</w:t>
      </w:r>
    </w:p>
    <w:p>
      <w:pPr>
        <w:pStyle w:val="BookText"/>
      </w:pPr>
      <w:r>
        <w:rPr>
          <w:rFonts w:ascii="Amiri" w:hAnsi="Amiri" w:eastAsia="Amiri" w:cs="Amiri"/>
          <w:lang w:bidi="ar-SA"/>
          <w:color w:val="111111"/>
          <w:sz w:val="28"/>
          <w:szCs w:val="28"/>
          <w:rtl/>
        </w:rPr>
        <w:t xml:space="preserve">لا يزال هذا الدين عزيزا منيعا ينصرون على من ناواهم إلى اثني عشر 275/2</w:t>
      </w:r>
    </w:p>
    <w:p>
      <w:pPr>
        <w:pStyle w:val="BookText"/>
      </w:pPr>
      <w:r>
        <w:rPr>
          <w:rFonts w:ascii="Amiri" w:hAnsi="Amiri" w:eastAsia="Amiri" w:cs="Amiri"/>
          <w:lang w:bidi="ar-SA"/>
          <w:color w:val="111111"/>
          <w:sz w:val="28"/>
          <w:szCs w:val="28"/>
          <w:rtl/>
        </w:rPr>
        <w:t xml:space="preserve">لا يزال هذه الأمة أمرها صالحا ظاهرة على عدوها حتى يمضي اثنا عشر 273/2</w:t>
      </w:r>
    </w:p>
    <w:p>
      <w:pPr>
        <w:pStyle w:val="BookText"/>
      </w:pPr>
      <w:r>
        <w:rPr>
          <w:rFonts w:ascii="Amiri" w:hAnsi="Amiri" w:eastAsia="Amiri" w:cs="Amiri"/>
          <w:lang w:bidi="ar-SA"/>
          <w:color w:val="111111"/>
          <w:sz w:val="28"/>
          <w:szCs w:val="28"/>
          <w:rtl/>
        </w:rPr>
        <w:t xml:space="preserve">لا يزول قدم عبد يوم القيامة حتى يسأل عن أربعة:عن عمره فيما أفناه، 93/3</w:t>
      </w:r>
    </w:p>
    <w:p>
      <w:pPr>
        <w:pStyle w:val="BookText"/>
      </w:pPr>
      <w:r>
        <w:rPr>
          <w:rFonts w:ascii="Amiri" w:hAnsi="Amiri" w:eastAsia="Amiri" w:cs="Amiri"/>
          <w:lang w:bidi="ar-SA"/>
          <w:color w:val="111111"/>
          <w:sz w:val="28"/>
          <w:szCs w:val="28"/>
          <w:rtl/>
        </w:rPr>
        <w:t xml:space="preserve">لا يسعكم فيما ينزل بكم مما لا تعلمون إلا الكف عنه و التثبت و الردّ إلى أئمة 28/3</w:t>
      </w:r>
    </w:p>
    <w:p>
      <w:pPr>
        <w:pStyle w:val="BookText"/>
      </w:pPr>
      <w:r>
        <w:rPr>
          <w:rFonts w:ascii="Amiri" w:hAnsi="Amiri" w:eastAsia="Amiri" w:cs="Amiri"/>
          <w:lang w:bidi="ar-SA"/>
          <w:color w:val="111111"/>
          <w:sz w:val="28"/>
          <w:szCs w:val="28"/>
          <w:rtl/>
        </w:rPr>
        <w:t xml:space="preserve">لا يضر هذا الدين من ناواه حتى يقوم اثنا عشر خليفة كلهم من قريش 254/2</w:t>
      </w:r>
    </w:p>
    <w:p>
      <w:pPr>
        <w:pStyle w:val="BookText"/>
      </w:pPr>
      <w:r>
        <w:rPr>
          <w:rFonts w:ascii="Amiri" w:hAnsi="Amiri" w:eastAsia="Amiri" w:cs="Amiri"/>
          <w:lang w:bidi="ar-SA"/>
          <w:color w:val="111111"/>
          <w:sz w:val="28"/>
          <w:szCs w:val="28"/>
          <w:rtl/>
        </w:rPr>
        <w:t xml:space="preserve">لا يضر هذا الدين من ناواه حتى يمضي اثنا عشر خليفة،كلهم من قريش 284/2</w:t>
      </w:r>
    </w:p>
    <w:p>
      <w:pPr>
        <w:pStyle w:val="BookText"/>
      </w:pPr>
      <w:r>
        <w:rPr>
          <w:rFonts w:ascii="Amiri" w:hAnsi="Amiri" w:eastAsia="Amiri" w:cs="Amiri"/>
          <w:lang w:bidi="ar-SA"/>
          <w:color w:val="111111"/>
          <w:sz w:val="28"/>
          <w:szCs w:val="28"/>
          <w:rtl/>
        </w:rPr>
        <w:t xml:space="preserve">لا يكون العبد مؤمنا حتى يعرف اللّه و رسوله و الأئمة عليهم السّلام كلهم و إمام زمانه و يرد 68/3</w:t>
      </w:r>
    </w:p>
    <w:p>
      <w:pPr>
        <w:pStyle w:val="BookText"/>
      </w:pPr>
      <w:r>
        <w:rPr>
          <w:rFonts w:ascii="Amiri" w:hAnsi="Amiri" w:eastAsia="Amiri" w:cs="Amiri"/>
          <w:lang w:bidi="ar-SA"/>
          <w:color w:val="111111"/>
          <w:sz w:val="28"/>
          <w:szCs w:val="28"/>
          <w:rtl/>
        </w:rPr>
        <w:t xml:space="preserve">(لا يَنالُ عَهْدِي الظّالِمِينَ) </w:t>
      </w:r>
      <w:r>
        <w:rPr>
          <w:rStyle w:val="FootnoteReference"/>
        </w:rPr>
        <w:footnoteReference w:id="2047"/>
      </w:r>
      <w:r>
        <w:rPr>
          <w:rFonts w:ascii="Amiri" w:hAnsi="Amiri" w:eastAsia="Amiri" w:cs="Amiri"/>
          <w:lang w:bidi="ar-SA"/>
          <w:color w:val="111111"/>
          <w:sz w:val="28"/>
          <w:szCs w:val="28"/>
          <w:rtl/>
        </w:rPr>
        <w:t xml:space="preserve">أي لا يكون إماما ظالما 128/3</w:t>
      </w:r>
    </w:p>
    <w:p>
      <w:pPr>
        <w:pStyle w:val="BookText"/>
      </w:pPr>
      <w:r>
        <w:rPr>
          <w:rFonts w:ascii="Amiri" w:hAnsi="Amiri" w:eastAsia="Amiri" w:cs="Amiri"/>
          <w:lang w:bidi="ar-SA"/>
          <w:color w:val="111111"/>
          <w:sz w:val="28"/>
          <w:szCs w:val="28"/>
          <w:rtl/>
        </w:rPr>
        <w:t xml:space="preserve">لبقاء العالم على صلاحه و ذلك أن اللّه عزّ و جل يرفع العذاب عن أهل 112/3</w:t>
      </w:r>
    </w:p>
    <w:p>
      <w:pPr>
        <w:pStyle w:val="BookText"/>
      </w:pPr>
      <w:r>
        <w:rPr>
          <w:rFonts w:ascii="Amiri" w:hAnsi="Amiri" w:eastAsia="Amiri" w:cs="Amiri"/>
          <w:lang w:bidi="ar-SA"/>
          <w:color w:val="111111"/>
          <w:sz w:val="28"/>
          <w:szCs w:val="28"/>
          <w:rtl/>
        </w:rPr>
        <w:t xml:space="preserve">لبقاء العالم على صلاحه و ذلك أن اللّه عز و جل يرفع العذاب عن أهل 139/3</w:t>
      </w:r>
    </w:p>
    <w:p>
      <w:pPr>
        <w:pStyle w:val="BookText"/>
      </w:pPr>
      <w:r>
        <w:rPr>
          <w:rFonts w:ascii="Amiri" w:hAnsi="Amiri" w:eastAsia="Amiri" w:cs="Amiri"/>
          <w:lang w:bidi="ar-SA"/>
          <w:color w:val="111111"/>
          <w:sz w:val="28"/>
          <w:szCs w:val="28"/>
          <w:rtl/>
        </w:rPr>
        <w:t xml:space="preserve">لتملأن الأرض ظلما و عدوانا،ثم ليخرجن رجل من أهل بيتي حتى يملأها قسطا و عدلا كما ملئت جورا و ظلما و عدوانا 103/7</w:t>
      </w:r>
    </w:p>
    <w:p>
      <w:pPr>
        <w:pStyle w:val="BookText"/>
      </w:pPr>
      <w:r>
        <w:rPr>
          <w:rFonts w:ascii="Amiri" w:hAnsi="Amiri" w:eastAsia="Amiri" w:cs="Amiri"/>
          <w:lang w:bidi="ar-SA"/>
          <w:color w:val="111111"/>
          <w:sz w:val="28"/>
          <w:szCs w:val="28"/>
          <w:rtl/>
        </w:rPr>
        <w:t xml:space="preserve">لساني عربي 76/2</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أخاف عليك النسيان،و قد دعوت اللّه تعالى لك 157/1</w:t>
      </w:r>
    </w:p>
    <w:p>
      <w:pPr>
        <w:pStyle w:val="BookText"/>
      </w:pPr>
      <w:r>
        <w:rPr>
          <w:rFonts w:ascii="Amiri" w:hAnsi="Amiri" w:eastAsia="Amiri" w:cs="Amiri"/>
          <w:lang w:bidi="ar-SA"/>
          <w:color w:val="111111"/>
          <w:sz w:val="28"/>
          <w:szCs w:val="28"/>
          <w:rtl/>
        </w:rPr>
        <w:t xml:space="preserve">لعلك يا علي اصطنعت إليه معروفا؟،لا و اللّه ما اصطنعت إليه معروفا 105/4</w:t>
      </w:r>
    </w:p>
    <w:p>
      <w:pPr>
        <w:pStyle w:val="BookText"/>
      </w:pPr>
      <w:r>
        <w:rPr>
          <w:rFonts w:ascii="Amiri" w:hAnsi="Amiri" w:eastAsia="Amiri" w:cs="Amiri"/>
          <w:lang w:bidi="ar-SA"/>
          <w:color w:val="111111"/>
          <w:sz w:val="28"/>
          <w:szCs w:val="28"/>
          <w:rtl/>
        </w:rPr>
        <w:t xml:space="preserve">لعمري يا معاوية لو ترحمت عليك و على طلحة و الزبير ما كان ترحمي 122/3</w:t>
      </w:r>
    </w:p>
    <w:p>
      <w:pPr>
        <w:pStyle w:val="BookText"/>
      </w:pPr>
      <w:r>
        <w:rPr>
          <w:rFonts w:ascii="Amiri" w:hAnsi="Amiri" w:eastAsia="Amiri" w:cs="Amiri"/>
          <w:lang w:bidi="ar-SA"/>
          <w:color w:val="111111"/>
          <w:sz w:val="28"/>
          <w:szCs w:val="28"/>
          <w:rtl/>
        </w:rPr>
        <w:t xml:space="preserve">لعن المجادلون في دين اللّه على لسان سبعين نبيا،و من جادل في آيات اللّه فقد كفر 123/7</w:t>
      </w:r>
    </w:p>
    <w:p>
      <w:pPr>
        <w:pStyle w:val="BookText"/>
      </w:pPr>
      <w:r>
        <w:rPr>
          <w:rFonts w:ascii="Amiri" w:hAnsi="Amiri" w:eastAsia="Amiri" w:cs="Amiri"/>
          <w:lang w:bidi="ar-SA"/>
          <w:color w:val="111111"/>
          <w:sz w:val="28"/>
          <w:szCs w:val="28"/>
          <w:rtl/>
        </w:rPr>
        <w:t xml:space="preserve">لقد علم المستحفظون من اصحاب النبي محمد صلّى اللّه عليه و آله إنه ليس فيهم رجل له منقبة إلاّ و قد شركته فيها و فضلته ولي سبعون منقبة لم يشركني فيها أحد منهم إن أول منقبة 33/4</w:t>
      </w:r>
    </w:p>
    <w:p>
      <w:pPr>
        <w:pStyle w:val="BookText"/>
      </w:pPr>
      <w:r>
        <w:rPr>
          <w:rFonts w:ascii="Amiri" w:hAnsi="Amiri" w:eastAsia="Amiri" w:cs="Amiri"/>
          <w:lang w:bidi="ar-SA"/>
          <w:color w:val="111111"/>
          <w:sz w:val="28"/>
          <w:szCs w:val="28"/>
          <w:rtl/>
        </w:rPr>
        <w:t xml:space="preserve">لقد علمتم ما هذا زمان حديثي 348/2</w:t>
      </w:r>
    </w:p>
    <w:p>
      <w:pPr>
        <w:pStyle w:val="BookText"/>
      </w:pPr>
      <w:r>
        <w:rPr>
          <w:rFonts w:ascii="Amiri" w:hAnsi="Amiri" w:eastAsia="Amiri" w:cs="Amiri"/>
          <w:lang w:bidi="ar-SA"/>
          <w:color w:val="111111"/>
          <w:sz w:val="28"/>
          <w:szCs w:val="28"/>
          <w:rtl/>
        </w:rPr>
        <w:t xml:space="preserve">لقد قبض في هذه الليلة رجل لم يسبقه الأولون و لا يدركه الآخرون و ما ترك 188/3</w:t>
      </w:r>
    </w:p>
    <w:p>
      <w:pPr>
        <w:pStyle w:val="BookText"/>
      </w:pPr>
      <w:r>
        <w:rPr>
          <w:rFonts w:ascii="Amiri" w:hAnsi="Amiri" w:eastAsia="Amiri" w:cs="Amiri"/>
          <w:lang w:bidi="ar-SA"/>
          <w:color w:val="111111"/>
          <w:sz w:val="28"/>
          <w:szCs w:val="28"/>
          <w:rtl/>
        </w:rPr>
        <w:t xml:space="preserve">لقد نظر اللّه يوم الجمعة إلى مسجدي فلولا هؤلاء الثمانية الذين جلسوا في 265/3</w:t>
      </w:r>
    </w:p>
    <w:p>
      <w:pPr>
        <w:pStyle w:val="BookText"/>
      </w:pPr>
      <w:r>
        <w:rPr>
          <w:rFonts w:ascii="Amiri" w:hAnsi="Amiri" w:eastAsia="Amiri" w:cs="Amiri"/>
          <w:lang w:bidi="ar-SA"/>
          <w:color w:val="111111"/>
          <w:sz w:val="28"/>
          <w:szCs w:val="28"/>
          <w:rtl/>
        </w:rPr>
        <w:t xml:space="preserve">لقيني رجل فقال لي:يا أبا الحسن أما و اللّه إني أحبك في اللّه 106/4</w:t>
      </w:r>
    </w:p>
    <w:p>
      <w:pPr>
        <w:pStyle w:val="BookText"/>
      </w:pPr>
      <w:r>
        <w:rPr>
          <w:rFonts w:ascii="Amiri" w:hAnsi="Amiri" w:eastAsia="Amiri" w:cs="Amiri"/>
          <w:lang w:bidi="ar-SA"/>
          <w:color w:val="111111"/>
          <w:sz w:val="28"/>
          <w:szCs w:val="28"/>
          <w:rtl/>
        </w:rPr>
        <w:t xml:space="preserve">لك اللّه بعدي و وصيي صالح المؤمنين علي بن أبي طالب 83/4</w:t>
      </w:r>
    </w:p>
    <w:p>
      <w:pPr>
        <w:pStyle w:val="BookText"/>
      </w:pPr>
      <w:r>
        <w:rPr>
          <w:rFonts w:ascii="Amiri" w:hAnsi="Amiri" w:eastAsia="Amiri" w:cs="Amiri"/>
          <w:lang w:bidi="ar-SA"/>
          <w:color w:val="111111"/>
          <w:sz w:val="28"/>
          <w:szCs w:val="28"/>
          <w:rtl/>
        </w:rPr>
        <w:t xml:space="preserve">لك عندي ثمانون ناقة،حمر الظهور،بيض البطون،سود الحدق،عليها من طرائف اليمن و نقط الحجاز 336/6</w:t>
      </w:r>
    </w:p>
    <w:p>
      <w:pPr>
        <w:pStyle w:val="BookText"/>
      </w:pPr>
      <w:r>
        <w:rPr>
          <w:rFonts w:ascii="Amiri" w:hAnsi="Amiri" w:eastAsia="Amiri" w:cs="Amiri"/>
          <w:lang w:bidi="ar-SA"/>
          <w:color w:val="111111"/>
          <w:sz w:val="28"/>
          <w:szCs w:val="28"/>
          <w:rtl/>
        </w:rPr>
        <w:t xml:space="preserve">لكلّ نبيّ وصيّ و وارث و إنّ عليّ وصيّي و وارثي 148/2</w:t>
      </w:r>
    </w:p>
    <w:p>
      <w:pPr>
        <w:pStyle w:val="BookText"/>
      </w:pPr>
      <w:r>
        <w:rPr>
          <w:rFonts w:ascii="Amiri" w:hAnsi="Amiri" w:eastAsia="Amiri" w:cs="Amiri"/>
          <w:lang w:bidi="ar-SA"/>
          <w:color w:val="111111"/>
          <w:sz w:val="28"/>
          <w:szCs w:val="28"/>
          <w:rtl/>
        </w:rPr>
        <w:t xml:space="preserve">لكلّ نبيّ وصيّ و وارث و إنّ وصيّي و وارثي عليّ بن أبي طالب عليه السّلام 147/2</w:t>
      </w:r>
    </w:p>
    <w:p>
      <w:pPr>
        <w:pStyle w:val="BookText"/>
      </w:pPr>
      <w:r>
        <w:rPr>
          <w:rFonts w:ascii="Amiri" w:hAnsi="Amiri" w:eastAsia="Amiri" w:cs="Amiri"/>
          <w:lang w:bidi="ar-SA"/>
          <w:color w:val="111111"/>
          <w:sz w:val="28"/>
          <w:szCs w:val="28"/>
          <w:rtl/>
        </w:rPr>
        <w:t xml:space="preserve">لما اسري بي إلى السماء الرابعة أذن جبرائيل 101/1</w:t>
      </w:r>
    </w:p>
    <w:p>
      <w:pPr>
        <w:pStyle w:val="BookText"/>
      </w:pPr>
      <w:r>
        <w:rPr>
          <w:rFonts w:ascii="Amiri" w:hAnsi="Amiri" w:eastAsia="Amiri" w:cs="Amiri"/>
          <w:lang w:bidi="ar-SA"/>
          <w:color w:val="111111"/>
          <w:sz w:val="28"/>
          <w:szCs w:val="28"/>
          <w:rtl/>
        </w:rPr>
        <w:t xml:space="preserve">لما اسري بي إلى السماء،ثم من السماء إلى السماء 94/1</w:t>
      </w:r>
    </w:p>
    <w:p>
      <w:pPr>
        <w:pStyle w:val="BookText"/>
      </w:pPr>
      <w:r>
        <w:rPr>
          <w:rFonts w:ascii="Amiri" w:hAnsi="Amiri" w:eastAsia="Amiri" w:cs="Amiri"/>
          <w:lang w:bidi="ar-SA"/>
          <w:color w:val="111111"/>
          <w:sz w:val="28"/>
          <w:szCs w:val="28"/>
          <w:rtl/>
        </w:rPr>
        <w:t xml:space="preserve">لما اسري بي إلى السماء،ثم من السماء إلى السماء 195/1</w:t>
      </w:r>
    </w:p>
    <w:p>
      <w:pPr>
        <w:pStyle w:val="BookText"/>
      </w:pPr>
      <w:r>
        <w:rPr>
          <w:rFonts w:ascii="Amiri" w:hAnsi="Amiri" w:eastAsia="Amiri" w:cs="Amiri"/>
          <w:lang w:bidi="ar-SA"/>
          <w:color w:val="111111"/>
          <w:sz w:val="28"/>
          <w:szCs w:val="28"/>
          <w:rtl/>
        </w:rPr>
        <w:t xml:space="preserve">لما اسري بي الى السماء حتى انتهيت 82/1</w:t>
      </w:r>
    </w:p>
    <w:p>
      <w:pPr>
        <w:pStyle w:val="BookText"/>
      </w:pPr>
      <w:r>
        <w:rPr>
          <w:rFonts w:ascii="Amiri" w:hAnsi="Amiri" w:eastAsia="Amiri" w:cs="Amiri"/>
          <w:lang w:bidi="ar-SA"/>
          <w:color w:val="111111"/>
          <w:sz w:val="28"/>
          <w:szCs w:val="28"/>
          <w:rtl/>
        </w:rPr>
        <w:t xml:space="preserve">لما اسري بي إلى السماء عهد إليّ ربي في علي ثلاث 185/1</w:t>
      </w:r>
    </w:p>
    <w:p>
      <w:pPr>
        <w:pStyle w:val="BookText"/>
      </w:pPr>
      <w:r>
        <w:rPr>
          <w:rFonts w:ascii="Amiri" w:hAnsi="Amiri" w:eastAsia="Amiri" w:cs="Amiri"/>
          <w:lang w:bidi="ar-SA"/>
          <w:color w:val="111111"/>
          <w:sz w:val="28"/>
          <w:szCs w:val="28"/>
          <w:rtl/>
        </w:rPr>
        <w:t xml:space="preserve">لما اسري بي إلى السماء فسح لي في بصري 103/1</w:t>
      </w:r>
    </w:p>
    <w:p>
      <w:pPr>
        <w:pStyle w:val="BookText"/>
      </w:pPr>
      <w:r>
        <w:rPr>
          <w:rFonts w:ascii="Amiri" w:hAnsi="Amiri" w:eastAsia="Amiri" w:cs="Amiri"/>
          <w:lang w:bidi="ar-SA"/>
          <w:color w:val="111111"/>
          <w:sz w:val="28"/>
          <w:szCs w:val="28"/>
          <w:rtl/>
        </w:rPr>
        <w:t xml:space="preserve">لما اسري بي إلى السماء كنت من ربي كقاب قوسين 93/1</w:t>
      </w:r>
    </w:p>
    <w:p>
      <w:pPr>
        <w:pStyle w:val="BookText"/>
      </w:pPr>
      <w:r>
        <w:rPr>
          <w:rFonts w:ascii="Amiri" w:hAnsi="Amiri" w:eastAsia="Amiri" w:cs="Amiri"/>
          <w:lang w:bidi="ar-SA"/>
          <w:color w:val="111111"/>
          <w:sz w:val="28"/>
          <w:szCs w:val="28"/>
          <w:rtl/>
        </w:rPr>
        <w:t xml:space="preserve">لمّا اسري بي إلى السماء لقيني أبي نوح 245/1</w:t>
      </w:r>
    </w:p>
    <w:p>
      <w:pPr>
        <w:pStyle w:val="BookText"/>
      </w:pPr>
      <w:r>
        <w:rPr>
          <w:rFonts w:ascii="Amiri" w:hAnsi="Amiri" w:eastAsia="Amiri" w:cs="Amiri"/>
          <w:lang w:bidi="ar-SA"/>
          <w:color w:val="111111"/>
          <w:sz w:val="28"/>
          <w:szCs w:val="28"/>
          <w:rtl/>
        </w:rPr>
        <w:t xml:space="preserve">لما اسري بي إلى السماء و انتهيت الى سدرة المنتهى 194/1</w:t>
      </w:r>
    </w:p>
    <w:p>
      <w:pPr>
        <w:pStyle w:val="BookText"/>
      </w:pPr>
      <w:r>
        <w:rPr>
          <w:rFonts w:ascii="Amiri" w:hAnsi="Amiri" w:eastAsia="Amiri" w:cs="Amiri"/>
          <w:lang w:bidi="ar-SA"/>
          <w:color w:val="111111"/>
          <w:sz w:val="28"/>
          <w:szCs w:val="28"/>
          <w:rtl/>
        </w:rPr>
        <w:t xml:space="preserve">لما أراد اللّه عزّ و جل أن يهلك قوم نوح عليه السّلام أوحى اللّه إليه أن شق الواح الساج 20/3</w:t>
      </w:r>
    </w:p>
    <w:p>
      <w:pPr>
        <w:pStyle w:val="BookText"/>
      </w:pPr>
      <w:r>
        <w:rPr>
          <w:rFonts w:ascii="Amiri" w:hAnsi="Amiri" w:eastAsia="Amiri" w:cs="Amiri"/>
          <w:lang w:bidi="ar-SA"/>
          <w:color w:val="111111"/>
          <w:sz w:val="28"/>
          <w:szCs w:val="28"/>
          <w:rtl/>
        </w:rPr>
        <w:t xml:space="preserve">لما أسري بي إلى السماء ثم من السماء إلى السماء ثم إلى سدرة المنتهى 224/2</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أسري بي إلى السماء نظرت فإذا مكتوب على العرش:لا إله إلاّ 278/2</w:t>
      </w:r>
    </w:p>
    <w:p>
      <w:pPr>
        <w:pStyle w:val="BookText"/>
      </w:pPr>
      <w:r>
        <w:rPr>
          <w:rFonts w:ascii="Amiri" w:hAnsi="Amiri" w:eastAsia="Amiri" w:cs="Amiri"/>
          <w:lang w:bidi="ar-SA"/>
          <w:color w:val="111111"/>
          <w:sz w:val="28"/>
          <w:szCs w:val="28"/>
          <w:rtl/>
        </w:rPr>
        <w:t xml:space="preserve">لما أن خلق اللّه تعالى آدم و نفخ فيه من روحه عطس آدم فقال:الحمد للّه 60/3</w:t>
      </w:r>
    </w:p>
    <w:p>
      <w:pPr>
        <w:pStyle w:val="BookText"/>
      </w:pPr>
      <w:r>
        <w:rPr>
          <w:rFonts w:ascii="Amiri" w:hAnsi="Amiri" w:eastAsia="Amiri" w:cs="Amiri"/>
          <w:lang w:bidi="ar-SA"/>
          <w:color w:val="111111"/>
          <w:sz w:val="28"/>
          <w:szCs w:val="28"/>
          <w:rtl/>
        </w:rPr>
        <w:t xml:space="preserve">لمّا ثقل رسول اللّه صلّى اللّه عليه و آله في مرضه الذي قبض فيه كان رأسه في حجري،232/2</w:t>
      </w:r>
    </w:p>
    <w:p>
      <w:pPr>
        <w:pStyle w:val="BookText"/>
      </w:pPr>
      <w:r>
        <w:rPr>
          <w:rFonts w:ascii="Amiri" w:hAnsi="Amiri" w:eastAsia="Amiri" w:cs="Amiri"/>
          <w:lang w:bidi="ar-SA"/>
          <w:color w:val="111111"/>
          <w:sz w:val="28"/>
          <w:szCs w:val="28"/>
          <w:rtl/>
        </w:rPr>
        <w:t xml:space="preserve">لما حضرت رسول اللّه الوفاة دعا الأنصار قال:يا معاشر الأنصار قد حان 350/2</w:t>
      </w:r>
    </w:p>
    <w:p>
      <w:pPr>
        <w:pStyle w:val="BookText"/>
      </w:pPr>
      <w:r>
        <w:rPr>
          <w:rFonts w:ascii="Amiri" w:hAnsi="Amiri" w:eastAsia="Amiri" w:cs="Amiri"/>
          <w:lang w:bidi="ar-SA"/>
          <w:color w:val="111111"/>
          <w:sz w:val="28"/>
          <w:szCs w:val="28"/>
          <w:rtl/>
        </w:rPr>
        <w:t xml:space="preserve">لمّا حكى عهد موسى أن شرح كتابه كان أربعين حملا لو أذن اللّه و رسوله لي لأشرع في شرح معاني ألف الفاتحة حتّى يبلغ مثل ذلك 205/5</w:t>
      </w:r>
    </w:p>
    <w:p>
      <w:pPr>
        <w:pStyle w:val="BookText"/>
      </w:pPr>
      <w:r>
        <w:rPr>
          <w:rFonts w:ascii="Amiri" w:hAnsi="Amiri" w:eastAsia="Amiri" w:cs="Amiri"/>
          <w:lang w:bidi="ar-SA"/>
          <w:color w:val="111111"/>
          <w:sz w:val="28"/>
          <w:szCs w:val="28"/>
          <w:rtl/>
        </w:rPr>
        <w:t xml:space="preserve">لما خلق اللّه آدم و نفخ فيه من روحه 33/1</w:t>
      </w:r>
    </w:p>
    <w:p>
      <w:pPr>
        <w:pStyle w:val="BookText"/>
      </w:pPr>
      <w:r>
        <w:rPr>
          <w:rFonts w:ascii="Amiri" w:hAnsi="Amiri" w:eastAsia="Amiri" w:cs="Amiri"/>
          <w:lang w:bidi="ar-SA"/>
          <w:color w:val="111111"/>
          <w:sz w:val="28"/>
          <w:szCs w:val="28"/>
          <w:rtl/>
        </w:rPr>
        <w:t xml:space="preserve">لما خلق اللّه تعالى آدم أبو البشر،و نفخ فيه 26/1</w:t>
      </w:r>
    </w:p>
    <w:p>
      <w:pPr>
        <w:pStyle w:val="BookText"/>
      </w:pPr>
      <w:r>
        <w:rPr>
          <w:rFonts w:ascii="Amiri" w:hAnsi="Amiri" w:eastAsia="Amiri" w:cs="Amiri"/>
          <w:lang w:bidi="ar-SA"/>
          <w:color w:val="111111"/>
          <w:sz w:val="28"/>
          <w:szCs w:val="28"/>
          <w:rtl/>
        </w:rPr>
        <w:t xml:space="preserve">لما خلق اللّه تعالى آدم و نفح فيه من روحه عطس آدم 110/1</w:t>
      </w:r>
    </w:p>
    <w:p>
      <w:pPr>
        <w:pStyle w:val="BookText"/>
      </w:pPr>
      <w:r>
        <w:rPr>
          <w:rFonts w:ascii="IRNazanin" w:hAnsi="IRNazanin" w:eastAsia="IRNazanin" w:cs="IRNazanin"/>
          <w:lang w:bidi="fa-IR"/>
          <w:color w:val="111111"/>
          <w:sz w:val="28"/>
          <w:szCs w:val="28"/>
          <w:rtl/>
        </w:rPr>
        <w:t xml:space="preserve">لما خلق اللّه عز و جل آدم نظر إلى سرادق العرش 33/1</w:t>
      </w:r>
    </w:p>
    <w:p>
      <w:pPr>
        <w:pStyle w:val="BookText"/>
      </w:pPr>
      <w:r>
        <w:rPr>
          <w:rFonts w:ascii="Amiri" w:hAnsi="Amiri" w:eastAsia="Amiri" w:cs="Amiri"/>
          <w:lang w:bidi="ar-SA"/>
          <w:color w:val="111111"/>
          <w:sz w:val="28"/>
          <w:szCs w:val="28"/>
          <w:rtl/>
        </w:rPr>
        <w:t xml:space="preserve">لما دخلت الجنة رأيت فيها شجرة تحمل الحلي و الحلل 75/1</w:t>
      </w:r>
    </w:p>
    <w:p>
      <w:pPr>
        <w:pStyle w:val="BookText"/>
      </w:pPr>
      <w:r>
        <w:rPr>
          <w:rFonts w:ascii="Amiri" w:hAnsi="Amiri" w:eastAsia="Amiri" w:cs="Amiri"/>
          <w:lang w:bidi="ar-SA"/>
          <w:color w:val="111111"/>
          <w:sz w:val="28"/>
          <w:szCs w:val="28"/>
          <w:rtl/>
        </w:rPr>
        <w:t xml:space="preserve">لما عرج بي إلى السماء السابعة ثم منها إلى سدرة المنتهى 115/1</w:t>
      </w:r>
    </w:p>
    <w:p>
      <w:pPr>
        <w:pStyle w:val="BookText"/>
      </w:pPr>
      <w:r>
        <w:rPr>
          <w:rFonts w:ascii="Amiri" w:hAnsi="Amiri" w:eastAsia="Amiri" w:cs="Amiri"/>
          <w:lang w:bidi="ar-SA"/>
          <w:color w:val="111111"/>
          <w:sz w:val="28"/>
          <w:szCs w:val="28"/>
          <w:rtl/>
        </w:rPr>
        <w:t xml:space="preserve">لمّا عرج بي إلى السماء السابعة،و منها إلى سدرة المنتهى 192/1</w:t>
      </w:r>
    </w:p>
    <w:p>
      <w:pPr>
        <w:pStyle w:val="BookText"/>
      </w:pPr>
      <w:r>
        <w:rPr>
          <w:rFonts w:ascii="Amiri" w:hAnsi="Amiri" w:eastAsia="Amiri" w:cs="Amiri"/>
          <w:lang w:bidi="ar-SA"/>
          <w:color w:val="111111"/>
          <w:sz w:val="28"/>
          <w:szCs w:val="28"/>
          <w:rtl/>
        </w:rPr>
        <w:t xml:space="preserve">لما عرج بي إلى السماء انتهى بي السير مع جبرائيل إلى السماء الرابعة 293/2</w:t>
      </w:r>
    </w:p>
    <w:p>
      <w:pPr>
        <w:pStyle w:val="BookText"/>
      </w:pPr>
      <w:r>
        <w:rPr>
          <w:rFonts w:ascii="Amiri" w:hAnsi="Amiri" w:eastAsia="Amiri" w:cs="Amiri"/>
          <w:lang w:bidi="ar-SA"/>
          <w:color w:val="111111"/>
          <w:sz w:val="28"/>
          <w:szCs w:val="28"/>
          <w:rtl/>
        </w:rPr>
        <w:t xml:space="preserve">لما عرج بي إلى السماء انتهى بي المسير مع جبرائيل إلى السماء الرابعة 55/3</w:t>
      </w:r>
    </w:p>
    <w:p>
      <w:pPr>
        <w:pStyle w:val="BookText"/>
      </w:pPr>
      <w:r>
        <w:rPr>
          <w:rFonts w:ascii="Amiri" w:hAnsi="Amiri" w:eastAsia="Amiri" w:cs="Amiri"/>
          <w:lang w:bidi="ar-SA"/>
          <w:color w:val="111111"/>
          <w:sz w:val="28"/>
          <w:szCs w:val="28"/>
          <w:rtl/>
        </w:rPr>
        <w:t xml:space="preserve">لما عرج بي إلى السماء انتهى بي المسير مع جبرائيل إلى السماء الرابعة 57/3</w:t>
      </w:r>
    </w:p>
    <w:p>
      <w:pPr>
        <w:pStyle w:val="BookText"/>
      </w:pPr>
      <w:r>
        <w:rPr>
          <w:rFonts w:ascii="Amiri" w:hAnsi="Amiri" w:eastAsia="Amiri" w:cs="Amiri"/>
          <w:lang w:bidi="ar-SA"/>
          <w:color w:val="111111"/>
          <w:sz w:val="28"/>
          <w:szCs w:val="28"/>
          <w:rtl/>
        </w:rPr>
        <w:t xml:space="preserve">لما عرج بي إلى السماء نظرت إلى ساق العرش 206/1</w:t>
      </w:r>
    </w:p>
    <w:p>
      <w:pPr>
        <w:pStyle w:val="BookText"/>
      </w:pPr>
      <w:r>
        <w:rPr>
          <w:rFonts w:ascii="Amiri" w:hAnsi="Amiri" w:eastAsia="Amiri" w:cs="Amiri"/>
          <w:lang w:bidi="ar-SA"/>
          <w:color w:val="111111"/>
          <w:sz w:val="28"/>
          <w:szCs w:val="28"/>
          <w:rtl/>
        </w:rPr>
        <w:t xml:space="preserve">لمّا عرج بي إلى ربّي جلّ جلاله أتاني النداء:يا محمد،قلت:لبيك يا رب العظمة لبيك فأوحى اللّه إليّ:</w:t>
      </w:r>
    </w:p>
    <w:p>
      <w:pPr>
        <w:pStyle w:val="BookText"/>
      </w:pPr>
      <w:r>
        <w:rPr>
          <w:rFonts w:ascii="Amiri" w:hAnsi="Amiri" w:eastAsia="Amiri" w:cs="Amiri"/>
          <w:lang w:bidi="ar-SA"/>
          <w:color w:val="111111"/>
          <w:sz w:val="28"/>
          <w:szCs w:val="28"/>
          <w:rtl/>
        </w:rPr>
        <w:t xml:space="preserve">يا محمد فيما اختصم الملأ الأعلى؟فقلت:لا علم لي يا إلهي 121/7</w:t>
      </w:r>
    </w:p>
    <w:p>
      <w:pPr>
        <w:pStyle w:val="BookText"/>
      </w:pPr>
      <w:r>
        <w:rPr>
          <w:rFonts w:ascii="Amiri" w:hAnsi="Amiri" w:eastAsia="Amiri" w:cs="Amiri"/>
          <w:lang w:bidi="ar-SA"/>
          <w:color w:val="111111"/>
          <w:sz w:val="28"/>
          <w:szCs w:val="28"/>
          <w:rtl/>
        </w:rPr>
        <w:t xml:space="preserve">لمّا عرج بيّ ربّي جلّ جلاله أتاني النّداء يا محمّد قلت:لبّيك ربّ العظمة 73/2</w:t>
      </w:r>
    </w:p>
    <w:p>
      <w:pPr>
        <w:pStyle w:val="BookText"/>
      </w:pPr>
      <w:r>
        <w:rPr>
          <w:rFonts w:ascii="Amiri" w:hAnsi="Amiri" w:eastAsia="Amiri" w:cs="Amiri"/>
          <w:lang w:bidi="ar-SA"/>
          <w:color w:val="111111"/>
          <w:sz w:val="28"/>
          <w:szCs w:val="28"/>
          <w:rtl/>
        </w:rPr>
        <w:t xml:space="preserve">لما قضى محمد صلّى اللّه عليه و آله نبوته و استكملت أيامه أوحى اللّه:يا محمد قد قضيت 273/3</w:t>
      </w:r>
    </w:p>
    <w:p>
      <w:pPr>
        <w:pStyle w:val="BookText"/>
      </w:pPr>
      <w:r>
        <w:rPr>
          <w:rFonts w:ascii="Amiri" w:hAnsi="Amiri" w:eastAsia="Amiri" w:cs="Amiri"/>
          <w:lang w:bidi="ar-SA"/>
          <w:color w:val="111111"/>
          <w:sz w:val="28"/>
          <w:szCs w:val="28"/>
          <w:rtl/>
        </w:rPr>
        <w:t xml:space="preserve">لمّا كان ليلة اسري بي إلى السماء إذا قصر من ياقوتة 122/1</w:t>
      </w:r>
    </w:p>
    <w:p>
      <w:pPr>
        <w:pStyle w:val="BookText"/>
      </w:pPr>
      <w:r>
        <w:rPr>
          <w:rFonts w:ascii="Amiri" w:hAnsi="Amiri" w:eastAsia="Amiri" w:cs="Amiri"/>
          <w:lang w:bidi="ar-SA"/>
          <w:color w:val="111111"/>
          <w:sz w:val="28"/>
          <w:szCs w:val="28"/>
          <w:rtl/>
        </w:rPr>
        <w:t xml:space="preserve">لما نزلت سورة الشعراء في أخرها آية الانذار (وَ أَنْذِرْ عَشِيرَتَكَ الْأَقْرَبِينَ)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282/3</w:t>
      </w:r>
    </w:p>
    <w:p>
      <w:pPr>
        <w:pStyle w:val="BookText"/>
      </w:pPr>
      <w:r>
        <w:rPr>
          <w:rFonts w:ascii="Amiri" w:hAnsi="Amiri" w:eastAsia="Amiri" w:cs="Amiri"/>
          <w:lang w:bidi="ar-SA"/>
          <w:color w:val="111111"/>
          <w:sz w:val="28"/>
          <w:szCs w:val="28"/>
          <w:rtl/>
        </w:rPr>
        <w:t xml:space="preserve">لما نزلت (وَ أَنْذِرْ عَشِيرَتَكَ الْأَقْرَبِينَ) </w:t>
      </w:r>
      <w:r>
        <w:rPr>
          <w:rStyle w:val="FootnoteReference"/>
        </w:rPr>
        <w:footnoteReference w:id="2049"/>
      </w:r>
      <w:r>
        <w:rPr>
          <w:rFonts w:ascii="Amiri" w:hAnsi="Amiri" w:eastAsia="Amiri" w:cs="Amiri"/>
          <w:lang w:bidi="ar-SA"/>
          <w:color w:val="111111"/>
          <w:sz w:val="28"/>
          <w:szCs w:val="28"/>
          <w:rtl/>
        </w:rPr>
        <w:t xml:space="preserve">أي رهطك المخلصين دعا رسول اللّه 279/3</w:t>
      </w:r>
    </w:p>
    <w:p>
      <w:pPr>
        <w:pStyle w:val="BookText"/>
      </w:pPr>
      <w:r>
        <w:rPr>
          <w:rFonts w:ascii="Amiri" w:hAnsi="Amiri" w:eastAsia="Amiri" w:cs="Amiri"/>
          <w:lang w:bidi="ar-SA"/>
          <w:color w:val="111111"/>
          <w:sz w:val="28"/>
          <w:szCs w:val="28"/>
          <w:rtl/>
        </w:rPr>
        <w:t xml:space="preserve">لما نزلت (وَ أَنْذِرْ عَشِيرَتَكَ الْأَقْرَبِينَ) </w:t>
      </w:r>
      <w:r>
        <w:rPr>
          <w:rStyle w:val="FootnoteReference"/>
        </w:rPr>
        <w:footnoteReference w:id="2050"/>
      </w:r>
      <w:r>
        <w:rPr>
          <w:rFonts w:ascii="Amiri" w:hAnsi="Amiri" w:eastAsia="Amiri" w:cs="Amiri"/>
          <w:lang w:bidi="ar-SA"/>
          <w:color w:val="111111"/>
          <w:sz w:val="28"/>
          <w:szCs w:val="28"/>
          <w:rtl/>
        </w:rPr>
        <w:t xml:space="preserve">دعا رسول اللّه صلّى اللّه عليه و آله بأربعين رجلا من أهل 276/3</w:t>
      </w:r>
    </w:p>
    <w:p>
      <w:pPr>
        <w:pStyle w:val="BookText"/>
      </w:pPr>
      <w:r>
        <w:rPr>
          <w:rFonts w:ascii="Amiri" w:hAnsi="Amiri" w:eastAsia="Amiri" w:cs="Amiri"/>
          <w:lang w:bidi="ar-SA"/>
          <w:color w:val="111111"/>
          <w:sz w:val="28"/>
          <w:szCs w:val="28"/>
          <w:rtl/>
        </w:rPr>
        <w:t xml:space="preserve">لما نزلت (وَ تَعِيَها أُذُنٌ واعِيَةٌ) </w:t>
      </w:r>
      <w:r>
        <w:rPr>
          <w:rStyle w:val="FootnoteReference"/>
        </w:rPr>
        <w:footnoteReference w:id="2051"/>
      </w:r>
      <w:r>
        <w:rPr>
          <w:rFonts w:ascii="Amiri" w:hAnsi="Amiri" w:eastAsia="Amiri" w:cs="Amiri"/>
          <w:lang w:bidi="ar-SA"/>
          <w:color w:val="111111"/>
          <w:sz w:val="28"/>
          <w:szCs w:val="28"/>
          <w:rtl/>
        </w:rPr>
        <w:t xml:space="preserve">قال رسول اللّه صلّى اللّه عليه و آله اذنك يا علي 87/4</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نزلت هذه الآية على رسول اللّه صلّى اللّه عليه و آله فقال لي:يا عليّ إن اللّه أمرني 230/2</w:t>
      </w:r>
    </w:p>
    <w:p>
      <w:pPr>
        <w:pStyle w:val="BookText"/>
      </w:pPr>
      <w:r>
        <w:rPr>
          <w:rFonts w:ascii="Amiri" w:hAnsi="Amiri" w:eastAsia="Amiri" w:cs="Amiri"/>
          <w:lang w:bidi="ar-SA"/>
          <w:color w:val="111111"/>
          <w:sz w:val="28"/>
          <w:szCs w:val="28"/>
          <w:rtl/>
        </w:rPr>
        <w:t xml:space="preserve">لما نزلت هذه الآية على رسول اللّه صلّى اللّه عليه و آله (وَ أَنْذِرْ عَشِيرَتَكَ الْأَقْرَبِينَ) </w:t>
      </w:r>
      <w:r>
        <w:rPr>
          <w:rStyle w:val="FootnoteReference"/>
        </w:rPr>
        <w:footnoteReference w:id="2052"/>
      </w:r>
      <w:r>
        <w:rPr>
          <w:rFonts w:ascii="Amiri" w:hAnsi="Amiri" w:eastAsia="Amiri" w:cs="Amiri"/>
          <w:lang w:bidi="ar-SA"/>
          <w:color w:val="111111"/>
          <w:sz w:val="28"/>
          <w:szCs w:val="28"/>
          <w:rtl/>
        </w:rPr>
        <w:t xml:space="preserve">دعاني 280/3</w:t>
      </w:r>
    </w:p>
    <w:p>
      <w:pPr>
        <w:pStyle w:val="BookText"/>
      </w:pPr>
      <w:r>
        <w:rPr>
          <w:rFonts w:ascii="Amiri" w:hAnsi="Amiri" w:eastAsia="Amiri" w:cs="Amiri"/>
          <w:lang w:bidi="ar-SA"/>
          <w:color w:val="111111"/>
          <w:sz w:val="28"/>
          <w:szCs w:val="28"/>
          <w:rtl/>
        </w:rPr>
        <w:t xml:space="preserve">لمّا نزلت هذه الآية على رسول اللّه صلّى اللّه عليه و آله (وَ كُلَّ شَيْءٍ أَحْصَيْناهُ فِي إِمامٍ مُبِينٍ) </w:t>
      </w:r>
      <w:r>
        <w:rPr>
          <w:rStyle w:val="FootnoteReference"/>
        </w:rPr>
        <w:footnoteReference w:id="2053"/>
      </w:r>
      <w:r>
        <w:rPr>
          <w:rFonts w:ascii="Amiri" w:hAnsi="Amiri" w:eastAsia="Amiri" w:cs="Amiri"/>
          <w:lang w:bidi="ar-SA"/>
          <w:color w:val="111111"/>
          <w:sz w:val="28"/>
          <w:szCs w:val="28"/>
          <w:rtl/>
        </w:rPr>
        <w:t xml:space="preserve">قام أبو بكر و عمر من مجلسهما فقالا:يا رسول اللّه هو التوراة؟ 213/5</w:t>
      </w:r>
    </w:p>
    <w:p>
      <w:pPr>
        <w:pStyle w:val="BookText"/>
      </w:pPr>
      <w:r>
        <w:rPr>
          <w:rFonts w:ascii="Amiri" w:hAnsi="Amiri" w:eastAsia="Amiri" w:cs="Amiri"/>
          <w:lang w:bidi="ar-SA"/>
          <w:color w:val="111111"/>
          <w:sz w:val="28"/>
          <w:szCs w:val="28"/>
          <w:rtl/>
        </w:rPr>
        <w:t xml:space="preserve">لما نزلت هذه الآية (وَ أَنْذِرْ عَشِيرَتَكَ الْأَقْرَبِينَ) </w:t>
      </w:r>
      <w:r>
        <w:rPr>
          <w:rStyle w:val="FootnoteReference"/>
        </w:rPr>
        <w:footnoteReference w:id="2054"/>
      </w:r>
      <w:r>
        <w:rPr>
          <w:rFonts w:ascii="Amiri" w:hAnsi="Amiri" w:eastAsia="Amiri" w:cs="Amiri"/>
          <w:lang w:bidi="ar-SA"/>
          <w:color w:val="111111"/>
          <w:sz w:val="28"/>
          <w:szCs w:val="28"/>
          <w:rtl/>
        </w:rPr>
        <w:t xml:space="preserve">جمع النبي صلّى اللّه عليه و آله من أهل بيته 276/3</w:t>
      </w:r>
    </w:p>
    <w:p>
      <w:pPr>
        <w:pStyle w:val="BookText"/>
      </w:pPr>
      <w:r>
        <w:rPr>
          <w:rFonts w:ascii="Amiri" w:hAnsi="Amiri" w:eastAsia="Amiri" w:cs="Amiri"/>
          <w:lang w:bidi="ar-SA"/>
          <w:color w:val="111111"/>
          <w:sz w:val="28"/>
          <w:szCs w:val="28"/>
          <w:rtl/>
        </w:rPr>
        <w:t xml:space="preserve">لما نزلت هذه الآية (وَ أَنْذِرْ عَشِيرَتَكَ الْأَقْرَبِينَ) </w:t>
      </w:r>
      <w:r>
        <w:rPr>
          <w:rStyle w:val="FootnoteReference"/>
        </w:rPr>
        <w:footnoteReference w:id="2055"/>
      </w:r>
      <w:r>
        <w:rPr>
          <w:rFonts w:ascii="Amiri" w:hAnsi="Amiri" w:eastAsia="Amiri" w:cs="Amiri"/>
          <w:lang w:bidi="ar-SA"/>
          <w:color w:val="111111"/>
          <w:sz w:val="28"/>
          <w:szCs w:val="28"/>
          <w:rtl/>
        </w:rPr>
        <w:t xml:space="preserve">على رسول اللّه صلّى اللّه عليه و آله دعاني 277/3</w:t>
      </w:r>
    </w:p>
    <w:p>
      <w:pPr>
        <w:pStyle w:val="BookText"/>
      </w:pPr>
      <w:r>
        <w:rPr>
          <w:rFonts w:ascii="Amiri" w:hAnsi="Amiri" w:eastAsia="Amiri" w:cs="Amiri"/>
          <w:lang w:bidi="ar-SA"/>
          <w:color w:val="111111"/>
          <w:sz w:val="28"/>
          <w:szCs w:val="28"/>
          <w:rtl/>
        </w:rPr>
        <w:t xml:space="preserve">لما نزلت هذه الآية (وَ أَنْذِرْ عَشِيرَتَكَ الْأَقْرَبِينَ) </w:t>
      </w:r>
      <w:r>
        <w:rPr>
          <w:rStyle w:val="FootnoteReference"/>
        </w:rPr>
        <w:footnoteReference w:id="2056"/>
      </w:r>
      <w:r>
        <w:rPr>
          <w:rFonts w:ascii="Amiri" w:hAnsi="Amiri" w:eastAsia="Amiri" w:cs="Amiri"/>
          <w:lang w:bidi="ar-SA"/>
          <w:color w:val="111111"/>
          <w:sz w:val="28"/>
          <w:szCs w:val="28"/>
          <w:rtl/>
        </w:rPr>
        <w:t xml:space="preserve">على رسول اللّه صلّى اللّه عليه و آله دعاني 176/2</w:t>
      </w:r>
    </w:p>
    <w:p>
      <w:pPr>
        <w:pStyle w:val="BookText"/>
      </w:pPr>
      <w:r>
        <w:rPr>
          <w:rFonts w:ascii="Amiri" w:hAnsi="Amiri" w:eastAsia="Amiri" w:cs="Amiri"/>
          <w:lang w:bidi="ar-SA"/>
          <w:color w:val="111111"/>
          <w:sz w:val="28"/>
          <w:szCs w:val="28"/>
          <w:rtl/>
        </w:rPr>
        <w:t xml:space="preserve">لما نزلت هذه الآية (يَوْمَ نَدْعُوا كُلَّ أُناسٍ بِإِمامِهِمْ) </w:t>
      </w:r>
      <w:r>
        <w:rPr>
          <w:rStyle w:val="FootnoteReference"/>
        </w:rPr>
        <w:footnoteReference w:id="2057"/>
      </w:r>
      <w:r>
        <w:rPr>
          <w:rFonts w:ascii="IRNazanin" w:hAnsi="IRNazanin" w:eastAsia="IRNazanin" w:cs="IRNazanin"/>
          <w:lang w:bidi="fa-IR"/>
          <w:color w:val="111111"/>
          <w:sz w:val="28"/>
          <w:szCs w:val="28"/>
          <w:rtl/>
        </w:rPr>
        <w:t xml:space="preserve">قال المسلمون: 131/3</w:t>
      </w:r>
    </w:p>
    <w:p>
      <w:pPr>
        <w:pStyle w:val="BookText"/>
      </w:pPr>
      <w:r>
        <w:rPr>
          <w:rFonts w:ascii="Amiri" w:hAnsi="Amiri" w:eastAsia="Amiri" w:cs="Amiri"/>
          <w:lang w:bidi="ar-SA"/>
          <w:color w:val="111111"/>
          <w:sz w:val="28"/>
          <w:szCs w:val="28"/>
          <w:rtl/>
        </w:rPr>
        <w:t xml:space="preserve">لم تبك السماء أحدا منذ قتل يحيى بن زكريا حتّى قتل الحسين عليه السّلام فبكت عليه 374/4</w:t>
      </w:r>
    </w:p>
    <w:p>
      <w:pPr>
        <w:pStyle w:val="BookText"/>
      </w:pPr>
      <w:r>
        <w:rPr>
          <w:rFonts w:ascii="Amiri" w:hAnsi="Amiri" w:eastAsia="Amiri" w:cs="Amiri"/>
          <w:lang w:bidi="ar-SA"/>
          <w:color w:val="111111"/>
          <w:sz w:val="28"/>
          <w:szCs w:val="28"/>
          <w:rtl/>
        </w:rPr>
        <w:t xml:space="preserve">لم تجعل بقيدك ظنا لتخرجن مما قلت 266/5</w:t>
      </w:r>
    </w:p>
    <w:p>
      <w:pPr>
        <w:pStyle w:val="BookText"/>
      </w:pPr>
      <w:r>
        <w:rPr>
          <w:rFonts w:ascii="Amiri" w:hAnsi="Amiri" w:eastAsia="Amiri" w:cs="Amiri"/>
          <w:lang w:bidi="ar-SA"/>
          <w:color w:val="111111"/>
          <w:sz w:val="28"/>
          <w:szCs w:val="28"/>
          <w:rtl/>
        </w:rPr>
        <w:t xml:space="preserve">لم خلّفتني؟ 110/2</w:t>
      </w:r>
    </w:p>
    <w:p>
      <w:pPr>
        <w:pStyle w:val="BookText"/>
      </w:pPr>
      <w:r>
        <w:rPr>
          <w:rFonts w:ascii="Amiri" w:hAnsi="Amiri" w:eastAsia="Amiri" w:cs="Amiri"/>
          <w:lang w:bidi="ar-SA"/>
          <w:color w:val="111111"/>
          <w:sz w:val="28"/>
          <w:szCs w:val="28"/>
          <w:rtl/>
        </w:rPr>
        <w:t xml:space="preserve">لم يبين له بعد 187/2</w:t>
      </w:r>
    </w:p>
    <w:p>
      <w:pPr>
        <w:pStyle w:val="BookText"/>
      </w:pPr>
      <w:r>
        <w:rPr>
          <w:rFonts w:ascii="Amiri" w:hAnsi="Amiri" w:eastAsia="Amiri" w:cs="Amiri"/>
          <w:lang w:bidi="ar-SA"/>
          <w:color w:val="111111"/>
          <w:sz w:val="28"/>
          <w:szCs w:val="28"/>
          <w:rtl/>
        </w:rPr>
        <w:t xml:space="preserve">لم يجز على الصراط إلاّ من معه جواز من علي بن أبي طالب 97/3</w:t>
      </w:r>
    </w:p>
    <w:p>
      <w:pPr>
        <w:pStyle w:val="BookText"/>
      </w:pPr>
      <w:r>
        <w:rPr>
          <w:rFonts w:ascii="Amiri" w:hAnsi="Amiri" w:eastAsia="Amiri" w:cs="Amiri"/>
          <w:lang w:bidi="ar-SA"/>
          <w:color w:val="111111"/>
          <w:sz w:val="28"/>
          <w:szCs w:val="28"/>
          <w:rtl/>
        </w:rPr>
        <w:t xml:space="preserve">لم يمت نبي قطّ إلاّ خلّف تركة و قد خلّفت فيكم الثقلين كتاب اللّه و عترتي 355/2</w:t>
      </w:r>
    </w:p>
    <w:p>
      <w:pPr>
        <w:pStyle w:val="BookText"/>
      </w:pPr>
      <w:r>
        <w:rPr>
          <w:rFonts w:ascii="Amiri" w:hAnsi="Amiri" w:eastAsia="Amiri" w:cs="Amiri"/>
          <w:lang w:bidi="ar-SA"/>
          <w:color w:val="111111"/>
          <w:sz w:val="28"/>
          <w:szCs w:val="28"/>
          <w:rtl/>
        </w:rPr>
        <w:t xml:space="preserve">لنا أهل البيت،فقلت:فكيف صار في تيم و عديّ؟قال:إنك قد سألت فافهم 303/2</w:t>
      </w:r>
    </w:p>
    <w:p>
      <w:pPr>
        <w:pStyle w:val="BookText"/>
      </w:pPr>
      <w:r>
        <w:rPr>
          <w:rFonts w:ascii="Amiri" w:hAnsi="Amiri" w:eastAsia="Amiri" w:cs="Amiri"/>
          <w:lang w:bidi="ar-SA"/>
          <w:color w:val="111111"/>
          <w:sz w:val="28"/>
          <w:szCs w:val="28"/>
          <w:rtl/>
        </w:rPr>
        <w:t xml:space="preserve">لن تهلك أمة أنا أولها و مهديّها وسطها و المسيح ابن مريم آخرها 95/7</w:t>
      </w:r>
    </w:p>
    <w:p>
      <w:pPr>
        <w:pStyle w:val="BookText"/>
      </w:pPr>
      <w:r>
        <w:rPr>
          <w:rFonts w:ascii="Amiri" w:hAnsi="Amiri" w:eastAsia="Amiri" w:cs="Amiri"/>
          <w:lang w:bidi="ar-SA"/>
          <w:color w:val="111111"/>
          <w:sz w:val="28"/>
          <w:szCs w:val="28"/>
          <w:rtl/>
        </w:rPr>
        <w:t xml:space="preserve">لن تهلك أمة أنا في أولها 112/7</w:t>
      </w:r>
    </w:p>
    <w:p>
      <w:pPr>
        <w:pStyle w:val="BookText"/>
      </w:pPr>
      <w:r>
        <w:rPr>
          <w:rFonts w:ascii="Amiri" w:hAnsi="Amiri" w:eastAsia="Amiri" w:cs="Amiri"/>
          <w:lang w:bidi="ar-SA"/>
          <w:color w:val="111111"/>
          <w:sz w:val="28"/>
          <w:szCs w:val="28"/>
          <w:rtl/>
        </w:rPr>
        <w:t xml:space="preserve">لن تهلك أمة أنا في أولها،و عيسى ابن مريم في آخرها،و المهدي في وسطها 91/7</w:t>
      </w:r>
    </w:p>
    <w:p>
      <w:pPr>
        <w:pStyle w:val="BookText"/>
      </w:pPr>
      <w:r>
        <w:rPr>
          <w:rFonts w:ascii="Amiri" w:hAnsi="Amiri" w:eastAsia="Amiri" w:cs="Amiri"/>
          <w:lang w:bidi="ar-SA"/>
          <w:color w:val="111111"/>
          <w:sz w:val="28"/>
          <w:szCs w:val="28"/>
          <w:rtl/>
        </w:rPr>
        <w:t xml:space="preserve">لن تهلك أمة أنا في أولها،و عيسى ابن مريم في آخرها،و المهدي في وسطها 105/7</w:t>
      </w:r>
    </w:p>
    <w:p>
      <w:pPr>
        <w:pStyle w:val="BookText"/>
      </w:pPr>
      <w:r>
        <w:rPr>
          <w:rFonts w:ascii="Amiri" w:hAnsi="Amiri" w:eastAsia="Amiri" w:cs="Amiri"/>
          <w:lang w:bidi="ar-SA"/>
          <w:color w:val="111111"/>
          <w:sz w:val="28"/>
          <w:szCs w:val="28"/>
          <w:rtl/>
        </w:rPr>
        <w:t xml:space="preserve">لن يزال هذا الدين قائما إلى اثني عشر من قريش فإذا مضوا 254/2</w:t>
      </w:r>
    </w:p>
    <w:p>
      <w:pPr>
        <w:pStyle w:val="BookText"/>
      </w:pPr>
      <w:r>
        <w:rPr>
          <w:rFonts w:ascii="Amiri" w:hAnsi="Amiri" w:eastAsia="Amiri" w:cs="Amiri"/>
          <w:lang w:bidi="ar-SA"/>
          <w:color w:val="111111"/>
          <w:sz w:val="28"/>
          <w:szCs w:val="28"/>
          <w:rtl/>
        </w:rPr>
        <w:t xml:space="preserve">لو استقامت لي الأمة و ثنيت لي و سادة لحكمت في التوراة بما أنزل اللّه فيه،و لحكمت في الزبور بما أنزل اللّه فيها حتّى يزهر إلى السماء،إنّي قد حكمت في القرآن بما أنزل اللّه 280/5</w:t>
      </w:r>
    </w:p>
    <w:p>
      <w:pPr>
        <w:pStyle w:val="BookText"/>
      </w:pPr>
      <w:r>
        <w:rPr>
          <w:rFonts w:ascii="Amiri" w:hAnsi="Amiri" w:eastAsia="Amiri" w:cs="Amiri"/>
          <w:lang w:bidi="ar-SA"/>
          <w:color w:val="111111"/>
          <w:sz w:val="28"/>
          <w:szCs w:val="28"/>
          <w:rtl/>
        </w:rPr>
        <w:t xml:space="preserve">لو ثني الناس لي وسادة كما ثنى ابن صوحان لحكمت بين أهل التوراة بالتوراة حتّى تزهر ما بين السماء و الأرض،و لحكمت بين أهل الإنجيل بالإنجيل حتّى يزهر ما بين السماء و الأرض، 279/5</w:t>
      </w:r>
    </w:p>
    <w:p>
      <w:pPr>
        <w:pStyle w:val="BookText"/>
      </w:pPr>
      <w:r>
        <w:rPr>
          <w:rFonts w:ascii="Amiri" w:hAnsi="Amiri" w:eastAsia="Amiri" w:cs="Amiri"/>
          <w:lang w:bidi="ar-SA"/>
          <w:color w:val="111111"/>
          <w:sz w:val="28"/>
          <w:szCs w:val="28"/>
          <w:rtl/>
        </w:rPr>
        <w:t xml:space="preserve">لو ثنيت لي وسادة لحكمت بين أهل الفرقان بالفرقان حتّى يزهر إلى اللّه،و لحكمت بين أهل التوراة بالتوراة حتّى تزهر إلى اللّه و لحكمت بين أهل الزبور بالزبور حتّى يزهر إلى اللّه 280/5</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ثنيت لي وسادة لحكمت بين أهل القرآن حتّى يزهر إلى اللّه،و لحكمت بين أهل الإنجيل حتّى تزهر إلى اللّه،و لحكمت بين أهل التوراة بالتوراة حتّى تزهر إلى اللّه،و لحكمت بين أهل الزبور بالزبور حتّى يزهر إلى اللّه،و لو لا آية في كتاب اللّه لأنبأتكم بما تريدون إلى أن تقوم الساعة 279/5</w:t>
      </w:r>
    </w:p>
    <w:p>
      <w:pPr>
        <w:pStyle w:val="BookText"/>
      </w:pPr>
      <w:r>
        <w:rPr>
          <w:rFonts w:ascii="Amiri" w:hAnsi="Amiri" w:eastAsia="Amiri" w:cs="Amiri"/>
          <w:lang w:bidi="ar-SA"/>
          <w:color w:val="111111"/>
          <w:sz w:val="28"/>
          <w:szCs w:val="28"/>
          <w:rtl/>
        </w:rPr>
        <w:t xml:space="preserve">لو قام المهدي لأنكره الناس لأنه يرجع إليهم شابا موفقا،و إن من أعظم البلية أن يخرج إليهم صاحبهم شابا و هم يحسبونه شيخا كبيرا 115/7</w:t>
      </w:r>
    </w:p>
    <w:p>
      <w:pPr>
        <w:pStyle w:val="BookText"/>
      </w:pPr>
      <w:r>
        <w:rPr>
          <w:rFonts w:ascii="Amiri" w:hAnsi="Amiri" w:eastAsia="Amiri" w:cs="Amiri"/>
          <w:lang w:bidi="ar-SA"/>
          <w:color w:val="111111"/>
          <w:sz w:val="28"/>
          <w:szCs w:val="28"/>
          <w:rtl/>
        </w:rPr>
        <w:t xml:space="preserve">لو قد استوت قدماي من هذه المداحض لغيرت أشياء 268/5</w:t>
      </w:r>
    </w:p>
    <w:p>
      <w:pPr>
        <w:pStyle w:val="BookText"/>
      </w:pPr>
      <w:r>
        <w:rPr>
          <w:rFonts w:ascii="Amiri" w:hAnsi="Amiri" w:eastAsia="Amiri" w:cs="Amiri"/>
          <w:lang w:bidi="ar-SA"/>
          <w:color w:val="111111"/>
          <w:sz w:val="28"/>
          <w:szCs w:val="28"/>
          <w:rtl/>
        </w:rPr>
        <w:t xml:space="preserve">لو كسرت لي الوسادة فقعدت عليها لقضيت بين أهل التوراة بتوراتهم و أهل الإنجيل بإنجيلهم و أهل الزبور بزبورهم و أهل الفرقان بفرقانهم 65/4</w:t>
      </w:r>
    </w:p>
    <w:p>
      <w:pPr>
        <w:pStyle w:val="BookText"/>
      </w:pPr>
      <w:r>
        <w:rPr>
          <w:rFonts w:ascii="Amiri" w:hAnsi="Amiri" w:eastAsia="Amiri" w:cs="Amiri"/>
          <w:lang w:bidi="ar-SA"/>
          <w:color w:val="111111"/>
          <w:sz w:val="28"/>
          <w:szCs w:val="28"/>
          <w:rtl/>
        </w:rPr>
        <w:t xml:space="preserve">لو كسرت لي وسادة فقعدت عليها لقضيت بين أهل التوراة بتوراتهم،و أهل الإنجيل بإنجيلهم،و أهل الفرقان بفرقانهم بقضاء يصعد إلى اللّه يزهر 279/5</w:t>
      </w:r>
    </w:p>
    <w:p>
      <w:pPr>
        <w:pStyle w:val="BookText"/>
      </w:pPr>
      <w:r>
        <w:rPr>
          <w:rFonts w:ascii="Amiri" w:hAnsi="Amiri" w:eastAsia="Amiri" w:cs="Amiri"/>
          <w:lang w:bidi="ar-SA"/>
          <w:color w:val="111111"/>
          <w:sz w:val="28"/>
          <w:szCs w:val="28"/>
          <w:rtl/>
        </w:rPr>
        <w:t xml:space="preserve">لو لا ان تقول فيك طوائف من أمّتي ما قالت النصارى في عيسى ابن مريم لقلت فيك اليوم مقالا بحيث لا تمرّ بملإ من المسلمين إلاّ أخذوا من تراب رجليك و فضل طهورك يستشفون به 50/7</w:t>
      </w:r>
    </w:p>
    <w:p>
      <w:pPr>
        <w:pStyle w:val="BookText"/>
      </w:pPr>
      <w:r>
        <w:rPr>
          <w:rFonts w:ascii="Amiri" w:hAnsi="Amiri" w:eastAsia="Amiri" w:cs="Amiri"/>
          <w:lang w:bidi="ar-SA"/>
          <w:color w:val="111111"/>
          <w:sz w:val="28"/>
          <w:szCs w:val="28"/>
          <w:rtl/>
        </w:rPr>
        <w:t xml:space="preserve">لو لا أن تقول طائفة فيك من أمتي ما قالت النصارى في المسيح عليه السّلام 46/2</w:t>
      </w:r>
    </w:p>
    <w:p>
      <w:pPr>
        <w:pStyle w:val="BookText"/>
      </w:pPr>
      <w:r>
        <w:rPr>
          <w:rFonts w:ascii="Amiri" w:hAnsi="Amiri" w:eastAsia="Amiri" w:cs="Amiri"/>
          <w:lang w:bidi="ar-SA"/>
          <w:color w:val="111111"/>
          <w:sz w:val="28"/>
          <w:szCs w:val="28"/>
          <w:rtl/>
        </w:rPr>
        <w:t xml:space="preserve">لو لا أن تقول فيك طائفة من أمّتي ما قالت النصارى في المسيح عليه السّلام لقلت فيك مقالا لا تمرّ بملإ إلاّ أخذوا التراب من تحت قدميك و من فضل طهورك يستشفون به 51/7</w:t>
      </w:r>
    </w:p>
    <w:p>
      <w:pPr>
        <w:pStyle w:val="BookText"/>
      </w:pPr>
      <w:r>
        <w:rPr>
          <w:rFonts w:ascii="Amiri" w:hAnsi="Amiri" w:eastAsia="Amiri" w:cs="Amiri"/>
          <w:lang w:bidi="ar-SA"/>
          <w:color w:val="111111"/>
          <w:sz w:val="28"/>
          <w:szCs w:val="28"/>
          <w:rtl/>
        </w:rPr>
        <w:t xml:space="preserve">لو لا أن تقول فيك طوائف من أمتي ما قالت النصارى للمسيح عيسى بن مريم 75/2</w:t>
      </w:r>
    </w:p>
    <w:p>
      <w:pPr>
        <w:pStyle w:val="BookText"/>
      </w:pPr>
      <w:r>
        <w:rPr>
          <w:rFonts w:ascii="Amiri" w:hAnsi="Amiri" w:eastAsia="Amiri" w:cs="Amiri"/>
          <w:lang w:bidi="ar-SA"/>
          <w:color w:val="111111"/>
          <w:sz w:val="28"/>
          <w:szCs w:val="28"/>
          <w:rtl/>
        </w:rPr>
        <w:t xml:space="preserve">لو لا أنك سألتني على رءوس الإشهاد لما حدثتك أ ما تقرأ (أَ فَمَنْ كانَ عَلى بَيِّنَةٍ مِنْ رَبِّهِ وَ يَتْلُوهُ شاهِدٌ مِنْهُ) </w:t>
      </w:r>
      <w:r>
        <w:rPr>
          <w:rStyle w:val="FootnoteReference"/>
        </w:rPr>
        <w:footnoteReference w:id="2058"/>
      </w:r>
      <w:r>
        <w:rPr>
          <w:rFonts w:ascii="Amiri" w:hAnsi="Amiri" w:eastAsia="Amiri" w:cs="Amiri"/>
          <w:lang w:bidi="ar-SA"/>
          <w:color w:val="111111"/>
          <w:sz w:val="28"/>
          <w:szCs w:val="28"/>
          <w:rtl/>
        </w:rPr>
        <w:t xml:space="preserve">رسول اللّه صلّى اللّه عليه و آله على بينة من ربه و انا الشاهد منه 64/4</w:t>
      </w:r>
    </w:p>
    <w:p>
      <w:pPr>
        <w:pStyle w:val="BookText"/>
      </w:pPr>
      <w:r>
        <w:rPr>
          <w:rFonts w:ascii="Amiri" w:hAnsi="Amiri" w:eastAsia="Amiri" w:cs="Amiri"/>
          <w:lang w:bidi="ar-SA"/>
          <w:color w:val="111111"/>
          <w:sz w:val="28"/>
          <w:szCs w:val="28"/>
          <w:rtl/>
        </w:rPr>
        <w:t xml:space="preserve">لو لا أني خاتم الأنبياء لكنت شريكا في النبوة 170/1</w:t>
      </w:r>
    </w:p>
    <w:p>
      <w:pPr>
        <w:pStyle w:val="BookText"/>
      </w:pPr>
      <w:r>
        <w:rPr>
          <w:rFonts w:ascii="Amiri" w:hAnsi="Amiri" w:eastAsia="Amiri" w:cs="Amiri"/>
          <w:lang w:bidi="ar-SA"/>
          <w:color w:val="111111"/>
          <w:sz w:val="28"/>
          <w:szCs w:val="28"/>
          <w:rtl/>
        </w:rPr>
        <w:t xml:space="preserve">لو لم يبق من الدنيا إلاّ ليلة لملك رجل من أهل بيتي 104/7</w:t>
      </w:r>
    </w:p>
    <w:p>
      <w:pPr>
        <w:pStyle w:val="BookText"/>
      </w:pPr>
      <w:r>
        <w:rPr>
          <w:rFonts w:ascii="Amiri" w:hAnsi="Amiri" w:eastAsia="Amiri" w:cs="Amiri"/>
          <w:lang w:bidi="ar-SA"/>
          <w:color w:val="111111"/>
          <w:sz w:val="28"/>
          <w:szCs w:val="28"/>
          <w:rtl/>
        </w:rPr>
        <w:t xml:space="preserve">لو لم يبق من الدنيا إلاّ ليلة واحدة لطوّل اللّه تلك الليلة حتى يملك رجل من أهل بيتي يواطئ اسمه اسمي و اسم أبيه اسم أبي،يملأها قسطا و عدلا كما ملئت ظلما جورا 105/7</w:t>
      </w:r>
    </w:p>
    <w:p>
      <w:pPr>
        <w:pStyle w:val="BookText"/>
      </w:pPr>
      <w:r>
        <w:rPr>
          <w:rFonts w:ascii="Amiri" w:hAnsi="Amiri" w:eastAsia="Amiri" w:cs="Amiri"/>
          <w:lang w:bidi="ar-SA"/>
          <w:color w:val="111111"/>
          <w:sz w:val="28"/>
          <w:szCs w:val="28"/>
          <w:rtl/>
        </w:rPr>
        <w:t xml:space="preserve">لو لم يبق من الدنيا إلاّ يوم واحد لبعث اللّه رجلا اسمه اسمي و خلقه خلقي يكنى أبا عبد اللّه 113/7</w:t>
      </w:r>
    </w:p>
    <w:p>
      <w:pPr>
        <w:pStyle w:val="BookText"/>
      </w:pPr>
      <w:r>
        <w:rPr>
          <w:rFonts w:ascii="Amiri" w:hAnsi="Amiri" w:eastAsia="Amiri" w:cs="Amiri"/>
          <w:lang w:bidi="ar-SA"/>
          <w:color w:val="111111"/>
          <w:sz w:val="28"/>
          <w:szCs w:val="28"/>
          <w:rtl/>
        </w:rPr>
        <w:t xml:space="preserve">لو لم يبق من الدنيا إلاّ يوم واحد لبعث اللّه فيه رجلا اسمه اسمي،و خلقه خلقي،يكنى أبا عبد اللّه 102/7</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يبق من الدنيا إلاّ يوم واحد لطوّل اللّه تعالى ذلك اليوم حتى يبعث اللّه رجلا من ولدي اسمه اسمي 101/7</w:t>
      </w:r>
    </w:p>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يأتي رجل من عترتي اسمه اسمي،يملأ الأرض عدلا و قسطا كما ملئت ظلما و جورا 124/4</w:t>
      </w:r>
    </w:p>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يبعث رجلا من ولدي اسمه اسمي 84/7</w:t>
      </w:r>
    </w:p>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يبعث رجل،حتى يلي رجل حتى يملك العرب رجل منّي و من أهل بيتي،يواطئ اسمه اسمي و اسم أبيه اسم أبي،يملأ الأرض قسطا و عدلا كما ملئت ظلما و جورا 94/7</w:t>
      </w:r>
    </w:p>
    <w:p>
      <w:pPr>
        <w:pStyle w:val="BookText"/>
      </w:pPr>
      <w:r>
        <w:rPr>
          <w:rFonts w:ascii="Amiri" w:hAnsi="Amiri" w:eastAsia="Amiri" w:cs="Amiri"/>
          <w:lang w:bidi="ar-SA"/>
          <w:color w:val="111111"/>
          <w:sz w:val="28"/>
          <w:szCs w:val="28"/>
          <w:rtl/>
        </w:rPr>
        <w:t xml:space="preserve">لو لم يبق من الدهر إلاّ يوم لبعث اللّه رجلا من أهل بيتي يملأها عدلا كما ملئت جورا 106/7</w:t>
      </w:r>
    </w:p>
    <w:p>
      <w:pPr>
        <w:pStyle w:val="BookText"/>
      </w:pPr>
      <w:r>
        <w:rPr>
          <w:rFonts w:ascii="Amiri" w:hAnsi="Amiri" w:eastAsia="Amiri" w:cs="Amiri"/>
          <w:lang w:bidi="ar-SA"/>
          <w:color w:val="111111"/>
          <w:sz w:val="28"/>
          <w:szCs w:val="28"/>
          <w:rtl/>
        </w:rPr>
        <w:t xml:space="preserve">لو لم يبق من الدهر إلاّ يوم ليبعث اللّه رجلا من أهل بيتي يملأ الأرض عدلا كما ملئت جورا 94/7</w:t>
      </w:r>
    </w:p>
    <w:p>
      <w:pPr>
        <w:pStyle w:val="BookText"/>
      </w:pPr>
      <w:r>
        <w:rPr>
          <w:rFonts w:ascii="Amiri" w:hAnsi="Amiri" w:eastAsia="Amiri" w:cs="Amiri"/>
          <w:lang w:bidi="ar-SA"/>
          <w:color w:val="111111"/>
          <w:sz w:val="28"/>
          <w:szCs w:val="28"/>
          <w:rtl/>
        </w:rPr>
        <w:t xml:space="preserve">لو وضعت لي وسادة ثم اتكيت عليها لقضيت بين أهل الزبور بالزبور حتّى يزهر إلى ربه و لو وضعت لي وسادة ثم اتكيت عليها لقضيت بين أهل الفرقان بالفرقان حتّى يزهر إلى ربّه 280/5</w:t>
      </w:r>
    </w:p>
    <w:p>
      <w:pPr>
        <w:pStyle w:val="BookText"/>
      </w:pPr>
      <w:r>
        <w:rPr>
          <w:rFonts w:ascii="Amiri" w:hAnsi="Amiri" w:eastAsia="Amiri" w:cs="Amiri"/>
          <w:lang w:bidi="ar-SA"/>
          <w:color w:val="111111"/>
          <w:sz w:val="28"/>
          <w:szCs w:val="28"/>
          <w:rtl/>
        </w:rPr>
        <w:t xml:space="preserve">لو يعلم الناس متى سمي عليّ أمير المؤمنين 84/1</w:t>
      </w:r>
    </w:p>
    <w:p>
      <w:pPr>
        <w:pStyle w:val="BookText"/>
      </w:pPr>
      <w:r>
        <w:rPr>
          <w:rFonts w:ascii="Amiri" w:hAnsi="Amiri" w:eastAsia="Amiri" w:cs="Amiri"/>
          <w:lang w:bidi="ar-SA"/>
          <w:color w:val="111111"/>
          <w:sz w:val="28"/>
          <w:szCs w:val="28"/>
          <w:rtl/>
        </w:rPr>
        <w:t xml:space="preserve">لهذه الآية ظاهر و باطن فالظاهر قوله صلوا عليه،و الباطن قوله:(و سلموا 253/3</w:t>
      </w:r>
    </w:p>
    <w:p>
      <w:pPr>
        <w:pStyle w:val="BookText"/>
      </w:pPr>
      <w:r>
        <w:rPr>
          <w:rFonts w:ascii="Amiri" w:hAnsi="Amiri" w:eastAsia="Amiri" w:cs="Amiri"/>
          <w:lang w:bidi="ar-SA"/>
          <w:color w:val="111111"/>
          <w:sz w:val="28"/>
          <w:szCs w:val="28"/>
          <w:rtl/>
        </w:rPr>
        <w:t xml:space="preserve">اللّهمّ آتني أحب الخلق إليك 47/2</w:t>
      </w:r>
    </w:p>
    <w:p>
      <w:pPr>
        <w:pStyle w:val="BookText"/>
      </w:pPr>
      <w:r>
        <w:rPr>
          <w:rFonts w:ascii="Amiri" w:hAnsi="Amiri" w:eastAsia="Amiri" w:cs="Amiri"/>
          <w:lang w:bidi="ar-SA"/>
          <w:color w:val="111111"/>
          <w:sz w:val="28"/>
          <w:szCs w:val="28"/>
          <w:rtl/>
        </w:rPr>
        <w:t xml:space="preserve">اللّهمّ آتني بأحبّ الخلق إليك، 150/2</w:t>
      </w:r>
    </w:p>
    <w:p>
      <w:pPr>
        <w:pStyle w:val="BookText"/>
      </w:pPr>
      <w:r>
        <w:rPr>
          <w:rFonts w:ascii="Amiri" w:hAnsi="Amiri" w:eastAsia="Amiri" w:cs="Amiri"/>
          <w:lang w:bidi="ar-SA"/>
          <w:color w:val="111111"/>
          <w:sz w:val="28"/>
          <w:szCs w:val="28"/>
          <w:rtl/>
        </w:rPr>
        <w:t xml:space="preserve">اللهم اجعلها اذن علي،قد اجيبت دعوتك 86/4</w:t>
      </w:r>
    </w:p>
    <w:p>
      <w:pPr>
        <w:pStyle w:val="BookText"/>
      </w:pPr>
      <w:r>
        <w:rPr>
          <w:rFonts w:ascii="Amiri" w:hAnsi="Amiri" w:eastAsia="Amiri" w:cs="Amiri"/>
          <w:lang w:bidi="ar-SA"/>
          <w:color w:val="111111"/>
          <w:sz w:val="28"/>
          <w:szCs w:val="28"/>
          <w:rtl/>
        </w:rPr>
        <w:t xml:space="preserve">اللهم إنك تعلم أن هؤلاء أهل بيتي و اكرم الناس عليّ 187/1</w:t>
      </w:r>
    </w:p>
    <w:p>
      <w:pPr>
        <w:pStyle w:val="BookText"/>
      </w:pPr>
      <w:r>
        <w:rPr>
          <w:rFonts w:ascii="Amiri" w:hAnsi="Amiri" w:eastAsia="Amiri" w:cs="Amiri"/>
          <w:lang w:bidi="ar-SA"/>
          <w:color w:val="111111"/>
          <w:sz w:val="28"/>
          <w:szCs w:val="28"/>
          <w:rtl/>
        </w:rPr>
        <w:t xml:space="preserve">اللهم إنّ موسى سألك فقال: (وَ نَجْعَلُ لَكُما سُلْطاناً فَلا يَصِلُونَ إِلَيْكُما بِآياتِنا)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اللهم إني اشكو إليك ما يلقي أهل بيتي 178/1</w:t>
      </w:r>
    </w:p>
    <w:p>
      <w:pPr>
        <w:pStyle w:val="BookText"/>
      </w:pPr>
      <w:r>
        <w:rPr>
          <w:rFonts w:ascii="Amiri" w:hAnsi="Amiri" w:eastAsia="Amiri" w:cs="Amiri"/>
          <w:lang w:bidi="ar-SA"/>
          <w:color w:val="111111"/>
          <w:sz w:val="28"/>
          <w:szCs w:val="28"/>
          <w:rtl/>
        </w:rPr>
        <w:t xml:space="preserve">اللّهمّ إنّي أبرأ إليك ممّا صنع خالد بن الوليد 76/2</w:t>
      </w:r>
    </w:p>
    <w:p>
      <w:pPr>
        <w:pStyle w:val="BookText"/>
      </w:pPr>
      <w:r>
        <w:rPr>
          <w:rFonts w:ascii="Amiri" w:hAnsi="Amiri" w:eastAsia="Amiri" w:cs="Amiri"/>
          <w:lang w:bidi="ar-SA"/>
          <w:color w:val="111111"/>
          <w:sz w:val="28"/>
          <w:szCs w:val="28"/>
          <w:rtl/>
        </w:rPr>
        <w:t xml:space="preserve">اللهم إني أحبه فأحبه و أحب من يحبه 202/1</w:t>
      </w:r>
    </w:p>
    <w:p>
      <w:pPr>
        <w:pStyle w:val="BookText"/>
      </w:pPr>
      <w:r>
        <w:rPr>
          <w:rFonts w:ascii="Amiri" w:hAnsi="Amiri" w:eastAsia="Amiri" w:cs="Amiri"/>
          <w:lang w:bidi="ar-SA"/>
          <w:color w:val="111111"/>
          <w:sz w:val="28"/>
          <w:szCs w:val="28"/>
          <w:rtl/>
        </w:rPr>
        <w:t xml:space="preserve">اللهم إني أعلم أن العلم لا يبيد و لا ينقطع و أنك لا تخلي الأرض من حجة لك 9/3</w:t>
      </w:r>
    </w:p>
    <w:p>
      <w:pPr>
        <w:pStyle w:val="BookText"/>
      </w:pPr>
      <w:r>
        <w:rPr>
          <w:rFonts w:ascii="Amiri" w:hAnsi="Amiri" w:eastAsia="Amiri" w:cs="Amiri"/>
          <w:lang w:bidi="ar-SA"/>
          <w:color w:val="111111"/>
          <w:sz w:val="28"/>
          <w:szCs w:val="28"/>
          <w:rtl/>
        </w:rPr>
        <w:t xml:space="preserve">اللهم أدر الحقّ معه حيث دار 317/2</w:t>
      </w:r>
    </w:p>
    <w:p>
      <w:pPr>
        <w:pStyle w:val="BookText"/>
      </w:pPr>
      <w:r>
        <w:rPr>
          <w:rFonts w:ascii="Amiri" w:hAnsi="Amiri" w:eastAsia="Amiri" w:cs="Amiri"/>
          <w:lang w:bidi="ar-SA"/>
          <w:color w:val="111111"/>
          <w:sz w:val="28"/>
          <w:szCs w:val="28"/>
          <w:rtl/>
        </w:rPr>
        <w:t xml:space="preserve">اللهم أعنه و استعن به،اللهمّ و انصره و انتصر به فإنه عبدك و أخو 190/2</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أعنه و أعن به،و ارحمه و ارحم به،و انصره و انصر 301/1</w:t>
      </w:r>
    </w:p>
    <w:p>
      <w:pPr>
        <w:pStyle w:val="BookText"/>
      </w:pPr>
      <w:r>
        <w:rPr>
          <w:rFonts w:ascii="Amiri" w:hAnsi="Amiri" w:eastAsia="Amiri" w:cs="Amiri"/>
          <w:lang w:bidi="ar-SA"/>
          <w:color w:val="111111"/>
          <w:sz w:val="28"/>
          <w:szCs w:val="28"/>
          <w:rtl/>
        </w:rPr>
        <w:t xml:space="preserve">اللهم بحرمة عبدك عليّ اغفر للخاطئين من أمتي 66/7</w:t>
      </w:r>
    </w:p>
    <w:p>
      <w:pPr>
        <w:pStyle w:val="BookText"/>
      </w:pPr>
      <w:r>
        <w:rPr>
          <w:rFonts w:ascii="Amiri" w:hAnsi="Amiri" w:eastAsia="Amiri" w:cs="Amiri"/>
          <w:lang w:bidi="ar-SA"/>
          <w:color w:val="111111"/>
          <w:sz w:val="28"/>
          <w:szCs w:val="28"/>
          <w:rtl/>
        </w:rPr>
        <w:t xml:space="preserve">اللهم بحق هذا المولود عليك لا بل بحقك عليه و على جده 170/2</w:t>
      </w:r>
    </w:p>
    <w:p>
      <w:pPr>
        <w:pStyle w:val="BookText"/>
      </w:pPr>
      <w:r>
        <w:rPr>
          <w:rFonts w:ascii="Amiri" w:hAnsi="Amiri" w:eastAsia="Amiri" w:cs="Amiri"/>
          <w:lang w:bidi="ar-SA"/>
          <w:color w:val="111111"/>
          <w:sz w:val="28"/>
          <w:szCs w:val="28"/>
          <w:rtl/>
        </w:rPr>
        <w:t xml:space="preserve">اللهم سألك موسى بن عمران و أنا محمد اسألك أن تشرح لي صدري و تسير لي أمري و تحلل عقدة من لساني يفقهوا قولي و اجعل لي وزيرا من أهلي عليا اشدد به ازري و اشركه في أمري 106/4</w:t>
      </w:r>
    </w:p>
    <w:p>
      <w:pPr>
        <w:pStyle w:val="BookText"/>
      </w:pPr>
      <w:r>
        <w:rPr>
          <w:rFonts w:ascii="Amiri" w:hAnsi="Amiri" w:eastAsia="Amiri" w:cs="Amiri"/>
          <w:lang w:bidi="ar-SA"/>
          <w:color w:val="111111"/>
          <w:sz w:val="28"/>
          <w:szCs w:val="28"/>
          <w:rtl/>
        </w:rPr>
        <w:t xml:space="preserve">اللهم صل على محمد و آل محمد كما صلّيت على إبراهيم و على آل إبراهيم 249/3</w:t>
      </w:r>
    </w:p>
    <w:p>
      <w:pPr>
        <w:pStyle w:val="BookText"/>
      </w:pPr>
      <w:r>
        <w:rPr>
          <w:rFonts w:ascii="Amiri" w:hAnsi="Amiri" w:eastAsia="Amiri" w:cs="Amiri"/>
          <w:lang w:bidi="ar-SA"/>
          <w:color w:val="111111"/>
          <w:sz w:val="28"/>
          <w:szCs w:val="28"/>
          <w:rtl/>
        </w:rPr>
        <w:t xml:space="preserve">اللهم قد جعلت صلواتك و رحمتك و مغفرتك و رضوانك على إبراهيم و آل 250/3</w:t>
      </w:r>
    </w:p>
    <w:p>
      <w:pPr>
        <w:pStyle w:val="BookText"/>
      </w:pPr>
      <w:r>
        <w:rPr>
          <w:rFonts w:ascii="Amiri" w:hAnsi="Amiri" w:eastAsia="Amiri" w:cs="Amiri"/>
          <w:lang w:bidi="ar-SA"/>
          <w:color w:val="111111"/>
          <w:sz w:val="28"/>
          <w:szCs w:val="28"/>
          <w:rtl/>
        </w:rPr>
        <w:t xml:space="preserve">اللهم من كنت مولاه فعلي مولاه،اللهم وال من والاه 191/1</w:t>
      </w:r>
    </w:p>
    <w:p>
      <w:pPr>
        <w:pStyle w:val="BookText"/>
      </w:pPr>
      <w:r>
        <w:rPr>
          <w:rFonts w:ascii="Amiri" w:hAnsi="Amiri" w:eastAsia="Amiri" w:cs="Amiri"/>
          <w:lang w:bidi="ar-SA"/>
          <w:color w:val="111111"/>
          <w:sz w:val="28"/>
          <w:szCs w:val="28"/>
          <w:rtl/>
        </w:rPr>
        <w:t xml:space="preserve">اللهم من كنت مولاه فعليّ مولاه،اللهم وال من والاه 276/1</w:t>
      </w:r>
    </w:p>
    <w:p>
      <w:pPr>
        <w:pStyle w:val="BookText"/>
      </w:pPr>
      <w:r>
        <w:rPr>
          <w:rFonts w:ascii="IRNazanin" w:hAnsi="IRNazanin" w:eastAsia="IRNazanin" w:cs="IRNazanin"/>
          <w:lang w:bidi="fa-IR"/>
          <w:color w:val="111111"/>
          <w:sz w:val="28"/>
          <w:szCs w:val="28"/>
          <w:rtl/>
        </w:rPr>
        <w:t xml:space="preserve">اللهم وال من والاه،و عاد من عاداه،و انصر 301/1</w:t>
      </w:r>
    </w:p>
    <w:p>
      <w:pPr>
        <w:pStyle w:val="BookText"/>
      </w:pPr>
      <w:r>
        <w:rPr>
          <w:rFonts w:ascii="Amiri" w:hAnsi="Amiri" w:eastAsia="Amiri" w:cs="Amiri"/>
          <w:lang w:bidi="ar-SA"/>
          <w:color w:val="111111"/>
          <w:sz w:val="28"/>
          <w:szCs w:val="28"/>
          <w:rtl/>
        </w:rPr>
        <w:t xml:space="preserve">اللهم هؤلاء أهل بيتي و أهل بيتي أحق 177/3</w:t>
      </w:r>
    </w:p>
    <w:p>
      <w:pPr>
        <w:pStyle w:val="BookText"/>
      </w:pPr>
      <w:r>
        <w:rPr>
          <w:rFonts w:ascii="Amiri" w:hAnsi="Amiri" w:eastAsia="Amiri" w:cs="Amiri"/>
          <w:lang w:bidi="ar-SA"/>
          <w:color w:val="111111"/>
          <w:sz w:val="28"/>
          <w:szCs w:val="28"/>
          <w:rtl/>
        </w:rPr>
        <w:t xml:space="preserve">اللهم هؤلاء أهل بيتي و أهل بيتي 182/3</w:t>
      </w:r>
    </w:p>
    <w:p>
      <w:pPr>
        <w:pStyle w:val="BookText"/>
      </w:pPr>
      <w:r>
        <w:rPr>
          <w:rFonts w:ascii="Amiri" w:hAnsi="Amiri" w:eastAsia="Amiri" w:cs="Amiri"/>
          <w:lang w:bidi="ar-SA"/>
          <w:color w:val="111111"/>
          <w:sz w:val="28"/>
          <w:szCs w:val="28"/>
          <w:rtl/>
        </w:rPr>
        <w:t xml:space="preserve">اللهم هؤلاء اهلي و عترتي فاذهب عنهم الرجس و طهرهم تطهيرا 201/3</w:t>
      </w:r>
    </w:p>
    <w:p>
      <w:pPr>
        <w:pStyle w:val="BookText"/>
      </w:pPr>
      <w:r>
        <w:rPr>
          <w:rFonts w:ascii="Amiri" w:hAnsi="Amiri" w:eastAsia="Amiri" w:cs="Amiri"/>
          <w:lang w:bidi="ar-SA"/>
          <w:color w:val="111111"/>
          <w:sz w:val="28"/>
          <w:szCs w:val="28"/>
          <w:rtl/>
        </w:rPr>
        <w:t xml:space="preserve">اللّهمّ هؤلاء أهل بيتي 67/2</w:t>
      </w:r>
    </w:p>
    <w:p>
      <w:pPr>
        <w:pStyle w:val="BookText"/>
      </w:pPr>
      <w:r>
        <w:rPr>
          <w:rFonts w:ascii="Amiri" w:hAnsi="Amiri" w:eastAsia="Amiri" w:cs="Amiri"/>
          <w:lang w:bidi="ar-SA"/>
          <w:color w:val="111111"/>
          <w:sz w:val="28"/>
          <w:szCs w:val="28"/>
          <w:rtl/>
        </w:rPr>
        <w:t xml:space="preserve">اللّهمّ هؤلاء أهل بيتي 83/2</w:t>
      </w:r>
    </w:p>
    <w:p>
      <w:pPr>
        <w:pStyle w:val="BookText"/>
      </w:pPr>
      <w:r>
        <w:rPr>
          <w:rFonts w:ascii="Amiri" w:hAnsi="Amiri" w:eastAsia="Amiri" w:cs="Amiri"/>
          <w:lang w:bidi="ar-SA"/>
          <w:color w:val="111111"/>
          <w:sz w:val="28"/>
          <w:szCs w:val="28"/>
          <w:rtl/>
        </w:rPr>
        <w:t xml:space="preserve">اللهم هؤلاء أهل بيتي 186/3</w:t>
      </w:r>
    </w:p>
    <w:p>
      <w:pPr>
        <w:pStyle w:val="BookText"/>
      </w:pPr>
      <w:r>
        <w:rPr>
          <w:rFonts w:ascii="Amiri" w:hAnsi="Amiri" w:eastAsia="Amiri" w:cs="Amiri"/>
          <w:lang w:bidi="ar-SA"/>
          <w:color w:val="111111"/>
          <w:sz w:val="28"/>
          <w:szCs w:val="28"/>
          <w:rtl/>
        </w:rPr>
        <w:t xml:space="preserve">اللهم هؤلاء أهل بيتي 215/3</w:t>
      </w:r>
    </w:p>
    <w:p>
      <w:pPr>
        <w:pStyle w:val="BookText"/>
      </w:pPr>
      <w:r>
        <w:rPr>
          <w:rFonts w:ascii="Amiri" w:hAnsi="Amiri" w:eastAsia="Amiri" w:cs="Amiri"/>
          <w:lang w:bidi="ar-SA"/>
          <w:color w:val="111111"/>
          <w:sz w:val="28"/>
          <w:szCs w:val="28"/>
          <w:rtl/>
        </w:rPr>
        <w:t xml:space="preserve">اللهم هؤلاء أهل بيتي اللهم اذهب عنهم الرجس و طهرهم تطهيرا 201/3</w:t>
      </w:r>
    </w:p>
    <w:p>
      <w:pPr>
        <w:pStyle w:val="BookText"/>
      </w:pPr>
      <w:r>
        <w:rPr>
          <w:rFonts w:ascii="Amiri" w:hAnsi="Amiri" w:eastAsia="Amiri" w:cs="Amiri"/>
          <w:lang w:bidi="ar-SA"/>
          <w:color w:val="111111"/>
          <w:sz w:val="28"/>
          <w:szCs w:val="28"/>
          <w:rtl/>
        </w:rPr>
        <w:t xml:space="preserve">اللهم هؤلاء أهل بيتي فاذهب عنهم الرجس 319/2</w:t>
      </w:r>
    </w:p>
    <w:p>
      <w:pPr>
        <w:pStyle w:val="BookText"/>
      </w:pPr>
      <w:r>
        <w:rPr>
          <w:rFonts w:ascii="Amiri" w:hAnsi="Amiri" w:eastAsia="Amiri" w:cs="Amiri"/>
          <w:lang w:bidi="ar-SA"/>
          <w:color w:val="111111"/>
          <w:sz w:val="28"/>
          <w:szCs w:val="28"/>
          <w:rtl/>
        </w:rPr>
        <w:t xml:space="preserve">اللهم هؤلاء أهل بيتي فاذهب عنهم الرجس و طهرهم تطهيرا 244/2</w:t>
      </w:r>
    </w:p>
    <w:p>
      <w:pPr>
        <w:pStyle w:val="BookText"/>
      </w:pPr>
      <w:r>
        <w:rPr>
          <w:rFonts w:ascii="Amiri" w:hAnsi="Amiri" w:eastAsia="Amiri" w:cs="Amiri"/>
          <w:lang w:bidi="ar-SA"/>
          <w:color w:val="111111"/>
          <w:sz w:val="28"/>
          <w:szCs w:val="28"/>
          <w:rtl/>
        </w:rPr>
        <w:t xml:space="preserve">اللهم هؤلاء أهل بيتي فاذهب عنهم الرجس و طهرهم تطهيرا 184/3</w:t>
      </w:r>
    </w:p>
    <w:p>
      <w:pPr>
        <w:pStyle w:val="BookText"/>
      </w:pPr>
      <w:r>
        <w:rPr>
          <w:rFonts w:ascii="Amiri" w:hAnsi="Amiri" w:eastAsia="Amiri" w:cs="Amiri"/>
          <w:lang w:bidi="ar-SA"/>
          <w:color w:val="111111"/>
          <w:sz w:val="28"/>
          <w:szCs w:val="28"/>
          <w:rtl/>
        </w:rPr>
        <w:t xml:space="preserve">اللهم هؤلاء أهل بيتي و خاصتي فاذهب عنهم الرجس و طهرهم تطيرا 182/3</w:t>
      </w:r>
    </w:p>
    <w:p>
      <w:pPr>
        <w:pStyle w:val="BookText"/>
      </w:pPr>
      <w:r>
        <w:rPr>
          <w:rFonts w:ascii="Amiri" w:hAnsi="Amiri" w:eastAsia="Amiri" w:cs="Amiri"/>
          <w:lang w:bidi="ar-SA"/>
          <w:color w:val="111111"/>
          <w:sz w:val="28"/>
          <w:szCs w:val="28"/>
          <w:rtl/>
        </w:rPr>
        <w:t xml:space="preserve">اللهم هؤلاء أهلي 219/3</w:t>
      </w:r>
    </w:p>
    <w:p>
      <w:pPr>
        <w:pStyle w:val="BookText"/>
      </w:pPr>
      <w:r>
        <w:rPr>
          <w:rFonts w:ascii="Amiri" w:hAnsi="Amiri" w:eastAsia="Amiri" w:cs="Amiri"/>
          <w:lang w:bidi="ar-SA"/>
          <w:color w:val="111111"/>
          <w:sz w:val="28"/>
          <w:szCs w:val="28"/>
          <w:rtl/>
        </w:rPr>
        <w:t xml:space="preserve">لي إليك حاجة أريد أخلو بك فيها 223/2</w:t>
      </w:r>
    </w:p>
    <w:p>
      <w:pPr>
        <w:pStyle w:val="BookText"/>
      </w:pPr>
      <w:r>
        <w:rPr>
          <w:rFonts w:ascii="Amiri" w:hAnsi="Amiri" w:eastAsia="Amiri" w:cs="Amiri"/>
          <w:lang w:bidi="ar-SA"/>
          <w:color w:val="111111"/>
          <w:sz w:val="28"/>
          <w:szCs w:val="28"/>
          <w:rtl/>
        </w:rPr>
        <w:t xml:space="preserve">ليبعثن اللّه تعالى من عترتي رجلا أفرق الثنايا أعلا الجبهة،يملأ الأرض عدلا،يفيض المال عليه 86/7</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ليبعثن اللّه من عترتي رجلا أفرق الثنايا أقنى الجبهة،يملأ الأرض عدلا،يفيض المال عليه فيضا 102/7</w:t>
      </w:r>
    </w:p>
    <w:p>
      <w:pPr>
        <w:pStyle w:val="BookText"/>
      </w:pPr>
      <w:r>
        <w:rPr>
          <w:rFonts w:ascii="Amiri" w:hAnsi="Amiri" w:eastAsia="Amiri" w:cs="Amiri"/>
          <w:lang w:bidi="ar-SA"/>
          <w:color w:val="111111"/>
          <w:sz w:val="28"/>
          <w:szCs w:val="28"/>
          <w:rtl/>
        </w:rPr>
        <w:t xml:space="preserve">ليت أمير المؤمنين،و سيد المسلمين،و إمام المتقين 166/1</w:t>
      </w:r>
    </w:p>
    <w:p>
      <w:pPr>
        <w:pStyle w:val="BookText"/>
      </w:pPr>
      <w:r>
        <w:rPr>
          <w:rFonts w:ascii="Amiri" w:hAnsi="Amiri" w:eastAsia="Amiri" w:cs="Amiri"/>
          <w:lang w:bidi="ar-SA"/>
          <w:color w:val="111111"/>
          <w:sz w:val="28"/>
          <w:szCs w:val="28"/>
          <w:rtl/>
        </w:rPr>
        <w:t xml:space="preserve">ليس عليها رجم فبلغ ذلك عمر فأرسل إليه يسأله فقال علي: (وَ الْوالِداتُ يُرْضِعْنَ أَوْلادَهُنَّ حَوْلَيْنِ كامِلَيْنِ لِمَنْ أَرادَ أَنْ يُتِمَّ الرَّضاعَةَ)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261/5</w:t>
      </w:r>
    </w:p>
    <w:p>
      <w:pPr>
        <w:pStyle w:val="BookText"/>
      </w:pPr>
      <w:r>
        <w:rPr>
          <w:rFonts w:ascii="Amiri" w:hAnsi="Amiri" w:eastAsia="Amiri" w:cs="Amiri"/>
          <w:lang w:bidi="ar-SA"/>
          <w:color w:val="111111"/>
          <w:sz w:val="28"/>
          <w:szCs w:val="28"/>
          <w:rtl/>
        </w:rPr>
        <w:t xml:space="preserve">ليس في الدنيا نعيم حقيقي 83/3</w:t>
      </w:r>
    </w:p>
    <w:p>
      <w:pPr>
        <w:pStyle w:val="BookText"/>
      </w:pPr>
      <w:r>
        <w:rPr>
          <w:rFonts w:ascii="Amiri" w:hAnsi="Amiri" w:eastAsia="Amiri" w:cs="Amiri"/>
          <w:lang w:bidi="ar-SA"/>
          <w:color w:val="111111"/>
          <w:sz w:val="28"/>
          <w:szCs w:val="28"/>
          <w:rtl/>
        </w:rPr>
        <w:t xml:space="preserve">ليس في القيامة راكب غيرنا و نحن أربعة 82/1</w:t>
      </w:r>
    </w:p>
    <w:p>
      <w:pPr>
        <w:pStyle w:val="BookText"/>
      </w:pPr>
      <w:r>
        <w:rPr>
          <w:rFonts w:ascii="Amiri" w:hAnsi="Amiri" w:eastAsia="Amiri" w:cs="Amiri"/>
          <w:lang w:bidi="ar-SA"/>
          <w:color w:val="111111"/>
          <w:sz w:val="28"/>
          <w:szCs w:val="28"/>
          <w:rtl/>
        </w:rPr>
        <w:t xml:space="preserve">ليس في القيامة راكب غيرنا و نحن أربعة،فقام إليه رجل من الأنصار فقال:فداك أبي و أمّي و من هم؟ قال صلّى اللّه عليه و آله:أنا على دابّة اللّه البراق،و أخي صالح على ناقة اللّه عزّ و جلّ التي عقرت،و عمّي حمزة على ناقتي العضباء،و أخي عليّ على ناقة من نوق الجنّة 29/7</w:t>
      </w:r>
    </w:p>
    <w:p>
      <w:pPr>
        <w:pStyle w:val="BookText"/>
      </w:pPr>
      <w:r>
        <w:rPr>
          <w:rFonts w:ascii="Amiri" w:hAnsi="Amiri" w:eastAsia="Amiri" w:cs="Amiri"/>
          <w:lang w:bidi="ar-SA"/>
          <w:color w:val="111111"/>
          <w:sz w:val="28"/>
          <w:szCs w:val="28"/>
          <w:rtl/>
        </w:rPr>
        <w:t xml:space="preserve">ليس كما ذكر الناس و لكنك يا عيسى كثير البحث عن الامور لا ترضى إلا 34/3</w:t>
      </w:r>
    </w:p>
    <w:p>
      <w:pPr>
        <w:pStyle w:val="BookText"/>
      </w:pPr>
      <w:r>
        <w:rPr>
          <w:rFonts w:ascii="Amiri" w:hAnsi="Amiri" w:eastAsia="Amiri" w:cs="Amiri"/>
          <w:lang w:bidi="ar-SA"/>
          <w:color w:val="111111"/>
          <w:sz w:val="28"/>
          <w:szCs w:val="28"/>
          <w:rtl/>
        </w:rPr>
        <w:t xml:space="preserve">ليس كما ذكروا و لكنّك يا عيسى كثير البحث في الامور و ليس ترضى عنها 351/2</w:t>
      </w:r>
    </w:p>
    <w:p>
      <w:pPr>
        <w:pStyle w:val="BookText"/>
      </w:pPr>
      <w:r>
        <w:rPr>
          <w:rFonts w:ascii="Amiri" w:hAnsi="Amiri" w:eastAsia="Amiri" w:cs="Amiri"/>
          <w:lang w:bidi="ar-SA"/>
          <w:color w:val="111111"/>
          <w:sz w:val="28"/>
          <w:szCs w:val="28"/>
          <w:rtl/>
        </w:rPr>
        <w:t xml:space="preserve">ليس من عبد امتحن اللّه قلبه بالايمان إلا أصبح يجد مودتنا على قلبه، 216/2</w:t>
      </w:r>
    </w:p>
    <w:p>
      <w:pPr>
        <w:pStyle w:val="BookText"/>
      </w:pPr>
      <w:r>
        <w:rPr>
          <w:rFonts w:ascii="Amiri" w:hAnsi="Amiri" w:eastAsia="Amiri" w:cs="Amiri"/>
          <w:lang w:bidi="ar-SA"/>
          <w:color w:val="111111"/>
          <w:sz w:val="28"/>
          <w:szCs w:val="28"/>
          <w:rtl/>
        </w:rPr>
        <w:t xml:space="preserve">ليفتحن عصابة من المسلمين بيت كسرى و آل كسرى الذي في البيت 250/2</w:t>
      </w:r>
    </w:p>
    <w:p>
      <w:pPr>
        <w:pStyle w:val="BookText"/>
      </w:pPr>
      <w:r>
        <w:rPr>
          <w:rFonts w:ascii="Amiri" w:hAnsi="Amiri" w:eastAsia="Amiri" w:cs="Amiri"/>
          <w:lang w:bidi="ar-SA"/>
          <w:color w:val="111111"/>
          <w:sz w:val="28"/>
          <w:szCs w:val="28"/>
          <w:rtl/>
        </w:rPr>
        <w:t xml:space="preserve">الليل اثنا عشر ساعة و النهار اثنا عشر ساعة و الشهور اثنا عشر شهرا 284/2</w:t>
      </w:r>
    </w:p>
    <w:p>
      <w:pPr>
        <w:pStyle w:val="BookText"/>
      </w:pPr>
      <w:r>
        <w:rPr>
          <w:rFonts w:ascii="Amiri" w:hAnsi="Amiri" w:eastAsia="Amiri" w:cs="Amiri"/>
          <w:lang w:bidi="ar-SA"/>
          <w:color w:val="111111"/>
          <w:sz w:val="28"/>
          <w:szCs w:val="28"/>
          <w:rtl/>
        </w:rPr>
        <w:t xml:space="preserve">ليلة اسري بي إلى السماء دخلت الجنة فرأيت نورا 74/1</w:t>
      </w:r>
    </w:p>
    <w:p>
      <w:pPr>
        <w:pStyle w:val="BookText"/>
      </w:pPr>
      <w:r>
        <w:rPr>
          <w:rFonts w:ascii="Amiri" w:hAnsi="Amiri" w:eastAsia="Amiri" w:cs="Amiri"/>
          <w:lang w:bidi="ar-SA"/>
          <w:color w:val="111111"/>
          <w:sz w:val="28"/>
          <w:szCs w:val="28"/>
          <w:rtl/>
        </w:rPr>
        <w:t xml:space="preserve">ليلة اسري بي إلى السماء قال لي الجليل 107/1</w:t>
      </w:r>
    </w:p>
    <w:p>
      <w:pPr>
        <w:pStyle w:val="BookText"/>
      </w:pPr>
      <w:r>
        <w:rPr>
          <w:rFonts w:ascii="Amiri" w:hAnsi="Amiri" w:eastAsia="Amiri" w:cs="Amiri"/>
          <w:lang w:bidi="ar-SA"/>
          <w:color w:val="111111"/>
          <w:sz w:val="28"/>
          <w:szCs w:val="28"/>
          <w:rtl/>
        </w:rPr>
        <w:t xml:space="preserve">ليلة اسري بي إلى السماء قال لي الجليل 134/1</w:t>
      </w:r>
    </w:p>
    <w:p>
      <w:pPr>
        <w:pStyle w:val="BookText"/>
      </w:pPr>
      <w:r>
        <w:rPr>
          <w:rFonts w:ascii="Amiri" w:hAnsi="Amiri" w:eastAsia="Amiri" w:cs="Amiri"/>
          <w:lang w:bidi="ar-SA"/>
          <w:color w:val="111111"/>
          <w:sz w:val="28"/>
          <w:szCs w:val="28"/>
          <w:rtl/>
        </w:rPr>
        <w:t xml:space="preserve">ليلة اسري بي إلى السماء قال لي الجليل جل جلاله:آمن الرسول بما أنزل 257/2</w:t>
      </w:r>
    </w:p>
    <w:p>
      <w:pPr>
        <w:pStyle w:val="BookText"/>
      </w:pPr>
      <w:r>
        <w:rPr>
          <w:rFonts w:ascii="Amiri" w:hAnsi="Amiri" w:eastAsia="Amiri" w:cs="Amiri"/>
          <w:lang w:bidi="ar-SA"/>
          <w:color w:val="111111"/>
          <w:sz w:val="28"/>
          <w:szCs w:val="28"/>
          <w:rtl/>
        </w:rPr>
        <w:t xml:space="preserve">ليلة اسري بي إلى السماء قال لي الجليل جلّ جلاله: (آمَنَ الرَّسُولُ بِما أُنْزِلَ إِلَيْهِ مِنْ رَبِّهِ) </w:t>
      </w:r>
      <w:r>
        <w:rPr>
          <w:rStyle w:val="FootnoteReference"/>
        </w:rPr>
        <w:footnoteReference w:id="2061"/>
      </w: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و المؤمنون،قال صدقت يا محمد،قال:من خلّفت في أمتك؟قلت:خيرها 88/7</w:t>
      </w:r>
    </w:p>
    <w:p>
      <w:pPr>
        <w:pStyle w:val="BookText"/>
      </w:pPr>
      <w:r>
        <w:rPr>
          <w:rFonts w:ascii="Amiri" w:hAnsi="Amiri" w:eastAsia="Amiri" w:cs="Amiri"/>
          <w:lang w:bidi="ar-SA"/>
          <w:color w:val="111111"/>
          <w:sz w:val="28"/>
          <w:szCs w:val="28"/>
          <w:rtl/>
        </w:rPr>
        <w:t xml:space="preserve">ليلة اسري بي إلى السماء قال لي الجليل جلّ جلاله:(آمن الرسول بما انزل 59/3</w:t>
      </w:r>
    </w:p>
    <w:p>
      <w:pPr>
        <w:pStyle w:val="BookText"/>
      </w:pPr>
      <w:r>
        <w:rPr>
          <w:rFonts w:ascii="Amiri" w:hAnsi="Amiri" w:eastAsia="Amiri" w:cs="Amiri"/>
          <w:lang w:bidi="ar-SA"/>
          <w:color w:val="111111"/>
          <w:sz w:val="28"/>
          <w:szCs w:val="28"/>
          <w:rtl/>
        </w:rPr>
        <w:t xml:space="preserve">ليلة اسري بي إلى السماء كلّمني ربي جل جلاله 187/1</w:t>
      </w:r>
    </w:p>
    <w:p>
      <w:pPr>
        <w:pStyle w:val="BookText"/>
      </w:pPr>
      <w:r>
        <w:rPr>
          <w:rFonts w:ascii="Amiri" w:hAnsi="Amiri" w:eastAsia="Amiri" w:cs="Amiri"/>
          <w:lang w:bidi="ar-SA"/>
          <w:color w:val="111111"/>
          <w:sz w:val="28"/>
          <w:szCs w:val="28"/>
          <w:rtl/>
        </w:rPr>
        <w:t xml:space="preserve">ليلة أسري بي إلى السماء السابعة سمعت نداء من تحت العرش أن عليا 293/2</w:t>
      </w:r>
    </w:p>
    <w:p>
      <w:pPr>
        <w:pStyle w:val="BookText"/>
      </w:pPr>
      <w:r>
        <w:rPr>
          <w:rFonts w:ascii="Amiri" w:hAnsi="Amiri" w:eastAsia="Amiri" w:cs="Amiri"/>
          <w:lang w:bidi="ar-SA"/>
          <w:color w:val="111111"/>
          <w:sz w:val="28"/>
          <w:szCs w:val="28"/>
          <w:rtl/>
        </w:rPr>
        <w:t xml:space="preserve">ليلة أسري بي إلى السماء أخذ جبرائيل بيدي فأدخلني الجنة و أجلسني 194/2</w:t>
      </w:r>
    </w:p>
    <w:p>
      <w:pPr>
        <w:pStyle w:val="BookText"/>
      </w:pPr>
      <w:r>
        <w:rPr>
          <w:rFonts w:ascii="Amiri" w:hAnsi="Amiri" w:eastAsia="Amiri" w:cs="Amiri"/>
          <w:lang w:bidi="ar-SA"/>
          <w:color w:val="111111"/>
          <w:sz w:val="28"/>
          <w:szCs w:val="28"/>
          <w:rtl/>
        </w:rPr>
        <w:t xml:space="preserve">ليهنك العلم يا أبا الحسن لقد شربت العلم شربا و نهلته نهلا 216/5</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آمن باللّه من لم يؤمن بي،و لم يؤمن بي من لم يتولّ-أو قال-لم يحب عليا 65/7</w:t>
      </w:r>
    </w:p>
    <w:p>
      <w:pPr>
        <w:pStyle w:val="BookText"/>
      </w:pPr>
      <w:r>
        <w:rPr>
          <w:rFonts w:ascii="Amiri" w:hAnsi="Amiri" w:eastAsia="Amiri" w:cs="Amiri"/>
          <w:lang w:bidi="ar-SA"/>
          <w:color w:val="111111"/>
          <w:sz w:val="28"/>
          <w:szCs w:val="28"/>
          <w:rtl/>
        </w:rPr>
        <w:t xml:space="preserve">بِما آتاهُمُ اللّهُ مِنْ فَضْلِهِ) </w:t>
      </w:r>
      <w:r>
        <w:rPr>
          <w:rStyle w:val="FootnoteReference"/>
        </w:rPr>
        <w:footnoteReference w:id="2062"/>
      </w:r>
      <w:r>
        <w:rPr>
          <w:rFonts w:ascii="Amiri" w:hAnsi="Amiri" w:eastAsia="Amiri" w:cs="Amiri"/>
          <w:lang w:bidi="ar-SA"/>
          <w:color w:val="111111"/>
          <w:sz w:val="28"/>
          <w:szCs w:val="28"/>
          <w:rtl/>
        </w:rPr>
        <w:t xml:space="preserve">نزلت في رسول اللّه و في علي 7 116/3</w:t>
      </w:r>
    </w:p>
    <w:p>
      <w:pPr>
        <w:pStyle w:val="BookText"/>
      </w:pPr>
      <w:r>
        <w:rPr>
          <w:rFonts w:ascii="Amiri" w:hAnsi="Amiri" w:eastAsia="Amiri" w:cs="Amiri"/>
          <w:lang w:bidi="ar-SA"/>
          <w:color w:val="111111"/>
          <w:sz w:val="28"/>
          <w:szCs w:val="28"/>
          <w:rtl/>
        </w:rPr>
        <w:t xml:space="preserve">ما اعتلج على عليّ أمران في ذات اللّه إلاّ أخذ بأشدهما،و لقد علمتم أنّه كان يأكل يا أهل الكوفة عندكم من ماله بالمدينة،و أنّه كان ليأخذ السويق فيجعله في جراب و يختم عليه مخافة أن يزاد عليه من غيره،و من كان أزهد في الدنيا من عليّ عليه السّلام؟ 348/6</w:t>
      </w:r>
    </w:p>
    <w:p>
      <w:pPr>
        <w:pStyle w:val="BookText"/>
      </w:pPr>
      <w:r>
        <w:rPr>
          <w:rFonts w:ascii="IRNazanin" w:hAnsi="IRNazanin" w:eastAsia="IRNazanin" w:cs="IRNazanin"/>
          <w:lang w:bidi="fa-IR"/>
          <w:color w:val="111111"/>
          <w:sz w:val="28"/>
          <w:szCs w:val="28"/>
          <w:rtl/>
        </w:rPr>
        <w:t xml:space="preserve">ما الوفاء؟ 31/4</w:t>
      </w:r>
    </w:p>
    <w:p>
      <w:pPr>
        <w:pStyle w:val="BookText"/>
      </w:pPr>
      <w:r>
        <w:rPr>
          <w:rFonts w:ascii="Amiri" w:hAnsi="Amiri" w:eastAsia="Amiri" w:cs="Amiri"/>
          <w:lang w:bidi="ar-SA"/>
          <w:color w:val="111111"/>
          <w:sz w:val="28"/>
          <w:szCs w:val="28"/>
          <w:rtl/>
        </w:rPr>
        <w:t xml:space="preserve">ما انتجيته بل اللّه ناجاه 247/5</w:t>
      </w:r>
    </w:p>
    <w:p>
      <w:pPr>
        <w:pStyle w:val="BookText"/>
      </w:pPr>
      <w:r>
        <w:rPr>
          <w:rFonts w:ascii="Amiri" w:hAnsi="Amiri" w:eastAsia="Amiri" w:cs="Amiri"/>
          <w:lang w:bidi="ar-SA"/>
          <w:color w:val="111111"/>
          <w:sz w:val="28"/>
          <w:szCs w:val="28"/>
          <w:rtl/>
        </w:rPr>
        <w:t xml:space="preserve">ما انتجيته و لكن اللّه انتجاه 246/5</w:t>
      </w:r>
    </w:p>
    <w:p>
      <w:pPr>
        <w:pStyle w:val="BookText"/>
      </w:pPr>
      <w:r>
        <w:rPr>
          <w:rFonts w:ascii="Amiri" w:hAnsi="Amiri" w:eastAsia="Amiri" w:cs="Amiri"/>
          <w:lang w:bidi="ar-SA"/>
          <w:color w:val="111111"/>
          <w:sz w:val="28"/>
          <w:szCs w:val="28"/>
          <w:rtl/>
        </w:rPr>
        <w:t xml:space="preserve">ما انتجيته و لكن اللّه عزّ و جلّ انتجاه 248/5</w:t>
      </w:r>
    </w:p>
    <w:p>
      <w:pPr>
        <w:pStyle w:val="BookText"/>
      </w:pPr>
      <w:r>
        <w:rPr>
          <w:rFonts w:ascii="Amiri" w:hAnsi="Amiri" w:eastAsia="Amiri" w:cs="Amiri"/>
          <w:lang w:bidi="ar-SA"/>
          <w:color w:val="111111"/>
          <w:sz w:val="28"/>
          <w:szCs w:val="28"/>
          <w:rtl/>
        </w:rPr>
        <w:t xml:space="preserve">ما انتجيته و لكن اللّه انتجاه 248/5</w:t>
      </w:r>
    </w:p>
    <w:p>
      <w:pPr>
        <w:pStyle w:val="BookText"/>
      </w:pPr>
      <w:r>
        <w:rPr>
          <w:rFonts w:ascii="Amiri" w:hAnsi="Amiri" w:eastAsia="Amiri" w:cs="Amiri"/>
          <w:lang w:bidi="ar-SA"/>
          <w:color w:val="111111"/>
          <w:sz w:val="28"/>
          <w:szCs w:val="28"/>
          <w:rtl/>
        </w:rPr>
        <w:t xml:space="preserve">ما انصفوا و اللّه لو كان مباهلة ليباهلن بنا و لئن كان مبارزة ليبارزن بنا 228/3</w:t>
      </w:r>
    </w:p>
    <w:p>
      <w:pPr>
        <w:pStyle w:val="BookText"/>
      </w:pPr>
      <w:r>
        <w:rPr>
          <w:rFonts w:ascii="Amiri" w:hAnsi="Amiri" w:eastAsia="Amiri" w:cs="Amiri"/>
          <w:lang w:bidi="ar-SA"/>
          <w:color w:val="111111"/>
          <w:sz w:val="28"/>
          <w:szCs w:val="28"/>
          <w:rtl/>
        </w:rPr>
        <w:t xml:space="preserve">ما انقاست،من أتى بواحدة و ترك الاخرى كان جاحدا للأولى و لا يقبل اللّه 119/2</w:t>
      </w:r>
    </w:p>
    <w:p>
      <w:pPr>
        <w:pStyle w:val="BookText"/>
      </w:pPr>
      <w:r>
        <w:rPr>
          <w:rFonts w:ascii="Amiri" w:hAnsi="Amiri" w:eastAsia="Amiri" w:cs="Amiri"/>
          <w:lang w:bidi="ar-SA"/>
          <w:color w:val="111111"/>
          <w:sz w:val="28"/>
          <w:szCs w:val="28"/>
          <w:rtl/>
        </w:rPr>
        <w:t xml:space="preserve">ما أجد فيه إلاّ ما قال علي 252/5</w:t>
      </w:r>
    </w:p>
    <w:p>
      <w:pPr>
        <w:pStyle w:val="BookText"/>
      </w:pPr>
      <w:r>
        <w:rPr>
          <w:rFonts w:ascii="Amiri" w:hAnsi="Amiri" w:eastAsia="Amiri" w:cs="Amiri"/>
          <w:lang w:bidi="ar-SA"/>
          <w:color w:val="111111"/>
          <w:sz w:val="28"/>
          <w:szCs w:val="28"/>
          <w:rtl/>
        </w:rPr>
        <w:t xml:space="preserve">ما أحد جرت عليه المواسي إلا و قد أنزل اللّه تعالى فيه قرآنا 64/4</w:t>
      </w:r>
    </w:p>
    <w:p>
      <w:pPr>
        <w:pStyle w:val="BookText"/>
      </w:pPr>
      <w:r>
        <w:rPr>
          <w:rFonts w:ascii="Amiri" w:hAnsi="Amiri" w:eastAsia="Amiri" w:cs="Amiri"/>
          <w:lang w:bidi="ar-SA"/>
          <w:color w:val="111111"/>
          <w:sz w:val="28"/>
          <w:szCs w:val="28"/>
          <w:rtl/>
        </w:rPr>
        <w:t xml:space="preserve">ما أحد جرت عليه المواسي إلا و قد أنزل اللّه فيه قرآنا 64/4</w:t>
      </w:r>
    </w:p>
    <w:p>
      <w:pPr>
        <w:pStyle w:val="BookText"/>
      </w:pPr>
      <w:r>
        <w:rPr>
          <w:rFonts w:ascii="Amiri" w:hAnsi="Amiri" w:eastAsia="Amiri" w:cs="Amiri"/>
          <w:lang w:bidi="ar-SA"/>
          <w:color w:val="111111"/>
          <w:sz w:val="28"/>
          <w:szCs w:val="28"/>
          <w:rtl/>
        </w:rPr>
        <w:t xml:space="preserve">ما أدري ما تقولان لقد صليت إلى القبلة ستة أشهر قبل الناس و أنا صاحب الجهاد 70/4</w:t>
      </w:r>
    </w:p>
    <w:p>
      <w:pPr>
        <w:pStyle w:val="BookText"/>
      </w:pPr>
      <w:r>
        <w:rPr>
          <w:rFonts w:ascii="Amiri" w:hAnsi="Amiri" w:eastAsia="Amiri" w:cs="Amiri"/>
          <w:lang w:bidi="ar-SA"/>
          <w:color w:val="111111"/>
          <w:sz w:val="28"/>
          <w:szCs w:val="28"/>
          <w:rtl/>
        </w:rPr>
        <w:t xml:space="preserve">ما أدري ما تقولان لقد صليت ستة أشهر قبل الناس و أنا صاحب الجهاد 69/4</w:t>
      </w:r>
    </w:p>
    <w:p>
      <w:pPr>
        <w:pStyle w:val="BookText"/>
      </w:pPr>
      <w:r>
        <w:rPr>
          <w:rFonts w:ascii="Amiri" w:hAnsi="Amiri" w:eastAsia="Amiri" w:cs="Amiri"/>
          <w:lang w:bidi="ar-SA"/>
          <w:color w:val="111111"/>
          <w:sz w:val="28"/>
          <w:szCs w:val="28"/>
          <w:rtl/>
        </w:rPr>
        <w:t xml:space="preserve">ما أرضاني عنك إذا وفيتهم حقوقهم،يا أصحاب التمر أطعموا المساكين فيربو كسبكم 344/6</w:t>
      </w:r>
    </w:p>
    <w:p>
      <w:pPr>
        <w:pStyle w:val="BookText"/>
      </w:pPr>
      <w:r>
        <w:rPr>
          <w:rFonts w:ascii="Amiri" w:hAnsi="Amiri" w:eastAsia="Amiri" w:cs="Amiri"/>
          <w:lang w:bidi="ar-SA"/>
          <w:color w:val="111111"/>
          <w:sz w:val="28"/>
          <w:szCs w:val="28"/>
          <w:rtl/>
        </w:rPr>
        <w:t xml:space="preserve">ما أصلحك و أصلح عيالك بالمعروف،ليس لك من هذا المال غيره 269/5</w:t>
      </w:r>
    </w:p>
    <w:p>
      <w:pPr>
        <w:pStyle w:val="BookText"/>
      </w:pPr>
      <w:r>
        <w:rPr>
          <w:rFonts w:ascii="Amiri" w:hAnsi="Amiri" w:eastAsia="Amiri" w:cs="Amiri"/>
          <w:lang w:bidi="ar-SA"/>
          <w:color w:val="111111"/>
          <w:sz w:val="28"/>
          <w:szCs w:val="28"/>
          <w:rtl/>
        </w:rPr>
        <w:t xml:space="preserve">ما أنا انتجيته،بل اللّه انتجاه 250/5</w:t>
      </w:r>
    </w:p>
    <w:p>
      <w:pPr>
        <w:pStyle w:val="BookText"/>
      </w:pPr>
      <w:r>
        <w:rPr>
          <w:rFonts w:ascii="Amiri" w:hAnsi="Amiri" w:eastAsia="Amiri" w:cs="Amiri"/>
          <w:lang w:bidi="ar-SA"/>
          <w:color w:val="111111"/>
          <w:sz w:val="28"/>
          <w:szCs w:val="28"/>
          <w:rtl/>
        </w:rPr>
        <w:t xml:space="preserve">ما أنا انتجيته بل اللّه عزّ و جلّ انتجاه 248/5</w:t>
      </w:r>
    </w:p>
    <w:p>
      <w:pPr>
        <w:pStyle w:val="BookText"/>
      </w:pPr>
      <w:r>
        <w:rPr>
          <w:rFonts w:ascii="Amiri" w:hAnsi="Amiri" w:eastAsia="Amiri" w:cs="Amiri"/>
          <w:lang w:bidi="ar-SA"/>
          <w:color w:val="111111"/>
          <w:sz w:val="28"/>
          <w:szCs w:val="28"/>
          <w:rtl/>
        </w:rPr>
        <w:t xml:space="preserve">ما أنا انتجيته هو و لكن اللّه انتجاه 245/5-246</w:t>
      </w:r>
    </w:p>
    <w:p>
      <w:pPr>
        <w:pStyle w:val="BookText"/>
      </w:pPr>
      <w:r>
        <w:rPr>
          <w:rFonts w:ascii="Amiri" w:hAnsi="Amiri" w:eastAsia="Amiri" w:cs="Amiri"/>
          <w:lang w:bidi="ar-SA"/>
          <w:color w:val="111111"/>
          <w:sz w:val="28"/>
          <w:szCs w:val="28"/>
          <w:rtl/>
        </w:rPr>
        <w:t xml:space="preserve">ما أنا أخرجتكم و لا أنا اسكنته و لكنّ اللّه عزّ و جلّ أمرني بذلك، 81/2</w:t>
      </w:r>
    </w:p>
    <w:p>
      <w:pPr>
        <w:pStyle w:val="BookText"/>
      </w:pPr>
      <w:r>
        <w:rPr>
          <w:rFonts w:ascii="Amiri" w:hAnsi="Amiri" w:eastAsia="Amiri" w:cs="Amiri"/>
          <w:lang w:bidi="ar-SA"/>
          <w:color w:val="111111"/>
          <w:sz w:val="28"/>
          <w:szCs w:val="28"/>
          <w:rtl/>
        </w:rPr>
        <w:t xml:space="preserve">ما أنا بمناج له إنما يناجي ربه،إنما هذه أشياء يعرف بعضها من بعض 247/5</w:t>
      </w:r>
    </w:p>
    <w:p>
      <w:pPr>
        <w:pStyle w:val="BookText"/>
      </w:pPr>
      <w:r>
        <w:rPr>
          <w:rFonts w:ascii="Amiri" w:hAnsi="Amiri" w:eastAsia="Amiri" w:cs="Amiri"/>
          <w:lang w:bidi="ar-SA"/>
          <w:color w:val="111111"/>
          <w:sz w:val="28"/>
          <w:szCs w:val="28"/>
          <w:rtl/>
        </w:rPr>
        <w:t xml:space="preserve">ما أنا بمناجيه إنما يناجي ربّه،نعم،إنما هذه أشياء يعرض بعضها من بعض 249/5</w:t>
      </w:r>
    </w:p>
    <w:p>
      <w:pPr>
        <w:pStyle w:val="BookText"/>
      </w:pPr>
      <w:r>
        <w:rPr>
          <w:rFonts w:ascii="Amiri" w:hAnsi="Amiri" w:eastAsia="Amiri" w:cs="Amiri"/>
          <w:lang w:bidi="ar-SA"/>
          <w:color w:val="111111"/>
          <w:sz w:val="28"/>
          <w:szCs w:val="28"/>
          <w:rtl/>
        </w:rPr>
        <w:t xml:space="preserve">ما بال أقوام غيروا سنة رسول اللّه صلّى اللّه عليه و آله و عدلوا عن وصيه لا يتخوفون أن ينزل بهم العذاب (أَ لَمْ تَرَ إِلَى</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بَدَّلُوا نِعْمَتَ اللّهِ كُفْراً وَ أَحَلُّوا قَوْمَهُمْ دارَ الْبَوارِ)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ما بال أقوام يعيروني بقرابتي و قد سمعوا ما أقول من تفضيل اللّه عزّ و جلّ 97/2</w:t>
      </w:r>
    </w:p>
    <w:p>
      <w:pPr>
        <w:pStyle w:val="BookText"/>
      </w:pPr>
      <w:r>
        <w:rPr>
          <w:rFonts w:ascii="Amiri" w:hAnsi="Amiri" w:eastAsia="Amiri" w:cs="Amiri"/>
          <w:lang w:bidi="ar-SA"/>
          <w:color w:val="111111"/>
          <w:sz w:val="28"/>
          <w:szCs w:val="28"/>
          <w:rtl/>
        </w:rPr>
        <w:t xml:space="preserve">ما بال قوم غيروا سنة رسول اللّه صلّى اللّه عليه و آله و عدلوا عن وصيته في حق علي و الأئمة عليهم السّلام و لا يخافون أن ينزل بهم العذاب 52/4</w:t>
      </w:r>
    </w:p>
    <w:p>
      <w:pPr>
        <w:pStyle w:val="BookText"/>
      </w:pPr>
      <w:r>
        <w:rPr>
          <w:rFonts w:ascii="IRNazanin" w:hAnsi="IRNazanin" w:eastAsia="IRNazanin" w:cs="IRNazanin"/>
          <w:lang w:bidi="fa-IR"/>
          <w:color w:val="111111"/>
          <w:sz w:val="28"/>
          <w:szCs w:val="28"/>
          <w:rtl/>
        </w:rPr>
        <w:t xml:space="preserve">ما بال هذه؟ 260/5</w:t>
      </w:r>
    </w:p>
    <w:p>
      <w:pPr>
        <w:pStyle w:val="BookText"/>
      </w:pPr>
      <w:r>
        <w:rPr>
          <w:rFonts w:ascii="Amiri" w:hAnsi="Amiri" w:eastAsia="Amiri" w:cs="Amiri"/>
          <w:lang w:bidi="ar-SA"/>
          <w:color w:val="111111"/>
          <w:sz w:val="28"/>
          <w:szCs w:val="28"/>
          <w:rtl/>
        </w:rPr>
        <w:t xml:space="preserve">ما بعث اللّه نبيّا اكرم من محمد صلّى اللّه عليه و آله و لا خلق اللّه قبله أحدا و لا انذر اللّه خلقه 10/3</w:t>
      </w:r>
    </w:p>
    <w:p>
      <w:pPr>
        <w:pStyle w:val="BookText"/>
      </w:pPr>
      <w:r>
        <w:rPr>
          <w:rFonts w:ascii="Amiri" w:hAnsi="Amiri" w:eastAsia="Amiri" w:cs="Amiri"/>
          <w:lang w:bidi="ar-SA"/>
          <w:color w:val="111111"/>
          <w:sz w:val="28"/>
          <w:szCs w:val="28"/>
          <w:rtl/>
        </w:rPr>
        <w:t xml:space="preserve">ما بين أحدكم و بين أن يغتبط إلى أن تبلغ نفسه هاهنا 135/3</w:t>
      </w:r>
    </w:p>
    <w:p>
      <w:pPr>
        <w:pStyle w:val="BookText"/>
      </w:pPr>
      <w:r>
        <w:rPr>
          <w:rFonts w:ascii="Amiri" w:hAnsi="Amiri" w:eastAsia="Amiri" w:cs="Amiri"/>
          <w:lang w:bidi="ar-SA"/>
          <w:color w:val="111111"/>
          <w:sz w:val="28"/>
          <w:szCs w:val="28"/>
          <w:rtl/>
        </w:rPr>
        <w:t xml:space="preserve">ما بين لوحي المصحف من آية إلاّ و قد علمت فيمن نزلت و أين نزلت،في سهل أو جبل،و إن بين جوانحي لعلما جمّا،فسلوني قبل أن تفقدوني فإنكم إن فقدتموني لم تجدوا من يحدثكم مثل حديثي 244/5</w:t>
      </w:r>
    </w:p>
    <w:p>
      <w:pPr>
        <w:pStyle w:val="BookText"/>
      </w:pPr>
      <w:r>
        <w:rPr>
          <w:rFonts w:ascii="Amiri" w:hAnsi="Amiri" w:eastAsia="Amiri" w:cs="Amiri"/>
          <w:lang w:bidi="ar-SA"/>
          <w:color w:val="111111"/>
          <w:sz w:val="28"/>
          <w:szCs w:val="28"/>
          <w:rtl/>
        </w:rPr>
        <w:t xml:space="preserve">ما تفسير الألف من الحمد و الحمد جميعا؟ 206/5</w:t>
      </w:r>
    </w:p>
    <w:p>
      <w:pPr>
        <w:pStyle w:val="BookText"/>
      </w:pPr>
      <w:r>
        <w:rPr>
          <w:rFonts w:ascii="Amiri" w:hAnsi="Amiri" w:eastAsia="Amiri" w:cs="Amiri"/>
          <w:lang w:bidi="ar-SA"/>
          <w:color w:val="111111"/>
          <w:sz w:val="28"/>
          <w:szCs w:val="28"/>
          <w:rtl/>
        </w:rPr>
        <w:t xml:space="preserve">ما تقولون في ذلك؟ 52/4</w:t>
      </w:r>
    </w:p>
    <w:p>
      <w:pPr>
        <w:pStyle w:val="BookText"/>
      </w:pPr>
      <w:r>
        <w:rPr>
          <w:rFonts w:ascii="Amiri" w:hAnsi="Amiri" w:eastAsia="Amiri" w:cs="Amiri"/>
          <w:lang w:bidi="ar-SA"/>
          <w:color w:val="111111"/>
          <w:sz w:val="28"/>
          <w:szCs w:val="28"/>
          <w:rtl/>
        </w:rPr>
        <w:t xml:space="preserve">ما تقولون في ذلك؟ 52/4</w:t>
      </w:r>
    </w:p>
    <w:p>
      <w:pPr>
        <w:pStyle w:val="BookText"/>
      </w:pPr>
      <w:r>
        <w:rPr>
          <w:rFonts w:ascii="Amiri" w:hAnsi="Amiri" w:eastAsia="Amiri" w:cs="Amiri"/>
          <w:lang w:bidi="ar-SA"/>
          <w:color w:val="111111"/>
          <w:sz w:val="28"/>
          <w:szCs w:val="28"/>
          <w:rtl/>
        </w:rPr>
        <w:t xml:space="preserve">ما حملك على ما استقبلت به عمك؟،يا رسول اللّه صدمته الحق فإن شاء فليغضب،و إن شاء 74/4</w:t>
      </w:r>
    </w:p>
    <w:p>
      <w:pPr>
        <w:pStyle w:val="BookText"/>
      </w:pPr>
      <w:r>
        <w:rPr>
          <w:rFonts w:ascii="Amiri" w:hAnsi="Amiri" w:eastAsia="Amiri" w:cs="Amiri"/>
          <w:lang w:bidi="ar-SA"/>
          <w:color w:val="111111"/>
          <w:sz w:val="28"/>
          <w:szCs w:val="28"/>
          <w:rtl/>
        </w:rPr>
        <w:t xml:space="preserve">ما خلق اللّه خلقا أفضل مني و لا أكرم عليه مني 39/1</w:t>
      </w:r>
    </w:p>
    <w:p>
      <w:pPr>
        <w:pStyle w:val="BookText"/>
      </w:pPr>
      <w:r>
        <w:rPr>
          <w:rFonts w:ascii="Amiri" w:hAnsi="Amiri" w:eastAsia="Amiri" w:cs="Amiri"/>
          <w:lang w:bidi="ar-SA"/>
          <w:color w:val="111111"/>
          <w:sz w:val="28"/>
          <w:szCs w:val="28"/>
          <w:rtl/>
        </w:rPr>
        <w:t xml:space="preserve">ما خلق اللّه خلقا أفضل مني و لا أكرم مني عليه 267/1</w:t>
      </w:r>
    </w:p>
    <w:p>
      <w:pPr>
        <w:pStyle w:val="BookText"/>
      </w:pPr>
      <w:r>
        <w:rPr>
          <w:rFonts w:ascii="Amiri" w:hAnsi="Amiri" w:eastAsia="Amiri" w:cs="Amiri"/>
          <w:lang w:bidi="ar-SA"/>
          <w:color w:val="111111"/>
          <w:sz w:val="28"/>
          <w:szCs w:val="28"/>
          <w:rtl/>
        </w:rPr>
        <w:t xml:space="preserve">ما دخل رأسي يوما و لا غمضنا غمضا على عهد رسول اللّه صلّى اللّه عليه و آله حتّى علمت من رسول اللّه ما نزل به جبرائيل في ذلك اليوم من حلال أو حرام أو سنّة أو أمر أو نهي 278/5</w:t>
      </w:r>
    </w:p>
    <w:p>
      <w:pPr>
        <w:pStyle w:val="BookText"/>
      </w:pPr>
      <w:r>
        <w:rPr>
          <w:rFonts w:ascii="Amiri" w:hAnsi="Amiri" w:eastAsia="Amiri" w:cs="Amiri"/>
          <w:lang w:bidi="ar-SA"/>
          <w:color w:val="111111"/>
          <w:sz w:val="28"/>
          <w:szCs w:val="28"/>
          <w:rtl/>
        </w:rPr>
        <w:t xml:space="preserve">ما رآني في هذا الدنيا على الحقيقة التي خلقني اللّه عليها غير علي بن أبي طالب 207/5</w:t>
      </w:r>
    </w:p>
    <w:p>
      <w:pPr>
        <w:pStyle w:val="BookText"/>
      </w:pPr>
      <w:r>
        <w:rPr>
          <w:rFonts w:ascii="Amiri" w:hAnsi="Amiri" w:eastAsia="Amiri" w:cs="Amiri"/>
          <w:lang w:bidi="ar-SA"/>
          <w:color w:val="111111"/>
          <w:sz w:val="28"/>
          <w:szCs w:val="28"/>
          <w:rtl/>
        </w:rPr>
        <w:t xml:space="preserve">ما رجل من قريش جرّ عليه المواسي إلاّ و قد نزلت فيه آية أو آيتان تقوده إلى الجنّة أو النار،و ما من آية نزلت في برّ أو بحر أو سهل أو جبل إلاّ و قد عرفت حيث نزلت و في من نزلت 280/5</w:t>
      </w:r>
    </w:p>
    <w:p>
      <w:pPr>
        <w:pStyle w:val="BookText"/>
      </w:pPr>
      <w:r>
        <w:rPr>
          <w:rFonts w:ascii="Amiri" w:hAnsi="Amiri" w:eastAsia="Amiri" w:cs="Amiri"/>
          <w:lang w:bidi="ar-SA"/>
          <w:color w:val="111111"/>
          <w:sz w:val="28"/>
          <w:szCs w:val="28"/>
          <w:rtl/>
        </w:rPr>
        <w:t xml:space="preserve">ما سمعت ما قال رسول اللّه صلّى اللّه عليه و آله،رفع القلم عن ثلاثة:عن المجنون حتّى يبرأ و عن الغلام حتّى يحتلم، و عن النائم حتّى يستيقظ 259/5</w:t>
      </w:r>
    </w:p>
    <w:p>
      <w:pPr>
        <w:pStyle w:val="BookText"/>
      </w:pPr>
      <w:r>
        <w:rPr>
          <w:rFonts w:ascii="Amiri" w:hAnsi="Amiri" w:eastAsia="Amiri" w:cs="Amiri"/>
          <w:lang w:bidi="ar-SA"/>
          <w:color w:val="111111"/>
          <w:sz w:val="28"/>
          <w:szCs w:val="28"/>
          <w:rtl/>
        </w:rPr>
        <w:t xml:space="preserve">ما شأنك يا عم 52/1</w:t>
      </w:r>
    </w:p>
    <w:p>
      <w:pPr>
        <w:pStyle w:val="BookText"/>
      </w:pPr>
      <w:r>
        <w:rPr>
          <w:rFonts w:ascii="IRNazanin" w:hAnsi="IRNazanin" w:eastAsia="IRNazanin" w:cs="IRNazanin"/>
          <w:lang w:bidi="fa-IR"/>
          <w:color w:val="111111"/>
          <w:sz w:val="28"/>
          <w:szCs w:val="28"/>
          <w:rtl/>
        </w:rPr>
        <w:t xml:space="preserve">ما شأن هذا الدراهم؟ 345/6</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علتك؟ 9/5</w:t>
      </w:r>
    </w:p>
    <w:p>
      <w:pPr>
        <w:pStyle w:val="BookText"/>
      </w:pPr>
      <w:r>
        <w:rPr>
          <w:rFonts w:ascii="Amiri" w:hAnsi="Amiri" w:eastAsia="Amiri" w:cs="Amiri"/>
          <w:lang w:bidi="ar-SA"/>
          <w:color w:val="111111"/>
          <w:sz w:val="28"/>
          <w:szCs w:val="28"/>
          <w:rtl/>
        </w:rPr>
        <w:t xml:space="preserve">ما عمل بهذه الآية غيري و بي حفف اللّه تعالى عن هذه الآية أمر هذه الآية 29/4</w:t>
      </w:r>
    </w:p>
    <w:p>
      <w:pPr>
        <w:pStyle w:val="BookText"/>
      </w:pPr>
      <w:r>
        <w:rPr>
          <w:rFonts w:ascii="Amiri" w:hAnsi="Amiri" w:eastAsia="Amiri" w:cs="Amiri"/>
          <w:lang w:bidi="ar-SA"/>
          <w:color w:val="111111"/>
          <w:sz w:val="28"/>
          <w:szCs w:val="28"/>
          <w:rtl/>
        </w:rPr>
        <w:t xml:space="preserve">ما عندي فيه شيء هذا فاقيموا حتى أخبركم ما يقال لي في عيسى 215/3</w:t>
      </w:r>
    </w:p>
    <w:p>
      <w:pPr>
        <w:pStyle w:val="BookText"/>
      </w:pPr>
      <w:r>
        <w:rPr>
          <w:rFonts w:ascii="IRNazanin" w:hAnsi="IRNazanin" w:eastAsia="IRNazanin" w:cs="IRNazanin"/>
          <w:lang w:bidi="fa-IR"/>
          <w:color w:val="111111"/>
          <w:sz w:val="28"/>
          <w:szCs w:val="28"/>
          <w:rtl/>
        </w:rPr>
        <w:t xml:space="preserve">ما فعل أبو الحسن؟ 34/2</w:t>
      </w:r>
    </w:p>
    <w:p>
      <w:pPr>
        <w:pStyle w:val="BookText"/>
      </w:pPr>
      <w:r>
        <w:rPr>
          <w:rFonts w:ascii="Amiri" w:hAnsi="Amiri" w:eastAsia="Amiri" w:cs="Amiri"/>
          <w:lang w:bidi="ar-SA"/>
          <w:color w:val="111111"/>
          <w:sz w:val="28"/>
          <w:szCs w:val="28"/>
          <w:rtl/>
        </w:rPr>
        <w:t xml:space="preserve">ما في القيامة راكب غيرنا و نحن أربعة 32/7</w:t>
      </w:r>
    </w:p>
    <w:p>
      <w:pPr>
        <w:pStyle w:val="BookText"/>
      </w:pPr>
      <w:r>
        <w:rPr>
          <w:rFonts w:ascii="Amiri" w:hAnsi="Amiri" w:eastAsia="Amiri" w:cs="Amiri"/>
          <w:lang w:bidi="ar-SA"/>
          <w:color w:val="111111"/>
          <w:sz w:val="28"/>
          <w:szCs w:val="28"/>
          <w:rtl/>
        </w:rPr>
        <w:t xml:space="preserve">ما في الميزان شيء أثقل من الصلاة على محمد و آل محمد،و إن الرجل 256/3</w:t>
      </w:r>
    </w:p>
    <w:p>
      <w:pPr>
        <w:pStyle w:val="BookText"/>
      </w:pPr>
      <w:r>
        <w:rPr>
          <w:rFonts w:ascii="Amiri" w:hAnsi="Amiri" w:eastAsia="Amiri" w:cs="Amiri"/>
          <w:lang w:bidi="ar-SA"/>
          <w:color w:val="111111"/>
          <w:sz w:val="28"/>
          <w:szCs w:val="28"/>
          <w:rtl/>
        </w:rPr>
        <w:t xml:space="preserve">ما قبض اللّه نبيا حتى أمره أن يوصي إلى أفضل عشيرته من عصبته، 214/2</w:t>
      </w:r>
    </w:p>
    <w:p>
      <w:pPr>
        <w:pStyle w:val="BookText"/>
      </w:pPr>
      <w:r>
        <w:rPr>
          <w:rFonts w:ascii="IRNazanin" w:hAnsi="IRNazanin" w:eastAsia="IRNazanin" w:cs="IRNazanin"/>
          <w:lang w:bidi="fa-IR"/>
          <w:color w:val="111111"/>
          <w:sz w:val="28"/>
          <w:szCs w:val="28"/>
          <w:rtl/>
        </w:rPr>
        <w:t xml:space="preserve">ما قلت لها؟ 342/6</w:t>
      </w:r>
    </w:p>
    <w:p>
      <w:pPr>
        <w:pStyle w:val="BookText"/>
      </w:pPr>
      <w:r>
        <w:rPr>
          <w:rFonts w:ascii="Amiri" w:hAnsi="Amiri" w:eastAsia="Amiri" w:cs="Amiri"/>
          <w:lang w:bidi="ar-SA"/>
          <w:color w:val="111111"/>
          <w:sz w:val="28"/>
          <w:szCs w:val="28"/>
          <w:rtl/>
        </w:rPr>
        <w:t xml:space="preserve">ما كان أحد يسأل فيمن نزلت، 21/2</w:t>
      </w:r>
    </w:p>
    <w:p>
      <w:pPr>
        <w:pStyle w:val="BookText"/>
      </w:pPr>
      <w:r>
        <w:rPr>
          <w:rFonts w:ascii="Amiri" w:hAnsi="Amiri" w:eastAsia="Amiri" w:cs="Amiri"/>
          <w:lang w:bidi="ar-SA"/>
          <w:color w:val="111111"/>
          <w:sz w:val="28"/>
          <w:szCs w:val="28"/>
          <w:rtl/>
        </w:rPr>
        <w:t xml:space="preserve">ما كان علم الذي عنده علم من الكتاب عند الذي عنده علم الكتاب إلا بقدر ما تاخذ البعوضة بجناحها من ماء البحر فقال أمير المؤمنين:ألا ان العلم الذي هبط به آدم من السماء إلى الأرض و جميع ما فضلت به النبيون إلى خاتم النبيين في عترة خاتم النبيين 57/4</w:t>
      </w:r>
    </w:p>
    <w:p>
      <w:pPr>
        <w:pStyle w:val="BookText"/>
      </w:pPr>
      <w:r>
        <w:rPr>
          <w:rFonts w:ascii="Amiri" w:hAnsi="Amiri" w:eastAsia="Amiri" w:cs="Amiri"/>
          <w:lang w:bidi="ar-SA"/>
          <w:color w:val="111111"/>
          <w:sz w:val="28"/>
          <w:szCs w:val="28"/>
          <w:rtl/>
        </w:rPr>
        <w:t xml:space="preserve">ما كان من خبركم في أيامكم هذه 102/4</w:t>
      </w:r>
    </w:p>
    <w:p>
      <w:pPr>
        <w:pStyle w:val="BookText"/>
      </w:pPr>
      <w:r>
        <w:rPr>
          <w:rFonts w:ascii="Amiri" w:hAnsi="Amiri" w:eastAsia="Amiri" w:cs="Amiri"/>
          <w:lang w:bidi="ar-SA"/>
          <w:color w:val="111111"/>
          <w:sz w:val="28"/>
          <w:szCs w:val="28"/>
          <w:rtl/>
        </w:rPr>
        <w:t xml:space="preserve">ما كانوا يأتمون به في الدنيا و يؤتى بالشمس و القمر فيغرقان 135/3</w:t>
      </w:r>
    </w:p>
    <w:p>
      <w:pPr>
        <w:pStyle w:val="BookText"/>
      </w:pPr>
      <w:r>
        <w:rPr>
          <w:rFonts w:ascii="Amiri" w:hAnsi="Amiri" w:eastAsia="Amiri" w:cs="Amiri"/>
          <w:lang w:bidi="ar-SA"/>
          <w:color w:val="111111"/>
          <w:sz w:val="28"/>
          <w:szCs w:val="28"/>
          <w:rtl/>
        </w:rPr>
        <w:t xml:space="preserve">(ما كُنْتَ تَدْرِي مَا الْكِتابُ وَ لاَ الْإِيمانُ وَ لكِنْ جَعَلْناهُ نُوراً) </w:t>
      </w:r>
      <w:r>
        <w:rPr>
          <w:rStyle w:val="FootnoteReference"/>
        </w:rPr>
        <w:footnoteReference w:id="2064"/>
      </w:r>
      <w:r>
        <w:rPr>
          <w:rFonts w:ascii="Amiri" w:hAnsi="Amiri" w:eastAsia="Amiri" w:cs="Amiri"/>
          <w:lang w:bidi="ar-SA"/>
          <w:color w:val="111111"/>
          <w:sz w:val="28"/>
          <w:szCs w:val="28"/>
          <w:rtl/>
        </w:rPr>
        <w:t xml:space="preserve">يعني عليّا،و عليّ هو النور فقال: (نَهْدِي بِهِ مَنْ نَشاءُ مِنْ عِبادِنا) </w:t>
      </w:r>
      <w:r>
        <w:rPr>
          <w:rStyle w:val="FootnoteReference"/>
        </w:rPr>
        <w:footnoteReference w:id="2065"/>
      </w:r>
      <w:r>
        <w:rPr>
          <w:rFonts w:ascii="Amiri" w:hAnsi="Amiri" w:eastAsia="Amiri" w:cs="Amiri"/>
          <w:lang w:bidi="ar-SA"/>
          <w:color w:val="111111"/>
          <w:sz w:val="28"/>
          <w:szCs w:val="28"/>
          <w:rtl/>
        </w:rPr>
        <w:t xml:space="preserve">يعني:عليّا نهدي به من هدى به من خلقه 210/5</w:t>
      </w:r>
    </w:p>
    <w:p>
      <w:pPr>
        <w:pStyle w:val="BookText"/>
      </w:pPr>
      <w:r>
        <w:rPr>
          <w:rFonts w:ascii="Amiri" w:hAnsi="Amiri" w:eastAsia="Amiri" w:cs="Amiri"/>
          <w:lang w:bidi="ar-SA"/>
          <w:color w:val="111111"/>
          <w:sz w:val="28"/>
          <w:szCs w:val="28"/>
          <w:rtl/>
        </w:rPr>
        <w:t xml:space="preserve">ما كنت لأفعل،قد ماكست و ماكسني و اتفقنا على رضا 12/7</w:t>
      </w:r>
    </w:p>
    <w:p>
      <w:pPr>
        <w:pStyle w:val="BookText"/>
      </w:pPr>
      <w:r>
        <w:rPr>
          <w:rFonts w:ascii="Amiri" w:hAnsi="Amiri" w:eastAsia="Amiri" w:cs="Amiri"/>
          <w:lang w:bidi="ar-SA"/>
          <w:color w:val="111111"/>
          <w:sz w:val="28"/>
          <w:szCs w:val="28"/>
          <w:rtl/>
        </w:rPr>
        <w:t xml:space="preserve">ما لأقوام يذكرون من له منزلة عند اللّه كمنزلتي و مقام كمقامي إلاّ النبوة، 292/2</w:t>
      </w:r>
    </w:p>
    <w:p>
      <w:pPr>
        <w:pStyle w:val="BookText"/>
      </w:pPr>
      <w:r>
        <w:rPr>
          <w:rFonts w:ascii="Amiri" w:hAnsi="Amiri" w:eastAsia="Amiri" w:cs="Amiri"/>
          <w:lang w:bidi="ar-SA"/>
          <w:color w:val="111111"/>
          <w:sz w:val="28"/>
          <w:szCs w:val="28"/>
          <w:rtl/>
        </w:rPr>
        <w:t xml:space="preserve">مالك؟مالك؟سمعت رسول اللّه صلّى اللّه عليه و آله يقول:رفع القلم عن ثلاثة:عن النائم حتّى يستيقظ،و عن المجنون حتّى يبرأ و يعقل،و عن الطفل حتّى يحتلم فدرأ عنها عمر 258/5</w:t>
      </w:r>
    </w:p>
    <w:p>
      <w:pPr>
        <w:pStyle w:val="BookText"/>
      </w:pPr>
      <w:r>
        <w:rPr>
          <w:rFonts w:ascii="Amiri" w:hAnsi="Amiri" w:eastAsia="Amiri" w:cs="Amiri"/>
          <w:lang w:bidi="ar-SA"/>
          <w:color w:val="111111"/>
          <w:sz w:val="28"/>
          <w:szCs w:val="28"/>
          <w:rtl/>
        </w:rPr>
        <w:t xml:space="preserve">مالكم؟هذا أخي الخضر عليه السّلام،سلوني قبل أن تفقدوني 241/5</w:t>
      </w:r>
    </w:p>
    <w:p>
      <w:pPr>
        <w:pStyle w:val="BookText"/>
      </w:pPr>
      <w:r>
        <w:rPr>
          <w:rFonts w:ascii="Amiri" w:hAnsi="Amiri" w:eastAsia="Amiri" w:cs="Amiri"/>
          <w:lang w:bidi="ar-SA"/>
          <w:color w:val="111111"/>
          <w:sz w:val="28"/>
          <w:szCs w:val="28"/>
          <w:rtl/>
        </w:rPr>
        <w:t xml:space="preserve">ما لك يا بريدة آذيت رسول اللّه أ ما سمعت اللّه عزّ و جلّ: (إِنَّ الَّذِينَ يُؤْذُونَ اللّهَ وَ رَسُولَهُ لَعَنَهُمُ اللّهُ فِي الدُّنْيا وَ الْآخِرَةِ وَ أَعَدَّ لَهُمْ عَذاباً مُهِيناً)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325/6</w:t>
      </w:r>
    </w:p>
    <w:p>
      <w:pPr>
        <w:pStyle w:val="BookText"/>
      </w:pPr>
      <w:r>
        <w:rPr>
          <w:rFonts w:ascii="Amiri" w:hAnsi="Amiri" w:eastAsia="Amiri" w:cs="Amiri"/>
          <w:lang w:bidi="ar-SA"/>
          <w:color w:val="111111"/>
          <w:sz w:val="28"/>
          <w:szCs w:val="28"/>
          <w:rtl/>
        </w:rPr>
        <w:t xml:space="preserve">ما لك يا عليّ؟ 16/7</w:t>
      </w:r>
    </w:p>
    <w:p>
      <w:pPr>
        <w:pStyle w:val="BookText"/>
      </w:pPr>
      <w:r>
        <w:rPr>
          <w:rFonts w:ascii="Amiri" w:hAnsi="Amiri" w:eastAsia="Amiri" w:cs="Amiri"/>
          <w:lang w:bidi="ar-SA"/>
          <w:color w:val="111111"/>
          <w:sz w:val="28"/>
          <w:szCs w:val="28"/>
          <w:rtl/>
        </w:rPr>
        <w:t xml:space="preserve">ما لي أرى وجهك متغيرا؟ 222/2</w:t>
      </w:r>
    </w:p>
    <w:p>
      <w:pPr>
        <w:pStyle w:val="BookText"/>
      </w:pPr>
      <w:r>
        <w:rPr>
          <w:rFonts w:ascii="Amiri" w:hAnsi="Amiri" w:eastAsia="Amiri" w:cs="Amiri"/>
          <w:lang w:bidi="ar-SA"/>
          <w:color w:val="111111"/>
          <w:sz w:val="28"/>
          <w:szCs w:val="28"/>
          <w:rtl/>
        </w:rPr>
        <w:t xml:space="preserve">ما مررت في ليلة أسري بي بشيء من ملكوت السماء و لا على شيء من 181/2</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الحيين إلا و قد ذكر فضلا و قال حقّا فأنا أسألكم 237/1</w:t>
      </w:r>
    </w:p>
    <w:p>
      <w:pPr>
        <w:pStyle w:val="BookText"/>
      </w:pPr>
      <w:r>
        <w:rPr>
          <w:rFonts w:ascii="Amiri" w:hAnsi="Amiri" w:eastAsia="Amiri" w:cs="Amiri"/>
          <w:lang w:bidi="ar-SA"/>
          <w:color w:val="111111"/>
          <w:sz w:val="28"/>
          <w:szCs w:val="28"/>
          <w:rtl/>
        </w:rPr>
        <w:t xml:space="preserve">ما من أحد من قريش إلا و قد نزلت فيه آية و آيتان 62/4</w:t>
      </w:r>
    </w:p>
    <w:p>
      <w:pPr>
        <w:pStyle w:val="BookText"/>
      </w:pPr>
      <w:r>
        <w:rPr>
          <w:rFonts w:ascii="Amiri" w:hAnsi="Amiri" w:eastAsia="Amiri" w:cs="Amiri"/>
          <w:lang w:bidi="ar-SA"/>
          <w:color w:val="111111"/>
          <w:sz w:val="28"/>
          <w:szCs w:val="28"/>
          <w:rtl/>
        </w:rPr>
        <w:t xml:space="preserve">ما من دعاء إلاّ بينه و بين السماء حجاب حتى يصلّى على النبي و على 252/3</w:t>
      </w:r>
    </w:p>
    <w:p>
      <w:pPr>
        <w:pStyle w:val="BookText"/>
      </w:pPr>
      <w:r>
        <w:rPr>
          <w:rFonts w:ascii="Amiri" w:hAnsi="Amiri" w:eastAsia="Amiri" w:cs="Amiri"/>
          <w:lang w:bidi="ar-SA"/>
          <w:color w:val="111111"/>
          <w:sz w:val="28"/>
          <w:szCs w:val="28"/>
          <w:rtl/>
        </w:rPr>
        <w:t xml:space="preserve">ما من رجل من قريش إلا نزلت فيه آية أو آيتان 68/4</w:t>
      </w:r>
    </w:p>
    <w:p>
      <w:pPr>
        <w:pStyle w:val="BookText"/>
      </w:pPr>
      <w:r>
        <w:rPr>
          <w:rFonts w:ascii="Amiri" w:hAnsi="Amiri" w:eastAsia="Amiri" w:cs="Amiri"/>
          <w:lang w:bidi="ar-SA"/>
          <w:color w:val="111111"/>
          <w:sz w:val="28"/>
          <w:szCs w:val="28"/>
          <w:rtl/>
        </w:rPr>
        <w:t xml:space="preserve">ما من رجل من قريش إلا و قد أنزلت فيه آية أو آيتان من كتاب اللّه 67/4</w:t>
      </w:r>
    </w:p>
    <w:p>
      <w:pPr>
        <w:pStyle w:val="BookText"/>
      </w:pPr>
      <w:r>
        <w:rPr>
          <w:rFonts w:ascii="Amiri" w:hAnsi="Amiri" w:eastAsia="Amiri" w:cs="Amiri"/>
          <w:lang w:bidi="ar-SA"/>
          <w:color w:val="111111"/>
          <w:sz w:val="28"/>
          <w:szCs w:val="28"/>
          <w:rtl/>
        </w:rPr>
        <w:t xml:space="preserve">ما من رجل من قريش إلا و قد نزلت الآية و الآيتان</w:t>
      </w:r>
    </w:p>
    <w:p>
      <w:pPr>
        <w:pStyle w:val="BookText"/>
      </w:pPr>
      <w:r>
        <w:rPr>
          <w:rFonts w:ascii="Amiri" w:hAnsi="Amiri" w:eastAsia="Amiri" w:cs="Amiri"/>
          <w:lang w:bidi="ar-SA"/>
          <w:color w:val="111111"/>
          <w:sz w:val="28"/>
          <w:szCs w:val="28"/>
          <w:rtl/>
        </w:rPr>
        <w:t xml:space="preserve">ما من رجل من قريش إلا و قد نزلت فيه آية و آيتان 61/4</w:t>
      </w:r>
    </w:p>
    <w:p>
      <w:pPr>
        <w:pStyle w:val="BookText"/>
      </w:pPr>
      <w:r>
        <w:rPr>
          <w:rFonts w:ascii="Amiri" w:hAnsi="Amiri" w:eastAsia="Amiri" w:cs="Amiri"/>
          <w:lang w:bidi="ar-SA"/>
          <w:color w:val="111111"/>
          <w:sz w:val="28"/>
          <w:szCs w:val="28"/>
          <w:rtl/>
        </w:rPr>
        <w:t xml:space="preserve">ما نزلت آية من كتاب اللّه إلا و قد علمت متى انزلت و فيمن انزلت و ما من قريش رجل إلا و قد انزلت فيه آية من كتاب اللّه عز و جل تسوقه إلى جنة أو نار 64/4</w:t>
      </w:r>
    </w:p>
    <w:p>
      <w:pPr>
        <w:pStyle w:val="BookText"/>
      </w:pPr>
      <w:r>
        <w:rPr>
          <w:rFonts w:ascii="Amiri" w:hAnsi="Amiri" w:eastAsia="Amiri" w:cs="Amiri"/>
          <w:lang w:bidi="ar-SA"/>
          <w:color w:val="111111"/>
          <w:sz w:val="28"/>
          <w:szCs w:val="28"/>
          <w:rtl/>
        </w:rPr>
        <w:t xml:space="preserve">ما نزلت من القرآن آية إلاّ و قد علمت أين نزلت و في من نزلت و في أي شيء 8/3</w:t>
      </w:r>
    </w:p>
    <w:p>
      <w:pPr>
        <w:pStyle w:val="BookText"/>
      </w:pPr>
      <w:r>
        <w:rPr>
          <w:rFonts w:ascii="Amiri" w:hAnsi="Amiri" w:eastAsia="Amiri" w:cs="Amiri"/>
          <w:lang w:bidi="ar-SA"/>
          <w:color w:val="111111"/>
          <w:sz w:val="28"/>
          <w:szCs w:val="28"/>
          <w:rtl/>
        </w:rPr>
        <w:t xml:space="preserve">ما وجدت عليك يا جابر و لكن كنت أنتظر ما يأتيني من السماء فأتاني جبرئيل عليه السّلام فقال:يا محمد ربّك يقول:إنّ عليّ بن أبي طالب وصيّك و خليفتك على أهلك و أمّتك،و الذائد عن حوضك،و هو صاحب لوائك يقدمك إلى الجنّة 43/7</w:t>
      </w:r>
    </w:p>
    <w:p>
      <w:pPr>
        <w:pStyle w:val="BookText"/>
      </w:pPr>
      <w:r>
        <w:rPr>
          <w:rFonts w:ascii="Amiri" w:hAnsi="Amiri" w:eastAsia="Amiri" w:cs="Amiri"/>
          <w:lang w:bidi="ar-SA"/>
          <w:color w:val="111111"/>
          <w:sz w:val="28"/>
          <w:szCs w:val="28"/>
          <w:rtl/>
        </w:rPr>
        <w:t xml:space="preserve">ما ورّث الأنبياء قبلي 52/2</w:t>
      </w:r>
    </w:p>
    <w:p>
      <w:pPr>
        <w:pStyle w:val="BookText"/>
      </w:pPr>
      <w:r>
        <w:rPr>
          <w:rFonts w:ascii="Amiri" w:hAnsi="Amiri" w:eastAsia="Amiri" w:cs="Amiri"/>
          <w:lang w:bidi="ar-SA"/>
          <w:color w:val="111111"/>
          <w:sz w:val="28"/>
          <w:szCs w:val="28"/>
          <w:rtl/>
        </w:rPr>
        <w:t xml:space="preserve">ما ولّت أمّة أمرها رجلا قط و فيهم من هو أعلم منه إلاّ لم يزل أمرهم 94/2</w:t>
      </w:r>
    </w:p>
    <w:p>
      <w:pPr>
        <w:pStyle w:val="BookText"/>
      </w:pPr>
      <w:r>
        <w:rPr>
          <w:rFonts w:ascii="Amiri" w:hAnsi="Amiri" w:eastAsia="Amiri" w:cs="Amiri"/>
          <w:lang w:bidi="ar-SA"/>
          <w:color w:val="111111"/>
          <w:sz w:val="28"/>
          <w:szCs w:val="28"/>
          <w:rtl/>
        </w:rPr>
        <w:t xml:space="preserve">ما ولت أمّة أمرها رجلا و فيهم من هو أعلم منه إلاّ لم يزل أمرهم يذهب 90/2</w:t>
      </w:r>
    </w:p>
    <w:p>
      <w:pPr>
        <w:pStyle w:val="BookText"/>
      </w:pPr>
      <w:r>
        <w:rPr>
          <w:rFonts w:ascii="Amiri" w:hAnsi="Amiri" w:eastAsia="Amiri" w:cs="Amiri"/>
          <w:lang w:bidi="ar-SA"/>
          <w:color w:val="111111"/>
          <w:sz w:val="28"/>
          <w:szCs w:val="28"/>
          <w:rtl/>
        </w:rPr>
        <w:t xml:space="preserve">ما ولّت أمة قط أمرها رجلا و فيهم من أعلم منه إلاّ لم يزل أمرهم 104/2</w:t>
      </w:r>
    </w:p>
    <w:p>
      <w:pPr>
        <w:pStyle w:val="BookText"/>
      </w:pPr>
      <w:r>
        <w:rPr>
          <w:rFonts w:ascii="Amiri" w:hAnsi="Amiri" w:eastAsia="Amiri" w:cs="Amiri"/>
          <w:lang w:bidi="ar-SA"/>
          <w:color w:val="111111"/>
          <w:sz w:val="28"/>
          <w:szCs w:val="28"/>
          <w:rtl/>
        </w:rPr>
        <w:t xml:space="preserve">ما هذه الهمهمة؟ 53/7</w:t>
      </w:r>
    </w:p>
    <w:p>
      <w:pPr>
        <w:pStyle w:val="BookText"/>
      </w:pPr>
      <w:r>
        <w:rPr>
          <w:rFonts w:ascii="Amiri" w:hAnsi="Amiri" w:eastAsia="Amiri" w:cs="Amiri"/>
          <w:lang w:bidi="ar-SA"/>
          <w:color w:val="111111"/>
          <w:sz w:val="28"/>
          <w:szCs w:val="28"/>
          <w:rtl/>
        </w:rPr>
        <w:t xml:space="preserve">ما هذه الهمهمة؟يا عليّ لم يكن دحية،و لكن كان جبرائيل،سمّاك باسم سمّاك اللّه به،فهو الذي ألقى محبتك في صدور المؤمنين،و رهبتك في صدور الكافرين 38/7</w:t>
      </w:r>
    </w:p>
    <w:p>
      <w:pPr>
        <w:pStyle w:val="BookText"/>
      </w:pPr>
      <w:r>
        <w:rPr>
          <w:rFonts w:ascii="Amiri" w:hAnsi="Amiri" w:eastAsia="Amiri" w:cs="Amiri"/>
          <w:lang w:bidi="ar-SA"/>
          <w:color w:val="111111"/>
          <w:sz w:val="28"/>
          <w:szCs w:val="28"/>
          <w:rtl/>
        </w:rPr>
        <w:t xml:space="preserve">ما هي؟ 243/5</w:t>
      </w:r>
    </w:p>
    <w:p>
      <w:pPr>
        <w:pStyle w:val="BookText"/>
      </w:pPr>
      <w:r>
        <w:rPr>
          <w:rFonts w:ascii="Amiri" w:hAnsi="Amiri" w:eastAsia="Amiri" w:cs="Amiri"/>
          <w:lang w:bidi="ar-SA"/>
          <w:color w:val="111111"/>
          <w:sz w:val="28"/>
          <w:szCs w:val="28"/>
          <w:rtl/>
        </w:rPr>
        <w:t xml:space="preserve">ما هي؟ 247/5</w:t>
      </w:r>
    </w:p>
    <w:p>
      <w:pPr>
        <w:pStyle w:val="BookText"/>
      </w:pPr>
      <w:r>
        <w:rPr>
          <w:rFonts w:ascii="Amiri" w:hAnsi="Amiri" w:eastAsia="Amiri" w:cs="Amiri"/>
          <w:lang w:bidi="ar-SA"/>
          <w:color w:val="111111"/>
          <w:sz w:val="28"/>
          <w:szCs w:val="28"/>
          <w:rtl/>
        </w:rPr>
        <w:t xml:space="preserve">ما هي؟ 249/5</w:t>
      </w:r>
    </w:p>
    <w:p>
      <w:pPr>
        <w:pStyle w:val="BookText"/>
      </w:pPr>
      <w:r>
        <w:rPr>
          <w:rFonts w:ascii="Amiri" w:hAnsi="Amiri" w:eastAsia="Amiri" w:cs="Amiri"/>
          <w:lang w:bidi="ar-SA"/>
          <w:color w:val="111111"/>
          <w:sz w:val="28"/>
          <w:szCs w:val="28"/>
          <w:rtl/>
        </w:rPr>
        <w:t xml:space="preserve">ما يبكيك يا شيخ، 325/2</w:t>
      </w:r>
    </w:p>
    <w:p>
      <w:pPr>
        <w:pStyle w:val="BookText"/>
      </w:pPr>
      <w:r>
        <w:rPr>
          <w:rFonts w:ascii="Amiri" w:hAnsi="Amiri" w:eastAsia="Amiri" w:cs="Amiri"/>
          <w:lang w:bidi="ar-SA"/>
          <w:color w:val="111111"/>
          <w:sz w:val="28"/>
          <w:szCs w:val="28"/>
          <w:rtl/>
        </w:rPr>
        <w:t xml:space="preserve">ما يبكيك يا فاطمة؟ 158/2</w:t>
      </w:r>
    </w:p>
    <w:p>
      <w:pPr>
        <w:pStyle w:val="BookText"/>
      </w:pPr>
      <w:r>
        <w:rPr>
          <w:rFonts w:ascii="Amiri" w:hAnsi="Amiri" w:eastAsia="Amiri" w:cs="Amiri"/>
          <w:lang w:bidi="ar-SA"/>
          <w:color w:val="111111"/>
          <w:sz w:val="28"/>
          <w:szCs w:val="28"/>
          <w:rtl/>
        </w:rPr>
        <w:t xml:space="preserve">ما يبكيك يا فاطمة؟ 206/2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يبكيك يا فاطمة؟ 128/7</w:t>
      </w:r>
    </w:p>
    <w:p>
      <w:pPr>
        <w:pStyle w:val="BookText"/>
      </w:pPr>
      <w:r>
        <w:rPr>
          <w:rFonts w:ascii="Amiri" w:hAnsi="Amiri" w:eastAsia="Amiri" w:cs="Amiri"/>
          <w:lang w:bidi="ar-SA"/>
          <w:color w:val="111111"/>
          <w:sz w:val="28"/>
          <w:szCs w:val="28"/>
          <w:rtl/>
        </w:rPr>
        <w:t xml:space="preserve">ما يبكيك يا فاطمة لا أبكى اللّه عينيك، 153/2</w:t>
      </w:r>
    </w:p>
    <w:p>
      <w:pPr>
        <w:pStyle w:val="BookText"/>
      </w:pPr>
      <w:r>
        <w:rPr>
          <w:rFonts w:ascii="Amiri" w:hAnsi="Amiri" w:eastAsia="Amiri" w:cs="Amiri"/>
          <w:lang w:bidi="ar-SA"/>
          <w:color w:val="111111"/>
          <w:sz w:val="28"/>
          <w:szCs w:val="28"/>
          <w:rtl/>
        </w:rPr>
        <w:t xml:space="preserve">ما يبكيك يا فاطمة؟،يا رسول اللّه أخشى الضيعة من بعدك،يا فاطمة أ ما علمت أن اللّه تعالى اطّلع إلى الأرض اطّلاعة فاختار منهم أباك فبعثه رسولا،ثم اطّلع ثانية فاختار منهم بعلك،فأمرني أن أزوّجك منه فزوجك من أعظم المسلمين حلما و أكثرهم علما و أقدمهم سلما،ما أنا زوّجتك و لكنّ اللّه زوجك منه 99/7</w:t>
      </w:r>
    </w:p>
    <w:p>
      <w:pPr>
        <w:pStyle w:val="BookText"/>
      </w:pPr>
      <w:r>
        <w:rPr>
          <w:rFonts w:ascii="Amiri" w:hAnsi="Amiri" w:eastAsia="Amiri" w:cs="Amiri"/>
          <w:lang w:bidi="ar-SA"/>
          <w:color w:val="111111"/>
          <w:sz w:val="28"/>
          <w:szCs w:val="28"/>
          <w:rtl/>
        </w:rPr>
        <w:t xml:space="preserve">ما يسوؤني ذاك،إن أمير المؤمنين عليه السّلام مرّ ذات يوم على أناس شتّى من قريش و عليه قميص مخرّق فقالوا:أصبح عليّ لا مال له،فسمعها أمير المؤمنين عليه السّلام فأمر الذي يلي صدقته أن يجمع تمره و لا يبعث إلى إنسان شيء 9/7</w:t>
      </w:r>
    </w:p>
    <w:p>
      <w:pPr>
        <w:pStyle w:val="BookText"/>
      </w:pPr>
      <w:r>
        <w:rPr>
          <w:rFonts w:ascii="Amiri" w:hAnsi="Amiri" w:eastAsia="Amiri" w:cs="Amiri"/>
          <w:lang w:bidi="ar-SA"/>
          <w:color w:val="111111"/>
          <w:sz w:val="28"/>
          <w:szCs w:val="28"/>
          <w:rtl/>
        </w:rPr>
        <w:t xml:space="preserve">(ما يَعْلَمُ تَأْوِيلَهُ إِلاَّ اللّهُ وَ الرّاسِخُونَ فِي الْعِلْمِ) </w:t>
      </w:r>
      <w:r>
        <w:rPr>
          <w:rStyle w:val="FootnoteReference"/>
        </w:rPr>
        <w:footnoteReference w:id="2067"/>
      </w:r>
      <w:r>
        <w:rPr>
          <w:rFonts w:ascii="Amiri" w:hAnsi="Amiri" w:eastAsia="Amiri" w:cs="Amiri"/>
          <w:lang w:bidi="ar-SA"/>
          <w:color w:val="111111"/>
          <w:sz w:val="28"/>
          <w:szCs w:val="28"/>
          <w:rtl/>
        </w:rPr>
        <w:t xml:space="preserve">أنتم منه بالمنزلة التي سبقت 32/3</w:t>
      </w:r>
    </w:p>
    <w:p>
      <w:pPr>
        <w:pStyle w:val="BookText"/>
      </w:pPr>
      <w:r>
        <w:rPr>
          <w:rFonts w:ascii="Amiri" w:hAnsi="Amiri" w:eastAsia="Amiri" w:cs="Amiri"/>
          <w:lang w:bidi="ar-SA"/>
          <w:color w:val="111111"/>
          <w:sz w:val="28"/>
          <w:szCs w:val="28"/>
          <w:rtl/>
        </w:rPr>
        <w:t xml:space="preserve">ما يقول الناس في اولي العزم و عن صاحبكم يعني-أمير المؤمنين-؟إن اللّه تبارك و تعالى قال لموسى:</w:t>
      </w:r>
    </w:p>
    <w:p>
      <w:pPr>
        <w:pStyle w:val="BookText"/>
      </w:pPr>
      <w:r>
        <w:rPr>
          <w:rFonts w:ascii="Amiri" w:hAnsi="Amiri" w:eastAsia="Amiri" w:cs="Amiri"/>
          <w:lang w:bidi="ar-SA"/>
          <w:color w:val="111111"/>
          <w:sz w:val="28"/>
          <w:szCs w:val="28"/>
          <w:rtl/>
        </w:rPr>
        <w:t xml:space="preserve">(وَ كَتَبْنا لَهُ فِي الْأَلْواحِ مِنْ كُلِّ شَيْءٍ مَوْعِظَةً) </w:t>
      </w:r>
      <w:r>
        <w:rPr>
          <w:rStyle w:val="FootnoteReference"/>
        </w:rPr>
        <w:footnoteReference w:id="2068"/>
      </w:r>
      <w:r>
        <w:rPr>
          <w:rFonts w:ascii="Amiri" w:hAnsi="Amiri" w:eastAsia="Amiri" w:cs="Amiri"/>
          <w:lang w:bidi="ar-SA"/>
          <w:color w:val="111111"/>
          <w:sz w:val="28"/>
          <w:szCs w:val="28"/>
          <w:rtl/>
        </w:rPr>
        <w:t xml:space="preserve">و لم يقل:كل شيء موعظة و قال 59/4</w:t>
      </w:r>
    </w:p>
    <w:p>
      <w:pPr>
        <w:pStyle w:val="BookText"/>
      </w:pPr>
      <w:r>
        <w:rPr>
          <w:rFonts w:ascii="Amiri" w:hAnsi="Amiri" w:eastAsia="Amiri" w:cs="Amiri"/>
          <w:lang w:bidi="ar-SA"/>
          <w:color w:val="111111"/>
          <w:sz w:val="28"/>
          <w:szCs w:val="28"/>
          <w:rtl/>
        </w:rPr>
        <w:t xml:space="preserve">ما يقول أهل البصرة في هذه الآية (قُلْ لا أَسْئَلُكُمْ عَلَيْهِ أَجْراً إِلاَّ الْمَوَدَّةَ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235/3</w:t>
      </w:r>
    </w:p>
    <w:p>
      <w:pPr>
        <w:pStyle w:val="BookText"/>
      </w:pPr>
      <w:r>
        <w:rPr>
          <w:rFonts w:ascii="Amiri" w:hAnsi="Amiri" w:eastAsia="Amiri" w:cs="Amiri"/>
          <w:lang w:bidi="ar-SA"/>
          <w:color w:val="111111"/>
          <w:sz w:val="28"/>
          <w:szCs w:val="28"/>
          <w:rtl/>
        </w:rPr>
        <w:t xml:space="preserve">ما يقول فيها قومك يا أبا إسحاق؟ 40/4</w:t>
      </w:r>
    </w:p>
    <w:p>
      <w:pPr>
        <w:pStyle w:val="BookText"/>
      </w:pPr>
      <w:r>
        <w:rPr>
          <w:rFonts w:ascii="Amiri" w:hAnsi="Amiri" w:eastAsia="Amiri" w:cs="Amiri"/>
          <w:lang w:bidi="ar-SA"/>
          <w:color w:val="111111"/>
          <w:sz w:val="28"/>
          <w:szCs w:val="28"/>
          <w:rtl/>
        </w:rPr>
        <w:t xml:space="preserve">ما يمنعني و قد أصلحت بين اثنين أحب من على وجه الأرض 63/1</w:t>
      </w:r>
    </w:p>
    <w:p>
      <w:pPr>
        <w:pStyle w:val="BookText"/>
      </w:pPr>
      <w:r>
        <w:rPr>
          <w:rFonts w:ascii="Amiri" w:hAnsi="Amiri" w:eastAsia="Amiri" w:cs="Amiri"/>
          <w:lang w:bidi="ar-SA"/>
          <w:color w:val="111111"/>
          <w:sz w:val="28"/>
          <w:szCs w:val="28"/>
          <w:rtl/>
        </w:rPr>
        <w:t xml:space="preserve">مثل الإمام مثل الكعبة إذ تؤتى و لا تأتي 335/1</w:t>
      </w:r>
    </w:p>
    <w:p>
      <w:pPr>
        <w:pStyle w:val="BookText"/>
      </w:pPr>
      <w:r>
        <w:rPr>
          <w:rFonts w:ascii="Amiri" w:hAnsi="Amiri" w:eastAsia="Amiri" w:cs="Amiri"/>
          <w:lang w:bidi="ar-SA"/>
          <w:color w:val="111111"/>
          <w:sz w:val="28"/>
          <w:szCs w:val="28"/>
          <w:rtl/>
        </w:rPr>
        <w:t xml:space="preserve">مثل أهل بيتي مثل سفينة نوح من ركب فيها نجا و من تخلّف عنها غرق و من 14/3</w:t>
      </w:r>
    </w:p>
    <w:p>
      <w:pPr>
        <w:pStyle w:val="BookText"/>
      </w:pPr>
      <w:r>
        <w:rPr>
          <w:rFonts w:ascii="Amiri" w:hAnsi="Amiri" w:eastAsia="Amiri" w:cs="Amiri"/>
          <w:lang w:bidi="ar-SA"/>
          <w:color w:val="111111"/>
          <w:sz w:val="28"/>
          <w:szCs w:val="28"/>
          <w:rtl/>
        </w:rPr>
        <w:t xml:space="preserve">مثل أهل بيتي مثل سفينة نوح من ركبها نجا 13/3</w:t>
      </w:r>
    </w:p>
    <w:p>
      <w:pPr>
        <w:pStyle w:val="BookText"/>
      </w:pPr>
      <w:r>
        <w:rPr>
          <w:rFonts w:ascii="Amiri" w:hAnsi="Amiri" w:eastAsia="Amiri" w:cs="Amiri"/>
          <w:lang w:bidi="ar-SA"/>
          <w:color w:val="111111"/>
          <w:sz w:val="28"/>
          <w:szCs w:val="28"/>
          <w:rtl/>
        </w:rPr>
        <w:t xml:space="preserve">مثل أهل بيتي مثل سفينة نوح من ركبها نجا 22/3</w:t>
      </w:r>
    </w:p>
    <w:p>
      <w:pPr>
        <w:pStyle w:val="BookText"/>
      </w:pPr>
      <w:r>
        <w:rPr>
          <w:rFonts w:ascii="Amiri" w:hAnsi="Amiri" w:eastAsia="Amiri" w:cs="Amiri"/>
          <w:lang w:bidi="ar-SA"/>
          <w:color w:val="111111"/>
          <w:sz w:val="28"/>
          <w:szCs w:val="28"/>
          <w:rtl/>
        </w:rPr>
        <w:t xml:space="preserve">مثل أهل بيتي مثل سفينة نوح من ركبها نجا و من تخلّف عنها غرق 16/3</w:t>
      </w:r>
    </w:p>
    <w:p>
      <w:pPr>
        <w:pStyle w:val="BookText"/>
      </w:pPr>
      <w:r>
        <w:rPr>
          <w:rFonts w:ascii="Amiri" w:hAnsi="Amiri" w:eastAsia="Amiri" w:cs="Amiri"/>
          <w:lang w:bidi="ar-SA"/>
          <w:color w:val="111111"/>
          <w:sz w:val="28"/>
          <w:szCs w:val="28"/>
          <w:rtl/>
        </w:rPr>
        <w:t xml:space="preserve">مثل أهل بيتي مثل سفينة نوح من ركبها نجى 21/1</w:t>
      </w:r>
    </w:p>
    <w:p>
      <w:pPr>
        <w:pStyle w:val="BookText"/>
      </w:pPr>
      <w:r>
        <w:rPr>
          <w:rFonts w:ascii="Amiri" w:hAnsi="Amiri" w:eastAsia="Amiri" w:cs="Amiri"/>
          <w:lang w:bidi="ar-SA"/>
          <w:color w:val="111111"/>
          <w:sz w:val="28"/>
          <w:szCs w:val="28"/>
          <w:rtl/>
        </w:rPr>
        <w:t xml:space="preserve">مثل عليّ عليه السّلام في هذه الامّة مثل قل هو اللّه أحد 143/6</w:t>
      </w:r>
    </w:p>
    <w:p>
      <w:pPr>
        <w:pStyle w:val="BookText"/>
      </w:pPr>
      <w:r>
        <w:rPr>
          <w:rFonts w:ascii="Amiri" w:hAnsi="Amiri" w:eastAsia="Amiri" w:cs="Amiri"/>
          <w:lang w:bidi="ar-SA"/>
          <w:color w:val="111111"/>
          <w:sz w:val="28"/>
          <w:szCs w:val="28"/>
          <w:rtl/>
        </w:rPr>
        <w:t xml:space="preserve">مثل عليّ عليه السّلام مثل قل هو اللّه أحد 144/6</w:t>
      </w:r>
    </w:p>
    <w:p>
      <w:pPr>
        <w:pStyle w:val="BookText"/>
      </w:pPr>
      <w:r>
        <w:rPr>
          <w:rFonts w:ascii="Amiri" w:hAnsi="Amiri" w:eastAsia="Amiri" w:cs="Amiri"/>
          <w:lang w:bidi="ar-SA"/>
          <w:color w:val="111111"/>
          <w:sz w:val="28"/>
          <w:szCs w:val="28"/>
          <w:rtl/>
        </w:rPr>
        <w:t xml:space="preserve">مثلنا في كتاب اللّه المشكاة و المشكاة في القنديل فنحن المشكاة 266/3</w:t>
      </w:r>
    </w:p>
    <w:p>
      <w:pPr>
        <w:pStyle w:val="BookText"/>
      </w:pPr>
      <w:r>
        <w:rPr>
          <w:rFonts w:ascii="Amiri" w:hAnsi="Amiri" w:eastAsia="Amiri" w:cs="Amiri"/>
          <w:lang w:bidi="ar-SA"/>
          <w:color w:val="111111"/>
          <w:sz w:val="28"/>
          <w:szCs w:val="28"/>
          <w:rtl/>
        </w:rPr>
        <w:t xml:space="preserve">مثلنا في كتاب اللّه كمثل مشكاة فنحن المشكاة و المشكاة الكوّة فيها مصباح، 263/3</w:t>
      </w:r>
    </w:p>
    <w:p>
      <w:pPr>
        <w:pStyle w:val="BookText"/>
      </w:pPr>
      <w:r>
        <w:rPr>
          <w:rFonts w:ascii="Amiri" w:hAnsi="Amiri" w:eastAsia="Amiri" w:cs="Amiri"/>
          <w:lang w:bidi="ar-SA"/>
          <w:color w:val="111111"/>
          <w:sz w:val="28"/>
          <w:szCs w:val="28"/>
          <w:rtl/>
        </w:rPr>
        <w:t xml:space="preserve">مثل هذه النطفة كمثل القمر و هي نطفة تبيين و بيان 210/1</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المحب له مؤمن و المبغض له منافق 150/6</w:t>
      </w:r>
    </w:p>
    <w:p>
      <w:pPr>
        <w:pStyle w:val="BookText"/>
      </w:pPr>
      <w:r>
        <w:rPr>
          <w:rFonts w:ascii="Amiri" w:hAnsi="Amiri" w:eastAsia="Amiri" w:cs="Amiri"/>
          <w:lang w:bidi="ar-SA"/>
          <w:color w:val="111111"/>
          <w:sz w:val="28"/>
          <w:szCs w:val="28"/>
          <w:rtl/>
        </w:rPr>
        <w:t xml:space="preserve">محبة في قلوب المؤمنين 107/4</w:t>
      </w:r>
    </w:p>
    <w:p>
      <w:pPr>
        <w:pStyle w:val="BookText"/>
      </w:pPr>
      <w:r>
        <w:rPr>
          <w:rFonts w:ascii="Amiri" w:hAnsi="Amiri" w:eastAsia="Amiri" w:cs="Amiri"/>
          <w:lang w:bidi="ar-SA"/>
          <w:color w:val="111111"/>
          <w:sz w:val="28"/>
          <w:szCs w:val="28"/>
          <w:rtl/>
        </w:rPr>
        <w:t xml:space="preserve">المحجلين و إمام الصّديقين و الشّهداء و الصّالحين 122/2</w:t>
      </w:r>
    </w:p>
    <w:p>
      <w:pPr>
        <w:pStyle w:val="BookText"/>
      </w:pPr>
      <w:r>
        <w:rPr>
          <w:rFonts w:ascii="IRNazanin" w:hAnsi="IRNazanin" w:eastAsia="IRNazanin" w:cs="IRNazanin"/>
          <w:lang w:bidi="fa-IR"/>
          <w:color w:val="111111"/>
          <w:sz w:val="28"/>
          <w:szCs w:val="28"/>
          <w:rtl/>
        </w:rPr>
        <w:t xml:space="preserve">محمد و آله: 51/3</w:t>
      </w:r>
    </w:p>
    <w:p>
      <w:pPr>
        <w:pStyle w:val="BookText"/>
      </w:pPr>
      <w:r>
        <w:rPr>
          <w:rFonts w:ascii="Amiri" w:hAnsi="Amiri" w:eastAsia="Amiri" w:cs="Amiri"/>
          <w:lang w:bidi="ar-SA"/>
          <w:color w:val="111111"/>
          <w:sz w:val="28"/>
          <w:szCs w:val="28"/>
          <w:rtl/>
        </w:rPr>
        <w:t xml:space="preserve">المخالف على علي بن أبي طالب بعدي كافر 111/1</w:t>
      </w:r>
    </w:p>
    <w:p>
      <w:pPr>
        <w:pStyle w:val="BookText"/>
      </w:pPr>
      <w:r>
        <w:rPr>
          <w:rFonts w:ascii="Amiri" w:hAnsi="Amiri" w:eastAsia="Amiri" w:cs="Amiri"/>
          <w:lang w:bidi="ar-SA"/>
          <w:color w:val="111111"/>
          <w:sz w:val="28"/>
          <w:szCs w:val="28"/>
          <w:rtl/>
        </w:rPr>
        <w:t xml:space="preserve">المخالف على علي بن أبي طالب بعدي كافر 171/1</w:t>
      </w:r>
    </w:p>
    <w:p>
      <w:pPr>
        <w:pStyle w:val="BookText"/>
      </w:pPr>
      <w:r>
        <w:rPr>
          <w:rFonts w:ascii="Amiri" w:hAnsi="Amiri" w:eastAsia="Amiri" w:cs="Amiri"/>
          <w:lang w:bidi="ar-SA"/>
          <w:color w:val="111111"/>
          <w:sz w:val="28"/>
          <w:szCs w:val="28"/>
          <w:rtl/>
        </w:rPr>
        <w:t xml:space="preserve">المخالف على علي بن أبي طالب بعدي كافر و المشرك به 71/3</w:t>
      </w:r>
    </w:p>
    <w:p>
      <w:pPr>
        <w:pStyle w:val="BookText"/>
      </w:pPr>
      <w:r>
        <w:rPr>
          <w:rFonts w:ascii="Amiri" w:hAnsi="Amiri" w:eastAsia="Amiri" w:cs="Amiri"/>
          <w:lang w:bidi="ar-SA"/>
          <w:color w:val="111111"/>
          <w:sz w:val="28"/>
          <w:szCs w:val="28"/>
          <w:rtl/>
        </w:rPr>
        <w:t xml:space="preserve">المخالف على علي بن أبي طالب بعدي كافر،و المشرك به مشرك، 186/2</w:t>
      </w:r>
    </w:p>
    <w:p>
      <w:pPr>
        <w:pStyle w:val="BookText"/>
      </w:pPr>
      <w:r>
        <w:rPr>
          <w:rFonts w:ascii="Amiri" w:hAnsi="Amiri" w:eastAsia="Amiri" w:cs="Amiri"/>
          <w:lang w:bidi="ar-SA"/>
          <w:color w:val="111111"/>
          <w:sz w:val="28"/>
          <w:szCs w:val="28"/>
          <w:rtl/>
        </w:rPr>
        <w:t xml:space="preserve">المراد بالفضل فيه النبوّة في علي الإمامة 116/3</w:t>
      </w:r>
    </w:p>
    <w:p>
      <w:pPr>
        <w:pStyle w:val="BookText"/>
      </w:pPr>
      <w:r>
        <w:rPr>
          <w:rFonts w:ascii="Amiri" w:hAnsi="Amiri" w:eastAsia="Amiri" w:cs="Amiri"/>
          <w:lang w:bidi="ar-SA"/>
          <w:color w:val="111111"/>
          <w:sz w:val="28"/>
          <w:szCs w:val="28"/>
          <w:rtl/>
        </w:rPr>
        <w:t xml:space="preserve">مرحبا بسيد المسلمين،و إمام المتقين 139/1</w:t>
      </w:r>
    </w:p>
    <w:p>
      <w:pPr>
        <w:pStyle w:val="BookText"/>
      </w:pPr>
      <w:r>
        <w:rPr>
          <w:rFonts w:ascii="Amiri" w:hAnsi="Amiri" w:eastAsia="Amiri" w:cs="Amiri"/>
          <w:lang w:bidi="ar-SA"/>
          <w:color w:val="111111"/>
          <w:sz w:val="28"/>
          <w:szCs w:val="28"/>
          <w:rtl/>
        </w:rPr>
        <w:t xml:space="preserve">مرحبا بك يا أبا عبد اللّه يا زين السماوات 209/1</w:t>
      </w:r>
    </w:p>
    <w:p>
      <w:pPr>
        <w:pStyle w:val="BookText"/>
      </w:pPr>
      <w:r>
        <w:rPr>
          <w:rFonts w:ascii="Amiri" w:hAnsi="Amiri" w:eastAsia="Amiri" w:cs="Amiri"/>
          <w:lang w:bidi="ar-SA"/>
          <w:color w:val="111111"/>
          <w:sz w:val="28"/>
          <w:szCs w:val="28"/>
          <w:rtl/>
        </w:rPr>
        <w:t xml:space="preserve">مرحبا بك يا أبا عبد اللّه يا زين السموات و الأرض، 266/2</w:t>
      </w:r>
    </w:p>
    <w:p>
      <w:pPr>
        <w:pStyle w:val="BookText"/>
      </w:pPr>
      <w:r>
        <w:rPr>
          <w:rFonts w:ascii="Amiri" w:hAnsi="Amiri" w:eastAsia="Amiri" w:cs="Amiri"/>
          <w:lang w:bidi="ar-SA"/>
          <w:color w:val="111111"/>
          <w:sz w:val="28"/>
          <w:szCs w:val="28"/>
          <w:rtl/>
        </w:rPr>
        <w:t xml:space="preserve">مرحبا بمن خلقه اللّه قبل آدم بأربعين ألف عام 49/1</w:t>
      </w:r>
    </w:p>
    <w:p>
      <w:pPr>
        <w:pStyle w:val="BookText"/>
      </w:pPr>
      <w:r>
        <w:rPr>
          <w:rFonts w:ascii="Amiri" w:hAnsi="Amiri" w:eastAsia="Amiri" w:cs="Amiri"/>
          <w:lang w:bidi="ar-SA"/>
          <w:color w:val="111111"/>
          <w:sz w:val="28"/>
          <w:szCs w:val="28"/>
          <w:rtl/>
        </w:rPr>
        <w:t xml:space="preserve">مرحبا بطالب عدة والده من رسول اللّه صلّى اللّه عليه و آله، 339/6</w:t>
      </w:r>
    </w:p>
    <w:p>
      <w:pPr>
        <w:pStyle w:val="BookText"/>
      </w:pPr>
      <w:r>
        <w:rPr>
          <w:rFonts w:ascii="Amiri" w:hAnsi="Amiri" w:eastAsia="Amiri" w:cs="Amiri"/>
          <w:lang w:bidi="ar-SA"/>
          <w:color w:val="111111"/>
          <w:sz w:val="28"/>
          <w:szCs w:val="28"/>
          <w:rtl/>
        </w:rPr>
        <w:t xml:space="preserve">مرض الحسن و الحسين عليهما السّلام و هما صبيان صغيران فعادهما رسول اللّه صلّى اللّه عليه و آله و معه رجلان فقال بأحدهما:يا أبا الحسن لو نذرت في ابنيك نذرا ان عافاهما اللّه 99/4</w:t>
      </w:r>
    </w:p>
    <w:p>
      <w:pPr>
        <w:pStyle w:val="BookText"/>
      </w:pPr>
      <w:r>
        <w:rPr>
          <w:rFonts w:ascii="Amiri" w:hAnsi="Amiri" w:eastAsia="Amiri" w:cs="Amiri"/>
          <w:lang w:bidi="ar-SA"/>
          <w:color w:val="111111"/>
          <w:sz w:val="28"/>
          <w:szCs w:val="28"/>
          <w:rtl/>
        </w:rPr>
        <w:t xml:space="preserve">مرّ عليه رجل عدو للّه و لرسوله فقال: (فَما بَكَتْ عَلَيْهِمُ السَّماءُ وَ الْأَرْضُ وَ ما كانُوا مُنْظَرِينَ) </w:t>
      </w:r>
      <w:r>
        <w:rPr>
          <w:rStyle w:val="FootnoteReference"/>
        </w:rPr>
        <w:footnoteReference w:id="2070"/>
      </w:r>
      <w:r>
        <w:rPr>
          <w:rFonts w:ascii="Amiri" w:hAnsi="Amiri" w:eastAsia="Amiri" w:cs="Amiri"/>
          <w:lang w:bidi="ar-SA"/>
          <w:color w:val="111111"/>
          <w:sz w:val="28"/>
          <w:szCs w:val="28"/>
          <w:rtl/>
        </w:rPr>
        <w:t xml:space="preserve">ثمّ مرّ عليه الحسين بن عليّ عليه السّلام فقال لكن هذا لتبكينّ عليه السماء و الأرض 374/4</w:t>
      </w:r>
    </w:p>
    <w:p>
      <w:pPr>
        <w:pStyle w:val="BookText"/>
      </w:pPr>
      <w:r>
        <w:rPr>
          <w:rFonts w:ascii="Amiri" w:hAnsi="Amiri" w:eastAsia="Amiri" w:cs="Amiri"/>
          <w:lang w:bidi="ar-SA"/>
          <w:color w:val="111111"/>
          <w:sz w:val="28"/>
          <w:szCs w:val="28"/>
          <w:rtl/>
        </w:rPr>
        <w:t xml:space="preserve">مرقاة ذهب إلى مرقاة فضّة 60/7</w:t>
      </w:r>
    </w:p>
    <w:p>
      <w:pPr>
        <w:pStyle w:val="BookText"/>
      </w:pPr>
      <w:r>
        <w:rPr>
          <w:rFonts w:ascii="Amiri" w:hAnsi="Amiri" w:eastAsia="Amiri" w:cs="Amiri"/>
          <w:lang w:bidi="ar-SA"/>
          <w:color w:val="111111"/>
          <w:sz w:val="28"/>
          <w:szCs w:val="28"/>
          <w:rtl/>
        </w:rPr>
        <w:t xml:space="preserve">المشكاة فاطمة عليها السّلام فيها مصباح الحسن المصباح و الحسين في زجاجة 261/3</w:t>
      </w:r>
    </w:p>
    <w:p>
      <w:pPr>
        <w:pStyle w:val="BookText"/>
      </w:pPr>
      <w:r>
        <w:rPr>
          <w:rFonts w:ascii="Amiri" w:hAnsi="Amiri" w:eastAsia="Amiri" w:cs="Amiri"/>
          <w:lang w:bidi="ar-SA"/>
          <w:color w:val="111111"/>
          <w:sz w:val="28"/>
          <w:szCs w:val="28"/>
          <w:rtl/>
        </w:rPr>
        <w:t xml:space="preserve">المشكاة فاطمة،و المصباح الحسن.و الحسين الزجاجة 124/1</w:t>
      </w:r>
    </w:p>
    <w:p>
      <w:pPr>
        <w:pStyle w:val="BookText"/>
      </w:pPr>
      <w:r>
        <w:rPr>
          <w:rFonts w:ascii="Amiri" w:hAnsi="Amiri" w:eastAsia="Amiri" w:cs="Amiri"/>
          <w:lang w:bidi="ar-SA"/>
          <w:color w:val="111111"/>
          <w:sz w:val="28"/>
          <w:szCs w:val="28"/>
          <w:rtl/>
        </w:rPr>
        <w:t xml:space="preserve">المشكاة فاطمة عليها السّلام و المصباح الحسن و الحسين عليهما السّلام و الزجاجة كأنها كوكب 258/3</w:t>
      </w:r>
    </w:p>
    <w:p>
      <w:pPr>
        <w:pStyle w:val="BookText"/>
      </w:pPr>
      <w:r>
        <w:rPr>
          <w:rFonts w:ascii="Amiri" w:hAnsi="Amiri" w:eastAsia="Amiri" w:cs="Amiri"/>
          <w:lang w:bidi="ar-SA"/>
          <w:color w:val="111111"/>
          <w:sz w:val="28"/>
          <w:szCs w:val="28"/>
          <w:rtl/>
        </w:rPr>
        <w:t xml:space="preserve">المشكاة فاطمة عليها السّلام و المصباح الحسن و الزجاجة الحسين (كَأَنَّها كَوْكَبٌ دُرِّيٌّ)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258/3</w:t>
      </w:r>
    </w:p>
    <w:p>
      <w:pPr>
        <w:pStyle w:val="BookText"/>
      </w:pPr>
      <w:r>
        <w:rPr>
          <w:rFonts w:ascii="Amiri" w:hAnsi="Amiri" w:eastAsia="Amiri" w:cs="Amiri"/>
          <w:lang w:bidi="ar-SA"/>
          <w:color w:val="111111"/>
          <w:sz w:val="28"/>
          <w:szCs w:val="28"/>
          <w:rtl/>
        </w:rPr>
        <w:t xml:space="preserve">مضى رسول اللّه صلّى اللّه عليه و آله و خلّف في امته كتاب اللّه و وصيّه علي بن أبي طالب 340/2</w:t>
      </w:r>
    </w:p>
    <w:p>
      <w:pPr>
        <w:pStyle w:val="BookText"/>
      </w:pPr>
      <w:r>
        <w:rPr>
          <w:rFonts w:ascii="Amiri" w:hAnsi="Amiri" w:eastAsia="Amiri" w:cs="Amiri"/>
          <w:lang w:bidi="ar-SA"/>
          <w:color w:val="111111"/>
          <w:sz w:val="28"/>
          <w:szCs w:val="28"/>
          <w:rtl/>
        </w:rPr>
        <w:t xml:space="preserve">مضى رسول اللّه صلّى اللّه عليه و آله و خلف في امته كتاب اللّه و وصيه علي بن أبي طالب 42/3</w:t>
      </w:r>
    </w:p>
    <w:p>
      <w:pPr>
        <w:pStyle w:val="BookText"/>
      </w:pPr>
      <w:r>
        <w:rPr>
          <w:rFonts w:ascii="Amiri" w:hAnsi="Amiri" w:eastAsia="Amiri" w:cs="Amiri"/>
          <w:lang w:bidi="ar-SA"/>
          <w:color w:val="111111"/>
          <w:sz w:val="28"/>
          <w:szCs w:val="28"/>
          <w:rtl/>
        </w:rPr>
        <w:t xml:space="preserve">معاشر المسلمين ابشروا بالفرج فإن وعد اللّه لا يخلف،و قضائه لا يرد و هو الحكيم الخبير،و إن فتح</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قريب اللهم إنهم اهلي فاذهب عنهم الرجس و طهرهم تطهيرا اللهم اكلأهم و ارعهم و كن لهم و انصرهم و اعزهم و لا تذلهم و اخلفني فيهم انك على ما تشاء قدير 76/4</w:t>
      </w:r>
    </w:p>
    <w:p>
      <w:pPr>
        <w:pStyle w:val="BookText"/>
      </w:pPr>
      <w:r>
        <w:rPr>
          <w:rFonts w:ascii="Amiri" w:hAnsi="Amiri" w:eastAsia="Amiri" w:cs="Amiri"/>
          <w:lang w:bidi="ar-SA"/>
          <w:color w:val="111111"/>
          <w:sz w:val="28"/>
          <w:szCs w:val="28"/>
          <w:rtl/>
        </w:rPr>
        <w:t xml:space="preserve">معاشر الناس اشهدوا انهما فرخا رسول اللّه صلّى اللّه عليه و آله و وديعته التي استودعنيها أستودعكموها معاشر الناس،و رسول اللّه صلّى اللّه عليه و آله سائلكم عنهما 230/5</w:t>
      </w:r>
    </w:p>
    <w:p>
      <w:pPr>
        <w:pStyle w:val="BookText"/>
      </w:pPr>
      <w:r>
        <w:rPr>
          <w:rFonts w:ascii="IRNazanin" w:hAnsi="IRNazanin" w:eastAsia="IRNazanin" w:cs="IRNazanin"/>
          <w:lang w:bidi="fa-IR"/>
          <w:color w:val="111111"/>
          <w:sz w:val="28"/>
          <w:szCs w:val="28"/>
          <w:rtl/>
        </w:rPr>
        <w:t xml:space="preserve">معاشر الناس اعلموا أن للّه تعالى بابا من دخله أمن من النار 72/1</w:t>
      </w:r>
    </w:p>
    <w:p>
      <w:pPr>
        <w:pStyle w:val="BookText"/>
      </w:pPr>
      <w:r>
        <w:rPr>
          <w:rFonts w:ascii="IRNazanin" w:hAnsi="IRNazanin" w:eastAsia="IRNazanin" w:cs="IRNazanin"/>
          <w:lang w:bidi="fa-IR"/>
          <w:color w:val="111111"/>
          <w:sz w:val="28"/>
          <w:szCs w:val="28"/>
          <w:rtl/>
        </w:rPr>
        <w:t xml:space="preserve">معاشر الناس اعلموا أن للّه تعالى بابا من دخله أمن من النار 165/1</w:t>
      </w:r>
    </w:p>
    <w:p>
      <w:pPr>
        <w:pStyle w:val="BookText"/>
      </w:pPr>
      <w:r>
        <w:rPr>
          <w:rFonts w:ascii="IRNazanin" w:hAnsi="IRNazanin" w:eastAsia="IRNazanin" w:cs="IRNazanin"/>
          <w:lang w:bidi="fa-IR"/>
          <w:color w:val="111111"/>
          <w:sz w:val="28"/>
          <w:szCs w:val="28"/>
          <w:rtl/>
        </w:rPr>
        <w:t xml:space="preserve">معاشر الناس اعلموا أن للّه تعالى بابا من دخله أمن من النار و من الفزع 269/2</w:t>
      </w:r>
    </w:p>
    <w:p>
      <w:pPr>
        <w:pStyle w:val="BookText"/>
      </w:pPr>
      <w:r>
        <w:rPr>
          <w:rFonts w:ascii="Amiri" w:hAnsi="Amiri" w:eastAsia="Amiri" w:cs="Amiri"/>
          <w:lang w:bidi="ar-SA"/>
          <w:color w:val="111111"/>
          <w:sz w:val="28"/>
          <w:szCs w:val="28"/>
          <w:rtl/>
        </w:rPr>
        <w:t xml:space="preserve">معاشر الناس اعلموا أن للّه تعالى بابا من دخله أمن من النار و من الفزع الأكبر 38/3</w:t>
      </w:r>
    </w:p>
    <w:p>
      <w:pPr>
        <w:pStyle w:val="BookText"/>
      </w:pPr>
      <w:r>
        <w:rPr>
          <w:rFonts w:ascii="Amiri" w:hAnsi="Amiri" w:eastAsia="Amiri" w:cs="Amiri"/>
          <w:lang w:bidi="ar-SA"/>
          <w:color w:val="111111"/>
          <w:sz w:val="28"/>
          <w:szCs w:val="28"/>
          <w:rtl/>
        </w:rPr>
        <w:t xml:space="preserve">معاشر الناس اعلموا أن للّه جعل لكم بابا من دخله أمن من النار و من الفزع 182/2</w:t>
      </w:r>
    </w:p>
    <w:p>
      <w:pPr>
        <w:pStyle w:val="BookText"/>
      </w:pPr>
      <w:r>
        <w:rPr>
          <w:rFonts w:ascii="Amiri" w:hAnsi="Amiri" w:eastAsia="Amiri" w:cs="Amiri"/>
          <w:lang w:bidi="ar-SA"/>
          <w:color w:val="111111"/>
          <w:sz w:val="28"/>
          <w:szCs w:val="28"/>
          <w:rtl/>
        </w:rPr>
        <w:t xml:space="preserve">معاشر الناس،إن اللّه عز و جل بعثني إليكم رسولا 90/1</w:t>
      </w:r>
    </w:p>
    <w:p>
      <w:pPr>
        <w:pStyle w:val="BookText"/>
      </w:pPr>
      <w:r>
        <w:rPr>
          <w:rFonts w:ascii="Amiri" w:hAnsi="Amiri" w:eastAsia="Amiri" w:cs="Amiri"/>
          <w:lang w:bidi="ar-SA"/>
          <w:color w:val="111111"/>
          <w:sz w:val="28"/>
          <w:szCs w:val="28"/>
          <w:rtl/>
        </w:rPr>
        <w:t xml:space="preserve">معاشر الناس إن عليّا صديق هذه الامة و فاروقها و محدّثها و أنه هارونها 24/3</w:t>
      </w:r>
    </w:p>
    <w:p>
      <w:pPr>
        <w:pStyle w:val="BookText"/>
      </w:pPr>
      <w:r>
        <w:rPr>
          <w:rFonts w:ascii="Amiri" w:hAnsi="Amiri" w:eastAsia="Amiri" w:cs="Amiri"/>
          <w:lang w:bidi="ar-SA"/>
          <w:color w:val="111111"/>
          <w:sz w:val="28"/>
          <w:szCs w:val="28"/>
          <w:rtl/>
        </w:rPr>
        <w:t xml:space="preserve">معاشر الناس إن عليا و الطيبين من ولدي هم الثقل الأصغر و القرآن هو الثقل 346/2</w:t>
      </w:r>
    </w:p>
    <w:p>
      <w:pPr>
        <w:pStyle w:val="BookText"/>
      </w:pPr>
      <w:r>
        <w:rPr>
          <w:rFonts w:ascii="Amiri" w:hAnsi="Amiri" w:eastAsia="Amiri" w:cs="Amiri"/>
          <w:lang w:bidi="ar-SA"/>
          <w:color w:val="111111"/>
          <w:sz w:val="28"/>
          <w:szCs w:val="28"/>
          <w:rtl/>
        </w:rPr>
        <w:t xml:space="preserve">معاشر الناس إني راحل عن قريب،و منطلق إلى مغيب 269/1</w:t>
      </w:r>
    </w:p>
    <w:p>
      <w:pPr>
        <w:pStyle w:val="BookText"/>
      </w:pPr>
      <w:r>
        <w:rPr>
          <w:rFonts w:ascii="Amiri" w:hAnsi="Amiri" w:eastAsia="Amiri" w:cs="Amiri"/>
          <w:lang w:bidi="ar-SA"/>
          <w:color w:val="111111"/>
          <w:sz w:val="28"/>
          <w:szCs w:val="28"/>
          <w:rtl/>
        </w:rPr>
        <w:t xml:space="preserve">معاشر الناس إني فرطكم و أنتم واردون عليّ الحوض حوضا ما بين 322/2</w:t>
      </w:r>
    </w:p>
    <w:p>
      <w:pPr>
        <w:pStyle w:val="BookText"/>
      </w:pPr>
      <w:r>
        <w:rPr>
          <w:rFonts w:ascii="Amiri" w:hAnsi="Amiri" w:eastAsia="Amiri" w:cs="Amiri"/>
          <w:lang w:bidi="ar-SA"/>
          <w:color w:val="111111"/>
          <w:sz w:val="28"/>
          <w:szCs w:val="28"/>
          <w:rtl/>
        </w:rPr>
        <w:t xml:space="preserve">معاشر الناس أبشروا بالفرج فإن وعد اللّه لا يخلف و قضاؤه لا يردّ و هو 191/3</w:t>
      </w:r>
    </w:p>
    <w:p>
      <w:pPr>
        <w:pStyle w:val="BookText"/>
      </w:pPr>
      <w:r>
        <w:rPr>
          <w:rFonts w:ascii="Amiri" w:hAnsi="Amiri" w:eastAsia="Amiri" w:cs="Amiri"/>
          <w:lang w:bidi="ar-SA"/>
          <w:color w:val="111111"/>
          <w:sz w:val="28"/>
          <w:szCs w:val="28"/>
          <w:rtl/>
        </w:rPr>
        <w:t xml:space="preserve">معاشر الناس أشهدوا أنهما فرخا رسول اللّه صلّى اللّه عليه و آله و وديعته التي استودعينها،و أنا استودعكموها معاشر الناس،و رسول اللّه صلّى اللّه عليه و آله سائلكم عنهما 242/5</w:t>
      </w:r>
    </w:p>
    <w:p>
      <w:pPr>
        <w:pStyle w:val="BookText"/>
      </w:pPr>
      <w:r>
        <w:rPr>
          <w:rFonts w:ascii="Amiri" w:hAnsi="Amiri" w:eastAsia="Amiri" w:cs="Amiri"/>
          <w:lang w:bidi="ar-SA"/>
          <w:color w:val="111111"/>
          <w:sz w:val="28"/>
          <w:szCs w:val="28"/>
          <w:rtl/>
        </w:rPr>
        <w:t xml:space="preserve">معاشر الناس أنا أخو رسول اللّه صلّى اللّه عليه و آله و وصيّه و وارث علمه،خصني و حباني 151/2</w:t>
      </w:r>
    </w:p>
    <w:p>
      <w:pPr>
        <w:pStyle w:val="BookText"/>
      </w:pPr>
      <w:r>
        <w:rPr>
          <w:rFonts w:ascii="Amiri" w:hAnsi="Amiri" w:eastAsia="Amiri" w:cs="Amiri"/>
          <w:lang w:bidi="ar-SA"/>
          <w:color w:val="111111"/>
          <w:sz w:val="28"/>
          <w:szCs w:val="28"/>
          <w:rtl/>
        </w:rPr>
        <w:t xml:space="preserve">معاشر الناس أنا من علي و علي مني،خلق من طينتي،و هو إمام الخلق بعدي يبين لهم ما اختلفوا فيه من سنتي،و هو أمير المؤمنين و قائد الغر المحجلين و يعسوب المؤمنين 237/5</w:t>
      </w:r>
    </w:p>
    <w:p>
      <w:pPr>
        <w:pStyle w:val="BookText"/>
      </w:pPr>
      <w:r>
        <w:rPr>
          <w:rFonts w:ascii="Amiri" w:hAnsi="Amiri" w:eastAsia="Amiri" w:cs="Amiri"/>
          <w:lang w:bidi="ar-SA"/>
          <w:color w:val="111111"/>
          <w:sz w:val="28"/>
          <w:szCs w:val="28"/>
          <w:rtl/>
        </w:rPr>
        <w:t xml:space="preserve">معاشر الناس سمعت جدي رسول اللّه صلّى اللّه عليه و آله يقول:إن عليّا مدينة هدى فمن دخلها نجا و من تخلف عنها هلك 230/5</w:t>
      </w:r>
    </w:p>
    <w:p>
      <w:pPr>
        <w:pStyle w:val="BookText"/>
      </w:pPr>
      <w:r>
        <w:rPr>
          <w:rFonts w:ascii="Amiri" w:hAnsi="Amiri" w:eastAsia="Amiri" w:cs="Amiri"/>
          <w:lang w:bidi="ar-SA"/>
          <w:color w:val="111111"/>
          <w:sz w:val="28"/>
          <w:szCs w:val="28"/>
          <w:rtl/>
        </w:rPr>
        <w:t xml:space="preserve">معاشر الناس سمعت رسول اللّه صلّى اللّه عليه و آله يقول إن عليّا مدينة هدى فمن دخلها نجا،و من تخلف عنها هلك 242/5</w:t>
      </w:r>
    </w:p>
    <w:p>
      <w:pPr>
        <w:pStyle w:val="BookText"/>
      </w:pPr>
      <w:r>
        <w:rPr>
          <w:rFonts w:ascii="Amiri" w:hAnsi="Amiri" w:eastAsia="Amiri" w:cs="Amiri"/>
          <w:lang w:bidi="ar-SA"/>
          <w:color w:val="111111"/>
          <w:sz w:val="28"/>
          <w:szCs w:val="28"/>
          <w:rtl/>
        </w:rPr>
        <w:t xml:space="preserve">معاشر الناس عليّ مني و أنا من عليّ 86/1</w:t>
      </w:r>
    </w:p>
    <w:p>
      <w:pPr>
        <w:pStyle w:val="BookText"/>
      </w:pPr>
      <w:r>
        <w:rPr>
          <w:rFonts w:ascii="Amiri" w:hAnsi="Amiri" w:eastAsia="Amiri" w:cs="Amiri"/>
          <w:lang w:bidi="ar-SA"/>
          <w:color w:val="111111"/>
          <w:sz w:val="28"/>
          <w:szCs w:val="28"/>
          <w:rtl/>
        </w:rPr>
        <w:t xml:space="preserve">معاشر الناس كأني ادعى فاجيب،و اني تارك فيكم الثقلين 118/1</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(وَ مَنْ أَصْدَقُ مِنَ اللّهِ قِيلاً) </w:t>
      </w:r>
      <w:r>
        <w:rPr>
          <w:rStyle w:val="FootnoteReference"/>
        </w:rPr>
        <w:footnoteReference w:id="2072"/>
      </w:r>
      <w:r>
        <w:rPr>
          <w:rFonts w:ascii="Amiri" w:hAnsi="Amiri" w:eastAsia="Amiri" w:cs="Amiri"/>
          <w:lang w:bidi="ar-SA"/>
          <w:color w:val="111111"/>
          <w:sz w:val="28"/>
          <w:szCs w:val="28"/>
          <w:rtl/>
        </w:rPr>
        <w:t xml:space="preserve">(وَ مَنْ أَصْدَقُ مِنَ اللّهِ حَدِيثاً) </w:t>
      </w:r>
      <w:r>
        <w:rPr>
          <w:rStyle w:val="FootnoteReference"/>
        </w:rPr>
        <w:footnoteReference w:id="2073"/>
      </w:r>
      <w:r>
        <w:rPr>
          <w:rFonts w:ascii="Amiri" w:hAnsi="Amiri" w:eastAsia="Amiri" w:cs="Amiri"/>
          <w:lang w:bidi="ar-SA"/>
          <w:color w:val="111111"/>
          <w:sz w:val="28"/>
          <w:szCs w:val="28"/>
          <w:rtl/>
        </w:rPr>
        <w:t xml:space="preserve">معاشر الناس إن ربكم جلّ جلاله أمرني أن اقيم لكم عليا علما و إماما و خليفة و وصيا و أن أتخذه أخا و وزيرا 84/4</w:t>
      </w:r>
    </w:p>
    <w:p>
      <w:pPr>
        <w:pStyle w:val="BookText"/>
      </w:pPr>
      <w:r>
        <w:rPr>
          <w:rFonts w:ascii="Amiri" w:hAnsi="Amiri" w:eastAsia="Amiri" w:cs="Amiri"/>
          <w:lang w:bidi="ar-SA"/>
          <w:color w:val="111111"/>
          <w:sz w:val="28"/>
          <w:szCs w:val="28"/>
          <w:rtl/>
        </w:rPr>
        <w:t xml:space="preserve">معاشر الناس من أحسن من اللّه قيلا و اصدق من اللّه حديثا معاشر الناس 41/3</w:t>
      </w:r>
    </w:p>
    <w:p>
      <w:pPr>
        <w:pStyle w:val="BookText"/>
      </w:pPr>
      <w:r>
        <w:rPr>
          <w:rFonts w:ascii="Amiri" w:hAnsi="Amiri" w:eastAsia="Amiri" w:cs="Amiri"/>
          <w:lang w:bidi="ar-SA"/>
          <w:color w:val="111111"/>
          <w:sz w:val="28"/>
          <w:szCs w:val="28"/>
          <w:rtl/>
        </w:rPr>
        <w:t xml:space="preserve">معاشر الناس من أحسن من اللّه قيلا و أصدق[من اللّه]حديثا،معاشر الناس 188/2</w:t>
      </w:r>
    </w:p>
    <w:p>
      <w:pPr>
        <w:pStyle w:val="BookText"/>
      </w:pPr>
      <w:r>
        <w:rPr>
          <w:rFonts w:ascii="Amiri" w:hAnsi="Amiri" w:eastAsia="Amiri" w:cs="Amiri"/>
          <w:lang w:bidi="ar-SA"/>
          <w:color w:val="111111"/>
          <w:sz w:val="28"/>
          <w:szCs w:val="28"/>
          <w:rtl/>
        </w:rPr>
        <w:t xml:space="preserve">معاشر الناس من أراد أن يحيى حياتي و يموت ميتتي فليتولّ علي بن 284/2</w:t>
      </w:r>
    </w:p>
    <w:p>
      <w:pPr>
        <w:pStyle w:val="BookText"/>
      </w:pPr>
      <w:r>
        <w:rPr>
          <w:rFonts w:ascii="Amiri" w:hAnsi="Amiri" w:eastAsia="Amiri" w:cs="Amiri"/>
          <w:lang w:bidi="ar-SA"/>
          <w:color w:val="111111"/>
          <w:sz w:val="28"/>
          <w:szCs w:val="28"/>
          <w:rtl/>
        </w:rPr>
        <w:t xml:space="preserve">معاشر أصحابي إن اللّه جل جلاله يأمركم بولاية علي 181/1</w:t>
      </w:r>
    </w:p>
    <w:p>
      <w:pPr>
        <w:pStyle w:val="BookText"/>
      </w:pPr>
      <w:r>
        <w:rPr>
          <w:rFonts w:ascii="Amiri" w:hAnsi="Amiri" w:eastAsia="Amiri" w:cs="Amiri"/>
          <w:lang w:bidi="ar-SA"/>
          <w:color w:val="111111"/>
          <w:sz w:val="28"/>
          <w:szCs w:val="28"/>
          <w:rtl/>
        </w:rPr>
        <w:t xml:space="preserve">معاشر أصحابي إن اللّه جل جلاله يأمركم بولاية علي بن أبي طالب 200/2</w:t>
      </w:r>
    </w:p>
    <w:p>
      <w:pPr>
        <w:pStyle w:val="BookText"/>
      </w:pPr>
      <w:r>
        <w:rPr>
          <w:rFonts w:ascii="Amiri" w:hAnsi="Amiri" w:eastAsia="Amiri" w:cs="Amiri"/>
          <w:lang w:bidi="ar-SA"/>
          <w:color w:val="111111"/>
          <w:sz w:val="28"/>
          <w:szCs w:val="28"/>
          <w:rtl/>
        </w:rPr>
        <w:t xml:space="preserve">معاشر أصحابي:إن مثل أهل بيتي فيكم كمثل سفينة نوح و باب حطة 22/3</w:t>
      </w:r>
    </w:p>
    <w:p>
      <w:pPr>
        <w:pStyle w:val="BookText"/>
      </w:pPr>
      <w:r>
        <w:rPr>
          <w:rFonts w:ascii="Amiri" w:hAnsi="Amiri" w:eastAsia="Amiri" w:cs="Amiri"/>
          <w:lang w:bidi="ar-SA"/>
          <w:color w:val="111111"/>
          <w:sz w:val="28"/>
          <w:szCs w:val="28"/>
          <w:rtl/>
        </w:rPr>
        <w:t xml:space="preserve">معاشر أصحابي أقبلت إليكم الرحمة باقبال علي 252/1</w:t>
      </w:r>
    </w:p>
    <w:p>
      <w:pPr>
        <w:pStyle w:val="BookText"/>
      </w:pPr>
      <w:r>
        <w:rPr>
          <w:rFonts w:ascii="Amiri" w:hAnsi="Amiri" w:eastAsia="Amiri" w:cs="Amiri"/>
          <w:lang w:bidi="ar-SA"/>
          <w:color w:val="111111"/>
          <w:sz w:val="28"/>
          <w:szCs w:val="28"/>
          <w:rtl/>
        </w:rPr>
        <w:t xml:space="preserve">معاشر أصحابي أوصيكم بتقوى اللّه و العمل بطاعته،فمن عمل بها 237/2</w:t>
      </w:r>
    </w:p>
    <w:p>
      <w:pPr>
        <w:pStyle w:val="BookText"/>
      </w:pPr>
      <w:r>
        <w:rPr>
          <w:rFonts w:ascii="Amiri" w:hAnsi="Amiri" w:eastAsia="Amiri" w:cs="Amiri"/>
          <w:lang w:bidi="ar-SA"/>
          <w:color w:val="111111"/>
          <w:sz w:val="28"/>
          <w:szCs w:val="28"/>
          <w:rtl/>
        </w:rPr>
        <w:t xml:space="preserve">معاشر أصحابي أوصيكم بتقوى اللّه و العمل بطاعته فمن عمل بها فاز 323/2</w:t>
      </w:r>
    </w:p>
    <w:p>
      <w:pPr>
        <w:pStyle w:val="BookText"/>
      </w:pPr>
      <w:r>
        <w:rPr>
          <w:rFonts w:ascii="Amiri" w:hAnsi="Amiri" w:eastAsia="Amiri" w:cs="Amiri"/>
          <w:lang w:bidi="ar-SA"/>
          <w:color w:val="111111"/>
          <w:sz w:val="28"/>
          <w:szCs w:val="28"/>
          <w:rtl/>
        </w:rPr>
        <w:t xml:space="preserve">معاشر أصحابي من أحب أهل بيتي حشر معنا،و من استمسك بأوصيائي 239/2</w:t>
      </w:r>
    </w:p>
    <w:p>
      <w:pPr>
        <w:pStyle w:val="BookText"/>
      </w:pPr>
      <w:r>
        <w:rPr>
          <w:rFonts w:ascii="Amiri" w:hAnsi="Amiri" w:eastAsia="Amiri" w:cs="Amiri"/>
          <w:lang w:bidi="ar-SA"/>
          <w:color w:val="111111"/>
          <w:sz w:val="28"/>
          <w:szCs w:val="28"/>
          <w:rtl/>
        </w:rPr>
        <w:t xml:space="preserve">معاشر أصحابي يدخل عليكم من هذا الباب رجل هو أمير المؤمنين 188/1</w:t>
      </w:r>
    </w:p>
    <w:p>
      <w:pPr>
        <w:pStyle w:val="BookText"/>
      </w:pPr>
      <w:r>
        <w:rPr>
          <w:rFonts w:ascii="Amiri" w:hAnsi="Amiri" w:eastAsia="Amiri" w:cs="Amiri"/>
          <w:lang w:bidi="ar-SA"/>
          <w:color w:val="111111"/>
          <w:sz w:val="28"/>
          <w:szCs w:val="28"/>
          <w:rtl/>
        </w:rPr>
        <w:t xml:space="preserve">معاوية و أصحابه من أهل الشام 46/7</w:t>
      </w:r>
    </w:p>
    <w:p>
      <w:pPr>
        <w:pStyle w:val="BookText"/>
      </w:pPr>
      <w:r>
        <w:rPr>
          <w:rFonts w:ascii="Amiri" w:hAnsi="Amiri" w:eastAsia="Amiri" w:cs="Amiri"/>
          <w:lang w:bidi="ar-SA"/>
          <w:color w:val="111111"/>
          <w:sz w:val="28"/>
          <w:szCs w:val="28"/>
          <w:rtl/>
        </w:rPr>
        <w:t xml:space="preserve">المعروف يا أبا حنيفة المعروف في أهل السماء المعروف في أهل الأرض،81/3</w:t>
      </w:r>
    </w:p>
    <w:p>
      <w:pPr>
        <w:pStyle w:val="BookText"/>
      </w:pPr>
      <w:r>
        <w:rPr>
          <w:rFonts w:ascii="Amiri" w:hAnsi="Amiri" w:eastAsia="Amiri" w:cs="Amiri"/>
          <w:lang w:bidi="ar-SA"/>
          <w:color w:val="111111"/>
          <w:sz w:val="28"/>
          <w:szCs w:val="28"/>
          <w:rtl/>
        </w:rPr>
        <w:t xml:space="preserve">مع علي بن أبي طالب عليه السّلام 52/3</w:t>
      </w:r>
    </w:p>
    <w:p>
      <w:pPr>
        <w:pStyle w:val="BookText"/>
      </w:pPr>
      <w:r>
        <w:rPr>
          <w:rFonts w:ascii="Amiri" w:hAnsi="Amiri" w:eastAsia="Amiri" w:cs="Amiri"/>
          <w:lang w:bidi="ar-SA"/>
          <w:color w:val="111111"/>
          <w:sz w:val="28"/>
          <w:szCs w:val="28"/>
          <w:rtl/>
        </w:rPr>
        <w:t xml:space="preserve">مع علي بن أبي طالب عليه السّلام و أصحابه 51/3</w:t>
      </w:r>
    </w:p>
    <w:p>
      <w:pPr>
        <w:pStyle w:val="BookText"/>
      </w:pPr>
      <w:r>
        <w:rPr>
          <w:rFonts w:ascii="Amiri" w:hAnsi="Amiri" w:eastAsia="Amiri" w:cs="Amiri"/>
          <w:lang w:bidi="ar-SA"/>
          <w:color w:val="111111"/>
          <w:sz w:val="28"/>
          <w:szCs w:val="28"/>
          <w:rtl/>
        </w:rPr>
        <w:t xml:space="preserve">مكانك فإنك إلى خير إن شاء اللّه 182/3</w:t>
      </w:r>
    </w:p>
    <w:p>
      <w:pPr>
        <w:pStyle w:val="BookText"/>
      </w:pPr>
      <w:r>
        <w:rPr>
          <w:rFonts w:ascii="Amiri" w:hAnsi="Amiri" w:eastAsia="Amiri" w:cs="Amiri"/>
          <w:lang w:bidi="ar-SA"/>
          <w:color w:val="111111"/>
          <w:sz w:val="28"/>
          <w:szCs w:val="28"/>
          <w:rtl/>
        </w:rPr>
        <w:t xml:space="preserve">مكتوب بالنور الساطع لا إله إلا اللّه محمد رسول اللّه و أمير المؤمنين علي 88/3</w:t>
      </w:r>
    </w:p>
    <w:p>
      <w:pPr>
        <w:pStyle w:val="BookText"/>
      </w:pPr>
      <w:r>
        <w:rPr>
          <w:rFonts w:ascii="Amiri" w:hAnsi="Amiri" w:eastAsia="Amiri" w:cs="Amiri"/>
          <w:lang w:bidi="ar-SA"/>
          <w:color w:val="111111"/>
          <w:sz w:val="28"/>
          <w:szCs w:val="28"/>
          <w:rtl/>
        </w:rPr>
        <w:t xml:space="preserve">الملائكة،فأنزل اللّه عز و جل (وَ مِنَ النّاسِ مَنْ يَشْرِي نَفْسَهُ ابْتِغاءَ مَرْضاتِ اللّهِ وَ اللّهُ رَؤُفٌ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(مُلْكاً عَظِيماً) </w:t>
      </w:r>
      <w:r>
        <w:rPr>
          <w:rStyle w:val="FootnoteReference"/>
        </w:rPr>
        <w:footnoteReference w:id="2075"/>
      </w:r>
      <w:r>
        <w:rPr>
          <w:rFonts w:ascii="Amiri" w:hAnsi="Amiri" w:eastAsia="Amiri" w:cs="Amiri"/>
          <w:lang w:bidi="ar-SA"/>
          <w:color w:val="111111"/>
          <w:sz w:val="28"/>
          <w:szCs w:val="28"/>
          <w:rtl/>
        </w:rPr>
        <w:t xml:space="preserve">أن جعل فيهم أئمة من أطاعهم أطاع اللّه و من عصاهم 122/3</w:t>
      </w:r>
    </w:p>
    <w:p>
      <w:pPr>
        <w:pStyle w:val="BookText"/>
      </w:pPr>
      <w:r>
        <w:rPr>
          <w:rFonts w:ascii="Amiri" w:hAnsi="Amiri" w:eastAsia="Amiri" w:cs="Amiri"/>
          <w:lang w:bidi="ar-SA"/>
          <w:color w:val="111111"/>
          <w:sz w:val="28"/>
          <w:szCs w:val="28"/>
          <w:rtl/>
        </w:rPr>
        <w:t xml:space="preserve">مم تعجبون إن القرآن أربعة أرباع فربع فينا أهل البيت خاصة،و ربع في أعدائنا و ربع حلال و ربع حرام و ربع فضائل و احكام،و اللّه أنزل في علي كرائم القرآن 106/4</w:t>
      </w:r>
    </w:p>
    <w:p>
      <w:pPr>
        <w:pStyle w:val="BookText"/>
      </w:pPr>
      <w:r>
        <w:rPr>
          <w:rFonts w:ascii="Amiri" w:hAnsi="Amiri" w:eastAsia="Amiri" w:cs="Amiri"/>
          <w:lang w:bidi="ar-SA"/>
          <w:color w:val="111111"/>
          <w:sz w:val="28"/>
          <w:szCs w:val="28"/>
          <w:rtl/>
        </w:rPr>
        <w:t xml:space="preserve">منّا الذي يصلّي عيسى ابن مريم خلفه 105/7</w:t>
      </w:r>
    </w:p>
    <w:p>
      <w:pPr>
        <w:pStyle w:val="BookText"/>
      </w:pPr>
      <w:r>
        <w:rPr>
          <w:rFonts w:ascii="Amiri" w:hAnsi="Amiri" w:eastAsia="Amiri" w:cs="Amiri"/>
          <w:lang w:bidi="ar-SA"/>
          <w:color w:val="111111"/>
          <w:sz w:val="28"/>
          <w:szCs w:val="28"/>
          <w:rtl/>
        </w:rPr>
        <w:t xml:space="preserve">منّا الذي يصلّي عيسى ابن مريم معه خلفه 116/7</w:t>
      </w:r>
    </w:p>
    <w:p>
      <w:pPr>
        <w:pStyle w:val="BookText"/>
      </w:pPr>
      <w:r>
        <w:rPr>
          <w:rFonts w:ascii="Amiri" w:hAnsi="Amiri" w:eastAsia="Amiri" w:cs="Amiri"/>
          <w:lang w:bidi="ar-SA"/>
          <w:color w:val="111111"/>
          <w:sz w:val="28"/>
          <w:szCs w:val="28"/>
          <w:rtl/>
        </w:rPr>
        <w:t xml:space="preserve">من استوت حسناته و سيئاته من أهل البيت فهو الظالم لنفسه العابد للّه ربه في الحالين حتى يأتيه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اليقين،من دعا و اللّه إلى سبيل ربه و أمر بالمعروف و نهى عن المنكر و لم يكن للمضلين عضدا و لا للخائنين خصيما و لم يرض بحكم الفاسقين إلاّ من خاف على نفسه و دينه و لم يجد اعوانا 39/4</w:t>
      </w:r>
    </w:p>
    <w:p>
      <w:pPr>
        <w:pStyle w:val="BookText"/>
      </w:pPr>
      <w:r>
        <w:rPr>
          <w:rFonts w:ascii="Amiri" w:hAnsi="Amiri" w:eastAsia="Amiri" w:cs="Amiri"/>
          <w:lang w:bidi="ar-SA"/>
          <w:color w:val="111111"/>
          <w:sz w:val="28"/>
          <w:szCs w:val="28"/>
          <w:rtl/>
        </w:rPr>
        <w:t xml:space="preserve">من المدينة 345/6</w:t>
      </w:r>
    </w:p>
    <w:p>
      <w:pPr>
        <w:pStyle w:val="BookText"/>
      </w:pPr>
      <w:r>
        <w:rPr>
          <w:rFonts w:ascii="Amiri" w:hAnsi="Amiri" w:eastAsia="Amiri" w:cs="Amiri"/>
          <w:lang w:bidi="ar-SA"/>
          <w:color w:val="111111"/>
          <w:sz w:val="28"/>
          <w:szCs w:val="28"/>
          <w:rtl/>
        </w:rPr>
        <w:t xml:space="preserve">من أحب أن يتمسّك بالعروة الوثقى التي لا انفصام لها فليتمسك بولاية أخي 40/3</w:t>
      </w:r>
    </w:p>
    <w:p>
      <w:pPr>
        <w:pStyle w:val="BookText"/>
      </w:pPr>
      <w:r>
        <w:rPr>
          <w:rFonts w:ascii="Amiri" w:hAnsi="Amiri" w:eastAsia="Amiri" w:cs="Amiri"/>
          <w:lang w:bidi="ar-SA"/>
          <w:color w:val="111111"/>
          <w:sz w:val="28"/>
          <w:szCs w:val="28"/>
          <w:rtl/>
        </w:rPr>
        <w:t xml:space="preserve">من أحب أن يتمسك بالعروة الوثقى فليتمسك بحب علي بن أبي طالب 41/3</w:t>
      </w:r>
    </w:p>
    <w:p>
      <w:pPr>
        <w:pStyle w:val="BookText"/>
      </w:pPr>
      <w:r>
        <w:rPr>
          <w:rFonts w:ascii="Amiri" w:hAnsi="Amiri" w:eastAsia="Amiri" w:cs="Amiri"/>
          <w:lang w:bidi="ar-SA"/>
          <w:color w:val="111111"/>
          <w:sz w:val="28"/>
          <w:szCs w:val="28"/>
          <w:rtl/>
        </w:rPr>
        <w:t xml:space="preserve">من أحب أن يتمسك بديني و يركب سفينة النجاة بعدي 136/1</w:t>
      </w:r>
    </w:p>
    <w:p>
      <w:pPr>
        <w:pStyle w:val="BookText"/>
      </w:pPr>
      <w:r>
        <w:rPr>
          <w:rFonts w:ascii="Amiri" w:hAnsi="Amiri" w:eastAsia="Amiri" w:cs="Amiri"/>
          <w:lang w:bidi="ar-SA"/>
          <w:color w:val="111111"/>
          <w:sz w:val="28"/>
          <w:szCs w:val="28"/>
          <w:rtl/>
        </w:rPr>
        <w:t xml:space="preserve">من أحب أن يجاور الخليل في داره و يأمن من حر ناره فليتولّ علي بن أبي 304/2</w:t>
      </w:r>
    </w:p>
    <w:p>
      <w:pPr>
        <w:pStyle w:val="BookText"/>
      </w:pPr>
      <w:r>
        <w:rPr>
          <w:rFonts w:ascii="Amiri" w:hAnsi="Amiri" w:eastAsia="Amiri" w:cs="Amiri"/>
          <w:lang w:bidi="ar-SA"/>
          <w:color w:val="111111"/>
          <w:sz w:val="28"/>
          <w:szCs w:val="28"/>
          <w:rtl/>
        </w:rPr>
        <w:t xml:space="preserve">من أحب أن يحيى حياتي و يموت موتي و يسكن جنة الخلد التي وعدني 289/2</w:t>
      </w:r>
    </w:p>
    <w:p>
      <w:pPr>
        <w:pStyle w:val="BookText"/>
      </w:pPr>
      <w:r>
        <w:rPr>
          <w:rFonts w:ascii="Amiri" w:hAnsi="Amiri" w:eastAsia="Amiri" w:cs="Amiri"/>
          <w:lang w:bidi="ar-SA"/>
          <w:color w:val="111111"/>
          <w:sz w:val="28"/>
          <w:szCs w:val="28"/>
          <w:rtl/>
        </w:rPr>
        <w:t xml:space="preserve">من أحبّ أن يحيى حياتي و يموت ميتتي و يدخل الجنّة التي وعدني ربّي 296/2</w:t>
      </w:r>
    </w:p>
    <w:p>
      <w:pPr>
        <w:pStyle w:val="BookText"/>
      </w:pPr>
      <w:r>
        <w:rPr>
          <w:rFonts w:ascii="Amiri" w:hAnsi="Amiri" w:eastAsia="Amiri" w:cs="Amiri"/>
          <w:lang w:bidi="ar-SA"/>
          <w:color w:val="111111"/>
          <w:sz w:val="28"/>
          <w:szCs w:val="28"/>
          <w:rtl/>
        </w:rPr>
        <w:t xml:space="preserve">من أحب أن يستمسك بالعروة الوثقى فليتمسك بحب علي و أهل بيته 41/3</w:t>
      </w:r>
    </w:p>
    <w:p>
      <w:pPr>
        <w:pStyle w:val="BookText"/>
      </w:pPr>
      <w:r>
        <w:rPr>
          <w:rFonts w:ascii="Amiri" w:hAnsi="Amiri" w:eastAsia="Amiri" w:cs="Amiri"/>
          <w:lang w:bidi="ar-SA"/>
          <w:color w:val="111111"/>
          <w:sz w:val="28"/>
          <w:szCs w:val="28"/>
          <w:rtl/>
        </w:rPr>
        <w:t xml:space="preserve">من أحب أن يستمسك بديني و يركب سفينة النجاة بعدي فليقتد بعلي 159/2</w:t>
      </w:r>
    </w:p>
    <w:p>
      <w:pPr>
        <w:pStyle w:val="BookText"/>
      </w:pPr>
      <w:r>
        <w:rPr>
          <w:rFonts w:ascii="Amiri" w:hAnsi="Amiri" w:eastAsia="Amiri" w:cs="Amiri"/>
          <w:lang w:bidi="ar-SA"/>
          <w:color w:val="111111"/>
          <w:sz w:val="28"/>
          <w:szCs w:val="28"/>
          <w:rtl/>
        </w:rPr>
        <w:t xml:space="preserve">من أحب عليّا قبل اللّه منه صلاته و صيامه و قيامه و استجاب دعائه ألا و من 61/3</w:t>
      </w:r>
    </w:p>
    <w:p>
      <w:pPr>
        <w:pStyle w:val="BookText"/>
      </w:pPr>
      <w:r>
        <w:rPr>
          <w:rFonts w:ascii="Amiri" w:hAnsi="Amiri" w:eastAsia="Amiri" w:cs="Amiri"/>
          <w:lang w:bidi="ar-SA"/>
          <w:color w:val="111111"/>
          <w:sz w:val="28"/>
          <w:szCs w:val="28"/>
          <w:rtl/>
        </w:rPr>
        <w:t xml:space="preserve">من أحبّ عليا و أطاعه في دار الدنيا ورد على حوضي 181/1</w:t>
      </w:r>
    </w:p>
    <w:p>
      <w:pPr>
        <w:pStyle w:val="BookText"/>
      </w:pPr>
      <w:r>
        <w:rPr>
          <w:rFonts w:ascii="Amiri" w:hAnsi="Amiri" w:eastAsia="Amiri" w:cs="Amiri"/>
          <w:lang w:bidi="ar-SA"/>
          <w:color w:val="111111"/>
          <w:sz w:val="28"/>
          <w:szCs w:val="28"/>
          <w:rtl/>
        </w:rPr>
        <w:t xml:space="preserve">من أحبني و أهل بيتي كنّا و هو كهاتين-و أشار بالسبابة و الوسطى- 279/2</w:t>
      </w:r>
    </w:p>
    <w:p>
      <w:pPr>
        <w:pStyle w:val="BookText"/>
      </w:pPr>
      <w:r>
        <w:rPr>
          <w:rFonts w:ascii="Amiri" w:hAnsi="Amiri" w:eastAsia="Amiri" w:cs="Amiri"/>
          <w:lang w:bidi="ar-SA"/>
          <w:color w:val="111111"/>
          <w:sz w:val="28"/>
          <w:szCs w:val="28"/>
          <w:rtl/>
        </w:rPr>
        <w:t xml:space="preserve">من أراد أن ينظر إلى آدم في وقاره،و إلى موسى في شدة بطشه،و إلى عيسى في زهده،فلينظر إلى هذا المقبل 345/6</w:t>
      </w:r>
    </w:p>
    <w:p>
      <w:pPr>
        <w:pStyle w:val="BookText"/>
      </w:pPr>
      <w:r>
        <w:rPr>
          <w:rFonts w:ascii="Amiri" w:hAnsi="Amiri" w:eastAsia="Amiri" w:cs="Amiri"/>
          <w:lang w:bidi="ar-SA"/>
          <w:color w:val="111111"/>
          <w:sz w:val="28"/>
          <w:szCs w:val="28"/>
          <w:rtl/>
        </w:rPr>
        <w:t xml:space="preserve">من أصبح منكم راضيا باللّه و بولاية علي بن أبي طالب فقد آمن خوف اللّه 304/2</w:t>
      </w:r>
    </w:p>
    <w:p>
      <w:pPr>
        <w:pStyle w:val="BookText"/>
      </w:pPr>
      <w:r>
        <w:rPr>
          <w:rFonts w:ascii="Amiri" w:hAnsi="Amiri" w:eastAsia="Amiri" w:cs="Amiri"/>
          <w:lang w:bidi="ar-SA"/>
          <w:color w:val="111111"/>
          <w:sz w:val="28"/>
          <w:szCs w:val="28"/>
          <w:rtl/>
        </w:rPr>
        <w:t xml:space="preserve">من أعطاك هذا؟ 7/2</w:t>
      </w:r>
    </w:p>
    <w:p>
      <w:pPr>
        <w:pStyle w:val="BookText"/>
      </w:pPr>
      <w:r>
        <w:rPr>
          <w:rFonts w:ascii="IRNazanin" w:hAnsi="IRNazanin" w:eastAsia="IRNazanin" w:cs="IRNazanin"/>
          <w:lang w:bidi="fa-IR"/>
          <w:color w:val="111111"/>
          <w:sz w:val="28"/>
          <w:szCs w:val="28"/>
          <w:rtl/>
        </w:rPr>
        <w:t xml:space="preserve">من أفاضلها 265/3</w:t>
      </w:r>
    </w:p>
    <w:p>
      <w:pPr>
        <w:pStyle w:val="BookText"/>
      </w:pPr>
      <w:r>
        <w:rPr>
          <w:rFonts w:ascii="Amiri" w:hAnsi="Amiri" w:eastAsia="Amiri" w:cs="Amiri"/>
          <w:lang w:bidi="ar-SA"/>
          <w:color w:val="111111"/>
          <w:sz w:val="28"/>
          <w:szCs w:val="28"/>
          <w:rtl/>
        </w:rPr>
        <w:t xml:space="preserve">من أقام فرائض اللّه و اجتنب محارم اللّه و احسن الولاية لأهل بيت نبي اللّه 298/2</w:t>
      </w:r>
    </w:p>
    <w:p>
      <w:pPr>
        <w:pStyle w:val="BookText"/>
      </w:pPr>
      <w:r>
        <w:rPr>
          <w:rFonts w:ascii="Amiri" w:hAnsi="Amiri" w:eastAsia="Amiri" w:cs="Amiri"/>
          <w:lang w:bidi="ar-SA"/>
          <w:color w:val="111111"/>
          <w:sz w:val="28"/>
          <w:szCs w:val="28"/>
          <w:rtl/>
        </w:rPr>
        <w:t xml:space="preserve">من أمر الدنيا أم من أمر الآخرة؟ 339/6</w:t>
      </w:r>
    </w:p>
    <w:p>
      <w:pPr>
        <w:pStyle w:val="BookText"/>
      </w:pPr>
      <w:r>
        <w:rPr>
          <w:rFonts w:ascii="Amiri" w:hAnsi="Amiri" w:eastAsia="Amiri" w:cs="Amiri"/>
          <w:lang w:bidi="ar-SA"/>
          <w:color w:val="111111"/>
          <w:sz w:val="28"/>
          <w:szCs w:val="28"/>
          <w:rtl/>
        </w:rPr>
        <w:t xml:space="preserve">من أنقض هذا النجم في منزله فهو الوصيّ من بعدي 146/2</w:t>
      </w:r>
    </w:p>
    <w:p>
      <w:pPr>
        <w:pStyle w:val="BookText"/>
      </w:pPr>
      <w:r>
        <w:rPr>
          <w:rFonts w:ascii="Amiri" w:hAnsi="Amiri" w:eastAsia="Amiri" w:cs="Amiri"/>
          <w:lang w:bidi="ar-SA"/>
          <w:color w:val="111111"/>
          <w:sz w:val="28"/>
          <w:szCs w:val="28"/>
          <w:rtl/>
        </w:rPr>
        <w:t xml:space="preserve">من أنكر إمامة علي بعدي كان كمن أنكر نبوتي في حياتي 193/1</w:t>
      </w:r>
    </w:p>
    <w:p>
      <w:pPr>
        <w:pStyle w:val="BookText"/>
      </w:pPr>
      <w:r>
        <w:rPr>
          <w:rFonts w:ascii="Amiri" w:hAnsi="Amiri" w:eastAsia="Amiri" w:cs="Amiri"/>
          <w:lang w:bidi="ar-SA"/>
          <w:color w:val="111111"/>
          <w:sz w:val="28"/>
          <w:szCs w:val="28"/>
          <w:rtl/>
        </w:rPr>
        <w:t xml:space="preserve">من بعدك أعراف لا يعرف اللّه إلاّ بسبيل معرفتهم و أعراف لا يدخل الجنة إلا من عرفكم و عرفتموه و لا يدخل النار إلا من انكركم و انكرتموه 49/4</w:t>
      </w:r>
    </w:p>
    <w:p>
      <w:pPr>
        <w:pStyle w:val="BookText"/>
      </w:pPr>
      <w:r>
        <w:rPr>
          <w:rFonts w:ascii="Amiri" w:hAnsi="Amiri" w:eastAsia="Amiri" w:cs="Amiri"/>
          <w:lang w:bidi="ar-SA"/>
          <w:color w:val="111111"/>
          <w:sz w:val="28"/>
          <w:szCs w:val="28"/>
          <w:rtl/>
        </w:rPr>
        <w:t xml:space="preserve">من ترك معصية من مخافة اللّه عز و جل ارضاه اللّه يوم القيامة 12/4</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تناول ريحانة فشمّها و وضعها على عينه ثم قال:اللهم صل على محمد 257/3</w:t>
      </w:r>
    </w:p>
    <w:p>
      <w:pPr>
        <w:pStyle w:val="BookText"/>
      </w:pPr>
      <w:r>
        <w:rPr>
          <w:rFonts w:ascii="Amiri" w:hAnsi="Amiri" w:eastAsia="Amiri" w:cs="Amiri"/>
          <w:lang w:bidi="ar-SA"/>
          <w:color w:val="111111"/>
          <w:sz w:val="28"/>
          <w:szCs w:val="28"/>
          <w:rtl/>
        </w:rPr>
        <w:t xml:space="preserve">من تولى الأوصياء من آل محمد و اتبع آثارهم فذاك يزيده ولاية من مضى من 236/3</w:t>
      </w:r>
    </w:p>
    <w:p>
      <w:pPr>
        <w:pStyle w:val="BookText"/>
      </w:pPr>
      <w:r>
        <w:rPr>
          <w:rFonts w:ascii="Amiri" w:hAnsi="Amiri" w:eastAsia="Amiri" w:cs="Amiri"/>
          <w:lang w:bidi="ar-SA"/>
          <w:color w:val="111111"/>
          <w:sz w:val="28"/>
          <w:szCs w:val="28"/>
          <w:rtl/>
        </w:rPr>
        <w:t xml:space="preserve">من جاء بالحسنة فله خير منها و من جاء بالسيئة فكبت وجوههم في النار (بِالْحَسَنَةِ) </w:t>
      </w:r>
      <w:r>
        <w:rPr>
          <w:rStyle w:val="FootnoteReference"/>
        </w:rPr>
        <w:footnoteReference w:id="2076"/>
      </w:r>
      <w:r>
        <w:rPr>
          <w:rFonts w:ascii="Amiri" w:hAnsi="Amiri" w:eastAsia="Amiri" w:cs="Amiri"/>
          <w:lang w:bidi="ar-SA"/>
          <w:color w:val="111111"/>
          <w:sz w:val="28"/>
          <w:szCs w:val="28"/>
          <w:rtl/>
        </w:rPr>
        <w:t xml:space="preserve">ولاية علي و حبه (بِالسَّيِّئَةِ) </w:t>
      </w:r>
      <w:r>
        <w:rPr>
          <w:rStyle w:val="FootnoteReference"/>
        </w:rPr>
        <w:footnoteReference w:id="2077"/>
      </w:r>
      <w:r>
        <w:rPr>
          <w:rFonts w:ascii="Amiri" w:hAnsi="Amiri" w:eastAsia="Amiri" w:cs="Amiri"/>
          <w:lang w:bidi="ar-SA"/>
          <w:color w:val="111111"/>
          <w:sz w:val="28"/>
          <w:szCs w:val="28"/>
          <w:rtl/>
        </w:rPr>
        <w:t xml:space="preserve">عداوة علي و بغضه و لا يرفع معها عمل 108/4</w:t>
      </w:r>
    </w:p>
    <w:p>
      <w:pPr>
        <w:pStyle w:val="BookText"/>
      </w:pPr>
      <w:r>
        <w:rPr>
          <w:rFonts w:ascii="IRNazanin" w:hAnsi="IRNazanin" w:eastAsia="IRNazanin" w:cs="IRNazanin"/>
          <w:lang w:bidi="fa-IR"/>
          <w:color w:val="111111"/>
          <w:sz w:val="28"/>
          <w:szCs w:val="28"/>
          <w:rtl/>
        </w:rPr>
        <w:t xml:space="preserve">من خالفها متقدّما لها أو متأخرا عنها فقد خرج عن الحق و من لازمها فقد 318/2</w:t>
      </w:r>
    </w:p>
    <w:p>
      <w:pPr>
        <w:pStyle w:val="BookText"/>
      </w:pPr>
      <w:r>
        <w:rPr>
          <w:rFonts w:ascii="Amiri" w:hAnsi="Amiri" w:eastAsia="Amiri" w:cs="Amiri"/>
          <w:lang w:bidi="ar-SA"/>
          <w:color w:val="111111"/>
          <w:sz w:val="28"/>
          <w:szCs w:val="28"/>
          <w:rtl/>
        </w:rPr>
        <w:t xml:space="preserve">من خلفائكم خليفة يحثو المال حثوا لا يعده عددا 111/7</w:t>
      </w:r>
    </w:p>
    <w:p>
      <w:pPr>
        <w:pStyle w:val="BookText"/>
      </w:pPr>
      <w:r>
        <w:rPr>
          <w:rFonts w:ascii="Amiri" w:hAnsi="Amiri" w:eastAsia="Amiri" w:cs="Amiri"/>
          <w:lang w:bidi="ar-SA"/>
          <w:color w:val="111111"/>
          <w:sz w:val="28"/>
          <w:szCs w:val="28"/>
          <w:rtl/>
        </w:rPr>
        <w:t xml:space="preserve">المنذر النبي صلّى اللّه عليه و آله و الهادي رجل من بني هاشم-يعني نفسه- 5/3</w:t>
      </w:r>
    </w:p>
    <w:p>
      <w:pPr>
        <w:pStyle w:val="BookText"/>
      </w:pPr>
      <w:r>
        <w:rPr>
          <w:rFonts w:ascii="Amiri" w:hAnsi="Amiri" w:eastAsia="Amiri" w:cs="Amiri"/>
          <w:lang w:bidi="ar-SA"/>
          <w:color w:val="111111"/>
          <w:sz w:val="28"/>
          <w:szCs w:val="28"/>
          <w:rtl/>
        </w:rPr>
        <w:t xml:space="preserve">المنذر رسول اللّه و الهادي أمير المؤمنين و بعده الأئمة عليهم السّلام 9/3</w:t>
      </w:r>
    </w:p>
    <w:p>
      <w:pPr>
        <w:pStyle w:val="BookText"/>
      </w:pPr>
      <w:r>
        <w:rPr>
          <w:rFonts w:ascii="Amiri" w:hAnsi="Amiri" w:eastAsia="Amiri" w:cs="Amiri"/>
          <w:lang w:bidi="ar-SA"/>
          <w:color w:val="111111"/>
          <w:sz w:val="28"/>
          <w:szCs w:val="28"/>
          <w:rtl/>
        </w:rPr>
        <w:t xml:space="preserve">المنذر رسول اللّه صلّى اللّه عليه و آله و علي الهادي و في كل وقت و زمان إمام منا يهديهم 8/3</w:t>
      </w:r>
    </w:p>
    <w:p>
      <w:pPr>
        <w:pStyle w:val="BookText"/>
      </w:pPr>
      <w:r>
        <w:rPr>
          <w:rFonts w:ascii="Amiri" w:hAnsi="Amiri" w:eastAsia="Amiri" w:cs="Amiri"/>
          <w:lang w:bidi="ar-SA"/>
          <w:color w:val="111111"/>
          <w:sz w:val="28"/>
          <w:szCs w:val="28"/>
          <w:rtl/>
        </w:rPr>
        <w:t xml:space="preserve">المنذر و علي الهادي قلت:يا رسول اللّه قولك:إن الأرض لا تخلوا من حجة 9/3</w:t>
      </w:r>
    </w:p>
    <w:p>
      <w:pPr>
        <w:pStyle w:val="BookText"/>
      </w:pPr>
      <w:r>
        <w:rPr>
          <w:rFonts w:ascii="Amiri" w:hAnsi="Amiri" w:eastAsia="Amiri" w:cs="Amiri"/>
          <w:lang w:bidi="ar-SA"/>
          <w:color w:val="111111"/>
          <w:sz w:val="28"/>
          <w:szCs w:val="28"/>
          <w:rtl/>
        </w:rPr>
        <w:t xml:space="preserve">من ذكرنا أو ذكرنا عنده فخرج من عينيه دمع مثل جناح بعوضة غفر اللّه له ذنوبه و لو كانت مثل زبد البحر 376/4</w:t>
      </w:r>
    </w:p>
    <w:p>
      <w:pPr>
        <w:pStyle w:val="BookText"/>
      </w:pPr>
      <w:r>
        <w:rPr>
          <w:rFonts w:ascii="Amiri" w:hAnsi="Amiri" w:eastAsia="Amiri" w:cs="Amiri"/>
          <w:lang w:bidi="ar-SA"/>
          <w:color w:val="111111"/>
          <w:sz w:val="28"/>
          <w:szCs w:val="28"/>
          <w:rtl/>
        </w:rPr>
        <w:t xml:space="preserve">من زعم أنه آمن بي و بما جئت به و هو يبغض عليّا فهو كاذب ليس 62/3</w:t>
      </w:r>
    </w:p>
    <w:p>
      <w:pPr>
        <w:pStyle w:val="BookText"/>
      </w:pPr>
      <w:r>
        <w:rPr>
          <w:rFonts w:ascii="Amiri" w:hAnsi="Amiri" w:eastAsia="Amiri" w:cs="Amiri"/>
          <w:lang w:bidi="ar-SA"/>
          <w:color w:val="111111"/>
          <w:sz w:val="28"/>
          <w:szCs w:val="28"/>
          <w:rtl/>
        </w:rPr>
        <w:t xml:space="preserve">من سرّه أن يجمع اللّه له الخير كلّه فليوال عليّا بعدي و ليوال أولياءه و ليعاد 297/2</w:t>
      </w:r>
    </w:p>
    <w:p>
      <w:pPr>
        <w:pStyle w:val="BookText"/>
      </w:pPr>
      <w:r>
        <w:rPr>
          <w:rFonts w:ascii="Amiri" w:hAnsi="Amiri" w:eastAsia="Amiri" w:cs="Amiri"/>
          <w:lang w:bidi="ar-SA"/>
          <w:color w:val="111111"/>
          <w:sz w:val="28"/>
          <w:szCs w:val="28"/>
          <w:rtl/>
        </w:rPr>
        <w:t xml:space="preserve">من سره أن يجوز على الصراط كالريح العاصف،و يلج الجنة بغير حساب 255/1</w:t>
      </w:r>
    </w:p>
    <w:p>
      <w:pPr>
        <w:pStyle w:val="BookText"/>
      </w:pPr>
      <w:r>
        <w:rPr>
          <w:rFonts w:ascii="Amiri" w:hAnsi="Amiri" w:eastAsia="Amiri" w:cs="Amiri"/>
          <w:lang w:bidi="ar-SA"/>
          <w:color w:val="111111"/>
          <w:sz w:val="28"/>
          <w:szCs w:val="28"/>
          <w:rtl/>
        </w:rPr>
        <w:t xml:space="preserve">من سره أن يحيا حياتي و يموت مماتي و يسكن جنة عدن التي غرسها 295/2</w:t>
      </w:r>
    </w:p>
    <w:p>
      <w:pPr>
        <w:pStyle w:val="BookText"/>
      </w:pPr>
      <w:r>
        <w:rPr>
          <w:rFonts w:ascii="Amiri" w:hAnsi="Amiri" w:eastAsia="Amiri" w:cs="Amiri"/>
          <w:lang w:bidi="ar-SA"/>
          <w:color w:val="111111"/>
          <w:sz w:val="28"/>
          <w:szCs w:val="28"/>
          <w:rtl/>
        </w:rPr>
        <w:t xml:space="preserve">من سره أن يحيى حياتي،و يموت مماتي 135/1</w:t>
      </w:r>
    </w:p>
    <w:p>
      <w:pPr>
        <w:pStyle w:val="BookText"/>
      </w:pPr>
      <w:r>
        <w:rPr>
          <w:rFonts w:ascii="Amiri" w:hAnsi="Amiri" w:eastAsia="Amiri" w:cs="Amiri"/>
          <w:lang w:bidi="ar-SA"/>
          <w:color w:val="111111"/>
          <w:sz w:val="28"/>
          <w:szCs w:val="28"/>
          <w:rtl/>
        </w:rPr>
        <w:t xml:space="preserve">من سرّه أن يحيى حياتي و يموت مماتي و يسكن جنّة عدن غرسها ربي 288/2</w:t>
      </w:r>
    </w:p>
    <w:p>
      <w:pPr>
        <w:pStyle w:val="BookText"/>
      </w:pPr>
      <w:r>
        <w:rPr>
          <w:rFonts w:ascii="Amiri" w:hAnsi="Amiri" w:eastAsia="Amiri" w:cs="Amiri"/>
          <w:lang w:bidi="ar-SA"/>
          <w:color w:val="111111"/>
          <w:sz w:val="28"/>
          <w:szCs w:val="28"/>
          <w:rtl/>
        </w:rPr>
        <w:t xml:space="preserve">من سرّه أن يحيى حياتي و يموت ميتتي و يدخل جنة عدن منزلي و يمسك 189/2</w:t>
      </w:r>
    </w:p>
    <w:p>
      <w:pPr>
        <w:pStyle w:val="BookText"/>
      </w:pPr>
      <w:r>
        <w:rPr>
          <w:rFonts w:ascii="Amiri" w:hAnsi="Amiri" w:eastAsia="Amiri" w:cs="Amiri"/>
          <w:lang w:bidi="ar-SA"/>
          <w:color w:val="111111"/>
          <w:sz w:val="28"/>
          <w:szCs w:val="28"/>
          <w:rtl/>
        </w:rPr>
        <w:t xml:space="preserve">من سرّه أن ينظر إلى القضيب الأحمر الذي غرسه اللّه بيده و يكون 210/2</w:t>
      </w:r>
    </w:p>
    <w:p>
      <w:pPr>
        <w:pStyle w:val="BookText"/>
      </w:pPr>
      <w:r>
        <w:rPr>
          <w:rFonts w:ascii="Amiri" w:hAnsi="Amiri" w:eastAsia="Amiri" w:cs="Amiri"/>
          <w:lang w:bidi="ar-SA"/>
          <w:color w:val="111111"/>
          <w:sz w:val="28"/>
          <w:szCs w:val="28"/>
          <w:rtl/>
        </w:rPr>
        <w:t xml:space="preserve">من سرّه أن ينظر إلى القضيب الأحمر الذي غرسه اللّه بيده و يكون متمسّكا 301/2</w:t>
      </w:r>
    </w:p>
    <w:p>
      <w:pPr>
        <w:pStyle w:val="BookText"/>
      </w:pPr>
      <w:r>
        <w:rPr>
          <w:rFonts w:ascii="Amiri" w:hAnsi="Amiri" w:eastAsia="Amiri" w:cs="Amiri"/>
          <w:lang w:bidi="ar-SA"/>
          <w:color w:val="111111"/>
          <w:sz w:val="28"/>
          <w:szCs w:val="28"/>
          <w:rtl/>
        </w:rPr>
        <w:t xml:space="preserve">من سرّه أن ينظر إلى رجل من أهل الجنة فلينظر إلى هذا 33/3</w:t>
      </w:r>
    </w:p>
    <w:p>
      <w:pPr>
        <w:pStyle w:val="BookText"/>
      </w:pPr>
      <w:r>
        <w:rPr>
          <w:rFonts w:ascii="Amiri" w:hAnsi="Amiri" w:eastAsia="Amiri" w:cs="Amiri"/>
          <w:lang w:bidi="ar-SA"/>
          <w:color w:val="111111"/>
          <w:sz w:val="28"/>
          <w:szCs w:val="28"/>
          <w:rtl/>
        </w:rPr>
        <w:t xml:space="preserve">من شبه اللّه بخلقه فقد كفر 214/1</w:t>
      </w:r>
    </w:p>
    <w:p>
      <w:pPr>
        <w:pStyle w:val="BookText"/>
      </w:pPr>
      <w:r>
        <w:rPr>
          <w:rFonts w:ascii="Amiri" w:hAnsi="Amiri" w:eastAsia="Amiri" w:cs="Amiri"/>
          <w:lang w:bidi="ar-SA"/>
          <w:color w:val="111111"/>
          <w:sz w:val="28"/>
          <w:szCs w:val="28"/>
          <w:rtl/>
        </w:rPr>
        <w:t xml:space="preserve">من صلّى على محمد و آل محمد مائة مرة قضى اللّه له مائة حاجة 252/3</w:t>
      </w:r>
    </w:p>
    <w:p>
      <w:pPr>
        <w:pStyle w:val="BookText"/>
      </w:pPr>
      <w:r>
        <w:rPr>
          <w:rFonts w:ascii="Amiri" w:hAnsi="Amiri" w:eastAsia="Amiri" w:cs="Amiri"/>
          <w:lang w:bidi="ar-SA"/>
          <w:color w:val="111111"/>
          <w:sz w:val="28"/>
          <w:szCs w:val="28"/>
          <w:rtl/>
        </w:rPr>
        <w:t xml:space="preserve">من صلّى عليّ واحدة صلى اللّه عليه عشر صلوات و حطت عنه عشر 248/3</w:t>
      </w:r>
    </w:p>
    <w:p>
      <w:pPr>
        <w:pStyle w:val="BookText"/>
      </w:pPr>
      <w:r>
        <w:rPr>
          <w:rFonts w:ascii="Amiri" w:hAnsi="Amiri" w:eastAsia="Amiri" w:cs="Amiri"/>
          <w:lang w:bidi="ar-SA"/>
          <w:color w:val="111111"/>
          <w:sz w:val="28"/>
          <w:szCs w:val="28"/>
          <w:rtl/>
        </w:rPr>
        <w:t xml:space="preserve">من عسى أن يحملها إلاّ من حملها في الدنيا،و هو عليّ بن أبي طالب 34/7</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عسى يحملها إلاّ من حملها في الدنيا و هو عليّ بن أبي طالب 51/7</w:t>
      </w:r>
    </w:p>
    <w:p>
      <w:pPr>
        <w:pStyle w:val="BookText"/>
      </w:pPr>
      <w:r>
        <w:rPr>
          <w:rFonts w:ascii="Amiri" w:hAnsi="Amiri" w:eastAsia="Amiri" w:cs="Amiri"/>
          <w:lang w:bidi="ar-SA"/>
          <w:color w:val="111111"/>
          <w:sz w:val="28"/>
          <w:szCs w:val="28"/>
          <w:rtl/>
        </w:rPr>
        <w:t xml:space="preserve">من عطس ثم وضع يده على قصبته أنفه ثم قال:الحمد للّه رب العالمين 255/3</w:t>
      </w:r>
    </w:p>
    <w:p>
      <w:pPr>
        <w:pStyle w:val="BookText"/>
      </w:pPr>
      <w:r>
        <w:rPr>
          <w:rFonts w:ascii="Amiri" w:hAnsi="Amiri" w:eastAsia="Amiri" w:cs="Amiri"/>
          <w:lang w:bidi="ar-SA"/>
          <w:color w:val="111111"/>
          <w:sz w:val="28"/>
          <w:szCs w:val="28"/>
          <w:rtl/>
        </w:rPr>
        <w:t xml:space="preserve">من علم أن لا إله إلاّ أنا وحدي و أن محمدا عبدي و رسولي و أن علي 270/2</w:t>
      </w:r>
    </w:p>
    <w:p>
      <w:pPr>
        <w:pStyle w:val="BookText"/>
      </w:pPr>
      <w:r>
        <w:rPr>
          <w:rFonts w:ascii="Amiri" w:hAnsi="Amiri" w:eastAsia="Amiri" w:cs="Amiri"/>
          <w:lang w:bidi="ar-SA"/>
          <w:color w:val="111111"/>
          <w:sz w:val="28"/>
          <w:szCs w:val="28"/>
          <w:rtl/>
        </w:rPr>
        <w:t xml:space="preserve">من فارق عليا بعدي لم يرني و لم أره يوم القيامة،و من خالف عليا حرم اللّه 159/2</w:t>
      </w:r>
    </w:p>
    <w:p>
      <w:pPr>
        <w:pStyle w:val="BookText"/>
      </w:pPr>
      <w:r>
        <w:rPr>
          <w:rFonts w:ascii="Amiri" w:hAnsi="Amiri" w:eastAsia="Amiri" w:cs="Amiri"/>
          <w:lang w:bidi="ar-SA"/>
          <w:color w:val="111111"/>
          <w:sz w:val="28"/>
          <w:szCs w:val="28"/>
          <w:rtl/>
        </w:rPr>
        <w:t xml:space="preserve">من فارق عليّا فقد فارقني و من فارقني فارق اللّه عزّ و جلّ، 118/2</w:t>
      </w:r>
    </w:p>
    <w:p>
      <w:pPr>
        <w:pStyle w:val="BookText"/>
      </w:pPr>
      <w:r>
        <w:rPr>
          <w:rFonts w:ascii="Amiri" w:hAnsi="Amiri" w:eastAsia="Amiri" w:cs="Amiri"/>
          <w:lang w:bidi="ar-SA"/>
          <w:color w:val="111111"/>
          <w:sz w:val="28"/>
          <w:szCs w:val="28"/>
          <w:rtl/>
        </w:rPr>
        <w:t xml:space="preserve">من فارق عليا فقد فارقني و من فارقني فقد فارق اللّه عز و جل 253/1</w:t>
      </w:r>
    </w:p>
    <w:p>
      <w:pPr>
        <w:pStyle w:val="BookText"/>
      </w:pPr>
      <w:r>
        <w:rPr>
          <w:rFonts w:ascii="Amiri" w:hAnsi="Amiri" w:eastAsia="Amiri" w:cs="Amiri"/>
          <w:lang w:bidi="ar-SA"/>
          <w:color w:val="111111"/>
          <w:sz w:val="28"/>
          <w:szCs w:val="28"/>
          <w:rtl/>
        </w:rPr>
        <w:t xml:space="preserve">من فارق عليّ فقد فارقني و من فارقني فقد فارق اللّه 75/2</w:t>
      </w:r>
    </w:p>
    <w:p>
      <w:pPr>
        <w:pStyle w:val="BookText"/>
      </w:pPr>
      <w:r>
        <w:rPr>
          <w:rFonts w:ascii="Amiri" w:hAnsi="Amiri" w:eastAsia="Amiri" w:cs="Amiri"/>
          <w:lang w:bidi="ar-SA"/>
          <w:color w:val="111111"/>
          <w:sz w:val="28"/>
          <w:szCs w:val="28"/>
          <w:rtl/>
        </w:rPr>
        <w:t xml:space="preserve">من قاتلني في الأولى و قاتل أهل بيتي في الثانية حشره اللّه تعالى في الثالثة مع 23/3</w:t>
      </w:r>
    </w:p>
    <w:p>
      <w:pPr>
        <w:pStyle w:val="BookText"/>
      </w:pPr>
      <w:r>
        <w:rPr>
          <w:rFonts w:ascii="Amiri" w:hAnsi="Amiri" w:eastAsia="Amiri" w:cs="Amiri"/>
          <w:lang w:bidi="ar-SA"/>
          <w:color w:val="111111"/>
          <w:sz w:val="28"/>
          <w:szCs w:val="28"/>
          <w:rtl/>
        </w:rPr>
        <w:t xml:space="preserve">من قال:صلى اللّه على محمد و آله قال اللّه جل جلاله:صلى اللّه عليك 253/3</w:t>
      </w:r>
    </w:p>
    <w:p>
      <w:pPr>
        <w:pStyle w:val="BookText"/>
      </w:pPr>
      <w:r>
        <w:rPr>
          <w:rFonts w:ascii="Amiri" w:hAnsi="Amiri" w:eastAsia="Amiri" w:cs="Amiri"/>
          <w:lang w:bidi="ar-SA"/>
          <w:color w:val="111111"/>
          <w:sz w:val="28"/>
          <w:szCs w:val="28"/>
          <w:rtl/>
        </w:rPr>
        <w:t xml:space="preserve">من قال في دبر صلاة الصبح و صلاة المغرب قبل أن يثني رجليه أو يكلم 254/3</w:t>
      </w:r>
    </w:p>
    <w:p>
      <w:pPr>
        <w:pStyle w:val="BookText"/>
      </w:pPr>
      <w:r>
        <w:rPr>
          <w:rFonts w:ascii="Amiri" w:hAnsi="Amiri" w:eastAsia="Amiri" w:cs="Amiri"/>
          <w:lang w:bidi="ar-SA"/>
          <w:color w:val="111111"/>
          <w:sz w:val="28"/>
          <w:szCs w:val="28"/>
          <w:rtl/>
        </w:rPr>
        <w:t xml:space="preserve">من كان اللّه و رسوله وليّه فإن هذا وليّه 303/1</w:t>
      </w:r>
    </w:p>
    <w:p>
      <w:pPr>
        <w:pStyle w:val="BookText"/>
      </w:pPr>
      <w:r>
        <w:rPr>
          <w:rFonts w:ascii="Amiri" w:hAnsi="Amiri" w:eastAsia="Amiri" w:cs="Amiri"/>
          <w:lang w:bidi="ar-SA"/>
          <w:color w:val="111111"/>
          <w:sz w:val="28"/>
          <w:szCs w:val="28"/>
          <w:rtl/>
        </w:rPr>
        <w:t xml:space="preserve">من كان في القرآن سمّي مؤمنا في تسع آيات جعلن كبارا 13/2</w:t>
      </w:r>
    </w:p>
    <w:p>
      <w:pPr>
        <w:pStyle w:val="BookText"/>
      </w:pPr>
      <w:r>
        <w:rPr>
          <w:rFonts w:ascii="Amiri" w:hAnsi="Amiri" w:eastAsia="Amiri" w:cs="Amiri"/>
          <w:lang w:bidi="ar-SA"/>
          <w:color w:val="111111"/>
          <w:sz w:val="28"/>
          <w:szCs w:val="28"/>
          <w:rtl/>
        </w:rPr>
        <w:t xml:space="preserve">من كان يأتمون به في الدنيا و يؤتى الشمس و القمر فيقذفان في جهنم 134/3</w:t>
      </w:r>
    </w:p>
    <w:p>
      <w:pPr>
        <w:pStyle w:val="BookText"/>
      </w:pPr>
      <w:r>
        <w:rPr>
          <w:rFonts w:ascii="Amiri" w:hAnsi="Amiri" w:eastAsia="Amiri" w:cs="Amiri"/>
          <w:lang w:bidi="ar-SA"/>
          <w:color w:val="111111"/>
          <w:sz w:val="28"/>
          <w:szCs w:val="28"/>
          <w:rtl/>
        </w:rPr>
        <w:t xml:space="preserve">منكم لا تخلوا الأرض منهم و لو خلت لانساخت بأهلها 9/3</w:t>
      </w:r>
    </w:p>
    <w:p>
      <w:pPr>
        <w:pStyle w:val="BookText"/>
      </w:pPr>
      <w:r>
        <w:rPr>
          <w:rFonts w:ascii="Amiri" w:hAnsi="Amiri" w:eastAsia="Amiri" w:cs="Amiri"/>
          <w:lang w:bidi="ar-SA"/>
          <w:color w:val="111111"/>
          <w:sz w:val="28"/>
          <w:szCs w:val="28"/>
          <w:rtl/>
        </w:rPr>
        <w:t xml:space="preserve">من كنت مولاه فإن عليا مولاه 232/1</w:t>
      </w:r>
    </w:p>
    <w:p>
      <w:pPr>
        <w:pStyle w:val="BookText"/>
      </w:pPr>
      <w:r>
        <w:rPr>
          <w:rFonts w:ascii="Amiri" w:hAnsi="Amiri" w:eastAsia="Amiri" w:cs="Amiri"/>
          <w:lang w:bidi="ar-SA"/>
          <w:color w:val="111111"/>
          <w:sz w:val="28"/>
          <w:szCs w:val="28"/>
          <w:rtl/>
        </w:rPr>
        <w:t xml:space="preserve">من كنت مولاه فعليّ مولاه 20/1</w:t>
      </w:r>
    </w:p>
    <w:p>
      <w:pPr>
        <w:pStyle w:val="BookText"/>
      </w:pPr>
      <w:r>
        <w:rPr>
          <w:rFonts w:ascii="Amiri" w:hAnsi="Amiri" w:eastAsia="Amiri" w:cs="Amiri"/>
          <w:lang w:bidi="ar-SA"/>
          <w:color w:val="111111"/>
          <w:sz w:val="28"/>
          <w:szCs w:val="28"/>
          <w:rtl/>
        </w:rPr>
        <w:t xml:space="preserve">من كنت مولاه فعليّ مولاه 12/2</w:t>
      </w:r>
    </w:p>
    <w:p>
      <w:pPr>
        <w:pStyle w:val="BookText"/>
      </w:pPr>
      <w:r>
        <w:rPr>
          <w:rFonts w:ascii="Amiri" w:hAnsi="Amiri" w:eastAsia="Amiri" w:cs="Amiri"/>
          <w:lang w:bidi="ar-SA"/>
          <w:color w:val="111111"/>
          <w:sz w:val="28"/>
          <w:szCs w:val="28"/>
          <w:rtl/>
        </w:rPr>
        <w:t xml:space="preserve">من كنت مولاه فعليّ مولاه، 118/2</w:t>
      </w:r>
    </w:p>
    <w:p>
      <w:pPr>
        <w:pStyle w:val="BookText"/>
      </w:pPr>
      <w:r>
        <w:rPr>
          <w:rFonts w:ascii="Amiri" w:hAnsi="Amiri" w:eastAsia="Amiri" w:cs="Amiri"/>
          <w:lang w:bidi="ar-SA"/>
          <w:color w:val="111111"/>
          <w:sz w:val="28"/>
          <w:szCs w:val="28"/>
          <w:rtl/>
        </w:rPr>
        <w:t xml:space="preserve">من كنت مولاه فعلي مولاه 17/4</w:t>
      </w:r>
    </w:p>
    <w:p>
      <w:pPr>
        <w:pStyle w:val="BookText"/>
      </w:pPr>
      <w:r>
        <w:rPr>
          <w:rFonts w:ascii="Amiri" w:hAnsi="Amiri" w:eastAsia="Amiri" w:cs="Amiri"/>
          <w:lang w:bidi="ar-SA"/>
          <w:color w:val="111111"/>
          <w:sz w:val="28"/>
          <w:szCs w:val="28"/>
          <w:rtl/>
        </w:rPr>
        <w:t xml:space="preserve">من كنت مولاه فعليّ مولاه 192/4</w:t>
      </w:r>
    </w:p>
    <w:p>
      <w:pPr>
        <w:pStyle w:val="BookText"/>
      </w:pPr>
      <w:r>
        <w:rPr>
          <w:rFonts w:ascii="Amiri" w:hAnsi="Amiri" w:eastAsia="Amiri" w:cs="Amiri"/>
          <w:lang w:bidi="ar-SA"/>
          <w:color w:val="111111"/>
          <w:sz w:val="28"/>
          <w:szCs w:val="28"/>
          <w:rtl/>
        </w:rPr>
        <w:t xml:space="preserve">من كنت مولاه فعلي مولاه اللهم عاد من عاداه 276/1</w:t>
      </w:r>
    </w:p>
    <w:p>
      <w:pPr>
        <w:pStyle w:val="BookText"/>
      </w:pPr>
      <w:r>
        <w:rPr>
          <w:rFonts w:ascii="Amiri" w:hAnsi="Amiri" w:eastAsia="Amiri" w:cs="Amiri"/>
          <w:lang w:bidi="ar-SA"/>
          <w:color w:val="111111"/>
          <w:sz w:val="28"/>
          <w:szCs w:val="28"/>
          <w:rtl/>
        </w:rPr>
        <w:t xml:space="preserve">من كنت مولاه فعليّ مولاه اللّهمّ وال من والاه و عاد من عاداه 20/2</w:t>
      </w:r>
    </w:p>
    <w:p>
      <w:pPr>
        <w:pStyle w:val="BookText"/>
      </w:pPr>
      <w:r>
        <w:rPr>
          <w:rFonts w:ascii="Amiri" w:hAnsi="Amiri" w:eastAsia="Amiri" w:cs="Amiri"/>
          <w:lang w:bidi="ar-SA"/>
          <w:color w:val="111111"/>
          <w:sz w:val="28"/>
          <w:szCs w:val="28"/>
          <w:rtl/>
        </w:rPr>
        <w:t xml:space="preserve">من كنت مولاه فعلي مولاه هذه الرواية التي اثبتها النبي صلّى اللّه عليه و آله لعلي مسئول 86/3</w:t>
      </w:r>
    </w:p>
    <w:p>
      <w:pPr>
        <w:pStyle w:val="BookText"/>
      </w:pPr>
      <w:r>
        <w:rPr>
          <w:rFonts w:ascii="Amiri" w:hAnsi="Amiri" w:eastAsia="Amiri" w:cs="Amiri"/>
          <w:lang w:bidi="ar-SA"/>
          <w:color w:val="111111"/>
          <w:sz w:val="28"/>
          <w:szCs w:val="28"/>
          <w:rtl/>
        </w:rPr>
        <w:t xml:space="preserve">من كنت مولاه فهذا عليّ مولاه اللّهمّ وال من والاه و عاد من عاده و انصر 81/2</w:t>
      </w:r>
    </w:p>
    <w:p>
      <w:pPr>
        <w:pStyle w:val="BookText"/>
      </w:pPr>
      <w:r>
        <w:rPr>
          <w:rFonts w:ascii="Amiri" w:hAnsi="Amiri" w:eastAsia="Amiri" w:cs="Amiri"/>
          <w:lang w:bidi="ar-SA"/>
          <w:color w:val="111111"/>
          <w:sz w:val="28"/>
          <w:szCs w:val="28"/>
          <w:rtl/>
        </w:rPr>
        <w:t xml:space="preserve">من لقى اللّه تعالى و هو جاحد ولاية علي بن أبي طالب لقى اللّه و هو عليه 61/3</w:t>
      </w:r>
    </w:p>
    <w:p>
      <w:pPr>
        <w:pStyle w:val="BookText"/>
      </w:pPr>
      <w:r>
        <w:rPr>
          <w:rFonts w:ascii="Amiri" w:hAnsi="Amiri" w:eastAsia="Amiri" w:cs="Amiri"/>
          <w:lang w:bidi="ar-SA"/>
          <w:color w:val="111111"/>
          <w:sz w:val="28"/>
          <w:szCs w:val="28"/>
          <w:rtl/>
        </w:rPr>
        <w:t xml:space="preserve">من لم يقل إني رابع الخلفاء فعليه لعنة اللّه 115/4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يقل عليّ خير البشر فقد كفر 6/5</w:t>
      </w:r>
    </w:p>
    <w:p>
      <w:pPr>
        <w:pStyle w:val="BookText"/>
      </w:pPr>
      <w:r>
        <w:rPr>
          <w:rFonts w:ascii="Amiri" w:hAnsi="Amiri" w:eastAsia="Amiri" w:cs="Amiri"/>
          <w:lang w:bidi="ar-SA"/>
          <w:color w:val="111111"/>
          <w:sz w:val="28"/>
          <w:szCs w:val="28"/>
          <w:rtl/>
        </w:rPr>
        <w:t xml:space="preserve">من مات بغير إمام مات ميتة جاهلية فمدّوا أعناقهم و فتحوا أعينهم، 134/3</w:t>
      </w:r>
    </w:p>
    <w:p>
      <w:pPr>
        <w:pStyle w:val="BookText"/>
      </w:pPr>
      <w:r>
        <w:rPr>
          <w:rFonts w:ascii="Amiri" w:hAnsi="Amiri" w:eastAsia="Amiri" w:cs="Amiri"/>
          <w:lang w:bidi="ar-SA"/>
          <w:color w:val="111111"/>
          <w:sz w:val="28"/>
          <w:szCs w:val="28"/>
          <w:rtl/>
        </w:rPr>
        <w:t xml:space="preserve">من مات على حب آل محمد مات شهيدا و من مات على حب آل محمد مات 66/3</w:t>
      </w:r>
    </w:p>
    <w:p>
      <w:pPr>
        <w:pStyle w:val="BookText"/>
      </w:pPr>
      <w:r>
        <w:rPr>
          <w:rFonts w:ascii="Amiri" w:hAnsi="Amiri" w:eastAsia="Amiri" w:cs="Amiri"/>
          <w:lang w:bidi="ar-SA"/>
          <w:color w:val="111111"/>
          <w:sz w:val="28"/>
          <w:szCs w:val="28"/>
          <w:rtl/>
        </w:rPr>
        <w:t xml:space="preserve">من منّ اللّه عليه بمعرفة أهل بيتي و ولايتهم فقد جمع اللّه له الخير كلّه 297/2</w:t>
      </w:r>
    </w:p>
    <w:p>
      <w:pPr>
        <w:pStyle w:val="BookText"/>
      </w:pPr>
      <w:r>
        <w:rPr>
          <w:rFonts w:ascii="Amiri" w:hAnsi="Amiri" w:eastAsia="Amiri" w:cs="Amiri"/>
          <w:lang w:bidi="ar-SA"/>
          <w:color w:val="111111"/>
          <w:sz w:val="28"/>
          <w:szCs w:val="28"/>
          <w:rtl/>
        </w:rPr>
        <w:t xml:space="preserve">من ناصب عليا الخلافة بعدي فهو كافر،و قد حارب اللّه 236/1</w:t>
      </w:r>
    </w:p>
    <w:p>
      <w:pPr>
        <w:pStyle w:val="BookText"/>
      </w:pPr>
      <w:r>
        <w:rPr>
          <w:rFonts w:ascii="Amiri" w:hAnsi="Amiri" w:eastAsia="Amiri" w:cs="Amiri"/>
          <w:lang w:bidi="ar-SA"/>
          <w:color w:val="111111"/>
          <w:sz w:val="28"/>
          <w:szCs w:val="28"/>
          <w:rtl/>
        </w:rPr>
        <w:t xml:space="preserve">من ولدي هذا 84/7</w:t>
      </w:r>
    </w:p>
    <w:p>
      <w:pPr>
        <w:pStyle w:val="BookText"/>
      </w:pPr>
      <w:r>
        <w:rPr>
          <w:rFonts w:ascii="Amiri" w:hAnsi="Amiri" w:eastAsia="Amiri" w:cs="Amiri"/>
          <w:lang w:bidi="ar-SA"/>
          <w:color w:val="111111"/>
          <w:sz w:val="28"/>
          <w:szCs w:val="28"/>
          <w:rtl/>
        </w:rPr>
        <w:t xml:space="preserve">من هذا مهدي هذه الأمة 111/7</w:t>
      </w:r>
    </w:p>
    <w:p>
      <w:pPr>
        <w:pStyle w:val="BookText"/>
      </w:pPr>
      <w:r>
        <w:rPr>
          <w:rFonts w:ascii="Amiri" w:hAnsi="Amiri" w:eastAsia="Amiri" w:cs="Amiri"/>
          <w:lang w:bidi="ar-SA"/>
          <w:color w:val="111111"/>
          <w:sz w:val="28"/>
          <w:szCs w:val="28"/>
          <w:rtl/>
        </w:rPr>
        <w:t xml:space="preserve">من يستسقي لنا من الماء؟ 319/6</w:t>
      </w:r>
    </w:p>
    <w:p>
      <w:pPr>
        <w:pStyle w:val="BookText"/>
      </w:pPr>
      <w:r>
        <w:rPr>
          <w:rFonts w:ascii="Amiri" w:hAnsi="Amiri" w:eastAsia="Amiri" w:cs="Amiri"/>
          <w:lang w:bidi="ar-SA"/>
          <w:color w:val="111111"/>
          <w:sz w:val="28"/>
          <w:szCs w:val="28"/>
          <w:rtl/>
        </w:rPr>
        <w:t xml:space="preserve">من يشتري سيفي هذا؟و لو أن لي قوت ليلة ما بعته 15/7</w:t>
      </w:r>
    </w:p>
    <w:p>
      <w:pPr>
        <w:pStyle w:val="BookText"/>
      </w:pPr>
      <w:r>
        <w:rPr>
          <w:rFonts w:ascii="Amiri" w:hAnsi="Amiri" w:eastAsia="Amiri" w:cs="Amiri"/>
          <w:lang w:bidi="ar-SA"/>
          <w:color w:val="111111"/>
          <w:sz w:val="28"/>
          <w:szCs w:val="28"/>
          <w:rtl/>
        </w:rPr>
        <w:t xml:space="preserve">من يشتري منّي سيفي هذا فلو كان عندي أربعة دراهم أشتري بها إزارا ما بعته 344/6</w:t>
      </w:r>
    </w:p>
    <w:p>
      <w:pPr>
        <w:pStyle w:val="BookText"/>
      </w:pPr>
      <w:r>
        <w:rPr>
          <w:rFonts w:ascii="Amiri" w:hAnsi="Amiri" w:eastAsia="Amiri" w:cs="Amiri"/>
          <w:lang w:bidi="ar-SA"/>
          <w:color w:val="111111"/>
          <w:sz w:val="28"/>
          <w:szCs w:val="28"/>
          <w:rtl/>
        </w:rPr>
        <w:t xml:space="preserve">من يشتري منّي هذا السيف؟فو الذي فلق الحبّة و برأ النسمة لطال ما كشفت به الكرب عن وجه رسول اللّه،و لو كان عندي ثمن إزار ما بعته 347/6</w:t>
      </w:r>
    </w:p>
    <w:p>
      <w:pPr>
        <w:pStyle w:val="BookText"/>
      </w:pPr>
      <w:r>
        <w:rPr>
          <w:rFonts w:ascii="Amiri" w:hAnsi="Amiri" w:eastAsia="Amiri" w:cs="Amiri"/>
          <w:lang w:bidi="ar-SA"/>
          <w:color w:val="111111"/>
          <w:sz w:val="28"/>
          <w:szCs w:val="28"/>
          <w:rtl/>
        </w:rPr>
        <w:t xml:space="preserve">المودة لآل محمد صلّى اللّه عليه و آله فهؤلاء هم أهل بيتي 233/3</w:t>
      </w:r>
    </w:p>
    <w:p>
      <w:pPr>
        <w:pStyle w:val="BookText"/>
      </w:pPr>
      <w:r>
        <w:rPr>
          <w:rFonts w:ascii="Amiri" w:hAnsi="Amiri" w:eastAsia="Amiri" w:cs="Amiri"/>
          <w:lang w:bidi="ar-SA"/>
          <w:color w:val="111111"/>
          <w:sz w:val="28"/>
          <w:szCs w:val="28"/>
          <w:rtl/>
        </w:rPr>
        <w:t xml:space="preserve">المهدي الذي يملؤها قسطا و عدلا كما ملئت جورا و ظلما،و الذي بعثني بالحق بشيرا و نذيرا لو لم يبق من الدنيا إلاّ يوم واحد لطوّل اللّه ذلك اليوم حتى يخرج فيه ولدي المهدي،فينزل روح اللّه عيسى ابن مريم فيصلي خلفه و تشرق الأرض بنور ربها و يبلغ سلطانه المشرق و المغرب 80/7</w:t>
      </w:r>
    </w:p>
    <w:p>
      <w:pPr>
        <w:pStyle w:val="BookText"/>
      </w:pPr>
      <w:r>
        <w:rPr>
          <w:rFonts w:ascii="Amiri" w:hAnsi="Amiri" w:eastAsia="Amiri" w:cs="Amiri"/>
          <w:lang w:bidi="ar-SA"/>
          <w:color w:val="111111"/>
          <w:sz w:val="28"/>
          <w:szCs w:val="28"/>
          <w:rtl/>
        </w:rPr>
        <w:t xml:space="preserve">المهدي رجل من ولدي،لونه لون عربي،و جسمه إسرائيلي،على خده الأيمن خال،كأنّه كوكب درّي،يملأ الأرض قسطا و عدلا كما ملئت جورا،يرضى في خلافته أهل الأرض و السماء و الطير في 101/7</w:t>
      </w:r>
    </w:p>
    <w:p>
      <w:pPr>
        <w:pStyle w:val="BookText"/>
      </w:pPr>
      <w:r>
        <w:rPr>
          <w:rFonts w:ascii="Amiri" w:hAnsi="Amiri" w:eastAsia="Amiri" w:cs="Amiri"/>
          <w:lang w:bidi="ar-SA"/>
          <w:color w:val="111111"/>
          <w:sz w:val="28"/>
          <w:szCs w:val="28"/>
          <w:rtl/>
        </w:rPr>
        <w:t xml:space="preserve">المهدي رجل من ولدي،وجهه كالقمر الدري،لونه لون عربي و الجسم منه إسرائيلي يملأ الأرض عدلا و قسطا كما ملئت جورا،يرضى بخلافته أهل الأرض و أهل السماء و الطير في الجوّ،يملك عشرين سنة 110/7</w:t>
      </w:r>
    </w:p>
    <w:p>
      <w:pPr>
        <w:pStyle w:val="BookText"/>
      </w:pPr>
      <w:r>
        <w:rPr>
          <w:rFonts w:ascii="Amiri" w:hAnsi="Amiri" w:eastAsia="Amiri" w:cs="Amiri"/>
          <w:lang w:bidi="ar-SA"/>
          <w:color w:val="111111"/>
          <w:sz w:val="28"/>
          <w:szCs w:val="28"/>
          <w:rtl/>
        </w:rPr>
        <w:t xml:space="preserve">المهدي رجل من ولدي وجهه كالكوكب الدري 101/7</w:t>
      </w:r>
    </w:p>
    <w:p>
      <w:pPr>
        <w:pStyle w:val="BookText"/>
      </w:pPr>
      <w:r>
        <w:rPr>
          <w:rFonts w:ascii="Amiri" w:hAnsi="Amiri" w:eastAsia="Amiri" w:cs="Amiri"/>
          <w:lang w:bidi="ar-SA"/>
          <w:color w:val="111111"/>
          <w:sz w:val="28"/>
          <w:szCs w:val="28"/>
          <w:rtl/>
        </w:rPr>
        <w:t xml:space="preserve">المهدي طاوس أهل الجنة 97/7</w:t>
      </w:r>
    </w:p>
    <w:p>
      <w:pPr>
        <w:pStyle w:val="BookText"/>
      </w:pPr>
      <w:r>
        <w:rPr>
          <w:rFonts w:ascii="Amiri" w:hAnsi="Amiri" w:eastAsia="Amiri" w:cs="Amiri"/>
          <w:lang w:bidi="ar-SA"/>
          <w:color w:val="111111"/>
          <w:sz w:val="28"/>
          <w:szCs w:val="28"/>
          <w:rtl/>
        </w:rPr>
        <w:t xml:space="preserve">المهدي طاوس أهل الجنة 110/7</w:t>
      </w:r>
    </w:p>
    <w:p>
      <w:pPr>
        <w:pStyle w:val="BookText"/>
      </w:pPr>
      <w:r>
        <w:rPr>
          <w:rFonts w:ascii="Amiri" w:hAnsi="Amiri" w:eastAsia="Amiri" w:cs="Amiri"/>
          <w:lang w:bidi="ar-SA"/>
          <w:color w:val="111111"/>
          <w:sz w:val="28"/>
          <w:szCs w:val="28"/>
          <w:rtl/>
        </w:rPr>
        <w:t xml:space="preserve">المهديّ منّا،أجلى الجبين أقنى الأنف 86/7</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منّا أجلى الجبين،أقنى الأنف 101/7</w:t>
      </w:r>
    </w:p>
    <w:p>
      <w:pPr>
        <w:pStyle w:val="BookText"/>
      </w:pPr>
      <w:r>
        <w:rPr>
          <w:rFonts w:ascii="Amiri" w:hAnsi="Amiri" w:eastAsia="Amiri" w:cs="Amiri"/>
          <w:lang w:bidi="ar-SA"/>
          <w:color w:val="111111"/>
          <w:sz w:val="28"/>
          <w:szCs w:val="28"/>
          <w:rtl/>
        </w:rPr>
        <w:t xml:space="preserve">المهديّ منّا أهل البيت،رجل من أمتي أشمّ الأنف،يملأ الأرض عدلا كما ملئت جورا 86/7</w:t>
      </w:r>
    </w:p>
    <w:p>
      <w:pPr>
        <w:pStyle w:val="BookText"/>
      </w:pPr>
      <w:r>
        <w:rPr>
          <w:rFonts w:ascii="Amiri" w:hAnsi="Amiri" w:eastAsia="Amiri" w:cs="Amiri"/>
          <w:lang w:bidi="ar-SA"/>
          <w:color w:val="111111"/>
          <w:sz w:val="28"/>
          <w:szCs w:val="28"/>
          <w:rtl/>
        </w:rPr>
        <w:t xml:space="preserve">المهديّ منّا أهل البيت،رجل من أمتي أشمّ الأنف يملأ الأرض عدلا كما ملئت جورا 101/7</w:t>
      </w:r>
    </w:p>
    <w:p>
      <w:pPr>
        <w:pStyle w:val="BookText"/>
      </w:pPr>
      <w:r>
        <w:rPr>
          <w:rFonts w:ascii="Amiri" w:hAnsi="Amiri" w:eastAsia="Amiri" w:cs="Amiri"/>
          <w:lang w:bidi="ar-SA"/>
          <w:color w:val="111111"/>
          <w:sz w:val="28"/>
          <w:szCs w:val="28"/>
          <w:rtl/>
        </w:rPr>
        <w:t xml:space="preserve">المهديّ منّا أهل البيت،يصلحه اللّه عز و جل في ليلة 97/7</w:t>
      </w:r>
    </w:p>
    <w:p>
      <w:pPr>
        <w:pStyle w:val="BookText"/>
      </w:pPr>
      <w:r>
        <w:rPr>
          <w:rFonts w:ascii="Amiri" w:hAnsi="Amiri" w:eastAsia="Amiri" w:cs="Amiri"/>
          <w:lang w:bidi="ar-SA"/>
          <w:color w:val="111111"/>
          <w:sz w:val="28"/>
          <w:szCs w:val="28"/>
          <w:rtl/>
        </w:rPr>
        <w:t xml:space="preserve">المهديّ منّا أهل البيت يصلحه اللّه في ليلة 87/7</w:t>
      </w:r>
    </w:p>
    <w:p>
      <w:pPr>
        <w:pStyle w:val="BookText"/>
      </w:pPr>
      <w:r>
        <w:rPr>
          <w:rFonts w:ascii="Amiri" w:hAnsi="Amiri" w:eastAsia="Amiri" w:cs="Amiri"/>
          <w:lang w:bidi="ar-SA"/>
          <w:color w:val="111111"/>
          <w:sz w:val="28"/>
          <w:szCs w:val="28"/>
          <w:rtl/>
        </w:rPr>
        <w:t xml:space="preserve">المهديّ منّا أهل البيت،يصلحه اللّه في ليلة 107/7</w:t>
      </w:r>
    </w:p>
    <w:p>
      <w:pPr>
        <w:pStyle w:val="BookText"/>
      </w:pPr>
      <w:r>
        <w:rPr>
          <w:rFonts w:ascii="Amiri" w:hAnsi="Amiri" w:eastAsia="Amiri" w:cs="Amiri"/>
          <w:lang w:bidi="ar-SA"/>
          <w:color w:val="111111"/>
          <w:sz w:val="28"/>
          <w:szCs w:val="28"/>
          <w:rtl/>
        </w:rPr>
        <w:t xml:space="preserve">المهدي من عترتي من ولد فاطمة 94/7</w:t>
      </w:r>
    </w:p>
    <w:p>
      <w:pPr>
        <w:pStyle w:val="BookText"/>
      </w:pPr>
      <w:r>
        <w:rPr>
          <w:rFonts w:ascii="Amiri" w:hAnsi="Amiri" w:eastAsia="Amiri" w:cs="Amiri"/>
          <w:lang w:bidi="ar-SA"/>
          <w:color w:val="111111"/>
          <w:sz w:val="28"/>
          <w:szCs w:val="28"/>
          <w:rtl/>
        </w:rPr>
        <w:t xml:space="preserve">المهدي من عترتي من ولد فاطمة 3 96/7</w:t>
      </w:r>
    </w:p>
    <w:p>
      <w:pPr>
        <w:pStyle w:val="BookText"/>
      </w:pPr>
      <w:r>
        <w:rPr>
          <w:rFonts w:ascii="Amiri" w:hAnsi="Amiri" w:eastAsia="Amiri" w:cs="Amiri"/>
          <w:lang w:bidi="ar-SA"/>
          <w:color w:val="111111"/>
          <w:sz w:val="28"/>
          <w:szCs w:val="28"/>
          <w:rtl/>
        </w:rPr>
        <w:t xml:space="preserve">المهدي من عترتي من ولد فاطمة 97/7</w:t>
      </w:r>
    </w:p>
    <w:p>
      <w:pPr>
        <w:pStyle w:val="BookText"/>
      </w:pPr>
      <w:r>
        <w:rPr>
          <w:rFonts w:ascii="Amiri" w:hAnsi="Amiri" w:eastAsia="Amiri" w:cs="Amiri"/>
          <w:lang w:bidi="ar-SA"/>
          <w:color w:val="111111"/>
          <w:sz w:val="28"/>
          <w:szCs w:val="28"/>
          <w:rtl/>
        </w:rPr>
        <w:t xml:space="preserve">المهدي من عترتي من ولد فاطمة 107/7</w:t>
      </w:r>
    </w:p>
    <w:p>
      <w:pPr>
        <w:pStyle w:val="BookText"/>
      </w:pPr>
      <w:r>
        <w:rPr>
          <w:rFonts w:ascii="Amiri" w:hAnsi="Amiri" w:eastAsia="Amiri" w:cs="Amiri"/>
          <w:lang w:bidi="ar-SA"/>
          <w:color w:val="111111"/>
          <w:sz w:val="28"/>
          <w:szCs w:val="28"/>
          <w:rtl/>
        </w:rPr>
        <w:t xml:space="preserve">المهدي من ولدي ابن أربعين سنة كأنّ وجهه كوكب درّيّ،في خده الأيمن خال أسود،عليه عباءتان قطوانيتان كأنّه من رجال بني إسرائيل،يستخرج الكنوز و يفتح مدائن الشرك 82/7</w:t>
      </w:r>
    </w:p>
    <w:p>
      <w:pPr>
        <w:pStyle w:val="BookText"/>
      </w:pPr>
      <w:r>
        <w:rPr>
          <w:rFonts w:ascii="Amiri" w:hAnsi="Amiri" w:eastAsia="Amiri" w:cs="Amiri"/>
          <w:lang w:bidi="ar-SA"/>
          <w:color w:val="111111"/>
          <w:sz w:val="28"/>
          <w:szCs w:val="28"/>
          <w:rtl/>
        </w:rPr>
        <w:t xml:space="preserve">المهدي من ولدي ابن أربعين سنة،كأنّ وجهه كوكب درّي،في خده الأيمن خال أسود عليه عباءتان قطوانيتان كأنّه من رجال بني إسرائيل،يستخرج الكنوز و يفتح مدائن الشرك 101/7</w:t>
      </w:r>
    </w:p>
    <w:p>
      <w:pPr>
        <w:pStyle w:val="BookText"/>
      </w:pPr>
      <w:r>
        <w:rPr>
          <w:rFonts w:ascii="Amiri" w:hAnsi="Amiri" w:eastAsia="Amiri" w:cs="Amiri"/>
          <w:lang w:bidi="ar-SA"/>
          <w:color w:val="111111"/>
          <w:sz w:val="28"/>
          <w:szCs w:val="28"/>
          <w:rtl/>
        </w:rPr>
        <w:t xml:space="preserve">المهدي من ولدي اسمه اسمي و كنيته كنيتي،أشبه الناس بي خلقا و خلقا،تكون له غيبه و حيره تضل فيها الأمم،ثم يقبل كالشهاب الثاقب،يملأها عدلا و قسطا كما ملئت جورا و ظلما 131/7</w:t>
      </w:r>
    </w:p>
    <w:p>
      <w:pPr>
        <w:pStyle w:val="BookText"/>
      </w:pPr>
      <w:r>
        <w:rPr>
          <w:rFonts w:ascii="Amiri" w:hAnsi="Amiri" w:eastAsia="Amiri" w:cs="Amiri"/>
          <w:lang w:bidi="ar-SA"/>
          <w:color w:val="111111"/>
          <w:sz w:val="28"/>
          <w:szCs w:val="28"/>
          <w:rtl/>
        </w:rPr>
        <w:t xml:space="preserve">المهدي من ولدي،اسمه اسمي و كنيته كنيتي،أشبه الناس بي خلقا و خلقا،تكون له غيبة و حيرة حتى تضل الخلق عن أديانهم فعند ذلك يقبل كالشهاب الثاقب فيملأها قسطا و عدلا كما ملئت ظلما و جورا 131/7</w:t>
      </w:r>
    </w:p>
    <w:p>
      <w:pPr>
        <w:pStyle w:val="BookText"/>
      </w:pPr>
      <w:r>
        <w:rPr>
          <w:rFonts w:ascii="Amiri" w:hAnsi="Amiri" w:eastAsia="Amiri" w:cs="Amiri"/>
          <w:lang w:bidi="ar-SA"/>
          <w:color w:val="111111"/>
          <w:sz w:val="28"/>
          <w:szCs w:val="28"/>
          <w:rtl/>
        </w:rPr>
        <w:t xml:space="preserve">المهدي من ولدي اسمه اسمي و كنيته كنيتي،أشبه الناس بي خلقا و خلقا،يكون له غيبة و حيرة يضل فيها الأمم،ثم يقبل كالشهاب الثاقب،يملؤها عدلا و قسطا كما ملئت جورا و ظلما 89/7</w:t>
      </w:r>
    </w:p>
    <w:p>
      <w:pPr>
        <w:pStyle w:val="BookText"/>
      </w:pPr>
      <w:r>
        <w:rPr>
          <w:rFonts w:ascii="Amiri" w:hAnsi="Amiri" w:eastAsia="Amiri" w:cs="Amiri"/>
          <w:lang w:bidi="ar-SA"/>
          <w:color w:val="111111"/>
          <w:sz w:val="28"/>
          <w:szCs w:val="28"/>
          <w:rtl/>
        </w:rPr>
        <w:t xml:space="preserve">المهدي من ولدي،تكون له غيبة و حيرة تضل فيها الأمم،يأتي بذخيرة الأنبياء عليهم الصلاة و السلام فيملأها قسطا و عدلا كما ملئت جورا و ظلما 89/7</w:t>
      </w:r>
    </w:p>
    <w:p>
      <w:pPr>
        <w:pStyle w:val="BookText"/>
      </w:pPr>
      <w:r>
        <w:rPr>
          <w:rFonts w:ascii="Amiri" w:hAnsi="Amiri" w:eastAsia="Amiri" w:cs="Amiri"/>
          <w:lang w:bidi="ar-SA"/>
          <w:color w:val="111111"/>
          <w:sz w:val="28"/>
          <w:szCs w:val="28"/>
          <w:rtl/>
        </w:rPr>
        <w:t xml:space="preserve">المهدي من ولدي،وجهه كالقمر الدري،اللون لون عربي،و الجسم جسم إسرائيلي،يملأ الأرض عدلا كما ملئت جورا،يرضى بخلافته أهل السموات و الأرض و الطير في الجو،يملك عشرين سنة 97/7</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منّي،أجلى الجبهة،أقنى الأنف،يملأ الأرض قسطا و عدلا كما ملئت ظلما و جورا،يملك سبع سنين 96/7</w:t>
      </w:r>
    </w:p>
    <w:p>
      <w:pPr>
        <w:pStyle w:val="BookText"/>
      </w:pPr>
      <w:r>
        <w:rPr>
          <w:rFonts w:ascii="Amiri" w:hAnsi="Amiri" w:eastAsia="Amiri" w:cs="Amiri"/>
          <w:lang w:bidi="ar-SA"/>
          <w:color w:val="111111"/>
          <w:sz w:val="28"/>
          <w:szCs w:val="28"/>
          <w:rtl/>
        </w:rPr>
        <w:t xml:space="preserve">المهدي منّي،أجلى الوجه،أقنى الأنف،يملأ الأرض قسطا و عدلا كما ملئت جورا و ظلما،يملك سبع سنين 110/7</w:t>
      </w:r>
    </w:p>
    <w:p>
      <w:pPr>
        <w:pStyle w:val="BookText"/>
      </w:pPr>
      <w:r>
        <w:rPr>
          <w:rFonts w:ascii="Amiri" w:hAnsi="Amiri" w:eastAsia="Amiri" w:cs="Amiri"/>
          <w:lang w:bidi="ar-SA"/>
          <w:color w:val="111111"/>
          <w:sz w:val="28"/>
          <w:szCs w:val="28"/>
          <w:rtl/>
        </w:rPr>
        <w:t xml:space="preserve">المهدي منّي و هو أجلى الجبهة،أقنى الأنف،يملأ الأرض قسطا و عدلا كما ملئت جورا و ظلما،يملك سبع سنين 94/7</w:t>
      </w:r>
    </w:p>
    <w:p>
      <w:pPr>
        <w:pStyle w:val="BookText"/>
      </w:pPr>
      <w:r>
        <w:rPr>
          <w:rFonts w:ascii="Amiri" w:hAnsi="Amiri" w:eastAsia="Amiri" w:cs="Amiri"/>
          <w:lang w:bidi="ar-SA"/>
          <w:color w:val="111111"/>
          <w:sz w:val="28"/>
          <w:szCs w:val="28"/>
          <w:rtl/>
        </w:rPr>
        <w:t xml:space="preserve">مه فض اللّه فاك و الذي بعث محمدا بالحق نبيا،لو شفع أبي في كل مذنب 294/2</w:t>
      </w:r>
    </w:p>
    <w:p>
      <w:pPr>
        <w:pStyle w:val="BookText"/>
      </w:pPr>
      <w:r>
        <w:rPr>
          <w:rFonts w:ascii="Amiri" w:hAnsi="Amiri" w:eastAsia="Amiri" w:cs="Amiri"/>
          <w:lang w:bidi="ar-SA"/>
          <w:color w:val="111111"/>
          <w:sz w:val="28"/>
          <w:szCs w:val="28"/>
          <w:rtl/>
        </w:rPr>
        <w:t xml:space="preserve">مه،يا عائشة لا تؤذيني في عليّ فإنه أخي 92/1</w:t>
      </w:r>
    </w:p>
    <w:p>
      <w:pPr>
        <w:pStyle w:val="BookText"/>
      </w:pPr>
      <w:r>
        <w:rPr>
          <w:rFonts w:ascii="Amiri" w:hAnsi="Amiri" w:eastAsia="Amiri" w:cs="Amiri"/>
          <w:lang w:bidi="ar-SA"/>
          <w:color w:val="111111"/>
          <w:sz w:val="28"/>
          <w:szCs w:val="28"/>
          <w:rtl/>
        </w:rPr>
        <w:t xml:space="preserve">المؤذن أمير المؤمنين عليه السّلام 44/4</w:t>
      </w:r>
    </w:p>
    <w:p>
      <w:pPr>
        <w:pStyle w:val="BookText"/>
      </w:pPr>
      <w:r>
        <w:rPr>
          <w:rFonts w:ascii="Amiri" w:hAnsi="Amiri" w:eastAsia="Amiri" w:cs="Amiri"/>
          <w:lang w:bidi="ar-SA"/>
          <w:color w:val="111111"/>
          <w:sz w:val="28"/>
          <w:szCs w:val="28"/>
          <w:rtl/>
        </w:rPr>
        <w:t xml:space="preserve">المؤذن أمير المؤمنين عليه السّلام يؤذن أذانا يسمع الخلائق كلها و الدليل على ذلك قول اللّه عز و جل في سورة براءة (وَ أَذانٌ مِنَ اللّهِ وَ رَسُولِهِ) </w:t>
      </w:r>
      <w:r>
        <w:rPr>
          <w:rStyle w:val="FootnoteReference"/>
        </w:rPr>
        <w:footnoteReference w:id="2078"/>
      </w:r>
      <w:r>
        <w:rPr>
          <w:rFonts w:ascii="Amiri" w:hAnsi="Amiri" w:eastAsia="Amiri" w:cs="Amiri"/>
          <w:lang w:bidi="ar-SA"/>
          <w:color w:val="111111"/>
          <w:sz w:val="28"/>
          <w:szCs w:val="28"/>
          <w:rtl/>
        </w:rPr>
        <w:t xml:space="preserve">فقال أمير المؤمنين عليه السّلام:كنت أنا الأذان في الناس 43/4</w:t>
      </w:r>
    </w:p>
    <w:p>
      <w:pPr>
        <w:pStyle w:val="BookText"/>
      </w:pPr>
      <w:r>
        <w:rPr>
          <w:rFonts w:ascii="Amiri" w:hAnsi="Amiri" w:eastAsia="Amiri" w:cs="Amiri"/>
          <w:lang w:bidi="ar-SA"/>
          <w:color w:val="111111"/>
          <w:sz w:val="28"/>
          <w:szCs w:val="28"/>
          <w:rtl/>
        </w:rPr>
        <w:t xml:space="preserve">المؤذن علي 7 44/4</w:t>
      </w:r>
    </w:p>
    <w:p>
      <w:pPr>
        <w:pStyle w:val="BookText"/>
      </w:pPr>
      <w:r>
        <w:rPr>
          <w:rFonts w:ascii="Amiri" w:hAnsi="Amiri" w:eastAsia="Amiri" w:cs="Amiri"/>
          <w:lang w:bidi="ar-SA"/>
          <w:color w:val="111111"/>
          <w:sz w:val="28"/>
          <w:szCs w:val="28"/>
          <w:rtl/>
        </w:rPr>
        <w:t xml:space="preserve">المؤذن علي بن أبي طالب أمير المؤمنين عليه السّلام 43/4</w:t>
      </w:r>
    </w:p>
    <w:p>
      <w:pPr>
        <w:pStyle w:val="BookText"/>
      </w:pPr>
      <w:r>
        <w:rPr>
          <w:rFonts w:ascii="Amiri" w:hAnsi="Amiri" w:eastAsia="Amiri" w:cs="Amiri"/>
          <w:lang w:bidi="ar-SA"/>
          <w:color w:val="111111"/>
          <w:sz w:val="28"/>
          <w:szCs w:val="28"/>
          <w:rtl/>
        </w:rPr>
        <w:t xml:space="preserve">المؤمنون الذين صدقوا بما جاء به من عند اللّه عز و جل المستمسكون 211/3</w:t>
      </w:r>
    </w:p>
    <w:p>
      <w:pPr>
        <w:pStyle w:val="BookText"/>
      </w:pPr>
      <w:r>
        <w:rPr>
          <w:rFonts w:ascii="Amiri" w:hAnsi="Amiri" w:eastAsia="Amiri" w:cs="Amiri"/>
          <w:lang w:bidi="ar-SA"/>
          <w:color w:val="111111"/>
          <w:sz w:val="28"/>
          <w:szCs w:val="28"/>
          <w:rtl/>
        </w:rPr>
        <w:t xml:space="preserve">ناد يا سلمان في الناس:ألا من أراد أن ينظر إلى قضاء دين رسول اللّه صلّى اللّه عليه و آله فليخرج إلى خارج المدينة 338/6</w:t>
      </w:r>
    </w:p>
    <w:p>
      <w:pPr>
        <w:pStyle w:val="BookText"/>
      </w:pPr>
      <w:r>
        <w:rPr>
          <w:rFonts w:ascii="Amiri" w:hAnsi="Amiri" w:eastAsia="Amiri" w:cs="Amiri"/>
          <w:lang w:bidi="ar-SA"/>
          <w:color w:val="111111"/>
          <w:sz w:val="28"/>
          <w:szCs w:val="28"/>
          <w:rtl/>
        </w:rPr>
        <w:t xml:space="preserve">نادى ملك من السماء يقال له:رضوان،لا سيف إلاّ ذو الفقار و لا فتى إلاّ عليّ 322/6</w:t>
      </w:r>
    </w:p>
    <w:p>
      <w:pPr>
        <w:pStyle w:val="BookText"/>
      </w:pPr>
      <w:r>
        <w:rPr>
          <w:rFonts w:ascii="Amiri" w:hAnsi="Amiri" w:eastAsia="Amiri" w:cs="Amiri"/>
          <w:lang w:bidi="ar-SA"/>
          <w:color w:val="111111"/>
          <w:sz w:val="28"/>
          <w:szCs w:val="28"/>
          <w:rtl/>
        </w:rPr>
        <w:t xml:space="preserve">نادى ملك من السماء يوم بدر يقال له:الرضوان،لا سيف إلاّ ذو الفقار و لا فتى إلاّ عليّ 323/6</w:t>
      </w:r>
    </w:p>
    <w:p>
      <w:pPr>
        <w:pStyle w:val="BookText"/>
      </w:pPr>
      <w:r>
        <w:rPr>
          <w:rFonts w:ascii="Amiri" w:hAnsi="Amiri" w:eastAsia="Amiri" w:cs="Amiri"/>
          <w:lang w:bidi="ar-SA"/>
          <w:color w:val="111111"/>
          <w:sz w:val="28"/>
          <w:szCs w:val="28"/>
          <w:rtl/>
        </w:rPr>
        <w:t xml:space="preserve">نادى ملك من السماء يوم بدر يقال له الرضوان:لا سيف إلاّ ذو الفقار و لا فتى إلاّ عليّ 322/6</w:t>
      </w:r>
    </w:p>
    <w:p>
      <w:pPr>
        <w:pStyle w:val="BookText"/>
      </w:pPr>
      <w:r>
        <w:rPr>
          <w:rFonts w:ascii="Amiri" w:hAnsi="Amiri" w:eastAsia="Amiri" w:cs="Amiri"/>
          <w:lang w:bidi="ar-SA"/>
          <w:color w:val="111111"/>
          <w:sz w:val="28"/>
          <w:szCs w:val="28"/>
          <w:rtl/>
        </w:rPr>
        <w:t xml:space="preserve">الناس تبع قريش و قريش أئمة العرب 105/3</w:t>
      </w:r>
    </w:p>
    <w:p>
      <w:pPr>
        <w:pStyle w:val="BookText"/>
      </w:pPr>
      <w:r>
        <w:rPr>
          <w:rFonts w:ascii="Amiri" w:hAnsi="Amiri" w:eastAsia="Amiri" w:cs="Amiri"/>
          <w:lang w:bidi="ar-SA"/>
          <w:color w:val="111111"/>
          <w:sz w:val="28"/>
          <w:szCs w:val="28"/>
          <w:rtl/>
        </w:rPr>
        <w:t xml:space="preserve">الناس غفلوا قول رسول اللّه صلّى اللّه عليه و آله في علي يوم غدير خم كما غفلوا يوم 272/3</w:t>
      </w:r>
    </w:p>
    <w:p>
      <w:pPr>
        <w:pStyle w:val="BookText"/>
      </w:pPr>
      <w:r>
        <w:rPr>
          <w:rFonts w:ascii="Amiri" w:hAnsi="Amiri" w:eastAsia="Amiri" w:cs="Amiri"/>
          <w:lang w:bidi="ar-SA"/>
          <w:color w:val="111111"/>
          <w:sz w:val="28"/>
          <w:szCs w:val="28"/>
          <w:rtl/>
        </w:rPr>
        <w:t xml:space="preserve">النبأ العظيم الولاية 14/4</w:t>
      </w:r>
    </w:p>
    <w:p>
      <w:pPr>
        <w:pStyle w:val="BookText"/>
      </w:pPr>
      <w:r>
        <w:rPr>
          <w:rFonts w:ascii="Amiri" w:hAnsi="Amiri" w:eastAsia="Amiri" w:cs="Amiri"/>
          <w:lang w:bidi="ar-SA"/>
          <w:color w:val="111111"/>
          <w:sz w:val="28"/>
          <w:szCs w:val="28"/>
          <w:rtl/>
        </w:rPr>
        <w:t xml:space="preserve">النبي المنذر و علي الهادي 12/3</w:t>
      </w:r>
    </w:p>
    <w:p>
      <w:pPr>
        <w:pStyle w:val="BookText"/>
      </w:pPr>
      <w:r>
        <w:rPr>
          <w:rFonts w:ascii="Amiri" w:hAnsi="Amiri" w:eastAsia="Amiri" w:cs="Amiri"/>
          <w:lang w:bidi="ar-SA"/>
          <w:color w:val="111111"/>
          <w:sz w:val="28"/>
          <w:szCs w:val="28"/>
          <w:rtl/>
        </w:rPr>
        <w:t xml:space="preserve">نبيّك و من إمامك 52/2</w:t>
      </w:r>
    </w:p>
    <w:p>
      <w:pPr>
        <w:pStyle w:val="BookText"/>
      </w:pPr>
      <w:r>
        <w:rPr>
          <w:rFonts w:ascii="Amiri" w:hAnsi="Amiri" w:eastAsia="Amiri" w:cs="Amiri"/>
          <w:lang w:bidi="ar-SA"/>
          <w:color w:val="111111"/>
          <w:sz w:val="28"/>
          <w:szCs w:val="28"/>
          <w:rtl/>
        </w:rPr>
        <w:t xml:space="preserve">النجوم أمان لأهل السماء فإذا ذهبت النجوم ذهبت السماء،و أهل بيتي 138/3</w:t>
      </w:r>
    </w:p>
    <w:p>
      <w:pPr>
        <w:pStyle w:val="BookText"/>
      </w:pPr>
      <w:r>
        <w:rPr>
          <w:rFonts w:ascii="Amiri" w:hAnsi="Amiri" w:eastAsia="Amiri" w:cs="Amiri"/>
          <w:lang w:bidi="ar-SA"/>
          <w:color w:val="111111"/>
          <w:sz w:val="28"/>
          <w:szCs w:val="28"/>
          <w:rtl/>
        </w:rPr>
        <w:t xml:space="preserve">النجوم أمان لأهل السماء و أهل بيتي أمان لأمتي 138/3</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النجوم أمان لأهل السماء و أهل بيتي أمان لامتي،فإذا ذهبت 140/3</w:t>
      </w:r>
    </w:p>
    <w:p>
      <w:pPr>
        <w:pStyle w:val="BookText"/>
      </w:pPr>
      <w:r>
        <w:rPr>
          <w:rFonts w:ascii="Amiri" w:hAnsi="Amiri" w:eastAsia="Amiri" w:cs="Amiri"/>
          <w:lang w:bidi="ar-SA"/>
          <w:color w:val="111111"/>
          <w:sz w:val="28"/>
          <w:szCs w:val="28"/>
          <w:rtl/>
        </w:rPr>
        <w:t xml:space="preserve">النجوم أمان لأهل السماء و أهل بيتي أمان لأهل الأرض،فإذا ذهبت النجوم 139/3</w:t>
      </w:r>
    </w:p>
    <w:p>
      <w:pPr>
        <w:pStyle w:val="BookText"/>
      </w:pPr>
      <w:r>
        <w:rPr>
          <w:rFonts w:ascii="Amiri" w:hAnsi="Amiri" w:eastAsia="Amiri" w:cs="Amiri"/>
          <w:lang w:bidi="ar-SA"/>
          <w:color w:val="111111"/>
          <w:sz w:val="28"/>
          <w:szCs w:val="28"/>
          <w:rtl/>
        </w:rPr>
        <w:t xml:space="preserve">نحن الأعراف الذين لا يعرف اللّه إلا بسبب معرفتنا و نحن الأعراف الذين لا يدخل الجنّة إلا من عرفنا و عرفناه و لا يدخل النار إلا من انكرنا و انكرناه 46/4</w:t>
      </w:r>
    </w:p>
    <w:p>
      <w:pPr>
        <w:pStyle w:val="BookText"/>
      </w:pPr>
      <w:r>
        <w:rPr>
          <w:rFonts w:ascii="Amiri" w:hAnsi="Amiri" w:eastAsia="Amiri" w:cs="Amiri"/>
          <w:lang w:bidi="ar-SA"/>
          <w:color w:val="111111"/>
          <w:sz w:val="28"/>
          <w:szCs w:val="28"/>
          <w:rtl/>
        </w:rPr>
        <w:t xml:space="preserve">نحن الأعراف نحن نعرف أنصارنا بسيماهم و نحن الأعراف الذي لا يعرف اللّه إلا بسبيل معرفتنا و نحن الأعراف نوقف يوم القيامة بين الجنة و النار 48/4</w:t>
      </w:r>
    </w:p>
    <w:p>
      <w:pPr>
        <w:pStyle w:val="BookText"/>
      </w:pPr>
      <w:r>
        <w:rPr>
          <w:rFonts w:ascii="Amiri" w:hAnsi="Amiri" w:eastAsia="Amiri" w:cs="Amiri"/>
          <w:lang w:bidi="ar-SA"/>
          <w:color w:val="111111"/>
          <w:sz w:val="28"/>
          <w:szCs w:val="28"/>
          <w:rtl/>
        </w:rPr>
        <w:t xml:space="preserve">نحن السبيل فمن أبي فهذه السبيل فقد كفر 47/3</w:t>
      </w:r>
    </w:p>
    <w:p>
      <w:pPr>
        <w:pStyle w:val="BookText"/>
      </w:pPr>
      <w:r>
        <w:rPr>
          <w:rFonts w:ascii="Amiri" w:hAnsi="Amiri" w:eastAsia="Amiri" w:cs="Amiri"/>
          <w:lang w:bidi="ar-SA"/>
          <w:color w:val="111111"/>
          <w:sz w:val="28"/>
          <w:szCs w:val="28"/>
          <w:rtl/>
        </w:rPr>
        <w:t xml:space="preserve">نحن الشعار و الأصحاب،و الخزنة و الأبواب 204/5</w:t>
      </w:r>
    </w:p>
    <w:p>
      <w:pPr>
        <w:pStyle w:val="BookText"/>
      </w:pPr>
      <w:r>
        <w:rPr>
          <w:rFonts w:ascii="Amiri" w:hAnsi="Amiri" w:eastAsia="Amiri" w:cs="Amiri"/>
          <w:lang w:bidi="ar-SA"/>
          <w:color w:val="111111"/>
          <w:sz w:val="28"/>
          <w:szCs w:val="28"/>
          <w:rtl/>
        </w:rPr>
        <w:t xml:space="preserve">نحن الشعار و الأصحاب و الخزنة و الأبواب و لا تؤتى البيوت إلا من أبوابها 321/2</w:t>
      </w:r>
    </w:p>
    <w:p>
      <w:pPr>
        <w:pStyle w:val="BookText"/>
      </w:pPr>
      <w:r>
        <w:rPr>
          <w:rFonts w:ascii="Amiri" w:hAnsi="Amiri" w:eastAsia="Amiri" w:cs="Amiri"/>
          <w:lang w:bidi="ar-SA"/>
          <w:color w:val="111111"/>
          <w:sz w:val="28"/>
          <w:szCs w:val="28"/>
          <w:rtl/>
        </w:rPr>
        <w:t xml:space="preserve">نحن الشعار و الأصحاب و الخزنة و الأبواب و لا يؤتى البيوت إلاّ من أبوابها و من أتاها من غير أبوابها سمّي سارقا 204/5</w:t>
      </w:r>
    </w:p>
    <w:p>
      <w:pPr>
        <w:pStyle w:val="BookText"/>
      </w:pPr>
      <w:r>
        <w:rPr>
          <w:rFonts w:ascii="Amiri" w:hAnsi="Amiri" w:eastAsia="Amiri" w:cs="Amiri"/>
          <w:lang w:bidi="ar-SA"/>
          <w:color w:val="111111"/>
          <w:sz w:val="28"/>
          <w:szCs w:val="28"/>
          <w:rtl/>
        </w:rPr>
        <w:t xml:space="preserve">نحن المشكاة فيها و المصباح هو محمد صلّى اللّه عليه و آله (يَهْدِي اللّهُ لِنُورِهِ مَنْ يَشاءُ)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264/3</w:t>
      </w:r>
    </w:p>
    <w:p>
      <w:pPr>
        <w:pStyle w:val="BookText"/>
      </w:pPr>
      <w:r>
        <w:rPr>
          <w:rFonts w:ascii="IRNazanin" w:hAnsi="IRNazanin" w:eastAsia="IRNazanin" w:cs="IRNazanin"/>
          <w:lang w:bidi="fa-IR"/>
          <w:color w:val="111111"/>
          <w:sz w:val="28"/>
          <w:szCs w:val="28"/>
          <w:rtl/>
        </w:rPr>
        <w:t xml:space="preserve">نحن الناس و اللّه 116/3</w:t>
      </w:r>
    </w:p>
    <w:p>
      <w:pPr>
        <w:pStyle w:val="BookText"/>
      </w:pPr>
      <w:r>
        <w:rPr>
          <w:rFonts w:ascii="Amiri" w:hAnsi="Amiri" w:eastAsia="Amiri" w:cs="Amiri"/>
          <w:lang w:bidi="ar-SA"/>
          <w:color w:val="111111"/>
          <w:sz w:val="28"/>
          <w:szCs w:val="28"/>
          <w:rtl/>
        </w:rPr>
        <w:t xml:space="preserve">نحن الناس و فضله النبوة 122/3</w:t>
      </w:r>
    </w:p>
    <w:p>
      <w:pPr>
        <w:pStyle w:val="BookText"/>
      </w:pPr>
      <w:r>
        <w:rPr>
          <w:rFonts w:ascii="Amiri" w:hAnsi="Amiri" w:eastAsia="Amiri" w:cs="Amiri"/>
          <w:lang w:bidi="ar-SA"/>
          <w:color w:val="111111"/>
          <w:sz w:val="28"/>
          <w:szCs w:val="28"/>
          <w:rtl/>
        </w:rPr>
        <w:t xml:space="preserve">نحن النعمة التي انعم اللّه بها على العباد 53/4</w:t>
      </w:r>
    </w:p>
    <w:p>
      <w:pPr>
        <w:pStyle w:val="BookText"/>
      </w:pPr>
      <w:r>
        <w:rPr>
          <w:rFonts w:ascii="Amiri" w:hAnsi="Amiri" w:eastAsia="Amiri" w:cs="Amiri"/>
          <w:lang w:bidi="ar-SA"/>
          <w:color w:val="111111"/>
          <w:sz w:val="28"/>
          <w:szCs w:val="28"/>
          <w:rtl/>
        </w:rPr>
        <w:t xml:space="preserve">نحن النعمة التي انعم اللّه بها على عباده و بنا يفوز من فاز يوم القيامة 51/4</w:t>
      </w:r>
    </w:p>
    <w:p>
      <w:pPr>
        <w:pStyle w:val="BookText"/>
      </w:pPr>
      <w:r>
        <w:rPr>
          <w:rFonts w:ascii="Amiri" w:hAnsi="Amiri" w:eastAsia="Amiri" w:cs="Amiri"/>
          <w:lang w:bidi="ar-SA"/>
          <w:color w:val="111111"/>
          <w:sz w:val="28"/>
          <w:szCs w:val="28"/>
          <w:rtl/>
        </w:rPr>
        <w:t xml:space="preserve">نحن النعيم الذي تسألون عنه 85/3</w:t>
      </w:r>
    </w:p>
    <w:p>
      <w:pPr>
        <w:pStyle w:val="BookText"/>
      </w:pPr>
      <w:r>
        <w:rPr>
          <w:rFonts w:ascii="Amiri" w:hAnsi="Amiri" w:eastAsia="Amiri" w:cs="Amiri"/>
          <w:lang w:bidi="ar-SA"/>
          <w:color w:val="111111"/>
          <w:sz w:val="28"/>
          <w:szCs w:val="28"/>
          <w:rtl/>
        </w:rPr>
        <w:t xml:space="preserve">نحن النمرقة الوسطى بها يلحق التالي و إليها يرجع القالي 295/2</w:t>
      </w:r>
    </w:p>
    <w:p>
      <w:pPr>
        <w:pStyle w:val="BookText"/>
      </w:pPr>
      <w:r>
        <w:rPr>
          <w:rFonts w:ascii="Amiri" w:hAnsi="Amiri" w:eastAsia="Amiri" w:cs="Amiri"/>
          <w:lang w:bidi="ar-SA"/>
          <w:color w:val="111111"/>
          <w:sz w:val="28"/>
          <w:szCs w:val="28"/>
          <w:rtl/>
        </w:rPr>
        <w:t xml:space="preserve">نحن أمناء اللّه عزّ و جلّ و نحن حجة اللّه و نحن أركان الإيمان و نحن دعائم 59/3</w:t>
      </w:r>
    </w:p>
    <w:p>
      <w:pPr>
        <w:pStyle w:val="BookText"/>
      </w:pPr>
      <w:r>
        <w:rPr>
          <w:rFonts w:ascii="Amiri" w:hAnsi="Amiri" w:eastAsia="Amiri" w:cs="Amiri"/>
          <w:lang w:bidi="ar-SA"/>
          <w:color w:val="111111"/>
          <w:sz w:val="28"/>
          <w:szCs w:val="28"/>
          <w:rtl/>
        </w:rPr>
        <w:t xml:space="preserve">نحن أولو الذكر و نحن أولو العلم،و عندنا الحلال و الحرام 215/5</w:t>
      </w:r>
    </w:p>
    <w:p>
      <w:pPr>
        <w:pStyle w:val="BookText"/>
      </w:pPr>
      <w:r>
        <w:rPr>
          <w:rFonts w:ascii="Amiri" w:hAnsi="Amiri" w:eastAsia="Amiri" w:cs="Amiri"/>
          <w:lang w:bidi="ar-SA"/>
          <w:color w:val="111111"/>
          <w:sz w:val="28"/>
          <w:szCs w:val="28"/>
          <w:rtl/>
        </w:rPr>
        <w:t xml:space="preserve">نحن أئمة المسلمين،و حجج اللّه على العالمين،و سادة المؤمنين 113/1</w:t>
      </w:r>
    </w:p>
    <w:p>
      <w:pPr>
        <w:pStyle w:val="BookText"/>
      </w:pPr>
      <w:r>
        <w:rPr>
          <w:rFonts w:ascii="Amiri" w:hAnsi="Amiri" w:eastAsia="Amiri" w:cs="Amiri"/>
          <w:lang w:bidi="ar-SA"/>
          <w:color w:val="111111"/>
          <w:sz w:val="28"/>
          <w:szCs w:val="28"/>
          <w:rtl/>
        </w:rPr>
        <w:t xml:space="preserve">نحن أئمة المسلمين و حجج اللّه على العالمين و سادة المؤمنين 138/3</w:t>
      </w:r>
    </w:p>
    <w:p>
      <w:pPr>
        <w:pStyle w:val="BookText"/>
      </w:pPr>
      <w:r>
        <w:rPr>
          <w:rFonts w:ascii="Amiri" w:hAnsi="Amiri" w:eastAsia="Amiri" w:cs="Amiri"/>
          <w:lang w:bidi="ar-SA"/>
          <w:color w:val="111111"/>
          <w:sz w:val="28"/>
          <w:szCs w:val="28"/>
          <w:rtl/>
        </w:rPr>
        <w:t xml:space="preserve">نحن أئمة المسلمين و حجج اللّه على العالمين و سادة المؤمنين 140/3</w:t>
      </w:r>
    </w:p>
    <w:p>
      <w:pPr>
        <w:pStyle w:val="BookText"/>
      </w:pPr>
      <w:r>
        <w:rPr>
          <w:rFonts w:ascii="Amiri" w:hAnsi="Amiri" w:eastAsia="Amiri" w:cs="Amiri"/>
          <w:lang w:bidi="ar-SA"/>
          <w:color w:val="111111"/>
          <w:sz w:val="28"/>
          <w:szCs w:val="28"/>
          <w:rtl/>
        </w:rPr>
        <w:t xml:space="preserve">نحن أصحاب الأعراف من عرفنا فإلى الجنّة و من انكرنا فإلى النار 50/4</w:t>
      </w:r>
    </w:p>
    <w:p>
      <w:pPr>
        <w:pStyle w:val="BookText"/>
      </w:pPr>
      <w:r>
        <w:rPr>
          <w:rFonts w:ascii="Amiri" w:hAnsi="Amiri" w:eastAsia="Amiri" w:cs="Amiri"/>
          <w:lang w:bidi="ar-SA"/>
          <w:color w:val="111111"/>
          <w:sz w:val="28"/>
          <w:szCs w:val="28"/>
          <w:rtl/>
        </w:rPr>
        <w:t xml:space="preserve">نحن أولئك الرجال الأئمة منّا يعرفون من يدخل النار و من يدخل الجنة كما تعرفون في قبائلكم الرجل منكم يعرف من فيها من صالح أو طالح 47/4</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أهل الذكر 25/3</w:t>
      </w:r>
    </w:p>
    <w:p>
      <w:pPr>
        <w:pStyle w:val="BookText"/>
      </w:pPr>
      <w:r>
        <w:rPr>
          <w:rFonts w:ascii="Amiri" w:hAnsi="Amiri" w:eastAsia="Amiri" w:cs="Amiri"/>
          <w:lang w:bidi="ar-SA"/>
          <w:color w:val="111111"/>
          <w:sz w:val="28"/>
          <w:szCs w:val="28"/>
          <w:rtl/>
        </w:rPr>
        <w:t xml:space="preserve">نحن أهل الذكر 29/3-30</w:t>
      </w:r>
    </w:p>
    <w:p>
      <w:pPr>
        <w:pStyle w:val="BookText"/>
      </w:pPr>
      <w:r>
        <w:rPr>
          <w:rFonts w:ascii="Amiri" w:hAnsi="Amiri" w:eastAsia="Amiri" w:cs="Amiri"/>
          <w:lang w:bidi="ar-SA"/>
          <w:color w:val="111111"/>
          <w:sz w:val="28"/>
          <w:szCs w:val="28"/>
          <w:rtl/>
        </w:rPr>
        <w:t xml:space="preserve">نحن أهل الذكر 30/3</w:t>
      </w:r>
    </w:p>
    <w:p>
      <w:pPr>
        <w:pStyle w:val="BookText"/>
      </w:pPr>
      <w:r>
        <w:rPr>
          <w:rFonts w:ascii="Amiri" w:hAnsi="Amiri" w:eastAsia="Amiri" w:cs="Amiri"/>
          <w:lang w:bidi="ar-SA"/>
          <w:color w:val="111111"/>
          <w:sz w:val="28"/>
          <w:szCs w:val="28"/>
          <w:rtl/>
        </w:rPr>
        <w:t xml:space="preserve">نحن أهل الذكر الذين قال اللّه تعالى في كتابه: (فَسْئَلُوا أَهْلَ الذِّكْرِ إِنْ كُنْتُمْ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نحن أهل الذكر و نحن المسئولون 26/3</w:t>
      </w:r>
    </w:p>
    <w:p>
      <w:pPr>
        <w:pStyle w:val="BookText"/>
      </w:pPr>
      <w:r>
        <w:rPr>
          <w:rFonts w:ascii="Amiri" w:hAnsi="Amiri" w:eastAsia="Amiri" w:cs="Amiri"/>
          <w:lang w:bidi="ar-SA"/>
          <w:color w:val="111111"/>
          <w:sz w:val="28"/>
          <w:szCs w:val="28"/>
          <w:rtl/>
        </w:rPr>
        <w:t xml:space="preserve">نحن أهل بيت لا نقاس بإنسان 105/4</w:t>
      </w:r>
    </w:p>
    <w:p>
      <w:pPr>
        <w:pStyle w:val="BookText"/>
      </w:pPr>
      <w:r>
        <w:rPr>
          <w:rFonts w:ascii="Amiri" w:hAnsi="Amiri" w:eastAsia="Amiri" w:cs="Amiri"/>
          <w:lang w:bidi="ar-SA"/>
          <w:color w:val="111111"/>
          <w:sz w:val="28"/>
          <w:szCs w:val="28"/>
          <w:rtl/>
        </w:rPr>
        <w:t xml:space="preserve">نحن أهل بيت لا يقاس بنا أحد 157/7</w:t>
      </w:r>
    </w:p>
    <w:p>
      <w:pPr>
        <w:pStyle w:val="BookText"/>
      </w:pPr>
      <w:r>
        <w:rPr>
          <w:rFonts w:ascii="Amiri" w:hAnsi="Amiri" w:eastAsia="Amiri" w:cs="Amiri"/>
          <w:lang w:bidi="ar-SA"/>
          <w:color w:val="111111"/>
          <w:sz w:val="28"/>
          <w:szCs w:val="28"/>
          <w:rtl/>
        </w:rPr>
        <w:t xml:space="preserve">نحن بنو عبد المطلب سادات أهل الجنة أنا و أخي علي و حمزة و جعفر و الحسن و الحسين و المهدي 104/7</w:t>
      </w:r>
    </w:p>
    <w:p>
      <w:pPr>
        <w:pStyle w:val="BookText"/>
      </w:pPr>
      <w:r>
        <w:rPr>
          <w:rFonts w:ascii="IRNazanin" w:hAnsi="IRNazanin" w:eastAsia="IRNazanin" w:cs="IRNazanin"/>
          <w:lang w:bidi="fa-IR"/>
          <w:color w:val="111111"/>
          <w:sz w:val="28"/>
          <w:szCs w:val="28"/>
          <w:rtl/>
        </w:rPr>
        <w:t xml:space="preserve">نحن جنب اللّه 11/4</w:t>
      </w:r>
    </w:p>
    <w:p>
      <w:pPr>
        <w:pStyle w:val="BookText"/>
      </w:pPr>
      <w:r>
        <w:rPr>
          <w:rFonts w:ascii="Amiri" w:hAnsi="Amiri" w:eastAsia="Amiri" w:cs="Amiri"/>
          <w:lang w:bidi="ar-SA"/>
          <w:color w:val="111111"/>
          <w:sz w:val="28"/>
          <w:szCs w:val="28"/>
          <w:rtl/>
        </w:rPr>
        <w:t xml:space="preserve">نحن جنب اللّه و صفوته و نحن خيرته و نحن مستودع مواريث الأنبياء،49/3</w:t>
      </w:r>
    </w:p>
    <w:p>
      <w:pPr>
        <w:pStyle w:val="BookText"/>
      </w:pPr>
      <w:r>
        <w:rPr>
          <w:rFonts w:ascii="Amiri" w:hAnsi="Amiri" w:eastAsia="Amiri" w:cs="Amiri"/>
          <w:lang w:bidi="ar-SA"/>
          <w:color w:val="111111"/>
          <w:sz w:val="28"/>
          <w:szCs w:val="28"/>
          <w:rtl/>
        </w:rPr>
        <w:t xml:space="preserve">نحن جنب اللّه و نحن صفوته و نحن خيرته نحن مستودع مواريث الأنبياء 44/3</w:t>
      </w:r>
    </w:p>
    <w:p>
      <w:pPr>
        <w:pStyle w:val="BookText"/>
      </w:pPr>
      <w:r>
        <w:rPr>
          <w:rFonts w:ascii="Amiri" w:hAnsi="Amiri" w:eastAsia="Amiri" w:cs="Amiri"/>
          <w:lang w:bidi="ar-SA"/>
          <w:color w:val="111111"/>
          <w:sz w:val="28"/>
          <w:szCs w:val="28"/>
          <w:rtl/>
        </w:rPr>
        <w:t xml:space="preserve">نحن جنب اللّه و نحن صفوته و نحن خيرته و نحن مستودع مواريث الأنبياء و نحن أمناء اللّه عز و جل و نحن حجة اللّه و نحن أركان الإيمان و نحن دعائم الإسلام و نحن من رحمة اللّه على خلقه 7/4</w:t>
      </w:r>
    </w:p>
    <w:p>
      <w:pPr>
        <w:pStyle w:val="BookText"/>
      </w:pPr>
      <w:r>
        <w:rPr>
          <w:rFonts w:ascii="Amiri" w:hAnsi="Amiri" w:eastAsia="Amiri" w:cs="Amiri"/>
          <w:lang w:bidi="ar-SA"/>
          <w:color w:val="111111"/>
          <w:sz w:val="28"/>
          <w:szCs w:val="28"/>
          <w:rtl/>
        </w:rPr>
        <w:t xml:space="preserve">نحن جنب اللّه و نحن صفوة اللّه و نحن خيرة اللّه و نحن مستودع مواريث الأنبياء و نحن أمناء اللّه عز و جل و نحن حجج اللّه و نحن جعل اللّه و نحن من رحمة اللّه على خلقه 10/4</w:t>
      </w:r>
    </w:p>
    <w:p>
      <w:pPr>
        <w:pStyle w:val="BookText"/>
      </w:pPr>
      <w:r>
        <w:rPr>
          <w:rFonts w:ascii="Amiri" w:hAnsi="Amiri" w:eastAsia="Amiri" w:cs="Amiri"/>
          <w:lang w:bidi="ar-SA"/>
          <w:color w:val="111111"/>
          <w:sz w:val="28"/>
          <w:szCs w:val="28"/>
          <w:rtl/>
        </w:rPr>
        <w:t xml:space="preserve">نحن حبل اللّه الذي قال اللّه تعالى: (وَ اعْتَصِمُوا بِحَبْلِ اللّهِ جَمِيعاً وَ لا تَفَرَّقُوا)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نحن حجة اللّه و نحن أركان المؤمنين و نحن دعائم الإسلام 68/3</w:t>
      </w:r>
    </w:p>
    <w:p>
      <w:pPr>
        <w:pStyle w:val="BookText"/>
      </w:pPr>
      <w:r>
        <w:rPr>
          <w:rFonts w:ascii="Amiri" w:hAnsi="Amiri" w:eastAsia="Amiri" w:cs="Amiri"/>
          <w:lang w:bidi="ar-SA"/>
          <w:color w:val="111111"/>
          <w:sz w:val="28"/>
          <w:szCs w:val="28"/>
          <w:rtl/>
        </w:rPr>
        <w:t xml:space="preserve">نحن حزب اللّه الغالبون و عترة رسول اللّه صلّى اللّه عليه و آله الأقربون و أهل بيته الطيّبون 338/2</w:t>
      </w:r>
    </w:p>
    <w:p>
      <w:pPr>
        <w:pStyle w:val="BookText"/>
      </w:pPr>
      <w:r>
        <w:rPr>
          <w:rFonts w:ascii="Amiri" w:hAnsi="Amiri" w:eastAsia="Amiri" w:cs="Amiri"/>
          <w:lang w:bidi="ar-SA"/>
          <w:color w:val="111111"/>
          <w:sz w:val="28"/>
          <w:szCs w:val="28"/>
          <w:rtl/>
        </w:rPr>
        <w:t xml:space="preserve">نحن حزب اللّه الغالبون،و عترة رسوله الأقربون،و أهل بيته الطيّبون 366/2</w:t>
      </w:r>
    </w:p>
    <w:p>
      <w:pPr>
        <w:pStyle w:val="BookText"/>
      </w:pPr>
      <w:r>
        <w:rPr>
          <w:rFonts w:ascii="Amiri" w:hAnsi="Amiri" w:eastAsia="Amiri" w:cs="Amiri"/>
          <w:lang w:bidi="ar-SA"/>
          <w:color w:val="111111"/>
          <w:sz w:val="28"/>
          <w:szCs w:val="28"/>
          <w:rtl/>
        </w:rPr>
        <w:t xml:space="preserve">نحن حزب اللّه الغالبون و عترة رسوله الأقربون و أهل بيته الطيّبون الطاهرون 115/3</w:t>
      </w:r>
    </w:p>
    <w:p>
      <w:pPr>
        <w:pStyle w:val="BookText"/>
      </w:pPr>
      <w:r>
        <w:rPr>
          <w:rFonts w:ascii="Amiri" w:hAnsi="Amiri" w:eastAsia="Amiri" w:cs="Amiri"/>
          <w:lang w:bidi="ar-SA"/>
          <w:color w:val="111111"/>
          <w:sz w:val="28"/>
          <w:szCs w:val="28"/>
          <w:rtl/>
        </w:rPr>
        <w:t xml:space="preserve">نحن خزّان اللّه في الدنيا و الآخرة و شيعتنا خزّاننا 210/5</w:t>
      </w:r>
    </w:p>
    <w:p>
      <w:pPr>
        <w:pStyle w:val="BookText"/>
      </w:pPr>
      <w:r>
        <w:rPr>
          <w:rFonts w:ascii="Amiri" w:hAnsi="Amiri" w:eastAsia="Amiri" w:cs="Amiri"/>
          <w:lang w:bidi="ar-SA"/>
          <w:color w:val="111111"/>
          <w:sz w:val="28"/>
          <w:szCs w:val="28"/>
          <w:rtl/>
        </w:rPr>
        <w:t xml:space="preserve">نحن خزّان علم اللّه و تراجمة وحي اللّه،نحن الحجة البالغة على من دون السماء و فوق الأرض 208/5</w:t>
      </w:r>
    </w:p>
    <w:p>
      <w:pPr>
        <w:pStyle w:val="BookText"/>
      </w:pPr>
      <w:r>
        <w:rPr>
          <w:rFonts w:ascii="Amiri" w:hAnsi="Amiri" w:eastAsia="Amiri" w:cs="Amiri"/>
          <w:lang w:bidi="ar-SA"/>
          <w:color w:val="111111"/>
          <w:sz w:val="28"/>
          <w:szCs w:val="28"/>
          <w:rtl/>
        </w:rPr>
        <w:t xml:space="preserve">نحن خزّان علم اللّه،و نحن تراجمة وحي اللّه،و نحن الحجة البالغة على من دون السماء و فوق الأرض 208/5</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على الأعراف نعرف أنصارنا بسيماهم و نحن الأعراف الذي لا يعرف اللّه عز و جل إلا بسبيل معرفتنا و نحن الأعراف يوقفنا اللّه عز و جل يوم القيامة على الصراط 47/4</w:t>
      </w:r>
    </w:p>
    <w:p>
      <w:pPr>
        <w:pStyle w:val="BookText"/>
      </w:pPr>
      <w:r>
        <w:rPr>
          <w:rFonts w:ascii="Amiri" w:hAnsi="Amiri" w:eastAsia="Amiri" w:cs="Amiri"/>
          <w:lang w:bidi="ar-SA"/>
          <w:color w:val="111111"/>
          <w:sz w:val="28"/>
          <w:szCs w:val="28"/>
          <w:rtl/>
        </w:rPr>
        <w:t xml:space="preserve">نحن على الأعراف و نحن نعرف أنصارنا بسيماهم،و نحن الأعراف الذي 69/3</w:t>
      </w:r>
    </w:p>
    <w:p>
      <w:pPr>
        <w:pStyle w:val="BookText"/>
      </w:pPr>
      <w:r>
        <w:rPr>
          <w:rFonts w:ascii="IRNazanin" w:hAnsi="IRNazanin" w:eastAsia="IRNazanin" w:cs="IRNazanin"/>
          <w:lang w:bidi="fa-IR"/>
          <w:color w:val="111111"/>
          <w:sz w:val="28"/>
          <w:szCs w:val="28"/>
          <w:rtl/>
        </w:rPr>
        <w:t xml:space="preserve">نحن قوم فرض اللّه طاعتنا،لنا الأنفال و لنا صفو المال و نحن الراسخون 118/3</w:t>
      </w:r>
    </w:p>
    <w:p>
      <w:pPr>
        <w:pStyle w:val="BookText"/>
      </w:pPr>
      <w:r>
        <w:rPr>
          <w:rFonts w:ascii="IRNazanin" w:hAnsi="IRNazanin" w:eastAsia="IRNazanin" w:cs="IRNazanin"/>
          <w:lang w:bidi="fa-IR"/>
          <w:color w:val="111111"/>
          <w:sz w:val="28"/>
          <w:szCs w:val="28"/>
          <w:rtl/>
        </w:rPr>
        <w:t xml:space="preserve">نحن قوم فرض اللّه عزّ و جل طاعتنا،لنا الأنفال و لنا صفو المال و نحن 118/3</w:t>
      </w:r>
    </w:p>
    <w:p>
      <w:pPr>
        <w:pStyle w:val="BookText"/>
      </w:pPr>
      <w:r>
        <w:rPr>
          <w:rFonts w:ascii="Amiri" w:hAnsi="Amiri" w:eastAsia="Amiri" w:cs="Amiri"/>
          <w:lang w:bidi="ar-SA"/>
          <w:color w:val="111111"/>
          <w:sz w:val="28"/>
          <w:szCs w:val="28"/>
          <w:rtl/>
        </w:rPr>
        <w:t xml:space="preserve">نحن من النعيم و في قوله: (وَ اعْتَصِمُوا بِحَبْلِ اللّهِ جَمِيعاً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نحن نعيم المؤمن و علقم الكافر 84/3</w:t>
      </w:r>
    </w:p>
    <w:p>
      <w:pPr>
        <w:pStyle w:val="BookText"/>
      </w:pPr>
      <w:r>
        <w:rPr>
          <w:rFonts w:ascii="Amiri" w:hAnsi="Amiri" w:eastAsia="Amiri" w:cs="Amiri"/>
          <w:lang w:bidi="ar-SA"/>
          <w:color w:val="111111"/>
          <w:sz w:val="28"/>
          <w:szCs w:val="28"/>
          <w:rtl/>
        </w:rPr>
        <w:t xml:space="preserve">نحن و اللّه الناس الذين قال اللّه،و نحن المحسودون،و نحن أهل هذا الملك 120/3</w:t>
      </w:r>
    </w:p>
    <w:p>
      <w:pPr>
        <w:pStyle w:val="BookText"/>
      </w:pPr>
      <w:r>
        <w:rPr>
          <w:rFonts w:ascii="Amiri" w:hAnsi="Amiri" w:eastAsia="Amiri" w:cs="Amiri"/>
          <w:lang w:bidi="ar-SA"/>
          <w:color w:val="111111"/>
          <w:sz w:val="28"/>
          <w:szCs w:val="28"/>
          <w:rtl/>
        </w:rPr>
        <w:t xml:space="preserve">نحن و اللّه خلقنا من نور جنب اللّه و ذلك قول الكافر إذا استقرت به الدار (يا حَسْرَتى عَلى ما فَرَّطْتُ فِي جَنْبِ اللّهِ) </w:t>
      </w:r>
      <w:r>
        <w:rPr>
          <w:rStyle w:val="FootnoteReference"/>
        </w:rPr>
        <w:footnoteReference w:id="2083"/>
      </w:r>
      <w:r>
        <w:rPr>
          <w:rFonts w:ascii="Amiri" w:hAnsi="Amiri" w:eastAsia="Amiri" w:cs="Amiri"/>
          <w:lang w:bidi="ar-SA"/>
          <w:color w:val="111111"/>
          <w:sz w:val="28"/>
          <w:szCs w:val="28"/>
          <w:rtl/>
        </w:rPr>
        <w:t xml:space="preserve">ولاية محمد صلّى اللّه عليه و آله و آل محمد صلوات اللّه عليهم أجمعين 10/4</w:t>
      </w:r>
    </w:p>
    <w:p>
      <w:pPr>
        <w:pStyle w:val="BookText"/>
      </w:pPr>
      <w:r>
        <w:rPr>
          <w:rFonts w:ascii="Amiri" w:hAnsi="Amiri" w:eastAsia="Amiri" w:cs="Amiri"/>
          <w:lang w:bidi="ar-SA"/>
          <w:color w:val="111111"/>
          <w:sz w:val="28"/>
          <w:szCs w:val="28"/>
          <w:rtl/>
        </w:rPr>
        <w:t xml:space="preserve">نحن و اللّه نعمة التي أنعم اللّه بها على عباده و بنا فاز من فاز 52/4</w:t>
      </w:r>
    </w:p>
    <w:p>
      <w:pPr>
        <w:pStyle w:val="BookText"/>
      </w:pPr>
      <w:r>
        <w:rPr>
          <w:rFonts w:ascii="Amiri" w:hAnsi="Amiri" w:eastAsia="Amiri" w:cs="Amiri"/>
          <w:lang w:bidi="ar-SA"/>
          <w:color w:val="111111"/>
          <w:sz w:val="28"/>
          <w:szCs w:val="28"/>
          <w:rtl/>
        </w:rPr>
        <w:t xml:space="preserve">نحن ولاة الأمر و خزنة علم اللّه و عيبة وحي اللّه 208/5</w:t>
      </w:r>
    </w:p>
    <w:p>
      <w:pPr>
        <w:pStyle w:val="BookText"/>
      </w:pPr>
      <w:r>
        <w:rPr>
          <w:rFonts w:ascii="Amiri" w:hAnsi="Amiri" w:eastAsia="Amiri" w:cs="Amiri"/>
          <w:lang w:bidi="ar-SA"/>
          <w:color w:val="111111"/>
          <w:sz w:val="28"/>
          <w:szCs w:val="28"/>
          <w:rtl/>
        </w:rPr>
        <w:t xml:space="preserve">نحن ولد عبد المطلب سادات أهل الجنة،أنا و حمزة و عليّ و جعفر و الحسن و الحسين و المهدي 107/7</w:t>
      </w:r>
    </w:p>
    <w:p>
      <w:pPr>
        <w:pStyle w:val="BookText"/>
      </w:pPr>
      <w:r>
        <w:rPr>
          <w:rFonts w:ascii="Amiri" w:hAnsi="Amiri" w:eastAsia="Amiri" w:cs="Amiri"/>
          <w:lang w:bidi="ar-SA"/>
          <w:color w:val="111111"/>
          <w:sz w:val="28"/>
          <w:szCs w:val="28"/>
          <w:rtl/>
        </w:rPr>
        <w:t xml:space="preserve">نحن ولد عبد المطلب سادة أهل الجنة،أنا و حمزة و جعفر و عليّ و الحسن و الحسين و المهدي 92/7</w:t>
      </w:r>
    </w:p>
    <w:p>
      <w:pPr>
        <w:pStyle w:val="BookText"/>
      </w:pPr>
      <w:r>
        <w:rPr>
          <w:rFonts w:ascii="Amiri" w:hAnsi="Amiri" w:eastAsia="Amiri" w:cs="Amiri"/>
          <w:lang w:bidi="ar-SA"/>
          <w:color w:val="111111"/>
          <w:sz w:val="28"/>
          <w:szCs w:val="28"/>
          <w:rtl/>
        </w:rPr>
        <w:t xml:space="preserve">نزل آل إبراهيم و آل عمران و آل محمد على العالمين 271/3</w:t>
      </w:r>
    </w:p>
    <w:p>
      <w:pPr>
        <w:pStyle w:val="BookText"/>
      </w:pPr>
      <w:r>
        <w:rPr>
          <w:rFonts w:ascii="Amiri" w:hAnsi="Amiri" w:eastAsia="Amiri" w:cs="Amiri"/>
          <w:lang w:bidi="ar-SA"/>
          <w:color w:val="111111"/>
          <w:sz w:val="28"/>
          <w:szCs w:val="28"/>
          <w:rtl/>
        </w:rPr>
        <w:t xml:space="preserve">نزلت بمكة فجمع رسول اللّه صلّى اللّه عليه و آله بني هاشم و هم أربعون رجلا كل واحد 281/3</w:t>
      </w:r>
    </w:p>
    <w:p>
      <w:pPr>
        <w:pStyle w:val="BookText"/>
      </w:pPr>
      <w:r>
        <w:rPr>
          <w:rFonts w:ascii="Amiri" w:hAnsi="Amiri" w:eastAsia="Amiri" w:cs="Amiri"/>
          <w:lang w:bidi="ar-SA"/>
          <w:color w:val="111111"/>
          <w:sz w:val="28"/>
          <w:szCs w:val="28"/>
          <w:rtl/>
        </w:rPr>
        <w:t xml:space="preserve">نزلت (فَإِنْ تَنازَعْتُمْ فِي شَيْءٍ) </w:t>
      </w:r>
      <w:r>
        <w:rPr>
          <w:rStyle w:val="FootnoteReference"/>
        </w:rPr>
        <w:footnoteReference w:id="2084"/>
      </w:r>
      <w:r>
        <w:rPr>
          <w:rFonts w:ascii="Amiri" w:hAnsi="Amiri" w:eastAsia="Amiri" w:cs="Amiri"/>
          <w:lang w:bidi="ar-SA"/>
          <w:color w:val="111111"/>
          <w:sz w:val="28"/>
          <w:szCs w:val="28"/>
          <w:rtl/>
        </w:rPr>
        <w:t xml:space="preserve">فأرجعوه إلى اللّه و إلى الرسول و الى أولي 112/3</w:t>
      </w:r>
    </w:p>
    <w:p>
      <w:pPr>
        <w:pStyle w:val="BookText"/>
      </w:pPr>
      <w:r>
        <w:rPr>
          <w:rFonts w:ascii="Amiri" w:hAnsi="Amiri" w:eastAsia="Amiri" w:cs="Amiri"/>
          <w:lang w:bidi="ar-SA"/>
          <w:color w:val="111111"/>
          <w:sz w:val="28"/>
          <w:szCs w:val="28"/>
          <w:rtl/>
        </w:rPr>
        <w:t xml:space="preserve">نزلت في الأفجرين من قريش:بني امية و بني المغيرة فأما بنوا المغيرة فقطع اللّه دابرهم يوم بدر و أما بنوا امية فمتعوا إلى حين،و نحن و اللّه نعمة اللّه التي انعم اللّه بها على عباده و بنا يفوز من فاز ثم قال لهم (تَمَتَّعُوا فَإِنَّ مَصِيرَكُمْ إِلَى النّارِ)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نزلت في النبي صلّى اللّه عليه و آله و أمير المؤمنين و الحسن و الحسين و فاطمة:فلما قبض اللّه 195/3</w:t>
      </w:r>
    </w:p>
    <w:p>
      <w:pPr>
        <w:pStyle w:val="BookText"/>
      </w:pPr>
      <w:r>
        <w:rPr>
          <w:rFonts w:ascii="Amiri" w:hAnsi="Amiri" w:eastAsia="Amiri" w:cs="Amiri"/>
          <w:lang w:bidi="ar-SA"/>
          <w:color w:val="111111"/>
          <w:sz w:val="28"/>
          <w:szCs w:val="28"/>
          <w:rtl/>
        </w:rPr>
        <w:t xml:space="preserve">نزلت في أمير المؤمنين و طوبى شجرة في دار أمير المؤمنين 74/1</w:t>
      </w:r>
    </w:p>
    <w:p>
      <w:pPr>
        <w:pStyle w:val="BookText"/>
      </w:pPr>
      <w:r>
        <w:rPr>
          <w:rFonts w:ascii="Amiri" w:hAnsi="Amiri" w:eastAsia="Amiri" w:cs="Amiri"/>
          <w:lang w:bidi="ar-SA"/>
          <w:color w:val="111111"/>
          <w:sz w:val="28"/>
          <w:szCs w:val="28"/>
          <w:rtl/>
        </w:rPr>
        <w:t xml:space="preserve">نزلت في علي عليه السّلام أنه عالم هذه الامة بعد النبي 9 59/4</w:t>
      </w:r>
    </w:p>
    <w:p>
      <w:pPr>
        <w:pStyle w:val="BookText"/>
      </w:pPr>
      <w:r>
        <w:rPr>
          <w:rFonts w:ascii="Amiri" w:hAnsi="Amiri" w:eastAsia="Amiri" w:cs="Amiri"/>
          <w:lang w:bidi="ar-SA"/>
          <w:color w:val="111111"/>
          <w:sz w:val="28"/>
          <w:szCs w:val="28"/>
          <w:rtl/>
        </w:rPr>
        <w:t xml:space="preserve">نزلت في علي بعد رسول اللّه صلّى اللّه عليه و آله و في لأئمة بعده و علي عنده علم الكتاب 59/4</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في علي بن أبي طالب إنه عالم هذه الأمة بعد النبي صلّى اللّه عليه و آله 58/4</w:t>
      </w:r>
    </w:p>
    <w:p>
      <w:pPr>
        <w:pStyle w:val="BookText"/>
      </w:pPr>
      <w:r>
        <w:rPr>
          <w:rFonts w:ascii="Amiri" w:hAnsi="Amiri" w:eastAsia="Amiri" w:cs="Amiri"/>
          <w:lang w:bidi="ar-SA"/>
          <w:color w:val="111111"/>
          <w:sz w:val="28"/>
          <w:szCs w:val="28"/>
          <w:rtl/>
        </w:rPr>
        <w:t xml:space="preserve">نزلت في عليّ بن أبي طالب و الأئمة من ولده: 117/4</w:t>
      </w:r>
    </w:p>
    <w:p>
      <w:pPr>
        <w:pStyle w:val="BookText"/>
      </w:pPr>
      <w:r>
        <w:rPr>
          <w:rFonts w:ascii="Amiri" w:hAnsi="Amiri" w:eastAsia="Amiri" w:cs="Amiri"/>
          <w:lang w:bidi="ar-SA"/>
          <w:color w:val="111111"/>
          <w:sz w:val="28"/>
          <w:szCs w:val="28"/>
          <w:rtl/>
        </w:rPr>
        <w:t xml:space="preserve">نزلت في علي بن أبي طالب عليه السّلام و الحسن و الحسين عليهما السّلام، 352/2</w:t>
      </w:r>
    </w:p>
    <w:p>
      <w:pPr>
        <w:pStyle w:val="BookText"/>
      </w:pPr>
      <w:r>
        <w:rPr>
          <w:rFonts w:ascii="Amiri" w:hAnsi="Amiri" w:eastAsia="Amiri" w:cs="Amiri"/>
          <w:lang w:bidi="ar-SA"/>
          <w:color w:val="111111"/>
          <w:sz w:val="28"/>
          <w:szCs w:val="28"/>
          <w:rtl/>
        </w:rPr>
        <w:t xml:space="preserve">نزلت في علي بن أبي طالب و الحسن و الحسين عليهما السّلام 110/3</w:t>
      </w:r>
    </w:p>
    <w:p>
      <w:pPr>
        <w:pStyle w:val="BookText"/>
      </w:pPr>
      <w:r>
        <w:rPr>
          <w:rFonts w:ascii="Amiri" w:hAnsi="Amiri" w:eastAsia="Amiri" w:cs="Amiri"/>
          <w:lang w:bidi="ar-SA"/>
          <w:color w:val="111111"/>
          <w:sz w:val="28"/>
          <w:szCs w:val="28"/>
          <w:rtl/>
        </w:rPr>
        <w:t xml:space="preserve">نزلت في علي بن أبي طالب و الحسن و الحسين 193/3</w:t>
      </w:r>
    </w:p>
    <w:p>
      <w:pPr>
        <w:pStyle w:val="BookText"/>
      </w:pPr>
      <w:r>
        <w:rPr>
          <w:rFonts w:ascii="Amiri" w:hAnsi="Amiri" w:eastAsia="Amiri" w:cs="Amiri"/>
          <w:lang w:bidi="ar-SA"/>
          <w:color w:val="111111"/>
          <w:sz w:val="28"/>
          <w:szCs w:val="28"/>
          <w:rtl/>
        </w:rPr>
        <w:t xml:space="preserve">نزلت في علي عليه السّلام فما من مؤمن إلاّ و في قلبه حب لعلي بن أبي طالب عليه السّلام 107/4</w:t>
      </w:r>
    </w:p>
    <w:p>
      <w:pPr>
        <w:pStyle w:val="BookText"/>
      </w:pPr>
      <w:r>
        <w:rPr>
          <w:rFonts w:ascii="Amiri" w:hAnsi="Amiri" w:eastAsia="Amiri" w:cs="Amiri"/>
          <w:lang w:bidi="ar-SA"/>
          <w:color w:val="111111"/>
          <w:sz w:val="28"/>
          <w:szCs w:val="28"/>
          <w:rtl/>
        </w:rPr>
        <w:t xml:space="preserve">نزلت في علي و حمزة و جعفر و العباس و شيبة أنهم فخروا في السقاية و الحجابة فأنزل اللّه (أَ جَعَلْتُمْ سِقايَةَ الْحاجِّ) </w:t>
      </w:r>
      <w:r>
        <w:rPr>
          <w:rStyle w:val="FootnoteReference"/>
        </w:rPr>
        <w:footnoteReference w:id="2086"/>
      </w:r>
      <w:r>
        <w:rPr>
          <w:rFonts w:ascii="Amiri" w:hAnsi="Amiri" w:eastAsia="Amiri" w:cs="Amiri"/>
          <w:lang w:bidi="ar-SA"/>
          <w:color w:val="111111"/>
          <w:sz w:val="28"/>
          <w:szCs w:val="28"/>
          <w:rtl/>
        </w:rPr>
        <w:t xml:space="preserve">...إلى قوله (وَ الْيَوْمِ الْآخِرِ) </w:t>
      </w:r>
      <w:r>
        <w:rPr>
          <w:rStyle w:val="FootnoteReference"/>
        </w:rPr>
        <w:footnoteReference w:id="2087"/>
      </w:r>
      <w:r>
        <w:rPr>
          <w:rFonts w:ascii="Amiri" w:hAnsi="Amiri" w:eastAsia="Amiri" w:cs="Amiri"/>
          <w:lang w:bidi="ar-SA"/>
          <w:color w:val="111111"/>
          <w:sz w:val="28"/>
          <w:szCs w:val="28"/>
          <w:rtl/>
        </w:rPr>
        <w:t xml:space="preserve">الآية 73/4</w:t>
      </w:r>
    </w:p>
    <w:p>
      <w:pPr>
        <w:pStyle w:val="BookText"/>
      </w:pPr>
      <w:r>
        <w:rPr>
          <w:rFonts w:ascii="Amiri" w:hAnsi="Amiri" w:eastAsia="Amiri" w:cs="Amiri"/>
          <w:lang w:bidi="ar-SA"/>
          <w:color w:val="111111"/>
          <w:sz w:val="28"/>
          <w:szCs w:val="28"/>
          <w:rtl/>
        </w:rPr>
        <w:t xml:space="preserve">نزلت فينا أهل البيت 38/4</w:t>
      </w:r>
    </w:p>
    <w:p>
      <w:pPr>
        <w:pStyle w:val="BookText"/>
      </w:pPr>
      <w:r>
        <w:rPr>
          <w:rFonts w:ascii="Amiri" w:hAnsi="Amiri" w:eastAsia="Amiri" w:cs="Amiri"/>
          <w:lang w:bidi="ar-SA"/>
          <w:color w:val="111111"/>
          <w:sz w:val="28"/>
          <w:szCs w:val="28"/>
          <w:rtl/>
        </w:rPr>
        <w:t xml:space="preserve">نزلت فيّ و في عليّ بن أبي طالب،و ذلك إنّه إذا كان يوم القيامة شفّعني ربّي و شفّعك يا عليّ و كساني و كساك يا عليّ ثمّ قال لي و لك يا علي:ألقيا في جهنّم كلّ من أبغضكما و أدخلا الجنّة كلّ من أحبّكما،فإنّ ذلك هو المؤمن 61/7</w:t>
      </w:r>
    </w:p>
    <w:p>
      <w:pPr>
        <w:pStyle w:val="BookText"/>
      </w:pPr>
      <w:r>
        <w:rPr>
          <w:rFonts w:ascii="Amiri" w:hAnsi="Amiri" w:eastAsia="Amiri" w:cs="Amiri"/>
          <w:lang w:bidi="ar-SA"/>
          <w:color w:val="111111"/>
          <w:sz w:val="28"/>
          <w:szCs w:val="28"/>
          <w:rtl/>
        </w:rPr>
        <w:t xml:space="preserve">نزلت هاتان الآيتان في أهل ولايتنا و أهل عداوتنا، فَأَمّا إِنْ كانَ مِنَ الْمُقَرَّبِينَ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298/2</w:t>
      </w:r>
    </w:p>
    <w:p>
      <w:pPr>
        <w:pStyle w:val="BookText"/>
      </w:pPr>
      <w:r>
        <w:rPr>
          <w:rFonts w:ascii="Amiri" w:hAnsi="Amiri" w:eastAsia="Amiri" w:cs="Amiri"/>
          <w:lang w:bidi="ar-SA"/>
          <w:color w:val="111111"/>
          <w:sz w:val="28"/>
          <w:szCs w:val="28"/>
          <w:rtl/>
        </w:rPr>
        <w:t xml:space="preserve">نزلت هذه الآية في خمسة:فيّ و في علي و في حسن و حسين و فاطمة 181/3</w:t>
      </w:r>
    </w:p>
    <w:p>
      <w:pPr>
        <w:pStyle w:val="BookText"/>
      </w:pPr>
      <w:r>
        <w:rPr>
          <w:rFonts w:ascii="Amiri" w:hAnsi="Amiri" w:eastAsia="Amiri" w:cs="Amiri"/>
          <w:lang w:bidi="ar-SA"/>
          <w:color w:val="111111"/>
          <w:sz w:val="28"/>
          <w:szCs w:val="28"/>
          <w:rtl/>
        </w:rPr>
        <w:t xml:space="preserve">نزلت هذه الآية في رسول اللّه صلّى اللّه عليه و آله و علي بن أبي طالب و فاطمة و الحسن 211/3</w:t>
      </w:r>
    </w:p>
    <w:p>
      <w:pPr>
        <w:pStyle w:val="BookText"/>
      </w:pPr>
      <w:r>
        <w:rPr>
          <w:rFonts w:ascii="Amiri" w:hAnsi="Amiri" w:eastAsia="Amiri" w:cs="Amiri"/>
          <w:lang w:bidi="ar-SA"/>
          <w:color w:val="111111"/>
          <w:sz w:val="28"/>
          <w:szCs w:val="28"/>
          <w:rtl/>
        </w:rPr>
        <w:t xml:space="preserve">نزلت هذه الآية في علي بن أبي طالب قوله (كَمَنْ آمَنَ بِاللّهِ وَ الْيَوْمِ الْآخِرِ وَ جاهَدَ فِي سَبِيلِ اللّهِ لا يَسْتَوُونَ عِنْدَ اللّهِ وَ اللّهُ لا يَهْدِي الْقَوْمَ الظّالِمِينَ)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نزل جبرائيل على النبي صلّى اللّه عليه و آله فقال:يا محمد السلام يقرئك السلام و يقول: 299/2</w:t>
      </w:r>
    </w:p>
    <w:p>
      <w:pPr>
        <w:pStyle w:val="BookText"/>
      </w:pPr>
      <w:r>
        <w:rPr>
          <w:rFonts w:ascii="Amiri" w:hAnsi="Amiri" w:eastAsia="Amiri" w:cs="Amiri"/>
          <w:lang w:bidi="ar-SA"/>
          <w:color w:val="111111"/>
          <w:sz w:val="28"/>
          <w:szCs w:val="28"/>
          <w:rtl/>
        </w:rPr>
        <w:t xml:space="preserve">نزل جبرائيل على رسول اللّه صلّى اللّه عليه و آله بهذه الآية هكذا (ذلِكَ بِأَنَّهُمْ كَرِهُوا ما أَنْزَلَ اللّهُ) </w:t>
      </w:r>
      <w:r>
        <w:rPr>
          <w:rStyle w:val="FootnoteReference"/>
        </w:rPr>
        <w:footnoteReference w:id="2090"/>
      </w:r>
      <w:r>
        <w:rPr>
          <w:rFonts w:ascii="Amiri" w:hAnsi="Amiri" w:eastAsia="Amiri" w:cs="Amiri"/>
          <w:lang w:bidi="ar-SA"/>
          <w:color w:val="111111"/>
          <w:sz w:val="28"/>
          <w:szCs w:val="28"/>
          <w:rtl/>
        </w:rPr>
        <w:t xml:space="preserve">في عليّ (فَأَحْبَطَ أَعْمالَهُمْ)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372/4</w:t>
      </w:r>
    </w:p>
    <w:p>
      <w:pPr>
        <w:pStyle w:val="BookText"/>
      </w:pPr>
      <w:r>
        <w:rPr>
          <w:rFonts w:ascii="Amiri" w:hAnsi="Amiri" w:eastAsia="Amiri" w:cs="Amiri"/>
          <w:lang w:bidi="ar-SA"/>
          <w:color w:val="111111"/>
          <w:sz w:val="28"/>
          <w:szCs w:val="28"/>
          <w:rtl/>
        </w:rPr>
        <w:t xml:space="preserve">نزل علي جبرائيل صبيحة يوم فرحا مستبشرا 106/1</w:t>
      </w:r>
    </w:p>
    <w:p>
      <w:pPr>
        <w:pStyle w:val="BookText"/>
      </w:pPr>
      <w:r>
        <w:rPr>
          <w:rFonts w:ascii="Amiri" w:hAnsi="Amiri" w:eastAsia="Amiri" w:cs="Amiri"/>
          <w:lang w:bidi="ar-SA"/>
          <w:color w:val="111111"/>
          <w:sz w:val="28"/>
          <w:szCs w:val="28"/>
          <w:rtl/>
        </w:rPr>
        <w:t xml:space="preserve">نزل علي جبرائيل صبيحة يوم فرحا مستبشرا 130/1</w:t>
      </w:r>
    </w:p>
    <w:p>
      <w:pPr>
        <w:pStyle w:val="BookText"/>
      </w:pPr>
      <w:r>
        <w:rPr>
          <w:rFonts w:ascii="Amiri" w:hAnsi="Amiri" w:eastAsia="Amiri" w:cs="Amiri"/>
          <w:lang w:bidi="ar-SA"/>
          <w:color w:val="111111"/>
          <w:sz w:val="28"/>
          <w:szCs w:val="28"/>
          <w:rtl/>
        </w:rPr>
        <w:t xml:space="preserve">نزل عليّ جبرائيل صبيحة يوم فرحا مسرورا مستبشرا،فقلت:حبيبي ما لي 183/2</w:t>
      </w:r>
    </w:p>
    <w:p>
      <w:pPr>
        <w:pStyle w:val="BookText"/>
      </w:pPr>
      <w:r>
        <w:rPr>
          <w:rFonts w:ascii="Amiri" w:hAnsi="Amiri" w:eastAsia="Amiri" w:cs="Amiri"/>
          <w:lang w:bidi="ar-SA"/>
          <w:color w:val="111111"/>
          <w:sz w:val="28"/>
          <w:szCs w:val="28"/>
          <w:rtl/>
        </w:rPr>
        <w:t xml:space="preserve">النظر إلى وجه عليّ عبادة 192/6</w:t>
      </w:r>
    </w:p>
    <w:p>
      <w:pPr>
        <w:pStyle w:val="BookText"/>
      </w:pPr>
      <w:r>
        <w:rPr>
          <w:rFonts w:ascii="IRNazanin" w:hAnsi="IRNazanin" w:eastAsia="IRNazanin" w:cs="IRNazanin"/>
          <w:lang w:bidi="fa-IR"/>
          <w:color w:val="111111"/>
          <w:sz w:val="28"/>
          <w:szCs w:val="28"/>
          <w:rtl/>
        </w:rPr>
        <w:t xml:space="preserve">نعم 277/5</w:t>
      </w:r>
    </w:p>
    <w:p>
      <w:pPr>
        <w:pStyle w:val="BookText"/>
      </w:pPr>
      <w:r>
        <w:rPr>
          <w:rFonts w:ascii="IRNazanin" w:hAnsi="IRNazanin" w:eastAsia="IRNazanin" w:cs="IRNazanin"/>
          <w:lang w:bidi="fa-IR"/>
          <w:color w:val="111111"/>
          <w:sz w:val="28"/>
          <w:szCs w:val="28"/>
          <w:rtl/>
        </w:rPr>
        <w:t xml:space="preserve">نعم 61/7</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إذا أمر أطاع و إذا نهي انتهى 111/3</w:t>
      </w:r>
    </w:p>
    <w:p>
      <w:pPr>
        <w:pStyle w:val="BookText"/>
      </w:pPr>
      <w:r>
        <w:rPr>
          <w:rFonts w:ascii="Amiri" w:hAnsi="Amiri" w:eastAsia="Amiri" w:cs="Amiri"/>
          <w:lang w:bidi="ar-SA"/>
          <w:color w:val="111111"/>
          <w:sz w:val="28"/>
          <w:szCs w:val="28"/>
          <w:rtl/>
        </w:rPr>
        <w:t xml:space="preserve">نعم،الائمة بعدي اثنا عشر 117/4</w:t>
      </w:r>
    </w:p>
    <w:p>
      <w:pPr>
        <w:pStyle w:val="BookText"/>
      </w:pPr>
      <w:r>
        <w:rPr>
          <w:rFonts w:ascii="Amiri" w:hAnsi="Amiri" w:eastAsia="Amiri" w:cs="Amiri"/>
          <w:lang w:bidi="ar-SA"/>
          <w:color w:val="111111"/>
          <w:sz w:val="28"/>
          <w:szCs w:val="28"/>
          <w:rtl/>
        </w:rPr>
        <w:t xml:space="preserve">نعم الثوب،ما أستره للعورة،و أكفّه للأذى 343/6</w:t>
      </w:r>
    </w:p>
    <w:p>
      <w:pPr>
        <w:pStyle w:val="BookText"/>
      </w:pPr>
      <w:r>
        <w:rPr>
          <w:rFonts w:ascii="Amiri" w:hAnsi="Amiri" w:eastAsia="Amiri" w:cs="Amiri"/>
          <w:lang w:bidi="ar-SA"/>
          <w:color w:val="111111"/>
          <w:sz w:val="28"/>
          <w:szCs w:val="28"/>
          <w:rtl/>
        </w:rPr>
        <w:t xml:space="preserve">نعم الذكر رسول اللّه صلّى اللّه عليه و آله و نحن أهله،و ذلك بيّن في كتاب اللّه حيث يقول في 29/3</w:t>
      </w:r>
    </w:p>
    <w:p>
      <w:pPr>
        <w:pStyle w:val="BookText"/>
      </w:pPr>
      <w:r>
        <w:rPr>
          <w:rFonts w:ascii="Amiri" w:hAnsi="Amiri" w:eastAsia="Amiri" w:cs="Amiri"/>
          <w:lang w:bidi="ar-SA"/>
          <w:color w:val="111111"/>
          <w:sz w:val="28"/>
          <w:szCs w:val="28"/>
          <w:rtl/>
        </w:rPr>
        <w:t xml:space="preserve">نعم،إن اللّه ناجاه يوم الطائف و يوم عقبة تبوك 249/5</w:t>
      </w:r>
    </w:p>
    <w:p>
      <w:pPr>
        <w:pStyle w:val="BookText"/>
      </w:pPr>
      <w:r>
        <w:rPr>
          <w:rFonts w:ascii="Amiri" w:hAnsi="Amiri" w:eastAsia="Amiri" w:cs="Amiri"/>
          <w:lang w:bidi="ar-SA"/>
          <w:color w:val="111111"/>
          <w:sz w:val="28"/>
          <w:szCs w:val="28"/>
          <w:rtl/>
        </w:rPr>
        <w:t xml:space="preserve">نعم،إن وصيّي و الخليفة من بعدي علي بن أبي طالب و بعده سبطاي 164/2</w:t>
      </w:r>
    </w:p>
    <w:p>
      <w:pPr>
        <w:pStyle w:val="BookText"/>
      </w:pPr>
      <w:r>
        <w:rPr>
          <w:rFonts w:ascii="Amiri" w:hAnsi="Amiri" w:eastAsia="Amiri" w:cs="Amiri"/>
          <w:lang w:bidi="ar-SA"/>
          <w:color w:val="111111"/>
          <w:sz w:val="28"/>
          <w:szCs w:val="28"/>
          <w:rtl/>
        </w:rPr>
        <w:t xml:space="preserve">نعم أ ليس تقول صلى اللّه على محمد و آل محمد 255/3</w:t>
      </w:r>
    </w:p>
    <w:p>
      <w:pPr>
        <w:pStyle w:val="BookText"/>
      </w:pPr>
      <w:r>
        <w:rPr>
          <w:rFonts w:ascii="Amiri" w:hAnsi="Amiri" w:eastAsia="Amiri" w:cs="Amiri"/>
          <w:lang w:bidi="ar-SA"/>
          <w:color w:val="111111"/>
          <w:sz w:val="28"/>
          <w:szCs w:val="28"/>
          <w:rtl/>
        </w:rPr>
        <w:t xml:space="preserve">نعم فأبلغني ما حمّلك رسول اللّه صلّى اللّه عليه و آله 123/7</w:t>
      </w:r>
    </w:p>
    <w:p>
      <w:pPr>
        <w:pStyle w:val="BookText"/>
      </w:pPr>
      <w:r>
        <w:rPr>
          <w:rFonts w:ascii="Amiri" w:hAnsi="Amiri" w:eastAsia="Amiri" w:cs="Amiri"/>
          <w:lang w:bidi="ar-SA"/>
          <w:color w:val="111111"/>
          <w:sz w:val="28"/>
          <w:szCs w:val="28"/>
          <w:rtl/>
        </w:rPr>
        <w:t xml:space="preserve">نعم كنت أنا و عباس و عثمان ابن أبي شيبة في المسجد الحرام قال عثمان بن أبي شيبة اعطاني رسول اللّه صلّى اللّه عليه و آله الخزانة يعني مفاتيح الكعبة 73/4</w:t>
      </w:r>
    </w:p>
    <w:p>
      <w:pPr>
        <w:pStyle w:val="BookText"/>
      </w:pPr>
      <w:r>
        <w:rPr>
          <w:rFonts w:ascii="Amiri" w:hAnsi="Amiri" w:eastAsia="Amiri" w:cs="Amiri"/>
          <w:lang w:bidi="ar-SA"/>
          <w:color w:val="111111"/>
          <w:sz w:val="28"/>
          <w:szCs w:val="28"/>
          <w:rtl/>
        </w:rPr>
        <w:t xml:space="preserve">نعم لحمه لحمي و دمه دمي و هو منّي بمنزلة هارون من موسى إلاّ أنّه لا نبيّ 50/2</w:t>
      </w:r>
    </w:p>
    <w:p>
      <w:pPr>
        <w:pStyle w:val="BookText"/>
      </w:pPr>
      <w:r>
        <w:rPr>
          <w:rFonts w:ascii="Amiri" w:hAnsi="Amiri" w:eastAsia="Amiri" w:cs="Amiri"/>
          <w:lang w:bidi="ar-SA"/>
          <w:color w:val="111111"/>
          <w:sz w:val="28"/>
          <w:szCs w:val="28"/>
          <w:rtl/>
        </w:rPr>
        <w:t xml:space="preserve">نعم له مواريث السماوات و الأرض 210/1</w:t>
      </w:r>
    </w:p>
    <w:p>
      <w:pPr>
        <w:pStyle w:val="BookText"/>
      </w:pPr>
      <w:r>
        <w:rPr>
          <w:rFonts w:ascii="Amiri" w:hAnsi="Amiri" w:eastAsia="Amiri" w:cs="Amiri"/>
          <w:lang w:bidi="ar-SA"/>
          <w:color w:val="111111"/>
          <w:sz w:val="28"/>
          <w:szCs w:val="28"/>
          <w:rtl/>
        </w:rPr>
        <w:t xml:space="preserve">نعم،ما بعث اللّه نبيا إلاّ و محمد صلّى اللّه عليه و آله أعلم منه 37/4</w:t>
      </w:r>
    </w:p>
    <w:p>
      <w:pPr>
        <w:pStyle w:val="BookText"/>
      </w:pPr>
      <w:r>
        <w:rPr>
          <w:rFonts w:ascii="Amiri" w:hAnsi="Amiri" w:eastAsia="Amiri" w:cs="Amiri"/>
          <w:lang w:bidi="ar-SA"/>
          <w:color w:val="111111"/>
          <w:sz w:val="28"/>
          <w:szCs w:val="28"/>
          <w:rtl/>
        </w:rPr>
        <w:t xml:space="preserve">نعم،ما بعث اللّه نبيّا إلاّ و محمّد صلّى اللّه عليه و آله أعلم منه 277/5</w:t>
      </w:r>
    </w:p>
    <w:p>
      <w:pPr>
        <w:pStyle w:val="BookText"/>
      </w:pPr>
      <w:r>
        <w:rPr>
          <w:rFonts w:ascii="IRNazanin" w:hAnsi="IRNazanin" w:eastAsia="IRNazanin" w:cs="IRNazanin"/>
          <w:lang w:bidi="fa-IR"/>
          <w:color w:val="111111"/>
          <w:sz w:val="28"/>
          <w:szCs w:val="28"/>
          <w:rtl/>
        </w:rPr>
        <w:t xml:space="preserve">نعم من أفضلها 268/3</w:t>
      </w:r>
    </w:p>
    <w:p>
      <w:pPr>
        <w:pStyle w:val="BookText"/>
      </w:pPr>
      <w:r>
        <w:rPr>
          <w:rFonts w:ascii="Amiri" w:hAnsi="Amiri" w:eastAsia="Amiri" w:cs="Amiri"/>
          <w:lang w:bidi="ar-SA"/>
          <w:color w:val="111111"/>
          <w:sz w:val="28"/>
          <w:szCs w:val="28"/>
          <w:rtl/>
        </w:rPr>
        <w:t xml:space="preserve">نعم و في أوصيائه يوم القيامة 109/2</w:t>
      </w:r>
    </w:p>
    <w:p>
      <w:pPr>
        <w:pStyle w:val="BookText"/>
      </w:pPr>
      <w:r>
        <w:rPr>
          <w:rFonts w:ascii="Amiri" w:hAnsi="Amiri" w:eastAsia="Amiri" w:cs="Amiri"/>
          <w:lang w:bidi="ar-SA"/>
          <w:color w:val="111111"/>
          <w:sz w:val="28"/>
          <w:szCs w:val="28"/>
          <w:rtl/>
        </w:rPr>
        <w:t xml:space="preserve">نعم هم الذين قال اللّه: أَطِيعُوا اللّهَ وَ أَطِيعُوا الرَّسُولَ وَ أُولِي الْأَمْرِ مِنْكُمْ </w:t>
      </w:r>
      <w:r>
        <w:rPr>
          <w:rStyle w:val="FootnoteReference"/>
        </w:rPr>
        <w:footnoteReference w:id="2092"/>
      </w:r>
      <w:r>
        <w:rPr>
          <w:rFonts w:ascii="IRNazanin" w:hAnsi="IRNazanin" w:eastAsia="IRNazanin" w:cs="IRNazanin"/>
          <w:lang w:bidi="fa-IR"/>
          <w:color w:val="111111"/>
          <w:sz w:val="28"/>
          <w:szCs w:val="28"/>
          <w:rtl/>
        </w:rPr>
        <w:t xml:space="preserve">، 17/2</w:t>
      </w:r>
    </w:p>
    <w:p>
      <w:pPr>
        <w:pStyle w:val="BookText"/>
      </w:pPr>
      <w:r>
        <w:rPr>
          <w:rFonts w:ascii="Amiri" w:hAnsi="Amiri" w:eastAsia="Amiri" w:cs="Amiri"/>
          <w:lang w:bidi="ar-SA"/>
          <w:color w:val="111111"/>
          <w:sz w:val="28"/>
          <w:szCs w:val="28"/>
          <w:rtl/>
        </w:rPr>
        <w:t xml:space="preserve">نعم هم الذين قال اللّه أَطِيعُوا اللّهَ وَ أَطِيعُوا الرَّسُولَ وَ أُولِي الْأَمْرِ مِنْكُمْ </w:t>
      </w:r>
      <w:r>
        <w:rPr>
          <w:rStyle w:val="FootnoteReference"/>
        </w:rPr>
        <w:footnoteReference w:id="2093"/>
      </w:r>
      <w:r>
        <w:rPr>
          <w:rFonts w:ascii="IRNazanin" w:hAnsi="IRNazanin" w:eastAsia="IRNazanin" w:cs="IRNazanin"/>
          <w:lang w:bidi="fa-IR"/>
          <w:color w:val="111111"/>
          <w:sz w:val="28"/>
          <w:szCs w:val="28"/>
          <w:rtl/>
        </w:rPr>
        <w:t xml:space="preserve">و هم 19/2</w:t>
      </w:r>
    </w:p>
    <w:p>
      <w:pPr>
        <w:pStyle w:val="BookText"/>
      </w:pPr>
      <w:r>
        <w:rPr>
          <w:rFonts w:ascii="Amiri" w:hAnsi="Amiri" w:eastAsia="Amiri" w:cs="Amiri"/>
          <w:lang w:bidi="ar-SA"/>
          <w:color w:val="111111"/>
          <w:sz w:val="28"/>
          <w:szCs w:val="28"/>
          <w:rtl/>
        </w:rPr>
        <w:t xml:space="preserve">نعم يا أبا رافع إن اللّه ناجاه يوم الطائف و يوم عقبة تبوك و يوم خيبر 248/5</w:t>
      </w:r>
    </w:p>
    <w:p>
      <w:pPr>
        <w:pStyle w:val="BookText"/>
      </w:pPr>
      <w:r>
        <w:rPr>
          <w:rFonts w:ascii="Amiri" w:hAnsi="Amiri" w:eastAsia="Amiri" w:cs="Amiri"/>
          <w:lang w:bidi="ar-SA"/>
          <w:color w:val="111111"/>
          <w:sz w:val="28"/>
          <w:szCs w:val="28"/>
          <w:rtl/>
        </w:rPr>
        <w:t xml:space="preserve">نعم يا أمير المؤمنين لأنّك كنّيتني بحضرة خصمي،أ فلا قلت:قم يا عليّ فاجلس مع خصمك 262/5</w:t>
      </w:r>
    </w:p>
    <w:p>
      <w:pPr>
        <w:pStyle w:val="BookText"/>
      </w:pPr>
      <w:r>
        <w:rPr>
          <w:rFonts w:ascii="Amiri" w:hAnsi="Amiri" w:eastAsia="Amiri" w:cs="Amiri"/>
          <w:lang w:bidi="ar-SA"/>
          <w:color w:val="111111"/>
          <w:sz w:val="28"/>
          <w:szCs w:val="28"/>
          <w:rtl/>
        </w:rPr>
        <w:t xml:space="preserve">نعم يا جابر ما وضع هذا الموضع إلا ليبايع عليه فمن بايعه يكون معي غدا 218/2</w:t>
      </w:r>
    </w:p>
    <w:p>
      <w:pPr>
        <w:pStyle w:val="BookText"/>
      </w:pPr>
      <w:r>
        <w:rPr>
          <w:rFonts w:ascii="Amiri" w:hAnsi="Amiri" w:eastAsia="Amiri" w:cs="Amiri"/>
          <w:lang w:bidi="ar-SA"/>
          <w:color w:val="111111"/>
          <w:sz w:val="28"/>
          <w:szCs w:val="28"/>
          <w:rtl/>
        </w:rPr>
        <w:t xml:space="preserve">نعم يا جابر،ما وضع هذا الوضع إلاّ ليتابع عليه فمن تابعه كان معي غدا و من خالفه لم يرد عليّ الحوض أبدا 43/7</w:t>
      </w:r>
    </w:p>
    <w:p>
      <w:pPr>
        <w:pStyle w:val="BookText"/>
      </w:pPr>
      <w:r>
        <w:rPr>
          <w:rFonts w:ascii="Amiri" w:hAnsi="Amiri" w:eastAsia="Amiri" w:cs="Amiri"/>
          <w:lang w:bidi="ar-SA"/>
          <w:color w:val="111111"/>
          <w:sz w:val="28"/>
          <w:szCs w:val="28"/>
          <w:rtl/>
        </w:rPr>
        <w:t xml:space="preserve">نعم يا عمّار أنا أعرف رجلا يعلم كم عدده و كم فيه ذكر و كم فيه انثى 214/5</w:t>
      </w:r>
    </w:p>
    <w:p>
      <w:pPr>
        <w:pStyle w:val="BookText"/>
      </w:pPr>
      <w:r>
        <w:rPr>
          <w:rFonts w:ascii="Amiri" w:hAnsi="Amiri" w:eastAsia="Amiri" w:cs="Amiri"/>
          <w:lang w:bidi="ar-SA"/>
          <w:color w:val="111111"/>
          <w:sz w:val="28"/>
          <w:szCs w:val="28"/>
          <w:rtl/>
        </w:rPr>
        <w:t xml:space="preserve">النعيم الذي أنعم اللّه به عليكم من ولايتنا و حب محمد و آل محمد 84/3</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النعيم)و اللّه ما هو الطعام و الشراب و لكن ولايتنا أهل البيت 84/3</w:t>
      </w:r>
    </w:p>
    <w:p>
      <w:pPr>
        <w:pStyle w:val="BookText"/>
      </w:pPr>
      <w:r>
        <w:rPr>
          <w:rFonts w:ascii="Amiri" w:hAnsi="Amiri" w:eastAsia="Amiri" w:cs="Amiri"/>
          <w:lang w:bidi="ar-SA"/>
          <w:color w:val="111111"/>
          <w:sz w:val="28"/>
          <w:szCs w:val="28"/>
          <w:rtl/>
        </w:rPr>
        <w:t xml:space="preserve">و آل محمد كانت فمحوها و تركوا آل إبراهيم و آل عمران 274/3</w:t>
      </w:r>
    </w:p>
    <w:p>
      <w:pPr>
        <w:pStyle w:val="BookText"/>
      </w:pPr>
      <w:r>
        <w:rPr>
          <w:rFonts w:ascii="Amiri" w:hAnsi="Amiri" w:eastAsia="Amiri" w:cs="Amiri"/>
          <w:lang w:bidi="ar-SA"/>
          <w:color w:val="111111"/>
          <w:sz w:val="28"/>
          <w:szCs w:val="28"/>
          <w:rtl/>
        </w:rPr>
        <w:t xml:space="preserve">(وَ آتَيْناهُمْ مُلْكاً عَظِيماً) </w:t>
      </w:r>
      <w:r>
        <w:rPr>
          <w:rStyle w:val="FootnoteReference"/>
        </w:rPr>
        <w:footnoteReference w:id="2094"/>
      </w:r>
      <w:r>
        <w:rPr>
          <w:rFonts w:ascii="Amiri" w:hAnsi="Amiri" w:eastAsia="Amiri" w:cs="Amiri"/>
          <w:lang w:bidi="ar-SA"/>
          <w:color w:val="111111"/>
          <w:sz w:val="28"/>
          <w:szCs w:val="28"/>
          <w:rtl/>
        </w:rPr>
        <w:t xml:space="preserve">قال:الطاعة 120/3</w:t>
      </w:r>
    </w:p>
    <w:p>
      <w:pPr>
        <w:pStyle w:val="BookText"/>
      </w:pPr>
      <w:r>
        <w:rPr>
          <w:rFonts w:ascii="Amiri" w:hAnsi="Amiri" w:eastAsia="Amiri" w:cs="Amiri"/>
          <w:lang w:bidi="ar-SA"/>
          <w:color w:val="111111"/>
          <w:sz w:val="28"/>
          <w:szCs w:val="28"/>
          <w:rtl/>
        </w:rPr>
        <w:t xml:space="preserve">(وَ آتَيْناهُمْ مُلْكاً عَظِيماً) </w:t>
      </w:r>
      <w:r>
        <w:rPr>
          <w:rStyle w:val="FootnoteReference"/>
        </w:rPr>
        <w:footnoteReference w:id="2095"/>
      </w:r>
      <w:r>
        <w:rPr>
          <w:rFonts w:ascii="Amiri" w:hAnsi="Amiri" w:eastAsia="Amiri" w:cs="Amiri"/>
          <w:lang w:bidi="ar-SA"/>
          <w:color w:val="111111"/>
          <w:sz w:val="28"/>
          <w:szCs w:val="28"/>
          <w:rtl/>
        </w:rPr>
        <w:t xml:space="preserve">قال:الطاعة المفروضة 118/3</w:t>
      </w:r>
    </w:p>
    <w:p>
      <w:pPr>
        <w:pStyle w:val="BookText"/>
      </w:pPr>
      <w:r>
        <w:rPr>
          <w:rFonts w:ascii="Amiri" w:hAnsi="Amiri" w:eastAsia="Amiri" w:cs="Amiri"/>
          <w:lang w:bidi="ar-SA"/>
          <w:color w:val="111111"/>
          <w:sz w:val="28"/>
          <w:szCs w:val="28"/>
          <w:rtl/>
        </w:rPr>
        <w:t xml:space="preserve">واحد لطوّل اللّه عزّ و جلّ ذلك اليوم حتى يخرج قائمنا فيملأ الأرض قسطا 10/3</w:t>
      </w:r>
    </w:p>
    <w:p>
      <w:pPr>
        <w:pStyle w:val="BookText"/>
      </w:pPr>
      <w:r>
        <w:rPr>
          <w:rFonts w:ascii="Amiri" w:hAnsi="Amiri" w:eastAsia="Amiri" w:cs="Amiri"/>
          <w:lang w:bidi="ar-SA"/>
          <w:color w:val="111111"/>
          <w:sz w:val="28"/>
          <w:szCs w:val="28"/>
          <w:rtl/>
        </w:rPr>
        <w:t xml:space="preserve">و آخر قد تسمى عالما ليس به فاقتبس جهائل من جهال و أضاليل 318/2</w:t>
      </w:r>
    </w:p>
    <w:p>
      <w:pPr>
        <w:pStyle w:val="BookText"/>
      </w:pPr>
      <w:r>
        <w:rPr>
          <w:rFonts w:ascii="Amiri" w:hAnsi="Amiri" w:eastAsia="Amiri" w:cs="Amiri"/>
          <w:lang w:bidi="ar-SA"/>
          <w:color w:val="111111"/>
          <w:sz w:val="28"/>
          <w:szCs w:val="28"/>
          <w:rtl/>
        </w:rPr>
        <w:t xml:space="preserve">و إذا قيل لهؤلاء اليهود الذين تقدم ذكرهم: (آمِنُوا بِما أَنْزَلَ اللّهُ) </w:t>
      </w:r>
      <w:r>
        <w:rPr>
          <w:rStyle w:val="FootnoteReference"/>
        </w:rPr>
        <w:footnoteReference w:id="2096"/>
      </w:r>
      <w:r>
        <w:rPr>
          <w:rFonts w:ascii="IRNazanin" w:hAnsi="IRNazanin" w:eastAsia="IRNazanin" w:cs="IRNazanin"/>
          <w:lang w:bidi="fa-IR"/>
          <w:color w:val="111111"/>
          <w:sz w:val="28"/>
          <w:szCs w:val="28"/>
          <w:rtl/>
        </w:rPr>
        <w:t xml:space="preserve">على محمد 90/3</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w:t>
      </w:r>
      <w:r>
        <w:rPr>
          <w:rStyle w:val="FootnoteReference"/>
        </w:rPr>
        <w:footnoteReference w:id="2097"/>
      </w:r>
      <w:r>
        <w:rPr>
          <w:rFonts w:ascii="Amiri" w:hAnsi="Amiri" w:eastAsia="Amiri" w:cs="Amiri"/>
          <w:lang w:bidi="ar-SA"/>
          <w:color w:val="111111"/>
          <w:sz w:val="28"/>
          <w:szCs w:val="28"/>
          <w:rtl/>
        </w:rPr>
        <w:t xml:space="preserve">فبعث رسول اللّه صلّى اللّه عليه و آله أمير المؤمنين و كان علي هو و اللّه المؤذن فأذن باذن اللّه و رسوله يوم الحج الاكبر من المواقف كلها 78/4</w:t>
      </w:r>
    </w:p>
    <w:p>
      <w:pPr>
        <w:pStyle w:val="BookText"/>
      </w:pPr>
      <w:r>
        <w:rPr>
          <w:rFonts w:ascii="Amiri" w:hAnsi="Amiri" w:eastAsia="Amiri" w:cs="Amiri"/>
          <w:lang w:bidi="ar-SA"/>
          <w:color w:val="111111"/>
          <w:sz w:val="28"/>
          <w:szCs w:val="28"/>
          <w:rtl/>
        </w:rPr>
        <w:t xml:space="preserve">و اشبه الناس بي علمه علمي و حكمه حكمي و هو الإمام و الحجة بعد أبيه 9/3</w:t>
      </w:r>
    </w:p>
    <w:p>
      <w:pPr>
        <w:pStyle w:val="BookText"/>
      </w:pPr>
      <w:r>
        <w:rPr>
          <w:rFonts w:ascii="Amiri" w:hAnsi="Amiri" w:eastAsia="Amiri" w:cs="Amiri"/>
          <w:lang w:bidi="ar-SA"/>
          <w:color w:val="111111"/>
          <w:sz w:val="28"/>
          <w:szCs w:val="28"/>
          <w:rtl/>
        </w:rPr>
        <w:t xml:space="preserve">وا غوثاه باللّه أهل بيت محمد يموتون جوعا 92/4</w:t>
      </w:r>
    </w:p>
    <w:p>
      <w:pPr>
        <w:pStyle w:val="BookText"/>
      </w:pPr>
      <w:r>
        <w:rPr>
          <w:rFonts w:ascii="Amiri" w:hAnsi="Amiri" w:eastAsia="Amiri" w:cs="Amiri"/>
          <w:lang w:bidi="ar-SA"/>
          <w:color w:val="111111"/>
          <w:sz w:val="28"/>
          <w:szCs w:val="28"/>
          <w:rtl/>
        </w:rPr>
        <w:t xml:space="preserve">وا غوثاه باللّه أنتم منذ ثلاث فيما أرى 101/4</w:t>
      </w:r>
    </w:p>
    <w:p>
      <w:pPr>
        <w:pStyle w:val="BookText"/>
      </w:pPr>
      <w:r>
        <w:rPr>
          <w:rFonts w:ascii="Amiri" w:hAnsi="Amiri" w:eastAsia="Amiri" w:cs="Amiri"/>
          <w:lang w:bidi="ar-SA"/>
          <w:color w:val="111111"/>
          <w:sz w:val="28"/>
          <w:szCs w:val="28"/>
          <w:rtl/>
        </w:rPr>
        <w:t xml:space="preserve">وا غوثاه يا اللّه أهل بيت محمد يموتون جوعا 96/4</w:t>
      </w:r>
    </w:p>
    <w:p>
      <w:pPr>
        <w:pStyle w:val="BookText"/>
      </w:pPr>
      <w:r>
        <w:rPr>
          <w:rFonts w:ascii="Amiri" w:hAnsi="Amiri" w:eastAsia="Amiri" w:cs="Amiri"/>
          <w:lang w:bidi="ar-SA"/>
          <w:color w:val="111111"/>
          <w:sz w:val="28"/>
          <w:szCs w:val="28"/>
          <w:rtl/>
        </w:rPr>
        <w:t xml:space="preserve">و اكتموا-إنه فرعون هذه الأمة لا تخبروا بهذا من لم يحفظ العهد 246/1</w:t>
      </w:r>
    </w:p>
    <w:p>
      <w:pPr>
        <w:pStyle w:val="BookText"/>
      </w:pPr>
      <w:r>
        <w:rPr>
          <w:rFonts w:ascii="Amiri" w:hAnsi="Amiri" w:eastAsia="Amiri" w:cs="Amiri"/>
          <w:lang w:bidi="ar-SA"/>
          <w:color w:val="111111"/>
          <w:sz w:val="28"/>
          <w:szCs w:val="28"/>
          <w:rtl/>
        </w:rPr>
        <w:t xml:space="preserve">و البيض يمرق 265/5</w:t>
      </w:r>
    </w:p>
    <w:p>
      <w:pPr>
        <w:pStyle w:val="BookText"/>
      </w:pPr>
      <w:r>
        <w:rPr>
          <w:rFonts w:ascii="Amiri" w:hAnsi="Amiri" w:eastAsia="Amiri" w:cs="Amiri"/>
          <w:lang w:bidi="ar-SA"/>
          <w:color w:val="111111"/>
          <w:sz w:val="28"/>
          <w:szCs w:val="28"/>
          <w:rtl/>
        </w:rPr>
        <w:t xml:space="preserve">و الحجة بعد أبيه و يخرج اللّه من صلب محمد ولدا يقال له:عليّ فهو الإمام 9/3</w:t>
      </w:r>
    </w:p>
    <w:p>
      <w:pPr>
        <w:pStyle w:val="BookText"/>
      </w:pPr>
      <w:r>
        <w:rPr>
          <w:rFonts w:ascii="Amiri" w:hAnsi="Amiri" w:eastAsia="Amiri" w:cs="Amiri"/>
          <w:lang w:bidi="ar-SA"/>
          <w:color w:val="111111"/>
          <w:sz w:val="28"/>
          <w:szCs w:val="28"/>
          <w:rtl/>
        </w:rPr>
        <w:t xml:space="preserve">و الدليل على أن هذا مثل لهم قوله تعالى (فِي بُيُوتٍ أَذِنَ اللّهُ أَنْ تُرْفَعَ وَ يُذْكَرَ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266/3</w:t>
      </w:r>
    </w:p>
    <w:p>
      <w:pPr>
        <w:pStyle w:val="BookText"/>
      </w:pPr>
      <w:r>
        <w:rPr>
          <w:rFonts w:ascii="Amiri" w:hAnsi="Amiri" w:eastAsia="Amiri" w:cs="Amiri"/>
          <w:lang w:bidi="ar-SA"/>
          <w:color w:val="111111"/>
          <w:sz w:val="28"/>
          <w:szCs w:val="28"/>
          <w:rtl/>
        </w:rPr>
        <w:t xml:space="preserve">و الذي بعثني بالحق بشيرا،ما استقر الكرسي و العرش 70/1</w:t>
      </w:r>
    </w:p>
    <w:p>
      <w:pPr>
        <w:pStyle w:val="BookText"/>
      </w:pPr>
      <w:r>
        <w:rPr>
          <w:rFonts w:ascii="Amiri" w:hAnsi="Amiri" w:eastAsia="Amiri" w:cs="Amiri"/>
          <w:lang w:bidi="ar-SA"/>
          <w:color w:val="111111"/>
          <w:sz w:val="28"/>
          <w:szCs w:val="28"/>
          <w:rtl/>
        </w:rPr>
        <w:t xml:space="preserve">و الذي بعثني بالحق بشيرا ما استقر الكرسي و العرش 163/1</w:t>
      </w:r>
    </w:p>
    <w:p>
      <w:pPr>
        <w:pStyle w:val="BookText"/>
      </w:pPr>
      <w:r>
        <w:rPr>
          <w:rFonts w:ascii="Amiri" w:hAnsi="Amiri" w:eastAsia="Amiri" w:cs="Amiri"/>
          <w:lang w:bidi="ar-SA"/>
          <w:color w:val="111111"/>
          <w:sz w:val="28"/>
          <w:szCs w:val="28"/>
          <w:rtl/>
        </w:rPr>
        <w:t xml:space="preserve">و الذي بعثني بالحق بشيرا ما استقر الكرسي و العرش و لا دار الفلك 180/2</w:t>
      </w:r>
    </w:p>
    <w:p>
      <w:pPr>
        <w:pStyle w:val="BookText"/>
      </w:pPr>
      <w:r>
        <w:rPr>
          <w:rFonts w:ascii="Amiri" w:hAnsi="Amiri" w:eastAsia="Amiri" w:cs="Amiri"/>
          <w:lang w:bidi="ar-SA"/>
          <w:color w:val="111111"/>
          <w:sz w:val="28"/>
          <w:szCs w:val="28"/>
          <w:rtl/>
        </w:rPr>
        <w:t xml:space="preserve">و الذي بعثني بالحق لو فعلا لأمطر عليهما الوادي نارا 217/3</w:t>
      </w:r>
    </w:p>
    <w:p>
      <w:pPr>
        <w:pStyle w:val="BookText"/>
      </w:pPr>
      <w:r>
        <w:rPr>
          <w:rFonts w:ascii="Amiri" w:hAnsi="Amiri" w:eastAsia="Amiri" w:cs="Amiri"/>
          <w:lang w:bidi="ar-SA"/>
          <w:color w:val="111111"/>
          <w:sz w:val="28"/>
          <w:szCs w:val="28"/>
          <w:rtl/>
        </w:rPr>
        <w:t xml:space="preserve">و الذي بعثني بالحق ما أخرتك إلاّ لنفسي و أنت منّي بمنزلة هارون من موسى 37/2</w:t>
      </w:r>
    </w:p>
    <w:p>
      <w:pPr>
        <w:pStyle w:val="BookText"/>
      </w:pPr>
      <w:r>
        <w:rPr>
          <w:rFonts w:ascii="Amiri" w:hAnsi="Amiri" w:eastAsia="Amiri" w:cs="Amiri"/>
          <w:lang w:bidi="ar-SA"/>
          <w:color w:val="111111"/>
          <w:sz w:val="28"/>
          <w:szCs w:val="28"/>
          <w:rtl/>
        </w:rPr>
        <w:t xml:space="preserve">و الذي بعثني بالحق نبيا أخرتك لنفسي فإنّك منّي بمنزلة هارون من موسى 35/2</w:t>
      </w:r>
    </w:p>
    <w:p>
      <w:pPr>
        <w:pStyle w:val="BookText"/>
      </w:pPr>
      <w:r>
        <w:rPr>
          <w:rFonts w:ascii="Amiri" w:hAnsi="Amiri" w:eastAsia="Amiri" w:cs="Amiri"/>
          <w:lang w:bidi="ar-SA"/>
          <w:color w:val="111111"/>
          <w:sz w:val="28"/>
          <w:szCs w:val="28"/>
          <w:rtl/>
        </w:rPr>
        <w:t xml:space="preserve">و الذي بعثني بالنبوة إنهم يستضيئون بنوره و ينتفعون بولايته في غيبته كانتفاع 113/3</w:t>
      </w:r>
    </w:p>
    <w:p>
      <w:pPr>
        <w:pStyle w:val="BookText"/>
      </w:pPr>
      <w:r>
        <w:rPr>
          <w:rFonts w:ascii="Amiri" w:hAnsi="Amiri" w:eastAsia="Amiri" w:cs="Amiri"/>
          <w:lang w:bidi="ar-SA"/>
          <w:color w:val="111111"/>
          <w:sz w:val="28"/>
          <w:szCs w:val="28"/>
          <w:rtl/>
        </w:rPr>
        <w:t xml:space="preserve">و الذي بعثني بالنبوة و اصطفاني على جميع البرية 176/1</w:t>
      </w:r>
    </w:p>
    <w:p>
      <w:pPr>
        <w:pStyle w:val="BookText"/>
      </w:pPr>
      <w:r>
        <w:rPr>
          <w:rFonts w:ascii="Amiri" w:hAnsi="Amiri" w:eastAsia="Amiri" w:cs="Amiri"/>
          <w:lang w:bidi="ar-SA"/>
          <w:color w:val="111111"/>
          <w:sz w:val="28"/>
          <w:szCs w:val="28"/>
          <w:rtl/>
        </w:rPr>
        <w:t xml:space="preserve">و الذي فلق الحبة و برأ النسمة لو كسرت لي وسادة-يقول:ثنيت-فأجلست عليها لحكمت بين أهل</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التوراة بتوراتهم،و بين أهل الإنجيل بإنجيلهم،و بين أهل الزبور بزبورهم،و بين أهل الفرقان بفرقانهم 239/5</w:t>
      </w:r>
    </w:p>
    <w:p>
      <w:pPr>
        <w:pStyle w:val="BookText"/>
      </w:pPr>
      <w:r>
        <w:rPr>
          <w:rFonts w:ascii="Amiri" w:hAnsi="Amiri" w:eastAsia="Amiri" w:cs="Amiri"/>
          <w:lang w:bidi="ar-SA"/>
          <w:color w:val="111111"/>
          <w:sz w:val="28"/>
          <w:szCs w:val="28"/>
          <w:rtl/>
        </w:rPr>
        <w:t xml:space="preserve">و الذي فلق الحبّة و برأ النسمة لو كسرت لي وسادة-يقول:لو ثنيت-فأجلست عليها لحكمت بين أهل التوراة بتوراتهم و بين أهل الإنجيل بإنجيلهم و بين أهل الزبور بزبورهم،و بين أهل الفرقان بفرقانهم 276/5</w:t>
      </w:r>
    </w:p>
    <w:p>
      <w:pPr>
        <w:pStyle w:val="BookText"/>
      </w:pPr>
      <w:r>
        <w:rPr>
          <w:rFonts w:ascii="Amiri" w:hAnsi="Amiri" w:eastAsia="Amiri" w:cs="Amiri"/>
          <w:lang w:bidi="ar-SA"/>
          <w:color w:val="111111"/>
          <w:sz w:val="28"/>
          <w:szCs w:val="28"/>
          <w:rtl/>
        </w:rPr>
        <w:t xml:space="preserve">و الذي فلق الحبة و برأ النسمة ما من رجل من قريش جرت عليه المواسي إلا و قد نزلت فيه آية من كتاب اللّه عز جل أعرفها كما أعرفه 66/4</w:t>
      </w:r>
    </w:p>
    <w:p>
      <w:pPr>
        <w:pStyle w:val="BookText"/>
      </w:pPr>
      <w:r>
        <w:rPr>
          <w:rFonts w:ascii="Amiri" w:hAnsi="Amiri" w:eastAsia="Amiri" w:cs="Amiri"/>
          <w:lang w:bidi="ar-SA"/>
          <w:color w:val="111111"/>
          <w:sz w:val="28"/>
          <w:szCs w:val="28"/>
          <w:rtl/>
        </w:rPr>
        <w:t xml:space="preserve">و الذي فلق الحبة و برئ النسمة لو كسرت لي الوسادة يقول و ثنيت لي وسادة فأجلس عليها لحكمت بين أهل التوراة بتوراتهم و بين أهل الإنجيل بإنجيلهم و بين أهل 62/4</w:t>
      </w:r>
    </w:p>
    <w:p>
      <w:pPr>
        <w:pStyle w:val="BookText"/>
      </w:pPr>
      <w:r>
        <w:rPr>
          <w:rFonts w:ascii="Amiri" w:hAnsi="Amiri" w:eastAsia="Amiri" w:cs="Amiri"/>
          <w:lang w:bidi="ar-SA"/>
          <w:color w:val="111111"/>
          <w:sz w:val="28"/>
          <w:szCs w:val="28"/>
          <w:rtl/>
        </w:rPr>
        <w:t xml:space="preserve">و الذي فلق الحبة و برء النسمة لو كسرت لي وسادة يقول:ثنيت فأجلست عليها لحكمت بين أهل التوراة بتوراتهم و بين أهل الإنجيل بإنجيلهم و بين أهل الزبور بزبورهم و بين أهل الفرقان بفرقانهم 61/4</w:t>
      </w:r>
    </w:p>
    <w:p>
      <w:pPr>
        <w:pStyle w:val="BookText"/>
      </w:pPr>
      <w:r>
        <w:rPr>
          <w:rFonts w:ascii="Amiri" w:hAnsi="Amiri" w:eastAsia="Amiri" w:cs="Amiri"/>
          <w:lang w:bidi="ar-SA"/>
          <w:color w:val="111111"/>
          <w:sz w:val="28"/>
          <w:szCs w:val="28"/>
          <w:rtl/>
        </w:rPr>
        <w:t xml:space="preserve">و الذي لا إله إلا هو إنه من أمر اللّه 283/1</w:t>
      </w:r>
    </w:p>
    <w:p>
      <w:pPr>
        <w:pStyle w:val="BookText"/>
      </w:pPr>
      <w:r>
        <w:rPr>
          <w:rFonts w:ascii="Amiri" w:hAnsi="Amiri" w:eastAsia="Amiri" w:cs="Amiri"/>
          <w:lang w:bidi="ar-SA"/>
          <w:color w:val="111111"/>
          <w:sz w:val="28"/>
          <w:szCs w:val="28"/>
          <w:rtl/>
        </w:rPr>
        <w:t xml:space="preserve">وَ الَّذِينَ آمَنُوا </w:t>
      </w:r>
      <w:r>
        <w:rPr>
          <w:rStyle w:val="FootnoteReference"/>
        </w:rPr>
        <w:footnoteReference w:id="2099"/>
      </w:r>
      <w:r>
        <w:rPr>
          <w:rFonts w:ascii="Amiri" w:hAnsi="Amiri" w:eastAsia="Amiri" w:cs="Amiri"/>
          <w:lang w:bidi="ar-SA"/>
          <w:color w:val="111111"/>
          <w:sz w:val="28"/>
          <w:szCs w:val="28"/>
          <w:rtl/>
        </w:rPr>
        <w:t xml:space="preserve">،يعني عليّا و أولاده الأئمّة عليهم السّلام إلى يوم القيامة،ثمّ وصفهم اللّه 16/2</w:t>
      </w:r>
    </w:p>
    <w:p>
      <w:pPr>
        <w:pStyle w:val="BookText"/>
      </w:pPr>
      <w:r>
        <w:rPr>
          <w:rFonts w:ascii="Amiri" w:hAnsi="Amiri" w:eastAsia="Amiri" w:cs="Amiri"/>
          <w:lang w:bidi="ar-SA"/>
          <w:color w:val="111111"/>
          <w:sz w:val="28"/>
          <w:szCs w:val="28"/>
          <w:rtl/>
        </w:rPr>
        <w:t xml:space="preserve">و الذي نفسي بيده لا تزول قدم عبد يوم القيامة حتى يسأله اللّه تبارك و تعالى 93/3</w:t>
      </w:r>
    </w:p>
    <w:p>
      <w:pPr>
        <w:pStyle w:val="BookText"/>
      </w:pPr>
      <w:r>
        <w:rPr>
          <w:rFonts w:ascii="Amiri" w:hAnsi="Amiri" w:eastAsia="Amiri" w:cs="Amiri"/>
          <w:lang w:bidi="ar-SA"/>
          <w:color w:val="111111"/>
          <w:sz w:val="28"/>
          <w:szCs w:val="28"/>
          <w:rtl/>
        </w:rPr>
        <w:t xml:space="preserve">و الرابع الدّية كاملة 252/5</w:t>
      </w:r>
    </w:p>
    <w:p>
      <w:pPr>
        <w:pStyle w:val="BookText"/>
      </w:pPr>
      <w:r>
        <w:rPr>
          <w:rFonts w:ascii="Amiri" w:hAnsi="Amiri" w:eastAsia="Amiri" w:cs="Amiri"/>
          <w:lang w:bidi="ar-SA"/>
          <w:color w:val="111111"/>
          <w:sz w:val="28"/>
          <w:szCs w:val="28"/>
          <w:rtl/>
        </w:rPr>
        <w:t xml:space="preserve">و اللّه إنّا لخزان اللّه في سمائه و خزانه في أرضه ليس على ذهب و لا فضة،و إن منّا لحملة العرش يوم القيامة 209/5</w:t>
      </w:r>
    </w:p>
    <w:p>
      <w:pPr>
        <w:pStyle w:val="BookText"/>
      </w:pPr>
      <w:r>
        <w:rPr>
          <w:rFonts w:ascii="Amiri" w:hAnsi="Amiri" w:eastAsia="Amiri" w:cs="Amiri"/>
          <w:lang w:bidi="ar-SA"/>
          <w:color w:val="111111"/>
          <w:sz w:val="28"/>
          <w:szCs w:val="28"/>
          <w:rtl/>
        </w:rPr>
        <w:t xml:space="preserve">و اللّه إنّا لخزان علم اللّه في سمائه و أرضه لا على ذهب و لا فضة الاّ على علمه 208/5</w:t>
      </w:r>
    </w:p>
    <w:p>
      <w:pPr>
        <w:pStyle w:val="BookText"/>
      </w:pPr>
      <w:r>
        <w:rPr>
          <w:rFonts w:ascii="Amiri" w:hAnsi="Amiri" w:eastAsia="Amiri" w:cs="Amiri"/>
          <w:lang w:bidi="ar-SA"/>
          <w:color w:val="111111"/>
          <w:sz w:val="28"/>
          <w:szCs w:val="28"/>
          <w:rtl/>
        </w:rPr>
        <w:t xml:space="preserve">و اللّه إن كان عليّ عليه السّلام ليأكل أكل العبد و يجلس جلسة العبد،و إنّه كان ليشتري القميصين السنبلانيين فيخيّر غلامه خيرهما ثمّ يلبس الآخر،فإذا جاز أصابعه قطعه،و إذا اجاز كعبه حذفه،12/7</w:t>
      </w:r>
    </w:p>
    <w:p>
      <w:pPr>
        <w:pStyle w:val="BookText"/>
      </w:pPr>
      <w:r>
        <w:rPr>
          <w:rFonts w:ascii="Amiri" w:hAnsi="Amiri" w:eastAsia="Amiri" w:cs="Amiri"/>
          <w:lang w:bidi="ar-SA"/>
          <w:color w:val="111111"/>
          <w:sz w:val="28"/>
          <w:szCs w:val="28"/>
          <w:rtl/>
        </w:rPr>
        <w:t xml:space="preserve">و اللّه إن لعلي لاسماء في القرآن ما يعرفه الناس 78/4</w:t>
      </w:r>
    </w:p>
    <w:p>
      <w:pPr>
        <w:pStyle w:val="BookText"/>
      </w:pPr>
      <w:r>
        <w:rPr>
          <w:rFonts w:ascii="Amiri" w:hAnsi="Amiri" w:eastAsia="Amiri" w:cs="Amiri"/>
          <w:lang w:bidi="ar-SA"/>
          <w:color w:val="111111"/>
          <w:sz w:val="28"/>
          <w:szCs w:val="28"/>
          <w:rtl/>
        </w:rPr>
        <w:t xml:space="preserve">و اللّه أنا الذي أنزل فيّ (وَ تَعِيَها أُذُنٌ واعِيَةٌ) </w:t>
      </w:r>
      <w:r>
        <w:rPr>
          <w:rStyle w:val="FootnoteReference"/>
        </w:rPr>
        <w:footnoteReference w:id="2100"/>
      </w:r>
      <w:r>
        <w:rPr>
          <w:rFonts w:ascii="Amiri" w:hAnsi="Amiri" w:eastAsia="Amiri" w:cs="Amiri"/>
          <w:lang w:bidi="ar-SA"/>
          <w:color w:val="111111"/>
          <w:sz w:val="28"/>
          <w:szCs w:val="28"/>
          <w:rtl/>
        </w:rPr>
        <w:t xml:space="preserve">فإنا كنا عند رسول اللّه صلّى اللّه عليه و آله فيخبرنا بالوحي فأعيه أنا و من يعيه،فإذا خرجنا قالوا:ما ذا قال آنفا؟ 88/4</w:t>
      </w:r>
    </w:p>
    <w:p>
      <w:pPr>
        <w:pStyle w:val="BookText"/>
      </w:pPr>
      <w:r>
        <w:rPr>
          <w:rFonts w:ascii="Amiri" w:hAnsi="Amiri" w:eastAsia="Amiri" w:cs="Amiri"/>
          <w:lang w:bidi="ar-SA"/>
          <w:color w:val="111111"/>
          <w:sz w:val="28"/>
          <w:szCs w:val="28"/>
          <w:rtl/>
        </w:rPr>
        <w:t xml:space="preserve">و اللّه خلفني رسول اللّه في امته فأنا حجة اللّه عليهم بعد نبيه 72/1</w:t>
      </w:r>
    </w:p>
    <w:p>
      <w:pPr>
        <w:pStyle w:val="BookText"/>
      </w:pPr>
      <w:r>
        <w:rPr>
          <w:rFonts w:ascii="Amiri" w:hAnsi="Amiri" w:eastAsia="Amiri" w:cs="Amiri"/>
          <w:lang w:bidi="ar-SA"/>
          <w:color w:val="111111"/>
          <w:sz w:val="28"/>
          <w:szCs w:val="28"/>
          <w:rtl/>
        </w:rPr>
        <w:t xml:space="preserve">و اللّه عندنا علم الكتاب كله 57/4</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لئن أبيت على حسك السعدان مسهدا،أو أجرّ في الأغلال مصفدا أحبّ إليّ من أن ألقي اللّه و رسوله يوم القيامة ظالما لبعض العباد أو غاصبا لشيء من الحطام 20/7</w:t>
      </w:r>
    </w:p>
    <w:p>
      <w:pPr>
        <w:pStyle w:val="BookText"/>
      </w:pPr>
      <w:r>
        <w:rPr>
          <w:rFonts w:ascii="Amiri" w:hAnsi="Amiri" w:eastAsia="Amiri" w:cs="Amiri"/>
          <w:lang w:bidi="ar-SA"/>
          <w:color w:val="111111"/>
          <w:sz w:val="28"/>
          <w:szCs w:val="28"/>
          <w:rtl/>
        </w:rPr>
        <w:t xml:space="preserve">و اللّه لعهد عهده إلينا رسول اللّه صلّى اللّه عليه و آله أن الأئمة بعده اثنا عشر تسعة 276/2</w:t>
      </w:r>
    </w:p>
    <w:p>
      <w:pPr>
        <w:pStyle w:val="BookText"/>
      </w:pPr>
      <w:r>
        <w:rPr>
          <w:rFonts w:ascii="Amiri" w:hAnsi="Amiri" w:eastAsia="Amiri" w:cs="Amiri"/>
          <w:lang w:bidi="ar-SA"/>
          <w:color w:val="111111"/>
          <w:sz w:val="28"/>
          <w:szCs w:val="28"/>
          <w:rtl/>
        </w:rPr>
        <w:t xml:space="preserve">و اللّه لقد سألتني عن مسألة،حدّثني خليلي رسول اللّه صلّى اللّه عليه و آله أنك تسألني عنها،و ما في رأسك و لحيتك من شعرة إلاّ و في أصلها شيطان جالس،و إنّ في بيتك لسخلا يقتل ابني الحسين 242/5</w:t>
      </w:r>
    </w:p>
    <w:p>
      <w:pPr>
        <w:pStyle w:val="BookText"/>
      </w:pPr>
      <w:r>
        <w:rPr>
          <w:rFonts w:ascii="Amiri" w:hAnsi="Amiri" w:eastAsia="Amiri" w:cs="Amiri"/>
          <w:lang w:bidi="ar-SA"/>
          <w:color w:val="111111"/>
          <w:sz w:val="28"/>
          <w:szCs w:val="28"/>
          <w:rtl/>
        </w:rPr>
        <w:t xml:space="preserve">و اللّه لو ثنيت لي الوسادة لقضيت بين أهل التوراة بتوراتهم و بين أهل 226/2</w:t>
      </w:r>
    </w:p>
    <w:p>
      <w:pPr>
        <w:pStyle w:val="BookText"/>
      </w:pPr>
      <w:r>
        <w:rPr>
          <w:rFonts w:ascii="Amiri" w:hAnsi="Amiri" w:eastAsia="Amiri" w:cs="Amiri"/>
          <w:lang w:bidi="ar-SA"/>
          <w:color w:val="111111"/>
          <w:sz w:val="28"/>
          <w:szCs w:val="28"/>
          <w:rtl/>
        </w:rPr>
        <w:t xml:space="preserve">و اللّه لو ثنيت لي وسادة 217/5</w:t>
      </w:r>
    </w:p>
    <w:p>
      <w:pPr>
        <w:pStyle w:val="BookText"/>
      </w:pPr>
      <w:r>
        <w:rPr>
          <w:rFonts w:ascii="Amiri" w:hAnsi="Amiri" w:eastAsia="Amiri" w:cs="Amiri"/>
          <w:lang w:bidi="ar-SA"/>
          <w:color w:val="111111"/>
          <w:sz w:val="28"/>
          <w:szCs w:val="28"/>
          <w:rtl/>
        </w:rPr>
        <w:t xml:space="preserve">و اللّه ما أرزأكم من مالكم شيئا،و إنّها لقطيفتي التي خرجت بها من منزلي 345/6</w:t>
      </w:r>
    </w:p>
    <w:p>
      <w:pPr>
        <w:pStyle w:val="BookText"/>
      </w:pPr>
      <w:r>
        <w:rPr>
          <w:rFonts w:ascii="Amiri" w:hAnsi="Amiri" w:eastAsia="Amiri" w:cs="Amiri"/>
          <w:lang w:bidi="ar-SA"/>
          <w:color w:val="111111"/>
          <w:sz w:val="28"/>
          <w:szCs w:val="28"/>
          <w:rtl/>
        </w:rPr>
        <w:t xml:space="preserve">و اللّه ما أكل عليّ بن أبي طالب عليه السّلام من الدنيا حراما قط حتّى مضى لسبيله،و ما عرض له أمران 10/7</w:t>
      </w:r>
    </w:p>
    <w:p>
      <w:pPr>
        <w:pStyle w:val="BookText"/>
      </w:pPr>
      <w:r>
        <w:rPr>
          <w:rFonts w:ascii="Amiri" w:hAnsi="Amiri" w:eastAsia="Amiri" w:cs="Amiri"/>
          <w:lang w:bidi="ar-SA"/>
          <w:color w:val="111111"/>
          <w:sz w:val="28"/>
          <w:szCs w:val="28"/>
          <w:rtl/>
        </w:rPr>
        <w:t xml:space="preserve">و اللّه ما دنياكم عندي إلاّ كسفر على منهل حلّوا إذا صاح بهم سائقهم فارتحلوا و لا لذاذتها في عيني إلاّ كحميم أشربه غسّاقا و علقم زعاقا،و سم أفعاة أسقاه دهاقا،و قلادة من نار أوهقها خناقا،و لقد رقعت مدرعتي هذه حتّى استحييت من راقعها 23/7</w:t>
      </w:r>
    </w:p>
    <w:p>
      <w:pPr>
        <w:pStyle w:val="BookText"/>
      </w:pPr>
      <w:r>
        <w:rPr>
          <w:rFonts w:ascii="Amiri" w:hAnsi="Amiri" w:eastAsia="Amiri" w:cs="Amiri"/>
          <w:lang w:bidi="ar-SA"/>
          <w:color w:val="111111"/>
          <w:sz w:val="28"/>
          <w:szCs w:val="28"/>
          <w:rtl/>
        </w:rPr>
        <w:t xml:space="preserve">و اللّه ما رددتك من موجدة و إنّك لعلى خير من اللّه و رسوله و لكن أتاني جبرائيل يخبرني بالأحداث التي تكون بعدي فأمرني أن أوصي بذلك عليّا 46/7</w:t>
      </w:r>
    </w:p>
    <w:p>
      <w:pPr>
        <w:pStyle w:val="BookText"/>
      </w:pPr>
      <w:r>
        <w:rPr>
          <w:rFonts w:ascii="Amiri" w:hAnsi="Amiri" w:eastAsia="Amiri" w:cs="Amiri"/>
          <w:lang w:bidi="ar-SA"/>
          <w:color w:val="111111"/>
          <w:sz w:val="28"/>
          <w:szCs w:val="28"/>
          <w:rtl/>
        </w:rPr>
        <w:t xml:space="preserve">و اللّه ما قوتل أهل هذه الآية حتى اليوم،و تلا هذه الآية 110/4</w:t>
      </w:r>
    </w:p>
    <w:p>
      <w:pPr>
        <w:pStyle w:val="BookText"/>
      </w:pPr>
      <w:r>
        <w:rPr>
          <w:rFonts w:ascii="Amiri" w:hAnsi="Amiri" w:eastAsia="Amiri" w:cs="Amiri"/>
          <w:lang w:bidi="ar-SA"/>
          <w:color w:val="111111"/>
          <w:sz w:val="28"/>
          <w:szCs w:val="28"/>
          <w:rtl/>
        </w:rPr>
        <w:t xml:space="preserve">و اللّه ما هذا في هذه البلاد 273/5</w:t>
      </w:r>
    </w:p>
    <w:p>
      <w:pPr>
        <w:pStyle w:val="BookText"/>
      </w:pPr>
      <w:r>
        <w:rPr>
          <w:rFonts w:ascii="Amiri" w:hAnsi="Amiri" w:eastAsia="Amiri" w:cs="Amiri"/>
          <w:lang w:bidi="ar-SA"/>
          <w:color w:val="111111"/>
          <w:sz w:val="28"/>
          <w:szCs w:val="28"/>
          <w:rtl/>
        </w:rPr>
        <w:t xml:space="preserve">و اللّه ما يعني بها غيركم،و أنتم أولو الأرحام 201/1</w:t>
      </w:r>
    </w:p>
    <w:p>
      <w:pPr>
        <w:pStyle w:val="BookText"/>
      </w:pPr>
      <w:r>
        <w:rPr>
          <w:rFonts w:ascii="Amiri" w:hAnsi="Amiri" w:eastAsia="Amiri" w:cs="Amiri"/>
          <w:lang w:bidi="ar-SA"/>
          <w:color w:val="111111"/>
          <w:sz w:val="28"/>
          <w:szCs w:val="28"/>
          <w:rtl/>
        </w:rPr>
        <w:t xml:space="preserve">و اللّه نزلت هذه الآية على محمد و أشهدهم 97/1</w:t>
      </w:r>
    </w:p>
    <w:p>
      <w:pPr>
        <w:pStyle w:val="BookText"/>
      </w:pPr>
      <w:r>
        <w:rPr>
          <w:rFonts w:ascii="Amiri" w:hAnsi="Amiri" w:eastAsia="Amiri" w:cs="Amiri"/>
          <w:lang w:bidi="ar-SA"/>
          <w:color w:val="111111"/>
          <w:sz w:val="28"/>
          <w:szCs w:val="28"/>
          <w:rtl/>
        </w:rPr>
        <w:t xml:space="preserve">و اما الرابعة و العشرون فإن اللّه عز و جل أنزل على رسوله (يا أَيُّهَا الَّذِينَ آمَنُوا إِذا ناجَيْتُمُ الرَّسُولَ فَقَدِّمُوا بَيْنَ يَدَيْ نَجْواكُمْ صَدَقَةً) </w:t>
      </w:r>
      <w:r>
        <w:rPr>
          <w:rStyle w:val="FootnoteReference"/>
        </w:rPr>
        <w:footnoteReference w:id="2101"/>
      </w:r>
      <w:r>
        <w:rPr>
          <w:rFonts w:ascii="Amiri" w:hAnsi="Amiri" w:eastAsia="Amiri" w:cs="Amiri"/>
          <w:lang w:bidi="ar-SA"/>
          <w:color w:val="111111"/>
          <w:sz w:val="28"/>
          <w:szCs w:val="28"/>
          <w:rtl/>
        </w:rPr>
        <w:t xml:space="preserve">فكان لي دينار فبعته بعشرة دراهم 33/4</w:t>
      </w:r>
    </w:p>
    <w:p>
      <w:pPr>
        <w:pStyle w:val="BookText"/>
      </w:pPr>
      <w:r>
        <w:rPr>
          <w:rFonts w:ascii="Amiri" w:hAnsi="Amiri" w:eastAsia="Amiri" w:cs="Amiri"/>
          <w:lang w:bidi="ar-SA"/>
          <w:color w:val="111111"/>
          <w:sz w:val="28"/>
          <w:szCs w:val="28"/>
          <w:rtl/>
        </w:rPr>
        <w:t xml:space="preserve">و انا من أهل بيت افترض اللّه مودّتهم على كل مسلم حيث 239/3</w:t>
      </w:r>
    </w:p>
    <w:p>
      <w:pPr>
        <w:pStyle w:val="BookText"/>
      </w:pPr>
      <w:r>
        <w:rPr>
          <w:rFonts w:ascii="Amiri" w:hAnsi="Amiri" w:eastAsia="Amiri" w:cs="Amiri"/>
          <w:lang w:bidi="ar-SA"/>
          <w:color w:val="111111"/>
          <w:sz w:val="28"/>
          <w:szCs w:val="28"/>
          <w:rtl/>
        </w:rPr>
        <w:t xml:space="preserve">وَ أَنْفُسَكُمْ ثُمَّ نَبْتَهِلْ فَنَجْعَلْ لَعْنَتَ اللّهِ عَلَى الْكاذِبِينَ) </w:t>
      </w:r>
      <w:r>
        <w:rPr>
          <w:rStyle w:val="FootnoteReference"/>
        </w:rPr>
        <w:footnoteReference w:id="2102"/>
      </w:r>
      <w:r>
        <w:rPr>
          <w:rFonts w:ascii="IRNazanin" w:hAnsi="IRNazanin" w:eastAsia="IRNazanin" w:cs="IRNazanin"/>
          <w:lang w:bidi="fa-IR"/>
          <w:color w:val="111111"/>
          <w:sz w:val="28"/>
          <w:szCs w:val="28"/>
          <w:rtl/>
        </w:rPr>
        <w:t xml:space="preserve">و لو قال تعالوا نبتهل 228/3</w:t>
      </w:r>
    </w:p>
    <w:p>
      <w:pPr>
        <w:pStyle w:val="BookText"/>
      </w:pPr>
      <w:r>
        <w:rPr>
          <w:rFonts w:ascii="Amiri" w:hAnsi="Amiri" w:eastAsia="Amiri" w:cs="Amiri"/>
          <w:lang w:bidi="ar-SA"/>
          <w:color w:val="111111"/>
          <w:sz w:val="28"/>
          <w:szCs w:val="28"/>
          <w:rtl/>
        </w:rPr>
        <w:t xml:space="preserve">و إنه لهو علي بن أبي طالب عليه السّلام 41/4</w:t>
      </w:r>
    </w:p>
    <w:p>
      <w:pPr>
        <w:pStyle w:val="BookText"/>
      </w:pPr>
      <w:r>
        <w:rPr>
          <w:rFonts w:ascii="Amiri" w:hAnsi="Amiri" w:eastAsia="Amiri" w:cs="Amiri"/>
          <w:lang w:bidi="ar-SA"/>
          <w:color w:val="111111"/>
          <w:sz w:val="28"/>
          <w:szCs w:val="28"/>
          <w:rtl/>
        </w:rPr>
        <w:t xml:space="preserve">و أبوكما خير منكما 319/2</w:t>
      </w:r>
    </w:p>
    <w:p>
      <w:pPr>
        <w:pStyle w:val="BookText"/>
      </w:pPr>
      <w:r>
        <w:rPr>
          <w:rFonts w:ascii="Amiri" w:hAnsi="Amiri" w:eastAsia="Amiri" w:cs="Amiri"/>
          <w:lang w:bidi="ar-SA"/>
          <w:color w:val="111111"/>
          <w:sz w:val="28"/>
          <w:szCs w:val="28"/>
          <w:rtl/>
        </w:rPr>
        <w:t xml:space="preserve">و أحباها،فأوحى اللّه تعالى إليهما أ فلا كنتما مثل علي بن أبي طالب آخيت بينه و بين محمد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فبات 20/4</w:t>
      </w:r>
    </w:p>
    <w:p>
      <w:pPr>
        <w:pStyle w:val="BookText"/>
      </w:pPr>
      <w:r>
        <w:rPr>
          <w:rFonts w:ascii="Amiri" w:hAnsi="Amiri" w:eastAsia="Amiri" w:cs="Amiri"/>
          <w:lang w:bidi="ar-SA"/>
          <w:color w:val="111111"/>
          <w:sz w:val="28"/>
          <w:szCs w:val="28"/>
          <w:rtl/>
        </w:rPr>
        <w:t xml:space="preserve">و أخي صالح على ناقة اللّه عزّ و جلّ التي عقرها قومه قال العباس:و من يا رسول اللّه؟قال صلّى اللّه عليه و آله:و عمّي حمزة بن عبد المطلب أسد اللّه و أسد رسوله سيّد الشهداء على ناقتي العضباء 33/7</w:t>
      </w:r>
    </w:p>
    <w:p>
      <w:pPr>
        <w:pStyle w:val="BookText"/>
      </w:pPr>
      <w:r>
        <w:rPr>
          <w:rFonts w:ascii="Amiri" w:hAnsi="Amiri" w:eastAsia="Amiri" w:cs="Amiri"/>
          <w:lang w:bidi="ar-SA"/>
          <w:color w:val="111111"/>
          <w:sz w:val="28"/>
          <w:szCs w:val="28"/>
          <w:rtl/>
        </w:rPr>
        <w:t xml:space="preserve">و أخي عليّ على ناقة من نوق الجنّة زمامها من لؤلؤ رطب،عليها محمل من ياقوت أحمر قضبانه من الدرّ الأبيض،على رأسه تاج من نور عليه حلّتان خضراوان و بيده لواء الحمد 33/7</w:t>
      </w:r>
    </w:p>
    <w:p>
      <w:pPr>
        <w:pStyle w:val="BookText"/>
      </w:pPr>
      <w:r>
        <w:rPr>
          <w:rFonts w:ascii="Amiri" w:hAnsi="Amiri" w:eastAsia="Amiri" w:cs="Amiri"/>
          <w:lang w:bidi="ar-SA"/>
          <w:color w:val="111111"/>
          <w:sz w:val="28"/>
          <w:szCs w:val="28"/>
          <w:rtl/>
        </w:rPr>
        <w:t xml:space="preserve">و أدر الحق معه حيث دار 319/2</w:t>
      </w:r>
    </w:p>
    <w:p>
      <w:pPr>
        <w:pStyle w:val="BookText"/>
      </w:pPr>
      <w:r>
        <w:rPr>
          <w:rFonts w:ascii="IRNazanin" w:hAnsi="IRNazanin" w:eastAsia="IRNazanin" w:cs="IRNazanin"/>
          <w:lang w:bidi="fa-IR"/>
          <w:color w:val="111111"/>
          <w:sz w:val="28"/>
          <w:szCs w:val="28"/>
          <w:rtl/>
        </w:rPr>
        <w:t xml:space="preserve">و أقدمهم سلما و أعلمهم علما، 147/2</w:t>
      </w:r>
    </w:p>
    <w:p>
      <w:pPr>
        <w:pStyle w:val="BookText"/>
      </w:pPr>
      <w:r>
        <w:rPr>
          <w:rFonts w:ascii="IRNazanin" w:hAnsi="IRNazanin" w:eastAsia="IRNazanin" w:cs="IRNazanin"/>
          <w:lang w:bidi="fa-IR"/>
          <w:color w:val="111111"/>
          <w:sz w:val="28"/>
          <w:szCs w:val="28"/>
          <w:rtl/>
        </w:rPr>
        <w:t xml:space="preserve">و أما العبد الصالح 135/7</w:t>
      </w:r>
    </w:p>
    <w:p>
      <w:pPr>
        <w:pStyle w:val="BookText"/>
      </w:pPr>
      <w:r>
        <w:rPr>
          <w:rFonts w:ascii="Amiri" w:hAnsi="Amiri" w:eastAsia="Amiri" w:cs="Amiri"/>
          <w:lang w:bidi="ar-SA"/>
          <w:color w:val="111111"/>
          <w:sz w:val="28"/>
          <w:szCs w:val="28"/>
          <w:rtl/>
        </w:rPr>
        <w:t xml:space="preserve">و أنا الصهر يقول اللّه عز و جل: (وَ هُوَ الَّذِي خَلَقَ مِنَ الْماءِ بَشَراً فَجَعَلَهُ نَسَباً وَ صِهْراً)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113/4</w:t>
      </w:r>
    </w:p>
    <w:p>
      <w:pPr>
        <w:pStyle w:val="BookText"/>
      </w:pPr>
      <w:r>
        <w:rPr>
          <w:rFonts w:ascii="Amiri" w:hAnsi="Amiri" w:eastAsia="Amiri" w:cs="Amiri"/>
          <w:lang w:bidi="ar-SA"/>
          <w:color w:val="111111"/>
          <w:sz w:val="28"/>
          <w:szCs w:val="28"/>
          <w:rtl/>
        </w:rPr>
        <w:t xml:space="preserve">و أنا المؤذن في الدنيا و الآخرة قال اللّه عز و جل: (فَأَذَّنَ مُؤَذِّنٌ بَيْنَهُمْ أَنْ لَعْنَةُ اللّهِ عَلَى الظّالِمِينَ) </w:t>
      </w:r>
      <w:r>
        <w:rPr>
          <w:rStyle w:val="FootnoteReference"/>
        </w:rPr>
        <w:footnoteReference w:id="2104"/>
      </w:r>
      <w:r>
        <w:rPr>
          <w:rFonts w:ascii="Amiri" w:hAnsi="Amiri" w:eastAsia="Amiri" w:cs="Amiri"/>
          <w:lang w:bidi="ar-SA"/>
          <w:color w:val="111111"/>
          <w:sz w:val="28"/>
          <w:szCs w:val="28"/>
          <w:rtl/>
        </w:rPr>
        <w:t xml:space="preserve">أنا ذلك المؤذن، (وَ أَذانٌ مِنَ اللّهِ وَ رَسُولِهِ) </w:t>
      </w:r>
      <w:r>
        <w:rPr>
          <w:rStyle w:val="FootnoteReference"/>
        </w:rPr>
        <w:footnoteReference w:id="2105"/>
      </w:r>
      <w:r>
        <w:rPr>
          <w:rFonts w:ascii="Amiri" w:hAnsi="Amiri" w:eastAsia="Amiri" w:cs="Amiri"/>
          <w:lang w:bidi="ar-SA"/>
          <w:color w:val="111111"/>
          <w:sz w:val="28"/>
          <w:szCs w:val="28"/>
          <w:rtl/>
        </w:rPr>
        <w:t xml:space="preserve">فأنا ذلك الاذان 79/4</w:t>
      </w:r>
    </w:p>
    <w:p>
      <w:pPr>
        <w:pStyle w:val="BookText"/>
      </w:pPr>
      <w:r>
        <w:rPr>
          <w:rFonts w:ascii="Amiri" w:hAnsi="Amiri" w:eastAsia="Amiri" w:cs="Amiri"/>
          <w:lang w:bidi="ar-SA"/>
          <w:color w:val="111111"/>
          <w:sz w:val="28"/>
          <w:szCs w:val="28"/>
          <w:rtl/>
        </w:rPr>
        <w:t xml:space="preserve">و أنا أقول لكما لقد اوتيت على صغري ما لم تؤتيا 74/4</w:t>
      </w:r>
    </w:p>
    <w:p>
      <w:pPr>
        <w:pStyle w:val="BookText"/>
      </w:pPr>
      <w:r>
        <w:rPr>
          <w:rFonts w:ascii="Amiri" w:hAnsi="Amiri" w:eastAsia="Amiri" w:cs="Amiri"/>
          <w:lang w:bidi="ar-SA"/>
          <w:color w:val="111111"/>
          <w:sz w:val="28"/>
          <w:szCs w:val="28"/>
          <w:rtl/>
        </w:rPr>
        <w:t xml:space="preserve">و أي هؤلاء الذين سمّيتهم أفضل؟ 129/7</w:t>
      </w:r>
    </w:p>
    <w:p>
      <w:pPr>
        <w:pStyle w:val="BookText"/>
      </w:pPr>
      <w:r>
        <w:rPr>
          <w:rFonts w:ascii="Amiri" w:hAnsi="Amiri" w:eastAsia="Amiri" w:cs="Amiri"/>
          <w:lang w:bidi="ar-SA"/>
          <w:color w:val="111111"/>
          <w:sz w:val="28"/>
          <w:szCs w:val="28"/>
          <w:rtl/>
        </w:rPr>
        <w:t xml:space="preserve">و تمسّك بحبل القرآن انتصحه و أحلّ حلاله و حرّم حرامه 318/2</w:t>
      </w:r>
    </w:p>
    <w:p>
      <w:pPr>
        <w:pStyle w:val="BookText"/>
      </w:pPr>
      <w:r>
        <w:rPr>
          <w:rFonts w:ascii="Amiri" w:hAnsi="Amiri" w:eastAsia="Amiri" w:cs="Amiri"/>
          <w:lang w:bidi="ar-SA"/>
          <w:color w:val="111111"/>
          <w:sz w:val="28"/>
          <w:szCs w:val="28"/>
          <w:rtl/>
        </w:rPr>
        <w:t xml:space="preserve">و تؤدّي ديني و تواريني في حفرتي و تفي بذمّتي،و أنت صاحب لوائي في الدنيا و الآخرة 55/7</w:t>
      </w:r>
    </w:p>
    <w:p>
      <w:pPr>
        <w:pStyle w:val="BookText"/>
      </w:pPr>
      <w:r>
        <w:rPr>
          <w:rFonts w:ascii="Amiri" w:hAnsi="Amiri" w:eastAsia="Amiri" w:cs="Amiri"/>
          <w:lang w:bidi="ar-SA"/>
          <w:color w:val="111111"/>
          <w:sz w:val="28"/>
          <w:szCs w:val="28"/>
          <w:rtl/>
        </w:rPr>
        <w:t xml:space="preserve">وجد رجل مع رجل في إمارة عمر فهرب أحدهما و أخذ الآخر،فجيء به إلى عمر فقال للناس ما ترون؟قال:فقال هذا:اصنع كذا،و قال هذا:اصنع كذا قال:فما تقول يا أبا الحسن؟قال:اضرب عنقه فضرب عنقه 270/5</w:t>
      </w:r>
    </w:p>
    <w:p>
      <w:pPr>
        <w:pStyle w:val="BookText"/>
      </w:pPr>
      <w:r>
        <w:rPr>
          <w:rFonts w:ascii="Amiri" w:hAnsi="Amiri" w:eastAsia="Amiri" w:cs="Amiri"/>
          <w:lang w:bidi="ar-SA"/>
          <w:color w:val="111111"/>
          <w:sz w:val="28"/>
          <w:szCs w:val="28"/>
          <w:rtl/>
        </w:rPr>
        <w:t xml:space="preserve">و جعلت عمر أحدكما أطول من عمر الآخر فأيكما يؤثر صاحبه الحياة،فاختارا كلاهما الحياة 20/4</w:t>
      </w:r>
    </w:p>
    <w:p>
      <w:pPr>
        <w:pStyle w:val="BookText"/>
      </w:pPr>
      <w:r>
        <w:rPr>
          <w:rFonts w:ascii="Amiri" w:hAnsi="Amiri" w:eastAsia="Amiri" w:cs="Amiri"/>
          <w:lang w:bidi="ar-SA"/>
          <w:color w:val="111111"/>
          <w:sz w:val="28"/>
          <w:szCs w:val="28"/>
          <w:rtl/>
        </w:rPr>
        <w:t xml:space="preserve">و دعوتهم إلى نصرتي،فلم يستجب لي من الناس إلاّ أربعة نفر الزبير 107/2</w:t>
      </w:r>
    </w:p>
    <w:p>
      <w:pPr>
        <w:pStyle w:val="BookText"/>
      </w:pPr>
      <w:r>
        <w:rPr>
          <w:rFonts w:ascii="Amiri" w:hAnsi="Amiri" w:eastAsia="Amiri" w:cs="Amiri"/>
          <w:lang w:bidi="ar-SA"/>
          <w:color w:val="111111"/>
          <w:sz w:val="28"/>
          <w:szCs w:val="28"/>
          <w:rtl/>
        </w:rPr>
        <w:t xml:space="preserve">الوعك يا أبتاه 9/5</w:t>
      </w:r>
    </w:p>
    <w:p>
      <w:pPr>
        <w:pStyle w:val="BookText"/>
      </w:pPr>
      <w:r>
        <w:rPr>
          <w:rFonts w:ascii="Amiri" w:hAnsi="Amiri" w:eastAsia="Amiri" w:cs="Amiri"/>
          <w:lang w:bidi="ar-SA"/>
          <w:color w:val="111111"/>
          <w:sz w:val="28"/>
          <w:szCs w:val="28"/>
          <w:rtl/>
        </w:rPr>
        <w:t xml:space="preserve">و علي بن أبي طالب عليه السّلام عنده علم الكتاب الأول و الآخر 59/4</w:t>
      </w:r>
    </w:p>
    <w:p>
      <w:pPr>
        <w:pStyle w:val="BookText"/>
      </w:pPr>
      <w:r>
        <w:rPr>
          <w:rFonts w:ascii="Amiri" w:hAnsi="Amiri" w:eastAsia="Amiri" w:cs="Amiri"/>
          <w:lang w:bidi="ar-SA"/>
          <w:color w:val="111111"/>
          <w:sz w:val="28"/>
          <w:szCs w:val="28"/>
          <w:rtl/>
        </w:rPr>
        <w:t xml:space="preserve">و عليك السلام و رحمة اللّه و بركاته يا شيخ ادن مني، 338/2</w:t>
      </w:r>
    </w:p>
    <w:p>
      <w:pPr>
        <w:pStyle w:val="BookText"/>
      </w:pPr>
      <w:r>
        <w:rPr>
          <w:rFonts w:ascii="Amiri" w:hAnsi="Amiri" w:eastAsia="Amiri" w:cs="Amiri"/>
          <w:lang w:bidi="ar-SA"/>
          <w:color w:val="111111"/>
          <w:sz w:val="28"/>
          <w:szCs w:val="28"/>
          <w:rtl/>
        </w:rPr>
        <w:t xml:space="preserve">و عليك السلام يا أبا الحسن اجلس فإن هذا موضع قد جلس فيه سبعون نبيا مرسلا،ما جلس فيه أحد من الأنبياء إلاّ و أنا خير منه،و قد جلس في موضع كل نبي أخ له ما جلس فيه من الأخوة أحد إلاّ و أنت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منه 113/4</w:t>
      </w:r>
    </w:p>
    <w:p>
      <w:pPr>
        <w:pStyle w:val="BookText"/>
      </w:pPr>
      <w:r>
        <w:rPr>
          <w:rFonts w:ascii="Amiri" w:hAnsi="Amiri" w:eastAsia="Amiri" w:cs="Amiri"/>
          <w:lang w:bidi="ar-SA"/>
          <w:color w:val="111111"/>
          <w:sz w:val="28"/>
          <w:szCs w:val="28"/>
          <w:rtl/>
        </w:rPr>
        <w:t xml:space="preserve">و عيسى في آخرها 112/7</w:t>
      </w:r>
    </w:p>
    <w:p>
      <w:pPr>
        <w:pStyle w:val="BookText"/>
      </w:pPr>
      <w:r>
        <w:rPr>
          <w:rFonts w:ascii="Amiri" w:hAnsi="Amiri" w:eastAsia="Amiri" w:cs="Amiri"/>
          <w:lang w:bidi="ar-SA"/>
          <w:color w:val="111111"/>
          <w:sz w:val="28"/>
          <w:szCs w:val="28"/>
          <w:rtl/>
        </w:rPr>
        <w:t xml:space="preserve">و غاية الهدى و أمير القراء اشهد على ذلك إنك كذلك 12/3</w:t>
      </w:r>
    </w:p>
    <w:p>
      <w:pPr>
        <w:pStyle w:val="BookText"/>
      </w:pPr>
      <w:r>
        <w:rPr>
          <w:rFonts w:ascii="Amiri" w:hAnsi="Amiri" w:eastAsia="Amiri" w:cs="Amiri"/>
          <w:lang w:bidi="ar-SA"/>
          <w:color w:val="111111"/>
          <w:sz w:val="28"/>
          <w:szCs w:val="28"/>
          <w:rtl/>
        </w:rPr>
        <w:t xml:space="preserve">وفدت بالابطح على ساعة عليّ عن يميني و جعفر عن يساري و حمزة 235/2</w:t>
      </w:r>
    </w:p>
    <w:p>
      <w:pPr>
        <w:pStyle w:val="BookText"/>
      </w:pPr>
      <w:r>
        <w:rPr>
          <w:rFonts w:ascii="Amiri" w:hAnsi="Amiri" w:eastAsia="Amiri" w:cs="Amiri"/>
          <w:lang w:bidi="ar-SA"/>
          <w:color w:val="111111"/>
          <w:sz w:val="28"/>
          <w:szCs w:val="28"/>
          <w:rtl/>
        </w:rPr>
        <w:t xml:space="preserve">و قال لبني هاشم:أيّكم يواليني في الدنيا و الآخرة؟ 33/2</w:t>
      </w:r>
    </w:p>
    <w:p>
      <w:pPr>
        <w:pStyle w:val="BookText"/>
      </w:pPr>
      <w:r>
        <w:rPr>
          <w:rFonts w:ascii="Amiri" w:hAnsi="Amiri" w:eastAsia="Amiri" w:cs="Amiri"/>
          <w:lang w:bidi="ar-SA"/>
          <w:color w:val="111111"/>
          <w:sz w:val="28"/>
          <w:szCs w:val="28"/>
          <w:rtl/>
        </w:rPr>
        <w:t xml:space="preserve">و قد بلّغ رسول اللّه صلّى اللّه عليه و آله الذي ارسل به،فالزموا وصيّته و ما ترك بينكم من 367/2</w:t>
      </w:r>
    </w:p>
    <w:p>
      <w:pPr>
        <w:pStyle w:val="BookText"/>
      </w:pPr>
      <w:r>
        <w:rPr>
          <w:rFonts w:ascii="Amiri" w:hAnsi="Amiri" w:eastAsia="Amiri" w:cs="Amiri"/>
          <w:lang w:bidi="ar-SA"/>
          <w:color w:val="111111"/>
          <w:sz w:val="28"/>
          <w:szCs w:val="28"/>
          <w:rtl/>
        </w:rPr>
        <w:t xml:space="preserve">و قد قبض محمد صلّى اللّه عليه و آله،و إن ولاية الامة في يده و في بيته لأفي يد الأولى 198/3</w:t>
      </w:r>
    </w:p>
    <w:p>
      <w:pPr>
        <w:pStyle w:val="BookText"/>
      </w:pPr>
      <w:r>
        <w:rPr>
          <w:rFonts w:ascii="Amiri" w:hAnsi="Amiri" w:eastAsia="Amiri" w:cs="Amiri"/>
          <w:lang w:bidi="ar-SA"/>
          <w:color w:val="111111"/>
          <w:sz w:val="28"/>
          <w:szCs w:val="28"/>
          <w:rtl/>
        </w:rPr>
        <w:t xml:space="preserve">(وَ قِفُوهُمْ إِنَّهُمْ مَسْؤُلُونَ) </w:t>
      </w:r>
      <w:r>
        <w:rPr>
          <w:rStyle w:val="FootnoteReference"/>
        </w:rPr>
        <w:footnoteReference w:id="2106"/>
      </w:r>
      <w:r>
        <w:rPr>
          <w:rFonts w:ascii="Amiri" w:hAnsi="Amiri" w:eastAsia="Amiri" w:cs="Amiri"/>
          <w:lang w:bidi="ar-SA"/>
          <w:color w:val="111111"/>
          <w:sz w:val="28"/>
          <w:szCs w:val="28"/>
          <w:rtl/>
        </w:rPr>
        <w:t xml:space="preserve">عن ولاية علي بن أبي طالب 86/3</w:t>
      </w:r>
    </w:p>
    <w:p>
      <w:pPr>
        <w:pStyle w:val="BookText"/>
      </w:pPr>
      <w:r>
        <w:rPr>
          <w:rFonts w:ascii="Amiri" w:hAnsi="Amiri" w:eastAsia="Amiri" w:cs="Amiri"/>
          <w:lang w:bidi="ar-SA"/>
          <w:color w:val="111111"/>
          <w:sz w:val="28"/>
          <w:szCs w:val="28"/>
          <w:rtl/>
        </w:rPr>
        <w:t xml:space="preserve">و كان عليّ أمير المؤمنين عليه السّلام في صلاة الظهر و قد صلّى ركعتين و هو راكع، 16/2</w:t>
      </w:r>
    </w:p>
    <w:p>
      <w:pPr>
        <w:pStyle w:val="BookText"/>
      </w:pPr>
      <w:r>
        <w:rPr>
          <w:rFonts w:ascii="Amiri" w:hAnsi="Amiri" w:eastAsia="Amiri" w:cs="Amiri"/>
          <w:lang w:bidi="ar-SA"/>
          <w:color w:val="111111"/>
          <w:sz w:val="28"/>
          <w:szCs w:val="28"/>
          <w:rtl/>
        </w:rPr>
        <w:t xml:space="preserve">و كذلك القائم فإنه يمتد أيام غيبته ليصرّح الحق عن محضه،و يصفو الإيمان عن الكدر بارتداد كل من كانت طينته خبيثة من الشيعة الذين يخشى عليهم النفاق إذا أحسوا بالاستخلاف و التمكين و الأمن المنتشر في عهد القائم 7 121/4</w:t>
      </w:r>
    </w:p>
    <w:p>
      <w:pPr>
        <w:pStyle w:val="BookText"/>
      </w:pPr>
      <w:r>
        <w:rPr>
          <w:rFonts w:ascii="Amiri" w:hAnsi="Amiri" w:eastAsia="Amiri" w:cs="Amiri"/>
          <w:lang w:bidi="ar-SA"/>
          <w:color w:val="111111"/>
          <w:sz w:val="28"/>
          <w:szCs w:val="28"/>
          <w:rtl/>
        </w:rPr>
        <w:t xml:space="preserve">ولاه اللّه أمر الامة بعد محمد و حين خلّفه و سوابقها و هجرتها و ما قال فيها 105/3</w:t>
      </w:r>
    </w:p>
    <w:p>
      <w:pPr>
        <w:pStyle w:val="BookText"/>
      </w:pPr>
      <w:r>
        <w:rPr>
          <w:rFonts w:ascii="Amiri" w:hAnsi="Amiri" w:eastAsia="Amiri" w:cs="Amiri"/>
          <w:lang w:bidi="ar-SA"/>
          <w:color w:val="111111"/>
          <w:sz w:val="28"/>
          <w:szCs w:val="28"/>
          <w:rtl/>
        </w:rPr>
        <w:t xml:space="preserve">ولايتنا ولاية اللّه التي لم يبعث اللّه نبيّا قط إلاّ بها 58/3</w:t>
      </w:r>
    </w:p>
    <w:p>
      <w:pPr>
        <w:pStyle w:val="BookText"/>
      </w:pPr>
      <w:r>
        <w:rPr>
          <w:rFonts w:ascii="Amiri" w:hAnsi="Amiri" w:eastAsia="Amiri" w:cs="Amiri"/>
          <w:lang w:bidi="ar-SA"/>
          <w:color w:val="111111"/>
          <w:sz w:val="28"/>
          <w:szCs w:val="28"/>
          <w:rtl/>
        </w:rPr>
        <w:t xml:space="preserve">ولايتي و ولاية أهل بيتي أمان من النار 297/2</w:t>
      </w:r>
    </w:p>
    <w:p>
      <w:pPr>
        <w:pStyle w:val="BookText"/>
      </w:pPr>
      <w:r>
        <w:rPr>
          <w:rFonts w:ascii="Amiri" w:hAnsi="Amiri" w:eastAsia="Amiri" w:cs="Amiri"/>
          <w:lang w:bidi="ar-SA"/>
          <w:color w:val="111111"/>
          <w:sz w:val="28"/>
          <w:szCs w:val="28"/>
          <w:rtl/>
        </w:rPr>
        <w:t xml:space="preserve">ولاية أمير المؤمنين عليه السّلام 14/4</w:t>
      </w:r>
    </w:p>
    <w:p>
      <w:pPr>
        <w:pStyle w:val="BookText"/>
      </w:pPr>
      <w:r>
        <w:rPr>
          <w:rFonts w:ascii="Amiri" w:hAnsi="Amiri" w:eastAsia="Amiri" w:cs="Amiri"/>
          <w:lang w:bidi="ar-SA"/>
          <w:color w:val="111111"/>
          <w:sz w:val="28"/>
          <w:szCs w:val="28"/>
          <w:rtl/>
        </w:rPr>
        <w:t xml:space="preserve">ولاية أمير المؤمنين هي الودّ الذي ذكره 107/4</w:t>
      </w:r>
    </w:p>
    <w:p>
      <w:pPr>
        <w:pStyle w:val="BookText"/>
      </w:pPr>
      <w:r>
        <w:rPr>
          <w:rFonts w:ascii="Amiri" w:hAnsi="Amiri" w:eastAsia="Amiri" w:cs="Amiri"/>
          <w:lang w:bidi="ar-SA"/>
          <w:color w:val="111111"/>
          <w:sz w:val="28"/>
          <w:szCs w:val="28"/>
          <w:rtl/>
        </w:rPr>
        <w:t xml:space="preserve">ولاية أمير المؤمنين هي الود الذي قال اللّه 107/4</w:t>
      </w:r>
    </w:p>
    <w:p>
      <w:pPr>
        <w:pStyle w:val="BookText"/>
      </w:pPr>
      <w:r>
        <w:rPr>
          <w:rFonts w:ascii="Amiri" w:hAnsi="Amiri" w:eastAsia="Amiri" w:cs="Amiri"/>
          <w:lang w:bidi="ar-SA"/>
          <w:color w:val="111111"/>
          <w:sz w:val="28"/>
          <w:szCs w:val="28"/>
          <w:rtl/>
        </w:rPr>
        <w:t xml:space="preserve">ولاية علي بن أبي طالب ولاية اللّه و حبّه عبادة اللّه و اتباعه فريضة اللّه 297/2</w:t>
      </w:r>
    </w:p>
    <w:p>
      <w:pPr>
        <w:pStyle w:val="BookText"/>
      </w:pPr>
      <w:r>
        <w:rPr>
          <w:rFonts w:ascii="Amiri" w:hAnsi="Amiri" w:eastAsia="Amiri" w:cs="Amiri"/>
          <w:lang w:bidi="ar-SA"/>
          <w:color w:val="111111"/>
          <w:sz w:val="28"/>
          <w:szCs w:val="28"/>
          <w:rtl/>
        </w:rPr>
        <w:t xml:space="preserve">ولاية علي مكتوب في جميع صحف الأنبياء و لن يبعث اللّه نبيّا إلاّ بنبوة 58/3</w:t>
      </w:r>
    </w:p>
    <w:p>
      <w:pPr>
        <w:pStyle w:val="BookText"/>
      </w:pPr>
      <w:r>
        <w:rPr>
          <w:rFonts w:ascii="Amiri" w:hAnsi="Amiri" w:eastAsia="Amiri" w:cs="Amiri"/>
          <w:lang w:bidi="ar-SA"/>
          <w:color w:val="111111"/>
          <w:sz w:val="28"/>
          <w:szCs w:val="28"/>
          <w:rtl/>
        </w:rPr>
        <w:t xml:space="preserve">ولد فاطمة عليها السّلام و السابق بالخيرات الإمام،و المقتصد العارف بالإمام،و الظالم لنفسه الذي لا يعرف الإمام 37/4</w:t>
      </w:r>
    </w:p>
    <w:p>
      <w:pPr>
        <w:pStyle w:val="BookText"/>
      </w:pPr>
      <w:r>
        <w:rPr>
          <w:rFonts w:ascii="Amiri" w:hAnsi="Amiri" w:eastAsia="Amiri" w:cs="Amiri"/>
          <w:lang w:bidi="ar-SA"/>
          <w:color w:val="111111"/>
          <w:sz w:val="28"/>
          <w:szCs w:val="28"/>
          <w:rtl/>
        </w:rPr>
        <w:t xml:space="preserve">و لكن لا تقدرون أن تلبسوا هذا اليوم،و لو فعلناه لقالوا:مجنون و لقالوا:مراء و اللّه تعالى يقول: (وَ ثِيابَكَ فَطَهِّرْ) </w:t>
      </w:r>
      <w:r>
        <w:rPr>
          <w:rStyle w:val="FootnoteReference"/>
        </w:rPr>
        <w:footnoteReference w:id="2107"/>
      </w:r>
      <w:r>
        <w:rPr>
          <w:rFonts w:ascii="Amiri" w:hAnsi="Amiri" w:eastAsia="Amiri" w:cs="Amiri"/>
          <w:lang w:bidi="ar-SA"/>
          <w:color w:val="111111"/>
          <w:sz w:val="28"/>
          <w:szCs w:val="28"/>
          <w:rtl/>
        </w:rPr>
        <w:t xml:space="preserve">قال:و ثيابك أرفعها و لا تجرّها،و إذا قام قائمنا كان هذا اللباس 6/7</w:t>
      </w:r>
    </w:p>
    <w:p>
      <w:pPr>
        <w:pStyle w:val="BookText"/>
      </w:pPr>
      <w:r>
        <w:rPr>
          <w:rFonts w:ascii="Amiri" w:hAnsi="Amiri" w:eastAsia="Amiri" w:cs="Amiri"/>
          <w:lang w:bidi="ar-SA"/>
          <w:color w:val="111111"/>
          <w:sz w:val="28"/>
          <w:szCs w:val="28"/>
          <w:rtl/>
        </w:rPr>
        <w:t xml:space="preserve">ولي عليّ ولي اللّه و عدوّ عليّ عدوّ اللّه، 118/2</w:t>
      </w:r>
    </w:p>
    <w:p>
      <w:pPr>
        <w:pStyle w:val="BookText"/>
      </w:pPr>
      <w:r>
        <w:rPr>
          <w:rFonts w:ascii="IRNazanin" w:hAnsi="IRNazanin" w:eastAsia="IRNazanin" w:cs="IRNazanin"/>
          <w:lang w:bidi="fa-IR"/>
          <w:color w:val="111111"/>
          <w:sz w:val="28"/>
          <w:szCs w:val="28"/>
          <w:rtl/>
        </w:rPr>
        <w:t xml:space="preserve">و ما اقرأ؟ 6/2</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أتوك إلاّ ليحفظوك 319/6</w:t>
      </w:r>
    </w:p>
    <w:p>
      <w:pPr>
        <w:pStyle w:val="BookText"/>
      </w:pPr>
      <w:r>
        <w:rPr>
          <w:rFonts w:ascii="Amiri" w:hAnsi="Amiri" w:eastAsia="Amiri" w:cs="Amiri"/>
          <w:lang w:bidi="ar-SA"/>
          <w:color w:val="111111"/>
          <w:sz w:val="28"/>
          <w:szCs w:val="28"/>
          <w:rtl/>
        </w:rPr>
        <w:t xml:space="preserve">و ما أعطى سليمان بن داود إنما كان عنده حرف واحد من الاسم الأعظم و صاحبكم الذي قال اللّه:</w:t>
      </w:r>
    </w:p>
    <w:p>
      <w:pPr>
        <w:pStyle w:val="BookText"/>
      </w:pPr>
      <w:r>
        <w:rPr>
          <w:rFonts w:ascii="Amiri" w:hAnsi="Amiri" w:eastAsia="Amiri" w:cs="Amiri"/>
          <w:lang w:bidi="ar-SA"/>
          <w:color w:val="111111"/>
          <w:sz w:val="28"/>
          <w:szCs w:val="28"/>
          <w:rtl/>
        </w:rPr>
        <w:t xml:space="preserve">(قُلْ كَفى بِاللّهِ شَهِيداً بَيْنِي وَ بَيْنَكُمْ وَ مَنْ عِنْدَهُ عِلْمُ الْكِتابِ) </w:t>
      </w:r>
      <w:r>
        <w:rPr>
          <w:rStyle w:val="FootnoteReference"/>
        </w:rPr>
        <w:footnoteReference w:id="2108"/>
      </w:r>
      <w:r>
        <w:rPr>
          <w:rFonts w:ascii="Amiri" w:hAnsi="Amiri" w:eastAsia="Amiri" w:cs="Amiri"/>
          <w:lang w:bidi="ar-SA"/>
          <w:color w:val="111111"/>
          <w:sz w:val="28"/>
          <w:szCs w:val="28"/>
          <w:rtl/>
        </w:rPr>
        <w:t xml:space="preserve">،و كان و اللّه عند عليّ عليه السّلام علم الكتاب 57/4</w:t>
      </w:r>
    </w:p>
    <w:p>
      <w:pPr>
        <w:pStyle w:val="BookText"/>
      </w:pPr>
      <w:r>
        <w:rPr>
          <w:rFonts w:ascii="Amiri" w:hAnsi="Amiri" w:eastAsia="Amiri" w:cs="Amiri"/>
          <w:lang w:bidi="ar-SA"/>
          <w:color w:val="111111"/>
          <w:sz w:val="28"/>
          <w:szCs w:val="28"/>
          <w:rtl/>
        </w:rPr>
        <w:t xml:space="preserve">و ما كان اسمه؟ 114/2</w:t>
      </w:r>
    </w:p>
    <w:p>
      <w:pPr>
        <w:pStyle w:val="BookText"/>
      </w:pPr>
      <w:r>
        <w:rPr>
          <w:rFonts w:ascii="Amiri" w:hAnsi="Amiri" w:eastAsia="Amiri" w:cs="Amiri"/>
          <w:lang w:bidi="ar-SA"/>
          <w:color w:val="111111"/>
          <w:sz w:val="28"/>
          <w:szCs w:val="28"/>
          <w:rtl/>
        </w:rPr>
        <w:t xml:space="preserve">و ما يبكيك يا فاطمة قالت:يا رسول اللّه اخشى على نفسي و ولدي الضيعة بعدك فاغرورقت عينا رسول اللّه صلّى اللّه عليه و آله بالبكاء ثمّ قال:يا فاطمة ما علمت إنا أهل بيت اختار اللّه لنا الآخرة على الدنيا 15/5</w:t>
      </w:r>
    </w:p>
    <w:p>
      <w:pPr>
        <w:pStyle w:val="BookText"/>
      </w:pPr>
      <w:r>
        <w:rPr>
          <w:rFonts w:ascii="Amiri" w:hAnsi="Amiri" w:eastAsia="Amiri" w:cs="Amiri"/>
          <w:lang w:bidi="ar-SA"/>
          <w:color w:val="111111"/>
          <w:sz w:val="28"/>
          <w:szCs w:val="28"/>
          <w:rtl/>
        </w:rPr>
        <w:t xml:space="preserve">(وَ ما يَعْلَمُ تَأْوِيلَهُ إِلاَّ اللّهُ وَ الرّاسِخُونَ فِي الْعِلْمِ) </w:t>
      </w:r>
      <w:r>
        <w:rPr>
          <w:rStyle w:val="FootnoteReference"/>
        </w:rPr>
        <w:footnoteReference w:id="2109"/>
      </w:r>
      <w:r>
        <w:rPr>
          <w:rFonts w:ascii="Amiri" w:hAnsi="Amiri" w:eastAsia="Amiri" w:cs="Amiri"/>
          <w:lang w:bidi="ar-SA"/>
          <w:color w:val="111111"/>
          <w:sz w:val="28"/>
          <w:szCs w:val="28"/>
          <w:rtl/>
        </w:rPr>
        <w:t xml:space="preserve">أنتم منه بالمنزلة التي سبقت لكم بها الحسنى،و أنتم عن النار مبعدون 6/4</w:t>
      </w:r>
    </w:p>
    <w:p>
      <w:pPr>
        <w:pStyle w:val="BookText"/>
      </w:pPr>
      <w:r>
        <w:rPr>
          <w:rFonts w:ascii="Amiri" w:hAnsi="Amiri" w:eastAsia="Amiri" w:cs="Amiri"/>
          <w:lang w:bidi="ar-SA"/>
          <w:color w:val="111111"/>
          <w:sz w:val="28"/>
          <w:szCs w:val="28"/>
          <w:rtl/>
        </w:rPr>
        <w:t xml:space="preserve">و ما يمنعني و أنت تؤدّي عنّي و تسمعهم صوتي و تبيّن لهم ما اختلفوا 148/2</w:t>
      </w:r>
    </w:p>
    <w:p>
      <w:pPr>
        <w:pStyle w:val="BookText"/>
      </w:pPr>
      <w:r>
        <w:rPr>
          <w:rFonts w:ascii="Amiri" w:hAnsi="Amiri" w:eastAsia="Amiri" w:cs="Amiri"/>
          <w:lang w:bidi="ar-SA"/>
          <w:color w:val="111111"/>
          <w:sz w:val="28"/>
          <w:szCs w:val="28"/>
          <w:rtl/>
        </w:rPr>
        <w:t xml:space="preserve">(وَ مَنْ عِنْدَهُ عِلْمُ الْكِتابِ) </w:t>
      </w:r>
      <w:r>
        <w:rPr>
          <w:rStyle w:val="FootnoteReference"/>
        </w:rPr>
        <w:footnoteReference w:id="2110"/>
      </w:r>
      <w:r>
        <w:rPr>
          <w:rFonts w:ascii="Amiri" w:hAnsi="Amiri" w:eastAsia="Amiri" w:cs="Amiri"/>
          <w:lang w:bidi="ar-SA"/>
          <w:color w:val="111111"/>
          <w:sz w:val="28"/>
          <w:szCs w:val="28"/>
          <w:rtl/>
        </w:rPr>
        <w:t xml:space="preserve">قال:هو علي بن أبي طالب عليه السّلام 57/4</w:t>
      </w:r>
    </w:p>
    <w:p>
      <w:pPr>
        <w:pStyle w:val="BookText"/>
      </w:pPr>
      <w:r>
        <w:rPr>
          <w:rFonts w:ascii="Amiri" w:hAnsi="Amiri" w:eastAsia="Amiri" w:cs="Amiri"/>
          <w:lang w:bidi="ar-SA"/>
          <w:color w:val="111111"/>
          <w:sz w:val="28"/>
          <w:szCs w:val="28"/>
          <w:rtl/>
        </w:rPr>
        <w:t xml:space="preserve">و نحن أصحاب الأعراف أنا و عمّي و أخي و ابن عمّي و اللّه فالق الحب و النوى لا يلج النار لنا محبّ و لا يدخل الجنّة لنا مبغض يقول اللّه عز و جل: (وَ عَلَى الْأَعْرافِ رِجالٌ يَعْرِفُونَ كُلاًّ بِسِيماهُمْ)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و هو وليكم من بعدي من كنت مولاه فعلي مولاه 83/4</w:t>
      </w:r>
    </w:p>
    <w:p>
      <w:pPr>
        <w:pStyle w:val="BookText"/>
      </w:pPr>
      <w:r>
        <w:rPr>
          <w:rFonts w:ascii="Amiri" w:hAnsi="Amiri" w:eastAsia="Amiri" w:cs="Amiri"/>
          <w:lang w:bidi="ar-SA"/>
          <w:color w:val="111111"/>
          <w:sz w:val="28"/>
          <w:szCs w:val="28"/>
          <w:rtl/>
        </w:rPr>
        <w:t xml:space="preserve">و يثبت عليه آخرون و (يَقُولُونَ مَتى هذَا الْوَعْدُ إِنْ كُنْتُمْ صادِقِينَ) </w:t>
      </w:r>
      <w:r>
        <w:rPr>
          <w:rStyle w:val="FootnoteReference"/>
        </w:rPr>
        <w:footnoteReference w:id="2112"/>
      </w:r>
      <w:r>
        <w:rPr>
          <w:rFonts w:ascii="Amiri" w:hAnsi="Amiri" w:eastAsia="Amiri" w:cs="Amiri"/>
          <w:lang w:bidi="ar-SA"/>
          <w:color w:val="111111"/>
          <w:sz w:val="28"/>
          <w:szCs w:val="28"/>
          <w:rtl/>
        </w:rPr>
        <w:t xml:space="preserve">و لو لم يكن من 10/3</w:t>
      </w:r>
    </w:p>
    <w:p>
      <w:pPr>
        <w:pStyle w:val="BookText"/>
      </w:pPr>
      <w:r>
        <w:rPr>
          <w:rFonts w:ascii="Amiri" w:hAnsi="Amiri" w:eastAsia="Amiri" w:cs="Amiri"/>
          <w:lang w:bidi="ar-SA"/>
          <w:color w:val="111111"/>
          <w:sz w:val="28"/>
          <w:szCs w:val="28"/>
          <w:rtl/>
        </w:rPr>
        <w:t xml:space="preserve">ويحا للطالقان فإن للّه تعالى كنوزا ليست من ذهب و لا فضة،و لكن بها رجال مؤمنون،و عرفوا اللّه حق معرفته،و هم أيضا أنصار المهدي في آخر الزمان 108/7</w:t>
      </w:r>
    </w:p>
    <w:p>
      <w:pPr>
        <w:pStyle w:val="BookText"/>
      </w:pPr>
      <w:r>
        <w:rPr>
          <w:rFonts w:ascii="Amiri" w:hAnsi="Amiri" w:eastAsia="Amiri" w:cs="Amiri"/>
          <w:lang w:bidi="ar-SA"/>
          <w:color w:val="111111"/>
          <w:sz w:val="28"/>
          <w:szCs w:val="28"/>
          <w:rtl/>
        </w:rPr>
        <w:t xml:space="preserve">ويحك إنّ اللّه عزّ و جل فرض على أئمة العدل أن يقدروا أنفسهم بضعفة الناس كي لا يتبيغ بالفقير فقره 5/7</w:t>
      </w:r>
    </w:p>
    <w:p>
      <w:pPr>
        <w:pStyle w:val="BookText"/>
      </w:pPr>
      <w:r>
        <w:rPr>
          <w:rFonts w:ascii="Amiri" w:hAnsi="Amiri" w:eastAsia="Amiri" w:cs="Amiri"/>
          <w:lang w:bidi="ar-SA"/>
          <w:color w:val="111111"/>
          <w:sz w:val="28"/>
          <w:szCs w:val="28"/>
          <w:rtl/>
        </w:rPr>
        <w:t xml:space="preserve">ويحكم ما تدرون ما عملت،و اللّه الذي عملت خيرا لشيعتي مما طلعت 286/2</w:t>
      </w:r>
    </w:p>
    <w:p>
      <w:pPr>
        <w:pStyle w:val="BookText"/>
      </w:pPr>
      <w:r>
        <w:rPr>
          <w:rFonts w:ascii="Amiri" w:hAnsi="Amiri" w:eastAsia="Amiri" w:cs="Amiri"/>
          <w:lang w:bidi="ar-SA"/>
          <w:color w:val="111111"/>
          <w:sz w:val="28"/>
          <w:szCs w:val="28"/>
          <w:rtl/>
        </w:rPr>
        <w:t xml:space="preserve">ويحك يا بن الكوّاء اولئك نحن و اتباعنا يوم القيامة غرّا محجلين رواء مرويين يعرفون بسيماهم 243/5</w:t>
      </w:r>
    </w:p>
    <w:p>
      <w:pPr>
        <w:pStyle w:val="BookText"/>
      </w:pPr>
      <w:r>
        <w:rPr>
          <w:rFonts w:ascii="Amiri" w:hAnsi="Amiri" w:eastAsia="Amiri" w:cs="Amiri"/>
          <w:lang w:bidi="ar-SA"/>
          <w:color w:val="111111"/>
          <w:sz w:val="28"/>
          <w:szCs w:val="28"/>
          <w:rtl/>
        </w:rPr>
        <w:t xml:space="preserve">ويحك يا بن الكوّاء نحن نوقف يوم القيامة بين الجنة و النار فمن نصرنا عرفناه بسيماه فأدخلناه الجنة و من أبغضنا عرفناه بسيماه فأدخلناه النار 44/4</w:t>
      </w:r>
    </w:p>
    <w:p>
      <w:pPr>
        <w:pStyle w:val="BookText"/>
      </w:pPr>
      <w:r>
        <w:rPr>
          <w:rFonts w:ascii="Amiri" w:hAnsi="Amiri" w:eastAsia="Amiri" w:cs="Amiri"/>
          <w:lang w:bidi="ar-SA"/>
          <w:color w:val="111111"/>
          <w:sz w:val="28"/>
          <w:szCs w:val="28"/>
          <w:rtl/>
        </w:rPr>
        <w:t xml:space="preserve">ويحك يا قتادة إن اللّه عز و جل خلق خلقا من خلقه فجعلهم حججا على 268/3</w:t>
      </w:r>
    </w:p>
    <w:p>
      <w:pPr>
        <w:pStyle w:val="BookText"/>
      </w:pPr>
      <w:r>
        <w:rPr>
          <w:rFonts w:ascii="Amiri" w:hAnsi="Amiri" w:eastAsia="Amiri" w:cs="Amiri"/>
          <w:lang w:bidi="ar-SA"/>
          <w:color w:val="111111"/>
          <w:sz w:val="28"/>
          <w:szCs w:val="28"/>
          <w:rtl/>
        </w:rPr>
        <w:t xml:space="preserve">ويح هذه الأمة من ملوك جبابرة كيف يقتلون و يطردون المطيعين إلاّ من أظهر طاعتهم،فالمؤمن التقي يصانعهم بلسانه و يفرّ منهم بقلبه فإذا أراد اللّه تعالى أن يعيد الإسلام عزيزا قصم كل جبار عنيد 104/7</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يخرج اللّه من صلب علي مولودا يقال له:الحسن فهو الإمام و الحجة بعد أبيه 10/3</w:t>
      </w:r>
    </w:p>
    <w:p>
      <w:pPr>
        <w:pStyle w:val="BookText"/>
      </w:pPr>
      <w:r>
        <w:rPr>
          <w:rFonts w:ascii="Amiri" w:hAnsi="Amiri" w:eastAsia="Amiri" w:cs="Amiri"/>
          <w:lang w:bidi="ar-SA"/>
          <w:color w:val="111111"/>
          <w:sz w:val="28"/>
          <w:szCs w:val="28"/>
          <w:rtl/>
        </w:rPr>
        <w:t xml:space="preserve">و يظلمهم أئمة الكفر و الضلال و أشياعهم 134/3</w:t>
      </w:r>
    </w:p>
    <w:p>
      <w:pPr>
        <w:pStyle w:val="BookText"/>
      </w:pPr>
      <w:r>
        <w:rPr>
          <w:rFonts w:ascii="Amiri" w:hAnsi="Amiri" w:eastAsia="Amiri" w:cs="Amiri"/>
          <w:lang w:bidi="ar-SA"/>
          <w:color w:val="111111"/>
          <w:sz w:val="28"/>
          <w:szCs w:val="28"/>
          <w:rtl/>
        </w:rPr>
        <w:t xml:space="preserve">و يكنى أبا القاسم و هو ذو الاسمين خلف و محمد،يظهر في آخر الزمان،على رأسه غمامة تظله عن الشمس تدور معه حيثما دار،تنادي بصوت فصيح:هذا المهدي عليه السّلام 106/7</w:t>
      </w:r>
    </w:p>
    <w:p>
      <w:pPr>
        <w:pStyle w:val="BookText"/>
      </w:pPr>
      <w:r>
        <w:rPr>
          <w:rFonts w:ascii="Amiri" w:hAnsi="Amiri" w:eastAsia="Amiri" w:cs="Amiri"/>
          <w:lang w:bidi="ar-SA"/>
          <w:color w:val="111111"/>
          <w:sz w:val="28"/>
          <w:szCs w:val="28"/>
          <w:rtl/>
        </w:rPr>
        <w:t xml:space="preserve">ويلك لم تره العيون بمشاهدة الأبصار و لكن رأته القلوب بحقائق الإيمان،ويلك يا دعلب إنّ ربي لا يوصف بالبعد و لا بالحركة و لا بالسكون،و لا بقيام قيام انتصاب 241/5</w:t>
      </w:r>
    </w:p>
    <w:p>
      <w:pPr>
        <w:pStyle w:val="BookText"/>
      </w:pPr>
      <w:r>
        <w:rPr>
          <w:rFonts w:ascii="Amiri" w:hAnsi="Amiri" w:eastAsia="Amiri" w:cs="Amiri"/>
          <w:lang w:bidi="ar-SA"/>
          <w:color w:val="111111"/>
          <w:sz w:val="28"/>
          <w:szCs w:val="28"/>
          <w:rtl/>
        </w:rPr>
        <w:t xml:space="preserve">ويلك يا بن الكوّاء كنت على فراش رسول اللّه صلّى اللّه عليه و آله و قد خرج عليّ ريطته فأقبلت قريش مع كل رجل منهم هراوة فيها شوكها فلم يبصروا رسول اللّه صلّى اللّه عليه و آله حيث خرج فاقبلوا عليّ يضربونني بما في أيديهم 23/4</w:t>
      </w:r>
    </w:p>
    <w:p>
      <w:pPr>
        <w:pStyle w:val="BookText"/>
      </w:pPr>
      <w:r>
        <w:rPr>
          <w:rFonts w:ascii="Amiri" w:hAnsi="Amiri" w:eastAsia="Amiri" w:cs="Amiri"/>
          <w:lang w:bidi="ar-SA"/>
          <w:color w:val="111111"/>
          <w:sz w:val="28"/>
          <w:szCs w:val="28"/>
          <w:rtl/>
        </w:rPr>
        <w:t xml:space="preserve">ويلك يا دعلب لم أكن بالذي أعبد ربا لم أره 241/5</w:t>
      </w:r>
    </w:p>
    <w:p>
      <w:pPr>
        <w:pStyle w:val="BookText"/>
      </w:pPr>
      <w:r>
        <w:rPr>
          <w:rFonts w:ascii="Amiri" w:hAnsi="Amiri" w:eastAsia="Amiri" w:cs="Amiri"/>
          <w:lang w:bidi="ar-SA"/>
          <w:color w:val="111111"/>
          <w:sz w:val="28"/>
          <w:szCs w:val="28"/>
          <w:rtl/>
        </w:rPr>
        <w:t xml:space="preserve">ويلك يا مروان هذا الذي تشتم شر الناس 11/5</w:t>
      </w:r>
    </w:p>
    <w:p>
      <w:pPr>
        <w:pStyle w:val="BookText"/>
      </w:pPr>
      <w:r>
        <w:rPr>
          <w:rFonts w:ascii="Amiri" w:hAnsi="Amiri" w:eastAsia="Amiri" w:cs="Amiri"/>
          <w:lang w:bidi="ar-SA"/>
          <w:color w:val="111111"/>
          <w:sz w:val="28"/>
          <w:szCs w:val="28"/>
          <w:rtl/>
        </w:rPr>
        <w:t xml:space="preserve">ويلهم إني لأعرف ناسخه و منسوخه و محكمه و متشابهه و فصله من وصله و حروفه من معانية و اللّه ما حرف نزل على محمد صلّى اللّه عليه و آله إلاّ و أنا اعرف فيمن أنزل و في أي يوم نزل 88/4</w:t>
      </w:r>
    </w:p>
    <w:p>
      <w:pPr>
        <w:pStyle w:val="BookText"/>
      </w:pPr>
      <w:r>
        <w:rPr>
          <w:rFonts w:ascii="IRNazanin" w:hAnsi="IRNazanin" w:eastAsia="IRNazanin" w:cs="IRNazanin"/>
          <w:lang w:bidi="fa-IR"/>
          <w:color w:val="111111"/>
          <w:sz w:val="28"/>
          <w:szCs w:val="28"/>
          <w:rtl/>
        </w:rPr>
        <w:t xml:space="preserve">هاد لأهل السماء و هاد لأهل الأرض 259/3</w:t>
      </w:r>
    </w:p>
    <w:p>
      <w:pPr>
        <w:pStyle w:val="BookText"/>
      </w:pPr>
      <w:r>
        <w:rPr>
          <w:rFonts w:ascii="Amiri" w:hAnsi="Amiri" w:eastAsia="Amiri" w:cs="Amiri"/>
          <w:lang w:bidi="ar-SA"/>
          <w:color w:val="111111"/>
          <w:sz w:val="28"/>
          <w:szCs w:val="28"/>
          <w:rtl/>
        </w:rPr>
        <w:t xml:space="preserve">هادٍ) </w:t>
      </w:r>
      <w:r>
        <w:rPr>
          <w:rStyle w:val="FootnoteReference"/>
        </w:rPr>
        <w:footnoteReference w:id="2113"/>
      </w:r>
      <w:r>
        <w:rPr>
          <w:rFonts w:ascii="Amiri" w:hAnsi="Amiri" w:eastAsia="Amiri" w:cs="Amiri"/>
          <w:lang w:bidi="ar-SA"/>
          <w:color w:val="111111"/>
          <w:sz w:val="28"/>
          <w:szCs w:val="28"/>
          <w:rtl/>
        </w:rPr>
        <w:t xml:space="preserve">(مُنْذِرٌ) </w:t>
      </w:r>
      <w:r>
        <w:rPr>
          <w:rStyle w:val="FootnoteReference"/>
        </w:rPr>
        <w:footnoteReference w:id="2114"/>
      </w:r>
      <w:r>
        <w:rPr>
          <w:rFonts w:ascii="Amiri" w:hAnsi="Amiri" w:eastAsia="Amiri" w:cs="Amiri"/>
          <w:lang w:bidi="ar-SA"/>
          <w:color w:val="111111"/>
          <w:sz w:val="28"/>
          <w:szCs w:val="28"/>
          <w:rtl/>
        </w:rPr>
        <w:t xml:space="preserve">محمد (وَ لِكُلِّ قَوْمٍ هادٍ) </w:t>
      </w:r>
      <w:r>
        <w:rPr>
          <w:rStyle w:val="FootnoteReference"/>
        </w:rPr>
        <w:footnoteReference w:id="2115"/>
      </w:r>
      <w:r>
        <w:rPr>
          <w:rFonts w:ascii="IRNazanin" w:hAnsi="IRNazanin" w:eastAsia="IRNazanin" w:cs="IRNazanin"/>
          <w:lang w:bidi="fa-IR"/>
          <w:color w:val="111111"/>
          <w:sz w:val="28"/>
          <w:szCs w:val="28"/>
          <w:rtl/>
        </w:rPr>
        <w:t xml:space="preserve">أنا 12/3</w:t>
      </w:r>
    </w:p>
    <w:p>
      <w:pPr>
        <w:pStyle w:val="BookText"/>
      </w:pPr>
      <w:r>
        <w:rPr>
          <w:rFonts w:ascii="Amiri" w:hAnsi="Amiri" w:eastAsia="Amiri" w:cs="Amiri"/>
          <w:lang w:bidi="ar-SA"/>
          <w:color w:val="111111"/>
          <w:sz w:val="28"/>
          <w:szCs w:val="28"/>
          <w:rtl/>
        </w:rPr>
        <w:t xml:space="preserve">هادي هذه الامة علي بن أبي طالب 5/3</w:t>
      </w:r>
    </w:p>
    <w:p>
      <w:pPr>
        <w:pStyle w:val="BookText"/>
      </w:pPr>
      <w:r>
        <w:rPr>
          <w:rFonts w:ascii="IRNazanin" w:hAnsi="IRNazanin" w:eastAsia="IRNazanin" w:cs="IRNazanin"/>
          <w:lang w:bidi="fa-IR"/>
          <w:color w:val="111111"/>
          <w:sz w:val="28"/>
          <w:szCs w:val="28"/>
          <w:rtl/>
        </w:rPr>
        <w:t xml:space="preserve">هاؤم ثلاث مرات حتى اشرأب الناس و نشروا أذانهم ثم قال:جمع رسول اللّه 278/3</w:t>
      </w:r>
    </w:p>
    <w:p>
      <w:pPr>
        <w:pStyle w:val="BookText"/>
      </w:pPr>
      <w:r>
        <w:rPr>
          <w:rFonts w:ascii="Amiri" w:hAnsi="Amiri" w:eastAsia="Amiri" w:cs="Amiri"/>
          <w:lang w:bidi="ar-SA"/>
          <w:color w:val="111111"/>
          <w:sz w:val="28"/>
          <w:szCs w:val="28"/>
          <w:rtl/>
        </w:rPr>
        <w:t xml:space="preserve">هذا أخي و وصيي و خليفتي من بعدي، 177/2</w:t>
      </w:r>
    </w:p>
    <w:p>
      <w:pPr>
        <w:pStyle w:val="BookText"/>
      </w:pPr>
      <w:r>
        <w:rPr>
          <w:rFonts w:ascii="Amiri" w:hAnsi="Amiri" w:eastAsia="Amiri" w:cs="Amiri"/>
          <w:lang w:bidi="ar-SA"/>
          <w:color w:val="111111"/>
          <w:sz w:val="28"/>
          <w:szCs w:val="28"/>
          <w:rtl/>
        </w:rPr>
        <w:t xml:space="preserve">هذا أمير البررة و قاتل الفجرة،منصور من نصره مخذول من خذله،ثمّ رفع بها صوته و قال:أنا مدينة الحكمة و علي بابها فمن أراد الحكمة فليأت الباب 237/5</w:t>
      </w:r>
    </w:p>
    <w:p>
      <w:pPr>
        <w:pStyle w:val="BookText"/>
      </w:pPr>
      <w:r>
        <w:rPr>
          <w:rFonts w:ascii="Amiri" w:hAnsi="Amiri" w:eastAsia="Amiri" w:cs="Amiri"/>
          <w:lang w:bidi="ar-SA"/>
          <w:color w:val="111111"/>
          <w:sz w:val="28"/>
          <w:szCs w:val="28"/>
          <w:rtl/>
        </w:rPr>
        <w:t xml:space="preserve">هذا أمير البررة و قاتل الفجرة و منصور من نصره و مخذول من خذله-ثمّ مدّ بها صوته فقال-أنا مدينة العلم و علي بابها فمن أراد العلم فليأت الباب 226/5</w:t>
      </w:r>
    </w:p>
    <w:p>
      <w:pPr>
        <w:pStyle w:val="BookText"/>
      </w:pPr>
      <w:r>
        <w:rPr>
          <w:rFonts w:ascii="Amiri" w:hAnsi="Amiri" w:eastAsia="Amiri" w:cs="Amiri"/>
          <w:lang w:bidi="ar-SA"/>
          <w:color w:val="111111"/>
          <w:sz w:val="28"/>
          <w:szCs w:val="28"/>
          <w:rtl/>
        </w:rPr>
        <w:t xml:space="preserve">هذا أمير البررة،و قاتل الكفرة،منصور من نصره،مخذول من خذله 69/1</w:t>
      </w:r>
    </w:p>
    <w:p>
      <w:pPr>
        <w:pStyle w:val="BookText"/>
      </w:pPr>
      <w:r>
        <w:rPr>
          <w:rFonts w:ascii="Amiri" w:hAnsi="Amiri" w:eastAsia="Amiri" w:cs="Amiri"/>
          <w:lang w:bidi="ar-SA"/>
          <w:color w:val="111111"/>
          <w:sz w:val="28"/>
          <w:szCs w:val="28"/>
          <w:rtl/>
        </w:rPr>
        <w:t xml:space="preserve">هذا أمير البررة و قاتل الكفرة،منصور من نصره،مخذول من خذله-ثمّ مدّ بها صوته فقال-أنا مدينة العلم و علي بابها فمن أراد العلم فليأت الباب 225/5</w:t>
      </w:r>
    </w:p>
    <w:p>
      <w:pPr>
        <w:pStyle w:val="BookText"/>
      </w:pPr>
      <w:r>
        <w:rPr>
          <w:rFonts w:ascii="Amiri" w:hAnsi="Amiri" w:eastAsia="Amiri" w:cs="Amiri"/>
          <w:lang w:bidi="ar-SA"/>
          <w:color w:val="111111"/>
          <w:sz w:val="28"/>
          <w:szCs w:val="28"/>
          <w:rtl/>
        </w:rPr>
        <w:t xml:space="preserve">هذا حبل اللّه الذي من تمسّك به عصم به في دنياه و لم يضل في آخرته 36/3</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خير الاولين من أهل السماوات و الأرضين 166/1</w:t>
      </w:r>
    </w:p>
    <w:p>
      <w:pPr>
        <w:pStyle w:val="BookText"/>
      </w:pPr>
      <w:r>
        <w:rPr>
          <w:rFonts w:ascii="Amiri" w:hAnsi="Amiri" w:eastAsia="Amiri" w:cs="Amiri"/>
          <w:lang w:bidi="ar-SA"/>
          <w:color w:val="111111"/>
          <w:sz w:val="28"/>
          <w:szCs w:val="28"/>
          <w:rtl/>
        </w:rPr>
        <w:t xml:space="preserve">هذا خير الأولين من أهل السموات و الأرضين،هذا سيد الصديقين،هذا 182/2</w:t>
      </w:r>
    </w:p>
    <w:p>
      <w:pPr>
        <w:pStyle w:val="BookText"/>
      </w:pPr>
      <w:r>
        <w:rPr>
          <w:rFonts w:ascii="Amiri" w:hAnsi="Amiri" w:eastAsia="Amiri" w:cs="Amiri"/>
          <w:lang w:bidi="ar-SA"/>
          <w:color w:val="111111"/>
          <w:sz w:val="28"/>
          <w:szCs w:val="28"/>
          <w:rtl/>
        </w:rPr>
        <w:t xml:space="preserve">هذا سلطانك عليها،فما سلطانك على الذي في بطنها و لعلّك انتهرتها و أخفتها 260/5</w:t>
      </w:r>
    </w:p>
    <w:p>
      <w:pPr>
        <w:pStyle w:val="BookText"/>
      </w:pPr>
      <w:r>
        <w:rPr>
          <w:rFonts w:ascii="Amiri" w:hAnsi="Amiri" w:eastAsia="Amiri" w:cs="Amiri"/>
          <w:lang w:bidi="ar-SA"/>
          <w:color w:val="111111"/>
          <w:sz w:val="28"/>
          <w:szCs w:val="28"/>
          <w:rtl/>
        </w:rPr>
        <w:t xml:space="preserve">هذا علي أخي،و وصيي،و وزيري،و وارثي 186/1</w:t>
      </w:r>
    </w:p>
    <w:p>
      <w:pPr>
        <w:pStyle w:val="BookText"/>
      </w:pPr>
      <w:r>
        <w:rPr>
          <w:rFonts w:ascii="Amiri" w:hAnsi="Amiri" w:eastAsia="Amiri" w:cs="Amiri"/>
          <w:lang w:bidi="ar-SA"/>
          <w:color w:val="111111"/>
          <w:sz w:val="28"/>
          <w:szCs w:val="28"/>
          <w:rtl/>
        </w:rPr>
        <w:t xml:space="preserve">هذا علي بن أبي طالب لحمه لحمي،و دمه دمي 82/1</w:t>
      </w:r>
    </w:p>
    <w:p>
      <w:pPr>
        <w:pStyle w:val="BookText"/>
      </w:pPr>
      <w:r>
        <w:rPr>
          <w:rFonts w:ascii="Amiri" w:hAnsi="Amiri" w:eastAsia="Amiri" w:cs="Amiri"/>
          <w:lang w:bidi="ar-SA"/>
          <w:color w:val="111111"/>
          <w:sz w:val="28"/>
          <w:szCs w:val="28"/>
          <w:rtl/>
        </w:rPr>
        <w:t xml:space="preserve">هذا علي بن أبي طالب لحمه لحمي و دمه دمي و هو مني 67/1</w:t>
      </w:r>
    </w:p>
    <w:p>
      <w:pPr>
        <w:pStyle w:val="BookText"/>
      </w:pPr>
      <w:r>
        <w:rPr>
          <w:rFonts w:ascii="Amiri" w:hAnsi="Amiri" w:eastAsia="Amiri" w:cs="Amiri"/>
          <w:lang w:bidi="ar-SA"/>
          <w:color w:val="111111"/>
          <w:sz w:val="28"/>
          <w:szCs w:val="28"/>
          <w:rtl/>
        </w:rPr>
        <w:t xml:space="preserve">هذا عليّ بن أبي طالب لحمه لحمي و دمه دمي و هو منّي بمنزلة هارون 64/2</w:t>
      </w:r>
    </w:p>
    <w:p>
      <w:pPr>
        <w:pStyle w:val="BookText"/>
      </w:pPr>
      <w:r>
        <w:rPr>
          <w:rFonts w:ascii="Amiri" w:hAnsi="Amiri" w:eastAsia="Amiri" w:cs="Amiri"/>
          <w:lang w:bidi="ar-SA"/>
          <w:color w:val="111111"/>
          <w:sz w:val="28"/>
          <w:szCs w:val="28"/>
          <w:rtl/>
        </w:rPr>
        <w:t xml:space="preserve">هذا علي بن أبي طالب لحمه لحمي و دمه دمي و هو مني بمنزلة هارون 162/2</w:t>
      </w:r>
    </w:p>
    <w:p>
      <w:pPr>
        <w:pStyle w:val="BookText"/>
      </w:pPr>
      <w:r>
        <w:rPr>
          <w:rFonts w:ascii="Amiri" w:hAnsi="Amiri" w:eastAsia="Amiri" w:cs="Amiri"/>
          <w:lang w:bidi="ar-SA"/>
          <w:color w:val="111111"/>
          <w:sz w:val="28"/>
          <w:szCs w:val="28"/>
          <w:rtl/>
        </w:rPr>
        <w:t xml:space="preserve">هذا عليّ مع القرآن و القرآن مع علي،خليفتان بصيران 262/1</w:t>
      </w:r>
    </w:p>
    <w:p>
      <w:pPr>
        <w:pStyle w:val="BookText"/>
      </w:pPr>
      <w:r>
        <w:rPr>
          <w:rFonts w:ascii="Amiri" w:hAnsi="Amiri" w:eastAsia="Amiri" w:cs="Amiri"/>
          <w:lang w:bidi="ar-SA"/>
          <w:color w:val="111111"/>
          <w:sz w:val="28"/>
          <w:szCs w:val="28"/>
          <w:rtl/>
        </w:rPr>
        <w:t xml:space="preserve">هذا،فإنه مع الحق و الحق معه ثم يكون من بعده أحد عشر إماما مفترضة 256/2</w:t>
      </w:r>
    </w:p>
    <w:p>
      <w:pPr>
        <w:pStyle w:val="BookText"/>
      </w:pPr>
      <w:r>
        <w:rPr>
          <w:rFonts w:ascii="Amiri" w:hAnsi="Amiri" w:eastAsia="Amiri" w:cs="Amiri"/>
          <w:lang w:bidi="ar-SA"/>
          <w:color w:val="111111"/>
          <w:sz w:val="28"/>
          <w:szCs w:val="28"/>
          <w:rtl/>
        </w:rPr>
        <w:t xml:space="preserve">هذا وليكم من بعدي اللهم وال من والاه،و عاد من عاداه 296/1</w:t>
      </w:r>
    </w:p>
    <w:p>
      <w:pPr>
        <w:pStyle w:val="BookText"/>
      </w:pPr>
      <w:r>
        <w:rPr>
          <w:rFonts w:ascii="Amiri" w:hAnsi="Amiri" w:eastAsia="Amiri" w:cs="Amiri"/>
          <w:lang w:bidi="ar-SA"/>
          <w:color w:val="111111"/>
          <w:sz w:val="28"/>
          <w:szCs w:val="28"/>
          <w:rtl/>
        </w:rPr>
        <w:t xml:space="preserve">هذه اسماء الأوصياء أولهم ابن عمي و أحد عشر من ولدي آخرهم القائم 167/2</w:t>
      </w:r>
    </w:p>
    <w:p>
      <w:pPr>
        <w:pStyle w:val="BookText"/>
      </w:pPr>
      <w:r>
        <w:rPr>
          <w:rFonts w:ascii="Amiri" w:hAnsi="Amiri" w:eastAsia="Amiri" w:cs="Amiri"/>
          <w:lang w:bidi="ar-SA"/>
          <w:color w:val="111111"/>
          <w:sz w:val="28"/>
          <w:szCs w:val="28"/>
          <w:rtl/>
        </w:rPr>
        <w:t xml:space="preserve">هذه امرأتك و ابنة عمّك؟ 274/5</w:t>
      </w:r>
    </w:p>
    <w:p>
      <w:pPr>
        <w:pStyle w:val="BookText"/>
      </w:pPr>
      <w:r>
        <w:rPr>
          <w:rFonts w:ascii="Amiri" w:hAnsi="Amiri" w:eastAsia="Amiri" w:cs="Amiri"/>
          <w:lang w:bidi="ar-SA"/>
          <w:color w:val="111111"/>
          <w:sz w:val="28"/>
          <w:szCs w:val="28"/>
          <w:rtl/>
        </w:rPr>
        <w:t xml:space="preserve">هذه زوجتك و ابنة عمّك؟ 264/5</w:t>
      </w:r>
    </w:p>
    <w:p>
      <w:pPr>
        <w:pStyle w:val="BookText"/>
      </w:pPr>
      <w:r>
        <w:rPr>
          <w:rFonts w:ascii="Amiri" w:hAnsi="Amiri" w:eastAsia="Amiri" w:cs="Amiri"/>
          <w:lang w:bidi="ar-SA"/>
          <w:color w:val="111111"/>
          <w:sz w:val="28"/>
          <w:szCs w:val="28"/>
          <w:rtl/>
        </w:rPr>
        <w:t xml:space="preserve">هل تدري من كان وصي موسى عليه السّلام؟ 185/2</w:t>
      </w:r>
    </w:p>
    <w:p>
      <w:pPr>
        <w:pStyle w:val="BookText"/>
      </w:pPr>
      <w:r>
        <w:rPr>
          <w:rFonts w:ascii="Amiri" w:hAnsi="Amiri" w:eastAsia="Amiri" w:cs="Amiri"/>
          <w:lang w:bidi="ar-SA"/>
          <w:color w:val="111111"/>
          <w:sz w:val="28"/>
          <w:szCs w:val="28"/>
          <w:rtl/>
        </w:rPr>
        <w:t xml:space="preserve">هل لك أن تعطيني جزة من صوف تغزلها لك بنت محمد بثلاثة أصواع من شعير 90/4</w:t>
      </w:r>
    </w:p>
    <w:p>
      <w:pPr>
        <w:pStyle w:val="BookText"/>
      </w:pPr>
      <w:r>
        <w:rPr>
          <w:rFonts w:ascii="Amiri" w:hAnsi="Amiri" w:eastAsia="Amiri" w:cs="Amiri"/>
          <w:lang w:bidi="ar-SA"/>
          <w:color w:val="111111"/>
          <w:sz w:val="28"/>
          <w:szCs w:val="28"/>
          <w:rtl/>
        </w:rPr>
        <w:t xml:space="preserve">هم آل محمد عليهم السّلام لا يدخل الجنّة إلاّ من عرفهم و عرفوه و لا يدخل النار إلا من انكرهم و انكروه 51/4</w:t>
      </w:r>
    </w:p>
    <w:p>
      <w:pPr>
        <w:pStyle w:val="BookText"/>
      </w:pPr>
      <w:r>
        <w:rPr>
          <w:rFonts w:ascii="Amiri" w:hAnsi="Amiri" w:eastAsia="Amiri" w:cs="Amiri"/>
          <w:lang w:bidi="ar-SA"/>
          <w:color w:val="111111"/>
          <w:sz w:val="28"/>
          <w:szCs w:val="28"/>
          <w:rtl/>
        </w:rPr>
        <w:t xml:space="preserve">هما الأفجران من قريش أخوالي و أعمامك فأما أخوالي فاستأصلهم اللّه يوم بدر،و أما أعمامك فاملى اللّه لهم إلى حين 53/4</w:t>
      </w:r>
    </w:p>
    <w:p>
      <w:pPr>
        <w:pStyle w:val="BookText"/>
      </w:pPr>
      <w:r>
        <w:rPr>
          <w:rFonts w:ascii="Amiri" w:hAnsi="Amiri" w:eastAsia="Amiri" w:cs="Amiri"/>
          <w:lang w:bidi="ar-SA"/>
          <w:color w:val="111111"/>
          <w:sz w:val="28"/>
          <w:szCs w:val="28"/>
          <w:rtl/>
        </w:rPr>
        <w:t xml:space="preserve">هما الأفجران من قريش بنوا امية و بنوا المغيرة 53/4</w:t>
      </w:r>
    </w:p>
    <w:p>
      <w:pPr>
        <w:pStyle w:val="BookText"/>
      </w:pPr>
      <w:r>
        <w:rPr>
          <w:rFonts w:ascii="Amiri" w:hAnsi="Amiri" w:eastAsia="Amiri" w:cs="Amiri"/>
          <w:lang w:bidi="ar-SA"/>
          <w:color w:val="111111"/>
          <w:sz w:val="28"/>
          <w:szCs w:val="28"/>
          <w:rtl/>
        </w:rPr>
        <w:t xml:space="preserve">هم الأئمّة عليهم السّلام 21/2</w:t>
      </w:r>
    </w:p>
    <w:p>
      <w:pPr>
        <w:pStyle w:val="BookText"/>
      </w:pPr>
      <w:r>
        <w:rPr>
          <w:rFonts w:ascii="Amiri" w:hAnsi="Amiri" w:eastAsia="Amiri" w:cs="Amiri"/>
          <w:lang w:bidi="ar-SA"/>
          <w:color w:val="111111"/>
          <w:sz w:val="28"/>
          <w:szCs w:val="28"/>
          <w:rtl/>
        </w:rPr>
        <w:t xml:space="preserve">هم الأئمة عليهم السّلام 235/3</w:t>
      </w:r>
    </w:p>
    <w:p>
      <w:pPr>
        <w:pStyle w:val="BookText"/>
      </w:pPr>
      <w:r>
        <w:rPr>
          <w:rFonts w:ascii="Amiri" w:hAnsi="Amiri" w:eastAsia="Amiri" w:cs="Amiri"/>
          <w:lang w:bidi="ar-SA"/>
          <w:color w:val="111111"/>
          <w:sz w:val="28"/>
          <w:szCs w:val="28"/>
          <w:rtl/>
        </w:rPr>
        <w:t xml:space="preserve">هم الأئمة 116/4</w:t>
      </w:r>
    </w:p>
    <w:p>
      <w:pPr>
        <w:pStyle w:val="BookText"/>
      </w:pPr>
      <w:r>
        <w:rPr>
          <w:rFonts w:ascii="Amiri" w:hAnsi="Amiri" w:eastAsia="Amiri" w:cs="Amiri"/>
          <w:lang w:bidi="ar-SA"/>
          <w:color w:val="111111"/>
          <w:sz w:val="28"/>
          <w:szCs w:val="28"/>
          <w:rtl/>
        </w:rPr>
        <w:t xml:space="preserve">هم الأئمة الذين لا يأكلون الصدقة و لا تحل لهم 240/3</w:t>
      </w:r>
    </w:p>
    <w:p>
      <w:pPr>
        <w:pStyle w:val="BookText"/>
      </w:pPr>
      <w:r>
        <w:rPr>
          <w:rFonts w:ascii="Amiri" w:hAnsi="Amiri" w:eastAsia="Amiri" w:cs="Amiri"/>
          <w:lang w:bidi="ar-SA"/>
          <w:color w:val="111111"/>
          <w:sz w:val="28"/>
          <w:szCs w:val="28"/>
          <w:rtl/>
        </w:rPr>
        <w:t xml:space="preserve">هم الأئمة منا أهل البيت في باب من ياقوت أحمر على سور الجنة يعرف كل إمام منّا ما يليه من القرن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هو فيه إلى القرن الذي كان 50/4</w:t>
      </w:r>
    </w:p>
    <w:p>
      <w:pPr>
        <w:pStyle w:val="BookText"/>
      </w:pPr>
      <w:r>
        <w:rPr>
          <w:rFonts w:ascii="Amiri" w:hAnsi="Amiri" w:eastAsia="Amiri" w:cs="Amiri"/>
          <w:lang w:bidi="ar-SA"/>
          <w:color w:val="111111"/>
          <w:sz w:val="28"/>
          <w:szCs w:val="28"/>
          <w:rtl/>
        </w:rPr>
        <w:t xml:space="preserve">هم الأئمة من أهل بيت محمد عليهم السّلام 47/4</w:t>
      </w:r>
    </w:p>
    <w:p>
      <w:pPr>
        <w:pStyle w:val="BookText"/>
      </w:pPr>
      <w:r>
        <w:rPr>
          <w:rFonts w:ascii="IRNazanin" w:hAnsi="IRNazanin" w:eastAsia="IRNazanin" w:cs="IRNazanin"/>
          <w:lang w:bidi="fa-IR"/>
          <w:color w:val="111111"/>
          <w:sz w:val="28"/>
          <w:szCs w:val="28"/>
          <w:rtl/>
        </w:rPr>
        <w:t xml:space="preserve">هم الآل 39/4</w:t>
      </w:r>
    </w:p>
    <w:p>
      <w:pPr>
        <w:pStyle w:val="BookText"/>
      </w:pPr>
      <w:r>
        <w:rPr>
          <w:rFonts w:ascii="Amiri" w:hAnsi="Amiri" w:eastAsia="Amiri" w:cs="Amiri"/>
          <w:lang w:bidi="ar-SA"/>
          <w:color w:val="111111"/>
          <w:sz w:val="28"/>
          <w:szCs w:val="28"/>
          <w:rtl/>
        </w:rPr>
        <w:t xml:space="preserve">هم الذين قال اللّه: (أَطِيعُوا اللّهَ وَ أَطِيعُوا الرَّسُولَ وَ أُولِي الْأَمْرِ مِنْكُمْ) </w:t>
      </w:r>
      <w:r>
        <w:rPr>
          <w:rStyle w:val="FootnoteReference"/>
        </w:rPr>
        <w:footnoteReference w:id="2116"/>
      </w:r>
      <w:r>
        <w:rPr>
          <w:rFonts w:ascii="IRNazanin" w:hAnsi="IRNazanin" w:eastAsia="IRNazanin" w:cs="IRNazanin"/>
          <w:lang w:bidi="fa-IR"/>
          <w:color w:val="111111"/>
          <w:sz w:val="28"/>
          <w:szCs w:val="28"/>
          <w:rtl/>
        </w:rPr>
        <w:t xml:space="preserve">و هم 115/3</w:t>
      </w:r>
    </w:p>
    <w:p>
      <w:pPr>
        <w:pStyle w:val="BookText"/>
      </w:pPr>
      <w:r>
        <w:rPr>
          <w:rFonts w:ascii="Amiri" w:hAnsi="Amiri" w:eastAsia="Amiri" w:cs="Amiri"/>
          <w:lang w:bidi="ar-SA"/>
          <w:color w:val="111111"/>
          <w:sz w:val="28"/>
          <w:szCs w:val="28"/>
          <w:rtl/>
        </w:rPr>
        <w:t xml:space="preserve">هم أكرم الخلق على اللّه تبارك و تعالى 50/4</w:t>
      </w:r>
    </w:p>
    <w:p>
      <w:pPr>
        <w:pStyle w:val="BookText"/>
      </w:pPr>
      <w:r>
        <w:rPr>
          <w:rFonts w:ascii="Amiri" w:hAnsi="Amiri" w:eastAsia="Amiri" w:cs="Amiri"/>
          <w:lang w:bidi="ar-SA"/>
          <w:color w:val="111111"/>
          <w:sz w:val="28"/>
          <w:szCs w:val="28"/>
          <w:rtl/>
        </w:rPr>
        <w:t xml:space="preserve">هم خلفائي يا جابر و أئمة المسلمين من بعدي أولهم علي 113/3</w:t>
      </w:r>
    </w:p>
    <w:p>
      <w:pPr>
        <w:pStyle w:val="BookText"/>
      </w:pPr>
      <w:r>
        <w:rPr>
          <w:rFonts w:ascii="Amiri" w:hAnsi="Amiri" w:eastAsia="Amiri" w:cs="Amiri"/>
          <w:lang w:bidi="ar-SA"/>
          <w:color w:val="111111"/>
          <w:sz w:val="28"/>
          <w:szCs w:val="28"/>
          <w:rtl/>
        </w:rPr>
        <w:t xml:space="preserve">هم خلفائي،يا جابر و أئمة المسلمين من بعدي أولهم عليّ ابن أبي طالب ثم الحسن ثم الحسين ثم عليّ بن الحسين ثم محمد بن عليّ المعروف في التوراة بالباقر،و ستدركه يا جابر فإذا لقيته فاقرأه منّي السلام 122/7</w:t>
      </w:r>
    </w:p>
    <w:p>
      <w:pPr>
        <w:pStyle w:val="BookText"/>
      </w:pPr>
      <w:r>
        <w:rPr>
          <w:rFonts w:ascii="IRNazanin" w:hAnsi="IRNazanin" w:eastAsia="IRNazanin" w:cs="IRNazanin"/>
          <w:lang w:bidi="fa-IR"/>
          <w:color w:val="111111"/>
          <w:sz w:val="28"/>
          <w:szCs w:val="28"/>
          <w:rtl/>
        </w:rPr>
        <w:t xml:space="preserve">هم نحن 36/4</w:t>
      </w:r>
    </w:p>
    <w:p>
      <w:pPr>
        <w:pStyle w:val="BookText"/>
      </w:pPr>
      <w:r>
        <w:rPr>
          <w:rFonts w:ascii="Amiri" w:hAnsi="Amiri" w:eastAsia="Amiri" w:cs="Amiri"/>
          <w:lang w:bidi="ar-SA"/>
          <w:color w:val="111111"/>
          <w:sz w:val="28"/>
          <w:szCs w:val="28"/>
          <w:rtl/>
        </w:rPr>
        <w:t xml:space="preserve">هم يومئذ قليل،و جلّهم ببيت المقدس،إمامهم المهدي عليه السّلام رجل صالح 102/7</w:t>
      </w:r>
    </w:p>
    <w:p>
      <w:pPr>
        <w:pStyle w:val="BookText"/>
      </w:pPr>
      <w:r>
        <w:rPr>
          <w:rFonts w:ascii="Amiri" w:hAnsi="Amiri" w:eastAsia="Amiri" w:cs="Amiri"/>
          <w:lang w:bidi="ar-SA"/>
          <w:color w:val="111111"/>
          <w:sz w:val="28"/>
          <w:szCs w:val="28"/>
          <w:rtl/>
        </w:rPr>
        <w:t xml:space="preserve">هم يومئذ قليل،و جلّهم ببيت المقدس،و إمامهم رجل صالح،فبينما إمامهم قد تقدم يصلّي بهم الصبح إذا نزل عيسى عليه السّلام،فرجع ذلك الإمام ينكص يمشي القهقرى ليتقدم عيسى عليه السّلام يصلّي بالناس، فيضع عيسى يده بين كتفيه ثم يقول له تقدم 110/7</w:t>
      </w:r>
    </w:p>
    <w:p>
      <w:pPr>
        <w:pStyle w:val="BookText"/>
      </w:pPr>
      <w:r>
        <w:rPr>
          <w:rFonts w:ascii="Amiri" w:hAnsi="Amiri" w:eastAsia="Amiri" w:cs="Amiri"/>
          <w:lang w:bidi="ar-SA"/>
          <w:color w:val="111111"/>
          <w:sz w:val="28"/>
          <w:szCs w:val="28"/>
          <w:rtl/>
        </w:rPr>
        <w:t xml:space="preserve">هو آل إبراهيم و آل محمد على العالمين فوضعوا اسما مكان اسم 273/3</w:t>
      </w:r>
    </w:p>
    <w:p>
      <w:pPr>
        <w:pStyle w:val="BookText"/>
      </w:pPr>
      <w:r>
        <w:rPr>
          <w:rFonts w:ascii="Amiri" w:hAnsi="Amiri" w:eastAsia="Amiri" w:cs="Amiri"/>
          <w:lang w:bidi="ar-SA"/>
          <w:color w:val="111111"/>
          <w:sz w:val="28"/>
          <w:szCs w:val="28"/>
          <w:rtl/>
        </w:rPr>
        <w:t xml:space="preserve">هو اسم في كتاب اللّه لا يعلم ذلك أحد غيري 78/4</w:t>
      </w:r>
    </w:p>
    <w:p>
      <w:pPr>
        <w:pStyle w:val="BookText"/>
      </w:pPr>
      <w:r>
        <w:rPr>
          <w:rFonts w:ascii="Amiri" w:hAnsi="Amiri" w:eastAsia="Amiri" w:cs="Amiri"/>
          <w:lang w:bidi="ar-SA"/>
          <w:color w:val="111111"/>
          <w:sz w:val="28"/>
          <w:szCs w:val="28"/>
          <w:rtl/>
        </w:rPr>
        <w:t xml:space="preserve">هو الذي أمركم اللّه بالاعتصام به فقال عزّ و جل: (وَ اعْتَصِمُوا بِحَبْلِ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هو الذي أمركم اللّه بالاعتصام به،فقال عز و جل: (وَ اعْتَصِمُوا بِحَبْلِ اللّهِ جَمِيعاً وَ لا تَفَرَّقُوا) </w:t>
      </w:r>
      <w:r>
        <w:rPr>
          <w:rStyle w:val="FootnoteReference"/>
        </w:rPr>
        <w:footnoteReference w:id="2118"/>
      </w:r>
      <w:r>
        <w:rPr>
          <w:rFonts w:ascii="Amiri" w:hAnsi="Amiri" w:eastAsia="Amiri" w:cs="Amiri"/>
          <w:lang w:bidi="ar-SA"/>
          <w:color w:val="111111"/>
          <w:sz w:val="28"/>
          <w:szCs w:val="28"/>
          <w:rtl/>
        </w:rPr>
        <w:t xml:space="preserve">هو قول اللّه (إِلاّ بِحَبْلٍ مِنَ اللّهِ وَ حَبْلٍ مِنَ النّاسِ) </w:t>
      </w:r>
      <w:r>
        <w:rPr>
          <w:rStyle w:val="FootnoteReference"/>
        </w:rPr>
        <w:footnoteReference w:id="2119"/>
      </w:r>
      <w:r>
        <w:rPr>
          <w:rFonts w:ascii="Amiri" w:hAnsi="Amiri" w:eastAsia="Amiri" w:cs="Amiri"/>
          <w:lang w:bidi="ar-SA"/>
          <w:color w:val="111111"/>
          <w:sz w:val="28"/>
          <w:szCs w:val="28"/>
          <w:rtl/>
        </w:rPr>
        <w:t xml:space="preserve">فالحبل من اللّه كتابه و الحبل من الناس وصيي 5/4</w:t>
      </w:r>
    </w:p>
    <w:p>
      <w:pPr>
        <w:pStyle w:val="BookText"/>
      </w:pPr>
      <w:r>
        <w:rPr>
          <w:rFonts w:ascii="Amiri" w:hAnsi="Amiri" w:eastAsia="Amiri" w:cs="Amiri"/>
          <w:lang w:bidi="ar-SA"/>
          <w:color w:val="111111"/>
          <w:sz w:val="28"/>
          <w:szCs w:val="28"/>
          <w:rtl/>
        </w:rPr>
        <w:t xml:space="preserve">هو الذي أنزل فيه (أَنْ تَقُولَ نَفْسٌ يا حَسْرَتى عَلى ما فَرَّطْتُ فِي جَنْبِ اللّهِ)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هو الذي جعله اللّه آية للمؤمنين المتوسمين فإن نظرتم إليه نظر (لِمَنْ كانَ لَهُ قَلْبٌ أَوْ أَلْقَى السَّمْعَ وَ هُوَ شَهِيدٌ) </w:t>
      </w:r>
      <w:r>
        <w:rPr>
          <w:rStyle w:val="FootnoteReference"/>
        </w:rPr>
        <w:footnoteReference w:id="2121"/>
      </w:r>
      <w:r>
        <w:rPr>
          <w:rFonts w:ascii="Amiri" w:hAnsi="Amiri" w:eastAsia="Amiri" w:cs="Amiri"/>
          <w:lang w:bidi="ar-SA"/>
          <w:color w:val="111111"/>
          <w:sz w:val="28"/>
          <w:szCs w:val="28"/>
          <w:rtl/>
        </w:rPr>
        <w:t xml:space="preserve">عرفتم انه وصيي كما عرفتم إني نبيكم فتخللوا الصفوف و تصفحوا الوجوه فمن اهوت إليه قلوبكم فإنه هو لأن اللّه عز و جل يقول في كتابه: (فَاجْعَلْ أَفْئِدَةً مِنَ النّاسِ تَهْوِي إِلَيْهِمْ) </w:t>
      </w:r>
      <w:r>
        <w:rPr>
          <w:rStyle w:val="FootnoteReference"/>
        </w:rPr>
        <w:footnoteReference w:id="2122"/>
      </w:r>
      <w:r>
        <w:rPr>
          <w:rFonts w:ascii="Amiri" w:hAnsi="Amiri" w:eastAsia="Amiri" w:cs="Amiri"/>
          <w:lang w:bidi="ar-SA"/>
          <w:color w:val="111111"/>
          <w:sz w:val="28"/>
          <w:szCs w:val="28"/>
          <w:rtl/>
        </w:rPr>
        <w:t xml:space="preserve">إليه و إلى ذريته: 6/4</w:t>
      </w:r>
    </w:p>
    <w:p>
      <w:pPr>
        <w:pStyle w:val="BookText"/>
      </w:pPr>
      <w:r>
        <w:rPr>
          <w:rFonts w:ascii="Amiri" w:hAnsi="Amiri" w:eastAsia="Amiri" w:cs="Amiri"/>
          <w:lang w:bidi="ar-SA"/>
          <w:color w:val="111111"/>
          <w:sz w:val="28"/>
          <w:szCs w:val="28"/>
          <w:rtl/>
        </w:rPr>
        <w:t xml:space="preserve">هو الذي يقول اللّه فيه: (وَ يَوْمَ يَعَضُّ الظّالِمُ عَلى يَدَيْهِ يَقُولُ يا لَيْتَنِي اتَّخَذْتُ مَعَ الرَّسُولِ سَبِيلاً) </w:t>
      </w:r>
      <w:r>
        <w:rPr>
          <w:rStyle w:val="FootnoteReference"/>
        </w:rPr>
        <w:footnoteReference w:id="2123"/>
      </w:r>
      <w:r>
        <w:rPr>
          <w:rFonts w:ascii="Amiri" w:hAnsi="Amiri" w:eastAsia="Amiri" w:cs="Amiri"/>
          <w:lang w:bidi="ar-SA"/>
          <w:color w:val="111111"/>
          <w:sz w:val="28"/>
          <w:szCs w:val="28"/>
          <w:rtl/>
        </w:rPr>
        <w:t xml:space="preserve">هو وصيي،و السبيل إلى من بعدي 5/4</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الطريق إلى معرفة اللّه عزّ و جل و هما صراطان:صراط في الدنيا، 47/3</w:t>
      </w:r>
    </w:p>
    <w:p>
      <w:pPr>
        <w:pStyle w:val="BookText"/>
      </w:pPr>
      <w:r>
        <w:rPr>
          <w:rFonts w:ascii="Amiri" w:hAnsi="Amiri" w:eastAsia="Amiri" w:cs="Amiri"/>
          <w:lang w:bidi="ar-SA"/>
          <w:color w:val="111111"/>
          <w:sz w:val="28"/>
          <w:szCs w:val="28"/>
          <w:rtl/>
        </w:rPr>
        <w:t xml:space="preserve">هو أمير المؤمنين-صلوات اللّه عليه-و معرفته و الدليل على أنه أمير المؤمنين 45/3</w:t>
      </w:r>
    </w:p>
    <w:p>
      <w:pPr>
        <w:pStyle w:val="BookText"/>
      </w:pPr>
      <w:r>
        <w:rPr>
          <w:rFonts w:ascii="Amiri" w:hAnsi="Amiri" w:eastAsia="Amiri" w:cs="Amiri"/>
          <w:lang w:bidi="ar-SA"/>
          <w:color w:val="111111"/>
          <w:sz w:val="28"/>
          <w:szCs w:val="28"/>
          <w:rtl/>
        </w:rPr>
        <w:t xml:space="preserve">هو علي بن أبي طالب عليه السّلام 50/3</w:t>
      </w:r>
    </w:p>
    <w:p>
      <w:pPr>
        <w:pStyle w:val="BookText"/>
      </w:pPr>
      <w:r>
        <w:rPr>
          <w:rFonts w:ascii="Amiri" w:hAnsi="Amiri" w:eastAsia="Amiri" w:cs="Amiri"/>
          <w:lang w:bidi="ar-SA"/>
          <w:color w:val="111111"/>
          <w:sz w:val="28"/>
          <w:szCs w:val="28"/>
          <w:rtl/>
        </w:rPr>
        <w:t xml:space="preserve">هو علي بن أبي طالب 57/4</w:t>
      </w:r>
    </w:p>
    <w:p>
      <w:pPr>
        <w:pStyle w:val="BookText"/>
      </w:pPr>
      <w:r>
        <w:rPr>
          <w:rFonts w:ascii="Amiri" w:hAnsi="Amiri" w:eastAsia="Amiri" w:cs="Amiri"/>
          <w:lang w:bidi="ar-SA"/>
          <w:color w:val="111111"/>
          <w:sz w:val="28"/>
          <w:szCs w:val="28"/>
          <w:rtl/>
        </w:rPr>
        <w:t xml:space="preserve">هو علي بن أبي طالب سيد الوصيين و أمير المؤمنين و أخو رسول رب العالمين 38/3</w:t>
      </w:r>
    </w:p>
    <w:p>
      <w:pPr>
        <w:pStyle w:val="BookText"/>
      </w:pPr>
      <w:r>
        <w:rPr>
          <w:rFonts w:ascii="Amiri" w:hAnsi="Amiri" w:eastAsia="Amiri" w:cs="Amiri"/>
          <w:lang w:bidi="ar-SA"/>
          <w:color w:val="111111"/>
          <w:sz w:val="28"/>
          <w:szCs w:val="28"/>
          <w:rtl/>
        </w:rPr>
        <w:t xml:space="preserve">هو علي بن أبي طالب عليه السّلام لأن رسول اللّه صلّى اللّه عليه و آله ليس فيه خلاف 15/4</w:t>
      </w:r>
    </w:p>
    <w:p>
      <w:pPr>
        <w:pStyle w:val="BookText"/>
      </w:pPr>
      <w:r>
        <w:rPr>
          <w:rFonts w:ascii="IRNazanin" w:hAnsi="IRNazanin" w:eastAsia="IRNazanin" w:cs="IRNazanin"/>
          <w:lang w:bidi="fa-IR"/>
          <w:color w:val="111111"/>
          <w:sz w:val="28"/>
          <w:szCs w:val="28"/>
          <w:rtl/>
        </w:rPr>
        <w:t xml:space="preserve">هو مثل ضربه اللّه عز و جل لنا 261/3</w:t>
      </w:r>
    </w:p>
    <w:p>
      <w:pPr>
        <w:pStyle w:val="BookText"/>
      </w:pPr>
      <w:r>
        <w:rPr>
          <w:rFonts w:ascii="Amiri" w:hAnsi="Amiri" w:eastAsia="Amiri" w:cs="Amiri"/>
          <w:lang w:bidi="ar-SA"/>
          <w:color w:val="111111"/>
          <w:sz w:val="28"/>
          <w:szCs w:val="28"/>
          <w:rtl/>
        </w:rPr>
        <w:t xml:space="preserve">هو محمد و علي و فاطمة و الحسن و الحسين: 112/4</w:t>
      </w:r>
    </w:p>
    <w:p>
      <w:pPr>
        <w:pStyle w:val="BookText"/>
      </w:pPr>
      <w:r>
        <w:rPr>
          <w:rFonts w:ascii="Amiri" w:hAnsi="Amiri" w:eastAsia="Amiri" w:cs="Amiri"/>
          <w:lang w:bidi="ar-SA"/>
          <w:color w:val="111111"/>
          <w:sz w:val="28"/>
          <w:szCs w:val="28"/>
          <w:rtl/>
        </w:rPr>
        <w:t xml:space="preserve">هو مني و أنا منه و هو مني بمنزلة هارون من موسى إلاّ انّه لا نبي بعدي 310/2</w:t>
      </w:r>
    </w:p>
    <w:p>
      <w:pPr>
        <w:pStyle w:val="BookText"/>
      </w:pPr>
      <w:r>
        <w:rPr>
          <w:rFonts w:ascii="Amiri" w:hAnsi="Amiri" w:eastAsia="Amiri" w:cs="Amiri"/>
          <w:lang w:bidi="ar-SA"/>
          <w:color w:val="111111"/>
          <w:sz w:val="28"/>
          <w:szCs w:val="28"/>
          <w:rtl/>
        </w:rPr>
        <w:t xml:space="preserve">هو منّي و أنا منه و هو منّي بمنزلة هارون من موسى إلاّ أنّه لا نبيّ بعدي 47/2</w:t>
      </w:r>
    </w:p>
    <w:p>
      <w:pPr>
        <w:pStyle w:val="BookText"/>
      </w:pPr>
      <w:r>
        <w:rPr>
          <w:rFonts w:ascii="Amiri" w:hAnsi="Amiri" w:eastAsia="Amiri" w:cs="Amiri"/>
          <w:lang w:bidi="ar-SA"/>
          <w:color w:val="111111"/>
          <w:sz w:val="28"/>
          <w:szCs w:val="28"/>
          <w:rtl/>
        </w:rPr>
        <w:t xml:space="preserve">هو منّي و أنا منه،و هو منّي بمنزلة هارون من موسى إلاّ أنّه لا نبيّ بعدي، 150/2</w:t>
      </w:r>
    </w:p>
    <w:p>
      <w:pPr>
        <w:pStyle w:val="BookText"/>
      </w:pPr>
      <w:r>
        <w:rPr>
          <w:rFonts w:ascii="Amiri" w:hAnsi="Amiri" w:eastAsia="Amiri" w:cs="Amiri"/>
          <w:lang w:bidi="ar-SA"/>
          <w:color w:val="111111"/>
          <w:sz w:val="28"/>
          <w:szCs w:val="28"/>
          <w:rtl/>
        </w:rPr>
        <w:t xml:space="preserve">هو منّي و أنا منه و هو مني بمنزلة هارون من موسى إلاّ أنه لا نبي بعدي لأعطين الراية غدا رجلا يحب اللّه و رسوله و يحبه اللّه و رسوله اللهم ائتني بأحب الخلق إليك إلي و إلي</w:t>
      </w:r>
    </w:p>
    <w:p>
      <w:pPr>
        <w:pStyle w:val="BookText"/>
      </w:pPr>
      <w:r>
        <w:rPr>
          <w:rFonts w:ascii="Amiri" w:hAnsi="Amiri" w:eastAsia="Amiri" w:cs="Amiri"/>
          <w:lang w:bidi="ar-SA"/>
          <w:color w:val="111111"/>
          <w:sz w:val="28"/>
          <w:szCs w:val="28"/>
          <w:rtl/>
        </w:rPr>
        <w:t xml:space="preserve">هو و اللّه علي هو و اللّه الميزان و الصراط 45/3</w:t>
      </w:r>
    </w:p>
    <w:p>
      <w:pPr>
        <w:pStyle w:val="BookText"/>
      </w:pPr>
      <w:r>
        <w:rPr>
          <w:rFonts w:ascii="Amiri" w:hAnsi="Amiri" w:eastAsia="Amiri" w:cs="Amiri"/>
          <w:lang w:bidi="ar-SA"/>
          <w:color w:val="111111"/>
          <w:sz w:val="28"/>
          <w:szCs w:val="28"/>
          <w:rtl/>
        </w:rPr>
        <w:t xml:space="preserve">هو هذا،إنه الإمام الذي أحصى اللّه تبارك و تعالى 179/1</w:t>
      </w:r>
    </w:p>
    <w:p>
      <w:pPr>
        <w:pStyle w:val="BookText"/>
      </w:pPr>
      <w:r>
        <w:rPr>
          <w:rFonts w:ascii="Amiri" w:hAnsi="Amiri" w:eastAsia="Amiri" w:cs="Amiri"/>
          <w:lang w:bidi="ar-SA"/>
          <w:color w:val="111111"/>
          <w:sz w:val="28"/>
          <w:szCs w:val="28"/>
          <w:rtl/>
        </w:rPr>
        <w:t xml:space="preserve">هي التي تلقاها آدم من ربّه فتاب عليه و هو أنّه قال:يا رب اسألك بحق محمد 125/3</w:t>
      </w:r>
    </w:p>
    <w:p>
      <w:pPr>
        <w:pStyle w:val="BookText"/>
      </w:pPr>
      <w:r>
        <w:rPr>
          <w:rFonts w:ascii="Amiri" w:hAnsi="Amiri" w:eastAsia="Amiri" w:cs="Amiri"/>
          <w:lang w:bidi="ar-SA"/>
          <w:color w:val="111111"/>
          <w:sz w:val="28"/>
          <w:szCs w:val="28"/>
          <w:rtl/>
        </w:rPr>
        <w:t xml:space="preserve">هي بيوت الأنبياء و بيت علي منها 266/3</w:t>
      </w:r>
    </w:p>
    <w:p>
      <w:pPr>
        <w:pStyle w:val="BookText"/>
      </w:pPr>
      <w:r>
        <w:rPr>
          <w:rFonts w:ascii="Amiri" w:hAnsi="Amiri" w:eastAsia="Amiri" w:cs="Amiri"/>
          <w:lang w:bidi="ar-SA"/>
          <w:color w:val="111111"/>
          <w:sz w:val="28"/>
          <w:szCs w:val="28"/>
          <w:rtl/>
        </w:rPr>
        <w:t xml:space="preserve">هي بيوت النبي صلّى اللّه عليه و آله 268/3</w:t>
      </w:r>
    </w:p>
    <w:p>
      <w:pPr>
        <w:pStyle w:val="BookText"/>
      </w:pPr>
      <w:r>
        <w:rPr>
          <w:rFonts w:ascii="Amiri" w:hAnsi="Amiri" w:eastAsia="Amiri" w:cs="Amiri"/>
          <w:lang w:bidi="ar-SA"/>
          <w:color w:val="111111"/>
          <w:sz w:val="28"/>
          <w:szCs w:val="28"/>
          <w:rtl/>
        </w:rPr>
        <w:t xml:space="preserve">هي في أمير المؤمنين صلوات اللّه عليه كان أمير المؤمنين صلوات اللّه عليه يقول:ما للّه عز و جل آية هي أكبر منّي،و لا للّه نبأ أعظم منّي 14/4</w:t>
      </w:r>
    </w:p>
    <w:p>
      <w:pPr>
        <w:pStyle w:val="BookText"/>
      </w:pPr>
      <w:r>
        <w:rPr>
          <w:rFonts w:ascii="Amiri" w:hAnsi="Amiri" w:eastAsia="Amiri" w:cs="Amiri"/>
          <w:lang w:bidi="ar-SA"/>
          <w:color w:val="111111"/>
          <w:sz w:val="28"/>
          <w:szCs w:val="28"/>
          <w:rtl/>
        </w:rPr>
        <w:t xml:space="preserve">هي في أمير المؤمنين عليه السّلام قال كان أمير المؤمنين عليه السّلام يقول:ما للّه آية أكبر منّي و لا للّه من نبأ عظيم أعظم مني و لقد عرضت ولايتي على الامم الماضية فأبت أن تقبلها 14/4</w:t>
      </w:r>
    </w:p>
    <w:p>
      <w:pPr>
        <w:pStyle w:val="BookText"/>
      </w:pPr>
      <w:r>
        <w:rPr>
          <w:rFonts w:ascii="Amiri" w:hAnsi="Amiri" w:eastAsia="Amiri" w:cs="Amiri"/>
          <w:lang w:bidi="ar-SA"/>
          <w:color w:val="111111"/>
          <w:sz w:val="28"/>
          <w:szCs w:val="28"/>
          <w:rtl/>
        </w:rPr>
        <w:t xml:space="preserve">هي لنا أو فينا هذه الآية وَ نُرِيدُ أَنْ نَمُنَّ عَلَى الَّذِينَ اسْتُضْعِفُوا فِي الْأَرْضِ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298/2</w:t>
      </w:r>
    </w:p>
    <w:p>
      <w:pPr>
        <w:pStyle w:val="BookText"/>
      </w:pPr>
      <w:r>
        <w:rPr>
          <w:rFonts w:ascii="Amiri" w:hAnsi="Amiri" w:eastAsia="Amiri" w:cs="Amiri"/>
          <w:lang w:bidi="ar-SA"/>
          <w:color w:val="111111"/>
          <w:sz w:val="28"/>
          <w:szCs w:val="28"/>
          <w:rtl/>
        </w:rPr>
        <w:t xml:space="preserve">هي لنا خاصة يا أبا إسحاق أما السابقون بالخيرات فعلي و الحسن و الحسين:و الإمام عليه السّلام منّا و المقتصد فصائم بالنهار و قائم بالليل و الظالم لنفسه ففيه ما في الناس 40/4</w:t>
      </w:r>
    </w:p>
    <w:p>
      <w:pPr>
        <w:pStyle w:val="BookText"/>
      </w:pPr>
      <w:r>
        <w:rPr>
          <w:rFonts w:ascii="Amiri" w:hAnsi="Amiri" w:eastAsia="Amiri" w:cs="Amiri"/>
          <w:lang w:bidi="ar-SA"/>
          <w:color w:val="111111"/>
          <w:sz w:val="28"/>
          <w:szCs w:val="28"/>
          <w:rtl/>
        </w:rPr>
        <w:t xml:space="preserve">هي و اللّه الغشية التي تأخذه من خشية اللّه 19/7</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و اللّه قريش قاطبة إن اللّه تبارك و تعالى خاطب نبيه صلّى اللّه عليه و آله فقال:(إني فضلت قريشا على العرب و اتممت عليهم نعمتي و بعثت إليهم رسولي فبدلوا نعمتي كفرا و احلوا قومهم دار البوار) 52/4</w:t>
      </w:r>
    </w:p>
    <w:p>
      <w:pPr>
        <w:pStyle w:val="BookText"/>
      </w:pPr>
      <w:r>
        <w:rPr>
          <w:rFonts w:ascii="Amiri" w:hAnsi="Amiri" w:eastAsia="Amiri" w:cs="Amiri"/>
          <w:lang w:bidi="ar-SA"/>
          <w:color w:val="111111"/>
          <w:sz w:val="28"/>
          <w:szCs w:val="28"/>
          <w:rtl/>
        </w:rPr>
        <w:t xml:space="preserve">هؤلاء آلي و عترتي و أهل بيتي اللّهمّ فأذهب عنهم الرّجس و طهّرهم تطهيرا 99/2</w:t>
      </w:r>
    </w:p>
    <w:p>
      <w:pPr>
        <w:pStyle w:val="BookText"/>
      </w:pPr>
      <w:r>
        <w:rPr>
          <w:rFonts w:ascii="Amiri" w:hAnsi="Amiri" w:eastAsia="Amiri" w:cs="Amiri"/>
          <w:lang w:bidi="ar-SA"/>
          <w:color w:val="111111"/>
          <w:sz w:val="28"/>
          <w:szCs w:val="28"/>
          <w:rtl/>
        </w:rPr>
        <w:t xml:space="preserve">هؤُلاءِ أَهْدى مِنَ الَّذِينَ آمَنُوا سَبِيلاً) </w:t>
      </w:r>
      <w:r>
        <w:rPr>
          <w:rStyle w:val="FootnoteReference"/>
        </w:rPr>
        <w:footnoteReference w:id="2125"/>
      </w:r>
      <w:r>
        <w:rPr>
          <w:rFonts w:ascii="Amiri" w:hAnsi="Amiri" w:eastAsia="Amiri" w:cs="Amiri"/>
          <w:lang w:bidi="ar-SA"/>
          <w:color w:val="111111"/>
          <w:sz w:val="28"/>
          <w:szCs w:val="28"/>
          <w:rtl/>
        </w:rPr>
        <w:t xml:space="preserve">يقولون لأئمة الضلال و الدعاة إلى النار: 117/3</w:t>
      </w:r>
    </w:p>
    <w:p>
      <w:pPr>
        <w:pStyle w:val="BookText"/>
      </w:pPr>
      <w:r>
        <w:rPr>
          <w:rFonts w:ascii="Amiri" w:hAnsi="Amiri" w:eastAsia="Amiri" w:cs="Amiri"/>
          <w:lang w:bidi="ar-SA"/>
          <w:color w:val="111111"/>
          <w:sz w:val="28"/>
          <w:szCs w:val="28"/>
          <w:rtl/>
        </w:rPr>
        <w:t xml:space="preserve">هؤلاء أهلي 186/3</w:t>
      </w:r>
    </w:p>
    <w:p>
      <w:pPr>
        <w:pStyle w:val="BookText"/>
      </w:pPr>
      <w:r>
        <w:rPr>
          <w:rFonts w:ascii="Amiri" w:hAnsi="Amiri" w:eastAsia="Amiri" w:cs="Amiri"/>
          <w:lang w:bidi="ar-SA"/>
          <w:color w:val="111111"/>
          <w:sz w:val="28"/>
          <w:szCs w:val="28"/>
          <w:rtl/>
        </w:rPr>
        <w:t xml:space="preserve">هؤلاء أهلي 229/3</w:t>
      </w:r>
    </w:p>
    <w:p>
      <w:pPr>
        <w:pStyle w:val="BookText"/>
      </w:pPr>
      <w:r>
        <w:rPr>
          <w:rFonts w:ascii="Amiri" w:hAnsi="Amiri" w:eastAsia="Amiri" w:cs="Amiri"/>
          <w:lang w:bidi="ar-SA"/>
          <w:color w:val="111111"/>
          <w:sz w:val="28"/>
          <w:szCs w:val="28"/>
          <w:rtl/>
        </w:rPr>
        <w:t xml:space="preserve">يا ابيّ و الذي بعثني بالحق نبيا إنّ الحسين بن علي 154/1</w:t>
      </w:r>
    </w:p>
    <w:p>
      <w:pPr>
        <w:pStyle w:val="BookText"/>
      </w:pPr>
      <w:r>
        <w:rPr>
          <w:rFonts w:ascii="Amiri" w:hAnsi="Amiri" w:eastAsia="Amiri" w:cs="Amiri"/>
          <w:lang w:bidi="ar-SA"/>
          <w:color w:val="111111"/>
          <w:sz w:val="28"/>
          <w:szCs w:val="28"/>
          <w:rtl/>
        </w:rPr>
        <w:t xml:space="preserve">يا إسحاق بن فروخ من صلّى على محمد و آل محمد عشرا صلّى اللّه 255/3</w:t>
      </w:r>
    </w:p>
    <w:p>
      <w:pPr>
        <w:pStyle w:val="BookText"/>
      </w:pPr>
      <w:r>
        <w:rPr>
          <w:rFonts w:ascii="Amiri" w:hAnsi="Amiri" w:eastAsia="Amiri" w:cs="Amiri"/>
          <w:lang w:bidi="ar-SA"/>
          <w:color w:val="111111"/>
          <w:sz w:val="28"/>
          <w:szCs w:val="28"/>
          <w:rtl/>
        </w:rPr>
        <w:t xml:space="preserve">يا أبا الجنوب،كان رسول اللّه صلّى اللّه عليه و آله يأكل أيبس من هذا و يلبس أخشن من هذا،و أشار إلى ثيابه،فإن أنا لم اخذ بما أخذ به خفت أن لا ألحق به 348/6</w:t>
      </w:r>
    </w:p>
    <w:p>
      <w:pPr>
        <w:pStyle w:val="BookText"/>
      </w:pPr>
      <w:r>
        <w:rPr>
          <w:rFonts w:ascii="Amiri" w:hAnsi="Amiri" w:eastAsia="Amiri" w:cs="Amiri"/>
          <w:lang w:bidi="ar-SA"/>
          <w:color w:val="111111"/>
          <w:sz w:val="28"/>
          <w:szCs w:val="28"/>
          <w:rtl/>
        </w:rPr>
        <w:t xml:space="preserve">يا أبا الحسن إنك أتيت و وافق مني قياما فجلست لك،أ فلا أخبرك ببعض 234/2</w:t>
      </w:r>
    </w:p>
    <w:p>
      <w:pPr>
        <w:pStyle w:val="BookText"/>
      </w:pPr>
      <w:r>
        <w:rPr>
          <w:rFonts w:ascii="Amiri" w:hAnsi="Amiri" w:eastAsia="Amiri" w:cs="Amiri"/>
          <w:lang w:bidi="ar-SA"/>
          <w:color w:val="111111"/>
          <w:sz w:val="28"/>
          <w:szCs w:val="28"/>
          <w:rtl/>
        </w:rPr>
        <w:t xml:space="preserve">يا أبا الحسن أحضر صحيفة و دواة فأملاه رسول اللّه صلّى اللّه عليه و آله وصيته حتى انتهى 242/2</w:t>
      </w:r>
    </w:p>
    <w:p>
      <w:pPr>
        <w:pStyle w:val="BookText"/>
      </w:pPr>
      <w:r>
        <w:rPr>
          <w:rFonts w:ascii="Amiri" w:hAnsi="Amiri" w:eastAsia="Amiri" w:cs="Amiri"/>
          <w:lang w:bidi="ar-SA"/>
          <w:color w:val="111111"/>
          <w:sz w:val="28"/>
          <w:szCs w:val="28"/>
          <w:rtl/>
        </w:rPr>
        <w:t xml:space="preserve">يا أبا الحسن أشد ما يسؤني ما أرى بكم انطلق إلى ابنتي فاطمة 3 101/4</w:t>
      </w:r>
    </w:p>
    <w:p>
      <w:pPr>
        <w:pStyle w:val="BookText"/>
      </w:pPr>
      <w:r>
        <w:rPr>
          <w:rFonts w:ascii="Amiri" w:hAnsi="Amiri" w:eastAsia="Amiri" w:cs="Amiri"/>
          <w:lang w:bidi="ar-SA"/>
          <w:color w:val="111111"/>
          <w:sz w:val="28"/>
          <w:szCs w:val="28"/>
          <w:rtl/>
        </w:rPr>
        <w:t xml:space="preserve">يا أبا الحسن فعلتها؟فقال عليه السّلام:لا و اللّه يا بنت محمّد،ما فعلت شيئا فما الذي تريدين؟ 63/7</w:t>
      </w:r>
    </w:p>
    <w:p>
      <w:pPr>
        <w:pStyle w:val="BookText"/>
      </w:pPr>
      <w:r>
        <w:rPr>
          <w:rFonts w:ascii="Amiri" w:hAnsi="Amiri" w:eastAsia="Amiri" w:cs="Amiri"/>
          <w:lang w:bidi="ar-SA"/>
          <w:color w:val="111111"/>
          <w:sz w:val="28"/>
          <w:szCs w:val="28"/>
          <w:rtl/>
        </w:rPr>
        <w:t xml:space="preserve">يا أبا الحسن ما اشد ما يسوؤني ما أرى بكم انطلق إلى فاطمة 96/4</w:t>
      </w:r>
    </w:p>
    <w:p>
      <w:pPr>
        <w:pStyle w:val="BookText"/>
      </w:pPr>
      <w:r>
        <w:rPr>
          <w:rFonts w:ascii="Amiri" w:hAnsi="Amiri" w:eastAsia="Amiri" w:cs="Amiri"/>
          <w:lang w:bidi="ar-SA"/>
          <w:color w:val="111111"/>
          <w:sz w:val="28"/>
          <w:szCs w:val="28"/>
          <w:rtl/>
        </w:rPr>
        <w:t xml:space="preserve">يا أبا الحمراء انطلق فادع لي مائة من العرب 89/1</w:t>
      </w:r>
    </w:p>
    <w:p>
      <w:pPr>
        <w:pStyle w:val="BookText"/>
      </w:pPr>
      <w:r>
        <w:rPr>
          <w:rFonts w:ascii="Amiri" w:hAnsi="Amiri" w:eastAsia="Amiri" w:cs="Amiri"/>
          <w:lang w:bidi="ar-SA"/>
          <w:color w:val="111111"/>
          <w:sz w:val="28"/>
          <w:szCs w:val="28"/>
          <w:rtl/>
        </w:rPr>
        <w:t xml:space="preserve">يا أبا الصباح نحن المحسودون 118/3</w:t>
      </w:r>
    </w:p>
    <w:p>
      <w:pPr>
        <w:pStyle w:val="BookText"/>
      </w:pPr>
      <w:r>
        <w:rPr>
          <w:rFonts w:ascii="Amiri" w:hAnsi="Amiri" w:eastAsia="Amiri" w:cs="Amiri"/>
          <w:lang w:bidi="ar-SA"/>
          <w:color w:val="111111"/>
          <w:sz w:val="28"/>
          <w:szCs w:val="28"/>
          <w:rtl/>
        </w:rPr>
        <w:t xml:space="preserve">يا أبا الصباح نحن قوم فرض اللّه طاعتنا،لنا الأنفال و لنا صفو المال، 121/3</w:t>
      </w:r>
    </w:p>
    <w:p>
      <w:pPr>
        <w:pStyle w:val="BookText"/>
      </w:pPr>
      <w:r>
        <w:rPr>
          <w:rFonts w:ascii="Amiri" w:hAnsi="Amiri" w:eastAsia="Amiri" w:cs="Amiri"/>
          <w:lang w:bidi="ar-SA"/>
          <w:color w:val="111111"/>
          <w:sz w:val="28"/>
          <w:szCs w:val="28"/>
          <w:rtl/>
        </w:rPr>
        <w:t xml:space="preserve">يا أبا الصمصام،امض مع ابني الحسن إلى كثيب الرمل 338/6</w:t>
      </w:r>
    </w:p>
    <w:p>
      <w:pPr>
        <w:pStyle w:val="BookText"/>
      </w:pPr>
      <w:r>
        <w:rPr>
          <w:rFonts w:ascii="Amiri" w:hAnsi="Amiri" w:eastAsia="Amiri" w:cs="Amiri"/>
          <w:lang w:bidi="ar-SA"/>
          <w:color w:val="111111"/>
          <w:sz w:val="28"/>
          <w:szCs w:val="28"/>
          <w:rtl/>
        </w:rPr>
        <w:t xml:space="preserve">يا أبا بصير نحن شجره العلم و نحن أهل بيت النبي صلّى اللّه عليه و آله و في دارنا مهبط 211/3</w:t>
      </w:r>
    </w:p>
    <w:p>
      <w:pPr>
        <w:pStyle w:val="BookText"/>
      </w:pPr>
      <w:r>
        <w:rPr>
          <w:rFonts w:ascii="Amiri" w:hAnsi="Amiri" w:eastAsia="Amiri" w:cs="Amiri"/>
          <w:lang w:bidi="ar-SA"/>
          <w:color w:val="111111"/>
          <w:sz w:val="28"/>
          <w:szCs w:val="28"/>
          <w:rtl/>
        </w:rPr>
        <w:t xml:space="preserve">يا أبا بصير،نحن شجرة العلم و نحن أهل بيت النبيّ صلّى اللّه عليه و آله و في دارنا مهبط جبرئيل عليه السّلام و نحن خزّان علم اللّه و نحن معادن وحي اللّه،من تبعنا نجا و من تخلف عنّا هلك حقا على اللّه عزّ و جلّ 210/5</w:t>
      </w:r>
    </w:p>
    <w:p>
      <w:pPr>
        <w:pStyle w:val="BookText"/>
      </w:pPr>
      <w:r>
        <w:rPr>
          <w:rFonts w:ascii="Amiri" w:hAnsi="Amiri" w:eastAsia="Amiri" w:cs="Amiri"/>
          <w:lang w:bidi="ar-SA"/>
          <w:color w:val="111111"/>
          <w:sz w:val="28"/>
          <w:szCs w:val="28"/>
          <w:rtl/>
        </w:rPr>
        <w:t xml:space="preserve">يا أبا بكر تقرأ الكتاب؟ 199/3</w:t>
      </w:r>
    </w:p>
    <w:p>
      <w:pPr>
        <w:pStyle w:val="BookText"/>
      </w:pPr>
      <w:r>
        <w:rPr>
          <w:rFonts w:ascii="Amiri" w:hAnsi="Amiri" w:eastAsia="Amiri" w:cs="Amiri"/>
          <w:lang w:bidi="ar-SA"/>
          <w:color w:val="111111"/>
          <w:sz w:val="28"/>
          <w:szCs w:val="28"/>
          <w:rtl/>
        </w:rPr>
        <w:t xml:space="preserve">يا أبا حفص اخفض عليك من هنا و من هنا،إن يوم الفصل كان ميقاتا 267/5</w:t>
      </w:r>
    </w:p>
    <w:p>
      <w:pPr>
        <w:pStyle w:val="BookText"/>
      </w:pPr>
      <w:r>
        <w:rPr>
          <w:rFonts w:ascii="Amiri" w:hAnsi="Amiri" w:eastAsia="Amiri" w:cs="Amiri"/>
          <w:lang w:bidi="ar-SA"/>
          <w:color w:val="111111"/>
          <w:sz w:val="28"/>
          <w:szCs w:val="28"/>
          <w:rtl/>
        </w:rPr>
        <w:t xml:space="preserve">يا أبا حمزة إنما يعبد اللّه من عرف اللّه و أما من لم يعرف اللّه كأنما يعبد غيره 53/3</w:t>
      </w:r>
    </w:p>
    <w:p>
      <w:pPr>
        <w:pStyle w:val="BookText"/>
      </w:pPr>
      <w:r>
        <w:rPr>
          <w:rFonts w:ascii="Amiri" w:hAnsi="Amiri" w:eastAsia="Amiri" w:cs="Amiri"/>
          <w:lang w:bidi="ar-SA"/>
          <w:color w:val="111111"/>
          <w:sz w:val="28"/>
          <w:szCs w:val="28"/>
          <w:rtl/>
        </w:rPr>
        <w:t xml:space="preserve">يا أبا حمزة،من المحتوم الذي لا تبديل له عند اللّه قيام قائمنا،فمن شك 280/2</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ذر يؤتى بجاحد علي عليه السّلام يوم القيامة أعمى ابكم يتكبكب في ظلمات القيامة ينادي (يا حَسْرَتى عَلى ما فَرَّطْتُ فِي جَنْبِ اللّهِ) </w:t>
      </w:r>
      <w:r>
        <w:rPr>
          <w:rStyle w:val="FootnoteReference"/>
        </w:rPr>
        <w:footnoteReference w:id="2126"/>
      </w:r>
      <w:r>
        <w:rPr>
          <w:rFonts w:ascii="Amiri" w:hAnsi="Amiri" w:eastAsia="Amiri" w:cs="Amiri"/>
          <w:lang w:bidi="ar-SA"/>
          <w:color w:val="111111"/>
          <w:sz w:val="28"/>
          <w:szCs w:val="28"/>
          <w:rtl/>
        </w:rPr>
        <w:t xml:space="preserve">و في عنقه طوق من النار 10/4</w:t>
      </w:r>
    </w:p>
    <w:p>
      <w:pPr>
        <w:pStyle w:val="BookText"/>
      </w:pPr>
      <w:r>
        <w:rPr>
          <w:rFonts w:ascii="Amiri" w:hAnsi="Amiri" w:eastAsia="Amiri" w:cs="Amiri"/>
          <w:lang w:bidi="ar-SA"/>
          <w:color w:val="111111"/>
          <w:sz w:val="28"/>
          <w:szCs w:val="28"/>
          <w:rtl/>
        </w:rPr>
        <w:t xml:space="preserve">يا أبا رافع كيف أنت و قوم يقاتلون عليا و هو على الحق و هم على الباطل، 19/2</w:t>
      </w:r>
    </w:p>
    <w:p>
      <w:pPr>
        <w:pStyle w:val="BookText"/>
      </w:pPr>
      <w:r>
        <w:rPr>
          <w:rFonts w:ascii="Amiri" w:hAnsi="Amiri" w:eastAsia="Amiri" w:cs="Amiri"/>
          <w:lang w:bidi="ar-SA"/>
          <w:color w:val="111111"/>
          <w:sz w:val="28"/>
          <w:szCs w:val="28"/>
          <w:rtl/>
        </w:rPr>
        <w:t xml:space="preserve">يا أبا عبّاس إذا صلّيت عشاء الآخرة فالحقني إلى الجبّان 206/5</w:t>
      </w:r>
    </w:p>
    <w:p>
      <w:pPr>
        <w:pStyle w:val="BookText"/>
      </w:pPr>
      <w:r>
        <w:rPr>
          <w:rFonts w:ascii="Amiri" w:hAnsi="Amiri" w:eastAsia="Amiri" w:cs="Amiri"/>
          <w:lang w:bidi="ar-SA"/>
          <w:color w:val="111111"/>
          <w:sz w:val="28"/>
          <w:szCs w:val="28"/>
          <w:rtl/>
        </w:rPr>
        <w:t xml:space="preserve">يا أبا عبد اللّه ألا أ لا أنبئك بالحسنة التي من جاء بها ادخله اللّه الجنة 63/3</w:t>
      </w:r>
    </w:p>
    <w:p>
      <w:pPr>
        <w:pStyle w:val="BookText"/>
      </w:pPr>
      <w:r>
        <w:rPr>
          <w:rFonts w:ascii="Amiri" w:hAnsi="Amiri" w:eastAsia="Amiri" w:cs="Amiri"/>
          <w:lang w:bidi="ar-SA"/>
          <w:color w:val="111111"/>
          <w:sz w:val="28"/>
          <w:szCs w:val="28"/>
          <w:rtl/>
        </w:rPr>
        <w:t xml:space="preserve">يا أبا عبد اللّه ألا أ لا أنبئك بالحسنة التي من جاء بها ادخله اللّه الجنة و السيئة 65/3</w:t>
      </w:r>
    </w:p>
    <w:p>
      <w:pPr>
        <w:pStyle w:val="BookText"/>
      </w:pPr>
      <w:r>
        <w:rPr>
          <w:rFonts w:ascii="Amiri" w:hAnsi="Amiri" w:eastAsia="Amiri" w:cs="Amiri"/>
          <w:lang w:bidi="ar-SA"/>
          <w:color w:val="111111"/>
          <w:sz w:val="28"/>
          <w:szCs w:val="28"/>
          <w:rtl/>
        </w:rPr>
        <w:t xml:space="preserve">يا أبا عبد اللّه ألا أخبرك بالحسنة التي من جاء بها آمن بها من الفزع الأكبر 65/3</w:t>
      </w:r>
    </w:p>
    <w:p>
      <w:pPr>
        <w:pStyle w:val="BookText"/>
      </w:pPr>
      <w:r>
        <w:rPr>
          <w:rFonts w:ascii="Amiri" w:hAnsi="Amiri" w:eastAsia="Amiri" w:cs="Amiri"/>
          <w:lang w:bidi="ar-SA"/>
          <w:color w:val="111111"/>
          <w:sz w:val="28"/>
          <w:szCs w:val="28"/>
          <w:rtl/>
        </w:rPr>
        <w:t xml:space="preserve">يا أبا محمد استأنف الداعي منا دعاء جديدا كما دعا إليه رسول اللّه صلّى اللّه عليه و آله 134/3</w:t>
      </w:r>
    </w:p>
    <w:p>
      <w:pPr>
        <w:pStyle w:val="BookText"/>
      </w:pPr>
      <w:r>
        <w:rPr>
          <w:rFonts w:ascii="Amiri" w:hAnsi="Amiri" w:eastAsia="Amiri" w:cs="Amiri"/>
          <w:lang w:bidi="ar-SA"/>
          <w:color w:val="111111"/>
          <w:sz w:val="28"/>
          <w:szCs w:val="28"/>
          <w:rtl/>
        </w:rPr>
        <w:t xml:space="preserve">يا أبا محمد سر بهذا الرجل إلى وادي العقيق،و سلّم على أهله و اقذف الخرقة و انتظر ساعة حتّى ترى ما يفعل،فإن دفع إليك شيء فادفعه إلى الرجل 339/6</w:t>
      </w:r>
    </w:p>
    <w:p>
      <w:pPr>
        <w:pStyle w:val="BookText"/>
      </w:pPr>
      <w:r>
        <w:rPr>
          <w:rFonts w:ascii="Amiri" w:hAnsi="Amiri" w:eastAsia="Amiri" w:cs="Amiri"/>
          <w:lang w:bidi="ar-SA"/>
          <w:color w:val="111111"/>
          <w:sz w:val="28"/>
          <w:szCs w:val="28"/>
          <w:rtl/>
        </w:rPr>
        <w:t xml:space="preserve">يا أبا محمّد سل عما بدا لك 221/5</w:t>
      </w:r>
    </w:p>
    <w:p>
      <w:pPr>
        <w:pStyle w:val="BookText"/>
      </w:pPr>
      <w:r>
        <w:rPr>
          <w:rFonts w:ascii="Amiri" w:hAnsi="Amiri" w:eastAsia="Amiri" w:cs="Amiri"/>
          <w:lang w:bidi="ar-SA"/>
          <w:color w:val="111111"/>
          <w:sz w:val="28"/>
          <w:szCs w:val="28"/>
          <w:rtl/>
        </w:rPr>
        <w:t xml:space="preserve">يا أبا محمّد علم رسول اللّه صلّى اللّه عليه و آله عليّا ألف باب يفتح من كل باب ألف باب 221/5</w:t>
      </w:r>
    </w:p>
    <w:p>
      <w:pPr>
        <w:pStyle w:val="BookText"/>
      </w:pPr>
      <w:r>
        <w:rPr>
          <w:rFonts w:ascii="Amiri" w:hAnsi="Amiri" w:eastAsia="Amiri" w:cs="Amiri"/>
          <w:lang w:bidi="ar-SA"/>
          <w:color w:val="111111"/>
          <w:sz w:val="28"/>
          <w:szCs w:val="28"/>
          <w:rtl/>
        </w:rPr>
        <w:t xml:space="preserve">يا أحمد قد أعطيت ما سألت،يا أبا الحسن ارفع يدك إلى السماء و ادع ربك و اسأله يعطيك فرفع علي يده إلى السماء و هو يقول اللهم اجعل لي عندك عهدا و اجعل عندك ودّا 106/4</w:t>
      </w:r>
    </w:p>
    <w:p>
      <w:pPr>
        <w:pStyle w:val="BookText"/>
      </w:pPr>
      <w:r>
        <w:rPr>
          <w:rFonts w:ascii="Amiri" w:hAnsi="Amiri" w:eastAsia="Amiri" w:cs="Amiri"/>
          <w:lang w:bidi="ar-SA"/>
          <w:color w:val="111111"/>
          <w:sz w:val="28"/>
          <w:szCs w:val="28"/>
          <w:rtl/>
        </w:rPr>
        <w:t xml:space="preserve">يا أخا الأنصار،لا يبغضه من قريش إلاّ سفحيّ،و لا من الأنصار إلاّ اليهود،و لا من العرب إلاّ دعيّ و لا من سائر الناس إلاّ شقي 26/7</w:t>
      </w:r>
    </w:p>
    <w:p>
      <w:pPr>
        <w:pStyle w:val="BookText"/>
      </w:pPr>
      <w:r>
        <w:rPr>
          <w:rFonts w:ascii="Amiri" w:hAnsi="Amiri" w:eastAsia="Amiri" w:cs="Amiri"/>
          <w:lang w:bidi="ar-SA"/>
          <w:color w:val="111111"/>
          <w:sz w:val="28"/>
          <w:szCs w:val="28"/>
          <w:rtl/>
        </w:rPr>
        <w:t xml:space="preserve">يا أخي أنت ستبقى بعدي و ستلقى من قريش شدة و من تظاهرهم عليك و ظلمهم لك،فإن وجدت عليهم أعوانا فجاهدهم و قاتل من خالفك بمن وافقك 130/7</w:t>
      </w:r>
    </w:p>
    <w:p>
      <w:pPr>
        <w:pStyle w:val="BookText"/>
      </w:pPr>
      <w:r>
        <w:rPr>
          <w:rFonts w:ascii="Amiri" w:hAnsi="Amiri" w:eastAsia="Amiri" w:cs="Amiri"/>
          <w:lang w:bidi="ar-SA"/>
          <w:color w:val="111111"/>
          <w:sz w:val="28"/>
          <w:szCs w:val="28"/>
          <w:rtl/>
        </w:rPr>
        <w:t xml:space="preserve">يا أخي فاخر العرب فأنت أكرمهم أخا و أكرمهم ولدا و أكرمهم عمّا و أكرمهم 98/2</w:t>
      </w:r>
    </w:p>
    <w:p>
      <w:pPr>
        <w:pStyle w:val="BookText"/>
      </w:pPr>
      <w:r>
        <w:rPr>
          <w:rFonts w:ascii="Amiri" w:hAnsi="Amiri" w:eastAsia="Amiri" w:cs="Amiri"/>
          <w:lang w:bidi="ar-SA"/>
          <w:color w:val="111111"/>
          <w:sz w:val="28"/>
          <w:szCs w:val="28"/>
          <w:rtl/>
        </w:rPr>
        <w:t xml:space="preserve">يا أخي فهمك اللّه و سددك و وفّقك و أرشدك و أعانك و غفر لك ذنبك و رفع 34/3</w:t>
      </w:r>
    </w:p>
    <w:p>
      <w:pPr>
        <w:pStyle w:val="BookText"/>
      </w:pPr>
      <w:r>
        <w:rPr>
          <w:rFonts w:ascii="Amiri" w:hAnsi="Amiri" w:eastAsia="Amiri" w:cs="Amiri"/>
          <w:lang w:bidi="ar-SA"/>
          <w:color w:val="111111"/>
          <w:sz w:val="28"/>
          <w:szCs w:val="28"/>
          <w:rtl/>
        </w:rPr>
        <w:t xml:space="preserve">يا أعرابي هذا حبل اللّه فاعتصم به 33/3</w:t>
      </w:r>
    </w:p>
    <w:p>
      <w:pPr>
        <w:pStyle w:val="BookText"/>
      </w:pPr>
      <w:r>
        <w:rPr>
          <w:rFonts w:ascii="Amiri" w:hAnsi="Amiri" w:eastAsia="Amiri" w:cs="Amiri"/>
          <w:lang w:bidi="ar-SA"/>
          <w:color w:val="111111"/>
          <w:sz w:val="28"/>
          <w:szCs w:val="28"/>
          <w:rtl/>
        </w:rPr>
        <w:t xml:space="preserve">يا أم سلمة اسمعي و اشهدي:هذا علي أمير المؤمنين 82/1</w:t>
      </w:r>
    </w:p>
    <w:p>
      <w:pPr>
        <w:pStyle w:val="BookText"/>
      </w:pPr>
      <w:r>
        <w:rPr>
          <w:rFonts w:ascii="Amiri" w:hAnsi="Amiri" w:eastAsia="Amiri" w:cs="Amiri"/>
          <w:lang w:bidi="ar-SA"/>
          <w:color w:val="111111"/>
          <w:sz w:val="28"/>
          <w:szCs w:val="28"/>
          <w:rtl/>
        </w:rPr>
        <w:t xml:space="preserve">يا أمّ سلمة عليّ منّي و أنا من عليّ لحمه من لحمي و دمه من دمي و هو منّي 81/2</w:t>
      </w:r>
    </w:p>
    <w:p>
      <w:pPr>
        <w:pStyle w:val="BookText"/>
      </w:pPr>
      <w:r>
        <w:rPr>
          <w:rFonts w:ascii="Amiri" w:hAnsi="Amiri" w:eastAsia="Amiri" w:cs="Amiri"/>
          <w:lang w:bidi="ar-SA"/>
          <w:color w:val="111111"/>
          <w:sz w:val="28"/>
          <w:szCs w:val="28"/>
          <w:rtl/>
        </w:rPr>
        <w:t xml:space="preserve">يا أمير المؤمنين إذا نستتيبك فإن تبت قبلناك إذا نضرب الذي فيه عيناك 262/5</w:t>
      </w:r>
    </w:p>
    <w:p>
      <w:pPr>
        <w:pStyle w:val="BookText"/>
      </w:pPr>
      <w:r>
        <w:rPr>
          <w:rFonts w:ascii="Amiri" w:hAnsi="Amiri" w:eastAsia="Amiri" w:cs="Amiri"/>
          <w:lang w:bidi="ar-SA"/>
          <w:color w:val="111111"/>
          <w:sz w:val="28"/>
          <w:szCs w:val="28"/>
          <w:rtl/>
        </w:rPr>
        <w:t xml:space="preserve">يا أمير المؤمنين أرى أنهم افتروا على اللّه و أحلّوا ما حرّم اللّه فأرى أن تستتيبهم،فإن هم ثبتوا و زعموا أن الخمر حلال،ضربت أعناقهم،و إن هم رجعوا ضربتهم ثمانين جلدة بفريتهم على اللّه عزّ</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263/5</w:t>
      </w:r>
    </w:p>
    <w:p>
      <w:pPr>
        <w:pStyle w:val="BookText"/>
      </w:pPr>
      <w:r>
        <w:rPr>
          <w:rFonts w:ascii="Amiri" w:hAnsi="Amiri" w:eastAsia="Amiri" w:cs="Amiri"/>
          <w:lang w:bidi="ar-SA"/>
          <w:color w:val="111111"/>
          <w:sz w:val="28"/>
          <w:szCs w:val="28"/>
          <w:rtl/>
        </w:rPr>
        <w:t xml:space="preserve">يا أنس ابسطه، 155/2</w:t>
      </w:r>
    </w:p>
    <w:p>
      <w:pPr>
        <w:pStyle w:val="BookText"/>
      </w:pPr>
      <w:r>
        <w:rPr>
          <w:rFonts w:ascii="Amiri" w:hAnsi="Amiri" w:eastAsia="Amiri" w:cs="Amiri"/>
          <w:lang w:bidi="ar-SA"/>
          <w:color w:val="111111"/>
          <w:sz w:val="28"/>
          <w:szCs w:val="28"/>
          <w:rtl/>
        </w:rPr>
        <w:t xml:space="preserve">يا أنس اسكب لي وضوءا 161/2</w:t>
      </w:r>
    </w:p>
    <w:p>
      <w:pPr>
        <w:pStyle w:val="BookText"/>
      </w:pPr>
      <w:r>
        <w:rPr>
          <w:rFonts w:ascii="Amiri" w:hAnsi="Amiri" w:eastAsia="Amiri" w:cs="Amiri"/>
          <w:lang w:bidi="ar-SA"/>
          <w:color w:val="111111"/>
          <w:sz w:val="28"/>
          <w:szCs w:val="28"/>
          <w:rtl/>
        </w:rPr>
        <w:t xml:space="preserve">يا أنس أول من يدخل عليك من هذا الباب أمير المؤمنين 64/1</w:t>
      </w:r>
    </w:p>
    <w:p>
      <w:pPr>
        <w:pStyle w:val="BookText"/>
      </w:pPr>
      <w:r>
        <w:rPr>
          <w:rFonts w:ascii="Amiri" w:hAnsi="Amiri" w:eastAsia="Amiri" w:cs="Amiri"/>
          <w:lang w:bidi="ar-SA"/>
          <w:color w:val="111111"/>
          <w:sz w:val="28"/>
          <w:szCs w:val="28"/>
          <w:rtl/>
        </w:rPr>
        <w:t xml:space="preserve">يا أنس خذ البغلة و انطلق إلى موضع كذا و كذا تجد عليا جالسا يسبح بالحصى فأقرأه مني السلام و احمله على البغلة و ائت به إليّ 113/4</w:t>
      </w:r>
    </w:p>
    <w:p>
      <w:pPr>
        <w:pStyle w:val="BookText"/>
      </w:pPr>
      <w:r>
        <w:rPr>
          <w:rFonts w:ascii="Amiri" w:hAnsi="Amiri" w:eastAsia="Amiri" w:cs="Amiri"/>
          <w:lang w:bidi="ar-SA"/>
          <w:color w:val="111111"/>
          <w:sz w:val="28"/>
          <w:szCs w:val="28"/>
          <w:rtl/>
        </w:rPr>
        <w:t xml:space="preserve">يا أنس يدخل عليك من هذا الباب الساعة 102/1</w:t>
      </w:r>
    </w:p>
    <w:p>
      <w:pPr>
        <w:pStyle w:val="BookText"/>
      </w:pPr>
      <w:r>
        <w:rPr>
          <w:rFonts w:ascii="Amiri" w:hAnsi="Amiri" w:eastAsia="Amiri" w:cs="Amiri"/>
          <w:lang w:bidi="ar-SA"/>
          <w:color w:val="111111"/>
          <w:sz w:val="28"/>
          <w:szCs w:val="28"/>
          <w:rtl/>
        </w:rPr>
        <w:t xml:space="preserve">يا أهل الكوفة إذا أنا خرجت من عندكم بغير راحلتي و رحلي و غلامي فلان فأنا خائن 348/6</w:t>
      </w:r>
    </w:p>
    <w:p>
      <w:pPr>
        <w:pStyle w:val="BookText"/>
      </w:pPr>
      <w:r>
        <w:rPr>
          <w:rFonts w:ascii="Amiri" w:hAnsi="Amiri" w:eastAsia="Amiri" w:cs="Amiri"/>
          <w:lang w:bidi="ar-SA"/>
          <w:color w:val="111111"/>
          <w:sz w:val="28"/>
          <w:szCs w:val="28"/>
          <w:rtl/>
        </w:rPr>
        <w:t xml:space="preserve">يا أيها الناس اتقوا اللّه و اسمعوا،قالوا:لمن السمع و الطاعة بعدك 213/2</w:t>
      </w:r>
    </w:p>
    <w:p>
      <w:pPr>
        <w:pStyle w:val="BookText"/>
      </w:pPr>
      <w:r>
        <w:rPr>
          <w:rFonts w:ascii="Amiri" w:hAnsi="Amiri" w:eastAsia="Amiri" w:cs="Amiri"/>
          <w:lang w:bidi="ar-SA"/>
          <w:color w:val="111111"/>
          <w:sz w:val="28"/>
          <w:szCs w:val="28"/>
          <w:rtl/>
        </w:rPr>
        <w:t xml:space="preserve">يا أيها الناس إنّ اللّه أمرني أن أنصب لكم إمامكم و وصيّي فيكم 358/2</w:t>
      </w:r>
    </w:p>
    <w:p>
      <w:pPr>
        <w:pStyle w:val="BookText"/>
      </w:pPr>
      <w:r>
        <w:rPr>
          <w:rFonts w:ascii="Amiri" w:hAnsi="Amiri" w:eastAsia="Amiri" w:cs="Amiri"/>
          <w:lang w:bidi="ar-SA"/>
          <w:color w:val="111111"/>
          <w:sz w:val="28"/>
          <w:szCs w:val="28"/>
          <w:rtl/>
        </w:rPr>
        <w:t xml:space="preserve">يا أيها الناس إني تارك فيكم الثقلين الثقل الأكبر و الثقل الأصغر 340/2</w:t>
      </w:r>
    </w:p>
    <w:p>
      <w:pPr>
        <w:pStyle w:val="BookText"/>
      </w:pPr>
      <w:r>
        <w:rPr>
          <w:rFonts w:ascii="Amiri" w:hAnsi="Amiri" w:eastAsia="Amiri" w:cs="Amiri"/>
          <w:lang w:bidi="ar-SA"/>
          <w:color w:val="111111"/>
          <w:sz w:val="28"/>
          <w:szCs w:val="28"/>
          <w:rtl/>
        </w:rPr>
        <w:t xml:space="preserve">يا أيها الناس إني تارك فيكم الثقلين-و سكت-فقام رجل فقال:يا رسول اللّه 361/2</w:t>
      </w:r>
    </w:p>
    <w:p>
      <w:pPr>
        <w:pStyle w:val="BookText"/>
      </w:pPr>
      <w:r>
        <w:rPr>
          <w:rFonts w:ascii="Amiri" w:hAnsi="Amiri" w:eastAsia="Amiri" w:cs="Amiri"/>
          <w:lang w:bidi="ar-SA"/>
          <w:color w:val="111111"/>
          <w:sz w:val="28"/>
          <w:szCs w:val="28"/>
          <w:rtl/>
        </w:rPr>
        <w:t xml:space="preserve">يا أيها الناس سلوني فانكم لم تسألوني عن شيء فيما بيني و بين الساعة لا عن أرض مجدبة و لا عن أرض مخصبة و لا عن فرقة تضل مائة و تهدي مائة إلاّ أن شئت أخبرتكم بناعقها و سائقها و قائدها إلى يوم القيامة،إنه حق 244/5</w:t>
      </w:r>
    </w:p>
    <w:p>
      <w:pPr>
        <w:pStyle w:val="BookText"/>
      </w:pPr>
      <w:r>
        <w:rPr>
          <w:rFonts w:ascii="Amiri" w:hAnsi="Amiri" w:eastAsia="Amiri" w:cs="Amiri"/>
          <w:lang w:bidi="ar-SA"/>
          <w:color w:val="111111"/>
          <w:sz w:val="28"/>
          <w:szCs w:val="28"/>
          <w:rtl/>
        </w:rPr>
        <w:t xml:space="preserve">يا أيّها الناس،نحن في القيامة ركبان أربعة ليس غيرنا 30/7</w:t>
      </w:r>
    </w:p>
    <w:p>
      <w:pPr>
        <w:pStyle w:val="BookText"/>
      </w:pPr>
      <w:r>
        <w:rPr>
          <w:rFonts w:ascii="Amiri" w:hAnsi="Amiri" w:eastAsia="Amiri" w:cs="Amiri"/>
          <w:lang w:bidi="ar-SA"/>
          <w:color w:val="111111"/>
          <w:sz w:val="28"/>
          <w:szCs w:val="28"/>
          <w:rtl/>
        </w:rPr>
        <w:t xml:space="preserve">يا أيّها الناس نحن في القيامة ركبان أربعة ليس غيرنا 42/7</w:t>
      </w:r>
    </w:p>
    <w:p>
      <w:pPr>
        <w:pStyle w:val="BookText"/>
      </w:pPr>
      <w:r>
        <w:rPr>
          <w:rFonts w:ascii="Amiri" w:hAnsi="Amiri" w:eastAsia="Amiri" w:cs="Amiri"/>
          <w:lang w:bidi="ar-SA"/>
          <w:color w:val="111111"/>
          <w:sz w:val="28"/>
          <w:szCs w:val="28"/>
          <w:rtl/>
        </w:rPr>
        <w:t xml:space="preserve">يا بالحسن ما أشد ما يسؤني ما أرى بكم انطلق إلى ابنتي فاطمة 91/4</w:t>
      </w:r>
    </w:p>
    <w:p>
      <w:pPr>
        <w:pStyle w:val="BookText"/>
      </w:pPr>
      <w:r>
        <w:rPr>
          <w:rFonts w:ascii="Amiri" w:hAnsi="Amiri" w:eastAsia="Amiri" w:cs="Amiri"/>
          <w:lang w:bidi="ar-SA"/>
          <w:color w:val="111111"/>
          <w:sz w:val="28"/>
          <w:szCs w:val="28"/>
          <w:rtl/>
        </w:rPr>
        <w:t xml:space="preserve">يا بريدة إن اللّه ربّ العالمين عهد إليّ عهدا في عليّ بن أبي طالب فقال:إنّه راية الهدى و منار الإيمان و إمام أوليائي و نور جميع من أطاعني،يا بريدة عليّ بن أبي طالب أنسي غدا في القيامة،و صاحب رايتي في القيامة،و هو يعينني غدا في القيامة على مفاتيح خزائن رحمة ربّي 53/7</w:t>
      </w:r>
    </w:p>
    <w:p>
      <w:pPr>
        <w:pStyle w:val="BookText"/>
      </w:pPr>
      <w:r>
        <w:rPr>
          <w:rFonts w:ascii="Amiri" w:hAnsi="Amiri" w:eastAsia="Amiri" w:cs="Amiri"/>
          <w:lang w:bidi="ar-SA"/>
          <w:color w:val="111111"/>
          <w:sz w:val="28"/>
          <w:szCs w:val="28"/>
          <w:rtl/>
        </w:rPr>
        <w:t xml:space="preserve">يا بن الكوّاء نحن نقف على الأعراف يوم القيامة بين الجنة و النار فمن نصرنا من شيعتنا و محبينا عرفناه بسيماه و أدخلناه الجنّة و من كان مبغضا لنا متناقصا لنا عرفناه بسيماه فادخلناه النار 44/4</w:t>
      </w:r>
    </w:p>
    <w:p>
      <w:pPr>
        <w:pStyle w:val="BookText"/>
      </w:pPr>
      <w:r>
        <w:rPr>
          <w:rFonts w:ascii="Amiri" w:hAnsi="Amiri" w:eastAsia="Amiri" w:cs="Amiri"/>
          <w:lang w:bidi="ar-SA"/>
          <w:color w:val="111111"/>
          <w:sz w:val="28"/>
          <w:szCs w:val="28"/>
          <w:rtl/>
        </w:rPr>
        <w:t xml:space="preserve">يا بن أبي يعفور إن اللّه واحد متوحد بالوحدانية،متفرد بأمره فخلق خلقا فقدّرهم لذلك الأمر،فنحن هم،يا بن أبي يعفور فنحن حجج اللّه في عباده و خزّانه على علمه و القائمون بذلك 209/5</w:t>
      </w:r>
    </w:p>
    <w:p>
      <w:pPr>
        <w:pStyle w:val="BookText"/>
      </w:pPr>
      <w:r>
        <w:rPr>
          <w:rFonts w:ascii="Amiri" w:hAnsi="Amiri" w:eastAsia="Amiri" w:cs="Amiri"/>
          <w:lang w:bidi="ar-SA"/>
          <w:color w:val="111111"/>
          <w:sz w:val="28"/>
          <w:szCs w:val="28"/>
          <w:rtl/>
        </w:rPr>
        <w:t xml:space="preserve">يا بنت محمد إني أحب أن يراك اللّه و قد آثرت هذا الأسير على نفسك و اشبالك 102/4</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 سمرة إذا اختلفت الأهواء،و تفرقت الآراء فعليك بعلي 172/1</w:t>
      </w:r>
    </w:p>
    <w:p>
      <w:pPr>
        <w:pStyle w:val="BookText"/>
      </w:pPr>
      <w:r>
        <w:rPr>
          <w:rFonts w:ascii="Amiri" w:hAnsi="Amiri" w:eastAsia="Amiri" w:cs="Amiri"/>
          <w:lang w:bidi="ar-SA"/>
          <w:color w:val="111111"/>
          <w:sz w:val="28"/>
          <w:szCs w:val="28"/>
          <w:rtl/>
        </w:rPr>
        <w:t xml:space="preserve">يا بن سمرة إذا اختلفت الاهواء و تفرقت الآراء فعليك بعليّ بن أبي طالب فإنه إمام أمتي و خليفتي عليهم من بعدي و هو الفاروق الذي يميز به بين الحق و الباطل 124/7</w:t>
      </w:r>
    </w:p>
    <w:p>
      <w:pPr>
        <w:pStyle w:val="BookText"/>
      </w:pPr>
      <w:r>
        <w:rPr>
          <w:rFonts w:ascii="Amiri" w:hAnsi="Amiri" w:eastAsia="Amiri" w:cs="Amiri"/>
          <w:lang w:bidi="ar-SA"/>
          <w:color w:val="111111"/>
          <w:sz w:val="28"/>
          <w:szCs w:val="28"/>
          <w:rtl/>
        </w:rPr>
        <w:t xml:space="preserve">يا بن عبّاس إذا صلّيت عشاء الآخرة فالحقني إلى الجبانة،ما تفسير الألف من الحمد؟ 205/5</w:t>
      </w:r>
    </w:p>
    <w:p>
      <w:pPr>
        <w:pStyle w:val="BookText"/>
      </w:pPr>
      <w:r>
        <w:rPr>
          <w:rFonts w:ascii="Amiri" w:hAnsi="Amiri" w:eastAsia="Amiri" w:cs="Amiri"/>
          <w:lang w:bidi="ar-SA"/>
          <w:color w:val="111111"/>
          <w:sz w:val="28"/>
          <w:szCs w:val="28"/>
          <w:rtl/>
        </w:rPr>
        <w:t xml:space="preserve">يا بن عبّاس إن أول ما كلمني به أن قال:يا محمّد انظر تحتك فنظرت إلى الحجب قد انخرقت و إلى أبواب السماء قد انفتحت،و نظرت إلى عليّ و هو رافع رأسه إليّ فكلمني و كلمته و كلمني ربّي عزّ و جلّ 212/5</w:t>
      </w:r>
    </w:p>
    <w:p>
      <w:pPr>
        <w:pStyle w:val="BookText"/>
      </w:pPr>
      <w:r>
        <w:rPr>
          <w:rFonts w:ascii="Amiri" w:hAnsi="Amiri" w:eastAsia="Amiri" w:cs="Amiri"/>
          <w:lang w:bidi="ar-SA"/>
          <w:color w:val="111111"/>
          <w:sz w:val="28"/>
          <w:szCs w:val="28"/>
          <w:rtl/>
        </w:rPr>
        <w:t xml:space="preserve">يا بن عباس إن أول ما كلّمني به ربي أن قال:يا محمد انظر تحتك 259/1</w:t>
      </w:r>
    </w:p>
    <w:p>
      <w:pPr>
        <w:pStyle w:val="BookText"/>
      </w:pPr>
      <w:r>
        <w:rPr>
          <w:rFonts w:ascii="Amiri" w:hAnsi="Amiri" w:eastAsia="Amiri" w:cs="Amiri"/>
          <w:lang w:bidi="ar-SA"/>
          <w:color w:val="111111"/>
          <w:sz w:val="28"/>
          <w:szCs w:val="28"/>
          <w:rtl/>
        </w:rPr>
        <w:t xml:space="preserve">يا بن عبّاس خالف من خالف عليّا و لا تكونن له ظهيرا و لا وليّا 213/5</w:t>
      </w:r>
    </w:p>
    <w:p>
      <w:pPr>
        <w:pStyle w:val="BookText"/>
      </w:pPr>
      <w:r>
        <w:rPr>
          <w:rFonts w:ascii="Amiri" w:hAnsi="Amiri" w:eastAsia="Amiri" w:cs="Amiri"/>
          <w:lang w:bidi="ar-SA"/>
          <w:color w:val="111111"/>
          <w:sz w:val="28"/>
          <w:szCs w:val="28"/>
          <w:rtl/>
        </w:rPr>
        <w:t xml:space="preserve">يا بن عباس خالف من خالف عليا و لا تكونن لهم ظهيرا و لا وليا 260/1</w:t>
      </w:r>
    </w:p>
    <w:p>
      <w:pPr>
        <w:pStyle w:val="BookText"/>
      </w:pPr>
      <w:r>
        <w:rPr>
          <w:rFonts w:ascii="Amiri" w:hAnsi="Amiri" w:eastAsia="Amiri" w:cs="Amiri"/>
          <w:lang w:bidi="ar-SA"/>
          <w:color w:val="111111"/>
          <w:sz w:val="28"/>
          <w:szCs w:val="28"/>
          <w:rtl/>
        </w:rPr>
        <w:t xml:space="preserve">يا بن عبّاس سبق فيهم علم ربّي،و الذي بعثني بالحق نبيا لا يخرج أحد من خالفه من الدنيا و أنكر حقه حتّى يغيّر اللّه تعالى ما به من نعمة 213/5</w:t>
      </w:r>
    </w:p>
    <w:p>
      <w:pPr>
        <w:pStyle w:val="BookText"/>
      </w:pPr>
      <w:r>
        <w:rPr>
          <w:rFonts w:ascii="Amiri" w:hAnsi="Amiri" w:eastAsia="Amiri" w:cs="Amiri"/>
          <w:lang w:bidi="ar-SA"/>
          <w:color w:val="111111"/>
          <w:sz w:val="28"/>
          <w:szCs w:val="28"/>
          <w:rtl/>
        </w:rPr>
        <w:t xml:space="preserve">يا بن عبّاس،نعم يبغضه قوم يذكرون أنهم من أمّتي،لم يجعل اللّه لهم في الإسلام نصيبا،يا بن عبّاس إن من علامة بغضهم له تفضيلهم من دونه عليه،و الذي بعثني بالحق نبيا ما بعث اللّه نبيا أكرم عليه منّي و لا وصيّا أكرم عليه من وصيّي 212/5</w:t>
      </w:r>
    </w:p>
    <w:p>
      <w:pPr>
        <w:pStyle w:val="BookText"/>
      </w:pPr>
      <w:r>
        <w:rPr>
          <w:rFonts w:ascii="Amiri" w:hAnsi="Amiri" w:eastAsia="Amiri" w:cs="Amiri"/>
          <w:lang w:bidi="ar-SA"/>
          <w:color w:val="111111"/>
          <w:sz w:val="28"/>
          <w:szCs w:val="28"/>
          <w:rtl/>
        </w:rPr>
        <w:t xml:space="preserve">يا بن عباس و الذي بعثني بالحق نبيا إن النار لأشد غضبا 259/1</w:t>
      </w:r>
    </w:p>
    <w:p>
      <w:pPr>
        <w:pStyle w:val="BookText"/>
      </w:pPr>
      <w:r>
        <w:rPr>
          <w:rFonts w:ascii="Amiri" w:hAnsi="Amiri" w:eastAsia="Amiri" w:cs="Amiri"/>
          <w:lang w:bidi="ar-SA"/>
          <w:color w:val="111111"/>
          <w:sz w:val="28"/>
          <w:szCs w:val="28"/>
          <w:rtl/>
        </w:rPr>
        <w:t xml:space="preserve">يا بن مسعود إن اللّه خلقني و عليا و الحسن و الحسين من نور عظمته قبل الخلق بألفي عام حين لا تسبيح و لا تقديس،و فتق نوري فخلق منه السموات و الأرض،و أنا أفضل من السموات و الأرض 67/7</w:t>
      </w:r>
    </w:p>
    <w:p>
      <w:pPr>
        <w:pStyle w:val="BookText"/>
      </w:pPr>
      <w:r>
        <w:rPr>
          <w:rFonts w:ascii="Amiri" w:hAnsi="Amiri" w:eastAsia="Amiri" w:cs="Amiri"/>
          <w:lang w:bidi="ar-SA"/>
          <w:color w:val="111111"/>
          <w:sz w:val="28"/>
          <w:szCs w:val="28"/>
          <w:rtl/>
        </w:rPr>
        <w:t xml:space="preserve">يا بن مسعود أكفر بعد إيمان؟ 66/7</w:t>
      </w:r>
    </w:p>
    <w:p>
      <w:pPr>
        <w:pStyle w:val="BookText"/>
      </w:pPr>
      <w:r>
        <w:rPr>
          <w:rFonts w:ascii="Amiri" w:hAnsi="Amiri" w:eastAsia="Amiri" w:cs="Amiri"/>
          <w:lang w:bidi="ar-SA"/>
          <w:color w:val="111111"/>
          <w:sz w:val="28"/>
          <w:szCs w:val="28"/>
          <w:rtl/>
        </w:rPr>
        <w:t xml:space="preserve">يا بن مسعود عليّ بن أبي طالب إمامكم بعدي و خليفتي عليكم،فإذا مضى فابني الحسن إمامكم بعده و خليفتي عليكم،فإذا مضى فابني الحسين إمامكم بعده و خليفتي عليكم 127/7</w:t>
      </w:r>
    </w:p>
    <w:p>
      <w:pPr>
        <w:pStyle w:val="BookText"/>
      </w:pPr>
      <w:r>
        <w:rPr>
          <w:rFonts w:ascii="Amiri" w:hAnsi="Amiri" w:eastAsia="Amiri" w:cs="Amiri"/>
          <w:lang w:bidi="ar-SA"/>
          <w:color w:val="111111"/>
          <w:sz w:val="28"/>
          <w:szCs w:val="28"/>
          <w:rtl/>
        </w:rPr>
        <w:t xml:space="preserve">يا بن مسعود لج المخدع فانظر ما ذا ترى 66/7</w:t>
      </w:r>
    </w:p>
    <w:p>
      <w:pPr>
        <w:pStyle w:val="BookText"/>
      </w:pPr>
      <w:r>
        <w:rPr>
          <w:rFonts w:ascii="Amiri" w:hAnsi="Amiri" w:eastAsia="Amiri" w:cs="Amiri"/>
          <w:lang w:bidi="ar-SA"/>
          <w:color w:val="111111"/>
          <w:sz w:val="28"/>
          <w:szCs w:val="28"/>
          <w:rtl/>
        </w:rPr>
        <w:t xml:space="preserve">يا بني إن الروح الأمين قد أتاني فقال 207/1</w:t>
      </w:r>
    </w:p>
    <w:p>
      <w:pPr>
        <w:pStyle w:val="BookText"/>
      </w:pPr>
      <w:r>
        <w:rPr>
          <w:rFonts w:ascii="Amiri" w:hAnsi="Amiri" w:eastAsia="Amiri" w:cs="Amiri"/>
          <w:lang w:bidi="ar-SA"/>
          <w:color w:val="111111"/>
          <w:sz w:val="28"/>
          <w:szCs w:val="28"/>
          <w:rtl/>
        </w:rPr>
        <w:t xml:space="preserve">يا بني إن الروح الامين قد أتاني فقال:يا رسول اللّه،العلي الاعلى يقرئك 283/2</w:t>
      </w:r>
    </w:p>
    <w:p>
      <w:pPr>
        <w:pStyle w:val="BookText"/>
      </w:pPr>
      <w:r>
        <w:rPr>
          <w:rFonts w:ascii="Amiri" w:hAnsi="Amiri" w:eastAsia="Amiri" w:cs="Amiri"/>
          <w:lang w:bidi="ar-SA"/>
          <w:color w:val="111111"/>
          <w:sz w:val="28"/>
          <w:szCs w:val="28"/>
          <w:rtl/>
        </w:rPr>
        <w:t xml:space="preserve">يا بني إن اللّه غير أقواما بالقرآن فقال: (فَما بَكَتْ عَلَيْهِمُ السَّماءُ وَ الْأَرْضُ وَ ما كانُوا مُنْظَرِينَ) </w:t>
      </w:r>
      <w:r>
        <w:rPr>
          <w:rStyle w:val="FootnoteReference"/>
        </w:rPr>
        <w:footnoteReference w:id="2127"/>
      </w:r>
      <w:r>
        <w:rPr>
          <w:rFonts w:ascii="Amiri" w:hAnsi="Amiri" w:eastAsia="Amiri" w:cs="Amiri"/>
          <w:lang w:bidi="ar-SA"/>
          <w:color w:val="111111"/>
          <w:sz w:val="28"/>
          <w:szCs w:val="28"/>
          <w:rtl/>
        </w:rPr>
        <w:t xml:space="preserve">و أيم اللّه لتقتلنّ من بعدي ثمّ تبكيك السماء و الأرض 373/4</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عبد المطلب إني أنا النذير إليكم من اللّه عز و جل 234/1</w:t>
      </w:r>
    </w:p>
    <w:p>
      <w:pPr>
        <w:pStyle w:val="BookText"/>
      </w:pPr>
      <w:r>
        <w:rPr>
          <w:rFonts w:ascii="Amiri" w:hAnsi="Amiri" w:eastAsia="Amiri" w:cs="Amiri"/>
          <w:lang w:bidi="ar-SA"/>
          <w:color w:val="111111"/>
          <w:sz w:val="28"/>
          <w:szCs w:val="28"/>
          <w:rtl/>
        </w:rPr>
        <w:t xml:space="preserve">يا بني عبد المطلّب إنّي أنا النذير إليكم من اللّه عزّ و جلّ و البشير لما 145/2</w:t>
      </w:r>
    </w:p>
    <w:p>
      <w:pPr>
        <w:pStyle w:val="BookText"/>
      </w:pPr>
      <w:r>
        <w:rPr>
          <w:rFonts w:ascii="Amiri" w:hAnsi="Amiri" w:eastAsia="Amiri" w:cs="Amiri"/>
          <w:lang w:bidi="ar-SA"/>
          <w:color w:val="111111"/>
          <w:sz w:val="28"/>
          <w:szCs w:val="28"/>
          <w:rtl/>
        </w:rPr>
        <w:t xml:space="preserve">يا بني عبد المطلب إني أنا النذير إليكم من اللّه عز و جل و البشير لما لم 277/3</w:t>
      </w:r>
    </w:p>
    <w:p>
      <w:pPr>
        <w:pStyle w:val="BookText"/>
      </w:pPr>
      <w:r>
        <w:rPr>
          <w:rFonts w:ascii="Amiri" w:hAnsi="Amiri" w:eastAsia="Amiri" w:cs="Amiri"/>
          <w:lang w:bidi="ar-SA"/>
          <w:color w:val="111111"/>
          <w:sz w:val="28"/>
          <w:szCs w:val="28"/>
          <w:rtl/>
        </w:rPr>
        <w:t xml:space="preserve">يا بني قم فاصعد و تكلم بكلام لا تجهلك قريش من بعدي فيقولون:إن الحسين بن علي لا يبصر شيئا، و ليكن كلامك تبعا لكلام أخيك 230/5</w:t>
      </w:r>
    </w:p>
    <w:p>
      <w:pPr>
        <w:pStyle w:val="BookText"/>
      </w:pPr>
      <w:r>
        <w:rPr>
          <w:rFonts w:ascii="Amiri" w:hAnsi="Amiri" w:eastAsia="Amiri" w:cs="Amiri"/>
          <w:lang w:bidi="ar-SA"/>
          <w:color w:val="111111"/>
          <w:sz w:val="28"/>
          <w:szCs w:val="28"/>
          <w:rtl/>
        </w:rPr>
        <w:t xml:space="preserve">يا بني قم فاصعد و تكلم بكلام لا تجهلك قريش من بعدي فيقولون إن الحسين بن علي لا يبصر شيئا، و ليكن كلامك تبعا لكلام أخيك 242/5</w:t>
      </w:r>
    </w:p>
    <w:p>
      <w:pPr>
        <w:pStyle w:val="BookText"/>
      </w:pPr>
      <w:r>
        <w:rPr>
          <w:rFonts w:ascii="Amiri" w:hAnsi="Amiri" w:eastAsia="Amiri" w:cs="Amiri"/>
          <w:lang w:bidi="ar-SA"/>
          <w:color w:val="111111"/>
          <w:sz w:val="28"/>
          <w:szCs w:val="28"/>
          <w:rtl/>
        </w:rPr>
        <w:t xml:space="preserve">يا بنية إن لبعلك مناقب:إيمانه باللّه و رسوله قبل كل أحد لم يسبقه إلى ذلك أحد من أمتي،و علمه بكتاب اللّه عز و جل و سنتي،فليس أحد من أمتي يعلم جميع علمي غير علي عليه السّلام 129/7</w:t>
      </w:r>
    </w:p>
    <w:p>
      <w:pPr>
        <w:pStyle w:val="BookText"/>
      </w:pPr>
      <w:r>
        <w:rPr>
          <w:rFonts w:ascii="Amiri" w:hAnsi="Amiri" w:eastAsia="Amiri" w:cs="Amiri"/>
          <w:lang w:bidi="ar-SA"/>
          <w:color w:val="111111"/>
          <w:sz w:val="28"/>
          <w:szCs w:val="28"/>
          <w:rtl/>
        </w:rPr>
        <w:t xml:space="preserve">يأتي على الناس يوم القيامة وقت ما فيه راكبا إلاّ نحن أربعة 44/7</w:t>
      </w:r>
    </w:p>
    <w:p>
      <w:pPr>
        <w:pStyle w:val="BookText"/>
      </w:pPr>
      <w:r>
        <w:rPr>
          <w:rFonts w:ascii="Amiri" w:hAnsi="Amiri" w:eastAsia="Amiri" w:cs="Amiri"/>
          <w:lang w:bidi="ar-SA"/>
          <w:color w:val="111111"/>
          <w:sz w:val="28"/>
          <w:szCs w:val="28"/>
          <w:rtl/>
        </w:rPr>
        <w:t xml:space="preserve">يأتي على الناس يوم القيامة وقت ما فيه راكب إلاّ نحن أربعة 32/7</w:t>
      </w:r>
    </w:p>
    <w:p>
      <w:pPr>
        <w:pStyle w:val="BookText"/>
      </w:pPr>
      <w:r>
        <w:rPr>
          <w:rFonts w:ascii="Amiri" w:hAnsi="Amiri" w:eastAsia="Amiri" w:cs="Amiri"/>
          <w:lang w:bidi="ar-SA"/>
          <w:color w:val="111111"/>
          <w:sz w:val="28"/>
          <w:szCs w:val="28"/>
          <w:rtl/>
        </w:rPr>
        <w:t xml:space="preserve">يأتي على الناس يوم القيامة وقت ما فيه راكب إلاّ نحن أربعة 35/7</w:t>
      </w:r>
    </w:p>
    <w:p>
      <w:pPr>
        <w:pStyle w:val="BookText"/>
      </w:pPr>
      <w:r>
        <w:rPr>
          <w:rFonts w:ascii="Amiri" w:hAnsi="Amiri" w:eastAsia="Amiri" w:cs="Amiri"/>
          <w:lang w:bidi="ar-SA"/>
          <w:color w:val="111111"/>
          <w:sz w:val="28"/>
          <w:szCs w:val="28"/>
          <w:rtl/>
        </w:rPr>
        <w:t xml:space="preserve">يأتي على الناس يوم القيامة وقت ما فيه راكب إلاّ نحن أربعة 51/7</w:t>
      </w:r>
    </w:p>
    <w:p>
      <w:pPr>
        <w:pStyle w:val="BookText"/>
      </w:pPr>
      <w:r>
        <w:rPr>
          <w:rFonts w:ascii="Amiri" w:hAnsi="Amiri" w:eastAsia="Amiri" w:cs="Amiri"/>
          <w:lang w:bidi="ar-SA"/>
          <w:color w:val="111111"/>
          <w:sz w:val="28"/>
          <w:szCs w:val="28"/>
          <w:rtl/>
        </w:rPr>
        <w:t xml:space="preserve">يا جابر الزم الأرض و لا تحرك يدا و لا رجلا حتى ترى علامات أذكرها لك 271/3</w:t>
      </w:r>
    </w:p>
    <w:p>
      <w:pPr>
        <w:pStyle w:val="BookText"/>
      </w:pPr>
      <w:r>
        <w:rPr>
          <w:rFonts w:ascii="Amiri" w:hAnsi="Amiri" w:eastAsia="Amiri" w:cs="Amiri"/>
          <w:lang w:bidi="ar-SA"/>
          <w:color w:val="111111"/>
          <w:sz w:val="28"/>
          <w:szCs w:val="28"/>
          <w:rtl/>
        </w:rPr>
        <w:t xml:space="preserve">يا جابر ألا أخبرك عما سألتني؟فقلت:بأبي أنت و أمي أم و اللّه لقد سكتّ 218/2</w:t>
      </w:r>
    </w:p>
    <w:p>
      <w:pPr>
        <w:pStyle w:val="BookText"/>
      </w:pPr>
      <w:r>
        <w:rPr>
          <w:rFonts w:ascii="Amiri" w:hAnsi="Amiri" w:eastAsia="Amiri" w:cs="Amiri"/>
          <w:lang w:bidi="ar-SA"/>
          <w:color w:val="111111"/>
          <w:sz w:val="28"/>
          <w:szCs w:val="28"/>
          <w:rtl/>
        </w:rPr>
        <w:t xml:space="preserve">يا جابر أ لم اقفك على معنى اختلافهم من أين اختلفوا و من أي جهة تفرقوا؟ 68/7</w:t>
      </w:r>
    </w:p>
    <w:p>
      <w:pPr>
        <w:pStyle w:val="BookText"/>
      </w:pPr>
      <w:r>
        <w:rPr>
          <w:rFonts w:ascii="Amiri" w:hAnsi="Amiri" w:eastAsia="Amiri" w:cs="Amiri"/>
          <w:lang w:bidi="ar-SA"/>
          <w:color w:val="111111"/>
          <w:sz w:val="28"/>
          <w:szCs w:val="28"/>
          <w:rtl/>
        </w:rPr>
        <w:t xml:space="preserve">يا جابر،حدّثنا بما عاينت من الصحيفة 168/2</w:t>
      </w:r>
    </w:p>
    <w:p>
      <w:pPr>
        <w:pStyle w:val="BookText"/>
      </w:pPr>
      <w:r>
        <w:rPr>
          <w:rFonts w:ascii="Amiri" w:hAnsi="Amiri" w:eastAsia="Amiri" w:cs="Amiri"/>
          <w:lang w:bidi="ar-SA"/>
          <w:color w:val="111111"/>
          <w:sz w:val="28"/>
          <w:szCs w:val="28"/>
          <w:rtl/>
        </w:rPr>
        <w:t xml:space="preserve">يا جابر سألتني رحمك اللّه عن الإسلام بأجمعه،عدّتهم عدة الشهور و هو 38/3</w:t>
      </w:r>
    </w:p>
    <w:p>
      <w:pPr>
        <w:pStyle w:val="BookText"/>
      </w:pPr>
      <w:r>
        <w:rPr>
          <w:rFonts w:ascii="Amiri" w:hAnsi="Amiri" w:eastAsia="Amiri" w:cs="Amiri"/>
          <w:lang w:bidi="ar-SA"/>
          <w:color w:val="111111"/>
          <w:sz w:val="28"/>
          <w:szCs w:val="28"/>
          <w:rtl/>
        </w:rPr>
        <w:t xml:space="preserve">يا جابر على رسول اللّه السلام ما قامت السموات و الأرض،و عليك يا جابر بما بلّغت السلام 123/7</w:t>
      </w:r>
    </w:p>
    <w:p>
      <w:pPr>
        <w:pStyle w:val="BookText"/>
      </w:pPr>
      <w:r>
        <w:rPr>
          <w:rFonts w:ascii="Amiri" w:hAnsi="Amiri" w:eastAsia="Amiri" w:cs="Amiri"/>
          <w:lang w:bidi="ar-SA"/>
          <w:color w:val="111111"/>
          <w:sz w:val="28"/>
          <w:szCs w:val="28"/>
          <w:rtl/>
        </w:rPr>
        <w:t xml:space="preserve">يا جندل أوصيائي من بعدي بعدد نقباء بني إسرائيل 117/4</w:t>
      </w:r>
    </w:p>
    <w:p>
      <w:pPr>
        <w:pStyle w:val="BookText"/>
      </w:pPr>
      <w:r>
        <w:rPr>
          <w:rFonts w:ascii="Amiri" w:hAnsi="Amiri" w:eastAsia="Amiri" w:cs="Amiri"/>
          <w:lang w:bidi="ar-SA"/>
          <w:color w:val="111111"/>
          <w:sz w:val="28"/>
          <w:szCs w:val="28"/>
          <w:rtl/>
        </w:rPr>
        <w:t xml:space="preserve">يا حذيفة أن حجة اللّه عليكم بعدي علي بن أبي طالب الكفر به كفر باللّه 40/3</w:t>
      </w:r>
    </w:p>
    <w:p>
      <w:pPr>
        <w:pStyle w:val="BookText"/>
      </w:pPr>
      <w:r>
        <w:rPr>
          <w:rFonts w:ascii="Amiri" w:hAnsi="Amiri" w:eastAsia="Amiri" w:cs="Amiri"/>
          <w:lang w:bidi="ar-SA"/>
          <w:color w:val="111111"/>
          <w:sz w:val="28"/>
          <w:szCs w:val="28"/>
          <w:rtl/>
        </w:rPr>
        <w:t xml:space="preserve">يا حذيفة إن حجة اللّه عليكم بعدي علي بن أبي طالب 114/1</w:t>
      </w:r>
    </w:p>
    <w:p>
      <w:pPr>
        <w:pStyle w:val="BookText"/>
      </w:pPr>
      <w:r>
        <w:rPr>
          <w:rFonts w:ascii="Amiri" w:hAnsi="Amiri" w:eastAsia="Amiri" w:cs="Amiri"/>
          <w:lang w:bidi="ar-SA"/>
          <w:color w:val="111111"/>
          <w:sz w:val="28"/>
          <w:szCs w:val="28"/>
          <w:rtl/>
        </w:rPr>
        <w:t xml:space="preserve">يا حذيفة إن حجة اللّه عليكم بعدي علي بن أبي طالب 180/1</w:t>
      </w:r>
    </w:p>
    <w:p>
      <w:pPr>
        <w:pStyle w:val="BookText"/>
      </w:pPr>
      <w:r>
        <w:rPr>
          <w:rFonts w:ascii="Amiri" w:hAnsi="Amiri" w:eastAsia="Amiri" w:cs="Amiri"/>
          <w:lang w:bidi="ar-SA"/>
          <w:color w:val="111111"/>
          <w:sz w:val="28"/>
          <w:szCs w:val="28"/>
          <w:rtl/>
        </w:rPr>
        <w:t xml:space="preserve">يا حذيفة إن حجة اللّه عليكم بعدي علي بن أبي طالب،الكفر به كفر باللّه، 197/2</w:t>
      </w:r>
    </w:p>
    <w:p>
      <w:pPr>
        <w:pStyle w:val="BookText"/>
      </w:pPr>
      <w:r>
        <w:rPr>
          <w:rFonts w:ascii="Amiri" w:hAnsi="Amiri" w:eastAsia="Amiri" w:cs="Amiri"/>
          <w:lang w:bidi="ar-SA"/>
          <w:color w:val="111111"/>
          <w:sz w:val="28"/>
          <w:szCs w:val="28"/>
          <w:rtl/>
        </w:rPr>
        <w:t xml:space="preserve">يا حرث أ تحبّني؟ 42/7</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حسن قم فاصعد المنبر فتكلم بكلام لا تجهلك قريش بعدي فيقولون:إن الحسن لا يحسن شيئا، قال الحسن:يا أبة كيف أصعد و أتكلم و أنت في الناس تسمع و ترى؟قال له:بأبي و أمّي أواري نفسي عنك و أسمع و أرى و لا تراني 230/5</w:t>
      </w:r>
    </w:p>
    <w:p>
      <w:pPr>
        <w:pStyle w:val="BookText"/>
      </w:pPr>
      <w:r>
        <w:rPr>
          <w:rFonts w:ascii="Amiri" w:hAnsi="Amiri" w:eastAsia="Amiri" w:cs="Amiri"/>
          <w:lang w:bidi="ar-SA"/>
          <w:color w:val="111111"/>
          <w:sz w:val="28"/>
          <w:szCs w:val="28"/>
          <w:rtl/>
        </w:rPr>
        <w:t xml:space="preserve">يا حسن قم فاصعد المنبر فتكلم بكلام لا تجهلك قريش بعدي فيقولون:إن الحسن لا يحسن شيئا، قال الحسن:يا أبة كيف أصعد و أتكلم و أنت في الناس تسمع و ترى؟قال له:بابي و أمّي أواري نفسي عنك،أسمع و أرى و لا تراني 242/5</w:t>
      </w:r>
    </w:p>
    <w:p>
      <w:pPr>
        <w:pStyle w:val="BookText"/>
      </w:pPr>
      <w:r>
        <w:rPr>
          <w:rFonts w:ascii="Amiri" w:hAnsi="Amiri" w:eastAsia="Amiri" w:cs="Amiri"/>
          <w:lang w:bidi="ar-SA"/>
          <w:color w:val="111111"/>
          <w:sz w:val="28"/>
          <w:szCs w:val="28"/>
          <w:rtl/>
        </w:rPr>
        <w:t xml:space="preserve">يا حسين يخرج من صلبك رجل يقال له زيد يقتل مظلوما 270/1</w:t>
      </w:r>
    </w:p>
    <w:p>
      <w:pPr>
        <w:pStyle w:val="BookText"/>
      </w:pPr>
      <w:r>
        <w:rPr>
          <w:rFonts w:ascii="Amiri" w:hAnsi="Amiri" w:eastAsia="Amiri" w:cs="Amiri"/>
          <w:lang w:bidi="ar-SA"/>
          <w:color w:val="111111"/>
          <w:sz w:val="28"/>
          <w:szCs w:val="28"/>
          <w:rtl/>
        </w:rPr>
        <w:t xml:space="preserve">يا خزاعي نطق روح القدس على لسانك بهذين البيتين،فهل تدري من هذا 260/2</w:t>
      </w:r>
    </w:p>
    <w:p>
      <w:pPr>
        <w:pStyle w:val="BookText"/>
      </w:pPr>
      <w:r>
        <w:rPr>
          <w:rFonts w:ascii="Amiri" w:hAnsi="Amiri" w:eastAsia="Amiri" w:cs="Amiri"/>
          <w:lang w:bidi="ar-SA"/>
          <w:color w:val="111111"/>
          <w:sz w:val="28"/>
          <w:szCs w:val="28"/>
          <w:rtl/>
        </w:rPr>
        <w:t xml:space="preserve">يا خزاعي نطق روح القدس على لسانك بهذين البيتين،فهل تدري من هذا الإمام؟و متى يقوم؟ 91/7</w:t>
      </w:r>
    </w:p>
    <w:p>
      <w:pPr>
        <w:pStyle w:val="BookText"/>
      </w:pPr>
      <w:r>
        <w:rPr>
          <w:rFonts w:ascii="Amiri" w:hAnsi="Amiri" w:eastAsia="Amiri" w:cs="Amiri"/>
          <w:lang w:bidi="ar-SA"/>
          <w:color w:val="111111"/>
          <w:sz w:val="28"/>
          <w:szCs w:val="28"/>
          <w:rtl/>
        </w:rPr>
        <w:t xml:space="preserve">يا دعبل،الإمام بعدي محمد ابني،و بعد محمد ابنه عليّ،و بعد عليّ ابنه الحسن،و بعد الحسن ابنه الحجة القائم المنتظر في غيبته 91/7</w:t>
      </w:r>
    </w:p>
    <w:p>
      <w:pPr>
        <w:pStyle w:val="BookText"/>
      </w:pPr>
      <w:r>
        <w:rPr>
          <w:rFonts w:ascii="Amiri" w:hAnsi="Amiri" w:eastAsia="Amiri" w:cs="Amiri"/>
          <w:lang w:bidi="ar-SA"/>
          <w:color w:val="111111"/>
          <w:sz w:val="28"/>
          <w:szCs w:val="28"/>
          <w:rtl/>
        </w:rPr>
        <w:t xml:space="preserve">يا دنيا أبي تشوقت وليّ تعرضت؟لا حان حينك فقد أبنتك ثلاثا لا رجعة لي فيك،فعيشك قصير و خطرك يسير،آه من قلّة الزاد و بعد السفر و وحشة الطريق 22/7</w:t>
      </w:r>
    </w:p>
    <w:p>
      <w:pPr>
        <w:pStyle w:val="BookText"/>
      </w:pPr>
      <w:r>
        <w:rPr>
          <w:rFonts w:ascii="Amiri" w:hAnsi="Amiri" w:eastAsia="Amiri" w:cs="Amiri"/>
          <w:lang w:bidi="ar-SA"/>
          <w:color w:val="111111"/>
          <w:sz w:val="28"/>
          <w:szCs w:val="28"/>
          <w:rtl/>
        </w:rPr>
        <w:t xml:space="preserve">يا دنيا غرّي غيري،أبي تعرضت أم إليّ تشوقت؟هيهات قد طلقتك ثلاثا لا رجعة لي فيها،و عمرك قصير و خطرك حقير،آه من قلّة الزاد و بعد السفر و وحشة الطريق 18/7</w:t>
      </w:r>
    </w:p>
    <w:p>
      <w:pPr>
        <w:pStyle w:val="BookText"/>
      </w:pPr>
      <w:r>
        <w:rPr>
          <w:rFonts w:ascii="Amiri" w:hAnsi="Amiri" w:eastAsia="Amiri" w:cs="Amiri"/>
          <w:lang w:bidi="ar-SA"/>
          <w:color w:val="111111"/>
          <w:sz w:val="28"/>
          <w:szCs w:val="28"/>
          <w:rtl/>
        </w:rPr>
        <w:t xml:space="preserve">يا دنيا لا تتعرّضي لي و لا تتشوقي و لا تغريني،فقد طلقتك ثلاثا لا رجعة لي عليك 15/7</w:t>
      </w:r>
    </w:p>
    <w:p>
      <w:pPr>
        <w:pStyle w:val="BookText"/>
      </w:pPr>
      <w:r>
        <w:rPr>
          <w:rFonts w:ascii="Amiri" w:hAnsi="Amiri" w:eastAsia="Amiri" w:cs="Amiri"/>
          <w:lang w:bidi="ar-SA"/>
          <w:color w:val="111111"/>
          <w:sz w:val="28"/>
          <w:szCs w:val="28"/>
          <w:rtl/>
        </w:rPr>
        <w:t xml:space="preserve">يا دنيا لا تتعرضي و لا تتشوقي و لا تغريني،فقد طلقتك ثلاثا لا رجعة لي عليك 23/7</w:t>
      </w:r>
    </w:p>
    <w:p>
      <w:pPr>
        <w:pStyle w:val="BookText"/>
      </w:pPr>
      <w:r>
        <w:rPr>
          <w:rFonts w:ascii="Amiri" w:hAnsi="Amiri" w:eastAsia="Amiri" w:cs="Amiri"/>
          <w:lang w:bidi="ar-SA"/>
          <w:color w:val="111111"/>
          <w:sz w:val="28"/>
          <w:szCs w:val="28"/>
          <w:rtl/>
        </w:rPr>
        <w:t xml:space="preserve">يا دنيا،يا دنيا إليك عنّي،أبي تعرضت أم إلى تشوقت،لا حان حينك،هيهات،هيهات غرّي غيري،لا حاجة لي فيك قد طلّقتك ثلاثا لا رجعة فيها،فعيشك قصير و خطرك يسير و أملك حقير،آه من قلّة الزاد و طول الطريق و بعد السفر و عظم المورد 18/7</w:t>
      </w:r>
    </w:p>
    <w:p>
      <w:pPr>
        <w:pStyle w:val="BookText"/>
      </w:pPr>
      <w:r>
        <w:rPr>
          <w:rFonts w:ascii="Amiri" w:hAnsi="Amiri" w:eastAsia="Amiri" w:cs="Amiri"/>
          <w:lang w:bidi="ar-SA"/>
          <w:color w:val="111111"/>
          <w:sz w:val="28"/>
          <w:szCs w:val="28"/>
          <w:rtl/>
        </w:rPr>
        <w:t xml:space="preserve">يا دنيا يا دنيا أبي تعرضت أم لي تشوّقت؟هيهات،هيهات،غرّي غيري،قد أبنتك ثلاثا لا رجعة لي فيك،فعمرك قصير و عيشك حقير و خطرك كبير،آه من قلّة الزاد و بعد السفر و وحشة الطريق 17/7</w:t>
      </w:r>
    </w:p>
    <w:p>
      <w:pPr>
        <w:pStyle w:val="BookText"/>
      </w:pPr>
      <w:r>
        <w:rPr>
          <w:rFonts w:ascii="Amiri" w:hAnsi="Amiri" w:eastAsia="Amiri" w:cs="Amiri"/>
          <w:lang w:bidi="ar-SA"/>
          <w:color w:val="111111"/>
          <w:sz w:val="28"/>
          <w:szCs w:val="28"/>
          <w:rtl/>
        </w:rPr>
        <w:t xml:space="preserve">يا رب فقد بشرته فقال:أنا عبد اللّه و في قبضته 82/1</w:t>
      </w:r>
    </w:p>
    <w:p>
      <w:pPr>
        <w:pStyle w:val="BookText"/>
      </w:pPr>
      <w:r>
        <w:rPr>
          <w:rFonts w:ascii="Amiri" w:hAnsi="Amiri" w:eastAsia="Amiri" w:cs="Amiri"/>
          <w:lang w:bidi="ar-SA"/>
          <w:color w:val="111111"/>
          <w:sz w:val="28"/>
          <w:szCs w:val="28"/>
          <w:rtl/>
        </w:rPr>
        <w:t xml:space="preserve">يا رسول اللّه إنّي لأستحيي 10/7</w:t>
      </w:r>
    </w:p>
    <w:p>
      <w:pPr>
        <w:pStyle w:val="BookText"/>
      </w:pPr>
      <w:r>
        <w:rPr>
          <w:rFonts w:ascii="Amiri" w:hAnsi="Amiri" w:eastAsia="Amiri" w:cs="Amiri"/>
          <w:lang w:bidi="ar-SA"/>
          <w:color w:val="111111"/>
          <w:sz w:val="28"/>
          <w:szCs w:val="28"/>
          <w:rtl/>
        </w:rPr>
        <w:t xml:space="preserve">يا رسول اللّه أ تخلفني على النساء و الصبيان؟ 22/2</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صلّى اللّه عليه و آله أخشى على نفسي و ولدي الضيعة بعدك 128/7</w:t>
      </w:r>
    </w:p>
    <w:p>
      <w:pPr>
        <w:pStyle w:val="BookText"/>
      </w:pPr>
      <w:r>
        <w:rPr>
          <w:rFonts w:ascii="Amiri" w:hAnsi="Amiri" w:eastAsia="Amiri" w:cs="Amiri"/>
          <w:lang w:bidi="ar-SA"/>
          <w:color w:val="111111"/>
          <w:sz w:val="28"/>
          <w:szCs w:val="28"/>
          <w:rtl/>
        </w:rPr>
        <w:t xml:space="preserve">يا رسول اللّه،أصابتني جنابة البارحة من فاطمة بنت رسول اللّه صلّى اللّه عليه و آله،فطلبت في البيت ماء فلم أجد الماء فبعثت الحسن كذا و الحسين كذا فأبطيا عليّ،فاستلقيت على قفاي فإذا بهاتف من سواد البيت:قم يا عليّ و خذ السطل و اغتسل 11/7</w:t>
      </w:r>
    </w:p>
    <w:p>
      <w:pPr>
        <w:pStyle w:val="BookText"/>
      </w:pPr>
      <w:r>
        <w:rPr>
          <w:rFonts w:ascii="Amiri" w:hAnsi="Amiri" w:eastAsia="Amiri" w:cs="Amiri"/>
          <w:lang w:bidi="ar-SA"/>
          <w:color w:val="111111"/>
          <w:sz w:val="28"/>
          <w:szCs w:val="28"/>
          <w:rtl/>
        </w:rPr>
        <w:t xml:space="preserve">يا رسول اللّه تخلّفني النساء و الصبيان؟ 223/3</w:t>
      </w:r>
    </w:p>
    <w:p>
      <w:pPr>
        <w:pStyle w:val="BookText"/>
      </w:pPr>
      <w:r>
        <w:rPr>
          <w:rFonts w:ascii="Amiri" w:hAnsi="Amiri" w:eastAsia="Amiri" w:cs="Amiri"/>
          <w:lang w:bidi="ar-SA"/>
          <w:color w:val="111111"/>
          <w:sz w:val="28"/>
          <w:szCs w:val="28"/>
          <w:rtl/>
        </w:rPr>
        <w:t xml:space="preserve">يا رسول اللّه تخلّفني على النساء و الصبيان؟فقال:يا أمير المؤمنين 104/3</w:t>
      </w:r>
    </w:p>
    <w:p>
      <w:pPr>
        <w:pStyle w:val="BookText"/>
      </w:pPr>
      <w:r>
        <w:rPr>
          <w:rFonts w:ascii="Amiri" w:hAnsi="Amiri" w:eastAsia="Amiri" w:cs="Amiri"/>
          <w:lang w:bidi="ar-SA"/>
          <w:color w:val="111111"/>
          <w:sz w:val="28"/>
          <w:szCs w:val="28"/>
          <w:rtl/>
        </w:rPr>
        <w:t xml:space="preserve">يا رسول اللّه تخلفني في النساء و الصبيان؟ 24/2</w:t>
      </w:r>
    </w:p>
    <w:p>
      <w:pPr>
        <w:pStyle w:val="BookText"/>
      </w:pPr>
      <w:r>
        <w:rPr>
          <w:rFonts w:ascii="Amiri" w:hAnsi="Amiri" w:eastAsia="Amiri" w:cs="Amiri"/>
          <w:lang w:bidi="ar-SA"/>
          <w:color w:val="111111"/>
          <w:sz w:val="28"/>
          <w:szCs w:val="28"/>
          <w:rtl/>
        </w:rPr>
        <w:t xml:space="preserve">يا رسول اللّه تخلفني في النساء و الصبيان، 27/2</w:t>
      </w:r>
    </w:p>
    <w:p>
      <w:pPr>
        <w:pStyle w:val="BookText"/>
      </w:pPr>
      <w:r>
        <w:rPr>
          <w:rFonts w:ascii="Amiri" w:hAnsi="Amiri" w:eastAsia="Amiri" w:cs="Amiri"/>
          <w:lang w:bidi="ar-SA"/>
          <w:color w:val="111111"/>
          <w:sz w:val="28"/>
          <w:szCs w:val="28"/>
          <w:rtl/>
        </w:rPr>
        <w:t xml:space="preserve">يا رسول اللّه تخلفني في النساء و الصبيان؟ 28/2</w:t>
      </w:r>
    </w:p>
    <w:p>
      <w:pPr>
        <w:pStyle w:val="BookText"/>
      </w:pPr>
      <w:r>
        <w:rPr>
          <w:rFonts w:ascii="Amiri" w:hAnsi="Amiri" w:eastAsia="Amiri" w:cs="Amiri"/>
          <w:lang w:bidi="ar-SA"/>
          <w:color w:val="111111"/>
          <w:sz w:val="28"/>
          <w:szCs w:val="28"/>
          <w:rtl/>
        </w:rPr>
        <w:t xml:space="preserve">يا رسول اللّه تخلّفني مع النساء و الصبيان؟ 65/2</w:t>
      </w:r>
    </w:p>
    <w:p>
      <w:pPr>
        <w:pStyle w:val="BookText"/>
      </w:pPr>
      <w:r>
        <w:rPr>
          <w:rFonts w:ascii="Amiri" w:hAnsi="Amiri" w:eastAsia="Amiri" w:cs="Amiri"/>
          <w:lang w:bidi="ar-SA"/>
          <w:color w:val="111111"/>
          <w:sz w:val="28"/>
          <w:szCs w:val="28"/>
          <w:rtl/>
        </w:rPr>
        <w:t xml:space="preserve">يا رسول اللّه تخلفني مع النساء و الصّبيان؟ 83/2</w:t>
      </w:r>
    </w:p>
    <w:p>
      <w:pPr>
        <w:pStyle w:val="BookText"/>
      </w:pPr>
      <w:r>
        <w:rPr>
          <w:rFonts w:ascii="Amiri" w:hAnsi="Amiri" w:eastAsia="Amiri" w:cs="Amiri"/>
          <w:lang w:bidi="ar-SA"/>
          <w:color w:val="111111"/>
          <w:sz w:val="28"/>
          <w:szCs w:val="28"/>
          <w:rtl/>
        </w:rPr>
        <w:t xml:space="preserve">يا رسول اللّه تخلّفني مع النساء و الصبيان 214/3</w:t>
      </w:r>
    </w:p>
    <w:p>
      <w:pPr>
        <w:pStyle w:val="BookText"/>
      </w:pPr>
      <w:r>
        <w:rPr>
          <w:rFonts w:ascii="Amiri" w:hAnsi="Amiri" w:eastAsia="Amiri" w:cs="Amiri"/>
          <w:lang w:bidi="ar-SA"/>
          <w:color w:val="111111"/>
          <w:sz w:val="28"/>
          <w:szCs w:val="28"/>
          <w:rtl/>
        </w:rPr>
        <w:t xml:space="preserve">يا رسول اللّه خلفتني مع النساء و الصبيان؟ 28/2</w:t>
      </w:r>
    </w:p>
    <w:p>
      <w:pPr>
        <w:pStyle w:val="BookText"/>
      </w:pPr>
      <w:r>
        <w:rPr>
          <w:rFonts w:ascii="Amiri" w:hAnsi="Amiri" w:eastAsia="Amiri" w:cs="Amiri"/>
          <w:lang w:bidi="ar-SA"/>
          <w:color w:val="111111"/>
          <w:sz w:val="28"/>
          <w:szCs w:val="28"/>
          <w:rtl/>
        </w:rPr>
        <w:t xml:space="preserve">يا رسول اللّه خلفتني مع النساء و الصبيان، 212/3</w:t>
      </w:r>
    </w:p>
    <w:p>
      <w:pPr>
        <w:pStyle w:val="BookText"/>
      </w:pPr>
      <w:r>
        <w:rPr>
          <w:rFonts w:ascii="Amiri" w:hAnsi="Amiri" w:eastAsia="Amiri" w:cs="Amiri"/>
          <w:lang w:bidi="ar-SA"/>
          <w:color w:val="111111"/>
          <w:sz w:val="28"/>
          <w:szCs w:val="28"/>
          <w:rtl/>
        </w:rPr>
        <w:t xml:space="preserve">يا رسول هو سيّد الشهداء الذين قتلوا معه 129/7</w:t>
      </w:r>
    </w:p>
    <w:p>
      <w:pPr>
        <w:pStyle w:val="BookText"/>
      </w:pPr>
      <w:r>
        <w:rPr>
          <w:rFonts w:ascii="Amiri" w:hAnsi="Amiri" w:eastAsia="Amiri" w:cs="Amiri"/>
          <w:lang w:bidi="ar-SA"/>
          <w:color w:val="111111"/>
          <w:sz w:val="28"/>
          <w:szCs w:val="28"/>
          <w:rtl/>
        </w:rPr>
        <w:t xml:space="preserve">يا سدير أ ما تقرأ القرآن 56/4</w:t>
      </w:r>
    </w:p>
    <w:p>
      <w:pPr>
        <w:pStyle w:val="BookText"/>
      </w:pPr>
      <w:r>
        <w:rPr>
          <w:rFonts w:ascii="Amiri" w:hAnsi="Amiri" w:eastAsia="Amiri" w:cs="Amiri"/>
          <w:lang w:bidi="ar-SA"/>
          <w:color w:val="111111"/>
          <w:sz w:val="28"/>
          <w:szCs w:val="28"/>
          <w:rtl/>
        </w:rPr>
        <w:t xml:space="preserve">يا سعد آل محمد صلّى اللّه عليه و آله هم الأعراف لا يدخل الجنة إلا من عرفهم و عرفوه و لا يدخل النار إلا من انكرهم و انكروه و هم أعراف لا يعرف اللّه إلا بسبيل معرفتهم 48/4</w:t>
      </w:r>
    </w:p>
    <w:p>
      <w:pPr>
        <w:pStyle w:val="BookText"/>
      </w:pPr>
      <w:r>
        <w:rPr>
          <w:rFonts w:ascii="Amiri" w:hAnsi="Amiri" w:eastAsia="Amiri" w:cs="Amiri"/>
          <w:lang w:bidi="ar-SA"/>
          <w:color w:val="111111"/>
          <w:sz w:val="28"/>
          <w:szCs w:val="28"/>
          <w:rtl/>
        </w:rPr>
        <w:t xml:space="preserve">يا سعد إنها أعراف لا يدخل الجنة إلا من عرفهم و عرفوه و أعراف لا يدخل النار إلا من أنكرهم و انكروه و أعراف لا يعرف اللّه إلا بسبيل معرفتهم فلا سواء ما اعتصمت به) 50/4</w:t>
      </w:r>
    </w:p>
    <w:p>
      <w:pPr>
        <w:pStyle w:val="BookText"/>
      </w:pPr>
      <w:r>
        <w:rPr>
          <w:rFonts w:ascii="Amiri" w:hAnsi="Amiri" w:eastAsia="Amiri" w:cs="Amiri"/>
          <w:lang w:bidi="ar-SA"/>
          <w:color w:val="111111"/>
          <w:sz w:val="28"/>
          <w:szCs w:val="28"/>
          <w:rtl/>
        </w:rPr>
        <w:t xml:space="preserve">يا سعد هم آل محمد صلّى اللّه عليه و آله لا يدخل الجنّة إلاّ من عرفهم و عرفوه و لا يدخل النار إلاّ من انكرهم و انكروه 45/4</w:t>
      </w:r>
    </w:p>
    <w:p>
      <w:pPr>
        <w:pStyle w:val="BookText"/>
      </w:pPr>
      <w:r>
        <w:rPr>
          <w:rFonts w:ascii="Amiri" w:hAnsi="Amiri" w:eastAsia="Amiri" w:cs="Amiri"/>
          <w:lang w:bidi="ar-SA"/>
          <w:color w:val="111111"/>
          <w:sz w:val="28"/>
          <w:szCs w:val="28"/>
          <w:rtl/>
        </w:rPr>
        <w:t xml:space="preserve">يا سلمان إن وصيي و خليفتي و أخي و وزيري و خير من أخلف بعدي علي 185/2</w:t>
      </w:r>
    </w:p>
    <w:p>
      <w:pPr>
        <w:pStyle w:val="BookText"/>
      </w:pPr>
      <w:r>
        <w:rPr>
          <w:rFonts w:ascii="Amiri" w:hAnsi="Amiri" w:eastAsia="Amiri" w:cs="Amiri"/>
          <w:lang w:bidi="ar-SA"/>
          <w:color w:val="111111"/>
          <w:sz w:val="28"/>
          <w:szCs w:val="28"/>
          <w:rtl/>
        </w:rPr>
        <w:t xml:space="preserve">يا سلمان أشهد اللّه أني سلم لمن سالمهم و حرب لمن حاربهم،أما إنّهم في الجنة معي 129/7</w:t>
      </w:r>
    </w:p>
    <w:p>
      <w:pPr>
        <w:pStyle w:val="BookText"/>
      </w:pPr>
      <w:r>
        <w:rPr>
          <w:rFonts w:ascii="Amiri" w:hAnsi="Amiri" w:eastAsia="Amiri" w:cs="Amiri"/>
          <w:lang w:bidi="ar-SA"/>
          <w:color w:val="111111"/>
          <w:sz w:val="28"/>
          <w:szCs w:val="28"/>
          <w:rtl/>
        </w:rPr>
        <w:t xml:space="preserve">يا سلمان من أحب فاطمة ابنتي فهو في الجنة 73/1</w:t>
      </w:r>
    </w:p>
    <w:p>
      <w:pPr>
        <w:pStyle w:val="BookText"/>
      </w:pPr>
      <w:r>
        <w:rPr>
          <w:rFonts w:ascii="Amiri" w:hAnsi="Amiri" w:eastAsia="Amiri" w:cs="Amiri"/>
          <w:lang w:bidi="ar-SA"/>
          <w:color w:val="111111"/>
          <w:sz w:val="28"/>
          <w:szCs w:val="28"/>
          <w:rtl/>
        </w:rPr>
        <w:t xml:space="preserve">يا سلمان وصيّي و وارثي من يقضي ديني و ينجز وعدي عليّ بن أبي طالب 332/6</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سليمان ما جاء عن أمير المؤمنين علي بن أبي طالب عليه السّلام يؤخذ به و ما 302/2</w:t>
      </w:r>
    </w:p>
    <w:p>
      <w:pPr>
        <w:pStyle w:val="BookText"/>
      </w:pPr>
      <w:r>
        <w:rPr>
          <w:rFonts w:ascii="Amiri" w:hAnsi="Amiri" w:eastAsia="Amiri" w:cs="Amiri"/>
          <w:lang w:bidi="ar-SA"/>
          <w:color w:val="111111"/>
          <w:sz w:val="28"/>
          <w:szCs w:val="28"/>
          <w:rtl/>
        </w:rPr>
        <w:t xml:space="preserve">يا شيخ أحسن بيعي في قميص بثلاثة دراهم،ما شأن هذا الدرهم؟ 346/6</w:t>
      </w:r>
    </w:p>
    <w:p>
      <w:pPr>
        <w:pStyle w:val="BookText"/>
      </w:pPr>
      <w:r>
        <w:rPr>
          <w:rFonts w:ascii="Amiri" w:hAnsi="Amiri" w:eastAsia="Amiri" w:cs="Amiri"/>
          <w:lang w:bidi="ar-SA"/>
          <w:color w:val="111111"/>
          <w:sz w:val="28"/>
          <w:szCs w:val="28"/>
          <w:rtl/>
        </w:rPr>
        <w:t xml:space="preserve">يا صخر الأمر من بعدي لمن هو منّي بمنزلة هارون من موسى 13/4</w:t>
      </w:r>
    </w:p>
    <w:p>
      <w:pPr>
        <w:pStyle w:val="BookText"/>
      </w:pPr>
      <w:r>
        <w:rPr>
          <w:rFonts w:ascii="Amiri" w:hAnsi="Amiri" w:eastAsia="Amiri" w:cs="Amiri"/>
          <w:lang w:bidi="ar-SA"/>
          <w:color w:val="111111"/>
          <w:sz w:val="28"/>
          <w:szCs w:val="28"/>
          <w:rtl/>
        </w:rPr>
        <w:t xml:space="preserve">يا صفرا يا بيضاء لا تغريني،غرّي غيري 15/7</w:t>
      </w:r>
    </w:p>
    <w:p>
      <w:pPr>
        <w:pStyle w:val="BookText"/>
      </w:pPr>
      <w:r>
        <w:rPr>
          <w:rFonts w:ascii="Amiri" w:hAnsi="Amiri" w:eastAsia="Amiri" w:cs="Amiri"/>
          <w:lang w:bidi="ar-SA"/>
          <w:color w:val="111111"/>
          <w:sz w:val="28"/>
          <w:szCs w:val="28"/>
          <w:rtl/>
        </w:rPr>
        <w:t xml:space="preserve">يا صفراء يا بيضاء لا تغرّيني،غرّي غيري،هذا جناي و خياره فيه إذ كان جان يده إلى فيه 22/7</w:t>
      </w:r>
    </w:p>
    <w:p>
      <w:pPr>
        <w:pStyle w:val="BookText"/>
      </w:pPr>
      <w:r>
        <w:rPr>
          <w:rFonts w:ascii="Amiri" w:hAnsi="Amiri" w:eastAsia="Amiri" w:cs="Amiri"/>
          <w:lang w:bidi="ar-SA"/>
          <w:color w:val="111111"/>
          <w:sz w:val="28"/>
          <w:szCs w:val="28"/>
          <w:rtl/>
        </w:rPr>
        <w:t xml:space="preserve">يا عبد العزيز جهل القوم و خدعوا عن أديانهم إن اللّه عزّ و جلّ لم يقبض 127/3</w:t>
      </w:r>
    </w:p>
    <w:p>
      <w:pPr>
        <w:pStyle w:val="BookText"/>
      </w:pPr>
      <w:r>
        <w:rPr>
          <w:rFonts w:ascii="Amiri" w:hAnsi="Amiri" w:eastAsia="Amiri" w:cs="Amiri"/>
          <w:lang w:bidi="ar-SA"/>
          <w:color w:val="111111"/>
          <w:sz w:val="28"/>
          <w:szCs w:val="28"/>
          <w:rtl/>
        </w:rPr>
        <w:t xml:space="preserve">يا عجب لأقوام يزعمون أنا نعلم الغيب و ما يعلم الغيب إلاّ اللّه عز و جل لقد هممت بضرب جاريتي فلانة فهربت مني فما علمت في أي بيوت الدار هي 56/4</w:t>
      </w:r>
    </w:p>
    <w:p>
      <w:pPr>
        <w:pStyle w:val="BookText"/>
      </w:pPr>
      <w:r>
        <w:rPr>
          <w:rFonts w:ascii="Amiri" w:hAnsi="Amiri" w:eastAsia="Amiri" w:cs="Amiri"/>
          <w:lang w:bidi="ar-SA"/>
          <w:color w:val="111111"/>
          <w:sz w:val="28"/>
          <w:szCs w:val="28"/>
          <w:rtl/>
        </w:rPr>
        <w:t xml:space="preserve">يا علقمة كل من كان على فطرة الإسلام جازت شهادته 192/2</w:t>
      </w:r>
    </w:p>
    <w:p>
      <w:pPr>
        <w:pStyle w:val="BookText"/>
      </w:pPr>
      <w:r>
        <w:rPr>
          <w:rFonts w:ascii="Amiri" w:hAnsi="Amiri" w:eastAsia="Amiri" w:cs="Amiri"/>
          <w:lang w:bidi="ar-SA"/>
          <w:color w:val="111111"/>
          <w:sz w:val="28"/>
          <w:szCs w:val="28"/>
          <w:rtl/>
        </w:rPr>
        <w:t xml:space="preserve">يا علقمة لو لم تقبل شهادة المقترفين للذنوب لما قبلت إلا شهادة الأنبياء 192/2</w:t>
      </w:r>
    </w:p>
    <w:p>
      <w:pPr>
        <w:pStyle w:val="BookText"/>
      </w:pPr>
      <w:r>
        <w:rPr>
          <w:rFonts w:ascii="Amiri" w:hAnsi="Amiri" w:eastAsia="Amiri" w:cs="Amiri"/>
          <w:lang w:bidi="ar-SA"/>
          <w:color w:val="111111"/>
          <w:sz w:val="28"/>
          <w:szCs w:val="28"/>
          <w:rtl/>
        </w:rPr>
        <w:t xml:space="preserve">يا علي اتشح ببردي الحضرمي ثم نم على فراشي فإنه لا يخلص إليك منهم مكروه ان شاء اللّه عز و جل 17/4</w:t>
      </w:r>
    </w:p>
    <w:p>
      <w:pPr>
        <w:pStyle w:val="BookText"/>
      </w:pPr>
      <w:r>
        <w:rPr>
          <w:rFonts w:ascii="Amiri" w:hAnsi="Amiri" w:eastAsia="Amiri" w:cs="Amiri"/>
          <w:lang w:bidi="ar-SA"/>
          <w:color w:val="111111"/>
          <w:sz w:val="28"/>
          <w:szCs w:val="28"/>
          <w:rtl/>
        </w:rPr>
        <w:t xml:space="preserve">يا علي إن اللّه أمرني أن ادنيك و اعلمك لتعي فأنزل اللّه هذه الآية (وَ تَعِيَها أُذُنٌ واعِيَةٌ) </w:t>
      </w:r>
      <w:r>
        <w:rPr>
          <w:rStyle w:val="FootnoteReference"/>
        </w:rPr>
        <w:footnoteReference w:id="2128"/>
      </w:r>
      <w:r>
        <w:rPr>
          <w:rFonts w:ascii="Amiri" w:hAnsi="Amiri" w:eastAsia="Amiri" w:cs="Amiri"/>
          <w:lang w:bidi="ar-SA"/>
          <w:color w:val="111111"/>
          <w:sz w:val="28"/>
          <w:szCs w:val="28"/>
          <w:rtl/>
        </w:rPr>
        <w:t xml:space="preserve">فقال:أنت اذن واعية لعلمي 86/4</w:t>
      </w:r>
    </w:p>
    <w:p>
      <w:pPr>
        <w:pStyle w:val="BookText"/>
      </w:pPr>
      <w:r>
        <w:rPr>
          <w:rFonts w:ascii="Amiri" w:hAnsi="Amiri" w:eastAsia="Amiri" w:cs="Amiri"/>
          <w:lang w:bidi="ar-SA"/>
          <w:color w:val="111111"/>
          <w:sz w:val="28"/>
          <w:szCs w:val="28"/>
          <w:rtl/>
        </w:rPr>
        <w:t xml:space="preserve">يا علي إن اللّه أمرني أن أنذر عشيرتي الأقربين 248/1</w:t>
      </w:r>
    </w:p>
    <w:p>
      <w:pPr>
        <w:pStyle w:val="BookText"/>
      </w:pPr>
      <w:r>
        <w:rPr>
          <w:rFonts w:ascii="Amiri" w:hAnsi="Amiri" w:eastAsia="Amiri" w:cs="Amiri"/>
          <w:lang w:bidi="ar-SA"/>
          <w:color w:val="111111"/>
          <w:sz w:val="28"/>
          <w:szCs w:val="28"/>
          <w:rtl/>
        </w:rPr>
        <w:t xml:space="preserve">يا علي إن اللّه تبارك و تعالى وهب لك حب المساكين 199/1</w:t>
      </w:r>
    </w:p>
    <w:p>
      <w:pPr>
        <w:pStyle w:val="BookText"/>
      </w:pPr>
      <w:r>
        <w:rPr>
          <w:rFonts w:ascii="Amiri" w:hAnsi="Amiri" w:eastAsia="Amiri" w:cs="Amiri"/>
          <w:lang w:bidi="ar-SA"/>
          <w:color w:val="111111"/>
          <w:sz w:val="28"/>
          <w:szCs w:val="28"/>
          <w:rtl/>
        </w:rPr>
        <w:t xml:space="preserve">يا علي إن اللّه تبارك و تعالى وهب لك حب المساكين و المستضعفين في 277/2</w:t>
      </w:r>
    </w:p>
    <w:p>
      <w:pPr>
        <w:pStyle w:val="BookText"/>
      </w:pPr>
      <w:r>
        <w:rPr>
          <w:rFonts w:ascii="Amiri" w:hAnsi="Amiri" w:eastAsia="Amiri" w:cs="Amiri"/>
          <w:lang w:bidi="ar-SA"/>
          <w:color w:val="111111"/>
          <w:sz w:val="28"/>
          <w:szCs w:val="28"/>
          <w:rtl/>
        </w:rPr>
        <w:t xml:space="preserve">يا علي إن اللّه تعالى أمرني إن اتخذك أخا و وصيا فأنت أخي و وصيي 219/2</w:t>
      </w:r>
    </w:p>
    <w:p>
      <w:pPr>
        <w:pStyle w:val="BookText"/>
      </w:pPr>
      <w:r>
        <w:rPr>
          <w:rFonts w:ascii="Amiri" w:hAnsi="Amiri" w:eastAsia="Amiri" w:cs="Amiri"/>
          <w:lang w:bidi="ar-SA"/>
          <w:color w:val="111111"/>
          <w:sz w:val="28"/>
          <w:szCs w:val="28"/>
          <w:rtl/>
        </w:rPr>
        <w:t xml:space="preserve">يا علي إن اللّه تعالى أمرني أن انذر عشيرتي الأقربين 272/1</w:t>
      </w:r>
    </w:p>
    <w:p>
      <w:pPr>
        <w:pStyle w:val="BookText"/>
      </w:pPr>
      <w:r>
        <w:rPr>
          <w:rFonts w:ascii="Amiri" w:hAnsi="Amiri" w:eastAsia="Amiri" w:cs="Amiri"/>
          <w:lang w:bidi="ar-SA"/>
          <w:color w:val="111111"/>
          <w:sz w:val="28"/>
          <w:szCs w:val="28"/>
          <w:rtl/>
        </w:rPr>
        <w:t xml:space="preserve">يا علي إن اللّه تعالى زينك بزينة 129/1</w:t>
      </w:r>
    </w:p>
    <w:p>
      <w:pPr>
        <w:pStyle w:val="BookText"/>
      </w:pPr>
      <w:r>
        <w:rPr>
          <w:rFonts w:ascii="Amiri" w:hAnsi="Amiri" w:eastAsia="Amiri" w:cs="Amiri"/>
          <w:lang w:bidi="ar-SA"/>
          <w:color w:val="111111"/>
          <w:sz w:val="28"/>
          <w:szCs w:val="28"/>
          <w:rtl/>
        </w:rPr>
        <w:t xml:space="preserve">يا علي إن اللّه تعالى قد زينك بزينة لم تزين العباد 126/1</w:t>
      </w:r>
    </w:p>
    <w:p>
      <w:pPr>
        <w:pStyle w:val="BookText"/>
      </w:pPr>
      <w:r>
        <w:rPr>
          <w:rFonts w:ascii="Amiri" w:hAnsi="Amiri" w:eastAsia="Amiri" w:cs="Amiri"/>
          <w:lang w:bidi="ar-SA"/>
          <w:color w:val="111111"/>
          <w:sz w:val="28"/>
          <w:szCs w:val="28"/>
          <w:rtl/>
        </w:rPr>
        <w:t xml:space="preserve">يا عليّ إن اللّه زيّنك بزينة لم يزيّن العباد بزينة هي أحب إليه منها،زهّدك فيها و بغّضها إليك،و حبّب إليك الفقراء فرضيت بهم أتباعا،و رضوا بك إماما 341/6</w:t>
      </w:r>
    </w:p>
    <w:p>
      <w:pPr>
        <w:pStyle w:val="BookText"/>
      </w:pPr>
      <w:r>
        <w:rPr>
          <w:rFonts w:ascii="Amiri" w:hAnsi="Amiri" w:eastAsia="Amiri" w:cs="Amiri"/>
          <w:lang w:bidi="ar-SA"/>
          <w:color w:val="111111"/>
          <w:sz w:val="28"/>
          <w:szCs w:val="28"/>
          <w:rtl/>
        </w:rPr>
        <w:t xml:space="preserve">يا علي انا مدينة الحكمة و أنت بابها و لن تؤتى المدينة إلاّ من قبل الباب، 291/2</w:t>
      </w:r>
    </w:p>
    <w:p>
      <w:pPr>
        <w:pStyle w:val="BookText"/>
      </w:pPr>
      <w:r>
        <w:rPr>
          <w:rFonts w:ascii="Amiri" w:hAnsi="Amiri" w:eastAsia="Amiri" w:cs="Amiri"/>
          <w:lang w:bidi="ar-SA"/>
          <w:color w:val="111111"/>
          <w:sz w:val="28"/>
          <w:szCs w:val="28"/>
          <w:rtl/>
        </w:rPr>
        <w:t xml:space="preserve">يا علي إن جبرائيل أخبرني فيك بأمر قرّت به عيني 164/1</w:t>
      </w:r>
    </w:p>
    <w:p>
      <w:pPr>
        <w:pStyle w:val="BookText"/>
      </w:pPr>
      <w:r>
        <w:rPr>
          <w:rFonts w:ascii="Amiri" w:hAnsi="Amiri" w:eastAsia="Amiri" w:cs="Amiri"/>
          <w:lang w:bidi="ar-SA"/>
          <w:color w:val="111111"/>
          <w:sz w:val="28"/>
          <w:szCs w:val="28"/>
          <w:rtl/>
        </w:rPr>
        <w:t xml:space="preserve">يا علي إن جبرائيل عليه السّلام أخبرني فيك بأمر قرت به عيني و فرح به قلبي 180/2</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إن فاطمة بضعة مني،و هي نور عيني 188/1</w:t>
      </w:r>
    </w:p>
    <w:p>
      <w:pPr>
        <w:pStyle w:val="BookText"/>
      </w:pPr>
      <w:r>
        <w:rPr>
          <w:rFonts w:ascii="Amiri" w:hAnsi="Amiri" w:eastAsia="Amiri" w:cs="Amiri"/>
          <w:lang w:bidi="ar-SA"/>
          <w:color w:val="111111"/>
          <w:sz w:val="28"/>
          <w:szCs w:val="28"/>
          <w:rtl/>
        </w:rPr>
        <w:t xml:space="preserve">يا عليّ إن فيك مثلا من (قُلْ هُوَ اللّهُ أَحَدٌ)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144/6</w:t>
      </w:r>
    </w:p>
    <w:p>
      <w:pPr>
        <w:pStyle w:val="BookText"/>
      </w:pPr>
      <w:r>
        <w:rPr>
          <w:rFonts w:ascii="Amiri" w:hAnsi="Amiri" w:eastAsia="Amiri" w:cs="Amiri"/>
          <w:lang w:bidi="ar-SA"/>
          <w:color w:val="111111"/>
          <w:sz w:val="28"/>
          <w:szCs w:val="28"/>
          <w:rtl/>
        </w:rPr>
        <w:t xml:space="preserve">يا علي إنك سيد المسلمين 126/1</w:t>
      </w:r>
    </w:p>
    <w:p>
      <w:pPr>
        <w:pStyle w:val="BookText"/>
      </w:pPr>
      <w:r>
        <w:rPr>
          <w:rFonts w:ascii="Amiri" w:hAnsi="Amiri" w:eastAsia="Amiri" w:cs="Amiri"/>
          <w:lang w:bidi="ar-SA"/>
          <w:color w:val="111111"/>
          <w:sz w:val="28"/>
          <w:szCs w:val="28"/>
          <w:rtl/>
        </w:rPr>
        <w:t xml:space="preserve">يا علي إنك سيد المسلمين،و إمام المتقين،و قائد الغر المحجلين 69/1</w:t>
      </w:r>
    </w:p>
    <w:p>
      <w:pPr>
        <w:pStyle w:val="BookText"/>
      </w:pPr>
      <w:r>
        <w:rPr>
          <w:rFonts w:ascii="Amiri" w:hAnsi="Amiri" w:eastAsia="Amiri" w:cs="Amiri"/>
          <w:lang w:bidi="ar-SA"/>
          <w:color w:val="111111"/>
          <w:sz w:val="28"/>
          <w:szCs w:val="28"/>
          <w:rtl/>
        </w:rPr>
        <w:t xml:space="preserve">يا علي إنك لن تضلّ،و لن تزلّ،و لولاك لم يعرف حزب اللّه 184/1</w:t>
      </w:r>
    </w:p>
    <w:p>
      <w:pPr>
        <w:pStyle w:val="BookText"/>
      </w:pPr>
      <w:r>
        <w:rPr>
          <w:rFonts w:ascii="Amiri" w:hAnsi="Amiri" w:eastAsia="Amiri" w:cs="Amiri"/>
          <w:lang w:bidi="ar-SA"/>
          <w:color w:val="111111"/>
          <w:sz w:val="28"/>
          <w:szCs w:val="28"/>
          <w:rtl/>
        </w:rPr>
        <w:t xml:space="preserve">يا علي إنك و الأوصياء من بعدك أعراف بين الجنّة و النار لا يدخل الجنّة إلاّ من عرفكم و عرفتموه،و لا يدخل النار إلاّ من انكركم و انكرتموه 45/4</w:t>
      </w:r>
    </w:p>
    <w:p>
      <w:pPr>
        <w:pStyle w:val="BookText"/>
      </w:pPr>
      <w:r>
        <w:rPr>
          <w:rFonts w:ascii="Amiri" w:hAnsi="Amiri" w:eastAsia="Amiri" w:cs="Amiri"/>
          <w:lang w:bidi="ar-SA"/>
          <w:color w:val="111111"/>
          <w:sz w:val="28"/>
          <w:szCs w:val="28"/>
          <w:rtl/>
        </w:rPr>
        <w:t xml:space="preserve">يا علي إنك و الأوصياء من بعدي 49/4</w:t>
      </w:r>
    </w:p>
    <w:p>
      <w:pPr>
        <w:pStyle w:val="BookText"/>
      </w:pPr>
      <w:r>
        <w:rPr>
          <w:rFonts w:ascii="Amiri" w:hAnsi="Amiri" w:eastAsia="Amiri" w:cs="Amiri"/>
          <w:lang w:bidi="ar-SA"/>
          <w:color w:val="111111"/>
          <w:sz w:val="28"/>
          <w:szCs w:val="28"/>
          <w:rtl/>
        </w:rPr>
        <w:t xml:space="preserve">يا عليّ إنّه ليس في القيامة راكب غيرنا و نحن أربعة 36/7</w:t>
      </w:r>
    </w:p>
    <w:p>
      <w:pPr>
        <w:pStyle w:val="BookText"/>
      </w:pPr>
      <w:r>
        <w:rPr>
          <w:rFonts w:ascii="Amiri" w:hAnsi="Amiri" w:eastAsia="Amiri" w:cs="Amiri"/>
          <w:lang w:bidi="ar-SA"/>
          <w:color w:val="111111"/>
          <w:sz w:val="28"/>
          <w:szCs w:val="28"/>
          <w:rtl/>
        </w:rPr>
        <w:t xml:space="preserve">يا عليّ إنّه ليس في القيامة راكب غيرنا و نحن أربعة،فقام إليه رجل من الأنصار فقال:فداك أبي و أمّي أنت و من؟قال:أنا على دابة اللّه البراق،و أخي صالح على ناقة اللّه التي عقرت،و عمّي حمزة على ناقتي العضباء،و أخي عليّ على ناقة من نوق الجنّة 28/7</w:t>
      </w:r>
    </w:p>
    <w:p>
      <w:pPr>
        <w:pStyle w:val="BookText"/>
      </w:pPr>
      <w:r>
        <w:rPr>
          <w:rFonts w:ascii="Amiri" w:hAnsi="Amiri" w:eastAsia="Amiri" w:cs="Amiri"/>
          <w:lang w:bidi="ar-SA"/>
          <w:color w:val="111111"/>
          <w:sz w:val="28"/>
          <w:szCs w:val="28"/>
          <w:rtl/>
        </w:rPr>
        <w:t xml:space="preserve">يا علي إنّه يحل لك في المسجد ما يحل لي،ألاّ ترضى أن تكون منّي بمنزلة هارون من موسى إلاّ النبوّة،و الذي نفسي بيده إنّك لذائد عن حوضي يوم القيامة 49/7</w:t>
      </w:r>
    </w:p>
    <w:p>
      <w:pPr>
        <w:pStyle w:val="BookText"/>
      </w:pPr>
      <w:r>
        <w:rPr>
          <w:rFonts w:ascii="Amiri" w:hAnsi="Amiri" w:eastAsia="Amiri" w:cs="Amiri"/>
          <w:lang w:bidi="ar-SA"/>
          <w:color w:val="111111"/>
          <w:sz w:val="28"/>
          <w:szCs w:val="28"/>
          <w:rtl/>
        </w:rPr>
        <w:t xml:space="preserve">يا عليّ إني سألت ربّي فيك خمس خصال فأعطاني:أما أولها فسألت ربي أن تنشق الأرض عنّي و انفض التراب عن رأسي و أنت معي 52/7</w:t>
      </w:r>
    </w:p>
    <w:p>
      <w:pPr>
        <w:pStyle w:val="BookText"/>
      </w:pPr>
      <w:r>
        <w:rPr>
          <w:rFonts w:ascii="Amiri" w:hAnsi="Amiri" w:eastAsia="Amiri" w:cs="Amiri"/>
          <w:lang w:bidi="ar-SA"/>
          <w:color w:val="111111"/>
          <w:sz w:val="28"/>
          <w:szCs w:val="28"/>
          <w:rtl/>
        </w:rPr>
        <w:t xml:space="preserve">يا عليّ أخبرني بما صنعت 76/2</w:t>
      </w:r>
    </w:p>
    <w:p>
      <w:pPr>
        <w:pStyle w:val="BookText"/>
      </w:pPr>
      <w:r>
        <w:rPr>
          <w:rFonts w:ascii="Amiri" w:hAnsi="Amiri" w:eastAsia="Amiri" w:cs="Amiri"/>
          <w:lang w:bidi="ar-SA"/>
          <w:color w:val="111111"/>
          <w:sz w:val="28"/>
          <w:szCs w:val="28"/>
          <w:rtl/>
        </w:rPr>
        <w:t xml:space="preserve">يا علي أ ما ترضى أن تكون أخي و أكون أخاك و تكون وليي و وصيي 223/2</w:t>
      </w:r>
    </w:p>
    <w:p>
      <w:pPr>
        <w:pStyle w:val="BookText"/>
      </w:pPr>
      <w:r>
        <w:rPr>
          <w:rFonts w:ascii="Amiri" w:hAnsi="Amiri" w:eastAsia="Amiri" w:cs="Amiri"/>
          <w:lang w:bidi="ar-SA"/>
          <w:color w:val="111111"/>
          <w:sz w:val="28"/>
          <w:szCs w:val="28"/>
          <w:rtl/>
        </w:rPr>
        <w:t xml:space="preserve">يا علي،أ ما علمت ما بيني و بينك،فما لك تستأذن 32/1</w:t>
      </w:r>
    </w:p>
    <w:p>
      <w:pPr>
        <w:pStyle w:val="BookText"/>
      </w:pPr>
      <w:r>
        <w:rPr>
          <w:rFonts w:ascii="Amiri" w:hAnsi="Amiri" w:eastAsia="Amiri" w:cs="Amiri"/>
          <w:lang w:bidi="ar-SA"/>
          <w:color w:val="111111"/>
          <w:sz w:val="28"/>
          <w:szCs w:val="28"/>
          <w:rtl/>
        </w:rPr>
        <w:t xml:space="preserve">يا علي أنا مدينة الحكمة و أنت بابها 140/1</w:t>
      </w:r>
    </w:p>
    <w:p>
      <w:pPr>
        <w:pStyle w:val="BookText"/>
      </w:pPr>
      <w:r>
        <w:rPr>
          <w:rFonts w:ascii="Amiri" w:hAnsi="Amiri" w:eastAsia="Amiri" w:cs="Amiri"/>
          <w:lang w:bidi="ar-SA"/>
          <w:color w:val="111111"/>
          <w:sz w:val="28"/>
          <w:szCs w:val="28"/>
          <w:rtl/>
        </w:rPr>
        <w:t xml:space="preserve">يا علي أنا مدينة الحكمة و أنت بابها 180/1</w:t>
      </w:r>
    </w:p>
    <w:p>
      <w:pPr>
        <w:pStyle w:val="BookText"/>
      </w:pPr>
      <w:r>
        <w:rPr>
          <w:rFonts w:ascii="Amiri" w:hAnsi="Amiri" w:eastAsia="Amiri" w:cs="Amiri"/>
          <w:lang w:bidi="ar-SA"/>
          <w:color w:val="111111"/>
          <w:sz w:val="28"/>
          <w:szCs w:val="28"/>
          <w:rtl/>
        </w:rPr>
        <w:t xml:space="preserve">يا علي أنا مدينة الحكمة و أنت بابها و لن تؤتى المدينة إلا من قبل 23/3</w:t>
      </w:r>
    </w:p>
    <w:p>
      <w:pPr>
        <w:pStyle w:val="BookText"/>
      </w:pPr>
      <w:r>
        <w:rPr>
          <w:rFonts w:ascii="Amiri" w:hAnsi="Amiri" w:eastAsia="Amiri" w:cs="Amiri"/>
          <w:lang w:bidi="ar-SA"/>
          <w:color w:val="111111"/>
          <w:sz w:val="28"/>
          <w:szCs w:val="28"/>
          <w:rtl/>
        </w:rPr>
        <w:t xml:space="preserve">يا علي أنا مدينة الحكمة و أنت بابها و لن تؤتى المدينة إلا من قبل الباب 15/3</w:t>
      </w:r>
    </w:p>
    <w:p>
      <w:pPr>
        <w:pStyle w:val="BookText"/>
      </w:pPr>
      <w:r>
        <w:rPr>
          <w:rFonts w:ascii="Amiri" w:hAnsi="Amiri" w:eastAsia="Amiri" w:cs="Amiri"/>
          <w:lang w:bidi="ar-SA"/>
          <w:color w:val="111111"/>
          <w:sz w:val="28"/>
          <w:szCs w:val="28"/>
          <w:rtl/>
        </w:rPr>
        <w:t xml:space="preserve">يا عليّ أنا مدينة الحكمة و أنت بابها و لن تؤتى المدينة إلاّ من قبل الباب 236/5</w:t>
      </w:r>
    </w:p>
    <w:p>
      <w:pPr>
        <w:pStyle w:val="BookText"/>
      </w:pPr>
      <w:r>
        <w:rPr>
          <w:rFonts w:ascii="Amiri" w:hAnsi="Amiri" w:eastAsia="Amiri" w:cs="Amiri"/>
          <w:lang w:bidi="ar-SA"/>
          <w:color w:val="111111"/>
          <w:sz w:val="28"/>
          <w:szCs w:val="28"/>
          <w:rtl/>
        </w:rPr>
        <w:t xml:space="preserve">يا علي أنا مدينة الحكمة و أنت بابها و لن تؤتى المدينة إلاّ من قبل الباب،و كذب من زعم أنه يحبني و يبغضك لأنك مني و أنا منك،لحمك من لحمي و دمك من دمي و روحك من روحي 233/5</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أنت الإمام و الخليفة بعدي،و أنت أولى بالمؤمنين 213/1</w:t>
      </w:r>
    </w:p>
    <w:p>
      <w:pPr>
        <w:pStyle w:val="BookText"/>
      </w:pPr>
      <w:r>
        <w:rPr>
          <w:rFonts w:ascii="Amiri" w:hAnsi="Amiri" w:eastAsia="Amiri" w:cs="Amiri"/>
          <w:lang w:bidi="ar-SA"/>
          <w:color w:val="111111"/>
          <w:sz w:val="28"/>
          <w:szCs w:val="28"/>
          <w:rtl/>
        </w:rPr>
        <w:t xml:space="preserve">يا علي أنت إمام المسلمين،و أمير المؤمنين 88/1</w:t>
      </w:r>
    </w:p>
    <w:p>
      <w:pPr>
        <w:pStyle w:val="BookText"/>
      </w:pPr>
      <w:r>
        <w:rPr>
          <w:rFonts w:ascii="Amiri" w:hAnsi="Amiri" w:eastAsia="Amiri" w:cs="Amiri"/>
          <w:lang w:bidi="ar-SA"/>
          <w:color w:val="111111"/>
          <w:sz w:val="28"/>
          <w:szCs w:val="28"/>
          <w:rtl/>
        </w:rPr>
        <w:t xml:space="preserve">يا علي أنت إمام المسلمين،و أمير المؤمنين 114/1</w:t>
      </w:r>
    </w:p>
    <w:p>
      <w:pPr>
        <w:pStyle w:val="BookText"/>
      </w:pPr>
      <w:r>
        <w:rPr>
          <w:rFonts w:ascii="Amiri" w:hAnsi="Amiri" w:eastAsia="Amiri" w:cs="Amiri"/>
          <w:lang w:bidi="ar-SA"/>
          <w:color w:val="111111"/>
          <w:sz w:val="28"/>
          <w:szCs w:val="28"/>
          <w:rtl/>
        </w:rPr>
        <w:t xml:space="preserve">يا علي أنت إمام المسلمين،و أمير المؤمنين 182/1</w:t>
      </w:r>
    </w:p>
    <w:p>
      <w:pPr>
        <w:pStyle w:val="BookText"/>
      </w:pPr>
      <w:r>
        <w:rPr>
          <w:rFonts w:ascii="Amiri" w:hAnsi="Amiri" w:eastAsia="Amiri" w:cs="Amiri"/>
          <w:lang w:bidi="ar-SA"/>
          <w:color w:val="111111"/>
          <w:sz w:val="28"/>
          <w:szCs w:val="28"/>
          <w:rtl/>
        </w:rPr>
        <w:t xml:space="preserve">يا علي أنت إمام المسلمين و أمير المؤمنين و قائد الغر المحجلين 201/2</w:t>
      </w:r>
    </w:p>
    <w:p>
      <w:pPr>
        <w:pStyle w:val="BookText"/>
      </w:pPr>
      <w:r>
        <w:rPr>
          <w:rFonts w:ascii="Amiri" w:hAnsi="Amiri" w:eastAsia="Amiri" w:cs="Amiri"/>
          <w:lang w:bidi="ar-SA"/>
          <w:color w:val="111111"/>
          <w:sz w:val="28"/>
          <w:szCs w:val="28"/>
          <w:rtl/>
        </w:rPr>
        <w:t xml:space="preserve">يا علي أنت إمام أمتي،و خليفتي عليها بعدي 188/1</w:t>
      </w:r>
    </w:p>
    <w:p>
      <w:pPr>
        <w:pStyle w:val="BookText"/>
      </w:pPr>
      <w:r>
        <w:rPr>
          <w:rFonts w:ascii="Amiri" w:hAnsi="Amiri" w:eastAsia="Amiri" w:cs="Amiri"/>
          <w:lang w:bidi="ar-SA"/>
          <w:color w:val="111111"/>
          <w:sz w:val="28"/>
          <w:szCs w:val="28"/>
          <w:rtl/>
        </w:rPr>
        <w:t xml:space="preserve">يا عليّ أنت أخي بمنزلة هارون من موسى غير أنّه لا نبيّ بعدي،أمّا علمت 36/2</w:t>
      </w:r>
    </w:p>
    <w:p>
      <w:pPr>
        <w:pStyle w:val="BookText"/>
      </w:pPr>
      <w:r>
        <w:rPr>
          <w:rFonts w:ascii="Amiri" w:hAnsi="Amiri" w:eastAsia="Amiri" w:cs="Amiri"/>
          <w:lang w:bidi="ar-SA"/>
          <w:color w:val="111111"/>
          <w:sz w:val="28"/>
          <w:szCs w:val="28"/>
          <w:rtl/>
        </w:rPr>
        <w:t xml:space="preserve">يا علي أنت أخي في الدنيا و الآخرة 194/1</w:t>
      </w:r>
    </w:p>
    <w:p>
      <w:pPr>
        <w:pStyle w:val="BookText"/>
      </w:pPr>
      <w:r>
        <w:rPr>
          <w:rFonts w:ascii="Amiri" w:hAnsi="Amiri" w:eastAsia="Amiri" w:cs="Amiri"/>
          <w:lang w:bidi="ar-SA"/>
          <w:color w:val="111111"/>
          <w:sz w:val="28"/>
          <w:szCs w:val="28"/>
          <w:rtl/>
        </w:rPr>
        <w:t xml:space="preserve">يا علي أنت أخي و أنا أخوك،انا المصطفى للنبوة و أنت المجتبى 202/2</w:t>
      </w:r>
    </w:p>
    <w:p>
      <w:pPr>
        <w:pStyle w:val="BookText"/>
      </w:pPr>
      <w:r>
        <w:rPr>
          <w:rFonts w:ascii="Amiri" w:hAnsi="Amiri" w:eastAsia="Amiri" w:cs="Amiri"/>
          <w:lang w:bidi="ar-SA"/>
          <w:color w:val="111111"/>
          <w:sz w:val="28"/>
          <w:szCs w:val="28"/>
          <w:rtl/>
        </w:rPr>
        <w:t xml:space="preserve">يا علي أنت أخي و أنا أخوك،أنا المصطفى للنبوّة 183/1</w:t>
      </w:r>
    </w:p>
    <w:p>
      <w:pPr>
        <w:pStyle w:val="BookText"/>
      </w:pPr>
      <w:r>
        <w:rPr>
          <w:rFonts w:ascii="Amiri" w:hAnsi="Amiri" w:eastAsia="Amiri" w:cs="Amiri"/>
          <w:lang w:bidi="ar-SA"/>
          <w:color w:val="111111"/>
          <w:sz w:val="28"/>
          <w:szCs w:val="28"/>
          <w:rtl/>
        </w:rPr>
        <w:t xml:space="preserve">يا علي أنت أخي و أنا أخوك،يا علي أنت مني و أنا منك 256/1</w:t>
      </w:r>
    </w:p>
    <w:p>
      <w:pPr>
        <w:pStyle w:val="BookText"/>
      </w:pPr>
      <w:r>
        <w:rPr>
          <w:rFonts w:ascii="Amiri" w:hAnsi="Amiri" w:eastAsia="Amiri" w:cs="Amiri"/>
          <w:lang w:bidi="ar-SA"/>
          <w:color w:val="111111"/>
          <w:sz w:val="28"/>
          <w:szCs w:val="28"/>
          <w:rtl/>
        </w:rPr>
        <w:t xml:space="preserve">يا علي أنت أخي و أنا أخوك،يا علي أنت وصيي و خليفتي 203/2</w:t>
      </w:r>
    </w:p>
    <w:p>
      <w:pPr>
        <w:pStyle w:val="BookText"/>
      </w:pPr>
      <w:r>
        <w:rPr>
          <w:rFonts w:ascii="Amiri" w:hAnsi="Amiri" w:eastAsia="Amiri" w:cs="Amiri"/>
          <w:lang w:bidi="ar-SA"/>
          <w:color w:val="111111"/>
          <w:sz w:val="28"/>
          <w:szCs w:val="28"/>
          <w:rtl/>
        </w:rPr>
        <w:t xml:space="preserve">يا عليّ أنت أخي و أنت منّي بمنزلة هارون من موسى غير انّه لا نبي بعدي،أ ما علمت يا عليّ أن أوّل من يدعى به يوم القيامة بي فأقوم عن يمين العرش في ظله فأكسى حلّة خضراء من حلل الجنّة 50/7</w:t>
      </w:r>
    </w:p>
    <w:p>
      <w:pPr>
        <w:pStyle w:val="BookText"/>
      </w:pPr>
      <w:r>
        <w:rPr>
          <w:rFonts w:ascii="Amiri" w:hAnsi="Amiri" w:eastAsia="Amiri" w:cs="Amiri"/>
          <w:lang w:bidi="ar-SA"/>
          <w:color w:val="111111"/>
          <w:sz w:val="28"/>
          <w:szCs w:val="28"/>
          <w:rtl/>
        </w:rPr>
        <w:t xml:space="preserve">يا عليّ أنت أخي و أنت منّي بمنزلة هارون من موسى غير أنّه لا نبيّ بعدي، 77/2</w:t>
      </w:r>
    </w:p>
    <w:p>
      <w:pPr>
        <w:pStyle w:val="BookText"/>
      </w:pPr>
      <w:r>
        <w:rPr>
          <w:rFonts w:ascii="Amiri" w:hAnsi="Amiri" w:eastAsia="Amiri" w:cs="Amiri"/>
          <w:lang w:bidi="ar-SA"/>
          <w:color w:val="111111"/>
          <w:sz w:val="28"/>
          <w:szCs w:val="28"/>
          <w:rtl/>
        </w:rPr>
        <w:t xml:space="preserve">يا عليّ أنت أخي،و أنت منّي بمنزلة هارون من موسى غير أنّه لا نبيّ بعدي،أ ما علمت يا عليّ أنا أوّل من يدعى به يوم القيامة،يدعى بي فأقوم عن يمين العرش في ظلّه فأكسى حلّة خضراء من حلل الجنّة 36/7</w:t>
      </w:r>
    </w:p>
    <w:p>
      <w:pPr>
        <w:pStyle w:val="BookText"/>
      </w:pPr>
      <w:r>
        <w:rPr>
          <w:rFonts w:ascii="Amiri" w:hAnsi="Amiri" w:eastAsia="Amiri" w:cs="Amiri"/>
          <w:lang w:bidi="ar-SA"/>
          <w:color w:val="111111"/>
          <w:sz w:val="28"/>
          <w:szCs w:val="28"/>
          <w:rtl/>
        </w:rPr>
        <w:t xml:space="preserve">يا عليّ أنت أخي و أنت منّي بمنزلة هارون من موسى غير أنّه لا نبيّ بعدي،أ ما علمت يا عليّ أنّه أوّل من يدعى به يوم القيامة يدعى بي فأقوم عن يمين العرش فأكسى حلّة خضراء من حلل الجنّة 42/7</w:t>
      </w:r>
    </w:p>
    <w:p>
      <w:pPr>
        <w:pStyle w:val="BookText"/>
      </w:pPr>
      <w:r>
        <w:rPr>
          <w:rFonts w:ascii="Amiri" w:hAnsi="Amiri" w:eastAsia="Amiri" w:cs="Amiri"/>
          <w:lang w:bidi="ar-SA"/>
          <w:color w:val="111111"/>
          <w:sz w:val="28"/>
          <w:szCs w:val="28"/>
          <w:rtl/>
        </w:rPr>
        <w:t xml:space="preserve">يا علي أنت أخي و صفيي و وصيي و وزيري و أميني 330/1</w:t>
      </w:r>
    </w:p>
    <w:p>
      <w:pPr>
        <w:pStyle w:val="BookText"/>
      </w:pPr>
      <w:r>
        <w:rPr>
          <w:rFonts w:ascii="Amiri" w:hAnsi="Amiri" w:eastAsia="Amiri" w:cs="Amiri"/>
          <w:lang w:bidi="ar-SA"/>
          <w:color w:val="111111"/>
          <w:sz w:val="28"/>
          <w:szCs w:val="28"/>
          <w:rtl/>
        </w:rPr>
        <w:t xml:space="preserve">يا عليّ أنت أخي و صفيّي و وصيّي و وزيري و أميني مكانك في حياتي و بعد 87/2</w:t>
      </w:r>
    </w:p>
    <w:p>
      <w:pPr>
        <w:pStyle w:val="BookText"/>
      </w:pPr>
      <w:r>
        <w:rPr>
          <w:rFonts w:ascii="Amiri" w:hAnsi="Amiri" w:eastAsia="Amiri" w:cs="Amiri"/>
          <w:lang w:bidi="ar-SA"/>
          <w:color w:val="111111"/>
          <w:sz w:val="28"/>
          <w:szCs w:val="28"/>
          <w:rtl/>
        </w:rPr>
        <w:t xml:space="preserve">يا علي أنت أخي و وارثي و صفيي و خليفتي في أهلي و أمتي في حياتي 212/2</w:t>
      </w:r>
    </w:p>
    <w:p>
      <w:pPr>
        <w:pStyle w:val="BookText"/>
      </w:pPr>
      <w:r>
        <w:rPr>
          <w:rFonts w:ascii="Amiri" w:hAnsi="Amiri" w:eastAsia="Amiri" w:cs="Amiri"/>
          <w:lang w:bidi="ar-SA"/>
          <w:color w:val="111111"/>
          <w:sz w:val="28"/>
          <w:szCs w:val="28"/>
          <w:rtl/>
        </w:rPr>
        <w:t xml:space="preserve">يا علي أنت أخي و وزيري و وصيي و خليفتي 257/1</w:t>
      </w:r>
    </w:p>
    <w:p>
      <w:pPr>
        <w:pStyle w:val="BookText"/>
      </w:pPr>
      <w:r>
        <w:rPr>
          <w:rFonts w:ascii="Amiri" w:hAnsi="Amiri" w:eastAsia="Amiri" w:cs="Amiri"/>
          <w:lang w:bidi="ar-SA"/>
          <w:color w:val="111111"/>
          <w:sz w:val="28"/>
          <w:szCs w:val="28"/>
          <w:rtl/>
        </w:rPr>
        <w:t xml:space="preserve">يا علي أنت أخي و وصيي و وارثي و خليفتي على أمتي 254/1</w:t>
      </w:r>
    </w:p>
    <w:p>
      <w:pPr>
        <w:pStyle w:val="BookText"/>
      </w:pPr>
      <w:r>
        <w:rPr>
          <w:rFonts w:ascii="Amiri" w:hAnsi="Amiri" w:eastAsia="Amiri" w:cs="Amiri"/>
          <w:lang w:bidi="ar-SA"/>
          <w:color w:val="111111"/>
          <w:sz w:val="28"/>
          <w:szCs w:val="28"/>
          <w:rtl/>
        </w:rPr>
        <w:t xml:space="preserve">يا علي أنت أخي و وصيي و وارثي و خليفتي على أمتي في حياتي و بعد 193/2</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أنت أخي و وصيي و وزيري و أميني،مكانك مني في حياتي و بعد 227/2</w:t>
      </w:r>
    </w:p>
    <w:p>
      <w:pPr>
        <w:pStyle w:val="BookText"/>
      </w:pPr>
      <w:r>
        <w:rPr>
          <w:rFonts w:ascii="Amiri" w:hAnsi="Amiri" w:eastAsia="Amiri" w:cs="Amiri"/>
          <w:lang w:bidi="ar-SA"/>
          <w:color w:val="111111"/>
          <w:sz w:val="28"/>
          <w:szCs w:val="28"/>
          <w:rtl/>
        </w:rPr>
        <w:t xml:space="preserve">يا علي أنت أمير المؤمنين،و إمام المتقين 162/1</w:t>
      </w:r>
    </w:p>
    <w:p>
      <w:pPr>
        <w:pStyle w:val="BookText"/>
      </w:pPr>
      <w:r>
        <w:rPr>
          <w:rFonts w:ascii="Amiri" w:hAnsi="Amiri" w:eastAsia="Amiri" w:cs="Amiri"/>
          <w:lang w:bidi="ar-SA"/>
          <w:color w:val="111111"/>
          <w:sz w:val="28"/>
          <w:szCs w:val="28"/>
          <w:rtl/>
        </w:rPr>
        <w:t xml:space="preserve">يا علي أنت أمير المؤمنين و إمام المتقين،يا علي أنت سيد الوصيين 179/2</w:t>
      </w:r>
    </w:p>
    <w:p>
      <w:pPr>
        <w:pStyle w:val="BookText"/>
      </w:pPr>
      <w:r>
        <w:rPr>
          <w:rFonts w:ascii="Amiri" w:hAnsi="Amiri" w:eastAsia="Amiri" w:cs="Amiri"/>
          <w:lang w:bidi="ar-SA"/>
          <w:color w:val="111111"/>
          <w:sz w:val="28"/>
          <w:szCs w:val="28"/>
          <w:rtl/>
        </w:rPr>
        <w:t xml:space="preserve">يا عليّ أنت أوّل المسلمين إسلاما و أنت أوّل المؤمنين إيمانا 39/2</w:t>
      </w:r>
    </w:p>
    <w:p>
      <w:pPr>
        <w:pStyle w:val="BookText"/>
      </w:pPr>
      <w:r>
        <w:rPr>
          <w:rFonts w:ascii="Amiri" w:hAnsi="Amiri" w:eastAsia="Amiri" w:cs="Amiri"/>
          <w:lang w:bidi="ar-SA"/>
          <w:color w:val="111111"/>
          <w:sz w:val="28"/>
          <w:szCs w:val="28"/>
          <w:rtl/>
        </w:rPr>
        <w:t xml:space="preserve">يا عليّ أنت أوّل المؤمنين إيمانا و أوّل المسلمين إسلاما و أنت منّي 33/2</w:t>
      </w:r>
    </w:p>
    <w:p>
      <w:pPr>
        <w:pStyle w:val="BookText"/>
      </w:pPr>
      <w:r>
        <w:rPr>
          <w:rFonts w:ascii="Amiri" w:hAnsi="Amiri" w:eastAsia="Amiri" w:cs="Amiri"/>
          <w:lang w:bidi="ar-SA"/>
          <w:color w:val="111111"/>
          <w:sz w:val="28"/>
          <w:szCs w:val="28"/>
          <w:rtl/>
        </w:rPr>
        <w:t xml:space="preserve">يا عليّ أنت أوّل المؤمنين إيمانا و أوّل المسلمين إسلاما و أنت منّي بمنزلة 40/2</w:t>
      </w:r>
    </w:p>
    <w:p>
      <w:pPr>
        <w:pStyle w:val="BookText"/>
      </w:pPr>
      <w:r>
        <w:rPr>
          <w:rFonts w:ascii="Amiri" w:hAnsi="Amiri" w:eastAsia="Amiri" w:cs="Amiri"/>
          <w:lang w:bidi="ar-SA"/>
          <w:color w:val="111111"/>
          <w:sz w:val="28"/>
          <w:szCs w:val="28"/>
          <w:rtl/>
        </w:rPr>
        <w:t xml:space="preserve">يا عليّ أنت تبيّن لامتي ما اختلفوا فيه من بعدي،يا عليّ أنت تغسّل جثّتي 55/7</w:t>
      </w:r>
    </w:p>
    <w:p>
      <w:pPr>
        <w:pStyle w:val="BookText"/>
      </w:pPr>
      <w:r>
        <w:rPr>
          <w:rFonts w:ascii="Amiri" w:hAnsi="Amiri" w:eastAsia="Amiri" w:cs="Amiri"/>
          <w:lang w:bidi="ar-SA"/>
          <w:color w:val="111111"/>
          <w:sz w:val="28"/>
          <w:szCs w:val="28"/>
          <w:rtl/>
        </w:rPr>
        <w:t xml:space="preserve">يا عليّ أنت تبيّن لامّتي ما اختلفوا فيه من بعدي،يا عليّ أنت تغسل جثّتي و تؤدّي ديني و تواريني في حفرتي و تفي بذمّتي،و أنت صاحب لوائي في الدنيا و الآخرة 334/6</w:t>
      </w:r>
    </w:p>
    <w:p>
      <w:pPr>
        <w:pStyle w:val="BookText"/>
      </w:pPr>
      <w:r>
        <w:rPr>
          <w:rFonts w:ascii="Amiri" w:hAnsi="Amiri" w:eastAsia="Amiri" w:cs="Amiri"/>
          <w:lang w:bidi="ar-SA"/>
          <w:color w:val="111111"/>
          <w:sz w:val="28"/>
          <w:szCs w:val="28"/>
          <w:rtl/>
        </w:rPr>
        <w:t xml:space="preserve">يا عليّ أنت حجة اللّه و أنت باب اللّه و أنت الطريق إلى اللّه و أنت النبأ العظيم و أنت الصراط المستقيم و أنت المثل الأعلى،يا علي أنت إمام المسلمين و أمير المؤمنين و خير الوصيين 15/4</w:t>
      </w:r>
    </w:p>
    <w:p>
      <w:pPr>
        <w:pStyle w:val="BookText"/>
      </w:pPr>
      <w:r>
        <w:rPr>
          <w:rFonts w:ascii="Amiri" w:hAnsi="Amiri" w:eastAsia="Amiri" w:cs="Amiri"/>
          <w:lang w:bidi="ar-SA"/>
          <w:color w:val="111111"/>
          <w:sz w:val="28"/>
          <w:szCs w:val="28"/>
          <w:rtl/>
        </w:rPr>
        <w:t xml:space="preserve">يا علي أنت خليفتي على أمتي في حياتي 184/1</w:t>
      </w:r>
    </w:p>
    <w:p>
      <w:pPr>
        <w:pStyle w:val="BookText"/>
      </w:pPr>
      <w:r>
        <w:rPr>
          <w:rFonts w:ascii="Amiri" w:hAnsi="Amiri" w:eastAsia="Amiri" w:cs="Amiri"/>
          <w:lang w:bidi="ar-SA"/>
          <w:color w:val="111111"/>
          <w:sz w:val="28"/>
          <w:szCs w:val="28"/>
          <w:rtl/>
        </w:rPr>
        <w:t xml:space="preserve">يا علي أنت خليفتي على أمتي في حياتي و بعد موتي 88/1</w:t>
      </w:r>
    </w:p>
    <w:p>
      <w:pPr>
        <w:pStyle w:val="BookText"/>
      </w:pPr>
      <w:r>
        <w:rPr>
          <w:rFonts w:ascii="Amiri" w:hAnsi="Amiri" w:eastAsia="Amiri" w:cs="Amiri"/>
          <w:lang w:bidi="ar-SA"/>
          <w:color w:val="111111"/>
          <w:sz w:val="28"/>
          <w:szCs w:val="28"/>
          <w:rtl/>
        </w:rPr>
        <w:t xml:space="preserve">يا علي أنت خليفتي على أمتي في حياتي و بعد موتي،و أنت مني كشيث 203/2</w:t>
      </w:r>
    </w:p>
    <w:p>
      <w:pPr>
        <w:pStyle w:val="BookText"/>
      </w:pPr>
      <w:r>
        <w:rPr>
          <w:rFonts w:ascii="Amiri" w:hAnsi="Amiri" w:eastAsia="Amiri" w:cs="Amiri"/>
          <w:lang w:bidi="ar-SA"/>
          <w:color w:val="111111"/>
          <w:sz w:val="28"/>
          <w:szCs w:val="28"/>
          <w:rtl/>
        </w:rPr>
        <w:t xml:space="preserve">يا عليّ أنت ستبقى بعدي و ستلقى من قريش شدّة و من تظاهرهم 79/2</w:t>
      </w:r>
    </w:p>
    <w:p>
      <w:pPr>
        <w:pStyle w:val="BookText"/>
      </w:pPr>
      <w:r>
        <w:rPr>
          <w:rFonts w:ascii="Amiri" w:hAnsi="Amiri" w:eastAsia="Amiri" w:cs="Amiri"/>
          <w:lang w:bidi="ar-SA"/>
          <w:color w:val="111111"/>
          <w:sz w:val="28"/>
          <w:szCs w:val="28"/>
          <w:rtl/>
        </w:rPr>
        <w:t xml:space="preserve">يا علي أنت صاحب حوضي،و صاحب لوائي،و منجز 182/1</w:t>
      </w:r>
    </w:p>
    <w:p>
      <w:pPr>
        <w:pStyle w:val="BookText"/>
      </w:pPr>
      <w:r>
        <w:rPr>
          <w:rFonts w:ascii="Amiri" w:hAnsi="Amiri" w:eastAsia="Amiri" w:cs="Amiri"/>
          <w:lang w:bidi="ar-SA"/>
          <w:color w:val="111111"/>
          <w:sz w:val="28"/>
          <w:szCs w:val="28"/>
          <w:rtl/>
        </w:rPr>
        <w:t xml:space="preserve">يا علي أنت صاحب حوضي و صاحب لوائي و منجز عداتي و حبيب قلبي 78/3</w:t>
      </w:r>
    </w:p>
    <w:p>
      <w:pPr>
        <w:pStyle w:val="BookText"/>
      </w:pPr>
      <w:r>
        <w:rPr>
          <w:rFonts w:ascii="Amiri" w:hAnsi="Amiri" w:eastAsia="Amiri" w:cs="Amiri"/>
          <w:lang w:bidi="ar-SA"/>
          <w:color w:val="111111"/>
          <w:sz w:val="28"/>
          <w:szCs w:val="28"/>
          <w:rtl/>
        </w:rPr>
        <w:t xml:space="preserve">يا عليّ أنت صاحب حوضي و صاحب لوائي و منجز عداتي و حبيب قلبي و وارث علمي،و أنت مستودع مواريث الأنبياء،و أنت أمين اللّه في أرضه،و أنت حجّة اللّه على بريّته 41/7</w:t>
      </w:r>
    </w:p>
    <w:p>
      <w:pPr>
        <w:pStyle w:val="BookText"/>
      </w:pPr>
      <w:r>
        <w:rPr>
          <w:rFonts w:ascii="Amiri" w:hAnsi="Amiri" w:eastAsia="Amiri" w:cs="Amiri"/>
          <w:lang w:bidi="ar-SA"/>
          <w:color w:val="111111"/>
          <w:sz w:val="28"/>
          <w:szCs w:val="28"/>
          <w:rtl/>
        </w:rPr>
        <w:t xml:space="preserve">يا عليّ أنت منّي بمنزلة هارون من موسى إلاّ أنّه لا نبيّ بعدي، 68/2</w:t>
      </w:r>
    </w:p>
    <w:p>
      <w:pPr>
        <w:pStyle w:val="BookText"/>
      </w:pPr>
      <w:r>
        <w:rPr>
          <w:rFonts w:ascii="Amiri" w:hAnsi="Amiri" w:eastAsia="Amiri" w:cs="Amiri"/>
          <w:lang w:bidi="ar-SA"/>
          <w:color w:val="111111"/>
          <w:sz w:val="28"/>
          <w:szCs w:val="28"/>
          <w:rtl/>
        </w:rPr>
        <w:t xml:space="preserve">يا عليّ أنت منّي بمنزلة هارون من موسى إلاّ أنّه لا نبيّ بعدي،تقضي 97/2</w:t>
      </w:r>
    </w:p>
    <w:p>
      <w:pPr>
        <w:pStyle w:val="BookText"/>
      </w:pPr>
      <w:r>
        <w:rPr>
          <w:rFonts w:ascii="Amiri" w:hAnsi="Amiri" w:eastAsia="Amiri" w:cs="Amiri"/>
          <w:lang w:bidi="ar-SA"/>
          <w:color w:val="111111"/>
          <w:sz w:val="28"/>
          <w:szCs w:val="28"/>
          <w:rtl/>
        </w:rPr>
        <w:t xml:space="preserve">يا عليّ أنت منّي بمنزلة هارون من موسى غير أنّه لا نبيّ بعدي، 78/2</w:t>
      </w:r>
    </w:p>
    <w:p>
      <w:pPr>
        <w:pStyle w:val="BookText"/>
      </w:pPr>
      <w:r>
        <w:rPr>
          <w:rFonts w:ascii="Amiri" w:hAnsi="Amiri" w:eastAsia="Amiri" w:cs="Amiri"/>
          <w:lang w:bidi="ar-SA"/>
          <w:color w:val="111111"/>
          <w:sz w:val="28"/>
          <w:szCs w:val="28"/>
          <w:rtl/>
        </w:rPr>
        <w:t xml:space="preserve">يا عليّ أنت منّي بمنزلة هبة اللّه من آدم و بمنزلة سام من نوح و بمنزلة إسحاق 74/2</w:t>
      </w:r>
    </w:p>
    <w:p>
      <w:pPr>
        <w:pStyle w:val="BookText"/>
      </w:pPr>
      <w:r>
        <w:rPr>
          <w:rFonts w:ascii="Amiri" w:hAnsi="Amiri" w:eastAsia="Amiri" w:cs="Amiri"/>
          <w:lang w:bidi="ar-SA"/>
          <w:color w:val="111111"/>
          <w:sz w:val="28"/>
          <w:szCs w:val="28"/>
          <w:rtl/>
        </w:rPr>
        <w:t xml:space="preserve">يا علي أنت وصيي و وارثي و قد أعطاك اللّه علمي و فهمي،فإذا متّ 240/2</w:t>
      </w:r>
    </w:p>
    <w:p>
      <w:pPr>
        <w:pStyle w:val="BookText"/>
      </w:pPr>
      <w:r>
        <w:rPr>
          <w:rFonts w:ascii="Amiri" w:hAnsi="Amiri" w:eastAsia="Amiri" w:cs="Amiri"/>
          <w:lang w:bidi="ar-SA"/>
          <w:color w:val="111111"/>
          <w:sz w:val="28"/>
          <w:szCs w:val="28"/>
          <w:rtl/>
        </w:rPr>
        <w:t xml:space="preserve">يا علي تختم باليمين تكن من المقربين 130/1</w:t>
      </w:r>
    </w:p>
    <w:p>
      <w:pPr>
        <w:pStyle w:val="BookText"/>
      </w:pPr>
      <w:r>
        <w:rPr>
          <w:rFonts w:ascii="Amiri" w:hAnsi="Amiri" w:eastAsia="Amiri" w:cs="Amiri"/>
          <w:lang w:bidi="ar-SA"/>
          <w:color w:val="111111"/>
          <w:sz w:val="28"/>
          <w:szCs w:val="28"/>
          <w:rtl/>
        </w:rPr>
        <w:t xml:space="preserve">يا علي تختّم باليمين تكن من المقربين 152/2</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حبّك تقوى و ايمان،و بغضك كفر و نفاق 172/1</w:t>
      </w:r>
    </w:p>
    <w:p>
      <w:pPr>
        <w:pStyle w:val="BookText"/>
      </w:pPr>
      <w:r>
        <w:rPr>
          <w:rFonts w:ascii="Amiri" w:hAnsi="Amiri" w:eastAsia="Amiri" w:cs="Amiri"/>
          <w:lang w:bidi="ar-SA"/>
          <w:color w:val="111111"/>
          <w:sz w:val="28"/>
          <w:szCs w:val="28"/>
          <w:rtl/>
        </w:rPr>
        <w:t xml:space="preserve">يا عليّ خلقني اللّه تعالى و أنت من نور اللّه حين خلق آدم 38/1</w:t>
      </w:r>
    </w:p>
    <w:p>
      <w:pPr>
        <w:pStyle w:val="BookText"/>
      </w:pPr>
      <w:r>
        <w:rPr>
          <w:rFonts w:ascii="Amiri" w:hAnsi="Amiri" w:eastAsia="Amiri" w:cs="Amiri"/>
          <w:lang w:bidi="ar-SA"/>
          <w:color w:val="111111"/>
          <w:sz w:val="28"/>
          <w:szCs w:val="28"/>
          <w:rtl/>
        </w:rPr>
        <w:t xml:space="preserve">يا علي خلقني اللّه تعالى و أنت من نور اللّه خير خلق آدم فافرغ ذلك النور 223/2</w:t>
      </w:r>
    </w:p>
    <w:p>
      <w:pPr>
        <w:pStyle w:val="BookText"/>
      </w:pPr>
      <w:r>
        <w:rPr>
          <w:rFonts w:ascii="Amiri" w:hAnsi="Amiri" w:eastAsia="Amiri" w:cs="Amiri"/>
          <w:lang w:bidi="ar-SA"/>
          <w:color w:val="111111"/>
          <w:sz w:val="28"/>
          <w:szCs w:val="28"/>
          <w:rtl/>
        </w:rPr>
        <w:t xml:space="preserve">يا علي سمّه الصيحاني 160/2</w:t>
      </w:r>
    </w:p>
    <w:p>
      <w:pPr>
        <w:pStyle w:val="BookText"/>
      </w:pPr>
      <w:r>
        <w:rPr>
          <w:rFonts w:ascii="Amiri" w:hAnsi="Amiri" w:eastAsia="Amiri" w:cs="Amiri"/>
          <w:lang w:bidi="ar-SA"/>
          <w:color w:val="111111"/>
          <w:sz w:val="28"/>
          <w:szCs w:val="28"/>
          <w:rtl/>
        </w:rPr>
        <w:t xml:space="preserve">يا علي سمه الصيحاني فسمي من ذلك اليوم الصيحاني 138/1</w:t>
      </w:r>
    </w:p>
    <w:p>
      <w:pPr>
        <w:pStyle w:val="BookText"/>
      </w:pPr>
      <w:r>
        <w:rPr>
          <w:rFonts w:ascii="Amiri" w:hAnsi="Amiri" w:eastAsia="Amiri" w:cs="Amiri"/>
          <w:lang w:bidi="ar-SA"/>
          <w:color w:val="111111"/>
          <w:sz w:val="28"/>
          <w:szCs w:val="28"/>
          <w:rtl/>
        </w:rPr>
        <w:t xml:space="preserve">يا علي ضع خمسك في خمسي-يعني كفك في كفي-يا علي 62/3</w:t>
      </w:r>
    </w:p>
    <w:p>
      <w:pPr>
        <w:pStyle w:val="BookText"/>
      </w:pPr>
      <w:r>
        <w:rPr>
          <w:rFonts w:ascii="Amiri" w:hAnsi="Amiri" w:eastAsia="Amiri" w:cs="Amiri"/>
          <w:lang w:bidi="ar-SA"/>
          <w:color w:val="111111"/>
          <w:sz w:val="28"/>
          <w:szCs w:val="28"/>
          <w:rtl/>
        </w:rPr>
        <w:t xml:space="preserve">يا عليّ قال:لبيك أخبر أصحابي بما أصابك؟ 10/7</w:t>
      </w:r>
    </w:p>
    <w:p>
      <w:pPr>
        <w:pStyle w:val="BookText"/>
      </w:pPr>
      <w:r>
        <w:rPr>
          <w:rFonts w:ascii="Amiri" w:hAnsi="Amiri" w:eastAsia="Amiri" w:cs="Amiri"/>
          <w:lang w:bidi="ar-SA"/>
          <w:color w:val="111111"/>
          <w:sz w:val="28"/>
          <w:szCs w:val="28"/>
          <w:rtl/>
        </w:rPr>
        <w:t xml:space="preserve">يا علي قل:اللهم اجعل لي عندك عهدا و اجعل لي عندك ودّا و اجعل لي في صدور المؤمنين مودة 105/4</w:t>
      </w:r>
    </w:p>
    <w:p>
      <w:pPr>
        <w:pStyle w:val="BookText"/>
      </w:pPr>
      <w:r>
        <w:rPr>
          <w:rFonts w:ascii="Amiri" w:hAnsi="Amiri" w:eastAsia="Amiri" w:cs="Amiri"/>
          <w:lang w:bidi="ar-SA"/>
          <w:color w:val="111111"/>
          <w:sz w:val="28"/>
          <w:szCs w:val="28"/>
          <w:rtl/>
        </w:rPr>
        <w:t xml:space="preserve">يا علي،قل:اللهم اجعل لي عندك عهدا و اجعل لي في صدور المؤمنين مودة 104/4</w:t>
      </w:r>
    </w:p>
    <w:p>
      <w:pPr>
        <w:pStyle w:val="BookText"/>
      </w:pPr>
      <w:r>
        <w:rPr>
          <w:rFonts w:ascii="Amiri" w:hAnsi="Amiri" w:eastAsia="Amiri" w:cs="Amiri"/>
          <w:lang w:bidi="ar-SA"/>
          <w:color w:val="111111"/>
          <w:sz w:val="28"/>
          <w:szCs w:val="28"/>
          <w:rtl/>
        </w:rPr>
        <w:t xml:space="preserve">يا علي قل:اللهم اجعل لي عندك عهدا و اجعل لي في قلوب المؤمنين مودة 104/4</w:t>
      </w:r>
    </w:p>
    <w:p>
      <w:pPr>
        <w:pStyle w:val="BookText"/>
      </w:pPr>
      <w:r>
        <w:rPr>
          <w:rFonts w:ascii="Amiri" w:hAnsi="Amiri" w:eastAsia="Amiri" w:cs="Amiri"/>
          <w:lang w:bidi="ar-SA"/>
          <w:color w:val="111111"/>
          <w:sz w:val="28"/>
          <w:szCs w:val="28"/>
          <w:rtl/>
        </w:rPr>
        <w:t xml:space="preserve">يا علي قل:اللهم اجعل لي عندك عهدا و اجعل لي عندك ودّا و اجعل لي في صدور المؤمنين مودّة 106/4</w:t>
      </w:r>
    </w:p>
    <w:p>
      <w:pPr>
        <w:pStyle w:val="BookText"/>
      </w:pPr>
      <w:r>
        <w:rPr>
          <w:rFonts w:ascii="Amiri" w:hAnsi="Amiri" w:eastAsia="Amiri" w:cs="Amiri"/>
          <w:lang w:bidi="ar-SA"/>
          <w:color w:val="111111"/>
          <w:sz w:val="28"/>
          <w:szCs w:val="28"/>
          <w:rtl/>
        </w:rPr>
        <w:t xml:space="preserve">يا عليّ قلّ اللّهمّ أجعل لي عندك عهدا و أجعل لي في صدور المؤمنين 10/2</w:t>
      </w:r>
    </w:p>
    <w:p>
      <w:pPr>
        <w:pStyle w:val="BookText"/>
      </w:pPr>
      <w:r>
        <w:rPr>
          <w:rFonts w:ascii="Amiri" w:hAnsi="Amiri" w:eastAsia="Amiri" w:cs="Amiri"/>
          <w:lang w:bidi="ar-SA"/>
          <w:color w:val="111111"/>
          <w:sz w:val="28"/>
          <w:szCs w:val="28"/>
          <w:rtl/>
        </w:rPr>
        <w:t xml:space="preserve">يا علي لا يحبك إلا من طابت ولادته 208/1</w:t>
      </w:r>
    </w:p>
    <w:p>
      <w:pPr>
        <w:pStyle w:val="BookText"/>
      </w:pPr>
      <w:r>
        <w:rPr>
          <w:rFonts w:ascii="Amiri" w:hAnsi="Amiri" w:eastAsia="Amiri" w:cs="Amiri"/>
          <w:lang w:bidi="ar-SA"/>
          <w:color w:val="111111"/>
          <w:sz w:val="28"/>
          <w:szCs w:val="28"/>
          <w:rtl/>
        </w:rPr>
        <w:t xml:space="preserve">يا عليّ لا يحبك إلاّ مؤمن طابت ولادته،و لا يبغضك إلاّ من خبثت ولادته،و لا يواليك إلاّ مؤمن،و لا يعاديك إلاّ كافر 127/7</w:t>
      </w:r>
    </w:p>
    <w:p>
      <w:pPr>
        <w:pStyle w:val="BookText"/>
      </w:pPr>
      <w:r>
        <w:rPr>
          <w:rFonts w:ascii="Amiri" w:hAnsi="Amiri" w:eastAsia="Amiri" w:cs="Amiri"/>
          <w:lang w:bidi="ar-SA"/>
          <w:color w:val="111111"/>
          <w:sz w:val="28"/>
          <w:szCs w:val="28"/>
          <w:rtl/>
        </w:rPr>
        <w:t xml:space="preserve">يا علي لم يكن دحية و لكن كان جبرئيل سماك باسم 65/1</w:t>
      </w:r>
    </w:p>
    <w:p>
      <w:pPr>
        <w:pStyle w:val="BookText"/>
      </w:pPr>
      <w:r>
        <w:rPr>
          <w:rFonts w:ascii="Amiri" w:hAnsi="Amiri" w:eastAsia="Amiri" w:cs="Amiri"/>
          <w:lang w:bidi="ar-SA"/>
          <w:color w:val="111111"/>
          <w:sz w:val="28"/>
          <w:szCs w:val="28"/>
          <w:rtl/>
        </w:rPr>
        <w:t xml:space="preserve">يا عليّ لم يكن دحية و لكن كان جبرائيل،سمّاك باسم سمّاك اللّه به،فهو الذي ألقى محبتك في صدور المؤمنين و رهبتك في صدور الكافرين 53/7</w:t>
      </w:r>
    </w:p>
    <w:p>
      <w:pPr>
        <w:pStyle w:val="BookText"/>
      </w:pPr>
      <w:r>
        <w:rPr>
          <w:rFonts w:ascii="Amiri" w:hAnsi="Amiri" w:eastAsia="Amiri" w:cs="Amiri"/>
          <w:lang w:bidi="ar-SA"/>
          <w:color w:val="111111"/>
          <w:sz w:val="28"/>
          <w:szCs w:val="28"/>
          <w:rtl/>
        </w:rPr>
        <w:t xml:space="preserve">يا علي لو أن عبدا عبد اللّه عزّ و جل مثل ما قام نوح في قومه و كان له مثل 60/3</w:t>
      </w:r>
    </w:p>
    <w:p>
      <w:pPr>
        <w:pStyle w:val="BookText"/>
      </w:pPr>
      <w:r>
        <w:rPr>
          <w:rFonts w:ascii="Amiri" w:hAnsi="Amiri" w:eastAsia="Amiri" w:cs="Amiri"/>
          <w:lang w:bidi="ar-SA"/>
          <w:color w:val="111111"/>
          <w:sz w:val="28"/>
          <w:szCs w:val="28"/>
          <w:rtl/>
        </w:rPr>
        <w:t xml:space="preserve">يا عليّ ليس في القيامة راكب غيرنا و نحن أربعة 52/7</w:t>
      </w:r>
    </w:p>
    <w:p>
      <w:pPr>
        <w:pStyle w:val="BookText"/>
      </w:pPr>
      <w:r>
        <w:rPr>
          <w:rFonts w:ascii="Amiri" w:hAnsi="Amiri" w:eastAsia="Amiri" w:cs="Amiri"/>
          <w:lang w:bidi="ar-SA"/>
          <w:color w:val="111111"/>
          <w:sz w:val="28"/>
          <w:szCs w:val="28"/>
          <w:rtl/>
        </w:rPr>
        <w:t xml:space="preserve">يا علي ما حملك على ما صنعت؟انجاز موعود اللّه فأنزل اللّه 28/4</w:t>
      </w:r>
    </w:p>
    <w:p>
      <w:pPr>
        <w:pStyle w:val="BookText"/>
      </w:pPr>
      <w:r>
        <w:rPr>
          <w:rFonts w:ascii="Amiri" w:hAnsi="Amiri" w:eastAsia="Amiri" w:cs="Amiri"/>
          <w:lang w:bidi="ar-SA"/>
          <w:color w:val="111111"/>
          <w:sz w:val="28"/>
          <w:szCs w:val="28"/>
          <w:rtl/>
        </w:rPr>
        <w:t xml:space="preserve">يا علي ما عملت في ليلتك؟قال:و لم يا رسول اللّه؟قال:قد نزلت فيك أربعة معالي قال:بأبي أنت و أمي كانت معي أربعة دراهم فتصدقت بدرهم ليلا و بدرهم نهارا و بدرهم سرا و بدرهم علانية هل عملت شيئا غير هذا فإن اللّه قد أنزل عليّ سبعة عشر آية يتلو بعضها بعضا من قوله: (إِنَّ الْأَبْرارَ يَشْرَبُونَ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كَأْسٍ كانَ مِزاجُها كافُوراً)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98/4</w:t>
      </w:r>
    </w:p>
    <w:p>
      <w:pPr>
        <w:pStyle w:val="BookText"/>
      </w:pPr>
      <w:r>
        <w:rPr>
          <w:rFonts w:ascii="Amiri" w:hAnsi="Amiri" w:eastAsia="Amiri" w:cs="Amiri"/>
          <w:lang w:bidi="ar-SA"/>
          <w:color w:val="111111"/>
          <w:sz w:val="28"/>
          <w:szCs w:val="28"/>
          <w:rtl/>
        </w:rPr>
        <w:t xml:space="preserve">يا علي ما عملت في ليلتك؟و لم يا رسول اللّه؟نزلت فيك أربعة معالي قال بابي أنت و أمي كانت معي أربعة دارهم فتصدقت بدرهم ليلا و بدرهم نهارا و بدرهم سرا و بدرهم علانية 28/4</w:t>
      </w:r>
    </w:p>
    <w:p>
      <w:pPr>
        <w:pStyle w:val="BookText"/>
      </w:pPr>
      <w:r>
        <w:rPr>
          <w:rFonts w:ascii="Amiri" w:hAnsi="Amiri" w:eastAsia="Amiri" w:cs="Amiri"/>
          <w:lang w:bidi="ar-SA"/>
          <w:color w:val="111111"/>
          <w:sz w:val="28"/>
          <w:szCs w:val="28"/>
          <w:rtl/>
        </w:rPr>
        <w:t xml:space="preserve">يا علي ما من عبد لقى اللّه عزّ و جل يوم يلقاه جاحدا لولايتك إلاّ لقي اللّه 302/2</w:t>
      </w:r>
    </w:p>
    <w:p>
      <w:pPr>
        <w:pStyle w:val="BookText"/>
      </w:pPr>
      <w:r>
        <w:rPr>
          <w:rFonts w:ascii="Amiri" w:hAnsi="Amiri" w:eastAsia="Amiri" w:cs="Amiri"/>
          <w:lang w:bidi="ar-SA"/>
          <w:color w:val="111111"/>
          <w:sz w:val="28"/>
          <w:szCs w:val="28"/>
          <w:rtl/>
        </w:rPr>
        <w:t xml:space="preserve">يا علي ما من عبد لقى اللّه عزّ و جل يوم يلقاه جاحدا لولايتك إلا لقى اللّه 71/3</w:t>
      </w:r>
    </w:p>
    <w:p>
      <w:pPr>
        <w:pStyle w:val="BookText"/>
      </w:pPr>
      <w:r>
        <w:rPr>
          <w:rFonts w:ascii="Amiri" w:hAnsi="Amiri" w:eastAsia="Amiri" w:cs="Amiri"/>
          <w:lang w:bidi="ar-SA"/>
          <w:color w:val="111111"/>
          <w:sz w:val="28"/>
          <w:szCs w:val="28"/>
          <w:rtl/>
        </w:rPr>
        <w:t xml:space="preserve">يا عليّ معي و اللّه ما كذّب و لا كذّبت و لا ضللت و لا ضلّ بيّ،و ما نسيت 68/2</w:t>
      </w:r>
    </w:p>
    <w:p>
      <w:pPr>
        <w:pStyle w:val="BookText"/>
      </w:pPr>
      <w:r>
        <w:rPr>
          <w:rFonts w:ascii="Amiri" w:hAnsi="Amiri" w:eastAsia="Amiri" w:cs="Amiri"/>
          <w:lang w:bidi="ar-SA"/>
          <w:color w:val="111111"/>
          <w:sz w:val="28"/>
          <w:szCs w:val="28"/>
          <w:rtl/>
        </w:rPr>
        <w:t xml:space="preserve">يا عليّ و اعلم أن اعجب الناس إيمانا و اعظمهم يقينا قوم يكونون في آخر الزمان لم يلحقوا النبي، و حجبت عنهم الحجة فآمنوا بسواد على بياض 132/7</w:t>
      </w:r>
    </w:p>
    <w:p>
      <w:pPr>
        <w:pStyle w:val="BookText"/>
      </w:pPr>
      <w:r>
        <w:rPr>
          <w:rFonts w:ascii="Amiri" w:hAnsi="Amiri" w:eastAsia="Amiri" w:cs="Amiri"/>
          <w:lang w:bidi="ar-SA"/>
          <w:color w:val="111111"/>
          <w:sz w:val="28"/>
          <w:szCs w:val="28"/>
          <w:rtl/>
        </w:rPr>
        <w:t xml:space="preserve">يا علي و الذي فلق الحبة و برأ النسمة إنك لأفضل الخليقة 172/1</w:t>
      </w:r>
    </w:p>
    <w:p>
      <w:pPr>
        <w:pStyle w:val="BookText"/>
      </w:pPr>
      <w:r>
        <w:rPr>
          <w:rFonts w:ascii="Amiri" w:hAnsi="Amiri" w:eastAsia="Amiri" w:cs="Amiri"/>
          <w:lang w:bidi="ar-SA"/>
          <w:color w:val="111111"/>
          <w:sz w:val="28"/>
          <w:szCs w:val="28"/>
          <w:rtl/>
        </w:rPr>
        <w:t xml:space="preserve">يا علي هذا جبرائيل أتاني من قبل ربي بتصديق ما وعدني 324/1</w:t>
      </w:r>
    </w:p>
    <w:p>
      <w:pPr>
        <w:pStyle w:val="BookText"/>
      </w:pPr>
      <w:r>
        <w:rPr>
          <w:rFonts w:ascii="Amiri" w:hAnsi="Amiri" w:eastAsia="Amiri" w:cs="Amiri"/>
          <w:lang w:bidi="ar-SA"/>
          <w:color w:val="111111"/>
          <w:sz w:val="28"/>
          <w:szCs w:val="28"/>
          <w:rtl/>
        </w:rPr>
        <w:t xml:space="preserve">يا علي هذه الآية فيك و في سبطيّ و الأئمة من ولدك 195/3</w:t>
      </w:r>
    </w:p>
    <w:p>
      <w:pPr>
        <w:pStyle w:val="BookText"/>
      </w:pPr>
      <w:r>
        <w:rPr>
          <w:rFonts w:ascii="Amiri" w:hAnsi="Amiri" w:eastAsia="Amiri" w:cs="Amiri"/>
          <w:lang w:bidi="ar-SA"/>
          <w:color w:val="111111"/>
          <w:sz w:val="28"/>
          <w:szCs w:val="28"/>
          <w:rtl/>
        </w:rPr>
        <w:t xml:space="preserve">يا عمّار ما قرأت في سورة يس (وَ كُلَّ شَيْءٍ أَحْصَيْناهُ فِي إِمامٍ مُبِينٍ)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214/5</w:t>
      </w:r>
    </w:p>
    <w:p>
      <w:pPr>
        <w:pStyle w:val="BookText"/>
      </w:pPr>
      <w:r>
        <w:rPr>
          <w:rFonts w:ascii="Amiri" w:hAnsi="Amiri" w:eastAsia="Amiri" w:cs="Amiri"/>
          <w:lang w:bidi="ar-SA"/>
          <w:color w:val="111111"/>
          <w:sz w:val="28"/>
          <w:szCs w:val="28"/>
          <w:rtl/>
        </w:rPr>
        <w:t xml:space="preserve">يا عم تملك من ولدي اثنا عشر خليفة،ثم تكون امور كريهة و شدة 256/2</w:t>
      </w:r>
    </w:p>
    <w:p>
      <w:pPr>
        <w:pStyle w:val="BookText"/>
      </w:pPr>
      <w:r>
        <w:rPr>
          <w:rFonts w:ascii="Amiri" w:hAnsi="Amiri" w:eastAsia="Amiri" w:cs="Amiri"/>
          <w:lang w:bidi="ar-SA"/>
          <w:color w:val="111111"/>
          <w:sz w:val="28"/>
          <w:szCs w:val="28"/>
          <w:rtl/>
        </w:rPr>
        <w:t xml:space="preserve">يا عمر إنه إذا كان ليلة الجمعة نزل من السماء ملائكة بعدد الذر و في أيديهم 255/3</w:t>
      </w:r>
    </w:p>
    <w:p>
      <w:pPr>
        <w:pStyle w:val="BookText"/>
      </w:pPr>
      <w:r>
        <w:rPr>
          <w:rFonts w:ascii="Amiri" w:hAnsi="Amiri" w:eastAsia="Amiri" w:cs="Amiri"/>
          <w:lang w:bidi="ar-SA"/>
          <w:color w:val="111111"/>
          <w:sz w:val="28"/>
          <w:szCs w:val="28"/>
          <w:rtl/>
        </w:rPr>
        <w:t xml:space="preserve">يا عمر ليس هذا حكمهم 272/5</w:t>
      </w:r>
    </w:p>
    <w:p>
      <w:pPr>
        <w:pStyle w:val="BookText"/>
      </w:pPr>
      <w:r>
        <w:rPr>
          <w:rFonts w:ascii="Amiri" w:hAnsi="Amiri" w:eastAsia="Amiri" w:cs="Amiri"/>
          <w:lang w:bidi="ar-SA"/>
          <w:color w:val="111111"/>
          <w:sz w:val="28"/>
          <w:szCs w:val="28"/>
          <w:rtl/>
        </w:rPr>
        <w:t xml:space="preserve">يا عمر وجبت 11/2</w:t>
      </w:r>
    </w:p>
    <w:p>
      <w:pPr>
        <w:pStyle w:val="BookText"/>
      </w:pPr>
      <w:r>
        <w:rPr>
          <w:rFonts w:ascii="Amiri" w:hAnsi="Amiri" w:eastAsia="Amiri" w:cs="Amiri"/>
          <w:lang w:bidi="ar-SA"/>
          <w:color w:val="111111"/>
          <w:sz w:val="28"/>
          <w:szCs w:val="28"/>
          <w:rtl/>
        </w:rPr>
        <w:t xml:space="preserve">يا عمرو لقد خابت هذه 13/7</w:t>
      </w:r>
    </w:p>
    <w:p>
      <w:pPr>
        <w:pStyle w:val="BookText"/>
      </w:pPr>
      <w:r>
        <w:rPr>
          <w:rFonts w:ascii="Amiri" w:hAnsi="Amiri" w:eastAsia="Amiri" w:cs="Amiri"/>
          <w:lang w:bidi="ar-SA"/>
          <w:color w:val="111111"/>
          <w:sz w:val="28"/>
          <w:szCs w:val="28"/>
          <w:rtl/>
        </w:rPr>
        <w:t xml:space="preserve">يا عمر هذه التي قال اللّه تعالى: (فَمَنِ اضْطُرَّ غَيْرَ باغٍ وَ لا عادٍ) </w:t>
      </w:r>
      <w:r>
        <w:rPr>
          <w:rStyle w:val="FootnoteReference"/>
        </w:rPr>
        <w:footnoteReference w:id="2132"/>
      </w:r>
      <w:r>
        <w:rPr>
          <w:rFonts w:ascii="Amiri" w:hAnsi="Amiri" w:eastAsia="Amiri" w:cs="Amiri"/>
          <w:lang w:bidi="ar-SA"/>
          <w:color w:val="111111"/>
          <w:sz w:val="28"/>
          <w:szCs w:val="28"/>
          <w:rtl/>
        </w:rPr>
        <w:t xml:space="preserve">هذه غير باغية و لا عادية إليه 272/5</w:t>
      </w:r>
    </w:p>
    <w:p>
      <w:pPr>
        <w:pStyle w:val="BookText"/>
      </w:pPr>
      <w:r>
        <w:rPr>
          <w:rFonts w:ascii="Amiri" w:hAnsi="Amiri" w:eastAsia="Amiri" w:cs="Amiri"/>
          <w:lang w:bidi="ar-SA"/>
          <w:color w:val="111111"/>
          <w:sz w:val="28"/>
          <w:szCs w:val="28"/>
          <w:rtl/>
        </w:rPr>
        <w:t xml:space="preserve">يا عم لمّا أراد اللّه أن يخلقنا تكلم بكلمة خلق منها نورا 44/1</w:t>
      </w:r>
    </w:p>
    <w:p>
      <w:pPr>
        <w:pStyle w:val="BookText"/>
      </w:pPr>
      <w:r>
        <w:rPr>
          <w:rFonts w:ascii="Amiri" w:hAnsi="Amiri" w:eastAsia="Amiri" w:cs="Amiri"/>
          <w:lang w:bidi="ar-SA"/>
          <w:color w:val="111111"/>
          <w:sz w:val="28"/>
          <w:szCs w:val="28"/>
          <w:rtl/>
        </w:rPr>
        <w:t xml:space="preserve">يا عم لو هاجرت إلى المدينة 69/4</w:t>
      </w:r>
    </w:p>
    <w:p>
      <w:pPr>
        <w:pStyle w:val="BookText"/>
      </w:pPr>
      <w:r>
        <w:rPr>
          <w:rFonts w:ascii="Amiri" w:hAnsi="Amiri" w:eastAsia="Amiri" w:cs="Amiri"/>
          <w:lang w:bidi="ar-SA"/>
          <w:color w:val="111111"/>
          <w:sz w:val="28"/>
          <w:szCs w:val="28"/>
          <w:rtl/>
        </w:rPr>
        <w:t xml:space="preserve">يا عم يملك من ولدي اثنا عشر خليفة،ثم تكون أمور كريهة و شدّة عظيمة،ثم يخرج المهدي من ولدي،يصلح اللّه أمره في ليلة فيملأ الأرض عدلا كما ملئت جورا،و يمكث في الأرض ما شاء اللّه،ثم يخرج الدجّال 117/7</w:t>
      </w:r>
    </w:p>
    <w:p>
      <w:pPr>
        <w:pStyle w:val="BookText"/>
      </w:pPr>
      <w:r>
        <w:rPr>
          <w:rFonts w:ascii="Amiri" w:hAnsi="Amiri" w:eastAsia="Amiri" w:cs="Amiri"/>
          <w:lang w:bidi="ar-SA"/>
          <w:color w:val="111111"/>
          <w:sz w:val="28"/>
          <w:szCs w:val="28"/>
          <w:rtl/>
        </w:rPr>
        <w:t xml:space="preserve">يا عم يملك من ولدي اثنا عشر خليفة،ثم يكون أمور كثيرة شديدة عظيمة،ثم يخرج المهدي من ولدي يصلح اللّه أمره في ليلة فيملأ الأرض عدلا كما ملئت جورا،و يمكث في الأرض ما شاء اللّه ثم يخرج الدجال 85/7</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عم يملك من ولدي اثنا عشر خليفة،ثم يكون أمور كثيرة و شدّة عظيمة، 260/2</w:t>
      </w:r>
    </w:p>
    <w:p>
      <w:pPr>
        <w:pStyle w:val="BookText"/>
      </w:pPr>
      <w:r>
        <w:rPr>
          <w:rFonts w:ascii="Amiri" w:hAnsi="Amiri" w:eastAsia="Amiri" w:cs="Amiri"/>
          <w:lang w:bidi="ar-SA"/>
          <w:color w:val="111111"/>
          <w:sz w:val="28"/>
          <w:szCs w:val="28"/>
          <w:rtl/>
        </w:rPr>
        <w:t xml:space="preserve">يا فاطمة إن اللّه عزّ و جلّ اطلع إلى الأرض اطلاعة فاختار منها أباك فبعثه نبيّا،ثمّ اطلع إليها الثانية فاختار منها بعلك فأوحى إليّ فأنكحته و اتخذته وصيّا 7/5</w:t>
      </w:r>
    </w:p>
    <w:p>
      <w:pPr>
        <w:pStyle w:val="BookText"/>
      </w:pPr>
      <w:r>
        <w:rPr>
          <w:rFonts w:ascii="Amiri" w:hAnsi="Amiri" w:eastAsia="Amiri" w:cs="Amiri"/>
          <w:lang w:bidi="ar-SA"/>
          <w:color w:val="111111"/>
          <w:sz w:val="28"/>
          <w:szCs w:val="28"/>
          <w:rtl/>
        </w:rPr>
        <w:t xml:space="preserve">يا فاطمة إن لكرامة اللّه تعالى إيّاك زوجك من هو اقدمهم سلما و أكثرهم علما و أعظمهم حلما إنّ اللّه تعالى اطلع إلى أهل الأرض اطلاعة فاختارني منهم فبعثني نبيا مرسلا 6/5</w:t>
      </w:r>
    </w:p>
    <w:p>
      <w:pPr>
        <w:pStyle w:val="BookText"/>
      </w:pPr>
      <w:r>
        <w:rPr>
          <w:rFonts w:ascii="Amiri" w:hAnsi="Amiri" w:eastAsia="Amiri" w:cs="Amiri"/>
          <w:lang w:bidi="ar-SA"/>
          <w:color w:val="111111"/>
          <w:sz w:val="28"/>
          <w:szCs w:val="28"/>
          <w:rtl/>
        </w:rPr>
        <w:t xml:space="preserve">يا فاطمة إني لكرامة اللّه إياك زوجتك أقدمهم سلما و أكثرهم علما 216/2</w:t>
      </w:r>
    </w:p>
    <w:p>
      <w:pPr>
        <w:pStyle w:val="BookText"/>
      </w:pPr>
      <w:r>
        <w:rPr>
          <w:rFonts w:ascii="Amiri" w:hAnsi="Amiri" w:eastAsia="Amiri" w:cs="Amiri"/>
          <w:lang w:bidi="ar-SA"/>
          <w:color w:val="111111"/>
          <w:sz w:val="28"/>
          <w:szCs w:val="28"/>
          <w:rtl/>
        </w:rPr>
        <w:t xml:space="preserve">يا فاطمة إياك،إن لك لكرامة على اللّه تعالى،إياك زوجك من هو 157/2</w:t>
      </w:r>
    </w:p>
    <w:p>
      <w:pPr>
        <w:pStyle w:val="BookText"/>
      </w:pPr>
      <w:r>
        <w:rPr>
          <w:rFonts w:ascii="Amiri" w:hAnsi="Amiri" w:eastAsia="Amiri" w:cs="Amiri"/>
          <w:lang w:bidi="ar-SA"/>
          <w:color w:val="111111"/>
          <w:sz w:val="28"/>
          <w:szCs w:val="28"/>
          <w:rtl/>
        </w:rPr>
        <w:t xml:space="preserve">يا فاطمة أ ما علمت إنّا أهل البيت اختار اللّه لنا الآخرة على الدنيا،و إنه حتم الفناء على جميع خلقه، و إن اللّه تبارك و تعالى اطّلع إلى الأرض اطّلاعة فاختارني من خلقه فجعلني نبيا 128/7</w:t>
      </w:r>
    </w:p>
    <w:p>
      <w:pPr>
        <w:pStyle w:val="BookText"/>
      </w:pPr>
      <w:r>
        <w:rPr>
          <w:rFonts w:ascii="Amiri" w:hAnsi="Amiri" w:eastAsia="Amiri" w:cs="Amiri"/>
          <w:lang w:bidi="ar-SA"/>
          <w:color w:val="111111"/>
          <w:sz w:val="28"/>
          <w:szCs w:val="28"/>
          <w:rtl/>
        </w:rPr>
        <w:t xml:space="preserve">يا فاطمة و لعلي عليه السّلام ثمانية اضراس إيمان باللّه و رسوله و حكمه و زوجته 158/2</w:t>
      </w:r>
    </w:p>
    <w:p>
      <w:pPr>
        <w:pStyle w:val="BookText"/>
      </w:pPr>
      <w:r>
        <w:rPr>
          <w:rFonts w:ascii="Amiri" w:hAnsi="Amiri" w:eastAsia="Amiri" w:cs="Amiri"/>
          <w:lang w:bidi="ar-SA"/>
          <w:color w:val="111111"/>
          <w:sz w:val="28"/>
          <w:szCs w:val="28"/>
          <w:rtl/>
        </w:rPr>
        <w:t xml:space="preserve">يا فاطمة هل عندك شيء تطعمينني؟ 236/2</w:t>
      </w:r>
    </w:p>
    <w:p>
      <w:pPr>
        <w:pStyle w:val="BookText"/>
      </w:pPr>
      <w:r>
        <w:rPr>
          <w:rFonts w:ascii="Amiri" w:hAnsi="Amiri" w:eastAsia="Amiri" w:cs="Amiri"/>
          <w:lang w:bidi="ar-SA"/>
          <w:color w:val="111111"/>
          <w:sz w:val="28"/>
          <w:szCs w:val="28"/>
          <w:rtl/>
        </w:rPr>
        <w:t xml:space="preserve">يا فضيل اعرف إمامك فإنّك إذا عرفت إمامك لم يضرّك تقدم هذا الأمر 132/3</w:t>
      </w:r>
    </w:p>
    <w:p>
      <w:pPr>
        <w:pStyle w:val="BookText"/>
      </w:pPr>
      <w:r>
        <w:rPr>
          <w:rFonts w:ascii="Amiri" w:hAnsi="Amiri" w:eastAsia="Amiri" w:cs="Amiri"/>
          <w:lang w:bidi="ar-SA"/>
          <w:color w:val="111111"/>
          <w:sz w:val="28"/>
          <w:szCs w:val="28"/>
          <w:rtl/>
        </w:rPr>
        <w:t xml:space="preserve">يا قنبر خذ الذي بثلاثة و أنت شاب فلك شره الشباب،و أنا أستحيي من ربي أن أتفضل عليك، سمعت رسول اللّه يقول:ألبسوهم ممّا تلبسون و أطعموهم ممّا تأكلون 12/7</w:t>
      </w:r>
    </w:p>
    <w:p>
      <w:pPr>
        <w:pStyle w:val="BookText"/>
      </w:pPr>
      <w:r>
        <w:rPr>
          <w:rFonts w:ascii="Amiri" w:hAnsi="Amiri" w:eastAsia="Amiri" w:cs="Amiri"/>
          <w:lang w:bidi="ar-SA"/>
          <w:color w:val="111111"/>
          <w:sz w:val="28"/>
          <w:szCs w:val="28"/>
          <w:rtl/>
        </w:rPr>
        <w:t xml:space="preserve">يا كامل،باب أو بابان 222/5</w:t>
      </w:r>
    </w:p>
    <w:p>
      <w:pPr>
        <w:pStyle w:val="BookText"/>
      </w:pPr>
      <w:r>
        <w:rPr>
          <w:rFonts w:ascii="Amiri" w:hAnsi="Amiri" w:eastAsia="Amiri" w:cs="Amiri"/>
          <w:lang w:bidi="ar-SA"/>
          <w:color w:val="111111"/>
          <w:sz w:val="28"/>
          <w:szCs w:val="28"/>
          <w:rtl/>
        </w:rPr>
        <w:t xml:space="preserve">يا مالك إن اللّه عز و جل سيسقينا في هذا المكان ماء أعذب من الشهد و ألين 195/2</w:t>
      </w:r>
    </w:p>
    <w:p>
      <w:pPr>
        <w:pStyle w:val="BookText"/>
      </w:pPr>
      <w:r>
        <w:rPr>
          <w:rFonts w:ascii="Amiri" w:hAnsi="Amiri" w:eastAsia="Amiri" w:cs="Amiri"/>
          <w:lang w:bidi="ar-SA"/>
          <w:color w:val="111111"/>
          <w:sz w:val="28"/>
          <w:szCs w:val="28"/>
          <w:rtl/>
        </w:rPr>
        <w:t xml:space="preserve">يا محمد إنه قد انقضت نبوتك،و انقطع اجلك فمن لامتك 187/1</w:t>
      </w:r>
    </w:p>
    <w:p>
      <w:pPr>
        <w:pStyle w:val="BookText"/>
      </w:pPr>
      <w:r>
        <w:rPr>
          <w:rFonts w:ascii="Amiri" w:hAnsi="Amiri" w:eastAsia="Amiri" w:cs="Amiri"/>
          <w:lang w:bidi="ar-SA"/>
          <w:color w:val="111111"/>
          <w:sz w:val="28"/>
          <w:szCs w:val="28"/>
          <w:rtl/>
        </w:rPr>
        <w:t xml:space="preserve">يا محمد إني خلقتك و عليّا نورا يعني روحا 50/1</w:t>
      </w:r>
    </w:p>
    <w:p>
      <w:pPr>
        <w:pStyle w:val="BookText"/>
      </w:pPr>
      <w:r>
        <w:rPr>
          <w:rFonts w:ascii="Amiri" w:hAnsi="Amiri" w:eastAsia="Amiri" w:cs="Amiri"/>
          <w:lang w:bidi="ar-SA"/>
          <w:color w:val="111111"/>
          <w:sz w:val="28"/>
          <w:szCs w:val="28"/>
          <w:rtl/>
        </w:rPr>
        <w:t xml:space="preserve">يا محمد خذ ما هيأ لك في أهل بيتك و ما آخذ يا جبرائيل؟أنتم منذ ثلاث فيما أرى و أنا غافل عنكم 101/4</w:t>
      </w:r>
    </w:p>
    <w:p>
      <w:pPr>
        <w:pStyle w:val="BookText"/>
      </w:pPr>
      <w:r>
        <w:rPr>
          <w:rFonts w:ascii="Amiri" w:hAnsi="Amiri" w:eastAsia="Amiri" w:cs="Amiri"/>
          <w:lang w:bidi="ar-SA"/>
          <w:color w:val="111111"/>
          <w:sz w:val="28"/>
          <w:szCs w:val="28"/>
          <w:rtl/>
        </w:rPr>
        <w:t xml:space="preserve">يا محمد خذها هناك اللّه في أهل بيتك فقرأ عليه (هل اتى على الإنسان شكورا) 96/4</w:t>
      </w:r>
    </w:p>
    <w:p>
      <w:pPr>
        <w:pStyle w:val="BookText"/>
      </w:pPr>
      <w:r>
        <w:rPr>
          <w:rFonts w:ascii="Amiri" w:hAnsi="Amiri" w:eastAsia="Amiri" w:cs="Amiri"/>
          <w:lang w:bidi="ar-SA"/>
          <w:color w:val="111111"/>
          <w:sz w:val="28"/>
          <w:szCs w:val="28"/>
          <w:rtl/>
        </w:rPr>
        <w:t xml:space="preserve">يا محمّد عليّ منك بمنزلة هارون من موسى إلاّ أنّه لا نبيّ بعدك فسمّ ابنك 86/2</w:t>
      </w:r>
    </w:p>
    <w:p>
      <w:pPr>
        <w:pStyle w:val="BookText"/>
      </w:pPr>
      <w:r>
        <w:rPr>
          <w:rFonts w:ascii="Amiri" w:hAnsi="Amiri" w:eastAsia="Amiri" w:cs="Amiri"/>
          <w:lang w:bidi="ar-SA"/>
          <w:color w:val="111111"/>
          <w:sz w:val="28"/>
          <w:szCs w:val="28"/>
          <w:rtl/>
        </w:rPr>
        <w:t xml:space="preserve">يا محمد لعلّك ترى أن رسول اللّه ما رأته عين يأكل و هو متكي من أن بعثه اللّه إلى أن قبضه،ثمّ ردّ على نفسه فقال:لا و اللّه ما رأته عين يأكل و هو متكئ منذ أن بعثه إلى أن قبضه 8/7</w:t>
      </w:r>
    </w:p>
    <w:p>
      <w:pPr>
        <w:pStyle w:val="BookText"/>
      </w:pPr>
      <w:r>
        <w:rPr>
          <w:rFonts w:ascii="Amiri" w:hAnsi="Amiri" w:eastAsia="Amiri" w:cs="Amiri"/>
          <w:lang w:bidi="ar-SA"/>
          <w:color w:val="111111"/>
          <w:sz w:val="28"/>
          <w:szCs w:val="28"/>
          <w:rtl/>
        </w:rPr>
        <w:t xml:space="preserve">يا معاشر المهاجرين و الأنصار ألا أدلّكم على ما إن تمسكتم به لن 207/2</w:t>
      </w:r>
    </w:p>
    <w:p>
      <w:pPr>
        <w:pStyle w:val="BookText"/>
      </w:pPr>
      <w:r>
        <w:rPr>
          <w:rFonts w:ascii="Amiri" w:hAnsi="Amiri" w:eastAsia="Amiri" w:cs="Amiri"/>
          <w:lang w:bidi="ar-SA"/>
          <w:color w:val="111111"/>
          <w:sz w:val="28"/>
          <w:szCs w:val="28"/>
          <w:rtl/>
        </w:rPr>
        <w:t xml:space="preserve">يا معاشر المؤمنين ابشروا بالفرج،فإن وعد اللّه 329/1</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معاشر المؤمنين إن اللّه أوحى إلي أني مقبوض 174/1</w:t>
      </w:r>
    </w:p>
    <w:p>
      <w:pPr>
        <w:pStyle w:val="BookText"/>
      </w:pPr>
      <w:r>
        <w:rPr>
          <w:rFonts w:ascii="Amiri" w:hAnsi="Amiri" w:eastAsia="Amiri" w:cs="Amiri"/>
          <w:lang w:bidi="ar-SA"/>
          <w:color w:val="111111"/>
          <w:sz w:val="28"/>
          <w:szCs w:val="28"/>
          <w:rtl/>
        </w:rPr>
        <w:t xml:space="preserve">يا معاشر الناس،سلوني قبل أن تفقدوني،و هذا سفط العلم،هذا لعاب رسول اللّه 9،هذا ما زقني رسول اللّه صلّى اللّه عليه و آله زقا زقا،سلوني فإن عندي علم الأولين و الآخرين 240/5</w:t>
      </w:r>
    </w:p>
    <w:p>
      <w:pPr>
        <w:pStyle w:val="BookText"/>
      </w:pPr>
      <w:r>
        <w:rPr>
          <w:rFonts w:ascii="Amiri" w:hAnsi="Amiri" w:eastAsia="Amiri" w:cs="Amiri"/>
          <w:lang w:bidi="ar-SA"/>
          <w:color w:val="111111"/>
          <w:sz w:val="28"/>
          <w:szCs w:val="28"/>
          <w:rtl/>
        </w:rPr>
        <w:t xml:space="preserve">يا معاشر الناس هذا أهل بيتي تستخفون بهم و أنا حي بين ظهرانيكم 315/1</w:t>
      </w:r>
    </w:p>
    <w:p>
      <w:pPr>
        <w:pStyle w:val="BookText"/>
      </w:pPr>
      <w:r>
        <w:rPr>
          <w:rFonts w:ascii="Amiri" w:hAnsi="Amiri" w:eastAsia="Amiri" w:cs="Amiri"/>
          <w:lang w:bidi="ar-SA"/>
          <w:color w:val="111111"/>
          <w:sz w:val="28"/>
          <w:szCs w:val="28"/>
          <w:rtl/>
        </w:rPr>
        <w:t xml:space="preserve">يا معشر الأنصار،يا معشر بني هاشم،يا معشر بني عبد المطلب،أنا محمد رسول اللّه ألاّ إنّي خلقت من طينة مرحومة في أربعة من أهل بيتي أنا و عليّ و حمزة و جعفر 31/7</w:t>
      </w:r>
    </w:p>
    <w:p>
      <w:pPr>
        <w:pStyle w:val="BookText"/>
      </w:pPr>
      <w:r>
        <w:rPr>
          <w:rFonts w:ascii="Amiri" w:hAnsi="Amiri" w:eastAsia="Amiri" w:cs="Amiri"/>
          <w:lang w:bidi="ar-SA"/>
          <w:color w:val="111111"/>
          <w:sz w:val="28"/>
          <w:szCs w:val="28"/>
          <w:rtl/>
        </w:rPr>
        <w:t xml:space="preserve">يا معشر المؤمنين إنّ اللّه عزّ و جلّ أوحى إليّ إني مقبوض،و ان ابن عمي 326/2</w:t>
      </w:r>
    </w:p>
    <w:p>
      <w:pPr>
        <w:pStyle w:val="BookText"/>
      </w:pPr>
      <w:r>
        <w:rPr>
          <w:rFonts w:ascii="Amiri" w:hAnsi="Amiri" w:eastAsia="Amiri" w:cs="Amiri"/>
          <w:lang w:bidi="ar-SA"/>
          <w:color w:val="111111"/>
          <w:sz w:val="28"/>
          <w:szCs w:val="28"/>
          <w:rtl/>
        </w:rPr>
        <w:t xml:space="preserve">يا معشر الناس أقبل إليكم خير الناس بعدي و هو مولاكم طاعته مفروضة كطاعتي و معصيته محرمة كمعصيتي،معاشر الناس أنا دار الحكمة و عليّ مفتاحها و لن يوصل إلى الدار إلاّ بالمفتاح و كذب من زعم أنّه يحبني و يبغض عليّا 15/5</w:t>
      </w:r>
    </w:p>
    <w:p>
      <w:pPr>
        <w:pStyle w:val="BookText"/>
      </w:pPr>
      <w:r>
        <w:rPr>
          <w:rFonts w:ascii="Amiri" w:hAnsi="Amiri" w:eastAsia="Amiri" w:cs="Amiri"/>
          <w:lang w:bidi="ar-SA"/>
          <w:color w:val="111111"/>
          <w:sz w:val="28"/>
          <w:szCs w:val="28"/>
          <w:rtl/>
        </w:rPr>
        <w:t xml:space="preserve">يا مفضّل أ ما علمت أنّ اللّه تبارك و تعالى بعث رسول اللّه صلّى اللّه عليه و آله و هو روح إلى الأنبياء:و هم أرواح قبل أن يخلق الخلق بألفي عام؟ 62/7</w:t>
      </w:r>
    </w:p>
    <w:p>
      <w:pPr>
        <w:pStyle w:val="BookText"/>
      </w:pPr>
      <w:r>
        <w:rPr>
          <w:rFonts w:ascii="Amiri" w:hAnsi="Amiri" w:eastAsia="Amiri" w:cs="Amiri"/>
          <w:lang w:bidi="ar-SA"/>
          <w:color w:val="111111"/>
          <w:sz w:val="28"/>
          <w:szCs w:val="28"/>
          <w:rtl/>
        </w:rPr>
        <w:t xml:space="preserve">يا مفضل تعلم أنهم علموا ما خلق اللّه عزّ و جلّ و ذرأه و برأه و أنهم كلمة التقوى و خزناء السماوات و الأرضين و الجبال و الرمال و البحار،نعم يا مفضل يا مكرم نعم يا طيّب نعم يا محبور،طبت و طابت لك الجنّة و لكل مؤمن بها 214/5</w:t>
      </w:r>
    </w:p>
    <w:p>
      <w:pPr>
        <w:pStyle w:val="BookText"/>
      </w:pPr>
      <w:r>
        <w:rPr>
          <w:rFonts w:ascii="Amiri" w:hAnsi="Amiri" w:eastAsia="Amiri" w:cs="Amiri"/>
          <w:lang w:bidi="ar-SA"/>
          <w:color w:val="111111"/>
          <w:sz w:val="28"/>
          <w:szCs w:val="28"/>
          <w:rtl/>
        </w:rPr>
        <w:t xml:space="preserve">يا مفضل عرفت محمّدا و عليّا و فاطمة و الحسن و الحسين:كنه معرفتهم،يا مفضل تعلم أنهم في طير عن الخلائق بجنب الروضة الخضراء فمن عرفهم كنه معرفتهم كان معنا في السنام الاعلى 214/5</w:t>
      </w:r>
    </w:p>
    <w:p>
      <w:pPr>
        <w:pStyle w:val="BookText"/>
      </w:pPr>
      <w:r>
        <w:rPr>
          <w:rFonts w:ascii="Amiri" w:hAnsi="Amiri" w:eastAsia="Amiri" w:cs="Amiri"/>
          <w:lang w:bidi="ar-SA"/>
          <w:color w:val="111111"/>
          <w:sz w:val="28"/>
          <w:szCs w:val="28"/>
          <w:rtl/>
        </w:rPr>
        <w:t xml:space="preserve">يا نبيّ اللّه أخرج معك؟ 33/2</w:t>
      </w:r>
    </w:p>
    <w:p>
      <w:pPr>
        <w:pStyle w:val="BookText"/>
      </w:pPr>
      <w:r>
        <w:rPr>
          <w:rFonts w:ascii="Amiri" w:hAnsi="Amiri" w:eastAsia="Amiri" w:cs="Amiri"/>
          <w:lang w:bidi="ar-SA"/>
          <w:color w:val="111111"/>
          <w:sz w:val="28"/>
          <w:szCs w:val="28"/>
          <w:rtl/>
        </w:rPr>
        <w:t xml:space="preserve">يا نبيّ اللّه زعم المنافقون أنك إنّما خلّفتني أنّك استثقلتني و تخفّفت 53/2</w:t>
      </w:r>
    </w:p>
    <w:p>
      <w:pPr>
        <w:pStyle w:val="BookText"/>
      </w:pPr>
      <w:r>
        <w:rPr>
          <w:rFonts w:ascii="Amiri" w:hAnsi="Amiri" w:eastAsia="Amiri" w:cs="Amiri"/>
          <w:lang w:bidi="ar-SA"/>
          <w:color w:val="111111"/>
          <w:sz w:val="28"/>
          <w:szCs w:val="28"/>
          <w:rtl/>
        </w:rPr>
        <w:t xml:space="preserve">يا[أبا برزة]إنّ اللّه ربّ العالمين عهد إليّ عهدا في عليّ بن أبي طالب فقال:إنّه راية الهدى و منار الإيمان و إمام أوليائي و نور جميع من اطاعني 37/7</w:t>
      </w:r>
    </w:p>
    <w:p>
      <w:pPr>
        <w:pStyle w:val="BookText"/>
      </w:pPr>
      <w:r>
        <w:rPr>
          <w:rFonts w:ascii="Amiri" w:hAnsi="Amiri" w:eastAsia="Amiri" w:cs="Amiri"/>
          <w:lang w:bidi="ar-SA"/>
          <w:color w:val="111111"/>
          <w:sz w:val="28"/>
          <w:szCs w:val="28"/>
          <w:rtl/>
        </w:rPr>
        <w:t xml:space="preserve">يأتي على الناس يوم القيامة وقت ما فيه راكب 93/1</w:t>
      </w:r>
    </w:p>
    <w:p>
      <w:pPr>
        <w:pStyle w:val="BookText"/>
      </w:pPr>
      <w:r>
        <w:rPr>
          <w:rFonts w:ascii="Amiri" w:hAnsi="Amiri" w:eastAsia="Amiri" w:cs="Amiri"/>
          <w:lang w:bidi="ar-SA"/>
          <w:color w:val="111111"/>
          <w:sz w:val="28"/>
          <w:szCs w:val="28"/>
          <w:rtl/>
        </w:rPr>
        <w:t xml:space="preserve">يأتي على الناس يوم القيامة وقت ما فيه راكب إلا نحن أربعة، 157/2</w:t>
      </w:r>
    </w:p>
    <w:p>
      <w:pPr>
        <w:pStyle w:val="BookText"/>
      </w:pPr>
      <w:r>
        <w:rPr>
          <w:rFonts w:ascii="Amiri" w:hAnsi="Amiri" w:eastAsia="Amiri" w:cs="Amiri"/>
          <w:lang w:bidi="ar-SA"/>
          <w:color w:val="111111"/>
          <w:sz w:val="28"/>
          <w:szCs w:val="28"/>
          <w:rtl/>
        </w:rPr>
        <w:t xml:space="preserve">يأتي على الناس يوم القيامة وقت ما فيه راكب إلا نحن أربعة 220/2</w:t>
      </w:r>
    </w:p>
    <w:p>
      <w:pPr>
        <w:pStyle w:val="BookText"/>
      </w:pPr>
      <w:r>
        <w:rPr>
          <w:rFonts w:ascii="Amiri" w:hAnsi="Amiri" w:eastAsia="Amiri" w:cs="Amiri"/>
          <w:lang w:bidi="ar-SA"/>
          <w:color w:val="111111"/>
          <w:sz w:val="28"/>
          <w:szCs w:val="28"/>
          <w:rtl/>
        </w:rPr>
        <w:t xml:space="preserve">يأتي و هو محرّم عليه أن يدخل نقاب المدينة فينتهي إلى بعض السباخ التي تلي المدينة،فيخرج إليه يومئذ رجل و هو خير الناس أو من خير الناس 142/7</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يجيء رسول اللّه صلّى اللّه عليه و آله في فرقة و علي عليه السّلام في فرقة و الحسن في فرقة و الحسين 131/3</w:t>
      </w:r>
    </w:p>
    <w:p>
      <w:pPr>
        <w:pStyle w:val="BookText"/>
      </w:pPr>
      <w:r>
        <w:rPr>
          <w:rFonts w:ascii="Amiri" w:hAnsi="Amiri" w:eastAsia="Amiri" w:cs="Amiri"/>
          <w:lang w:bidi="ar-SA"/>
          <w:color w:val="111111"/>
          <w:sz w:val="28"/>
          <w:szCs w:val="28"/>
          <w:rtl/>
        </w:rPr>
        <w:t xml:space="preserve">يجيء رسول اللّه صلّى اللّه عليه و آله في قومه و عليّ عليه السّلام في قومه و الحسن عليه السّلام فى قومه 133/3</w:t>
      </w:r>
    </w:p>
    <w:p>
      <w:pPr>
        <w:pStyle w:val="BookText"/>
      </w:pPr>
      <w:r>
        <w:rPr>
          <w:rFonts w:ascii="Amiri" w:hAnsi="Amiri" w:eastAsia="Amiri" w:cs="Amiri"/>
          <w:lang w:bidi="ar-SA"/>
          <w:color w:val="111111"/>
          <w:sz w:val="28"/>
          <w:szCs w:val="28"/>
          <w:rtl/>
        </w:rPr>
        <w:t xml:space="preserve">يحشر الأنبياء يوم القيامة على الدواب ليوافوا من قبورهم المحشر،و يبعث صالح عليه السّلام على ناقته، و يبعث ابناي الحسن و الحسين على ناقتي العضباء،و ابعث على البراق 29/7</w:t>
      </w:r>
    </w:p>
    <w:p>
      <w:pPr>
        <w:pStyle w:val="BookText"/>
      </w:pPr>
      <w:r>
        <w:rPr>
          <w:rFonts w:ascii="Amiri" w:hAnsi="Amiri" w:eastAsia="Amiri" w:cs="Amiri"/>
          <w:lang w:bidi="ar-SA"/>
          <w:color w:val="111111"/>
          <w:sz w:val="28"/>
          <w:szCs w:val="28"/>
          <w:rtl/>
        </w:rPr>
        <w:t xml:space="preserve">يخرج المهدي على رأسه ملك ينادي،إن هذا المهدي فاتبعوه 83/7</w:t>
      </w:r>
    </w:p>
    <w:p>
      <w:pPr>
        <w:pStyle w:val="BookText"/>
      </w:pPr>
      <w:r>
        <w:rPr>
          <w:rFonts w:ascii="Amiri" w:hAnsi="Amiri" w:eastAsia="Amiri" w:cs="Amiri"/>
          <w:lang w:bidi="ar-SA"/>
          <w:color w:val="111111"/>
          <w:sz w:val="28"/>
          <w:szCs w:val="28"/>
          <w:rtl/>
        </w:rPr>
        <w:t xml:space="preserve">يخرج المهدي في أمتي،يبعثه اللّه عيانا للناس،تنعم[به]الأمة،و تعيش الماشية،و تخرج الأرض نباتها،و يعطي المال صحاحا 82/7</w:t>
      </w:r>
    </w:p>
    <w:p>
      <w:pPr>
        <w:pStyle w:val="BookText"/>
      </w:pPr>
      <w:r>
        <w:rPr>
          <w:rFonts w:ascii="Amiri" w:hAnsi="Amiri" w:eastAsia="Amiri" w:cs="Amiri"/>
          <w:lang w:bidi="ar-SA"/>
          <w:color w:val="111111"/>
          <w:sz w:val="28"/>
          <w:szCs w:val="28"/>
          <w:rtl/>
        </w:rPr>
        <w:t xml:space="preserve">يخرج المهدي في أمتي،يبعثه اللّه غياثا للناس،تنعم الأمة و تعيش الماشية و تخرج الأرض نباتها و المال صحاحا 102/7</w:t>
      </w:r>
    </w:p>
    <w:p>
      <w:pPr>
        <w:pStyle w:val="BookText"/>
      </w:pPr>
      <w:r>
        <w:rPr>
          <w:rFonts w:ascii="Amiri" w:hAnsi="Amiri" w:eastAsia="Amiri" w:cs="Amiri"/>
          <w:lang w:bidi="ar-SA"/>
          <w:color w:val="111111"/>
          <w:sz w:val="28"/>
          <w:szCs w:val="28"/>
          <w:rtl/>
        </w:rPr>
        <w:t xml:space="preserve">يخرج المهدي عليه السّلام من قرية يقال لها كرعة 101/7</w:t>
      </w:r>
    </w:p>
    <w:p>
      <w:pPr>
        <w:pStyle w:val="BookText"/>
      </w:pPr>
      <w:r>
        <w:rPr>
          <w:rFonts w:ascii="Amiri" w:hAnsi="Amiri" w:eastAsia="Amiri" w:cs="Amiri"/>
          <w:lang w:bidi="ar-SA"/>
          <w:color w:val="111111"/>
          <w:sz w:val="28"/>
          <w:szCs w:val="28"/>
          <w:rtl/>
        </w:rPr>
        <w:t xml:space="preserve">يخرج المهدي من قرية يقال لها كرعة 113/7</w:t>
      </w:r>
    </w:p>
    <w:p>
      <w:pPr>
        <w:pStyle w:val="BookText"/>
      </w:pPr>
      <w:r>
        <w:rPr>
          <w:rFonts w:ascii="Amiri" w:hAnsi="Amiri" w:eastAsia="Amiri" w:cs="Amiri"/>
          <w:lang w:bidi="ar-SA"/>
          <w:color w:val="111111"/>
          <w:sz w:val="28"/>
          <w:szCs w:val="28"/>
          <w:rtl/>
        </w:rPr>
        <w:t xml:space="preserve">يخرج المهدي و على رأسه غمامة فيها مناد ينادي:هذا المهدي خليفة اللّه فاتّبعوه 82/7</w:t>
      </w:r>
    </w:p>
    <w:p>
      <w:pPr>
        <w:pStyle w:val="BookText"/>
      </w:pPr>
      <w:r>
        <w:rPr>
          <w:rFonts w:ascii="Amiri" w:hAnsi="Amiri" w:eastAsia="Amiri" w:cs="Amiri"/>
          <w:lang w:bidi="ar-SA"/>
          <w:color w:val="111111"/>
          <w:sz w:val="28"/>
          <w:szCs w:val="28"/>
          <w:rtl/>
        </w:rPr>
        <w:t xml:space="preserve">يخرج المهدي و على رأسه غمامة فيها مناد ينادي،هذا المهدي خليفة اللّه فاتبعوه 102/7</w:t>
      </w:r>
    </w:p>
    <w:p>
      <w:pPr>
        <w:pStyle w:val="BookText"/>
      </w:pPr>
      <w:r>
        <w:rPr>
          <w:rFonts w:ascii="Amiri" w:hAnsi="Amiri" w:eastAsia="Amiri" w:cs="Amiri"/>
          <w:lang w:bidi="ar-SA"/>
          <w:color w:val="111111"/>
          <w:sz w:val="28"/>
          <w:szCs w:val="28"/>
          <w:rtl/>
        </w:rPr>
        <w:t xml:space="preserve">يخرج المهدي و على رأسه غمامة فيها مناد ينادي:هذا المهدي خليفة اللّه فاتبعوه 113/7</w:t>
      </w:r>
    </w:p>
    <w:p>
      <w:pPr>
        <w:pStyle w:val="BookText"/>
      </w:pPr>
      <w:r>
        <w:rPr>
          <w:rFonts w:ascii="Amiri" w:hAnsi="Amiri" w:eastAsia="Amiri" w:cs="Amiri"/>
          <w:lang w:bidi="ar-SA"/>
          <w:color w:val="111111"/>
          <w:sz w:val="28"/>
          <w:szCs w:val="28"/>
          <w:rtl/>
        </w:rPr>
        <w:t xml:space="preserve">يخرج المهدي و على رأسه ملك ينادي:إنّ هذا المهدي فاتّبعوه 98/7</w:t>
      </w:r>
    </w:p>
    <w:p>
      <w:pPr>
        <w:pStyle w:val="BookText"/>
      </w:pPr>
      <w:r>
        <w:rPr>
          <w:rFonts w:ascii="Amiri" w:hAnsi="Amiri" w:eastAsia="Amiri" w:cs="Amiri"/>
          <w:lang w:bidi="ar-SA"/>
          <w:color w:val="111111"/>
          <w:sz w:val="28"/>
          <w:szCs w:val="28"/>
          <w:rtl/>
        </w:rPr>
        <w:t xml:space="preserve">يخرج المهدي و على رأسه ملك ينادي:هذا المهدي فاتّبعوه 114/7</w:t>
      </w:r>
    </w:p>
    <w:p>
      <w:pPr>
        <w:pStyle w:val="BookText"/>
      </w:pPr>
      <w:r>
        <w:rPr>
          <w:rFonts w:ascii="Amiri" w:hAnsi="Amiri" w:eastAsia="Amiri" w:cs="Amiri"/>
          <w:lang w:bidi="ar-SA"/>
          <w:color w:val="111111"/>
          <w:sz w:val="28"/>
          <w:szCs w:val="28"/>
          <w:rtl/>
        </w:rPr>
        <w:t xml:space="preserve">يخرج رجل من أهل بيتي،يعمل بسنتي،و تنزل له البركة من السماء،و تخرج له الأرض بركتها،و يملأ الأرض عدلا،كما ملئت ظلما و جورا و يحكم على هذه الأمة سبع سنين،و ينزل بيت المقدس 103/7</w:t>
      </w:r>
    </w:p>
    <w:p>
      <w:pPr>
        <w:pStyle w:val="BookText"/>
      </w:pPr>
      <w:r>
        <w:rPr>
          <w:rFonts w:ascii="Amiri" w:hAnsi="Amiri" w:eastAsia="Amiri" w:cs="Amiri"/>
          <w:lang w:bidi="ar-SA"/>
          <w:color w:val="111111"/>
          <w:sz w:val="28"/>
          <w:szCs w:val="28"/>
          <w:rtl/>
        </w:rPr>
        <w:t xml:space="preserve">يخرج رجل من أهل بيتي يواطئ اسمه اسمي و خلقه خلقي،يملأها قسطا و عدلا 103/7</w:t>
      </w:r>
    </w:p>
    <w:p>
      <w:pPr>
        <w:pStyle w:val="BookText"/>
      </w:pPr>
      <w:r>
        <w:rPr>
          <w:rFonts w:ascii="Amiri" w:hAnsi="Amiri" w:eastAsia="Amiri" w:cs="Amiri"/>
          <w:lang w:bidi="ar-SA"/>
          <w:color w:val="111111"/>
          <w:sz w:val="28"/>
          <w:szCs w:val="28"/>
          <w:rtl/>
        </w:rPr>
        <w:t xml:space="preserve">يخرج في آخر الزمان خليفة يعطي المال بلا عدد 98/7</w:t>
      </w:r>
    </w:p>
    <w:p>
      <w:pPr>
        <w:pStyle w:val="BookText"/>
      </w:pPr>
      <w:r>
        <w:rPr>
          <w:rFonts w:ascii="Amiri" w:hAnsi="Amiri" w:eastAsia="Amiri" w:cs="Amiri"/>
          <w:lang w:bidi="ar-SA"/>
          <w:color w:val="111111"/>
          <w:sz w:val="28"/>
          <w:szCs w:val="28"/>
          <w:rtl/>
        </w:rPr>
        <w:t xml:space="preserve">يخرج ناس من المشرق فيوطّئون للمهدي 107/7</w:t>
      </w:r>
    </w:p>
    <w:p>
      <w:pPr>
        <w:pStyle w:val="BookText"/>
      </w:pPr>
      <w:r>
        <w:rPr>
          <w:rFonts w:ascii="Amiri" w:hAnsi="Amiri" w:eastAsia="Amiri" w:cs="Amiri"/>
          <w:lang w:bidi="ar-SA"/>
          <w:color w:val="111111"/>
          <w:sz w:val="28"/>
          <w:szCs w:val="28"/>
          <w:rtl/>
        </w:rPr>
        <w:t xml:space="preserve">يخرج ناس من المشرق فيوطّئون للمهدي يعني سلطانه 88/7</w:t>
      </w:r>
    </w:p>
    <w:p>
      <w:pPr>
        <w:pStyle w:val="BookText"/>
      </w:pPr>
      <w:r>
        <w:rPr>
          <w:rFonts w:ascii="Amiri" w:hAnsi="Amiri" w:eastAsia="Amiri" w:cs="Amiri"/>
          <w:lang w:bidi="ar-SA"/>
          <w:color w:val="111111"/>
          <w:sz w:val="28"/>
          <w:szCs w:val="28"/>
          <w:rtl/>
        </w:rPr>
        <w:t xml:space="preserve">يدخل داخل و هو أمير المؤمنين و سيد المسلمين و خير الوصيين 71/1</w:t>
      </w:r>
    </w:p>
    <w:p>
      <w:pPr>
        <w:pStyle w:val="BookText"/>
      </w:pPr>
      <w:r>
        <w:rPr>
          <w:rFonts w:ascii="Amiri" w:hAnsi="Amiri" w:eastAsia="Amiri" w:cs="Amiri"/>
          <w:lang w:bidi="ar-SA"/>
          <w:color w:val="111111"/>
          <w:sz w:val="28"/>
          <w:szCs w:val="28"/>
          <w:rtl/>
        </w:rPr>
        <w:t xml:space="preserve">يدخل داخل هو أمير المؤمنين و سيد المسلمين و خير الوصيين و أولى 181/2</w:t>
      </w:r>
    </w:p>
    <w:p>
      <w:pPr>
        <w:pStyle w:val="BookText"/>
      </w:pPr>
      <w:r>
        <w:rPr>
          <w:rFonts w:ascii="Amiri" w:hAnsi="Amiri" w:eastAsia="Amiri" w:cs="Amiri"/>
          <w:lang w:bidi="ar-SA"/>
          <w:color w:val="111111"/>
          <w:sz w:val="28"/>
          <w:szCs w:val="28"/>
          <w:rtl/>
        </w:rPr>
        <w:t xml:space="preserve">يدخل رجل و هو أمير المؤمنين،و سيد الوصيين و أولى الناس 78/1</w:t>
      </w:r>
    </w:p>
    <w:p>
      <w:pPr>
        <w:pStyle w:val="BookText"/>
      </w:pPr>
      <w:r>
        <w:rPr>
          <w:rFonts w:ascii="Amiri" w:hAnsi="Amiri" w:eastAsia="Amiri" w:cs="Amiri"/>
          <w:lang w:bidi="ar-SA"/>
          <w:color w:val="111111"/>
          <w:sz w:val="28"/>
          <w:szCs w:val="28"/>
          <w:rtl/>
        </w:rPr>
        <w:t xml:space="preserve">يدخل من أمتي الجنة سبعون ألفا لا حساب عليهم 123/1</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يدعى كل اناس بإمام زمانهم و كتاب ربّهم و سنّة نبيّهم 130/3</w:t>
      </w:r>
    </w:p>
    <w:p>
      <w:pPr>
        <w:pStyle w:val="BookText"/>
      </w:pPr>
      <w:r>
        <w:rPr>
          <w:rFonts w:ascii="Amiri" w:hAnsi="Amiri" w:eastAsia="Amiri" w:cs="Amiri"/>
          <w:lang w:bidi="ar-SA"/>
          <w:color w:val="111111"/>
          <w:sz w:val="28"/>
          <w:szCs w:val="28"/>
          <w:rtl/>
        </w:rPr>
        <w:t xml:space="preserve">يرد على الحوض يوم القيامة رهط من أصحابي فيحلون عن الحوض فأقول يا رب يا رب أصحابي أصحابي فيقال:إنك لا علم لك بما احدثوا إنهم ارتدوا على أدبارهم القهقري 110/4</w:t>
      </w:r>
    </w:p>
    <w:p>
      <w:pPr>
        <w:pStyle w:val="BookText"/>
      </w:pPr>
      <w:r>
        <w:rPr>
          <w:rFonts w:ascii="Amiri" w:hAnsi="Amiri" w:eastAsia="Amiri" w:cs="Amiri"/>
          <w:lang w:bidi="ar-SA"/>
          <w:color w:val="111111"/>
          <w:sz w:val="28"/>
          <w:szCs w:val="28"/>
          <w:rtl/>
        </w:rPr>
        <w:t xml:space="preserve">يطلع عليكم من هذا الباب رجل من أهل الجنّة يسأل 36/3</w:t>
      </w:r>
    </w:p>
    <w:p>
      <w:pPr>
        <w:pStyle w:val="BookText"/>
      </w:pPr>
      <w:r>
        <w:rPr>
          <w:rFonts w:ascii="Amiri" w:hAnsi="Amiri" w:eastAsia="Amiri" w:cs="Amiri"/>
          <w:lang w:bidi="ar-SA"/>
          <w:color w:val="111111"/>
          <w:sz w:val="28"/>
          <w:szCs w:val="28"/>
          <w:rtl/>
        </w:rPr>
        <w:t xml:space="preserve">يعني الأمن و الصحة و ولاية علي بن أبي طالب عليه السّلام 85/3</w:t>
      </w:r>
    </w:p>
    <w:p>
      <w:pPr>
        <w:pStyle w:val="BookText"/>
      </w:pPr>
      <w:r>
        <w:rPr>
          <w:rFonts w:ascii="Amiri" w:hAnsi="Amiri" w:eastAsia="Amiri" w:cs="Amiri"/>
          <w:lang w:bidi="ar-SA"/>
          <w:color w:val="111111"/>
          <w:sz w:val="28"/>
          <w:szCs w:val="28"/>
          <w:rtl/>
        </w:rPr>
        <w:t xml:space="preserve">يعني الطاعة للمصطفين الطاهرين فالملك هاهنا الطاعة لهم 119/3</w:t>
      </w:r>
    </w:p>
    <w:p>
      <w:pPr>
        <w:pStyle w:val="BookText"/>
      </w:pPr>
      <w:r>
        <w:rPr>
          <w:rFonts w:ascii="Amiri" w:hAnsi="Amiri" w:eastAsia="Amiri" w:cs="Amiri"/>
          <w:lang w:bidi="ar-SA"/>
          <w:color w:val="111111"/>
          <w:sz w:val="28"/>
          <w:szCs w:val="28"/>
          <w:rtl/>
        </w:rPr>
        <w:t xml:space="preserve">يعني عليّ بن أبي طالب عليه السّلام-قال-و تدري ما يعني (وَ لا تَتَّبِعُوا السُّبُلَ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يعني في أهل بيته قال:جاء الأنصار إلى رسول اللّه صلّى اللّه عليه و آله فقالوا:إنا 240/3</w:t>
      </w:r>
    </w:p>
    <w:p>
      <w:pPr>
        <w:pStyle w:val="BookText"/>
      </w:pPr>
      <w:r>
        <w:rPr>
          <w:rFonts w:ascii="Amiri" w:hAnsi="Amiri" w:eastAsia="Amiri" w:cs="Amiri"/>
          <w:lang w:bidi="ar-SA"/>
          <w:color w:val="111111"/>
          <w:sz w:val="28"/>
          <w:szCs w:val="28"/>
          <w:rtl/>
        </w:rPr>
        <w:t xml:space="preserve">يعني محمدا و ذريّته صلوات اللّه عليهم 49/3</w:t>
      </w:r>
    </w:p>
    <w:p>
      <w:pPr>
        <w:pStyle w:val="BookText"/>
      </w:pPr>
      <w:r>
        <w:rPr>
          <w:rFonts w:ascii="Amiri" w:hAnsi="Amiri" w:eastAsia="Amiri" w:cs="Amiri"/>
          <w:lang w:bidi="ar-SA"/>
          <w:color w:val="111111"/>
          <w:sz w:val="28"/>
          <w:szCs w:val="28"/>
          <w:rtl/>
        </w:rPr>
        <w:t xml:space="preserve">يقتتل عند كنزكم ثلاثة كلّهم ابن خليفة ثم لا تصير إلى واحد منهم ثم تطلع الرايات السود من قبل المشرق فيقتلونهم قتلا لم يقتله قوم فإذا رايتم أميرهم فبايعوه و لو حبوا على الثلج فإنه خليفة اللّه المهدي 107/7</w:t>
      </w:r>
    </w:p>
    <w:p>
      <w:pPr>
        <w:pStyle w:val="BookText"/>
      </w:pPr>
      <w:r>
        <w:rPr>
          <w:rFonts w:ascii="Amiri" w:hAnsi="Amiri" w:eastAsia="Amiri" w:cs="Amiri"/>
          <w:lang w:bidi="ar-SA"/>
          <w:color w:val="111111"/>
          <w:sz w:val="28"/>
          <w:szCs w:val="28"/>
          <w:rtl/>
        </w:rPr>
        <w:t xml:space="preserve">يقتدي بي المؤمن،و يخشع له القلب 346/6</w:t>
      </w:r>
    </w:p>
    <w:p>
      <w:pPr>
        <w:pStyle w:val="BookText"/>
      </w:pPr>
      <w:r>
        <w:rPr>
          <w:rFonts w:ascii="Amiri" w:hAnsi="Amiri" w:eastAsia="Amiri" w:cs="Amiri"/>
          <w:lang w:bidi="ar-SA"/>
          <w:color w:val="111111"/>
          <w:sz w:val="28"/>
          <w:szCs w:val="28"/>
          <w:rtl/>
        </w:rPr>
        <w:t xml:space="preserve">يقتل عند كنزكم ثلاثة 115/7</w:t>
      </w:r>
    </w:p>
    <w:p>
      <w:pPr>
        <w:pStyle w:val="BookText"/>
      </w:pPr>
      <w:r>
        <w:rPr>
          <w:rFonts w:ascii="Amiri" w:hAnsi="Amiri" w:eastAsia="Amiri" w:cs="Amiri"/>
          <w:lang w:bidi="ar-SA"/>
          <w:color w:val="111111"/>
          <w:sz w:val="28"/>
          <w:szCs w:val="28"/>
          <w:rtl/>
        </w:rPr>
        <w:t xml:space="preserve">يقتل عند كنزكم ثلاثة كلّهم ابن خليفة،ثم لا يصير إلى واحد منهم،ثم تجيء الرايات السود فيقتلونهم قتلا لم يقتله قوم،ثم يجيء خليفة اللّه المهدي،فإذا سمعتم به فأتوه فبايعوه فإنه خليفة اللّه المهدي 104/7</w:t>
      </w:r>
    </w:p>
    <w:p>
      <w:pPr>
        <w:pStyle w:val="BookText"/>
      </w:pPr>
      <w:r>
        <w:rPr>
          <w:rFonts w:ascii="Amiri" w:hAnsi="Amiri" w:eastAsia="Amiri" w:cs="Amiri"/>
          <w:lang w:bidi="ar-SA"/>
          <w:color w:val="111111"/>
          <w:sz w:val="28"/>
          <w:szCs w:val="28"/>
          <w:rtl/>
        </w:rPr>
        <w:t xml:space="preserve">يقتله خير الناس من بعدي 10/5</w:t>
      </w:r>
    </w:p>
    <w:p>
      <w:pPr>
        <w:pStyle w:val="BookText"/>
      </w:pPr>
      <w:r>
        <w:rPr>
          <w:rFonts w:ascii="Amiri" w:hAnsi="Amiri" w:eastAsia="Amiri" w:cs="Amiri"/>
          <w:lang w:bidi="ar-SA"/>
          <w:color w:val="111111"/>
          <w:sz w:val="28"/>
          <w:szCs w:val="28"/>
          <w:rtl/>
        </w:rPr>
        <w:t xml:space="preserve">يقول اللّه تعالى يوم القيامة لي و لعلي بن أبي طالب:أدخلا الجنة من أحبكما و أدخلا النار من أبغضكما و ذلك قوله (أَلْقِيا فِي جَهَنَّمَ كُلَّ كَفّارٍ عَنِيدٍ)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يقول اللّه عزّ و جلّ:لا أنزل عليكم بعد هذه فريضة قد أكملت لكم الفرائض 18/2</w:t>
      </w:r>
    </w:p>
    <w:p>
      <w:pPr>
        <w:pStyle w:val="BookText"/>
      </w:pPr>
      <w:r>
        <w:rPr>
          <w:rFonts w:ascii="Amiri" w:hAnsi="Amiri" w:eastAsia="Amiri" w:cs="Amiri"/>
          <w:lang w:bidi="ar-SA"/>
          <w:color w:val="111111"/>
          <w:sz w:val="28"/>
          <w:szCs w:val="28"/>
          <w:rtl/>
        </w:rPr>
        <w:t xml:space="preserve">يقول المهدي من عترتي من ولد فاطمة 107/7</w:t>
      </w:r>
    </w:p>
    <w:p>
      <w:pPr>
        <w:pStyle w:val="BookText"/>
      </w:pPr>
      <w:r>
        <w:rPr>
          <w:rFonts w:ascii="Amiri" w:hAnsi="Amiri" w:eastAsia="Amiri" w:cs="Amiri"/>
          <w:lang w:bidi="ar-SA"/>
          <w:color w:val="111111"/>
          <w:sz w:val="28"/>
          <w:szCs w:val="28"/>
          <w:rtl/>
        </w:rPr>
        <w:t xml:space="preserve">يقول يدخل عليكم من هذا الباب خير الأوصياء و سيد الشهداء و أدنى 198/2</w:t>
      </w:r>
    </w:p>
    <w:p>
      <w:pPr>
        <w:pStyle w:val="BookText"/>
      </w:pPr>
      <w:r>
        <w:rPr>
          <w:rFonts w:ascii="Amiri" w:hAnsi="Amiri" w:eastAsia="Amiri" w:cs="Amiri"/>
          <w:lang w:bidi="ar-SA"/>
          <w:color w:val="111111"/>
          <w:sz w:val="28"/>
          <w:szCs w:val="28"/>
          <w:rtl/>
        </w:rPr>
        <w:t xml:space="preserve">يكون اختلاف عند موت خليفة،فيخرج رجل من أهل المدينة هاربا إلى مكة،فيأتيه ناس من أهل مكة فيخرجونه و هو كاره فيبايعونه بين الركن و المقام،و يبعث إليه بعث الشام فتنخسف بهم البيداء بين مكة و المدينة 108/7</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اختلاف عند موت خليفة فيخرج رجل من أهل المدينة هاربا إلى مكة فيأتيه ناس من أهل مكة فيخرجونه و هو كاره،فيبايعونه بين الركن و المقام،و يبعث إليه بعث من الشام فيخسف بهم بالبيداء بين مكة و المدينة،فإذا رأى الناس ذلك أتاه أبدال الشام و عصائب أهل العراق فيبايعونه 95/7</w:t>
      </w:r>
    </w:p>
    <w:p>
      <w:pPr>
        <w:pStyle w:val="BookText"/>
      </w:pPr>
      <w:r>
        <w:rPr>
          <w:rFonts w:ascii="Amiri" w:hAnsi="Amiri" w:eastAsia="Amiri" w:cs="Amiri"/>
          <w:lang w:bidi="ar-SA"/>
          <w:color w:val="111111"/>
          <w:sz w:val="28"/>
          <w:szCs w:val="28"/>
          <w:rtl/>
        </w:rPr>
        <w:t xml:space="preserve">يكون بعدي اثنا عشر 253/2</w:t>
      </w:r>
    </w:p>
    <w:p>
      <w:pPr>
        <w:pStyle w:val="BookText"/>
      </w:pPr>
      <w:r>
        <w:rPr>
          <w:rFonts w:ascii="Amiri" w:hAnsi="Amiri" w:eastAsia="Amiri" w:cs="Amiri"/>
          <w:lang w:bidi="ar-SA"/>
          <w:color w:val="111111"/>
          <w:sz w:val="28"/>
          <w:szCs w:val="28"/>
          <w:rtl/>
        </w:rPr>
        <w:t xml:space="preserve">يكون بعدي اثنا عشر أميرا 250/2-274-252-273-275-255</w:t>
      </w:r>
    </w:p>
    <w:p>
      <w:pPr>
        <w:pStyle w:val="BookText"/>
      </w:pPr>
      <w:r>
        <w:rPr>
          <w:rFonts w:ascii="Amiri" w:hAnsi="Amiri" w:eastAsia="Amiri" w:cs="Amiri"/>
          <w:lang w:bidi="ar-SA"/>
          <w:color w:val="111111"/>
          <w:sz w:val="28"/>
          <w:szCs w:val="28"/>
          <w:rtl/>
        </w:rPr>
        <w:t xml:space="preserve">يكون بعدي خلفاء،و بعد الخلفاء أمراء،و بعد الأمراء ملوك،و بعد الملوك جبابرة،و بعد الجبابرة يخرج رجل من أهل بيتي يملأ الأرض عدلا 98/7</w:t>
      </w:r>
    </w:p>
    <w:p>
      <w:pPr>
        <w:pStyle w:val="BookText"/>
      </w:pPr>
      <w:r>
        <w:rPr>
          <w:rFonts w:ascii="Amiri" w:hAnsi="Amiri" w:eastAsia="Amiri" w:cs="Amiri"/>
          <w:lang w:bidi="ar-SA"/>
          <w:color w:val="111111"/>
          <w:sz w:val="28"/>
          <w:szCs w:val="28"/>
          <w:rtl/>
        </w:rPr>
        <w:t xml:space="preserve">يكون بين يدي الساعة كذا بون 251/2</w:t>
      </w:r>
    </w:p>
    <w:p>
      <w:pPr>
        <w:pStyle w:val="BookText"/>
      </w:pPr>
      <w:r>
        <w:rPr>
          <w:rFonts w:ascii="Amiri" w:hAnsi="Amiri" w:eastAsia="Amiri" w:cs="Amiri"/>
          <w:lang w:bidi="ar-SA"/>
          <w:color w:val="111111"/>
          <w:sz w:val="28"/>
          <w:szCs w:val="28"/>
          <w:rtl/>
        </w:rPr>
        <w:t xml:space="preserve">يكون تسعة أئمة بعد الحسين بن علي تاسعهم قائمهم: 277/2</w:t>
      </w:r>
    </w:p>
    <w:p>
      <w:pPr>
        <w:pStyle w:val="BookText"/>
      </w:pPr>
      <w:r>
        <w:rPr>
          <w:rFonts w:ascii="Amiri" w:hAnsi="Amiri" w:eastAsia="Amiri" w:cs="Amiri"/>
          <w:lang w:bidi="ar-SA"/>
          <w:color w:val="111111"/>
          <w:sz w:val="28"/>
          <w:szCs w:val="28"/>
          <w:rtl/>
        </w:rPr>
        <w:t xml:space="preserve">يكون عند انقطاع من الزمان و ظهور من الفتن رجل يقال له،المهدي يكون عطاؤه هنيئا 103/7</w:t>
      </w:r>
    </w:p>
    <w:p>
      <w:pPr>
        <w:pStyle w:val="BookText"/>
      </w:pPr>
      <w:r>
        <w:rPr>
          <w:rFonts w:ascii="Amiri" w:hAnsi="Amiri" w:eastAsia="Amiri" w:cs="Amiri"/>
          <w:lang w:bidi="ar-SA"/>
          <w:color w:val="111111"/>
          <w:sz w:val="28"/>
          <w:szCs w:val="28"/>
          <w:rtl/>
        </w:rPr>
        <w:t xml:space="preserve">يكون عند انقطاع من الزمان و ظهور من الفتن،يخرج رجل يقال له المهدي،عطاؤه هنيئا 112/7</w:t>
      </w:r>
    </w:p>
    <w:p>
      <w:pPr>
        <w:pStyle w:val="BookText"/>
      </w:pPr>
      <w:r>
        <w:rPr>
          <w:rFonts w:ascii="Amiri" w:hAnsi="Amiri" w:eastAsia="Amiri" w:cs="Amiri"/>
          <w:lang w:bidi="ar-SA"/>
          <w:color w:val="111111"/>
          <w:sz w:val="28"/>
          <w:szCs w:val="28"/>
          <w:rtl/>
        </w:rPr>
        <w:t xml:space="preserve">يكون في آخر الزمان خليفة يقسم المال و لا يعده 111/7</w:t>
      </w:r>
    </w:p>
    <w:p>
      <w:pPr>
        <w:pStyle w:val="BookText"/>
      </w:pPr>
      <w:r>
        <w:rPr>
          <w:rFonts w:ascii="Amiri" w:hAnsi="Amiri" w:eastAsia="Amiri" w:cs="Amiri"/>
          <w:lang w:bidi="ar-SA"/>
          <w:color w:val="111111"/>
          <w:sz w:val="28"/>
          <w:szCs w:val="28"/>
          <w:rtl/>
        </w:rPr>
        <w:t xml:space="preserve">يكون في آخر أمتي خليفة يحثى المال حثيا لا يعدّه عدا 111/7</w:t>
      </w:r>
    </w:p>
    <w:p>
      <w:pPr>
        <w:pStyle w:val="BookText"/>
      </w:pPr>
      <w:r>
        <w:rPr>
          <w:rFonts w:ascii="Amiri" w:hAnsi="Amiri" w:eastAsia="Amiri" w:cs="Amiri"/>
          <w:lang w:bidi="ar-SA"/>
          <w:color w:val="111111"/>
          <w:sz w:val="28"/>
          <w:szCs w:val="28"/>
          <w:rtl/>
        </w:rPr>
        <w:t xml:space="preserve">يكون في أمتي المهدي،إن قصر عمره فسبع سنين و إلاّ فثمان و إلاّ فتسع سنين،تتنعم أمتي في زمانه نعيما لم يتنعموا مثله قط البر و الفاجر ترسل السماء عليهم مدرارا،و لم تدّخر الأرض شيئا من نباتها 82/7</w:t>
      </w:r>
    </w:p>
    <w:p>
      <w:pPr>
        <w:pStyle w:val="BookText"/>
      </w:pPr>
      <w:r>
        <w:rPr>
          <w:rFonts w:ascii="Amiri" w:hAnsi="Amiri" w:eastAsia="Amiri" w:cs="Amiri"/>
          <w:lang w:bidi="ar-SA"/>
          <w:color w:val="111111"/>
          <w:sz w:val="28"/>
          <w:szCs w:val="28"/>
          <w:rtl/>
        </w:rPr>
        <w:t xml:space="preserve">يكون في أمتي المهدي إن قصر فسبع و إلاّ فتسع،تنعم فيه أمتي نعمة لم يتنعموا مثلها قط،تقر الأرض بما فيها و لا تدخر فيها شيئا،و المال يومئذ كثير،يقول الرجل:يا مهدي أعطني،فيقول:خذ 108/7</w:t>
      </w:r>
    </w:p>
    <w:p>
      <w:pPr>
        <w:pStyle w:val="BookText"/>
      </w:pPr>
      <w:r>
        <w:rPr>
          <w:rFonts w:ascii="Amiri" w:hAnsi="Amiri" w:eastAsia="Amiri" w:cs="Amiri"/>
          <w:lang w:bidi="ar-SA"/>
          <w:color w:val="111111"/>
          <w:sz w:val="28"/>
          <w:szCs w:val="28"/>
          <w:rtl/>
        </w:rPr>
        <w:t xml:space="preserve">يكون من بعدي اثنا عشر أميرا 274/2</w:t>
      </w:r>
    </w:p>
    <w:p>
      <w:pPr>
        <w:pStyle w:val="BookText"/>
      </w:pPr>
      <w:r>
        <w:rPr>
          <w:rFonts w:ascii="Amiri" w:hAnsi="Amiri" w:eastAsia="Amiri" w:cs="Amiri"/>
          <w:lang w:bidi="ar-SA"/>
          <w:color w:val="111111"/>
          <w:sz w:val="28"/>
          <w:szCs w:val="28"/>
          <w:rtl/>
        </w:rPr>
        <w:t xml:space="preserve">يكون من بعدي اثنا عشر أميرا 276/2</w:t>
      </w:r>
    </w:p>
    <w:p>
      <w:pPr>
        <w:pStyle w:val="BookText"/>
      </w:pPr>
      <w:r>
        <w:rPr>
          <w:rFonts w:ascii="Amiri" w:hAnsi="Amiri" w:eastAsia="Amiri" w:cs="Amiri"/>
          <w:lang w:bidi="ar-SA"/>
          <w:color w:val="111111"/>
          <w:sz w:val="28"/>
          <w:szCs w:val="28"/>
          <w:rtl/>
        </w:rPr>
        <w:t xml:space="preserve">يكون مهدي في أمتي فإن قصر عمره فسبع و إلاّ فثمان أو تسع،تتنعم أمتي في زمانه تنعما لم يتنعموا بمثله قط البر منهم و الفاجر،يرسل عليهم السماء مدرارا 98/7</w:t>
      </w:r>
    </w:p>
    <w:p>
      <w:pPr>
        <w:pStyle w:val="BookText"/>
      </w:pPr>
      <w:r>
        <w:rPr>
          <w:rFonts w:ascii="Amiri" w:hAnsi="Amiri" w:eastAsia="Amiri" w:cs="Amiri"/>
          <w:lang w:bidi="ar-SA"/>
          <w:color w:val="111111"/>
          <w:sz w:val="28"/>
          <w:szCs w:val="28"/>
          <w:rtl/>
        </w:rPr>
        <w:t xml:space="preserve">يلتفت المهدي الناس و قد نزل عيسى ابن مريم يقطر من شعره الماء 115/7</w:t>
      </w:r>
    </w:p>
    <w:p>
      <w:pPr>
        <w:pStyle w:val="BookText"/>
      </w:pPr>
      <w:r>
        <w:rPr>
          <w:rFonts w:ascii="Amiri" w:hAnsi="Amiri" w:eastAsia="Amiri" w:cs="Amiri"/>
          <w:lang w:bidi="ar-SA"/>
          <w:color w:val="111111"/>
          <w:sz w:val="28"/>
          <w:szCs w:val="28"/>
          <w:rtl/>
        </w:rPr>
        <w:t xml:space="preserve">يملك المهدي الناس سبعا أو عشرا،أسعد الناس به أهل الكوفة 116/7</w:t>
      </w:r>
    </w:p>
    <w:p>
      <w:pPr>
        <w:pStyle w:val="BookText"/>
      </w:pPr>
      <w:r>
        <w:rPr>
          <w:rFonts w:ascii="Amiri" w:hAnsi="Amiri" w:eastAsia="Amiri" w:cs="Amiri"/>
          <w:lang w:bidi="ar-SA"/>
          <w:color w:val="111111"/>
          <w:sz w:val="28"/>
          <w:szCs w:val="28"/>
          <w:rtl/>
        </w:rPr>
        <w:t xml:space="preserve">ينزل بأمتي في آخر الزمان بلاء شديد من سلطانهم لم يسمع ببلاء أشد منه حتى تضيق عنهم الأرض الرحبة و حتى تملأ الأرض جورا و ظلما 115/7</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 عيسى ابن مريم فيقول أميركم المهدي:تعال صلّ بنا،فيقول:ألا إن بعضكم على بعض أمراء تكرمة من اللّه لهذه الأمة 105/7</w:t>
      </w:r>
    </w:p>
    <w:p>
      <w:pPr>
        <w:pStyle w:val="BookText"/>
      </w:pPr>
      <w:r>
        <w:rPr>
          <w:rFonts w:ascii="Amiri" w:hAnsi="Amiri" w:eastAsia="Amiri" w:cs="Amiri"/>
          <w:lang w:bidi="ar-SA"/>
          <w:color w:val="111111"/>
          <w:sz w:val="28"/>
          <w:szCs w:val="28"/>
          <w:rtl/>
        </w:rPr>
        <w:t xml:space="preserve">ينزل عيسى ابن مريم فيقول أميرهم المهدي عليه السّلام:تعال صلّ بنا فيقول:ألا إن بعضكم على بعض أميرا تكرمة من اللّه تعالى لهذه الأمة 112/7</w:t>
      </w:r>
    </w:p>
    <w:p>
      <w:pPr>
        <w:pStyle w:val="BookText"/>
      </w:pPr>
      <w:r>
        <w:rPr>
          <w:rFonts w:ascii="Amiri" w:hAnsi="Amiri" w:eastAsia="Amiri" w:cs="Amiri"/>
          <w:lang w:bidi="ar-SA"/>
          <w:color w:val="111111"/>
          <w:sz w:val="28"/>
          <w:szCs w:val="28"/>
          <w:rtl/>
        </w:rPr>
        <w:t xml:space="preserve">ينظر إلى ما أوجب اللّه عليه من حق فيتولاه و ينظر إلى ما خالفه فيتبرأ منها و إن كان حبيبا قريبا 241/5</w:t>
      </w:r>
    </w:p>
    <w:p>
      <w:pPr>
        <w:pStyle w:val="BookText"/>
      </w:pPr>
      <w:r>
        <w:rPr>
          <w:rFonts w:ascii="Amiri" w:hAnsi="Amiri" w:eastAsia="Amiri" w:cs="Amiri"/>
          <w:lang w:bidi="ar-SA"/>
          <w:color w:val="111111"/>
          <w:sz w:val="28"/>
          <w:szCs w:val="28"/>
          <w:rtl/>
        </w:rPr>
        <w:t xml:space="preserve">ينكرون الإمام المفروض الطاعة و يجحدونه،و اللّه ما في الأرض منزلة عند 129/3</w:t>
      </w:r>
    </w:p>
    <w:p>
      <w:pPr>
        <w:pStyle w:val="BookText"/>
      </w:pPr>
      <w:r>
        <w:rPr>
          <w:rFonts w:ascii="Amiri" w:hAnsi="Amiri" w:eastAsia="Amiri" w:cs="Amiri"/>
          <w:lang w:bidi="ar-SA"/>
          <w:color w:val="111111"/>
          <w:sz w:val="28"/>
          <w:szCs w:val="28"/>
          <w:rtl/>
        </w:rPr>
        <w:t xml:space="preserve">يوم القيامة يناديهم مناد ليقم أبو بكر و شيعته و عمر و شيعته و عثمان و شيعته 136/3</w:t>
      </w:r>
    </w:p>
    <w:p>
      <w:pPr>
        <w:pStyle w:val="BookText"/>
      </w:pPr>
      <w:r>
        <w:rPr>
          <w:rFonts w:ascii="Amiri" w:hAnsi="Amiri" w:eastAsia="Amiri" w:cs="Amiri"/>
          <w:lang w:bidi="ar-SA"/>
          <w:color w:val="111111"/>
          <w:sz w:val="28"/>
          <w:szCs w:val="28"/>
          <w:rtl/>
        </w:rPr>
        <w:t xml:space="preserve">يوم غدير خم أفضل أعياد أمتي 86/1</w:t>
      </w:r>
    </w:p>
    <w:p>
      <w:pPr>
        <w:pStyle w:val="BookText"/>
      </w:pPr>
      <w:r>
        <w:rPr>
          <w:rFonts w:ascii="Amiri" w:hAnsi="Amiri" w:eastAsia="Amiri" w:cs="Amiri"/>
          <w:lang w:bidi="ar-SA"/>
          <w:color w:val="111111"/>
          <w:sz w:val="28"/>
          <w:szCs w:val="28"/>
          <w:rtl/>
        </w:rPr>
        <w:t xml:space="preserve">يوم غدير خم أفضل أعياد أمتي 178/1</w:t>
      </w:r>
    </w:p>
    <w:p>
      <w:pPr>
        <w:pStyle w:val="BookText"/>
      </w:pPr>
      <w:r>
        <w:rPr>
          <w:rFonts w:ascii="Amiri" w:hAnsi="Amiri" w:eastAsia="Amiri" w:cs="Amiri"/>
          <w:lang w:bidi="ar-SA"/>
          <w:color w:val="111111"/>
          <w:sz w:val="28"/>
          <w:szCs w:val="28"/>
          <w:rtl/>
        </w:rPr>
        <w:t xml:space="preserve">يوم غدير خم أفضل أعياد أمتي،و هو اليوم الذي أمرني اللّه 325/1</w:t>
      </w:r>
    </w:p>
    <w:p>
      <w:pPr>
        <w:pStyle w:val="BookText"/>
      </w:pPr>
      <w:r>
        <w:rPr>
          <w:rFonts w:ascii="Amiri" w:hAnsi="Amiri" w:eastAsia="Amiri" w:cs="Amiri"/>
          <w:lang w:bidi="ar-SA"/>
          <w:color w:val="111111"/>
          <w:sz w:val="28"/>
          <w:szCs w:val="28"/>
          <w:rtl/>
        </w:rPr>
        <w:t xml:space="preserve">يهلك فيّ رجلان محبّ مفرط و مبغض مفرط 156/7</w:t>
      </w:r>
    </w:p>
    <w:p>
      <w:pPr>
        <w:pStyle w:val="BookText"/>
      </w:pPr>
      <w:r>
        <w:rPr>
          <w:rFonts w:ascii="Amiri" w:hAnsi="Amiri" w:eastAsia="Amiri" w:cs="Amiri"/>
          <w:lang w:bidi="ar-SA"/>
          <w:color w:val="111111"/>
          <w:sz w:val="28"/>
          <w:szCs w:val="28"/>
          <w:rtl/>
        </w:rPr>
        <w:t xml:space="preserve">يهوى كوكب من السماء مع طلوع الشمس فيسقط في دار أحدكم 190/1</w:t>
      </w:r>
    </w:p>
    <w:p>
      <w:pPr>
        <w:pStyle w:val="BookText"/>
      </w:pPr>
      <w:r>
        <w:rPr>
          <w:rFonts w:ascii="Amiri" w:hAnsi="Amiri" w:eastAsia="Amiri" w:cs="Amiri"/>
          <w:lang w:bidi="ar-SA"/>
          <w:color w:val="111111"/>
          <w:sz w:val="28"/>
          <w:szCs w:val="28"/>
          <w:rtl/>
        </w:rPr>
        <w:t xml:space="preserve">يؤم بالقوم أقرأهم،إن الأئمة من قريش 155/7</w:t>
      </w:r>
    </w:p>
    <w:p>
      <w:pPr>
        <w:pStyle w:val="BookText"/>
      </w:pPr>
      <w:r>
        <w:rPr>
          <w:rFonts w:ascii="Amiri" w:hAnsi="Amiri" w:eastAsia="Amiri" w:cs="Amiri"/>
          <w:lang w:bidi="ar-SA"/>
          <w:color w:val="111111"/>
          <w:sz w:val="28"/>
          <w:szCs w:val="28"/>
          <w:rtl/>
        </w:rPr>
        <w:t xml:space="preserve">يؤم بالقوم أقرأهم،فإن استووا فأعلمهم،فإن استووا فأفقههم،فإن استووا فأقدمهم هجرة،فإن استووا فأصبحهم وجها 109/7</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 w:name="pg14672_133449"/>
    <w:bookmarkEnd w:id="23"/>
    <w:p>
      <w:pPr>
        <w:pStyle w:val="Heading3"/>
      </w:pPr>
      <w:bookmarkStart w:id="52" w:name="_Toc29"/>
      <w:r>
        <w:t>المصادر و المراجع</w:t>
      </w:r>
      <w:bookmarkEnd w:id="52"/>
    </w:p>
    <w:p>
      <w:pPr>
        <w:pStyle w:val="BookText"/>
      </w:pPr>
      <w:r>
        <w:rPr>
          <w:rFonts w:ascii="Amiri" w:hAnsi="Amiri" w:eastAsia="Amiri" w:cs="Amiri"/>
          <w:lang w:bidi="ar-SA"/>
          <w:color w:val="111111"/>
          <w:sz w:val="28"/>
          <w:szCs w:val="28"/>
          <w:rtl/>
        </w:rPr>
        <w:t xml:space="preserve">1-الأحاديث الطوال/الطبراني/دار الكتب العلمية.</w:t>
      </w:r>
    </w:p>
    <w:p>
      <w:pPr>
        <w:pStyle w:val="BookText"/>
      </w:pPr>
      <w:r>
        <w:rPr>
          <w:rFonts w:ascii="Amiri" w:hAnsi="Amiri" w:eastAsia="Amiri" w:cs="Amiri"/>
          <w:lang w:bidi="ar-SA"/>
          <w:color w:val="111111"/>
          <w:sz w:val="28"/>
          <w:szCs w:val="28"/>
          <w:rtl/>
        </w:rPr>
        <w:t xml:space="preserve">2-الاحتجاج/الطبرسي/دار النعمان.</w:t>
      </w:r>
    </w:p>
    <w:p>
      <w:pPr>
        <w:pStyle w:val="BookText"/>
      </w:pPr>
      <w:r>
        <w:rPr>
          <w:rFonts w:ascii="Amiri" w:hAnsi="Amiri" w:eastAsia="Amiri" w:cs="Amiri"/>
          <w:lang w:bidi="ar-SA"/>
          <w:color w:val="111111"/>
          <w:sz w:val="28"/>
          <w:szCs w:val="28"/>
          <w:rtl/>
        </w:rPr>
        <w:t xml:space="preserve">3-الاختصاص/الصدوق/جماعة المدرسين-قم.</w:t>
      </w:r>
    </w:p>
    <w:p>
      <w:pPr>
        <w:pStyle w:val="BookText"/>
      </w:pPr>
      <w:r>
        <w:rPr>
          <w:rFonts w:ascii="Amiri" w:hAnsi="Amiri" w:eastAsia="Amiri" w:cs="Amiri"/>
          <w:lang w:bidi="ar-SA"/>
          <w:color w:val="111111"/>
          <w:sz w:val="28"/>
          <w:szCs w:val="28"/>
          <w:rtl/>
        </w:rPr>
        <w:t xml:space="preserve">4-الأربعون/ابن بابويه منتخب الدين/مؤسسة الإمام المهدي.</w:t>
      </w:r>
    </w:p>
    <w:p>
      <w:pPr>
        <w:pStyle w:val="BookText"/>
      </w:pPr>
      <w:r>
        <w:rPr>
          <w:rFonts w:ascii="Amiri" w:hAnsi="Amiri" w:eastAsia="Amiri" w:cs="Amiri"/>
          <w:lang w:bidi="ar-SA"/>
          <w:color w:val="111111"/>
          <w:sz w:val="28"/>
          <w:szCs w:val="28"/>
          <w:rtl/>
        </w:rPr>
        <w:t xml:space="preserve">5-الإرشاد/المفيد/آل البيت.</w:t>
      </w:r>
    </w:p>
    <w:p>
      <w:pPr>
        <w:pStyle w:val="BookText"/>
      </w:pPr>
      <w:r>
        <w:rPr>
          <w:rFonts w:ascii="Amiri" w:hAnsi="Amiri" w:eastAsia="Amiri" w:cs="Amiri"/>
          <w:lang w:bidi="ar-SA"/>
          <w:color w:val="111111"/>
          <w:sz w:val="28"/>
          <w:szCs w:val="28"/>
          <w:rtl/>
        </w:rPr>
        <w:t xml:space="preserve">6-الأمالي/الصدوق/مؤسسة البعثة.</w:t>
      </w:r>
    </w:p>
    <w:p>
      <w:pPr>
        <w:pStyle w:val="BookText"/>
      </w:pPr>
      <w:r>
        <w:rPr>
          <w:rFonts w:ascii="Amiri" w:hAnsi="Amiri" w:eastAsia="Amiri" w:cs="Amiri"/>
          <w:lang w:bidi="ar-SA"/>
          <w:color w:val="111111"/>
          <w:sz w:val="28"/>
          <w:szCs w:val="28"/>
          <w:rtl/>
        </w:rPr>
        <w:t xml:space="preserve">7-الأمالي/الطوسي/دار الثقافة-قم.</w:t>
      </w:r>
    </w:p>
    <w:p>
      <w:pPr>
        <w:pStyle w:val="BookText"/>
      </w:pPr>
      <w:r>
        <w:rPr>
          <w:rFonts w:ascii="Amiri" w:hAnsi="Amiri" w:eastAsia="Amiri" w:cs="Amiri"/>
          <w:lang w:bidi="ar-SA"/>
          <w:color w:val="111111"/>
          <w:sz w:val="28"/>
          <w:szCs w:val="28"/>
          <w:rtl/>
        </w:rPr>
        <w:t xml:space="preserve">8-الأمالي/المفيد/جامعة المدرسين.</w:t>
      </w:r>
    </w:p>
    <w:p>
      <w:pPr>
        <w:pStyle w:val="BookText"/>
      </w:pPr>
      <w:r>
        <w:rPr>
          <w:rFonts w:ascii="Amiri" w:hAnsi="Amiri" w:eastAsia="Amiri" w:cs="Amiri"/>
          <w:lang w:bidi="ar-SA"/>
          <w:color w:val="111111"/>
          <w:sz w:val="28"/>
          <w:szCs w:val="28"/>
          <w:rtl/>
        </w:rPr>
        <w:t xml:space="preserve">9-أسباب النزول/الواحدي/مؤسسة الحلبي-القاهرة.</w:t>
      </w:r>
    </w:p>
    <w:p>
      <w:pPr>
        <w:pStyle w:val="BookText"/>
      </w:pPr>
      <w:r>
        <w:rPr>
          <w:rFonts w:ascii="Amiri" w:hAnsi="Amiri" w:eastAsia="Amiri" w:cs="Amiri"/>
          <w:lang w:bidi="ar-SA"/>
          <w:color w:val="111111"/>
          <w:sz w:val="28"/>
          <w:szCs w:val="28"/>
          <w:rtl/>
        </w:rPr>
        <w:t xml:space="preserve">10-أسد الغابة/ابن الأثير/اسماعيليان.</w:t>
      </w:r>
    </w:p>
    <w:p>
      <w:pPr>
        <w:pStyle w:val="BookText"/>
      </w:pPr>
      <w:r>
        <w:rPr>
          <w:rFonts w:ascii="Amiri" w:hAnsi="Amiri" w:eastAsia="Amiri" w:cs="Amiri"/>
          <w:lang w:bidi="ar-SA"/>
          <w:color w:val="111111"/>
          <w:sz w:val="28"/>
          <w:szCs w:val="28"/>
          <w:rtl/>
        </w:rPr>
        <w:t xml:space="preserve">11-أعلام الورى/الطبرسي/م.آل البيت.</w:t>
      </w:r>
    </w:p>
    <w:p>
      <w:pPr>
        <w:pStyle w:val="BookText"/>
      </w:pPr>
      <w:r>
        <w:rPr>
          <w:rFonts w:ascii="Amiri" w:hAnsi="Amiri" w:eastAsia="Amiri" w:cs="Amiri"/>
          <w:lang w:bidi="ar-SA"/>
          <w:color w:val="111111"/>
          <w:sz w:val="28"/>
          <w:szCs w:val="28"/>
          <w:rtl/>
        </w:rPr>
        <w:t xml:space="preserve">12-بحار الأنوار/المجلسي/مؤسسة الوفاء.</w:t>
      </w:r>
    </w:p>
    <w:p>
      <w:pPr>
        <w:pStyle w:val="BookText"/>
      </w:pPr>
      <w:r>
        <w:rPr>
          <w:rFonts w:ascii="Amiri" w:hAnsi="Amiri" w:eastAsia="Amiri" w:cs="Amiri"/>
          <w:lang w:bidi="ar-SA"/>
          <w:color w:val="111111"/>
          <w:sz w:val="28"/>
          <w:szCs w:val="28"/>
          <w:rtl/>
        </w:rPr>
        <w:t xml:space="preserve">13-بشارة المصطفى/الطبري/مؤسسة النشر الإسلامي-قم.</w:t>
      </w:r>
    </w:p>
    <w:p>
      <w:pPr>
        <w:pStyle w:val="BookText"/>
      </w:pPr>
      <w:r>
        <w:rPr>
          <w:rFonts w:ascii="IRNazanin" w:hAnsi="IRNazanin" w:eastAsia="IRNazanin" w:cs="IRNazanin"/>
          <w:lang w:bidi="fa-IR"/>
          <w:color w:val="111111"/>
          <w:sz w:val="28"/>
          <w:szCs w:val="28"/>
          <w:rtl/>
        </w:rPr>
        <w:t xml:space="preserve">14-بصائر الدرجات/الصفار/شركت چاپ كتاب/الطبعة الثانية و مؤسسة الأعلمي.</w:t>
      </w:r>
    </w:p>
    <w:p>
      <w:pPr>
        <w:pStyle w:val="BookText"/>
      </w:pPr>
      <w:r>
        <w:rPr>
          <w:rFonts w:ascii="Amiri" w:hAnsi="Amiri" w:eastAsia="Amiri" w:cs="Amiri"/>
          <w:lang w:bidi="ar-SA"/>
          <w:color w:val="111111"/>
          <w:sz w:val="28"/>
          <w:szCs w:val="28"/>
          <w:rtl/>
        </w:rPr>
        <w:t xml:space="preserve">15-تاريخ بغداد/البغدادي/دار الكتب العلمية.</w:t>
      </w:r>
    </w:p>
    <w:p>
      <w:pPr>
        <w:pStyle w:val="BookText"/>
      </w:pPr>
      <w:r>
        <w:rPr>
          <w:rFonts w:ascii="Amiri" w:hAnsi="Amiri" w:eastAsia="Amiri" w:cs="Amiri"/>
          <w:lang w:bidi="ar-SA"/>
          <w:color w:val="111111"/>
          <w:sz w:val="28"/>
          <w:szCs w:val="28"/>
          <w:rtl/>
        </w:rPr>
        <w:t xml:space="preserve">16-تاريخ دمشق/ابن عساكر/دار الفكر-بيروت.</w:t>
      </w:r>
    </w:p>
    <w:p>
      <w:pPr>
        <w:pStyle w:val="BookText"/>
      </w:pPr>
      <w:r>
        <w:rPr>
          <w:rFonts w:ascii="Amiri" w:hAnsi="Amiri" w:eastAsia="Amiri" w:cs="Amiri"/>
          <w:lang w:bidi="ar-SA"/>
          <w:color w:val="111111"/>
          <w:sz w:val="28"/>
          <w:szCs w:val="28"/>
          <w:rtl/>
        </w:rPr>
        <w:t xml:space="preserve">17-تأويل الآيات/شرف الدين لحسيني/مدرسة الإمام المهدي/الطبعة الاولى قم.</w:t>
      </w:r>
    </w:p>
    <w:p>
      <w:pPr>
        <w:pStyle w:val="BookText"/>
      </w:pPr>
      <w:r>
        <w:rPr>
          <w:rFonts w:ascii="Amiri" w:hAnsi="Amiri" w:eastAsia="Amiri" w:cs="Amiri"/>
          <w:lang w:bidi="ar-SA"/>
          <w:color w:val="111111"/>
          <w:sz w:val="28"/>
          <w:szCs w:val="28"/>
          <w:rtl/>
        </w:rPr>
        <w:t xml:space="preserve">18-تأويل مختلف الحديث/ابن قتيبة/دار الكتب العلمية.</w:t>
      </w:r>
    </w:p>
    <w:p>
      <w:pPr>
        <w:pStyle w:val="BookText"/>
      </w:pPr>
      <w:r>
        <w:rPr>
          <w:rFonts w:ascii="Amiri" w:hAnsi="Amiri" w:eastAsia="Amiri" w:cs="Amiri"/>
          <w:lang w:bidi="ar-SA"/>
          <w:color w:val="111111"/>
          <w:sz w:val="28"/>
          <w:szCs w:val="28"/>
          <w:rtl/>
        </w:rPr>
        <w:t xml:space="preserve">19-تحف العقول/ابن شعبة/جامعة المدرسين.</w:t>
      </w:r>
    </w:p>
    <w:p>
      <w:pPr>
        <w:pStyle w:val="BookText"/>
      </w:pPr>
      <w:r>
        <w:rPr>
          <w:rFonts w:ascii="Amiri" w:hAnsi="Amiri" w:eastAsia="Amiri" w:cs="Amiri"/>
          <w:lang w:bidi="ar-SA"/>
          <w:color w:val="111111"/>
          <w:sz w:val="28"/>
          <w:szCs w:val="28"/>
          <w:rtl/>
        </w:rPr>
        <w:t xml:space="preserve">20-تحفة الاحوذي/المباركفوري/دار الكتب العلمية.</w:t>
      </w:r>
    </w:p>
    <w:p>
      <w:pPr>
        <w:pStyle w:val="BookText"/>
      </w:pPr>
      <w:r>
        <w:rPr>
          <w:rFonts w:ascii="Amiri" w:hAnsi="Amiri" w:eastAsia="Amiri" w:cs="Amiri"/>
          <w:lang w:bidi="ar-SA"/>
          <w:color w:val="111111"/>
          <w:sz w:val="28"/>
          <w:szCs w:val="28"/>
          <w:rtl/>
        </w:rPr>
        <w:t xml:space="preserve">21-تفسير ابن كثير/دار المعرفة.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22-تفسير الإمام العسكري عليه السّلام/مدرسة الإمام المهدي-قم.</w:t>
      </w:r>
    </w:p>
    <w:p>
      <w:pPr>
        <w:pStyle w:val="BookText"/>
      </w:pPr>
      <w:r>
        <w:rPr>
          <w:rFonts w:ascii="Amiri" w:hAnsi="Amiri" w:eastAsia="Amiri" w:cs="Amiri"/>
          <w:lang w:bidi="ar-SA"/>
          <w:color w:val="111111"/>
          <w:sz w:val="28"/>
          <w:szCs w:val="28"/>
          <w:rtl/>
        </w:rPr>
        <w:t xml:space="preserve">23-تفسير الثعالبي/دار إحياء التراث.</w:t>
      </w:r>
    </w:p>
    <w:p>
      <w:pPr>
        <w:pStyle w:val="BookText"/>
      </w:pPr>
      <w:r>
        <w:rPr>
          <w:rFonts w:ascii="Amiri" w:hAnsi="Amiri" w:eastAsia="Amiri" w:cs="Amiri"/>
          <w:lang w:bidi="ar-SA"/>
          <w:color w:val="111111"/>
          <w:sz w:val="28"/>
          <w:szCs w:val="28"/>
          <w:rtl/>
        </w:rPr>
        <w:t xml:space="preserve">24-تفسير الدر المنثور/السيوطي/دار الفكر-بيروت.</w:t>
      </w:r>
    </w:p>
    <w:p>
      <w:pPr>
        <w:pStyle w:val="BookText"/>
      </w:pPr>
      <w:r>
        <w:rPr>
          <w:rFonts w:ascii="Amiri" w:hAnsi="Amiri" w:eastAsia="Amiri" w:cs="Amiri"/>
          <w:lang w:bidi="ar-SA"/>
          <w:color w:val="111111"/>
          <w:sz w:val="28"/>
          <w:szCs w:val="28"/>
          <w:rtl/>
        </w:rPr>
        <w:t xml:space="preserve">25-تفسير العياشي/المكتبة العلمية-طهران.</w:t>
      </w:r>
    </w:p>
    <w:p>
      <w:pPr>
        <w:pStyle w:val="BookText"/>
      </w:pPr>
      <w:r>
        <w:rPr>
          <w:rFonts w:ascii="Amiri" w:hAnsi="Amiri" w:eastAsia="Amiri" w:cs="Amiri"/>
          <w:lang w:bidi="ar-SA"/>
          <w:color w:val="111111"/>
          <w:sz w:val="28"/>
          <w:szCs w:val="28"/>
          <w:rtl/>
        </w:rPr>
        <w:t xml:space="preserve">26-تفسير القرطبي/مؤسسة التاريخ العربي.</w:t>
      </w:r>
    </w:p>
    <w:p>
      <w:pPr>
        <w:pStyle w:val="BookText"/>
      </w:pPr>
      <w:r>
        <w:rPr>
          <w:rFonts w:ascii="Amiri" w:hAnsi="Amiri" w:eastAsia="Amiri" w:cs="Amiri"/>
          <w:lang w:bidi="ar-SA"/>
          <w:color w:val="111111"/>
          <w:sz w:val="28"/>
          <w:szCs w:val="28"/>
          <w:rtl/>
        </w:rPr>
        <w:t xml:space="preserve">27-تفسير القمي/مؤسسة دار الكتاب-قم.</w:t>
      </w:r>
    </w:p>
    <w:p>
      <w:pPr>
        <w:pStyle w:val="BookText"/>
      </w:pPr>
      <w:r>
        <w:rPr>
          <w:rFonts w:ascii="Amiri" w:hAnsi="Amiri" w:eastAsia="Amiri" w:cs="Amiri"/>
          <w:lang w:bidi="ar-SA"/>
          <w:color w:val="111111"/>
          <w:sz w:val="28"/>
          <w:szCs w:val="28"/>
          <w:rtl/>
        </w:rPr>
        <w:t xml:space="preserve">28-تفسير جامع البيان/الطبري/دار الفكر.</w:t>
      </w:r>
    </w:p>
    <w:p>
      <w:pPr>
        <w:pStyle w:val="BookText"/>
      </w:pPr>
      <w:r>
        <w:rPr>
          <w:rFonts w:ascii="Amiri" w:hAnsi="Amiri" w:eastAsia="Amiri" w:cs="Amiri"/>
          <w:lang w:bidi="ar-SA"/>
          <w:color w:val="111111"/>
          <w:sz w:val="28"/>
          <w:szCs w:val="28"/>
          <w:rtl/>
        </w:rPr>
        <w:t xml:space="preserve">29-تفسير فرات الكوفي/طهران.الطبعة الأولى 1990 م.</w:t>
      </w:r>
    </w:p>
    <w:p>
      <w:pPr>
        <w:pStyle w:val="BookText"/>
      </w:pPr>
      <w:r>
        <w:rPr>
          <w:rFonts w:ascii="Amiri" w:hAnsi="Amiri" w:eastAsia="Amiri" w:cs="Amiri"/>
          <w:lang w:bidi="ar-SA"/>
          <w:color w:val="111111"/>
          <w:sz w:val="28"/>
          <w:szCs w:val="28"/>
          <w:rtl/>
        </w:rPr>
        <w:t xml:space="preserve">30-تفسير فرات/الكوفي/وزارة الإرشاد.</w:t>
      </w:r>
    </w:p>
    <w:p>
      <w:pPr>
        <w:pStyle w:val="BookText"/>
      </w:pPr>
      <w:r>
        <w:rPr>
          <w:rFonts w:ascii="Amiri" w:hAnsi="Amiri" w:eastAsia="Amiri" w:cs="Amiri"/>
          <w:lang w:bidi="ar-SA"/>
          <w:color w:val="111111"/>
          <w:sz w:val="28"/>
          <w:szCs w:val="28"/>
          <w:rtl/>
        </w:rPr>
        <w:t xml:space="preserve">31-التوحيد/الصدوق/جامعة المدرسين.</w:t>
      </w:r>
    </w:p>
    <w:p>
      <w:pPr>
        <w:pStyle w:val="BookText"/>
      </w:pPr>
      <w:r>
        <w:rPr>
          <w:rFonts w:ascii="Amiri" w:hAnsi="Amiri" w:eastAsia="Amiri" w:cs="Amiri"/>
          <w:lang w:bidi="ar-SA"/>
          <w:color w:val="111111"/>
          <w:sz w:val="28"/>
          <w:szCs w:val="28"/>
          <w:rtl/>
        </w:rPr>
        <w:t xml:space="preserve">32-الثاقب في المناقب/ابن حمزة الطوسي/انصاريان.</w:t>
      </w:r>
    </w:p>
    <w:p>
      <w:pPr>
        <w:pStyle w:val="BookText"/>
      </w:pPr>
      <w:r>
        <w:rPr>
          <w:rFonts w:ascii="Amiri" w:hAnsi="Amiri" w:eastAsia="Amiri" w:cs="Amiri"/>
          <w:lang w:bidi="ar-SA"/>
          <w:color w:val="111111"/>
          <w:sz w:val="28"/>
          <w:szCs w:val="28"/>
          <w:rtl/>
        </w:rPr>
        <w:t xml:space="preserve">33-ثواب الأعمال/الصدوق/منشورات الرضي.</w:t>
      </w:r>
    </w:p>
    <w:p>
      <w:pPr>
        <w:pStyle w:val="BookText"/>
      </w:pPr>
      <w:r>
        <w:rPr>
          <w:rFonts w:ascii="Amiri" w:hAnsi="Amiri" w:eastAsia="Amiri" w:cs="Amiri"/>
          <w:lang w:bidi="ar-SA"/>
          <w:color w:val="111111"/>
          <w:sz w:val="28"/>
          <w:szCs w:val="28"/>
          <w:rtl/>
        </w:rPr>
        <w:t xml:space="preserve">34-حلية الأبرار/البحراني/مؤسسة المعارف.</w:t>
      </w:r>
    </w:p>
    <w:p>
      <w:pPr>
        <w:pStyle w:val="BookText"/>
      </w:pPr>
      <w:r>
        <w:rPr>
          <w:rFonts w:ascii="Amiri" w:hAnsi="Amiri" w:eastAsia="Amiri" w:cs="Amiri"/>
          <w:lang w:bidi="ar-SA"/>
          <w:color w:val="111111"/>
          <w:sz w:val="28"/>
          <w:szCs w:val="28"/>
          <w:rtl/>
        </w:rPr>
        <w:t xml:space="preserve">35-الخرائج و الجرائح/الراوندي/مؤسسة الإمام المهدي.</w:t>
      </w:r>
    </w:p>
    <w:p>
      <w:pPr>
        <w:pStyle w:val="BookText"/>
      </w:pPr>
      <w:r>
        <w:rPr>
          <w:rFonts w:ascii="Amiri" w:hAnsi="Amiri" w:eastAsia="Amiri" w:cs="Amiri"/>
          <w:lang w:bidi="ar-SA"/>
          <w:color w:val="111111"/>
          <w:sz w:val="28"/>
          <w:szCs w:val="28"/>
          <w:rtl/>
        </w:rPr>
        <w:t xml:space="preserve">36-خصائص الأئمة/الرضي/مشهد.</w:t>
      </w:r>
    </w:p>
    <w:p>
      <w:pPr>
        <w:pStyle w:val="BookText"/>
      </w:pPr>
      <w:r>
        <w:rPr>
          <w:rFonts w:ascii="Amiri" w:hAnsi="Amiri" w:eastAsia="Amiri" w:cs="Amiri"/>
          <w:lang w:bidi="ar-SA"/>
          <w:color w:val="111111"/>
          <w:sz w:val="28"/>
          <w:szCs w:val="28"/>
          <w:rtl/>
        </w:rPr>
        <w:t xml:space="preserve">37-خصائص الوحي المبين/ابن بطريق/دار القرآن.</w:t>
      </w:r>
    </w:p>
    <w:p>
      <w:pPr>
        <w:pStyle w:val="BookText"/>
      </w:pPr>
      <w:r>
        <w:rPr>
          <w:rFonts w:ascii="Amiri" w:hAnsi="Amiri" w:eastAsia="Amiri" w:cs="Amiri"/>
          <w:lang w:bidi="ar-SA"/>
          <w:color w:val="111111"/>
          <w:sz w:val="28"/>
          <w:szCs w:val="28"/>
          <w:rtl/>
        </w:rPr>
        <w:t xml:space="preserve">38-الخصال/الصدوق/جامعة المدرسين.</w:t>
      </w:r>
    </w:p>
    <w:p>
      <w:pPr>
        <w:pStyle w:val="BookText"/>
      </w:pPr>
      <w:r>
        <w:rPr>
          <w:rFonts w:ascii="Amiri" w:hAnsi="Amiri" w:eastAsia="Amiri" w:cs="Amiri"/>
          <w:lang w:bidi="ar-SA"/>
          <w:color w:val="111111"/>
          <w:sz w:val="28"/>
          <w:szCs w:val="28"/>
          <w:rtl/>
        </w:rPr>
        <w:t xml:space="preserve">39-الدر المنثور/السيوطي/دار المعرفة.</w:t>
      </w:r>
    </w:p>
    <w:p>
      <w:pPr>
        <w:pStyle w:val="BookText"/>
      </w:pPr>
      <w:r>
        <w:rPr>
          <w:rFonts w:ascii="Amiri" w:hAnsi="Amiri" w:eastAsia="Amiri" w:cs="Amiri"/>
          <w:lang w:bidi="ar-SA"/>
          <w:color w:val="111111"/>
          <w:sz w:val="28"/>
          <w:szCs w:val="28"/>
          <w:rtl/>
        </w:rPr>
        <w:t xml:space="preserve">40-دعائم الإسلام/المغربي/ط.دار المعارف.</w:t>
      </w:r>
    </w:p>
    <w:p>
      <w:pPr>
        <w:pStyle w:val="BookText"/>
      </w:pPr>
      <w:r>
        <w:rPr>
          <w:rFonts w:ascii="Amiri" w:hAnsi="Amiri" w:eastAsia="Amiri" w:cs="Amiri"/>
          <w:lang w:bidi="ar-SA"/>
          <w:color w:val="111111"/>
          <w:sz w:val="28"/>
          <w:szCs w:val="28"/>
          <w:rtl/>
        </w:rPr>
        <w:t xml:space="preserve">41-ذيل تاريخ بغداد/ابن النجار/دار الكتب العلمية.</w:t>
      </w:r>
    </w:p>
    <w:p>
      <w:pPr>
        <w:pStyle w:val="BookText"/>
      </w:pPr>
      <w:r>
        <w:rPr>
          <w:rFonts w:ascii="Amiri" w:hAnsi="Amiri" w:eastAsia="Amiri" w:cs="Amiri"/>
          <w:lang w:bidi="ar-SA"/>
          <w:color w:val="111111"/>
          <w:sz w:val="28"/>
          <w:szCs w:val="28"/>
          <w:rtl/>
        </w:rPr>
        <w:t xml:space="preserve">42-روضة الواعظين/الفتال النيشابوري/الرضي-قم.</w:t>
      </w:r>
    </w:p>
    <w:p>
      <w:pPr>
        <w:pStyle w:val="BookText"/>
      </w:pPr>
      <w:r>
        <w:rPr>
          <w:rFonts w:ascii="Amiri" w:hAnsi="Amiri" w:eastAsia="Amiri" w:cs="Amiri"/>
          <w:lang w:bidi="ar-SA"/>
          <w:color w:val="111111"/>
          <w:sz w:val="28"/>
          <w:szCs w:val="28"/>
          <w:rtl/>
        </w:rPr>
        <w:t xml:space="preserve">43-زاد المسير/ابن الجوزي/دار الفكر.</w:t>
      </w:r>
    </w:p>
    <w:p>
      <w:pPr>
        <w:pStyle w:val="BookText"/>
      </w:pPr>
      <w:r>
        <w:rPr>
          <w:rFonts w:ascii="Amiri" w:hAnsi="Amiri" w:eastAsia="Amiri" w:cs="Amiri"/>
          <w:lang w:bidi="ar-SA"/>
          <w:color w:val="111111"/>
          <w:sz w:val="28"/>
          <w:szCs w:val="28"/>
          <w:rtl/>
        </w:rPr>
        <w:t xml:space="preserve">44-سنن الترمذي/دار الفكر-بيروت.</w:t>
      </w:r>
    </w:p>
    <w:p>
      <w:pPr>
        <w:pStyle w:val="BookText"/>
      </w:pPr>
      <w:r>
        <w:rPr>
          <w:rFonts w:ascii="Amiri" w:hAnsi="Amiri" w:eastAsia="Amiri" w:cs="Amiri"/>
          <w:lang w:bidi="ar-SA"/>
          <w:color w:val="111111"/>
          <w:sz w:val="28"/>
          <w:szCs w:val="28"/>
          <w:rtl/>
        </w:rPr>
        <w:t xml:space="preserve">45-سنن الدارمي/مطبعة الاعتدال-دمشق.</w:t>
      </w:r>
    </w:p>
    <w:p>
      <w:pPr>
        <w:pStyle w:val="BookText"/>
      </w:pPr>
      <w:r>
        <w:rPr>
          <w:rFonts w:ascii="Amiri" w:hAnsi="Amiri" w:eastAsia="Amiri" w:cs="Amiri"/>
          <w:lang w:bidi="ar-SA"/>
          <w:color w:val="111111"/>
          <w:sz w:val="28"/>
          <w:szCs w:val="28"/>
          <w:rtl/>
        </w:rPr>
        <w:t xml:space="preserve">46-السنن الكبرى/البيهقي/دار الفكر-بيروت.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47-سنن النسائي/دار الفكر-بيروت.</w:t>
      </w:r>
    </w:p>
    <w:p>
      <w:pPr>
        <w:pStyle w:val="BookText"/>
      </w:pPr>
      <w:r>
        <w:rPr>
          <w:rFonts w:ascii="Amiri" w:hAnsi="Amiri" w:eastAsia="Amiri" w:cs="Amiri"/>
          <w:lang w:bidi="ar-SA"/>
          <w:color w:val="111111"/>
          <w:sz w:val="28"/>
          <w:szCs w:val="28"/>
          <w:rtl/>
        </w:rPr>
        <w:t xml:space="preserve">48-سنن أبي داود/دار الفكر-بيروت.</w:t>
      </w:r>
    </w:p>
    <w:p>
      <w:pPr>
        <w:pStyle w:val="BookText"/>
      </w:pPr>
      <w:r>
        <w:rPr>
          <w:rFonts w:ascii="Amiri" w:hAnsi="Amiri" w:eastAsia="Amiri" w:cs="Amiri"/>
          <w:lang w:bidi="ar-SA"/>
          <w:color w:val="111111"/>
          <w:sz w:val="28"/>
          <w:szCs w:val="28"/>
          <w:rtl/>
        </w:rPr>
        <w:t xml:space="preserve">49-شرح الأخبار/التعاضي التعاني/جامعة المدرسين.</w:t>
      </w:r>
    </w:p>
    <w:p>
      <w:pPr>
        <w:pStyle w:val="BookText"/>
      </w:pPr>
      <w:r>
        <w:rPr>
          <w:rFonts w:ascii="Amiri" w:hAnsi="Amiri" w:eastAsia="Amiri" w:cs="Amiri"/>
          <w:lang w:bidi="ar-SA"/>
          <w:color w:val="111111"/>
          <w:sz w:val="28"/>
          <w:szCs w:val="28"/>
          <w:rtl/>
        </w:rPr>
        <w:t xml:space="preserve">50-شرح نهج البلاغة/ابن أبي الحديد/دار إحياء الكتب العربية.</w:t>
      </w:r>
    </w:p>
    <w:p>
      <w:pPr>
        <w:pStyle w:val="BookText"/>
      </w:pPr>
      <w:r>
        <w:rPr>
          <w:rFonts w:ascii="Amiri" w:hAnsi="Amiri" w:eastAsia="Amiri" w:cs="Amiri"/>
          <w:lang w:bidi="ar-SA"/>
          <w:color w:val="111111"/>
          <w:sz w:val="28"/>
          <w:szCs w:val="28"/>
          <w:rtl/>
        </w:rPr>
        <w:t xml:space="preserve">51-شواهد التنزيل/الحسكاني/تحقيق المحمودي.</w:t>
      </w:r>
    </w:p>
    <w:p>
      <w:pPr>
        <w:pStyle w:val="BookText"/>
      </w:pPr>
      <w:r>
        <w:rPr>
          <w:rFonts w:ascii="Amiri" w:hAnsi="Amiri" w:eastAsia="Amiri" w:cs="Amiri"/>
          <w:lang w:bidi="ar-SA"/>
          <w:color w:val="111111"/>
          <w:sz w:val="28"/>
          <w:szCs w:val="28"/>
          <w:rtl/>
        </w:rPr>
        <w:t xml:space="preserve">52-صحيح ابن حبان/مؤسسة الرسالة.</w:t>
      </w:r>
    </w:p>
    <w:p>
      <w:pPr>
        <w:pStyle w:val="BookText"/>
      </w:pPr>
      <w:r>
        <w:rPr>
          <w:rFonts w:ascii="Amiri" w:hAnsi="Amiri" w:eastAsia="Amiri" w:cs="Amiri"/>
          <w:lang w:bidi="ar-SA"/>
          <w:color w:val="111111"/>
          <w:sz w:val="28"/>
          <w:szCs w:val="28"/>
          <w:rtl/>
        </w:rPr>
        <w:t xml:space="preserve">53-صحيح البخاري/دار الفكر-بيروت.</w:t>
      </w:r>
    </w:p>
    <w:p>
      <w:pPr>
        <w:pStyle w:val="BookText"/>
      </w:pPr>
      <w:r>
        <w:rPr>
          <w:rFonts w:ascii="Amiri" w:hAnsi="Amiri" w:eastAsia="Amiri" w:cs="Amiri"/>
          <w:lang w:bidi="ar-SA"/>
          <w:color w:val="111111"/>
          <w:sz w:val="28"/>
          <w:szCs w:val="28"/>
          <w:rtl/>
        </w:rPr>
        <w:t xml:space="preserve">54-صحيح مسلم/دار الفكر-بيروت.</w:t>
      </w:r>
    </w:p>
    <w:p>
      <w:pPr>
        <w:pStyle w:val="BookText"/>
      </w:pPr>
      <w:r>
        <w:rPr>
          <w:rFonts w:ascii="Amiri" w:hAnsi="Amiri" w:eastAsia="Amiri" w:cs="Amiri"/>
          <w:lang w:bidi="ar-SA"/>
          <w:color w:val="111111"/>
          <w:sz w:val="28"/>
          <w:szCs w:val="28"/>
          <w:rtl/>
        </w:rPr>
        <w:t xml:space="preserve">55-الصراط المستقيم/علي بن يونس العاملي/المكتبة المرتضوية.</w:t>
      </w:r>
    </w:p>
    <w:p>
      <w:pPr>
        <w:pStyle w:val="BookText"/>
      </w:pPr>
      <w:r>
        <w:rPr>
          <w:rFonts w:ascii="Amiri" w:hAnsi="Amiri" w:eastAsia="Amiri" w:cs="Amiri"/>
          <w:lang w:bidi="ar-SA"/>
          <w:color w:val="111111"/>
          <w:sz w:val="28"/>
          <w:szCs w:val="28"/>
          <w:rtl/>
        </w:rPr>
        <w:t xml:space="preserve">56-الطبقات الكبرى/ابن سعد/دار صادر.</w:t>
      </w:r>
    </w:p>
    <w:p>
      <w:pPr>
        <w:pStyle w:val="BookText"/>
      </w:pPr>
      <w:r>
        <w:rPr>
          <w:rFonts w:ascii="Amiri" w:hAnsi="Amiri" w:eastAsia="Amiri" w:cs="Amiri"/>
          <w:lang w:bidi="ar-SA"/>
          <w:color w:val="111111"/>
          <w:sz w:val="28"/>
          <w:szCs w:val="28"/>
          <w:rtl/>
        </w:rPr>
        <w:t xml:space="preserve">57-الطرائف/ابن طاوس/الخيام.</w:t>
      </w:r>
    </w:p>
    <w:p>
      <w:pPr>
        <w:pStyle w:val="BookText"/>
      </w:pPr>
      <w:r>
        <w:rPr>
          <w:rFonts w:ascii="Amiri" w:hAnsi="Amiri" w:eastAsia="Amiri" w:cs="Amiri"/>
          <w:lang w:bidi="ar-SA"/>
          <w:color w:val="111111"/>
          <w:sz w:val="28"/>
          <w:szCs w:val="28"/>
          <w:rtl/>
        </w:rPr>
        <w:t xml:space="preserve">58-علل الشرائع/الصدوق/المكتبة الحيدرية.</w:t>
      </w:r>
    </w:p>
    <w:p>
      <w:pPr>
        <w:pStyle w:val="BookText"/>
      </w:pPr>
      <w:r>
        <w:rPr>
          <w:rFonts w:ascii="Amiri" w:hAnsi="Amiri" w:eastAsia="Amiri" w:cs="Amiri"/>
          <w:lang w:bidi="ar-SA"/>
          <w:color w:val="111111"/>
          <w:sz w:val="28"/>
          <w:szCs w:val="28"/>
          <w:rtl/>
        </w:rPr>
        <w:t xml:space="preserve">59-العمدة/ابن بطريق/جامعة المدرسين.</w:t>
      </w:r>
    </w:p>
    <w:p>
      <w:pPr>
        <w:pStyle w:val="BookText"/>
      </w:pPr>
      <w:r>
        <w:rPr>
          <w:rFonts w:ascii="Amiri" w:hAnsi="Amiri" w:eastAsia="Amiri" w:cs="Amiri"/>
          <w:lang w:bidi="ar-SA"/>
          <w:color w:val="111111"/>
          <w:sz w:val="28"/>
          <w:szCs w:val="28"/>
          <w:rtl/>
        </w:rPr>
        <w:t xml:space="preserve">60-عيون المعجزات/حسين بن عبد الوهاب/الحيدرية.النجف.</w:t>
      </w:r>
    </w:p>
    <w:p>
      <w:pPr>
        <w:pStyle w:val="BookText"/>
      </w:pPr>
      <w:r>
        <w:rPr>
          <w:rFonts w:ascii="Amiri" w:hAnsi="Amiri" w:eastAsia="Amiri" w:cs="Amiri"/>
          <w:lang w:bidi="ar-SA"/>
          <w:color w:val="111111"/>
          <w:sz w:val="28"/>
          <w:szCs w:val="28"/>
          <w:rtl/>
        </w:rPr>
        <w:t xml:space="preserve">61-عيون أخبار الرضا/الصدوق/الأعلمي.</w:t>
      </w:r>
    </w:p>
    <w:p>
      <w:pPr>
        <w:pStyle w:val="BookText"/>
      </w:pPr>
      <w:r>
        <w:rPr>
          <w:rFonts w:ascii="Amiri" w:hAnsi="Amiri" w:eastAsia="Amiri" w:cs="Amiri"/>
          <w:lang w:bidi="ar-SA"/>
          <w:color w:val="111111"/>
          <w:sz w:val="28"/>
          <w:szCs w:val="28"/>
          <w:rtl/>
        </w:rPr>
        <w:t xml:space="preserve">62-الغيبة/الطوسي/مؤسسة المعارف-قم.</w:t>
      </w:r>
    </w:p>
    <w:p>
      <w:pPr>
        <w:pStyle w:val="BookText"/>
      </w:pPr>
      <w:r>
        <w:rPr>
          <w:rFonts w:ascii="Amiri" w:hAnsi="Amiri" w:eastAsia="Amiri" w:cs="Amiri"/>
          <w:lang w:bidi="ar-SA"/>
          <w:color w:val="111111"/>
          <w:sz w:val="28"/>
          <w:szCs w:val="28"/>
          <w:rtl/>
        </w:rPr>
        <w:t xml:space="preserve">63-فتح الباري/ابن حجر/دار المعرفة.</w:t>
      </w:r>
    </w:p>
    <w:p>
      <w:pPr>
        <w:pStyle w:val="BookText"/>
      </w:pPr>
      <w:r>
        <w:rPr>
          <w:rFonts w:ascii="Amiri" w:hAnsi="Amiri" w:eastAsia="Amiri" w:cs="Amiri"/>
          <w:lang w:bidi="ar-SA"/>
          <w:color w:val="111111"/>
          <w:sz w:val="28"/>
          <w:szCs w:val="28"/>
          <w:rtl/>
        </w:rPr>
        <w:t xml:space="preserve">64-فتح القدير/الشوكاني/عالم الكتب.</w:t>
      </w:r>
    </w:p>
    <w:p>
      <w:pPr>
        <w:pStyle w:val="BookText"/>
      </w:pPr>
      <w:r>
        <w:rPr>
          <w:rFonts w:ascii="Amiri" w:hAnsi="Amiri" w:eastAsia="Amiri" w:cs="Amiri"/>
          <w:lang w:bidi="ar-SA"/>
          <w:color w:val="111111"/>
          <w:sz w:val="28"/>
          <w:szCs w:val="28"/>
          <w:rtl/>
        </w:rPr>
        <w:t xml:space="preserve">65-الفضائل/ابن شاذان/الحيدرية.النجف.</w:t>
      </w:r>
    </w:p>
    <w:p>
      <w:pPr>
        <w:pStyle w:val="BookText"/>
      </w:pPr>
      <w:r>
        <w:rPr>
          <w:rFonts w:ascii="Amiri" w:hAnsi="Amiri" w:eastAsia="Amiri" w:cs="Amiri"/>
          <w:lang w:bidi="ar-SA"/>
          <w:color w:val="111111"/>
          <w:sz w:val="28"/>
          <w:szCs w:val="28"/>
          <w:rtl/>
        </w:rPr>
        <w:t xml:space="preserve">66-فضائل الشيعة/الصدوق/طهران.</w:t>
      </w:r>
    </w:p>
    <w:p>
      <w:pPr>
        <w:pStyle w:val="BookText"/>
      </w:pPr>
      <w:r>
        <w:rPr>
          <w:rFonts w:ascii="Amiri" w:hAnsi="Amiri" w:eastAsia="Amiri" w:cs="Amiri"/>
          <w:lang w:bidi="ar-SA"/>
          <w:color w:val="111111"/>
          <w:sz w:val="28"/>
          <w:szCs w:val="28"/>
          <w:rtl/>
        </w:rPr>
        <w:t xml:space="preserve">67-قرب الإسناد/مؤسسة آل البيت لإحياء التراث/قم.</w:t>
      </w:r>
    </w:p>
    <w:p>
      <w:pPr>
        <w:pStyle w:val="BookText"/>
      </w:pPr>
      <w:r>
        <w:rPr>
          <w:rFonts w:ascii="Amiri" w:hAnsi="Amiri" w:eastAsia="Amiri" w:cs="Amiri"/>
          <w:lang w:bidi="ar-SA"/>
          <w:color w:val="111111"/>
          <w:sz w:val="28"/>
          <w:szCs w:val="28"/>
          <w:rtl/>
        </w:rPr>
        <w:t xml:space="preserve">68-كامل الزيارات/ابن قولويه القمي/مؤسسة نشر الفقاهة.</w:t>
      </w:r>
    </w:p>
    <w:p>
      <w:pPr>
        <w:pStyle w:val="BookText"/>
      </w:pPr>
      <w:r>
        <w:rPr>
          <w:rFonts w:ascii="Amiri" w:hAnsi="Amiri" w:eastAsia="Amiri" w:cs="Amiri"/>
          <w:lang w:bidi="ar-SA"/>
          <w:color w:val="111111"/>
          <w:sz w:val="28"/>
          <w:szCs w:val="28"/>
          <w:rtl/>
        </w:rPr>
        <w:t xml:space="preserve">69-كتاب الغيبة/النعماني/جامعة المدرسين.</w:t>
      </w:r>
    </w:p>
    <w:p>
      <w:pPr>
        <w:pStyle w:val="BookText"/>
      </w:pPr>
      <w:r>
        <w:rPr>
          <w:rFonts w:ascii="Amiri" w:hAnsi="Amiri" w:eastAsia="Amiri" w:cs="Amiri"/>
          <w:lang w:bidi="ar-SA"/>
          <w:color w:val="111111"/>
          <w:sz w:val="28"/>
          <w:szCs w:val="28"/>
          <w:rtl/>
        </w:rPr>
        <w:t xml:space="preserve">70-كتاب الفتن/نعيم بن حماد/دار الفكر.</w:t>
      </w:r>
    </w:p>
    <w:p>
      <w:pPr>
        <w:pStyle w:val="BookText"/>
      </w:pPr>
      <w:r>
        <w:rPr>
          <w:rFonts w:ascii="Amiri" w:hAnsi="Amiri" w:eastAsia="Amiri" w:cs="Amiri"/>
          <w:lang w:bidi="ar-SA"/>
          <w:color w:val="111111"/>
          <w:sz w:val="28"/>
          <w:szCs w:val="28"/>
          <w:rtl/>
        </w:rPr>
        <w:t xml:space="preserve">71-كتاب سليم بن قيس/تحقيق محمد باقر الزنجاني.</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72-كشف الغمة/الاربلي/دار الأضواء.</w:t>
      </w:r>
    </w:p>
    <w:p>
      <w:pPr>
        <w:pStyle w:val="BookText"/>
      </w:pPr>
      <w:r>
        <w:rPr>
          <w:rFonts w:ascii="Amiri" w:hAnsi="Amiri" w:eastAsia="Amiri" w:cs="Amiri"/>
          <w:lang w:bidi="ar-SA"/>
          <w:color w:val="111111"/>
          <w:sz w:val="28"/>
          <w:szCs w:val="28"/>
          <w:rtl/>
        </w:rPr>
        <w:t xml:space="preserve">73-كفاية الأثر/الخزاز القمي/ط.الخيام-قم.</w:t>
      </w:r>
    </w:p>
    <w:p>
      <w:pPr>
        <w:pStyle w:val="BookText"/>
      </w:pPr>
      <w:r>
        <w:rPr>
          <w:rFonts w:ascii="Amiri" w:hAnsi="Amiri" w:eastAsia="Amiri" w:cs="Amiri"/>
          <w:lang w:bidi="ar-SA"/>
          <w:color w:val="111111"/>
          <w:sz w:val="28"/>
          <w:szCs w:val="28"/>
          <w:rtl/>
        </w:rPr>
        <w:t xml:space="preserve">74-كمال الدين/الصدوق/مؤسسة النشر الإسلامي-جماعة المدرسين-قم 1405 ه‍</w:t>
      </w:r>
    </w:p>
    <w:p>
      <w:pPr>
        <w:pStyle w:val="BookText"/>
      </w:pPr>
      <w:r>
        <w:rPr>
          <w:rFonts w:ascii="Amiri" w:hAnsi="Amiri" w:eastAsia="Amiri" w:cs="Amiri"/>
          <w:lang w:bidi="ar-SA"/>
          <w:color w:val="111111"/>
          <w:sz w:val="28"/>
          <w:szCs w:val="28"/>
          <w:rtl/>
        </w:rPr>
        <w:t xml:space="preserve">75-كنز العمال/الهندي/مؤسسة الرسالة.</w:t>
      </w:r>
    </w:p>
    <w:p>
      <w:pPr>
        <w:pStyle w:val="BookText"/>
      </w:pPr>
      <w:r>
        <w:rPr>
          <w:rFonts w:ascii="Amiri" w:hAnsi="Amiri" w:eastAsia="Amiri" w:cs="Amiri"/>
          <w:lang w:bidi="ar-SA"/>
          <w:color w:val="111111"/>
          <w:sz w:val="28"/>
          <w:szCs w:val="28"/>
          <w:rtl/>
        </w:rPr>
        <w:t xml:space="preserve">76-مائة منقبة/القمي/مؤسسة الإمام المهدي.</w:t>
      </w:r>
    </w:p>
    <w:p>
      <w:pPr>
        <w:pStyle w:val="BookText"/>
      </w:pPr>
      <w:r>
        <w:rPr>
          <w:rFonts w:ascii="Amiri" w:hAnsi="Amiri" w:eastAsia="Amiri" w:cs="Amiri"/>
          <w:lang w:bidi="ar-SA"/>
          <w:color w:val="111111"/>
          <w:sz w:val="28"/>
          <w:szCs w:val="28"/>
          <w:rtl/>
        </w:rPr>
        <w:t xml:space="preserve">77-مجمع البيان/الطبرسي/الأعلمي.</w:t>
      </w:r>
    </w:p>
    <w:p>
      <w:pPr>
        <w:pStyle w:val="BookText"/>
      </w:pPr>
      <w:r>
        <w:rPr>
          <w:rFonts w:ascii="Amiri" w:hAnsi="Amiri" w:eastAsia="Amiri" w:cs="Amiri"/>
          <w:lang w:bidi="ar-SA"/>
          <w:color w:val="111111"/>
          <w:sz w:val="28"/>
          <w:szCs w:val="28"/>
          <w:rtl/>
        </w:rPr>
        <w:t xml:space="preserve">78-مجمع الزوائد/الهيثمي/دار الكتب العلمية.</w:t>
      </w:r>
    </w:p>
    <w:p>
      <w:pPr>
        <w:pStyle w:val="BookText"/>
      </w:pPr>
      <w:r>
        <w:rPr>
          <w:rFonts w:ascii="Amiri" w:hAnsi="Amiri" w:eastAsia="Amiri" w:cs="Amiri"/>
          <w:lang w:bidi="ar-SA"/>
          <w:color w:val="111111"/>
          <w:sz w:val="28"/>
          <w:szCs w:val="28"/>
          <w:rtl/>
        </w:rPr>
        <w:t xml:space="preserve">79-المحاسن/النراقي/دار الكتب الإسلامية.</w:t>
      </w:r>
    </w:p>
    <w:p>
      <w:pPr>
        <w:pStyle w:val="BookText"/>
      </w:pPr>
      <w:r>
        <w:rPr>
          <w:rFonts w:ascii="Amiri" w:hAnsi="Amiri" w:eastAsia="Amiri" w:cs="Amiri"/>
          <w:lang w:bidi="ar-SA"/>
          <w:color w:val="111111"/>
          <w:sz w:val="28"/>
          <w:szCs w:val="28"/>
          <w:rtl/>
        </w:rPr>
        <w:t xml:space="preserve">80-مختصر البصائر/الحلي/الحيدرية.النجف.</w:t>
      </w:r>
    </w:p>
    <w:p>
      <w:pPr>
        <w:pStyle w:val="BookText"/>
      </w:pPr>
      <w:r>
        <w:rPr>
          <w:rFonts w:ascii="Amiri" w:hAnsi="Amiri" w:eastAsia="Amiri" w:cs="Amiri"/>
          <w:lang w:bidi="ar-SA"/>
          <w:color w:val="111111"/>
          <w:sz w:val="28"/>
          <w:szCs w:val="28"/>
          <w:rtl/>
        </w:rPr>
        <w:t xml:space="preserve">81-مدينة المعاجز/البحراني/مؤسسة المعارف.</w:t>
      </w:r>
    </w:p>
    <w:p>
      <w:pPr>
        <w:pStyle w:val="BookText"/>
      </w:pPr>
      <w:r>
        <w:rPr>
          <w:rFonts w:ascii="Amiri" w:hAnsi="Amiri" w:eastAsia="Amiri" w:cs="Amiri"/>
          <w:lang w:bidi="ar-SA"/>
          <w:color w:val="111111"/>
          <w:sz w:val="28"/>
          <w:szCs w:val="28"/>
          <w:rtl/>
        </w:rPr>
        <w:t xml:space="preserve">82-مستدرك الوسائل/النوري/مؤسسة آل البيت.</w:t>
      </w:r>
    </w:p>
    <w:p>
      <w:pPr>
        <w:pStyle w:val="BookText"/>
      </w:pPr>
      <w:r>
        <w:rPr>
          <w:rFonts w:ascii="Amiri" w:hAnsi="Amiri" w:eastAsia="Amiri" w:cs="Amiri"/>
          <w:lang w:bidi="ar-SA"/>
          <w:color w:val="111111"/>
          <w:sz w:val="28"/>
          <w:szCs w:val="28"/>
          <w:rtl/>
        </w:rPr>
        <w:t xml:space="preserve">83-المستدرك على الصحيحين/النيسابوري/دار المعرفة.</w:t>
      </w:r>
    </w:p>
    <w:p>
      <w:pPr>
        <w:pStyle w:val="BookText"/>
      </w:pPr>
      <w:r>
        <w:rPr>
          <w:rFonts w:ascii="Amiri" w:hAnsi="Amiri" w:eastAsia="Amiri" w:cs="Amiri"/>
          <w:lang w:bidi="ar-SA"/>
          <w:color w:val="111111"/>
          <w:sz w:val="28"/>
          <w:szCs w:val="28"/>
          <w:rtl/>
        </w:rPr>
        <w:t xml:space="preserve">84-المسند/ابن راهويه/المدينة المنورة.</w:t>
      </w:r>
    </w:p>
    <w:p>
      <w:pPr>
        <w:pStyle w:val="BookText"/>
      </w:pPr>
      <w:r>
        <w:rPr>
          <w:rFonts w:ascii="Amiri" w:hAnsi="Amiri" w:eastAsia="Amiri" w:cs="Amiri"/>
          <w:lang w:bidi="ar-SA"/>
          <w:color w:val="111111"/>
          <w:sz w:val="28"/>
          <w:szCs w:val="28"/>
          <w:rtl/>
        </w:rPr>
        <w:t xml:space="preserve">85-مسند الشاميين/الطبراني/مؤسسة الرسالة.</w:t>
      </w:r>
    </w:p>
    <w:p>
      <w:pPr>
        <w:pStyle w:val="BookText"/>
      </w:pPr>
      <w:r>
        <w:rPr>
          <w:rFonts w:ascii="Amiri" w:hAnsi="Amiri" w:eastAsia="Amiri" w:cs="Amiri"/>
          <w:lang w:bidi="ar-SA"/>
          <w:color w:val="111111"/>
          <w:sz w:val="28"/>
          <w:szCs w:val="28"/>
          <w:rtl/>
        </w:rPr>
        <w:t xml:space="preserve">86-المسند/الطيالسي/دار الحديث.</w:t>
      </w:r>
    </w:p>
    <w:p>
      <w:pPr>
        <w:pStyle w:val="BookText"/>
      </w:pPr>
      <w:r>
        <w:rPr>
          <w:rFonts w:ascii="Amiri" w:hAnsi="Amiri" w:eastAsia="Amiri" w:cs="Amiri"/>
          <w:lang w:bidi="ar-SA"/>
          <w:color w:val="111111"/>
          <w:sz w:val="28"/>
          <w:szCs w:val="28"/>
          <w:rtl/>
        </w:rPr>
        <w:t xml:space="preserve">87-مسند أبي يعلى/دار المأمون.</w:t>
      </w:r>
    </w:p>
    <w:p>
      <w:pPr>
        <w:pStyle w:val="BookText"/>
      </w:pPr>
      <w:r>
        <w:rPr>
          <w:rFonts w:ascii="Amiri" w:hAnsi="Amiri" w:eastAsia="Amiri" w:cs="Amiri"/>
          <w:lang w:bidi="ar-SA"/>
          <w:color w:val="111111"/>
          <w:sz w:val="28"/>
          <w:szCs w:val="28"/>
          <w:rtl/>
        </w:rPr>
        <w:t xml:space="preserve">88-المسند/أحمد/دار صادر و الميمنية.</w:t>
      </w:r>
    </w:p>
    <w:p>
      <w:pPr>
        <w:pStyle w:val="BookText"/>
      </w:pPr>
      <w:r>
        <w:rPr>
          <w:rFonts w:ascii="Amiri" w:hAnsi="Amiri" w:eastAsia="Amiri" w:cs="Amiri"/>
          <w:lang w:bidi="ar-SA"/>
          <w:color w:val="111111"/>
          <w:sz w:val="28"/>
          <w:szCs w:val="28"/>
          <w:rtl/>
        </w:rPr>
        <w:t xml:space="preserve">89-المصنف/ابن أبي شيبة/دار الفكر.</w:t>
      </w:r>
    </w:p>
    <w:p>
      <w:pPr>
        <w:pStyle w:val="BookText"/>
      </w:pPr>
      <w:r>
        <w:rPr>
          <w:rFonts w:ascii="Amiri" w:hAnsi="Amiri" w:eastAsia="Amiri" w:cs="Amiri"/>
          <w:lang w:bidi="ar-SA"/>
          <w:color w:val="111111"/>
          <w:sz w:val="28"/>
          <w:szCs w:val="28"/>
          <w:rtl/>
        </w:rPr>
        <w:t xml:space="preserve">90-المصنف/عبد الرزاق/المجلس العلمي.</w:t>
      </w:r>
    </w:p>
    <w:p>
      <w:pPr>
        <w:pStyle w:val="BookText"/>
      </w:pPr>
      <w:r>
        <w:rPr>
          <w:rFonts w:ascii="Amiri" w:hAnsi="Amiri" w:eastAsia="Amiri" w:cs="Amiri"/>
          <w:lang w:bidi="ar-SA"/>
          <w:color w:val="111111"/>
          <w:sz w:val="28"/>
          <w:szCs w:val="28"/>
          <w:rtl/>
        </w:rPr>
        <w:t xml:space="preserve">91-معاني الأخبار/الصدوق/انتشارات اسلامي.</w:t>
      </w:r>
    </w:p>
    <w:p>
      <w:pPr>
        <w:pStyle w:val="BookText"/>
      </w:pPr>
      <w:r>
        <w:rPr>
          <w:rFonts w:ascii="Amiri" w:hAnsi="Amiri" w:eastAsia="Amiri" w:cs="Amiri"/>
          <w:lang w:bidi="ar-SA"/>
          <w:color w:val="111111"/>
          <w:sz w:val="28"/>
          <w:szCs w:val="28"/>
          <w:rtl/>
        </w:rPr>
        <w:t xml:space="preserve">92-المعجم الأوسط/الطبراني/دار الحرمين.</w:t>
      </w:r>
    </w:p>
    <w:p>
      <w:pPr>
        <w:pStyle w:val="BookText"/>
      </w:pPr>
      <w:r>
        <w:rPr>
          <w:rFonts w:ascii="Amiri" w:hAnsi="Amiri" w:eastAsia="Amiri" w:cs="Amiri"/>
          <w:lang w:bidi="ar-SA"/>
          <w:color w:val="111111"/>
          <w:sz w:val="28"/>
          <w:szCs w:val="28"/>
          <w:rtl/>
        </w:rPr>
        <w:t xml:space="preserve">93-المعجم الصغير/الطبراني/دار الكتب العلمية.</w:t>
      </w:r>
    </w:p>
    <w:p>
      <w:pPr>
        <w:pStyle w:val="BookText"/>
      </w:pPr>
      <w:r>
        <w:rPr>
          <w:rFonts w:ascii="Amiri" w:hAnsi="Amiri" w:eastAsia="Amiri" w:cs="Amiri"/>
          <w:lang w:bidi="ar-SA"/>
          <w:color w:val="111111"/>
          <w:sz w:val="28"/>
          <w:szCs w:val="28"/>
          <w:rtl/>
        </w:rPr>
        <w:t xml:space="preserve">94-المعجم الكبير/الطبراني/مكتبة ابن تيمية.</w:t>
      </w:r>
    </w:p>
    <w:p>
      <w:pPr>
        <w:pStyle w:val="BookText"/>
      </w:pPr>
      <w:r>
        <w:rPr>
          <w:rFonts w:ascii="Amiri" w:hAnsi="Amiri" w:eastAsia="Amiri" w:cs="Amiri"/>
          <w:lang w:bidi="ar-SA"/>
          <w:color w:val="111111"/>
          <w:sz w:val="28"/>
          <w:szCs w:val="28"/>
          <w:rtl/>
        </w:rPr>
        <w:t xml:space="preserve">95-معجم أحاديث الإمام المهدي/الكوراني/مؤسسة المعارف.</w:t>
      </w:r>
    </w:p>
    <w:p>
      <w:pPr>
        <w:pStyle w:val="BookText"/>
      </w:pPr>
      <w:r>
        <w:rPr>
          <w:rFonts w:ascii="Amiri" w:hAnsi="Amiri" w:eastAsia="Amiri" w:cs="Amiri"/>
          <w:lang w:bidi="ar-SA"/>
          <w:color w:val="111111"/>
          <w:sz w:val="28"/>
          <w:szCs w:val="28"/>
          <w:rtl/>
        </w:rPr>
        <w:t xml:space="preserve">96-معرفة علوم الحديث/للحاكم النيشابوري/دار الآفاق.</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97-مقاتل الطالبيين/أبو الفرج/دار الكتاب-قم.</w:t>
      </w:r>
    </w:p>
    <w:p>
      <w:pPr>
        <w:pStyle w:val="BookText"/>
      </w:pPr>
      <w:r>
        <w:rPr>
          <w:rFonts w:ascii="Amiri" w:hAnsi="Amiri" w:eastAsia="Amiri" w:cs="Amiri"/>
          <w:lang w:bidi="ar-SA"/>
          <w:color w:val="111111"/>
          <w:sz w:val="28"/>
          <w:szCs w:val="28"/>
          <w:rtl/>
        </w:rPr>
        <w:t xml:space="preserve">98-مكاتب الرسول/الأحمدي/دار الحديث.</w:t>
      </w:r>
    </w:p>
    <w:p>
      <w:pPr>
        <w:pStyle w:val="BookText"/>
      </w:pPr>
      <w:r>
        <w:rPr>
          <w:rFonts w:ascii="Amiri" w:hAnsi="Amiri" w:eastAsia="Amiri" w:cs="Amiri"/>
          <w:lang w:bidi="ar-SA"/>
          <w:color w:val="111111"/>
          <w:sz w:val="28"/>
          <w:szCs w:val="28"/>
          <w:rtl/>
        </w:rPr>
        <w:t xml:space="preserve">99-مناقب آل أبي طالب/ابن شهرآشوب/الحيدرية.النجف.</w:t>
      </w:r>
    </w:p>
    <w:p>
      <w:pPr>
        <w:pStyle w:val="BookText"/>
      </w:pPr>
      <w:r>
        <w:rPr>
          <w:rFonts w:ascii="Amiri" w:hAnsi="Amiri" w:eastAsia="Amiri" w:cs="Amiri"/>
          <w:lang w:bidi="ar-SA"/>
          <w:color w:val="111111"/>
          <w:sz w:val="28"/>
          <w:szCs w:val="28"/>
          <w:rtl/>
        </w:rPr>
        <w:t xml:space="preserve">100-مناقب الخوارزمي/جامعة المدرسين.</w:t>
      </w:r>
    </w:p>
    <w:p>
      <w:pPr>
        <w:pStyle w:val="BookText"/>
      </w:pPr>
      <w:r>
        <w:rPr>
          <w:rFonts w:ascii="Amiri" w:hAnsi="Amiri" w:eastAsia="Amiri" w:cs="Amiri"/>
          <w:lang w:bidi="ar-SA"/>
          <w:color w:val="111111"/>
          <w:sz w:val="28"/>
          <w:szCs w:val="28"/>
          <w:rtl/>
        </w:rPr>
        <w:t xml:space="preserve">101-مناقب أمير المؤمنين/ابن المغازلي/المكتبة الإسلامية.</w:t>
      </w:r>
    </w:p>
    <w:p>
      <w:pPr>
        <w:pStyle w:val="BookText"/>
      </w:pPr>
      <w:r>
        <w:rPr>
          <w:rFonts w:ascii="Amiri" w:hAnsi="Amiri" w:eastAsia="Amiri" w:cs="Amiri"/>
          <w:lang w:bidi="ar-SA"/>
          <w:color w:val="111111"/>
          <w:sz w:val="28"/>
          <w:szCs w:val="28"/>
          <w:rtl/>
        </w:rPr>
        <w:t xml:space="preserve">102-مناقب أمير المؤمنين/الكوفي/تحقيق المحمودي.</w:t>
      </w:r>
    </w:p>
    <w:p>
      <w:pPr>
        <w:pStyle w:val="BookText"/>
      </w:pPr>
      <w:r>
        <w:rPr>
          <w:rFonts w:ascii="Amiri" w:hAnsi="Amiri" w:eastAsia="Amiri" w:cs="Amiri"/>
          <w:lang w:bidi="ar-SA"/>
          <w:color w:val="111111"/>
          <w:sz w:val="28"/>
          <w:szCs w:val="28"/>
          <w:rtl/>
        </w:rPr>
        <w:t xml:space="preserve">103-المنتخب/عبد بن حميد/مكتبة النهضة العربية.</w:t>
      </w:r>
    </w:p>
    <w:p>
      <w:pPr>
        <w:pStyle w:val="BookText"/>
      </w:pPr>
      <w:r>
        <w:rPr>
          <w:rFonts w:ascii="Amiri" w:hAnsi="Amiri" w:eastAsia="Amiri" w:cs="Amiri"/>
          <w:lang w:bidi="ar-SA"/>
          <w:color w:val="111111"/>
          <w:sz w:val="28"/>
          <w:szCs w:val="28"/>
          <w:rtl/>
        </w:rPr>
        <w:t xml:space="preserve">104-من لا يحضره الفقيه/الصدوق/جامعة المدرسين.</w:t>
      </w:r>
    </w:p>
    <w:p>
      <w:pPr>
        <w:pStyle w:val="BookText"/>
      </w:pPr>
      <w:r>
        <w:rPr>
          <w:rFonts w:ascii="Amiri" w:hAnsi="Amiri" w:eastAsia="Amiri" w:cs="Amiri"/>
          <w:lang w:bidi="ar-SA"/>
          <w:color w:val="111111"/>
          <w:sz w:val="28"/>
          <w:szCs w:val="28"/>
          <w:rtl/>
        </w:rPr>
        <w:t xml:space="preserve">105-نصب الراية/الزيلعي/دار الحديث.</w:t>
      </w:r>
    </w:p>
    <w:p>
      <w:pPr>
        <w:pStyle w:val="BookText"/>
      </w:pPr>
      <w:r>
        <w:rPr>
          <w:rFonts w:ascii="Amiri" w:hAnsi="Amiri" w:eastAsia="Amiri" w:cs="Amiri"/>
          <w:lang w:bidi="ar-SA"/>
          <w:color w:val="111111"/>
          <w:sz w:val="28"/>
          <w:szCs w:val="28"/>
          <w:rtl/>
        </w:rPr>
        <w:t xml:space="preserve">106-نهج الإيمان/ابن جبر/مشهد.</w:t>
      </w:r>
    </w:p>
    <w:p>
      <w:pPr>
        <w:pStyle w:val="BookText"/>
      </w:pPr>
      <w:r>
        <w:rPr>
          <w:rFonts w:ascii="Amiri" w:hAnsi="Amiri" w:eastAsia="Amiri" w:cs="Amiri"/>
          <w:lang w:bidi="ar-SA"/>
          <w:color w:val="111111"/>
          <w:sz w:val="28"/>
          <w:szCs w:val="28"/>
          <w:rtl/>
        </w:rPr>
        <w:t xml:space="preserve">107-الهداية الكبرى/الخصيبي/مؤسسة البلاغ.</w:t>
      </w:r>
    </w:p>
    <w:p>
      <w:pPr>
        <w:pStyle w:val="BookText"/>
      </w:pPr>
      <w:r>
        <w:rPr>
          <w:rFonts w:ascii="Amiri" w:hAnsi="Amiri" w:eastAsia="Amiri" w:cs="Amiri"/>
          <w:lang w:bidi="ar-SA"/>
          <w:color w:val="111111"/>
          <w:sz w:val="28"/>
          <w:szCs w:val="28"/>
          <w:rtl/>
        </w:rPr>
        <w:t xml:space="preserve">108-ينابيع المودة/القندوزي/دار الاسوة.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الكافي:410/1،ح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الرحمن:10-11.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الرحمن:19-20.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93 - آیه 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التبيغ:الهيجان و الغلبة.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الملاء بالضم و المد جمع ملاءة كذلك ثوب ليّن رقيق،و منه قوله:فلان لبس العباء و ترك الملاء.مجمع البحرين.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الكافي:410/1،ح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الكافي:/411/1ح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74 - آیه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الكافي:/455/6ح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الكافي:/457/6ح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الكافي:/457/6ح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الكافي:/457/6ح 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الطوسي:/365مجلس /13ح 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الطوسي:/387مجلس 100/13.مع اختلاف في بعض أسانيد الرجال.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حذقه حذقا عن باب فشربه قطعة.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الكافي:/129/8ح 100،و جواهر الكلام:459/36.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الطوسي:/692مجلس /39ح 13.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الجلم بالتحريك الذي يجزّ به الشعر و الصوف كالمقص.</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الكافي:/163/8ح 173.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الكافي:/439/6ح 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الكافي:/280/4ح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الإرشاد:141/2.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الصدوق:/296مجلس /40ح 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الكافي:/328/6ح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الطنفسة هي بكسرتين و في لغة بكسر الطاء و الفاء و بضمّها،و بكسر الطاء و ضمّ الفاء،البساط الذي له محمل رقيق، تجعل تحت الرجل على كتفي البعير،و الجمع الطنافس.مجمع البحرين.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الكافي:328/6،ح 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الكافي:/350/6ح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الخبيص و الخبيصة:طعام معمول من التمر و الزبيب و السمن و الحلواء.</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20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20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المفيد:/134ح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الصدوق:/356مجلس /47ح 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طالب:366/1.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طالب:367/1.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طالب:367/1.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وجدنا له بهذا الإسناد مصدرا،نعم نقله المصنف في حلية الأبرار:/230/2ح 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طالب:368/1.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الحلية:يعتدوا بالقسم،و ما أثبتناه من كتاب شيخ المضيرة،و في الكافي في رواية مشابهة:أن يقدروا أنفسهم.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للمصنف:233/2،و شيخ المضيرة أبو هريرة عن الآبي:208.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20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طالب:368/1.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الغارات:942/2.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الأئمّة:80.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الأئمّة:79.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الصدوق:/357مجلس /47ح 17.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79 - آیه 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79 - آیه 40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طالب:364/1.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77 - آیه 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80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طالب:364/1.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النمل:62.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طالب:371/1.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النمل:61.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طالب:390/1.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الصفوة:315/1،و رواه المصنف في حلية الأبرار:/213/2ح 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البلاغة:224/18.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البلاغة:225/18.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طالب:389/1.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البلاغة:110/4.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البلاغة:245/11.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الأنوار:84/70.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طالب:371/1،و روضة الواعظين،و أمالي الصدوق:724.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الصدوق:/492مجلس /63ح 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الصدوق:/357مجلس /47ح 17.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شهرآشوب في المناقب:363/1،و حلية الأبرار للمصنف:202/2.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السفر:المسافرون.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المنهل:المورد و المشرب.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العلقم:الحنظل.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زعاق كغراب:المرّ الغليظ لا يطاق شربه.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الصدوق:/718ح 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المناقب:/319ح 323.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السمطين:/134/1ب /22ح 97.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166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الطوسي:/63مجلس /3ح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المفيد:/285ح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المناقب:293 ح 286.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اللّه.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السمطين:/87/1ب /16ح 66-67.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المصدر:داود بن معمر.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السمطين:/101/1ب /22ح 411.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الطوسي:/35مجلس /2ح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الصدوق:/275مجلس /37ح 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الأخبار:/53/1ح 189،و كفاية الأثر:100 ما روي عن زيد بن أرقم.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الطوسي:/258مجلس /10ح 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الخصال:/203ح 19.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المناقب:/358ح 369.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المناقب:/358ح 370.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المناقب:/359ح 371.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المناقب:/359ح 372.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المناقب:/140ح 159.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المناقب:/293ح 280.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المناقب:/295ح 286.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المخطوط:بريدة.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الأصل:و الأمين على.</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المناقب:/312ح 311.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المناقب:/317ح 319.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المطبوع:عليه السلام.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المصدر:فأخبره.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المناقب:/323ح 329.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السمطين:228/10 ح 178.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الصدوق:/373مجلس /49ح 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الصدوق:/382مجلس /50ح 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الصدوق:/402مجلس /52ح 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الطوسي:/34مجلس /2ح 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الطوسي:/48مجلس /2ح 30.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الطوسي:/190مجلس /7ح 23.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الطوسي:/209مجلس /8ح 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الطوسي:/227مجلس /8ح 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الطوسي:/258مجلس /10ح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الطوسي:صلّى اللّه عليه و آله /26مجلس /10ح 38.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الطوسي:/378مجلس /13ح 61.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الطوسي:/425مجلس /15ح 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الطوسي:/506مجلس /18ح 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المناقب:/52ح 15.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المناقب:/61ح 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المناقب:/109ح 116.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المودة(200/1):مقتحمين.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المناقب:/128ح 143 بزيادة من المصنف.</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المناقب:/140ح 159.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المناقب:/128ح 143 بتفاوت.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المناقب:/358ح 369.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الصحيحين:137/3،مناقب آل أبي طالب:85/3.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المناقب:/359ح 371.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المناقب:/359ح 372.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مع مصدره في الباب 137 ح 9،و هو في المناقب للخوارزمي:317 ح 319.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المناقب:/293ح 280.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المناقب:/295ح 286 و تقدم الحديث في الباب 137.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المصدر:يا أبا برزة.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المصدر:أخي.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المناقب:/312ح 311 و تقدم.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المناقب:/323ح 329.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المناقب:/265ح 247.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المناقب:/310ح 308،و المعجم الأوسط:67/1.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يترك.</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بتفاوت:/378ح 810،و تأويل الآيات:602/2.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الصحيحين:124/3 و كنز العمّال/ح 1213.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المصطفى:/99ح 27.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المناقب:/109ح 116 باب 9،و المستدرك:138/2.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دمشق:330/42 ط.دار الفكر.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الخوارزمي:/329ح 346،و كنز العمّال:612/11.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المغازلي:/67ح 97،و الينابيع:249/1.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الحديث في مناقب الكلابي المطبوع بذيل مناقب ابن المغازلي:427 ح 3،و الحديث مروي في الصراط المستقيم: 247/1،و المناقب الكوفي:527/2 مسندا.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محمد بن عيسى.</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ليست في المصدر.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السمطين:/106/1ب /19ح 76.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لمنتخب الدين:52،و شواهد التنزيل:264/2،و بشارة المصطفى:/89ح 21.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المصدر:الخلائق.</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منقبة:48.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القمّي:324/2.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وجد الراحة و اللذة.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المصدر:يا محمد.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المصدر:يقف على شفير.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القمّي:326/2،و تأويل الآيات:148/1.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الطوسي:/368مجلس /13ح 33.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الكافي:196/1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السابق:197/1.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الشرائع:/162/1باب /130ح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المصدر:شكوتيني.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المصدر:بعفوي.</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الشرائع:164/1 ح 2 باب 130.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الطوسي:562/290.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ق:24.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الطوسي:563/290.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1294/629.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357/43 ح 66.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273/24 ح 58.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44/36 ح 81.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782/368.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72/32 ح 23.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180/178،معاني الاخبار 1/116.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الأحزاب:56.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الملهوج:الحريص.</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النساء:80.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62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الانعام:62.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الفرقان:28-29.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التوبة:70.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42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ق:43-44.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18/8-30.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/39منقبة 17.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/23منقبة 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334/2 ح 585.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120/27 ح 99.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310/2 ح 561.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312/2 ح 562.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313/2 ح 563.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2:313 ح 564.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314/2 ح 565.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315/2 ح 566.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316/2 ح 567.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316/2 ح 568.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316/2 ح 569.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321/2 ح 572.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322/2 ح 573.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324/2 ح 574.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325/2 ح 575.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326/2 ح 576.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327/2 ح 577.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328/2 ح 578.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329/2 ح 579.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330/2 ح 580.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330/2 ح 581.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582.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331/2 ح 583.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318/2 ح 570.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320/2 ح 571.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333/2 ح 584.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335/2 ح 586.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335/2 ح 587.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335/2 ح 588.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335/2-336 ح 89،و كمال الدين 488 ح 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337/2 ح 590،و الآية في سورة الشعراء:4.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2:338 ح 591.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339/2 ح 592.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339/2 ح 593.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السئول 155/2 عن الثعلبي.</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61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البلدان:اثبيت.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العمدة:430 ح 901 عن الثعلبي.</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البخاري:143/4 ط.</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الأبرار:260/2 عن المصنف.</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10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367/32.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البخاري:143/4 ط.دار الفكر،و صحيح مسلم:1:94 ط.دار الفكر.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176/9 ح 7182،العمدة 906/432.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309/2 ح 4282،صحيح الترمذي 343/3 ح 2332.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/176ح 274،و راجع المصدر السابق.</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310/2 ح 4284.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310/2 ح 4285.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311/2 ح 4287.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المصدر:الحارث بن حراث.</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داود:311/2 ح 4290.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العمال:266/14،و العمدة:434 عن المصنف.</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أقول:في بعض المصادر:«شيخ أعوج ليسوا منّي»فتأمل.</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الحديث:201/1،و الثبج:الوسط،و ما بين الكاهل إلى الظهر.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61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الزخرف:61.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مختلف الحديث:108-176 ط.دار الكتب العلمية،و فيه تفاوت بسيط،فكلام ابن قتيبة في المصدر المطبوع شبه مختصر.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داود:107/4 ح 4285.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خلدون:315/1،و كشف الغمة:279/3.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104/47.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81/10 ح 10223.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107/4 ح 4284.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91/47 ح 38.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 221/4 ح 6667.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86/47 ح 38.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السنة 193/1.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75/5.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177/3.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184/3.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53/1 ح 143.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272/2.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374/22 ح 397.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الكدس:الحب المحصود المجموع.</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274/14 ح 38706.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الشاميين 72/2 ح 937.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84/51 عنه،و التدوين للقزويني:297/3.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البحار:369/36.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معجم أحاديث الإمام المهدي:236/1،و المستدرك:558/4،و مجمع الزوائد:316/7.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78/47 ح 37.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78/47 ح 37.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الفتن لنعيم:131،و بحار الانوار 78/47 ح 37.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78/47 ح 37.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79/47 ح 37،و معجم أحاديث الإمام المهدي:149/1.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79/47 ح 37.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80/47 ح 37.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80/47 ح 37.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الدرر:18 باب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المودة:407/3،و غريب الحديث لابن قتيبة:359/1.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80/47 ح 37.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الكبير:101/8،و مسند الشاميين:410/2.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81/47 ح 37.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81/47 ح 37.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الغمة:270/3.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الأصل:و عليه.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السابقة.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81/47 ح 37.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81/47 ح 37.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81/47 ح 37.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82/47 ح 37.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82/47 ح 37.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82/47 ح 37.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82/47 ح 37.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82/47 ح 37.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82/47 ح 37.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83/47 ح 37.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83/47 ح 37.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83/47 ح 37.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83/47 ح 37.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83/47 ح 37.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83/47 ح 37.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84/47 ح 37،و ينابيع المودّة:407/1.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84/47 ح 37.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84/47 ح 37.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سبيل الهدى و الرشاد:172/10.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84/47 ح 37.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84/47 ح 37.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85/47 ح 37.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85/47 ح 37.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الخشاب:45،و ليس فيه:العسكري.</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الخشاب:45-46.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الخشاب:46.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الطالب:481.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الطالب:482.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الطالب:483،و ينابيع المودة:318/2.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الغمة:277/3 ذيل ب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الطالب:486.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الطالب:486.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الطالب:487.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الطالب:488.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الطالب:489.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الطالب:490.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الغمة:279/3 عن الفتوح.</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343/3 ح 2333.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88/47.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داود 310/2 ح 4286.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143/4،صحيح مسلم 137/1 ح 246.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البخاري:143/4،و صحيح مسلم:94/1 ط.دار الفكر.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مسلم:95/1.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52/1(بتفاوت يسير).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1361/2 ح 4077.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107/4 ح 4285،صحيح الترمذي 506/5 ح 2232.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222/4 ح 6668.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 221/4 ح 6667.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الطالب:502،ذخائر العقبى:44.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185/8.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185/8.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185/8.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37/3.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82/47 ح 37.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 الفتن 240/177،بحار الانوار 84/47 ح 37.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85/47 ح 37.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266/14 ح 38671.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94/51.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81/47 ح 37.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278/3 ذيل ب 13.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269/3.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270/3.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288/3.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288/3.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289/3.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80/47 ح 37.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كشف الغمة:289/3.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96/47.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84/47 ح 37.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81/47 ح 37.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90/47.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83/47 ح 37.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83/47 ح 37.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لا ينقل هذا عن الشعبي.</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الطرائف:258/1 ح 273.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الدرر:41.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الصحيحين:465/4.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الدرر:274،و ينابيع المودة:264/3،و جواهر العقدين:228/2.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العمال:266/14 ح 38673.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الفتن لابن حماد:230 ذكر نسبه،ط.دار الفكر.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ماجة:1361/2،و كنز العمال:294/14.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للثعلبي:213.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المصدر:تسعا.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الكوفة:25 ح 3،و ينابيع المودة:172/3-300.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300/32 ح 138.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38/475.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/255ح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/250/1ح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الدين:253.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253.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257.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الدين:257/2.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3/258.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/259ح 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85 - آیه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259-/260ح 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/261ح 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/261ح 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/262ح 8 باب 24.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/262ح 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المصدر:أبي إبراهيم.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262-/264ح 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/269ح 12.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/269ح 13.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/270ح 14.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/282ح 35.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1/286.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2/286.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3/287.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4/287.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5/287.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6/287.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7/288.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8/288.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المصدر:طول.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352-/357ح 53.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الخشاب:202.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سقط من أصل المخطوط استدركناه من المطالب.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الخشاب:201،المجدي في انسال الطالبين:130،عمدة الطالب في أنساب آل أبي طالب:99،نور الأبصار:185.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المشهور.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الخشاب:202.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في حوادث سنة 260 ه‍،سير اعلام النبلاء 13:119،مناقب آل أبي طالب 4:455،تذكرة الخواص:363،مروج الذهب 4:112.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4:4285/107،صحيح الترمذي 5:2232/506.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4:4283/107.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4:4284/107.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السنة 8:4277/352،صحيح البخاري 4:143،صحيح مسلم 1:246/137.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4:4282/106-4283،صحيح الترمذي 5:2230/505-2231.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الثعلبي:209(مخطوط)في سورة الشورى،آية المودّة.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في(ط).</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7:189.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نسخة(ط):أنكروا ذلك.</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مستدرك من المطالب المطبوع:153 الى 159.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78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38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يوسف:38.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انظر:ديوان المتنبي:341.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السئول 152/2-160.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المهمة:283-288.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الطالب:521.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159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النساء:159.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198/8.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272/2.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199/8.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8:205.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الأعراف:14-15.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التوبة:33.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61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الزخرف:61.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159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النساء:159.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110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الكهف:110.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الطالب:521-533.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المصدر:المستنصر.</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الغمة:296/3-301.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350/330.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246/1 ح 153.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البقرة:89.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البقرة:146.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14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النمل:14.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111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الأنعام:111.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14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الحجر:14-15.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الأنفال:67.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78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النحل:78.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القصص:68.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95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الحديد:10.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99 - آیه 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110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البقرة:110.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31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ق:31.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33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ق:33.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48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الأنبياء:48-49.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28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فاطر:28.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المصدر:بالقول.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95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35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يونس:35.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القصص:68.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31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ق:31-33.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28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فاطر:28.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المجادلة:11.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617/1،الشرح الكبير 463/1.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129/3.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37/1-41.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المصدر:نيرنج.</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217/10 ح 18.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الشعراء:214.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الزخرف:44.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269/26 ح 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465/22 ح 19.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108/39 ح 22.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81/46 ح 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دغفل بن حنظلة النسابة أحد بني شيبان.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اثبتهم إذا نطقوا جنانا.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29/1-37،طبعة دار الأضواء/بيروت.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41/1.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الورى 165/2.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تمّ بعونه تعالى و مننه تحقيق هذا الأثر المهم على يد أقل خلق اللّه شاكرا المولى عز و جل و كل من ساهم في تحقيق و طباعة هذا السفر الجليل،سائلا الباري سبحانه أن يجعله لنا ذخرا يوم القيامة لنفوز بشفاعة آل محمد صلوات المصلين عليهم أجمعين ما طلع نجم و أفل آخر،و الحمد للّه رب العالمين.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136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64 - آیه 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11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46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168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96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10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110 - آیه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110 - آیه 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10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75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43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112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60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30 - آیه 40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82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75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10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120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80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80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101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103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150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42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42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34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54 - آیه 54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77 - آیه 41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77 - آیه 41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22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23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31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31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31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75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75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75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106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194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60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19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19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28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28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87 - آیه 18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87 - آیه 18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44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124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61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108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20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20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31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27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20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20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105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19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35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35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35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136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77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79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80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87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22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75 - آیه 36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58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11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78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83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83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78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30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40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62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62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102 - آیه 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110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109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23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199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54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25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25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193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39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19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120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79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109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120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35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35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31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13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88 - آیه 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88 - آیه 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64 - آیه 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65 - آیه 10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37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94 - آیه 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94 - آیه 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94 - آیه 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94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34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34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34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79 - آیه 37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93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95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90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192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165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60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60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46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74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149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19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109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109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166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74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74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74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95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20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21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20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21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41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41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42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101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37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98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173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41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99 - آیه 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100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89 - آیه 25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18</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60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60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75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96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81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110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58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93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81 - آیه 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112 - آیه 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112 - آیه 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112 - آیه 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104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168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92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22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68</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103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48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48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20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10</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158</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48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31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93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93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128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19</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41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4</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62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92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106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31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78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38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213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160</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33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37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80</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26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26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10</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26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26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26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37</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84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29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29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29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124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81 - آیه 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77 - آیه 48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31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31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82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15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15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32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37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112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41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26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41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10</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214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68</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85 - آیه 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85 - آیه 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85 - آیه 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227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78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134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35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233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15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94 - آیه 8</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74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165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38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119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159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159</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83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50</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51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61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61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82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82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18</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27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153</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20</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93 - آیه 11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79 - آیه 40</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87</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87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26</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103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94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219</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97</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74 - آیه 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14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50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28</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28</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89</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48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68</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68</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227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15</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29</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28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24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24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24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81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81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89</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145</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127</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117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117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118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117</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7</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88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89</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88</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89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105</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195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59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59</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31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118</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120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30</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104</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26</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12</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26</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34 - آیه 20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34 - آیه 20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115</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105</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97</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97</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9</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97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58</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128</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31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31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111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44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14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7</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83</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21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63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18</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80</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110</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34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57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2</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157</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33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33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48</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75</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75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7</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50</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35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33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219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33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33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159</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70</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61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85</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56</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22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88</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5</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8</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8</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25</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26</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8</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17</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40</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48</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48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9</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39</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39</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39</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30</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58</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104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35</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77</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105</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54</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77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90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94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26</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20</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20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28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20</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28</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51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38</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46</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28</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92</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94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92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150</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115</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95</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40</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8</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83</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19</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92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33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39</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42</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71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20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60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9</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74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35</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6</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96</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46</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189</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75 - آیه 36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102 - آیه 8</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56</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102 - آیه 8</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20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33</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278</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55</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122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43</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71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124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74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124</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4</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124</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71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35</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233</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285</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170</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52</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52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7</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122</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160</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160</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43</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30</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88</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91</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36</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9</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24</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74 - آیه 4</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7</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48</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112</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37</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37</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51</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112 - آیه 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5</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173</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37333A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غایة المرام و حجة الخصام فی تعیین الامام من طریق الخاص و العام جلد 7</dc:title>
  <dc:description/>
  <dc:subject/>
  <cp:keywords/>
  <cp:category/>
  <cp:lastModifiedBy/>
  <dcterms:created xsi:type="dcterms:W3CDTF">2026-08-24T19:44:00+03:30</dcterms:created>
  <dcterms:modified xsi:type="dcterms:W3CDTF">2026-08-24T19:44:00+03:30</dcterms:modified>
</cp:coreProperties>
</file>

<file path=docProps/custom.xml><?xml version="1.0" encoding="utf-8"?>
<Properties xmlns="http://schemas.openxmlformats.org/officeDocument/2006/custom-properties" xmlns:vt="http://schemas.openxmlformats.org/officeDocument/2006/docPropsVTypes"/>
</file>