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درسنامه محتواهای دانش آموزی دوره ابتدایی ویژه مبلغان طرح نشاط معنوی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7544_1934241801">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1447546_1934241801">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1447548_1934241801">
            <w:r>
              <w:rPr>
                <w:webHidden/>
                <w:rStyle w:val="IndexLink"/>
                <w:rtl w:val="true"/>
              </w:rPr>
              <w:t>فهرست</w:t>
            </w:r>
            <w:r>
              <w:rPr>
                <w:rStyle w:val="IndexLink"/>
                <w:rtl w:val="true"/>
              </w:rPr>
              <w:tab/>
            </w:r>
            <w:r>
              <w:rPr>
                <w:rStyle w:val="IndexLink"/>
              </w:rPr>
              <w:t>19</w:t>
            </w:r>
          </w:hyperlink>
        </w:p>
        <w:p>
          <w:pPr>
            <w:pStyle w:val="Contents2"/>
            <w:tabs>
              <w:tab w:val="clear" w:pos="8743"/>
              <w:tab w:val="right" w:pos="9026" w:leader="dot"/>
            </w:tabs>
            <w:rPr/>
          </w:pPr>
          <w:hyperlink w:anchor="__RefHeading___Toc1447550_1934241801">
            <w:r>
              <w:rPr>
                <w:webHidden/>
                <w:rStyle w:val="IndexLink"/>
                <w:rtl w:val="true"/>
              </w:rPr>
              <w:t>مقدمه</w:t>
            </w:r>
            <w:r>
              <w:rPr>
                <w:rStyle w:val="IndexLink"/>
                <w:rtl w:val="true"/>
              </w:rPr>
              <w:tab/>
            </w:r>
            <w:r>
              <w:rPr>
                <w:rStyle w:val="IndexLink"/>
              </w:rPr>
              <w:t>27</w:t>
            </w:r>
          </w:hyperlink>
        </w:p>
        <w:p>
          <w:pPr>
            <w:pStyle w:val="Contents2"/>
            <w:tabs>
              <w:tab w:val="clear" w:pos="8743"/>
              <w:tab w:val="right" w:pos="9026" w:leader="dot"/>
            </w:tabs>
            <w:rPr/>
          </w:pPr>
          <w:hyperlink w:anchor="__RefHeading___Toc1447552_1934241801">
            <w:r>
              <w:rPr>
                <w:webHidden/>
                <w:rStyle w:val="IndexLink"/>
                <w:rtl w:val="true"/>
              </w:rPr>
              <w:t>چند نکته مهم درباره درسنامه ها</w:t>
            </w:r>
            <w:r>
              <w:rPr>
                <w:rStyle w:val="IndexLink"/>
                <w:rtl w:val="true"/>
              </w:rPr>
              <w:tab/>
            </w:r>
            <w:r>
              <w:rPr>
                <w:rStyle w:val="IndexLink"/>
              </w:rPr>
              <w:t>28</w:t>
            </w:r>
          </w:hyperlink>
        </w:p>
        <w:p>
          <w:pPr>
            <w:pStyle w:val="Contents2"/>
            <w:tabs>
              <w:tab w:val="clear" w:pos="8743"/>
              <w:tab w:val="right" w:pos="9026" w:leader="dot"/>
            </w:tabs>
            <w:rPr/>
          </w:pPr>
          <w:hyperlink w:anchor="__RefHeading___Toc1447554_1934241801">
            <w:r>
              <w:rPr>
                <w:webHidden/>
                <w:rStyle w:val="IndexLink"/>
                <w:rtl w:val="true"/>
              </w:rPr>
              <w:t>درس اول</w:t>
            </w:r>
            <w:r>
              <w:rPr>
                <w:rStyle w:val="IndexLink"/>
                <w:rtl w:val="true"/>
              </w:rPr>
              <w:t xml:space="preserve">: </w:t>
            </w:r>
            <w:r>
              <w:rPr>
                <w:rStyle w:val="IndexLink"/>
                <w:rtl w:val="true"/>
              </w:rPr>
              <w:t>اوقات خوش</w:t>
            </w:r>
            <w:r>
              <w:rPr>
                <w:rStyle w:val="IndexLink"/>
                <w:rtl w:val="true"/>
              </w:rPr>
              <w:tab/>
            </w:r>
            <w:r>
              <w:rPr>
                <w:rStyle w:val="IndexLink"/>
              </w:rPr>
              <w:t>31</w:t>
            </w:r>
          </w:hyperlink>
        </w:p>
        <w:p>
          <w:pPr>
            <w:pStyle w:val="Contents3"/>
            <w:tabs>
              <w:tab w:val="clear" w:pos="8459"/>
              <w:tab w:val="right" w:pos="9026" w:leader="dot"/>
            </w:tabs>
            <w:rPr/>
          </w:pPr>
          <w:hyperlink w:anchor="__RefHeading___Toc1447556_1934241801">
            <w:r>
              <w:rPr>
                <w:webHidden/>
                <w:rStyle w:val="IndexLink"/>
                <w:rtl w:val="true"/>
              </w:rPr>
              <w:t>بهانه ارتباط</w:t>
            </w:r>
            <w:r>
              <w:rPr>
                <w:rStyle w:val="IndexLink"/>
                <w:rtl w:val="true"/>
              </w:rPr>
              <w:tab/>
            </w:r>
            <w:r>
              <w:rPr>
                <w:rStyle w:val="IndexLink"/>
              </w:rPr>
              <w:t>31</w:t>
            </w:r>
          </w:hyperlink>
        </w:p>
        <w:p>
          <w:pPr>
            <w:pStyle w:val="Contents4"/>
            <w:tabs>
              <w:tab w:val="clear" w:pos="8176"/>
              <w:tab w:val="right" w:pos="9026" w:leader="dot"/>
            </w:tabs>
            <w:rPr/>
          </w:pPr>
          <w:hyperlink w:anchor="__RefHeading___Toc1447558_1934241801">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447560_1934241801">
            <w:r>
              <w:rPr>
                <w:webHidden/>
                <w:rStyle w:val="IndexLink"/>
                <w:rtl w:val="true"/>
              </w:rPr>
              <w:t>مسابقه یک خط و دو خط</w:t>
            </w:r>
            <w:r>
              <w:rPr>
                <w:rStyle w:val="IndexLink"/>
                <w:rtl w:val="true"/>
              </w:rPr>
              <w:tab/>
            </w:r>
            <w:r>
              <w:rPr>
                <w:rStyle w:val="IndexLink"/>
              </w:rPr>
              <w:t>32</w:t>
            </w:r>
          </w:hyperlink>
        </w:p>
        <w:p>
          <w:pPr>
            <w:pStyle w:val="Contents3"/>
            <w:tabs>
              <w:tab w:val="clear" w:pos="8459"/>
              <w:tab w:val="right" w:pos="9026" w:leader="dot"/>
            </w:tabs>
            <w:rPr/>
          </w:pPr>
          <w:hyperlink w:anchor="__RefHeading___Toc1447562_1934241801">
            <w:r>
              <w:rPr>
                <w:webHidden/>
                <w:rStyle w:val="IndexLink"/>
                <w:rtl w:val="true"/>
              </w:rPr>
              <w:t>تبیین متن و محتوا</w:t>
            </w:r>
            <w:r>
              <w:rPr>
                <w:rStyle w:val="IndexLink"/>
                <w:rtl w:val="true"/>
              </w:rPr>
              <w:tab/>
            </w:r>
            <w:r>
              <w:rPr>
                <w:rStyle w:val="IndexLink"/>
              </w:rPr>
              <w:t>33</w:t>
            </w:r>
          </w:hyperlink>
        </w:p>
        <w:p>
          <w:pPr>
            <w:pStyle w:val="Contents4"/>
            <w:tabs>
              <w:tab w:val="clear" w:pos="8176"/>
              <w:tab w:val="right" w:pos="9026" w:leader="dot"/>
            </w:tabs>
            <w:rPr/>
          </w:pPr>
          <w:hyperlink w:anchor="__RefHeading___Toc1447564_1934241801">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1447566_1934241801">
            <w:r>
              <w:rPr>
                <w:webHidden/>
                <w:rStyle w:val="IndexLink"/>
                <w:rtl w:val="true"/>
              </w:rPr>
              <w:t>الگوهای موفق</w:t>
            </w:r>
            <w:r>
              <w:rPr>
                <w:rStyle w:val="IndexLink"/>
                <w:rtl w:val="true"/>
              </w:rPr>
              <w:tab/>
            </w:r>
            <w:r>
              <w:rPr>
                <w:rStyle w:val="IndexLink"/>
              </w:rPr>
              <w:t>33</w:t>
            </w:r>
          </w:hyperlink>
        </w:p>
        <w:p>
          <w:pPr>
            <w:pStyle w:val="Contents4"/>
            <w:tabs>
              <w:tab w:val="clear" w:pos="8176"/>
              <w:tab w:val="right" w:pos="9026" w:leader="dot"/>
            </w:tabs>
            <w:rPr/>
          </w:pPr>
          <w:hyperlink w:anchor="__RefHeading___Toc1447568_1934241801">
            <w:r>
              <w:rPr>
                <w:webHidden/>
                <w:rStyle w:val="IndexLink"/>
                <w:rtl w:val="true"/>
              </w:rPr>
              <w:t>یک سؤال مهم</w:t>
            </w:r>
            <w:r>
              <w:rPr>
                <w:rStyle w:val="IndexLink"/>
                <w:rtl w:val="true"/>
              </w:rPr>
              <w:tab/>
            </w:r>
            <w:r>
              <w:rPr>
                <w:rStyle w:val="IndexLink"/>
              </w:rPr>
              <w:t>35</w:t>
            </w:r>
          </w:hyperlink>
        </w:p>
        <w:p>
          <w:pPr>
            <w:pStyle w:val="Contents4"/>
            <w:tabs>
              <w:tab w:val="clear" w:pos="8176"/>
              <w:tab w:val="right" w:pos="9026" w:leader="dot"/>
            </w:tabs>
            <w:rPr/>
          </w:pPr>
          <w:hyperlink w:anchor="__RefHeading___Toc1447570_1934241801">
            <w:r>
              <w:rPr>
                <w:webHidden/>
                <w:rStyle w:val="IndexLink"/>
                <w:rtl w:val="true"/>
              </w:rPr>
              <w:t>شیوه تکمیل جدول</w:t>
            </w:r>
            <w:r>
              <w:rPr>
                <w:rStyle w:val="IndexLink"/>
                <w:rtl w:val="true"/>
              </w:rPr>
              <w:tab/>
            </w:r>
            <w:r>
              <w:rPr>
                <w:rStyle w:val="IndexLink"/>
              </w:rPr>
              <w:t>36</w:t>
            </w:r>
          </w:hyperlink>
        </w:p>
        <w:p>
          <w:pPr>
            <w:pStyle w:val="Contents3"/>
            <w:tabs>
              <w:tab w:val="clear" w:pos="8459"/>
              <w:tab w:val="right" w:pos="9026" w:leader="dot"/>
            </w:tabs>
            <w:rPr/>
          </w:pPr>
          <w:hyperlink w:anchor="__RefHeading___Toc1447572_1934241801">
            <w:r>
              <w:rPr>
                <w:webHidden/>
                <w:rStyle w:val="IndexLink"/>
                <w:rtl w:val="true"/>
              </w:rPr>
              <w:t>پیامهای کاربردی تربیتی</w:t>
            </w:r>
            <w:r>
              <w:rPr>
                <w:rStyle w:val="IndexLink"/>
                <w:rtl w:val="true"/>
              </w:rPr>
              <w:tab/>
            </w:r>
            <w:r>
              <w:rPr>
                <w:rStyle w:val="IndexLink"/>
              </w:rPr>
              <w:t>37</w:t>
            </w:r>
          </w:hyperlink>
        </w:p>
        <w:p>
          <w:pPr>
            <w:pStyle w:val="Contents4"/>
            <w:tabs>
              <w:tab w:val="clear" w:pos="8176"/>
              <w:tab w:val="right" w:pos="9026" w:leader="dot"/>
            </w:tabs>
            <w:rPr/>
          </w:pPr>
          <w:hyperlink w:anchor="__RefHeading___Toc1447574_1934241801">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447576_1934241801">
            <w:r>
              <w:rPr>
                <w:webHidden/>
                <w:rStyle w:val="IndexLink"/>
                <w:rtl w:val="true"/>
              </w:rPr>
              <w:t>چه معیاری؟</w:t>
            </w:r>
            <w:r>
              <w:rPr>
                <w:rStyle w:val="IndexLink"/>
                <w:rtl w:val="true"/>
              </w:rPr>
              <w:tab/>
            </w:r>
            <w:r>
              <w:rPr>
                <w:rStyle w:val="IndexLink"/>
              </w:rPr>
              <w:t>37</w:t>
            </w:r>
          </w:hyperlink>
        </w:p>
        <w:p>
          <w:pPr>
            <w:pStyle w:val="Contents5"/>
            <w:tabs>
              <w:tab w:val="clear" w:pos="7892"/>
              <w:tab w:val="right" w:pos="9026" w:leader="dot"/>
            </w:tabs>
            <w:rPr/>
          </w:pPr>
          <w:hyperlink w:anchor="__RefHeading___Toc1447578_1934241801">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1447580_1934241801">
            <w:r>
              <w:rPr>
                <w:webHidden/>
                <w:rStyle w:val="IndexLink"/>
                <w:rtl w:val="true"/>
              </w:rPr>
              <w:t>یک</w:t>
            </w:r>
            <w:r>
              <w:rPr>
                <w:rStyle w:val="IndexLink"/>
                <w:rtl w:val="true"/>
              </w:rPr>
              <w:t xml:space="preserve">: </w:t>
            </w:r>
            <w:r>
              <w:rPr>
                <w:rStyle w:val="IndexLink"/>
                <w:rtl w:val="true"/>
              </w:rPr>
              <w:t>مفید بودن</w:t>
            </w:r>
            <w:r>
              <w:rPr>
                <w:rStyle w:val="IndexLink"/>
                <w:rtl w:val="true"/>
              </w:rPr>
              <w:tab/>
            </w:r>
            <w:r>
              <w:rPr>
                <w:rStyle w:val="IndexLink"/>
              </w:rPr>
              <w:t>38</w:t>
            </w:r>
          </w:hyperlink>
        </w:p>
        <w:p>
          <w:pPr>
            <w:pStyle w:val="Contents6"/>
            <w:tabs>
              <w:tab w:val="clear" w:pos="7609"/>
              <w:tab w:val="right" w:pos="9026" w:leader="dot"/>
            </w:tabs>
            <w:rPr/>
          </w:pPr>
          <w:hyperlink w:anchor="__RefHeading___Toc1447582_1934241801">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1447584_1934241801">
            <w:r>
              <w:rPr>
                <w:webHidden/>
                <w:rStyle w:val="IndexLink"/>
                <w:rtl w:val="true"/>
              </w:rPr>
              <w:t>چرا می گوییم فایده چندانی برای ما ندارد؟</w:t>
            </w:r>
            <w:r>
              <w:rPr>
                <w:rStyle w:val="IndexLink"/>
                <w:rtl w:val="true"/>
              </w:rPr>
              <w:tab/>
            </w:r>
            <w:r>
              <w:rPr>
                <w:rStyle w:val="IndexLink"/>
              </w:rPr>
              <w:t>38</w:t>
            </w:r>
          </w:hyperlink>
        </w:p>
        <w:p>
          <w:pPr>
            <w:pStyle w:val="Contents5"/>
            <w:tabs>
              <w:tab w:val="clear" w:pos="7892"/>
              <w:tab w:val="right" w:pos="9026" w:leader="dot"/>
            </w:tabs>
            <w:rPr/>
          </w:pPr>
          <w:hyperlink w:anchor="__RefHeading___Toc1447586_1934241801">
            <w:r>
              <w:rPr>
                <w:webHidden/>
                <w:rStyle w:val="IndexLink"/>
                <w:rtl w:val="true"/>
              </w:rPr>
              <w:t>دو</w:t>
            </w:r>
            <w:r>
              <w:rPr>
                <w:rStyle w:val="IndexLink"/>
                <w:rtl w:val="true"/>
              </w:rPr>
              <w:t xml:space="preserve">: </w:t>
            </w:r>
            <w:r>
              <w:rPr>
                <w:rStyle w:val="IndexLink"/>
                <w:rtl w:val="true"/>
              </w:rPr>
              <w:t>دوری از گناه</w:t>
            </w:r>
            <w:r>
              <w:rPr>
                <w:rStyle w:val="IndexLink"/>
                <w:rtl w:val="true"/>
              </w:rPr>
              <w:t>(</w:t>
            </w:r>
            <w:r>
              <w:rPr>
                <w:rStyle w:val="IndexLink"/>
                <w:rtl w:val="true"/>
              </w:rPr>
              <w:t>پاک بودن</w:t>
            </w:r>
            <w:r>
              <w:rPr>
                <w:rStyle w:val="IndexLink"/>
                <w:rtl w:val="true"/>
              </w:rPr>
              <w:t>)</w:t>
              <w:tab/>
            </w:r>
            <w:r>
              <w:rPr>
                <w:rStyle w:val="IndexLink"/>
              </w:rPr>
              <w:t>39</w:t>
            </w:r>
          </w:hyperlink>
        </w:p>
        <w:p>
          <w:pPr>
            <w:pStyle w:val="Contents3"/>
            <w:tabs>
              <w:tab w:val="clear" w:pos="8459"/>
              <w:tab w:val="right" w:pos="9026" w:leader="dot"/>
            </w:tabs>
            <w:rPr/>
          </w:pPr>
          <w:hyperlink w:anchor="__RefHeading___Toc1447588_1934241801">
            <w:r>
              <w:rPr>
                <w:webHidden/>
                <w:rStyle w:val="IndexLink"/>
                <w:rtl w:val="true"/>
              </w:rPr>
              <w:t>دعا و نیایش</w:t>
            </w:r>
            <w:r>
              <w:rPr>
                <w:rStyle w:val="IndexLink"/>
                <w:rtl w:val="true"/>
              </w:rPr>
              <w:tab/>
            </w:r>
            <w:r>
              <w:rPr>
                <w:rStyle w:val="IndexLink"/>
              </w:rPr>
              <w:t>40</w:t>
            </w:r>
          </w:hyperlink>
        </w:p>
        <w:p>
          <w:pPr>
            <w:pStyle w:val="Contents3"/>
            <w:tabs>
              <w:tab w:val="clear" w:pos="8459"/>
              <w:tab w:val="right" w:pos="9026" w:leader="dot"/>
            </w:tabs>
            <w:rPr/>
          </w:pPr>
          <w:hyperlink w:anchor="__RefHeading___Toc1447590_1934241801">
            <w:r>
              <w:rPr>
                <w:webHidden/>
                <w:rStyle w:val="IndexLink"/>
                <w:rtl w:val="true"/>
              </w:rPr>
              <w:t>متن مطالعاتی</w:t>
            </w:r>
            <w:r>
              <w:rPr>
                <w:rStyle w:val="IndexLink"/>
                <w:rtl w:val="true"/>
              </w:rPr>
              <w:tab/>
            </w:r>
            <w:r>
              <w:rPr>
                <w:rStyle w:val="IndexLink"/>
              </w:rPr>
              <w:t>41</w:t>
            </w:r>
          </w:hyperlink>
        </w:p>
        <w:p>
          <w:pPr>
            <w:pStyle w:val="Contents4"/>
            <w:tabs>
              <w:tab w:val="clear" w:pos="8176"/>
              <w:tab w:val="right" w:pos="9026" w:leader="dot"/>
            </w:tabs>
            <w:rPr/>
          </w:pPr>
          <w:hyperlink w:anchor="__RefHeading___Toc1447592_1934241801">
            <w:r>
              <w:rPr>
                <w:webHidden/>
                <w:rStyle w:val="IndexLink"/>
                <w:rtl w:val="true"/>
              </w:rPr>
              <w:t>الف</w:t>
            </w:r>
            <w:r>
              <w:rPr>
                <w:rStyle w:val="IndexLink"/>
                <w:rtl w:val="true"/>
              </w:rPr>
              <w:t xml:space="preserve">: </w:t>
            </w:r>
            <w:r>
              <w:rPr>
                <w:rStyle w:val="IndexLink"/>
                <w:rtl w:val="true"/>
              </w:rPr>
              <w:t>چه باید کرد؟</w:t>
            </w:r>
            <w:r>
              <w:rPr>
                <w:rStyle w:val="IndexLink"/>
                <w:rtl w:val="true"/>
              </w:rPr>
              <w:tab/>
            </w:r>
            <w:r>
              <w:rPr>
                <w:rStyle w:val="IndexLink"/>
              </w:rPr>
              <w:t>41</w:t>
            </w:r>
          </w:hyperlink>
        </w:p>
        <w:p>
          <w:pPr>
            <w:pStyle w:val="Contents4"/>
            <w:tabs>
              <w:tab w:val="clear" w:pos="8176"/>
              <w:tab w:val="right" w:pos="9026" w:leader="dot"/>
            </w:tabs>
            <w:rPr/>
          </w:pPr>
          <w:hyperlink w:anchor="__RefHeading___Toc1447594_1934241801">
            <w:r>
              <w:rPr>
                <w:webHidden/>
                <w:rStyle w:val="IndexLink"/>
                <w:rtl w:val="true"/>
              </w:rPr>
              <w:t>ب</w:t>
            </w:r>
            <w:r>
              <w:rPr>
                <w:rStyle w:val="IndexLink"/>
                <w:rtl w:val="true"/>
              </w:rPr>
              <w:t xml:space="preserve">: </w:t>
            </w:r>
            <w:r>
              <w:rPr>
                <w:rStyle w:val="IndexLink"/>
                <w:rtl w:val="true"/>
              </w:rPr>
              <w:t>بایستگی بهینه سازی زمان</w:t>
            </w:r>
            <w:r>
              <w:rPr>
                <w:rStyle w:val="IndexLink"/>
                <w:rtl w:val="true"/>
              </w:rPr>
              <w:tab/>
            </w:r>
            <w:r>
              <w:rPr>
                <w:rStyle w:val="IndexLink"/>
              </w:rPr>
              <w:t>42</w:t>
            </w:r>
          </w:hyperlink>
        </w:p>
        <w:p>
          <w:pPr>
            <w:pStyle w:val="Contents4"/>
            <w:tabs>
              <w:tab w:val="clear" w:pos="8176"/>
              <w:tab w:val="right" w:pos="9026" w:leader="dot"/>
            </w:tabs>
            <w:rPr/>
          </w:pPr>
          <w:hyperlink w:anchor="__RefHeading___Toc1447596_1934241801">
            <w:r>
              <w:rPr>
                <w:webHidden/>
                <w:rStyle w:val="IndexLink"/>
                <w:rtl w:val="true"/>
              </w:rPr>
              <w:t>ج</w:t>
            </w:r>
            <w:r>
              <w:rPr>
                <w:rStyle w:val="IndexLink"/>
                <w:rtl w:val="true"/>
              </w:rPr>
              <w:t xml:space="preserve">: </w:t>
            </w:r>
            <w:r>
              <w:rPr>
                <w:rStyle w:val="IndexLink"/>
                <w:rtl w:val="true"/>
              </w:rPr>
              <w:t>اشعاری درباره غنیمت دانستن فرصت</w:t>
            </w:r>
            <w:r>
              <w:rPr>
                <w:rStyle w:val="IndexLink"/>
                <w:rtl w:val="true"/>
              </w:rPr>
              <w:tab/>
            </w:r>
            <w:r>
              <w:rPr>
                <w:rStyle w:val="IndexLink"/>
              </w:rPr>
              <w:t>43</w:t>
            </w:r>
          </w:hyperlink>
        </w:p>
        <w:p>
          <w:pPr>
            <w:pStyle w:val="Contents2"/>
            <w:tabs>
              <w:tab w:val="clear" w:pos="8743"/>
              <w:tab w:val="right" w:pos="9026" w:leader="dot"/>
            </w:tabs>
            <w:rPr/>
          </w:pPr>
          <w:hyperlink w:anchor="__RefHeading___Toc1447598_1934241801">
            <w:r>
              <w:rPr>
                <w:webHidden/>
                <w:rStyle w:val="IndexLink"/>
                <w:rtl w:val="true"/>
              </w:rPr>
              <w:t>درس دوم</w:t>
            </w:r>
            <w:r>
              <w:rPr>
                <w:rStyle w:val="IndexLink"/>
                <w:rtl w:val="true"/>
              </w:rPr>
              <w:t>:</w:t>
            </w:r>
            <w:r>
              <w:rPr>
                <w:rStyle w:val="IndexLink"/>
                <w:rtl w:val="true"/>
              </w:rPr>
              <w:t>مسابقه</w:t>
            </w:r>
            <w:r>
              <w:rPr>
                <w:rStyle w:val="IndexLink"/>
                <w:rtl w:val="true"/>
              </w:rPr>
              <w:tab/>
            </w:r>
            <w:r>
              <w:rPr>
                <w:rStyle w:val="IndexLink"/>
              </w:rPr>
              <w:t>45</w:t>
            </w:r>
          </w:hyperlink>
        </w:p>
        <w:p>
          <w:pPr>
            <w:pStyle w:val="Contents3"/>
            <w:tabs>
              <w:tab w:val="clear" w:pos="8459"/>
              <w:tab w:val="right" w:pos="9026" w:leader="dot"/>
            </w:tabs>
            <w:rPr/>
          </w:pPr>
          <w:hyperlink w:anchor="__RefHeading___Toc1447600_1934241801">
            <w:r>
              <w:rPr>
                <w:webHidden/>
                <w:rStyle w:val="IndexLink"/>
                <w:rtl w:val="true"/>
              </w:rPr>
              <w:t>بهانه ارتباط</w:t>
            </w:r>
            <w:r>
              <w:rPr>
                <w:rStyle w:val="IndexLink"/>
                <w:rtl w:val="true"/>
              </w:rPr>
              <w:tab/>
            </w:r>
            <w:r>
              <w:rPr>
                <w:rStyle w:val="IndexLink"/>
              </w:rPr>
              <w:t>45</w:t>
            </w:r>
          </w:hyperlink>
        </w:p>
        <w:p>
          <w:pPr>
            <w:pStyle w:val="Contents4"/>
            <w:tabs>
              <w:tab w:val="clear" w:pos="8176"/>
              <w:tab w:val="right" w:pos="9026" w:leader="dot"/>
            </w:tabs>
            <w:rPr/>
          </w:pPr>
          <w:hyperlink w:anchor="__RefHeading___Toc1447602_1934241801">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447604_1934241801">
            <w:r>
              <w:rPr>
                <w:webHidden/>
                <w:rStyle w:val="IndexLink"/>
                <w:rtl w:val="true"/>
              </w:rPr>
              <w:t>سؤال</w:t>
            </w:r>
            <w:r>
              <w:rPr>
                <w:rStyle w:val="IndexLink"/>
                <w:rtl w:val="true"/>
              </w:rPr>
              <w:t>:</w:t>
              <w:tab/>
            </w:r>
            <w:r>
              <w:rPr>
                <w:rStyle w:val="IndexLink"/>
              </w:rPr>
              <w:t>45</w:t>
            </w:r>
          </w:hyperlink>
        </w:p>
        <w:p>
          <w:pPr>
            <w:pStyle w:val="Contents4"/>
            <w:tabs>
              <w:tab w:val="clear" w:pos="8176"/>
              <w:tab w:val="right" w:pos="9026" w:leader="dot"/>
            </w:tabs>
            <w:rPr/>
          </w:pPr>
          <w:hyperlink w:anchor="__RefHeading___Toc1447606_1934241801">
            <w:r>
              <w:rPr>
                <w:webHidden/>
                <w:rStyle w:val="IndexLink"/>
                <w:rtl w:val="true"/>
              </w:rPr>
              <w:t>سؤال</w:t>
            </w:r>
            <w:r>
              <w:rPr>
                <w:rStyle w:val="IndexLink"/>
                <w:rtl w:val="true"/>
              </w:rPr>
              <w:t>:</w:t>
              <w:tab/>
            </w:r>
            <w:r>
              <w:rPr>
                <w:rStyle w:val="IndexLink"/>
              </w:rPr>
              <w:t>46</w:t>
            </w:r>
          </w:hyperlink>
        </w:p>
        <w:p>
          <w:pPr>
            <w:pStyle w:val="Contents3"/>
            <w:tabs>
              <w:tab w:val="clear" w:pos="8459"/>
              <w:tab w:val="right" w:pos="9026" w:leader="dot"/>
            </w:tabs>
            <w:rPr/>
          </w:pPr>
          <w:hyperlink w:anchor="__RefHeading___Toc1447608_1934241801">
            <w:r>
              <w:rPr>
                <w:webHidden/>
                <w:rStyle w:val="IndexLink"/>
                <w:rtl w:val="true"/>
              </w:rPr>
              <w:t>تبیین متن و محتوا</w:t>
            </w:r>
            <w:r>
              <w:rPr>
                <w:rStyle w:val="IndexLink"/>
                <w:rtl w:val="true"/>
              </w:rPr>
              <w:tab/>
            </w:r>
            <w:r>
              <w:rPr>
                <w:rStyle w:val="IndexLink"/>
              </w:rPr>
              <w:t>46</w:t>
            </w:r>
          </w:hyperlink>
        </w:p>
        <w:p>
          <w:pPr>
            <w:pStyle w:val="Contents4"/>
            <w:tabs>
              <w:tab w:val="clear" w:pos="8176"/>
              <w:tab w:val="right" w:pos="9026" w:leader="dot"/>
            </w:tabs>
            <w:rPr/>
          </w:pPr>
          <w:hyperlink w:anchor="__RefHeading___Toc1447610_1934241801">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447612_1934241801">
            <w:r>
              <w:rPr>
                <w:webHidden/>
                <w:rStyle w:val="IndexLink"/>
                <w:rtl w:val="true"/>
              </w:rPr>
              <w:t>تیم شیطان</w:t>
            </w:r>
            <w:r>
              <w:rPr>
                <w:rStyle w:val="IndexLink"/>
                <w:rtl w:val="true"/>
              </w:rPr>
              <w:tab/>
            </w:r>
            <w:r>
              <w:rPr>
                <w:rStyle w:val="IndexLink"/>
              </w:rPr>
              <w:t>47</w:t>
            </w:r>
          </w:hyperlink>
        </w:p>
        <w:p>
          <w:pPr>
            <w:pStyle w:val="Contents4"/>
            <w:tabs>
              <w:tab w:val="clear" w:pos="8176"/>
              <w:tab w:val="right" w:pos="9026" w:leader="dot"/>
            </w:tabs>
            <w:rPr/>
          </w:pPr>
          <w:hyperlink w:anchor="__RefHeading___Toc1447614_1934241801">
            <w:r>
              <w:rPr>
                <w:webHidden/>
                <w:rStyle w:val="IndexLink"/>
                <w:rtl w:val="true"/>
              </w:rPr>
              <w:t>تیم انسان</w:t>
            </w:r>
            <w:r>
              <w:rPr>
                <w:rStyle w:val="IndexLink"/>
                <w:rtl w:val="true"/>
              </w:rPr>
              <w:tab/>
            </w:r>
            <w:r>
              <w:rPr>
                <w:rStyle w:val="IndexLink"/>
              </w:rPr>
              <w:t>47</w:t>
            </w:r>
          </w:hyperlink>
        </w:p>
        <w:p>
          <w:pPr>
            <w:pStyle w:val="Contents4"/>
            <w:tabs>
              <w:tab w:val="clear" w:pos="8176"/>
              <w:tab w:val="right" w:pos="9026" w:leader="dot"/>
            </w:tabs>
            <w:rPr/>
          </w:pPr>
          <w:hyperlink w:anchor="__RefHeading___Toc1447616_1934241801">
            <w:r>
              <w:rPr>
                <w:webHidden/>
                <w:rStyle w:val="IndexLink"/>
                <w:rtl w:val="true"/>
              </w:rPr>
              <w:t>کری خوانی های پیش از مسابقه</w:t>
            </w:r>
            <w:r>
              <w:rPr>
                <w:rStyle w:val="IndexLink"/>
                <w:rtl w:val="true"/>
              </w:rPr>
              <w:tab/>
            </w:r>
            <w:r>
              <w:rPr>
                <w:rStyle w:val="IndexLink"/>
              </w:rPr>
              <w:t>48</w:t>
            </w:r>
          </w:hyperlink>
        </w:p>
        <w:p>
          <w:pPr>
            <w:pStyle w:val="Contents4"/>
            <w:tabs>
              <w:tab w:val="clear" w:pos="8176"/>
              <w:tab w:val="right" w:pos="9026" w:leader="dot"/>
            </w:tabs>
            <w:rPr/>
          </w:pPr>
          <w:hyperlink w:anchor="__RefHeading___Toc1447618_1934241801">
            <w:r>
              <w:rPr>
                <w:webHidden/>
                <w:rStyle w:val="IndexLink"/>
                <w:rtl w:val="true"/>
              </w:rPr>
              <w:t>سفارش های مهم قبل از مسابقه</w:t>
            </w:r>
            <w:r>
              <w:rPr>
                <w:rStyle w:val="IndexLink"/>
                <w:rtl w:val="true"/>
              </w:rPr>
              <w:tab/>
            </w:r>
            <w:r>
              <w:rPr>
                <w:rStyle w:val="IndexLink"/>
              </w:rPr>
              <w:t>48</w:t>
            </w:r>
          </w:hyperlink>
        </w:p>
        <w:p>
          <w:pPr>
            <w:pStyle w:val="Contents4"/>
            <w:tabs>
              <w:tab w:val="clear" w:pos="8176"/>
              <w:tab w:val="right" w:pos="9026" w:leader="dot"/>
            </w:tabs>
            <w:rPr/>
          </w:pPr>
          <w:hyperlink w:anchor="__RefHeading___Toc1447620_1934241801">
            <w:r>
              <w:rPr>
                <w:webHidden/>
                <w:rStyle w:val="IndexLink"/>
                <w:rtl w:val="true"/>
              </w:rPr>
              <w:t>تاکتیک های شیطان برای نفوذ</w:t>
            </w:r>
            <w:r>
              <w:rPr>
                <w:rStyle w:val="IndexLink"/>
                <w:rtl w:val="true"/>
              </w:rPr>
              <w:tab/>
            </w:r>
            <w:r>
              <w:rPr>
                <w:rStyle w:val="IndexLink"/>
              </w:rPr>
              <w:t>49</w:t>
            </w:r>
          </w:hyperlink>
        </w:p>
        <w:p>
          <w:pPr>
            <w:pStyle w:val="Contents4"/>
            <w:tabs>
              <w:tab w:val="clear" w:pos="8176"/>
              <w:tab w:val="right" w:pos="9026" w:leader="dot"/>
            </w:tabs>
            <w:rPr/>
          </w:pPr>
          <w:hyperlink w:anchor="__RefHeading___Toc1447622_1934241801">
            <w:r>
              <w:rPr>
                <w:webHidden/>
                <w:rStyle w:val="IndexLink"/>
                <w:rtl w:val="true"/>
              </w:rPr>
              <w:t>کدام جهت ها؟</w:t>
            </w:r>
            <w:r>
              <w:rPr>
                <w:rStyle w:val="IndexLink"/>
                <w:rtl w:val="true"/>
              </w:rPr>
              <w:tab/>
            </w:r>
            <w:r>
              <w:rPr>
                <w:rStyle w:val="IndexLink"/>
              </w:rPr>
              <w:t>50</w:t>
            </w:r>
          </w:hyperlink>
        </w:p>
        <w:p>
          <w:pPr>
            <w:pStyle w:val="Contents5"/>
            <w:tabs>
              <w:tab w:val="clear" w:pos="7892"/>
              <w:tab w:val="right" w:pos="9026" w:leader="dot"/>
            </w:tabs>
            <w:rPr/>
          </w:pPr>
          <w:hyperlink w:anchor="__RefHeading___Toc1447624_1934241801">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1447626_1934241801">
            <w:r>
              <w:rPr>
                <w:webHidden/>
                <w:rStyle w:val="IndexLink"/>
                <w:rtl w:val="true"/>
              </w:rPr>
              <w:t>کارت اول</w:t>
            </w:r>
            <w:r>
              <w:rPr>
                <w:rStyle w:val="IndexLink"/>
                <w:rtl w:val="true"/>
              </w:rPr>
              <w:t xml:space="preserve">: </w:t>
            </w:r>
            <w:r>
              <w:rPr>
                <w:rStyle w:val="IndexLink"/>
                <w:rtl w:val="true"/>
              </w:rPr>
              <w:t>روبرو</w:t>
            </w:r>
            <w:r>
              <w:rPr>
                <w:rStyle w:val="IndexLink"/>
                <w:rtl w:val="true"/>
              </w:rPr>
              <w:tab/>
            </w:r>
            <w:r>
              <w:rPr>
                <w:rStyle w:val="IndexLink"/>
              </w:rPr>
              <w:t>50</w:t>
            </w:r>
          </w:hyperlink>
        </w:p>
        <w:p>
          <w:pPr>
            <w:pStyle w:val="Contents5"/>
            <w:tabs>
              <w:tab w:val="clear" w:pos="7892"/>
              <w:tab w:val="right" w:pos="9026" w:leader="dot"/>
            </w:tabs>
            <w:rPr/>
          </w:pPr>
          <w:hyperlink w:anchor="__RefHeading___Toc1447628_1934241801">
            <w:r>
              <w:rPr>
                <w:webHidden/>
                <w:rStyle w:val="IndexLink"/>
                <w:rtl w:val="true"/>
              </w:rPr>
              <w:t>کارت دوم</w:t>
            </w:r>
            <w:r>
              <w:rPr>
                <w:rStyle w:val="IndexLink"/>
                <w:rtl w:val="true"/>
              </w:rPr>
              <w:t xml:space="preserve">: </w:t>
            </w:r>
            <w:r>
              <w:rPr>
                <w:rStyle w:val="IndexLink"/>
                <w:rtl w:val="true"/>
              </w:rPr>
              <w:t>پشت سر</w:t>
            </w:r>
            <w:r>
              <w:rPr>
                <w:rStyle w:val="IndexLink"/>
                <w:rtl w:val="true"/>
              </w:rPr>
              <w:tab/>
            </w:r>
            <w:r>
              <w:rPr>
                <w:rStyle w:val="IndexLink"/>
              </w:rPr>
              <w:t>50</w:t>
            </w:r>
          </w:hyperlink>
        </w:p>
        <w:p>
          <w:pPr>
            <w:pStyle w:val="Contents5"/>
            <w:tabs>
              <w:tab w:val="clear" w:pos="7892"/>
              <w:tab w:val="right" w:pos="9026" w:leader="dot"/>
            </w:tabs>
            <w:rPr/>
          </w:pPr>
          <w:hyperlink w:anchor="__RefHeading___Toc1447630_1934241801">
            <w:r>
              <w:rPr>
                <w:webHidden/>
                <w:rStyle w:val="IndexLink"/>
                <w:rtl w:val="true"/>
              </w:rPr>
              <w:t>کارت سوم</w:t>
            </w:r>
            <w:r>
              <w:rPr>
                <w:rStyle w:val="IndexLink"/>
                <w:rtl w:val="true"/>
              </w:rPr>
              <w:t xml:space="preserve">: </w:t>
            </w:r>
            <w:r>
              <w:rPr>
                <w:rStyle w:val="IndexLink"/>
                <w:rtl w:val="true"/>
              </w:rPr>
              <w:t>راست</w:t>
            </w:r>
            <w:r>
              <w:rPr>
                <w:rStyle w:val="IndexLink"/>
                <w:rtl w:val="true"/>
              </w:rPr>
              <w:tab/>
            </w:r>
            <w:r>
              <w:rPr>
                <w:rStyle w:val="IndexLink"/>
              </w:rPr>
              <w:t>51</w:t>
            </w:r>
          </w:hyperlink>
        </w:p>
        <w:p>
          <w:pPr>
            <w:pStyle w:val="Contents5"/>
            <w:tabs>
              <w:tab w:val="clear" w:pos="7892"/>
              <w:tab w:val="right" w:pos="9026" w:leader="dot"/>
            </w:tabs>
            <w:rPr/>
          </w:pPr>
          <w:hyperlink w:anchor="__RefHeading___Toc1447632_1934241801">
            <w:r>
              <w:rPr>
                <w:webHidden/>
                <w:rStyle w:val="IndexLink"/>
                <w:rtl w:val="true"/>
              </w:rPr>
              <w:t>کارت چهارم</w:t>
            </w:r>
            <w:r>
              <w:rPr>
                <w:rStyle w:val="IndexLink"/>
                <w:rtl w:val="true"/>
              </w:rPr>
              <w:t xml:space="preserve">: </w:t>
            </w:r>
            <w:r>
              <w:rPr>
                <w:rStyle w:val="IndexLink"/>
                <w:rtl w:val="true"/>
              </w:rPr>
              <w:t>چپ</w:t>
            </w:r>
            <w:r>
              <w:rPr>
                <w:rStyle w:val="IndexLink"/>
                <w:rtl w:val="true"/>
              </w:rPr>
              <w:tab/>
            </w:r>
            <w:r>
              <w:rPr>
                <w:rStyle w:val="IndexLink"/>
              </w:rPr>
              <w:t>51</w:t>
            </w:r>
          </w:hyperlink>
        </w:p>
        <w:p>
          <w:pPr>
            <w:pStyle w:val="Contents4"/>
            <w:tabs>
              <w:tab w:val="clear" w:pos="8176"/>
              <w:tab w:val="right" w:pos="9026" w:leader="dot"/>
            </w:tabs>
            <w:rPr/>
          </w:pPr>
          <w:hyperlink w:anchor="__RefHeading___Toc1447634_1934241801">
            <w:r>
              <w:rPr>
                <w:webHidden/>
                <w:rStyle w:val="IndexLink"/>
                <w:rtl w:val="true"/>
              </w:rPr>
              <w:t>مسابقه جدول</w:t>
            </w:r>
            <w:r>
              <w:rPr>
                <w:rStyle w:val="IndexLink"/>
                <w:rtl w:val="true"/>
              </w:rPr>
              <w:tab/>
            </w:r>
            <w:r>
              <w:rPr>
                <w:rStyle w:val="IndexLink"/>
              </w:rPr>
              <w:t>52</w:t>
            </w:r>
          </w:hyperlink>
        </w:p>
        <w:p>
          <w:pPr>
            <w:pStyle w:val="Contents4"/>
            <w:tabs>
              <w:tab w:val="clear" w:pos="8176"/>
              <w:tab w:val="right" w:pos="9026" w:leader="dot"/>
            </w:tabs>
            <w:rPr/>
          </w:pPr>
          <w:hyperlink w:anchor="__RefHeading___Toc1447636_1934241801">
            <w:r>
              <w:rPr>
                <w:webHidden/>
                <w:rStyle w:val="IndexLink"/>
                <w:rtl w:val="true"/>
              </w:rPr>
              <w:t>شیوه تکمیل جدول</w:t>
            </w:r>
            <w:r>
              <w:rPr>
                <w:rStyle w:val="IndexLink"/>
                <w:rtl w:val="true"/>
              </w:rPr>
              <w:tab/>
            </w:r>
            <w:r>
              <w:rPr>
                <w:rStyle w:val="IndexLink"/>
              </w:rPr>
              <w:t>52</w:t>
            </w:r>
          </w:hyperlink>
        </w:p>
        <w:p>
          <w:pPr>
            <w:pStyle w:val="Contents3"/>
            <w:tabs>
              <w:tab w:val="clear" w:pos="8459"/>
              <w:tab w:val="right" w:pos="9026" w:leader="dot"/>
            </w:tabs>
            <w:rPr/>
          </w:pPr>
          <w:hyperlink w:anchor="__RefHeading___Toc1447638_1934241801">
            <w:r>
              <w:rPr>
                <w:webHidden/>
                <w:rStyle w:val="IndexLink"/>
                <w:rtl w:val="true"/>
              </w:rPr>
              <w:t>پیامهای کاربردی تربیتی</w:t>
            </w:r>
            <w:r>
              <w:rPr>
                <w:rStyle w:val="IndexLink"/>
                <w:rtl w:val="true"/>
              </w:rPr>
              <w:tab/>
            </w:r>
            <w:r>
              <w:rPr>
                <w:rStyle w:val="IndexLink"/>
              </w:rPr>
              <w:t>53</w:t>
            </w:r>
          </w:hyperlink>
        </w:p>
        <w:p>
          <w:pPr>
            <w:pStyle w:val="Contents4"/>
            <w:tabs>
              <w:tab w:val="clear" w:pos="8176"/>
              <w:tab w:val="right" w:pos="9026" w:leader="dot"/>
            </w:tabs>
            <w:rPr/>
          </w:pPr>
          <w:hyperlink w:anchor="__RefHeading___Toc1447640_1934241801">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447642_1934241801">
            <w:r>
              <w:rPr>
                <w:webHidden/>
                <w:rStyle w:val="IndexLink"/>
                <w:rtl w:val="true"/>
              </w:rPr>
              <w:t>یک</w:t>
            </w:r>
            <w:r>
              <w:rPr>
                <w:rStyle w:val="IndexLink"/>
                <w:rtl w:val="true"/>
              </w:rPr>
              <w:t xml:space="preserve">: </w:t>
            </w:r>
            <w:r>
              <w:rPr>
                <w:rStyle w:val="IndexLink"/>
                <w:rtl w:val="true"/>
              </w:rPr>
              <w:t>نماز و مناجات</w:t>
            </w:r>
            <w:r>
              <w:rPr>
                <w:rStyle w:val="IndexLink"/>
                <w:rtl w:val="true"/>
              </w:rPr>
              <w:tab/>
            </w:r>
            <w:r>
              <w:rPr>
                <w:rStyle w:val="IndexLink"/>
              </w:rPr>
              <w:t>53</w:t>
            </w:r>
          </w:hyperlink>
        </w:p>
        <w:p>
          <w:pPr>
            <w:pStyle w:val="Contents4"/>
            <w:tabs>
              <w:tab w:val="clear" w:pos="8176"/>
              <w:tab w:val="right" w:pos="9026" w:leader="dot"/>
            </w:tabs>
            <w:rPr/>
          </w:pPr>
          <w:hyperlink w:anchor="__RefHeading___Toc1447644_1934241801">
            <w:r>
              <w:rPr>
                <w:webHidden/>
                <w:rStyle w:val="IndexLink"/>
                <w:rtl w:val="true"/>
              </w:rPr>
              <w:t>دو</w:t>
            </w:r>
            <w:r>
              <w:rPr>
                <w:rStyle w:val="IndexLink"/>
                <w:rtl w:val="true"/>
              </w:rPr>
              <w:t xml:space="preserve">: </w:t>
            </w:r>
            <w:r>
              <w:rPr>
                <w:rStyle w:val="IndexLink"/>
                <w:rtl w:val="true"/>
              </w:rPr>
              <w:t>بستن راههای نفوذ</w:t>
            </w:r>
            <w:r>
              <w:rPr>
                <w:rStyle w:val="IndexLink"/>
                <w:rtl w:val="true"/>
              </w:rPr>
              <w:tab/>
            </w:r>
            <w:r>
              <w:rPr>
                <w:rStyle w:val="IndexLink"/>
              </w:rPr>
              <w:t>53</w:t>
            </w:r>
          </w:hyperlink>
        </w:p>
        <w:p>
          <w:pPr>
            <w:pStyle w:val="Contents5"/>
            <w:tabs>
              <w:tab w:val="clear" w:pos="7892"/>
              <w:tab w:val="right" w:pos="9026" w:leader="dot"/>
            </w:tabs>
            <w:rPr/>
          </w:pPr>
          <w:hyperlink w:anchor="__RefHeading___Toc1447646_1934241801">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1447648_1934241801">
            <w:r>
              <w:rPr>
                <w:webHidden/>
                <w:rStyle w:val="IndexLink"/>
                <w:rtl w:val="true"/>
              </w:rPr>
              <w:t>یک پیام انقلابی</w:t>
            </w:r>
            <w:r>
              <w:rPr>
                <w:rStyle w:val="IndexLink"/>
                <w:rtl w:val="true"/>
              </w:rPr>
              <w:tab/>
            </w:r>
            <w:r>
              <w:rPr>
                <w:rStyle w:val="IndexLink"/>
              </w:rPr>
              <w:t>54</w:t>
            </w:r>
          </w:hyperlink>
        </w:p>
        <w:p>
          <w:pPr>
            <w:pStyle w:val="Contents3"/>
            <w:tabs>
              <w:tab w:val="clear" w:pos="8459"/>
              <w:tab w:val="right" w:pos="9026" w:leader="dot"/>
            </w:tabs>
            <w:rPr/>
          </w:pPr>
          <w:hyperlink w:anchor="__RefHeading___Toc1447650_1934241801">
            <w:r>
              <w:rPr>
                <w:webHidden/>
                <w:rStyle w:val="IndexLink"/>
                <w:rtl w:val="true"/>
              </w:rPr>
              <w:t>دعا و نیایش</w:t>
            </w:r>
            <w:r>
              <w:rPr>
                <w:rStyle w:val="IndexLink"/>
                <w:rtl w:val="true"/>
              </w:rPr>
              <w:tab/>
            </w:r>
            <w:r>
              <w:rPr>
                <w:rStyle w:val="IndexLink"/>
              </w:rPr>
              <w:t>54</w:t>
            </w:r>
          </w:hyperlink>
        </w:p>
        <w:p>
          <w:pPr>
            <w:pStyle w:val="Contents3"/>
            <w:tabs>
              <w:tab w:val="clear" w:pos="8459"/>
              <w:tab w:val="right" w:pos="9026" w:leader="dot"/>
            </w:tabs>
            <w:rPr/>
          </w:pPr>
          <w:hyperlink w:anchor="__RefHeading___Toc1447652_1934241801">
            <w:r>
              <w:rPr>
                <w:webHidden/>
                <w:rStyle w:val="IndexLink"/>
                <w:rtl w:val="true"/>
              </w:rPr>
              <w:t>متن مطالعاتی</w:t>
            </w:r>
            <w:r>
              <w:rPr>
                <w:rStyle w:val="IndexLink"/>
                <w:rtl w:val="true"/>
              </w:rPr>
              <w:tab/>
            </w:r>
            <w:r>
              <w:rPr>
                <w:rStyle w:val="IndexLink"/>
              </w:rPr>
              <w:t>55</w:t>
            </w:r>
          </w:hyperlink>
        </w:p>
        <w:p>
          <w:pPr>
            <w:pStyle w:val="Contents4"/>
            <w:tabs>
              <w:tab w:val="clear" w:pos="8176"/>
              <w:tab w:val="right" w:pos="9026" w:leader="dot"/>
            </w:tabs>
            <w:rPr/>
          </w:pPr>
          <w:hyperlink w:anchor="__RefHeading___Toc1447654_1934241801">
            <w:r>
              <w:rPr>
                <w:webHidden/>
                <w:rStyle w:val="IndexLink"/>
                <w:rtl w:val="true"/>
              </w:rPr>
              <w:t>پیرامون روایت امام باقر</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4"/>
            <w:tabs>
              <w:tab w:val="clear" w:pos="8176"/>
              <w:tab w:val="right" w:pos="9026" w:leader="dot"/>
            </w:tabs>
            <w:rPr/>
          </w:pPr>
          <w:hyperlink w:anchor="__RefHeading___Toc1447656_1934241801">
            <w:r>
              <w:rPr>
                <w:webHidden/>
                <w:rStyle w:val="IndexLink"/>
                <w:rtl w:val="true"/>
              </w:rPr>
              <w:t>برخی از نقطه ضعف های تیم انسان</w:t>
            </w:r>
            <w:r>
              <w:rPr>
                <w:rStyle w:val="IndexLink"/>
                <w:rtl w:val="true"/>
              </w:rPr>
              <w:tab/>
            </w:r>
            <w:r>
              <w:rPr>
                <w:rStyle w:val="IndexLink"/>
              </w:rPr>
              <w:t>55</w:t>
            </w:r>
          </w:hyperlink>
        </w:p>
        <w:p>
          <w:pPr>
            <w:pStyle w:val="Contents4"/>
            <w:tabs>
              <w:tab w:val="clear" w:pos="8176"/>
              <w:tab w:val="right" w:pos="9026" w:leader="dot"/>
            </w:tabs>
            <w:rPr/>
          </w:pPr>
          <w:hyperlink w:anchor="__RefHeading___Toc1447658_1934241801">
            <w:r>
              <w:rPr>
                <w:webHidden/>
                <w:rStyle w:val="IndexLink"/>
                <w:rtl w:val="true"/>
              </w:rPr>
              <w:t>برخی راههای نفوذ شیطان و راهکارهای مقابله</w:t>
            </w:r>
            <w:r>
              <w:rPr>
                <w:rStyle w:val="IndexLink"/>
                <w:rtl w:val="true"/>
              </w:rPr>
              <w:tab/>
            </w:r>
            <w:r>
              <w:rPr>
                <w:rStyle w:val="IndexLink"/>
              </w:rPr>
              <w:t>56</w:t>
            </w:r>
          </w:hyperlink>
        </w:p>
        <w:p>
          <w:pPr>
            <w:pStyle w:val="Contents4"/>
            <w:tabs>
              <w:tab w:val="clear" w:pos="8176"/>
              <w:tab w:val="right" w:pos="9026" w:leader="dot"/>
            </w:tabs>
            <w:rPr/>
          </w:pPr>
          <w:hyperlink w:anchor="__RefHeading___Toc1447660_1934241801">
            <w:r>
              <w:rPr>
                <w:webHidden/>
                <w:rStyle w:val="IndexLink"/>
                <w:rtl w:val="true"/>
              </w:rPr>
              <w:t>راهکارهای دوری از شیطان</w:t>
            </w:r>
            <w:r>
              <w:rPr>
                <w:rStyle w:val="IndexLink"/>
                <w:rtl w:val="true"/>
              </w:rPr>
              <w:tab/>
            </w:r>
            <w:r>
              <w:rPr>
                <w:rStyle w:val="IndexLink"/>
              </w:rPr>
              <w:t>57</w:t>
            </w:r>
          </w:hyperlink>
        </w:p>
        <w:p>
          <w:pPr>
            <w:pStyle w:val="Contents2"/>
            <w:tabs>
              <w:tab w:val="clear" w:pos="8743"/>
              <w:tab w:val="right" w:pos="9026" w:leader="dot"/>
            </w:tabs>
            <w:rPr/>
          </w:pPr>
          <w:hyperlink w:anchor="__RefHeading___Toc1447662_1934241801">
            <w:r>
              <w:rPr>
                <w:webHidden/>
                <w:rStyle w:val="IndexLink"/>
                <w:rtl w:val="true"/>
              </w:rPr>
              <w:t>درس سوم</w:t>
            </w:r>
            <w:r>
              <w:rPr>
                <w:rStyle w:val="IndexLink"/>
                <w:rtl w:val="true"/>
              </w:rPr>
              <w:t xml:space="preserve">: </w:t>
            </w:r>
            <w:r>
              <w:rPr>
                <w:rStyle w:val="IndexLink"/>
                <w:rtl w:val="true"/>
              </w:rPr>
              <w:t>صورت های نورانی</w:t>
            </w:r>
            <w:r>
              <w:rPr>
                <w:rStyle w:val="IndexLink"/>
                <w:rtl w:val="true"/>
              </w:rPr>
              <w:tab/>
            </w:r>
            <w:r>
              <w:rPr>
                <w:rStyle w:val="IndexLink"/>
              </w:rPr>
              <w:t>59</w:t>
            </w:r>
          </w:hyperlink>
        </w:p>
        <w:p>
          <w:pPr>
            <w:pStyle w:val="Contents3"/>
            <w:tabs>
              <w:tab w:val="clear" w:pos="8459"/>
              <w:tab w:val="right" w:pos="9026" w:leader="dot"/>
            </w:tabs>
            <w:rPr/>
          </w:pPr>
          <w:hyperlink w:anchor="__RefHeading___Toc1447664_1934241801">
            <w:r>
              <w:rPr>
                <w:webHidden/>
                <w:rStyle w:val="IndexLink"/>
                <w:rtl w:val="true"/>
              </w:rPr>
              <w:t>بهانه ارتباط</w:t>
            </w:r>
            <w:r>
              <w:rPr>
                <w:rStyle w:val="IndexLink"/>
                <w:rtl w:val="true"/>
              </w:rPr>
              <w:tab/>
            </w:r>
            <w:r>
              <w:rPr>
                <w:rStyle w:val="IndexLink"/>
              </w:rPr>
              <w:t>59</w:t>
            </w:r>
          </w:hyperlink>
        </w:p>
        <w:p>
          <w:pPr>
            <w:pStyle w:val="Contents3"/>
            <w:tabs>
              <w:tab w:val="clear" w:pos="8459"/>
              <w:tab w:val="right" w:pos="9026" w:leader="dot"/>
            </w:tabs>
            <w:rPr/>
          </w:pPr>
          <w:hyperlink w:anchor="__RefHeading___Toc1447666_1934241801">
            <w:r>
              <w:rPr>
                <w:webHidden/>
                <w:rStyle w:val="IndexLink"/>
                <w:rtl w:val="true"/>
              </w:rPr>
              <w:t>تبیین متن و محتوا</w:t>
            </w:r>
            <w:r>
              <w:rPr>
                <w:rStyle w:val="IndexLink"/>
                <w:rtl w:val="true"/>
              </w:rPr>
              <w:tab/>
            </w:r>
            <w:r>
              <w:rPr>
                <w:rStyle w:val="IndexLink"/>
              </w:rPr>
              <w:t>59</w:t>
            </w:r>
          </w:hyperlink>
        </w:p>
        <w:p>
          <w:pPr>
            <w:pStyle w:val="Contents4"/>
            <w:tabs>
              <w:tab w:val="clear" w:pos="8176"/>
              <w:tab w:val="right" w:pos="9026" w:leader="dot"/>
            </w:tabs>
            <w:rPr/>
          </w:pPr>
          <w:hyperlink w:anchor="__RefHeading___Toc1447668_1934241801">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1447670_1934241801">
            <w:r>
              <w:rPr>
                <w:webHidden/>
                <w:rStyle w:val="IndexLink"/>
                <w:rtl w:val="true"/>
              </w:rPr>
              <w:t>یک فرد نورانی</w:t>
            </w:r>
            <w:r>
              <w:rPr>
                <w:rStyle w:val="IndexLink"/>
                <w:rtl w:val="true"/>
              </w:rPr>
              <w:tab/>
            </w:r>
            <w:r>
              <w:rPr>
                <w:rStyle w:val="IndexLink"/>
              </w:rPr>
              <w:t>62</w:t>
            </w:r>
          </w:hyperlink>
        </w:p>
        <w:p>
          <w:pPr>
            <w:pStyle w:val="Contents4"/>
            <w:tabs>
              <w:tab w:val="clear" w:pos="8176"/>
              <w:tab w:val="right" w:pos="9026" w:leader="dot"/>
            </w:tabs>
            <w:rPr/>
          </w:pPr>
          <w:hyperlink w:anchor="__RefHeading___Toc1447672_1934241801">
            <w:r>
              <w:rPr>
                <w:webHidden/>
                <w:rStyle w:val="IndexLink"/>
                <w:rtl w:val="true"/>
              </w:rPr>
              <w:t>کربلایی کاظم</w:t>
            </w:r>
            <w:r>
              <w:rPr>
                <w:rStyle w:val="IndexLink"/>
                <w:rtl w:val="true"/>
              </w:rPr>
              <w:tab/>
            </w:r>
            <w:r>
              <w:rPr>
                <w:rStyle w:val="IndexLink"/>
              </w:rPr>
              <w:t>62</w:t>
            </w:r>
          </w:hyperlink>
        </w:p>
        <w:p>
          <w:pPr>
            <w:pStyle w:val="Contents4"/>
            <w:tabs>
              <w:tab w:val="clear" w:pos="8176"/>
              <w:tab w:val="right" w:pos="9026" w:leader="dot"/>
            </w:tabs>
            <w:rPr/>
          </w:pPr>
          <w:hyperlink w:anchor="__RefHeading___Toc1447674_1934241801">
            <w:r>
              <w:rPr>
                <w:webHidden/>
                <w:rStyle w:val="IndexLink"/>
                <w:rtl w:val="true"/>
              </w:rPr>
              <w:t>صورتهای تاریک</w:t>
            </w:r>
            <w:r>
              <w:rPr>
                <w:rStyle w:val="IndexLink"/>
                <w:rtl w:val="true"/>
              </w:rPr>
              <w:tab/>
            </w:r>
            <w:r>
              <w:rPr>
                <w:rStyle w:val="IndexLink"/>
              </w:rPr>
              <w:t>63</w:t>
            </w:r>
          </w:hyperlink>
        </w:p>
        <w:p>
          <w:pPr>
            <w:pStyle w:val="Contents3"/>
            <w:tabs>
              <w:tab w:val="clear" w:pos="8459"/>
              <w:tab w:val="right" w:pos="9026" w:leader="dot"/>
            </w:tabs>
            <w:rPr/>
          </w:pPr>
          <w:hyperlink w:anchor="__RefHeading___Toc1447676_1934241801">
            <w:r>
              <w:rPr>
                <w:webHidden/>
                <w:rStyle w:val="IndexLink"/>
                <w:rtl w:val="true"/>
              </w:rPr>
              <w:t>پیامهای کاربردی تربیتی</w:t>
            </w:r>
            <w:r>
              <w:rPr>
                <w:rStyle w:val="IndexLink"/>
                <w:rtl w:val="true"/>
              </w:rPr>
              <w:tab/>
            </w:r>
            <w:r>
              <w:rPr>
                <w:rStyle w:val="IndexLink"/>
              </w:rPr>
              <w:t>64</w:t>
            </w:r>
          </w:hyperlink>
        </w:p>
        <w:p>
          <w:pPr>
            <w:pStyle w:val="Contents4"/>
            <w:tabs>
              <w:tab w:val="clear" w:pos="8176"/>
              <w:tab w:val="right" w:pos="9026" w:leader="dot"/>
            </w:tabs>
            <w:rPr/>
          </w:pPr>
          <w:hyperlink w:anchor="__RefHeading___Toc1447678_1934241801">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1447680_1934241801">
            <w:r>
              <w:rPr>
                <w:webHidden/>
                <w:rStyle w:val="IndexLink"/>
                <w:rtl w:val="true"/>
              </w:rPr>
              <w:t>یک</w:t>
            </w:r>
            <w:r>
              <w:rPr>
                <w:rStyle w:val="IndexLink"/>
                <w:rtl w:val="true"/>
              </w:rPr>
              <w:t xml:space="preserve">: </w:t>
            </w:r>
            <w:r>
              <w:rPr>
                <w:rStyle w:val="IndexLink"/>
                <w:rtl w:val="true"/>
              </w:rPr>
              <w:t>ترک گناه</w:t>
            </w:r>
            <w:r>
              <w:rPr>
                <w:rStyle w:val="IndexLink"/>
                <w:rtl w:val="true"/>
              </w:rPr>
              <w:tab/>
            </w:r>
            <w:r>
              <w:rPr>
                <w:rStyle w:val="IndexLink"/>
              </w:rPr>
              <w:t>64</w:t>
            </w:r>
          </w:hyperlink>
        </w:p>
        <w:p>
          <w:pPr>
            <w:pStyle w:val="Contents4"/>
            <w:tabs>
              <w:tab w:val="clear" w:pos="8176"/>
              <w:tab w:val="right" w:pos="9026" w:leader="dot"/>
            </w:tabs>
            <w:rPr/>
          </w:pPr>
          <w:hyperlink w:anchor="__RefHeading___Toc1447682_1934241801">
            <w:r>
              <w:rPr>
                <w:webHidden/>
                <w:rStyle w:val="IndexLink"/>
                <w:rtl w:val="true"/>
              </w:rPr>
              <w:t>دو</w:t>
            </w:r>
            <w:r>
              <w:rPr>
                <w:rStyle w:val="IndexLink"/>
                <w:rtl w:val="true"/>
              </w:rPr>
              <w:t xml:space="preserve">: </w:t>
            </w:r>
            <w:r>
              <w:rPr>
                <w:rStyle w:val="IndexLink"/>
                <w:rtl w:val="true"/>
              </w:rPr>
              <w:t>حضور در مکانهای نورانی</w:t>
            </w:r>
            <w:r>
              <w:rPr>
                <w:rStyle w:val="IndexLink"/>
                <w:rtl w:val="true"/>
              </w:rPr>
              <w:tab/>
            </w:r>
            <w:r>
              <w:rPr>
                <w:rStyle w:val="IndexLink"/>
              </w:rPr>
              <w:t>65</w:t>
            </w:r>
          </w:hyperlink>
        </w:p>
        <w:p>
          <w:pPr>
            <w:pStyle w:val="Contents4"/>
            <w:tabs>
              <w:tab w:val="clear" w:pos="8176"/>
              <w:tab w:val="right" w:pos="9026" w:leader="dot"/>
            </w:tabs>
            <w:rPr/>
          </w:pPr>
          <w:hyperlink w:anchor="__RefHeading___Toc1447684_1934241801">
            <w:r>
              <w:rPr>
                <w:webHidden/>
                <w:rStyle w:val="IndexLink"/>
                <w:rtl w:val="true"/>
              </w:rPr>
              <w:t>سه</w:t>
            </w:r>
            <w:r>
              <w:rPr>
                <w:rStyle w:val="IndexLink"/>
                <w:rtl w:val="true"/>
              </w:rPr>
              <w:t xml:space="preserve">: </w:t>
            </w:r>
            <w:r>
              <w:rPr>
                <w:rStyle w:val="IndexLink"/>
                <w:rtl w:val="true"/>
              </w:rPr>
              <w:t>دوستی با دوستان نورانی</w:t>
            </w:r>
            <w:r>
              <w:rPr>
                <w:rStyle w:val="IndexLink"/>
                <w:rtl w:val="true"/>
              </w:rPr>
              <w:tab/>
            </w:r>
            <w:r>
              <w:rPr>
                <w:rStyle w:val="IndexLink"/>
              </w:rPr>
              <w:t>65</w:t>
            </w:r>
          </w:hyperlink>
        </w:p>
        <w:p>
          <w:pPr>
            <w:pStyle w:val="Contents4"/>
            <w:tabs>
              <w:tab w:val="clear" w:pos="8176"/>
              <w:tab w:val="right" w:pos="9026" w:leader="dot"/>
            </w:tabs>
            <w:rPr/>
          </w:pPr>
          <w:hyperlink w:anchor="__RefHeading___Toc1447686_1934241801">
            <w:r>
              <w:rPr>
                <w:webHidden/>
                <w:rStyle w:val="IndexLink"/>
                <w:rtl w:val="true"/>
              </w:rPr>
              <w:t>چهار</w:t>
            </w:r>
            <w:r>
              <w:rPr>
                <w:rStyle w:val="IndexLink"/>
                <w:rtl w:val="true"/>
              </w:rPr>
              <w:t xml:space="preserve">: </w:t>
            </w:r>
            <w:r>
              <w:rPr>
                <w:rStyle w:val="IndexLink"/>
                <w:rtl w:val="true"/>
              </w:rPr>
              <w:t>عبادت و ذکر</w:t>
            </w:r>
            <w:r>
              <w:rPr>
                <w:rStyle w:val="IndexLink"/>
                <w:rtl w:val="true"/>
              </w:rPr>
              <w:tab/>
            </w:r>
            <w:r>
              <w:rPr>
                <w:rStyle w:val="IndexLink"/>
              </w:rPr>
              <w:t>65</w:t>
            </w:r>
          </w:hyperlink>
        </w:p>
        <w:p>
          <w:pPr>
            <w:pStyle w:val="Contents4"/>
            <w:tabs>
              <w:tab w:val="clear" w:pos="8176"/>
              <w:tab w:val="right" w:pos="9026" w:leader="dot"/>
            </w:tabs>
            <w:rPr/>
          </w:pPr>
          <w:hyperlink w:anchor="__RefHeading___Toc1447688_1934241801">
            <w:r>
              <w:rPr>
                <w:webHidden/>
                <w:rStyle w:val="IndexLink"/>
                <w:rtl w:val="true"/>
              </w:rPr>
              <w:t>پنج</w:t>
            </w:r>
            <w:r>
              <w:rPr>
                <w:rStyle w:val="IndexLink"/>
                <w:rtl w:val="true"/>
              </w:rPr>
              <w:t xml:space="preserve">: </w:t>
            </w:r>
            <w:r>
              <w:rPr>
                <w:rStyle w:val="IndexLink"/>
                <w:rtl w:val="true"/>
              </w:rPr>
              <w:t>حب امیر المؤمنین</w:t>
            </w:r>
            <w:r>
              <w:rPr>
                <w:rStyle w:val="IndexLink"/>
                <w:rtl w:val="true"/>
              </w:rPr>
              <w:t>(</w:t>
            </w:r>
            <w:r>
              <w:rPr>
                <w:rStyle w:val="IndexLink"/>
                <w:rtl w:val="true"/>
              </w:rPr>
              <w:t>علیه السّلام</w:t>
            </w:r>
            <w:r>
              <w:rPr>
                <w:rStyle w:val="IndexLink"/>
                <w:rtl w:val="true"/>
              </w:rPr>
              <w:t>)</w:t>
              <w:tab/>
            </w:r>
            <w:r>
              <w:rPr>
                <w:rStyle w:val="IndexLink"/>
              </w:rPr>
              <w:t>66</w:t>
            </w:r>
          </w:hyperlink>
        </w:p>
        <w:p>
          <w:pPr>
            <w:pStyle w:val="Contents3"/>
            <w:tabs>
              <w:tab w:val="clear" w:pos="8459"/>
              <w:tab w:val="right" w:pos="9026" w:leader="dot"/>
            </w:tabs>
            <w:rPr/>
          </w:pPr>
          <w:hyperlink w:anchor="__RefHeading___Toc1447690_1934241801">
            <w:r>
              <w:rPr>
                <w:webHidden/>
                <w:rStyle w:val="IndexLink"/>
                <w:rtl w:val="true"/>
              </w:rPr>
              <w:t>دعا و نیایش</w:t>
            </w:r>
            <w:r>
              <w:rPr>
                <w:rStyle w:val="IndexLink"/>
                <w:rtl w:val="true"/>
              </w:rPr>
              <w:tab/>
            </w:r>
            <w:r>
              <w:rPr>
                <w:rStyle w:val="IndexLink"/>
              </w:rPr>
              <w:t>66</w:t>
            </w:r>
          </w:hyperlink>
        </w:p>
        <w:p>
          <w:pPr>
            <w:pStyle w:val="Contents3"/>
            <w:tabs>
              <w:tab w:val="clear" w:pos="8459"/>
              <w:tab w:val="right" w:pos="9026" w:leader="dot"/>
            </w:tabs>
            <w:rPr/>
          </w:pPr>
          <w:hyperlink w:anchor="__RefHeading___Toc1447692_1934241801">
            <w:r>
              <w:rPr>
                <w:webHidden/>
                <w:rStyle w:val="IndexLink"/>
                <w:rtl w:val="true"/>
              </w:rPr>
              <w:t>متن مطالعاتی</w:t>
            </w:r>
            <w:r>
              <w:rPr>
                <w:rStyle w:val="IndexLink"/>
                <w:rtl w:val="true"/>
              </w:rPr>
              <w:tab/>
            </w:r>
            <w:r>
              <w:rPr>
                <w:rStyle w:val="IndexLink"/>
              </w:rPr>
              <w:t>68</w:t>
            </w:r>
          </w:hyperlink>
        </w:p>
        <w:p>
          <w:pPr>
            <w:pStyle w:val="Contents4"/>
            <w:tabs>
              <w:tab w:val="clear" w:pos="8176"/>
              <w:tab w:val="right" w:pos="9026" w:leader="dot"/>
            </w:tabs>
            <w:rPr/>
          </w:pPr>
          <w:hyperlink w:anchor="__RefHeading___Toc1447694_1934241801">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447696_1934241801">
            <w:r>
              <w:rPr>
                <w:webHidden/>
                <w:rStyle w:val="IndexLink"/>
                <w:rtl w:val="true"/>
              </w:rPr>
              <w:t>هدایت جوان مسیحی در پرتو نور قرآن</w:t>
            </w:r>
            <w:r>
              <w:rPr>
                <w:rStyle w:val="IndexLink"/>
                <w:rtl w:val="true"/>
              </w:rPr>
              <w:tab/>
            </w:r>
            <w:r>
              <w:rPr>
                <w:rStyle w:val="IndexLink"/>
              </w:rPr>
              <w:t>68</w:t>
            </w:r>
          </w:hyperlink>
        </w:p>
        <w:p>
          <w:pPr>
            <w:pStyle w:val="Contents2"/>
            <w:tabs>
              <w:tab w:val="clear" w:pos="8743"/>
              <w:tab w:val="right" w:pos="9026" w:leader="dot"/>
            </w:tabs>
            <w:rPr/>
          </w:pPr>
          <w:hyperlink w:anchor="__RefHeading___Toc1447698_1934241801">
            <w:r>
              <w:rPr>
                <w:webHidden/>
                <w:rStyle w:val="IndexLink"/>
                <w:rtl w:val="true"/>
              </w:rPr>
              <w:t>درس چهارم</w:t>
            </w:r>
            <w:r>
              <w:rPr>
                <w:rStyle w:val="IndexLink"/>
                <w:rtl w:val="true"/>
              </w:rPr>
              <w:t>:</w:t>
            </w:r>
            <w:r>
              <w:rPr>
                <w:rStyle w:val="IndexLink"/>
                <w:rtl w:val="true"/>
              </w:rPr>
              <w:t>صاحب الزمان</w:t>
            </w:r>
            <w:r>
              <w:rPr>
                <w:rStyle w:val="IndexLink"/>
                <w:rtl w:val="true"/>
              </w:rPr>
              <w:tab/>
            </w:r>
            <w:r>
              <w:rPr>
                <w:rStyle w:val="IndexLink"/>
              </w:rPr>
              <w:t>71</w:t>
            </w:r>
          </w:hyperlink>
        </w:p>
        <w:p>
          <w:pPr>
            <w:pStyle w:val="Contents3"/>
            <w:tabs>
              <w:tab w:val="clear" w:pos="8459"/>
              <w:tab w:val="right" w:pos="9026" w:leader="dot"/>
            </w:tabs>
            <w:rPr/>
          </w:pPr>
          <w:hyperlink w:anchor="__RefHeading___Toc1447700_1934241801">
            <w:r>
              <w:rPr>
                <w:webHidden/>
                <w:rStyle w:val="IndexLink"/>
                <w:rtl w:val="true"/>
              </w:rPr>
              <w:t>بهانه ارتباط</w:t>
            </w:r>
            <w:r>
              <w:rPr>
                <w:rStyle w:val="IndexLink"/>
                <w:rtl w:val="true"/>
              </w:rPr>
              <w:tab/>
            </w:r>
            <w:r>
              <w:rPr>
                <w:rStyle w:val="IndexLink"/>
              </w:rPr>
              <w:t>71</w:t>
            </w:r>
          </w:hyperlink>
        </w:p>
        <w:p>
          <w:pPr>
            <w:pStyle w:val="Contents3"/>
            <w:tabs>
              <w:tab w:val="clear" w:pos="8459"/>
              <w:tab w:val="right" w:pos="9026" w:leader="dot"/>
            </w:tabs>
            <w:rPr/>
          </w:pPr>
          <w:hyperlink w:anchor="__RefHeading___Toc1447702_1934241801">
            <w:r>
              <w:rPr>
                <w:webHidden/>
                <w:rStyle w:val="IndexLink"/>
                <w:rtl w:val="true"/>
              </w:rPr>
              <w:t>تبیین متن و محتوا</w:t>
            </w:r>
            <w:r>
              <w:rPr>
                <w:rStyle w:val="IndexLink"/>
                <w:rtl w:val="true"/>
              </w:rPr>
              <w:tab/>
            </w:r>
            <w:r>
              <w:rPr>
                <w:rStyle w:val="IndexLink"/>
              </w:rPr>
              <w:t>72</w:t>
            </w:r>
          </w:hyperlink>
        </w:p>
        <w:p>
          <w:pPr>
            <w:pStyle w:val="Contents4"/>
            <w:tabs>
              <w:tab w:val="clear" w:pos="8176"/>
              <w:tab w:val="right" w:pos="9026" w:leader="dot"/>
            </w:tabs>
            <w:rPr/>
          </w:pPr>
          <w:hyperlink w:anchor="__RefHeading___Toc1447704_1934241801">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1447706_1934241801">
            <w:r>
              <w:rPr>
                <w:webHidden/>
                <w:rStyle w:val="IndexLink"/>
                <w:rtl w:val="true"/>
              </w:rPr>
              <w:t>حکایت آن عصر جمعه</w:t>
            </w:r>
            <w:r>
              <w:rPr>
                <w:rStyle w:val="IndexLink"/>
                <w:rtl w:val="true"/>
              </w:rPr>
              <w:t>....</w:t>
              <w:tab/>
            </w:r>
            <w:r>
              <w:rPr>
                <w:rStyle w:val="IndexLink"/>
              </w:rPr>
              <w:t>72</w:t>
            </w:r>
          </w:hyperlink>
        </w:p>
        <w:p>
          <w:pPr>
            <w:pStyle w:val="Contents4"/>
            <w:tabs>
              <w:tab w:val="clear" w:pos="8176"/>
              <w:tab w:val="right" w:pos="9026" w:leader="dot"/>
            </w:tabs>
            <w:rPr/>
          </w:pPr>
          <w:hyperlink w:anchor="__RefHeading___Toc1447708_1934241801">
            <w:r>
              <w:rPr>
                <w:webHidden/>
                <w:rStyle w:val="IndexLink"/>
                <w:rtl w:val="true"/>
              </w:rPr>
              <w:t>پاسخ به شبهه طول عمر حضرت</w:t>
            </w:r>
            <w:r>
              <w:rPr>
                <w:rStyle w:val="IndexLink"/>
                <w:rtl w:val="true"/>
              </w:rPr>
              <w:tab/>
            </w:r>
            <w:r>
              <w:rPr>
                <w:rStyle w:val="IndexLink"/>
              </w:rPr>
              <w:t>75</w:t>
            </w:r>
          </w:hyperlink>
        </w:p>
        <w:p>
          <w:pPr>
            <w:pStyle w:val="Contents5"/>
            <w:tabs>
              <w:tab w:val="clear" w:pos="7892"/>
              <w:tab w:val="right" w:pos="9026" w:leader="dot"/>
            </w:tabs>
            <w:rPr/>
          </w:pPr>
          <w:hyperlink w:anchor="__RefHeading___Toc1447710_1934241801">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447712_1934241801">
            <w:r>
              <w:rPr>
                <w:webHidden/>
                <w:rStyle w:val="IndexLink"/>
                <w:rtl w:val="true"/>
              </w:rPr>
              <w:t>کارت اول</w:t>
            </w:r>
            <w:r>
              <w:rPr>
                <w:rStyle w:val="IndexLink"/>
                <w:rtl w:val="true"/>
              </w:rPr>
              <w:t xml:space="preserve">: </w:t>
            </w:r>
            <w:r>
              <w:rPr>
                <w:rStyle w:val="IndexLink"/>
                <w:rtl w:val="true"/>
              </w:rPr>
              <w:t>پاسخ قرآنی</w:t>
            </w:r>
            <w:r>
              <w:rPr>
                <w:rStyle w:val="IndexLink"/>
                <w:rtl w:val="true"/>
              </w:rPr>
              <w:tab/>
            </w:r>
            <w:r>
              <w:rPr>
                <w:rStyle w:val="IndexLink"/>
              </w:rPr>
              <w:t>76</w:t>
            </w:r>
          </w:hyperlink>
        </w:p>
        <w:p>
          <w:pPr>
            <w:pStyle w:val="Contents5"/>
            <w:tabs>
              <w:tab w:val="clear" w:pos="7892"/>
              <w:tab w:val="right" w:pos="9026" w:leader="dot"/>
            </w:tabs>
            <w:rPr/>
          </w:pPr>
          <w:hyperlink w:anchor="__RefHeading___Toc1447714_1934241801">
            <w:r>
              <w:rPr>
                <w:webHidden/>
                <w:rStyle w:val="IndexLink"/>
                <w:rtl w:val="true"/>
              </w:rPr>
              <w:t>کارت دوم</w:t>
            </w:r>
            <w:r>
              <w:rPr>
                <w:rStyle w:val="IndexLink"/>
                <w:rtl w:val="true"/>
              </w:rPr>
              <w:t xml:space="preserve">: </w:t>
            </w:r>
            <w:r>
              <w:rPr>
                <w:rStyle w:val="IndexLink"/>
                <w:rtl w:val="true"/>
              </w:rPr>
              <w:t>پاسخ روایی</w:t>
            </w:r>
            <w:r>
              <w:rPr>
                <w:rStyle w:val="IndexLink"/>
                <w:rtl w:val="true"/>
              </w:rPr>
              <w:tab/>
            </w:r>
            <w:r>
              <w:rPr>
                <w:rStyle w:val="IndexLink"/>
              </w:rPr>
              <w:t>76</w:t>
            </w:r>
          </w:hyperlink>
        </w:p>
        <w:p>
          <w:pPr>
            <w:pStyle w:val="Contents5"/>
            <w:tabs>
              <w:tab w:val="clear" w:pos="7892"/>
              <w:tab w:val="right" w:pos="9026" w:leader="dot"/>
            </w:tabs>
            <w:rPr/>
          </w:pPr>
          <w:hyperlink w:anchor="__RefHeading___Toc1447716_1934241801">
            <w:r>
              <w:rPr>
                <w:webHidden/>
                <w:rStyle w:val="IndexLink"/>
                <w:rtl w:val="true"/>
              </w:rPr>
              <w:t>کارت سوم</w:t>
            </w:r>
            <w:r>
              <w:rPr>
                <w:rStyle w:val="IndexLink"/>
                <w:rtl w:val="true"/>
              </w:rPr>
              <w:t xml:space="preserve">: </w:t>
            </w:r>
            <w:r>
              <w:rPr>
                <w:rStyle w:val="IndexLink"/>
                <w:rtl w:val="true"/>
              </w:rPr>
              <w:t>پاسخ تاریخی</w:t>
            </w:r>
            <w:r>
              <w:rPr>
                <w:rStyle w:val="IndexLink"/>
                <w:rtl w:val="true"/>
              </w:rPr>
              <w:tab/>
            </w:r>
            <w:r>
              <w:rPr>
                <w:rStyle w:val="IndexLink"/>
              </w:rPr>
              <w:t>77</w:t>
            </w:r>
          </w:hyperlink>
        </w:p>
        <w:p>
          <w:pPr>
            <w:pStyle w:val="Contents5"/>
            <w:tabs>
              <w:tab w:val="clear" w:pos="7892"/>
              <w:tab w:val="right" w:pos="9026" w:leader="dot"/>
            </w:tabs>
            <w:rPr/>
          </w:pPr>
          <w:hyperlink w:anchor="__RefHeading___Toc1447718_1934241801">
            <w:r>
              <w:rPr>
                <w:webHidden/>
                <w:rStyle w:val="IndexLink"/>
                <w:rtl w:val="true"/>
              </w:rPr>
              <w:t>کارت چهارم</w:t>
            </w:r>
            <w:r>
              <w:rPr>
                <w:rStyle w:val="IndexLink"/>
                <w:rtl w:val="true"/>
              </w:rPr>
              <w:t xml:space="preserve">: </w:t>
            </w:r>
            <w:r>
              <w:rPr>
                <w:rStyle w:val="IndexLink"/>
                <w:rtl w:val="true"/>
              </w:rPr>
              <w:t>پاسخ عقیدتی</w:t>
            </w:r>
            <w:r>
              <w:rPr>
                <w:rStyle w:val="IndexLink"/>
                <w:rtl w:val="true"/>
              </w:rPr>
              <w:tab/>
            </w:r>
            <w:r>
              <w:rPr>
                <w:rStyle w:val="IndexLink"/>
              </w:rPr>
              <w:t>78</w:t>
            </w:r>
          </w:hyperlink>
        </w:p>
        <w:p>
          <w:pPr>
            <w:pStyle w:val="Contents3"/>
            <w:tabs>
              <w:tab w:val="clear" w:pos="8459"/>
              <w:tab w:val="right" w:pos="9026" w:leader="dot"/>
            </w:tabs>
            <w:rPr/>
          </w:pPr>
          <w:hyperlink w:anchor="__RefHeading___Toc1447720_1934241801">
            <w:r>
              <w:rPr>
                <w:webHidden/>
                <w:rStyle w:val="IndexLink"/>
                <w:rtl w:val="true"/>
              </w:rPr>
              <w:t>پیامهای کاربردی تربیتی</w:t>
            </w:r>
            <w:r>
              <w:rPr>
                <w:rStyle w:val="IndexLink"/>
                <w:rtl w:val="true"/>
              </w:rPr>
              <w:tab/>
            </w:r>
            <w:r>
              <w:rPr>
                <w:rStyle w:val="IndexLink"/>
              </w:rPr>
              <w:t>79</w:t>
            </w:r>
          </w:hyperlink>
        </w:p>
        <w:p>
          <w:pPr>
            <w:pStyle w:val="Contents4"/>
            <w:tabs>
              <w:tab w:val="clear" w:pos="8176"/>
              <w:tab w:val="right" w:pos="9026" w:leader="dot"/>
            </w:tabs>
            <w:rPr/>
          </w:pPr>
          <w:hyperlink w:anchor="__RefHeading___Toc1447722_1934241801">
            <w:r>
              <w:rPr>
                <w:webHidden/>
                <w:rStyle w:val="IndexLink"/>
                <w:rtl w:val="true"/>
              </w:rPr>
              <w:t>وظایف منتظران</w:t>
            </w:r>
            <w:r>
              <w:rPr>
                <w:rStyle w:val="IndexLink"/>
                <w:rtl w:val="true"/>
              </w:rPr>
              <w:tab/>
            </w:r>
            <w:r>
              <w:rPr>
                <w:rStyle w:val="IndexLink"/>
              </w:rPr>
              <w:t>79</w:t>
            </w:r>
          </w:hyperlink>
        </w:p>
        <w:p>
          <w:pPr>
            <w:pStyle w:val="Contents3"/>
            <w:tabs>
              <w:tab w:val="clear" w:pos="8459"/>
              <w:tab w:val="right" w:pos="9026" w:leader="dot"/>
            </w:tabs>
            <w:rPr/>
          </w:pPr>
          <w:hyperlink w:anchor="__RefHeading___Toc1447724_1934241801">
            <w:r>
              <w:rPr>
                <w:webHidden/>
                <w:rStyle w:val="IndexLink"/>
                <w:rtl w:val="true"/>
              </w:rPr>
              <w:t>دعا و نیایش</w:t>
            </w:r>
            <w:r>
              <w:rPr>
                <w:rStyle w:val="IndexLink"/>
                <w:rtl w:val="true"/>
              </w:rPr>
              <w:tab/>
            </w:r>
            <w:r>
              <w:rPr>
                <w:rStyle w:val="IndexLink"/>
              </w:rPr>
              <w:t>81</w:t>
            </w:r>
          </w:hyperlink>
        </w:p>
        <w:p>
          <w:pPr>
            <w:pStyle w:val="Contents3"/>
            <w:tabs>
              <w:tab w:val="clear" w:pos="8459"/>
              <w:tab w:val="right" w:pos="9026" w:leader="dot"/>
            </w:tabs>
            <w:rPr/>
          </w:pPr>
          <w:hyperlink w:anchor="__RefHeading___Toc1447726_1934241801">
            <w:r>
              <w:rPr>
                <w:webHidden/>
                <w:rStyle w:val="IndexLink"/>
                <w:rtl w:val="true"/>
              </w:rPr>
              <w:t>متن مطالعاتی</w:t>
            </w:r>
            <w:r>
              <w:rPr>
                <w:rStyle w:val="IndexLink"/>
                <w:rtl w:val="true"/>
              </w:rPr>
              <w:tab/>
            </w:r>
            <w:r>
              <w:rPr>
                <w:rStyle w:val="IndexLink"/>
              </w:rPr>
              <w:t>82</w:t>
            </w:r>
          </w:hyperlink>
        </w:p>
        <w:p>
          <w:pPr>
            <w:pStyle w:val="Contents4"/>
            <w:tabs>
              <w:tab w:val="clear" w:pos="8176"/>
              <w:tab w:val="right" w:pos="9026" w:leader="dot"/>
            </w:tabs>
            <w:rPr/>
          </w:pPr>
          <w:hyperlink w:anchor="__RefHeading___Toc1447728_1934241801">
            <w:r>
              <w:rPr>
                <w:webHidden/>
                <w:rStyle w:val="IndexLink"/>
                <w:rtl w:val="true"/>
              </w:rPr>
              <w:t>طول عمر در قرآن کریم</w:t>
            </w:r>
            <w:r>
              <w:rPr>
                <w:rStyle w:val="IndexLink"/>
                <w:rtl w:val="true"/>
              </w:rPr>
              <w:tab/>
            </w:r>
            <w:r>
              <w:rPr>
                <w:rStyle w:val="IndexLink"/>
              </w:rPr>
              <w:t>82</w:t>
            </w:r>
          </w:hyperlink>
        </w:p>
        <w:p>
          <w:pPr>
            <w:pStyle w:val="Contents4"/>
            <w:tabs>
              <w:tab w:val="clear" w:pos="8176"/>
              <w:tab w:val="right" w:pos="9026" w:leader="dot"/>
            </w:tabs>
            <w:rPr/>
          </w:pPr>
          <w:hyperlink w:anchor="__RefHeading___Toc1447730_1934241801">
            <w:r>
              <w:rPr>
                <w:webHidden/>
                <w:rStyle w:val="IndexLink"/>
                <w:rtl w:val="true"/>
              </w:rPr>
              <w:t>نکته هایی پیرامون حضرت خضر</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4"/>
            <w:tabs>
              <w:tab w:val="clear" w:pos="8176"/>
              <w:tab w:val="right" w:pos="9026" w:leader="dot"/>
            </w:tabs>
            <w:rPr/>
          </w:pPr>
          <w:hyperlink w:anchor="__RefHeading___Toc1447732_1934241801">
            <w:r>
              <w:rPr>
                <w:webHidden/>
                <w:rStyle w:val="IndexLink"/>
                <w:rtl w:val="true"/>
              </w:rPr>
              <w:t>نقش حضرت خضر</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غیبت</w:t>
            </w:r>
            <w:r>
              <w:rPr>
                <w:rStyle w:val="IndexLink"/>
                <w:rtl w:val="true"/>
              </w:rPr>
              <w:tab/>
            </w:r>
            <w:r>
              <w:rPr>
                <w:rStyle w:val="IndexLink"/>
              </w:rPr>
              <w:t>83</w:t>
            </w:r>
          </w:hyperlink>
        </w:p>
        <w:p>
          <w:pPr>
            <w:pStyle w:val="Contents2"/>
            <w:tabs>
              <w:tab w:val="clear" w:pos="8743"/>
              <w:tab w:val="right" w:pos="9026" w:leader="dot"/>
            </w:tabs>
            <w:rPr/>
          </w:pPr>
          <w:hyperlink w:anchor="__RefHeading___Toc1447734_1934241801">
            <w:r>
              <w:rPr>
                <w:webHidden/>
                <w:rStyle w:val="IndexLink"/>
                <w:rtl w:val="true"/>
              </w:rPr>
              <w:t>درس پنجم</w:t>
            </w:r>
            <w:r>
              <w:rPr>
                <w:rStyle w:val="IndexLink"/>
                <w:rtl w:val="true"/>
              </w:rPr>
              <w:t xml:space="preserve">: </w:t>
            </w:r>
            <w:r>
              <w:rPr>
                <w:rStyle w:val="IndexLink"/>
                <w:rtl w:val="true"/>
              </w:rPr>
              <w:t>یار و بار</w:t>
            </w:r>
            <w:r>
              <w:rPr>
                <w:rStyle w:val="IndexLink"/>
                <w:rtl w:val="true"/>
              </w:rPr>
              <w:tab/>
            </w:r>
            <w:r>
              <w:rPr>
                <w:rStyle w:val="IndexLink"/>
              </w:rPr>
              <w:t>85</w:t>
            </w:r>
          </w:hyperlink>
        </w:p>
        <w:p>
          <w:pPr>
            <w:pStyle w:val="Contents3"/>
            <w:tabs>
              <w:tab w:val="clear" w:pos="8459"/>
              <w:tab w:val="right" w:pos="9026" w:leader="dot"/>
            </w:tabs>
            <w:rPr/>
          </w:pPr>
          <w:hyperlink w:anchor="__RefHeading___Toc1447736_1934241801">
            <w:r>
              <w:rPr>
                <w:webHidden/>
                <w:rStyle w:val="IndexLink"/>
                <w:rtl w:val="true"/>
              </w:rPr>
              <w:t>بهانه ارتباط</w:t>
            </w:r>
            <w:r>
              <w:rPr>
                <w:rStyle w:val="IndexLink"/>
                <w:rtl w:val="true"/>
              </w:rPr>
              <w:tab/>
            </w:r>
            <w:r>
              <w:rPr>
                <w:rStyle w:val="IndexLink"/>
              </w:rPr>
              <w:t>85</w:t>
            </w:r>
          </w:hyperlink>
        </w:p>
        <w:p>
          <w:pPr>
            <w:pStyle w:val="Contents4"/>
            <w:tabs>
              <w:tab w:val="clear" w:pos="8176"/>
              <w:tab w:val="right" w:pos="9026" w:leader="dot"/>
            </w:tabs>
            <w:rPr/>
          </w:pPr>
          <w:hyperlink w:anchor="__RefHeading___Toc1447738_1934241801">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1447740_1934241801">
            <w:r>
              <w:rPr>
                <w:webHidden/>
                <w:rStyle w:val="IndexLink"/>
                <w:rtl w:val="true"/>
              </w:rPr>
              <w:t>مراحل اجرا</w:t>
            </w:r>
            <w:r>
              <w:rPr>
                <w:rStyle w:val="IndexLink"/>
                <w:rtl w:val="true"/>
              </w:rPr>
              <w:tab/>
            </w:r>
            <w:r>
              <w:rPr>
                <w:rStyle w:val="IndexLink"/>
              </w:rPr>
              <w:t>85</w:t>
            </w:r>
          </w:hyperlink>
        </w:p>
        <w:p>
          <w:pPr>
            <w:pStyle w:val="Contents4"/>
            <w:tabs>
              <w:tab w:val="clear" w:pos="8176"/>
              <w:tab w:val="right" w:pos="9026" w:leader="dot"/>
            </w:tabs>
            <w:rPr/>
          </w:pPr>
          <w:hyperlink w:anchor="__RefHeading___Toc1447742_1934241801">
            <w:r>
              <w:rPr>
                <w:webHidden/>
                <w:rStyle w:val="IndexLink"/>
                <w:rtl w:val="true"/>
              </w:rPr>
              <w:t>شرح اجرا</w:t>
            </w:r>
            <w:r>
              <w:rPr>
                <w:rStyle w:val="IndexLink"/>
                <w:rtl w:val="true"/>
              </w:rPr>
              <w:tab/>
            </w:r>
            <w:r>
              <w:rPr>
                <w:rStyle w:val="IndexLink"/>
              </w:rPr>
              <w:t>85</w:t>
            </w:r>
          </w:hyperlink>
        </w:p>
        <w:p>
          <w:pPr>
            <w:pStyle w:val="Contents4"/>
            <w:tabs>
              <w:tab w:val="clear" w:pos="8176"/>
              <w:tab w:val="right" w:pos="9026" w:leader="dot"/>
            </w:tabs>
            <w:rPr/>
          </w:pPr>
          <w:hyperlink w:anchor="__RefHeading___Toc1447744_1934241801">
            <w:r>
              <w:rPr>
                <w:webHidden/>
                <w:rStyle w:val="IndexLink"/>
                <w:rtl w:val="true"/>
              </w:rPr>
              <w:t>جملات انتخابی برای گزینش سه نفر اول</w:t>
            </w:r>
            <w:r>
              <w:rPr>
                <w:rStyle w:val="IndexLink"/>
                <w:rtl w:val="true"/>
              </w:rPr>
              <w:tab/>
            </w:r>
            <w:r>
              <w:rPr>
                <w:rStyle w:val="IndexLink"/>
              </w:rPr>
              <w:t>86</w:t>
            </w:r>
          </w:hyperlink>
        </w:p>
        <w:p>
          <w:pPr>
            <w:pStyle w:val="Contents4"/>
            <w:tabs>
              <w:tab w:val="clear" w:pos="8176"/>
              <w:tab w:val="right" w:pos="9026" w:leader="dot"/>
            </w:tabs>
            <w:rPr/>
          </w:pPr>
          <w:hyperlink w:anchor="__RefHeading___Toc1447746_1934241801">
            <w:r>
              <w:rPr>
                <w:webHidden/>
                <w:rStyle w:val="IndexLink"/>
                <w:rtl w:val="true"/>
              </w:rPr>
              <w:t>تذکر</w:t>
            </w:r>
            <w:r>
              <w:rPr>
                <w:rStyle w:val="IndexLink"/>
                <w:rtl w:val="true"/>
              </w:rPr>
              <w:t>:</w:t>
              <w:tab/>
            </w:r>
            <w:r>
              <w:rPr>
                <w:rStyle w:val="IndexLink"/>
              </w:rPr>
              <w:t>86</w:t>
            </w:r>
          </w:hyperlink>
        </w:p>
        <w:p>
          <w:pPr>
            <w:pStyle w:val="Contents3"/>
            <w:tabs>
              <w:tab w:val="clear" w:pos="8459"/>
              <w:tab w:val="right" w:pos="9026" w:leader="dot"/>
            </w:tabs>
            <w:rPr/>
          </w:pPr>
          <w:hyperlink w:anchor="__RefHeading___Toc1447748_1934241801">
            <w:r>
              <w:rPr>
                <w:webHidden/>
                <w:rStyle w:val="IndexLink"/>
                <w:rtl w:val="true"/>
              </w:rPr>
              <w:t>تبیین متن و محتوا</w:t>
            </w:r>
            <w:r>
              <w:rPr>
                <w:rStyle w:val="IndexLink"/>
                <w:rtl w:val="true"/>
              </w:rPr>
              <w:tab/>
            </w:r>
            <w:r>
              <w:rPr>
                <w:rStyle w:val="IndexLink"/>
              </w:rPr>
              <w:t>87</w:t>
            </w:r>
          </w:hyperlink>
        </w:p>
        <w:p>
          <w:pPr>
            <w:pStyle w:val="Contents4"/>
            <w:tabs>
              <w:tab w:val="clear" w:pos="8176"/>
              <w:tab w:val="right" w:pos="9026" w:leader="dot"/>
            </w:tabs>
            <w:rPr/>
          </w:pPr>
          <w:hyperlink w:anchor="__RefHeading___Toc1447750_1934241801">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447752_1934241801">
            <w:r>
              <w:rPr>
                <w:webHidden/>
                <w:rStyle w:val="IndexLink"/>
                <w:rtl w:val="true"/>
              </w:rPr>
              <w:t>(</w:t>
            </w:r>
            <w:r>
              <w:rPr>
                <w:rStyle w:val="IndexLink"/>
                <w:rtl w:val="true"/>
              </w:rPr>
              <w:t>کارت اول</w:t>
            </w:r>
            <w:r>
              <w:rPr>
                <w:rStyle w:val="IndexLink"/>
                <w:rtl w:val="true"/>
              </w:rPr>
              <w:t xml:space="preserve">: </w:t>
            </w:r>
            <w:r>
              <w:rPr>
                <w:rStyle w:val="IndexLink"/>
                <w:rtl w:val="true"/>
              </w:rPr>
              <w:t>یار</w:t>
            </w:r>
            <w:r>
              <w:rPr>
                <w:rStyle w:val="IndexLink"/>
                <w:rtl w:val="true"/>
              </w:rPr>
              <w:t>)</w:t>
              <w:tab/>
            </w:r>
            <w:r>
              <w:rPr>
                <w:rStyle w:val="IndexLink"/>
              </w:rPr>
              <w:t>87</w:t>
            </w:r>
          </w:hyperlink>
        </w:p>
        <w:p>
          <w:pPr>
            <w:pStyle w:val="Contents4"/>
            <w:tabs>
              <w:tab w:val="clear" w:pos="8176"/>
              <w:tab w:val="right" w:pos="9026" w:leader="dot"/>
            </w:tabs>
            <w:rPr/>
          </w:pPr>
          <w:hyperlink w:anchor="__RefHeading___Toc1447754_1934241801">
            <w:r>
              <w:rPr>
                <w:webHidden/>
                <w:rStyle w:val="IndexLink"/>
                <w:rtl w:val="true"/>
              </w:rPr>
              <w:t>(</w:t>
            </w:r>
            <w:r>
              <w:rPr>
                <w:rStyle w:val="IndexLink"/>
                <w:rtl w:val="true"/>
              </w:rPr>
              <w:t>کارت دوم</w:t>
            </w:r>
            <w:r>
              <w:rPr>
                <w:rStyle w:val="IndexLink"/>
                <w:rtl w:val="true"/>
              </w:rPr>
              <w:t xml:space="preserve">: </w:t>
            </w:r>
            <w:r>
              <w:rPr>
                <w:rStyle w:val="IndexLink"/>
                <w:rtl w:val="true"/>
              </w:rPr>
              <w:t>بار</w:t>
            </w:r>
            <w:r>
              <w:rPr>
                <w:rStyle w:val="IndexLink"/>
                <w:rtl w:val="true"/>
              </w:rPr>
              <w:t>)</w:t>
              <w:tab/>
            </w:r>
            <w:r>
              <w:rPr>
                <w:rStyle w:val="IndexLink"/>
              </w:rPr>
              <w:t>88</w:t>
            </w:r>
          </w:hyperlink>
        </w:p>
        <w:p>
          <w:pPr>
            <w:pStyle w:val="Contents5"/>
            <w:tabs>
              <w:tab w:val="clear" w:pos="7892"/>
              <w:tab w:val="right" w:pos="9026" w:leader="dot"/>
            </w:tabs>
            <w:rPr/>
          </w:pPr>
          <w:hyperlink w:anchor="__RefHeading___Toc1447756_1934241801">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1447758_1934241801">
            <w:r>
              <w:rPr>
                <w:webHidden/>
                <w:rStyle w:val="IndexLink"/>
                <w:rtl w:val="true"/>
              </w:rPr>
              <w:t>داستان دو دوست جهنمی</w:t>
            </w:r>
            <w:r>
              <w:rPr>
                <w:rStyle w:val="IndexLink"/>
                <w:rtl w:val="true"/>
              </w:rPr>
              <w:tab/>
            </w:r>
            <w:r>
              <w:rPr>
                <w:rStyle w:val="IndexLink"/>
              </w:rPr>
              <w:t>88</w:t>
            </w:r>
          </w:hyperlink>
        </w:p>
        <w:p>
          <w:pPr>
            <w:pStyle w:val="Contents4"/>
            <w:tabs>
              <w:tab w:val="clear" w:pos="8176"/>
              <w:tab w:val="right" w:pos="9026" w:leader="dot"/>
            </w:tabs>
            <w:rPr/>
          </w:pPr>
          <w:hyperlink w:anchor="__RefHeading___Toc1447760_1934241801">
            <w:r>
              <w:rPr>
                <w:webHidden/>
                <w:rStyle w:val="IndexLink"/>
                <w:rtl w:val="true"/>
              </w:rPr>
              <w:t>(</w:t>
            </w:r>
            <w:r>
              <w:rPr>
                <w:rStyle w:val="IndexLink"/>
                <w:rtl w:val="true"/>
              </w:rPr>
              <w:t>کارت سوم</w:t>
            </w:r>
            <w:r>
              <w:rPr>
                <w:rStyle w:val="IndexLink"/>
                <w:rtl w:val="true"/>
              </w:rPr>
              <w:t xml:space="preserve">: </w:t>
            </w:r>
            <w:r>
              <w:rPr>
                <w:rStyle w:val="IndexLink"/>
                <w:rtl w:val="true"/>
              </w:rPr>
              <w:t>تار</w:t>
            </w:r>
            <w:r>
              <w:rPr>
                <w:rStyle w:val="IndexLink"/>
                <w:rtl w:val="true"/>
              </w:rPr>
              <w:t>)</w:t>
              <w:tab/>
            </w:r>
            <w:r>
              <w:rPr>
                <w:rStyle w:val="IndexLink"/>
              </w:rPr>
              <w:t>90</w:t>
            </w:r>
          </w:hyperlink>
        </w:p>
        <w:p>
          <w:pPr>
            <w:pStyle w:val="Contents4"/>
            <w:tabs>
              <w:tab w:val="clear" w:pos="8176"/>
              <w:tab w:val="right" w:pos="9026" w:leader="dot"/>
            </w:tabs>
            <w:rPr/>
          </w:pPr>
          <w:hyperlink w:anchor="__RefHeading___Toc1447762_1934241801">
            <w:r>
              <w:rPr>
                <w:webHidden/>
                <w:rStyle w:val="IndexLink"/>
                <w:rtl w:val="true"/>
              </w:rPr>
              <w:t>(</w:t>
            </w:r>
            <w:r>
              <w:rPr>
                <w:rStyle w:val="IndexLink"/>
                <w:rtl w:val="true"/>
              </w:rPr>
              <w:t>کارت چهارم</w:t>
            </w:r>
            <w:r>
              <w:rPr>
                <w:rStyle w:val="IndexLink"/>
                <w:rtl w:val="true"/>
              </w:rPr>
              <w:t xml:space="preserve">: </w:t>
            </w:r>
            <w:r>
              <w:rPr>
                <w:rStyle w:val="IndexLink"/>
                <w:rtl w:val="true"/>
              </w:rPr>
              <w:t>نار</w:t>
            </w:r>
            <w:r>
              <w:rPr>
                <w:rStyle w:val="IndexLink"/>
                <w:rtl w:val="true"/>
              </w:rPr>
              <w:t>)</w:t>
              <w:tab/>
            </w:r>
            <w:r>
              <w:rPr>
                <w:rStyle w:val="IndexLink"/>
              </w:rPr>
              <w:t>91</w:t>
            </w:r>
          </w:hyperlink>
        </w:p>
        <w:p>
          <w:pPr>
            <w:pStyle w:val="Contents3"/>
            <w:tabs>
              <w:tab w:val="clear" w:pos="8459"/>
              <w:tab w:val="right" w:pos="9026" w:leader="dot"/>
            </w:tabs>
            <w:rPr/>
          </w:pPr>
          <w:hyperlink w:anchor="__RefHeading___Toc1447764_1934241801">
            <w:r>
              <w:rPr>
                <w:webHidden/>
                <w:rStyle w:val="IndexLink"/>
                <w:rtl w:val="true"/>
              </w:rPr>
              <w:t>پیامهای کاربردی تربیتی</w:t>
            </w:r>
            <w:r>
              <w:rPr>
                <w:rStyle w:val="IndexLink"/>
                <w:rtl w:val="true"/>
              </w:rPr>
              <w:tab/>
            </w:r>
            <w:r>
              <w:rPr>
                <w:rStyle w:val="IndexLink"/>
              </w:rPr>
              <w:t>91</w:t>
            </w:r>
          </w:hyperlink>
        </w:p>
        <w:p>
          <w:pPr>
            <w:pStyle w:val="Contents3"/>
            <w:tabs>
              <w:tab w:val="clear" w:pos="8459"/>
              <w:tab w:val="right" w:pos="9026" w:leader="dot"/>
            </w:tabs>
            <w:rPr/>
          </w:pPr>
          <w:hyperlink w:anchor="__RefHeading___Toc1447766_1934241801">
            <w:r>
              <w:rPr>
                <w:webHidden/>
                <w:rStyle w:val="IndexLink"/>
                <w:rtl w:val="true"/>
              </w:rPr>
              <w:t>دعا و نیایش</w:t>
            </w:r>
            <w:r>
              <w:rPr>
                <w:rStyle w:val="IndexLink"/>
                <w:rtl w:val="true"/>
              </w:rPr>
              <w:tab/>
            </w:r>
            <w:r>
              <w:rPr>
                <w:rStyle w:val="IndexLink"/>
              </w:rPr>
              <w:t>92</w:t>
            </w:r>
          </w:hyperlink>
        </w:p>
        <w:p>
          <w:pPr>
            <w:pStyle w:val="Contents3"/>
            <w:tabs>
              <w:tab w:val="clear" w:pos="8459"/>
              <w:tab w:val="right" w:pos="9026" w:leader="dot"/>
            </w:tabs>
            <w:rPr/>
          </w:pPr>
          <w:hyperlink w:anchor="__RefHeading___Toc1447768_1934241801">
            <w:r>
              <w:rPr>
                <w:webHidden/>
                <w:rStyle w:val="IndexLink"/>
                <w:rtl w:val="true"/>
              </w:rPr>
              <w:t>متن مطالعاتی</w:t>
            </w:r>
            <w:r>
              <w:rPr>
                <w:rStyle w:val="IndexLink"/>
                <w:rtl w:val="true"/>
              </w:rPr>
              <w:tab/>
            </w:r>
            <w:r>
              <w:rPr>
                <w:rStyle w:val="IndexLink"/>
              </w:rPr>
              <w:t>93</w:t>
            </w:r>
          </w:hyperlink>
        </w:p>
        <w:p>
          <w:pPr>
            <w:pStyle w:val="Contents4"/>
            <w:tabs>
              <w:tab w:val="clear" w:pos="8176"/>
              <w:tab w:val="right" w:pos="9026" w:leader="dot"/>
            </w:tabs>
            <w:rPr/>
          </w:pPr>
          <w:hyperlink w:anchor="__RefHeading___Toc1447770_1934241801">
            <w:r>
              <w:rPr>
                <w:webHidden/>
                <w:rStyle w:val="IndexLink"/>
                <w:rtl w:val="true"/>
              </w:rPr>
              <w:t>دوستان خوب و معنوی</w:t>
            </w:r>
            <w:r>
              <w:rPr>
                <w:rStyle w:val="IndexLink"/>
                <w:rtl w:val="true"/>
              </w:rPr>
              <w:tab/>
            </w:r>
            <w:r>
              <w:rPr>
                <w:rStyle w:val="IndexLink"/>
              </w:rPr>
              <w:t>93</w:t>
            </w:r>
          </w:hyperlink>
        </w:p>
        <w:p>
          <w:pPr>
            <w:pStyle w:val="Contents4"/>
            <w:tabs>
              <w:tab w:val="clear" w:pos="8176"/>
              <w:tab w:val="right" w:pos="9026" w:leader="dot"/>
            </w:tabs>
            <w:rPr/>
          </w:pPr>
          <w:hyperlink w:anchor="__RefHeading___Toc1447772_1934241801">
            <w:r>
              <w:rPr>
                <w:webHidden/>
                <w:rStyle w:val="IndexLink"/>
                <w:rtl w:val="true"/>
              </w:rPr>
              <w:t>آفتهای دوست بد</w:t>
            </w:r>
            <w:r>
              <w:rPr>
                <w:rStyle w:val="IndexLink"/>
                <w:rtl w:val="true"/>
              </w:rPr>
              <w:tab/>
            </w:r>
            <w:r>
              <w:rPr>
                <w:rStyle w:val="IndexLink"/>
              </w:rPr>
              <w:t>95</w:t>
            </w:r>
          </w:hyperlink>
        </w:p>
        <w:p>
          <w:pPr>
            <w:pStyle w:val="Contents2"/>
            <w:tabs>
              <w:tab w:val="clear" w:pos="8743"/>
              <w:tab w:val="right" w:pos="9026" w:leader="dot"/>
            </w:tabs>
            <w:rPr/>
          </w:pPr>
          <w:hyperlink w:anchor="__RefHeading___Toc1447774_1934241801">
            <w:r>
              <w:rPr>
                <w:webHidden/>
                <w:rStyle w:val="IndexLink"/>
                <w:rtl w:val="true"/>
              </w:rPr>
              <w:t>درس ششم</w:t>
            </w:r>
            <w:r>
              <w:rPr>
                <w:rStyle w:val="IndexLink"/>
                <w:rtl w:val="true"/>
              </w:rPr>
              <w:t xml:space="preserve">: </w:t>
            </w:r>
            <w:r>
              <w:rPr>
                <w:rStyle w:val="IndexLink"/>
                <w:rtl w:val="true"/>
              </w:rPr>
              <w:t>آینه</w:t>
            </w:r>
            <w:r>
              <w:rPr>
                <w:rStyle w:val="IndexLink"/>
                <w:rtl w:val="true"/>
              </w:rPr>
              <w:tab/>
            </w:r>
            <w:r>
              <w:rPr>
                <w:rStyle w:val="IndexLink"/>
              </w:rPr>
              <w:t>97</w:t>
            </w:r>
          </w:hyperlink>
        </w:p>
        <w:p>
          <w:pPr>
            <w:pStyle w:val="Contents3"/>
            <w:tabs>
              <w:tab w:val="clear" w:pos="8459"/>
              <w:tab w:val="right" w:pos="9026" w:leader="dot"/>
            </w:tabs>
            <w:rPr/>
          </w:pPr>
          <w:hyperlink w:anchor="__RefHeading___Toc1447776_1934241801">
            <w:r>
              <w:rPr>
                <w:webHidden/>
                <w:rStyle w:val="IndexLink"/>
                <w:rtl w:val="true"/>
              </w:rPr>
              <w:t>بهانه ارتباط</w:t>
            </w:r>
            <w:r>
              <w:rPr>
                <w:rStyle w:val="IndexLink"/>
                <w:rtl w:val="true"/>
              </w:rPr>
              <w:tab/>
            </w:r>
            <w:r>
              <w:rPr>
                <w:rStyle w:val="IndexLink"/>
              </w:rPr>
              <w:t>97</w:t>
            </w:r>
          </w:hyperlink>
        </w:p>
        <w:p>
          <w:pPr>
            <w:pStyle w:val="Contents4"/>
            <w:tabs>
              <w:tab w:val="clear" w:pos="8176"/>
              <w:tab w:val="right" w:pos="9026" w:leader="dot"/>
            </w:tabs>
            <w:rPr/>
          </w:pPr>
          <w:hyperlink w:anchor="__RefHeading___Toc1447778_1934241801">
            <w:r>
              <w:rPr>
                <w:webHidden/>
                <w:rStyle w:val="IndexLink"/>
                <w:rtl w:val="true"/>
              </w:rPr>
              <w:t>مسابقه پاسخ معکوس</w:t>
            </w:r>
            <w:r>
              <w:rPr>
                <w:rStyle w:val="IndexLink"/>
                <w:rtl w:val="true"/>
              </w:rPr>
              <w:tab/>
            </w:r>
            <w:r>
              <w:rPr>
                <w:rStyle w:val="IndexLink"/>
              </w:rPr>
              <w:t>97</w:t>
            </w:r>
          </w:hyperlink>
        </w:p>
        <w:p>
          <w:pPr>
            <w:pStyle w:val="Contents4"/>
            <w:tabs>
              <w:tab w:val="clear" w:pos="8176"/>
              <w:tab w:val="right" w:pos="9026" w:leader="dot"/>
            </w:tabs>
            <w:rPr/>
          </w:pPr>
          <w:hyperlink w:anchor="__RefHeading___Toc1447780_1934241801">
            <w:r>
              <w:rPr>
                <w:webHidden/>
                <w:rStyle w:val="IndexLink"/>
                <w:rtl w:val="true"/>
              </w:rPr>
              <w:t>برخی از سؤالات</w:t>
            </w:r>
            <w:r>
              <w:rPr>
                <w:rStyle w:val="IndexLink"/>
                <w:rtl w:val="true"/>
              </w:rPr>
              <w:tab/>
            </w:r>
            <w:r>
              <w:rPr>
                <w:rStyle w:val="IndexLink"/>
              </w:rPr>
              <w:t>97</w:t>
            </w:r>
          </w:hyperlink>
        </w:p>
        <w:p>
          <w:pPr>
            <w:pStyle w:val="Contents3"/>
            <w:tabs>
              <w:tab w:val="clear" w:pos="8459"/>
              <w:tab w:val="right" w:pos="9026" w:leader="dot"/>
            </w:tabs>
            <w:rPr/>
          </w:pPr>
          <w:hyperlink w:anchor="__RefHeading___Toc1447782_1934241801">
            <w:r>
              <w:rPr>
                <w:webHidden/>
                <w:rStyle w:val="IndexLink"/>
                <w:rtl w:val="true"/>
              </w:rPr>
              <w:t>تبیین متن و محتوا</w:t>
            </w:r>
            <w:r>
              <w:rPr>
                <w:rStyle w:val="IndexLink"/>
                <w:rtl w:val="true"/>
              </w:rPr>
              <w:tab/>
            </w:r>
            <w:r>
              <w:rPr>
                <w:rStyle w:val="IndexLink"/>
              </w:rPr>
              <w:t>99</w:t>
            </w:r>
          </w:hyperlink>
        </w:p>
        <w:p>
          <w:pPr>
            <w:pStyle w:val="Contents4"/>
            <w:tabs>
              <w:tab w:val="clear" w:pos="8176"/>
              <w:tab w:val="right" w:pos="9026" w:leader="dot"/>
            </w:tabs>
            <w:rPr/>
          </w:pPr>
          <w:hyperlink w:anchor="__RefHeading___Toc1447784_1934241801">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1447786_1934241801">
            <w:r>
              <w:rPr>
                <w:webHidden/>
                <w:rStyle w:val="IndexLink"/>
                <w:rtl w:val="true"/>
              </w:rPr>
              <w:t>گریز به دوستیها</w:t>
            </w:r>
            <w:r>
              <w:rPr>
                <w:rStyle w:val="IndexLink"/>
                <w:rtl w:val="true"/>
              </w:rPr>
              <w:tab/>
            </w:r>
            <w:r>
              <w:rPr>
                <w:rStyle w:val="IndexLink"/>
              </w:rPr>
              <w:t>100</w:t>
            </w:r>
          </w:hyperlink>
        </w:p>
        <w:p>
          <w:pPr>
            <w:pStyle w:val="Contents3"/>
            <w:tabs>
              <w:tab w:val="clear" w:pos="8459"/>
              <w:tab w:val="right" w:pos="9026" w:leader="dot"/>
            </w:tabs>
            <w:rPr/>
          </w:pPr>
          <w:hyperlink w:anchor="__RefHeading___Toc1447788_1934241801">
            <w:r>
              <w:rPr>
                <w:webHidden/>
                <w:rStyle w:val="IndexLink"/>
                <w:rtl w:val="true"/>
              </w:rPr>
              <w:t>پیامهای کاربردی تربیتی</w:t>
            </w:r>
            <w:r>
              <w:rPr>
                <w:rStyle w:val="IndexLink"/>
                <w:rtl w:val="true"/>
              </w:rPr>
              <w:tab/>
            </w:r>
            <w:r>
              <w:rPr>
                <w:rStyle w:val="IndexLink"/>
              </w:rPr>
              <w:t>100</w:t>
            </w:r>
          </w:hyperlink>
        </w:p>
        <w:p>
          <w:pPr>
            <w:pStyle w:val="Contents4"/>
            <w:tabs>
              <w:tab w:val="clear" w:pos="8176"/>
              <w:tab w:val="right" w:pos="9026" w:leader="dot"/>
            </w:tabs>
            <w:rPr/>
          </w:pPr>
          <w:hyperlink w:anchor="__RefHeading___Toc1447790_1934241801">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1447792_1934241801">
            <w:r>
              <w:rPr>
                <w:webHidden/>
                <w:rStyle w:val="IndexLink"/>
                <w:rtl w:val="true"/>
              </w:rPr>
              <w:t>شیوه تکمیل جدول</w:t>
            </w:r>
            <w:r>
              <w:rPr>
                <w:rStyle w:val="IndexLink"/>
                <w:rtl w:val="true"/>
              </w:rPr>
              <w:tab/>
            </w:r>
            <w:r>
              <w:rPr>
                <w:rStyle w:val="IndexLink"/>
              </w:rPr>
              <w:t>102</w:t>
            </w:r>
          </w:hyperlink>
        </w:p>
        <w:p>
          <w:pPr>
            <w:pStyle w:val="Contents4"/>
            <w:tabs>
              <w:tab w:val="clear" w:pos="8176"/>
              <w:tab w:val="right" w:pos="9026" w:leader="dot"/>
            </w:tabs>
            <w:rPr/>
          </w:pPr>
          <w:hyperlink w:anchor="__RefHeading___Toc1447794_1934241801">
            <w:r>
              <w:rPr>
                <w:webHidden/>
                <w:rStyle w:val="IndexLink"/>
                <w:rtl w:val="true"/>
              </w:rPr>
              <w:t>فرمولهای غبارزدایی از دل</w:t>
            </w:r>
            <w:r>
              <w:rPr>
                <w:rStyle w:val="IndexLink"/>
                <w:rtl w:val="true"/>
              </w:rPr>
              <w:tab/>
            </w:r>
            <w:r>
              <w:rPr>
                <w:rStyle w:val="IndexLink"/>
              </w:rPr>
              <w:t>102</w:t>
            </w:r>
          </w:hyperlink>
        </w:p>
        <w:p>
          <w:pPr>
            <w:pStyle w:val="Contents4"/>
            <w:tabs>
              <w:tab w:val="clear" w:pos="8176"/>
              <w:tab w:val="right" w:pos="9026" w:leader="dot"/>
            </w:tabs>
            <w:rPr/>
          </w:pPr>
          <w:hyperlink w:anchor="__RefHeading___Toc1447796_1934241801">
            <w:r>
              <w:rPr>
                <w:webHidden/>
                <w:rStyle w:val="IndexLink"/>
                <w:rtl w:val="true"/>
              </w:rPr>
              <w:t>هدیه ای برای خدا</w:t>
            </w:r>
            <w:r>
              <w:rPr>
                <w:rStyle w:val="IndexLink"/>
                <w:rtl w:val="true"/>
              </w:rPr>
              <w:tab/>
            </w:r>
            <w:r>
              <w:rPr>
                <w:rStyle w:val="IndexLink"/>
              </w:rPr>
              <w:t>104</w:t>
            </w:r>
          </w:hyperlink>
        </w:p>
        <w:p>
          <w:pPr>
            <w:pStyle w:val="Contents4"/>
            <w:tabs>
              <w:tab w:val="clear" w:pos="8176"/>
              <w:tab w:val="right" w:pos="9026" w:leader="dot"/>
            </w:tabs>
            <w:rPr/>
          </w:pPr>
          <w:hyperlink w:anchor="__RefHeading___Toc1447798_1934241801">
            <w:r>
              <w:rPr>
                <w:webHidden/>
                <w:rStyle w:val="IndexLink"/>
                <w:rtl w:val="true"/>
              </w:rPr>
              <w:t>نتیجه گیری نهایی</w:t>
            </w:r>
            <w:r>
              <w:rPr>
                <w:rStyle w:val="IndexLink"/>
                <w:rtl w:val="true"/>
              </w:rPr>
              <w:tab/>
            </w:r>
            <w:r>
              <w:rPr>
                <w:rStyle w:val="IndexLink"/>
              </w:rPr>
              <w:t>104</w:t>
            </w:r>
          </w:hyperlink>
        </w:p>
        <w:p>
          <w:pPr>
            <w:pStyle w:val="Contents3"/>
            <w:tabs>
              <w:tab w:val="clear" w:pos="8459"/>
              <w:tab w:val="right" w:pos="9026" w:leader="dot"/>
            </w:tabs>
            <w:rPr/>
          </w:pPr>
          <w:hyperlink w:anchor="__RefHeading___Toc1447800_1934241801">
            <w:r>
              <w:rPr>
                <w:webHidden/>
                <w:rStyle w:val="IndexLink"/>
                <w:rtl w:val="true"/>
              </w:rPr>
              <w:t>دعا و نیایش</w:t>
            </w:r>
            <w:r>
              <w:rPr>
                <w:rStyle w:val="IndexLink"/>
                <w:rtl w:val="true"/>
              </w:rPr>
              <w:tab/>
            </w:r>
            <w:r>
              <w:rPr>
                <w:rStyle w:val="IndexLink"/>
              </w:rPr>
              <w:t>105</w:t>
            </w:r>
          </w:hyperlink>
        </w:p>
        <w:p>
          <w:pPr>
            <w:pStyle w:val="Contents3"/>
            <w:tabs>
              <w:tab w:val="clear" w:pos="8459"/>
              <w:tab w:val="right" w:pos="9026" w:leader="dot"/>
            </w:tabs>
            <w:rPr/>
          </w:pPr>
          <w:hyperlink w:anchor="__RefHeading___Toc1447802_1934241801">
            <w:r>
              <w:rPr>
                <w:webHidden/>
                <w:rStyle w:val="IndexLink"/>
                <w:rtl w:val="true"/>
              </w:rPr>
              <w:t>متن مطالعاتی</w:t>
            </w:r>
            <w:r>
              <w:rPr>
                <w:rStyle w:val="IndexLink"/>
                <w:rtl w:val="true"/>
              </w:rPr>
              <w:tab/>
            </w:r>
            <w:r>
              <w:rPr>
                <w:rStyle w:val="IndexLink"/>
              </w:rPr>
              <w:t>106</w:t>
            </w:r>
          </w:hyperlink>
        </w:p>
        <w:p>
          <w:pPr>
            <w:pStyle w:val="Contents4"/>
            <w:tabs>
              <w:tab w:val="clear" w:pos="8176"/>
              <w:tab w:val="right" w:pos="9026" w:leader="dot"/>
            </w:tabs>
            <w:rPr/>
          </w:pPr>
          <w:hyperlink w:anchor="__RefHeading___Toc1447804_1934241801">
            <w:r>
              <w:rPr>
                <w:webHidden/>
                <w:rStyle w:val="IndexLink"/>
                <w:rtl w:val="true"/>
              </w:rPr>
              <w:t>زنگار دلها</w:t>
            </w:r>
            <w:r>
              <w:rPr>
                <w:rStyle w:val="IndexLink"/>
                <w:rtl w:val="true"/>
              </w:rPr>
              <w:tab/>
            </w:r>
            <w:r>
              <w:rPr>
                <w:rStyle w:val="IndexLink"/>
              </w:rPr>
              <w:t>106</w:t>
            </w:r>
          </w:hyperlink>
        </w:p>
        <w:p>
          <w:pPr>
            <w:pStyle w:val="Contents4"/>
            <w:tabs>
              <w:tab w:val="clear" w:pos="8176"/>
              <w:tab w:val="right" w:pos="9026" w:leader="dot"/>
            </w:tabs>
            <w:rPr/>
          </w:pPr>
          <w:hyperlink w:anchor="__RefHeading___Toc1447806_1934241801">
            <w:r>
              <w:rPr>
                <w:webHidden/>
                <w:rStyle w:val="IndexLink"/>
                <w:rtl w:val="true"/>
              </w:rPr>
              <w:t>نقش گناه در زنگار قلب</w:t>
            </w:r>
            <w:r>
              <w:rPr>
                <w:rStyle w:val="IndexLink"/>
                <w:rtl w:val="true"/>
              </w:rPr>
              <w:tab/>
            </w:r>
            <w:r>
              <w:rPr>
                <w:rStyle w:val="IndexLink"/>
              </w:rPr>
              <w:t>107</w:t>
            </w:r>
          </w:hyperlink>
        </w:p>
        <w:p>
          <w:pPr>
            <w:pStyle w:val="Contents4"/>
            <w:tabs>
              <w:tab w:val="clear" w:pos="8176"/>
              <w:tab w:val="right" w:pos="9026" w:leader="dot"/>
            </w:tabs>
            <w:rPr/>
          </w:pPr>
          <w:hyperlink w:anchor="__RefHeading___Toc1447808_1934241801">
            <w:r>
              <w:rPr>
                <w:webHidden/>
                <w:rStyle w:val="IndexLink"/>
                <w:rtl w:val="true"/>
              </w:rPr>
              <w:t>پیامد زنگار قلب</w:t>
            </w:r>
            <w:r>
              <w:rPr>
                <w:rStyle w:val="IndexLink"/>
                <w:rtl w:val="true"/>
              </w:rPr>
              <w:tab/>
            </w:r>
            <w:r>
              <w:rPr>
                <w:rStyle w:val="IndexLink"/>
              </w:rPr>
              <w:t>108</w:t>
            </w:r>
          </w:hyperlink>
        </w:p>
        <w:p>
          <w:pPr>
            <w:pStyle w:val="Contents2"/>
            <w:tabs>
              <w:tab w:val="clear" w:pos="8743"/>
              <w:tab w:val="right" w:pos="9026" w:leader="dot"/>
            </w:tabs>
            <w:rPr/>
          </w:pPr>
          <w:hyperlink w:anchor="__RefHeading___Toc1447810_1934241801">
            <w:r>
              <w:rPr>
                <w:webHidden/>
                <w:rStyle w:val="IndexLink"/>
                <w:rtl w:val="true"/>
              </w:rPr>
              <w:t>درس هفتم</w:t>
            </w:r>
            <w:r>
              <w:rPr>
                <w:rStyle w:val="IndexLink"/>
                <w:rtl w:val="true"/>
              </w:rPr>
              <w:t xml:space="preserve">: </w:t>
            </w:r>
            <w:r>
              <w:rPr>
                <w:rStyle w:val="IndexLink"/>
                <w:rtl w:val="true"/>
              </w:rPr>
              <w:t>فیض حضور</w:t>
            </w:r>
            <w:r>
              <w:rPr>
                <w:rStyle w:val="IndexLink"/>
                <w:rtl w:val="true"/>
              </w:rPr>
              <w:tab/>
            </w:r>
            <w:r>
              <w:rPr>
                <w:rStyle w:val="IndexLink"/>
              </w:rPr>
              <w:t>111</w:t>
            </w:r>
          </w:hyperlink>
        </w:p>
        <w:p>
          <w:pPr>
            <w:pStyle w:val="Contents3"/>
            <w:tabs>
              <w:tab w:val="clear" w:pos="8459"/>
              <w:tab w:val="right" w:pos="9026" w:leader="dot"/>
            </w:tabs>
            <w:rPr/>
          </w:pPr>
          <w:hyperlink w:anchor="__RefHeading___Toc1447812_1934241801">
            <w:r>
              <w:rPr>
                <w:webHidden/>
                <w:rStyle w:val="IndexLink"/>
                <w:rtl w:val="true"/>
              </w:rPr>
              <w:t>بهانه ارتباط</w:t>
            </w:r>
            <w:r>
              <w:rPr>
                <w:rStyle w:val="IndexLink"/>
                <w:rtl w:val="true"/>
              </w:rPr>
              <w:tab/>
            </w:r>
            <w:r>
              <w:rPr>
                <w:rStyle w:val="IndexLink"/>
              </w:rPr>
              <w:t>111</w:t>
            </w:r>
          </w:hyperlink>
        </w:p>
        <w:p>
          <w:pPr>
            <w:pStyle w:val="Contents3"/>
            <w:tabs>
              <w:tab w:val="clear" w:pos="8459"/>
              <w:tab w:val="right" w:pos="9026" w:leader="dot"/>
            </w:tabs>
            <w:rPr/>
          </w:pPr>
          <w:hyperlink w:anchor="__RefHeading___Toc1447814_1934241801">
            <w:r>
              <w:rPr>
                <w:webHidden/>
                <w:rStyle w:val="IndexLink"/>
                <w:rtl w:val="true"/>
              </w:rPr>
              <w:t>تبیین متن و محتوا</w:t>
            </w:r>
            <w:r>
              <w:rPr>
                <w:rStyle w:val="IndexLink"/>
                <w:rtl w:val="true"/>
              </w:rPr>
              <w:tab/>
            </w:r>
            <w:r>
              <w:rPr>
                <w:rStyle w:val="IndexLink"/>
              </w:rPr>
              <w:t>112</w:t>
            </w:r>
          </w:hyperlink>
        </w:p>
        <w:p>
          <w:pPr>
            <w:pStyle w:val="Contents4"/>
            <w:tabs>
              <w:tab w:val="clear" w:pos="8176"/>
              <w:tab w:val="right" w:pos="9026" w:leader="dot"/>
            </w:tabs>
            <w:rPr/>
          </w:pPr>
          <w:hyperlink w:anchor="__RefHeading___Toc1447816_1934241801">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1447818_1934241801">
            <w:r>
              <w:rPr>
                <w:webHidden/>
                <w:rStyle w:val="IndexLink"/>
                <w:rtl w:val="true"/>
              </w:rPr>
              <w:t>آداب زیارت</w:t>
            </w:r>
            <w:r>
              <w:rPr>
                <w:rStyle w:val="IndexLink"/>
                <w:rtl w:val="true"/>
              </w:rPr>
              <w:tab/>
            </w:r>
            <w:r>
              <w:rPr>
                <w:rStyle w:val="IndexLink"/>
              </w:rPr>
              <w:t>114</w:t>
            </w:r>
          </w:hyperlink>
        </w:p>
        <w:p>
          <w:pPr>
            <w:pStyle w:val="Contents5"/>
            <w:tabs>
              <w:tab w:val="clear" w:pos="7892"/>
              <w:tab w:val="right" w:pos="9026" w:leader="dot"/>
            </w:tabs>
            <w:rPr/>
          </w:pPr>
          <w:hyperlink w:anchor="__RefHeading___Toc1447820_1934241801">
            <w:r>
              <w:rPr>
                <w:webHidden/>
                <w:rStyle w:val="IndexLink"/>
                <w:rtl w:val="true"/>
              </w:rPr>
              <w:t>یک</w:t>
            </w:r>
            <w:r>
              <w:rPr>
                <w:rStyle w:val="IndexLink"/>
                <w:rtl w:val="true"/>
              </w:rPr>
              <w:t xml:space="preserve">: </w:t>
            </w:r>
            <w:r>
              <w:rPr>
                <w:rStyle w:val="IndexLink"/>
                <w:rtl w:val="true"/>
              </w:rPr>
              <w:t>غسل زیارت</w:t>
            </w:r>
            <w:r>
              <w:rPr>
                <w:rStyle w:val="IndexLink"/>
                <w:rtl w:val="true"/>
              </w:rPr>
              <w:tab/>
            </w:r>
            <w:r>
              <w:rPr>
                <w:rStyle w:val="IndexLink"/>
              </w:rPr>
              <w:t>114</w:t>
            </w:r>
          </w:hyperlink>
        </w:p>
        <w:p>
          <w:pPr>
            <w:pStyle w:val="Contents5"/>
            <w:tabs>
              <w:tab w:val="clear" w:pos="7892"/>
              <w:tab w:val="right" w:pos="9026" w:leader="dot"/>
            </w:tabs>
            <w:rPr/>
          </w:pPr>
          <w:hyperlink w:anchor="__RefHeading___Toc1447822_1934241801">
            <w:r>
              <w:rPr>
                <w:webHidden/>
                <w:rStyle w:val="IndexLink"/>
                <w:rtl w:val="true"/>
              </w:rPr>
              <w:t>یک داستان</w:t>
            </w:r>
            <w:r>
              <w:rPr>
                <w:rStyle w:val="IndexLink"/>
                <w:rtl w:val="true"/>
              </w:rPr>
              <w:tab/>
            </w:r>
            <w:r>
              <w:rPr>
                <w:rStyle w:val="IndexLink"/>
              </w:rPr>
              <w:t>114</w:t>
            </w:r>
          </w:hyperlink>
        </w:p>
        <w:p>
          <w:pPr>
            <w:pStyle w:val="Contents5"/>
            <w:tabs>
              <w:tab w:val="clear" w:pos="7892"/>
              <w:tab w:val="right" w:pos="9026" w:leader="dot"/>
            </w:tabs>
            <w:rPr/>
          </w:pPr>
          <w:hyperlink w:anchor="__RefHeading___Toc1447824_1934241801">
            <w:r>
              <w:rPr>
                <w:webHidden/>
                <w:rStyle w:val="IndexLink"/>
                <w:rtl w:val="true"/>
              </w:rPr>
              <w:t>دو</w:t>
            </w:r>
            <w:r>
              <w:rPr>
                <w:rStyle w:val="IndexLink"/>
                <w:rtl w:val="true"/>
              </w:rPr>
              <w:t xml:space="preserve">: </w:t>
            </w:r>
            <w:r>
              <w:rPr>
                <w:rStyle w:val="IndexLink"/>
                <w:rtl w:val="true"/>
              </w:rPr>
              <w:t>لباس تمیز</w:t>
            </w:r>
            <w:r>
              <w:rPr>
                <w:rStyle w:val="IndexLink"/>
                <w:rtl w:val="true"/>
              </w:rPr>
              <w:tab/>
            </w:r>
            <w:r>
              <w:rPr>
                <w:rStyle w:val="IndexLink"/>
              </w:rPr>
              <w:t>115</w:t>
            </w:r>
          </w:hyperlink>
        </w:p>
        <w:p>
          <w:pPr>
            <w:pStyle w:val="Contents5"/>
            <w:tabs>
              <w:tab w:val="clear" w:pos="7892"/>
              <w:tab w:val="right" w:pos="9026" w:leader="dot"/>
            </w:tabs>
            <w:rPr/>
          </w:pPr>
          <w:hyperlink w:anchor="__RefHeading___Toc1447826_1934241801">
            <w:r>
              <w:rPr>
                <w:webHidden/>
                <w:rStyle w:val="IndexLink"/>
                <w:rtl w:val="true"/>
              </w:rPr>
              <w:t>سه</w:t>
            </w:r>
            <w:r>
              <w:rPr>
                <w:rStyle w:val="IndexLink"/>
                <w:rtl w:val="true"/>
              </w:rPr>
              <w:t xml:space="preserve">: </w:t>
            </w:r>
            <w:r>
              <w:rPr>
                <w:rStyle w:val="IndexLink"/>
                <w:rtl w:val="true"/>
              </w:rPr>
              <w:t>معطر بودن</w:t>
            </w:r>
            <w:r>
              <w:rPr>
                <w:rStyle w:val="IndexLink"/>
                <w:rtl w:val="true"/>
              </w:rPr>
              <w:tab/>
            </w:r>
            <w:r>
              <w:rPr>
                <w:rStyle w:val="IndexLink"/>
              </w:rPr>
              <w:t>115</w:t>
            </w:r>
          </w:hyperlink>
        </w:p>
        <w:p>
          <w:pPr>
            <w:pStyle w:val="Contents5"/>
            <w:tabs>
              <w:tab w:val="clear" w:pos="7892"/>
              <w:tab w:val="right" w:pos="9026" w:leader="dot"/>
            </w:tabs>
            <w:rPr/>
          </w:pPr>
          <w:hyperlink w:anchor="__RefHeading___Toc1447828_1934241801">
            <w:r>
              <w:rPr>
                <w:webHidden/>
                <w:rStyle w:val="IndexLink"/>
                <w:rtl w:val="true"/>
              </w:rPr>
              <w:t>چهار</w:t>
            </w:r>
            <w:r>
              <w:rPr>
                <w:rStyle w:val="IndexLink"/>
                <w:rtl w:val="true"/>
              </w:rPr>
              <w:t xml:space="preserve">: </w:t>
            </w:r>
            <w:r>
              <w:rPr>
                <w:rStyle w:val="IndexLink"/>
                <w:rtl w:val="true"/>
              </w:rPr>
              <w:t>وقار</w:t>
            </w:r>
            <w:r>
              <w:rPr>
                <w:rStyle w:val="IndexLink"/>
                <w:rtl w:val="true"/>
              </w:rPr>
              <w:tab/>
            </w:r>
            <w:r>
              <w:rPr>
                <w:rStyle w:val="IndexLink"/>
              </w:rPr>
              <w:t>116</w:t>
            </w:r>
          </w:hyperlink>
        </w:p>
        <w:p>
          <w:pPr>
            <w:pStyle w:val="Contents5"/>
            <w:tabs>
              <w:tab w:val="clear" w:pos="7892"/>
              <w:tab w:val="right" w:pos="9026" w:leader="dot"/>
            </w:tabs>
            <w:rPr/>
          </w:pPr>
          <w:hyperlink w:anchor="__RefHeading___Toc1447830_1934241801">
            <w:r>
              <w:rPr>
                <w:webHidden/>
                <w:rStyle w:val="IndexLink"/>
                <w:rtl w:val="true"/>
              </w:rPr>
              <w:t>پنج</w:t>
            </w:r>
            <w:r>
              <w:rPr>
                <w:rStyle w:val="IndexLink"/>
                <w:rtl w:val="true"/>
              </w:rPr>
              <w:t xml:space="preserve">: </w:t>
            </w:r>
            <w:r>
              <w:rPr>
                <w:rStyle w:val="IndexLink"/>
                <w:rtl w:val="true"/>
              </w:rPr>
              <w:t>خضوع و خشوع</w:t>
            </w:r>
            <w:r>
              <w:rPr>
                <w:rStyle w:val="IndexLink"/>
                <w:rtl w:val="true"/>
              </w:rPr>
              <w:tab/>
            </w:r>
            <w:r>
              <w:rPr>
                <w:rStyle w:val="IndexLink"/>
              </w:rPr>
              <w:t>116</w:t>
            </w:r>
          </w:hyperlink>
        </w:p>
        <w:p>
          <w:pPr>
            <w:pStyle w:val="Contents5"/>
            <w:tabs>
              <w:tab w:val="clear" w:pos="7892"/>
              <w:tab w:val="right" w:pos="9026" w:leader="dot"/>
            </w:tabs>
            <w:rPr/>
          </w:pPr>
          <w:hyperlink w:anchor="__RefHeading___Toc1447832_1934241801">
            <w:r>
              <w:rPr>
                <w:webHidden/>
                <w:rStyle w:val="IndexLink"/>
                <w:rtl w:val="true"/>
              </w:rPr>
              <w:t>شش</w:t>
            </w:r>
            <w:r>
              <w:rPr>
                <w:rStyle w:val="IndexLink"/>
                <w:rtl w:val="true"/>
              </w:rPr>
              <w:t xml:space="preserve">: </w:t>
            </w:r>
            <w:r>
              <w:rPr>
                <w:rStyle w:val="IndexLink"/>
                <w:rtl w:val="true"/>
              </w:rPr>
              <w:t>ذکر</w:t>
            </w:r>
            <w:r>
              <w:rPr>
                <w:rStyle w:val="IndexLink"/>
                <w:rtl w:val="true"/>
              </w:rPr>
              <w:tab/>
            </w:r>
            <w:r>
              <w:rPr>
                <w:rStyle w:val="IndexLink"/>
              </w:rPr>
              <w:t>117</w:t>
            </w:r>
          </w:hyperlink>
        </w:p>
        <w:p>
          <w:pPr>
            <w:pStyle w:val="Contents5"/>
            <w:tabs>
              <w:tab w:val="clear" w:pos="7892"/>
              <w:tab w:val="right" w:pos="9026" w:leader="dot"/>
            </w:tabs>
            <w:rPr/>
          </w:pPr>
          <w:hyperlink w:anchor="__RefHeading___Toc1447834_1934241801">
            <w:r>
              <w:rPr>
                <w:webHidden/>
                <w:rStyle w:val="IndexLink"/>
                <w:rtl w:val="true"/>
              </w:rPr>
              <w:t>هفت</w:t>
            </w:r>
            <w:r>
              <w:rPr>
                <w:rStyle w:val="IndexLink"/>
                <w:rtl w:val="true"/>
              </w:rPr>
              <w:t xml:space="preserve">: </w:t>
            </w:r>
            <w:r>
              <w:rPr>
                <w:rStyle w:val="IndexLink"/>
                <w:rtl w:val="true"/>
              </w:rPr>
              <w:t>اذن دخول</w:t>
            </w:r>
            <w:r>
              <w:rPr>
                <w:rStyle w:val="IndexLink"/>
                <w:rtl w:val="true"/>
              </w:rPr>
              <w:tab/>
            </w:r>
            <w:r>
              <w:rPr>
                <w:rStyle w:val="IndexLink"/>
              </w:rPr>
              <w:t>118</w:t>
            </w:r>
          </w:hyperlink>
        </w:p>
        <w:p>
          <w:pPr>
            <w:pStyle w:val="Contents5"/>
            <w:tabs>
              <w:tab w:val="clear" w:pos="7892"/>
              <w:tab w:val="right" w:pos="9026" w:leader="dot"/>
            </w:tabs>
            <w:rPr/>
          </w:pPr>
          <w:hyperlink w:anchor="__RefHeading___Toc1447836_1934241801">
            <w:r>
              <w:rPr>
                <w:webHidden/>
                <w:rStyle w:val="IndexLink"/>
                <w:rtl w:val="true"/>
              </w:rPr>
              <w:t>هشت</w:t>
            </w:r>
            <w:r>
              <w:rPr>
                <w:rStyle w:val="IndexLink"/>
                <w:rtl w:val="true"/>
              </w:rPr>
              <w:t xml:space="preserve">: </w:t>
            </w:r>
            <w:r>
              <w:rPr>
                <w:rStyle w:val="IndexLink"/>
                <w:rtl w:val="true"/>
              </w:rPr>
              <w:t>ادب</w:t>
            </w:r>
            <w:r>
              <w:rPr>
                <w:rStyle w:val="IndexLink"/>
                <w:rtl w:val="true"/>
              </w:rPr>
              <w:tab/>
            </w:r>
            <w:r>
              <w:rPr>
                <w:rStyle w:val="IndexLink"/>
              </w:rPr>
              <w:t>119</w:t>
            </w:r>
          </w:hyperlink>
        </w:p>
        <w:p>
          <w:pPr>
            <w:pStyle w:val="Contents3"/>
            <w:tabs>
              <w:tab w:val="clear" w:pos="8459"/>
              <w:tab w:val="right" w:pos="9026" w:leader="dot"/>
            </w:tabs>
            <w:rPr/>
          </w:pPr>
          <w:hyperlink w:anchor="__RefHeading___Toc1447838_1934241801">
            <w:r>
              <w:rPr>
                <w:webHidden/>
                <w:rStyle w:val="IndexLink"/>
                <w:rtl w:val="true"/>
              </w:rPr>
              <w:t>پیامهای کاربردی تربیتی</w:t>
            </w:r>
            <w:r>
              <w:rPr>
                <w:rStyle w:val="IndexLink"/>
                <w:rtl w:val="true"/>
              </w:rPr>
              <w:tab/>
            </w:r>
            <w:r>
              <w:rPr>
                <w:rStyle w:val="IndexLink"/>
              </w:rPr>
              <w:t>119</w:t>
            </w:r>
          </w:hyperlink>
        </w:p>
        <w:p>
          <w:pPr>
            <w:pStyle w:val="Contents4"/>
            <w:tabs>
              <w:tab w:val="clear" w:pos="8176"/>
              <w:tab w:val="right" w:pos="9026" w:leader="dot"/>
            </w:tabs>
            <w:rPr/>
          </w:pPr>
          <w:hyperlink w:anchor="__RefHeading___Toc1447840_1934241801">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447842_1934241801">
            <w:r>
              <w:rPr>
                <w:webHidden/>
                <w:rStyle w:val="IndexLink"/>
                <w:rtl w:val="true"/>
              </w:rPr>
              <w:t>مسابقه حروف پراکنده</w:t>
            </w:r>
            <w:r>
              <w:rPr>
                <w:rStyle w:val="IndexLink"/>
                <w:rtl w:val="true"/>
              </w:rPr>
              <w:tab/>
            </w:r>
            <w:r>
              <w:rPr>
                <w:rStyle w:val="IndexLink"/>
              </w:rPr>
              <w:t>119</w:t>
            </w:r>
          </w:hyperlink>
        </w:p>
        <w:p>
          <w:pPr>
            <w:pStyle w:val="Contents4"/>
            <w:tabs>
              <w:tab w:val="clear" w:pos="8176"/>
              <w:tab w:val="right" w:pos="9026" w:leader="dot"/>
            </w:tabs>
            <w:rPr/>
          </w:pPr>
          <w:hyperlink w:anchor="__RefHeading___Toc1447844_1934241801">
            <w:r>
              <w:rPr>
                <w:webHidden/>
                <w:rStyle w:val="IndexLink"/>
                <w:rtl w:val="true"/>
              </w:rPr>
              <w:t>اخلاق زیارت</w:t>
            </w:r>
            <w:r>
              <w:rPr>
                <w:rStyle w:val="IndexLink"/>
                <w:rtl w:val="true"/>
              </w:rPr>
              <w:tab/>
            </w:r>
            <w:r>
              <w:rPr>
                <w:rStyle w:val="IndexLink"/>
              </w:rPr>
              <w:t>120</w:t>
            </w:r>
          </w:hyperlink>
        </w:p>
        <w:p>
          <w:pPr>
            <w:pStyle w:val="Contents4"/>
            <w:tabs>
              <w:tab w:val="clear" w:pos="8176"/>
              <w:tab w:val="right" w:pos="9026" w:leader="dot"/>
            </w:tabs>
            <w:rPr/>
          </w:pPr>
          <w:hyperlink w:anchor="__RefHeading___Toc1447846_1934241801">
            <w:r>
              <w:rPr>
                <w:webHidden/>
                <w:rStyle w:val="IndexLink"/>
                <w:rtl w:val="true"/>
              </w:rPr>
              <w:t>جواب مسابقه</w:t>
            </w:r>
            <w:r>
              <w:rPr>
                <w:rStyle w:val="IndexLink"/>
                <w:rtl w:val="true"/>
              </w:rPr>
              <w:tab/>
            </w:r>
            <w:r>
              <w:rPr>
                <w:rStyle w:val="IndexLink"/>
              </w:rPr>
              <w:t>120</w:t>
            </w:r>
          </w:hyperlink>
        </w:p>
        <w:p>
          <w:pPr>
            <w:pStyle w:val="Contents5"/>
            <w:tabs>
              <w:tab w:val="clear" w:pos="7892"/>
              <w:tab w:val="right" w:pos="9026" w:leader="dot"/>
            </w:tabs>
            <w:rPr/>
          </w:pPr>
          <w:hyperlink w:anchor="__RefHeading___Toc1447848_1934241801">
            <w:r>
              <w:rPr>
                <w:webHidden/>
                <w:rStyle w:val="IndexLink"/>
                <w:rtl w:val="true"/>
              </w:rPr>
              <w:t>خوش رفتاری با همسفران</w:t>
            </w:r>
            <w:r>
              <w:rPr>
                <w:rStyle w:val="IndexLink"/>
                <w:rtl w:val="true"/>
              </w:rPr>
              <w:tab/>
            </w:r>
            <w:r>
              <w:rPr>
                <w:rStyle w:val="IndexLink"/>
              </w:rPr>
              <w:t>120</w:t>
            </w:r>
          </w:hyperlink>
        </w:p>
        <w:p>
          <w:pPr>
            <w:pStyle w:val="Contents5"/>
            <w:tabs>
              <w:tab w:val="clear" w:pos="7892"/>
              <w:tab w:val="right" w:pos="9026" w:leader="dot"/>
            </w:tabs>
            <w:rPr/>
          </w:pPr>
          <w:hyperlink w:anchor="__RefHeading___Toc1447850_1934241801">
            <w:r>
              <w:rPr>
                <w:webHidden/>
                <w:rStyle w:val="IndexLink"/>
                <w:rtl w:val="true"/>
              </w:rPr>
              <w:t>رسیدگی به زائران و اذیت نکردن آنها</w:t>
            </w:r>
            <w:r>
              <w:rPr>
                <w:rStyle w:val="IndexLink"/>
                <w:rtl w:val="true"/>
              </w:rPr>
              <w:tab/>
            </w:r>
            <w:r>
              <w:rPr>
                <w:rStyle w:val="IndexLink"/>
              </w:rPr>
              <w:t>121</w:t>
            </w:r>
          </w:hyperlink>
        </w:p>
        <w:p>
          <w:pPr>
            <w:pStyle w:val="Contents5"/>
            <w:tabs>
              <w:tab w:val="clear" w:pos="7892"/>
              <w:tab w:val="right" w:pos="9026" w:leader="dot"/>
            </w:tabs>
            <w:rPr/>
          </w:pPr>
          <w:hyperlink w:anchor="__RefHeading___Toc1447852_1934241801">
            <w:r>
              <w:rPr>
                <w:webHidden/>
                <w:rStyle w:val="IndexLink"/>
                <w:rtl w:val="true"/>
              </w:rPr>
              <w:t>احترام به خادمان</w:t>
            </w:r>
            <w:r>
              <w:rPr>
                <w:rStyle w:val="IndexLink"/>
                <w:rtl w:val="true"/>
              </w:rPr>
              <w:tab/>
            </w:r>
            <w:r>
              <w:rPr>
                <w:rStyle w:val="IndexLink"/>
              </w:rPr>
              <w:t>122</w:t>
            </w:r>
          </w:hyperlink>
        </w:p>
        <w:p>
          <w:pPr>
            <w:pStyle w:val="Contents5"/>
            <w:tabs>
              <w:tab w:val="clear" w:pos="7892"/>
              <w:tab w:val="right" w:pos="9026" w:leader="dot"/>
            </w:tabs>
            <w:rPr/>
          </w:pPr>
          <w:hyperlink w:anchor="__RefHeading___Toc1447854_1934241801">
            <w:r>
              <w:rPr>
                <w:webHidden/>
                <w:rStyle w:val="IndexLink"/>
                <w:rtl w:val="true"/>
              </w:rPr>
              <w:t>کمک به نیازمندان</w:t>
            </w:r>
            <w:r>
              <w:rPr>
                <w:rStyle w:val="IndexLink"/>
                <w:rtl w:val="true"/>
              </w:rPr>
              <w:tab/>
            </w:r>
            <w:r>
              <w:rPr>
                <w:rStyle w:val="IndexLink"/>
              </w:rPr>
              <w:t>122</w:t>
            </w:r>
          </w:hyperlink>
        </w:p>
        <w:p>
          <w:pPr>
            <w:pStyle w:val="Contents5"/>
            <w:tabs>
              <w:tab w:val="clear" w:pos="7892"/>
              <w:tab w:val="right" w:pos="9026" w:leader="dot"/>
            </w:tabs>
            <w:rPr/>
          </w:pPr>
          <w:hyperlink w:anchor="__RefHeading___Toc1447856_1934241801">
            <w:r>
              <w:rPr>
                <w:webHidden/>
                <w:rStyle w:val="IndexLink"/>
                <w:rtl w:val="true"/>
              </w:rPr>
              <w:t>بلند نکردن صدا و ترک کلام بیهوده</w:t>
            </w:r>
            <w:r>
              <w:rPr>
                <w:rStyle w:val="IndexLink"/>
                <w:rtl w:val="true"/>
              </w:rPr>
              <w:tab/>
            </w:r>
            <w:r>
              <w:rPr>
                <w:rStyle w:val="IndexLink"/>
              </w:rPr>
              <w:t>123</w:t>
            </w:r>
          </w:hyperlink>
        </w:p>
        <w:p>
          <w:pPr>
            <w:pStyle w:val="Contents3"/>
            <w:tabs>
              <w:tab w:val="clear" w:pos="8459"/>
              <w:tab w:val="right" w:pos="9026" w:leader="dot"/>
            </w:tabs>
            <w:rPr/>
          </w:pPr>
          <w:hyperlink w:anchor="__RefHeading___Toc1447858_1934241801">
            <w:r>
              <w:rPr>
                <w:webHidden/>
                <w:rStyle w:val="IndexLink"/>
                <w:rtl w:val="true"/>
              </w:rPr>
              <w:t>دعا و نیایش</w:t>
            </w:r>
            <w:r>
              <w:rPr>
                <w:rStyle w:val="IndexLink"/>
                <w:rtl w:val="true"/>
              </w:rPr>
              <w:tab/>
            </w:r>
            <w:r>
              <w:rPr>
                <w:rStyle w:val="IndexLink"/>
              </w:rPr>
              <w:t>124</w:t>
            </w:r>
          </w:hyperlink>
        </w:p>
        <w:p>
          <w:pPr>
            <w:pStyle w:val="Contents2"/>
            <w:tabs>
              <w:tab w:val="clear" w:pos="8743"/>
              <w:tab w:val="right" w:pos="9026" w:leader="dot"/>
            </w:tabs>
            <w:rPr/>
          </w:pPr>
          <w:hyperlink w:anchor="__RefHeading___Toc1447860_1934241801">
            <w:r>
              <w:rPr>
                <w:webHidden/>
                <w:rStyle w:val="IndexLink"/>
                <w:rtl w:val="true"/>
              </w:rPr>
              <w:t>درس هشتم</w:t>
            </w:r>
            <w:r>
              <w:rPr>
                <w:rStyle w:val="IndexLink"/>
                <w:rtl w:val="true"/>
              </w:rPr>
              <w:t xml:space="preserve">: </w:t>
            </w:r>
            <w:r>
              <w:rPr>
                <w:rStyle w:val="IndexLink"/>
                <w:rtl w:val="true"/>
              </w:rPr>
              <w:t>آزادی و آزادگی</w:t>
            </w:r>
            <w:r>
              <w:rPr>
                <w:rStyle w:val="IndexLink"/>
                <w:rtl w:val="true"/>
              </w:rPr>
              <w:tab/>
            </w:r>
            <w:r>
              <w:rPr>
                <w:rStyle w:val="IndexLink"/>
              </w:rPr>
              <w:t>125</w:t>
            </w:r>
          </w:hyperlink>
        </w:p>
        <w:p>
          <w:pPr>
            <w:pStyle w:val="Contents3"/>
            <w:tabs>
              <w:tab w:val="clear" w:pos="8459"/>
              <w:tab w:val="right" w:pos="9026" w:leader="dot"/>
            </w:tabs>
            <w:rPr/>
          </w:pPr>
          <w:hyperlink w:anchor="__RefHeading___Toc1447862_1934241801">
            <w:r>
              <w:rPr>
                <w:webHidden/>
                <w:rStyle w:val="IndexLink"/>
                <w:rtl w:val="true"/>
              </w:rPr>
              <w:t>بهانه ارتباط</w:t>
            </w:r>
            <w:r>
              <w:rPr>
                <w:rStyle w:val="IndexLink"/>
                <w:rtl w:val="true"/>
              </w:rPr>
              <w:tab/>
            </w:r>
            <w:r>
              <w:rPr>
                <w:rStyle w:val="IndexLink"/>
              </w:rPr>
              <w:t>125</w:t>
            </w:r>
          </w:hyperlink>
        </w:p>
        <w:p>
          <w:pPr>
            <w:pStyle w:val="Contents4"/>
            <w:tabs>
              <w:tab w:val="clear" w:pos="8176"/>
              <w:tab w:val="right" w:pos="9026" w:leader="dot"/>
            </w:tabs>
            <w:rPr/>
          </w:pPr>
          <w:hyperlink w:anchor="__RefHeading___Toc1447864_1934241801">
            <w:r>
              <w:rPr>
                <w:webHidden/>
                <w:rStyle w:val="IndexLink"/>
                <w:rtl w:val="true"/>
              </w:rPr>
              <w:t>کشف رمز با چند سؤال</w:t>
            </w:r>
            <w:r>
              <w:rPr>
                <w:rStyle w:val="IndexLink"/>
                <w:rtl w:val="true"/>
              </w:rPr>
              <w:tab/>
            </w:r>
            <w:r>
              <w:rPr>
                <w:rStyle w:val="IndexLink"/>
              </w:rPr>
              <w:t>125</w:t>
            </w:r>
          </w:hyperlink>
        </w:p>
        <w:p>
          <w:pPr>
            <w:pStyle w:val="Contents3"/>
            <w:tabs>
              <w:tab w:val="clear" w:pos="8459"/>
              <w:tab w:val="right" w:pos="9026" w:leader="dot"/>
            </w:tabs>
            <w:rPr/>
          </w:pPr>
          <w:hyperlink w:anchor="__RefHeading___Toc1447866_1934241801">
            <w:r>
              <w:rPr>
                <w:webHidden/>
                <w:rStyle w:val="IndexLink"/>
                <w:rtl w:val="true"/>
              </w:rPr>
              <w:t>تبیین متن و محتوا</w:t>
            </w:r>
            <w:r>
              <w:rPr>
                <w:rStyle w:val="IndexLink"/>
                <w:rtl w:val="true"/>
              </w:rPr>
              <w:tab/>
            </w:r>
            <w:r>
              <w:rPr>
                <w:rStyle w:val="IndexLink"/>
              </w:rPr>
              <w:t>126</w:t>
            </w:r>
          </w:hyperlink>
        </w:p>
        <w:p>
          <w:pPr>
            <w:pStyle w:val="Contents4"/>
            <w:tabs>
              <w:tab w:val="clear" w:pos="8176"/>
              <w:tab w:val="right" w:pos="9026" w:leader="dot"/>
            </w:tabs>
            <w:rPr/>
          </w:pPr>
          <w:hyperlink w:anchor="__RefHeading___Toc1447868_1934241801">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447870_1934241801">
            <w:r>
              <w:rPr>
                <w:webHidden/>
                <w:rStyle w:val="IndexLink"/>
                <w:rtl w:val="true"/>
              </w:rPr>
              <w:t>دام های شیطان</w:t>
            </w:r>
            <w:r>
              <w:rPr>
                <w:rStyle w:val="IndexLink"/>
                <w:rtl w:val="true"/>
              </w:rPr>
              <w:tab/>
            </w:r>
            <w:r>
              <w:rPr>
                <w:rStyle w:val="IndexLink"/>
              </w:rPr>
              <w:t>127</w:t>
            </w:r>
          </w:hyperlink>
        </w:p>
        <w:p>
          <w:pPr>
            <w:pStyle w:val="Contents4"/>
            <w:tabs>
              <w:tab w:val="clear" w:pos="8176"/>
              <w:tab w:val="right" w:pos="9026" w:leader="dot"/>
            </w:tabs>
            <w:rPr/>
          </w:pPr>
          <w:hyperlink w:anchor="__RefHeading___Toc1447872_1934241801">
            <w:r>
              <w:rPr>
                <w:webHidden/>
                <w:rStyle w:val="IndexLink"/>
                <w:rtl w:val="true"/>
              </w:rPr>
              <w:t>مسابقه جدول</w:t>
            </w:r>
            <w:r>
              <w:rPr>
                <w:rStyle w:val="IndexLink"/>
                <w:rtl w:val="true"/>
              </w:rPr>
              <w:tab/>
            </w:r>
            <w:r>
              <w:rPr>
                <w:rStyle w:val="IndexLink"/>
              </w:rPr>
              <w:t>127</w:t>
            </w:r>
          </w:hyperlink>
        </w:p>
        <w:p>
          <w:pPr>
            <w:pStyle w:val="Contents4"/>
            <w:tabs>
              <w:tab w:val="clear" w:pos="8176"/>
              <w:tab w:val="right" w:pos="9026" w:leader="dot"/>
            </w:tabs>
            <w:rPr/>
          </w:pPr>
          <w:hyperlink w:anchor="__RefHeading___Toc1447874_1934241801">
            <w:r>
              <w:rPr>
                <w:webHidden/>
                <w:rStyle w:val="IndexLink"/>
                <w:rtl w:val="true"/>
              </w:rPr>
              <w:t>شیوه تکمیل جدول</w:t>
            </w:r>
            <w:r>
              <w:rPr>
                <w:rStyle w:val="IndexLink"/>
                <w:rtl w:val="true"/>
              </w:rPr>
              <w:tab/>
            </w:r>
            <w:r>
              <w:rPr>
                <w:rStyle w:val="IndexLink"/>
              </w:rPr>
              <w:t>127</w:t>
            </w:r>
          </w:hyperlink>
        </w:p>
        <w:p>
          <w:pPr>
            <w:pStyle w:val="Contents3"/>
            <w:tabs>
              <w:tab w:val="clear" w:pos="8459"/>
              <w:tab w:val="right" w:pos="9026" w:leader="dot"/>
            </w:tabs>
            <w:rPr/>
          </w:pPr>
          <w:hyperlink w:anchor="__RefHeading___Toc1447876_1934241801">
            <w:r>
              <w:rPr>
                <w:webHidden/>
                <w:rStyle w:val="IndexLink"/>
                <w:rtl w:val="true"/>
              </w:rPr>
              <w:t>پیامهای کاربردی تربیتی</w:t>
            </w:r>
            <w:r>
              <w:rPr>
                <w:rStyle w:val="IndexLink"/>
                <w:rtl w:val="true"/>
              </w:rPr>
              <w:t>(</w:t>
            </w:r>
            <w:r>
              <w:rPr>
                <w:rStyle w:val="IndexLink"/>
                <w:rtl w:val="true"/>
              </w:rPr>
              <w:t>راه های اسارت شیطان</w:t>
            </w:r>
            <w:r>
              <w:rPr>
                <w:rStyle w:val="IndexLink"/>
                <w:rtl w:val="true"/>
              </w:rPr>
              <w:t>)</w:t>
              <w:tab/>
            </w:r>
            <w:r>
              <w:rPr>
                <w:rStyle w:val="IndexLink"/>
              </w:rPr>
              <w:t>128</w:t>
            </w:r>
          </w:hyperlink>
        </w:p>
        <w:p>
          <w:pPr>
            <w:pStyle w:val="Contents4"/>
            <w:tabs>
              <w:tab w:val="clear" w:pos="8176"/>
              <w:tab w:val="right" w:pos="9026" w:leader="dot"/>
            </w:tabs>
            <w:rPr/>
          </w:pPr>
          <w:hyperlink w:anchor="__RefHeading___Toc1447878_1934241801">
            <w:r>
              <w:rPr>
                <w:webHidden/>
                <w:rStyle w:val="IndexLink"/>
                <w:rtl w:val="true"/>
              </w:rPr>
              <w:t>یک</w:t>
            </w:r>
            <w:r>
              <w:rPr>
                <w:rStyle w:val="IndexLink"/>
                <w:rtl w:val="true"/>
              </w:rPr>
              <w:t xml:space="preserve">: </w:t>
            </w:r>
            <w:r>
              <w:rPr>
                <w:rStyle w:val="IndexLink"/>
                <w:rtl w:val="true"/>
              </w:rPr>
              <w:t>چشم و نگاه حرام</w:t>
            </w:r>
            <w:r>
              <w:rPr>
                <w:rStyle w:val="IndexLink"/>
                <w:rtl w:val="true"/>
              </w:rPr>
              <w:tab/>
            </w:r>
            <w:r>
              <w:rPr>
                <w:rStyle w:val="IndexLink"/>
              </w:rPr>
              <w:t>128</w:t>
            </w:r>
          </w:hyperlink>
        </w:p>
        <w:p>
          <w:pPr>
            <w:pStyle w:val="Contents4"/>
            <w:tabs>
              <w:tab w:val="clear" w:pos="8176"/>
              <w:tab w:val="right" w:pos="9026" w:leader="dot"/>
            </w:tabs>
            <w:rPr/>
          </w:pPr>
          <w:hyperlink w:anchor="__RefHeading___Toc1447880_1934241801">
            <w:r>
              <w:rPr>
                <w:webHidden/>
                <w:rStyle w:val="IndexLink"/>
                <w:rtl w:val="true"/>
              </w:rPr>
              <w:t>دو</w:t>
            </w:r>
            <w:r>
              <w:rPr>
                <w:rStyle w:val="IndexLink"/>
                <w:rtl w:val="true"/>
              </w:rPr>
              <w:t xml:space="preserve">: </w:t>
            </w:r>
            <w:r>
              <w:rPr>
                <w:rStyle w:val="IndexLink"/>
                <w:rtl w:val="true"/>
              </w:rPr>
              <w:t>دلبستگی</w:t>
            </w:r>
            <w:r>
              <w:rPr>
                <w:rStyle w:val="IndexLink"/>
                <w:rtl w:val="true"/>
              </w:rPr>
              <w:tab/>
            </w:r>
            <w:r>
              <w:rPr>
                <w:rStyle w:val="IndexLink"/>
              </w:rPr>
              <w:t>129</w:t>
            </w:r>
          </w:hyperlink>
        </w:p>
        <w:p>
          <w:pPr>
            <w:pStyle w:val="Contents4"/>
            <w:tabs>
              <w:tab w:val="clear" w:pos="8176"/>
              <w:tab w:val="right" w:pos="9026" w:leader="dot"/>
            </w:tabs>
            <w:rPr/>
          </w:pPr>
          <w:hyperlink w:anchor="__RefHeading___Toc1447882_1934241801">
            <w:r>
              <w:rPr>
                <w:webHidden/>
                <w:rStyle w:val="IndexLink"/>
                <w:rtl w:val="true"/>
              </w:rPr>
              <w:t>سه</w:t>
            </w:r>
            <w:r>
              <w:rPr>
                <w:rStyle w:val="IndexLink"/>
                <w:rtl w:val="true"/>
              </w:rPr>
              <w:t xml:space="preserve">: </w:t>
            </w:r>
            <w:r>
              <w:rPr>
                <w:rStyle w:val="IndexLink"/>
                <w:rtl w:val="true"/>
              </w:rPr>
              <w:t>بی احترامی</w:t>
            </w:r>
            <w:r>
              <w:rPr>
                <w:rStyle w:val="IndexLink"/>
                <w:rtl w:val="true"/>
              </w:rPr>
              <w:tab/>
            </w:r>
            <w:r>
              <w:rPr>
                <w:rStyle w:val="IndexLink"/>
              </w:rPr>
              <w:t>130</w:t>
            </w:r>
          </w:hyperlink>
        </w:p>
        <w:p>
          <w:pPr>
            <w:pStyle w:val="Contents3"/>
            <w:tabs>
              <w:tab w:val="clear" w:pos="8459"/>
              <w:tab w:val="right" w:pos="9026" w:leader="dot"/>
            </w:tabs>
            <w:rPr/>
          </w:pPr>
          <w:hyperlink w:anchor="__RefHeading___Toc1447884_1934241801">
            <w:r>
              <w:rPr>
                <w:webHidden/>
                <w:rStyle w:val="IndexLink"/>
                <w:rtl w:val="true"/>
              </w:rPr>
              <w:t>نمونه ای از آزادی و آزادگی در کربلا</w:t>
            </w:r>
            <w:r>
              <w:rPr>
                <w:rStyle w:val="IndexLink"/>
                <w:rtl w:val="true"/>
              </w:rPr>
              <w:tab/>
            </w:r>
            <w:r>
              <w:rPr>
                <w:rStyle w:val="IndexLink"/>
              </w:rPr>
              <w:t>131</w:t>
            </w:r>
          </w:hyperlink>
        </w:p>
        <w:p>
          <w:pPr>
            <w:pStyle w:val="Contents3"/>
            <w:tabs>
              <w:tab w:val="clear" w:pos="8459"/>
              <w:tab w:val="right" w:pos="9026" w:leader="dot"/>
            </w:tabs>
            <w:rPr/>
          </w:pPr>
          <w:hyperlink w:anchor="__RefHeading___Toc1447886_1934241801">
            <w:r>
              <w:rPr>
                <w:webHidden/>
                <w:rStyle w:val="IndexLink"/>
                <w:rtl w:val="true"/>
              </w:rPr>
              <w:t>دعا و نیایش</w:t>
            </w:r>
            <w:r>
              <w:rPr>
                <w:rStyle w:val="IndexLink"/>
                <w:rtl w:val="true"/>
              </w:rPr>
              <w:tab/>
            </w:r>
            <w:r>
              <w:rPr>
                <w:rStyle w:val="IndexLink"/>
              </w:rPr>
              <w:t>132</w:t>
            </w:r>
          </w:hyperlink>
        </w:p>
        <w:p>
          <w:pPr>
            <w:pStyle w:val="Contents2"/>
            <w:tabs>
              <w:tab w:val="clear" w:pos="8743"/>
              <w:tab w:val="right" w:pos="9026" w:leader="dot"/>
            </w:tabs>
            <w:rPr/>
          </w:pPr>
          <w:hyperlink w:anchor="__RefHeading___Toc1447888_1934241801">
            <w:r>
              <w:rPr>
                <w:webHidden/>
                <w:rStyle w:val="IndexLink"/>
                <w:rtl w:val="true"/>
              </w:rPr>
              <w:t>درس نهم</w:t>
            </w:r>
            <w:r>
              <w:rPr>
                <w:rStyle w:val="IndexLink"/>
                <w:rtl w:val="true"/>
              </w:rPr>
              <w:t>:</w:t>
            </w:r>
            <w:r>
              <w:rPr>
                <w:rStyle w:val="IndexLink"/>
                <w:rtl w:val="true"/>
              </w:rPr>
              <w:t>دومینو</w:t>
            </w:r>
            <w:r>
              <w:rPr>
                <w:rStyle w:val="IndexLink"/>
                <w:rtl w:val="true"/>
              </w:rPr>
              <w:tab/>
            </w:r>
            <w:r>
              <w:rPr>
                <w:rStyle w:val="IndexLink"/>
              </w:rPr>
              <w:t>135</w:t>
            </w:r>
          </w:hyperlink>
        </w:p>
        <w:p>
          <w:pPr>
            <w:pStyle w:val="Contents3"/>
            <w:tabs>
              <w:tab w:val="clear" w:pos="8459"/>
              <w:tab w:val="right" w:pos="9026" w:leader="dot"/>
            </w:tabs>
            <w:rPr/>
          </w:pPr>
          <w:hyperlink w:anchor="__RefHeading___Toc1447890_1934241801">
            <w:r>
              <w:rPr>
                <w:webHidden/>
                <w:rStyle w:val="IndexLink"/>
                <w:rtl w:val="true"/>
              </w:rPr>
              <w:t>بهانه ارتباط</w:t>
            </w:r>
            <w:r>
              <w:rPr>
                <w:rStyle w:val="IndexLink"/>
                <w:rtl w:val="true"/>
              </w:rPr>
              <w:tab/>
            </w:r>
            <w:r>
              <w:rPr>
                <w:rStyle w:val="IndexLink"/>
              </w:rPr>
              <w:t>135</w:t>
            </w:r>
          </w:hyperlink>
        </w:p>
        <w:p>
          <w:pPr>
            <w:pStyle w:val="Contents3"/>
            <w:tabs>
              <w:tab w:val="clear" w:pos="8459"/>
              <w:tab w:val="right" w:pos="9026" w:leader="dot"/>
            </w:tabs>
            <w:rPr/>
          </w:pPr>
          <w:hyperlink w:anchor="__RefHeading___Toc1447892_1934241801">
            <w:r>
              <w:rPr>
                <w:webHidden/>
                <w:rStyle w:val="IndexLink"/>
                <w:rtl w:val="true"/>
              </w:rPr>
              <w:t>تبیین متن و محتوا</w:t>
            </w:r>
            <w:r>
              <w:rPr>
                <w:rStyle w:val="IndexLink"/>
                <w:rtl w:val="true"/>
              </w:rPr>
              <w:tab/>
            </w:r>
            <w:r>
              <w:rPr>
                <w:rStyle w:val="IndexLink"/>
              </w:rPr>
              <w:t>136</w:t>
            </w:r>
          </w:hyperlink>
        </w:p>
        <w:p>
          <w:pPr>
            <w:pStyle w:val="Contents4"/>
            <w:tabs>
              <w:tab w:val="clear" w:pos="8176"/>
              <w:tab w:val="right" w:pos="9026" w:leader="dot"/>
            </w:tabs>
            <w:rPr/>
          </w:pPr>
          <w:hyperlink w:anchor="__RefHeading___Toc1447894_1934241801">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1447896_1934241801">
            <w:r>
              <w:rPr>
                <w:webHidden/>
                <w:rStyle w:val="IndexLink"/>
                <w:rtl w:val="true"/>
              </w:rPr>
              <w:t>تذکر</w:t>
            </w:r>
            <w:r>
              <w:rPr>
                <w:rStyle w:val="IndexLink"/>
                <w:rtl w:val="true"/>
              </w:rPr>
              <w:t>:</w:t>
              <w:tab/>
            </w:r>
            <w:r>
              <w:rPr>
                <w:rStyle w:val="IndexLink"/>
              </w:rPr>
              <w:t>136</w:t>
            </w:r>
          </w:hyperlink>
        </w:p>
        <w:p>
          <w:pPr>
            <w:pStyle w:val="Contents4"/>
            <w:tabs>
              <w:tab w:val="clear" w:pos="8176"/>
              <w:tab w:val="right" w:pos="9026" w:leader="dot"/>
            </w:tabs>
            <w:rPr/>
          </w:pPr>
          <w:hyperlink w:anchor="__RefHeading___Toc1447898_1934241801">
            <w:r>
              <w:rPr>
                <w:webHidden/>
                <w:rStyle w:val="IndexLink"/>
                <w:rtl w:val="true"/>
              </w:rPr>
              <w:t>قطعات دومینوی خدایی مثل چی؟</w:t>
            </w:r>
            <w:r>
              <w:rPr>
                <w:rStyle w:val="IndexLink"/>
                <w:rtl w:val="true"/>
              </w:rPr>
              <w:tab/>
            </w:r>
            <w:r>
              <w:rPr>
                <w:rStyle w:val="IndexLink"/>
              </w:rPr>
              <w:t>137</w:t>
            </w:r>
          </w:hyperlink>
        </w:p>
        <w:p>
          <w:pPr>
            <w:pStyle w:val="Contents4"/>
            <w:tabs>
              <w:tab w:val="clear" w:pos="8176"/>
              <w:tab w:val="right" w:pos="9026" w:leader="dot"/>
            </w:tabs>
            <w:rPr/>
          </w:pPr>
          <w:hyperlink w:anchor="__RefHeading___Toc1447900_1934241801">
            <w:r>
              <w:rPr>
                <w:webHidden/>
                <w:rStyle w:val="IndexLink"/>
                <w:rtl w:val="true"/>
              </w:rPr>
              <w:t>قطعات دومینوی شیطانی مثل چی؟</w:t>
            </w:r>
            <w:r>
              <w:rPr>
                <w:rStyle w:val="IndexLink"/>
                <w:rtl w:val="true"/>
              </w:rPr>
              <w:tab/>
            </w:r>
            <w:r>
              <w:rPr>
                <w:rStyle w:val="IndexLink"/>
              </w:rPr>
              <w:t>137</w:t>
            </w:r>
          </w:hyperlink>
        </w:p>
        <w:p>
          <w:pPr>
            <w:pStyle w:val="Contents4"/>
            <w:tabs>
              <w:tab w:val="clear" w:pos="8176"/>
              <w:tab w:val="right" w:pos="9026" w:leader="dot"/>
            </w:tabs>
            <w:rPr/>
          </w:pPr>
          <w:hyperlink w:anchor="__RefHeading___Toc1447902_1934241801">
            <w:r>
              <w:rPr>
                <w:webHidden/>
                <w:rStyle w:val="IndexLink"/>
                <w:rtl w:val="true"/>
              </w:rPr>
              <w:t>چند داستان</w:t>
            </w:r>
            <w:r>
              <w:rPr>
                <w:rStyle w:val="IndexLink"/>
                <w:rtl w:val="true"/>
              </w:rPr>
              <w:tab/>
            </w:r>
            <w:r>
              <w:rPr>
                <w:rStyle w:val="IndexLink"/>
              </w:rPr>
              <w:t>138</w:t>
            </w:r>
          </w:hyperlink>
        </w:p>
        <w:p>
          <w:pPr>
            <w:pStyle w:val="Contents5"/>
            <w:tabs>
              <w:tab w:val="clear" w:pos="7892"/>
              <w:tab w:val="right" w:pos="9026" w:leader="dot"/>
            </w:tabs>
            <w:rPr/>
          </w:pPr>
          <w:hyperlink w:anchor="__RefHeading___Toc1447904_1934241801">
            <w:r>
              <w:rPr>
                <w:webHidden/>
                <w:rStyle w:val="IndexLink"/>
                <w:rtl w:val="true"/>
              </w:rPr>
              <w:t>شهید بابایی</w:t>
            </w:r>
            <w:r>
              <w:rPr>
                <w:rStyle w:val="IndexLink"/>
                <w:rtl w:val="true"/>
              </w:rPr>
              <w:tab/>
            </w:r>
            <w:r>
              <w:rPr>
                <w:rStyle w:val="IndexLink"/>
              </w:rPr>
              <w:t>138</w:t>
            </w:r>
          </w:hyperlink>
        </w:p>
        <w:p>
          <w:pPr>
            <w:pStyle w:val="Contents4"/>
            <w:tabs>
              <w:tab w:val="clear" w:pos="8176"/>
              <w:tab w:val="right" w:pos="9026" w:leader="dot"/>
            </w:tabs>
            <w:rPr/>
          </w:pPr>
          <w:hyperlink w:anchor="__RefHeading___Toc1447906_1934241801">
            <w:r>
              <w:rPr>
                <w:webHidden/>
                <w:rStyle w:val="IndexLink"/>
                <w:rtl w:val="true"/>
              </w:rPr>
              <w:t>چرا این همه حساسیت؟</w:t>
            </w:r>
            <w:r>
              <w:rPr>
                <w:rStyle w:val="IndexLink"/>
                <w:rtl w:val="true"/>
              </w:rPr>
              <w:tab/>
            </w:r>
            <w:r>
              <w:rPr>
                <w:rStyle w:val="IndexLink"/>
              </w:rPr>
              <w:t>140</w:t>
            </w:r>
          </w:hyperlink>
        </w:p>
        <w:p>
          <w:pPr>
            <w:pStyle w:val="Contents3"/>
            <w:tabs>
              <w:tab w:val="clear" w:pos="8459"/>
              <w:tab w:val="right" w:pos="9026" w:leader="dot"/>
            </w:tabs>
            <w:rPr/>
          </w:pPr>
          <w:hyperlink w:anchor="__RefHeading___Toc1447908_1934241801">
            <w:r>
              <w:rPr>
                <w:webHidden/>
                <w:rStyle w:val="IndexLink"/>
                <w:rtl w:val="true"/>
              </w:rPr>
              <w:t>پیامهای کاربردی تربیتی</w:t>
            </w:r>
            <w:r>
              <w:rPr>
                <w:rStyle w:val="IndexLink"/>
                <w:rtl w:val="true"/>
              </w:rPr>
              <w:tab/>
            </w:r>
            <w:r>
              <w:rPr>
                <w:rStyle w:val="IndexLink"/>
              </w:rPr>
              <w:t>141</w:t>
            </w:r>
          </w:hyperlink>
        </w:p>
        <w:p>
          <w:pPr>
            <w:pStyle w:val="Contents4"/>
            <w:tabs>
              <w:tab w:val="clear" w:pos="8176"/>
              <w:tab w:val="right" w:pos="9026" w:leader="dot"/>
            </w:tabs>
            <w:rPr/>
          </w:pPr>
          <w:hyperlink w:anchor="__RefHeading___Toc1447910_1934241801">
            <w:r>
              <w:rPr>
                <w:webHidden/>
                <w:rStyle w:val="IndexLink"/>
                <w:rtl w:val="true"/>
              </w:rPr>
              <w:t>ریزش دومینوها</w:t>
            </w:r>
            <w:r>
              <w:rPr>
                <w:rStyle w:val="IndexLink"/>
                <w:rtl w:val="true"/>
              </w:rPr>
              <w:tab/>
            </w:r>
            <w:r>
              <w:rPr>
                <w:rStyle w:val="IndexLink"/>
              </w:rPr>
              <w:t>141</w:t>
            </w:r>
          </w:hyperlink>
        </w:p>
        <w:p>
          <w:pPr>
            <w:pStyle w:val="Contents4"/>
            <w:tabs>
              <w:tab w:val="clear" w:pos="8176"/>
              <w:tab w:val="right" w:pos="9026" w:leader="dot"/>
            </w:tabs>
            <w:rPr/>
          </w:pPr>
          <w:hyperlink w:anchor="__RefHeading___Toc1447912_1934241801">
            <w:r>
              <w:rPr>
                <w:webHidden/>
                <w:rStyle w:val="IndexLink"/>
                <w:rtl w:val="true"/>
              </w:rPr>
              <w:t>جدول یک راز مهم</w:t>
            </w:r>
            <w:r>
              <w:rPr>
                <w:rStyle w:val="IndexLink"/>
                <w:rtl w:val="true"/>
              </w:rPr>
              <w:tab/>
            </w:r>
            <w:r>
              <w:rPr>
                <w:rStyle w:val="IndexLink"/>
              </w:rPr>
              <w:t>142</w:t>
            </w:r>
          </w:hyperlink>
        </w:p>
        <w:p>
          <w:pPr>
            <w:pStyle w:val="Contents4"/>
            <w:tabs>
              <w:tab w:val="clear" w:pos="8176"/>
              <w:tab w:val="right" w:pos="9026" w:leader="dot"/>
            </w:tabs>
            <w:rPr/>
          </w:pPr>
          <w:hyperlink w:anchor="__RefHeading___Toc1447914_1934241801">
            <w:r>
              <w:rPr>
                <w:webHidden/>
                <w:rStyle w:val="IndexLink"/>
                <w:rtl w:val="true"/>
              </w:rPr>
              <w:t>شیوه تکمیل جدول</w:t>
            </w:r>
            <w:r>
              <w:rPr>
                <w:rStyle w:val="IndexLink"/>
                <w:rtl w:val="true"/>
              </w:rPr>
              <w:tab/>
            </w:r>
            <w:r>
              <w:rPr>
                <w:rStyle w:val="IndexLink"/>
              </w:rPr>
              <w:t>142</w:t>
            </w:r>
          </w:hyperlink>
        </w:p>
        <w:p>
          <w:pPr>
            <w:pStyle w:val="Contents3"/>
            <w:tabs>
              <w:tab w:val="clear" w:pos="8459"/>
              <w:tab w:val="right" w:pos="9026" w:leader="dot"/>
            </w:tabs>
            <w:rPr/>
          </w:pPr>
          <w:hyperlink w:anchor="__RefHeading___Toc1447916_1934241801">
            <w:r>
              <w:rPr>
                <w:webHidden/>
                <w:rStyle w:val="IndexLink"/>
                <w:rtl w:val="true"/>
              </w:rPr>
              <w:t>دعا و نیایش</w:t>
            </w:r>
            <w:r>
              <w:rPr>
                <w:rStyle w:val="IndexLink"/>
                <w:rtl w:val="true"/>
              </w:rPr>
              <w:tab/>
            </w:r>
            <w:r>
              <w:rPr>
                <w:rStyle w:val="IndexLink"/>
              </w:rPr>
              <w:t>143</w:t>
            </w:r>
          </w:hyperlink>
        </w:p>
        <w:p>
          <w:pPr>
            <w:pStyle w:val="Contents3"/>
            <w:tabs>
              <w:tab w:val="clear" w:pos="8459"/>
              <w:tab w:val="right" w:pos="9026" w:leader="dot"/>
            </w:tabs>
            <w:rPr/>
          </w:pPr>
          <w:hyperlink w:anchor="__RefHeading___Toc1447918_1934241801">
            <w:r>
              <w:rPr>
                <w:webHidden/>
                <w:rStyle w:val="IndexLink"/>
                <w:rtl w:val="true"/>
              </w:rPr>
              <w:t>متن مطالعاتی</w:t>
            </w:r>
            <w:r>
              <w:rPr>
                <w:rStyle w:val="IndexLink"/>
                <w:rtl w:val="true"/>
              </w:rPr>
              <w:tab/>
            </w:r>
            <w:r>
              <w:rPr>
                <w:rStyle w:val="IndexLink"/>
              </w:rPr>
              <w:t>144</w:t>
            </w:r>
          </w:hyperlink>
        </w:p>
        <w:p>
          <w:pPr>
            <w:pStyle w:val="Contents4"/>
            <w:tabs>
              <w:tab w:val="clear" w:pos="8176"/>
              <w:tab w:val="right" w:pos="9026" w:leader="dot"/>
            </w:tabs>
            <w:rPr/>
          </w:pPr>
          <w:hyperlink w:anchor="__RefHeading___Toc1447920_1934241801">
            <w:r>
              <w:rPr>
                <w:webHidden/>
                <w:rStyle w:val="IndexLink"/>
                <w:rtl w:val="true"/>
              </w:rPr>
              <w:t>متن روایت فرمول های ترک گناه</w:t>
            </w:r>
            <w:r>
              <w:rPr>
                <w:rStyle w:val="IndexLink"/>
                <w:rtl w:val="true"/>
              </w:rPr>
              <w:tab/>
            </w:r>
            <w:r>
              <w:rPr>
                <w:rStyle w:val="IndexLink"/>
              </w:rPr>
              <w:t>144</w:t>
            </w:r>
          </w:hyperlink>
        </w:p>
        <w:p>
          <w:pPr>
            <w:pStyle w:val="Contents4"/>
            <w:tabs>
              <w:tab w:val="clear" w:pos="8176"/>
              <w:tab w:val="right" w:pos="9026" w:leader="dot"/>
            </w:tabs>
            <w:rPr/>
          </w:pPr>
          <w:hyperlink w:anchor="__RefHeading___Toc1447922_1934241801">
            <w:r>
              <w:rPr>
                <w:webHidden/>
                <w:rStyle w:val="IndexLink"/>
                <w:rtl w:val="true"/>
              </w:rPr>
              <w:t>خشیت الهی</w:t>
            </w:r>
            <w:r>
              <w:rPr>
                <w:rStyle w:val="IndexLink"/>
                <w:rtl w:val="true"/>
              </w:rPr>
              <w:tab/>
            </w:r>
            <w:r>
              <w:rPr>
                <w:rStyle w:val="IndexLink"/>
              </w:rPr>
              <w:t>144</w:t>
            </w:r>
          </w:hyperlink>
        </w:p>
        <w:p>
          <w:pPr>
            <w:pStyle w:val="Contents4"/>
            <w:tabs>
              <w:tab w:val="clear" w:pos="8176"/>
              <w:tab w:val="right" w:pos="9026" w:leader="dot"/>
            </w:tabs>
            <w:rPr/>
          </w:pPr>
          <w:hyperlink w:anchor="__RefHeading___Toc1447924_1934241801">
            <w:r>
              <w:rPr>
                <w:webHidden/>
                <w:rStyle w:val="IndexLink"/>
                <w:rtl w:val="true"/>
              </w:rPr>
              <w:t>بی حیایی؛ نقطه مقابل خشیت الهی</w:t>
            </w:r>
            <w:r>
              <w:rPr>
                <w:rStyle w:val="IndexLink"/>
                <w:rtl w:val="true"/>
              </w:rPr>
              <w:tab/>
            </w:r>
            <w:r>
              <w:rPr>
                <w:rStyle w:val="IndexLink"/>
              </w:rPr>
              <w:t>145</w:t>
            </w:r>
          </w:hyperlink>
        </w:p>
        <w:p>
          <w:pPr>
            <w:pStyle w:val="Contents4"/>
            <w:tabs>
              <w:tab w:val="clear" w:pos="8176"/>
              <w:tab w:val="right" w:pos="9026" w:leader="dot"/>
            </w:tabs>
            <w:rPr/>
          </w:pPr>
          <w:hyperlink w:anchor="__RefHeading___Toc1447926_1934241801">
            <w:r>
              <w:rPr>
                <w:webHidden/>
                <w:rStyle w:val="IndexLink"/>
                <w:rtl w:val="true"/>
              </w:rPr>
              <w:t>پیامدهای اصرار بر گناه</w:t>
            </w:r>
            <w:r>
              <w:rPr>
                <w:rStyle w:val="IndexLink"/>
                <w:rtl w:val="true"/>
              </w:rPr>
              <w:tab/>
            </w:r>
            <w:r>
              <w:rPr>
                <w:rStyle w:val="IndexLink"/>
              </w:rPr>
              <w:t>146</w:t>
            </w:r>
          </w:hyperlink>
        </w:p>
        <w:p>
          <w:pPr>
            <w:pStyle w:val="Contents2"/>
            <w:tabs>
              <w:tab w:val="clear" w:pos="8743"/>
              <w:tab w:val="right" w:pos="9026" w:leader="dot"/>
            </w:tabs>
            <w:rPr/>
          </w:pPr>
          <w:hyperlink w:anchor="__RefHeading___Toc1447928_1934241801">
            <w:r>
              <w:rPr>
                <w:webHidden/>
                <w:rStyle w:val="IndexLink"/>
                <w:rtl w:val="true"/>
              </w:rPr>
              <w:t>درس دهم</w:t>
            </w:r>
            <w:r>
              <w:rPr>
                <w:rStyle w:val="IndexLink"/>
                <w:rtl w:val="true"/>
              </w:rPr>
              <w:t xml:space="preserve">: </w:t>
            </w:r>
            <w:r>
              <w:rPr>
                <w:rStyle w:val="IndexLink"/>
                <w:rtl w:val="true"/>
              </w:rPr>
              <w:t>لطیفه ها</w:t>
            </w:r>
            <w:r>
              <w:rPr>
                <w:rStyle w:val="IndexLink"/>
                <w:rtl w:val="true"/>
              </w:rPr>
              <w:tab/>
            </w:r>
            <w:r>
              <w:rPr>
                <w:rStyle w:val="IndexLink"/>
              </w:rPr>
              <w:t>149</w:t>
            </w:r>
          </w:hyperlink>
        </w:p>
        <w:p>
          <w:pPr>
            <w:pStyle w:val="Contents3"/>
            <w:tabs>
              <w:tab w:val="clear" w:pos="8459"/>
              <w:tab w:val="right" w:pos="9026" w:leader="dot"/>
            </w:tabs>
            <w:rPr/>
          </w:pPr>
          <w:hyperlink w:anchor="__RefHeading___Toc1447930_1934241801">
            <w:r>
              <w:rPr>
                <w:webHidden/>
                <w:rStyle w:val="IndexLink"/>
                <w:rtl w:val="true"/>
              </w:rPr>
              <w:t>بهانه ارتباط</w:t>
            </w:r>
            <w:r>
              <w:rPr>
                <w:rStyle w:val="IndexLink"/>
                <w:rtl w:val="true"/>
              </w:rPr>
              <w:tab/>
            </w:r>
            <w:r>
              <w:rPr>
                <w:rStyle w:val="IndexLink"/>
              </w:rPr>
              <w:t>149</w:t>
            </w:r>
          </w:hyperlink>
        </w:p>
        <w:p>
          <w:pPr>
            <w:pStyle w:val="Contents4"/>
            <w:tabs>
              <w:tab w:val="clear" w:pos="8176"/>
              <w:tab w:val="right" w:pos="9026" w:leader="dot"/>
            </w:tabs>
            <w:rPr/>
          </w:pPr>
          <w:hyperlink w:anchor="__RefHeading___Toc1447932_1934241801">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1447934_1934241801">
            <w:r>
              <w:rPr>
                <w:webHidden/>
                <w:rStyle w:val="IndexLink"/>
                <w:rtl w:val="true"/>
              </w:rPr>
              <w:t>لطیفه اول</w:t>
            </w:r>
            <w:r>
              <w:rPr>
                <w:rStyle w:val="IndexLink"/>
                <w:rtl w:val="true"/>
              </w:rPr>
              <w:tab/>
            </w:r>
            <w:r>
              <w:rPr>
                <w:rStyle w:val="IndexLink"/>
              </w:rPr>
              <w:t>150</w:t>
            </w:r>
          </w:hyperlink>
        </w:p>
        <w:p>
          <w:pPr>
            <w:pStyle w:val="Contents3"/>
            <w:tabs>
              <w:tab w:val="clear" w:pos="8459"/>
              <w:tab w:val="right" w:pos="9026" w:leader="dot"/>
            </w:tabs>
            <w:rPr/>
          </w:pPr>
          <w:hyperlink w:anchor="__RefHeading___Toc1447936_1934241801">
            <w:r>
              <w:rPr>
                <w:webHidden/>
                <w:rStyle w:val="IndexLink"/>
                <w:rtl w:val="true"/>
              </w:rPr>
              <w:t>تبیین متن و محتوا</w:t>
            </w:r>
            <w:r>
              <w:rPr>
                <w:rStyle w:val="IndexLink"/>
                <w:rtl w:val="true"/>
              </w:rPr>
              <w:tab/>
            </w:r>
            <w:r>
              <w:rPr>
                <w:rStyle w:val="IndexLink"/>
              </w:rPr>
              <w:t>151</w:t>
            </w:r>
          </w:hyperlink>
        </w:p>
        <w:p>
          <w:pPr>
            <w:pStyle w:val="Contents4"/>
            <w:tabs>
              <w:tab w:val="clear" w:pos="8176"/>
              <w:tab w:val="right" w:pos="9026" w:leader="dot"/>
            </w:tabs>
            <w:rPr/>
          </w:pPr>
          <w:hyperlink w:anchor="__RefHeading___Toc1447938_1934241801">
            <w:r>
              <w:rPr>
                <w:webHidden/>
                <w:rStyle w:val="IndexLink"/>
                <w:rtl w:val="true"/>
              </w:rPr>
              <w:t>لطیفه دوم</w:t>
            </w:r>
            <w:r>
              <w:rPr>
                <w:rStyle w:val="IndexLink"/>
                <w:rtl w:val="true"/>
              </w:rPr>
              <w:t>:</w:t>
              <w:tab/>
            </w:r>
            <w:r>
              <w:rPr>
                <w:rStyle w:val="IndexLink"/>
              </w:rPr>
              <w:t>151</w:t>
            </w:r>
          </w:hyperlink>
        </w:p>
        <w:p>
          <w:pPr>
            <w:pStyle w:val="Contents4"/>
            <w:tabs>
              <w:tab w:val="clear" w:pos="8176"/>
              <w:tab w:val="right" w:pos="9026" w:leader="dot"/>
            </w:tabs>
            <w:rPr/>
          </w:pPr>
          <w:hyperlink w:anchor="__RefHeading___Toc1447940_1934241801">
            <w:r>
              <w:rPr>
                <w:webHidden/>
                <w:rStyle w:val="IndexLink"/>
                <w:rtl w:val="true"/>
              </w:rPr>
              <w:t>لطیفه سوم</w:t>
            </w:r>
            <w:r>
              <w:rPr>
                <w:rStyle w:val="IndexLink"/>
                <w:rtl w:val="true"/>
              </w:rPr>
              <w:t>:</w:t>
              <w:tab/>
            </w:r>
            <w:r>
              <w:rPr>
                <w:rStyle w:val="IndexLink"/>
              </w:rPr>
              <w:t>152</w:t>
            </w:r>
          </w:hyperlink>
        </w:p>
        <w:p>
          <w:pPr>
            <w:pStyle w:val="Contents5"/>
            <w:tabs>
              <w:tab w:val="clear" w:pos="7892"/>
              <w:tab w:val="right" w:pos="9026" w:leader="dot"/>
            </w:tabs>
            <w:rPr/>
          </w:pPr>
          <w:hyperlink w:anchor="__RefHeading___Toc1447942_1934241801">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1447944_1934241801">
            <w:r>
              <w:rPr>
                <w:webHidden/>
                <w:rStyle w:val="IndexLink"/>
                <w:rtl w:val="true"/>
              </w:rPr>
              <w:t>جورچین کلمات پراکنده</w:t>
            </w:r>
            <w:r>
              <w:rPr>
                <w:rStyle w:val="IndexLink"/>
                <w:rtl w:val="true"/>
              </w:rPr>
              <w:tab/>
            </w:r>
            <w:r>
              <w:rPr>
                <w:rStyle w:val="IndexLink"/>
              </w:rPr>
              <w:t>153</w:t>
            </w:r>
          </w:hyperlink>
        </w:p>
        <w:p>
          <w:pPr>
            <w:pStyle w:val="Contents3"/>
            <w:tabs>
              <w:tab w:val="clear" w:pos="8459"/>
              <w:tab w:val="right" w:pos="9026" w:leader="dot"/>
            </w:tabs>
            <w:rPr/>
          </w:pPr>
          <w:hyperlink w:anchor="__RefHeading___Toc1447946_1934241801">
            <w:r>
              <w:rPr>
                <w:webHidden/>
                <w:rStyle w:val="IndexLink"/>
                <w:rtl w:val="true"/>
              </w:rPr>
              <w:t>پیامهای کاربردی تربیتی</w:t>
            </w:r>
            <w:r>
              <w:rPr>
                <w:rStyle w:val="IndexLink"/>
                <w:rtl w:val="true"/>
              </w:rPr>
              <w:tab/>
            </w:r>
            <w:r>
              <w:rPr>
                <w:rStyle w:val="IndexLink"/>
              </w:rPr>
              <w:t>154</w:t>
            </w:r>
          </w:hyperlink>
        </w:p>
        <w:p>
          <w:pPr>
            <w:pStyle w:val="Contents4"/>
            <w:tabs>
              <w:tab w:val="clear" w:pos="8176"/>
              <w:tab w:val="right" w:pos="9026" w:leader="dot"/>
            </w:tabs>
            <w:rPr/>
          </w:pPr>
          <w:hyperlink w:anchor="__RefHeading___Toc1447948_1934241801">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447950_1934241801">
            <w:r>
              <w:rPr>
                <w:webHidden/>
                <w:rStyle w:val="IndexLink"/>
                <w:rtl w:val="true"/>
              </w:rPr>
              <w:t>نمونه های تاریخی از شوخی پیامبر و معصومین</w:t>
            </w:r>
            <w:r>
              <w:rPr>
                <w:rStyle w:val="IndexLink"/>
                <w:rtl w:val="true"/>
              </w:rPr>
              <w:t>(</w:t>
            </w:r>
            <w:r>
              <w:rPr>
                <w:rStyle w:val="IndexLink"/>
                <w:rtl w:val="true"/>
              </w:rPr>
              <w:t>علیهم السّلام</w:t>
            </w:r>
            <w:r>
              <w:rPr>
                <w:rStyle w:val="IndexLink"/>
                <w:rtl w:val="true"/>
              </w:rPr>
              <w:t>)</w:t>
              <w:tab/>
            </w:r>
            <w:r>
              <w:rPr>
                <w:rStyle w:val="IndexLink"/>
              </w:rPr>
              <w:t>154</w:t>
            </w:r>
          </w:hyperlink>
        </w:p>
        <w:p>
          <w:pPr>
            <w:pStyle w:val="Contents5"/>
            <w:tabs>
              <w:tab w:val="clear" w:pos="7892"/>
              <w:tab w:val="right" w:pos="9026" w:leader="dot"/>
            </w:tabs>
            <w:rPr/>
          </w:pPr>
          <w:hyperlink w:anchor="__RefHeading___Toc1447952_1934241801">
            <w:r>
              <w:rPr>
                <w:webHidden/>
                <w:rStyle w:val="IndexLink"/>
                <w:rtl w:val="true"/>
              </w:rPr>
              <w:t>خلاصی از پادرد</w:t>
            </w:r>
            <w:r>
              <w:rPr>
                <w:rStyle w:val="IndexLink"/>
                <w:rtl w:val="true"/>
              </w:rPr>
              <w:tab/>
            </w:r>
            <w:r>
              <w:rPr>
                <w:rStyle w:val="IndexLink"/>
              </w:rPr>
              <w:t>154</w:t>
            </w:r>
          </w:hyperlink>
        </w:p>
        <w:p>
          <w:pPr>
            <w:pStyle w:val="Contents5"/>
            <w:tabs>
              <w:tab w:val="clear" w:pos="7892"/>
              <w:tab w:val="right" w:pos="9026" w:leader="dot"/>
            </w:tabs>
            <w:rPr/>
          </w:pPr>
          <w:hyperlink w:anchor="__RefHeading___Toc1447954_1934241801">
            <w:r>
              <w:rPr>
                <w:webHidden/>
                <w:rStyle w:val="IndexLink"/>
                <w:rtl w:val="true"/>
              </w:rPr>
              <w:t>چه کسی این غلام را می خرد؟</w:t>
            </w:r>
            <w:r>
              <w:rPr>
                <w:rStyle w:val="IndexLink"/>
                <w:rtl w:val="true"/>
              </w:rPr>
              <w:tab/>
            </w:r>
            <w:r>
              <w:rPr>
                <w:rStyle w:val="IndexLink"/>
              </w:rPr>
              <w:t>155</w:t>
            </w:r>
          </w:hyperlink>
        </w:p>
        <w:p>
          <w:pPr>
            <w:pStyle w:val="Contents5"/>
            <w:tabs>
              <w:tab w:val="clear" w:pos="7892"/>
              <w:tab w:val="right" w:pos="9026" w:leader="dot"/>
            </w:tabs>
            <w:rPr/>
          </w:pPr>
          <w:hyperlink w:anchor="__RefHeading___Toc1447956_1934241801">
            <w:r>
              <w:rPr>
                <w:webHidden/>
                <w:rStyle w:val="IndexLink"/>
                <w:rtl w:val="true"/>
              </w:rPr>
              <w:t>شوخی با حضرت علی</w:t>
            </w:r>
            <w:r>
              <w:rPr>
                <w:rStyle w:val="IndexLink"/>
                <w:rtl w:val="true"/>
              </w:rPr>
              <w:t>(</w:t>
            </w:r>
            <w:r>
              <w:rPr>
                <w:rStyle w:val="IndexLink"/>
                <w:rtl w:val="true"/>
              </w:rPr>
              <w:t>علیه السّلام</w:t>
            </w:r>
            <w:r>
              <w:rPr>
                <w:rStyle w:val="IndexLink"/>
                <w:rtl w:val="true"/>
              </w:rPr>
              <w:t>)</w:t>
              <w:tab/>
            </w:r>
            <w:r>
              <w:rPr>
                <w:rStyle w:val="IndexLink"/>
              </w:rPr>
              <w:t>155</w:t>
            </w:r>
          </w:hyperlink>
        </w:p>
        <w:p>
          <w:pPr>
            <w:pStyle w:val="Contents5"/>
            <w:tabs>
              <w:tab w:val="clear" w:pos="7892"/>
              <w:tab w:val="right" w:pos="9026" w:leader="dot"/>
            </w:tabs>
            <w:rPr/>
          </w:pPr>
          <w:hyperlink w:anchor="__RefHeading___Toc1447958_1934241801">
            <w:r>
              <w:rPr>
                <w:webHidden/>
                <w:rStyle w:val="IndexLink"/>
                <w:rtl w:val="true"/>
              </w:rPr>
              <w:t>یک درس مهم</w:t>
            </w:r>
            <w:r>
              <w:rPr>
                <w:rStyle w:val="IndexLink"/>
                <w:rtl w:val="true"/>
              </w:rPr>
              <w:tab/>
            </w:r>
            <w:r>
              <w:rPr>
                <w:rStyle w:val="IndexLink"/>
              </w:rPr>
              <w:t>156</w:t>
            </w:r>
          </w:hyperlink>
        </w:p>
        <w:p>
          <w:pPr>
            <w:pStyle w:val="Contents4"/>
            <w:tabs>
              <w:tab w:val="clear" w:pos="8176"/>
              <w:tab w:val="right" w:pos="9026" w:leader="dot"/>
            </w:tabs>
            <w:rPr/>
          </w:pPr>
          <w:hyperlink w:anchor="__RefHeading___Toc1447960_1934241801">
            <w:r>
              <w:rPr>
                <w:webHidden/>
                <w:rStyle w:val="IndexLink"/>
                <w:rtl w:val="true"/>
              </w:rPr>
              <w:t>شیوه حل جدول</w:t>
            </w:r>
            <w:r>
              <w:rPr>
                <w:rStyle w:val="IndexLink"/>
                <w:rtl w:val="true"/>
              </w:rPr>
              <w:tab/>
            </w:r>
            <w:r>
              <w:rPr>
                <w:rStyle w:val="IndexLink"/>
              </w:rPr>
              <w:t>156</w:t>
            </w:r>
          </w:hyperlink>
        </w:p>
        <w:p>
          <w:pPr>
            <w:pStyle w:val="Contents3"/>
            <w:tabs>
              <w:tab w:val="clear" w:pos="8459"/>
              <w:tab w:val="right" w:pos="9026" w:leader="dot"/>
            </w:tabs>
            <w:rPr/>
          </w:pPr>
          <w:hyperlink w:anchor="__RefHeading___Toc1447962_1934241801">
            <w:r>
              <w:rPr>
                <w:webHidden/>
                <w:rStyle w:val="IndexLink"/>
                <w:rtl w:val="true"/>
              </w:rPr>
              <w:t>دعا و نیایش</w:t>
            </w:r>
            <w:r>
              <w:rPr>
                <w:rStyle w:val="IndexLink"/>
                <w:rtl w:val="true"/>
              </w:rPr>
              <w:tab/>
            </w:r>
            <w:r>
              <w:rPr>
                <w:rStyle w:val="IndexLink"/>
              </w:rPr>
              <w:t>158</w:t>
            </w:r>
          </w:hyperlink>
        </w:p>
        <w:p>
          <w:pPr>
            <w:pStyle w:val="Contents3"/>
            <w:tabs>
              <w:tab w:val="clear" w:pos="8459"/>
              <w:tab w:val="right" w:pos="9026" w:leader="dot"/>
            </w:tabs>
            <w:rPr/>
          </w:pPr>
          <w:hyperlink w:anchor="__RefHeading___Toc1447964_1934241801">
            <w:r>
              <w:rPr>
                <w:webHidden/>
                <w:rStyle w:val="IndexLink"/>
                <w:rtl w:val="true"/>
              </w:rPr>
              <w:t>متن مطالعاتی</w:t>
            </w:r>
            <w:r>
              <w:rPr>
                <w:rStyle w:val="IndexLink"/>
                <w:rtl w:val="true"/>
              </w:rPr>
              <w:tab/>
            </w:r>
            <w:r>
              <w:rPr>
                <w:rStyle w:val="IndexLink"/>
              </w:rPr>
              <w:t>159</w:t>
            </w:r>
          </w:hyperlink>
        </w:p>
        <w:p>
          <w:pPr>
            <w:pStyle w:val="Contents4"/>
            <w:tabs>
              <w:tab w:val="clear" w:pos="8176"/>
              <w:tab w:val="right" w:pos="9026" w:leader="dot"/>
            </w:tabs>
            <w:rPr/>
          </w:pPr>
          <w:hyperlink w:anchor="__RefHeading___Toc1447966_1934241801">
            <w:r>
              <w:rPr>
                <w:webHidden/>
                <w:rStyle w:val="IndexLink"/>
                <w:rtl w:val="true"/>
              </w:rPr>
              <w:t>چند نمونه دیگر از مزاح ها</w:t>
            </w:r>
            <w:r>
              <w:rPr>
                <w:rStyle w:val="IndexLink"/>
                <w:rtl w:val="true"/>
              </w:rPr>
              <w:tab/>
            </w:r>
            <w:r>
              <w:rPr>
                <w:rStyle w:val="IndexLink"/>
              </w:rPr>
              <w:t>159</w:t>
            </w:r>
          </w:hyperlink>
        </w:p>
        <w:p>
          <w:pPr>
            <w:pStyle w:val="Contents5"/>
            <w:tabs>
              <w:tab w:val="clear" w:pos="7892"/>
              <w:tab w:val="right" w:pos="9026" w:leader="dot"/>
            </w:tabs>
            <w:rPr/>
          </w:pPr>
          <w:hyperlink w:anchor="__RefHeading___Toc1447968_1934241801">
            <w:r>
              <w:rPr>
                <w:webHidden/>
                <w:rStyle w:val="IndexLink"/>
                <w:rtl w:val="true"/>
              </w:rPr>
              <w:t>اشاره</w:t>
            </w:r>
            <w:r>
              <w:rPr>
                <w:rStyle w:val="IndexLink"/>
                <w:rtl w:val="true"/>
              </w:rPr>
              <w:tab/>
            </w:r>
            <w:r>
              <w:rPr>
                <w:rStyle w:val="IndexLink"/>
              </w:rPr>
              <w:t>159</w:t>
            </w:r>
          </w:hyperlink>
        </w:p>
        <w:p>
          <w:pPr>
            <w:pStyle w:val="Contents5"/>
            <w:tabs>
              <w:tab w:val="clear" w:pos="7892"/>
              <w:tab w:val="right" w:pos="9026" w:leader="dot"/>
            </w:tabs>
            <w:rPr/>
          </w:pPr>
          <w:hyperlink w:anchor="__RefHeading___Toc1447970_1934241801">
            <w:r>
              <w:rPr>
                <w:webHidden/>
                <w:rStyle w:val="IndexLink"/>
                <w:rtl w:val="true"/>
              </w:rPr>
              <w:t>ستایش مزاح در روایات</w:t>
            </w:r>
            <w:r>
              <w:rPr>
                <w:rStyle w:val="IndexLink"/>
                <w:rtl w:val="true"/>
              </w:rPr>
              <w:tab/>
            </w:r>
            <w:r>
              <w:rPr>
                <w:rStyle w:val="IndexLink"/>
              </w:rPr>
              <w:t>160</w:t>
            </w:r>
          </w:hyperlink>
        </w:p>
        <w:p>
          <w:pPr>
            <w:pStyle w:val="Contents5"/>
            <w:tabs>
              <w:tab w:val="clear" w:pos="7892"/>
              <w:tab w:val="right" w:pos="9026" w:leader="dot"/>
            </w:tabs>
            <w:rPr/>
          </w:pPr>
          <w:hyperlink w:anchor="__RefHeading___Toc1447972_1934241801">
            <w:r>
              <w:rPr>
                <w:webHidden/>
                <w:rStyle w:val="IndexLink"/>
                <w:rtl w:val="true"/>
              </w:rPr>
              <w:t>شوخی های مذموم</w:t>
            </w:r>
            <w:r>
              <w:rPr>
                <w:rStyle w:val="IndexLink"/>
                <w:rtl w:val="true"/>
              </w:rPr>
              <w:tab/>
            </w:r>
            <w:r>
              <w:rPr>
                <w:rStyle w:val="IndexLink"/>
              </w:rPr>
              <w:t>160</w:t>
            </w:r>
          </w:hyperlink>
        </w:p>
        <w:p>
          <w:pPr>
            <w:pStyle w:val="Contents5"/>
            <w:tabs>
              <w:tab w:val="clear" w:pos="7892"/>
              <w:tab w:val="right" w:pos="9026" w:leader="dot"/>
            </w:tabs>
            <w:rPr/>
          </w:pPr>
          <w:hyperlink w:anchor="__RefHeading___Toc1447974_1934241801">
            <w:r>
              <w:rPr>
                <w:webHidden/>
                <w:rStyle w:val="IndexLink"/>
                <w:rtl w:val="true"/>
              </w:rPr>
              <w:t>شوخی به چه قیمت؟</w:t>
            </w:r>
            <w:r>
              <w:rPr>
                <w:rStyle w:val="IndexLink"/>
                <w:rtl w:val="true"/>
              </w:rPr>
              <w:tab/>
            </w:r>
            <w:r>
              <w:rPr>
                <w:rStyle w:val="IndexLink"/>
              </w:rPr>
              <w:t>161</w:t>
            </w:r>
          </w:hyperlink>
        </w:p>
        <w:p>
          <w:pPr>
            <w:pStyle w:val="Contents5"/>
            <w:tabs>
              <w:tab w:val="clear" w:pos="7892"/>
              <w:tab w:val="right" w:pos="9026" w:leader="dot"/>
            </w:tabs>
            <w:rPr/>
          </w:pPr>
          <w:hyperlink w:anchor="__RefHeading___Toc1447976_1934241801">
            <w:r>
              <w:rPr>
                <w:webHidden/>
                <w:rStyle w:val="IndexLink"/>
                <w:rtl w:val="true"/>
              </w:rPr>
              <w:t>دلقک مدینه</w:t>
            </w:r>
            <w:r>
              <w:rPr>
                <w:rStyle w:val="IndexLink"/>
                <w:rtl w:val="true"/>
              </w:rPr>
              <w:tab/>
            </w:r>
            <w:r>
              <w:rPr>
                <w:rStyle w:val="IndexLink"/>
              </w:rPr>
              <w:t>161</w:t>
            </w:r>
          </w:hyperlink>
        </w:p>
        <w:p>
          <w:pPr>
            <w:pStyle w:val="Contents2"/>
            <w:tabs>
              <w:tab w:val="clear" w:pos="8743"/>
              <w:tab w:val="right" w:pos="9026" w:leader="dot"/>
            </w:tabs>
            <w:rPr/>
          </w:pPr>
          <w:hyperlink w:anchor="__RefHeading___Toc1447978_1934241801">
            <w:r>
              <w:rPr>
                <w:webHidden/>
                <w:rStyle w:val="IndexLink"/>
                <w:rtl w:val="true"/>
              </w:rPr>
              <w:t>درس یازدهم</w:t>
            </w:r>
            <w:r>
              <w:rPr>
                <w:rStyle w:val="IndexLink"/>
                <w:rtl w:val="true"/>
              </w:rPr>
              <w:t>:</w:t>
            </w:r>
            <w:r>
              <w:rPr>
                <w:rStyle w:val="IndexLink"/>
                <w:rtl w:val="true"/>
              </w:rPr>
              <w:t>حریم</w:t>
            </w:r>
            <w:r>
              <w:rPr>
                <w:rStyle w:val="IndexLink"/>
                <w:rtl w:val="true"/>
              </w:rPr>
              <w:tab/>
            </w:r>
            <w:r>
              <w:rPr>
                <w:rStyle w:val="IndexLink"/>
              </w:rPr>
              <w:t>163</w:t>
            </w:r>
          </w:hyperlink>
        </w:p>
        <w:p>
          <w:pPr>
            <w:pStyle w:val="Contents3"/>
            <w:tabs>
              <w:tab w:val="clear" w:pos="8459"/>
              <w:tab w:val="right" w:pos="9026" w:leader="dot"/>
            </w:tabs>
            <w:rPr/>
          </w:pPr>
          <w:hyperlink w:anchor="__RefHeading___Toc1447980_1934241801">
            <w:r>
              <w:rPr>
                <w:webHidden/>
                <w:rStyle w:val="IndexLink"/>
                <w:rtl w:val="true"/>
              </w:rPr>
              <w:t>بهانه ارتباط</w:t>
            </w:r>
            <w:r>
              <w:rPr>
                <w:rStyle w:val="IndexLink"/>
                <w:rtl w:val="true"/>
              </w:rPr>
              <w:tab/>
            </w:r>
            <w:r>
              <w:rPr>
                <w:rStyle w:val="IndexLink"/>
              </w:rPr>
              <w:t>163</w:t>
            </w:r>
          </w:hyperlink>
        </w:p>
        <w:p>
          <w:pPr>
            <w:pStyle w:val="Contents4"/>
            <w:tabs>
              <w:tab w:val="clear" w:pos="8176"/>
              <w:tab w:val="right" w:pos="9026" w:leader="dot"/>
            </w:tabs>
            <w:rPr/>
          </w:pPr>
          <w:hyperlink w:anchor="__RefHeading___Toc1447982_1934241801">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447984_1934241801">
            <w:r>
              <w:rPr>
                <w:webHidden/>
                <w:rStyle w:val="IndexLink"/>
                <w:rtl w:val="true"/>
              </w:rPr>
              <w:t>چرا او را مجرم و خطا کار می نامند؟</w:t>
            </w:r>
            <w:r>
              <w:rPr>
                <w:rStyle w:val="IndexLink"/>
                <w:rtl w:val="true"/>
              </w:rPr>
              <w:tab/>
            </w:r>
            <w:r>
              <w:rPr>
                <w:rStyle w:val="IndexLink"/>
              </w:rPr>
              <w:t>163</w:t>
            </w:r>
          </w:hyperlink>
        </w:p>
        <w:p>
          <w:pPr>
            <w:pStyle w:val="Contents3"/>
            <w:tabs>
              <w:tab w:val="clear" w:pos="8459"/>
              <w:tab w:val="right" w:pos="9026" w:leader="dot"/>
            </w:tabs>
            <w:rPr/>
          </w:pPr>
          <w:hyperlink w:anchor="__RefHeading___Toc1447986_1934241801">
            <w:r>
              <w:rPr>
                <w:webHidden/>
                <w:rStyle w:val="IndexLink"/>
                <w:rtl w:val="true"/>
              </w:rPr>
              <w:t>تبیین متن و محتوا</w:t>
            </w:r>
            <w:r>
              <w:rPr>
                <w:rStyle w:val="IndexLink"/>
                <w:rtl w:val="true"/>
              </w:rPr>
              <w:tab/>
            </w:r>
            <w:r>
              <w:rPr>
                <w:rStyle w:val="IndexLink"/>
              </w:rPr>
              <w:t>164</w:t>
            </w:r>
          </w:hyperlink>
        </w:p>
        <w:p>
          <w:pPr>
            <w:pStyle w:val="Contents4"/>
            <w:tabs>
              <w:tab w:val="clear" w:pos="8176"/>
              <w:tab w:val="right" w:pos="9026" w:leader="dot"/>
            </w:tabs>
            <w:rPr/>
          </w:pPr>
          <w:hyperlink w:anchor="__RefHeading___Toc1447988_1934241801">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1447990_1934241801">
            <w:r>
              <w:rPr>
                <w:webHidden/>
                <w:rStyle w:val="IndexLink"/>
                <w:rtl w:val="true"/>
              </w:rPr>
              <w:t>اولین حریم</w:t>
            </w:r>
            <w:r>
              <w:rPr>
                <w:rStyle w:val="IndexLink"/>
                <w:rtl w:val="true"/>
              </w:rPr>
              <w:t xml:space="preserve">: </w:t>
            </w:r>
            <w:r>
              <w:rPr>
                <w:rStyle w:val="IndexLink"/>
                <w:rtl w:val="true"/>
              </w:rPr>
              <w:t>حریم پدر و مادر</w:t>
            </w:r>
            <w:r>
              <w:rPr>
                <w:rStyle w:val="IndexLink"/>
                <w:rtl w:val="true"/>
              </w:rPr>
              <w:tab/>
            </w:r>
            <w:r>
              <w:rPr>
                <w:rStyle w:val="IndexLink"/>
              </w:rPr>
              <w:t>164</w:t>
            </w:r>
          </w:hyperlink>
        </w:p>
        <w:p>
          <w:pPr>
            <w:pStyle w:val="Contents5"/>
            <w:tabs>
              <w:tab w:val="clear" w:pos="7892"/>
              <w:tab w:val="right" w:pos="9026" w:leader="dot"/>
            </w:tabs>
            <w:rPr/>
          </w:pPr>
          <w:hyperlink w:anchor="__RefHeading___Toc1447992_1934241801">
            <w:r>
              <w:rPr>
                <w:webHidden/>
                <w:rStyle w:val="IndexLink"/>
                <w:rtl w:val="true"/>
              </w:rPr>
              <w:t>یک داستان</w:t>
            </w:r>
            <w:r>
              <w:rPr>
                <w:rStyle w:val="IndexLink"/>
                <w:rtl w:val="true"/>
              </w:rPr>
              <w:tab/>
            </w:r>
            <w:r>
              <w:rPr>
                <w:rStyle w:val="IndexLink"/>
              </w:rPr>
              <w:t>164</w:t>
            </w:r>
          </w:hyperlink>
        </w:p>
        <w:p>
          <w:pPr>
            <w:pStyle w:val="Contents5"/>
            <w:tabs>
              <w:tab w:val="clear" w:pos="7892"/>
              <w:tab w:val="right" w:pos="9026" w:leader="dot"/>
            </w:tabs>
            <w:rPr/>
          </w:pPr>
          <w:hyperlink w:anchor="__RefHeading___Toc1447994_1934241801">
            <w:r>
              <w:rPr>
                <w:webHidden/>
                <w:rStyle w:val="IndexLink"/>
                <w:rtl w:val="true"/>
              </w:rPr>
              <w:t>دستور خدا</w:t>
            </w:r>
            <w:r>
              <w:rPr>
                <w:rStyle w:val="IndexLink"/>
                <w:rtl w:val="true"/>
              </w:rPr>
              <w:tab/>
            </w:r>
            <w:r>
              <w:rPr>
                <w:rStyle w:val="IndexLink"/>
              </w:rPr>
              <w:t>166</w:t>
            </w:r>
          </w:hyperlink>
        </w:p>
        <w:p>
          <w:pPr>
            <w:pStyle w:val="Contents5"/>
            <w:tabs>
              <w:tab w:val="clear" w:pos="7892"/>
              <w:tab w:val="right" w:pos="9026" w:leader="dot"/>
            </w:tabs>
            <w:rPr/>
          </w:pPr>
          <w:hyperlink w:anchor="__RefHeading___Toc1447996_1934241801">
            <w:r>
              <w:rPr>
                <w:webHidden/>
                <w:rStyle w:val="IndexLink"/>
                <w:rtl w:val="true"/>
              </w:rPr>
              <w:t>فعال سازی دانش آموزان با یک پرسش</w:t>
            </w:r>
            <w:r>
              <w:rPr>
                <w:rStyle w:val="IndexLink"/>
                <w:rtl w:val="true"/>
              </w:rPr>
              <w:tab/>
            </w:r>
            <w:r>
              <w:rPr>
                <w:rStyle w:val="IndexLink"/>
              </w:rPr>
              <w:t>166</w:t>
            </w:r>
          </w:hyperlink>
        </w:p>
        <w:p>
          <w:pPr>
            <w:pStyle w:val="Contents4"/>
            <w:tabs>
              <w:tab w:val="clear" w:pos="8176"/>
              <w:tab w:val="right" w:pos="9026" w:leader="dot"/>
            </w:tabs>
            <w:rPr/>
          </w:pPr>
          <w:hyperlink w:anchor="__RefHeading___Toc1447998_1934241801">
            <w:r>
              <w:rPr>
                <w:webHidden/>
                <w:rStyle w:val="IndexLink"/>
                <w:rtl w:val="true"/>
              </w:rPr>
              <w:t>حریم دوم</w:t>
            </w:r>
            <w:r>
              <w:rPr>
                <w:rStyle w:val="IndexLink"/>
                <w:rtl w:val="true"/>
              </w:rPr>
              <w:t xml:space="preserve">: </w:t>
            </w:r>
            <w:r>
              <w:rPr>
                <w:rStyle w:val="IndexLink"/>
                <w:rtl w:val="true"/>
              </w:rPr>
              <w:t>محرم و نامحرم</w:t>
            </w:r>
            <w:r>
              <w:rPr>
                <w:rStyle w:val="IndexLink"/>
                <w:rtl w:val="true"/>
              </w:rPr>
              <w:tab/>
            </w:r>
            <w:r>
              <w:rPr>
                <w:rStyle w:val="IndexLink"/>
              </w:rPr>
              <w:t>167</w:t>
            </w:r>
          </w:hyperlink>
        </w:p>
        <w:p>
          <w:pPr>
            <w:pStyle w:val="Contents4"/>
            <w:tabs>
              <w:tab w:val="clear" w:pos="8176"/>
              <w:tab w:val="right" w:pos="9026" w:leader="dot"/>
            </w:tabs>
            <w:rPr/>
          </w:pPr>
          <w:hyperlink w:anchor="__RefHeading___Toc1448000_1934241801">
            <w:r>
              <w:rPr>
                <w:webHidden/>
                <w:rStyle w:val="IndexLink"/>
                <w:rtl w:val="true"/>
              </w:rPr>
              <w:t>حریم سوم</w:t>
            </w:r>
            <w:r>
              <w:rPr>
                <w:rStyle w:val="IndexLink"/>
                <w:rtl w:val="true"/>
              </w:rPr>
              <w:t xml:space="preserve">: </w:t>
            </w:r>
            <w:r>
              <w:rPr>
                <w:rStyle w:val="IndexLink"/>
                <w:rtl w:val="true"/>
              </w:rPr>
              <w:t>حریم الهی</w:t>
            </w:r>
            <w:r>
              <w:rPr>
                <w:rStyle w:val="IndexLink"/>
                <w:rtl w:val="true"/>
              </w:rPr>
              <w:tab/>
            </w:r>
            <w:r>
              <w:rPr>
                <w:rStyle w:val="IndexLink"/>
              </w:rPr>
              <w:t>168</w:t>
            </w:r>
          </w:hyperlink>
        </w:p>
        <w:p>
          <w:pPr>
            <w:pStyle w:val="Contents3"/>
            <w:tabs>
              <w:tab w:val="clear" w:pos="8459"/>
              <w:tab w:val="right" w:pos="9026" w:leader="dot"/>
            </w:tabs>
            <w:rPr/>
          </w:pPr>
          <w:hyperlink w:anchor="__RefHeading___Toc1448002_1934241801">
            <w:r>
              <w:rPr>
                <w:webHidden/>
                <w:rStyle w:val="IndexLink"/>
                <w:rtl w:val="true"/>
              </w:rPr>
              <w:t>پیامهای کاربردی تربیتی</w:t>
            </w:r>
            <w:r>
              <w:rPr>
                <w:rStyle w:val="IndexLink"/>
                <w:rtl w:val="true"/>
              </w:rPr>
              <w:tab/>
            </w:r>
            <w:r>
              <w:rPr>
                <w:rStyle w:val="IndexLink"/>
              </w:rPr>
              <w:t>169</w:t>
            </w:r>
          </w:hyperlink>
        </w:p>
        <w:p>
          <w:pPr>
            <w:pStyle w:val="Contents4"/>
            <w:tabs>
              <w:tab w:val="clear" w:pos="8176"/>
              <w:tab w:val="right" w:pos="9026" w:leader="dot"/>
            </w:tabs>
            <w:rPr/>
          </w:pPr>
          <w:hyperlink w:anchor="__RefHeading___Toc1448004_1934241801">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1448006_1934241801">
            <w:r>
              <w:rPr>
                <w:webHidden/>
                <w:rStyle w:val="IndexLink"/>
                <w:rtl w:val="true"/>
              </w:rPr>
              <w:t>فرمول اول</w:t>
            </w:r>
            <w:r>
              <w:rPr>
                <w:rStyle w:val="IndexLink"/>
                <w:rtl w:val="true"/>
              </w:rPr>
              <w:t xml:space="preserve">: </w:t>
            </w:r>
            <w:r>
              <w:rPr>
                <w:rStyle w:val="IndexLink"/>
                <w:rtl w:val="true"/>
              </w:rPr>
              <w:t>ترمز، توقف</w:t>
            </w:r>
            <w:r>
              <w:rPr>
                <w:rStyle w:val="IndexLink"/>
                <w:rtl w:val="true"/>
              </w:rPr>
              <w:tab/>
            </w:r>
            <w:r>
              <w:rPr>
                <w:rStyle w:val="IndexLink"/>
              </w:rPr>
              <w:t>169</w:t>
            </w:r>
          </w:hyperlink>
        </w:p>
        <w:p>
          <w:pPr>
            <w:pStyle w:val="Contents5"/>
            <w:tabs>
              <w:tab w:val="clear" w:pos="7892"/>
              <w:tab w:val="right" w:pos="9026" w:leader="dot"/>
            </w:tabs>
            <w:rPr/>
          </w:pPr>
          <w:hyperlink w:anchor="__RefHeading___Toc1448008_1934241801">
            <w:r>
              <w:rPr>
                <w:webHidden/>
                <w:rStyle w:val="IndexLink"/>
                <w:rtl w:val="true"/>
              </w:rPr>
              <w:t>اشاره</w:t>
            </w:r>
            <w:r>
              <w:rPr>
                <w:rStyle w:val="IndexLink"/>
                <w:rtl w:val="true"/>
              </w:rPr>
              <w:tab/>
            </w:r>
            <w:r>
              <w:rPr>
                <w:rStyle w:val="IndexLink"/>
              </w:rPr>
              <w:t>169</w:t>
            </w:r>
          </w:hyperlink>
        </w:p>
        <w:p>
          <w:pPr>
            <w:pStyle w:val="Contents5"/>
            <w:tabs>
              <w:tab w:val="clear" w:pos="7892"/>
              <w:tab w:val="right" w:pos="9026" w:leader="dot"/>
            </w:tabs>
            <w:rPr/>
          </w:pPr>
          <w:hyperlink w:anchor="__RefHeading___Toc1448010_1934241801">
            <w:r>
              <w:rPr>
                <w:webHidden/>
                <w:rStyle w:val="IndexLink"/>
                <w:rtl w:val="true"/>
              </w:rPr>
              <w:t>تنوع در اجرا</w:t>
            </w:r>
            <w:r>
              <w:rPr>
                <w:rStyle w:val="IndexLink"/>
                <w:rtl w:val="true"/>
              </w:rPr>
              <w:tab/>
            </w:r>
            <w:r>
              <w:rPr>
                <w:rStyle w:val="IndexLink"/>
              </w:rPr>
              <w:t>170</w:t>
            </w:r>
          </w:hyperlink>
        </w:p>
        <w:p>
          <w:pPr>
            <w:pStyle w:val="Contents4"/>
            <w:tabs>
              <w:tab w:val="clear" w:pos="8176"/>
              <w:tab w:val="right" w:pos="9026" w:leader="dot"/>
            </w:tabs>
            <w:rPr/>
          </w:pPr>
          <w:hyperlink w:anchor="__RefHeading___Toc1448012_1934241801">
            <w:r>
              <w:rPr>
                <w:webHidden/>
                <w:rStyle w:val="IndexLink"/>
                <w:rtl w:val="true"/>
              </w:rPr>
              <w:t>فرمول دوم</w:t>
            </w:r>
            <w:r>
              <w:rPr>
                <w:rStyle w:val="IndexLink"/>
                <w:rtl w:val="true"/>
              </w:rPr>
              <w:t xml:space="preserve">: </w:t>
            </w:r>
            <w:r>
              <w:rPr>
                <w:rStyle w:val="IndexLink"/>
                <w:rtl w:val="true"/>
              </w:rPr>
              <w:t>خدا میبیند</w:t>
            </w:r>
            <w:r>
              <w:rPr>
                <w:rStyle w:val="IndexLink"/>
                <w:rtl w:val="true"/>
              </w:rPr>
              <w:tab/>
            </w:r>
            <w:r>
              <w:rPr>
                <w:rStyle w:val="IndexLink"/>
              </w:rPr>
              <w:t>171</w:t>
            </w:r>
          </w:hyperlink>
        </w:p>
        <w:p>
          <w:pPr>
            <w:pStyle w:val="Contents5"/>
            <w:tabs>
              <w:tab w:val="clear" w:pos="7892"/>
              <w:tab w:val="right" w:pos="9026" w:leader="dot"/>
            </w:tabs>
            <w:rPr/>
          </w:pPr>
          <w:hyperlink w:anchor="__RefHeading___Toc1448014_1934241801">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448016_1934241801">
            <w:r>
              <w:rPr>
                <w:webHidden/>
                <w:rStyle w:val="IndexLink"/>
                <w:rtl w:val="true"/>
              </w:rPr>
              <w:t>مسابقه جدول</w:t>
            </w:r>
            <w:r>
              <w:rPr>
                <w:rStyle w:val="IndexLink"/>
                <w:rtl w:val="true"/>
              </w:rPr>
              <w:tab/>
            </w:r>
            <w:r>
              <w:rPr>
                <w:rStyle w:val="IndexLink"/>
              </w:rPr>
              <w:t>171</w:t>
            </w:r>
          </w:hyperlink>
        </w:p>
        <w:p>
          <w:pPr>
            <w:pStyle w:val="Contents5"/>
            <w:tabs>
              <w:tab w:val="clear" w:pos="7892"/>
              <w:tab w:val="right" w:pos="9026" w:leader="dot"/>
            </w:tabs>
            <w:rPr/>
          </w:pPr>
          <w:hyperlink w:anchor="__RefHeading___Toc1448018_1934241801">
            <w:r>
              <w:rPr>
                <w:webHidden/>
                <w:rStyle w:val="IndexLink"/>
                <w:rtl w:val="true"/>
              </w:rPr>
              <w:t>شیوه تکمیل جدول</w:t>
            </w:r>
            <w:r>
              <w:rPr>
                <w:rStyle w:val="IndexLink"/>
                <w:rtl w:val="true"/>
              </w:rPr>
              <w:tab/>
            </w:r>
            <w:r>
              <w:rPr>
                <w:rStyle w:val="IndexLink"/>
              </w:rPr>
              <w:t>171</w:t>
            </w:r>
          </w:hyperlink>
        </w:p>
        <w:p>
          <w:pPr>
            <w:pStyle w:val="Contents3"/>
            <w:tabs>
              <w:tab w:val="clear" w:pos="8459"/>
              <w:tab w:val="right" w:pos="9026" w:leader="dot"/>
            </w:tabs>
            <w:rPr/>
          </w:pPr>
          <w:hyperlink w:anchor="__RefHeading___Toc1448020_1934241801">
            <w:r>
              <w:rPr>
                <w:webHidden/>
                <w:rStyle w:val="IndexLink"/>
                <w:rtl w:val="true"/>
              </w:rPr>
              <w:t>دعا و نیایش</w:t>
            </w:r>
            <w:r>
              <w:rPr>
                <w:rStyle w:val="IndexLink"/>
                <w:rtl w:val="true"/>
              </w:rPr>
              <w:tab/>
            </w:r>
            <w:r>
              <w:rPr>
                <w:rStyle w:val="IndexLink"/>
              </w:rPr>
              <w:t>173</w:t>
            </w:r>
          </w:hyperlink>
        </w:p>
        <w:p>
          <w:pPr>
            <w:pStyle w:val="Contents3"/>
            <w:tabs>
              <w:tab w:val="clear" w:pos="8459"/>
              <w:tab w:val="right" w:pos="9026" w:leader="dot"/>
            </w:tabs>
            <w:rPr/>
          </w:pPr>
          <w:hyperlink w:anchor="__RefHeading___Toc1448022_1934241801">
            <w:r>
              <w:rPr>
                <w:webHidden/>
                <w:rStyle w:val="IndexLink"/>
                <w:rtl w:val="true"/>
              </w:rPr>
              <w:t>متن مطالعاتی</w:t>
            </w:r>
            <w:r>
              <w:rPr>
                <w:rStyle w:val="IndexLink"/>
                <w:rtl w:val="true"/>
              </w:rPr>
              <w:tab/>
            </w:r>
            <w:r>
              <w:rPr>
                <w:rStyle w:val="IndexLink"/>
              </w:rPr>
              <w:t>174</w:t>
            </w:r>
          </w:hyperlink>
        </w:p>
        <w:p>
          <w:pPr>
            <w:pStyle w:val="Contents4"/>
            <w:tabs>
              <w:tab w:val="clear" w:pos="8176"/>
              <w:tab w:val="right" w:pos="9026" w:leader="dot"/>
            </w:tabs>
            <w:rPr/>
          </w:pPr>
          <w:hyperlink w:anchor="__RefHeading___Toc1448024_1934241801">
            <w:r>
              <w:rPr>
                <w:webHidden/>
                <w:rStyle w:val="IndexLink"/>
                <w:rtl w:val="true"/>
              </w:rPr>
              <w:t>یک</w:t>
            </w:r>
            <w:r>
              <w:rPr>
                <w:rStyle w:val="IndexLink"/>
                <w:rtl w:val="true"/>
              </w:rPr>
              <w:t xml:space="preserve">: </w:t>
            </w:r>
            <w:r>
              <w:rPr>
                <w:rStyle w:val="IndexLink"/>
                <w:rtl w:val="true"/>
              </w:rPr>
              <w:t>نظارت الهی بر اعمال انسان</w:t>
            </w:r>
            <w:r>
              <w:rPr>
                <w:rStyle w:val="IndexLink"/>
                <w:rtl w:val="true"/>
              </w:rPr>
              <w:tab/>
            </w:r>
            <w:r>
              <w:rPr>
                <w:rStyle w:val="IndexLink"/>
              </w:rPr>
              <w:t>174</w:t>
            </w:r>
          </w:hyperlink>
        </w:p>
        <w:p>
          <w:pPr>
            <w:pStyle w:val="Contents5"/>
            <w:tabs>
              <w:tab w:val="clear" w:pos="7892"/>
              <w:tab w:val="right" w:pos="9026" w:leader="dot"/>
            </w:tabs>
            <w:rPr/>
          </w:pPr>
          <w:hyperlink w:anchor="__RefHeading___Toc1448026_1934241801">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448028_1934241801">
            <w:r>
              <w:rPr>
                <w:webHidden/>
                <w:rStyle w:val="IndexLink"/>
                <w:rtl w:val="true"/>
              </w:rPr>
              <w:t>برخی از آیات همراهی خدا با انسان</w:t>
            </w:r>
            <w:r>
              <w:rPr>
                <w:rStyle w:val="IndexLink"/>
                <w:rtl w:val="true"/>
              </w:rPr>
              <w:tab/>
            </w:r>
            <w:r>
              <w:rPr>
                <w:rStyle w:val="IndexLink"/>
              </w:rPr>
              <w:t>177</w:t>
            </w:r>
          </w:hyperlink>
        </w:p>
        <w:p>
          <w:pPr>
            <w:pStyle w:val="Contents4"/>
            <w:tabs>
              <w:tab w:val="clear" w:pos="8176"/>
              <w:tab w:val="right" w:pos="9026" w:leader="dot"/>
            </w:tabs>
            <w:rPr/>
          </w:pPr>
          <w:hyperlink w:anchor="__RefHeading___Toc1448030_1934241801">
            <w:r>
              <w:rPr>
                <w:webHidden/>
                <w:rStyle w:val="IndexLink"/>
                <w:rtl w:val="true"/>
              </w:rPr>
              <w:t>دو</w:t>
            </w:r>
            <w:r>
              <w:rPr>
                <w:rStyle w:val="IndexLink"/>
                <w:rtl w:val="true"/>
              </w:rPr>
              <w:t xml:space="preserve">: </w:t>
            </w:r>
            <w:r>
              <w:rPr>
                <w:rStyle w:val="IndexLink"/>
                <w:rtl w:val="true"/>
              </w:rPr>
              <w:t>چگونگی نفوذ شیطان در قلب انسان</w:t>
            </w:r>
            <w:r>
              <w:rPr>
                <w:rStyle w:val="IndexLink"/>
                <w:rtl w:val="true"/>
              </w:rPr>
              <w:tab/>
            </w:r>
            <w:r>
              <w:rPr>
                <w:rStyle w:val="IndexLink"/>
              </w:rPr>
              <w:t>178</w:t>
            </w:r>
          </w:hyperlink>
        </w:p>
        <w:p>
          <w:pPr>
            <w:pStyle w:val="Contents4"/>
            <w:tabs>
              <w:tab w:val="clear" w:pos="8176"/>
              <w:tab w:val="right" w:pos="9026" w:leader="dot"/>
            </w:tabs>
            <w:rPr/>
          </w:pPr>
          <w:hyperlink w:anchor="__RefHeading___Toc1448032_1934241801">
            <w:r>
              <w:rPr>
                <w:webHidden/>
                <w:rStyle w:val="IndexLink"/>
                <w:rtl w:val="true"/>
              </w:rPr>
              <w:t>سه</w:t>
            </w:r>
            <w:r>
              <w:rPr>
                <w:rStyle w:val="IndexLink"/>
                <w:rtl w:val="true"/>
              </w:rPr>
              <w:t xml:space="preserve">: </w:t>
            </w:r>
            <w:r>
              <w:rPr>
                <w:rStyle w:val="IndexLink"/>
                <w:rtl w:val="true"/>
              </w:rPr>
              <w:t>وظایف فرزندان در قبال والدین</w:t>
            </w:r>
            <w:r>
              <w:rPr>
                <w:rStyle w:val="IndexLink"/>
                <w:rtl w:val="true"/>
              </w:rPr>
              <w:tab/>
            </w:r>
            <w:r>
              <w:rPr>
                <w:rStyle w:val="IndexLink"/>
              </w:rPr>
              <w:t>179</w:t>
            </w:r>
          </w:hyperlink>
        </w:p>
        <w:p>
          <w:pPr>
            <w:pStyle w:val="Contents5"/>
            <w:tabs>
              <w:tab w:val="clear" w:pos="7892"/>
              <w:tab w:val="right" w:pos="9026" w:leader="dot"/>
            </w:tabs>
            <w:rPr/>
          </w:pPr>
          <w:hyperlink w:anchor="__RefHeading___Toc1448034_1934241801">
            <w:r>
              <w:rPr>
                <w:webHidden/>
                <w:rStyle w:val="IndexLink"/>
                <w:rtl w:val="true"/>
              </w:rPr>
              <w:t>الف</w:t>
            </w:r>
            <w:r>
              <w:rPr>
                <w:rStyle w:val="IndexLink"/>
                <w:rtl w:val="true"/>
              </w:rPr>
              <w:t xml:space="preserve">: </w:t>
            </w:r>
            <w:r>
              <w:rPr>
                <w:rStyle w:val="IndexLink"/>
                <w:rtl w:val="true"/>
              </w:rPr>
              <w:t>شناخت مقام والدین</w:t>
            </w:r>
            <w:r>
              <w:rPr>
                <w:rStyle w:val="IndexLink"/>
                <w:rtl w:val="true"/>
              </w:rPr>
              <w:tab/>
            </w:r>
            <w:r>
              <w:rPr>
                <w:rStyle w:val="IndexLink"/>
              </w:rPr>
              <w:t>179</w:t>
            </w:r>
          </w:hyperlink>
        </w:p>
        <w:p>
          <w:pPr>
            <w:pStyle w:val="Contents5"/>
            <w:tabs>
              <w:tab w:val="clear" w:pos="7892"/>
              <w:tab w:val="right" w:pos="9026" w:leader="dot"/>
            </w:tabs>
            <w:rPr/>
          </w:pPr>
          <w:hyperlink w:anchor="__RefHeading___Toc1448036_1934241801">
            <w:r>
              <w:rPr>
                <w:webHidden/>
                <w:rStyle w:val="IndexLink"/>
                <w:rtl w:val="true"/>
              </w:rPr>
              <w:t>ب</w:t>
            </w:r>
            <w:r>
              <w:rPr>
                <w:rStyle w:val="IndexLink"/>
                <w:rtl w:val="true"/>
              </w:rPr>
              <w:t xml:space="preserve">: </w:t>
            </w:r>
            <w:r>
              <w:rPr>
                <w:rStyle w:val="IndexLink"/>
                <w:rtl w:val="true"/>
              </w:rPr>
              <w:t>خدمت به والدین</w:t>
            </w:r>
            <w:r>
              <w:rPr>
                <w:rStyle w:val="IndexLink"/>
                <w:rtl w:val="true"/>
              </w:rPr>
              <w:tab/>
            </w:r>
            <w:r>
              <w:rPr>
                <w:rStyle w:val="IndexLink"/>
              </w:rPr>
              <w:t>179</w:t>
            </w:r>
          </w:hyperlink>
        </w:p>
        <w:p>
          <w:pPr>
            <w:pStyle w:val="Contents5"/>
            <w:tabs>
              <w:tab w:val="clear" w:pos="7892"/>
              <w:tab w:val="right" w:pos="9026" w:leader="dot"/>
            </w:tabs>
            <w:rPr/>
          </w:pPr>
          <w:hyperlink w:anchor="__RefHeading___Toc1448038_1934241801">
            <w:r>
              <w:rPr>
                <w:webHidden/>
                <w:rStyle w:val="IndexLink"/>
                <w:rtl w:val="true"/>
              </w:rPr>
              <w:t>ج</w:t>
            </w:r>
            <w:r>
              <w:rPr>
                <w:rStyle w:val="IndexLink"/>
                <w:rtl w:val="true"/>
              </w:rPr>
              <w:t xml:space="preserve">: </w:t>
            </w:r>
            <w:r>
              <w:rPr>
                <w:rStyle w:val="IndexLink"/>
                <w:rtl w:val="true"/>
              </w:rPr>
              <w:t>جبران کم کاری های گذشته</w:t>
            </w:r>
            <w:r>
              <w:rPr>
                <w:rStyle w:val="IndexLink"/>
                <w:rtl w:val="true"/>
              </w:rPr>
              <w:tab/>
            </w:r>
            <w:r>
              <w:rPr>
                <w:rStyle w:val="IndexLink"/>
              </w:rPr>
              <w:t>180</w:t>
            </w:r>
          </w:hyperlink>
        </w:p>
        <w:p>
          <w:pPr>
            <w:pStyle w:val="Contents4"/>
            <w:tabs>
              <w:tab w:val="clear" w:pos="8176"/>
              <w:tab w:val="right" w:pos="9026" w:leader="dot"/>
            </w:tabs>
            <w:rPr/>
          </w:pPr>
          <w:hyperlink w:anchor="__RefHeading___Toc1448040_1934241801">
            <w:r>
              <w:rPr>
                <w:webHidden/>
                <w:rStyle w:val="IndexLink"/>
                <w:rtl w:val="true"/>
              </w:rPr>
              <w:t>چهار</w:t>
            </w:r>
            <w:r>
              <w:rPr>
                <w:rStyle w:val="IndexLink"/>
                <w:rtl w:val="true"/>
              </w:rPr>
              <w:t xml:space="preserve">: </w:t>
            </w:r>
            <w:r>
              <w:rPr>
                <w:rStyle w:val="IndexLink"/>
                <w:rtl w:val="true"/>
              </w:rPr>
              <w:t>چند آیه و روایت درباره حریم الهی</w:t>
            </w:r>
            <w:r>
              <w:rPr>
                <w:rStyle w:val="IndexLink"/>
                <w:rtl w:val="true"/>
              </w:rPr>
              <w:tab/>
            </w:r>
            <w:r>
              <w:rPr>
                <w:rStyle w:val="IndexLink"/>
              </w:rPr>
              <w:t>182</w:t>
            </w:r>
          </w:hyperlink>
        </w:p>
        <w:p>
          <w:pPr>
            <w:pStyle w:val="Contents2"/>
            <w:tabs>
              <w:tab w:val="clear" w:pos="8743"/>
              <w:tab w:val="right" w:pos="9026" w:leader="dot"/>
            </w:tabs>
            <w:rPr/>
          </w:pPr>
          <w:hyperlink w:anchor="__RefHeading___Toc1448042_1934241801">
            <w:r>
              <w:rPr>
                <w:webHidden/>
                <w:rStyle w:val="IndexLink"/>
                <w:rtl w:val="true"/>
              </w:rPr>
              <w:t>درس دوازدهم</w:t>
            </w:r>
            <w:r>
              <w:rPr>
                <w:rStyle w:val="IndexLink"/>
                <w:rtl w:val="true"/>
              </w:rPr>
              <w:t xml:space="preserve">: </w:t>
            </w:r>
            <w:r>
              <w:rPr>
                <w:rStyle w:val="IndexLink"/>
                <w:rtl w:val="true"/>
              </w:rPr>
              <w:t>شهر فرنگ</w:t>
            </w:r>
            <w:r>
              <w:rPr>
                <w:rStyle w:val="IndexLink"/>
                <w:rtl w:val="true"/>
              </w:rPr>
              <w:tab/>
            </w:r>
            <w:r>
              <w:rPr>
                <w:rStyle w:val="IndexLink"/>
              </w:rPr>
              <w:t>185</w:t>
            </w:r>
          </w:hyperlink>
        </w:p>
        <w:p>
          <w:pPr>
            <w:pStyle w:val="Contents3"/>
            <w:tabs>
              <w:tab w:val="clear" w:pos="8459"/>
              <w:tab w:val="right" w:pos="9026" w:leader="dot"/>
            </w:tabs>
            <w:rPr/>
          </w:pPr>
          <w:hyperlink w:anchor="__RefHeading___Toc1448044_1934241801">
            <w:r>
              <w:rPr>
                <w:webHidden/>
                <w:rStyle w:val="IndexLink"/>
                <w:rtl w:val="true"/>
              </w:rPr>
              <w:t>بهانه ارتباط</w:t>
            </w:r>
            <w:r>
              <w:rPr>
                <w:rStyle w:val="IndexLink"/>
                <w:rtl w:val="true"/>
              </w:rPr>
              <w:tab/>
            </w:r>
            <w:r>
              <w:rPr>
                <w:rStyle w:val="IndexLink"/>
              </w:rPr>
              <w:t>185</w:t>
            </w:r>
          </w:hyperlink>
        </w:p>
        <w:p>
          <w:pPr>
            <w:pStyle w:val="Contents4"/>
            <w:tabs>
              <w:tab w:val="clear" w:pos="8176"/>
              <w:tab w:val="right" w:pos="9026" w:leader="dot"/>
            </w:tabs>
            <w:rPr/>
          </w:pPr>
          <w:hyperlink w:anchor="__RefHeading___Toc1448046_1934241801">
            <w:r>
              <w:rPr>
                <w:webHidden/>
                <w:rStyle w:val="IndexLink"/>
                <w:rtl w:val="true"/>
              </w:rPr>
              <w:t xml:space="preserve">مسابقه جدول </w:t>
            </w:r>
            <w:r>
              <w:rPr>
                <w:rStyle w:val="IndexLink"/>
                <w:rtl w:val="true"/>
              </w:rPr>
              <w:t>(</w:t>
            </w:r>
            <w:r>
              <w:rPr>
                <w:rStyle w:val="IndexLink"/>
                <w:rtl w:val="true"/>
              </w:rPr>
              <w:t>شهر فرنگ</w:t>
            </w:r>
            <w:r>
              <w:rPr>
                <w:rStyle w:val="IndexLink"/>
                <w:rtl w:val="true"/>
              </w:rPr>
              <w:t>)</w:t>
              <w:tab/>
            </w:r>
            <w:r>
              <w:rPr>
                <w:rStyle w:val="IndexLink"/>
              </w:rPr>
              <w:t>185</w:t>
            </w:r>
          </w:hyperlink>
        </w:p>
        <w:p>
          <w:pPr>
            <w:pStyle w:val="Contents4"/>
            <w:tabs>
              <w:tab w:val="clear" w:pos="8176"/>
              <w:tab w:val="right" w:pos="9026" w:leader="dot"/>
            </w:tabs>
            <w:rPr/>
          </w:pPr>
          <w:hyperlink w:anchor="__RefHeading___Toc1448048_1934241801">
            <w:r>
              <w:rPr>
                <w:webHidden/>
                <w:rStyle w:val="IndexLink"/>
                <w:rtl w:val="true"/>
              </w:rPr>
              <w:t>شیوه حل جدول</w:t>
            </w:r>
            <w:r>
              <w:rPr>
                <w:rStyle w:val="IndexLink"/>
                <w:rtl w:val="true"/>
              </w:rPr>
              <w:tab/>
            </w:r>
            <w:r>
              <w:rPr>
                <w:rStyle w:val="IndexLink"/>
              </w:rPr>
              <w:t>186</w:t>
            </w:r>
          </w:hyperlink>
        </w:p>
        <w:p>
          <w:pPr>
            <w:pStyle w:val="Contents3"/>
            <w:tabs>
              <w:tab w:val="clear" w:pos="8459"/>
              <w:tab w:val="right" w:pos="9026" w:leader="dot"/>
            </w:tabs>
            <w:rPr/>
          </w:pPr>
          <w:hyperlink w:anchor="__RefHeading___Toc1448050_1934241801">
            <w:r>
              <w:rPr>
                <w:webHidden/>
                <w:rStyle w:val="IndexLink"/>
                <w:rtl w:val="true"/>
              </w:rPr>
              <w:t>تبیین متن و محتوا</w:t>
            </w:r>
            <w:r>
              <w:rPr>
                <w:rStyle w:val="IndexLink"/>
                <w:rtl w:val="true"/>
              </w:rPr>
              <w:tab/>
            </w:r>
            <w:r>
              <w:rPr>
                <w:rStyle w:val="IndexLink"/>
              </w:rPr>
              <w:t>186</w:t>
            </w:r>
          </w:hyperlink>
        </w:p>
        <w:p>
          <w:pPr>
            <w:pStyle w:val="Contents4"/>
            <w:tabs>
              <w:tab w:val="clear" w:pos="8176"/>
              <w:tab w:val="right" w:pos="9026" w:leader="dot"/>
            </w:tabs>
            <w:rPr/>
          </w:pPr>
          <w:hyperlink w:anchor="__RefHeading___Toc1448052_1934241801">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1448054_1934241801">
            <w:r>
              <w:rPr>
                <w:webHidden/>
                <w:rStyle w:val="IndexLink"/>
                <w:rtl w:val="true"/>
              </w:rPr>
              <w:t>کلمات پراکنده</w:t>
            </w:r>
            <w:r>
              <w:rPr>
                <w:rStyle w:val="IndexLink"/>
                <w:rtl w:val="true"/>
              </w:rPr>
              <w:tab/>
            </w:r>
            <w:r>
              <w:rPr>
                <w:rStyle w:val="IndexLink"/>
              </w:rPr>
              <w:t>188</w:t>
            </w:r>
          </w:hyperlink>
        </w:p>
        <w:p>
          <w:pPr>
            <w:pStyle w:val="Contents4"/>
            <w:tabs>
              <w:tab w:val="clear" w:pos="8176"/>
              <w:tab w:val="right" w:pos="9026" w:leader="dot"/>
            </w:tabs>
            <w:rPr/>
          </w:pPr>
          <w:hyperlink w:anchor="__RefHeading___Toc1448056_1934241801">
            <w:r>
              <w:rPr>
                <w:webHidden/>
                <w:rStyle w:val="IndexLink"/>
                <w:rtl w:val="true"/>
              </w:rPr>
              <w:t>تذکر</w:t>
            </w:r>
            <w:r>
              <w:rPr>
                <w:rStyle w:val="IndexLink"/>
                <w:rtl w:val="true"/>
              </w:rPr>
              <w:t>:</w:t>
              <w:tab/>
            </w:r>
            <w:r>
              <w:rPr>
                <w:rStyle w:val="IndexLink"/>
              </w:rPr>
              <w:t>188</w:t>
            </w:r>
          </w:hyperlink>
        </w:p>
        <w:p>
          <w:pPr>
            <w:pStyle w:val="Contents3"/>
            <w:tabs>
              <w:tab w:val="clear" w:pos="8459"/>
              <w:tab w:val="right" w:pos="9026" w:leader="dot"/>
            </w:tabs>
            <w:rPr/>
          </w:pPr>
          <w:hyperlink w:anchor="__RefHeading___Toc1448058_1934241801">
            <w:r>
              <w:rPr>
                <w:webHidden/>
                <w:rStyle w:val="IndexLink"/>
                <w:rtl w:val="true"/>
              </w:rPr>
              <w:t>پیامهای کاربردی تربیتی</w:t>
            </w:r>
            <w:r>
              <w:rPr>
                <w:rStyle w:val="IndexLink"/>
                <w:rtl w:val="true"/>
              </w:rPr>
              <w:tab/>
            </w:r>
            <w:r>
              <w:rPr>
                <w:rStyle w:val="IndexLink"/>
              </w:rPr>
              <w:t>188</w:t>
            </w:r>
          </w:hyperlink>
        </w:p>
        <w:p>
          <w:pPr>
            <w:pStyle w:val="Contents4"/>
            <w:tabs>
              <w:tab w:val="clear" w:pos="8176"/>
              <w:tab w:val="right" w:pos="9026" w:leader="dot"/>
            </w:tabs>
            <w:rPr/>
          </w:pPr>
          <w:hyperlink w:anchor="__RefHeading___Toc1448060_1934241801">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1448062_1934241801">
            <w:r>
              <w:rPr>
                <w:webHidden/>
                <w:rStyle w:val="IndexLink"/>
                <w:rtl w:val="true"/>
              </w:rPr>
              <w:t>نتیجه گیری نهایی</w:t>
            </w:r>
            <w:r>
              <w:rPr>
                <w:rStyle w:val="IndexLink"/>
                <w:rtl w:val="true"/>
              </w:rPr>
              <w:tab/>
            </w:r>
            <w:r>
              <w:rPr>
                <w:rStyle w:val="IndexLink"/>
              </w:rPr>
              <w:t>190</w:t>
            </w:r>
          </w:hyperlink>
        </w:p>
        <w:p>
          <w:pPr>
            <w:pStyle w:val="Contents3"/>
            <w:tabs>
              <w:tab w:val="clear" w:pos="8459"/>
              <w:tab w:val="right" w:pos="9026" w:leader="dot"/>
            </w:tabs>
            <w:rPr/>
          </w:pPr>
          <w:hyperlink w:anchor="__RefHeading___Toc1448064_1934241801">
            <w:r>
              <w:rPr>
                <w:webHidden/>
                <w:rStyle w:val="IndexLink"/>
                <w:rtl w:val="true"/>
              </w:rPr>
              <w:t>دعا و نیایش</w:t>
            </w:r>
            <w:r>
              <w:rPr>
                <w:rStyle w:val="IndexLink"/>
                <w:rtl w:val="true"/>
              </w:rPr>
              <w:tab/>
            </w:r>
            <w:r>
              <w:rPr>
                <w:rStyle w:val="IndexLink"/>
              </w:rPr>
              <w:t>191</w:t>
            </w:r>
          </w:hyperlink>
        </w:p>
        <w:p>
          <w:pPr>
            <w:pStyle w:val="Contents3"/>
            <w:tabs>
              <w:tab w:val="clear" w:pos="8459"/>
              <w:tab w:val="right" w:pos="9026" w:leader="dot"/>
            </w:tabs>
            <w:rPr/>
          </w:pPr>
          <w:hyperlink w:anchor="__RefHeading___Toc1448066_1934241801">
            <w:r>
              <w:rPr>
                <w:webHidden/>
                <w:rStyle w:val="IndexLink"/>
                <w:rtl w:val="true"/>
              </w:rPr>
              <w:t>متن مطالعاتی</w:t>
            </w:r>
            <w:r>
              <w:rPr>
                <w:rStyle w:val="IndexLink"/>
                <w:rtl w:val="true"/>
              </w:rPr>
              <w:tab/>
            </w:r>
            <w:r>
              <w:rPr>
                <w:rStyle w:val="IndexLink"/>
              </w:rPr>
              <w:t>192</w:t>
            </w:r>
          </w:hyperlink>
        </w:p>
        <w:p>
          <w:pPr>
            <w:pStyle w:val="Contents4"/>
            <w:tabs>
              <w:tab w:val="clear" w:pos="8176"/>
              <w:tab w:val="right" w:pos="9026" w:leader="dot"/>
            </w:tabs>
            <w:rPr/>
          </w:pPr>
          <w:hyperlink w:anchor="__RefHeading___Toc1448068_1934241801">
            <w:r>
              <w:rPr>
                <w:webHidden/>
                <w:rStyle w:val="IndexLink"/>
                <w:rtl w:val="true"/>
              </w:rPr>
              <w:t>الف</w:t>
            </w:r>
            <w:r>
              <w:rPr>
                <w:rStyle w:val="IndexLink"/>
                <w:rtl w:val="true"/>
              </w:rPr>
              <w:t xml:space="preserve">: </w:t>
            </w:r>
            <w:r>
              <w:rPr>
                <w:rStyle w:val="IndexLink"/>
                <w:rtl w:val="true"/>
              </w:rPr>
              <w:t>پیشرفت علم در عصر ظهور</w:t>
            </w:r>
            <w:r>
              <w:rPr>
                <w:rStyle w:val="IndexLink"/>
                <w:rtl w:val="true"/>
              </w:rPr>
              <w:tab/>
            </w:r>
            <w:r>
              <w:rPr>
                <w:rStyle w:val="IndexLink"/>
              </w:rPr>
              <w:t>192</w:t>
            </w:r>
          </w:hyperlink>
        </w:p>
        <w:p>
          <w:pPr>
            <w:pStyle w:val="Contents4"/>
            <w:tabs>
              <w:tab w:val="clear" w:pos="8176"/>
              <w:tab w:val="right" w:pos="9026" w:leader="dot"/>
            </w:tabs>
            <w:rPr/>
          </w:pPr>
          <w:hyperlink w:anchor="__RefHeading___Toc1448070_1934241801">
            <w:r>
              <w:rPr>
                <w:webHidden/>
                <w:rStyle w:val="IndexLink"/>
                <w:rtl w:val="true"/>
              </w:rPr>
              <w:t>ب</w:t>
            </w:r>
            <w:r>
              <w:rPr>
                <w:rStyle w:val="IndexLink"/>
                <w:rtl w:val="true"/>
              </w:rPr>
              <w:t xml:space="preserve">: </w:t>
            </w:r>
            <w:r>
              <w:rPr>
                <w:rStyle w:val="IndexLink"/>
                <w:rtl w:val="true"/>
              </w:rPr>
              <w:t>سخنان مقام معظم رهبری</w:t>
            </w:r>
            <w:r>
              <w:rPr>
                <w:rStyle w:val="IndexLink"/>
                <w:rtl w:val="true"/>
              </w:rPr>
              <w:tab/>
            </w:r>
            <w:r>
              <w:rPr>
                <w:rStyle w:val="IndexLink"/>
              </w:rPr>
              <w:t>194</w:t>
            </w:r>
          </w:hyperlink>
        </w:p>
        <w:p>
          <w:pPr>
            <w:pStyle w:val="Contents5"/>
            <w:tabs>
              <w:tab w:val="clear" w:pos="7892"/>
              <w:tab w:val="right" w:pos="9026" w:leader="dot"/>
            </w:tabs>
            <w:rPr/>
          </w:pPr>
          <w:hyperlink w:anchor="__RefHeading___Toc1448072_1934241801">
            <w:r>
              <w:rPr>
                <w:webHidden/>
                <w:rStyle w:val="IndexLink"/>
                <w:rtl w:val="true"/>
              </w:rPr>
              <w:t>فرصت استفاده صحیح از فضای مجازی</w:t>
            </w:r>
            <w:r>
              <w:rPr>
                <w:rStyle w:val="IndexLink"/>
                <w:rtl w:val="true"/>
              </w:rPr>
              <w:tab/>
            </w:r>
            <w:r>
              <w:rPr>
                <w:rStyle w:val="IndexLink"/>
              </w:rPr>
              <w:t>194</w:t>
            </w:r>
          </w:hyperlink>
        </w:p>
        <w:p>
          <w:pPr>
            <w:pStyle w:val="Contents5"/>
            <w:tabs>
              <w:tab w:val="clear" w:pos="7892"/>
              <w:tab w:val="right" w:pos="9026" w:leader="dot"/>
            </w:tabs>
            <w:rPr/>
          </w:pPr>
          <w:hyperlink w:anchor="__RefHeading___Toc1448074_1934241801">
            <w:r>
              <w:rPr>
                <w:webHidden/>
                <w:rStyle w:val="IndexLink"/>
                <w:rtl w:val="true"/>
              </w:rPr>
              <w:t>برخی بازی های اینترنتی از مظاهر تهاجم فرهنگی اند</w:t>
            </w:r>
            <w:r>
              <w:rPr>
                <w:rStyle w:val="IndexLink"/>
                <w:rtl w:val="true"/>
              </w:rPr>
              <w:tab/>
            </w:r>
            <w:r>
              <w:rPr>
                <w:rStyle w:val="IndexLink"/>
              </w:rPr>
              <w:t>194</w:t>
            </w:r>
          </w:hyperlink>
        </w:p>
        <w:p>
          <w:pPr>
            <w:pStyle w:val="Contents5"/>
            <w:tabs>
              <w:tab w:val="clear" w:pos="7892"/>
              <w:tab w:val="right" w:pos="9026" w:leader="dot"/>
            </w:tabs>
            <w:rPr/>
          </w:pPr>
          <w:hyperlink w:anchor="__RefHeading___Toc1448076_1934241801">
            <w:r>
              <w:rPr>
                <w:webHidden/>
                <w:rStyle w:val="IndexLink"/>
                <w:rtl w:val="true"/>
              </w:rPr>
              <w:t>کمک گرفتن قدرت های سلطه گر از فضای مجازی</w:t>
            </w:r>
            <w:r>
              <w:rPr>
                <w:rStyle w:val="IndexLink"/>
                <w:rtl w:val="true"/>
              </w:rPr>
              <w:tab/>
            </w:r>
            <w:r>
              <w:rPr>
                <w:rStyle w:val="IndexLink"/>
              </w:rPr>
              <w:t>195</w:t>
            </w:r>
          </w:hyperlink>
        </w:p>
        <w:p>
          <w:pPr>
            <w:pStyle w:val="Contents5"/>
            <w:tabs>
              <w:tab w:val="clear" w:pos="7892"/>
              <w:tab w:val="right" w:pos="9026" w:leader="dot"/>
            </w:tabs>
            <w:rPr/>
          </w:pPr>
          <w:hyperlink w:anchor="__RefHeading___Toc1448078_1934241801">
            <w:r>
              <w:rPr>
                <w:webHidden/>
                <w:rStyle w:val="IndexLink"/>
                <w:rtl w:val="true"/>
              </w:rPr>
              <w:t>شیطان امروز از راه اینترنت و ماهواره سراغ شما می آید</w:t>
            </w:r>
            <w:r>
              <w:rPr>
                <w:rStyle w:val="IndexLink"/>
                <w:rtl w:val="true"/>
              </w:rPr>
              <w:tab/>
            </w:r>
            <w:r>
              <w:rPr>
                <w:rStyle w:val="IndexLink"/>
              </w:rPr>
              <w:t>195</w:t>
            </w:r>
          </w:hyperlink>
        </w:p>
        <w:p>
          <w:pPr>
            <w:pStyle w:val="Contents5"/>
            <w:tabs>
              <w:tab w:val="clear" w:pos="7892"/>
              <w:tab w:val="right" w:pos="9026" w:leader="dot"/>
            </w:tabs>
            <w:rPr/>
          </w:pPr>
          <w:hyperlink w:anchor="__RefHeading___Toc1448080_1934241801">
            <w:r>
              <w:rPr>
                <w:webHidden/>
                <w:rStyle w:val="IndexLink"/>
                <w:rtl w:val="true"/>
              </w:rPr>
              <w:t>نسل جوان کنونی انقلاب، متدیّن است</w:t>
            </w:r>
            <w:r>
              <w:rPr>
                <w:rStyle w:val="IndexLink"/>
                <w:rtl w:val="true"/>
              </w:rPr>
              <w:tab/>
            </w:r>
            <w:r>
              <w:rPr>
                <w:rStyle w:val="IndexLink"/>
              </w:rPr>
              <w:t>195</w:t>
            </w:r>
          </w:hyperlink>
        </w:p>
        <w:p>
          <w:pPr>
            <w:pStyle w:val="Contents4"/>
            <w:tabs>
              <w:tab w:val="clear" w:pos="8176"/>
              <w:tab w:val="right" w:pos="9026" w:leader="dot"/>
            </w:tabs>
            <w:rPr/>
          </w:pPr>
          <w:hyperlink w:anchor="__RefHeading___Toc1448082_1934241801">
            <w:r>
              <w:rPr>
                <w:webHidden/>
                <w:rStyle w:val="IndexLink"/>
                <w:rtl w:val="true"/>
              </w:rPr>
              <w:t>ج</w:t>
            </w:r>
            <w:r>
              <w:rPr>
                <w:rStyle w:val="IndexLink"/>
                <w:rtl w:val="true"/>
              </w:rPr>
              <w:t xml:space="preserve">: </w:t>
            </w:r>
            <w:r>
              <w:rPr>
                <w:rStyle w:val="IndexLink"/>
                <w:rtl w:val="true"/>
              </w:rPr>
              <w:t>برخی از آفتهای فضای مجازی</w:t>
            </w:r>
            <w:r>
              <w:rPr>
                <w:rStyle w:val="IndexLink"/>
                <w:rtl w:val="true"/>
              </w:rPr>
              <w:tab/>
            </w:r>
            <w:r>
              <w:rPr>
                <w:rStyle w:val="IndexLink"/>
              </w:rPr>
              <w:t>196</w:t>
            </w:r>
          </w:hyperlink>
        </w:p>
        <w:p>
          <w:pPr>
            <w:pStyle w:val="Contents5"/>
            <w:tabs>
              <w:tab w:val="clear" w:pos="7892"/>
              <w:tab w:val="right" w:pos="9026" w:leader="dot"/>
            </w:tabs>
            <w:rPr/>
          </w:pPr>
          <w:hyperlink w:anchor="__RefHeading___Toc1448084_1934241801">
            <w:r>
              <w:rPr>
                <w:webHidden/>
                <w:rStyle w:val="IndexLink"/>
                <w:rtl w:val="true"/>
              </w:rPr>
              <w:t>ابتلا به ویروس گناه</w:t>
            </w:r>
            <w:r>
              <w:rPr>
                <w:rStyle w:val="IndexLink"/>
                <w:rtl w:val="true"/>
              </w:rPr>
              <w:tab/>
            </w:r>
            <w:r>
              <w:rPr>
                <w:rStyle w:val="IndexLink"/>
              </w:rPr>
              <w:t>196</w:t>
            </w:r>
          </w:hyperlink>
        </w:p>
        <w:p>
          <w:pPr>
            <w:pStyle w:val="Contents5"/>
            <w:tabs>
              <w:tab w:val="clear" w:pos="7892"/>
              <w:tab w:val="right" w:pos="9026" w:leader="dot"/>
            </w:tabs>
            <w:rPr/>
          </w:pPr>
          <w:hyperlink w:anchor="__RefHeading___Toc1448086_1934241801">
            <w:r>
              <w:rPr>
                <w:webHidden/>
                <w:rStyle w:val="IndexLink"/>
                <w:rtl w:val="true"/>
              </w:rPr>
              <w:t>بی حالی و تنبلی معنوی</w:t>
            </w:r>
            <w:r>
              <w:rPr>
                <w:rStyle w:val="IndexLink"/>
                <w:rtl w:val="true"/>
              </w:rPr>
              <w:tab/>
            </w:r>
            <w:r>
              <w:rPr>
                <w:rStyle w:val="IndexLink"/>
              </w:rPr>
              <w:t>196</w:t>
            </w:r>
          </w:hyperlink>
        </w:p>
        <w:p>
          <w:pPr>
            <w:pStyle w:val="Contents5"/>
            <w:tabs>
              <w:tab w:val="clear" w:pos="7892"/>
              <w:tab w:val="right" w:pos="9026" w:leader="dot"/>
            </w:tabs>
            <w:rPr/>
          </w:pPr>
          <w:hyperlink w:anchor="__RefHeading___Toc1448088_1934241801">
            <w:r>
              <w:rPr>
                <w:webHidden/>
                <w:rStyle w:val="IndexLink"/>
                <w:rtl w:val="true"/>
              </w:rPr>
              <w:t>حسرت و پشیمانی</w:t>
            </w:r>
            <w:r>
              <w:rPr>
                <w:rStyle w:val="IndexLink"/>
                <w:rtl w:val="true"/>
              </w:rPr>
              <w:tab/>
            </w:r>
            <w:r>
              <w:rPr>
                <w:rStyle w:val="IndexLink"/>
              </w:rPr>
              <w:t>196</w:t>
            </w:r>
          </w:hyperlink>
        </w:p>
        <w:p>
          <w:pPr>
            <w:pStyle w:val="Contents2"/>
            <w:tabs>
              <w:tab w:val="clear" w:pos="8743"/>
              <w:tab w:val="right" w:pos="9026" w:leader="dot"/>
            </w:tabs>
            <w:rPr/>
          </w:pPr>
          <w:hyperlink w:anchor="__RefHeading___Toc1448090_1934241801">
            <w:r>
              <w:rPr>
                <w:webHidden/>
                <w:rStyle w:val="IndexLink"/>
                <w:rtl w:val="true"/>
              </w:rPr>
              <w:t>درس سیزدهم</w:t>
            </w:r>
            <w:r>
              <w:rPr>
                <w:rStyle w:val="IndexLink"/>
                <w:rtl w:val="true"/>
              </w:rPr>
              <w:t xml:space="preserve">: </w:t>
            </w:r>
            <w:r>
              <w:rPr>
                <w:rStyle w:val="IndexLink"/>
                <w:rtl w:val="true"/>
              </w:rPr>
              <w:t>پازل دینداری</w:t>
            </w:r>
            <w:r>
              <w:rPr>
                <w:rStyle w:val="IndexLink"/>
                <w:rtl w:val="true"/>
              </w:rPr>
              <w:tab/>
            </w:r>
            <w:r>
              <w:rPr>
                <w:rStyle w:val="IndexLink"/>
              </w:rPr>
              <w:t>199</w:t>
            </w:r>
          </w:hyperlink>
        </w:p>
        <w:p>
          <w:pPr>
            <w:pStyle w:val="Contents3"/>
            <w:tabs>
              <w:tab w:val="clear" w:pos="8459"/>
              <w:tab w:val="right" w:pos="9026" w:leader="dot"/>
            </w:tabs>
            <w:rPr/>
          </w:pPr>
          <w:hyperlink w:anchor="__RefHeading___Toc1448092_1934241801">
            <w:r>
              <w:rPr>
                <w:webHidden/>
                <w:rStyle w:val="IndexLink"/>
                <w:rtl w:val="true"/>
              </w:rPr>
              <w:t>بهانه ارتباط</w:t>
            </w:r>
            <w:r>
              <w:rPr>
                <w:rStyle w:val="IndexLink"/>
                <w:rtl w:val="true"/>
              </w:rPr>
              <w:tab/>
            </w:r>
            <w:r>
              <w:rPr>
                <w:rStyle w:val="IndexLink"/>
              </w:rPr>
              <w:t>199</w:t>
            </w:r>
          </w:hyperlink>
        </w:p>
        <w:p>
          <w:pPr>
            <w:pStyle w:val="Contents3"/>
            <w:tabs>
              <w:tab w:val="clear" w:pos="8459"/>
              <w:tab w:val="right" w:pos="9026" w:leader="dot"/>
            </w:tabs>
            <w:rPr/>
          </w:pPr>
          <w:hyperlink w:anchor="__RefHeading___Toc1448094_1934241801">
            <w:r>
              <w:rPr>
                <w:webHidden/>
                <w:rStyle w:val="IndexLink"/>
                <w:rtl w:val="true"/>
              </w:rPr>
              <w:t>تبیین متن و محتوا</w:t>
            </w:r>
            <w:r>
              <w:rPr>
                <w:rStyle w:val="IndexLink"/>
                <w:rtl w:val="true"/>
              </w:rPr>
              <w:tab/>
            </w:r>
            <w:r>
              <w:rPr>
                <w:rStyle w:val="IndexLink"/>
              </w:rPr>
              <w:t>199</w:t>
            </w:r>
          </w:hyperlink>
        </w:p>
        <w:p>
          <w:pPr>
            <w:pStyle w:val="Contents4"/>
            <w:tabs>
              <w:tab w:val="clear" w:pos="8176"/>
              <w:tab w:val="right" w:pos="9026" w:leader="dot"/>
            </w:tabs>
            <w:rPr/>
          </w:pPr>
          <w:hyperlink w:anchor="__RefHeading___Toc1448096_1934241801">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1448098_1934241801">
            <w:r>
              <w:rPr>
                <w:webHidden/>
                <w:rStyle w:val="IndexLink"/>
                <w:rtl w:val="true"/>
              </w:rPr>
              <w:t>دین گزاره ای</w:t>
            </w:r>
            <w:r>
              <w:rPr>
                <w:rStyle w:val="IndexLink"/>
                <w:rtl w:val="true"/>
              </w:rPr>
              <w:tab/>
            </w:r>
            <w:r>
              <w:rPr>
                <w:rStyle w:val="IndexLink"/>
              </w:rPr>
              <w:t>200</w:t>
            </w:r>
          </w:hyperlink>
        </w:p>
        <w:p>
          <w:pPr>
            <w:pStyle w:val="Contents4"/>
            <w:tabs>
              <w:tab w:val="clear" w:pos="8176"/>
              <w:tab w:val="right" w:pos="9026" w:leader="dot"/>
            </w:tabs>
            <w:rPr/>
          </w:pPr>
          <w:hyperlink w:anchor="__RefHeading___Toc1448100_1934241801">
            <w:r>
              <w:rPr>
                <w:webHidden/>
                <w:rStyle w:val="IndexLink"/>
                <w:rtl w:val="true"/>
              </w:rPr>
              <w:t>داستان فیل و تاریکی</w:t>
            </w:r>
            <w:r>
              <w:rPr>
                <w:rStyle w:val="IndexLink"/>
                <w:rtl w:val="true"/>
              </w:rPr>
              <w:tab/>
            </w:r>
            <w:r>
              <w:rPr>
                <w:rStyle w:val="IndexLink"/>
              </w:rPr>
              <w:t>201</w:t>
            </w:r>
          </w:hyperlink>
        </w:p>
        <w:p>
          <w:pPr>
            <w:pStyle w:val="Contents4"/>
            <w:tabs>
              <w:tab w:val="clear" w:pos="8176"/>
              <w:tab w:val="right" w:pos="9026" w:leader="dot"/>
            </w:tabs>
            <w:rPr/>
          </w:pPr>
          <w:hyperlink w:anchor="__RefHeading___Toc1448102_1934241801">
            <w:r>
              <w:rPr>
                <w:webHidden/>
                <w:rStyle w:val="IndexLink"/>
                <w:rtl w:val="true"/>
              </w:rPr>
              <w:t>رمز گشایی از محتوا</w:t>
            </w:r>
            <w:r>
              <w:rPr>
                <w:rStyle w:val="IndexLink"/>
                <w:rtl w:val="true"/>
              </w:rPr>
              <w:tab/>
            </w:r>
            <w:r>
              <w:rPr>
                <w:rStyle w:val="IndexLink"/>
              </w:rPr>
              <w:t>203</w:t>
            </w:r>
          </w:hyperlink>
        </w:p>
        <w:p>
          <w:pPr>
            <w:pStyle w:val="Contents3"/>
            <w:tabs>
              <w:tab w:val="clear" w:pos="8459"/>
              <w:tab w:val="right" w:pos="9026" w:leader="dot"/>
            </w:tabs>
            <w:rPr/>
          </w:pPr>
          <w:hyperlink w:anchor="__RefHeading___Toc1448104_1934241801">
            <w:r>
              <w:rPr>
                <w:webHidden/>
                <w:rStyle w:val="IndexLink"/>
                <w:rtl w:val="true"/>
              </w:rPr>
              <w:t>پیامهای کاربردی تربیتی</w:t>
            </w:r>
            <w:r>
              <w:rPr>
                <w:rStyle w:val="IndexLink"/>
                <w:rtl w:val="true"/>
              </w:rPr>
              <w:tab/>
            </w:r>
            <w:r>
              <w:rPr>
                <w:rStyle w:val="IndexLink"/>
              </w:rPr>
              <w:t>204</w:t>
            </w:r>
          </w:hyperlink>
        </w:p>
        <w:p>
          <w:pPr>
            <w:pStyle w:val="Contents4"/>
            <w:tabs>
              <w:tab w:val="clear" w:pos="8176"/>
              <w:tab w:val="right" w:pos="9026" w:leader="dot"/>
            </w:tabs>
            <w:rPr/>
          </w:pPr>
          <w:hyperlink w:anchor="__RefHeading___Toc1448106_1934241801">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1448108_1934241801">
            <w:r>
              <w:rPr>
                <w:webHidden/>
                <w:rStyle w:val="IndexLink"/>
                <w:rtl w:val="true"/>
              </w:rPr>
              <w:t>یک پرسش و پاسخ آن</w:t>
            </w:r>
            <w:r>
              <w:rPr>
                <w:rStyle w:val="IndexLink"/>
                <w:rtl w:val="true"/>
              </w:rPr>
              <w:tab/>
            </w:r>
            <w:r>
              <w:rPr>
                <w:rStyle w:val="IndexLink"/>
              </w:rPr>
              <w:t>205</w:t>
            </w:r>
          </w:hyperlink>
        </w:p>
        <w:p>
          <w:pPr>
            <w:pStyle w:val="Contents3"/>
            <w:tabs>
              <w:tab w:val="clear" w:pos="8459"/>
              <w:tab w:val="right" w:pos="9026" w:leader="dot"/>
            </w:tabs>
            <w:rPr/>
          </w:pPr>
          <w:hyperlink w:anchor="__RefHeading___Toc1448110_1934241801">
            <w:r>
              <w:rPr>
                <w:webHidden/>
                <w:rStyle w:val="IndexLink"/>
                <w:rtl w:val="true"/>
              </w:rPr>
              <w:t>دعا و نیایش</w:t>
            </w:r>
            <w:r>
              <w:rPr>
                <w:rStyle w:val="IndexLink"/>
                <w:rtl w:val="true"/>
              </w:rPr>
              <w:tab/>
            </w:r>
            <w:r>
              <w:rPr>
                <w:rStyle w:val="IndexLink"/>
              </w:rPr>
              <w:t>206</w:t>
            </w:r>
          </w:hyperlink>
        </w:p>
        <w:p>
          <w:pPr>
            <w:pStyle w:val="Contents3"/>
            <w:tabs>
              <w:tab w:val="clear" w:pos="8459"/>
              <w:tab w:val="right" w:pos="9026" w:leader="dot"/>
            </w:tabs>
            <w:rPr/>
          </w:pPr>
          <w:hyperlink w:anchor="__RefHeading___Toc1448112_1934241801">
            <w:r>
              <w:rPr>
                <w:webHidden/>
                <w:rStyle w:val="IndexLink"/>
                <w:rtl w:val="true"/>
              </w:rPr>
              <w:t>متن مطالعاتی</w:t>
            </w:r>
            <w:r>
              <w:rPr>
                <w:rStyle w:val="IndexLink"/>
                <w:rtl w:val="true"/>
              </w:rPr>
              <w:tab/>
            </w:r>
            <w:r>
              <w:rPr>
                <w:rStyle w:val="IndexLink"/>
              </w:rPr>
              <w:t>207</w:t>
            </w:r>
          </w:hyperlink>
        </w:p>
        <w:p>
          <w:pPr>
            <w:pStyle w:val="Contents4"/>
            <w:tabs>
              <w:tab w:val="clear" w:pos="8176"/>
              <w:tab w:val="right" w:pos="9026" w:leader="dot"/>
            </w:tabs>
            <w:rPr/>
          </w:pPr>
          <w:hyperlink w:anchor="__RefHeading___Toc1448114_1934241801">
            <w:r>
              <w:rPr>
                <w:webHidden/>
                <w:rStyle w:val="IndexLink"/>
                <w:rtl w:val="true"/>
              </w:rPr>
              <w:t>اهمیت وجود کارشناس دین</w:t>
            </w:r>
            <w:r>
              <w:rPr>
                <w:rStyle w:val="IndexLink"/>
                <w:rtl w:val="true"/>
              </w:rPr>
              <w:tab/>
            </w:r>
            <w:r>
              <w:rPr>
                <w:rStyle w:val="IndexLink"/>
              </w:rPr>
              <w:t>207</w:t>
            </w:r>
          </w:hyperlink>
        </w:p>
        <w:p>
          <w:pPr>
            <w:pStyle w:val="Contents4"/>
            <w:tabs>
              <w:tab w:val="clear" w:pos="8176"/>
              <w:tab w:val="right" w:pos="9026" w:leader="dot"/>
            </w:tabs>
            <w:rPr/>
          </w:pPr>
          <w:hyperlink w:anchor="__RefHeading___Toc1448116_1934241801">
            <w:r>
              <w:rPr>
                <w:webHidden/>
                <w:rStyle w:val="IndexLink"/>
                <w:rtl w:val="true"/>
              </w:rPr>
              <w:t>حکایتی دیگر از بهلول</w:t>
            </w:r>
            <w:r>
              <w:rPr>
                <w:rStyle w:val="IndexLink"/>
                <w:rtl w:val="true"/>
              </w:rPr>
              <w:tab/>
            </w:r>
            <w:r>
              <w:rPr>
                <w:rStyle w:val="IndexLink"/>
              </w:rPr>
              <w:t>208</w:t>
            </w:r>
          </w:hyperlink>
        </w:p>
        <w:p>
          <w:pPr>
            <w:pStyle w:val="Contents2"/>
            <w:tabs>
              <w:tab w:val="clear" w:pos="8743"/>
              <w:tab w:val="right" w:pos="9026" w:leader="dot"/>
            </w:tabs>
            <w:rPr/>
          </w:pPr>
          <w:hyperlink w:anchor="__RefHeading___Toc1448118_1934241801">
            <w:r>
              <w:rPr>
                <w:webHidden/>
                <w:rStyle w:val="IndexLink"/>
                <w:rtl w:val="true"/>
              </w:rPr>
              <w:t>درس چهاردهم</w:t>
            </w:r>
            <w:r>
              <w:rPr>
                <w:rStyle w:val="IndexLink"/>
                <w:rtl w:val="true"/>
              </w:rPr>
              <w:t xml:space="preserve">: </w:t>
            </w:r>
            <w:r>
              <w:rPr>
                <w:rStyle w:val="IndexLink"/>
                <w:rtl w:val="true"/>
              </w:rPr>
              <w:t>نیرو</w:t>
            </w:r>
            <w:r>
              <w:rPr>
                <w:rStyle w:val="IndexLink"/>
                <w:rtl w:val="true"/>
              </w:rPr>
              <w:tab/>
            </w:r>
            <w:r>
              <w:rPr>
                <w:rStyle w:val="IndexLink"/>
              </w:rPr>
              <w:t>211</w:t>
            </w:r>
          </w:hyperlink>
        </w:p>
        <w:p>
          <w:pPr>
            <w:pStyle w:val="Contents3"/>
            <w:tabs>
              <w:tab w:val="clear" w:pos="8459"/>
              <w:tab w:val="right" w:pos="9026" w:leader="dot"/>
            </w:tabs>
            <w:rPr/>
          </w:pPr>
          <w:hyperlink w:anchor="__RefHeading___Toc1448120_1934241801">
            <w:r>
              <w:rPr>
                <w:webHidden/>
                <w:rStyle w:val="IndexLink"/>
                <w:rtl w:val="true"/>
              </w:rPr>
              <w:t>بهانه ارتباط</w:t>
            </w:r>
            <w:r>
              <w:rPr>
                <w:rStyle w:val="IndexLink"/>
                <w:rtl w:val="true"/>
              </w:rPr>
              <w:tab/>
            </w:r>
            <w:r>
              <w:rPr>
                <w:rStyle w:val="IndexLink"/>
              </w:rPr>
              <w:t>211</w:t>
            </w:r>
          </w:hyperlink>
        </w:p>
        <w:p>
          <w:pPr>
            <w:pStyle w:val="Contents3"/>
            <w:tabs>
              <w:tab w:val="clear" w:pos="8459"/>
              <w:tab w:val="right" w:pos="9026" w:leader="dot"/>
            </w:tabs>
            <w:rPr/>
          </w:pPr>
          <w:hyperlink w:anchor="__RefHeading___Toc1448122_1934241801">
            <w:r>
              <w:rPr>
                <w:webHidden/>
                <w:rStyle w:val="IndexLink"/>
                <w:rtl w:val="true"/>
              </w:rPr>
              <w:t>تبیین متن و محتوا</w:t>
            </w:r>
            <w:r>
              <w:rPr>
                <w:rStyle w:val="IndexLink"/>
                <w:rtl w:val="true"/>
              </w:rPr>
              <w:tab/>
            </w:r>
            <w:r>
              <w:rPr>
                <w:rStyle w:val="IndexLink"/>
              </w:rPr>
              <w:t>213</w:t>
            </w:r>
          </w:hyperlink>
        </w:p>
        <w:p>
          <w:pPr>
            <w:pStyle w:val="Contents4"/>
            <w:tabs>
              <w:tab w:val="clear" w:pos="8176"/>
              <w:tab w:val="right" w:pos="9026" w:leader="dot"/>
            </w:tabs>
            <w:rPr/>
          </w:pPr>
          <w:hyperlink w:anchor="__RefHeading___Toc1448124_1934241801">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1448126_1934241801">
            <w:r>
              <w:rPr>
                <w:webHidden/>
                <w:rStyle w:val="IndexLink"/>
                <w:rtl w:val="true"/>
              </w:rPr>
              <w:t>علی</w:t>
            </w:r>
            <w:r>
              <w:rPr>
                <w:rStyle w:val="IndexLink"/>
                <w:rtl w:val="true"/>
              </w:rPr>
              <w:t>(</w:t>
            </w:r>
            <w:r>
              <w:rPr>
                <w:rStyle w:val="IndexLink"/>
                <w:rtl w:val="true"/>
              </w:rPr>
              <w:t>علیه السّلام</w:t>
            </w:r>
            <w:r>
              <w:rPr>
                <w:rStyle w:val="IndexLink"/>
                <w:rtl w:val="true"/>
              </w:rPr>
              <w:t xml:space="preserve">) </w:t>
            </w:r>
            <w:r>
              <w:rPr>
                <w:rStyle w:val="IndexLink"/>
                <w:rtl w:val="true"/>
              </w:rPr>
              <w:t>مبارز همیشه پیروز</w:t>
            </w:r>
            <w:r>
              <w:rPr>
                <w:rStyle w:val="IndexLink"/>
                <w:rtl w:val="true"/>
              </w:rPr>
              <w:tab/>
            </w:r>
            <w:r>
              <w:rPr>
                <w:rStyle w:val="IndexLink"/>
              </w:rPr>
              <w:t>214</w:t>
            </w:r>
          </w:hyperlink>
        </w:p>
        <w:p>
          <w:pPr>
            <w:pStyle w:val="Contents4"/>
            <w:tabs>
              <w:tab w:val="clear" w:pos="8176"/>
              <w:tab w:val="right" w:pos="9026" w:leader="dot"/>
            </w:tabs>
            <w:rPr/>
          </w:pPr>
          <w:hyperlink w:anchor="__RefHeading___Toc1448128_1934241801">
            <w:r>
              <w:rPr>
                <w:webHidden/>
                <w:rStyle w:val="IndexLink"/>
                <w:rtl w:val="true"/>
              </w:rPr>
              <w:t>داستان</w:t>
            </w:r>
            <w:r>
              <w:rPr>
                <w:rStyle w:val="IndexLink"/>
                <w:rtl w:val="true"/>
              </w:rPr>
              <w:tab/>
            </w:r>
            <w:r>
              <w:rPr>
                <w:rStyle w:val="IndexLink"/>
              </w:rPr>
              <w:t>215</w:t>
            </w:r>
          </w:hyperlink>
        </w:p>
        <w:p>
          <w:pPr>
            <w:pStyle w:val="Contents4"/>
            <w:tabs>
              <w:tab w:val="clear" w:pos="8176"/>
              <w:tab w:val="right" w:pos="9026" w:leader="dot"/>
            </w:tabs>
            <w:rPr/>
          </w:pPr>
          <w:hyperlink w:anchor="__RefHeading___Toc1448130_1934241801">
            <w:r>
              <w:rPr>
                <w:webHidden/>
                <w:rStyle w:val="IndexLink"/>
                <w:rtl w:val="true"/>
              </w:rPr>
              <w:t>توصیه اسلام به ورزش های مفید</w:t>
            </w:r>
            <w:r>
              <w:rPr>
                <w:rStyle w:val="IndexLink"/>
                <w:rtl w:val="true"/>
              </w:rPr>
              <w:tab/>
            </w:r>
            <w:r>
              <w:rPr>
                <w:rStyle w:val="IndexLink"/>
              </w:rPr>
              <w:t>217</w:t>
            </w:r>
          </w:hyperlink>
        </w:p>
        <w:p>
          <w:pPr>
            <w:pStyle w:val="Contents3"/>
            <w:tabs>
              <w:tab w:val="clear" w:pos="8459"/>
              <w:tab w:val="right" w:pos="9026" w:leader="dot"/>
            </w:tabs>
            <w:rPr/>
          </w:pPr>
          <w:hyperlink w:anchor="__RefHeading___Toc1448132_1934241801">
            <w:r>
              <w:rPr>
                <w:webHidden/>
                <w:rStyle w:val="IndexLink"/>
                <w:rtl w:val="true"/>
              </w:rPr>
              <w:t>پیامهای کاربردی تربیتی</w:t>
            </w:r>
            <w:r>
              <w:rPr>
                <w:rStyle w:val="IndexLink"/>
                <w:rtl w:val="true"/>
              </w:rPr>
              <w:tab/>
            </w:r>
            <w:r>
              <w:rPr>
                <w:rStyle w:val="IndexLink"/>
              </w:rPr>
              <w:t>218</w:t>
            </w:r>
          </w:hyperlink>
        </w:p>
        <w:p>
          <w:pPr>
            <w:pStyle w:val="Contents4"/>
            <w:tabs>
              <w:tab w:val="clear" w:pos="8176"/>
              <w:tab w:val="right" w:pos="9026" w:leader="dot"/>
            </w:tabs>
            <w:rPr/>
          </w:pPr>
          <w:hyperlink w:anchor="__RefHeading___Toc1448134_1934241801">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1448136_1934241801">
            <w:r>
              <w:rPr>
                <w:webHidden/>
                <w:rStyle w:val="IndexLink"/>
                <w:rtl w:val="true"/>
              </w:rPr>
              <w:t>کلام آخر</w:t>
            </w:r>
            <w:r>
              <w:rPr>
                <w:rStyle w:val="IndexLink"/>
                <w:rtl w:val="true"/>
              </w:rPr>
              <w:tab/>
            </w:r>
            <w:r>
              <w:rPr>
                <w:rStyle w:val="IndexLink"/>
              </w:rPr>
              <w:t>219</w:t>
            </w:r>
          </w:hyperlink>
        </w:p>
        <w:p>
          <w:pPr>
            <w:pStyle w:val="Contents4"/>
            <w:tabs>
              <w:tab w:val="clear" w:pos="8176"/>
              <w:tab w:val="right" w:pos="9026" w:leader="dot"/>
            </w:tabs>
            <w:rPr/>
          </w:pPr>
          <w:hyperlink w:anchor="__RefHeading___Toc1448138_1934241801">
            <w:r>
              <w:rPr>
                <w:webHidden/>
                <w:rStyle w:val="IndexLink"/>
                <w:rtl w:val="true"/>
              </w:rPr>
              <w:t>شعر</w:t>
            </w:r>
            <w:r>
              <w:rPr>
                <w:rStyle w:val="IndexLink"/>
                <w:rtl w:val="true"/>
              </w:rPr>
              <w:tab/>
            </w:r>
            <w:r>
              <w:rPr>
                <w:rStyle w:val="IndexLink"/>
              </w:rPr>
              <w:t>219</w:t>
            </w:r>
          </w:hyperlink>
        </w:p>
        <w:p>
          <w:pPr>
            <w:pStyle w:val="Contents4"/>
            <w:tabs>
              <w:tab w:val="clear" w:pos="8176"/>
              <w:tab w:val="right" w:pos="9026" w:leader="dot"/>
            </w:tabs>
            <w:rPr/>
          </w:pPr>
          <w:hyperlink w:anchor="__RefHeading___Toc1448140_1934241801">
            <w:r>
              <w:rPr>
                <w:webHidden/>
                <w:rStyle w:val="IndexLink"/>
                <w:rtl w:val="true"/>
              </w:rPr>
              <w:t>حدیث</w:t>
            </w:r>
            <w:r>
              <w:rPr>
                <w:rStyle w:val="IndexLink"/>
                <w:rtl w:val="true"/>
              </w:rPr>
              <w:tab/>
            </w:r>
            <w:r>
              <w:rPr>
                <w:rStyle w:val="IndexLink"/>
              </w:rPr>
              <w:t>219</w:t>
            </w:r>
          </w:hyperlink>
        </w:p>
        <w:p>
          <w:pPr>
            <w:pStyle w:val="Contents3"/>
            <w:tabs>
              <w:tab w:val="clear" w:pos="8459"/>
              <w:tab w:val="right" w:pos="9026" w:leader="dot"/>
            </w:tabs>
            <w:rPr/>
          </w:pPr>
          <w:hyperlink w:anchor="__RefHeading___Toc1448142_1934241801">
            <w:r>
              <w:rPr>
                <w:webHidden/>
                <w:rStyle w:val="IndexLink"/>
                <w:rtl w:val="true"/>
              </w:rPr>
              <w:t>دعا و نیایش</w:t>
            </w:r>
            <w:r>
              <w:rPr>
                <w:rStyle w:val="IndexLink"/>
                <w:rtl w:val="true"/>
              </w:rPr>
              <w:tab/>
            </w:r>
            <w:r>
              <w:rPr>
                <w:rStyle w:val="IndexLink"/>
              </w:rPr>
              <w:t>220</w:t>
            </w:r>
          </w:hyperlink>
        </w:p>
        <w:p>
          <w:pPr>
            <w:pStyle w:val="Contents3"/>
            <w:tabs>
              <w:tab w:val="clear" w:pos="8459"/>
              <w:tab w:val="right" w:pos="9026" w:leader="dot"/>
            </w:tabs>
            <w:rPr/>
          </w:pPr>
          <w:hyperlink w:anchor="__RefHeading___Toc1448144_1934241801">
            <w:r>
              <w:rPr>
                <w:webHidden/>
                <w:rStyle w:val="IndexLink"/>
                <w:rtl w:val="true"/>
              </w:rPr>
              <w:t>متن مطالعاتی</w:t>
            </w:r>
            <w:r>
              <w:rPr>
                <w:rStyle w:val="IndexLink"/>
                <w:rtl w:val="true"/>
              </w:rPr>
              <w:tab/>
            </w:r>
            <w:r>
              <w:rPr>
                <w:rStyle w:val="IndexLink"/>
              </w:rPr>
              <w:t>221</w:t>
            </w:r>
          </w:hyperlink>
        </w:p>
        <w:p>
          <w:pPr>
            <w:pStyle w:val="Contents4"/>
            <w:tabs>
              <w:tab w:val="clear" w:pos="8176"/>
              <w:tab w:val="right" w:pos="9026" w:leader="dot"/>
            </w:tabs>
            <w:rPr/>
          </w:pPr>
          <w:hyperlink w:anchor="__RefHeading___Toc1448146_1934241801">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448148_1934241801">
            <w:r>
              <w:rPr>
                <w:webHidden/>
                <w:rStyle w:val="IndexLink"/>
                <w:rtl w:val="true"/>
              </w:rPr>
              <w:t>هشت فایده مهم ورزش کردن</w:t>
            </w:r>
            <w:r>
              <w:rPr>
                <w:rStyle w:val="IndexLink"/>
                <w:rtl w:val="true"/>
              </w:rPr>
              <w:tab/>
            </w:r>
            <w:r>
              <w:rPr>
                <w:rStyle w:val="IndexLink"/>
              </w:rPr>
              <w:t>222</w:t>
            </w:r>
          </w:hyperlink>
        </w:p>
        <w:p>
          <w:pPr>
            <w:pStyle w:val="Contents3"/>
            <w:tabs>
              <w:tab w:val="clear" w:pos="8459"/>
              <w:tab w:val="right" w:pos="9026" w:leader="dot"/>
            </w:tabs>
            <w:rPr/>
          </w:pPr>
          <w:hyperlink w:anchor="__RefHeading___Toc1448150_1934241801">
            <w:r>
              <w:rPr>
                <w:webHidden/>
                <w:rStyle w:val="IndexLink"/>
                <w:rtl w:val="true"/>
              </w:rPr>
              <w:t>زیان های بازی های رایانه ای</w:t>
            </w:r>
            <w:r>
              <w:rPr>
                <w:rStyle w:val="IndexLink"/>
                <w:rtl w:val="true"/>
              </w:rPr>
              <w:tab/>
            </w:r>
            <w:r>
              <w:rPr>
                <w:rStyle w:val="IndexLink"/>
              </w:rPr>
              <w:t>223</w:t>
            </w:r>
          </w:hyperlink>
        </w:p>
        <w:p>
          <w:pPr>
            <w:pStyle w:val="Contents4"/>
            <w:tabs>
              <w:tab w:val="clear" w:pos="8176"/>
              <w:tab w:val="right" w:pos="9026" w:leader="dot"/>
            </w:tabs>
            <w:rPr/>
          </w:pPr>
          <w:hyperlink w:anchor="__RefHeading___Toc1448152_1934241801">
            <w:r>
              <w:rPr>
                <w:webHidden/>
                <w:rStyle w:val="IndexLink"/>
                <w:rtl w:val="true"/>
              </w:rPr>
              <w:t>الف</w:t>
            </w:r>
            <w:r>
              <w:rPr>
                <w:rStyle w:val="IndexLink"/>
                <w:rtl w:val="true"/>
              </w:rPr>
              <w:t xml:space="preserve">) </w:t>
            </w:r>
            <w:r>
              <w:rPr>
                <w:rStyle w:val="IndexLink"/>
                <w:rtl w:val="true"/>
              </w:rPr>
              <w:t>آسیب های جسمانی</w:t>
            </w:r>
            <w:r>
              <w:rPr>
                <w:rStyle w:val="IndexLink"/>
                <w:rtl w:val="true"/>
              </w:rPr>
              <w:tab/>
            </w:r>
            <w:r>
              <w:rPr>
                <w:rStyle w:val="IndexLink"/>
              </w:rPr>
              <w:t>223</w:t>
            </w:r>
          </w:hyperlink>
        </w:p>
        <w:p>
          <w:pPr>
            <w:pStyle w:val="Contents4"/>
            <w:tabs>
              <w:tab w:val="clear" w:pos="8176"/>
              <w:tab w:val="right" w:pos="9026" w:leader="dot"/>
            </w:tabs>
            <w:rPr/>
          </w:pPr>
          <w:hyperlink w:anchor="__RefHeading___Toc1448154_1934241801">
            <w:r>
              <w:rPr>
                <w:webHidden/>
                <w:rStyle w:val="IndexLink"/>
                <w:rtl w:val="true"/>
              </w:rPr>
              <w:t>ب</w:t>
            </w:r>
            <w:r>
              <w:rPr>
                <w:rStyle w:val="IndexLink"/>
                <w:rtl w:val="true"/>
              </w:rPr>
              <w:t xml:space="preserve">) </w:t>
            </w:r>
            <w:r>
              <w:rPr>
                <w:rStyle w:val="IndexLink"/>
                <w:rtl w:val="true"/>
              </w:rPr>
              <w:t xml:space="preserve">آسیب های روانی </w:t>
            </w:r>
            <w:r>
              <w:rPr>
                <w:rStyle w:val="IndexLink"/>
                <w:rtl w:val="true"/>
              </w:rPr>
              <w:t xml:space="preserve">- </w:t>
            </w:r>
            <w:r>
              <w:rPr>
                <w:rStyle w:val="IndexLink"/>
                <w:rtl w:val="true"/>
              </w:rPr>
              <w:t>تربیتی</w:t>
            </w:r>
            <w:r>
              <w:rPr>
                <w:rStyle w:val="IndexLink"/>
                <w:rtl w:val="true"/>
              </w:rPr>
              <w:tab/>
            </w:r>
            <w:r>
              <w:rPr>
                <w:rStyle w:val="IndexLink"/>
              </w:rPr>
              <w:t>224</w:t>
            </w:r>
          </w:hyperlink>
        </w:p>
        <w:p>
          <w:pPr>
            <w:pStyle w:val="Contents2"/>
            <w:tabs>
              <w:tab w:val="clear" w:pos="8743"/>
              <w:tab w:val="right" w:pos="9026" w:leader="dot"/>
            </w:tabs>
            <w:rPr/>
          </w:pPr>
          <w:hyperlink w:anchor="__RefHeading___Toc1448156_1934241801">
            <w:r>
              <w:rPr>
                <w:webHidden/>
                <w:rStyle w:val="IndexLink"/>
                <w:rtl w:val="true"/>
              </w:rPr>
              <w:t>درس پانزدهم</w:t>
            </w:r>
            <w:r>
              <w:rPr>
                <w:rStyle w:val="IndexLink"/>
                <w:rtl w:val="true"/>
              </w:rPr>
              <w:t>:</w:t>
            </w:r>
            <w:r>
              <w:rPr>
                <w:rStyle w:val="IndexLink"/>
                <w:rtl w:val="true"/>
              </w:rPr>
              <w:t>گنج همراه</w:t>
            </w:r>
            <w:r>
              <w:rPr>
                <w:rStyle w:val="IndexLink"/>
                <w:rtl w:val="true"/>
              </w:rPr>
              <w:tab/>
            </w:r>
            <w:r>
              <w:rPr>
                <w:rStyle w:val="IndexLink"/>
              </w:rPr>
              <w:t>227</w:t>
            </w:r>
          </w:hyperlink>
        </w:p>
        <w:p>
          <w:pPr>
            <w:pStyle w:val="Contents3"/>
            <w:tabs>
              <w:tab w:val="clear" w:pos="8459"/>
              <w:tab w:val="right" w:pos="9026" w:leader="dot"/>
            </w:tabs>
            <w:rPr/>
          </w:pPr>
          <w:hyperlink w:anchor="__RefHeading___Toc1448158_1934241801">
            <w:r>
              <w:rPr>
                <w:webHidden/>
                <w:rStyle w:val="IndexLink"/>
                <w:rtl w:val="true"/>
              </w:rPr>
              <w:t>بهانه ارتباط</w:t>
            </w:r>
            <w:r>
              <w:rPr>
                <w:rStyle w:val="IndexLink"/>
                <w:rtl w:val="true"/>
              </w:rPr>
              <w:tab/>
            </w:r>
            <w:r>
              <w:rPr>
                <w:rStyle w:val="IndexLink"/>
              </w:rPr>
              <w:t>227</w:t>
            </w:r>
          </w:hyperlink>
        </w:p>
        <w:p>
          <w:pPr>
            <w:pStyle w:val="Contents4"/>
            <w:tabs>
              <w:tab w:val="clear" w:pos="8176"/>
              <w:tab w:val="right" w:pos="9026" w:leader="dot"/>
            </w:tabs>
            <w:rPr/>
          </w:pPr>
          <w:hyperlink w:anchor="__RefHeading___Toc1448160_1934241801">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448162_1934241801">
            <w:r>
              <w:rPr>
                <w:webHidden/>
                <w:rStyle w:val="IndexLink"/>
                <w:rtl w:val="true"/>
              </w:rPr>
              <w:t>جذابیت اول</w:t>
            </w:r>
            <w:r>
              <w:rPr>
                <w:rStyle w:val="IndexLink"/>
                <w:rtl w:val="true"/>
              </w:rPr>
              <w:t>:</w:t>
              <w:tab/>
            </w:r>
            <w:r>
              <w:rPr>
                <w:rStyle w:val="IndexLink"/>
              </w:rPr>
              <w:t>227</w:t>
            </w:r>
          </w:hyperlink>
        </w:p>
        <w:p>
          <w:pPr>
            <w:pStyle w:val="Contents4"/>
            <w:tabs>
              <w:tab w:val="clear" w:pos="8176"/>
              <w:tab w:val="right" w:pos="9026" w:leader="dot"/>
            </w:tabs>
            <w:rPr/>
          </w:pPr>
          <w:hyperlink w:anchor="__RefHeading___Toc1448164_1934241801">
            <w:r>
              <w:rPr>
                <w:webHidden/>
                <w:rStyle w:val="IndexLink"/>
                <w:rtl w:val="true"/>
              </w:rPr>
              <w:t>جذابیت دوم</w:t>
            </w:r>
            <w:r>
              <w:rPr>
                <w:rStyle w:val="IndexLink"/>
                <w:rtl w:val="true"/>
              </w:rPr>
              <w:t>:</w:t>
              <w:tab/>
            </w:r>
            <w:r>
              <w:rPr>
                <w:rStyle w:val="IndexLink"/>
              </w:rPr>
              <w:t>227</w:t>
            </w:r>
          </w:hyperlink>
        </w:p>
        <w:p>
          <w:pPr>
            <w:pStyle w:val="Contents4"/>
            <w:tabs>
              <w:tab w:val="clear" w:pos="8176"/>
              <w:tab w:val="right" w:pos="9026" w:leader="dot"/>
            </w:tabs>
            <w:rPr/>
          </w:pPr>
          <w:hyperlink w:anchor="__RefHeading___Toc1448166_1934241801">
            <w:r>
              <w:rPr>
                <w:webHidden/>
                <w:rStyle w:val="IndexLink"/>
                <w:rtl w:val="true"/>
              </w:rPr>
              <w:t>سؤالها</w:t>
            </w:r>
            <w:r>
              <w:rPr>
                <w:rStyle w:val="IndexLink"/>
                <w:rtl w:val="true"/>
              </w:rPr>
              <w:t>:</w:t>
              <w:tab/>
            </w:r>
            <w:r>
              <w:rPr>
                <w:rStyle w:val="IndexLink"/>
              </w:rPr>
              <w:t>228</w:t>
            </w:r>
          </w:hyperlink>
        </w:p>
        <w:p>
          <w:pPr>
            <w:pStyle w:val="Contents3"/>
            <w:tabs>
              <w:tab w:val="clear" w:pos="8459"/>
              <w:tab w:val="right" w:pos="9026" w:leader="dot"/>
            </w:tabs>
            <w:rPr/>
          </w:pPr>
          <w:hyperlink w:anchor="__RefHeading___Toc1448168_1934241801">
            <w:r>
              <w:rPr>
                <w:webHidden/>
                <w:rStyle w:val="IndexLink"/>
                <w:rtl w:val="true"/>
              </w:rPr>
              <w:t>تبیین متن و محتوا</w:t>
            </w:r>
            <w:r>
              <w:rPr>
                <w:rStyle w:val="IndexLink"/>
                <w:rtl w:val="true"/>
              </w:rPr>
              <w:tab/>
            </w:r>
            <w:r>
              <w:rPr>
                <w:rStyle w:val="IndexLink"/>
              </w:rPr>
              <w:t>228</w:t>
            </w:r>
          </w:hyperlink>
        </w:p>
        <w:p>
          <w:pPr>
            <w:pStyle w:val="Contents4"/>
            <w:tabs>
              <w:tab w:val="clear" w:pos="8176"/>
              <w:tab w:val="right" w:pos="9026" w:leader="dot"/>
            </w:tabs>
            <w:rPr/>
          </w:pPr>
          <w:hyperlink w:anchor="__RefHeading___Toc1448170_1934241801">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1448172_1934241801">
            <w:r>
              <w:rPr>
                <w:webHidden/>
                <w:rStyle w:val="IndexLink"/>
                <w:rtl w:val="true"/>
              </w:rPr>
              <w:t>برداشت و فهم شما از این داستان چیست؟</w:t>
            </w:r>
            <w:r>
              <w:rPr>
                <w:rStyle w:val="IndexLink"/>
                <w:rtl w:val="true"/>
              </w:rPr>
              <w:tab/>
            </w:r>
            <w:r>
              <w:rPr>
                <w:rStyle w:val="IndexLink"/>
              </w:rPr>
              <w:t>230</w:t>
            </w:r>
          </w:hyperlink>
        </w:p>
        <w:p>
          <w:pPr>
            <w:pStyle w:val="Contents4"/>
            <w:tabs>
              <w:tab w:val="clear" w:pos="8176"/>
              <w:tab w:val="right" w:pos="9026" w:leader="dot"/>
            </w:tabs>
            <w:rPr/>
          </w:pPr>
          <w:hyperlink w:anchor="__RefHeading___Toc1448174_1934241801">
            <w:r>
              <w:rPr>
                <w:webHidden/>
                <w:rStyle w:val="IndexLink"/>
                <w:rtl w:val="true"/>
              </w:rPr>
              <w:t>نکته مهم</w:t>
            </w:r>
            <w:r>
              <w:rPr>
                <w:rStyle w:val="IndexLink"/>
                <w:rtl w:val="true"/>
              </w:rPr>
              <w:tab/>
            </w:r>
            <w:r>
              <w:rPr>
                <w:rStyle w:val="IndexLink"/>
              </w:rPr>
              <w:t>231</w:t>
            </w:r>
          </w:hyperlink>
        </w:p>
        <w:p>
          <w:pPr>
            <w:pStyle w:val="Contents5"/>
            <w:tabs>
              <w:tab w:val="clear" w:pos="7892"/>
              <w:tab w:val="right" w:pos="9026" w:leader="dot"/>
            </w:tabs>
            <w:rPr/>
          </w:pPr>
          <w:hyperlink w:anchor="__RefHeading___Toc1448176_1934241801">
            <w:r>
              <w:rPr>
                <w:webHidden/>
                <w:rStyle w:val="IndexLink"/>
                <w:rtl w:val="true"/>
              </w:rPr>
              <w:t>روح؛ توانایی ممتاز انسان</w:t>
            </w:r>
            <w:r>
              <w:rPr>
                <w:rStyle w:val="IndexLink"/>
                <w:rtl w:val="true"/>
              </w:rPr>
              <w:tab/>
            </w:r>
            <w:r>
              <w:rPr>
                <w:rStyle w:val="IndexLink"/>
              </w:rPr>
              <w:t>231</w:t>
            </w:r>
          </w:hyperlink>
        </w:p>
        <w:p>
          <w:pPr>
            <w:pStyle w:val="Contents5"/>
            <w:tabs>
              <w:tab w:val="clear" w:pos="7892"/>
              <w:tab w:val="right" w:pos="9026" w:leader="dot"/>
            </w:tabs>
            <w:rPr/>
          </w:pPr>
          <w:hyperlink w:anchor="__RefHeading___Toc1448178_1934241801">
            <w:r>
              <w:rPr>
                <w:webHidden/>
                <w:rStyle w:val="IndexLink"/>
                <w:rtl w:val="true"/>
              </w:rPr>
              <w:t>حکایتهای معنوی</w:t>
            </w:r>
            <w:r>
              <w:rPr>
                <w:rStyle w:val="IndexLink"/>
                <w:rtl w:val="true"/>
              </w:rPr>
              <w:tab/>
            </w:r>
            <w:r>
              <w:rPr>
                <w:rStyle w:val="IndexLink"/>
              </w:rPr>
              <w:t>231</w:t>
            </w:r>
          </w:hyperlink>
        </w:p>
        <w:p>
          <w:pPr>
            <w:pStyle w:val="Contents5"/>
            <w:tabs>
              <w:tab w:val="clear" w:pos="7892"/>
              <w:tab w:val="right" w:pos="9026" w:leader="dot"/>
            </w:tabs>
            <w:rPr/>
          </w:pPr>
          <w:hyperlink w:anchor="__RefHeading___Toc1448180_1934241801">
            <w:r>
              <w:rPr>
                <w:webHidden/>
                <w:rStyle w:val="IndexLink"/>
                <w:rtl w:val="true"/>
              </w:rPr>
              <w:t>خبردادن از ذهن</w:t>
            </w:r>
            <w:r>
              <w:rPr>
                <w:rStyle w:val="IndexLink"/>
                <w:rtl w:val="true"/>
              </w:rPr>
              <w:t>!</w:t>
              <w:tab/>
            </w:r>
            <w:r>
              <w:rPr>
                <w:rStyle w:val="IndexLink"/>
              </w:rPr>
              <w:t>232</w:t>
            </w:r>
          </w:hyperlink>
        </w:p>
        <w:p>
          <w:pPr>
            <w:pStyle w:val="Contents5"/>
            <w:tabs>
              <w:tab w:val="clear" w:pos="7892"/>
              <w:tab w:val="right" w:pos="9026" w:leader="dot"/>
            </w:tabs>
            <w:rPr/>
          </w:pPr>
          <w:hyperlink w:anchor="__RefHeading___Toc1448182_1934241801">
            <w:r>
              <w:rPr>
                <w:webHidden/>
                <w:rStyle w:val="IndexLink"/>
                <w:rtl w:val="true"/>
              </w:rPr>
              <w:t>دیوار شیشه ای</w:t>
            </w:r>
            <w:r>
              <w:rPr>
                <w:rStyle w:val="IndexLink"/>
                <w:rtl w:val="true"/>
              </w:rPr>
              <w:tab/>
            </w:r>
            <w:r>
              <w:rPr>
                <w:rStyle w:val="IndexLink"/>
              </w:rPr>
              <w:t>233</w:t>
            </w:r>
          </w:hyperlink>
        </w:p>
        <w:p>
          <w:pPr>
            <w:pStyle w:val="Contents5"/>
            <w:tabs>
              <w:tab w:val="clear" w:pos="7892"/>
              <w:tab w:val="right" w:pos="9026" w:leader="dot"/>
            </w:tabs>
            <w:rPr/>
          </w:pPr>
          <w:hyperlink w:anchor="__RefHeading___Toc1448184_1934241801">
            <w:r>
              <w:rPr>
                <w:webHidden/>
                <w:rStyle w:val="IndexLink"/>
                <w:rtl w:val="true"/>
              </w:rPr>
              <w:t>حرف شنوی موریانه ها</w:t>
            </w:r>
            <w:r>
              <w:rPr>
                <w:rStyle w:val="IndexLink"/>
                <w:rtl w:val="true"/>
              </w:rPr>
              <w:t>!</w:t>
              <w:tab/>
            </w:r>
            <w:r>
              <w:rPr>
                <w:rStyle w:val="IndexLink"/>
              </w:rPr>
              <w:t>233</w:t>
            </w:r>
          </w:hyperlink>
        </w:p>
        <w:p>
          <w:pPr>
            <w:pStyle w:val="Contents3"/>
            <w:tabs>
              <w:tab w:val="clear" w:pos="8459"/>
              <w:tab w:val="right" w:pos="9026" w:leader="dot"/>
            </w:tabs>
            <w:rPr/>
          </w:pPr>
          <w:hyperlink w:anchor="__RefHeading___Toc1448186_1934241801">
            <w:r>
              <w:rPr>
                <w:webHidden/>
                <w:rStyle w:val="IndexLink"/>
                <w:rtl w:val="true"/>
              </w:rPr>
              <w:t>پیام های کاربردی تربیتی</w:t>
            </w:r>
            <w:r>
              <w:rPr>
                <w:rStyle w:val="IndexLink"/>
                <w:rtl w:val="true"/>
              </w:rPr>
              <w:tab/>
            </w:r>
            <w:r>
              <w:rPr>
                <w:rStyle w:val="IndexLink"/>
              </w:rPr>
              <w:t>235</w:t>
            </w:r>
          </w:hyperlink>
        </w:p>
        <w:p>
          <w:pPr>
            <w:pStyle w:val="Contents4"/>
            <w:tabs>
              <w:tab w:val="clear" w:pos="8176"/>
              <w:tab w:val="right" w:pos="9026" w:leader="dot"/>
            </w:tabs>
            <w:rPr/>
          </w:pPr>
          <w:hyperlink w:anchor="__RefHeading___Toc1448188_1934241801">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1448190_1934241801">
            <w:r>
              <w:rPr>
                <w:webHidden/>
                <w:rStyle w:val="IndexLink"/>
                <w:rtl w:val="true"/>
              </w:rPr>
              <w:t>یک فرمول کارگشا</w:t>
            </w:r>
            <w:r>
              <w:rPr>
                <w:rStyle w:val="IndexLink"/>
                <w:rtl w:val="true"/>
              </w:rPr>
              <w:tab/>
            </w:r>
            <w:r>
              <w:rPr>
                <w:rStyle w:val="IndexLink"/>
              </w:rPr>
              <w:t>235</w:t>
            </w:r>
          </w:hyperlink>
        </w:p>
        <w:p>
          <w:pPr>
            <w:pStyle w:val="Contents4"/>
            <w:tabs>
              <w:tab w:val="clear" w:pos="8176"/>
              <w:tab w:val="right" w:pos="9026" w:leader="dot"/>
            </w:tabs>
            <w:rPr/>
          </w:pPr>
          <w:hyperlink w:anchor="__RefHeading___Toc1448192_1934241801">
            <w:r>
              <w:rPr>
                <w:webHidden/>
                <w:rStyle w:val="IndexLink"/>
                <w:rtl w:val="true"/>
              </w:rPr>
              <w:t>شیوه تکمیل جدول</w:t>
            </w:r>
            <w:r>
              <w:rPr>
                <w:rStyle w:val="IndexLink"/>
                <w:rtl w:val="true"/>
              </w:rPr>
              <w:tab/>
            </w:r>
            <w:r>
              <w:rPr>
                <w:rStyle w:val="IndexLink"/>
              </w:rPr>
              <w:t>236</w:t>
            </w:r>
          </w:hyperlink>
        </w:p>
        <w:p>
          <w:pPr>
            <w:pStyle w:val="Contents3"/>
            <w:tabs>
              <w:tab w:val="clear" w:pos="8459"/>
              <w:tab w:val="right" w:pos="9026" w:leader="dot"/>
            </w:tabs>
            <w:rPr/>
          </w:pPr>
          <w:hyperlink w:anchor="__RefHeading___Toc1448194_1934241801">
            <w:r>
              <w:rPr>
                <w:webHidden/>
                <w:rStyle w:val="IndexLink"/>
                <w:rtl w:val="true"/>
              </w:rPr>
              <w:t>دعا و نیایش</w:t>
            </w:r>
            <w:r>
              <w:rPr>
                <w:rStyle w:val="IndexLink"/>
                <w:rtl w:val="true"/>
              </w:rPr>
              <w:tab/>
            </w:r>
            <w:r>
              <w:rPr>
                <w:rStyle w:val="IndexLink"/>
              </w:rPr>
              <w:t>237</w:t>
            </w:r>
          </w:hyperlink>
        </w:p>
        <w:p>
          <w:pPr>
            <w:pStyle w:val="Contents3"/>
            <w:tabs>
              <w:tab w:val="clear" w:pos="8459"/>
              <w:tab w:val="right" w:pos="9026" w:leader="dot"/>
            </w:tabs>
            <w:rPr/>
          </w:pPr>
          <w:hyperlink w:anchor="__RefHeading___Toc1448196_1934241801">
            <w:r>
              <w:rPr>
                <w:webHidden/>
                <w:rStyle w:val="IndexLink"/>
                <w:rtl w:val="true"/>
              </w:rPr>
              <w:t>متن مطالعاتی</w:t>
            </w:r>
            <w:r>
              <w:rPr>
                <w:rStyle w:val="IndexLink"/>
                <w:rtl w:val="true"/>
              </w:rPr>
              <w:tab/>
            </w:r>
            <w:r>
              <w:rPr>
                <w:rStyle w:val="IndexLink"/>
              </w:rPr>
              <w:t>238</w:t>
            </w:r>
          </w:hyperlink>
        </w:p>
        <w:p>
          <w:pPr>
            <w:pStyle w:val="Contents4"/>
            <w:tabs>
              <w:tab w:val="clear" w:pos="8176"/>
              <w:tab w:val="right" w:pos="9026" w:leader="dot"/>
            </w:tabs>
            <w:rPr/>
          </w:pPr>
          <w:hyperlink w:anchor="__RefHeading___Toc1448198_1934241801">
            <w:r>
              <w:rPr>
                <w:webHidden/>
                <w:rStyle w:val="IndexLink"/>
                <w:rtl w:val="true"/>
              </w:rPr>
              <w:t>قصۀ مرتاضان</w:t>
            </w:r>
            <w:r>
              <w:rPr>
                <w:rStyle w:val="IndexLink"/>
                <w:rtl w:val="true"/>
              </w:rPr>
              <w:tab/>
            </w:r>
            <w:r>
              <w:rPr>
                <w:rStyle w:val="IndexLink"/>
              </w:rPr>
              <w:t>238</w:t>
            </w:r>
          </w:hyperlink>
        </w:p>
        <w:p>
          <w:pPr>
            <w:pStyle w:val="Contents4"/>
            <w:tabs>
              <w:tab w:val="clear" w:pos="8176"/>
              <w:tab w:val="right" w:pos="9026" w:leader="dot"/>
            </w:tabs>
            <w:rPr/>
          </w:pPr>
          <w:hyperlink w:anchor="__RefHeading___Toc1448200_1934241801">
            <w:r>
              <w:rPr>
                <w:webHidden/>
                <w:rStyle w:val="IndexLink"/>
                <w:rtl w:val="true"/>
              </w:rPr>
              <w:t>داستانهایی از عالمان ربانی</w:t>
            </w:r>
            <w:r>
              <w:rPr>
                <w:rStyle w:val="IndexLink"/>
                <w:rtl w:val="true"/>
              </w:rPr>
              <w:tab/>
            </w:r>
            <w:r>
              <w:rPr>
                <w:rStyle w:val="IndexLink"/>
              </w:rPr>
              <w:t>240</w:t>
            </w:r>
          </w:hyperlink>
        </w:p>
        <w:p>
          <w:pPr>
            <w:pStyle w:val="Contents2"/>
            <w:tabs>
              <w:tab w:val="clear" w:pos="8743"/>
              <w:tab w:val="right" w:pos="9026" w:leader="dot"/>
            </w:tabs>
            <w:rPr/>
          </w:pPr>
          <w:hyperlink w:anchor="__RefHeading___Toc1448202_1934241801">
            <w:r>
              <w:rPr>
                <w:webHidden/>
                <w:rStyle w:val="IndexLink"/>
                <w:rtl w:val="true"/>
              </w:rPr>
              <w:t>درس شانزدهم</w:t>
            </w:r>
            <w:r>
              <w:rPr>
                <w:rStyle w:val="IndexLink"/>
                <w:rtl w:val="true"/>
              </w:rPr>
              <w:t xml:space="preserve">: </w:t>
            </w:r>
            <w:r>
              <w:rPr>
                <w:rStyle w:val="IndexLink"/>
                <w:rtl w:val="true"/>
              </w:rPr>
              <w:t>حجاب</w:t>
            </w:r>
            <w:r>
              <w:rPr>
                <w:rStyle w:val="IndexLink"/>
                <w:rtl w:val="true"/>
              </w:rPr>
              <w:tab/>
            </w:r>
            <w:r>
              <w:rPr>
                <w:rStyle w:val="IndexLink"/>
              </w:rPr>
              <w:t>243</w:t>
            </w:r>
          </w:hyperlink>
        </w:p>
        <w:p>
          <w:pPr>
            <w:pStyle w:val="Contents3"/>
            <w:tabs>
              <w:tab w:val="clear" w:pos="8459"/>
              <w:tab w:val="right" w:pos="9026" w:leader="dot"/>
            </w:tabs>
            <w:rPr/>
          </w:pPr>
          <w:hyperlink w:anchor="__RefHeading___Toc1448204_1934241801">
            <w:r>
              <w:rPr>
                <w:webHidden/>
                <w:rStyle w:val="IndexLink"/>
                <w:rtl w:val="true"/>
              </w:rPr>
              <w:t>بهانه ارتباط</w:t>
            </w:r>
            <w:r>
              <w:rPr>
                <w:rStyle w:val="IndexLink"/>
                <w:rtl w:val="true"/>
              </w:rPr>
              <w:tab/>
            </w:r>
            <w:r>
              <w:rPr>
                <w:rStyle w:val="IndexLink"/>
              </w:rPr>
              <w:t>243</w:t>
            </w:r>
          </w:hyperlink>
        </w:p>
        <w:p>
          <w:pPr>
            <w:pStyle w:val="Contents4"/>
            <w:tabs>
              <w:tab w:val="clear" w:pos="8176"/>
              <w:tab w:val="right" w:pos="9026" w:leader="dot"/>
            </w:tabs>
            <w:rPr/>
          </w:pPr>
          <w:hyperlink w:anchor="__RefHeading___Toc1448206_1934241801">
            <w:r>
              <w:rPr>
                <w:webHidden/>
                <w:rStyle w:val="IndexLink"/>
                <w:rtl w:val="true"/>
              </w:rPr>
              <w:t>اجرای پانتومیم</w:t>
            </w:r>
            <w:r>
              <w:rPr>
                <w:rStyle w:val="IndexLink"/>
                <w:rtl w:val="true"/>
              </w:rPr>
              <w:tab/>
            </w:r>
            <w:r>
              <w:rPr>
                <w:rStyle w:val="IndexLink"/>
              </w:rPr>
              <w:t>243</w:t>
            </w:r>
          </w:hyperlink>
        </w:p>
        <w:p>
          <w:pPr>
            <w:pStyle w:val="Contents3"/>
            <w:tabs>
              <w:tab w:val="clear" w:pos="8459"/>
              <w:tab w:val="right" w:pos="9026" w:leader="dot"/>
            </w:tabs>
            <w:rPr/>
          </w:pPr>
          <w:hyperlink w:anchor="__RefHeading___Toc1448208_1934241801">
            <w:r>
              <w:rPr>
                <w:webHidden/>
                <w:rStyle w:val="IndexLink"/>
                <w:rtl w:val="true"/>
              </w:rPr>
              <w:t>تبیین متن و محتوا</w:t>
            </w:r>
            <w:r>
              <w:rPr>
                <w:rStyle w:val="IndexLink"/>
                <w:rtl w:val="true"/>
              </w:rPr>
              <w:tab/>
            </w:r>
            <w:r>
              <w:rPr>
                <w:rStyle w:val="IndexLink"/>
              </w:rPr>
              <w:t>244</w:t>
            </w:r>
          </w:hyperlink>
        </w:p>
        <w:p>
          <w:pPr>
            <w:pStyle w:val="Contents3"/>
            <w:tabs>
              <w:tab w:val="clear" w:pos="8459"/>
              <w:tab w:val="right" w:pos="9026" w:leader="dot"/>
            </w:tabs>
            <w:rPr/>
          </w:pPr>
          <w:hyperlink w:anchor="__RefHeading___Toc1448210_1934241801">
            <w:r>
              <w:rPr>
                <w:webHidden/>
                <w:rStyle w:val="IndexLink"/>
                <w:rtl w:val="true"/>
              </w:rPr>
              <w:t>پیامهای کاربردی تربیتی</w:t>
            </w:r>
            <w:r>
              <w:rPr>
                <w:rStyle w:val="IndexLink"/>
                <w:rtl w:val="true"/>
              </w:rPr>
              <w:tab/>
            </w:r>
            <w:r>
              <w:rPr>
                <w:rStyle w:val="IndexLink"/>
              </w:rPr>
              <w:t>247</w:t>
            </w:r>
          </w:hyperlink>
        </w:p>
        <w:p>
          <w:pPr>
            <w:pStyle w:val="Contents4"/>
            <w:tabs>
              <w:tab w:val="clear" w:pos="8176"/>
              <w:tab w:val="right" w:pos="9026" w:leader="dot"/>
            </w:tabs>
            <w:rPr/>
          </w:pPr>
          <w:hyperlink w:anchor="__RefHeading___Toc1448212_1934241801">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1448214_1934241801">
            <w:r>
              <w:rPr>
                <w:webHidden/>
                <w:rStyle w:val="IndexLink"/>
                <w:rtl w:val="true"/>
              </w:rPr>
              <w:t>شیوۀ پیدا کردن رمز جدول</w:t>
            </w:r>
            <w:r>
              <w:rPr>
                <w:rStyle w:val="IndexLink"/>
                <w:rtl w:val="true"/>
              </w:rPr>
              <w:t>:</w:t>
              <w:tab/>
            </w:r>
            <w:r>
              <w:rPr>
                <w:rStyle w:val="IndexLink"/>
              </w:rPr>
              <w:t>248</w:t>
            </w:r>
          </w:hyperlink>
        </w:p>
        <w:p>
          <w:pPr>
            <w:pStyle w:val="Contents4"/>
            <w:tabs>
              <w:tab w:val="clear" w:pos="8176"/>
              <w:tab w:val="right" w:pos="9026" w:leader="dot"/>
            </w:tabs>
            <w:rPr/>
          </w:pPr>
          <w:hyperlink w:anchor="__RefHeading___Toc1448216_1934241801">
            <w:r>
              <w:rPr>
                <w:webHidden/>
                <w:rStyle w:val="IndexLink"/>
                <w:rtl w:val="true"/>
              </w:rPr>
              <w:t>یک داستان واقعی</w:t>
            </w:r>
            <w:r>
              <w:rPr>
                <w:rStyle w:val="IndexLink"/>
                <w:rtl w:val="true"/>
              </w:rPr>
              <w:tab/>
            </w:r>
            <w:r>
              <w:rPr>
                <w:rStyle w:val="IndexLink"/>
              </w:rPr>
              <w:t>249</w:t>
            </w:r>
          </w:hyperlink>
        </w:p>
        <w:p>
          <w:pPr>
            <w:pStyle w:val="Contents3"/>
            <w:tabs>
              <w:tab w:val="clear" w:pos="8459"/>
              <w:tab w:val="right" w:pos="9026" w:leader="dot"/>
            </w:tabs>
            <w:rPr/>
          </w:pPr>
          <w:hyperlink w:anchor="__RefHeading___Toc1448218_1934241801">
            <w:r>
              <w:rPr>
                <w:webHidden/>
                <w:rStyle w:val="IndexLink"/>
                <w:rtl w:val="true"/>
              </w:rPr>
              <w:t>دعا و نیایش</w:t>
            </w:r>
            <w:r>
              <w:rPr>
                <w:rStyle w:val="IndexLink"/>
                <w:rtl w:val="true"/>
              </w:rPr>
              <w:tab/>
            </w:r>
            <w:r>
              <w:rPr>
                <w:rStyle w:val="IndexLink"/>
              </w:rPr>
              <w:t>249</w:t>
            </w:r>
          </w:hyperlink>
        </w:p>
        <w:p>
          <w:pPr>
            <w:pStyle w:val="Contents3"/>
            <w:tabs>
              <w:tab w:val="clear" w:pos="8459"/>
              <w:tab w:val="right" w:pos="9026" w:leader="dot"/>
            </w:tabs>
            <w:rPr/>
          </w:pPr>
          <w:hyperlink w:anchor="__RefHeading___Toc1448220_1934241801">
            <w:r>
              <w:rPr>
                <w:webHidden/>
                <w:rStyle w:val="IndexLink"/>
                <w:rtl w:val="true"/>
              </w:rPr>
              <w:t>متن مطالعاتی</w:t>
            </w:r>
            <w:r>
              <w:rPr>
                <w:rStyle w:val="IndexLink"/>
                <w:rtl w:val="true"/>
              </w:rPr>
              <w:tab/>
            </w:r>
            <w:r>
              <w:rPr>
                <w:rStyle w:val="IndexLink"/>
              </w:rPr>
              <w:t>251</w:t>
            </w:r>
          </w:hyperlink>
        </w:p>
        <w:p>
          <w:pPr>
            <w:pStyle w:val="Contents4"/>
            <w:tabs>
              <w:tab w:val="clear" w:pos="8176"/>
              <w:tab w:val="right" w:pos="9026" w:leader="dot"/>
            </w:tabs>
            <w:rPr/>
          </w:pPr>
          <w:hyperlink w:anchor="__RefHeading___Toc1448222_1934241801">
            <w:r>
              <w:rPr>
                <w:webHidden/>
                <w:rStyle w:val="IndexLink"/>
                <w:rtl w:val="true"/>
              </w:rPr>
              <w:t>یک</w:t>
            </w:r>
            <w:r>
              <w:rPr>
                <w:rStyle w:val="IndexLink"/>
                <w:rtl w:val="true"/>
              </w:rPr>
              <w:t xml:space="preserve">: </w:t>
            </w:r>
            <w:r>
              <w:rPr>
                <w:rStyle w:val="IndexLink"/>
                <w:rtl w:val="true"/>
              </w:rPr>
              <w:t>پوشش مو در قرآن</w:t>
            </w:r>
            <w:r>
              <w:rPr>
                <w:rStyle w:val="IndexLink"/>
                <w:rtl w:val="true"/>
              </w:rPr>
              <w:tab/>
            </w:r>
            <w:r>
              <w:rPr>
                <w:rStyle w:val="IndexLink"/>
              </w:rPr>
              <w:t>251</w:t>
            </w:r>
          </w:hyperlink>
        </w:p>
        <w:p>
          <w:pPr>
            <w:pStyle w:val="Contents4"/>
            <w:tabs>
              <w:tab w:val="clear" w:pos="8176"/>
              <w:tab w:val="right" w:pos="9026" w:leader="dot"/>
            </w:tabs>
            <w:rPr/>
          </w:pPr>
          <w:hyperlink w:anchor="__RefHeading___Toc1448224_1934241801">
            <w:r>
              <w:rPr>
                <w:webHidden/>
                <w:rStyle w:val="IndexLink"/>
                <w:rtl w:val="true"/>
              </w:rPr>
              <w:t>دو</w:t>
            </w:r>
            <w:r>
              <w:rPr>
                <w:rStyle w:val="IndexLink"/>
                <w:rtl w:val="true"/>
              </w:rPr>
              <w:t xml:space="preserve">: </w:t>
            </w:r>
            <w:r>
              <w:rPr>
                <w:rStyle w:val="IndexLink"/>
                <w:rtl w:val="true"/>
              </w:rPr>
              <w:t>یک شبهه</w:t>
            </w:r>
            <w:r>
              <w:rPr>
                <w:rStyle w:val="IndexLink"/>
                <w:rtl w:val="true"/>
              </w:rPr>
              <w:tab/>
            </w:r>
            <w:r>
              <w:rPr>
                <w:rStyle w:val="IndexLink"/>
              </w:rPr>
              <w:t>252</w:t>
            </w:r>
          </w:hyperlink>
        </w:p>
        <w:p>
          <w:pPr>
            <w:pStyle w:val="Contents2"/>
            <w:tabs>
              <w:tab w:val="clear" w:pos="8743"/>
              <w:tab w:val="right" w:pos="9026" w:leader="dot"/>
            </w:tabs>
            <w:rPr/>
          </w:pPr>
          <w:hyperlink w:anchor="__RefHeading___Toc1448226_1934241801">
            <w:r>
              <w:rPr>
                <w:webHidden/>
                <w:rStyle w:val="IndexLink"/>
                <w:rtl w:val="true"/>
              </w:rPr>
              <w:t>درس هفدهم</w:t>
            </w:r>
            <w:r>
              <w:rPr>
                <w:rStyle w:val="IndexLink"/>
                <w:rtl w:val="true"/>
              </w:rPr>
              <w:t>:</w:t>
            </w:r>
            <w:r>
              <w:rPr>
                <w:rStyle w:val="IndexLink"/>
                <w:rtl w:val="true"/>
              </w:rPr>
              <w:t>حرکت آهسته</w:t>
            </w:r>
            <w:r>
              <w:rPr>
                <w:rStyle w:val="IndexLink"/>
                <w:rtl w:val="true"/>
              </w:rPr>
              <w:tab/>
            </w:r>
            <w:r>
              <w:rPr>
                <w:rStyle w:val="IndexLink"/>
              </w:rPr>
              <w:t>255</w:t>
            </w:r>
          </w:hyperlink>
        </w:p>
        <w:p>
          <w:pPr>
            <w:pStyle w:val="Contents3"/>
            <w:tabs>
              <w:tab w:val="clear" w:pos="8459"/>
              <w:tab w:val="right" w:pos="9026" w:leader="dot"/>
            </w:tabs>
            <w:rPr/>
          </w:pPr>
          <w:hyperlink w:anchor="__RefHeading___Toc1448228_1934241801">
            <w:r>
              <w:rPr>
                <w:webHidden/>
                <w:rStyle w:val="IndexLink"/>
                <w:rtl w:val="true"/>
              </w:rPr>
              <w:t>بهانه ارتباط</w:t>
            </w:r>
            <w:r>
              <w:rPr>
                <w:rStyle w:val="IndexLink"/>
                <w:rtl w:val="true"/>
              </w:rPr>
              <w:tab/>
            </w:r>
            <w:r>
              <w:rPr>
                <w:rStyle w:val="IndexLink"/>
              </w:rPr>
              <w:t>255</w:t>
            </w:r>
          </w:hyperlink>
        </w:p>
        <w:p>
          <w:pPr>
            <w:pStyle w:val="Contents3"/>
            <w:tabs>
              <w:tab w:val="clear" w:pos="8459"/>
              <w:tab w:val="right" w:pos="9026" w:leader="dot"/>
            </w:tabs>
            <w:rPr/>
          </w:pPr>
          <w:hyperlink w:anchor="__RefHeading___Toc1448230_1934241801">
            <w:r>
              <w:rPr>
                <w:webHidden/>
                <w:rStyle w:val="IndexLink"/>
                <w:rtl w:val="true"/>
              </w:rPr>
              <w:t>تبیین متن و محتوا</w:t>
            </w:r>
            <w:r>
              <w:rPr>
                <w:rStyle w:val="IndexLink"/>
                <w:rtl w:val="true"/>
              </w:rPr>
              <w:tab/>
            </w:r>
            <w:r>
              <w:rPr>
                <w:rStyle w:val="IndexLink"/>
              </w:rPr>
              <w:t>256</w:t>
            </w:r>
          </w:hyperlink>
        </w:p>
        <w:p>
          <w:pPr>
            <w:pStyle w:val="Contents4"/>
            <w:tabs>
              <w:tab w:val="clear" w:pos="8176"/>
              <w:tab w:val="right" w:pos="9026" w:leader="dot"/>
            </w:tabs>
            <w:rPr/>
          </w:pPr>
          <w:hyperlink w:anchor="__RefHeading___Toc1448232_1934241801">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1448234_1934241801">
            <w:r>
              <w:rPr>
                <w:webHidden/>
                <w:rStyle w:val="IndexLink"/>
                <w:rtl w:val="true"/>
              </w:rPr>
              <w:t>حرکت آهسته اول</w:t>
            </w:r>
            <w:r>
              <w:rPr>
                <w:rStyle w:val="IndexLink"/>
                <w:rtl w:val="true"/>
              </w:rPr>
              <w:t xml:space="preserve">: </w:t>
            </w:r>
            <w:r>
              <w:rPr>
                <w:rStyle w:val="IndexLink"/>
                <w:rtl w:val="true"/>
              </w:rPr>
              <w:t>گناه</w:t>
            </w:r>
            <w:r>
              <w:rPr>
                <w:rStyle w:val="IndexLink"/>
                <w:rtl w:val="true"/>
              </w:rPr>
              <w:tab/>
            </w:r>
            <w:r>
              <w:rPr>
                <w:rStyle w:val="IndexLink"/>
              </w:rPr>
              <w:t>256</w:t>
            </w:r>
          </w:hyperlink>
        </w:p>
        <w:p>
          <w:pPr>
            <w:pStyle w:val="Contents5"/>
            <w:tabs>
              <w:tab w:val="clear" w:pos="7892"/>
              <w:tab w:val="right" w:pos="9026" w:leader="dot"/>
            </w:tabs>
            <w:rPr/>
          </w:pPr>
          <w:hyperlink w:anchor="__RefHeading___Toc1448236_1934241801">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448238_1934241801">
            <w:r>
              <w:rPr>
                <w:webHidden/>
                <w:rStyle w:val="IndexLink"/>
                <w:rtl w:val="true"/>
              </w:rPr>
              <w:t>چه باید کرد؟</w:t>
            </w:r>
            <w:r>
              <w:rPr>
                <w:rStyle w:val="IndexLink"/>
                <w:rtl w:val="true"/>
              </w:rPr>
              <w:tab/>
            </w:r>
            <w:r>
              <w:rPr>
                <w:rStyle w:val="IndexLink"/>
              </w:rPr>
              <w:t>257</w:t>
            </w:r>
          </w:hyperlink>
        </w:p>
        <w:p>
          <w:pPr>
            <w:pStyle w:val="Contents5"/>
            <w:tabs>
              <w:tab w:val="clear" w:pos="7892"/>
              <w:tab w:val="right" w:pos="9026" w:leader="dot"/>
            </w:tabs>
            <w:rPr/>
          </w:pPr>
          <w:hyperlink w:anchor="__RefHeading___Toc1448240_1934241801">
            <w:r>
              <w:rPr>
                <w:webHidden/>
                <w:rStyle w:val="IndexLink"/>
                <w:rtl w:val="true"/>
              </w:rPr>
              <w:t>گول نخورید؛</w:t>
            </w:r>
            <w:r>
              <w:rPr>
                <w:rStyle w:val="IndexLink"/>
                <w:rtl w:val="true"/>
              </w:rPr>
              <w:tab/>
            </w:r>
            <w:r>
              <w:rPr>
                <w:rStyle w:val="IndexLink"/>
              </w:rPr>
              <w:t>257</w:t>
            </w:r>
          </w:hyperlink>
        </w:p>
        <w:p>
          <w:pPr>
            <w:pStyle w:val="Contents5"/>
            <w:tabs>
              <w:tab w:val="clear" w:pos="7892"/>
              <w:tab w:val="right" w:pos="9026" w:leader="dot"/>
            </w:tabs>
            <w:rPr/>
          </w:pPr>
          <w:hyperlink w:anchor="__RefHeading___Toc1448242_1934241801">
            <w:r>
              <w:rPr>
                <w:webHidden/>
                <w:rStyle w:val="IndexLink"/>
                <w:rtl w:val="true"/>
              </w:rPr>
              <w:t>تقویت اراده؛</w:t>
            </w:r>
            <w:r>
              <w:rPr>
                <w:rStyle w:val="IndexLink"/>
                <w:rtl w:val="true"/>
              </w:rPr>
              <w:tab/>
            </w:r>
            <w:r>
              <w:rPr>
                <w:rStyle w:val="IndexLink"/>
              </w:rPr>
              <w:t>257</w:t>
            </w:r>
          </w:hyperlink>
        </w:p>
        <w:p>
          <w:pPr>
            <w:pStyle w:val="Contents5"/>
            <w:tabs>
              <w:tab w:val="clear" w:pos="7892"/>
              <w:tab w:val="right" w:pos="9026" w:leader="dot"/>
            </w:tabs>
            <w:rPr/>
          </w:pPr>
          <w:hyperlink w:anchor="__RefHeading___Toc1448244_1934241801">
            <w:r>
              <w:rPr>
                <w:webHidden/>
                <w:rStyle w:val="IndexLink"/>
                <w:rtl w:val="true"/>
              </w:rPr>
              <w:t>خدا می بیند؛</w:t>
            </w:r>
            <w:r>
              <w:rPr>
                <w:rStyle w:val="IndexLink"/>
                <w:rtl w:val="true"/>
              </w:rPr>
              <w:tab/>
            </w:r>
            <w:r>
              <w:rPr>
                <w:rStyle w:val="IndexLink"/>
              </w:rPr>
              <w:t>258</w:t>
            </w:r>
          </w:hyperlink>
        </w:p>
        <w:p>
          <w:pPr>
            <w:pStyle w:val="Contents4"/>
            <w:tabs>
              <w:tab w:val="clear" w:pos="8176"/>
              <w:tab w:val="right" w:pos="9026" w:leader="dot"/>
            </w:tabs>
            <w:rPr/>
          </w:pPr>
          <w:hyperlink w:anchor="__RefHeading___Toc1448246_1934241801">
            <w:r>
              <w:rPr>
                <w:webHidden/>
                <w:rStyle w:val="IndexLink"/>
                <w:rtl w:val="true"/>
              </w:rPr>
              <w:t>حرکت آهسته دوم</w:t>
            </w:r>
            <w:r>
              <w:rPr>
                <w:rStyle w:val="IndexLink"/>
                <w:rtl w:val="true"/>
              </w:rPr>
              <w:t xml:space="preserve">: </w:t>
            </w:r>
            <w:r>
              <w:rPr>
                <w:rStyle w:val="IndexLink"/>
                <w:rtl w:val="true"/>
              </w:rPr>
              <w:t>بی احترامی به والدین</w:t>
            </w:r>
            <w:r>
              <w:rPr>
                <w:rStyle w:val="IndexLink"/>
                <w:rtl w:val="true"/>
              </w:rPr>
              <w:tab/>
            </w:r>
            <w:r>
              <w:rPr>
                <w:rStyle w:val="IndexLink"/>
              </w:rPr>
              <w:t>258</w:t>
            </w:r>
          </w:hyperlink>
        </w:p>
        <w:p>
          <w:pPr>
            <w:pStyle w:val="Contents4"/>
            <w:tabs>
              <w:tab w:val="clear" w:pos="8176"/>
              <w:tab w:val="right" w:pos="9026" w:leader="dot"/>
            </w:tabs>
            <w:rPr/>
          </w:pPr>
          <w:hyperlink w:anchor="__RefHeading___Toc1448248_1934241801">
            <w:r>
              <w:rPr>
                <w:webHidden/>
                <w:rStyle w:val="IndexLink"/>
                <w:rtl w:val="true"/>
              </w:rPr>
              <w:t>حرکت آهسته سوم</w:t>
            </w:r>
            <w:r>
              <w:rPr>
                <w:rStyle w:val="IndexLink"/>
                <w:rtl w:val="true"/>
              </w:rPr>
              <w:t xml:space="preserve">: </w:t>
            </w:r>
            <w:r>
              <w:rPr>
                <w:rStyle w:val="IndexLink"/>
                <w:rtl w:val="true"/>
              </w:rPr>
              <w:t>تنبلی و بی حالی</w:t>
            </w:r>
            <w:r>
              <w:rPr>
                <w:rStyle w:val="IndexLink"/>
                <w:rtl w:val="true"/>
              </w:rPr>
              <w:tab/>
            </w:r>
            <w:r>
              <w:rPr>
                <w:rStyle w:val="IndexLink"/>
              </w:rPr>
              <w:t>260</w:t>
            </w:r>
          </w:hyperlink>
        </w:p>
        <w:p>
          <w:pPr>
            <w:pStyle w:val="Contents4"/>
            <w:tabs>
              <w:tab w:val="clear" w:pos="8176"/>
              <w:tab w:val="right" w:pos="9026" w:leader="dot"/>
            </w:tabs>
            <w:rPr/>
          </w:pPr>
          <w:hyperlink w:anchor="__RefHeading___Toc1448250_1934241801">
            <w:r>
              <w:rPr>
                <w:webHidden/>
                <w:rStyle w:val="IndexLink"/>
                <w:rtl w:val="true"/>
              </w:rPr>
              <w:t>حرکت آهسته چهارم</w:t>
            </w:r>
            <w:r>
              <w:rPr>
                <w:rStyle w:val="IndexLink"/>
                <w:rtl w:val="true"/>
              </w:rPr>
              <w:t xml:space="preserve">: </w:t>
            </w:r>
            <w:r>
              <w:rPr>
                <w:rStyle w:val="IndexLink"/>
                <w:rtl w:val="true"/>
              </w:rPr>
              <w:t>بدخواهی برای دیگران</w:t>
            </w:r>
            <w:r>
              <w:rPr>
                <w:rStyle w:val="IndexLink"/>
                <w:rtl w:val="true"/>
              </w:rPr>
              <w:tab/>
            </w:r>
            <w:r>
              <w:rPr>
                <w:rStyle w:val="IndexLink"/>
              </w:rPr>
              <w:t>261</w:t>
            </w:r>
          </w:hyperlink>
        </w:p>
        <w:p>
          <w:pPr>
            <w:pStyle w:val="Contents3"/>
            <w:tabs>
              <w:tab w:val="clear" w:pos="8459"/>
              <w:tab w:val="right" w:pos="9026" w:leader="dot"/>
            </w:tabs>
            <w:rPr/>
          </w:pPr>
          <w:hyperlink w:anchor="__RefHeading___Toc1448252_1934241801">
            <w:r>
              <w:rPr>
                <w:webHidden/>
                <w:rStyle w:val="IndexLink"/>
                <w:rtl w:val="true"/>
              </w:rPr>
              <w:t>پیامهای کاربردی تربیتی</w:t>
            </w:r>
            <w:r>
              <w:rPr>
                <w:rStyle w:val="IndexLink"/>
                <w:rtl w:val="true"/>
              </w:rPr>
              <w:tab/>
            </w:r>
            <w:r>
              <w:rPr>
                <w:rStyle w:val="IndexLink"/>
              </w:rPr>
              <w:t>261</w:t>
            </w:r>
          </w:hyperlink>
        </w:p>
        <w:p>
          <w:pPr>
            <w:pStyle w:val="Contents4"/>
            <w:tabs>
              <w:tab w:val="clear" w:pos="8176"/>
              <w:tab w:val="right" w:pos="9026" w:leader="dot"/>
            </w:tabs>
            <w:rPr/>
          </w:pPr>
          <w:hyperlink w:anchor="__RefHeading___Toc1448254_1934241801">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1448256_1934241801">
            <w:r>
              <w:rPr>
                <w:webHidden/>
                <w:rStyle w:val="IndexLink"/>
                <w:rtl w:val="true"/>
              </w:rPr>
              <w:t>شیوه تکمیل جدول</w:t>
            </w:r>
            <w:r>
              <w:rPr>
                <w:rStyle w:val="IndexLink"/>
                <w:rtl w:val="true"/>
              </w:rPr>
              <w:tab/>
            </w:r>
            <w:r>
              <w:rPr>
                <w:rStyle w:val="IndexLink"/>
              </w:rPr>
              <w:t>262</w:t>
            </w:r>
          </w:hyperlink>
        </w:p>
        <w:p>
          <w:pPr>
            <w:pStyle w:val="Contents3"/>
            <w:tabs>
              <w:tab w:val="clear" w:pos="8459"/>
              <w:tab w:val="right" w:pos="9026" w:leader="dot"/>
            </w:tabs>
            <w:rPr/>
          </w:pPr>
          <w:hyperlink w:anchor="__RefHeading___Toc1448258_1934241801">
            <w:r>
              <w:rPr>
                <w:webHidden/>
                <w:rStyle w:val="IndexLink"/>
                <w:rtl w:val="true"/>
              </w:rPr>
              <w:t>دعا و نیایش</w:t>
            </w:r>
            <w:r>
              <w:rPr>
                <w:rStyle w:val="IndexLink"/>
                <w:rtl w:val="true"/>
              </w:rPr>
              <w:tab/>
            </w:r>
            <w:r>
              <w:rPr>
                <w:rStyle w:val="IndexLink"/>
              </w:rPr>
              <w:t>263</w:t>
            </w:r>
          </w:hyperlink>
        </w:p>
        <w:p>
          <w:pPr>
            <w:pStyle w:val="Contents3"/>
            <w:tabs>
              <w:tab w:val="clear" w:pos="8459"/>
              <w:tab w:val="right" w:pos="9026" w:leader="dot"/>
            </w:tabs>
            <w:rPr/>
          </w:pPr>
          <w:hyperlink w:anchor="__RefHeading___Toc1448260_1934241801">
            <w:r>
              <w:rPr>
                <w:webHidden/>
                <w:rStyle w:val="IndexLink"/>
                <w:rtl w:val="true"/>
              </w:rPr>
              <w:t>متن مطالعاتی</w:t>
            </w:r>
            <w:r>
              <w:rPr>
                <w:rStyle w:val="IndexLink"/>
                <w:rtl w:val="true"/>
              </w:rPr>
              <w:tab/>
            </w:r>
            <w:r>
              <w:rPr>
                <w:rStyle w:val="IndexLink"/>
              </w:rPr>
              <w:t>264</w:t>
            </w:r>
          </w:hyperlink>
        </w:p>
        <w:p>
          <w:pPr>
            <w:pStyle w:val="Contents4"/>
            <w:tabs>
              <w:tab w:val="clear" w:pos="8176"/>
              <w:tab w:val="right" w:pos="9026" w:leader="dot"/>
            </w:tabs>
            <w:rPr/>
          </w:pPr>
          <w:hyperlink w:anchor="__RefHeading___Toc1448262_1934241801">
            <w:r>
              <w:rPr>
                <w:webHidden/>
                <w:rStyle w:val="IndexLink"/>
                <w:rtl w:val="true"/>
              </w:rPr>
              <w:t>خلوتهای آشکار</w:t>
            </w:r>
            <w:r>
              <w:rPr>
                <w:rStyle w:val="IndexLink"/>
                <w:rtl w:val="true"/>
              </w:rPr>
              <w:tab/>
            </w:r>
            <w:r>
              <w:rPr>
                <w:rStyle w:val="IndexLink"/>
              </w:rPr>
              <w:t>264</w:t>
            </w:r>
          </w:hyperlink>
        </w:p>
        <w:p>
          <w:pPr>
            <w:pStyle w:val="Contents2"/>
            <w:tabs>
              <w:tab w:val="clear" w:pos="8743"/>
              <w:tab w:val="right" w:pos="9026" w:leader="dot"/>
            </w:tabs>
            <w:rPr/>
          </w:pPr>
          <w:hyperlink w:anchor="__RefHeading___Toc1448264_1934241801">
            <w:r>
              <w:rPr>
                <w:webHidden/>
                <w:rStyle w:val="IndexLink"/>
                <w:rtl w:val="true"/>
              </w:rPr>
              <w:t>درس هجدهم</w:t>
            </w:r>
            <w:r>
              <w:rPr>
                <w:rStyle w:val="IndexLink"/>
                <w:rtl w:val="true"/>
              </w:rPr>
              <w:t>:</w:t>
            </w:r>
            <w:r>
              <w:rPr>
                <w:rStyle w:val="IndexLink"/>
                <w:rtl w:val="true"/>
              </w:rPr>
              <w:t>درب همیشه باز</w:t>
            </w:r>
            <w:r>
              <w:rPr>
                <w:rStyle w:val="IndexLink"/>
                <w:rtl w:val="true"/>
              </w:rPr>
              <w:tab/>
            </w:r>
            <w:r>
              <w:rPr>
                <w:rStyle w:val="IndexLink"/>
              </w:rPr>
              <w:t>267</w:t>
            </w:r>
          </w:hyperlink>
        </w:p>
        <w:p>
          <w:pPr>
            <w:pStyle w:val="Contents3"/>
            <w:tabs>
              <w:tab w:val="clear" w:pos="8459"/>
              <w:tab w:val="right" w:pos="9026" w:leader="dot"/>
            </w:tabs>
            <w:rPr/>
          </w:pPr>
          <w:hyperlink w:anchor="__RefHeading___Toc1448266_1934241801">
            <w:r>
              <w:rPr>
                <w:webHidden/>
                <w:rStyle w:val="IndexLink"/>
                <w:rtl w:val="true"/>
              </w:rPr>
              <w:t>بهانه ارتباط</w:t>
            </w:r>
            <w:r>
              <w:rPr>
                <w:rStyle w:val="IndexLink"/>
                <w:rtl w:val="true"/>
              </w:rPr>
              <w:tab/>
            </w:r>
            <w:r>
              <w:rPr>
                <w:rStyle w:val="IndexLink"/>
              </w:rPr>
              <w:t>267</w:t>
            </w:r>
          </w:hyperlink>
        </w:p>
        <w:p>
          <w:pPr>
            <w:pStyle w:val="Contents4"/>
            <w:tabs>
              <w:tab w:val="clear" w:pos="8176"/>
              <w:tab w:val="right" w:pos="9026" w:leader="dot"/>
            </w:tabs>
            <w:rPr/>
          </w:pPr>
          <w:hyperlink w:anchor="__RefHeading___Toc1448268_1934241801">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448270_1934241801">
            <w:r>
              <w:rPr>
                <w:webHidden/>
                <w:rStyle w:val="IndexLink"/>
                <w:rtl w:val="true"/>
              </w:rPr>
              <w:t>سؤالهای جدول</w:t>
            </w:r>
            <w:r>
              <w:rPr>
                <w:rStyle w:val="IndexLink"/>
                <w:rtl w:val="true"/>
              </w:rPr>
              <w:tab/>
            </w:r>
            <w:r>
              <w:rPr>
                <w:rStyle w:val="IndexLink"/>
              </w:rPr>
              <w:t>268</w:t>
            </w:r>
          </w:hyperlink>
        </w:p>
        <w:p>
          <w:pPr>
            <w:pStyle w:val="Contents3"/>
            <w:tabs>
              <w:tab w:val="clear" w:pos="8459"/>
              <w:tab w:val="right" w:pos="9026" w:leader="dot"/>
            </w:tabs>
            <w:rPr/>
          </w:pPr>
          <w:hyperlink w:anchor="__RefHeading___Toc1448272_1934241801">
            <w:r>
              <w:rPr>
                <w:webHidden/>
                <w:rStyle w:val="IndexLink"/>
                <w:rtl w:val="true"/>
              </w:rPr>
              <w:t>تبیین متن و محتوا</w:t>
            </w:r>
            <w:r>
              <w:rPr>
                <w:rStyle w:val="IndexLink"/>
                <w:rtl w:val="true"/>
              </w:rPr>
              <w:tab/>
            </w:r>
            <w:r>
              <w:rPr>
                <w:rStyle w:val="IndexLink"/>
              </w:rPr>
              <w:t>268</w:t>
            </w:r>
          </w:hyperlink>
        </w:p>
        <w:p>
          <w:pPr>
            <w:pStyle w:val="Contents4"/>
            <w:tabs>
              <w:tab w:val="clear" w:pos="8176"/>
              <w:tab w:val="right" w:pos="9026" w:leader="dot"/>
            </w:tabs>
            <w:rPr/>
          </w:pPr>
          <w:hyperlink w:anchor="__RefHeading___Toc1448274_1934241801">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1448276_1934241801">
            <w:r>
              <w:rPr>
                <w:webHidden/>
                <w:rStyle w:val="IndexLink"/>
                <w:rtl w:val="true"/>
              </w:rPr>
              <w:t>تذکر مهم</w:t>
            </w:r>
            <w:r>
              <w:rPr>
                <w:rStyle w:val="IndexLink"/>
                <w:rtl w:val="true"/>
              </w:rPr>
              <w:tab/>
            </w:r>
            <w:r>
              <w:rPr>
                <w:rStyle w:val="IndexLink"/>
              </w:rPr>
              <w:t>271</w:t>
            </w:r>
          </w:hyperlink>
        </w:p>
        <w:p>
          <w:pPr>
            <w:pStyle w:val="Contents4"/>
            <w:tabs>
              <w:tab w:val="clear" w:pos="8176"/>
              <w:tab w:val="right" w:pos="9026" w:leader="dot"/>
            </w:tabs>
            <w:rPr/>
          </w:pPr>
          <w:hyperlink w:anchor="__RefHeading___Toc1448278_1934241801">
            <w:r>
              <w:rPr>
                <w:webHidden/>
                <w:rStyle w:val="IndexLink"/>
                <w:rtl w:val="true"/>
              </w:rPr>
              <w:t>اجرای مسابقه</w:t>
            </w:r>
            <w:r>
              <w:rPr>
                <w:rStyle w:val="IndexLink"/>
                <w:rtl w:val="true"/>
              </w:rPr>
              <w:tab/>
            </w:r>
            <w:r>
              <w:rPr>
                <w:rStyle w:val="IndexLink"/>
              </w:rPr>
              <w:t>271</w:t>
            </w:r>
          </w:hyperlink>
        </w:p>
        <w:p>
          <w:pPr>
            <w:pStyle w:val="Contents3"/>
            <w:tabs>
              <w:tab w:val="clear" w:pos="8459"/>
              <w:tab w:val="right" w:pos="9026" w:leader="dot"/>
            </w:tabs>
            <w:rPr/>
          </w:pPr>
          <w:hyperlink w:anchor="__RefHeading___Toc1448280_1934241801">
            <w:r>
              <w:rPr>
                <w:webHidden/>
                <w:rStyle w:val="IndexLink"/>
                <w:rtl w:val="true"/>
              </w:rPr>
              <w:t>پیامهای کاربردی تربیتی</w:t>
            </w:r>
            <w:r>
              <w:rPr>
                <w:rStyle w:val="IndexLink"/>
                <w:rtl w:val="true"/>
              </w:rPr>
              <w:tab/>
            </w:r>
            <w:r>
              <w:rPr>
                <w:rStyle w:val="IndexLink"/>
              </w:rPr>
              <w:t>273</w:t>
            </w:r>
          </w:hyperlink>
        </w:p>
        <w:p>
          <w:pPr>
            <w:pStyle w:val="Contents3"/>
            <w:tabs>
              <w:tab w:val="clear" w:pos="8459"/>
              <w:tab w:val="right" w:pos="9026" w:leader="dot"/>
            </w:tabs>
            <w:rPr/>
          </w:pPr>
          <w:hyperlink w:anchor="__RefHeading___Toc1448282_1934241801">
            <w:r>
              <w:rPr>
                <w:webHidden/>
                <w:rStyle w:val="IndexLink"/>
                <w:rtl w:val="true"/>
              </w:rPr>
              <w:t>دعا و نیایش</w:t>
            </w:r>
            <w:r>
              <w:rPr>
                <w:rStyle w:val="IndexLink"/>
                <w:rtl w:val="true"/>
              </w:rPr>
              <w:tab/>
            </w:r>
            <w:r>
              <w:rPr>
                <w:rStyle w:val="IndexLink"/>
              </w:rPr>
              <w:t>274</w:t>
            </w:r>
          </w:hyperlink>
        </w:p>
        <w:p>
          <w:pPr>
            <w:pStyle w:val="Contents3"/>
            <w:tabs>
              <w:tab w:val="clear" w:pos="8459"/>
              <w:tab w:val="right" w:pos="9026" w:leader="dot"/>
            </w:tabs>
            <w:rPr/>
          </w:pPr>
          <w:hyperlink w:anchor="__RefHeading___Toc1448284_1934241801">
            <w:r>
              <w:rPr>
                <w:webHidden/>
                <w:rStyle w:val="IndexLink"/>
                <w:rtl w:val="true"/>
              </w:rPr>
              <w:t>متن مطالعاتی</w:t>
            </w:r>
            <w:r>
              <w:rPr>
                <w:rStyle w:val="IndexLink"/>
                <w:rtl w:val="true"/>
              </w:rPr>
              <w:tab/>
            </w:r>
            <w:r>
              <w:rPr>
                <w:rStyle w:val="IndexLink"/>
              </w:rPr>
              <w:t>276</w:t>
            </w:r>
          </w:hyperlink>
        </w:p>
        <w:p>
          <w:pPr>
            <w:pStyle w:val="Contents4"/>
            <w:tabs>
              <w:tab w:val="clear" w:pos="8176"/>
              <w:tab w:val="right" w:pos="9026" w:leader="dot"/>
            </w:tabs>
            <w:rPr/>
          </w:pPr>
          <w:hyperlink w:anchor="__RefHeading___Toc1448286_1934241801">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1448288_1934241801">
            <w:r>
              <w:rPr>
                <w:webHidden/>
                <w:rStyle w:val="IndexLink"/>
                <w:rtl w:val="true"/>
              </w:rPr>
              <w:t>حکایتی از توبه یک گناهکار</w:t>
            </w:r>
            <w:r>
              <w:rPr>
                <w:rStyle w:val="IndexLink"/>
                <w:rtl w:val="true"/>
              </w:rPr>
              <w:tab/>
            </w:r>
            <w:r>
              <w:rPr>
                <w:rStyle w:val="IndexLink"/>
              </w:rPr>
              <w:t>278</w:t>
            </w:r>
          </w:hyperlink>
        </w:p>
        <w:p>
          <w:pPr>
            <w:pStyle w:val="Contents2"/>
            <w:tabs>
              <w:tab w:val="clear" w:pos="8743"/>
              <w:tab w:val="right" w:pos="9026" w:leader="dot"/>
            </w:tabs>
            <w:rPr/>
          </w:pPr>
          <w:hyperlink w:anchor="__RefHeading___Toc1448290_1934241801">
            <w:r>
              <w:rPr>
                <w:webHidden/>
                <w:rStyle w:val="IndexLink"/>
                <w:rtl w:val="true"/>
              </w:rPr>
              <w:t>درس نوزدهم</w:t>
            </w:r>
            <w:r>
              <w:rPr>
                <w:rStyle w:val="IndexLink"/>
                <w:rtl w:val="true"/>
              </w:rPr>
              <w:t xml:space="preserve">: </w:t>
            </w:r>
            <w:r>
              <w:rPr>
                <w:rStyle w:val="IndexLink"/>
                <w:rtl w:val="true"/>
              </w:rPr>
              <w:t>عیب جویی</w:t>
            </w:r>
            <w:r>
              <w:rPr>
                <w:rStyle w:val="IndexLink"/>
                <w:rtl w:val="true"/>
              </w:rPr>
              <w:tab/>
            </w:r>
            <w:r>
              <w:rPr>
                <w:rStyle w:val="IndexLink"/>
              </w:rPr>
              <w:t>281</w:t>
            </w:r>
          </w:hyperlink>
        </w:p>
        <w:p>
          <w:pPr>
            <w:pStyle w:val="Contents3"/>
            <w:tabs>
              <w:tab w:val="clear" w:pos="8459"/>
              <w:tab w:val="right" w:pos="9026" w:leader="dot"/>
            </w:tabs>
            <w:rPr/>
          </w:pPr>
          <w:hyperlink w:anchor="__RefHeading___Toc1448292_1934241801">
            <w:r>
              <w:rPr>
                <w:webHidden/>
                <w:rStyle w:val="IndexLink"/>
                <w:rtl w:val="true"/>
              </w:rPr>
              <w:t>بهانه ارتباط</w:t>
            </w:r>
            <w:r>
              <w:rPr>
                <w:rStyle w:val="IndexLink"/>
                <w:rtl w:val="true"/>
              </w:rPr>
              <w:tab/>
            </w:r>
            <w:r>
              <w:rPr>
                <w:rStyle w:val="IndexLink"/>
              </w:rPr>
              <w:t>281</w:t>
            </w:r>
          </w:hyperlink>
        </w:p>
        <w:p>
          <w:pPr>
            <w:pStyle w:val="Contents3"/>
            <w:tabs>
              <w:tab w:val="clear" w:pos="8459"/>
              <w:tab w:val="right" w:pos="9026" w:leader="dot"/>
            </w:tabs>
            <w:rPr/>
          </w:pPr>
          <w:hyperlink w:anchor="__RefHeading___Toc1448294_1934241801">
            <w:r>
              <w:rPr>
                <w:webHidden/>
                <w:rStyle w:val="IndexLink"/>
                <w:rtl w:val="true"/>
              </w:rPr>
              <w:t>تبیین متن و محتوا</w:t>
            </w:r>
            <w:r>
              <w:rPr>
                <w:rStyle w:val="IndexLink"/>
                <w:rtl w:val="true"/>
              </w:rPr>
              <w:tab/>
            </w:r>
            <w:r>
              <w:rPr>
                <w:rStyle w:val="IndexLink"/>
              </w:rPr>
              <w:t>283</w:t>
            </w:r>
          </w:hyperlink>
        </w:p>
        <w:p>
          <w:pPr>
            <w:pStyle w:val="Contents4"/>
            <w:tabs>
              <w:tab w:val="clear" w:pos="8176"/>
              <w:tab w:val="right" w:pos="9026" w:leader="dot"/>
            </w:tabs>
            <w:rPr/>
          </w:pPr>
          <w:hyperlink w:anchor="__RefHeading___Toc1448296_1934241801">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1448298_1934241801">
            <w:r>
              <w:rPr>
                <w:webHidden/>
                <w:rStyle w:val="IndexLink"/>
                <w:rtl w:val="true"/>
              </w:rPr>
              <w:t>داستان</w:t>
            </w:r>
            <w:r>
              <w:rPr>
                <w:rStyle w:val="IndexLink"/>
                <w:rtl w:val="true"/>
              </w:rPr>
              <w:tab/>
            </w:r>
            <w:r>
              <w:rPr>
                <w:rStyle w:val="IndexLink"/>
              </w:rPr>
              <w:t>283</w:t>
            </w:r>
          </w:hyperlink>
        </w:p>
        <w:p>
          <w:pPr>
            <w:pStyle w:val="Contents4"/>
            <w:tabs>
              <w:tab w:val="clear" w:pos="8176"/>
              <w:tab w:val="right" w:pos="9026" w:leader="dot"/>
            </w:tabs>
            <w:rPr/>
          </w:pPr>
          <w:hyperlink w:anchor="__RefHeading___Toc1448300_1934241801">
            <w:r>
              <w:rPr>
                <w:webHidden/>
                <w:rStyle w:val="IndexLink"/>
                <w:rtl w:val="true"/>
              </w:rPr>
              <w:t>یک سؤال</w:t>
            </w:r>
            <w:r>
              <w:rPr>
                <w:rStyle w:val="IndexLink"/>
                <w:rtl w:val="true"/>
              </w:rPr>
              <w:t>...</w:t>
              <w:tab/>
            </w:r>
            <w:r>
              <w:rPr>
                <w:rStyle w:val="IndexLink"/>
              </w:rPr>
              <w:t>285</w:t>
            </w:r>
          </w:hyperlink>
        </w:p>
        <w:p>
          <w:pPr>
            <w:pStyle w:val="Contents4"/>
            <w:tabs>
              <w:tab w:val="clear" w:pos="8176"/>
              <w:tab w:val="right" w:pos="9026" w:leader="dot"/>
            </w:tabs>
            <w:rPr/>
          </w:pPr>
          <w:hyperlink w:anchor="__RefHeading___Toc1448302_1934241801">
            <w:r>
              <w:rPr>
                <w:webHidden/>
                <w:rStyle w:val="IndexLink"/>
                <w:rtl w:val="true"/>
              </w:rPr>
              <w:t>روش اهل بیت</w:t>
            </w:r>
            <w:r>
              <w:rPr>
                <w:rStyle w:val="IndexLink"/>
                <w:rtl w:val="true"/>
              </w:rPr>
              <w:t>(</w:t>
            </w:r>
            <w:r>
              <w:rPr>
                <w:rStyle w:val="IndexLink"/>
                <w:rtl w:val="true"/>
              </w:rPr>
              <w:t>علیهم السّلام</w:t>
            </w:r>
            <w:r>
              <w:rPr>
                <w:rStyle w:val="IndexLink"/>
                <w:rtl w:val="true"/>
              </w:rPr>
              <w:t>)</w:t>
              <w:tab/>
            </w:r>
            <w:r>
              <w:rPr>
                <w:rStyle w:val="IndexLink"/>
              </w:rPr>
              <w:t>285</w:t>
            </w:r>
          </w:hyperlink>
        </w:p>
        <w:p>
          <w:pPr>
            <w:pStyle w:val="Contents4"/>
            <w:tabs>
              <w:tab w:val="clear" w:pos="8176"/>
              <w:tab w:val="right" w:pos="9026" w:leader="dot"/>
            </w:tabs>
            <w:rPr/>
          </w:pPr>
          <w:hyperlink w:anchor="__RefHeading___Toc1448304_1934241801">
            <w:r>
              <w:rPr>
                <w:webHidden/>
                <w:rStyle w:val="IndexLink"/>
                <w:rtl w:val="true"/>
              </w:rPr>
              <w:t>شرمندگی در قیامت</w:t>
            </w:r>
            <w:r>
              <w:rPr>
                <w:rStyle w:val="IndexLink"/>
                <w:rtl w:val="true"/>
              </w:rPr>
              <w:tab/>
            </w:r>
            <w:r>
              <w:rPr>
                <w:rStyle w:val="IndexLink"/>
              </w:rPr>
              <w:t>286</w:t>
            </w:r>
          </w:hyperlink>
        </w:p>
        <w:p>
          <w:pPr>
            <w:pStyle w:val="Contents3"/>
            <w:tabs>
              <w:tab w:val="clear" w:pos="8459"/>
              <w:tab w:val="right" w:pos="9026" w:leader="dot"/>
            </w:tabs>
            <w:rPr/>
          </w:pPr>
          <w:hyperlink w:anchor="__RefHeading___Toc1448306_1934241801">
            <w:r>
              <w:rPr>
                <w:webHidden/>
                <w:rStyle w:val="IndexLink"/>
                <w:rtl w:val="true"/>
              </w:rPr>
              <w:t>پیامهای کاربردی تربیتی</w:t>
            </w:r>
            <w:r>
              <w:rPr>
                <w:rStyle w:val="IndexLink"/>
                <w:rtl w:val="true"/>
              </w:rPr>
              <w:tab/>
            </w:r>
            <w:r>
              <w:rPr>
                <w:rStyle w:val="IndexLink"/>
              </w:rPr>
              <w:t>287</w:t>
            </w:r>
          </w:hyperlink>
        </w:p>
        <w:p>
          <w:pPr>
            <w:pStyle w:val="Contents4"/>
            <w:tabs>
              <w:tab w:val="clear" w:pos="8176"/>
              <w:tab w:val="right" w:pos="9026" w:leader="dot"/>
            </w:tabs>
            <w:rPr/>
          </w:pPr>
          <w:hyperlink w:anchor="__RefHeading___Toc1448308_1934241801">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1448310_1934241801">
            <w:r>
              <w:rPr>
                <w:webHidden/>
                <w:rStyle w:val="IndexLink"/>
                <w:rtl w:val="true"/>
              </w:rPr>
              <w:t>حالا وظیفه ما چیست؟</w:t>
            </w:r>
            <w:r>
              <w:rPr>
                <w:rStyle w:val="IndexLink"/>
                <w:rtl w:val="true"/>
              </w:rPr>
              <w:tab/>
            </w:r>
            <w:r>
              <w:rPr>
                <w:rStyle w:val="IndexLink"/>
              </w:rPr>
              <w:t>287</w:t>
            </w:r>
          </w:hyperlink>
        </w:p>
        <w:p>
          <w:pPr>
            <w:pStyle w:val="Contents4"/>
            <w:tabs>
              <w:tab w:val="clear" w:pos="8176"/>
              <w:tab w:val="right" w:pos="9026" w:leader="dot"/>
            </w:tabs>
            <w:rPr/>
          </w:pPr>
          <w:hyperlink w:anchor="__RefHeading___Toc1448312_1934241801">
            <w:r>
              <w:rPr>
                <w:webHidden/>
                <w:rStyle w:val="IndexLink"/>
                <w:rtl w:val="true"/>
              </w:rPr>
              <w:t>داستان</w:t>
            </w:r>
            <w:r>
              <w:rPr>
                <w:rStyle w:val="IndexLink"/>
                <w:rtl w:val="true"/>
              </w:rPr>
              <w:tab/>
            </w:r>
            <w:r>
              <w:rPr>
                <w:rStyle w:val="IndexLink"/>
              </w:rPr>
              <w:t>289</w:t>
            </w:r>
          </w:hyperlink>
        </w:p>
        <w:p>
          <w:pPr>
            <w:pStyle w:val="Contents3"/>
            <w:tabs>
              <w:tab w:val="clear" w:pos="8459"/>
              <w:tab w:val="right" w:pos="9026" w:leader="dot"/>
            </w:tabs>
            <w:rPr/>
          </w:pPr>
          <w:hyperlink w:anchor="__RefHeading___Toc1448314_1934241801">
            <w:r>
              <w:rPr>
                <w:webHidden/>
                <w:rStyle w:val="IndexLink"/>
                <w:rtl w:val="true"/>
              </w:rPr>
              <w:t>دعا و نیایش</w:t>
            </w:r>
            <w:r>
              <w:rPr>
                <w:rStyle w:val="IndexLink"/>
                <w:rtl w:val="true"/>
              </w:rPr>
              <w:tab/>
            </w:r>
            <w:r>
              <w:rPr>
                <w:rStyle w:val="IndexLink"/>
              </w:rPr>
              <w:t>290</w:t>
            </w:r>
          </w:hyperlink>
        </w:p>
        <w:p>
          <w:pPr>
            <w:pStyle w:val="Contents3"/>
            <w:tabs>
              <w:tab w:val="clear" w:pos="8459"/>
              <w:tab w:val="right" w:pos="9026" w:leader="dot"/>
            </w:tabs>
            <w:rPr/>
          </w:pPr>
          <w:hyperlink w:anchor="__RefHeading___Toc1448316_1934241801">
            <w:r>
              <w:rPr>
                <w:webHidden/>
                <w:rStyle w:val="IndexLink"/>
                <w:rtl w:val="true"/>
              </w:rPr>
              <w:t>متن مطالعاتی</w:t>
            </w:r>
            <w:r>
              <w:rPr>
                <w:rStyle w:val="IndexLink"/>
                <w:rtl w:val="true"/>
              </w:rPr>
              <w:tab/>
            </w:r>
            <w:r>
              <w:rPr>
                <w:rStyle w:val="IndexLink"/>
              </w:rPr>
              <w:t>291</w:t>
            </w:r>
          </w:hyperlink>
        </w:p>
        <w:p>
          <w:pPr>
            <w:pStyle w:val="Contents4"/>
            <w:tabs>
              <w:tab w:val="clear" w:pos="8176"/>
              <w:tab w:val="right" w:pos="9026" w:leader="dot"/>
            </w:tabs>
            <w:rPr/>
          </w:pPr>
          <w:hyperlink w:anchor="__RefHeading___Toc1448318_1934241801">
            <w:r>
              <w:rPr>
                <w:webHidden/>
                <w:rStyle w:val="IndexLink"/>
                <w:rtl w:val="true"/>
              </w:rPr>
              <w:t xml:space="preserve">دلائل رو آوردن به عیوب دیگران </w:t>
            </w:r>
            <w:r>
              <w:rPr>
                <w:rStyle w:val="IndexLink"/>
                <w:rtl w:val="true"/>
              </w:rPr>
              <w:t>(</w:t>
            </w:r>
            <w:r>
              <w:rPr>
                <w:rStyle w:val="IndexLink"/>
                <w:rtl w:val="true"/>
              </w:rPr>
              <w:t>عیب جویی</w:t>
            </w:r>
            <w:r>
              <w:rPr>
                <w:rStyle w:val="IndexLink"/>
                <w:rtl w:val="true"/>
              </w:rPr>
              <w:t>)</w:t>
              <w:tab/>
            </w:r>
            <w:r>
              <w:rPr>
                <w:rStyle w:val="IndexLink"/>
              </w:rPr>
              <w:t>291</w:t>
            </w:r>
          </w:hyperlink>
        </w:p>
        <w:p>
          <w:pPr>
            <w:pStyle w:val="Contents4"/>
            <w:tabs>
              <w:tab w:val="clear" w:pos="8176"/>
              <w:tab w:val="right" w:pos="9026" w:leader="dot"/>
            </w:tabs>
            <w:rPr/>
          </w:pPr>
          <w:hyperlink w:anchor="__RefHeading___Toc1448320_1934241801">
            <w:r>
              <w:rPr>
                <w:webHidden/>
                <w:rStyle w:val="IndexLink"/>
                <w:rtl w:val="true"/>
              </w:rPr>
              <w:t>عواقب عیب جویی</w:t>
            </w:r>
            <w:r>
              <w:rPr>
                <w:rStyle w:val="IndexLink"/>
                <w:rtl w:val="true"/>
              </w:rPr>
              <w:tab/>
            </w:r>
            <w:r>
              <w:rPr>
                <w:rStyle w:val="IndexLink"/>
              </w:rPr>
              <w:t>291</w:t>
            </w:r>
          </w:hyperlink>
        </w:p>
        <w:p>
          <w:pPr>
            <w:pStyle w:val="Contents5"/>
            <w:tabs>
              <w:tab w:val="clear" w:pos="7892"/>
              <w:tab w:val="right" w:pos="9026" w:leader="dot"/>
            </w:tabs>
            <w:rPr/>
          </w:pPr>
          <w:hyperlink w:anchor="__RefHeading___Toc1448322_1934241801">
            <w:r>
              <w:rPr>
                <w:webHidden/>
                <w:rStyle w:val="IndexLink"/>
                <w:rtl w:val="true"/>
              </w:rPr>
              <w:t>الف</w:t>
            </w:r>
            <w:r>
              <w:rPr>
                <w:rStyle w:val="IndexLink"/>
                <w:rtl w:val="true"/>
              </w:rPr>
              <w:t xml:space="preserve">: </w:t>
            </w:r>
            <w:r>
              <w:rPr>
                <w:rStyle w:val="IndexLink"/>
                <w:rtl w:val="true"/>
              </w:rPr>
              <w:t>رسوا شدن عیبجو در این دنیا</w:t>
            </w:r>
            <w:r>
              <w:rPr>
                <w:rStyle w:val="IndexLink"/>
                <w:rtl w:val="true"/>
              </w:rPr>
              <w:tab/>
            </w:r>
            <w:r>
              <w:rPr>
                <w:rStyle w:val="IndexLink"/>
              </w:rPr>
              <w:t>291</w:t>
            </w:r>
          </w:hyperlink>
        </w:p>
        <w:p>
          <w:pPr>
            <w:pStyle w:val="Contents5"/>
            <w:tabs>
              <w:tab w:val="clear" w:pos="7892"/>
              <w:tab w:val="right" w:pos="9026" w:leader="dot"/>
            </w:tabs>
            <w:rPr/>
          </w:pPr>
          <w:hyperlink w:anchor="__RefHeading___Toc1448324_1934241801">
            <w:r>
              <w:rPr>
                <w:webHidden/>
                <w:rStyle w:val="IndexLink"/>
                <w:rtl w:val="true"/>
              </w:rPr>
              <w:t>ب</w:t>
            </w:r>
            <w:r>
              <w:rPr>
                <w:rStyle w:val="IndexLink"/>
                <w:rtl w:val="true"/>
              </w:rPr>
              <w:t xml:space="preserve">: </w:t>
            </w:r>
            <w:r>
              <w:rPr>
                <w:rStyle w:val="IndexLink"/>
                <w:rtl w:val="true"/>
              </w:rPr>
              <w:t>نزدیک شدن به کفر</w:t>
            </w:r>
            <w:r>
              <w:rPr>
                <w:rStyle w:val="IndexLink"/>
                <w:rtl w:val="true"/>
              </w:rPr>
              <w:tab/>
            </w:r>
            <w:r>
              <w:rPr>
                <w:rStyle w:val="IndexLink"/>
              </w:rPr>
              <w:t>292</w:t>
            </w:r>
          </w:hyperlink>
        </w:p>
        <w:p>
          <w:pPr>
            <w:pStyle w:val="Contents5"/>
            <w:tabs>
              <w:tab w:val="clear" w:pos="7892"/>
              <w:tab w:val="right" w:pos="9026" w:leader="dot"/>
            </w:tabs>
            <w:rPr/>
          </w:pPr>
          <w:hyperlink w:anchor="__RefHeading___Toc1448326_1934241801">
            <w:r>
              <w:rPr>
                <w:webHidden/>
                <w:rStyle w:val="IndexLink"/>
                <w:rtl w:val="true"/>
              </w:rPr>
              <w:t>ج</w:t>
            </w:r>
            <w:r>
              <w:rPr>
                <w:rStyle w:val="IndexLink"/>
                <w:rtl w:val="true"/>
              </w:rPr>
              <w:t xml:space="preserve">: </w:t>
            </w:r>
            <w:r>
              <w:rPr>
                <w:rStyle w:val="IndexLink"/>
                <w:rtl w:val="true"/>
              </w:rPr>
              <w:t>بی دوست ماندن و منفور شدن</w:t>
            </w:r>
            <w:r>
              <w:rPr>
                <w:rStyle w:val="IndexLink"/>
                <w:rtl w:val="true"/>
              </w:rPr>
              <w:tab/>
            </w:r>
            <w:r>
              <w:rPr>
                <w:rStyle w:val="IndexLink"/>
              </w:rPr>
              <w:t>294</w:t>
            </w:r>
          </w:hyperlink>
        </w:p>
        <w:p>
          <w:pPr>
            <w:pStyle w:val="Contents4"/>
            <w:tabs>
              <w:tab w:val="clear" w:pos="8176"/>
              <w:tab w:val="right" w:pos="9026" w:leader="dot"/>
            </w:tabs>
            <w:rPr/>
          </w:pPr>
          <w:hyperlink w:anchor="__RefHeading___Toc1448328_1934241801">
            <w:r>
              <w:rPr>
                <w:webHidden/>
                <w:rStyle w:val="IndexLink"/>
                <w:rtl w:val="true"/>
              </w:rPr>
              <w:t>برخی از راههای شناخت عیوب خود</w:t>
            </w:r>
            <w:r>
              <w:rPr>
                <w:rStyle w:val="IndexLink"/>
                <w:rtl w:val="true"/>
              </w:rPr>
              <w:tab/>
            </w:r>
            <w:r>
              <w:rPr>
                <w:rStyle w:val="IndexLink"/>
              </w:rPr>
              <w:t>294</w:t>
            </w:r>
          </w:hyperlink>
        </w:p>
        <w:p>
          <w:pPr>
            <w:pStyle w:val="Contents2"/>
            <w:tabs>
              <w:tab w:val="clear" w:pos="8743"/>
              <w:tab w:val="right" w:pos="9026" w:leader="dot"/>
            </w:tabs>
            <w:rPr/>
          </w:pPr>
          <w:hyperlink w:anchor="__RefHeading___Toc1448330_1934241801">
            <w:r>
              <w:rPr>
                <w:webHidden/>
                <w:rStyle w:val="IndexLink"/>
                <w:rtl w:val="true"/>
              </w:rPr>
              <w:t>درس بیستم</w:t>
            </w:r>
            <w:r>
              <w:rPr>
                <w:rStyle w:val="IndexLink"/>
                <w:rtl w:val="true"/>
              </w:rPr>
              <w:t xml:space="preserve">: </w:t>
            </w:r>
            <w:r>
              <w:rPr>
                <w:rStyle w:val="IndexLink"/>
                <w:rtl w:val="true"/>
              </w:rPr>
              <w:t>قهرمانان واقعی</w:t>
            </w:r>
            <w:r>
              <w:rPr>
                <w:rStyle w:val="IndexLink"/>
                <w:rtl w:val="true"/>
              </w:rPr>
              <w:tab/>
            </w:r>
            <w:r>
              <w:rPr>
                <w:rStyle w:val="IndexLink"/>
              </w:rPr>
              <w:t>297</w:t>
            </w:r>
          </w:hyperlink>
        </w:p>
        <w:p>
          <w:pPr>
            <w:pStyle w:val="Contents3"/>
            <w:tabs>
              <w:tab w:val="clear" w:pos="8459"/>
              <w:tab w:val="right" w:pos="9026" w:leader="dot"/>
            </w:tabs>
            <w:rPr/>
          </w:pPr>
          <w:hyperlink w:anchor="__RefHeading___Toc1448332_1934241801">
            <w:r>
              <w:rPr>
                <w:webHidden/>
                <w:rStyle w:val="IndexLink"/>
                <w:rtl w:val="true"/>
              </w:rPr>
              <w:t>بهانه ارتباط</w:t>
            </w:r>
            <w:r>
              <w:rPr>
                <w:rStyle w:val="IndexLink"/>
                <w:rtl w:val="true"/>
              </w:rPr>
              <w:tab/>
            </w:r>
            <w:r>
              <w:rPr>
                <w:rStyle w:val="IndexLink"/>
              </w:rPr>
              <w:t>297</w:t>
            </w:r>
          </w:hyperlink>
        </w:p>
        <w:p>
          <w:pPr>
            <w:pStyle w:val="Contents3"/>
            <w:tabs>
              <w:tab w:val="clear" w:pos="8459"/>
              <w:tab w:val="right" w:pos="9026" w:leader="dot"/>
            </w:tabs>
            <w:rPr/>
          </w:pPr>
          <w:hyperlink w:anchor="__RefHeading___Toc1448334_1934241801">
            <w:r>
              <w:rPr>
                <w:webHidden/>
                <w:rStyle w:val="IndexLink"/>
                <w:rtl w:val="true"/>
              </w:rPr>
              <w:t>تبیین متن و محتوا</w:t>
            </w:r>
            <w:r>
              <w:rPr>
                <w:rStyle w:val="IndexLink"/>
                <w:rtl w:val="true"/>
              </w:rPr>
              <w:tab/>
            </w:r>
            <w:r>
              <w:rPr>
                <w:rStyle w:val="IndexLink"/>
              </w:rPr>
              <w:t>298</w:t>
            </w:r>
          </w:hyperlink>
        </w:p>
        <w:p>
          <w:pPr>
            <w:pStyle w:val="Contents4"/>
            <w:tabs>
              <w:tab w:val="clear" w:pos="8176"/>
              <w:tab w:val="right" w:pos="9026" w:leader="dot"/>
            </w:tabs>
            <w:rPr/>
          </w:pPr>
          <w:hyperlink w:anchor="__RefHeading___Toc1448336_1934241801">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448338_1934241801">
            <w:r>
              <w:rPr>
                <w:webHidden/>
                <w:rStyle w:val="IndexLink"/>
                <w:rtl w:val="true"/>
              </w:rPr>
              <w:t>کارت اول</w:t>
            </w:r>
            <w:r>
              <w:rPr>
                <w:rStyle w:val="IndexLink"/>
                <w:rtl w:val="true"/>
              </w:rPr>
              <w:t xml:space="preserve">: </w:t>
            </w:r>
            <w:r>
              <w:rPr>
                <w:rStyle w:val="IndexLink"/>
                <w:rtl w:val="true"/>
              </w:rPr>
              <w:t>حیات دائمی</w:t>
            </w:r>
            <w:r>
              <w:rPr>
                <w:rStyle w:val="IndexLink"/>
                <w:rtl w:val="true"/>
              </w:rPr>
              <w:tab/>
            </w:r>
            <w:r>
              <w:rPr>
                <w:rStyle w:val="IndexLink"/>
              </w:rPr>
              <w:t>298</w:t>
            </w:r>
          </w:hyperlink>
        </w:p>
        <w:p>
          <w:pPr>
            <w:pStyle w:val="Contents4"/>
            <w:tabs>
              <w:tab w:val="clear" w:pos="8176"/>
              <w:tab w:val="right" w:pos="9026" w:leader="dot"/>
            </w:tabs>
            <w:rPr/>
          </w:pPr>
          <w:hyperlink w:anchor="__RefHeading___Toc1448340_1934241801">
            <w:r>
              <w:rPr>
                <w:webHidden/>
                <w:rStyle w:val="IndexLink"/>
                <w:rtl w:val="true"/>
              </w:rPr>
              <w:t>کارت دوم</w:t>
            </w:r>
            <w:r>
              <w:rPr>
                <w:rStyle w:val="IndexLink"/>
                <w:rtl w:val="true"/>
              </w:rPr>
              <w:t xml:space="preserve">: </w:t>
            </w:r>
            <w:r>
              <w:rPr>
                <w:rStyle w:val="IndexLink"/>
                <w:rtl w:val="true"/>
              </w:rPr>
              <w:t>مهمان ویژه خداوند</w:t>
            </w:r>
            <w:r>
              <w:rPr>
                <w:rStyle w:val="IndexLink"/>
                <w:rtl w:val="true"/>
              </w:rPr>
              <w:tab/>
            </w:r>
            <w:r>
              <w:rPr>
                <w:rStyle w:val="IndexLink"/>
              </w:rPr>
              <w:t>299</w:t>
            </w:r>
          </w:hyperlink>
        </w:p>
        <w:p>
          <w:pPr>
            <w:pStyle w:val="Contents4"/>
            <w:tabs>
              <w:tab w:val="clear" w:pos="8176"/>
              <w:tab w:val="right" w:pos="9026" w:leader="dot"/>
            </w:tabs>
            <w:rPr/>
          </w:pPr>
          <w:hyperlink w:anchor="__RefHeading___Toc1448342_1934241801">
            <w:r>
              <w:rPr>
                <w:webHidden/>
                <w:rStyle w:val="IndexLink"/>
                <w:rtl w:val="true"/>
              </w:rPr>
              <w:t>کارت سوم</w:t>
            </w:r>
            <w:r>
              <w:rPr>
                <w:rStyle w:val="IndexLink"/>
                <w:rtl w:val="true"/>
              </w:rPr>
              <w:t xml:space="preserve">: </w:t>
            </w:r>
            <w:r>
              <w:rPr>
                <w:rStyle w:val="IndexLink"/>
                <w:rtl w:val="true"/>
              </w:rPr>
              <w:t>خوشحالی از قهرمانی</w:t>
            </w:r>
            <w:r>
              <w:rPr>
                <w:rStyle w:val="IndexLink"/>
                <w:rtl w:val="true"/>
              </w:rPr>
              <w:tab/>
            </w:r>
            <w:r>
              <w:rPr>
                <w:rStyle w:val="IndexLink"/>
              </w:rPr>
              <w:t>299</w:t>
            </w:r>
          </w:hyperlink>
        </w:p>
        <w:p>
          <w:pPr>
            <w:pStyle w:val="Contents3"/>
            <w:tabs>
              <w:tab w:val="clear" w:pos="8459"/>
              <w:tab w:val="right" w:pos="9026" w:leader="dot"/>
            </w:tabs>
            <w:rPr/>
          </w:pPr>
          <w:hyperlink w:anchor="__RefHeading___Toc1448344_1934241801">
            <w:r>
              <w:rPr>
                <w:webHidden/>
                <w:rStyle w:val="IndexLink"/>
                <w:rtl w:val="true"/>
              </w:rPr>
              <w:t>پیامهای کاربردی تربیتی</w:t>
            </w:r>
            <w:r>
              <w:rPr>
                <w:rStyle w:val="IndexLink"/>
                <w:rtl w:val="true"/>
              </w:rPr>
              <w:tab/>
            </w:r>
            <w:r>
              <w:rPr>
                <w:rStyle w:val="IndexLink"/>
              </w:rPr>
              <w:t>300</w:t>
            </w:r>
          </w:hyperlink>
        </w:p>
        <w:p>
          <w:pPr>
            <w:pStyle w:val="Contents4"/>
            <w:tabs>
              <w:tab w:val="clear" w:pos="8176"/>
              <w:tab w:val="right" w:pos="9026" w:leader="dot"/>
            </w:tabs>
            <w:rPr/>
          </w:pPr>
          <w:hyperlink w:anchor="__RefHeading___Toc1448346_1934241801">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1448348_1934241801">
            <w:r>
              <w:rPr>
                <w:webHidden/>
                <w:rStyle w:val="IndexLink"/>
                <w:rtl w:val="true"/>
              </w:rPr>
              <w:t>اولین تمرین</w:t>
            </w:r>
            <w:r>
              <w:rPr>
                <w:rStyle w:val="IndexLink"/>
                <w:rtl w:val="true"/>
              </w:rPr>
              <w:t xml:space="preserve">: </w:t>
            </w:r>
            <w:r>
              <w:rPr>
                <w:rStyle w:val="IndexLink"/>
                <w:rtl w:val="true"/>
              </w:rPr>
              <w:t>سبقت در کار نیک</w:t>
            </w:r>
            <w:r>
              <w:rPr>
                <w:rStyle w:val="IndexLink"/>
                <w:rtl w:val="true"/>
              </w:rPr>
              <w:tab/>
            </w:r>
            <w:r>
              <w:rPr>
                <w:rStyle w:val="IndexLink"/>
              </w:rPr>
              <w:t>300</w:t>
            </w:r>
          </w:hyperlink>
        </w:p>
        <w:p>
          <w:pPr>
            <w:pStyle w:val="Contents4"/>
            <w:tabs>
              <w:tab w:val="clear" w:pos="8176"/>
              <w:tab w:val="right" w:pos="9026" w:leader="dot"/>
            </w:tabs>
            <w:rPr/>
          </w:pPr>
          <w:hyperlink w:anchor="__RefHeading___Toc1448350_1934241801">
            <w:r>
              <w:rPr>
                <w:webHidden/>
                <w:rStyle w:val="IndexLink"/>
                <w:rtl w:val="true"/>
              </w:rPr>
              <w:t>تمرین دوم</w:t>
            </w:r>
            <w:r>
              <w:rPr>
                <w:rStyle w:val="IndexLink"/>
                <w:rtl w:val="true"/>
              </w:rPr>
              <w:t xml:space="preserve">: </w:t>
            </w:r>
            <w:r>
              <w:rPr>
                <w:rStyle w:val="IndexLink"/>
                <w:rtl w:val="true"/>
              </w:rPr>
              <w:t>فداکاری و ایثار</w:t>
            </w:r>
            <w:r>
              <w:rPr>
                <w:rStyle w:val="IndexLink"/>
                <w:rtl w:val="true"/>
              </w:rPr>
              <w:tab/>
            </w:r>
            <w:r>
              <w:rPr>
                <w:rStyle w:val="IndexLink"/>
              </w:rPr>
              <w:t>303</w:t>
            </w:r>
          </w:hyperlink>
        </w:p>
        <w:p>
          <w:pPr>
            <w:pStyle w:val="Contents4"/>
            <w:tabs>
              <w:tab w:val="clear" w:pos="8176"/>
              <w:tab w:val="right" w:pos="9026" w:leader="dot"/>
            </w:tabs>
            <w:rPr/>
          </w:pPr>
          <w:hyperlink w:anchor="__RefHeading___Toc1448352_1934241801">
            <w:r>
              <w:rPr>
                <w:webHidden/>
                <w:rStyle w:val="IndexLink"/>
                <w:rtl w:val="true"/>
              </w:rPr>
              <w:t>تمرین سوم</w:t>
            </w:r>
            <w:r>
              <w:rPr>
                <w:rStyle w:val="IndexLink"/>
                <w:rtl w:val="true"/>
              </w:rPr>
              <w:t xml:space="preserve">: </w:t>
            </w:r>
            <w:r>
              <w:rPr>
                <w:rStyle w:val="IndexLink"/>
                <w:rtl w:val="true"/>
              </w:rPr>
              <w:t>غیرت</w:t>
            </w:r>
            <w:r>
              <w:rPr>
                <w:rStyle w:val="IndexLink"/>
                <w:rtl w:val="true"/>
              </w:rPr>
              <w:tab/>
            </w:r>
            <w:r>
              <w:rPr>
                <w:rStyle w:val="IndexLink"/>
              </w:rPr>
              <w:t>304</w:t>
            </w:r>
          </w:hyperlink>
        </w:p>
        <w:p>
          <w:pPr>
            <w:pStyle w:val="Contents3"/>
            <w:tabs>
              <w:tab w:val="clear" w:pos="8459"/>
              <w:tab w:val="right" w:pos="9026" w:leader="dot"/>
            </w:tabs>
            <w:rPr/>
          </w:pPr>
          <w:hyperlink w:anchor="__RefHeading___Toc1448354_1934241801">
            <w:r>
              <w:rPr>
                <w:webHidden/>
                <w:rStyle w:val="IndexLink"/>
                <w:rtl w:val="true"/>
              </w:rPr>
              <w:t>پیام های کاربردی تربیتی</w:t>
            </w:r>
            <w:r>
              <w:rPr>
                <w:rStyle w:val="IndexLink"/>
                <w:rtl w:val="true"/>
              </w:rPr>
              <w:tab/>
            </w:r>
            <w:r>
              <w:rPr>
                <w:rStyle w:val="IndexLink"/>
              </w:rPr>
              <w:t>305</w:t>
            </w:r>
          </w:hyperlink>
        </w:p>
        <w:p>
          <w:pPr>
            <w:pStyle w:val="Contents3"/>
            <w:tabs>
              <w:tab w:val="clear" w:pos="8459"/>
              <w:tab w:val="right" w:pos="9026" w:leader="dot"/>
            </w:tabs>
            <w:rPr/>
          </w:pPr>
          <w:hyperlink w:anchor="__RefHeading___Toc1448356_1934241801">
            <w:r>
              <w:rPr>
                <w:webHidden/>
                <w:rStyle w:val="IndexLink"/>
                <w:rtl w:val="true"/>
              </w:rPr>
              <w:t>دعا و نیایش</w:t>
            </w:r>
            <w:r>
              <w:rPr>
                <w:rStyle w:val="IndexLink"/>
                <w:rtl w:val="true"/>
              </w:rPr>
              <w:tab/>
            </w:r>
            <w:r>
              <w:rPr>
                <w:rStyle w:val="IndexLink"/>
              </w:rPr>
              <w:t>306</w:t>
            </w:r>
          </w:hyperlink>
        </w:p>
        <w:p>
          <w:pPr>
            <w:pStyle w:val="Contents3"/>
            <w:tabs>
              <w:tab w:val="clear" w:pos="8459"/>
              <w:tab w:val="right" w:pos="9026" w:leader="dot"/>
            </w:tabs>
            <w:rPr/>
          </w:pPr>
          <w:hyperlink w:anchor="__RefHeading___Toc1448358_1934241801">
            <w:r>
              <w:rPr>
                <w:webHidden/>
                <w:rStyle w:val="IndexLink"/>
                <w:rtl w:val="true"/>
              </w:rPr>
              <w:t>متن مطالعاتی</w:t>
            </w:r>
            <w:r>
              <w:rPr>
                <w:rStyle w:val="IndexLink"/>
                <w:rtl w:val="true"/>
              </w:rPr>
              <w:tab/>
            </w:r>
            <w:r>
              <w:rPr>
                <w:rStyle w:val="IndexLink"/>
              </w:rPr>
              <w:t>307</w:t>
            </w:r>
          </w:hyperlink>
        </w:p>
        <w:p>
          <w:pPr>
            <w:pStyle w:val="Contents4"/>
            <w:tabs>
              <w:tab w:val="clear" w:pos="8176"/>
              <w:tab w:val="right" w:pos="9026" w:leader="dot"/>
            </w:tabs>
            <w:rPr/>
          </w:pPr>
          <w:hyperlink w:anchor="__RefHeading___Toc1448360_1934241801">
            <w:r>
              <w:rPr>
                <w:webHidden/>
                <w:rStyle w:val="IndexLink"/>
                <w:rtl w:val="true"/>
              </w:rPr>
              <w:t>برخی دیگر از امتیازات و مدالهای شهادت</w:t>
            </w:r>
            <w:r>
              <w:rPr>
                <w:rStyle w:val="IndexLink"/>
                <w:rtl w:val="true"/>
              </w:rPr>
              <w:tab/>
            </w:r>
            <w:r>
              <w:rPr>
                <w:rStyle w:val="IndexLink"/>
              </w:rPr>
              <w:t>307</w:t>
            </w:r>
          </w:hyperlink>
        </w:p>
        <w:p>
          <w:pPr>
            <w:pStyle w:val="Contents2"/>
            <w:tabs>
              <w:tab w:val="clear" w:pos="8743"/>
              <w:tab w:val="right" w:pos="9026" w:leader="dot"/>
            </w:tabs>
            <w:rPr/>
          </w:pPr>
          <w:hyperlink w:anchor="__RefHeading___Toc1448362_1934241801">
            <w:r>
              <w:rPr>
                <w:webHidden/>
                <w:rStyle w:val="IndexLink"/>
                <w:rtl w:val="true"/>
              </w:rPr>
              <w:t>درس بیست و یکم</w:t>
            </w:r>
            <w:r>
              <w:rPr>
                <w:rStyle w:val="IndexLink"/>
                <w:rtl w:val="true"/>
              </w:rPr>
              <w:t>:</w:t>
            </w:r>
            <w:r>
              <w:rPr>
                <w:rStyle w:val="IndexLink"/>
                <w:rtl w:val="true"/>
              </w:rPr>
              <w:t>دید و بازدید</w:t>
            </w:r>
            <w:r>
              <w:rPr>
                <w:rStyle w:val="IndexLink"/>
                <w:rtl w:val="true"/>
              </w:rPr>
              <w:tab/>
            </w:r>
            <w:r>
              <w:rPr>
                <w:rStyle w:val="IndexLink"/>
              </w:rPr>
              <w:t>309</w:t>
            </w:r>
          </w:hyperlink>
        </w:p>
        <w:p>
          <w:pPr>
            <w:pStyle w:val="Contents3"/>
            <w:tabs>
              <w:tab w:val="clear" w:pos="8459"/>
              <w:tab w:val="right" w:pos="9026" w:leader="dot"/>
            </w:tabs>
            <w:rPr/>
          </w:pPr>
          <w:hyperlink w:anchor="__RefHeading___Toc1448364_1934241801">
            <w:r>
              <w:rPr>
                <w:webHidden/>
                <w:rStyle w:val="IndexLink"/>
                <w:rtl w:val="true"/>
              </w:rPr>
              <w:t>بهانه ارتباط</w:t>
            </w:r>
            <w:r>
              <w:rPr>
                <w:rStyle w:val="IndexLink"/>
                <w:rtl w:val="true"/>
              </w:rPr>
              <w:tab/>
            </w:r>
            <w:r>
              <w:rPr>
                <w:rStyle w:val="IndexLink"/>
              </w:rPr>
              <w:t>309</w:t>
            </w:r>
          </w:hyperlink>
        </w:p>
        <w:p>
          <w:pPr>
            <w:pStyle w:val="Contents3"/>
            <w:tabs>
              <w:tab w:val="clear" w:pos="8459"/>
              <w:tab w:val="right" w:pos="9026" w:leader="dot"/>
            </w:tabs>
            <w:rPr/>
          </w:pPr>
          <w:hyperlink w:anchor="__RefHeading___Toc1448366_1934241801">
            <w:r>
              <w:rPr>
                <w:webHidden/>
                <w:rStyle w:val="IndexLink"/>
                <w:rtl w:val="true"/>
              </w:rPr>
              <w:t>تبیین متن و محتوا</w:t>
            </w:r>
            <w:r>
              <w:rPr>
                <w:rStyle w:val="IndexLink"/>
                <w:rtl w:val="true"/>
              </w:rPr>
              <w:tab/>
            </w:r>
            <w:r>
              <w:rPr>
                <w:rStyle w:val="IndexLink"/>
              </w:rPr>
              <w:t>311</w:t>
            </w:r>
          </w:hyperlink>
        </w:p>
        <w:p>
          <w:pPr>
            <w:pStyle w:val="Contents4"/>
            <w:tabs>
              <w:tab w:val="clear" w:pos="8176"/>
              <w:tab w:val="right" w:pos="9026" w:leader="dot"/>
            </w:tabs>
            <w:rPr/>
          </w:pPr>
          <w:hyperlink w:anchor="__RefHeading___Toc1448368_1934241801">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448370_1934241801">
            <w:r>
              <w:rPr>
                <w:webHidden/>
                <w:rStyle w:val="IndexLink"/>
                <w:rtl w:val="true"/>
              </w:rPr>
              <w:t>کارت اول</w:t>
            </w:r>
            <w:r>
              <w:rPr>
                <w:rStyle w:val="IndexLink"/>
                <w:rtl w:val="true"/>
              </w:rPr>
              <w:t xml:space="preserve">: </w:t>
            </w:r>
            <w:r>
              <w:rPr>
                <w:rStyle w:val="IndexLink"/>
                <w:rtl w:val="true"/>
              </w:rPr>
              <w:t>ارتباط واقعی</w:t>
            </w:r>
            <w:r>
              <w:rPr>
                <w:rStyle w:val="IndexLink"/>
                <w:rtl w:val="true"/>
              </w:rPr>
              <w:tab/>
            </w:r>
            <w:r>
              <w:rPr>
                <w:rStyle w:val="IndexLink"/>
              </w:rPr>
              <w:t>311</w:t>
            </w:r>
          </w:hyperlink>
        </w:p>
        <w:p>
          <w:pPr>
            <w:pStyle w:val="Contents4"/>
            <w:tabs>
              <w:tab w:val="clear" w:pos="8176"/>
              <w:tab w:val="right" w:pos="9026" w:leader="dot"/>
            </w:tabs>
            <w:rPr/>
          </w:pPr>
          <w:hyperlink w:anchor="__RefHeading___Toc1448372_1934241801">
            <w:r>
              <w:rPr>
                <w:webHidden/>
                <w:rStyle w:val="IndexLink"/>
                <w:rtl w:val="true"/>
              </w:rPr>
              <w:t>کارت دوم</w:t>
            </w:r>
            <w:r>
              <w:rPr>
                <w:rStyle w:val="IndexLink"/>
                <w:rtl w:val="true"/>
              </w:rPr>
              <w:t xml:space="preserve">: </w:t>
            </w:r>
            <w:r>
              <w:rPr>
                <w:rStyle w:val="IndexLink"/>
                <w:rtl w:val="true"/>
              </w:rPr>
              <w:t>ارتباط مجازی</w:t>
            </w:r>
            <w:r>
              <w:rPr>
                <w:rStyle w:val="IndexLink"/>
                <w:rtl w:val="true"/>
              </w:rPr>
              <w:tab/>
            </w:r>
            <w:r>
              <w:rPr>
                <w:rStyle w:val="IndexLink"/>
              </w:rPr>
              <w:t>312</w:t>
            </w:r>
          </w:hyperlink>
        </w:p>
        <w:p>
          <w:pPr>
            <w:pStyle w:val="Contents5"/>
            <w:tabs>
              <w:tab w:val="clear" w:pos="7892"/>
              <w:tab w:val="right" w:pos="9026" w:leader="dot"/>
            </w:tabs>
            <w:rPr/>
          </w:pPr>
          <w:hyperlink w:anchor="__RefHeading___Toc1448374_1934241801">
            <w:r>
              <w:rPr>
                <w:webHidden/>
                <w:rStyle w:val="IndexLink"/>
                <w:rtl w:val="true"/>
              </w:rPr>
              <w:t>اشاره</w:t>
            </w:r>
            <w:r>
              <w:rPr>
                <w:rStyle w:val="IndexLink"/>
                <w:rtl w:val="true"/>
              </w:rPr>
              <w:tab/>
            </w:r>
            <w:r>
              <w:rPr>
                <w:rStyle w:val="IndexLink"/>
              </w:rPr>
              <w:t>312</w:t>
            </w:r>
          </w:hyperlink>
        </w:p>
        <w:p>
          <w:pPr>
            <w:pStyle w:val="Contents5"/>
            <w:tabs>
              <w:tab w:val="clear" w:pos="7892"/>
              <w:tab w:val="right" w:pos="9026" w:leader="dot"/>
            </w:tabs>
            <w:rPr/>
          </w:pPr>
          <w:hyperlink w:anchor="__RefHeading___Toc1448376_1934241801">
            <w:r>
              <w:rPr>
                <w:webHidden/>
                <w:rStyle w:val="IndexLink"/>
                <w:rtl w:val="true"/>
              </w:rPr>
              <w:t>برکات و آثار</w:t>
            </w:r>
            <w:r>
              <w:rPr>
                <w:rStyle w:val="IndexLink"/>
                <w:rtl w:val="true"/>
              </w:rPr>
              <w:tab/>
            </w:r>
            <w:r>
              <w:rPr>
                <w:rStyle w:val="IndexLink"/>
              </w:rPr>
              <w:t>313</w:t>
            </w:r>
          </w:hyperlink>
        </w:p>
        <w:p>
          <w:pPr>
            <w:pStyle w:val="Contents3"/>
            <w:tabs>
              <w:tab w:val="clear" w:pos="8459"/>
              <w:tab w:val="right" w:pos="9026" w:leader="dot"/>
            </w:tabs>
            <w:rPr/>
          </w:pPr>
          <w:hyperlink w:anchor="__RefHeading___Toc1448378_1934241801">
            <w:r>
              <w:rPr>
                <w:webHidden/>
                <w:rStyle w:val="IndexLink"/>
                <w:rtl w:val="true"/>
              </w:rPr>
              <w:t>پیامهای کاربردی تربیتی</w:t>
            </w:r>
            <w:r>
              <w:rPr>
                <w:rStyle w:val="IndexLink"/>
                <w:rtl w:val="true"/>
              </w:rPr>
              <w:tab/>
            </w:r>
            <w:r>
              <w:rPr>
                <w:rStyle w:val="IndexLink"/>
              </w:rPr>
              <w:t>314</w:t>
            </w:r>
          </w:hyperlink>
        </w:p>
        <w:p>
          <w:pPr>
            <w:pStyle w:val="Contents4"/>
            <w:tabs>
              <w:tab w:val="clear" w:pos="8176"/>
              <w:tab w:val="right" w:pos="9026" w:leader="dot"/>
            </w:tabs>
            <w:rPr/>
          </w:pPr>
          <w:hyperlink w:anchor="__RefHeading___Toc1448380_1934241801">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1448382_1934241801">
            <w:r>
              <w:rPr>
                <w:webHidden/>
                <w:rStyle w:val="IndexLink"/>
                <w:rtl w:val="true"/>
              </w:rPr>
              <w:t>یک</w:t>
            </w:r>
            <w:r>
              <w:rPr>
                <w:rStyle w:val="IndexLink"/>
                <w:rtl w:val="true"/>
              </w:rPr>
              <w:t xml:space="preserve">: </w:t>
            </w:r>
            <w:r>
              <w:rPr>
                <w:rStyle w:val="IndexLink"/>
                <w:rtl w:val="true"/>
              </w:rPr>
              <w:t>نگاه حرام</w:t>
            </w:r>
            <w:r>
              <w:rPr>
                <w:rStyle w:val="IndexLink"/>
                <w:rtl w:val="true"/>
              </w:rPr>
              <w:tab/>
            </w:r>
            <w:r>
              <w:rPr>
                <w:rStyle w:val="IndexLink"/>
              </w:rPr>
              <w:t>315</w:t>
            </w:r>
          </w:hyperlink>
        </w:p>
        <w:p>
          <w:pPr>
            <w:pStyle w:val="Contents4"/>
            <w:tabs>
              <w:tab w:val="clear" w:pos="8176"/>
              <w:tab w:val="right" w:pos="9026" w:leader="dot"/>
            </w:tabs>
            <w:rPr/>
          </w:pPr>
          <w:hyperlink w:anchor="__RefHeading___Toc1448384_1934241801">
            <w:r>
              <w:rPr>
                <w:webHidden/>
                <w:rStyle w:val="IndexLink"/>
                <w:rtl w:val="true"/>
              </w:rPr>
              <w:t>دو</w:t>
            </w:r>
            <w:r>
              <w:rPr>
                <w:rStyle w:val="IndexLink"/>
                <w:rtl w:val="true"/>
              </w:rPr>
              <w:t xml:space="preserve">: </w:t>
            </w:r>
            <w:r>
              <w:rPr>
                <w:rStyle w:val="IndexLink"/>
                <w:rtl w:val="true"/>
              </w:rPr>
              <w:t>لمس</w:t>
            </w:r>
            <w:r>
              <w:rPr>
                <w:rStyle w:val="IndexLink"/>
                <w:rtl w:val="true"/>
              </w:rPr>
              <w:tab/>
            </w:r>
            <w:r>
              <w:rPr>
                <w:rStyle w:val="IndexLink"/>
              </w:rPr>
              <w:t>315</w:t>
            </w:r>
          </w:hyperlink>
        </w:p>
        <w:p>
          <w:pPr>
            <w:pStyle w:val="Contents3"/>
            <w:tabs>
              <w:tab w:val="clear" w:pos="8459"/>
              <w:tab w:val="right" w:pos="9026" w:leader="dot"/>
            </w:tabs>
            <w:rPr/>
          </w:pPr>
          <w:hyperlink w:anchor="__RefHeading___Toc1448386_1934241801">
            <w:r>
              <w:rPr>
                <w:webHidden/>
                <w:rStyle w:val="IndexLink"/>
                <w:rtl w:val="true"/>
              </w:rPr>
              <w:t>دعا و نیایش</w:t>
            </w:r>
            <w:r>
              <w:rPr>
                <w:rStyle w:val="IndexLink"/>
                <w:rtl w:val="true"/>
              </w:rPr>
              <w:tab/>
            </w:r>
            <w:r>
              <w:rPr>
                <w:rStyle w:val="IndexLink"/>
              </w:rPr>
              <w:t>316</w:t>
            </w:r>
          </w:hyperlink>
        </w:p>
        <w:p>
          <w:pPr>
            <w:pStyle w:val="Contents3"/>
            <w:tabs>
              <w:tab w:val="clear" w:pos="8459"/>
              <w:tab w:val="right" w:pos="9026" w:leader="dot"/>
            </w:tabs>
            <w:rPr/>
          </w:pPr>
          <w:hyperlink w:anchor="__RefHeading___Toc1448388_1934241801">
            <w:r>
              <w:rPr>
                <w:webHidden/>
                <w:rStyle w:val="IndexLink"/>
                <w:rtl w:val="true"/>
              </w:rPr>
              <w:t>متن مطالعاتی</w:t>
            </w:r>
            <w:r>
              <w:rPr>
                <w:rStyle w:val="IndexLink"/>
                <w:rtl w:val="true"/>
              </w:rPr>
              <w:tab/>
            </w:r>
            <w:r>
              <w:rPr>
                <w:rStyle w:val="IndexLink"/>
              </w:rPr>
              <w:t>317</w:t>
            </w:r>
          </w:hyperlink>
        </w:p>
        <w:p>
          <w:pPr>
            <w:pStyle w:val="Contents4"/>
            <w:tabs>
              <w:tab w:val="clear" w:pos="8176"/>
              <w:tab w:val="right" w:pos="9026" w:leader="dot"/>
            </w:tabs>
            <w:rPr/>
          </w:pPr>
          <w:hyperlink w:anchor="__RefHeading___Toc1448390_1934241801">
            <w:r>
              <w:rPr>
                <w:webHidden/>
                <w:rStyle w:val="IndexLink"/>
                <w:rtl w:val="true"/>
              </w:rPr>
              <w:t>اهمیت صله رحم</w:t>
            </w:r>
            <w:r>
              <w:rPr>
                <w:rStyle w:val="IndexLink"/>
                <w:rtl w:val="true"/>
              </w:rPr>
              <w:tab/>
            </w:r>
            <w:r>
              <w:rPr>
                <w:rStyle w:val="IndexLink"/>
              </w:rPr>
              <w:t>317</w:t>
            </w:r>
          </w:hyperlink>
        </w:p>
        <w:p>
          <w:pPr>
            <w:pStyle w:val="Contents4"/>
            <w:tabs>
              <w:tab w:val="clear" w:pos="8176"/>
              <w:tab w:val="right" w:pos="9026" w:leader="dot"/>
            </w:tabs>
            <w:rPr/>
          </w:pPr>
          <w:hyperlink w:anchor="__RefHeading___Toc1448392_1934241801">
            <w:r>
              <w:rPr>
                <w:webHidden/>
                <w:rStyle w:val="IndexLink"/>
                <w:rtl w:val="true"/>
              </w:rPr>
              <w:t>پیامدهای قطع رابطه</w:t>
            </w:r>
            <w:r>
              <w:rPr>
                <w:rStyle w:val="IndexLink"/>
                <w:rtl w:val="true"/>
              </w:rPr>
              <w:tab/>
            </w:r>
            <w:r>
              <w:rPr>
                <w:rStyle w:val="IndexLink"/>
              </w:rPr>
              <w:t>317</w:t>
            </w:r>
          </w:hyperlink>
        </w:p>
        <w:p>
          <w:pPr>
            <w:pStyle w:val="Contents4"/>
            <w:tabs>
              <w:tab w:val="clear" w:pos="8176"/>
              <w:tab w:val="right" w:pos="9026" w:leader="dot"/>
            </w:tabs>
            <w:rPr/>
          </w:pPr>
          <w:hyperlink w:anchor="__RefHeading___Toc1448394_1934241801">
            <w:r>
              <w:rPr>
                <w:webHidden/>
                <w:rStyle w:val="IndexLink"/>
                <w:rtl w:val="true"/>
              </w:rPr>
              <w:t>داستانهایی از پیامد قطع رحم</w:t>
            </w:r>
            <w:r>
              <w:rPr>
                <w:rStyle w:val="IndexLink"/>
                <w:rtl w:val="true"/>
              </w:rPr>
              <w:tab/>
            </w:r>
            <w:r>
              <w:rPr>
                <w:rStyle w:val="IndexLink"/>
              </w:rPr>
              <w:t>319</w:t>
            </w:r>
          </w:hyperlink>
        </w:p>
        <w:p>
          <w:pPr>
            <w:pStyle w:val="Contents2"/>
            <w:tabs>
              <w:tab w:val="clear" w:pos="8743"/>
              <w:tab w:val="right" w:pos="9026" w:leader="dot"/>
            </w:tabs>
            <w:rPr/>
          </w:pPr>
          <w:hyperlink w:anchor="__RefHeading___Toc1448396_1934241801">
            <w:r>
              <w:rPr>
                <w:webHidden/>
                <w:rStyle w:val="IndexLink"/>
                <w:rtl w:val="true"/>
              </w:rPr>
              <w:t>درس بیست و دوم</w:t>
            </w:r>
            <w:r>
              <w:rPr>
                <w:rStyle w:val="IndexLink"/>
                <w:rtl w:val="true"/>
              </w:rPr>
              <w:t>:</w:t>
            </w:r>
            <w:r>
              <w:rPr>
                <w:rStyle w:val="IndexLink"/>
                <w:rtl w:val="true"/>
              </w:rPr>
              <w:t>آسانسور</w:t>
            </w:r>
            <w:r>
              <w:rPr>
                <w:rStyle w:val="IndexLink"/>
                <w:rtl w:val="true"/>
              </w:rPr>
              <w:tab/>
            </w:r>
            <w:r>
              <w:rPr>
                <w:rStyle w:val="IndexLink"/>
              </w:rPr>
              <w:t>321</w:t>
            </w:r>
          </w:hyperlink>
        </w:p>
        <w:p>
          <w:pPr>
            <w:pStyle w:val="Contents3"/>
            <w:tabs>
              <w:tab w:val="clear" w:pos="8459"/>
              <w:tab w:val="right" w:pos="9026" w:leader="dot"/>
            </w:tabs>
            <w:rPr/>
          </w:pPr>
          <w:hyperlink w:anchor="__RefHeading___Toc1448398_1934241801">
            <w:r>
              <w:rPr>
                <w:webHidden/>
                <w:rStyle w:val="IndexLink"/>
                <w:rtl w:val="true"/>
              </w:rPr>
              <w:t>بهانه ارتباط</w:t>
            </w:r>
            <w:r>
              <w:rPr>
                <w:rStyle w:val="IndexLink"/>
                <w:rtl w:val="true"/>
              </w:rPr>
              <w:tab/>
            </w:r>
            <w:r>
              <w:rPr>
                <w:rStyle w:val="IndexLink"/>
              </w:rPr>
              <w:t>321</w:t>
            </w:r>
          </w:hyperlink>
        </w:p>
        <w:p>
          <w:pPr>
            <w:pStyle w:val="Contents3"/>
            <w:tabs>
              <w:tab w:val="clear" w:pos="8459"/>
              <w:tab w:val="right" w:pos="9026" w:leader="dot"/>
            </w:tabs>
            <w:rPr/>
          </w:pPr>
          <w:hyperlink w:anchor="__RefHeading___Toc1448400_1934241801">
            <w:r>
              <w:rPr>
                <w:webHidden/>
                <w:rStyle w:val="IndexLink"/>
                <w:rtl w:val="true"/>
              </w:rPr>
              <w:t>تبیین متن و محتوا</w:t>
            </w:r>
            <w:r>
              <w:rPr>
                <w:rStyle w:val="IndexLink"/>
                <w:rtl w:val="true"/>
              </w:rPr>
              <w:tab/>
            </w:r>
            <w:r>
              <w:rPr>
                <w:rStyle w:val="IndexLink"/>
              </w:rPr>
              <w:t>322</w:t>
            </w:r>
          </w:hyperlink>
        </w:p>
        <w:p>
          <w:pPr>
            <w:pStyle w:val="Contents4"/>
            <w:tabs>
              <w:tab w:val="clear" w:pos="8176"/>
              <w:tab w:val="right" w:pos="9026" w:leader="dot"/>
            </w:tabs>
            <w:rPr/>
          </w:pPr>
          <w:hyperlink w:anchor="__RefHeading___Toc1448402_1934241801">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1448404_1934241801">
            <w:r>
              <w:rPr>
                <w:webHidden/>
                <w:rStyle w:val="IndexLink"/>
                <w:rtl w:val="true"/>
              </w:rPr>
              <w:t>باور کنیم</w:t>
            </w:r>
            <w:r>
              <w:rPr>
                <w:rStyle w:val="IndexLink"/>
                <w:rtl w:val="true"/>
              </w:rPr>
              <w:t>!</w:t>
              <w:tab/>
            </w:r>
            <w:r>
              <w:rPr>
                <w:rStyle w:val="IndexLink"/>
              </w:rPr>
              <w:t>323</w:t>
            </w:r>
          </w:hyperlink>
        </w:p>
        <w:p>
          <w:pPr>
            <w:pStyle w:val="Contents4"/>
            <w:tabs>
              <w:tab w:val="clear" w:pos="8176"/>
              <w:tab w:val="right" w:pos="9026" w:leader="dot"/>
            </w:tabs>
            <w:rPr/>
          </w:pPr>
          <w:hyperlink w:anchor="__RefHeading___Toc1448406_1934241801">
            <w:r>
              <w:rPr>
                <w:webHidden/>
                <w:rStyle w:val="IndexLink"/>
                <w:rtl w:val="true"/>
              </w:rPr>
              <w:t>مسابقه جدول</w:t>
            </w:r>
            <w:r>
              <w:rPr>
                <w:rStyle w:val="IndexLink"/>
                <w:rtl w:val="true"/>
              </w:rPr>
              <w:tab/>
            </w:r>
            <w:r>
              <w:rPr>
                <w:rStyle w:val="IndexLink"/>
              </w:rPr>
              <w:t>323</w:t>
            </w:r>
          </w:hyperlink>
        </w:p>
        <w:p>
          <w:pPr>
            <w:pStyle w:val="Contents4"/>
            <w:tabs>
              <w:tab w:val="clear" w:pos="8176"/>
              <w:tab w:val="right" w:pos="9026" w:leader="dot"/>
            </w:tabs>
            <w:rPr/>
          </w:pPr>
          <w:hyperlink w:anchor="__RefHeading___Toc1448408_1934241801">
            <w:r>
              <w:rPr>
                <w:webHidden/>
                <w:rStyle w:val="IndexLink"/>
                <w:rtl w:val="true"/>
              </w:rPr>
              <w:t>شیوه تکمیل جدول</w:t>
            </w:r>
            <w:r>
              <w:rPr>
                <w:rStyle w:val="IndexLink"/>
                <w:rtl w:val="true"/>
              </w:rPr>
              <w:tab/>
            </w:r>
            <w:r>
              <w:rPr>
                <w:rStyle w:val="IndexLink"/>
              </w:rPr>
              <w:t>324</w:t>
            </w:r>
          </w:hyperlink>
        </w:p>
        <w:p>
          <w:pPr>
            <w:pStyle w:val="Contents3"/>
            <w:tabs>
              <w:tab w:val="clear" w:pos="8459"/>
              <w:tab w:val="right" w:pos="9026" w:leader="dot"/>
            </w:tabs>
            <w:rPr/>
          </w:pPr>
          <w:hyperlink w:anchor="__RefHeading___Toc1448410_1934241801">
            <w:r>
              <w:rPr>
                <w:webHidden/>
                <w:rStyle w:val="IndexLink"/>
                <w:rtl w:val="true"/>
              </w:rPr>
              <w:t>پیامهای کاربردی تربیتی</w:t>
            </w:r>
            <w:r>
              <w:rPr>
                <w:rStyle w:val="IndexLink"/>
                <w:rtl w:val="true"/>
              </w:rPr>
              <w:tab/>
            </w:r>
            <w:r>
              <w:rPr>
                <w:rStyle w:val="IndexLink"/>
              </w:rPr>
              <w:t>324</w:t>
            </w:r>
          </w:hyperlink>
        </w:p>
        <w:p>
          <w:pPr>
            <w:pStyle w:val="Contents3"/>
            <w:tabs>
              <w:tab w:val="clear" w:pos="8459"/>
              <w:tab w:val="right" w:pos="9026" w:leader="dot"/>
            </w:tabs>
            <w:rPr/>
          </w:pPr>
          <w:hyperlink w:anchor="__RefHeading___Toc1448412_1934241801">
            <w:r>
              <w:rPr>
                <w:webHidden/>
                <w:rStyle w:val="IndexLink"/>
                <w:rtl w:val="true"/>
              </w:rPr>
              <w:t>دعا و نیایش</w:t>
            </w:r>
            <w:r>
              <w:rPr>
                <w:rStyle w:val="IndexLink"/>
                <w:rtl w:val="true"/>
              </w:rPr>
              <w:tab/>
            </w:r>
            <w:r>
              <w:rPr>
                <w:rStyle w:val="IndexLink"/>
              </w:rPr>
              <w:t>326</w:t>
            </w:r>
          </w:hyperlink>
        </w:p>
        <w:p>
          <w:pPr>
            <w:pStyle w:val="Contents2"/>
            <w:tabs>
              <w:tab w:val="clear" w:pos="8743"/>
              <w:tab w:val="right" w:pos="9026" w:leader="dot"/>
            </w:tabs>
            <w:rPr/>
          </w:pPr>
          <w:hyperlink w:anchor="__RefHeading___Toc1448414_1934241801">
            <w:r>
              <w:rPr>
                <w:webHidden/>
                <w:rStyle w:val="IndexLink"/>
                <w:rtl w:val="true"/>
              </w:rPr>
              <w:t>درس بیست و سوم</w:t>
            </w:r>
            <w:r>
              <w:rPr>
                <w:rStyle w:val="IndexLink"/>
                <w:rtl w:val="true"/>
              </w:rPr>
              <w:t xml:space="preserve">: </w:t>
            </w:r>
            <w:r>
              <w:rPr>
                <w:rStyle w:val="IndexLink"/>
                <w:rtl w:val="true"/>
              </w:rPr>
              <w:t>سه انقلاب</w:t>
            </w:r>
            <w:r>
              <w:rPr>
                <w:rStyle w:val="IndexLink"/>
                <w:rtl w:val="true"/>
              </w:rPr>
              <w:tab/>
            </w:r>
            <w:r>
              <w:rPr>
                <w:rStyle w:val="IndexLink"/>
              </w:rPr>
              <w:t>327</w:t>
            </w:r>
          </w:hyperlink>
        </w:p>
        <w:p>
          <w:pPr>
            <w:pStyle w:val="Contents3"/>
            <w:tabs>
              <w:tab w:val="clear" w:pos="8459"/>
              <w:tab w:val="right" w:pos="9026" w:leader="dot"/>
            </w:tabs>
            <w:rPr/>
          </w:pPr>
          <w:hyperlink w:anchor="__RefHeading___Toc1448416_1934241801">
            <w:r>
              <w:rPr>
                <w:webHidden/>
                <w:rStyle w:val="IndexLink"/>
                <w:rtl w:val="true"/>
              </w:rPr>
              <w:t>اشاره</w:t>
            </w:r>
            <w:r>
              <w:rPr>
                <w:rStyle w:val="IndexLink"/>
                <w:rtl w:val="true"/>
              </w:rPr>
              <w:tab/>
            </w:r>
            <w:r>
              <w:rPr>
                <w:rStyle w:val="IndexLink"/>
              </w:rPr>
              <w:t>327</w:t>
            </w:r>
          </w:hyperlink>
        </w:p>
        <w:p>
          <w:pPr>
            <w:pStyle w:val="Contents3"/>
            <w:tabs>
              <w:tab w:val="clear" w:pos="8459"/>
              <w:tab w:val="right" w:pos="9026" w:leader="dot"/>
            </w:tabs>
            <w:rPr/>
          </w:pPr>
          <w:hyperlink w:anchor="__RefHeading___Toc1448418_1934241801">
            <w:r>
              <w:rPr>
                <w:webHidden/>
                <w:rStyle w:val="IndexLink"/>
                <w:rtl w:val="true"/>
              </w:rPr>
              <w:t>بهانه ارتباط</w:t>
            </w:r>
            <w:r>
              <w:rPr>
                <w:rStyle w:val="IndexLink"/>
                <w:rtl w:val="true"/>
              </w:rPr>
              <w:tab/>
            </w:r>
            <w:r>
              <w:rPr>
                <w:rStyle w:val="IndexLink"/>
              </w:rPr>
              <w:t>327</w:t>
            </w:r>
          </w:hyperlink>
        </w:p>
        <w:p>
          <w:pPr>
            <w:pStyle w:val="Contents3"/>
            <w:tabs>
              <w:tab w:val="clear" w:pos="8459"/>
              <w:tab w:val="right" w:pos="9026" w:leader="dot"/>
            </w:tabs>
            <w:rPr/>
          </w:pPr>
          <w:hyperlink w:anchor="__RefHeading___Toc1448420_1934241801">
            <w:r>
              <w:rPr>
                <w:webHidden/>
                <w:rStyle w:val="IndexLink"/>
                <w:rtl w:val="true"/>
              </w:rPr>
              <w:t>تبیین متن و محتوا</w:t>
            </w:r>
            <w:r>
              <w:rPr>
                <w:rStyle w:val="IndexLink"/>
                <w:rtl w:val="true"/>
              </w:rPr>
              <w:tab/>
            </w:r>
            <w:r>
              <w:rPr>
                <w:rStyle w:val="IndexLink"/>
              </w:rPr>
              <w:t>328</w:t>
            </w:r>
          </w:hyperlink>
        </w:p>
        <w:p>
          <w:pPr>
            <w:pStyle w:val="Contents4"/>
            <w:tabs>
              <w:tab w:val="clear" w:pos="8176"/>
              <w:tab w:val="right" w:pos="9026" w:leader="dot"/>
            </w:tabs>
            <w:rPr/>
          </w:pPr>
          <w:hyperlink w:anchor="__RefHeading___Toc1448422_1934241801">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1448424_1934241801">
            <w:r>
              <w:rPr>
                <w:webHidden/>
                <w:rStyle w:val="IndexLink"/>
                <w:rtl w:val="true"/>
              </w:rPr>
              <w:t>شیوه تکمیل جدول</w:t>
            </w:r>
            <w:r>
              <w:rPr>
                <w:rStyle w:val="IndexLink"/>
                <w:rtl w:val="true"/>
              </w:rPr>
              <w:tab/>
            </w:r>
            <w:r>
              <w:rPr>
                <w:rStyle w:val="IndexLink"/>
              </w:rPr>
              <w:t>329</w:t>
            </w:r>
          </w:hyperlink>
        </w:p>
        <w:p>
          <w:pPr>
            <w:pStyle w:val="Contents3"/>
            <w:tabs>
              <w:tab w:val="clear" w:pos="8459"/>
              <w:tab w:val="right" w:pos="9026" w:leader="dot"/>
            </w:tabs>
            <w:rPr/>
          </w:pPr>
          <w:hyperlink w:anchor="__RefHeading___Toc1448426_1934241801">
            <w:r>
              <w:rPr>
                <w:webHidden/>
                <w:rStyle w:val="IndexLink"/>
                <w:rtl w:val="true"/>
              </w:rPr>
              <w:t>پیامهای کاربردی تربیتی</w:t>
            </w:r>
            <w:r>
              <w:rPr>
                <w:rStyle w:val="IndexLink"/>
                <w:rtl w:val="true"/>
              </w:rPr>
              <w:tab/>
            </w:r>
            <w:r>
              <w:rPr>
                <w:rStyle w:val="IndexLink"/>
              </w:rPr>
              <w:t>330</w:t>
            </w:r>
          </w:hyperlink>
        </w:p>
        <w:p>
          <w:pPr>
            <w:pStyle w:val="Contents4"/>
            <w:tabs>
              <w:tab w:val="clear" w:pos="8176"/>
              <w:tab w:val="right" w:pos="9026" w:leader="dot"/>
            </w:tabs>
            <w:rPr/>
          </w:pPr>
          <w:hyperlink w:anchor="__RefHeading___Toc1448428_1934241801">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448430_1934241801">
            <w:r>
              <w:rPr>
                <w:webHidden/>
                <w:rStyle w:val="IndexLink"/>
                <w:rtl w:val="true"/>
              </w:rPr>
              <w:t>کارت اول</w:t>
            </w:r>
            <w:r>
              <w:rPr>
                <w:rStyle w:val="IndexLink"/>
                <w:rtl w:val="true"/>
              </w:rPr>
              <w:t xml:space="preserve">: </w:t>
            </w:r>
            <w:r>
              <w:rPr>
                <w:rStyle w:val="IndexLink"/>
                <w:rtl w:val="true"/>
              </w:rPr>
              <w:t>به خاطر خدا</w:t>
            </w:r>
            <w:r>
              <w:rPr>
                <w:rStyle w:val="IndexLink"/>
                <w:rtl w:val="true"/>
              </w:rPr>
              <w:tab/>
            </w:r>
            <w:r>
              <w:rPr>
                <w:rStyle w:val="IndexLink"/>
              </w:rPr>
              <w:t>330</w:t>
            </w:r>
          </w:hyperlink>
        </w:p>
        <w:p>
          <w:pPr>
            <w:pStyle w:val="Contents5"/>
            <w:tabs>
              <w:tab w:val="clear" w:pos="7892"/>
              <w:tab w:val="right" w:pos="9026" w:leader="dot"/>
            </w:tabs>
            <w:rPr/>
          </w:pPr>
          <w:hyperlink w:anchor="__RefHeading___Toc1448432_1934241801">
            <w:r>
              <w:rPr>
                <w:webHidden/>
                <w:rStyle w:val="IndexLink"/>
                <w:rtl w:val="true"/>
              </w:rPr>
              <w:t>اشاره</w:t>
            </w:r>
            <w:r>
              <w:rPr>
                <w:rStyle w:val="IndexLink"/>
                <w:rtl w:val="true"/>
              </w:rPr>
              <w:tab/>
            </w:r>
            <w:r>
              <w:rPr>
                <w:rStyle w:val="IndexLink"/>
              </w:rPr>
              <w:t>330</w:t>
            </w:r>
          </w:hyperlink>
        </w:p>
        <w:p>
          <w:pPr>
            <w:pStyle w:val="Contents5"/>
            <w:tabs>
              <w:tab w:val="clear" w:pos="7892"/>
              <w:tab w:val="right" w:pos="9026" w:leader="dot"/>
            </w:tabs>
            <w:rPr/>
          </w:pPr>
          <w:hyperlink w:anchor="__RefHeading___Toc1448434_1934241801">
            <w:r>
              <w:rPr>
                <w:webHidden/>
                <w:rStyle w:val="IndexLink"/>
                <w:rtl w:val="true"/>
              </w:rPr>
              <w:t>خاطره ای از اخلاص امام خمینی</w:t>
            </w:r>
            <w:r>
              <w:rPr>
                <w:rStyle w:val="IndexLink"/>
                <w:rtl w:val="true"/>
              </w:rPr>
              <w:t>(</w:t>
            </w:r>
            <w:r>
              <w:rPr>
                <w:rStyle w:val="IndexLink"/>
                <w:rtl w:val="true"/>
              </w:rPr>
              <w:t>رحمه الله</w:t>
            </w:r>
            <w:r>
              <w:rPr>
                <w:rStyle w:val="IndexLink"/>
                <w:rtl w:val="true"/>
              </w:rPr>
              <w:t>)</w:t>
              <w:tab/>
            </w:r>
            <w:r>
              <w:rPr>
                <w:rStyle w:val="IndexLink"/>
              </w:rPr>
              <w:t>331</w:t>
            </w:r>
          </w:hyperlink>
        </w:p>
        <w:p>
          <w:pPr>
            <w:pStyle w:val="Contents4"/>
            <w:tabs>
              <w:tab w:val="clear" w:pos="8176"/>
              <w:tab w:val="right" w:pos="9026" w:leader="dot"/>
            </w:tabs>
            <w:rPr/>
          </w:pPr>
          <w:hyperlink w:anchor="__RefHeading___Toc1448436_1934241801">
            <w:r>
              <w:rPr>
                <w:webHidden/>
                <w:rStyle w:val="IndexLink"/>
                <w:rtl w:val="true"/>
              </w:rPr>
              <w:t>کارت دوم</w:t>
            </w:r>
            <w:r>
              <w:rPr>
                <w:rStyle w:val="IndexLink"/>
                <w:rtl w:val="true"/>
              </w:rPr>
              <w:t xml:space="preserve">: </w:t>
            </w:r>
            <w:r>
              <w:rPr>
                <w:rStyle w:val="IndexLink"/>
                <w:rtl w:val="true"/>
              </w:rPr>
              <w:t>استقلال</w:t>
            </w:r>
            <w:r>
              <w:rPr>
                <w:rStyle w:val="IndexLink"/>
                <w:rtl w:val="true"/>
              </w:rPr>
              <w:tab/>
            </w:r>
            <w:r>
              <w:rPr>
                <w:rStyle w:val="IndexLink"/>
              </w:rPr>
              <w:t>332</w:t>
            </w:r>
          </w:hyperlink>
        </w:p>
        <w:p>
          <w:pPr>
            <w:pStyle w:val="Contents4"/>
            <w:tabs>
              <w:tab w:val="clear" w:pos="8176"/>
              <w:tab w:val="right" w:pos="9026" w:leader="dot"/>
            </w:tabs>
            <w:rPr/>
          </w:pPr>
          <w:hyperlink w:anchor="__RefHeading___Toc1448438_1934241801">
            <w:r>
              <w:rPr>
                <w:webHidden/>
                <w:rStyle w:val="IndexLink"/>
                <w:rtl w:val="true"/>
              </w:rPr>
              <w:t>کارت سوم</w:t>
            </w:r>
            <w:r>
              <w:rPr>
                <w:rStyle w:val="IndexLink"/>
                <w:rtl w:val="true"/>
              </w:rPr>
              <w:t xml:space="preserve">: </w:t>
            </w:r>
            <w:r>
              <w:rPr>
                <w:rStyle w:val="IndexLink"/>
                <w:rtl w:val="true"/>
              </w:rPr>
              <w:t>ایثارگری</w:t>
            </w:r>
            <w:r>
              <w:rPr>
                <w:rStyle w:val="IndexLink"/>
                <w:rtl w:val="true"/>
              </w:rPr>
              <w:tab/>
            </w:r>
            <w:r>
              <w:rPr>
                <w:rStyle w:val="IndexLink"/>
              </w:rPr>
              <w:t>332</w:t>
            </w:r>
          </w:hyperlink>
        </w:p>
        <w:p>
          <w:pPr>
            <w:pStyle w:val="Contents4"/>
            <w:tabs>
              <w:tab w:val="clear" w:pos="8176"/>
              <w:tab w:val="right" w:pos="9026" w:leader="dot"/>
            </w:tabs>
            <w:rPr/>
          </w:pPr>
          <w:hyperlink w:anchor="__RefHeading___Toc1448440_1934241801">
            <w:r>
              <w:rPr>
                <w:webHidden/>
                <w:rStyle w:val="IndexLink"/>
                <w:rtl w:val="true"/>
              </w:rPr>
              <w:t>کارت چهارم</w:t>
            </w:r>
            <w:r>
              <w:rPr>
                <w:rStyle w:val="IndexLink"/>
                <w:rtl w:val="true"/>
              </w:rPr>
              <w:t xml:space="preserve">: </w:t>
            </w:r>
            <w:r>
              <w:rPr>
                <w:rStyle w:val="IndexLink"/>
                <w:rtl w:val="true"/>
              </w:rPr>
              <w:t>استکبارستیزی</w:t>
            </w:r>
            <w:r>
              <w:rPr>
                <w:rStyle w:val="IndexLink"/>
                <w:rtl w:val="true"/>
              </w:rPr>
              <w:tab/>
            </w:r>
            <w:r>
              <w:rPr>
                <w:rStyle w:val="IndexLink"/>
              </w:rPr>
              <w:t>333</w:t>
            </w:r>
          </w:hyperlink>
        </w:p>
        <w:p>
          <w:pPr>
            <w:pStyle w:val="Contents4"/>
            <w:tabs>
              <w:tab w:val="clear" w:pos="8176"/>
              <w:tab w:val="right" w:pos="9026" w:leader="dot"/>
            </w:tabs>
            <w:rPr/>
          </w:pPr>
          <w:hyperlink w:anchor="__RefHeading___Toc1448442_1934241801">
            <w:r>
              <w:rPr>
                <w:webHidden/>
                <w:rStyle w:val="IndexLink"/>
                <w:rtl w:val="true"/>
              </w:rPr>
              <w:t>نکته آخر</w:t>
            </w:r>
            <w:r>
              <w:rPr>
                <w:rStyle w:val="IndexLink"/>
                <w:rtl w:val="true"/>
              </w:rPr>
              <w:tab/>
            </w:r>
            <w:r>
              <w:rPr>
                <w:rStyle w:val="IndexLink"/>
              </w:rPr>
              <w:t>334</w:t>
            </w:r>
          </w:hyperlink>
        </w:p>
        <w:p>
          <w:pPr>
            <w:pStyle w:val="Contents3"/>
            <w:tabs>
              <w:tab w:val="clear" w:pos="8459"/>
              <w:tab w:val="right" w:pos="9026" w:leader="dot"/>
            </w:tabs>
            <w:rPr/>
          </w:pPr>
          <w:hyperlink w:anchor="__RefHeading___Toc1448444_1934241801">
            <w:r>
              <w:rPr>
                <w:webHidden/>
                <w:rStyle w:val="IndexLink"/>
                <w:rtl w:val="true"/>
              </w:rPr>
              <w:t>دعا و نیایش</w:t>
            </w:r>
            <w:r>
              <w:rPr>
                <w:rStyle w:val="IndexLink"/>
                <w:rtl w:val="true"/>
              </w:rPr>
              <w:tab/>
            </w:r>
            <w:r>
              <w:rPr>
                <w:rStyle w:val="IndexLink"/>
              </w:rPr>
              <w:t>334</w:t>
            </w:r>
          </w:hyperlink>
        </w:p>
        <w:p>
          <w:pPr>
            <w:pStyle w:val="Contents2"/>
            <w:tabs>
              <w:tab w:val="clear" w:pos="8743"/>
              <w:tab w:val="right" w:pos="9026" w:leader="dot"/>
            </w:tabs>
            <w:rPr/>
          </w:pPr>
          <w:hyperlink w:anchor="__RefHeading___Toc1448446_1934241801">
            <w:r>
              <w:rPr>
                <w:webHidden/>
                <w:rStyle w:val="IndexLink"/>
                <w:rtl w:val="true"/>
              </w:rPr>
              <w:t>درس بیست و چهارم</w:t>
            </w:r>
            <w:r>
              <w:rPr>
                <w:rStyle w:val="IndexLink"/>
                <w:rtl w:val="true"/>
              </w:rPr>
              <w:t xml:space="preserve">: </w:t>
            </w:r>
            <w:r>
              <w:rPr>
                <w:rStyle w:val="IndexLink"/>
                <w:rtl w:val="true"/>
              </w:rPr>
              <w:t>نائب</w:t>
            </w:r>
            <w:r>
              <w:rPr>
                <w:rStyle w:val="IndexLink"/>
                <w:rtl w:val="true"/>
              </w:rPr>
              <w:tab/>
            </w:r>
            <w:r>
              <w:rPr>
                <w:rStyle w:val="IndexLink"/>
              </w:rPr>
              <w:t>335</w:t>
            </w:r>
          </w:hyperlink>
        </w:p>
        <w:p>
          <w:pPr>
            <w:pStyle w:val="Contents3"/>
            <w:tabs>
              <w:tab w:val="clear" w:pos="8459"/>
              <w:tab w:val="right" w:pos="9026" w:leader="dot"/>
            </w:tabs>
            <w:rPr/>
          </w:pPr>
          <w:hyperlink w:anchor="__RefHeading___Toc1448448_1934241801">
            <w:r>
              <w:rPr>
                <w:webHidden/>
                <w:rStyle w:val="IndexLink"/>
                <w:rtl w:val="true"/>
              </w:rPr>
              <w:t>بهانه ارتباط</w:t>
            </w:r>
            <w:r>
              <w:rPr>
                <w:rStyle w:val="IndexLink"/>
                <w:rtl w:val="true"/>
              </w:rPr>
              <w:tab/>
            </w:r>
            <w:r>
              <w:rPr>
                <w:rStyle w:val="IndexLink"/>
              </w:rPr>
              <w:t>335</w:t>
            </w:r>
          </w:hyperlink>
        </w:p>
        <w:p>
          <w:pPr>
            <w:pStyle w:val="Contents4"/>
            <w:tabs>
              <w:tab w:val="clear" w:pos="8176"/>
              <w:tab w:val="right" w:pos="9026" w:leader="dot"/>
            </w:tabs>
            <w:rPr/>
          </w:pPr>
          <w:hyperlink w:anchor="__RefHeading___Toc1448450_1934241801">
            <w:r>
              <w:rPr>
                <w:webHidden/>
                <w:rStyle w:val="IndexLink"/>
                <w:rtl w:val="true"/>
              </w:rPr>
              <w:t>مرحله اول؛</w:t>
            </w:r>
            <w:r>
              <w:rPr>
                <w:rStyle w:val="IndexLink"/>
                <w:rtl w:val="true"/>
              </w:rPr>
              <w:tab/>
            </w:r>
            <w:r>
              <w:rPr>
                <w:rStyle w:val="IndexLink"/>
              </w:rPr>
              <w:t>335</w:t>
            </w:r>
          </w:hyperlink>
        </w:p>
        <w:p>
          <w:pPr>
            <w:pStyle w:val="Contents4"/>
            <w:tabs>
              <w:tab w:val="clear" w:pos="8176"/>
              <w:tab w:val="right" w:pos="9026" w:leader="dot"/>
            </w:tabs>
            <w:rPr/>
          </w:pPr>
          <w:hyperlink w:anchor="__RefHeading___Toc1448452_1934241801">
            <w:r>
              <w:rPr>
                <w:webHidden/>
                <w:rStyle w:val="IndexLink"/>
                <w:rtl w:val="true"/>
              </w:rPr>
              <w:t>مرحله دوم؛</w:t>
            </w:r>
            <w:r>
              <w:rPr>
                <w:rStyle w:val="IndexLink"/>
                <w:rtl w:val="true"/>
              </w:rPr>
              <w:tab/>
            </w:r>
            <w:r>
              <w:rPr>
                <w:rStyle w:val="IndexLink"/>
              </w:rPr>
              <w:t>335</w:t>
            </w:r>
          </w:hyperlink>
        </w:p>
        <w:p>
          <w:pPr>
            <w:pStyle w:val="Contents3"/>
            <w:tabs>
              <w:tab w:val="clear" w:pos="8459"/>
              <w:tab w:val="right" w:pos="9026" w:leader="dot"/>
            </w:tabs>
            <w:rPr/>
          </w:pPr>
          <w:hyperlink w:anchor="__RefHeading___Toc1448454_1934241801">
            <w:r>
              <w:rPr>
                <w:webHidden/>
                <w:rStyle w:val="IndexLink"/>
                <w:rtl w:val="true"/>
              </w:rPr>
              <w:t>تبیین متن و محتوا</w:t>
            </w:r>
            <w:r>
              <w:rPr>
                <w:rStyle w:val="IndexLink"/>
                <w:rtl w:val="true"/>
              </w:rPr>
              <w:tab/>
            </w:r>
            <w:r>
              <w:rPr>
                <w:rStyle w:val="IndexLink"/>
              </w:rPr>
              <w:t>336</w:t>
            </w:r>
          </w:hyperlink>
        </w:p>
        <w:p>
          <w:pPr>
            <w:pStyle w:val="Contents4"/>
            <w:tabs>
              <w:tab w:val="clear" w:pos="8176"/>
              <w:tab w:val="right" w:pos="9026" w:leader="dot"/>
            </w:tabs>
            <w:rPr/>
          </w:pPr>
          <w:hyperlink w:anchor="__RefHeading___Toc1448456_1934241801">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1448458_1934241801">
            <w:r>
              <w:rPr>
                <w:webHidden/>
                <w:rStyle w:val="IndexLink"/>
                <w:rtl w:val="true"/>
              </w:rPr>
              <w:t>نیابت انسان از خدا در روی زمین</w:t>
            </w:r>
            <w:r>
              <w:rPr>
                <w:rStyle w:val="IndexLink"/>
                <w:rtl w:val="true"/>
              </w:rPr>
              <w:tab/>
            </w:r>
            <w:r>
              <w:rPr>
                <w:rStyle w:val="IndexLink"/>
              </w:rPr>
              <w:t>337</w:t>
            </w:r>
          </w:hyperlink>
        </w:p>
        <w:p>
          <w:pPr>
            <w:pStyle w:val="Contents4"/>
            <w:tabs>
              <w:tab w:val="clear" w:pos="8176"/>
              <w:tab w:val="right" w:pos="9026" w:leader="dot"/>
            </w:tabs>
            <w:rPr/>
          </w:pPr>
          <w:hyperlink w:anchor="__RefHeading___Toc1448460_1934241801">
            <w:r>
              <w:rPr>
                <w:webHidden/>
                <w:rStyle w:val="IndexLink"/>
                <w:rtl w:val="true"/>
              </w:rPr>
              <w:t>نیابت هارون از حضرت موسی</w:t>
            </w:r>
            <w:r>
              <w:rPr>
                <w:rStyle w:val="IndexLink"/>
                <w:rtl w:val="true"/>
              </w:rPr>
              <w:t>(</w:t>
            </w:r>
            <w:r>
              <w:rPr>
                <w:rStyle w:val="IndexLink"/>
                <w:rtl w:val="true"/>
              </w:rPr>
              <w:t>علیه السّلام</w:t>
            </w:r>
            <w:r>
              <w:rPr>
                <w:rStyle w:val="IndexLink"/>
                <w:rtl w:val="true"/>
              </w:rPr>
              <w:t>)</w:t>
              <w:tab/>
            </w:r>
            <w:r>
              <w:rPr>
                <w:rStyle w:val="IndexLink"/>
              </w:rPr>
              <w:t>338</w:t>
            </w:r>
          </w:hyperlink>
        </w:p>
        <w:p>
          <w:pPr>
            <w:pStyle w:val="Contents4"/>
            <w:tabs>
              <w:tab w:val="clear" w:pos="8176"/>
              <w:tab w:val="right" w:pos="9026" w:leader="dot"/>
            </w:tabs>
            <w:rPr/>
          </w:pPr>
          <w:hyperlink w:anchor="__RefHeading___Toc1448462_1934241801">
            <w:r>
              <w:rPr>
                <w:webHidden/>
                <w:rStyle w:val="IndexLink"/>
                <w:rtl w:val="true"/>
              </w:rPr>
              <w:t>نیابت حضرت علی</w:t>
            </w:r>
            <w:r>
              <w:rPr>
                <w:rStyle w:val="IndexLink"/>
                <w:rtl w:val="true"/>
              </w:rPr>
              <w:t>(</w:t>
            </w:r>
            <w:r>
              <w:rPr>
                <w:rStyle w:val="IndexLink"/>
                <w:rtl w:val="true"/>
              </w:rPr>
              <w:t>علیه السّلام</w:t>
            </w:r>
            <w:r>
              <w:rPr>
                <w:rStyle w:val="IndexLink"/>
                <w:rtl w:val="true"/>
              </w:rPr>
              <w:t xml:space="preserve">) </w:t>
            </w:r>
            <w:r>
              <w:rPr>
                <w:rStyle w:val="IndexLink"/>
                <w:rtl w:val="true"/>
              </w:rPr>
              <w:t>از محمد</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338</w:t>
            </w:r>
          </w:hyperlink>
        </w:p>
        <w:p>
          <w:pPr>
            <w:pStyle w:val="Contents4"/>
            <w:tabs>
              <w:tab w:val="clear" w:pos="8176"/>
              <w:tab w:val="right" w:pos="9026" w:leader="dot"/>
            </w:tabs>
            <w:rPr/>
          </w:pPr>
          <w:hyperlink w:anchor="__RefHeading___Toc1448464_1934241801">
            <w:r>
              <w:rPr>
                <w:webHidden/>
                <w:rStyle w:val="IndexLink"/>
                <w:rtl w:val="true"/>
              </w:rPr>
              <w:t>تشبیه 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به هارون</w:t>
            </w:r>
            <w:r>
              <w:rPr>
                <w:rStyle w:val="IndexLink"/>
                <w:rtl w:val="true"/>
              </w:rPr>
              <w:t>(</w:t>
            </w:r>
            <w:r>
              <w:rPr>
                <w:rStyle w:val="IndexLink"/>
                <w:rtl w:val="true"/>
              </w:rPr>
              <w:t>علیه السّلام</w:t>
            </w:r>
            <w:r>
              <w:rPr>
                <w:rStyle w:val="IndexLink"/>
                <w:rtl w:val="true"/>
              </w:rPr>
              <w:t>)</w:t>
              <w:tab/>
            </w:r>
            <w:r>
              <w:rPr>
                <w:rStyle w:val="IndexLink"/>
              </w:rPr>
              <w:t>339</w:t>
            </w:r>
          </w:hyperlink>
        </w:p>
        <w:p>
          <w:pPr>
            <w:pStyle w:val="Contents4"/>
            <w:tabs>
              <w:tab w:val="clear" w:pos="8176"/>
              <w:tab w:val="right" w:pos="9026" w:leader="dot"/>
            </w:tabs>
            <w:rPr/>
          </w:pPr>
          <w:hyperlink w:anchor="__RefHeading___Toc1448466_1934241801">
            <w:r>
              <w:rPr>
                <w:webHidden/>
                <w:rStyle w:val="IndexLink"/>
                <w:rtl w:val="true"/>
              </w:rPr>
              <w:t>نیابت چهار جانشین از حضرت مهدی</w:t>
            </w:r>
            <w:r>
              <w:rPr>
                <w:rStyle w:val="IndexLink"/>
                <w:rtl w:val="true"/>
              </w:rPr>
              <w:t>(</w:t>
            </w:r>
            <w:r>
              <w:rPr>
                <w:rStyle w:val="IndexLink"/>
                <w:rtl w:val="true"/>
              </w:rPr>
              <w:t>علیه السّلام</w:t>
            </w:r>
            <w:r>
              <w:rPr>
                <w:rStyle w:val="IndexLink"/>
                <w:rtl w:val="true"/>
              </w:rPr>
              <w:t>)</w:t>
              <w:tab/>
            </w:r>
            <w:r>
              <w:rPr>
                <w:rStyle w:val="IndexLink"/>
              </w:rPr>
              <w:t>341</w:t>
            </w:r>
          </w:hyperlink>
        </w:p>
        <w:p>
          <w:pPr>
            <w:pStyle w:val="Contents4"/>
            <w:tabs>
              <w:tab w:val="clear" w:pos="8176"/>
              <w:tab w:val="right" w:pos="9026" w:leader="dot"/>
            </w:tabs>
            <w:rPr/>
          </w:pPr>
          <w:hyperlink w:anchor="__RefHeading___Toc1448468_1934241801">
            <w:r>
              <w:rPr>
                <w:webHidden/>
                <w:rStyle w:val="IndexLink"/>
                <w:rtl w:val="true"/>
              </w:rPr>
              <w:t>حکایتی از تشرف</w:t>
            </w:r>
            <w:r>
              <w:rPr>
                <w:rStyle w:val="IndexLink"/>
                <w:rtl w:val="true"/>
              </w:rPr>
              <w:tab/>
            </w:r>
            <w:r>
              <w:rPr>
                <w:rStyle w:val="IndexLink"/>
              </w:rPr>
              <w:t>342</w:t>
            </w:r>
          </w:hyperlink>
        </w:p>
        <w:p>
          <w:pPr>
            <w:pStyle w:val="Contents3"/>
            <w:tabs>
              <w:tab w:val="clear" w:pos="8459"/>
              <w:tab w:val="right" w:pos="9026" w:leader="dot"/>
            </w:tabs>
            <w:rPr/>
          </w:pPr>
          <w:hyperlink w:anchor="__RefHeading___Toc1448470_1934241801">
            <w:r>
              <w:rPr>
                <w:webHidden/>
                <w:rStyle w:val="IndexLink"/>
                <w:rtl w:val="true"/>
              </w:rPr>
              <w:t>پیامهای کاربردی تربیتی</w:t>
            </w:r>
            <w:r>
              <w:rPr>
                <w:rStyle w:val="IndexLink"/>
                <w:rtl w:val="true"/>
              </w:rPr>
              <w:tab/>
            </w:r>
            <w:r>
              <w:rPr>
                <w:rStyle w:val="IndexLink"/>
              </w:rPr>
              <w:t>343</w:t>
            </w:r>
          </w:hyperlink>
        </w:p>
        <w:p>
          <w:pPr>
            <w:pStyle w:val="Contents4"/>
            <w:tabs>
              <w:tab w:val="clear" w:pos="8176"/>
              <w:tab w:val="right" w:pos="9026" w:leader="dot"/>
            </w:tabs>
            <w:rPr/>
          </w:pPr>
          <w:hyperlink w:anchor="__RefHeading___Toc1448472_1934241801">
            <w:r>
              <w:rPr>
                <w:webHidden/>
                <w:rStyle w:val="IndexLink"/>
                <w:rtl w:val="true"/>
              </w:rPr>
              <w:t>نیابت فقها از امام زمان</w:t>
            </w:r>
            <w:r>
              <w:rPr>
                <w:rStyle w:val="IndexLink"/>
                <w:rtl w:val="true"/>
              </w:rPr>
              <w:t>(</w:t>
            </w:r>
            <w:r>
              <w:rPr>
                <w:rStyle w:val="IndexLink"/>
                <w:rtl w:val="true"/>
              </w:rPr>
              <w:t>علیه السّلام</w:t>
            </w:r>
            <w:r>
              <w:rPr>
                <w:rStyle w:val="IndexLink"/>
                <w:rtl w:val="true"/>
              </w:rPr>
              <w:t>)</w:t>
              <w:tab/>
            </w:r>
            <w:r>
              <w:rPr>
                <w:rStyle w:val="IndexLink"/>
              </w:rPr>
              <w:t>343</w:t>
            </w:r>
          </w:hyperlink>
        </w:p>
        <w:p>
          <w:pPr>
            <w:pStyle w:val="Contents3"/>
            <w:tabs>
              <w:tab w:val="clear" w:pos="8459"/>
              <w:tab w:val="right" w:pos="9026" w:leader="dot"/>
            </w:tabs>
            <w:rPr/>
          </w:pPr>
          <w:hyperlink w:anchor="__RefHeading___Toc1448474_1934241801">
            <w:r>
              <w:rPr>
                <w:webHidden/>
                <w:rStyle w:val="IndexLink"/>
                <w:rtl w:val="true"/>
              </w:rPr>
              <w:t>دعا و نیایش</w:t>
            </w:r>
            <w:r>
              <w:rPr>
                <w:rStyle w:val="IndexLink"/>
                <w:rtl w:val="true"/>
              </w:rPr>
              <w:tab/>
            </w:r>
            <w:r>
              <w:rPr>
                <w:rStyle w:val="IndexLink"/>
              </w:rPr>
              <w:t>344</w:t>
            </w:r>
          </w:hyperlink>
        </w:p>
        <w:p>
          <w:pPr>
            <w:pStyle w:val="Contents3"/>
            <w:tabs>
              <w:tab w:val="clear" w:pos="8459"/>
              <w:tab w:val="right" w:pos="9026" w:leader="dot"/>
            </w:tabs>
            <w:rPr/>
          </w:pPr>
          <w:hyperlink w:anchor="__RefHeading___Toc1448476_1934241801">
            <w:r>
              <w:rPr>
                <w:webHidden/>
                <w:rStyle w:val="IndexLink"/>
                <w:rtl w:val="true"/>
              </w:rPr>
              <w:t>متن مطالعاتی</w:t>
            </w:r>
            <w:r>
              <w:rPr>
                <w:rStyle w:val="IndexLink"/>
                <w:rtl w:val="true"/>
              </w:rPr>
              <w:tab/>
            </w:r>
            <w:r>
              <w:rPr>
                <w:rStyle w:val="IndexLink"/>
              </w:rPr>
              <w:t>345</w:t>
            </w:r>
          </w:hyperlink>
        </w:p>
        <w:p>
          <w:pPr>
            <w:pStyle w:val="Contents4"/>
            <w:tabs>
              <w:tab w:val="clear" w:pos="8176"/>
              <w:tab w:val="right" w:pos="9026" w:leader="dot"/>
            </w:tabs>
            <w:rPr/>
          </w:pPr>
          <w:hyperlink w:anchor="__RefHeading___Toc1448478_1934241801">
            <w:r>
              <w:rPr>
                <w:webHidden/>
                <w:rStyle w:val="IndexLink"/>
                <w:rtl w:val="true"/>
              </w:rPr>
              <w:t>غیبت موسی</w:t>
            </w:r>
            <w:r>
              <w:rPr>
                <w:rStyle w:val="IndexLink"/>
                <w:rtl w:val="true"/>
              </w:rPr>
              <w:t>(</w:t>
            </w:r>
            <w:r>
              <w:rPr>
                <w:rStyle w:val="IndexLink"/>
                <w:rtl w:val="true"/>
              </w:rPr>
              <w:t>علیه السّلام</w:t>
            </w:r>
            <w:r>
              <w:rPr>
                <w:rStyle w:val="IndexLink"/>
                <w:rtl w:val="true"/>
              </w:rPr>
              <w:t xml:space="preserve">) </w:t>
            </w:r>
            <w:r>
              <w:rPr>
                <w:rStyle w:val="IndexLink"/>
                <w:rtl w:val="true"/>
              </w:rPr>
              <w:t>و انحراف مردم</w:t>
            </w:r>
            <w:r>
              <w:rPr>
                <w:rStyle w:val="IndexLink"/>
                <w:rtl w:val="true"/>
              </w:rPr>
              <w:tab/>
            </w:r>
            <w:r>
              <w:rPr>
                <w:rStyle w:val="IndexLink"/>
              </w:rPr>
              <w:t>345</w:t>
            </w:r>
          </w:hyperlink>
        </w:p>
        <w:p>
          <w:pPr>
            <w:pStyle w:val="Contents4"/>
            <w:tabs>
              <w:tab w:val="clear" w:pos="8176"/>
              <w:tab w:val="right" w:pos="9026" w:leader="dot"/>
            </w:tabs>
            <w:rPr/>
          </w:pPr>
          <w:hyperlink w:anchor="__RefHeading___Toc1448480_1934241801">
            <w:r>
              <w:rPr>
                <w:webHidden/>
                <w:rStyle w:val="IndexLink"/>
                <w:rtl w:val="true"/>
              </w:rPr>
              <w:t>بازگشت موسی از میقات</w:t>
            </w:r>
            <w:r>
              <w:rPr>
                <w:rStyle w:val="IndexLink"/>
                <w:rtl w:val="true"/>
              </w:rPr>
              <w:tab/>
            </w:r>
            <w:r>
              <w:rPr>
                <w:rStyle w:val="IndexLink"/>
              </w:rPr>
              <w:t>346</w:t>
            </w:r>
          </w:hyperlink>
        </w:p>
        <w:p>
          <w:pPr>
            <w:pStyle w:val="Contents4"/>
            <w:tabs>
              <w:tab w:val="clear" w:pos="8176"/>
              <w:tab w:val="right" w:pos="9026" w:leader="dot"/>
            </w:tabs>
            <w:rPr/>
          </w:pPr>
          <w:hyperlink w:anchor="__RefHeading___Toc1448482_1934241801">
            <w:r>
              <w:rPr>
                <w:webHidden/>
                <w:rStyle w:val="IndexLink"/>
                <w:rtl w:val="true"/>
              </w:rPr>
              <w:t>دوران غیبت صغری و کبری</w:t>
            </w:r>
            <w:r>
              <w:rPr>
                <w:rStyle w:val="IndexLink"/>
                <w:rtl w:val="true"/>
              </w:rPr>
              <w:tab/>
            </w:r>
            <w:r>
              <w:rPr>
                <w:rStyle w:val="IndexLink"/>
              </w:rPr>
              <w:t>347</w:t>
            </w:r>
          </w:hyperlink>
        </w:p>
        <w:p>
          <w:pPr>
            <w:pStyle w:val="Contents4"/>
            <w:tabs>
              <w:tab w:val="clear" w:pos="8176"/>
              <w:tab w:val="right" w:pos="9026" w:leader="dot"/>
            </w:tabs>
            <w:rPr/>
          </w:pPr>
          <w:hyperlink w:anchor="__RefHeading___Toc1448484_1934241801">
            <w:r>
              <w:rPr>
                <w:webHidden/>
                <w:rStyle w:val="IndexLink"/>
                <w:rtl w:val="true"/>
              </w:rPr>
              <w:t>چرایی دو غیبت</w:t>
            </w:r>
            <w:r>
              <w:rPr>
                <w:rStyle w:val="IndexLink"/>
                <w:rtl w:val="true"/>
              </w:rPr>
              <w:tab/>
            </w:r>
            <w:r>
              <w:rPr>
                <w:rStyle w:val="IndexLink"/>
              </w:rPr>
              <w:t>348</w:t>
            </w:r>
          </w:hyperlink>
        </w:p>
        <w:p>
          <w:pPr>
            <w:pStyle w:val="Contents2"/>
            <w:tabs>
              <w:tab w:val="clear" w:pos="8743"/>
              <w:tab w:val="right" w:pos="9026" w:leader="dot"/>
            </w:tabs>
            <w:rPr/>
          </w:pPr>
          <w:hyperlink w:anchor="__RefHeading___Toc1448486_1934241801">
            <w:r>
              <w:rPr>
                <w:webHidden/>
                <w:rStyle w:val="IndexLink"/>
                <w:rtl w:val="true"/>
              </w:rPr>
              <w:t>درس بیست و پنجم</w:t>
            </w:r>
            <w:r>
              <w:rPr>
                <w:rStyle w:val="IndexLink"/>
                <w:rtl w:val="true"/>
              </w:rPr>
              <w:t>:</w:t>
            </w:r>
            <w:r>
              <w:rPr>
                <w:rStyle w:val="IndexLink"/>
                <w:rtl w:val="true"/>
              </w:rPr>
              <w:t>شتر دیدی ندیدی</w:t>
            </w:r>
            <w:r>
              <w:rPr>
                <w:rStyle w:val="IndexLink"/>
                <w:rtl w:val="true"/>
              </w:rPr>
              <w:tab/>
            </w:r>
            <w:r>
              <w:rPr>
                <w:rStyle w:val="IndexLink"/>
              </w:rPr>
              <w:t>349</w:t>
            </w:r>
          </w:hyperlink>
        </w:p>
        <w:p>
          <w:pPr>
            <w:pStyle w:val="Contents3"/>
            <w:tabs>
              <w:tab w:val="clear" w:pos="8459"/>
              <w:tab w:val="right" w:pos="9026" w:leader="dot"/>
            </w:tabs>
            <w:rPr/>
          </w:pPr>
          <w:hyperlink w:anchor="__RefHeading___Toc1448488_1934241801">
            <w:r>
              <w:rPr>
                <w:webHidden/>
                <w:rStyle w:val="IndexLink"/>
                <w:rtl w:val="true"/>
              </w:rPr>
              <w:t>بهانه ارتباط</w:t>
            </w:r>
            <w:r>
              <w:rPr>
                <w:rStyle w:val="IndexLink"/>
                <w:rtl w:val="true"/>
              </w:rPr>
              <w:tab/>
            </w:r>
            <w:r>
              <w:rPr>
                <w:rStyle w:val="IndexLink"/>
              </w:rPr>
              <w:t>349</w:t>
            </w:r>
          </w:hyperlink>
        </w:p>
        <w:p>
          <w:pPr>
            <w:pStyle w:val="Contents4"/>
            <w:tabs>
              <w:tab w:val="clear" w:pos="8176"/>
              <w:tab w:val="right" w:pos="9026" w:leader="dot"/>
            </w:tabs>
            <w:rPr/>
          </w:pPr>
          <w:hyperlink w:anchor="__RefHeading___Toc1448490_1934241801">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1448492_1934241801">
            <w:r>
              <w:rPr>
                <w:webHidden/>
                <w:rStyle w:val="IndexLink"/>
                <w:rtl w:val="true"/>
              </w:rPr>
              <w:t>سؤالهای جدول</w:t>
            </w:r>
            <w:r>
              <w:rPr>
                <w:rStyle w:val="IndexLink"/>
                <w:rtl w:val="true"/>
              </w:rPr>
              <w:tab/>
            </w:r>
            <w:r>
              <w:rPr>
                <w:rStyle w:val="IndexLink"/>
              </w:rPr>
              <w:t>349</w:t>
            </w:r>
          </w:hyperlink>
        </w:p>
        <w:p>
          <w:pPr>
            <w:pStyle w:val="Contents3"/>
            <w:tabs>
              <w:tab w:val="clear" w:pos="8459"/>
              <w:tab w:val="right" w:pos="9026" w:leader="dot"/>
            </w:tabs>
            <w:rPr/>
          </w:pPr>
          <w:hyperlink w:anchor="__RefHeading___Toc1448494_1934241801">
            <w:r>
              <w:rPr>
                <w:webHidden/>
                <w:rStyle w:val="IndexLink"/>
                <w:rtl w:val="true"/>
              </w:rPr>
              <w:t>تبیین متن و محتوا</w:t>
            </w:r>
            <w:r>
              <w:rPr>
                <w:rStyle w:val="IndexLink"/>
                <w:rtl w:val="true"/>
              </w:rPr>
              <w:tab/>
            </w:r>
            <w:r>
              <w:rPr>
                <w:rStyle w:val="IndexLink"/>
              </w:rPr>
              <w:t>350</w:t>
            </w:r>
          </w:hyperlink>
        </w:p>
        <w:p>
          <w:pPr>
            <w:pStyle w:val="Contents4"/>
            <w:tabs>
              <w:tab w:val="clear" w:pos="8176"/>
              <w:tab w:val="right" w:pos="9026" w:leader="dot"/>
            </w:tabs>
            <w:rPr/>
          </w:pPr>
          <w:hyperlink w:anchor="__RefHeading___Toc1448496_1934241801">
            <w:r>
              <w:rPr>
                <w:webHidden/>
                <w:rStyle w:val="IndexLink"/>
                <w:rtl w:val="true"/>
              </w:rPr>
              <w:t>اجرای مسابقه</w:t>
            </w:r>
            <w:r>
              <w:rPr>
                <w:rStyle w:val="IndexLink"/>
                <w:rtl w:val="true"/>
              </w:rPr>
              <w:tab/>
            </w:r>
            <w:r>
              <w:rPr>
                <w:rStyle w:val="IndexLink"/>
              </w:rPr>
              <w:t>350</w:t>
            </w:r>
          </w:hyperlink>
        </w:p>
        <w:p>
          <w:pPr>
            <w:pStyle w:val="Contents4"/>
            <w:tabs>
              <w:tab w:val="clear" w:pos="8176"/>
              <w:tab w:val="right" w:pos="9026" w:leader="dot"/>
            </w:tabs>
            <w:rPr/>
          </w:pPr>
          <w:hyperlink w:anchor="__RefHeading___Toc1448498_1934241801">
            <w:r>
              <w:rPr>
                <w:webHidden/>
                <w:rStyle w:val="IndexLink"/>
                <w:rtl w:val="true"/>
              </w:rPr>
              <w:t>بیان داستان ضرب المثل</w:t>
            </w:r>
            <w:r>
              <w:rPr>
                <w:rStyle w:val="IndexLink"/>
                <w:rtl w:val="true"/>
              </w:rPr>
              <w:tab/>
            </w:r>
            <w:r>
              <w:rPr>
                <w:rStyle w:val="IndexLink"/>
              </w:rPr>
              <w:t>351</w:t>
            </w:r>
          </w:hyperlink>
        </w:p>
        <w:p>
          <w:pPr>
            <w:pStyle w:val="Contents4"/>
            <w:tabs>
              <w:tab w:val="clear" w:pos="8176"/>
              <w:tab w:val="right" w:pos="9026" w:leader="dot"/>
            </w:tabs>
            <w:rPr/>
          </w:pPr>
          <w:hyperlink w:anchor="__RefHeading___Toc1448500_1934241801">
            <w:r>
              <w:rPr>
                <w:webHidden/>
                <w:rStyle w:val="IndexLink"/>
                <w:rtl w:val="true"/>
              </w:rPr>
              <w:t>مسابقه پازل</w:t>
            </w:r>
            <w:r>
              <w:rPr>
                <w:rStyle w:val="IndexLink"/>
                <w:rtl w:val="true"/>
              </w:rPr>
              <w:tab/>
            </w:r>
            <w:r>
              <w:rPr>
                <w:rStyle w:val="IndexLink"/>
              </w:rPr>
              <w:t>351</w:t>
            </w:r>
          </w:hyperlink>
        </w:p>
        <w:p>
          <w:pPr>
            <w:pStyle w:val="Contents4"/>
            <w:tabs>
              <w:tab w:val="clear" w:pos="8176"/>
              <w:tab w:val="right" w:pos="9026" w:leader="dot"/>
            </w:tabs>
            <w:rPr/>
          </w:pPr>
          <w:hyperlink w:anchor="__RefHeading___Toc1448502_1934241801">
            <w:r>
              <w:rPr>
                <w:webHidden/>
                <w:rStyle w:val="IndexLink"/>
                <w:rtl w:val="true"/>
              </w:rPr>
              <w:t>دو داستان از روش معصومین</w:t>
            </w:r>
            <w:r>
              <w:rPr>
                <w:rStyle w:val="IndexLink"/>
                <w:rtl w:val="true"/>
              </w:rPr>
              <w:t>(</w:t>
            </w:r>
            <w:r>
              <w:rPr>
                <w:rStyle w:val="IndexLink"/>
                <w:rtl w:val="true"/>
              </w:rPr>
              <w:t>علیهم السّلام</w:t>
            </w:r>
            <w:r>
              <w:rPr>
                <w:rStyle w:val="IndexLink"/>
                <w:rtl w:val="true"/>
              </w:rPr>
              <w:t>)</w:t>
              <w:tab/>
            </w:r>
            <w:r>
              <w:rPr>
                <w:rStyle w:val="IndexLink"/>
              </w:rPr>
              <w:t>352</w:t>
            </w:r>
          </w:hyperlink>
        </w:p>
        <w:p>
          <w:pPr>
            <w:pStyle w:val="Contents3"/>
            <w:tabs>
              <w:tab w:val="clear" w:pos="8459"/>
              <w:tab w:val="right" w:pos="9026" w:leader="dot"/>
            </w:tabs>
            <w:rPr/>
          </w:pPr>
          <w:hyperlink w:anchor="__RefHeading___Toc1448504_1934241801">
            <w:r>
              <w:rPr>
                <w:webHidden/>
                <w:rStyle w:val="IndexLink"/>
                <w:rtl w:val="true"/>
              </w:rPr>
              <w:t>پیامهای کاربردی تربیتی</w:t>
            </w:r>
            <w:r>
              <w:rPr>
                <w:rStyle w:val="IndexLink"/>
                <w:rtl w:val="true"/>
              </w:rPr>
              <w:tab/>
            </w:r>
            <w:r>
              <w:rPr>
                <w:rStyle w:val="IndexLink"/>
              </w:rPr>
              <w:t>354</w:t>
            </w:r>
          </w:hyperlink>
        </w:p>
        <w:p>
          <w:pPr>
            <w:pStyle w:val="Contents3"/>
            <w:tabs>
              <w:tab w:val="clear" w:pos="8459"/>
              <w:tab w:val="right" w:pos="9026" w:leader="dot"/>
            </w:tabs>
            <w:rPr/>
          </w:pPr>
          <w:hyperlink w:anchor="__RefHeading___Toc1448506_1934241801">
            <w:r>
              <w:rPr>
                <w:webHidden/>
                <w:rStyle w:val="IndexLink"/>
                <w:rtl w:val="true"/>
              </w:rPr>
              <w:t>دعا و نیایش</w:t>
            </w:r>
            <w:r>
              <w:rPr>
                <w:rStyle w:val="IndexLink"/>
                <w:rtl w:val="true"/>
              </w:rPr>
              <w:tab/>
            </w:r>
            <w:r>
              <w:rPr>
                <w:rStyle w:val="IndexLink"/>
              </w:rPr>
              <w:t>355</w:t>
            </w:r>
          </w:hyperlink>
        </w:p>
        <w:p>
          <w:pPr>
            <w:pStyle w:val="Contents3"/>
            <w:tabs>
              <w:tab w:val="clear" w:pos="8459"/>
              <w:tab w:val="right" w:pos="9026" w:leader="dot"/>
            </w:tabs>
            <w:rPr/>
          </w:pPr>
          <w:hyperlink w:anchor="__RefHeading___Toc1448508_1934241801">
            <w:r>
              <w:rPr>
                <w:webHidden/>
                <w:rStyle w:val="IndexLink"/>
                <w:rtl w:val="true"/>
              </w:rPr>
              <w:t>متن مطالعاتی</w:t>
            </w:r>
            <w:r>
              <w:rPr>
                <w:rStyle w:val="IndexLink"/>
                <w:rtl w:val="true"/>
              </w:rPr>
              <w:tab/>
            </w:r>
            <w:r>
              <w:rPr>
                <w:rStyle w:val="IndexLink"/>
              </w:rPr>
              <w:t>356</w:t>
            </w:r>
          </w:hyperlink>
        </w:p>
        <w:p>
          <w:pPr>
            <w:pStyle w:val="Contents4"/>
            <w:tabs>
              <w:tab w:val="clear" w:pos="8176"/>
              <w:tab w:val="right" w:pos="9026" w:leader="dot"/>
            </w:tabs>
            <w:rPr/>
          </w:pPr>
          <w:hyperlink w:anchor="__RefHeading___Toc1448510_1934241801">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1448512_1934241801">
            <w:r>
              <w:rPr>
                <w:webHidden/>
                <w:rStyle w:val="IndexLink"/>
                <w:rtl w:val="true"/>
              </w:rPr>
              <w:t>مراتب عفو</w:t>
            </w:r>
            <w:r>
              <w:rPr>
                <w:rStyle w:val="IndexLink"/>
                <w:rtl w:val="true"/>
              </w:rPr>
              <w:tab/>
            </w:r>
            <w:r>
              <w:rPr>
                <w:rStyle w:val="IndexLink"/>
              </w:rPr>
              <w:t>357</w:t>
            </w:r>
          </w:hyperlink>
        </w:p>
        <w:p>
          <w:pPr>
            <w:pStyle w:val="Contents4"/>
            <w:tabs>
              <w:tab w:val="clear" w:pos="8176"/>
              <w:tab w:val="right" w:pos="9026" w:leader="dot"/>
            </w:tabs>
            <w:rPr/>
          </w:pPr>
          <w:hyperlink w:anchor="__RefHeading___Toc1448514_1934241801">
            <w:r>
              <w:rPr>
                <w:webHidden/>
                <w:rStyle w:val="IndexLink"/>
                <w:rtl w:val="true"/>
              </w:rPr>
              <w:t>داستانهایی از عفو و گذشت</w:t>
            </w:r>
            <w:r>
              <w:rPr>
                <w:rStyle w:val="IndexLink"/>
                <w:rtl w:val="true"/>
              </w:rPr>
              <w:tab/>
            </w:r>
            <w:r>
              <w:rPr>
                <w:rStyle w:val="IndexLink"/>
              </w:rPr>
              <w:t>358</w:t>
            </w:r>
          </w:hyperlink>
        </w:p>
        <w:p>
          <w:pPr>
            <w:pStyle w:val="Contents4"/>
            <w:tabs>
              <w:tab w:val="clear" w:pos="8176"/>
              <w:tab w:val="right" w:pos="9026" w:leader="dot"/>
            </w:tabs>
            <w:rPr/>
          </w:pPr>
          <w:hyperlink w:anchor="__RefHeading___Toc1448516_1934241801">
            <w:r>
              <w:rPr>
                <w:webHidden/>
                <w:rStyle w:val="IndexLink"/>
                <w:rtl w:val="true"/>
              </w:rPr>
              <w:t>عفو امام سجاد</w:t>
            </w:r>
            <w:r>
              <w:rPr>
                <w:rStyle w:val="IndexLink"/>
                <w:rtl w:val="true"/>
              </w:rPr>
              <w:t>(</w:t>
            </w:r>
            <w:r>
              <w:rPr>
                <w:rStyle w:val="IndexLink"/>
                <w:rtl w:val="true"/>
              </w:rPr>
              <w:t>علیه السّلام</w:t>
            </w:r>
            <w:r>
              <w:rPr>
                <w:rStyle w:val="IndexLink"/>
                <w:rtl w:val="true"/>
              </w:rPr>
              <w:t>)</w:t>
              <w:tab/>
            </w:r>
            <w:r>
              <w:rPr>
                <w:rStyle w:val="IndexLink"/>
              </w:rPr>
              <w:t>358</w:t>
            </w:r>
          </w:hyperlink>
        </w:p>
        <w:p>
          <w:pPr>
            <w:pStyle w:val="Contents4"/>
            <w:tabs>
              <w:tab w:val="clear" w:pos="8176"/>
              <w:tab w:val="right" w:pos="9026" w:leader="dot"/>
            </w:tabs>
            <w:rPr/>
          </w:pPr>
          <w:hyperlink w:anchor="__RefHeading___Toc1448518_1934241801">
            <w:r>
              <w:rPr>
                <w:webHidden/>
                <w:rStyle w:val="IndexLink"/>
                <w:rtl w:val="true"/>
              </w:rPr>
              <w:t>داستانی از شهید مطهری</w:t>
            </w:r>
            <w:r>
              <w:rPr>
                <w:rStyle w:val="IndexLink"/>
                <w:rtl w:val="true"/>
              </w:rPr>
              <w:tab/>
            </w:r>
            <w:r>
              <w:rPr>
                <w:rStyle w:val="IndexLink"/>
              </w:rPr>
              <w:t>360</w:t>
            </w:r>
          </w:hyperlink>
        </w:p>
        <w:p>
          <w:pPr>
            <w:pStyle w:val="Contents2"/>
            <w:tabs>
              <w:tab w:val="clear" w:pos="8743"/>
              <w:tab w:val="right" w:pos="9026" w:leader="dot"/>
            </w:tabs>
            <w:rPr/>
          </w:pPr>
          <w:hyperlink w:anchor="__RefHeading___Toc1448520_1934241801">
            <w:r>
              <w:rPr>
                <w:webHidden/>
                <w:rStyle w:val="IndexLink"/>
                <w:rtl w:val="true"/>
              </w:rPr>
              <w:t>درس بیست و ششم</w:t>
            </w:r>
            <w:r>
              <w:rPr>
                <w:rStyle w:val="IndexLink"/>
                <w:rtl w:val="true"/>
              </w:rPr>
              <w:t xml:space="preserve">: </w:t>
            </w:r>
            <w:r>
              <w:rPr>
                <w:rStyle w:val="IndexLink"/>
                <w:rtl w:val="true"/>
              </w:rPr>
              <w:t>زیارت</w:t>
            </w:r>
            <w:r>
              <w:rPr>
                <w:rStyle w:val="IndexLink"/>
                <w:rtl w:val="true"/>
              </w:rPr>
              <w:tab/>
            </w:r>
            <w:r>
              <w:rPr>
                <w:rStyle w:val="IndexLink"/>
              </w:rPr>
              <w:t>363</w:t>
            </w:r>
          </w:hyperlink>
        </w:p>
        <w:p>
          <w:pPr>
            <w:pStyle w:val="Contents3"/>
            <w:tabs>
              <w:tab w:val="clear" w:pos="8459"/>
              <w:tab w:val="right" w:pos="9026" w:leader="dot"/>
            </w:tabs>
            <w:rPr/>
          </w:pPr>
          <w:hyperlink w:anchor="__RefHeading___Toc1448522_1934241801">
            <w:r>
              <w:rPr>
                <w:webHidden/>
                <w:rStyle w:val="IndexLink"/>
                <w:rtl w:val="true"/>
              </w:rPr>
              <w:t>اشاره</w:t>
            </w:r>
            <w:r>
              <w:rPr>
                <w:rStyle w:val="IndexLink"/>
                <w:rtl w:val="true"/>
              </w:rPr>
              <w:tab/>
            </w:r>
            <w:r>
              <w:rPr>
                <w:rStyle w:val="IndexLink"/>
              </w:rPr>
              <w:t>363</w:t>
            </w:r>
          </w:hyperlink>
        </w:p>
        <w:p>
          <w:pPr>
            <w:pStyle w:val="Contents3"/>
            <w:tabs>
              <w:tab w:val="clear" w:pos="8459"/>
              <w:tab w:val="right" w:pos="9026" w:leader="dot"/>
            </w:tabs>
            <w:rPr/>
          </w:pPr>
          <w:hyperlink w:anchor="__RefHeading___Toc1448524_1934241801">
            <w:r>
              <w:rPr>
                <w:webHidden/>
                <w:rStyle w:val="IndexLink"/>
                <w:rtl w:val="true"/>
              </w:rPr>
              <w:t>بهانه ارتباط</w:t>
            </w:r>
            <w:r>
              <w:rPr>
                <w:rStyle w:val="IndexLink"/>
                <w:rtl w:val="true"/>
              </w:rPr>
              <w:tab/>
            </w:r>
            <w:r>
              <w:rPr>
                <w:rStyle w:val="IndexLink"/>
              </w:rPr>
              <w:t>363</w:t>
            </w:r>
          </w:hyperlink>
        </w:p>
        <w:p>
          <w:pPr>
            <w:pStyle w:val="Contents3"/>
            <w:tabs>
              <w:tab w:val="clear" w:pos="8459"/>
              <w:tab w:val="right" w:pos="9026" w:leader="dot"/>
            </w:tabs>
            <w:rPr/>
          </w:pPr>
          <w:hyperlink w:anchor="__RefHeading___Toc1448526_1934241801">
            <w:r>
              <w:rPr>
                <w:webHidden/>
                <w:rStyle w:val="IndexLink"/>
                <w:rtl w:val="true"/>
              </w:rPr>
              <w:t>تبیین متن و محتوا</w:t>
            </w:r>
            <w:r>
              <w:rPr>
                <w:rStyle w:val="IndexLink"/>
                <w:rtl w:val="true"/>
              </w:rPr>
              <w:tab/>
            </w:r>
            <w:r>
              <w:rPr>
                <w:rStyle w:val="IndexLink"/>
              </w:rPr>
              <w:t>366</w:t>
            </w:r>
          </w:hyperlink>
        </w:p>
        <w:p>
          <w:pPr>
            <w:pStyle w:val="Contents4"/>
            <w:tabs>
              <w:tab w:val="clear" w:pos="8176"/>
              <w:tab w:val="right" w:pos="9026" w:leader="dot"/>
            </w:tabs>
            <w:rPr/>
          </w:pPr>
          <w:hyperlink w:anchor="__RefHeading___Toc1448528_1934241801">
            <w:r>
              <w:rPr>
                <w:webHidden/>
                <w:rStyle w:val="IndexLink"/>
                <w:rtl w:val="true"/>
              </w:rPr>
              <w:t>یک</w:t>
            </w:r>
            <w:r>
              <w:rPr>
                <w:rStyle w:val="IndexLink"/>
                <w:rtl w:val="true"/>
              </w:rPr>
              <w:t xml:space="preserve">: </w:t>
            </w:r>
            <w:r>
              <w:rPr>
                <w:rStyle w:val="IndexLink"/>
                <w:rtl w:val="true"/>
              </w:rPr>
              <w:t>تعریف زیارت</w:t>
            </w:r>
            <w:r>
              <w:rPr>
                <w:rStyle w:val="IndexLink"/>
                <w:rtl w:val="true"/>
              </w:rPr>
              <w:tab/>
            </w:r>
            <w:r>
              <w:rPr>
                <w:rStyle w:val="IndexLink"/>
              </w:rPr>
              <w:t>366</w:t>
            </w:r>
          </w:hyperlink>
        </w:p>
        <w:p>
          <w:pPr>
            <w:pStyle w:val="Contents4"/>
            <w:tabs>
              <w:tab w:val="clear" w:pos="8176"/>
              <w:tab w:val="right" w:pos="9026" w:leader="dot"/>
            </w:tabs>
            <w:rPr/>
          </w:pPr>
          <w:hyperlink w:anchor="__RefHeading___Toc1448530_1934241801">
            <w:r>
              <w:rPr>
                <w:webHidden/>
                <w:rStyle w:val="IndexLink"/>
                <w:rtl w:val="true"/>
              </w:rPr>
              <w:t>دو</w:t>
            </w:r>
            <w:r>
              <w:rPr>
                <w:rStyle w:val="IndexLink"/>
                <w:rtl w:val="true"/>
              </w:rPr>
              <w:t xml:space="preserve">: </w:t>
            </w:r>
            <w:r>
              <w:rPr>
                <w:rStyle w:val="IndexLink"/>
                <w:rtl w:val="true"/>
              </w:rPr>
              <w:t>زیارت در دین اسلام</w:t>
            </w:r>
            <w:r>
              <w:rPr>
                <w:rStyle w:val="IndexLink"/>
                <w:rtl w:val="true"/>
              </w:rPr>
              <w:tab/>
            </w:r>
            <w:r>
              <w:rPr>
                <w:rStyle w:val="IndexLink"/>
              </w:rPr>
              <w:t>367</w:t>
            </w:r>
          </w:hyperlink>
        </w:p>
        <w:p>
          <w:pPr>
            <w:pStyle w:val="Contents4"/>
            <w:tabs>
              <w:tab w:val="clear" w:pos="8176"/>
              <w:tab w:val="right" w:pos="9026" w:leader="dot"/>
            </w:tabs>
            <w:rPr/>
          </w:pPr>
          <w:hyperlink w:anchor="__RefHeading___Toc1448532_1934241801">
            <w:r>
              <w:rPr>
                <w:webHidden/>
                <w:rStyle w:val="IndexLink"/>
                <w:rtl w:val="true"/>
              </w:rPr>
              <w:t>سه</w:t>
            </w:r>
            <w:r>
              <w:rPr>
                <w:rStyle w:val="IndexLink"/>
                <w:rtl w:val="true"/>
              </w:rPr>
              <w:t xml:space="preserve">: </w:t>
            </w:r>
            <w:r>
              <w:rPr>
                <w:rStyle w:val="IndexLink"/>
                <w:rtl w:val="true"/>
              </w:rPr>
              <w:t>انواع زیارت</w:t>
            </w:r>
            <w:r>
              <w:rPr>
                <w:rStyle w:val="IndexLink"/>
                <w:rtl w:val="true"/>
              </w:rPr>
              <w:tab/>
            </w:r>
            <w:r>
              <w:rPr>
                <w:rStyle w:val="IndexLink"/>
              </w:rPr>
              <w:t>368</w:t>
            </w:r>
          </w:hyperlink>
        </w:p>
        <w:p>
          <w:pPr>
            <w:pStyle w:val="Contents5"/>
            <w:tabs>
              <w:tab w:val="clear" w:pos="7892"/>
              <w:tab w:val="right" w:pos="9026" w:leader="dot"/>
            </w:tabs>
            <w:rPr/>
          </w:pPr>
          <w:hyperlink w:anchor="__RefHeading___Toc1448534_1934241801">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1448536_1934241801">
            <w:r>
              <w:rPr>
                <w:webHidden/>
                <w:rStyle w:val="IndexLink"/>
                <w:rtl w:val="true"/>
              </w:rPr>
              <w:t>زیارت اهل قبور</w:t>
            </w:r>
            <w:r>
              <w:rPr>
                <w:rStyle w:val="IndexLink"/>
                <w:rtl w:val="true"/>
              </w:rPr>
              <w:tab/>
            </w:r>
            <w:r>
              <w:rPr>
                <w:rStyle w:val="IndexLink"/>
              </w:rPr>
              <w:t>368</w:t>
            </w:r>
          </w:hyperlink>
        </w:p>
        <w:p>
          <w:pPr>
            <w:pStyle w:val="Contents5"/>
            <w:tabs>
              <w:tab w:val="clear" w:pos="7892"/>
              <w:tab w:val="right" w:pos="9026" w:leader="dot"/>
            </w:tabs>
            <w:rPr/>
          </w:pPr>
          <w:hyperlink w:anchor="__RefHeading___Toc1448538_1934241801">
            <w:r>
              <w:rPr>
                <w:webHidden/>
                <w:rStyle w:val="IndexLink"/>
                <w:rtl w:val="true"/>
              </w:rPr>
              <w:t>زیارت برادران دینی</w:t>
            </w:r>
            <w:r>
              <w:rPr>
                <w:rStyle w:val="IndexLink"/>
                <w:rtl w:val="true"/>
              </w:rPr>
              <w:tab/>
            </w:r>
            <w:r>
              <w:rPr>
                <w:rStyle w:val="IndexLink"/>
              </w:rPr>
              <w:t>368</w:t>
            </w:r>
          </w:hyperlink>
        </w:p>
        <w:p>
          <w:pPr>
            <w:pStyle w:val="Contents5"/>
            <w:tabs>
              <w:tab w:val="clear" w:pos="7892"/>
              <w:tab w:val="right" w:pos="9026" w:leader="dot"/>
            </w:tabs>
            <w:rPr/>
          </w:pPr>
          <w:hyperlink w:anchor="__RefHeading___Toc1448540_1934241801">
            <w:r>
              <w:rPr>
                <w:webHidden/>
                <w:rStyle w:val="IndexLink"/>
                <w:rtl w:val="true"/>
              </w:rPr>
              <w:t>زیارت مکه و مدینه</w:t>
            </w:r>
            <w:r>
              <w:rPr>
                <w:rStyle w:val="IndexLink"/>
                <w:rtl w:val="true"/>
              </w:rPr>
              <w:tab/>
            </w:r>
            <w:r>
              <w:rPr>
                <w:rStyle w:val="IndexLink"/>
              </w:rPr>
              <w:t>368</w:t>
            </w:r>
          </w:hyperlink>
        </w:p>
        <w:p>
          <w:pPr>
            <w:pStyle w:val="Contents5"/>
            <w:tabs>
              <w:tab w:val="clear" w:pos="7892"/>
              <w:tab w:val="right" w:pos="9026" w:leader="dot"/>
            </w:tabs>
            <w:rPr/>
          </w:pPr>
          <w:hyperlink w:anchor="__RefHeading___Toc1448542_1934241801">
            <w:r>
              <w:rPr>
                <w:webHidden/>
                <w:rStyle w:val="IndexLink"/>
                <w:rtl w:val="true"/>
              </w:rPr>
              <w:t>زیارت قبور معصومین</w:t>
            </w:r>
            <w:r>
              <w:rPr>
                <w:rStyle w:val="IndexLink"/>
                <w:rtl w:val="true"/>
              </w:rPr>
              <w:t>(</w:t>
            </w:r>
            <w:r>
              <w:rPr>
                <w:rStyle w:val="IndexLink"/>
                <w:rtl w:val="true"/>
              </w:rPr>
              <w:t>علیهم السّلام</w:t>
            </w:r>
            <w:r>
              <w:rPr>
                <w:rStyle w:val="IndexLink"/>
                <w:rtl w:val="true"/>
              </w:rPr>
              <w:t>)</w:t>
              <w:tab/>
            </w:r>
            <w:r>
              <w:rPr>
                <w:rStyle w:val="IndexLink"/>
              </w:rPr>
              <w:t>369</w:t>
            </w:r>
          </w:hyperlink>
        </w:p>
        <w:p>
          <w:pPr>
            <w:pStyle w:val="Contents5"/>
            <w:tabs>
              <w:tab w:val="clear" w:pos="7892"/>
              <w:tab w:val="right" w:pos="9026" w:leader="dot"/>
            </w:tabs>
            <w:rPr/>
          </w:pPr>
          <w:hyperlink w:anchor="__RefHeading___Toc1448544_1934241801">
            <w:r>
              <w:rPr>
                <w:webHidden/>
                <w:rStyle w:val="IndexLink"/>
                <w:rtl w:val="true"/>
              </w:rPr>
              <w:t>زیارت امامزادگان</w:t>
            </w:r>
            <w:r>
              <w:rPr>
                <w:rStyle w:val="IndexLink"/>
                <w:rtl w:val="true"/>
              </w:rPr>
              <w:tab/>
            </w:r>
            <w:r>
              <w:rPr>
                <w:rStyle w:val="IndexLink"/>
              </w:rPr>
              <w:t>369</w:t>
            </w:r>
          </w:hyperlink>
        </w:p>
        <w:p>
          <w:pPr>
            <w:pStyle w:val="Contents3"/>
            <w:tabs>
              <w:tab w:val="clear" w:pos="8459"/>
              <w:tab w:val="right" w:pos="9026" w:leader="dot"/>
            </w:tabs>
            <w:rPr/>
          </w:pPr>
          <w:hyperlink w:anchor="__RefHeading___Toc1448546_1934241801">
            <w:r>
              <w:rPr>
                <w:webHidden/>
                <w:rStyle w:val="IndexLink"/>
                <w:rtl w:val="true"/>
              </w:rPr>
              <w:t>پیامهای کاربردی تربیتی</w:t>
            </w:r>
            <w:r>
              <w:rPr>
                <w:rStyle w:val="IndexLink"/>
                <w:rtl w:val="true"/>
              </w:rPr>
              <w:tab/>
            </w:r>
            <w:r>
              <w:rPr>
                <w:rStyle w:val="IndexLink"/>
              </w:rPr>
              <w:t>369</w:t>
            </w:r>
          </w:hyperlink>
        </w:p>
        <w:p>
          <w:pPr>
            <w:pStyle w:val="Contents4"/>
            <w:tabs>
              <w:tab w:val="clear" w:pos="8176"/>
              <w:tab w:val="right" w:pos="9026" w:leader="dot"/>
            </w:tabs>
            <w:rPr/>
          </w:pPr>
          <w:hyperlink w:anchor="__RefHeading___Toc1448548_1934241801">
            <w:r>
              <w:rPr>
                <w:webHidden/>
                <w:rStyle w:val="IndexLink"/>
                <w:rtl w:val="true"/>
              </w:rPr>
              <w:t>دو پرسش اساسی درباره زیارت</w:t>
            </w:r>
            <w:r>
              <w:rPr>
                <w:rStyle w:val="IndexLink"/>
                <w:rtl w:val="true"/>
              </w:rPr>
              <w:tab/>
            </w:r>
            <w:r>
              <w:rPr>
                <w:rStyle w:val="IndexLink"/>
              </w:rPr>
              <w:t>369</w:t>
            </w:r>
          </w:hyperlink>
        </w:p>
        <w:p>
          <w:pPr>
            <w:pStyle w:val="Contents4"/>
            <w:tabs>
              <w:tab w:val="clear" w:pos="8176"/>
              <w:tab w:val="right" w:pos="9026" w:leader="dot"/>
            </w:tabs>
            <w:rPr/>
          </w:pPr>
          <w:hyperlink w:anchor="__RefHeading___Toc1448550_1934241801">
            <w:r>
              <w:rPr>
                <w:webHidden/>
                <w:rStyle w:val="IndexLink"/>
                <w:rtl w:val="true"/>
              </w:rPr>
              <w:t>ریشه قرآنی توسّل</w:t>
            </w:r>
            <w:r>
              <w:rPr>
                <w:rStyle w:val="IndexLink"/>
                <w:rtl w:val="true"/>
              </w:rPr>
              <w:tab/>
            </w:r>
            <w:r>
              <w:rPr>
                <w:rStyle w:val="IndexLink"/>
              </w:rPr>
              <w:t>371</w:t>
            </w:r>
          </w:hyperlink>
        </w:p>
        <w:p>
          <w:pPr>
            <w:pStyle w:val="Contents4"/>
            <w:tabs>
              <w:tab w:val="clear" w:pos="8176"/>
              <w:tab w:val="right" w:pos="9026" w:leader="dot"/>
            </w:tabs>
            <w:rPr/>
          </w:pPr>
          <w:hyperlink w:anchor="__RefHeading___Toc1448552_1934241801">
            <w:r>
              <w:rPr>
                <w:webHidden/>
                <w:rStyle w:val="IndexLink"/>
                <w:rtl w:val="true"/>
              </w:rPr>
              <w:t>داستانی زیبا از دستاورد توسل</w:t>
            </w:r>
            <w:r>
              <w:rPr>
                <w:rStyle w:val="IndexLink"/>
                <w:rtl w:val="true"/>
              </w:rPr>
              <w:tab/>
            </w:r>
            <w:r>
              <w:rPr>
                <w:rStyle w:val="IndexLink"/>
              </w:rPr>
              <w:t>372</w:t>
            </w:r>
          </w:hyperlink>
        </w:p>
        <w:p>
          <w:pPr>
            <w:pStyle w:val="Contents3"/>
            <w:tabs>
              <w:tab w:val="clear" w:pos="8459"/>
              <w:tab w:val="right" w:pos="9026" w:leader="dot"/>
            </w:tabs>
            <w:rPr/>
          </w:pPr>
          <w:hyperlink w:anchor="__RefHeading___Toc1448554_1934241801">
            <w:r>
              <w:rPr>
                <w:webHidden/>
                <w:rStyle w:val="IndexLink"/>
                <w:rtl w:val="true"/>
              </w:rPr>
              <w:t>دعا و نیایش</w:t>
            </w:r>
            <w:r>
              <w:rPr>
                <w:rStyle w:val="IndexLink"/>
                <w:rtl w:val="true"/>
              </w:rPr>
              <w:tab/>
            </w:r>
            <w:r>
              <w:rPr>
                <w:rStyle w:val="IndexLink"/>
              </w:rPr>
              <w:t>373</w:t>
            </w:r>
          </w:hyperlink>
        </w:p>
        <w:p>
          <w:pPr>
            <w:pStyle w:val="Contents3"/>
            <w:tabs>
              <w:tab w:val="clear" w:pos="8459"/>
              <w:tab w:val="right" w:pos="9026" w:leader="dot"/>
            </w:tabs>
            <w:rPr/>
          </w:pPr>
          <w:hyperlink w:anchor="__RefHeading___Toc1448556_1934241801">
            <w:r>
              <w:rPr>
                <w:webHidden/>
                <w:rStyle w:val="IndexLink"/>
                <w:rtl w:val="true"/>
              </w:rPr>
              <w:t>متن مطالعاتی</w:t>
            </w:r>
            <w:r>
              <w:rPr>
                <w:rStyle w:val="IndexLink"/>
                <w:rtl w:val="true"/>
              </w:rPr>
              <w:tab/>
            </w:r>
            <w:r>
              <w:rPr>
                <w:rStyle w:val="IndexLink"/>
              </w:rPr>
              <w:t>374</w:t>
            </w:r>
          </w:hyperlink>
        </w:p>
        <w:p>
          <w:pPr>
            <w:pStyle w:val="Contents4"/>
            <w:tabs>
              <w:tab w:val="clear" w:pos="8176"/>
              <w:tab w:val="right" w:pos="9026" w:leader="dot"/>
            </w:tabs>
            <w:rPr/>
          </w:pPr>
          <w:hyperlink w:anchor="__RefHeading___Toc1448558_1934241801">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1448560_1934241801">
            <w:r>
              <w:rPr>
                <w:webHidden/>
                <w:rStyle w:val="IndexLink"/>
                <w:rtl w:val="true"/>
              </w:rPr>
              <w:t>داستانی از توسل</w:t>
            </w:r>
            <w:r>
              <w:rPr>
                <w:rStyle w:val="IndexLink"/>
                <w:rtl w:val="true"/>
              </w:rPr>
              <w:tab/>
            </w:r>
            <w:r>
              <w:rPr>
                <w:rStyle w:val="IndexLink"/>
              </w:rPr>
              <w:t>375</w:t>
            </w:r>
          </w:hyperlink>
        </w:p>
        <w:p>
          <w:pPr>
            <w:pStyle w:val="Contents2"/>
            <w:tabs>
              <w:tab w:val="clear" w:pos="8743"/>
              <w:tab w:val="right" w:pos="9026" w:leader="dot"/>
            </w:tabs>
            <w:rPr/>
          </w:pPr>
          <w:hyperlink w:anchor="__RefHeading___Toc1448562_1934241801">
            <w:r>
              <w:rPr>
                <w:webHidden/>
                <w:rStyle w:val="IndexLink"/>
                <w:rtl w:val="true"/>
              </w:rPr>
              <w:t>درس بیست و هفتم</w:t>
            </w:r>
            <w:r>
              <w:rPr>
                <w:rStyle w:val="IndexLink"/>
                <w:rtl w:val="true"/>
              </w:rPr>
              <w:t xml:space="preserve">: </w:t>
            </w:r>
            <w:r>
              <w:rPr>
                <w:rStyle w:val="IndexLink"/>
                <w:rtl w:val="true"/>
              </w:rPr>
              <w:t>تقلید</w:t>
            </w:r>
            <w:r>
              <w:rPr>
                <w:rStyle w:val="IndexLink"/>
                <w:rtl w:val="true"/>
              </w:rPr>
              <w:tab/>
            </w:r>
            <w:r>
              <w:rPr>
                <w:rStyle w:val="IndexLink"/>
              </w:rPr>
              <w:t>377</w:t>
            </w:r>
          </w:hyperlink>
        </w:p>
        <w:p>
          <w:pPr>
            <w:pStyle w:val="Contents3"/>
            <w:tabs>
              <w:tab w:val="clear" w:pos="8459"/>
              <w:tab w:val="right" w:pos="9026" w:leader="dot"/>
            </w:tabs>
            <w:rPr/>
          </w:pPr>
          <w:hyperlink w:anchor="__RefHeading___Toc1448564_1934241801">
            <w:r>
              <w:rPr>
                <w:webHidden/>
                <w:rStyle w:val="IndexLink"/>
                <w:rtl w:val="true"/>
              </w:rPr>
              <w:t>اشاره</w:t>
            </w:r>
            <w:r>
              <w:rPr>
                <w:rStyle w:val="IndexLink"/>
                <w:rtl w:val="true"/>
              </w:rPr>
              <w:tab/>
            </w:r>
            <w:r>
              <w:rPr>
                <w:rStyle w:val="IndexLink"/>
              </w:rPr>
              <w:t>377</w:t>
            </w:r>
          </w:hyperlink>
        </w:p>
        <w:p>
          <w:pPr>
            <w:pStyle w:val="Contents3"/>
            <w:tabs>
              <w:tab w:val="clear" w:pos="8459"/>
              <w:tab w:val="right" w:pos="9026" w:leader="dot"/>
            </w:tabs>
            <w:rPr/>
          </w:pPr>
          <w:hyperlink w:anchor="__RefHeading___Toc1448566_1934241801">
            <w:r>
              <w:rPr>
                <w:webHidden/>
                <w:rStyle w:val="IndexLink"/>
                <w:rtl w:val="true"/>
              </w:rPr>
              <w:t>بهانه ارتباط</w:t>
            </w:r>
            <w:r>
              <w:rPr>
                <w:rStyle w:val="IndexLink"/>
                <w:rtl w:val="true"/>
              </w:rPr>
              <w:tab/>
            </w:r>
            <w:r>
              <w:rPr>
                <w:rStyle w:val="IndexLink"/>
              </w:rPr>
              <w:t>377</w:t>
            </w:r>
          </w:hyperlink>
        </w:p>
        <w:p>
          <w:pPr>
            <w:pStyle w:val="Contents4"/>
            <w:tabs>
              <w:tab w:val="clear" w:pos="8176"/>
              <w:tab w:val="right" w:pos="9026" w:leader="dot"/>
            </w:tabs>
            <w:rPr/>
          </w:pPr>
          <w:hyperlink w:anchor="__RefHeading___Toc1448568_1934241801">
            <w:r>
              <w:rPr>
                <w:webHidden/>
                <w:rStyle w:val="IndexLink"/>
                <w:rtl w:val="true"/>
              </w:rPr>
              <w:t>اشاره</w:t>
            </w:r>
            <w:r>
              <w:rPr>
                <w:rStyle w:val="IndexLink"/>
                <w:rtl w:val="true"/>
              </w:rPr>
              <w:tab/>
            </w:r>
            <w:r>
              <w:rPr>
                <w:rStyle w:val="IndexLink"/>
              </w:rPr>
              <w:t>377</w:t>
            </w:r>
          </w:hyperlink>
        </w:p>
        <w:p>
          <w:pPr>
            <w:pStyle w:val="Contents4"/>
            <w:tabs>
              <w:tab w:val="clear" w:pos="8176"/>
              <w:tab w:val="right" w:pos="9026" w:leader="dot"/>
            </w:tabs>
            <w:rPr/>
          </w:pPr>
          <w:hyperlink w:anchor="__RefHeading___Toc1448570_1934241801">
            <w:r>
              <w:rPr>
                <w:webHidden/>
                <w:rStyle w:val="IndexLink"/>
                <w:rtl w:val="true"/>
              </w:rPr>
              <w:t>مسابقه مشاعره</w:t>
            </w:r>
            <w:r>
              <w:rPr>
                <w:rStyle w:val="IndexLink"/>
                <w:rtl w:val="true"/>
              </w:rPr>
              <w:tab/>
            </w:r>
            <w:r>
              <w:rPr>
                <w:rStyle w:val="IndexLink"/>
              </w:rPr>
              <w:t>377</w:t>
            </w:r>
          </w:hyperlink>
        </w:p>
        <w:p>
          <w:pPr>
            <w:pStyle w:val="Contents3"/>
            <w:tabs>
              <w:tab w:val="clear" w:pos="8459"/>
              <w:tab w:val="right" w:pos="9026" w:leader="dot"/>
            </w:tabs>
            <w:rPr/>
          </w:pPr>
          <w:hyperlink w:anchor="__RefHeading___Toc1448572_1934241801">
            <w:r>
              <w:rPr>
                <w:webHidden/>
                <w:rStyle w:val="IndexLink"/>
                <w:rtl w:val="true"/>
              </w:rPr>
              <w:t>تبیین متن و محتوا</w:t>
            </w:r>
            <w:r>
              <w:rPr>
                <w:rStyle w:val="IndexLink"/>
                <w:rtl w:val="true"/>
              </w:rPr>
              <w:tab/>
            </w:r>
            <w:r>
              <w:rPr>
                <w:rStyle w:val="IndexLink"/>
              </w:rPr>
              <w:t>379</w:t>
            </w:r>
          </w:hyperlink>
        </w:p>
        <w:p>
          <w:pPr>
            <w:pStyle w:val="Contents4"/>
            <w:tabs>
              <w:tab w:val="clear" w:pos="8176"/>
              <w:tab w:val="right" w:pos="9026" w:leader="dot"/>
            </w:tabs>
            <w:rPr/>
          </w:pPr>
          <w:hyperlink w:anchor="__RefHeading___Toc1448574_1934241801">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1448576_1934241801">
            <w:r>
              <w:rPr>
                <w:webHidden/>
                <w:rStyle w:val="IndexLink"/>
                <w:rtl w:val="true"/>
              </w:rPr>
              <w:t>حکایت</w:t>
            </w:r>
            <w:r>
              <w:rPr>
                <w:rStyle w:val="IndexLink"/>
                <w:rtl w:val="true"/>
              </w:rPr>
              <w:tab/>
            </w:r>
            <w:r>
              <w:rPr>
                <w:rStyle w:val="IndexLink"/>
              </w:rPr>
              <w:t>379</w:t>
            </w:r>
          </w:hyperlink>
        </w:p>
        <w:p>
          <w:pPr>
            <w:pStyle w:val="Contents3"/>
            <w:tabs>
              <w:tab w:val="clear" w:pos="8459"/>
              <w:tab w:val="right" w:pos="9026" w:leader="dot"/>
            </w:tabs>
            <w:rPr/>
          </w:pPr>
          <w:hyperlink w:anchor="__RefHeading___Toc1448578_1934241801">
            <w:r>
              <w:rPr>
                <w:webHidden/>
                <w:rStyle w:val="IndexLink"/>
                <w:rtl w:val="true"/>
              </w:rPr>
              <w:t>پیامهای کاربردی تربیتی</w:t>
            </w:r>
            <w:r>
              <w:rPr>
                <w:rStyle w:val="IndexLink"/>
                <w:rtl w:val="true"/>
              </w:rPr>
              <w:tab/>
            </w:r>
            <w:r>
              <w:rPr>
                <w:rStyle w:val="IndexLink"/>
              </w:rPr>
              <w:t>381</w:t>
            </w:r>
          </w:hyperlink>
        </w:p>
        <w:p>
          <w:pPr>
            <w:pStyle w:val="Contents4"/>
            <w:tabs>
              <w:tab w:val="clear" w:pos="8176"/>
              <w:tab w:val="right" w:pos="9026" w:leader="dot"/>
            </w:tabs>
            <w:rPr/>
          </w:pPr>
          <w:hyperlink w:anchor="__RefHeading___Toc1448580_1934241801">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1448582_1934241801">
            <w:r>
              <w:rPr>
                <w:webHidden/>
                <w:rStyle w:val="IndexLink"/>
                <w:rtl w:val="true"/>
              </w:rPr>
              <w:t>شیوه تکمیل جدول</w:t>
            </w:r>
            <w:r>
              <w:rPr>
                <w:rStyle w:val="IndexLink"/>
                <w:rtl w:val="true"/>
              </w:rPr>
              <w:tab/>
            </w:r>
            <w:r>
              <w:rPr>
                <w:rStyle w:val="IndexLink"/>
              </w:rPr>
              <w:t>382</w:t>
            </w:r>
          </w:hyperlink>
        </w:p>
        <w:p>
          <w:pPr>
            <w:pStyle w:val="Contents3"/>
            <w:tabs>
              <w:tab w:val="clear" w:pos="8459"/>
              <w:tab w:val="right" w:pos="9026" w:leader="dot"/>
            </w:tabs>
            <w:rPr/>
          </w:pPr>
          <w:hyperlink w:anchor="__RefHeading___Toc1448584_1934241801">
            <w:r>
              <w:rPr>
                <w:webHidden/>
                <w:rStyle w:val="IndexLink"/>
                <w:rtl w:val="true"/>
              </w:rPr>
              <w:t>دعا و نیایش</w:t>
            </w:r>
            <w:r>
              <w:rPr>
                <w:rStyle w:val="IndexLink"/>
                <w:rtl w:val="true"/>
              </w:rPr>
              <w:tab/>
            </w:r>
            <w:r>
              <w:rPr>
                <w:rStyle w:val="IndexLink"/>
              </w:rPr>
              <w:t>382</w:t>
            </w:r>
          </w:hyperlink>
        </w:p>
        <w:p>
          <w:pPr>
            <w:pStyle w:val="Contents3"/>
            <w:tabs>
              <w:tab w:val="clear" w:pos="8459"/>
              <w:tab w:val="right" w:pos="9026" w:leader="dot"/>
            </w:tabs>
            <w:rPr/>
          </w:pPr>
          <w:hyperlink w:anchor="__RefHeading___Toc1448586_1934241801">
            <w:r>
              <w:rPr>
                <w:webHidden/>
                <w:rStyle w:val="IndexLink"/>
                <w:rtl w:val="true"/>
              </w:rPr>
              <w:t>متن مطالعاتی</w:t>
            </w:r>
            <w:r>
              <w:rPr>
                <w:rStyle w:val="IndexLink"/>
                <w:rtl w:val="true"/>
              </w:rPr>
              <w:tab/>
            </w:r>
            <w:r>
              <w:rPr>
                <w:rStyle w:val="IndexLink"/>
              </w:rPr>
              <w:t>384</w:t>
            </w:r>
          </w:hyperlink>
        </w:p>
        <w:p>
          <w:pPr>
            <w:pStyle w:val="Contents2"/>
            <w:tabs>
              <w:tab w:val="clear" w:pos="8743"/>
              <w:tab w:val="right" w:pos="9026" w:leader="dot"/>
            </w:tabs>
            <w:rPr/>
          </w:pPr>
          <w:hyperlink w:anchor="__RefHeading___Toc1448588_1934241801">
            <w:r>
              <w:rPr>
                <w:webHidden/>
                <w:rStyle w:val="IndexLink"/>
                <w:rtl w:val="true"/>
              </w:rPr>
              <w:t>درس بیست و هشتم</w:t>
            </w:r>
            <w:r>
              <w:rPr>
                <w:rStyle w:val="IndexLink"/>
                <w:rtl w:val="true"/>
              </w:rPr>
              <w:t xml:space="preserve">: </w:t>
            </w:r>
            <w:r>
              <w:rPr>
                <w:rStyle w:val="IndexLink"/>
                <w:rtl w:val="true"/>
              </w:rPr>
              <w:t>پیشوای صادق</w:t>
            </w:r>
            <w:r>
              <w:rPr>
                <w:rStyle w:val="IndexLink"/>
                <w:rtl w:val="true"/>
              </w:rPr>
              <w:tab/>
            </w:r>
            <w:r>
              <w:rPr>
                <w:rStyle w:val="IndexLink"/>
              </w:rPr>
              <w:t>387</w:t>
            </w:r>
          </w:hyperlink>
        </w:p>
        <w:p>
          <w:pPr>
            <w:pStyle w:val="Contents3"/>
            <w:tabs>
              <w:tab w:val="clear" w:pos="8459"/>
              <w:tab w:val="right" w:pos="9026" w:leader="dot"/>
            </w:tabs>
            <w:rPr/>
          </w:pPr>
          <w:hyperlink w:anchor="__RefHeading___Toc1448590_1934241801">
            <w:r>
              <w:rPr>
                <w:webHidden/>
                <w:rStyle w:val="IndexLink"/>
                <w:rtl w:val="true"/>
              </w:rPr>
              <w:t>بهانه ارتباط</w:t>
            </w:r>
            <w:r>
              <w:rPr>
                <w:rStyle w:val="IndexLink"/>
                <w:rtl w:val="true"/>
              </w:rPr>
              <w:tab/>
            </w:r>
            <w:r>
              <w:rPr>
                <w:rStyle w:val="IndexLink"/>
              </w:rPr>
              <w:t>387</w:t>
            </w:r>
          </w:hyperlink>
        </w:p>
        <w:p>
          <w:pPr>
            <w:pStyle w:val="Contents3"/>
            <w:tabs>
              <w:tab w:val="clear" w:pos="8459"/>
              <w:tab w:val="right" w:pos="9026" w:leader="dot"/>
            </w:tabs>
            <w:rPr/>
          </w:pPr>
          <w:hyperlink w:anchor="__RefHeading___Toc1448592_1934241801">
            <w:r>
              <w:rPr>
                <w:webHidden/>
                <w:rStyle w:val="IndexLink"/>
                <w:rtl w:val="true"/>
              </w:rPr>
              <w:t>تبیین متن و محتوا</w:t>
            </w:r>
            <w:r>
              <w:rPr>
                <w:rStyle w:val="IndexLink"/>
                <w:rtl w:val="true"/>
              </w:rPr>
              <w:tab/>
            </w:r>
            <w:r>
              <w:rPr>
                <w:rStyle w:val="IndexLink"/>
              </w:rPr>
              <w:t>389</w:t>
            </w:r>
          </w:hyperlink>
        </w:p>
        <w:p>
          <w:pPr>
            <w:pStyle w:val="Contents4"/>
            <w:tabs>
              <w:tab w:val="clear" w:pos="8176"/>
              <w:tab w:val="right" w:pos="9026" w:leader="dot"/>
            </w:tabs>
            <w:rPr/>
          </w:pPr>
          <w:hyperlink w:anchor="__RefHeading___Toc1448594_1934241801">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1448596_1934241801">
            <w:r>
              <w:rPr>
                <w:webHidden/>
                <w:rStyle w:val="IndexLink"/>
                <w:rtl w:val="true"/>
              </w:rPr>
              <w:t>پاسخ به شبهات</w:t>
            </w:r>
            <w:r>
              <w:rPr>
                <w:rStyle w:val="IndexLink"/>
                <w:rtl w:val="true"/>
              </w:rPr>
              <w:tab/>
            </w:r>
            <w:r>
              <w:rPr>
                <w:rStyle w:val="IndexLink"/>
              </w:rPr>
              <w:t>391</w:t>
            </w:r>
          </w:hyperlink>
        </w:p>
        <w:p>
          <w:pPr>
            <w:pStyle w:val="Contents3"/>
            <w:tabs>
              <w:tab w:val="clear" w:pos="8459"/>
              <w:tab w:val="right" w:pos="9026" w:leader="dot"/>
            </w:tabs>
            <w:rPr/>
          </w:pPr>
          <w:hyperlink w:anchor="__RefHeading___Toc1448598_1934241801">
            <w:r>
              <w:rPr>
                <w:webHidden/>
                <w:rStyle w:val="IndexLink"/>
                <w:rtl w:val="true"/>
              </w:rPr>
              <w:t>پیامهای کاربردی تربیتی</w:t>
            </w:r>
            <w:r>
              <w:rPr>
                <w:rStyle w:val="IndexLink"/>
                <w:rtl w:val="true"/>
              </w:rPr>
              <w:tab/>
            </w:r>
            <w:r>
              <w:rPr>
                <w:rStyle w:val="IndexLink"/>
              </w:rPr>
              <w:t>393</w:t>
            </w:r>
          </w:hyperlink>
        </w:p>
        <w:p>
          <w:pPr>
            <w:pStyle w:val="Contents4"/>
            <w:tabs>
              <w:tab w:val="clear" w:pos="8176"/>
              <w:tab w:val="right" w:pos="9026" w:leader="dot"/>
            </w:tabs>
            <w:rPr/>
          </w:pPr>
          <w:hyperlink w:anchor="__RefHeading___Toc1448600_1934241801">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1448602_1934241801">
            <w:r>
              <w:rPr>
                <w:webHidden/>
                <w:rStyle w:val="IndexLink"/>
                <w:rtl w:val="true"/>
              </w:rPr>
              <w:t>شیوه تکمیل جدول</w:t>
            </w:r>
            <w:r>
              <w:rPr>
                <w:rStyle w:val="IndexLink"/>
                <w:rtl w:val="true"/>
              </w:rPr>
              <w:tab/>
            </w:r>
            <w:r>
              <w:rPr>
                <w:rStyle w:val="IndexLink"/>
              </w:rPr>
              <w:t>393</w:t>
            </w:r>
          </w:hyperlink>
        </w:p>
        <w:p>
          <w:pPr>
            <w:pStyle w:val="Contents3"/>
            <w:tabs>
              <w:tab w:val="clear" w:pos="8459"/>
              <w:tab w:val="right" w:pos="9026" w:leader="dot"/>
            </w:tabs>
            <w:rPr/>
          </w:pPr>
          <w:hyperlink w:anchor="__RefHeading___Toc1448604_1934241801">
            <w:r>
              <w:rPr>
                <w:webHidden/>
                <w:rStyle w:val="IndexLink"/>
                <w:rtl w:val="true"/>
              </w:rPr>
              <w:t>دعا و نیایش</w:t>
            </w:r>
            <w:r>
              <w:rPr>
                <w:rStyle w:val="IndexLink"/>
                <w:rtl w:val="true"/>
              </w:rPr>
              <w:tab/>
            </w:r>
            <w:r>
              <w:rPr>
                <w:rStyle w:val="IndexLink"/>
              </w:rPr>
              <w:t>394</w:t>
            </w:r>
          </w:hyperlink>
        </w:p>
        <w:p>
          <w:pPr>
            <w:pStyle w:val="Contents3"/>
            <w:tabs>
              <w:tab w:val="clear" w:pos="8459"/>
              <w:tab w:val="right" w:pos="9026" w:leader="dot"/>
            </w:tabs>
            <w:rPr/>
          </w:pPr>
          <w:hyperlink w:anchor="__RefHeading___Toc1448606_1934241801">
            <w:r>
              <w:rPr>
                <w:webHidden/>
                <w:rStyle w:val="IndexLink"/>
                <w:rtl w:val="true"/>
              </w:rPr>
              <w:t>متن مطالعاتی</w:t>
            </w:r>
            <w:r>
              <w:rPr>
                <w:rStyle w:val="IndexLink"/>
                <w:rtl w:val="true"/>
              </w:rPr>
              <w:tab/>
            </w:r>
            <w:r>
              <w:rPr>
                <w:rStyle w:val="IndexLink"/>
              </w:rPr>
              <w:t>395</w:t>
            </w:r>
          </w:hyperlink>
        </w:p>
        <w:p>
          <w:pPr>
            <w:pStyle w:val="Contents4"/>
            <w:tabs>
              <w:tab w:val="clear" w:pos="8176"/>
              <w:tab w:val="right" w:pos="9026" w:leader="dot"/>
            </w:tabs>
            <w:rPr/>
          </w:pPr>
          <w:hyperlink w:anchor="__RefHeading___Toc1448608_1934241801">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1448610_1934241801">
            <w:r>
              <w:rPr>
                <w:webHidden/>
                <w:rStyle w:val="IndexLink"/>
                <w:rtl w:val="true"/>
              </w:rPr>
              <w:t>علت نامگذاری امام ششم به صادق؟</w:t>
            </w:r>
            <w:r>
              <w:rPr>
                <w:rStyle w:val="IndexLink"/>
                <w:rtl w:val="true"/>
              </w:rPr>
              <w:tab/>
            </w:r>
            <w:r>
              <w:rPr>
                <w:rStyle w:val="IndexLink"/>
              </w:rPr>
              <w:t>395</w:t>
            </w:r>
          </w:hyperlink>
        </w:p>
        <w:p>
          <w:pPr>
            <w:pStyle w:val="Contents4"/>
            <w:tabs>
              <w:tab w:val="clear" w:pos="8176"/>
              <w:tab w:val="right" w:pos="9026" w:leader="dot"/>
            </w:tabs>
            <w:rPr/>
          </w:pPr>
          <w:hyperlink w:anchor="__RefHeading___Toc1448612_1934241801">
            <w:r>
              <w:rPr>
                <w:webHidden/>
                <w:rStyle w:val="IndexLink"/>
                <w:rtl w:val="true"/>
              </w:rPr>
              <w:t>حکایتی از هدایت گمراهان و پاسخ به شبهات</w:t>
            </w:r>
            <w:r>
              <w:rPr>
                <w:rStyle w:val="IndexLink"/>
                <w:rtl w:val="true"/>
              </w:rPr>
              <w:tab/>
            </w:r>
            <w:r>
              <w:rPr>
                <w:rStyle w:val="IndexLink"/>
              </w:rPr>
              <w:t>396</w:t>
            </w:r>
          </w:hyperlink>
        </w:p>
        <w:p>
          <w:pPr>
            <w:pStyle w:val="Contents4"/>
            <w:tabs>
              <w:tab w:val="clear" w:pos="8176"/>
              <w:tab w:val="right" w:pos="9026" w:leader="dot"/>
            </w:tabs>
            <w:rPr/>
          </w:pPr>
          <w:hyperlink w:anchor="__RefHeading___Toc1448614_1934241801">
            <w:r>
              <w:rPr>
                <w:webHidden/>
                <w:rStyle w:val="IndexLink"/>
                <w:rtl w:val="true"/>
              </w:rPr>
              <w:t>تأکید بر زیارت ائمه و ذریه پیامبر</w:t>
            </w:r>
            <w:r>
              <w:rPr>
                <w:rStyle w:val="IndexLink"/>
                <w:rtl w:val="true"/>
              </w:rPr>
              <w:t>(</w:t>
            </w:r>
            <w:r>
              <w:rPr>
                <w:rStyle w:val="IndexLink"/>
                <w:rtl w:val="true"/>
              </w:rPr>
              <w:t xml:space="preserve">صلّی الله علیه و آله وسلّم </w:t>
            </w:r>
            <w:r>
              <w:rPr>
                <w:rStyle w:val="IndexLink"/>
                <w:rtl w:val="true"/>
              </w:rPr>
              <w:t>)</w:t>
              <w:tab/>
            </w:r>
            <w:r>
              <w:rPr>
                <w:rStyle w:val="IndexLink"/>
              </w:rPr>
              <w:t>398</w:t>
            </w:r>
          </w:hyperlink>
        </w:p>
        <w:p>
          <w:pPr>
            <w:pStyle w:val="Contents2"/>
            <w:tabs>
              <w:tab w:val="clear" w:pos="8743"/>
              <w:tab w:val="right" w:pos="9026" w:leader="dot"/>
            </w:tabs>
            <w:rPr/>
          </w:pPr>
          <w:hyperlink w:anchor="__RefHeading___Toc1448616_1934241801">
            <w:r>
              <w:rPr>
                <w:webHidden/>
                <w:rStyle w:val="IndexLink"/>
                <w:rtl w:val="true"/>
              </w:rPr>
              <w:t>درس بیست و نهم</w:t>
            </w:r>
            <w:r>
              <w:rPr>
                <w:rStyle w:val="IndexLink"/>
                <w:rtl w:val="true"/>
              </w:rPr>
              <w:t xml:space="preserve">: </w:t>
            </w:r>
            <w:r>
              <w:rPr>
                <w:rStyle w:val="IndexLink"/>
                <w:rtl w:val="true"/>
              </w:rPr>
              <w:t>پشتوانه بی نظیر</w:t>
            </w:r>
            <w:r>
              <w:rPr>
                <w:rStyle w:val="IndexLink"/>
                <w:rtl w:val="true"/>
              </w:rPr>
              <w:tab/>
            </w:r>
            <w:r>
              <w:rPr>
                <w:rStyle w:val="IndexLink"/>
              </w:rPr>
              <w:t>401</w:t>
            </w:r>
          </w:hyperlink>
        </w:p>
        <w:p>
          <w:pPr>
            <w:pStyle w:val="Contents3"/>
            <w:tabs>
              <w:tab w:val="clear" w:pos="8459"/>
              <w:tab w:val="right" w:pos="9026" w:leader="dot"/>
            </w:tabs>
            <w:rPr/>
          </w:pPr>
          <w:hyperlink w:anchor="__RefHeading___Toc1448618_1934241801">
            <w:r>
              <w:rPr>
                <w:webHidden/>
                <w:rStyle w:val="IndexLink"/>
                <w:rtl w:val="true"/>
              </w:rPr>
              <w:t>اشاره</w:t>
            </w:r>
            <w:r>
              <w:rPr>
                <w:rStyle w:val="IndexLink"/>
                <w:rtl w:val="true"/>
              </w:rPr>
              <w:tab/>
            </w:r>
            <w:r>
              <w:rPr>
                <w:rStyle w:val="IndexLink"/>
              </w:rPr>
              <w:t>401</w:t>
            </w:r>
          </w:hyperlink>
        </w:p>
        <w:p>
          <w:pPr>
            <w:pStyle w:val="Contents3"/>
            <w:tabs>
              <w:tab w:val="clear" w:pos="8459"/>
              <w:tab w:val="right" w:pos="9026" w:leader="dot"/>
            </w:tabs>
            <w:rPr/>
          </w:pPr>
          <w:hyperlink w:anchor="__RefHeading___Toc1448620_1934241801">
            <w:r>
              <w:rPr>
                <w:webHidden/>
                <w:rStyle w:val="IndexLink"/>
                <w:rtl w:val="true"/>
              </w:rPr>
              <w:t>بهانه ارتباط</w:t>
            </w:r>
            <w:r>
              <w:rPr>
                <w:rStyle w:val="IndexLink"/>
                <w:rtl w:val="true"/>
              </w:rPr>
              <w:tab/>
            </w:r>
            <w:r>
              <w:rPr>
                <w:rStyle w:val="IndexLink"/>
              </w:rPr>
              <w:t>401</w:t>
            </w:r>
          </w:hyperlink>
        </w:p>
        <w:p>
          <w:pPr>
            <w:pStyle w:val="Contents3"/>
            <w:tabs>
              <w:tab w:val="clear" w:pos="8459"/>
              <w:tab w:val="right" w:pos="9026" w:leader="dot"/>
            </w:tabs>
            <w:rPr/>
          </w:pPr>
          <w:hyperlink w:anchor="__RefHeading___Toc1448622_1934241801">
            <w:r>
              <w:rPr>
                <w:webHidden/>
                <w:rStyle w:val="IndexLink"/>
                <w:rtl w:val="true"/>
              </w:rPr>
              <w:t>تبیین متن و محتوا</w:t>
            </w:r>
            <w:r>
              <w:rPr>
                <w:rStyle w:val="IndexLink"/>
                <w:rtl w:val="true"/>
              </w:rPr>
              <w:tab/>
            </w:r>
            <w:r>
              <w:rPr>
                <w:rStyle w:val="IndexLink"/>
              </w:rPr>
              <w:t>402</w:t>
            </w:r>
          </w:hyperlink>
        </w:p>
        <w:p>
          <w:pPr>
            <w:pStyle w:val="Contents4"/>
            <w:tabs>
              <w:tab w:val="clear" w:pos="8176"/>
              <w:tab w:val="right" w:pos="9026" w:leader="dot"/>
            </w:tabs>
            <w:rPr/>
          </w:pPr>
          <w:hyperlink w:anchor="__RefHeading___Toc1448624_1934241801">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1448626_1934241801">
            <w:r>
              <w:rPr>
                <w:webHidden/>
                <w:rStyle w:val="IndexLink"/>
                <w:rtl w:val="true"/>
              </w:rPr>
              <w:t>سؤالهای جدول</w:t>
            </w:r>
            <w:r>
              <w:rPr>
                <w:rStyle w:val="IndexLink"/>
                <w:rtl w:val="true"/>
              </w:rPr>
              <w:tab/>
            </w:r>
            <w:r>
              <w:rPr>
                <w:rStyle w:val="IndexLink"/>
              </w:rPr>
              <w:t>404</w:t>
            </w:r>
          </w:hyperlink>
        </w:p>
        <w:p>
          <w:pPr>
            <w:pStyle w:val="Contents4"/>
            <w:tabs>
              <w:tab w:val="clear" w:pos="8176"/>
              <w:tab w:val="right" w:pos="9026" w:leader="dot"/>
            </w:tabs>
            <w:rPr/>
          </w:pPr>
          <w:hyperlink w:anchor="__RefHeading___Toc1448628_1934241801">
            <w:r>
              <w:rPr>
                <w:webHidden/>
                <w:rStyle w:val="IndexLink"/>
                <w:rtl w:val="true"/>
              </w:rPr>
              <w:t>یک سؤال</w:t>
            </w:r>
            <w:r>
              <w:rPr>
                <w:rStyle w:val="IndexLink"/>
                <w:rtl w:val="true"/>
              </w:rPr>
              <w:tab/>
            </w:r>
            <w:r>
              <w:rPr>
                <w:rStyle w:val="IndexLink"/>
              </w:rPr>
              <w:t>406</w:t>
            </w:r>
          </w:hyperlink>
        </w:p>
        <w:p>
          <w:pPr>
            <w:pStyle w:val="Contents4"/>
            <w:tabs>
              <w:tab w:val="clear" w:pos="8176"/>
              <w:tab w:val="right" w:pos="9026" w:leader="dot"/>
            </w:tabs>
            <w:rPr/>
          </w:pPr>
          <w:hyperlink w:anchor="__RefHeading___Toc1448630_1934241801">
            <w:r>
              <w:rPr>
                <w:webHidden/>
                <w:rStyle w:val="IndexLink"/>
                <w:rtl w:val="true"/>
              </w:rPr>
              <w:t>یک مسابقه</w:t>
            </w:r>
            <w:r>
              <w:rPr>
                <w:rStyle w:val="IndexLink"/>
                <w:rtl w:val="true"/>
              </w:rPr>
              <w:tab/>
            </w:r>
            <w:r>
              <w:rPr>
                <w:rStyle w:val="IndexLink"/>
              </w:rPr>
              <w:t>408</w:t>
            </w:r>
          </w:hyperlink>
        </w:p>
        <w:p>
          <w:pPr>
            <w:pStyle w:val="Contents4"/>
            <w:tabs>
              <w:tab w:val="clear" w:pos="8176"/>
              <w:tab w:val="right" w:pos="9026" w:leader="dot"/>
            </w:tabs>
            <w:rPr/>
          </w:pPr>
          <w:hyperlink w:anchor="__RefHeading___Toc1448632_1934241801">
            <w:r>
              <w:rPr>
                <w:webHidden/>
                <w:rStyle w:val="IndexLink"/>
                <w:rtl w:val="true"/>
              </w:rPr>
              <w:t>شیوه اجرای مسابقه</w:t>
            </w:r>
            <w:r>
              <w:rPr>
                <w:rStyle w:val="IndexLink"/>
                <w:rtl w:val="true"/>
              </w:rPr>
              <w:tab/>
            </w:r>
            <w:r>
              <w:rPr>
                <w:rStyle w:val="IndexLink"/>
              </w:rPr>
              <w:t>408</w:t>
            </w:r>
          </w:hyperlink>
        </w:p>
        <w:p>
          <w:pPr>
            <w:pStyle w:val="Contents3"/>
            <w:tabs>
              <w:tab w:val="clear" w:pos="8459"/>
              <w:tab w:val="right" w:pos="9026" w:leader="dot"/>
            </w:tabs>
            <w:rPr/>
          </w:pPr>
          <w:hyperlink w:anchor="__RefHeading___Toc1448634_1934241801">
            <w:r>
              <w:rPr>
                <w:webHidden/>
                <w:rStyle w:val="IndexLink"/>
                <w:rtl w:val="true"/>
              </w:rPr>
              <w:t>پیامهای کاربردی تربیتی</w:t>
            </w:r>
            <w:r>
              <w:rPr>
                <w:rStyle w:val="IndexLink"/>
                <w:rtl w:val="true"/>
              </w:rPr>
              <w:tab/>
            </w:r>
            <w:r>
              <w:rPr>
                <w:rStyle w:val="IndexLink"/>
              </w:rPr>
              <w:t>409</w:t>
            </w:r>
          </w:hyperlink>
        </w:p>
        <w:p>
          <w:pPr>
            <w:pStyle w:val="Contents4"/>
            <w:tabs>
              <w:tab w:val="clear" w:pos="8176"/>
              <w:tab w:val="right" w:pos="9026" w:leader="dot"/>
            </w:tabs>
            <w:rPr/>
          </w:pPr>
          <w:hyperlink w:anchor="__RefHeading___Toc1448636_1934241801">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448638_1934241801">
            <w:r>
              <w:rPr>
                <w:webHidden/>
                <w:rStyle w:val="IndexLink"/>
                <w:rtl w:val="true"/>
              </w:rPr>
              <w:t>دو فرمول جلب پشتیبانی و نصرت الهی</w:t>
            </w:r>
            <w:r>
              <w:rPr>
                <w:rStyle w:val="IndexLink"/>
                <w:rtl w:val="true"/>
              </w:rPr>
              <w:tab/>
            </w:r>
            <w:r>
              <w:rPr>
                <w:rStyle w:val="IndexLink"/>
              </w:rPr>
              <w:t>411</w:t>
            </w:r>
          </w:hyperlink>
        </w:p>
        <w:p>
          <w:pPr>
            <w:pStyle w:val="Contents3"/>
            <w:tabs>
              <w:tab w:val="clear" w:pos="8459"/>
              <w:tab w:val="right" w:pos="9026" w:leader="dot"/>
            </w:tabs>
            <w:rPr/>
          </w:pPr>
          <w:hyperlink w:anchor="__RefHeading___Toc1448640_1934241801">
            <w:r>
              <w:rPr>
                <w:webHidden/>
                <w:rStyle w:val="IndexLink"/>
                <w:rtl w:val="true"/>
              </w:rPr>
              <w:t>دعا و نیایش</w:t>
            </w:r>
            <w:r>
              <w:rPr>
                <w:rStyle w:val="IndexLink"/>
                <w:rtl w:val="true"/>
              </w:rPr>
              <w:tab/>
            </w:r>
            <w:r>
              <w:rPr>
                <w:rStyle w:val="IndexLink"/>
              </w:rPr>
              <w:t>411</w:t>
            </w:r>
          </w:hyperlink>
        </w:p>
        <w:p>
          <w:pPr>
            <w:pStyle w:val="Contents2"/>
            <w:tabs>
              <w:tab w:val="clear" w:pos="8743"/>
              <w:tab w:val="right" w:pos="9026" w:leader="dot"/>
            </w:tabs>
            <w:rPr/>
          </w:pPr>
          <w:hyperlink w:anchor="__RefHeading___Toc1448642_1934241801">
            <w:r>
              <w:rPr>
                <w:webHidden/>
                <w:rStyle w:val="IndexLink"/>
                <w:rtl w:val="true"/>
              </w:rPr>
              <w:t>درس سی ام</w:t>
            </w:r>
            <w:r>
              <w:rPr>
                <w:rStyle w:val="IndexLink"/>
                <w:rtl w:val="true"/>
              </w:rPr>
              <w:t>:</w:t>
            </w:r>
            <w:r>
              <w:rPr>
                <w:rStyle w:val="IndexLink"/>
                <w:rtl w:val="true"/>
              </w:rPr>
              <w:t>امام رئوف</w:t>
            </w:r>
            <w:r>
              <w:rPr>
                <w:rStyle w:val="IndexLink"/>
                <w:rtl w:val="true"/>
              </w:rPr>
              <w:tab/>
            </w:r>
            <w:r>
              <w:rPr>
                <w:rStyle w:val="IndexLink"/>
              </w:rPr>
              <w:t>413</w:t>
            </w:r>
          </w:hyperlink>
        </w:p>
        <w:p>
          <w:pPr>
            <w:pStyle w:val="Contents3"/>
            <w:tabs>
              <w:tab w:val="clear" w:pos="8459"/>
              <w:tab w:val="right" w:pos="9026" w:leader="dot"/>
            </w:tabs>
            <w:rPr/>
          </w:pPr>
          <w:hyperlink w:anchor="__RefHeading___Toc1448644_1934241801">
            <w:r>
              <w:rPr>
                <w:webHidden/>
                <w:rStyle w:val="IndexLink"/>
                <w:rtl w:val="true"/>
              </w:rPr>
              <w:t>بهانه ارتباط</w:t>
            </w:r>
            <w:r>
              <w:rPr>
                <w:rStyle w:val="IndexLink"/>
                <w:rtl w:val="true"/>
              </w:rPr>
              <w:tab/>
            </w:r>
            <w:r>
              <w:rPr>
                <w:rStyle w:val="IndexLink"/>
              </w:rPr>
              <w:t>413</w:t>
            </w:r>
          </w:hyperlink>
        </w:p>
        <w:p>
          <w:pPr>
            <w:pStyle w:val="Contents3"/>
            <w:tabs>
              <w:tab w:val="clear" w:pos="8459"/>
              <w:tab w:val="right" w:pos="9026" w:leader="dot"/>
            </w:tabs>
            <w:rPr/>
          </w:pPr>
          <w:hyperlink w:anchor="__RefHeading___Toc1448646_1934241801">
            <w:r>
              <w:rPr>
                <w:webHidden/>
                <w:rStyle w:val="IndexLink"/>
                <w:rtl w:val="true"/>
              </w:rPr>
              <w:t>تبیین متن و محتوا</w:t>
            </w:r>
            <w:r>
              <w:rPr>
                <w:rStyle w:val="IndexLink"/>
                <w:rtl w:val="true"/>
              </w:rPr>
              <w:tab/>
            </w:r>
            <w:r>
              <w:rPr>
                <w:rStyle w:val="IndexLink"/>
              </w:rPr>
              <w:t>414</w:t>
            </w:r>
          </w:hyperlink>
        </w:p>
        <w:p>
          <w:pPr>
            <w:pStyle w:val="Contents3"/>
            <w:tabs>
              <w:tab w:val="clear" w:pos="8459"/>
              <w:tab w:val="right" w:pos="9026" w:leader="dot"/>
            </w:tabs>
            <w:rPr/>
          </w:pPr>
          <w:hyperlink w:anchor="__RefHeading___Toc1448648_1934241801">
            <w:r>
              <w:rPr>
                <w:webHidden/>
                <w:rStyle w:val="IndexLink"/>
                <w:rtl w:val="true"/>
              </w:rPr>
              <w:t>تبیین متن و محتوا</w:t>
            </w:r>
            <w:r>
              <w:rPr>
                <w:rStyle w:val="IndexLink"/>
                <w:rtl w:val="true"/>
              </w:rPr>
              <w:tab/>
            </w:r>
            <w:r>
              <w:rPr>
                <w:rStyle w:val="IndexLink"/>
              </w:rPr>
              <w:t>415</w:t>
            </w:r>
          </w:hyperlink>
        </w:p>
        <w:p>
          <w:pPr>
            <w:pStyle w:val="Contents4"/>
            <w:tabs>
              <w:tab w:val="clear" w:pos="8176"/>
              <w:tab w:val="right" w:pos="9026" w:leader="dot"/>
            </w:tabs>
            <w:rPr/>
          </w:pPr>
          <w:hyperlink w:anchor="__RefHeading___Toc1448650_1934241801">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1448652_1934241801">
            <w:r>
              <w:rPr>
                <w:webHidden/>
                <w:rStyle w:val="IndexLink"/>
                <w:rtl w:val="true"/>
              </w:rPr>
              <w:t>دو نمونه از علم گسترده ی امام رضا</w:t>
            </w:r>
            <w:r>
              <w:rPr>
                <w:rStyle w:val="IndexLink"/>
                <w:rtl w:val="true"/>
              </w:rPr>
              <w:t>(</w:t>
            </w:r>
            <w:r>
              <w:rPr>
                <w:rStyle w:val="IndexLink"/>
                <w:rtl w:val="true"/>
              </w:rPr>
              <w:t>علیه السّلام</w:t>
            </w:r>
            <w:r>
              <w:rPr>
                <w:rStyle w:val="IndexLink"/>
                <w:rtl w:val="true"/>
              </w:rPr>
              <w:t>)</w:t>
              <w:tab/>
            </w:r>
            <w:r>
              <w:rPr>
                <w:rStyle w:val="IndexLink"/>
              </w:rPr>
              <w:t>416</w:t>
            </w:r>
          </w:hyperlink>
        </w:p>
        <w:p>
          <w:pPr>
            <w:pStyle w:val="Contents4"/>
            <w:tabs>
              <w:tab w:val="clear" w:pos="8176"/>
              <w:tab w:val="right" w:pos="9026" w:leader="dot"/>
            </w:tabs>
            <w:rPr/>
          </w:pPr>
          <w:hyperlink w:anchor="__RefHeading___Toc1448654_1934241801">
            <w:r>
              <w:rPr>
                <w:webHidden/>
                <w:rStyle w:val="IndexLink"/>
                <w:rtl w:val="true"/>
              </w:rPr>
              <w:t>جواب قاطع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به مسیحیان</w:t>
            </w:r>
            <w:r>
              <w:rPr>
                <w:rStyle w:val="IndexLink"/>
                <w:rtl w:val="true"/>
              </w:rPr>
              <w:tab/>
            </w:r>
            <w:r>
              <w:rPr>
                <w:rStyle w:val="IndexLink"/>
              </w:rPr>
              <w:t>416</w:t>
            </w:r>
          </w:hyperlink>
        </w:p>
        <w:p>
          <w:pPr>
            <w:pStyle w:val="Contents4"/>
            <w:tabs>
              <w:tab w:val="clear" w:pos="8176"/>
              <w:tab w:val="right" w:pos="9026" w:leader="dot"/>
            </w:tabs>
            <w:rPr/>
          </w:pPr>
          <w:hyperlink w:anchor="__RefHeading___Toc1448656_1934241801">
            <w:r>
              <w:rPr>
                <w:webHidden/>
                <w:rStyle w:val="IndexLink"/>
                <w:rtl w:val="true"/>
              </w:rPr>
              <w:t>صابر، فاضل و زکی</w:t>
            </w:r>
            <w:r>
              <w:rPr>
                <w:rStyle w:val="IndexLink"/>
                <w:rtl w:val="true"/>
              </w:rPr>
              <w:tab/>
            </w:r>
            <w:r>
              <w:rPr>
                <w:rStyle w:val="IndexLink"/>
              </w:rPr>
              <w:t>417</w:t>
            </w:r>
          </w:hyperlink>
        </w:p>
        <w:p>
          <w:pPr>
            <w:pStyle w:val="Contents4"/>
            <w:tabs>
              <w:tab w:val="clear" w:pos="8176"/>
              <w:tab w:val="right" w:pos="9026" w:leader="dot"/>
            </w:tabs>
            <w:rPr/>
          </w:pPr>
          <w:hyperlink w:anchor="__RefHeading___Toc1448658_1934241801">
            <w:r>
              <w:rPr>
                <w:webHidden/>
                <w:rStyle w:val="IndexLink"/>
                <w:rtl w:val="true"/>
              </w:rPr>
              <w:t>رئوف</w:t>
            </w:r>
            <w:r>
              <w:rPr>
                <w:rStyle w:val="IndexLink"/>
                <w:rtl w:val="true"/>
              </w:rPr>
              <w:tab/>
            </w:r>
            <w:r>
              <w:rPr>
                <w:rStyle w:val="IndexLink"/>
              </w:rPr>
              <w:t>418</w:t>
            </w:r>
          </w:hyperlink>
        </w:p>
        <w:p>
          <w:pPr>
            <w:pStyle w:val="Contents4"/>
            <w:tabs>
              <w:tab w:val="clear" w:pos="8176"/>
              <w:tab w:val="right" w:pos="9026" w:leader="dot"/>
            </w:tabs>
            <w:rPr/>
          </w:pPr>
          <w:hyperlink w:anchor="__RefHeading___Toc1448660_1934241801">
            <w:r>
              <w:rPr>
                <w:webHidden/>
                <w:rStyle w:val="IndexLink"/>
                <w:rtl w:val="true"/>
              </w:rPr>
              <w:t>خاطره آن شب؛ یک داستان زیبا</w:t>
            </w:r>
            <w:r>
              <w:rPr>
                <w:rStyle w:val="IndexLink"/>
                <w:rtl w:val="true"/>
              </w:rPr>
              <w:tab/>
            </w:r>
            <w:r>
              <w:rPr>
                <w:rStyle w:val="IndexLink"/>
              </w:rPr>
              <w:t>418</w:t>
            </w:r>
          </w:hyperlink>
        </w:p>
        <w:p>
          <w:pPr>
            <w:pStyle w:val="Contents3"/>
            <w:tabs>
              <w:tab w:val="clear" w:pos="8459"/>
              <w:tab w:val="right" w:pos="9026" w:leader="dot"/>
            </w:tabs>
            <w:rPr/>
          </w:pPr>
          <w:hyperlink w:anchor="__RefHeading___Toc1448662_1934241801">
            <w:r>
              <w:rPr>
                <w:webHidden/>
                <w:rStyle w:val="IndexLink"/>
                <w:rtl w:val="true"/>
              </w:rPr>
              <w:t>پیامهای کاربردی تربیتی</w:t>
            </w:r>
            <w:r>
              <w:rPr>
                <w:rStyle w:val="IndexLink"/>
                <w:rtl w:val="true"/>
              </w:rPr>
              <w:tab/>
            </w:r>
            <w:r>
              <w:rPr>
                <w:rStyle w:val="IndexLink"/>
              </w:rPr>
              <w:t>422</w:t>
            </w:r>
          </w:hyperlink>
        </w:p>
        <w:p>
          <w:pPr>
            <w:pStyle w:val="Contents3"/>
            <w:tabs>
              <w:tab w:val="clear" w:pos="8459"/>
              <w:tab w:val="right" w:pos="9026" w:leader="dot"/>
            </w:tabs>
            <w:rPr/>
          </w:pPr>
          <w:hyperlink w:anchor="__RefHeading___Toc1448664_1934241801">
            <w:r>
              <w:rPr>
                <w:webHidden/>
                <w:rStyle w:val="IndexLink"/>
                <w:rtl w:val="true"/>
              </w:rPr>
              <w:t>متن مطالعاتی</w:t>
            </w:r>
            <w:r>
              <w:rPr>
                <w:rStyle w:val="IndexLink"/>
                <w:rtl w:val="true"/>
              </w:rPr>
              <w:tab/>
            </w:r>
            <w:r>
              <w:rPr>
                <w:rStyle w:val="IndexLink"/>
              </w:rPr>
              <w:t>424</w:t>
            </w:r>
          </w:hyperlink>
        </w:p>
        <w:p>
          <w:pPr>
            <w:pStyle w:val="Contents4"/>
            <w:tabs>
              <w:tab w:val="clear" w:pos="8176"/>
              <w:tab w:val="right" w:pos="9026" w:leader="dot"/>
            </w:tabs>
            <w:rPr/>
          </w:pPr>
          <w:hyperlink w:anchor="__RefHeading___Toc1448666_1934241801">
            <w:r>
              <w:rPr>
                <w:webHidden/>
                <w:rStyle w:val="IndexLink"/>
                <w:rtl w:val="true"/>
              </w:rPr>
              <w:t>فضائل و دستاوردهای زیارت امام رضا</w:t>
            </w:r>
            <w:r>
              <w:rPr>
                <w:rStyle w:val="IndexLink"/>
              </w:rPr>
              <w:t></w:t>
            </w:r>
            <w:r>
              <w:rPr>
                <w:rStyle w:val="IndexLink"/>
                <w:rtl w:val="true"/>
              </w:rPr>
              <w:tab/>
            </w:r>
            <w:r>
              <w:rPr>
                <w:rStyle w:val="IndexLink"/>
              </w:rPr>
              <w:t>424</w:t>
            </w:r>
          </w:hyperlink>
        </w:p>
        <w:p>
          <w:pPr>
            <w:pStyle w:val="Contents5"/>
            <w:tabs>
              <w:tab w:val="clear" w:pos="7892"/>
              <w:tab w:val="right" w:pos="9026" w:leader="dot"/>
            </w:tabs>
            <w:rPr/>
          </w:pPr>
          <w:hyperlink w:anchor="__RefHeading___Toc1448668_1934241801">
            <w:r>
              <w:rPr>
                <w:webHidden/>
                <w:rStyle w:val="IndexLink"/>
                <w:rtl w:val="true"/>
              </w:rPr>
              <w:t>یک</w:t>
            </w:r>
            <w:r>
              <w:rPr>
                <w:rStyle w:val="IndexLink"/>
                <w:rtl w:val="true"/>
              </w:rPr>
              <w:t xml:space="preserve">: </w:t>
            </w:r>
            <w:r>
              <w:rPr>
                <w:rStyle w:val="IndexLink"/>
                <w:rtl w:val="true"/>
              </w:rPr>
              <w:t>بهشتی شدن</w:t>
            </w:r>
            <w:r>
              <w:rPr>
                <w:rStyle w:val="IndexLink"/>
                <w:rtl w:val="true"/>
              </w:rPr>
              <w:tab/>
            </w:r>
            <w:r>
              <w:rPr>
                <w:rStyle w:val="IndexLink"/>
              </w:rPr>
              <w:t>424</w:t>
            </w:r>
          </w:hyperlink>
        </w:p>
        <w:p>
          <w:pPr>
            <w:pStyle w:val="Contents5"/>
            <w:tabs>
              <w:tab w:val="clear" w:pos="7892"/>
              <w:tab w:val="right" w:pos="9026" w:leader="dot"/>
            </w:tabs>
            <w:rPr/>
          </w:pPr>
          <w:hyperlink w:anchor="__RefHeading___Toc1448670_1934241801">
            <w:r>
              <w:rPr>
                <w:webHidden/>
                <w:rStyle w:val="IndexLink"/>
                <w:rtl w:val="true"/>
              </w:rPr>
              <w:t>دو</w:t>
            </w:r>
            <w:r>
              <w:rPr>
                <w:rStyle w:val="IndexLink"/>
                <w:rtl w:val="true"/>
              </w:rPr>
              <w:t xml:space="preserve">. </w:t>
            </w:r>
            <w:r>
              <w:rPr>
                <w:rStyle w:val="IndexLink"/>
                <w:rtl w:val="true"/>
              </w:rPr>
              <w:t>کسب اجر شهید</w:t>
            </w:r>
            <w:r>
              <w:rPr>
                <w:rStyle w:val="IndexLink"/>
                <w:rtl w:val="true"/>
              </w:rPr>
              <w:tab/>
            </w:r>
            <w:r>
              <w:rPr>
                <w:rStyle w:val="IndexLink"/>
              </w:rPr>
              <w:t>425</w:t>
            </w:r>
          </w:hyperlink>
        </w:p>
        <w:p>
          <w:pPr>
            <w:pStyle w:val="Contents5"/>
            <w:tabs>
              <w:tab w:val="clear" w:pos="7892"/>
              <w:tab w:val="right" w:pos="9026" w:leader="dot"/>
            </w:tabs>
            <w:rPr/>
          </w:pPr>
          <w:hyperlink w:anchor="__RefHeading___Toc1448672_1934241801">
            <w:r>
              <w:rPr>
                <w:webHidden/>
                <w:rStyle w:val="IndexLink"/>
                <w:rtl w:val="true"/>
              </w:rPr>
              <w:t>سه</w:t>
            </w:r>
            <w:r>
              <w:rPr>
                <w:rStyle w:val="IndexLink"/>
                <w:rtl w:val="true"/>
              </w:rPr>
              <w:t xml:space="preserve">. </w:t>
            </w:r>
            <w:r>
              <w:rPr>
                <w:rStyle w:val="IndexLink"/>
                <w:rtl w:val="true"/>
              </w:rPr>
              <w:t>استجابت دعا</w:t>
            </w:r>
            <w:r>
              <w:rPr>
                <w:rStyle w:val="IndexLink"/>
                <w:rtl w:val="true"/>
              </w:rPr>
              <w:tab/>
            </w:r>
            <w:r>
              <w:rPr>
                <w:rStyle w:val="IndexLink"/>
              </w:rPr>
              <w:t>425</w:t>
            </w:r>
          </w:hyperlink>
        </w:p>
        <w:p>
          <w:pPr>
            <w:pStyle w:val="Contents5"/>
            <w:tabs>
              <w:tab w:val="clear" w:pos="7892"/>
              <w:tab w:val="right" w:pos="9026" w:leader="dot"/>
            </w:tabs>
            <w:rPr/>
          </w:pPr>
          <w:hyperlink w:anchor="__RefHeading___Toc1448674_1934241801">
            <w:r>
              <w:rPr>
                <w:webHidden/>
                <w:rStyle w:val="IndexLink"/>
                <w:rtl w:val="true"/>
              </w:rPr>
              <w:t>چهار</w:t>
            </w:r>
            <w:r>
              <w:rPr>
                <w:rStyle w:val="IndexLink"/>
                <w:rtl w:val="true"/>
              </w:rPr>
              <w:t xml:space="preserve">. </w:t>
            </w:r>
            <w:r>
              <w:rPr>
                <w:rStyle w:val="IndexLink"/>
                <w:rtl w:val="true"/>
              </w:rPr>
              <w:t>همنشینی و رفاقت با امام</w:t>
            </w:r>
            <w:r>
              <w:rPr>
                <w:rStyle w:val="IndexLink"/>
                <w:rtl w:val="true"/>
              </w:rPr>
              <w:t>(</w:t>
            </w:r>
            <w:r>
              <w:rPr>
                <w:rStyle w:val="IndexLink"/>
                <w:rtl w:val="true"/>
              </w:rPr>
              <w:t>علیه السّلام</w:t>
            </w:r>
            <w:r>
              <w:rPr>
                <w:rStyle w:val="IndexLink"/>
                <w:rtl w:val="true"/>
              </w:rPr>
              <w:t>)</w:t>
              <w:tab/>
            </w:r>
            <w:r>
              <w:rPr>
                <w:rStyle w:val="IndexLink"/>
              </w:rPr>
              <w:t>426</w:t>
            </w:r>
          </w:hyperlink>
        </w:p>
        <w:p>
          <w:pPr>
            <w:pStyle w:val="Contents5"/>
            <w:tabs>
              <w:tab w:val="clear" w:pos="7892"/>
              <w:tab w:val="right" w:pos="9026" w:leader="dot"/>
            </w:tabs>
            <w:rPr/>
          </w:pPr>
          <w:hyperlink w:anchor="__RefHeading___Toc1448676_1934241801">
            <w:r>
              <w:rPr>
                <w:webHidden/>
                <w:rStyle w:val="IndexLink"/>
                <w:rtl w:val="true"/>
              </w:rPr>
              <w:t>پنج</w:t>
            </w:r>
            <w:r>
              <w:rPr>
                <w:rStyle w:val="IndexLink"/>
                <w:rtl w:val="true"/>
              </w:rPr>
              <w:t xml:space="preserve">. </w:t>
            </w:r>
            <w:r>
              <w:rPr>
                <w:rStyle w:val="IndexLink"/>
                <w:rtl w:val="true"/>
              </w:rPr>
              <w:t>شفاعت در روز قیامت</w:t>
            </w:r>
            <w:r>
              <w:rPr>
                <w:rStyle w:val="IndexLink"/>
                <w:rtl w:val="true"/>
              </w:rPr>
              <w:tab/>
            </w:r>
            <w:r>
              <w:rPr>
                <w:rStyle w:val="IndexLink"/>
              </w:rPr>
              <w:t>426</w:t>
            </w:r>
          </w:hyperlink>
        </w:p>
        <w:p>
          <w:pPr>
            <w:pStyle w:val="Contents5"/>
            <w:tabs>
              <w:tab w:val="clear" w:pos="7892"/>
              <w:tab w:val="right" w:pos="9026" w:leader="dot"/>
            </w:tabs>
            <w:rPr/>
          </w:pPr>
          <w:hyperlink w:anchor="__RefHeading___Toc1448678_1934241801">
            <w:r>
              <w:rPr>
                <w:webHidden/>
                <w:rStyle w:val="IndexLink"/>
                <w:rtl w:val="true"/>
              </w:rPr>
              <w:t>شش</w:t>
            </w:r>
            <w:r>
              <w:rPr>
                <w:rStyle w:val="IndexLink"/>
                <w:rtl w:val="true"/>
              </w:rPr>
              <w:t xml:space="preserve">. </w:t>
            </w:r>
            <w:r>
              <w:rPr>
                <w:rStyle w:val="IndexLink"/>
                <w:rtl w:val="true"/>
              </w:rPr>
              <w:t>فریادرسی در سه جا</w:t>
            </w:r>
            <w:r>
              <w:rPr>
                <w:rStyle w:val="IndexLink"/>
                <w:rtl w:val="true"/>
              </w:rPr>
              <w:tab/>
            </w:r>
            <w:r>
              <w:rPr>
                <w:rStyle w:val="IndexLink"/>
              </w:rPr>
              <w:t>427</w:t>
            </w:r>
          </w:hyperlink>
        </w:p>
        <w:p>
          <w:pPr>
            <w:pStyle w:val="Contents5"/>
            <w:tabs>
              <w:tab w:val="clear" w:pos="7892"/>
              <w:tab w:val="right" w:pos="9026" w:leader="dot"/>
            </w:tabs>
            <w:rPr/>
          </w:pPr>
          <w:hyperlink w:anchor="__RefHeading___Toc1448680_1934241801">
            <w:r>
              <w:rPr>
                <w:webHidden/>
                <w:rStyle w:val="IndexLink"/>
                <w:rtl w:val="true"/>
              </w:rPr>
              <w:t>هفت</w:t>
            </w:r>
            <w:r>
              <w:rPr>
                <w:rStyle w:val="IndexLink"/>
                <w:rtl w:val="true"/>
              </w:rPr>
              <w:t xml:space="preserve">: </w:t>
            </w:r>
            <w:r>
              <w:rPr>
                <w:rStyle w:val="IndexLink"/>
                <w:rtl w:val="true"/>
              </w:rPr>
              <w:t>آمرزش گناهان</w:t>
            </w:r>
            <w:r>
              <w:rPr>
                <w:rStyle w:val="IndexLink"/>
                <w:rtl w:val="true"/>
              </w:rPr>
              <w:tab/>
            </w:r>
            <w:r>
              <w:rPr>
                <w:rStyle w:val="IndexLink"/>
              </w:rPr>
              <w:t>427</w:t>
            </w:r>
          </w:hyperlink>
        </w:p>
        <w:p>
          <w:pPr>
            <w:pStyle w:val="Contents5"/>
            <w:tabs>
              <w:tab w:val="clear" w:pos="7892"/>
              <w:tab w:val="right" w:pos="9026" w:leader="dot"/>
            </w:tabs>
            <w:rPr/>
          </w:pPr>
          <w:hyperlink w:anchor="__RefHeading___Toc1448682_1934241801">
            <w:r>
              <w:rPr>
                <w:webHidden/>
                <w:rStyle w:val="IndexLink"/>
                <w:rtl w:val="true"/>
              </w:rPr>
              <w:t>هشت</w:t>
            </w:r>
            <w:r>
              <w:rPr>
                <w:rStyle w:val="IndexLink"/>
                <w:rtl w:val="true"/>
              </w:rPr>
              <w:t xml:space="preserve">: </w:t>
            </w:r>
            <w:r>
              <w:rPr>
                <w:rStyle w:val="IndexLink"/>
                <w:rtl w:val="true"/>
              </w:rPr>
              <w:t>رفع مشکلات و غمها</w:t>
            </w:r>
            <w:r>
              <w:rPr>
                <w:rStyle w:val="IndexLink"/>
                <w:rtl w:val="true"/>
              </w:rPr>
              <w:tab/>
            </w:r>
            <w:r>
              <w:rPr>
                <w:rStyle w:val="IndexLink"/>
              </w:rPr>
              <w:t>427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43_171917"/>
      <w:bookmarkStart w:id="1" w:name="pg13543_171917"/>
      <w:bookmarkEnd w:id="1"/>
    </w:p>
    <w:p>
      <w:pPr>
        <w:pStyle w:val="Heading2"/>
        <w:numPr>
          <w:ilvl w:val="1"/>
          <w:numId w:val="1"/>
        </w:numPr>
        <w:rPr/>
      </w:pPr>
      <w:bookmarkStart w:id="2" w:name="pg13543_171917"/>
      <w:bookmarkStart w:id="3" w:name="__RefHeading___Toc1447544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محتواهای دانش آموزی دوره ابتدایی ویژه مبلغان طرح نشاط معنوی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سازمان اوقاف و امور خیریه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سرپرست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p>
    <w:p>
      <w:pPr>
        <w:pStyle w:val="BookText"/>
        <w:rPr/>
      </w:pPr>
      <w:r>
        <w:rPr>
          <w:rFonts w:ascii="IRNazanin" w:hAnsi="IRNazanin" w:eastAsia="IRNazanin"/>
          <w:color w:val="111111"/>
          <w:sz w:val="28"/>
          <w:sz w:val="28"/>
          <w:szCs w:val="28"/>
          <w:rtl w:val="true"/>
          <w:lang w:bidi="fa-IR"/>
        </w:rPr>
        <w:t>لیتوگرافی،چاپ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جنب امامزاده شاه سیدعلی</w:t>
      </w:r>
    </w:p>
    <w:p>
      <w:pPr>
        <w:pStyle w:val="BookText"/>
        <w:rPr/>
      </w:pPr>
      <w:r>
        <w:rPr>
          <w:rFonts w:ascii="IRNazanin" w:hAnsi="IRNazanin" w:eastAsia="IRNazanin"/>
          <w:color w:val="111111"/>
          <w:sz w:val="28"/>
          <w:sz w:val="28"/>
          <w:szCs w:val="28"/>
          <w:rtl w:val="true"/>
          <w:lang w:bidi="fa-IR"/>
        </w:rPr>
        <w:t>مجتمع فرهنگی آموزشی معاونت فرهنگی اجتماعی سازمان اوقاف و امورخیریه</w:t>
      </w:r>
    </w:p>
    <w:p>
      <w:pPr>
        <w:pStyle w:val="BookText"/>
        <w:rPr/>
      </w:pPr>
      <w:r>
        <w:rPr>
          <w:rFonts w:ascii="IRNazanin" w:hAnsi="IRNazanin" w:eastAsia="IRNazanin"/>
          <w:color w:val="111111"/>
          <w:sz w:val="28"/>
          <w:sz w:val="28"/>
          <w:szCs w:val="28"/>
          <w:rtl w:val="true"/>
          <w:lang w:bidi="fa-IR"/>
        </w:rPr>
        <w:t>امورخیریه، معاونت فرهنگی و اجتماعی و لوشاتو، سازمان اوقاف 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w:t>
      </w:r>
    </w:p>
    <w:p>
      <w:pPr>
        <w:pStyle w:val="BookText"/>
        <w:rPr/>
      </w:pPr>
      <w:r>
        <w:rPr>
          <w:rFonts w:eastAsia="IRNazanin" w:cs="IRNazanin"/>
          <w:color w:val="111111"/>
          <w:sz w:val="28"/>
          <w:szCs w:val="28"/>
          <w:lang w:bidi="fa-IR"/>
        </w:rPr>
        <w:t>025-38187156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w:t>
      </w:r>
    </w:p>
    <w:p>
      <w:pPr>
        <w:pStyle w:val="BookText"/>
        <w:rPr/>
      </w:pPr>
      <w:r>
        <w:rPr>
          <w:rFonts w:ascii="IRNazanin" w:hAnsi="IRNazanin" w:eastAsia="IRNazanin"/>
          <w:color w:val="111111"/>
          <w:sz w:val="28"/>
          <w:sz w:val="28"/>
          <w:szCs w:val="28"/>
          <w:rtl w:val="true"/>
          <w:lang w:bidi="fa-IR"/>
        </w:rPr>
        <w:t xml:space="preserve">سایت سازمان </w:t>
      </w:r>
      <w:r>
        <w:rPr>
          <w:rFonts w:eastAsia="Times New Roman" w:cs="Times New Roman" w:ascii="Times New Roman" w:hAnsi="Times New Roman"/>
          <w:color w:val="111111"/>
          <w:sz w:val="28"/>
          <w:szCs w:val="28"/>
          <w:lang w:val="en-US" w:bidi="en-US"/>
        </w:rPr>
        <w:t>www. oghaf . 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mfso . 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mfpo . 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47546_193424180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43_171921"/>
      <w:bookmarkStart w:id="8" w:name="pg13543_171921"/>
      <w:bookmarkEnd w:id="8"/>
    </w:p>
    <w:p>
      <w:pPr>
        <w:pStyle w:val="Heading2"/>
        <w:numPr>
          <w:ilvl w:val="1"/>
          <w:numId w:val="1"/>
        </w:numPr>
        <w:rPr/>
      </w:pPr>
      <w:bookmarkStart w:id="9" w:name="pg13543_171921"/>
      <w:bookmarkStart w:id="10" w:name="__RefHeading___Toc1447548_1934241801"/>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چند‌نکته‌مهم‌درباره‌درسنامه‌ها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خوش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 نورانی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الزمان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 بار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آینه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حضور</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آداب‌زیارت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پیام‌های‌کاربردی‌تربیتی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و آزادگی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پیام‌های‌کاربردی‌تربیتی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دومینو</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چند‌داستان </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لطیفه ها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فرنگ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پازل دینداری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پیام‌های‌کاربردی‌تربیتی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دعا‌و‌نیایش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همراه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پیامهای‌کاربردی‌تربیتی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درس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آهسته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درس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همیشه باز</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درس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عیب جویی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دعا‌و‌نیایش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قهرمانان واقعی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درس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بازدید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درس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آسانسور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درس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انقلاب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پیام‌های‌کاربردی‌تربیتی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درس بیست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دیدی ندیدی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درس بیست 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جدول‌قرآنی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درس بیست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بیست 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درس بیست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بی نظیر</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درس سی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رئوف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بهانه‌ارتباط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تبیین‌متن‌و‌محتوا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پیام‌های‌کاربردی </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دعا‌و‌نیایش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متن‌مطالعاتی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bookmarkStart w:id="12" w:name="pg13543_171929"/>
    </w:p>
    <w:p>
      <w:pPr>
        <w:pStyle w:val="Heading2"/>
        <w:numPr>
          <w:ilvl w:val="1"/>
          <w:numId w:val="1"/>
        </w:numPr>
        <w:rPr/>
      </w:pPr>
      <w:bookmarkStart w:id="13" w:name="__RefHeading___Toc1447550_1934241801"/>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از ارزشمندترین دوران زندگی انسان، سنین نوجوانی و جوانی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پرباری که با قدرت و تحرّک، سازندگی و بالندگی، شور و نشاط و مهربانی و اثرپذیری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نوجوانی دوره ای از زندگی است که بین کودکی و بزرگسالی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را می توان</w:t>
      </w:r>
    </w:p>
    <w:p>
      <w:pPr>
        <w:pStyle w:val="BookText"/>
        <w:rPr/>
      </w:pPr>
      <w:r>
        <w:rPr>
          <w:rFonts w:ascii="IRNazanin" w:hAnsi="IRNazanin" w:eastAsia="IRNazanin"/>
          <w:color w:val="111111"/>
          <w:sz w:val="28"/>
          <w:sz w:val="28"/>
          <w:szCs w:val="28"/>
          <w:rtl w:val="true"/>
          <w:lang w:bidi="fa-IR"/>
        </w:rPr>
        <w:t>دروازه ورود به بزرگسالی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یکی از بحرانی ترین، حساس ترین و پرتلاطم ترین دوران زندگی هر فرد به شمار می آید به شکلی که روان شناسان آن را دوره عاطفه پرستی،  احساس گرایی و دوران فشار نامیده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 های ممتاز دوران نوجوانی و جوانی، گرایش های مذهبی و روحیه دین پذیری است</w:t>
      </w:r>
    </w:p>
    <w:p>
      <w:pPr>
        <w:pStyle w:val="BookText"/>
        <w:rPr/>
      </w:pPr>
      <w:r>
        <w:rPr>
          <w:rFonts w:ascii="IRNazanin" w:hAnsi="IRNazanin" w:eastAsia="IRNazanin"/>
          <w:color w:val="111111"/>
          <w:sz w:val="28"/>
          <w:sz w:val="28"/>
          <w:szCs w:val="28"/>
          <w:rtl w:val="true"/>
          <w:lang w:bidi="fa-IR"/>
        </w:rPr>
        <w:t>که اگر با اقناع، منطق و بیان صحیح همراه شود، جوان را مشتاق و استوار در این مسیر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حضرات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 نوجوانی را فرصتی استثنایی و زمینه ای مناسب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برداشتن گام های بلند و حرکت به سوی کمال مطلوب می دانند و از وجود انگیزه های مذهبی و زمینه های پذیرش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خودشان در عمل و رفتار توجه ویژه ای به نوجوانان داشتند، در بیان نیز اصحاب را به نیکی و توجه شایان به نوجوان ترغیب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نورانی از ایشان نقل شده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به شما سفارش </w:t>
      </w:r>
      <w:bookmarkStart w:id="15" w:name="pg13543_171930"/>
    </w:p>
    <w:p>
      <w:pPr>
        <w:pStyle w:val="BookText"/>
        <w:rPr/>
      </w:pPr>
      <w:bookmarkEnd w:id="15"/>
      <w:r>
        <w:rPr>
          <w:rFonts w:ascii="IRNazanin" w:hAnsi="IRNazanin" w:eastAsia="IRNazanin"/>
          <w:color w:val="111111"/>
          <w:sz w:val="28"/>
          <w:sz w:val="28"/>
          <w:szCs w:val="28"/>
          <w:rtl w:val="true"/>
          <w:lang w:bidi="fa-IR"/>
        </w:rPr>
        <w:t>می کنم که به نوجوانان و جوانان نیکی کنید، زیرا آنان دلی رقیق تر و قلبی فضیلت پذیرتر دارند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امام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 می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قَلبُ الحَدَثِ کَالأرضِ الخالِیَةِ مَهما أُلقِیَ فیها مِن کُلِّ شَیءٍ قَبِلَتهُ ؛</w:t>
      </w:r>
    </w:p>
    <w:p>
      <w:pPr>
        <w:pStyle w:val="BookText"/>
        <w:rPr/>
      </w:pPr>
      <w:r>
        <w:rPr>
          <w:rFonts w:ascii="IRNazanin" w:hAnsi="IRNazanin" w:eastAsia="IRNazanin"/>
          <w:color w:val="111111"/>
          <w:sz w:val="28"/>
          <w:sz w:val="28"/>
          <w:szCs w:val="28"/>
          <w:rtl w:val="true"/>
          <w:lang w:bidi="fa-IR"/>
        </w:rPr>
        <w:t>همانا دل جوان، مانند زمین آماده ای است که هر آنچه در آن کاشته شود، می پذیرد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بنابراین، آنچه اهمیت و ضرورت دارد، استحکام پایه های ایمان و دینداری در این قشر از  طریق برخورد و بیان صحیح و همراه با چاشنی منطق و عاطفه است تا بتوان آنها را با زیبایی های  آموزه های دینی آشنا نمود و زمینه زندگی به سبک اسلامی و معنوی را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بنیان و خط فکری اصلی درسنامه های نوجوان، تولید ایمان، تعمیق و تقویت باورها،  اصلاح نگرش ها و رفتارها، زدودن شبهات و غبارهای ذهنی، واقع گرایی در محتوا، توجه به دوستان و  همسالان به عنوان ایفاگران نقش های مهم، و نیز توجه به نیازمندیهایی نظیر مباحث تقلید، دوستی با  جنس مخالف، توجه به پاکی و عفیف بودن، شادابی و نشاط، کنترل و مدیریت نگاه، نماز و عبادت،  انقلابی گری و دفاع از انقلاب اسلامی، ورزش و تفریح، زیارت و ایجاد علقه های معنوی، معرفی</w:t>
      </w:r>
    </w:p>
    <w:p>
      <w:pPr>
        <w:pStyle w:val="BookText"/>
        <w:rPr/>
      </w:pPr>
      <w:r>
        <w:rPr>
          <w:rFonts w:ascii="IRNazanin" w:hAnsi="IRNazanin" w:eastAsia="IRNazanin"/>
          <w:color w:val="111111"/>
          <w:sz w:val="28"/>
          <w:sz w:val="28"/>
          <w:szCs w:val="28"/>
          <w:rtl w:val="true"/>
          <w:lang w:bidi="fa-IR"/>
        </w:rPr>
        <w:t>الگوهای مناسب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ارتقای سبک زندگی، تعریف شده است</w:t>
      </w:r>
      <w:r>
        <w:rPr>
          <w:rFonts w:eastAsia="IRNazanin" w:cs="IRNazanin"/>
          <w:color w:val="111111"/>
          <w:sz w:val="28"/>
          <w:szCs w:val="28"/>
          <w:rtl w:val="true"/>
          <w:lang w:bidi="fa-IR"/>
        </w:rPr>
        <w:t>.</w:t>
      </w:r>
    </w:p>
    <w:p>
      <w:pPr>
        <w:pStyle w:val="Heading2"/>
        <w:numPr>
          <w:ilvl w:val="1"/>
          <w:numId w:val="1"/>
        </w:numPr>
        <w:rPr/>
      </w:pPr>
      <w:bookmarkStart w:id="16" w:name="__RefHeading___Toc1447552_1934241801"/>
      <w:bookmarkStart w:id="17" w:name="_Toc5"/>
      <w:bookmarkEnd w:id="16"/>
      <w:r>
        <w:rPr>
          <w:rtl w:val="true"/>
        </w:rPr>
        <w:t>چند نکته مهم درباره درسنامه ها</w:t>
      </w:r>
      <w:bookmarkEnd w:id="17"/>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محتواها بر اساس زمان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تا یک ساعت چینش شده است؛ اگرچه ممکن است  برخی محتواها بیشتر از این زمان نیاز داشته باشند، در این صورت مبلغ گرامی باید به گونه ای  مدیریت زمان داشته باشد که در انتقال پیامهای اصلی، خللی وارد نشود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درسنامه، ابتدا بهانه و جذابیتی برای ارتباط گیری با مخاطب جهت پویایی جلسه  و همراه کردن آنان تعریف و پس از آن محتوای اصلی تبیین و نکات کاربردی، تربیتی و نیز  مصادیق عینی و ملموس برای ارتقای سبک زندگی و اصلاح رفتارها ارائه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مناسبت های دینی در تدوین درسنامه ها لحاظ گردد، از این رو شایسته است مبلغ گرامی متن درسنامه ها را تا انتها مطالعه و موضوع مورد نظر را متناسب با جلسه  مناسبتی، انتخاب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بسیاری از درسنامه ها، متن مطالعاتی که در واقع پشتیبان علمی مبلغان گرامی برای افزایش اطلاعات درباره موضوع جلسه است،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همین  اطلاعات فراتر از متن اصلی، می تواند دستمایه منبر و سخنرانی مبلغان گرانقدر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درسنامه ها قابلیت امتیازدهی و گروه بندی لحاظ شده است تا در صورت وجود مخاطبان ثابت و همیشگی، از این طریق بتوان آنان را در ادامه مسیر، با برنامه های طرح،  همراه و همگام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نباید از آن غفلت کرد اینکه، مصالح یک ساختمان اگر بالاترین کیفیت و زیباترین ظاهر را داشته باشند، باز این معمار و بنای کاربلد و خلاق است که با چینش درست و استفاده درست از آن، بنای زیبایی خواهد ساخت؛ همانگونه که توپ زیبا و زمین با کیفیت ورزش را</w:t>
      </w:r>
    </w:p>
    <w:p>
      <w:pPr>
        <w:pStyle w:val="BookText"/>
        <w:rPr/>
      </w:pPr>
      <w:r>
        <w:rPr>
          <w:rFonts w:ascii="IRNazanin" w:hAnsi="IRNazanin" w:eastAsia="IRNazanin"/>
          <w:color w:val="111111"/>
          <w:sz w:val="28"/>
          <w:sz w:val="28"/>
          <w:szCs w:val="28"/>
          <w:rtl w:val="true"/>
          <w:lang w:bidi="fa-IR"/>
        </w:rPr>
        <w:t>توانایی ها و خلاقیت های بازیکنان است که زیبا و همراه با موفقیت و سربلندی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نقش اساسی مبلغان گرامی در ارائه بهینه محتواها و جذاب سازی متن کلاس، غیرقابل انکار و بی 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محترم است که با توانایی و اخلاص مثال زدنی خود، نوشتار را به نطق وامی دارد و برکارآیی و تأثیرگذاری آن، مُهر تأیید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 دانم از نویسندگان ارجمندی که در این مسیر یاریگر ما بودند، به ویژه حجج اسلام والمسلمین آقایان سیدمحمدباقر ابطحی، علیرضا نجفی، حامد تقی راد، مهدی حقگو،  حامد حبیبی، و نیز خانم ها قضایی و صادق پور، تشکر و قدردانی نمایم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احترام؛ رضا اخوی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3543_171933"/>
      <w:bookmarkStart w:id="19" w:name="pg13543_171933"/>
      <w:bookmarkEnd w:id="19"/>
    </w:p>
    <w:p>
      <w:pPr>
        <w:pStyle w:val="Heading2"/>
        <w:numPr>
          <w:ilvl w:val="1"/>
          <w:numId w:val="1"/>
        </w:numPr>
        <w:rPr/>
      </w:pPr>
      <w:bookmarkStart w:id="20" w:name="pg13543_171933"/>
      <w:bookmarkStart w:id="21" w:name="__RefHeading___Toc1447554_1934241801"/>
      <w:bookmarkStart w:id="22" w:name="_Toc6"/>
      <w:bookmarkEnd w:id="20"/>
      <w:bookmarkEnd w:id="21"/>
      <w:r>
        <w:rPr>
          <w:rtl w:val="true"/>
        </w:rPr>
        <w:t>درس اول</w:t>
      </w:r>
      <w:r>
        <w:rPr>
          <w:rtl w:val="true"/>
        </w:rPr>
        <w:t xml:space="preserve">: </w:t>
      </w:r>
      <w:r>
        <w:rPr>
          <w:rtl w:val="true"/>
        </w:rPr>
        <w:t>اوقات خوش</w:t>
      </w:r>
      <w:bookmarkEnd w:id="22"/>
    </w:p>
    <w:p>
      <w:pPr>
        <w:pStyle w:val="Heading3"/>
        <w:numPr>
          <w:ilvl w:val="2"/>
          <w:numId w:val="1"/>
        </w:numPr>
        <w:rPr/>
      </w:pPr>
      <w:bookmarkStart w:id="23" w:name="__RefHeading___Toc1447556_1934241801"/>
      <w:bookmarkStart w:id="24" w:name="_Toc7"/>
      <w:bookmarkEnd w:id="23"/>
      <w:r>
        <w:rPr>
          <w:rtl w:val="true"/>
        </w:rPr>
        <w:t>بهانه ارتباط</w:t>
      </w:r>
      <w:bookmarkEnd w:id="24"/>
    </w:p>
    <w:p>
      <w:pPr>
        <w:pStyle w:val="Heading4"/>
        <w:numPr>
          <w:ilvl w:val="3"/>
          <w:numId w:val="1"/>
        </w:numPr>
        <w:rPr/>
      </w:pPr>
      <w:bookmarkStart w:id="25" w:name="__RefHeading___Toc1447558_1934241801"/>
      <w:bookmarkStart w:id="26" w:name="_Toc8"/>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در ابتدای جلسه و پس از سلام و احوالپرسی گرم و صمیمی با دانش  آموزان، آنان را برای شرکت در یک مسابقه ترغیب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برنامه امروز را شروع کنیم، یک سؤال و یک مسابقه داریم تا متوجه  شویم حواسها جمع هست یا نه؟</w:t>
      </w:r>
    </w:p>
    <w:p>
      <w:pPr>
        <w:pStyle w:val="BookText"/>
        <w:rPr/>
      </w:pPr>
      <w:r>
        <w:rPr>
          <w:rFonts w:ascii="IRNazanin" w:hAnsi="IRNazanin" w:eastAsia="IRNazanin"/>
          <w:color w:val="111111"/>
          <w:sz w:val="28"/>
          <w:sz w:val="28"/>
          <w:szCs w:val="28"/>
          <w:rtl w:val="true"/>
          <w:lang w:bidi="fa-IR"/>
        </w:rPr>
        <w:t>سؤال ما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 بپرسم؟</w:t>
      </w:r>
    </w:p>
    <w:p>
      <w:pPr>
        <w:pStyle w:val="BookText"/>
        <w:rPr/>
      </w:pPr>
      <w:r>
        <w:rPr>
          <w:rFonts w:ascii="IRNazanin" w:hAnsi="IRNazanin" w:eastAsia="IRNazanin"/>
          <w:color w:val="111111"/>
          <w:sz w:val="28"/>
          <w:sz w:val="28"/>
          <w:szCs w:val="28"/>
          <w:rtl w:val="true"/>
          <w:lang w:bidi="fa-IR"/>
        </w:rPr>
        <w:t>آن چیست هم اتمی است هم شنی؛ هم آفتابی است و هم آبی؛ هم مکانیکی است و هم  الکترونیکی؟</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همزمان با شنیدن پاسخها، به تدریج مراحل کشیدن ساعت  را روی تابلو انجام دهد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bookmarkStart w:id="27" w:name="pg13543_171934"/>
    </w:p>
    <w:p>
      <w:pPr>
        <w:pStyle w:val="Heading4"/>
        <w:numPr>
          <w:ilvl w:val="3"/>
          <w:numId w:val="1"/>
        </w:numPr>
        <w:rPr/>
      </w:pPr>
      <w:bookmarkStart w:id="28" w:name="__RefHeading___Toc1447560_1934241801"/>
      <w:bookmarkStart w:id="29" w:name="_Toc9"/>
      <w:bookmarkEnd w:id="27"/>
      <w:bookmarkEnd w:id="28"/>
      <w:r>
        <w:rPr>
          <w:rtl w:val="true"/>
        </w:rPr>
        <w:t>مسابقه یک خط و دو خط</w:t>
      </w:r>
      <w:bookmarkEnd w:id="29"/>
    </w:p>
    <w:p>
      <w:pPr>
        <w:pStyle w:val="BookText"/>
        <w:rPr/>
      </w:pPr>
      <w:r>
        <w:rPr>
          <w:rFonts w:ascii="IRNazanin" w:hAnsi="IRNazanin" w:eastAsia="IRNazanin"/>
          <w:color w:val="111111"/>
          <w:sz w:val="28"/>
          <w:sz w:val="28"/>
          <w:szCs w:val="28"/>
          <w:rtl w:val="true"/>
          <w:lang w:bidi="fa-IR"/>
        </w:rPr>
        <w:t>چه کسی می تواند با یک خط راست، ساعت را به گونه ای به دو قسمت کند که مجموع  عددهای هر دو قسمت با یکدیگر برابر باشد؟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در هر قسمت از مسابقه چند نفر را برای حضور و پاسخ دادن پای تخته فرا می خواند، البته نباید این روند زیاد به طول انجامد و زمان مباحث اصلی را تحت الشعاع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آنکه در صورت پاسخ صحیح دانش آموز، او با صلوات و طیب طیب الله یا جایزه  مادی و مانند آن، تشویق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تصویرساعت</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مابین اعداد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 راست کشیده شود، عددهای هر دو قسمت،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bookmarkStart w:id="30" w:name="pg13543_171935"/>
    </w:p>
    <w:p>
      <w:pPr>
        <w:pStyle w:val="BookText"/>
        <w:rPr/>
      </w:pPr>
      <w:bookmarkEnd w:id="30"/>
      <w:r>
        <w:rPr>
          <w:rFonts w:ascii="IRNazanin" w:hAnsi="IRNazanin" w:eastAsia="IRNazanin"/>
          <w:color w:val="111111"/>
          <w:sz w:val="28"/>
          <w:sz w:val="28"/>
          <w:szCs w:val="28"/>
          <w:rtl w:val="true"/>
          <w:lang w:bidi="fa-IR"/>
        </w:rPr>
        <w:t>حالا کدام یک از شما می تواند با دو خط راست، ساعت را به گونه ای به سه قسمت مساوی  تقسیم کند که مجموع عددهای هر سه قسمت با هم برابر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مابین اعداد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بین اعداد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راست کشیده  شود، مجموع عددهای سه قسمت،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ساعت</w:t>
      </w:r>
    </w:p>
    <w:p>
      <w:pPr>
        <w:pStyle w:val="Heading3"/>
        <w:numPr>
          <w:ilvl w:val="2"/>
          <w:numId w:val="1"/>
        </w:numPr>
        <w:rPr/>
      </w:pPr>
      <w:bookmarkStart w:id="31" w:name="__RefHeading___Toc1447562_1934241801"/>
      <w:bookmarkStart w:id="32" w:name="_Toc10"/>
      <w:bookmarkEnd w:id="31"/>
      <w:r>
        <w:rPr>
          <w:rtl w:val="true"/>
        </w:rPr>
        <w:t>تبیین متن و محتوا</w:t>
      </w:r>
      <w:bookmarkEnd w:id="32"/>
    </w:p>
    <w:p>
      <w:pPr>
        <w:pStyle w:val="Heading4"/>
        <w:numPr>
          <w:ilvl w:val="3"/>
          <w:numId w:val="1"/>
        </w:numPr>
        <w:rPr/>
      </w:pPr>
      <w:bookmarkStart w:id="33" w:name="__RefHeading___Toc1447564_1934241801"/>
      <w:bookmarkStart w:id="34" w:name="_Toc11"/>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رمز موفقیت زندگی، استفاده مفید از زمان و بهره برداری صحیح و دقیق از فرصت هایی است که در اختیار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زندگی موفق شده و نامور شده اند، کسانی بودند که از لحظه لحظه ی عمر خود، به بهترین وجه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مدیریت زمان، اوقات خود را  بیهوده تلف نمی کردند</w:t>
      </w:r>
      <w:r>
        <w:rPr>
          <w:rFonts w:eastAsia="IRNazanin" w:cs="IRNazanin"/>
          <w:color w:val="111111"/>
          <w:sz w:val="28"/>
          <w:szCs w:val="28"/>
          <w:rtl w:val="true"/>
          <w:lang w:bidi="fa-IR"/>
        </w:rPr>
        <w:t>.</w:t>
      </w:r>
    </w:p>
    <w:p>
      <w:pPr>
        <w:pStyle w:val="Heading4"/>
        <w:numPr>
          <w:ilvl w:val="3"/>
          <w:numId w:val="1"/>
        </w:numPr>
        <w:rPr/>
      </w:pPr>
      <w:bookmarkStart w:id="35" w:name="__RefHeading___Toc1447566_1934241801"/>
      <w:bookmarkStart w:id="36" w:name="_Toc12"/>
      <w:bookmarkEnd w:id="35"/>
      <w:r>
        <w:rPr>
          <w:rtl w:val="true"/>
        </w:rPr>
        <w:t>الگوهای موفق</w:t>
      </w:r>
      <w:bookmarkEnd w:id="36"/>
    </w:p>
    <w:p>
      <w:pPr>
        <w:pStyle w:val="BookText"/>
        <w:rPr/>
      </w:pPr>
      <w:r>
        <w:rPr>
          <w:rFonts w:ascii="IRNazanin" w:hAnsi="IRNazanin" w:eastAsia="IRNazanin"/>
          <w:color w:val="111111"/>
          <w:sz w:val="28"/>
          <w:sz w:val="28"/>
          <w:szCs w:val="28"/>
          <w:rtl w:val="true"/>
          <w:lang w:bidi="fa-IR"/>
        </w:rPr>
        <w:t>این شخصیتها را چقدر می شناسید؟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بوعلی 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از حدود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رساله، نامه و دیگر آثار و تألیفاتش را در سفر،زندان و وزارت تألیف نمود؛ مثلاً قسمت طبیعیات کتاب شفا را در هنگام وزارت، و کتاب </w:t>
      </w:r>
    </w:p>
    <w:p>
      <w:pPr>
        <w:pStyle w:val="BookText"/>
        <w:rPr/>
      </w:pPr>
      <w:r>
        <w:rPr>
          <w:rFonts w:ascii="IRNazanin" w:hAnsi="IRNazanin" w:eastAsia="IRNazanin"/>
          <w:color w:val="111111"/>
          <w:sz w:val="28"/>
          <w:sz w:val="28"/>
          <w:szCs w:val="28"/>
          <w:rtl w:val="true"/>
          <w:lang w:bidi="fa-IR"/>
        </w:rPr>
        <w:t>الهدایه، القولنج و رساله حی بن یقظان را، در مدت چهار ماهی که در زندان بود، نوشته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بورنی</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زبان فرانسوی و ایتالیایی را در طی رفتن به اداره و بازگشت از آن یاد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الیاهو بوربت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آهنگر دانشمند معروف است، هجده زبان قدیم و جدید و بیست لهجه مختلف اروپایی را در ضمن آهنگری که وسیله ی معیشت او بود، فرا گرفت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مخترع رادیو، روزی شانزده ساعت کار می کرد و غالباً در محل کارش روی  صندلی 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در حالی که همه اهل خانه خواب بودند، تا نزدیکی های سحر کار می کرد و گاهی ازفرط خستگی به خواب می رفت، ولی دوباره با نیروی اراده ی خویش بر می خاست و تا صبح کار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پرکارترین و پر اثرترین فقهای شیعه است، طبق محاسبه ای که از تعداد تألیفات و مدت عمر او کردند، می توان گفت که به طور نسبی ایشان روزی هزار سطر  می نوشت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سید حسین طباطبایی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وقت خوردن غذا، در دست چپم کتاب بود و با دست راست لقمه ای بر می داشتم و تا این یک لقمه غذا را می خوردم، دو سطر</w:t>
      </w:r>
    </w:p>
    <w:p>
      <w:pPr>
        <w:pStyle w:val="BookText"/>
        <w:rPr/>
      </w:pPr>
      <w:r>
        <w:rPr>
          <w:rFonts w:ascii="IRNazanin" w:hAnsi="IRNazanin" w:eastAsia="IRNazanin"/>
          <w:color w:val="111111"/>
          <w:sz w:val="28"/>
          <w:sz w:val="28"/>
          <w:szCs w:val="28"/>
          <w:rtl w:val="true"/>
          <w:lang w:bidi="fa-IR"/>
        </w:rPr>
        <w:t>از کتاب را مطالعه می کردم و تا غذا را به پایان می بردم، دو صفحه از کتاب را مطالعه کرده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تمام عمرم یک دقیقه را به بطالت صرف نکردم</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میرزا محمدعلی مدرّس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ریحانة الأدب و دیوان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چهره های درخشنده ی علم و ادب معاصر، یکی از آثار گران بهای خود را درباره ی مترادفات </w:t>
      </w:r>
      <w:bookmarkStart w:id="37" w:name="pg13543_171937"/>
    </w:p>
    <w:p>
      <w:pPr>
        <w:pStyle w:val="BookText"/>
        <w:rPr/>
      </w:pPr>
      <w:bookmarkEnd w:id="37"/>
      <w:r>
        <w:rPr>
          <w:rFonts w:ascii="IRNazanin" w:hAnsi="IRNazanin" w:eastAsia="IRNazanin"/>
          <w:color w:val="111111"/>
          <w:sz w:val="28"/>
          <w:sz w:val="28"/>
          <w:szCs w:val="28"/>
          <w:rtl w:val="true"/>
          <w:lang w:bidi="fa-IR"/>
        </w:rPr>
        <w:t>زبان فارسی، هنگام صرف صبحانه نوشت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او عسکر حموی، وی را برای تجارت به شهرهای مختلف 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چون مردی فعّال و باهوش بود، فرصت را غنیمت شمرده، وضعیت شهرهایی را که می دید، به دقّت مطالعه می کرد و یادداشت بر می داشت و آن یادداشت ها را به صورت کتابی درآورد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منتشر ساخت و بدین وسیله، نام خود را در ردیف  مشاهیر جهان ثبت کرد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تنها یکی از آثار علامه مجلسی، به نام بحار الانوار، صد و ده جلد شده است، آن هم با  امکانات 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که خبری از این همه امکانات نشر کتاب نبود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به تناسب مخاطب و زمان جلسه، تعدادی از این افراد را نام می برد</w:t>
      </w:r>
      <w:r>
        <w:rPr>
          <w:rFonts w:eastAsia="IRNazanin" w:cs="IRNazanin"/>
          <w:color w:val="111111"/>
          <w:sz w:val="28"/>
          <w:szCs w:val="28"/>
          <w:rtl w:val="true"/>
          <w:lang w:bidi="fa-IR"/>
        </w:rPr>
        <w:t>.</w:t>
      </w:r>
    </w:p>
    <w:p>
      <w:pPr>
        <w:pStyle w:val="Heading4"/>
        <w:numPr>
          <w:ilvl w:val="3"/>
          <w:numId w:val="1"/>
        </w:numPr>
        <w:rPr/>
      </w:pPr>
      <w:bookmarkStart w:id="38" w:name="__RefHeading___Toc1447568_1934241801"/>
      <w:bookmarkStart w:id="39" w:name="_Toc13"/>
      <w:bookmarkEnd w:id="38"/>
      <w:r>
        <w:rPr>
          <w:rtl w:val="true"/>
        </w:rPr>
        <w:t>یک سؤال مهم</w:t>
      </w:r>
      <w:bookmarkEnd w:id="39"/>
    </w:p>
    <w:p>
      <w:pPr>
        <w:pStyle w:val="BookText"/>
        <w:rPr/>
      </w:pPr>
      <w:r>
        <w:rPr>
          <w:rFonts w:ascii="IRNazanin" w:hAnsi="IRNazanin" w:eastAsia="IRNazanin"/>
          <w:color w:val="111111"/>
          <w:sz w:val="28"/>
          <w:sz w:val="28"/>
          <w:szCs w:val="28"/>
          <w:rtl w:val="true"/>
          <w:lang w:bidi="fa-IR"/>
        </w:rPr>
        <w:t>شاید الان خیلی از شماها بگویید ما نیاز به تفریح و شادی و بازی داریم و اصلاً حوصله این  کارها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هیچ کسی نمی گوید فقط باید مطالعه کرد و روز و شب دست به کتاب بود و قید ورزش و تفریح و خوشی ها را زد؛ اصلاً بزرگان و پیشوایان دین ما، خودشان هم اهل  تفریح و شادی بودند هم اهل کار و عبادت و رسیدگی به مردم و مانند آن</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خودشان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ایمان و عاقل، باید زمان زندگی اش را به سه قسمت تنظیم </w:t>
      </w:r>
      <w:bookmarkStart w:id="40" w:name="pg13543_171938"/>
    </w:p>
    <w:p>
      <w:pPr>
        <w:pStyle w:val="BookText"/>
        <w:rPr/>
      </w:pPr>
      <w:bookmarkEnd w:id="40"/>
      <w:r>
        <w:rPr>
          <w:rFonts w:ascii="Amiri" w:hAnsi="Amiri" w:eastAsia="Amiri" w:cs="Amiri"/>
          <w:color w:val="111111"/>
          <w:sz w:val="28"/>
          <w:sz w:val="28"/>
          <w:szCs w:val="28"/>
          <w:rtl w:val="true"/>
          <w:lang w:bidi="ar-SA"/>
        </w:rPr>
        <w:t>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لِلْمُؤْمِنِ ثَلَاثُ سَاعَاتٍ فَسَاعَةٌ یُنَاجِی فِیهَا رَبَّهُ وَ سَاعَةٌ یَرُمُّ مَعَاشَهُ وَ سَاعَةٌ یُخَلِّی بَیْنَ نَفْسِهِ وَ بَیْنَ لَذَّتِهَا فِیمَا یَحِلُّ وَ یَجْمُلُ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پاسخ را می توانید از این جدول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w:t>
      </w:r>
    </w:p>
    <w:p>
      <w:pPr>
        <w:pStyle w:val="BookText"/>
        <w:rPr/>
      </w:pPr>
      <w:r>
        <w:rPr>
          <w:rFonts w:ascii="IRNazanin" w:hAnsi="IRNazanin" w:eastAsia="IRNazanin"/>
          <w:color w:val="111111"/>
          <w:sz w:val="28"/>
          <w:sz w:val="28"/>
          <w:szCs w:val="28"/>
          <w:rtl w:val="true"/>
          <w:lang w:bidi="fa-IR"/>
        </w:rPr>
        <w:t>ع د ل</w:t>
      </w:r>
    </w:p>
    <w:p>
      <w:pPr>
        <w:pStyle w:val="BookText"/>
        <w:rPr/>
      </w:pPr>
      <w:r>
        <w:rPr>
          <w:rFonts w:ascii="IRNazanin" w:hAnsi="IRNazanin" w:eastAsia="IRNazanin"/>
          <w:color w:val="111111"/>
          <w:sz w:val="28"/>
          <w:sz w:val="28"/>
          <w:szCs w:val="28"/>
          <w:rtl w:val="true"/>
          <w:lang w:bidi="fa-IR"/>
        </w:rPr>
        <w:t>ت ی ب</w:t>
      </w:r>
    </w:p>
    <w:p>
      <w:pPr>
        <w:pStyle w:val="BookText"/>
        <w:rPr/>
      </w:pPr>
      <w:r>
        <w:rPr>
          <w:rFonts w:ascii="IRNazanin" w:hAnsi="IRNazanin" w:eastAsia="IRNazanin"/>
          <w:color w:val="111111"/>
          <w:sz w:val="28"/>
          <w:sz w:val="28"/>
          <w:szCs w:val="28"/>
          <w:rtl w:val="true"/>
          <w:lang w:bidi="fa-IR"/>
        </w:rPr>
        <w:t>ت ا ف</w:t>
      </w:r>
    </w:p>
    <w:p>
      <w:pPr>
        <w:pStyle w:val="BookText"/>
        <w:rPr/>
      </w:pPr>
      <w:r>
        <w:rPr>
          <w:rFonts w:ascii="IRNazanin" w:hAnsi="IRNazanin" w:eastAsia="IRNazanin"/>
          <w:color w:val="111111"/>
          <w:sz w:val="28"/>
          <w:sz w:val="28"/>
          <w:szCs w:val="28"/>
          <w:rtl w:val="true"/>
          <w:lang w:bidi="fa-IR"/>
        </w:rPr>
        <w:t>ح ا ت</w:t>
      </w:r>
    </w:p>
    <w:p>
      <w:pPr>
        <w:pStyle w:val="BookText"/>
        <w:rPr/>
      </w:pPr>
      <w:r>
        <w:rPr>
          <w:rFonts w:ascii="IRNazanin" w:hAnsi="IRNazanin" w:eastAsia="IRNazanin"/>
          <w:color w:val="111111"/>
          <w:sz w:val="28"/>
          <w:sz w:val="28"/>
          <w:szCs w:val="28"/>
          <w:rtl w:val="true"/>
          <w:lang w:bidi="fa-IR"/>
        </w:rPr>
        <w:t>ش ر</w:t>
      </w:r>
    </w:p>
    <w:p>
      <w:pPr>
        <w:pStyle w:val="Heading4"/>
        <w:numPr>
          <w:ilvl w:val="3"/>
          <w:numId w:val="1"/>
        </w:numPr>
        <w:rPr/>
      </w:pPr>
      <w:bookmarkStart w:id="41" w:name="__RefHeading___Toc1447570_1934241801"/>
      <w:bookmarkStart w:id="42" w:name="_Toc14"/>
      <w:bookmarkEnd w:id="41"/>
      <w:r>
        <w:rPr>
          <w:rtl w:val="true"/>
        </w:rPr>
        <w:t>شیوه تکمیل جدول</w:t>
      </w:r>
      <w:bookmarkEnd w:id="42"/>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به صورت افقی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واقع خانه شماره ششم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ادامه می دهیم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سه کلمه مورد نظر را تکمیل نموده و در اختیار  مبلغ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با شکلک مشخص شده است، در شمارش محاسبه نمی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تلاش، تفریح </w:t>
      </w:r>
      <w:bookmarkStart w:id="43" w:name="pg13543_171939"/>
    </w:p>
    <w:p>
      <w:pPr>
        <w:pStyle w:val="BookText"/>
        <w:rPr/>
      </w:pPr>
      <w:bookmarkEnd w:id="43"/>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شبانه روز خود را به سه قسمت تقسیم نماید، زمانی برای نیایش و عبادت پروردگار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عبادات، احسان ونیکی به دیگران، خوشرفتاری با پدر و مادر و  هر کاری که رضایت الهی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 برای کار و تلاش و تأمین لوازم زندگی مثل درس خواندن برای شما که آینده را روشن و افق های پیشرفت و خوشبختی و سعادت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مانند کمک به والدین  در کارهای منزل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سوم زمان زندگی هم برای خوشی ها و تفریحات سالم و حلال است</w:t>
      </w:r>
      <w:r>
        <w:rPr>
          <w:rFonts w:eastAsia="IRNazanin" w:cs="IRNazanin"/>
          <w:color w:val="111111"/>
          <w:sz w:val="28"/>
          <w:szCs w:val="28"/>
          <w:rtl w:val="true"/>
          <w:lang w:bidi="fa-IR"/>
        </w:rPr>
        <w:t>.</w:t>
      </w:r>
    </w:p>
    <w:p>
      <w:pPr>
        <w:pStyle w:val="Heading3"/>
        <w:numPr>
          <w:ilvl w:val="2"/>
          <w:numId w:val="1"/>
        </w:numPr>
        <w:rPr/>
      </w:pPr>
      <w:bookmarkStart w:id="44" w:name="__RefHeading___Toc1447572_1934241801"/>
      <w:bookmarkStart w:id="45" w:name="_Toc15"/>
      <w:bookmarkEnd w:id="44"/>
      <w:r>
        <w:rPr>
          <w:rtl w:val="true"/>
        </w:rPr>
        <w:t>پیامهای کاربردی تربیتی</w:t>
      </w:r>
      <w:bookmarkEnd w:id="45"/>
    </w:p>
    <w:p>
      <w:pPr>
        <w:pStyle w:val="Heading4"/>
        <w:numPr>
          <w:ilvl w:val="3"/>
          <w:numId w:val="1"/>
        </w:numPr>
        <w:rPr/>
      </w:pPr>
      <w:bookmarkStart w:id="46" w:name="__RefHeading___Toc1447574_1934241801"/>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بهانه برای وقت تلف کردن و از بین بردن ساعتهای زیاد شبانه روز زیاد است؛ از انواع و اقسام برنامه های ورزشی و تفریحی و فیلم و سریالهای تلویزیون گرفته، تا بازیهای رایانه ای، پلی استیشن، گیم نت ها، بازیهای موبایلی، شبکه های اجتماعی و فضاهای</w:t>
      </w:r>
    </w:p>
    <w:p>
      <w:pPr>
        <w:pStyle w:val="BookText"/>
        <w:rPr/>
      </w:pPr>
      <w:r>
        <w:rPr>
          <w:rFonts w:ascii="IRNazanin" w:hAnsi="IRNazanin" w:eastAsia="IRNazanin"/>
          <w:color w:val="111111"/>
          <w:sz w:val="28"/>
          <w:sz w:val="28"/>
          <w:szCs w:val="28"/>
          <w:rtl w:val="true"/>
          <w:lang w:bidi="fa-IR"/>
        </w:rPr>
        <w:t>مجازی و مانند آن که نوجوان و جوان گاه چنان جذب آنها می شوند که غذا خوردن و استراحت را  هم فراموش می کنند و ساعتها وقت صرف آن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تفریحات به خودی خود بد نیست، ولی باید اندازه نگه داشت و ساعتهای مشخصی را برای این مسئله قرار داد؛ وگرنه پشیمانی و حسرت دامنگیر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خط کش و  معیاری برای این بازیها قرار داد</w:t>
      </w:r>
      <w:r>
        <w:rPr>
          <w:rFonts w:eastAsia="IRNazanin" w:cs="IRNazanin"/>
          <w:color w:val="111111"/>
          <w:sz w:val="28"/>
          <w:szCs w:val="28"/>
          <w:rtl w:val="true"/>
          <w:lang w:bidi="fa-IR"/>
        </w:rPr>
        <w:t>.</w:t>
      </w:r>
    </w:p>
    <w:p>
      <w:pPr>
        <w:pStyle w:val="Heading4"/>
        <w:numPr>
          <w:ilvl w:val="3"/>
          <w:numId w:val="1"/>
        </w:numPr>
        <w:rPr/>
      </w:pPr>
      <w:bookmarkStart w:id="48" w:name="__RefHeading___Toc1447576_1934241801"/>
      <w:bookmarkStart w:id="49" w:name="_Toc17"/>
      <w:bookmarkEnd w:id="48"/>
      <w:r>
        <w:rPr>
          <w:rtl w:val="true"/>
        </w:rPr>
        <w:t>چه معیاری؟</w:t>
      </w:r>
      <w:bookmarkEnd w:id="49"/>
    </w:p>
    <w:p>
      <w:pPr>
        <w:pStyle w:val="Heading5"/>
        <w:numPr>
          <w:ilvl w:val="4"/>
          <w:numId w:val="1"/>
        </w:numPr>
        <w:rPr/>
      </w:pPr>
      <w:bookmarkStart w:id="50" w:name="__RefHeading___Toc1447578_1934241801"/>
      <w:bookmarkStart w:id="51" w:name="_Toc18"/>
      <w:bookmarkEnd w:id="50"/>
      <w:r>
        <w:rPr>
          <w:rtl w:val="true"/>
        </w:rPr>
        <w:t>اشاره</w:t>
      </w:r>
      <w:bookmarkEnd w:id="51"/>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با استفاده از کارت یا نوشتن روی تابلو این دو معیار را تبیین می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معیار مشخص می کنند</w:t>
      </w:r>
      <w:r>
        <w:rPr>
          <w:rFonts w:eastAsia="IRNazanin" w:cs="IRNazanin"/>
          <w:color w:val="111111"/>
          <w:sz w:val="28"/>
          <w:szCs w:val="28"/>
          <w:rtl w:val="true"/>
          <w:lang w:bidi="fa-IR"/>
        </w:rPr>
        <w:t xml:space="preserve">: </w:t>
      </w:r>
      <w:bookmarkStart w:id="52" w:name="pg13543_171940"/>
    </w:p>
    <w:p>
      <w:pPr>
        <w:pStyle w:val="Heading5"/>
        <w:numPr>
          <w:ilvl w:val="4"/>
          <w:numId w:val="1"/>
        </w:numPr>
        <w:rPr/>
      </w:pPr>
      <w:bookmarkStart w:id="53" w:name="__RefHeading___Toc1447580_1934241801"/>
      <w:bookmarkStart w:id="54" w:name="_Toc19"/>
      <w:bookmarkEnd w:id="52"/>
      <w:bookmarkEnd w:id="53"/>
      <w:r>
        <w:rPr>
          <w:rtl w:val="true"/>
        </w:rPr>
        <w:t>یک</w:t>
      </w:r>
      <w:r>
        <w:rPr>
          <w:rtl w:val="true"/>
        </w:rPr>
        <w:t xml:space="preserve">: </w:t>
      </w:r>
      <w:r>
        <w:rPr>
          <w:rtl w:val="true"/>
        </w:rPr>
        <w:t>مفید بودن</w:t>
      </w:r>
      <w:bookmarkEnd w:id="54"/>
    </w:p>
    <w:p>
      <w:pPr>
        <w:pStyle w:val="Heading6"/>
        <w:numPr>
          <w:ilvl w:val="5"/>
          <w:numId w:val="1"/>
        </w:numPr>
        <w:rPr/>
      </w:pPr>
      <w:bookmarkStart w:id="55" w:name="__RefHeading___Toc1447582_1934241801"/>
      <w:bookmarkStart w:id="56" w:name="_Toc20"/>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اولین معیاری که حضرت ذکر می کنند، این است که این مسائل به درد انسان بخورد و ارزش  آن را داشته باشد که عمر گرانبها و وقت ارزشمند نوجوان و جوان صرف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أوقاتَکَ أجزاءُ عُمرِکَ ، فَلا تُنفِدْ لَکَ وَقتا إلاّ فیما یُنجیکَ؛همانا وقتهای تو اجزای عمر تو هستند، پس وقتی را برای خود سپری مکن؛ مگر در آنچه که تو را نجات می دهد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وقت گذاشتن برای مطالعه مطالب بیهوده سایتها و کانالها و چیزهایی که هیچ دردی از انسان درمان نمی کند، هیچ؛ گرفتاری های ذهنی و پرسشهای بی جواب، بی حالی و خستگی و ناراحتی  پدر و مادر را هم به دنبال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آوردن جزئیات زندگی ورزشکاران، هنرمندان و مانند آن که حداکثر چیزی که نصیب انسان می شود، تبدیل شدن حافظه انسان به چیزی شبیه همان سایتها و کانالها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حداکثر شما هم می شوید شبیه همانها و شاید فقط برخی وقتها بتوانید با به رخ کشیدن اطلاعات پیش دوستان، کم نیاورید؛ ولی باز هم چیزی دست شما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بازیهای بیهوده و</w:t>
      </w:r>
    </w:p>
    <w:p>
      <w:pPr>
        <w:pStyle w:val="BookText"/>
        <w:rPr/>
      </w:pPr>
      <w:r>
        <w:rPr>
          <w:rFonts w:ascii="IRNazanin" w:hAnsi="IRNazanin" w:eastAsia="IRNazanin"/>
          <w:color w:val="111111"/>
          <w:sz w:val="28"/>
          <w:sz w:val="28"/>
          <w:szCs w:val="28"/>
          <w:rtl w:val="true"/>
          <w:lang w:bidi="fa-IR"/>
        </w:rPr>
        <w:t>طولانی مدت با موبایل و تبلت یا در رایانه</w:t>
      </w:r>
      <w:r>
        <w:rPr>
          <w:rFonts w:eastAsia="IRNazanin" w:cs="IRNazanin"/>
          <w:color w:val="111111"/>
          <w:sz w:val="28"/>
          <w:szCs w:val="28"/>
          <w:rtl w:val="true"/>
          <w:lang w:bidi="fa-IR"/>
        </w:rPr>
        <w:t>...</w:t>
      </w:r>
    </w:p>
    <w:p>
      <w:pPr>
        <w:pStyle w:val="Heading6"/>
        <w:numPr>
          <w:ilvl w:val="5"/>
          <w:numId w:val="1"/>
        </w:numPr>
        <w:rPr/>
      </w:pPr>
      <w:bookmarkStart w:id="57" w:name="__RefHeading___Toc1447584_1934241801"/>
      <w:bookmarkStart w:id="58" w:name="_Toc21"/>
      <w:bookmarkEnd w:id="57"/>
      <w:r>
        <w:rPr>
          <w:rtl w:val="true"/>
        </w:rPr>
        <w:t>چرا می گوییم فایده چندانی برای ما ندارد؟</w:t>
      </w:r>
      <w:bookmarkEnd w:id="58"/>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نظرات دانش آموزان می تواند در پویایی جلسه و تکمیل بحث از زبان خودشان،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 به شما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ساعتها بازی کنید و با بیشترین امتیازها هم بازی را به پایان برده و موفق شوید، باز هم </w:t>
      </w:r>
      <w:bookmarkStart w:id="59" w:name="pg13543_171941"/>
    </w:p>
    <w:p>
      <w:pPr>
        <w:pStyle w:val="BookText"/>
        <w:rPr/>
      </w:pPr>
      <w:bookmarkEnd w:id="59"/>
      <w:r>
        <w:rPr>
          <w:rFonts w:ascii="IRNazanin" w:hAnsi="IRNazanin" w:eastAsia="IRNazanin"/>
          <w:color w:val="111111"/>
          <w:sz w:val="28"/>
          <w:sz w:val="28"/>
          <w:szCs w:val="28"/>
          <w:rtl w:val="true"/>
          <w:lang w:bidi="fa-IR"/>
        </w:rPr>
        <w:t>چیزی حقیقی به دست نخواهید آورد، جز اینکه فکر و ذهن خود را خسته کرده و البته لحظاتی هم خوشحالی و هیجان را تجربه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همین وقت را صرف مطالعه مفید، ورزش، کلاسهای علمی و فرهنگی و مانند آن می کردید، بعد از مدتی هم نتیجه اش شما را شاد  و خوشحال می کرد و هم از زندگی، لذت واقعی می بردید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کسی با هیجان و شادی و نشاط نوجوان مخالف نیست، تمام دغدغه و درد این است که چرا باید وقت نوجوان ایرانی صرف چیزهای کم ارزشی شود که او را از چیزهای  مهم تر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دنبال هیجان و شادی هستید، به جای بازی با موبایل و اینترنت و مانند آن، خود آن بازی و ورزش را انجام دهید و به جای اینکه از بازی دیگران لذت ببرید، خودتان در میدان ورزش  حضور پیدا کنید و به ورزش بپردازید</w:t>
      </w:r>
      <w:r>
        <w:rPr>
          <w:rFonts w:eastAsia="IRNazanin" w:cs="IRNazanin"/>
          <w:color w:val="111111"/>
          <w:sz w:val="28"/>
          <w:szCs w:val="28"/>
          <w:rtl w:val="true"/>
          <w:lang w:bidi="fa-IR"/>
        </w:rPr>
        <w:t>.</w:t>
      </w:r>
    </w:p>
    <w:p>
      <w:pPr>
        <w:pStyle w:val="Heading5"/>
        <w:numPr>
          <w:ilvl w:val="4"/>
          <w:numId w:val="1"/>
        </w:numPr>
        <w:rPr/>
      </w:pPr>
      <w:bookmarkStart w:id="60" w:name="__RefHeading___Toc1447586_1934241801"/>
      <w:bookmarkStart w:id="61" w:name="_Toc22"/>
      <w:bookmarkEnd w:id="60"/>
      <w:r>
        <w:rPr>
          <w:rtl w:val="true"/>
        </w:rPr>
        <w:t>دو</w:t>
      </w:r>
      <w:r>
        <w:rPr>
          <w:rtl w:val="true"/>
        </w:rPr>
        <w:t xml:space="preserve">: </w:t>
      </w:r>
      <w:r>
        <w:rPr>
          <w:rtl w:val="true"/>
        </w:rPr>
        <w:t>دوری از گناه</w:t>
      </w:r>
      <w:r>
        <w:rPr>
          <w:rtl w:val="true"/>
        </w:rPr>
        <w:t>(</w:t>
      </w:r>
      <w:r>
        <w:rPr>
          <w:rtl w:val="true"/>
        </w:rPr>
        <w:t>پاک بودن</w:t>
      </w:r>
      <w:r>
        <w:rPr>
          <w:rtl w:val="true"/>
        </w:rPr>
        <w:t>)</w:t>
      </w:r>
      <w:bookmarkEnd w:id="61"/>
    </w:p>
    <w:p>
      <w:pPr>
        <w:pStyle w:val="BookText"/>
        <w:rPr/>
      </w:pPr>
      <w:r>
        <w:rPr>
          <w:rFonts w:ascii="IRNazanin" w:hAnsi="IRNazanin" w:eastAsia="IRNazanin"/>
          <w:color w:val="111111"/>
          <w:sz w:val="28"/>
          <w:sz w:val="28"/>
          <w:szCs w:val="28"/>
          <w:rtl w:val="true"/>
          <w:lang w:bidi="fa-IR"/>
        </w:rPr>
        <w:t>معیار دومی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پرهیز از گناهانی است که در این گونه موارد زیاد وجود دارد و  خطری جدی برای روح و روان و معنویت انسان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بزرگترین خطری که وقت گذاشتن زیاد در این فضاها برای نوجوان و جوان دارد، این است که وقتی او در دریایی از مطالب متنوع و تصاویر و فیلمها غوطه ور شد، مطمئنا با بسیاری از محتواها و تصاویر نامناسب و فراتر از نیاز و فهم خود مواجه می شود که چشم و دل او</w:t>
      </w:r>
    </w:p>
    <w:p>
      <w:pPr>
        <w:pStyle w:val="BookText"/>
        <w:rPr/>
      </w:pPr>
      <w:r>
        <w:rPr>
          <w:rFonts w:ascii="IRNazanin" w:hAnsi="IRNazanin" w:eastAsia="IRNazanin"/>
          <w:color w:val="111111"/>
          <w:sz w:val="28"/>
          <w:sz w:val="28"/>
          <w:szCs w:val="28"/>
          <w:rtl w:val="true"/>
          <w:lang w:bidi="fa-IR"/>
        </w:rPr>
        <w:t>را آلوده به گناه می کنند و ناخشنودی پروردگار را به دنبال می آورند و به جای آنکه انسان را به  سمت پیشرفت ببرند، باعث عقب ماندگی معنوی او می 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آنجا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 یکی از قسمتها را به خوشی ها حلال بپردازید، تبدیل به خوشی های آلوده به گناه و ناراحتی خداوند می گردد؛ از این رو باید با مدیریت بازیها و تفریحات، از گناه دوری کرد تا از نعمت عمر بهترین بهره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عُمرَکَ مَهرُ سَعادَتِکَ إن أنفَدتَهُ فی طاعَةِ رَبِّکَ؛ همانا عمر تو، مهریۀ سعادت و </w:t>
      </w:r>
      <w:bookmarkStart w:id="62" w:name="pg13543_171942"/>
    </w:p>
    <w:p>
      <w:pPr>
        <w:pStyle w:val="BookText"/>
        <w:rPr/>
      </w:pPr>
      <w:bookmarkEnd w:id="62"/>
      <w:r>
        <w:rPr>
          <w:rFonts w:ascii="IRNazanin" w:hAnsi="IRNazanin" w:eastAsia="IRNazanin"/>
          <w:color w:val="111111"/>
          <w:sz w:val="28"/>
          <w:sz w:val="28"/>
          <w:szCs w:val="28"/>
          <w:rtl w:val="true"/>
          <w:lang w:bidi="fa-IR"/>
        </w:rPr>
        <w:t>خوشبختی توست، به شرط آنکه در طاعت و بندگی پروردگارت صرف کنی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عُمرَکَ مِنَ التَّضییعِ لَهُ فی غَیرِ العِبادَةِ و الطّاعاتِ ؛عمرت را از ضایع کردن در غیر عبادت و طاعتها حفظ کن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یعنی همین خوشیها و تفریحات به شرط حلال بودن و دوری از گناه، می توانند کار نیک و پسندیده به شمار آیند و باعث خوشحالی و رضایت خداوند و بستری برای کسب موفقیت و  سعادت در زندگی حال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اوقات خوش آن بود که با دوست به سر رفت</w:t>
      </w:r>
    </w:p>
    <w:p>
      <w:pPr>
        <w:pStyle w:val="BookText"/>
        <w:rPr/>
      </w:pPr>
      <w:r>
        <w:rPr>
          <w:rFonts w:ascii="IRNazanin" w:hAnsi="IRNazanin" w:eastAsia="IRNazanin"/>
          <w:color w:val="111111"/>
          <w:sz w:val="28"/>
          <w:sz w:val="28"/>
          <w:szCs w:val="28"/>
          <w:rtl w:val="true"/>
          <w:lang w:bidi="fa-IR"/>
        </w:rPr>
        <w:t>باقی همه بی حاصلی و بی خبری بود</w:t>
      </w:r>
    </w:p>
    <w:p>
      <w:pPr>
        <w:pStyle w:val="BookText"/>
        <w:rPr/>
      </w:pPr>
      <w:r>
        <w:rPr>
          <w:rFonts w:ascii="IRNazanin" w:hAnsi="IRNazanin" w:eastAsia="IRNazanin"/>
          <w:color w:val="111111"/>
          <w:sz w:val="28"/>
          <w:sz w:val="28"/>
          <w:szCs w:val="28"/>
          <w:rtl w:val="true"/>
          <w:lang w:bidi="fa-IR"/>
        </w:rPr>
        <w:t>خوش بود لب آب و گل و سبزه و نسرین</w:t>
      </w:r>
    </w:p>
    <w:p>
      <w:pPr>
        <w:pStyle w:val="BookText"/>
        <w:rPr/>
      </w:pPr>
      <w:r>
        <w:rPr>
          <w:rFonts w:ascii="IRNazanin" w:hAnsi="IRNazanin" w:eastAsia="IRNazanin"/>
          <w:color w:val="111111"/>
          <w:sz w:val="28"/>
          <w:sz w:val="28"/>
          <w:szCs w:val="28"/>
          <w:rtl w:val="true"/>
          <w:lang w:bidi="fa-IR"/>
        </w:rPr>
        <w:t>افسوس که آن گنج روان رهگذری بود</w:t>
      </w:r>
    </w:p>
    <w:p>
      <w:pPr>
        <w:pStyle w:val="BookText"/>
        <w:rPr/>
      </w:pPr>
      <w:r>
        <w:rPr>
          <w:rFonts w:ascii="IRNazanin" w:hAnsi="IRNazanin" w:eastAsia="IRNazanin"/>
          <w:color w:val="111111"/>
          <w:sz w:val="28"/>
          <w:sz w:val="28"/>
          <w:szCs w:val="28"/>
          <w:rtl w:val="true"/>
          <w:lang w:bidi="fa-IR"/>
        </w:rPr>
        <w:t>خود را بکش ای بلبل از این رشک که گل</w:t>
      </w:r>
    </w:p>
    <w:p>
      <w:pPr>
        <w:pStyle w:val="BookText"/>
        <w:rPr/>
      </w:pPr>
      <w:r>
        <w:rPr>
          <w:rFonts w:ascii="IRNazanin" w:hAnsi="IRNazanin" w:eastAsia="IRNazanin"/>
          <w:color w:val="111111"/>
          <w:sz w:val="28"/>
          <w:sz w:val="28"/>
          <w:szCs w:val="28"/>
          <w:rtl w:val="true"/>
          <w:lang w:bidi="fa-IR"/>
        </w:rPr>
        <w:t>با باد صبا وقت سحر جلوه گری بود</w:t>
      </w:r>
    </w:p>
    <w:p>
      <w:pPr>
        <w:pStyle w:val="BookText"/>
        <w:rPr/>
      </w:pP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یمن دعای شب و ورد سحری بود</w:t>
      </w:r>
      <w:r>
        <w:rPr>
          <w:rStyle w:val="FootnoteAnchor"/>
          <w:rtl w:val="true"/>
        </w:rPr>
        <w:footnoteReference w:id="17"/>
      </w:r>
    </w:p>
    <w:p>
      <w:pPr>
        <w:pStyle w:val="Heading3"/>
        <w:numPr>
          <w:ilvl w:val="2"/>
          <w:numId w:val="1"/>
        </w:numPr>
        <w:rPr/>
      </w:pPr>
      <w:bookmarkStart w:id="63" w:name="__RefHeading___Toc1447588_1934241801"/>
      <w:bookmarkStart w:id="64" w:name="_Toc23"/>
      <w:bookmarkEnd w:id="63"/>
      <w:r>
        <w:rPr>
          <w:rtl w:val="true"/>
        </w:rPr>
        <w:t>دعا و نیایش</w:t>
      </w:r>
      <w:bookmarkEnd w:id="6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در راه بندگی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بینش و درک صحیح زندگی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آفتها و گناهان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امام زمان را نزدیک تر بفرما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عزیز انقلاب حفظ و حمایت بفرما</w:t>
      </w:r>
      <w:r>
        <w:rPr>
          <w:rFonts w:eastAsia="IRNazanin" w:cs="IRNazanin"/>
          <w:color w:val="111111"/>
          <w:sz w:val="28"/>
          <w:szCs w:val="28"/>
          <w:rtl w:val="true"/>
          <w:lang w:bidi="fa-IR"/>
        </w:rPr>
        <w:t xml:space="preserve">. </w:t>
      </w:r>
      <w:bookmarkStart w:id="65" w:name="pg13543_171943"/>
    </w:p>
    <w:p>
      <w:pPr>
        <w:pStyle w:val="Heading3"/>
        <w:numPr>
          <w:ilvl w:val="2"/>
          <w:numId w:val="1"/>
        </w:numPr>
        <w:rPr/>
      </w:pPr>
      <w:bookmarkStart w:id="66" w:name="__RefHeading___Toc1447590_1934241801"/>
      <w:bookmarkStart w:id="67" w:name="_Toc24"/>
      <w:bookmarkEnd w:id="65"/>
      <w:bookmarkEnd w:id="66"/>
      <w:r>
        <w:rPr>
          <w:rtl w:val="true"/>
        </w:rPr>
        <w:t>متن مطالعاتی</w:t>
      </w:r>
      <w:bookmarkEnd w:id="67"/>
    </w:p>
    <w:p>
      <w:pPr>
        <w:pStyle w:val="Heading4"/>
        <w:numPr>
          <w:ilvl w:val="3"/>
          <w:numId w:val="1"/>
        </w:numPr>
        <w:rPr/>
      </w:pPr>
      <w:bookmarkStart w:id="68" w:name="__RefHeading___Toc1447592_1934241801"/>
      <w:bookmarkStart w:id="69" w:name="_Toc25"/>
      <w:bookmarkEnd w:id="68"/>
      <w:r>
        <w:rPr>
          <w:rtl w:val="true"/>
        </w:rPr>
        <w:t>الف</w:t>
      </w:r>
      <w:r>
        <w:rPr>
          <w:rtl w:val="true"/>
        </w:rPr>
        <w:t xml:space="preserve">: </w:t>
      </w:r>
      <w:r>
        <w:rPr>
          <w:rtl w:val="true"/>
        </w:rPr>
        <w:t>چه باید کرد؟</w:t>
      </w:r>
      <w:bookmarkEnd w:id="69"/>
    </w:p>
    <w:p>
      <w:pPr>
        <w:pStyle w:val="BookText"/>
        <w:rPr/>
      </w:pPr>
      <w:r>
        <w:rPr>
          <w:rFonts w:ascii="IRNazanin" w:hAnsi="IRNazanin" w:eastAsia="IRNazanin"/>
          <w:color w:val="111111"/>
          <w:sz w:val="28"/>
          <w:sz w:val="28"/>
          <w:szCs w:val="28"/>
          <w:rtl w:val="true"/>
          <w:lang w:bidi="fa-IR"/>
        </w:rPr>
        <w:t>نوجوان و جوان هنوز اول راهند و بهترین فرصت برای استفاده بهینه از عمر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امیدبخشی و نگاه به آینده، از جمله آموزه هایی است که در روایات به چشم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زیبایی که برخی بزرگان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 آمده است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فاتَ مَضی وَ ما سیأتیکَ فَاَیْنَ؟ قُمْ فَاغْتَنِم الفُرصَةَ بَینَ العَدَمَین؛ آنچه گذشت، از دست رفت و آنچه می آید کجاست؟ برخیز و فرصت میان دونیستی را دریاب</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سعدیا دی رفت و فردا همچنان موجود</w:t>
      </w:r>
    </w:p>
    <w:p>
      <w:pPr>
        <w:pStyle w:val="BookText"/>
        <w:rPr/>
      </w:pPr>
      <w:r>
        <w:rPr>
          <w:rFonts w:ascii="IRNazanin" w:hAnsi="IRNazanin" w:eastAsia="IRNazanin"/>
          <w:color w:val="111111"/>
          <w:sz w:val="28"/>
          <w:sz w:val="28"/>
          <w:szCs w:val="28"/>
          <w:rtl w:val="true"/>
          <w:lang w:bidi="fa-IR"/>
        </w:rPr>
        <w:t>در میان این و آن فرصت شمار امروز را</w:t>
      </w:r>
    </w:p>
    <w:p>
      <w:pPr>
        <w:pStyle w:val="BookText"/>
        <w:rPr/>
      </w:pPr>
      <w:r>
        <w:rPr>
          <w:rFonts w:ascii="Amiri" w:hAnsi="Amiri" w:eastAsia="Amiri" w:cs="Amiri"/>
          <w:color w:val="111111"/>
          <w:sz w:val="28"/>
          <w:sz w:val="28"/>
          <w:szCs w:val="28"/>
          <w:rtl w:val="true"/>
          <w:lang w:bidi="ar-SA"/>
        </w:rPr>
        <w:t>امیرمؤمنان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ای به یکی از یارانش می 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فَتَدَارَکْ مَا بَقِی مِنْ عُمُرِکَ وَ لاَ تَقُلْ</w:t>
      </w:r>
    </w:p>
    <w:p>
      <w:pPr>
        <w:pStyle w:val="BookText"/>
        <w:rPr/>
      </w:pPr>
      <w:r>
        <w:rPr>
          <w:rFonts w:ascii="IRNazanin" w:hAnsi="IRNazanin" w:eastAsia="IRNazanin"/>
          <w:color w:val="111111"/>
          <w:sz w:val="28"/>
          <w:sz w:val="28"/>
          <w:szCs w:val="28"/>
          <w:rtl w:val="true"/>
          <w:lang w:bidi="fa-IR"/>
        </w:rPr>
        <w:t>غَدَاً اَوْ بَعْدَ غد فَإِنَّمَا هَلَکَ مَنْ کَانَ قَبْلَکَ بِإقَامَتِهمْ عَلَی الْاَمَانِی وَ التَّسوِیفِ حَتَّی اَتَاهُمْ اَمْرُ اللهِ  بَغْتَةً وَ هُمْ غَافِلوُنَ ؛ باقیماندۀ عمرت را تدارک کن و نگو فردا و پس فردا؛ همانا پیش از تو کسانی هلاک شدند که روی آرزوها و تأخیر انداختن کارها ایستادند، تا ناگهان امر خدا فرا رسید، در</w:t>
      </w:r>
    </w:p>
    <w:p>
      <w:pPr>
        <w:pStyle w:val="BookText"/>
        <w:rPr/>
      </w:pPr>
      <w:r>
        <w:rPr>
          <w:rFonts w:ascii="IRNazanin" w:hAnsi="IRNazanin" w:eastAsia="IRNazanin"/>
          <w:color w:val="111111"/>
          <w:sz w:val="28"/>
          <w:sz w:val="28"/>
          <w:szCs w:val="28"/>
          <w:rtl w:val="true"/>
          <w:lang w:bidi="fa-IR"/>
        </w:rPr>
        <w:t>حالی که آنان غافل بودند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إیّاکَ و التَّفریطَ عِندَ إمکانِ الفُرصَةِ فَإنَّهُ مَیَدانٌ یَجری لأِهلِهِ </w:t>
      </w:r>
      <w:bookmarkStart w:id="70" w:name="pg13543_171944"/>
    </w:p>
    <w:p>
      <w:pPr>
        <w:pStyle w:val="BookText"/>
        <w:rPr/>
      </w:pPr>
      <w:bookmarkEnd w:id="70"/>
      <w:r>
        <w:rPr>
          <w:rFonts w:ascii="IRNazanin" w:hAnsi="IRNazanin" w:eastAsia="IRNazanin"/>
          <w:color w:val="111111"/>
          <w:sz w:val="28"/>
          <w:sz w:val="28"/>
          <w:szCs w:val="28"/>
          <w:rtl w:val="true"/>
          <w:lang w:bidi="fa-IR"/>
        </w:rPr>
        <w:t xml:space="preserve">بالخُسرانُ ؛ از کم کاری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فرصت عرصه ای  است که برای اهلش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کم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بار خواهد بود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الْأَیَّامُ ثَلَاثَةٌ فَیَوْمٌ مَضَی لَا یُدْرَکُ وَ یَوْمٌ النَّاسُ فِیهِ فَیَنْبَغِی أَنْ یَغْتَنِمُوهُ وَ غَداً إِنَّمَا فِی أَیْدِیهِمْ أَمَلُه‏؛ روزها سه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روزی است که گذشته و دیگر به دست نمی آید و یا روزی است که مردم در آن به سر می برند و شایسته است که آن را  غنیمت شمارند و یا آینده ای است که آرزوی رسیدن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سخن زیبای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انتَظَرَ بمُعاجَلَةِ الفُرصَةِ مُؤاجَلةَ الاستِقصاءِ سَلَبَتهُ الأیّامُ فُرصَتَهُ ؛   هرکس که فرصت را به امید فردایی بهتر از دست بدهد، زمانه  فرصت را از او برباید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71" w:name="__RefHeading___Toc1447594_1934241801"/>
      <w:bookmarkStart w:id="72" w:name="_Toc26"/>
      <w:bookmarkEnd w:id="71"/>
      <w:r>
        <w:rPr>
          <w:rtl w:val="true"/>
        </w:rPr>
        <w:t>ب</w:t>
      </w:r>
      <w:r>
        <w:rPr>
          <w:rtl w:val="true"/>
        </w:rPr>
        <w:t xml:space="preserve">: </w:t>
      </w:r>
      <w:r>
        <w:rPr>
          <w:rtl w:val="true"/>
        </w:rPr>
        <w:t>بایستگی بهینه سازی زمان</w:t>
      </w:r>
      <w:bookmarkEnd w:id="72"/>
    </w:p>
    <w:p>
      <w:pPr>
        <w:pStyle w:val="BookText"/>
        <w:rPr/>
      </w:pPr>
      <w:r>
        <w:rPr>
          <w:rFonts w:ascii="IRNazanin" w:hAnsi="IRNazanin" w:eastAsia="IRNazanin"/>
          <w:color w:val="111111"/>
          <w:sz w:val="28"/>
          <w:sz w:val="28"/>
          <w:szCs w:val="28"/>
          <w:rtl w:val="true"/>
          <w:lang w:bidi="fa-IR"/>
        </w:rPr>
        <w:t>بدون شک یکی از عوامل اصلی موفقیت، برنامه ریزی، نظم و تقسیم بندی اوقات و برنامه های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زندگی انسان های برجسته که قله ی موفقیت ها را فتح و درهای کمالات را گشوده اند، یک واژه تکرارش بیشتر است، و آن واژه ی نظم است که جلوه ی آن در تقسیم اوقات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حالات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 زندگی ایشان به گونه ای بود که برخی طلاب نجف اشرف، ساعات خود را با رفت و آمد ایشان به درس و تشرف به حرم مطهر تنظیم  می 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امام به گونه ای دقیق بود که پلیس های فرانسه از روی رفت و آمد امام برای نماز، ساعت </w:t>
      </w:r>
      <w:bookmarkStart w:id="73" w:name="pg13543_171945"/>
    </w:p>
    <w:p>
      <w:pPr>
        <w:pStyle w:val="BookText"/>
        <w:rPr/>
      </w:pPr>
      <w:bookmarkEnd w:id="73"/>
      <w:r>
        <w:rPr>
          <w:rFonts w:ascii="IRNazanin" w:hAnsi="IRNazanin" w:eastAsia="IRNazanin"/>
          <w:color w:val="111111"/>
          <w:sz w:val="28"/>
          <w:sz w:val="28"/>
          <w:szCs w:val="28"/>
          <w:rtl w:val="true"/>
          <w:lang w:bidi="fa-IR"/>
        </w:rPr>
        <w:t>خود را تنظیم می کردند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همچنین، امانوئل ْ کانت، فیلسوف آلمانی قرن هجدهم، نمونه کامل نظم و ترتیب و وقت 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شدن، صبحانه خوردن، درس دادن و قدم زدن او، وقت معینی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او دست به عصا به سوی پارک، قدم می زد و از خانه خارج می شد، همسایگان  می دانستند که ساعت، درست سه و نیم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آخرین لحظه های زندگی خویش، نظم را در کنار یکی از والاترین ارزش های الهی، یعنی تقوا نشانده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أُوصِیکُمَ بِتَقْوَی اللَّهِ وَ نَظْمِ أَمْرِکُمْ؛ ِشما را به خود  نگهداری و تقوای الهی، و نظم داشتن در کارهایتان سفارش می کنم</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74" w:name="__RefHeading___Toc1447596_1934241801"/>
      <w:bookmarkStart w:id="75" w:name="_Toc27"/>
      <w:bookmarkEnd w:id="74"/>
      <w:r>
        <w:rPr>
          <w:rtl w:val="true"/>
        </w:rPr>
        <w:t>ج</w:t>
      </w:r>
      <w:r>
        <w:rPr>
          <w:rtl w:val="true"/>
        </w:rPr>
        <w:t xml:space="preserve">: </w:t>
      </w:r>
      <w:r>
        <w:rPr>
          <w:rtl w:val="true"/>
        </w:rPr>
        <w:t>اشعاری درباره غنیمت دانستن فرصت</w:t>
      </w:r>
      <w:bookmarkEnd w:id="75"/>
    </w:p>
    <w:p>
      <w:pPr>
        <w:pStyle w:val="BookText"/>
        <w:rPr/>
      </w:pPr>
      <w:r>
        <w:rPr>
          <w:rFonts w:ascii="IRNazanin" w:hAnsi="IRNazanin" w:eastAsia="IRNazanin"/>
          <w:color w:val="111111"/>
          <w:sz w:val="28"/>
          <w:sz w:val="28"/>
          <w:szCs w:val="28"/>
          <w:rtl w:val="true"/>
          <w:lang w:bidi="fa-IR"/>
        </w:rPr>
        <w:t>تِک تِک ساعت چه گوید گوش دار</w:t>
      </w:r>
    </w:p>
    <w:p>
      <w:pPr>
        <w:pStyle w:val="BookText"/>
        <w:rPr/>
      </w:pPr>
      <w:r>
        <w:rPr>
          <w:rFonts w:ascii="IRNazanin" w:hAnsi="IRNazanin" w:eastAsia="IRNazanin"/>
          <w:color w:val="111111"/>
          <w:sz w:val="28"/>
          <w:sz w:val="28"/>
          <w:szCs w:val="28"/>
          <w:rtl w:val="true"/>
          <w:lang w:bidi="fa-IR"/>
        </w:rPr>
        <w:t>گویدت بیدار باش ای هوشیار</w:t>
      </w:r>
    </w:p>
    <w:p>
      <w:pPr>
        <w:pStyle w:val="BookText"/>
        <w:rPr/>
      </w:pPr>
      <w:r>
        <w:rPr>
          <w:rFonts w:ascii="IRNazanin" w:hAnsi="IRNazanin" w:eastAsia="IRNazanin"/>
          <w:color w:val="111111"/>
          <w:sz w:val="28"/>
          <w:sz w:val="28"/>
          <w:szCs w:val="28"/>
          <w:rtl w:val="true"/>
          <w:lang w:bidi="fa-IR"/>
        </w:rPr>
        <w:t>عقربک آهسته پندت می دهد</w:t>
      </w:r>
    </w:p>
    <w:p>
      <w:pPr>
        <w:pStyle w:val="BookText"/>
        <w:rPr/>
      </w:pPr>
      <w:r>
        <w:rPr>
          <w:rFonts w:ascii="IRNazanin" w:hAnsi="IRNazanin" w:eastAsia="IRNazanin"/>
          <w:color w:val="111111"/>
          <w:sz w:val="28"/>
          <w:sz w:val="28"/>
          <w:szCs w:val="28"/>
          <w:rtl w:val="true"/>
          <w:lang w:bidi="fa-IR"/>
        </w:rPr>
        <w:t>پند شیرین تر از قندت می دهد</w:t>
      </w:r>
    </w:p>
    <w:p>
      <w:pPr>
        <w:pStyle w:val="BookText"/>
        <w:rPr/>
      </w:pPr>
      <w:r>
        <w:rPr>
          <w:rFonts w:ascii="IRNazanin" w:hAnsi="IRNazanin" w:eastAsia="IRNazanin"/>
          <w:color w:val="111111"/>
          <w:sz w:val="28"/>
          <w:sz w:val="28"/>
          <w:szCs w:val="28"/>
          <w:rtl w:val="true"/>
          <w:lang w:bidi="fa-IR"/>
        </w:rPr>
        <w:t>گویدت ماه و شب و ایام رفت</w:t>
      </w:r>
    </w:p>
    <w:p>
      <w:pPr>
        <w:pStyle w:val="BookText"/>
        <w:rPr/>
      </w:pPr>
      <w:r>
        <w:rPr>
          <w:rFonts w:ascii="IRNazanin" w:hAnsi="IRNazanin" w:eastAsia="IRNazanin"/>
          <w:color w:val="111111"/>
          <w:sz w:val="28"/>
          <w:sz w:val="28"/>
          <w:szCs w:val="28"/>
          <w:rtl w:val="true"/>
          <w:lang w:bidi="fa-IR"/>
        </w:rPr>
        <w:t>شامگاه و بامداد و سال رفت</w:t>
      </w:r>
    </w:p>
    <w:p>
      <w:pPr>
        <w:pStyle w:val="BookText"/>
        <w:rPr/>
      </w:pPr>
      <w:r>
        <w:rPr>
          <w:rFonts w:ascii="IRNazanin" w:hAnsi="IRNazanin" w:eastAsia="IRNazanin"/>
          <w:color w:val="111111"/>
          <w:sz w:val="28"/>
          <w:sz w:val="28"/>
          <w:szCs w:val="28"/>
          <w:rtl w:val="true"/>
          <w:lang w:bidi="fa-IR"/>
        </w:rPr>
        <w:t>فرصت وقت عزیز خویش را</w:t>
      </w:r>
    </w:p>
    <w:p>
      <w:pPr>
        <w:pStyle w:val="BookText"/>
        <w:rPr/>
      </w:pPr>
      <w:r>
        <w:rPr>
          <w:rFonts w:ascii="IRNazanin" w:hAnsi="IRNazanin" w:eastAsia="IRNazanin"/>
          <w:color w:val="111111"/>
          <w:sz w:val="28"/>
          <w:sz w:val="28"/>
          <w:szCs w:val="28"/>
          <w:rtl w:val="true"/>
          <w:lang w:bidi="fa-IR"/>
        </w:rPr>
        <w:t>صرف در باطل نکن ارجش بدار</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نمرده است این چراغ با گهر</w:t>
      </w:r>
    </w:p>
    <w:p>
      <w:pPr>
        <w:pStyle w:val="BookText"/>
        <w:rPr/>
      </w:pPr>
      <w:r>
        <w:rPr>
          <w:rFonts w:ascii="IRNazanin" w:hAnsi="IRNazanin" w:eastAsia="IRNazanin"/>
          <w:color w:val="111111"/>
          <w:sz w:val="28"/>
          <w:sz w:val="28"/>
          <w:szCs w:val="28"/>
          <w:rtl w:val="true"/>
          <w:lang w:bidi="fa-IR"/>
        </w:rPr>
        <w:t>هین فتیلش ساز و روغن زودتر</w:t>
      </w:r>
    </w:p>
    <w:p>
      <w:pPr>
        <w:pStyle w:val="BookText"/>
        <w:rPr/>
      </w:pPr>
      <w:r>
        <w:rPr>
          <w:rFonts w:ascii="IRNazanin" w:hAnsi="IRNazanin" w:eastAsia="IRNazanin"/>
          <w:color w:val="111111"/>
          <w:sz w:val="28"/>
          <w:sz w:val="28"/>
          <w:szCs w:val="28"/>
          <w:rtl w:val="true"/>
          <w:lang w:bidi="fa-IR"/>
        </w:rPr>
        <w:t>هین مگو فردا که فرداها گذشت</w:t>
      </w:r>
    </w:p>
    <w:p>
      <w:pPr>
        <w:pStyle w:val="BookText"/>
        <w:rPr/>
      </w:pPr>
      <w:r>
        <w:rPr>
          <w:rFonts w:ascii="IRNazanin" w:hAnsi="IRNazanin" w:eastAsia="IRNazanin"/>
          <w:color w:val="111111"/>
          <w:sz w:val="28"/>
          <w:sz w:val="28"/>
          <w:szCs w:val="28"/>
          <w:rtl w:val="true"/>
          <w:lang w:bidi="fa-IR"/>
        </w:rPr>
        <w:t>تا به کلّی نگذرد ایام کشت</w:t>
      </w:r>
    </w:p>
    <w:p>
      <w:pPr>
        <w:pStyle w:val="BookText"/>
        <w:rPr/>
      </w:pPr>
      <w:r>
        <w:rPr>
          <w:rFonts w:ascii="IRNazanin" w:hAnsi="IRNazanin" w:eastAsia="IRNazanin"/>
          <w:color w:val="111111"/>
          <w:sz w:val="28"/>
          <w:sz w:val="28"/>
          <w:szCs w:val="28"/>
          <w:rtl w:val="true"/>
          <w:lang w:bidi="fa-IR"/>
        </w:rPr>
        <w:t>نیکو نبود برای عاقل که حضور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 کند الا به سه مورد زامور </w:t>
      </w:r>
    </w:p>
    <w:p>
      <w:pPr>
        <w:pStyle w:val="BookText"/>
        <w:rPr/>
      </w:pPr>
      <w:r>
        <w:rPr>
          <w:rFonts w:ascii="IRNazanin" w:hAnsi="IRNazanin" w:eastAsia="IRNazanin"/>
          <w:color w:val="111111"/>
          <w:sz w:val="28"/>
          <w:sz w:val="28"/>
          <w:szCs w:val="28"/>
          <w:rtl w:val="true"/>
          <w:lang w:bidi="fa-IR"/>
        </w:rPr>
        <w:t>یا بهر معاش خود و یا زاد معاد</w:t>
      </w:r>
    </w:p>
    <w:p>
      <w:pPr>
        <w:pStyle w:val="BookText"/>
        <w:rPr/>
      </w:pPr>
      <w:r>
        <w:rPr>
          <w:rFonts w:ascii="IRNazanin" w:hAnsi="IRNazanin" w:eastAsia="IRNazanin"/>
          <w:color w:val="111111"/>
          <w:sz w:val="28"/>
          <w:sz w:val="28"/>
          <w:szCs w:val="28"/>
          <w:rtl w:val="true"/>
          <w:lang w:bidi="fa-IR"/>
        </w:rPr>
        <w:t>یا لذت خالی از حرام مأجور</w:t>
      </w:r>
    </w:p>
    <w:p>
      <w:pPr>
        <w:pStyle w:val="BookText"/>
        <w:rPr/>
      </w:pPr>
      <w:r>
        <w:rPr>
          <w:rFonts w:ascii="IRNazanin" w:hAnsi="IRNazanin" w:eastAsia="IRNazanin"/>
          <w:color w:val="111111"/>
          <w:sz w:val="28"/>
          <w:sz w:val="28"/>
          <w:szCs w:val="28"/>
          <w:rtl w:val="true"/>
          <w:lang w:bidi="fa-IR"/>
        </w:rPr>
        <w:t>سعدی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دگر باد صبائی به چمن باز آید</w:t>
      </w:r>
    </w:p>
    <w:p>
      <w:pPr>
        <w:pStyle w:val="BookText"/>
        <w:rPr/>
      </w:pPr>
      <w:r>
        <w:rPr>
          <w:rFonts w:ascii="IRNazanin" w:hAnsi="IRNazanin" w:eastAsia="IRNazanin"/>
          <w:color w:val="111111"/>
          <w:sz w:val="28"/>
          <w:sz w:val="28"/>
          <w:szCs w:val="28"/>
          <w:rtl w:val="true"/>
          <w:lang w:bidi="fa-IR"/>
        </w:rPr>
        <w:t>عمر می بینم چون برق یمان می گذرد</w:t>
      </w:r>
    </w:p>
    <w:p>
      <w:pPr>
        <w:pStyle w:val="BookText"/>
        <w:rPr/>
      </w:pPr>
      <w:r>
        <w:rPr>
          <w:rFonts w:ascii="IRNazanin" w:hAnsi="IRNazanin" w:eastAsia="IRNazanin"/>
          <w:color w:val="111111"/>
          <w:sz w:val="28"/>
          <w:sz w:val="28"/>
          <w:szCs w:val="28"/>
          <w:rtl w:val="true"/>
          <w:lang w:bidi="fa-IR"/>
        </w:rPr>
        <w:t>ناصر خسرو شب و روز و سال و ماه را نابود کننده عمر می داند و عمر را به راه کوتاهی تشبیه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مرا بخورد شب و روز و سال و ماه</w:t>
      </w:r>
    </w:p>
    <w:p>
      <w:pPr>
        <w:pStyle w:val="BookText"/>
        <w:rPr/>
      </w:pPr>
      <w:r>
        <w:rPr>
          <w:rFonts w:ascii="IRNazanin" w:hAnsi="IRNazanin" w:eastAsia="IRNazanin"/>
          <w:color w:val="111111"/>
          <w:sz w:val="28"/>
          <w:sz w:val="28"/>
          <w:szCs w:val="28"/>
          <w:rtl w:val="true"/>
          <w:lang w:bidi="fa-IR"/>
        </w:rPr>
        <w:t>پنهان و نرم چون موشان و راسوان</w:t>
      </w:r>
    </w:p>
    <w:p>
      <w:pPr>
        <w:pStyle w:val="BookText"/>
        <w:rPr/>
      </w:pPr>
      <w:r>
        <w:rPr>
          <w:rFonts w:ascii="IRNazanin" w:hAnsi="IRNazanin" w:eastAsia="IRNazanin"/>
          <w:color w:val="111111"/>
          <w:sz w:val="28"/>
          <w:sz w:val="28"/>
          <w:szCs w:val="28"/>
          <w:rtl w:val="true"/>
          <w:lang w:bidi="fa-IR"/>
        </w:rPr>
        <w:t>بنگر که عمر تو به رهی ماند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کوتاه، اگر تو اهل هُش و رأیی </w:t>
      </w:r>
      <w:bookmarkStart w:id="76" w:name="pg13543_171947"/>
    </w:p>
    <w:p>
      <w:pPr>
        <w:pStyle w:val="Heading2"/>
        <w:numPr>
          <w:ilvl w:val="1"/>
          <w:numId w:val="1"/>
        </w:numPr>
        <w:rPr/>
      </w:pPr>
      <w:bookmarkStart w:id="77" w:name="__RefHeading___Toc1447598_1934241801"/>
      <w:bookmarkStart w:id="78" w:name="_Toc28"/>
      <w:bookmarkEnd w:id="76"/>
      <w:bookmarkEnd w:id="77"/>
      <w:r>
        <w:rPr>
          <w:rtl w:val="true"/>
        </w:rPr>
        <w:t>درس دوم</w:t>
      </w:r>
      <w:r>
        <w:rPr>
          <w:rtl w:val="true"/>
        </w:rPr>
        <w:t>:</w:t>
      </w:r>
      <w:r>
        <w:rPr>
          <w:rtl w:val="true"/>
        </w:rPr>
        <w:t>مسابقه</w:t>
      </w:r>
      <w:bookmarkEnd w:id="78"/>
    </w:p>
    <w:p>
      <w:pPr>
        <w:pStyle w:val="Heading3"/>
        <w:numPr>
          <w:ilvl w:val="2"/>
          <w:numId w:val="1"/>
        </w:numPr>
        <w:rPr/>
      </w:pPr>
      <w:bookmarkStart w:id="79" w:name="__RefHeading___Toc1447600_1934241801"/>
      <w:bookmarkStart w:id="80" w:name="_Toc29"/>
      <w:bookmarkEnd w:id="79"/>
      <w:r>
        <w:rPr>
          <w:rtl w:val="true"/>
        </w:rPr>
        <w:t>بهانه ارتباط</w:t>
      </w:r>
      <w:bookmarkEnd w:id="80"/>
    </w:p>
    <w:p>
      <w:pPr>
        <w:pStyle w:val="Heading4"/>
        <w:numPr>
          <w:ilvl w:val="3"/>
          <w:numId w:val="1"/>
        </w:numPr>
        <w:rPr/>
      </w:pPr>
      <w:bookmarkStart w:id="81" w:name="__RefHeading___Toc1447602_1934241801"/>
      <w:bookmarkStart w:id="82" w:name="_Toc30"/>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مبلغ محترم در ابتدای جلسه، پس از سلام و احوالپرسی و صلوات دانش آموزان، از آنها می خواهد که به شعری که می خواند با دقت گوش کنند، چون با اتمام شعر، از خود شعر  سؤالهایی طرح و از آنها پرسیده خواهد شد و به نفرات برتر، جوایزی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بگذشت زمان و دست به کاری نزدیم</w:t>
      </w:r>
    </w:p>
    <w:p>
      <w:pPr>
        <w:pStyle w:val="BookText"/>
        <w:rPr/>
      </w:pPr>
      <w:r>
        <w:rPr>
          <w:rFonts w:ascii="IRNazanin" w:hAnsi="IRNazanin" w:eastAsia="IRNazanin"/>
          <w:color w:val="111111"/>
          <w:sz w:val="28"/>
          <w:sz w:val="28"/>
          <w:szCs w:val="28"/>
          <w:rtl w:val="true"/>
          <w:lang w:bidi="fa-IR"/>
        </w:rPr>
        <w:t>بر گردن لحظه ها مهاری نزدیم</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زدی تمام را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آبشاری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نزدیم</w:t>
      </w:r>
    </w:p>
    <w:p>
      <w:pPr>
        <w:pStyle w:val="Heading4"/>
        <w:numPr>
          <w:ilvl w:val="3"/>
          <w:numId w:val="1"/>
        </w:numPr>
        <w:rPr/>
      </w:pPr>
      <w:bookmarkStart w:id="83" w:name="__RefHeading___Toc1447604_1934241801"/>
      <w:bookmarkStart w:id="84" w:name="_Toc31"/>
      <w:bookmarkEnd w:id="83"/>
      <w:r>
        <w:rPr>
          <w:rtl w:val="true"/>
        </w:rPr>
        <w:t>سؤال</w:t>
      </w:r>
      <w:r>
        <w:rPr>
          <w:rtl w:val="true"/>
        </w:rPr>
        <w:t>:</w:t>
      </w:r>
      <w:bookmarkEnd w:id="84"/>
    </w:p>
    <w:p>
      <w:pPr>
        <w:pStyle w:val="BookText"/>
        <w:rPr/>
      </w:pPr>
      <w:r>
        <w:rPr>
          <w:rFonts w:ascii="IRNazanin" w:hAnsi="IRNazanin" w:eastAsia="IRNazanin"/>
          <w:color w:val="111111"/>
          <w:sz w:val="28"/>
          <w:sz w:val="28"/>
          <w:szCs w:val="28"/>
          <w:rtl w:val="true"/>
          <w:lang w:bidi="fa-IR"/>
        </w:rPr>
        <w:t>این شعر در مورد چه ورزشی است؟ والیبال</w:t>
      </w:r>
    </w:p>
    <w:p>
      <w:pPr>
        <w:pStyle w:val="BookText"/>
        <w:rPr/>
      </w:pPr>
      <w:r>
        <w:rPr>
          <w:rFonts w:ascii="IRNazanin" w:hAnsi="IRNazanin" w:eastAsia="IRNazanin"/>
          <w:color w:val="111111"/>
          <w:sz w:val="28"/>
          <w:sz w:val="28"/>
          <w:szCs w:val="28"/>
          <w:rtl w:val="true"/>
          <w:lang w:bidi="fa-IR"/>
        </w:rPr>
        <w:t xml:space="preserve">چند بار کلمه توپ آمده بود؟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حالا شعر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توسل نزدیم</w:t>
      </w:r>
    </w:p>
    <w:p>
      <w:pPr>
        <w:pStyle w:val="BookText"/>
        <w:rPr/>
      </w:pPr>
      <w:r>
        <w:rPr>
          <w:rFonts w:ascii="IRNazanin" w:hAnsi="IRNazanin" w:eastAsia="IRNazanin"/>
          <w:color w:val="111111"/>
          <w:sz w:val="28"/>
          <w:sz w:val="28"/>
          <w:szCs w:val="28"/>
          <w:rtl w:val="true"/>
          <w:lang w:bidi="fa-IR"/>
        </w:rPr>
        <w:t xml:space="preserve">از حرف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نزدیم</w:t>
      </w:r>
    </w:p>
    <w:p>
      <w:pPr>
        <w:pStyle w:val="BookText"/>
        <w:rPr/>
      </w:pPr>
      <w:r>
        <w:rPr>
          <w:rFonts w:ascii="IRNazanin" w:hAnsi="IRNazanin" w:eastAsia="IRNazanin"/>
          <w:color w:val="111111"/>
          <w:sz w:val="28"/>
          <w:sz w:val="28"/>
          <w:szCs w:val="28"/>
          <w:rtl w:val="true"/>
          <w:lang w:bidi="fa-IR"/>
        </w:rPr>
        <w:t>افسوس که فرصت به تماشا بگذشت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گشت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نزدیم </w:t>
      </w:r>
      <w:bookmarkStart w:id="85" w:name="pg13543_171948"/>
    </w:p>
    <w:p>
      <w:pPr>
        <w:pStyle w:val="Heading4"/>
        <w:numPr>
          <w:ilvl w:val="3"/>
          <w:numId w:val="1"/>
        </w:numPr>
        <w:rPr/>
      </w:pPr>
      <w:bookmarkStart w:id="86" w:name="__RefHeading___Toc1447606_1934241801"/>
      <w:bookmarkStart w:id="87" w:name="_Toc32"/>
      <w:bookmarkEnd w:id="85"/>
      <w:bookmarkEnd w:id="86"/>
      <w:r>
        <w:rPr>
          <w:rtl w:val="true"/>
        </w:rPr>
        <w:t>سؤال</w:t>
      </w:r>
      <w:r>
        <w:rPr>
          <w:rtl w:val="true"/>
        </w:rPr>
        <w:t>:</w:t>
      </w:r>
      <w:bookmarkEnd w:id="87"/>
    </w:p>
    <w:p>
      <w:pPr>
        <w:pStyle w:val="BookText"/>
        <w:rPr/>
      </w:pPr>
      <w:r>
        <w:rPr>
          <w:rFonts w:ascii="IRNazanin" w:hAnsi="IRNazanin" w:eastAsia="IRNazanin"/>
          <w:color w:val="111111"/>
          <w:sz w:val="28"/>
          <w:sz w:val="28"/>
          <w:szCs w:val="28"/>
          <w:rtl w:val="true"/>
          <w:lang w:bidi="fa-IR"/>
        </w:rPr>
        <w:t xml:space="preserve">در این شعر چند بار کلمه گل آمده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BookText"/>
        <w:rPr/>
      </w:pPr>
      <w:r>
        <w:rPr>
          <w:rFonts w:ascii="IRNazanin" w:hAnsi="IRNazanin" w:eastAsia="IRNazanin"/>
          <w:color w:val="111111"/>
          <w:sz w:val="28"/>
          <w:sz w:val="28"/>
          <w:szCs w:val="28"/>
          <w:rtl w:val="true"/>
          <w:lang w:bidi="fa-IR"/>
        </w:rPr>
        <w:t xml:space="preserve">کلمه نزدیم چند بار تکرار شده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p>
    <w:p>
      <w:pPr>
        <w:pStyle w:val="Heading3"/>
        <w:numPr>
          <w:ilvl w:val="2"/>
          <w:numId w:val="1"/>
        </w:numPr>
        <w:rPr/>
      </w:pPr>
      <w:bookmarkStart w:id="88" w:name="__RefHeading___Toc1447608_1934241801"/>
      <w:bookmarkStart w:id="89" w:name="_Toc33"/>
      <w:bookmarkEnd w:id="88"/>
      <w:r>
        <w:rPr>
          <w:rtl w:val="true"/>
        </w:rPr>
        <w:t>تبیین متن و محتوا</w:t>
      </w:r>
      <w:bookmarkEnd w:id="89"/>
    </w:p>
    <w:p>
      <w:pPr>
        <w:pStyle w:val="Heading4"/>
        <w:numPr>
          <w:ilvl w:val="3"/>
          <w:numId w:val="1"/>
        </w:numPr>
        <w:rPr/>
      </w:pPr>
      <w:bookmarkStart w:id="90" w:name="__RefHeading___Toc1447610_1934241801"/>
      <w:bookmarkStart w:id="91" w:name="_Toc34"/>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هم ما یک میدان مسابقه داریم با حریفی که تمام تلاش خود را به کار  بسته تا ما را شکست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همزمان با توضیحات، تصویر زمین فوتبال، هندبال، بسکتبال، والیبال، یا حتی تشک کشتی، رینگ بوکس و مانند آن را ترسیم کند، ولی از آنجا که علاقه دانش آموزان به  فوتبال بیشتر است، زمین فوتبال جذابیت بیشتری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برای پسرها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تابلو</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میدان مسابقه، در یک سوی آن انسان است و در سوی دیگر آن،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هم هواداران و طرفداران خود را دارند با قابلیت های زیاد و روشهای مختلفی که می تواند آنها را به پیروزی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احتمالی برد هر تیم نیز، تقریبا مساوی است و بستگی به توانایی، </w:t>
      </w:r>
      <w:bookmarkStart w:id="92" w:name="pg13543_171949"/>
    </w:p>
    <w:p>
      <w:pPr>
        <w:pStyle w:val="BookText"/>
        <w:rPr/>
      </w:pPr>
      <w:bookmarkEnd w:id="92"/>
      <w:r>
        <w:rPr>
          <w:rFonts w:ascii="IRNazanin" w:hAnsi="IRNazanin" w:eastAsia="IRNazanin"/>
          <w:color w:val="111111"/>
          <w:sz w:val="28"/>
          <w:sz w:val="28"/>
          <w:szCs w:val="28"/>
          <w:rtl w:val="true"/>
          <w:lang w:bidi="fa-IR"/>
        </w:rPr>
        <w:t>واکنش ها و استفاده از موقعیت ها و فرصت های ایجاد شده، هر تیمی می تواند پیروز این میدان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من تیم ها و نام بازیکنان و دیگر مشخصات را برای شما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بازیکنان این تیم متناسب با شرایط مختلف تغییر می کنند، ولی حریفی که ما امروز به تصویر می کشیم، با  این ترکیب پا به میدان مسابقه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برای پویایی بیشتر کلاس، از دانش آموزان نظرخواهی کرده و آنان را  در بحث مشارکت می دهد</w:t>
      </w:r>
      <w:r>
        <w:rPr>
          <w:rFonts w:eastAsia="IRNazanin" w:cs="IRNazanin"/>
          <w:color w:val="111111"/>
          <w:sz w:val="28"/>
          <w:szCs w:val="28"/>
          <w:rtl w:val="true"/>
          <w:lang w:bidi="fa-IR"/>
        </w:rPr>
        <w:t>.</w:t>
      </w:r>
    </w:p>
    <w:p>
      <w:pPr>
        <w:pStyle w:val="Heading4"/>
        <w:numPr>
          <w:ilvl w:val="3"/>
          <w:numId w:val="1"/>
        </w:numPr>
        <w:rPr/>
      </w:pPr>
      <w:bookmarkStart w:id="93" w:name="__RefHeading___Toc1447612_1934241801"/>
      <w:bookmarkStart w:id="94" w:name="_Toc35"/>
      <w:bookmarkEnd w:id="93"/>
      <w:r>
        <w:rPr>
          <w:rtl w:val="true"/>
        </w:rPr>
        <w:t>تیم شیطان</w:t>
      </w:r>
      <w:bookmarkEnd w:id="94"/>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w:t>
      </w:r>
    </w:p>
    <w:p>
      <w:pPr>
        <w:pStyle w:val="BookText"/>
        <w:rPr/>
      </w:pP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p>
    <w:p>
      <w:p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و بدخواهان انسان</w:t>
      </w:r>
    </w:p>
    <w:p>
      <w:pPr>
        <w:pStyle w:val="BookText"/>
        <w:rPr/>
      </w:pPr>
      <w:r>
        <w:rPr>
          <w:rFonts w:ascii="IRNazanin" w:hAnsi="IRNazanin" w:eastAsia="IRNazanin"/>
          <w:color w:val="111111"/>
          <w:sz w:val="28"/>
          <w:sz w:val="28"/>
          <w:szCs w:val="28"/>
          <w:rtl w:val="true"/>
          <w:lang w:bidi="fa-IR"/>
        </w:rPr>
        <w:t>بازیکنان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حرام، نگاه به نامحرم مجازی یا حقیقی، دروغ، وسوسه، فحاشی،  تهمت، تقلب و دزدی، ظلم و ستم، مال حرام، خشم و غضب، تنبلی و بی حالی</w:t>
      </w:r>
    </w:p>
    <w:p>
      <w:pPr>
        <w:pStyle w:val="BookText"/>
        <w:rPr/>
      </w:pPr>
      <w:r>
        <w:rPr>
          <w:rFonts w:ascii="IRNazanin" w:hAnsi="IRNazanin" w:eastAsia="IRNazanin"/>
          <w:color w:val="111111"/>
          <w:sz w:val="28"/>
          <w:sz w:val="28"/>
          <w:szCs w:val="28"/>
          <w:rtl w:val="true"/>
          <w:lang w:bidi="fa-IR"/>
        </w:rPr>
        <w:t>بازیکنان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اسراف، کینه توزی، بدخواهی، توهین و بدزبانی، قمار، شراب،  دعوا و درگیری، و</w:t>
      </w:r>
      <w:r>
        <w:rPr>
          <w:rFonts w:eastAsia="IRNazanin" w:cs="IRNazanin"/>
          <w:color w:val="111111"/>
          <w:sz w:val="28"/>
          <w:szCs w:val="28"/>
          <w:rtl w:val="true"/>
          <w:lang w:bidi="fa-IR"/>
        </w:rPr>
        <w:t>....</w:t>
      </w:r>
    </w:p>
    <w:p>
      <w:pPr>
        <w:pStyle w:val="Heading4"/>
        <w:numPr>
          <w:ilvl w:val="3"/>
          <w:numId w:val="1"/>
        </w:numPr>
        <w:rPr/>
      </w:pPr>
      <w:bookmarkStart w:id="95" w:name="__RefHeading___Toc1447614_1934241801"/>
      <w:bookmarkStart w:id="96" w:name="_Toc36"/>
      <w:bookmarkEnd w:id="95"/>
      <w:r>
        <w:rPr>
          <w:rtl w:val="true"/>
        </w:rPr>
        <w:t>تیم انسان</w:t>
      </w:r>
      <w:bookmarkEnd w:id="96"/>
    </w:p>
    <w:p>
      <w:pPr>
        <w:pStyle w:val="BookText"/>
        <w:rPr/>
      </w:pPr>
      <w:r>
        <w:rPr>
          <w:rFonts w:ascii="IRNazanin" w:hAnsi="IRNazanin" w:eastAsia="IRNazanin"/>
          <w:color w:val="111111"/>
          <w:sz w:val="28"/>
          <w:sz w:val="28"/>
          <w:szCs w:val="28"/>
          <w:rtl w:val="true"/>
          <w:lang w:bidi="fa-IR"/>
        </w:rPr>
        <w:t>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سرمربی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تقلید و کارشناسان دین </w:t>
      </w:r>
      <w:bookmarkStart w:id="97" w:name="pg13543_171950"/>
    </w:p>
    <w:p>
      <w:pPr>
        <w:pStyle w:val="BookText"/>
        <w:rPr/>
      </w:pPr>
      <w:bookmarkEnd w:id="97"/>
      <w:r>
        <w:rPr>
          <w:rFonts w:ascii="IRNazanin" w:hAnsi="IRNazanin" w:eastAsia="IRNazanin"/>
          <w:color w:val="111111"/>
          <w:sz w:val="28"/>
          <w:sz w:val="28"/>
          <w:szCs w:val="28"/>
          <w:rtl w:val="true"/>
          <w:lang w:bidi="fa-IR"/>
        </w:rPr>
        <w:t>بازیکنان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توکل، عبادت، نماز، روزه، ولایت، احسان به نیازمندان، دیدار با  خویشاوندان، تلاوت قرآن، مهربانی با والدین،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بازیکنان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پسندیده، توسل، عدالت و مهرورزی، حق الناس، شجاعت، حج،  معرفت و شناخت، قلب سلیم، و</w:t>
      </w:r>
      <w:r>
        <w:rPr>
          <w:rFonts w:eastAsia="IRNazanin" w:cs="IRNazanin"/>
          <w:color w:val="111111"/>
          <w:sz w:val="28"/>
          <w:szCs w:val="28"/>
          <w:rtl w:val="true"/>
          <w:lang w:bidi="fa-IR"/>
        </w:rPr>
        <w:t>...</w:t>
      </w:r>
    </w:p>
    <w:p>
      <w:pPr>
        <w:pStyle w:val="Heading4"/>
        <w:numPr>
          <w:ilvl w:val="3"/>
          <w:numId w:val="1"/>
        </w:numPr>
        <w:rPr/>
      </w:pPr>
      <w:bookmarkStart w:id="98" w:name="__RefHeading___Toc1447616_1934241801"/>
      <w:bookmarkStart w:id="99" w:name="_Toc37"/>
      <w:bookmarkEnd w:id="98"/>
      <w:r>
        <w:rPr>
          <w:rtl w:val="true"/>
        </w:rPr>
        <w:t>کری خوانی های پیش از مسابقه</w:t>
      </w:r>
      <w:bookmarkEnd w:id="99"/>
    </w:p>
    <w:p>
      <w:pPr>
        <w:pStyle w:val="BookText"/>
        <w:rPr/>
      </w:pPr>
      <w:r>
        <w:rPr>
          <w:rFonts w:ascii="IRNazanin" w:hAnsi="IRNazanin" w:eastAsia="IRNazanin"/>
          <w:color w:val="111111"/>
          <w:sz w:val="28"/>
          <w:sz w:val="28"/>
          <w:szCs w:val="28"/>
          <w:rtl w:val="true"/>
          <w:lang w:bidi="fa-IR"/>
        </w:rPr>
        <w:t xml:space="preserve">جالب اینکه حتی در این میدان مسابقه نیز رجزخوانی و به تعبیر امروزی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شیطان برای خدا شاخ و شانه می کشد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لَأَقْعُدَنَّ لَهُمْ صِرَاطَکَ الْمُسْتَقِیمَ ؛  و به یقین در سر راه مستقیم تو، برای گمراه سازی آنان می نشینم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با اطمینان از پیروزی خود، قسم خورده که حتماً تیم انسان را شکست دهد و نابود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فَبِعِزَّتِکَ لَأُغْوِیَنَّهُمْ أَجْمَعِینَ ؛ به عزتت سوگند، همه آنها را فریب خواهم کرد و به گمراهی  خواهم کشانید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البته تیم انسان هم بیکار ننشسته و با تحقیر شیطان، او را ناچیز، ضعیف، بی اهمیت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کَیْدَ الشَّیْطَانِ کَانَ ضَعِیفًا ؛ همانا کید و حیله ی شیطان ضعیف است</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عِبَادِی لَیْسَ لَکَ عَلَیْهِمْ سُلْطَانٌ ؛ همانا بندگان من، تو را بر آنها تسلطی نیست</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100" w:name="__RefHeading___Toc1447618_1934241801"/>
      <w:bookmarkStart w:id="101" w:name="_Toc38"/>
      <w:bookmarkEnd w:id="100"/>
      <w:r>
        <w:rPr>
          <w:rtl w:val="true"/>
        </w:rPr>
        <w:t>سفارش های مهم قبل از مسابقه</w:t>
      </w:r>
      <w:bookmarkEnd w:id="10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همواره روحیه بالا و شناخت توانایی ها، نقش خیلی مهمی در پیروزی دارد؛ از این رو </w:t>
      </w:r>
      <w:bookmarkStart w:id="102" w:name="pg13543_171951"/>
    </w:p>
    <w:p>
      <w:pPr>
        <w:pStyle w:val="BookText"/>
        <w:rPr/>
      </w:pPr>
      <w:bookmarkEnd w:id="102"/>
      <w:r>
        <w:rPr>
          <w:rFonts w:ascii="IRNazanin" w:hAnsi="IRNazanin" w:eastAsia="IRNazanin"/>
          <w:color w:val="111111"/>
          <w:sz w:val="28"/>
          <w:sz w:val="28"/>
          <w:szCs w:val="28"/>
          <w:rtl w:val="true"/>
          <w:lang w:bidi="fa-IR"/>
        </w:rPr>
        <w:t>سرمربی و مربی تیم همواره در رختکن و قبل از مسابقه، آنان را تشویق و تمجید می کنند تا با آمادگی بالاتری وارد مسابقه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در قرآن کریم، انسان را برای این مسابقه مهم آماده کرده است و ویژگی ها و امتیازات او را ذکر کرده است، تا با روحیه ای قوی، به مصاف  شیطان برود که به پنج مورد آن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جایگاه خودتان را بدانید؛ شما نماینده ی خدا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جَعَلْنَاکُمْ خَلَائِفَ فِی الْأَرْضِ ؛ خداوند شما را خلیفه و جانشین خود در روی زمین قرار داده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شما بهترین و با کیفیت ترین مخلوق خدا هستید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الْإِنْسَانَ فِی أَحْسَنِ تَقْوِیمٍ ؛ خداوند انسان را در مقام احسن تقویم و نیکوترین مراتب صورت وجود آفریده است</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مطمئنا شما برتر از دیگران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کَرَّمْنَا بَنِی آدَمَ ؛</w:t>
      </w:r>
    </w:p>
    <w:p>
      <w:pPr>
        <w:pStyle w:val="BookText"/>
        <w:rPr/>
      </w:pPr>
      <w:r>
        <w:rPr>
          <w:rFonts w:ascii="IRNazanin" w:hAnsi="IRNazanin" w:eastAsia="IRNazanin"/>
          <w:color w:val="111111"/>
          <w:sz w:val="28"/>
          <w:sz w:val="28"/>
          <w:szCs w:val="28"/>
          <w:rtl w:val="true"/>
          <w:lang w:bidi="fa-IR"/>
        </w:rPr>
        <w:t>خداوند انسان را بر بسیاری از مخلوقات خود برتری بخشیده و گرامی داشته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الْإِنْسَانُ عَجُولًا ؛ انسان موجودی عجول و شتابگر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مراقب جوسازی شیطان 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 وَیَأْمُرُکُمْ بِالْفَحْشَاءِ ؛  شیطان به شما  وعده ی فقر می دهد و شما را به فحشاء و زشتی ها امر می کند</w:t>
      </w:r>
      <w:r>
        <w:rPr>
          <w:rFonts w:eastAsia="Amiri" w:cs="Amiri" w:ascii="Amiri" w:hAnsi="Amiri"/>
          <w:color w:val="111111"/>
          <w:sz w:val="28"/>
          <w:szCs w:val="28"/>
          <w:rtl w:val="true"/>
          <w:lang w:bidi="ar-SA"/>
        </w:rPr>
        <w:t>».</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یَعِدُهُمْ وَیُمَنِّیهِمْ وَمَا یَعِدُهُمُ الشَّیْطَانُ إِلَّا غُرُورًا ؛ به آن ها وعده ی می دهد و آنها را به آرزو وادار می کند و شیطان به آنها جز غرور و فریب وعده نمی دهد</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4"/>
        <w:numPr>
          <w:ilvl w:val="3"/>
          <w:numId w:val="1"/>
        </w:numPr>
        <w:rPr/>
      </w:pPr>
      <w:bookmarkStart w:id="103" w:name="__RefHeading___Toc1447620_1934241801"/>
      <w:bookmarkStart w:id="104" w:name="_Toc39"/>
      <w:bookmarkEnd w:id="103"/>
      <w:r>
        <w:rPr>
          <w:rtl w:val="true"/>
        </w:rPr>
        <w:t>تاکتیک های شیطان برای نفوذ</w:t>
      </w:r>
      <w:bookmarkEnd w:id="10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سراغ تیم شیطان می رویم تا تاکتیک ها و ترفندهای آنان را شناسایی و تحلیل کنیم؛ وقتی </w:t>
      </w:r>
      <w:bookmarkStart w:id="105" w:name="pg13543_171952"/>
    </w:p>
    <w:p>
      <w:pPr>
        <w:pStyle w:val="BookText"/>
        <w:rPr/>
      </w:pPr>
      <w:bookmarkEnd w:id="105"/>
      <w:r>
        <w:rPr>
          <w:rFonts w:ascii="IRNazanin" w:hAnsi="IRNazanin" w:eastAsia="IRNazanin"/>
          <w:color w:val="111111"/>
          <w:sz w:val="28"/>
          <w:sz w:val="28"/>
          <w:szCs w:val="28"/>
          <w:rtl w:val="true"/>
          <w:lang w:bidi="fa-IR"/>
        </w:rPr>
        <w:t>شیطان در حال رجزخوانی بود، شیوه های حمله و راه های نفوذ خودش را اعلام کرده و گفته که  در میدان مسابقه دنیا، از چهار جهت به انسان حمله ور می شود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06" w:name="__RefHeading___Toc1447622_1934241801"/>
      <w:bookmarkStart w:id="107" w:name="_Toc40"/>
      <w:bookmarkEnd w:id="106"/>
      <w:r>
        <w:rPr>
          <w:rtl w:val="true"/>
        </w:rPr>
        <w:t>کدام جهت ها؟</w:t>
      </w:r>
      <w:bookmarkEnd w:id="107"/>
    </w:p>
    <w:p>
      <w:pPr>
        <w:pStyle w:val="Heading5"/>
        <w:numPr>
          <w:ilvl w:val="4"/>
          <w:numId w:val="1"/>
        </w:numPr>
        <w:rPr/>
      </w:pPr>
      <w:bookmarkStart w:id="108" w:name="__RefHeading___Toc1447624_1934241801"/>
      <w:bookmarkStart w:id="109" w:name="_Toc41"/>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جملات راه های نفوذ شیطان را در در قالب کارت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راست، چپ،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و با توضیح کوتاه ارائه می کند</w:t>
      </w:r>
      <w:r>
        <w:rPr>
          <w:rFonts w:eastAsia="IRNazanin" w:cs="IRNazanin"/>
          <w:color w:val="111111"/>
          <w:sz w:val="28"/>
          <w:szCs w:val="28"/>
          <w:rtl w:val="true"/>
          <w:lang w:bidi="fa-IR"/>
        </w:rPr>
        <w:t>.</w:t>
      </w:r>
    </w:p>
    <w:p>
      <w:pPr>
        <w:pStyle w:val="Heading5"/>
        <w:numPr>
          <w:ilvl w:val="4"/>
          <w:numId w:val="1"/>
        </w:numPr>
        <w:rPr/>
      </w:pPr>
      <w:bookmarkStart w:id="110" w:name="__RefHeading___Toc1447626_1934241801"/>
      <w:bookmarkStart w:id="111" w:name="_Toc42"/>
      <w:bookmarkEnd w:id="110"/>
      <w:r>
        <w:rPr>
          <w:rtl w:val="true"/>
        </w:rPr>
        <w:t>کارت اول</w:t>
      </w:r>
      <w:r>
        <w:rPr>
          <w:rtl w:val="true"/>
        </w:rPr>
        <w:t xml:space="preserve">: </w:t>
      </w:r>
      <w:r>
        <w:rPr>
          <w:rtl w:val="true"/>
        </w:rPr>
        <w:t>روبرو</w:t>
      </w:r>
      <w:bookmarkEnd w:id="111"/>
    </w:p>
    <w:p>
      <w:pPr>
        <w:pStyle w:val="BookText"/>
        <w:rPr/>
      </w:pPr>
      <w:r>
        <w:rPr>
          <w:rFonts w:ascii="IRNazanin" w:hAnsi="IRNazanin" w:eastAsia="IRNazanin"/>
          <w:color w:val="111111"/>
          <w:sz w:val="28"/>
          <w:sz w:val="28"/>
          <w:szCs w:val="28"/>
          <w:rtl w:val="true"/>
          <w:lang w:bidi="fa-IR"/>
        </w:rPr>
        <w:t>البته دوستان من به خوبی می دانند که منظور از چهار طرفی که شیطان گفته، جهت های جسمی نیست، بلکه منظور حمله از چهار طرف به فکر، ذهن و قلب انسان است تا بتواند  هدفهایش را پیاده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اینکه گفته از روبرو حمله می کنم، یعنی آینده و زمان پیش رو که مسئله مرگ و آخرت است را برای آنها بی ارزش و آسان جلوه می دهم تا به فکر خوش گذرانی و لذت بردن از  امروزشان باشند و با فراموشی قیامت، هر گناهی که خواستند را انجام دهند</w:t>
      </w:r>
      <w:r>
        <w:rPr>
          <w:rFonts w:eastAsia="IRNazanin" w:cs="IRNazanin"/>
          <w:color w:val="111111"/>
          <w:sz w:val="28"/>
          <w:szCs w:val="28"/>
          <w:rtl w:val="true"/>
          <w:lang w:bidi="fa-IR"/>
        </w:rPr>
        <w:t>.</w:t>
      </w:r>
    </w:p>
    <w:p>
      <w:pPr>
        <w:pStyle w:val="Heading5"/>
        <w:numPr>
          <w:ilvl w:val="4"/>
          <w:numId w:val="1"/>
        </w:numPr>
        <w:rPr/>
      </w:pPr>
      <w:bookmarkStart w:id="112" w:name="__RefHeading___Toc1447628_1934241801"/>
      <w:bookmarkStart w:id="113" w:name="_Toc43"/>
      <w:bookmarkEnd w:id="112"/>
      <w:r>
        <w:rPr>
          <w:rtl w:val="true"/>
        </w:rPr>
        <w:t>کارت دوم</w:t>
      </w:r>
      <w:r>
        <w:rPr>
          <w:rtl w:val="true"/>
        </w:rPr>
        <w:t xml:space="preserve">: </w:t>
      </w:r>
      <w:r>
        <w:rPr>
          <w:rtl w:val="true"/>
        </w:rPr>
        <w:t>پشت سر</w:t>
      </w:r>
      <w:bookmarkEnd w:id="11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سرشان حمله می کنم؛ یعنی آنها را به جمع کردن مال و ثروت امر می کنم و با وسوسه ی اینکه به فکر آینده ی فرزندان خود باشید، فقط به فکر پول جمع کردن  باشند و از ثروتشان در راه های خیر و پرداخت واجبات مالی، استفاده نکنند</w:t>
      </w:r>
      <w:r>
        <w:rPr>
          <w:rFonts w:eastAsia="IRNazanin" w:cs="IRNazanin"/>
          <w:color w:val="111111"/>
          <w:sz w:val="28"/>
          <w:szCs w:val="28"/>
          <w:rtl w:val="true"/>
          <w:lang w:bidi="fa-IR"/>
        </w:rPr>
        <w:t xml:space="preserve">. </w:t>
      </w:r>
      <w:bookmarkStart w:id="114" w:name="pg13543_171953"/>
    </w:p>
    <w:p>
      <w:pPr>
        <w:pStyle w:val="Heading5"/>
        <w:numPr>
          <w:ilvl w:val="4"/>
          <w:numId w:val="1"/>
        </w:numPr>
        <w:rPr/>
      </w:pPr>
      <w:bookmarkStart w:id="115" w:name="__RefHeading___Toc1447630_1934241801"/>
      <w:bookmarkStart w:id="116" w:name="_Toc44"/>
      <w:bookmarkEnd w:id="114"/>
      <w:bookmarkEnd w:id="115"/>
      <w:r>
        <w:rPr>
          <w:rtl w:val="true"/>
        </w:rPr>
        <w:t>کارت سوم</w:t>
      </w:r>
      <w:r>
        <w:rPr>
          <w:rtl w:val="true"/>
        </w:rPr>
        <w:t xml:space="preserve">: </w:t>
      </w:r>
      <w:r>
        <w:rPr>
          <w:rtl w:val="true"/>
        </w:rPr>
        <w:t>راست</w:t>
      </w:r>
      <w:bookmarkEnd w:id="116"/>
    </w:p>
    <w:p>
      <w:pPr>
        <w:pStyle w:val="BookText"/>
        <w:rPr/>
      </w:pPr>
      <w:r>
        <w:rPr>
          <w:rFonts w:ascii="IRNazanin" w:hAnsi="IRNazanin" w:eastAsia="IRNazanin"/>
          <w:color w:val="111111"/>
          <w:sz w:val="28"/>
          <w:sz w:val="28"/>
          <w:szCs w:val="28"/>
          <w:rtl w:val="true"/>
          <w:lang w:bidi="fa-IR"/>
        </w:rPr>
        <w:t>حملات از طرف راست، تلاش شیطان برای منحرف کردن انسان از مسیر درست و خارج کردن او از زمین بازی است که این هدف را با تلقین شبهه و به شک انداختن آنها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کاری که شیطان و طرفداران آنها امروزه در شبکه های اجتماعی، فضاهای مجازی، ماهواره ها، سایتها و کانال های مجازی مشغول هستند تا درباره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دین و  مقدسات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شبهات به انسان منتقل کنند تا به همه چیز با چشم تردید و شک نگاه کنند</w:t>
      </w:r>
      <w:r>
        <w:rPr>
          <w:rFonts w:eastAsia="IRNazanin" w:cs="IRNazanin"/>
          <w:color w:val="111111"/>
          <w:sz w:val="28"/>
          <w:szCs w:val="28"/>
          <w:rtl w:val="true"/>
          <w:lang w:bidi="fa-IR"/>
        </w:rPr>
        <w:t>.</w:t>
      </w:r>
    </w:p>
    <w:p>
      <w:pPr>
        <w:pStyle w:val="Heading5"/>
        <w:numPr>
          <w:ilvl w:val="4"/>
          <w:numId w:val="1"/>
        </w:numPr>
        <w:rPr/>
      </w:pPr>
      <w:bookmarkStart w:id="117" w:name="__RefHeading___Toc1447632_1934241801"/>
      <w:bookmarkStart w:id="118" w:name="_Toc45"/>
      <w:bookmarkEnd w:id="117"/>
      <w:r>
        <w:rPr>
          <w:rtl w:val="true"/>
        </w:rPr>
        <w:t>کارت چهارم</w:t>
      </w:r>
      <w:r>
        <w:rPr>
          <w:rtl w:val="true"/>
        </w:rPr>
        <w:t xml:space="preserve">: </w:t>
      </w:r>
      <w:r>
        <w:rPr>
          <w:rtl w:val="true"/>
        </w:rPr>
        <w:t>چپ</w:t>
      </w:r>
      <w:bookmarkEnd w:id="118"/>
    </w:p>
    <w:p>
      <w:pPr>
        <w:pStyle w:val="BookText"/>
        <w:rPr/>
      </w:pPr>
      <w:r>
        <w:rPr>
          <w:rFonts w:ascii="IRNazanin" w:hAnsi="IRNazanin" w:eastAsia="IRNazanin"/>
          <w:color w:val="111111"/>
          <w:sz w:val="28"/>
          <w:sz w:val="28"/>
          <w:szCs w:val="28"/>
          <w:rtl w:val="true"/>
          <w:lang w:bidi="fa-IR"/>
        </w:rPr>
        <w:t>حمله ور شدن شیطان از سمت چپ یعنی چی؟</w:t>
      </w:r>
    </w:p>
    <w:p>
      <w:pPr>
        <w:pStyle w:val="BookText"/>
        <w:rPr/>
      </w:pPr>
      <w:r>
        <w:rPr>
          <w:rFonts w:ascii="IRNazanin" w:hAnsi="IRNazanin" w:eastAsia="IRNazanin"/>
          <w:color w:val="111111"/>
          <w:sz w:val="28"/>
          <w:sz w:val="28"/>
          <w:szCs w:val="28"/>
          <w:rtl w:val="true"/>
          <w:lang w:bidi="fa-IR"/>
        </w:rPr>
        <w:t>اینکه از چپ حمله می کند، یعنی اینکه لذت ها و خواسته های دلشان را چپه و برعکس  می کنم و چنان با خوشی ها و سرگرمی های بیهوده سرگرم شان می کنم، که خودشان هم نفهمند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یعنی شیطان تمام تلاشش را به کار بسته است تا فکر و ذهن ما را به سوی ثروت و دارایی ها، مدل گوشی و ماشین، تبلت و لپ تاب، آیفون چند و تیم های مختلف با تمام جزئیات بازیکنان، سرمربی و مربی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کند و آن را چنان لذت بخش و مهم جلوه دهد که انسان به تنها</w:t>
      </w:r>
    </w:p>
    <w:p>
      <w:pPr>
        <w:pStyle w:val="BookText"/>
        <w:rPr/>
      </w:pPr>
      <w:r>
        <w:rPr>
          <w:rFonts w:ascii="IRNazanin" w:hAnsi="IRNazanin" w:eastAsia="IRNazanin"/>
          <w:color w:val="111111"/>
          <w:sz w:val="28"/>
          <w:sz w:val="28"/>
          <w:szCs w:val="28"/>
          <w:rtl w:val="true"/>
          <w:lang w:bidi="fa-IR"/>
        </w:rPr>
        <w:t>چیزی که اهمیت می دهد، به دست آوردن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شیطان خیلی هم ناموفق  نبوده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چون اگر بخواهید واقعی و منصفانه پاسخ دهید، اطلاعات دینی نوجوانان و جوانان امروزی و نیز اطلاعلات پیرامون شهدا، ائمه و مانند آن بیشتر است، یا اطلاعات پیرامون تیم های  ورزشی، فوتبالیستها و والیبالیستها، مدل ماشینها،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همان چپه کردن افکار انسان</w:t>
      </w:r>
      <w:r>
        <w:rPr>
          <w:rFonts w:eastAsia="IRNazanin" w:cs="IRNazanin"/>
          <w:color w:val="111111"/>
          <w:sz w:val="28"/>
          <w:szCs w:val="28"/>
          <w:rtl w:val="true"/>
          <w:lang w:bidi="fa-IR"/>
        </w:rPr>
        <w:t xml:space="preserve">! </w:t>
      </w:r>
      <w:bookmarkStart w:id="119" w:name="pg13543_171954"/>
    </w:p>
    <w:p>
      <w:pPr>
        <w:pStyle w:val="Heading4"/>
        <w:numPr>
          <w:ilvl w:val="3"/>
          <w:numId w:val="1"/>
        </w:numPr>
        <w:rPr/>
      </w:pPr>
      <w:bookmarkStart w:id="120" w:name="__RefHeading___Toc1447634_1934241801"/>
      <w:bookmarkStart w:id="121" w:name="_Toc46"/>
      <w:bookmarkEnd w:id="119"/>
      <w:bookmarkEnd w:id="120"/>
      <w:r>
        <w:rPr>
          <w:rtl w:val="true"/>
        </w:rPr>
        <w:t>مسابقه جدول</w:t>
      </w:r>
      <w:bookmarkEnd w:id="121"/>
    </w:p>
    <w:p>
      <w:pPr>
        <w:pStyle w:val="BookText"/>
        <w:rPr/>
      </w:pPr>
      <w:r>
        <w:rPr>
          <w:rFonts w:ascii="IRNazanin" w:hAnsi="IRNazanin" w:eastAsia="IRNazanin"/>
          <w:color w:val="111111"/>
          <w:sz w:val="28"/>
          <w:sz w:val="28"/>
          <w:szCs w:val="28"/>
          <w:rtl w:val="true"/>
          <w:lang w:bidi="fa-IR"/>
        </w:rPr>
        <w:t>اگر بخواهیم تمامی هدف های شیطان را در یک جمله خلاصه کنیم، باید این سخن خداوند در  قرآن کریم را همیشه به یاد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 ن ن ر د</w:t>
      </w:r>
    </w:p>
    <w:p>
      <w:pPr>
        <w:pStyle w:val="BookText"/>
        <w:rPr/>
      </w:pPr>
      <w:r>
        <w:rPr>
          <w:rFonts w:ascii="IRNazanin" w:hAnsi="IRNazanin" w:eastAsia="IRNazanin"/>
          <w:color w:val="111111"/>
          <w:sz w:val="28"/>
          <w:sz w:val="28"/>
          <w:szCs w:val="28"/>
          <w:rtl w:val="true"/>
          <w:lang w:bidi="fa-IR"/>
        </w:rPr>
        <w:t>س ا گ ا ف</w:t>
      </w:r>
    </w:p>
    <w:p>
      <w:pPr>
        <w:pStyle w:val="BookText"/>
        <w:rPr/>
      </w:pPr>
      <w:r>
        <w:rPr>
          <w:rFonts w:ascii="IRNazanin" w:hAnsi="IRNazanin" w:eastAsia="IRNazanin"/>
          <w:color w:val="111111"/>
          <w:sz w:val="28"/>
          <w:sz w:val="28"/>
          <w:szCs w:val="28"/>
          <w:rtl w:val="true"/>
          <w:lang w:bidi="fa-IR"/>
        </w:rPr>
        <w:t>ی ن ک ا</w:t>
      </w:r>
    </w:p>
    <w:p>
      <w:pPr>
        <w:pStyle w:val="Heading4"/>
        <w:numPr>
          <w:ilvl w:val="3"/>
          <w:numId w:val="1"/>
        </w:numPr>
        <w:rPr/>
      </w:pPr>
      <w:bookmarkStart w:id="122" w:name="__RefHeading___Toc1447636_1934241801"/>
      <w:bookmarkStart w:id="123" w:name="_Toc47"/>
      <w:bookmarkEnd w:id="122"/>
      <w:r>
        <w:rPr>
          <w:rtl w:val="true"/>
        </w:rPr>
        <w:t>شیوه تکمیل جدول</w:t>
      </w:r>
      <w:bookmarkEnd w:id="123"/>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چهار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با رمز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جمله مورد نظر را تکمیل نموده و در اختیار  مبلغ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سرافکندگی انسان</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الشَّیْطَانُ لِلْإِنْسَانِ خَذُولًا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شیطان همیشه باعث سرافکندگی و خواری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برنامه ها و وسوسه هایش را طوری تنظیم کرده است که هر کس پیرو آن شود، نتیجه اش سرافکندگی و شکست و خواری در دنیا و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عاقل کسی است که خود را در تیم انسان، با سرپرستی و ولایت خدا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از شر  حملات شیطان به خدا پناه ببرد</w:t>
      </w:r>
      <w:r>
        <w:rPr>
          <w:rFonts w:eastAsia="IRNazanin" w:cs="IRNazanin"/>
          <w:color w:val="111111"/>
          <w:sz w:val="28"/>
          <w:szCs w:val="28"/>
          <w:rtl w:val="true"/>
          <w:lang w:bidi="fa-IR"/>
        </w:rPr>
        <w:t xml:space="preserve">. </w:t>
      </w:r>
      <w:bookmarkStart w:id="124" w:name="pg13543_171955"/>
    </w:p>
    <w:p>
      <w:pPr>
        <w:pStyle w:val="Heading3"/>
        <w:numPr>
          <w:ilvl w:val="2"/>
          <w:numId w:val="1"/>
        </w:numPr>
        <w:rPr/>
      </w:pPr>
      <w:bookmarkStart w:id="125" w:name="__RefHeading___Toc1447638_1934241801"/>
      <w:bookmarkStart w:id="126" w:name="_Toc48"/>
      <w:bookmarkEnd w:id="124"/>
      <w:bookmarkEnd w:id="125"/>
      <w:r>
        <w:rPr>
          <w:rtl w:val="true"/>
        </w:rPr>
        <w:t>پیامهای کاربردی تربیتی</w:t>
      </w:r>
      <w:bookmarkEnd w:id="126"/>
    </w:p>
    <w:p>
      <w:pPr>
        <w:pStyle w:val="Heading4"/>
        <w:numPr>
          <w:ilvl w:val="3"/>
          <w:numId w:val="1"/>
        </w:numPr>
        <w:rPr/>
      </w:pPr>
      <w:bookmarkStart w:id="127" w:name="__RefHeading___Toc1447640_1934241801"/>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در پایان جلسه به دو راه برای مقابله با نفوذ شیطان اشاره می کنیم تا بدانیم که با کمی دقت و زیرکی، به راحتی می توانیم تیم شیطان را با شکست بدرقه کنیم و جام معنویت و خداخواهی را با  افتخار بالای سر ببریم</w:t>
      </w:r>
      <w:r>
        <w:rPr>
          <w:rFonts w:eastAsia="IRNazanin" w:cs="IRNazanin"/>
          <w:color w:val="111111"/>
          <w:sz w:val="28"/>
          <w:szCs w:val="28"/>
          <w:rtl w:val="true"/>
          <w:lang w:bidi="fa-IR"/>
        </w:rPr>
        <w:t>.</w:t>
      </w:r>
    </w:p>
    <w:p>
      <w:pPr>
        <w:pStyle w:val="Heading4"/>
        <w:numPr>
          <w:ilvl w:val="3"/>
          <w:numId w:val="1"/>
        </w:numPr>
        <w:rPr/>
      </w:pPr>
      <w:bookmarkStart w:id="129" w:name="__RefHeading___Toc1447642_1934241801"/>
      <w:bookmarkStart w:id="130" w:name="_Toc50"/>
      <w:bookmarkEnd w:id="129"/>
      <w:r>
        <w:rPr>
          <w:rtl w:val="true"/>
        </w:rPr>
        <w:t>یک</w:t>
      </w:r>
      <w:r>
        <w:rPr>
          <w:rtl w:val="true"/>
        </w:rPr>
        <w:t xml:space="preserve">: </w:t>
      </w:r>
      <w:r>
        <w:rPr>
          <w:rtl w:val="true"/>
        </w:rPr>
        <w:t>نماز و مناجات</w:t>
      </w:r>
      <w:bookmarkEnd w:id="130"/>
    </w:p>
    <w:p>
      <w:pPr>
        <w:pStyle w:val="BookText"/>
        <w:rPr/>
      </w:pPr>
      <w:r>
        <w:rPr>
          <w:rFonts w:ascii="IRNazanin" w:hAnsi="IRNazanin" w:eastAsia="IRNazanin"/>
          <w:color w:val="111111"/>
          <w:sz w:val="28"/>
          <w:sz w:val="28"/>
          <w:szCs w:val="28"/>
          <w:rtl w:val="true"/>
          <w:lang w:bidi="fa-IR"/>
        </w:rPr>
        <w:t>شاید بعضی ها ترسیده باشند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حمله و وسوسه شیطان، نمی توانیم خود را از دست شیطان رها کنیم؟ وقتی از چهار طرف حمله کند، چگونه می توانیم  خودمان را نجات دهیم؟</w:t>
      </w:r>
    </w:p>
    <w:p>
      <w:pPr>
        <w:pStyle w:val="BookText"/>
        <w:rPr/>
      </w:pPr>
      <w:r>
        <w:rPr>
          <w:rFonts w:ascii="IRNazanin" w:hAnsi="IRNazanin" w:eastAsia="IRNazanin"/>
          <w:color w:val="111111"/>
          <w:sz w:val="28"/>
          <w:sz w:val="28"/>
          <w:szCs w:val="28"/>
          <w:rtl w:val="true"/>
          <w:lang w:bidi="fa-IR"/>
        </w:rPr>
        <w:t>جالب است که همین سؤال را فرشتگان از خدا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شیطان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چهار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رو، پشت سر، راست و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گرفتار و گمراه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چهار سمت بر انسان</w:t>
      </w:r>
    </w:p>
    <w:p>
      <w:pPr>
        <w:pStyle w:val="BookText"/>
        <w:rPr/>
      </w:pPr>
      <w:r>
        <w:rPr>
          <w:rFonts w:ascii="IRNazanin" w:hAnsi="IRNazanin" w:eastAsia="IRNazanin"/>
          <w:color w:val="111111"/>
          <w:sz w:val="28"/>
          <w:sz w:val="28"/>
          <w:szCs w:val="28"/>
          <w:rtl w:val="true"/>
          <w:lang w:bidi="fa-IR"/>
        </w:rPr>
        <w:t>مسلط است،پس چگونه انسان نجات  می یابد؟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بالا و پایین باز است، راه بالا نیایش و مناجات با پروردگار، و راه پایین، نماز خواندن و به سجده افتادن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دستی به سوی خدا بلند کند یا سری بر  آستان او بساید، می تواند شیطان را طرد کند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131" w:name="__RefHeading___Toc1447644_1934241801"/>
      <w:bookmarkStart w:id="132" w:name="_Toc51"/>
      <w:bookmarkEnd w:id="131"/>
      <w:r>
        <w:rPr>
          <w:rtl w:val="true"/>
        </w:rPr>
        <w:t>دو</w:t>
      </w:r>
      <w:r>
        <w:rPr>
          <w:rtl w:val="true"/>
        </w:rPr>
        <w:t xml:space="preserve">: </w:t>
      </w:r>
      <w:r>
        <w:rPr>
          <w:rtl w:val="true"/>
        </w:rPr>
        <w:t>بستن راههای نفوذ</w:t>
      </w:r>
      <w:bookmarkEnd w:id="132"/>
    </w:p>
    <w:p>
      <w:pPr>
        <w:pStyle w:val="Heading5"/>
        <w:numPr>
          <w:ilvl w:val="4"/>
          <w:numId w:val="1"/>
        </w:numPr>
        <w:rPr/>
      </w:pPr>
      <w:bookmarkStart w:id="133" w:name="__RefHeading___Toc1447646_1934241801"/>
      <w:bookmarkStart w:id="134" w:name="_Toc52"/>
      <w:bookmarkEnd w:id="133"/>
      <w:r>
        <w:rPr>
          <w:rtl w:val="true"/>
        </w:rPr>
        <w:t>اشاره</w:t>
      </w:r>
      <w:bookmarkEnd w:id="13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برای جلوگیری از نفوذ شیطان را به همان سبک شروع این جلسه، با یک شعر برای شما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و با دقت گوش کنید، شاید دوباره سؤالی از آن بپرسیم و جایزه ای  تقدیم دوستان حواس جمع و باهوش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اید؟ </w:t>
      </w:r>
      <w:bookmarkStart w:id="135" w:name="pg13543_171956"/>
    </w:p>
    <w:p>
      <w:pPr>
        <w:pStyle w:val="BookText"/>
        <w:rPr/>
      </w:pPr>
      <w:bookmarkEnd w:id="135"/>
      <w:r>
        <w:rPr>
          <w:rFonts w:ascii="IRNazanin" w:hAnsi="IRNazanin" w:eastAsia="IRNazanin"/>
          <w:color w:val="111111"/>
          <w:sz w:val="28"/>
          <w:sz w:val="28"/>
          <w:szCs w:val="28"/>
          <w:rtl w:val="true"/>
          <w:lang w:bidi="fa-IR"/>
        </w:rPr>
        <w:t xml:space="preserve">خواهی نخوری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شکست</w:t>
      </w:r>
    </w:p>
    <w:p>
      <w:pPr>
        <w:pStyle w:val="BookText"/>
        <w:rPr/>
      </w:pPr>
      <w:r>
        <w:rPr>
          <w:rFonts w:ascii="IRNazanin" w:hAnsi="IRNazanin" w:eastAsia="IRNazanin"/>
          <w:color w:val="111111"/>
          <w:sz w:val="28"/>
          <w:sz w:val="28"/>
          <w:szCs w:val="28"/>
          <w:rtl w:val="true"/>
          <w:lang w:bidi="fa-IR"/>
        </w:rPr>
        <w:t xml:space="preserve">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و دیده نشست</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به سوی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روی آن باید بست</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شعر چند نکته فوتبالی ذکر شده بود؟</w:t>
      </w:r>
    </w:p>
    <w:p>
      <w:pPr>
        <w:pStyle w:val="BookText"/>
        <w:rPr/>
      </w:pPr>
      <w:r>
        <w:rPr>
          <w:rFonts w:ascii="IRNazanin" w:hAnsi="IRNazanin" w:eastAsia="IRNazanin"/>
          <w:color w:val="111111"/>
          <w:sz w:val="28"/>
          <w:sz w:val="28"/>
          <w:szCs w:val="28"/>
          <w:rtl w:val="true"/>
          <w:lang w:bidi="fa-IR"/>
        </w:rPr>
        <w:t>جواب صحیح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دفاع، شوت، توپ، دروازه</w:t>
      </w:r>
      <w:r>
        <w:rPr>
          <w:rFonts w:eastAsia="IRNazanin" w:cs="IRNazanin"/>
          <w:color w:val="111111"/>
          <w:sz w:val="28"/>
          <w:szCs w:val="28"/>
          <w:rtl w:val="true"/>
          <w:lang w:bidi="fa-IR"/>
        </w:rPr>
        <w:t>).</w:t>
      </w:r>
    </w:p>
    <w:p>
      <w:pPr>
        <w:pStyle w:val="Heading5"/>
        <w:numPr>
          <w:ilvl w:val="4"/>
          <w:numId w:val="1"/>
        </w:numPr>
        <w:rPr/>
      </w:pPr>
      <w:bookmarkStart w:id="136" w:name="__RefHeading___Toc1447648_1934241801"/>
      <w:bookmarkStart w:id="137" w:name="_Toc53"/>
      <w:bookmarkEnd w:id="136"/>
      <w:r>
        <w:rPr>
          <w:rtl w:val="true"/>
        </w:rPr>
        <w:t>یک پیام انقلابی</w:t>
      </w:r>
      <w:bookmarkEnd w:id="137"/>
    </w:p>
    <w:p>
      <w:pPr>
        <w:pStyle w:val="BookText"/>
        <w:rPr/>
      </w:pPr>
      <w:r>
        <w:rPr>
          <w:rFonts w:ascii="IRNazanin" w:hAnsi="IRNazanin" w:eastAsia="IRNazanin"/>
          <w:color w:val="111111"/>
          <w:sz w:val="28"/>
          <w:sz w:val="28"/>
          <w:szCs w:val="28"/>
          <w:rtl w:val="true"/>
          <w:lang w:bidi="fa-IR"/>
        </w:rPr>
        <w:t>دشمنی و بدخواهی شیطان و یارانش همواره ادامه دارد و او با کمک اعوان و انصار خود درصدد فریب انسانها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دوستان و همراهان شیطان را بشناسیم و در نقطه مقابل، طرفداران حق و بندگان خدا را بشناسیم و به حمایت از انها بپردازیم، باید به کارهای آنان</w:t>
      </w:r>
    </w:p>
    <w:p>
      <w:pPr>
        <w:pStyle w:val="BookText"/>
        <w:rPr/>
      </w:pPr>
      <w:r>
        <w:rPr>
          <w:rFonts w:ascii="IRNazanin" w:hAnsi="IRNazanin" w:eastAsia="IRNazanin"/>
          <w:color w:val="111111"/>
          <w:sz w:val="28"/>
          <w:sz w:val="28"/>
          <w:szCs w:val="28"/>
          <w:rtl w:val="true"/>
          <w:lang w:bidi="fa-IR"/>
        </w:rPr>
        <w:t>دقت کنیم که آیا خوشایند شیطان است یا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رهبر عزیز ما امام خامنه ای می فرمایند آمریکا و اسرائیل دشمن ما هستند یعنی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رفتار و کردار آنان، روش زندگی و انتخابهایشان بر ضد انسان و تنها برای خوشی و راحتی خودشان است؛ قتل این همه کودکان، مردان و و زنان، پیران و جوانان؛ خرابی ها، معلولیتها،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چیزهایی است که خداوند با آن مخالف است و دوست دارد همه در کنار یکدیگر، بندگی خدای متعال را داشته باشند و در صلح و صفا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این آرزوی زیبا، 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همگان سعادت و آرامش را با حضور ایشان تجربه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دعای سلامتی یا فرج حضرت را زمزمه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کن لولیک </w:t>
      </w:r>
      <w:r>
        <w:rPr>
          <w:rFonts w:eastAsia="IRNazanin" w:cs="IRNazanin"/>
          <w:color w:val="111111"/>
          <w:sz w:val="28"/>
          <w:szCs w:val="28"/>
          <w:rtl w:val="true"/>
          <w:lang w:bidi="fa-IR"/>
        </w:rPr>
        <w:t>....</w:t>
      </w:r>
    </w:p>
    <w:p>
      <w:pPr>
        <w:pStyle w:val="Heading3"/>
        <w:numPr>
          <w:ilvl w:val="2"/>
          <w:numId w:val="1"/>
        </w:numPr>
        <w:rPr/>
      </w:pPr>
      <w:bookmarkStart w:id="138" w:name="__RefHeading___Toc1447650_1934241801"/>
      <w:bookmarkStart w:id="139" w:name="_Toc54"/>
      <w:bookmarkEnd w:id="138"/>
      <w:r>
        <w:rPr>
          <w:rtl w:val="true"/>
        </w:rPr>
        <w:t>دعا و نیایش</w:t>
      </w:r>
      <w:bookmarkEnd w:id="139"/>
    </w:p>
    <w:p>
      <w:pPr>
        <w:pStyle w:val="BookText"/>
        <w:rPr/>
      </w:pPr>
      <w:r>
        <w:rPr>
          <w:rFonts w:ascii="IRNazanin" w:hAnsi="IRNazanin" w:eastAsia="IRNazanin"/>
          <w:color w:val="111111"/>
          <w:sz w:val="28"/>
          <w:sz w:val="28"/>
          <w:szCs w:val="28"/>
          <w:rtl w:val="true"/>
          <w:lang w:bidi="fa-IR"/>
        </w:rPr>
        <w:t>ما را در میدان مسابقه با شیطان، پیروز و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عبادت، اهمیت دادن به نماز و قرآن را برای ما لذت بخش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ظهور امام زمان ما را برسان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عزیز ما را برای مقابله با شیطان های بزرگ دنیا، موفق و سربلند کن</w:t>
      </w:r>
      <w:r>
        <w:rPr>
          <w:rFonts w:eastAsia="IRNazanin" w:cs="IRNazanin"/>
          <w:color w:val="111111"/>
          <w:sz w:val="28"/>
          <w:szCs w:val="28"/>
          <w:rtl w:val="true"/>
          <w:lang w:bidi="fa-IR"/>
        </w:rPr>
        <w:t xml:space="preserve">. </w:t>
      </w:r>
      <w:bookmarkStart w:id="140" w:name="pg13543_171957"/>
    </w:p>
    <w:p>
      <w:pPr>
        <w:pStyle w:val="Heading3"/>
        <w:numPr>
          <w:ilvl w:val="2"/>
          <w:numId w:val="1"/>
        </w:numPr>
        <w:rPr/>
      </w:pPr>
      <w:bookmarkStart w:id="141" w:name="__RefHeading___Toc1447652_1934241801"/>
      <w:bookmarkStart w:id="142" w:name="_Toc55"/>
      <w:bookmarkEnd w:id="140"/>
      <w:bookmarkEnd w:id="141"/>
      <w:r>
        <w:rPr>
          <w:rtl w:val="true"/>
        </w:rPr>
        <w:t>متن مطالعاتی</w:t>
      </w:r>
      <w:bookmarkEnd w:id="142"/>
    </w:p>
    <w:p>
      <w:pPr>
        <w:pStyle w:val="Heading4"/>
        <w:numPr>
          <w:ilvl w:val="3"/>
          <w:numId w:val="1"/>
        </w:numPr>
        <w:rPr/>
      </w:pPr>
      <w:bookmarkStart w:id="143" w:name="__RefHeading___Toc1447654_1934241801"/>
      <w:bookmarkStart w:id="144" w:name="_Toc56"/>
      <w:bookmarkEnd w:id="143"/>
      <w:r>
        <w:rPr>
          <w:rtl w:val="true"/>
        </w:rPr>
        <w:t>پیرامون روایت امام باقر</w:t>
      </w:r>
      <w:r>
        <w:rPr>
          <w:rtl w:val="true"/>
        </w:rPr>
        <w:t>(</w:t>
      </w:r>
      <w:r>
        <w:rPr>
          <w:rtl w:val="true"/>
        </w:rPr>
        <w:t>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ایشان درباره مفهوم حملات چهارگانه شیطان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شیطان گفت از رو به رو حمله می کنم؛ یعنی اینکه مسئله مرگ و آخرت را برایشان آسان جلوه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خوشی و لذت های دنیا مشغول می کنم تا آخرت را فراموش کنند، مبادا به خاطر ترس از آخرت،</w:t>
      </w:r>
    </w:p>
    <w:p>
      <w:pPr>
        <w:pStyle w:val="BookText"/>
        <w:rPr/>
      </w:pPr>
      <w:r>
        <w:rPr>
          <w:rFonts w:ascii="IRNazanin" w:hAnsi="IRNazanin" w:eastAsia="IRNazanin"/>
          <w:color w:val="111111"/>
          <w:sz w:val="28"/>
          <w:sz w:val="28"/>
          <w:szCs w:val="28"/>
          <w:rtl w:val="true"/>
          <w:lang w:bidi="fa-IR"/>
        </w:rPr>
        <w:t>دست از گناه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سرشان حمله می کنم؛ یعنی آنها را به جمع کردن مال و ثروت امر می کنم و با وسوسه ی اینکه به فکر آینده ی فرزندان خود باشید، آنان را از  پرداخت حقوق و واجبات مالی منع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از طرف راست، معنایش این است که با زینت دادن گمراهی و زیبا جلوه دادن شبهات، دین شان را فاسد می کنم و اینکه از چپ حمله می کنم، یعنی اینکه با محبوب قرار دادن  لذت ها و غلبه دادن شهوات بر قلب هایشان، به آنان حمله می کنم</w:t>
      </w:r>
      <w:r>
        <w:rPr>
          <w:rFonts w:eastAsia="IRNazanin" w:cs="IRNazanin"/>
          <w:color w:val="111111"/>
          <w:sz w:val="28"/>
          <w:szCs w:val="28"/>
          <w:rtl w:val="true"/>
          <w:lang w:bidi="fa-IR"/>
        </w:rPr>
        <w:t>».</w:t>
      </w:r>
    </w:p>
    <w:p>
      <w:pPr>
        <w:pStyle w:val="Heading4"/>
        <w:numPr>
          <w:ilvl w:val="3"/>
          <w:numId w:val="1"/>
        </w:numPr>
        <w:rPr/>
      </w:pPr>
      <w:bookmarkStart w:id="145" w:name="__RefHeading___Toc1447656_1934241801"/>
      <w:bookmarkStart w:id="146" w:name="_Toc57"/>
      <w:bookmarkEnd w:id="145"/>
      <w:r>
        <w:rPr>
          <w:rtl w:val="true"/>
        </w:rPr>
        <w:t>برخی از نقطه ضعف های تیم انسان</w:t>
      </w:r>
      <w:bookmarkEnd w:id="14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عجول و شتاب زده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الْإِنْسَانُ عَجُولًا ؛ انسان موجودی عجول و شتابگر است</w:t>
      </w:r>
      <w:r>
        <w:rPr>
          <w:rFonts w:eastAsia="IRNazanin" w:cs="IRNazanin"/>
          <w:color w:val="111111"/>
          <w:sz w:val="28"/>
          <w:szCs w:val="28"/>
          <w:rtl w:val="true"/>
          <w:lang w:bidi="fa-IR"/>
        </w:rPr>
        <w:t>».</w:t>
      </w:r>
      <w:r>
        <w:rPr>
          <w:rStyle w:val="FootnoteAnchor"/>
          <w:rtl w:val="true"/>
        </w:rPr>
        <w:footnoteReference w:id="39"/>
      </w:r>
      <w:bookmarkStart w:id="147" w:name="pg13543_171958"/>
    </w:p>
    <w:p>
      <w:pPr>
        <w:pStyle w:val="BookText"/>
        <w:rPr/>
      </w:pPr>
      <w:bookmarkEnd w:id="147"/>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ظَلُومًا جَهُولًا ؛ انسان موجودی ستمگر و بسیار نادان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ناسپاس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لَکَفُورٌ ؛انسان موجودی بسیار ناسپاس و کافر کیش است</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لِرَبِّهِ لَکَنُودٌ؛انسان نسبت به پروردگارش ناسپاس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کم 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  انسان حریص وناشکیبا آفریده شده است</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تنگ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الْإِنْسَانُ قَتُورًا ؛ انسان موجودی ممسک و تنگ نظر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کم طاقت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الشَّرُّ جَزُوعًا ؛ اگر شر و زیانی به انسان رسد، جزع و بی قراری می کند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48" w:name="__RefHeading___Toc1447658_1934241801"/>
      <w:bookmarkStart w:id="149" w:name="_Toc58"/>
      <w:bookmarkEnd w:id="148"/>
      <w:r>
        <w:rPr>
          <w:rtl w:val="true"/>
        </w:rPr>
        <w:t>برخی راههای نفوذ شیطان و راهکارهای مقابله</w:t>
      </w:r>
      <w:bookmarkEnd w:id="14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در این باره بسیار است که در این فرصت، به اشاراتی کوتاه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نزد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بزرگی بر گردن من داری، پس از من نصیحت بپذیر که هرگز به تو خیانت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گفتار او ناراحت و متأثّر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 به او وحی کرد که با ابلیس همکلام شو و از در مسالمت درآ که هر آینه من او را با حجّتی بر تو به نطق وامی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به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بنی آدم را بخیل، حریص، حسود، ستمگر یا عجول می یابیم، او را مانند توپی به سوی یک دیگر می رانیم و وقتی تمام اخلاقهای بد در او جمع شد، او را شیطان می نامیم</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همچنین اسراف،</w:t>
      </w:r>
      <w:r>
        <w:rPr>
          <w:rStyle w:val="FootnoteAnchor"/>
          <w:rtl w:val="true"/>
        </w:rPr>
        <w:footnoteReference w:id="47"/>
      </w:r>
      <w:r>
        <w:rPr>
          <w:rFonts w:ascii="IRNazanin" w:hAnsi="IRNazanin" w:eastAsia="IRNazanin"/>
          <w:color w:val="111111"/>
          <w:sz w:val="28"/>
          <w:sz w:val="28"/>
          <w:szCs w:val="28"/>
          <w:rtl w:val="true"/>
          <w:lang w:bidi="fa-IR"/>
        </w:rPr>
        <w:t>وسواس، اعتقاد به برتریهای موهوم،</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راههای نفوذ شیطان بر انسانها هستند</w:t>
      </w:r>
      <w:r>
        <w:rPr>
          <w:rFonts w:eastAsia="IRNazanin" w:cs="IRNazanin"/>
          <w:color w:val="111111"/>
          <w:sz w:val="28"/>
          <w:szCs w:val="28"/>
          <w:rtl w:val="true"/>
          <w:lang w:bidi="fa-IR"/>
        </w:rPr>
        <w:t xml:space="preserve">. </w:t>
      </w:r>
      <w:bookmarkStart w:id="150" w:name="pg13543_171959"/>
    </w:p>
    <w:p>
      <w:pPr>
        <w:pStyle w:val="Heading4"/>
        <w:numPr>
          <w:ilvl w:val="3"/>
          <w:numId w:val="1"/>
        </w:numPr>
        <w:rPr/>
      </w:pPr>
      <w:bookmarkStart w:id="151" w:name="__RefHeading___Toc1447660_1934241801"/>
      <w:bookmarkStart w:id="152" w:name="_Toc59"/>
      <w:bookmarkEnd w:id="150"/>
      <w:bookmarkEnd w:id="151"/>
      <w:r>
        <w:rPr>
          <w:rtl w:val="true"/>
        </w:rPr>
        <w:t>راهکارهای دوری از شیطان</w:t>
      </w:r>
      <w:bookmarkEnd w:id="152"/>
    </w:p>
    <w:p>
      <w:pPr>
        <w:pStyle w:val="BookText"/>
        <w:rPr/>
      </w:pPr>
      <w:r>
        <w:rPr>
          <w:rFonts w:ascii="IRNazanin" w:hAnsi="IRNazanin" w:eastAsia="IRNazanin"/>
          <w:color w:val="111111"/>
          <w:sz w:val="28"/>
          <w:sz w:val="28"/>
          <w:szCs w:val="28"/>
          <w:rtl w:val="true"/>
          <w:lang w:bidi="fa-IR"/>
        </w:rPr>
        <w:t xml:space="preserve">خداوند متعال در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سورۀ لقمان راه نجات از وسوسه های شیطان را تسلیم خدا شدن و</w:t>
      </w:r>
    </w:p>
    <w:p>
      <w:pPr>
        <w:pStyle w:val="BookText"/>
        <w:rPr/>
      </w:pPr>
      <w:r>
        <w:rPr>
          <w:rFonts w:ascii="IRNazanin" w:hAnsi="IRNazanin" w:eastAsia="IRNazanin"/>
          <w:color w:val="111111"/>
          <w:sz w:val="28"/>
          <w:sz w:val="28"/>
          <w:szCs w:val="28"/>
          <w:rtl w:val="true"/>
          <w:lang w:bidi="fa-IR"/>
        </w:rPr>
        <w:t>انجام کار نیک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 خدا؛</w:t>
      </w:r>
      <w:r>
        <w:rPr>
          <w:rStyle w:val="FootnoteAnchor"/>
          <w:rtl w:val="true"/>
        </w:rPr>
        <w:footnoteReference w:id="49"/>
      </w:r>
      <w:r>
        <w:rPr>
          <w:rFonts w:ascii="IRNazanin" w:hAnsi="IRNazanin" w:eastAsia="IRNazanin"/>
          <w:color w:val="111111"/>
          <w:sz w:val="28"/>
          <w:sz w:val="28"/>
          <w:szCs w:val="28"/>
          <w:rtl w:val="true"/>
          <w:lang w:bidi="fa-IR"/>
        </w:rPr>
        <w:t>ایمان به آخرت؛</w:t>
      </w:r>
      <w:r>
        <w:rPr>
          <w:rStyle w:val="FootnoteAnchor"/>
          <w:rtl w:val="true"/>
        </w:rPr>
        <w:footnoteReference w:id="50"/>
      </w:r>
      <w:r>
        <w:rPr>
          <w:rFonts w:ascii="IRNazanin" w:hAnsi="IRNazanin" w:eastAsia="IRNazanin"/>
          <w:color w:val="111111"/>
          <w:sz w:val="28"/>
          <w:sz w:val="28"/>
          <w:szCs w:val="28"/>
          <w:rtl w:val="true"/>
          <w:lang w:bidi="fa-IR"/>
        </w:rPr>
        <w:t>اطاعت از پیامبر اکرم</w:t>
      </w:r>
      <w:r>
        <w:rPr>
          <w:rStyle w:val="FootnoteAnchor"/>
          <w:rtl w:val="true"/>
        </w:rPr>
        <w:footnoteReference w:id="51"/>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جانشینان حضرت؛</w:t>
      </w:r>
      <w:r>
        <w:rPr>
          <w:rStyle w:val="FootnoteAnchor"/>
          <w:rtl w:val="true"/>
        </w:rPr>
        <w:footnoteReference w:id="52"/>
      </w:r>
      <w:r>
        <w:rPr>
          <w:rFonts w:ascii="IRNazanin" w:hAnsi="IRNazanin" w:eastAsia="IRNazanin"/>
          <w:color w:val="111111"/>
          <w:sz w:val="28"/>
          <w:sz w:val="28"/>
          <w:szCs w:val="28"/>
          <w:rtl w:val="true"/>
          <w:lang w:bidi="fa-IR"/>
        </w:rPr>
        <w:t>ازدواج</w:t>
      </w:r>
      <w:r>
        <w:rPr>
          <w:rStyle w:val="FootnoteAnchor"/>
          <w:rtl w:val="true"/>
        </w:rPr>
        <w:footnoteReference w:id="5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راه های رهایی از مکر شیطان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مَعصومونَ مِن إبلیسَ و جنودِهِ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الذاکرونَ للّه ، و الباکُونَ مِن خَشیَةِ اللّه ، و المُستَغفِرونَ بِالأسحارِ ؛ سه گروه از شرّ شیطان و لشکر او مصون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ذاکران الهی،  گریه کنندگان از خوف خدا و استغفار کنندگان در سحرها</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اُخْبِرُکُمْ بِشَیْ‏ءٍ اِنْ اَنـْتُمْ فَعَلْتُموهُ تَباعَدَ الشَّیْطانُ مِنْـکُمْ کَما تَباعَدَ الْمَشْرِقُ مِنَ الْمَغْرِبِ؟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یُسَوِّدُ وَجْهَهُ وَ الصَّدَقَةُ تَـکْسِرُ ظَهْرَهُ وَ الْحُبُّ فِی اللّه‏ِ وَ الْمُوازَرَةُ عَلَی الْعَمَلِ الصّالِحِ یَقْطَع دابِرَهُ وَ الاْسْتِغْفارُ یَقْطَعُ وَ تینَهُ و لکلّ شی‏ء زکاة و زکاة لأبدان الصّیام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شما را از کاری با خبر کنم که اگر انجام دهید شیطان به  فاصله شرق و غرب از شما دور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چهره اش را سیاه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کمرش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در راه خدای عزوجل و همیاری در کار نیک دنباله اش را قطع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نومید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رگ گردنش را می برد و هر چیز زکاتی دارد و زکات بدنها، روزه داری است</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13543_171961"/>
      <w:bookmarkStart w:id="154" w:name="pg13543_171961"/>
      <w:bookmarkEnd w:id="154"/>
    </w:p>
    <w:p>
      <w:pPr>
        <w:pStyle w:val="Heading2"/>
        <w:numPr>
          <w:ilvl w:val="1"/>
          <w:numId w:val="1"/>
        </w:numPr>
        <w:rPr/>
      </w:pPr>
      <w:bookmarkStart w:id="155" w:name="pg13543_171961"/>
      <w:bookmarkStart w:id="156" w:name="__RefHeading___Toc1447662_1934241801"/>
      <w:bookmarkStart w:id="157" w:name="_Toc60"/>
      <w:bookmarkEnd w:id="155"/>
      <w:bookmarkEnd w:id="156"/>
      <w:r>
        <w:rPr>
          <w:rtl w:val="true"/>
        </w:rPr>
        <w:t>درس سوم</w:t>
      </w:r>
      <w:r>
        <w:rPr>
          <w:rtl w:val="true"/>
        </w:rPr>
        <w:t xml:space="preserve">: </w:t>
      </w:r>
      <w:r>
        <w:rPr>
          <w:rtl w:val="true"/>
        </w:rPr>
        <w:t>صورت های نورانی</w:t>
      </w:r>
      <w:bookmarkEnd w:id="157"/>
    </w:p>
    <w:p>
      <w:pPr>
        <w:pStyle w:val="Heading3"/>
        <w:numPr>
          <w:ilvl w:val="2"/>
          <w:numId w:val="1"/>
        </w:numPr>
        <w:rPr/>
      </w:pPr>
      <w:bookmarkStart w:id="158" w:name="__RefHeading___Toc1447664_1934241801"/>
      <w:bookmarkStart w:id="159" w:name="_Toc61"/>
      <w:bookmarkEnd w:id="158"/>
      <w:r>
        <w:rPr>
          <w:rtl w:val="true"/>
        </w:rPr>
        <w:t>بهانه ارتباط</w:t>
      </w:r>
      <w:bookmarkEnd w:id="159"/>
    </w:p>
    <w:p>
      <w:pPr>
        <w:pStyle w:val="BookText"/>
        <w:rPr/>
      </w:pPr>
      <w:r>
        <w:rPr>
          <w:rFonts w:ascii="IRNazanin" w:hAnsi="IRNazanin" w:eastAsia="IRNazanin"/>
          <w:color w:val="111111"/>
          <w:sz w:val="28"/>
          <w:sz w:val="28"/>
          <w:szCs w:val="28"/>
          <w:rtl w:val="true"/>
          <w:lang w:bidi="fa-IR"/>
        </w:rPr>
        <w:t>در ابتدای جلسه، مبلغ گرامی از چند نفر از دانش آموزان برای شرکت در مسابقه جمله سازی دعوت می کند و اعلام می کند که به بهترین جمله ای که ساخته شود، به انتخاب دانش آموزان،  جایزه ای اهدا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همه شرکت کنندگان مسابقه جایزه داده شود، ولی جایزه نفر برگزیده  باید متفاوت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برای جمله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 مانکن، لامپ، عروسک، زیبا، تعجب، نور</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کلمات را روی تابلو بنویسد، زیرا هنگام تبیین بحث به آنها نیاز دارد</w:t>
      </w:r>
      <w:r>
        <w:rPr>
          <w:rFonts w:eastAsia="IRNazanin" w:cs="IRNazanin"/>
          <w:color w:val="111111"/>
          <w:sz w:val="28"/>
          <w:szCs w:val="28"/>
          <w:rtl w:val="true"/>
          <w:lang w:bidi="fa-IR"/>
        </w:rPr>
        <w:t>.</w:t>
      </w:r>
    </w:p>
    <w:p>
      <w:pPr>
        <w:pStyle w:val="Heading3"/>
        <w:numPr>
          <w:ilvl w:val="2"/>
          <w:numId w:val="1"/>
        </w:numPr>
        <w:rPr/>
      </w:pPr>
      <w:bookmarkStart w:id="160" w:name="__RefHeading___Toc1447666_1934241801"/>
      <w:bookmarkStart w:id="161" w:name="_Toc62"/>
      <w:bookmarkEnd w:id="160"/>
      <w:r>
        <w:rPr>
          <w:rtl w:val="true"/>
        </w:rPr>
        <w:t>تبیین متن و محتوا</w:t>
      </w:r>
      <w:bookmarkEnd w:id="161"/>
    </w:p>
    <w:p>
      <w:pPr>
        <w:pStyle w:val="Heading4"/>
        <w:numPr>
          <w:ilvl w:val="3"/>
          <w:numId w:val="1"/>
        </w:numPr>
        <w:rPr/>
      </w:pPr>
      <w:bookmarkStart w:id="162" w:name="__RefHeading___Toc1447668_1934241801"/>
      <w:bookmarkStart w:id="163" w:name="_Toc63"/>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خیلی چیزها مثل لامپ، عروسک، مانکن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زیبا باشند، ولی نور ندارند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ما یک نور داریم و یک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خیلی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زیبایی چهره و </w:t>
      </w:r>
    </w:p>
    <w:p>
      <w:pPr>
        <w:pStyle w:val="BookText"/>
        <w:rPr/>
      </w:pPr>
      <w:r>
        <w:rPr>
          <w:rFonts w:ascii="IRNazanin" w:hAnsi="IRNazanin" w:eastAsia="IRNazanin"/>
          <w:color w:val="111111"/>
          <w:sz w:val="28"/>
          <w:sz w:val="28"/>
          <w:szCs w:val="28"/>
          <w:rtl w:val="true"/>
          <w:lang w:bidi="fa-IR"/>
        </w:rPr>
        <w:t>خوشگلی ظاهر داریم و یک نورانیت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ها ممکن است زیبا باشند و دارای چهره ای مانکن و دلنشین، ولی اگر نور معنویت و نور ایمان نداشته باشند، ارزشمند و گرانقیمت نیستند، چهره شان غبارگرفته و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نور ایمان در آنها به وجود بیاید و روشن شود، زیبا می شوند، مثل لامپی که به منبع انرژی</w:t>
      </w:r>
    </w:p>
    <w:p>
      <w:pPr>
        <w:pStyle w:val="BookText"/>
        <w:rPr/>
      </w:pPr>
      <w:r>
        <w:rPr>
          <w:rFonts w:ascii="IRNazanin" w:hAnsi="IRNazanin" w:eastAsia="IRNazanin"/>
          <w:color w:val="111111"/>
          <w:sz w:val="28"/>
          <w:sz w:val="28"/>
          <w:szCs w:val="28"/>
          <w:rtl w:val="true"/>
          <w:lang w:bidi="fa-IR"/>
        </w:rPr>
        <w:t>متصل می شود و نورانی و زیباتر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عروسک و مانکن هم شاید خیلی زیبا باشند، ولی چون روح در آنها وجود ندارد، ارزش ندارند، چون روح از طرف خداست و اگر کسی این روح ارزشمند و معنوی را بپذیرد، محترم و  گرانقدر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خدا در قرآن این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وَلَأَمَةٌ مُؤْمِنَةٌ خَیْرٌ مِنْ مُشْرِکَةٍ وَلَوْ أَعْجَبَتْکُمْ؛ و یک کنیز با ایمان، بهتر است از یک زن مشرک، اگرچه زیبایی او شما را به شگفتی وادار کند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یعنی هر چقدر هم کسی زیبا باشد، ولی اگر نور ایمان در دلش نیابیده باشد، او از نگاه دین  زیبا و ارزشمند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گاهی یک سیاه پوست یا حتی یک چهره نازیبا و معمولی از چنان نورانیت و ارزشی  برخوردار می شود که در آغوش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گذشته غلام اباذر بود،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ای که آمد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میدان بگیرد،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بیعت را از تو برداشتم؛ زیرا تو به امید عافیت و آسایش تا اینجا به همراه ما آمده ای، در راه ما خود را به  مصیبت مبتلا مگردان</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جون در جواب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هرگز، من در سلامت و امنیت با شما بودم، و از سفره شما بهره </w:t>
      </w:r>
    </w:p>
    <w:p>
      <w:pPr>
        <w:pStyle w:val="BookText"/>
        <w:rPr/>
      </w:pPr>
      <w:r>
        <w:rPr>
          <w:rFonts w:ascii="IRNazanin" w:hAnsi="IRNazanin" w:eastAsia="IRNazanin"/>
          <w:color w:val="111111"/>
          <w:sz w:val="28"/>
          <w:sz w:val="28"/>
          <w:szCs w:val="28"/>
          <w:rtl w:val="true"/>
          <w:lang w:bidi="fa-IR"/>
        </w:rPr>
        <w:t>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لحظه های خطر است، شما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دست از شما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رنگ پوست من سیاه است، عرقم بدبو، و نسبم غیر معروف، اما شما را رها نمی کنم تا خون ما با خون شما به هم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اجازه داد و بعد از شهادت او، در کنار جنازه اش چنین دعا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بَیِّضْ وَجْهَهُ، وطَیِّبْ ریحَهُ، وَاحْشُرْهُ مَعَ الاْبْرارِ، وَعَرِّفْ بَیْنَهُ وَ بَیْنَ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اش را سفید، و بدنش را خوشبو کن و با نیکان محشورش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محمد و آلش آشنایی برقرار فرما</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نمونه ای دیگر، 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بابیان 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روستایی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 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حضرت نسبت به او احترام فراوانی می کردند و به او علاقه 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بن حرام را در بازار مدینه دیدند که مشغول فروش</w:t>
      </w:r>
    </w:p>
    <w:p>
      <w:pPr>
        <w:pStyle w:val="BookText"/>
        <w:rPr/>
      </w:pPr>
      <w:r>
        <w:rPr>
          <w:rFonts w:ascii="IRNazanin" w:hAnsi="IRNazanin" w:eastAsia="IRNazanin"/>
          <w:color w:val="111111"/>
          <w:sz w:val="28"/>
          <w:sz w:val="28"/>
          <w:szCs w:val="28"/>
          <w:rtl w:val="true"/>
          <w:lang w:bidi="fa-IR"/>
        </w:rPr>
        <w:t>کالای خود است، حضرت جهت مزاح چشمان او را از پشت 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کیست که مرا از پشت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عبد را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 وقتی متوجه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را گرفته و در واقع او در آغوش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دیگر دوست نداشت از آن حال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بی ارزشی هستم که مشتری و رونقی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در نزد خدا بی مشتری و ارزان نیستی، بلکه  به عکس، ارجمند و گرانقیمت هستی</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پیشگاه الهی، یک فرد ساده و روستایی نیز وقتی نور ایمان معنویت در وجودش  باشد، از هزاران فرد به ظاهر با کلاس ثروتمند، ولی بی ایمان، ارزشمندتر است</w:t>
      </w:r>
      <w:r>
        <w:rPr>
          <w:rFonts w:eastAsia="IRNazanin" w:cs="IRNazanin"/>
          <w:color w:val="111111"/>
          <w:sz w:val="28"/>
          <w:szCs w:val="28"/>
          <w:rtl w:val="true"/>
          <w:lang w:bidi="fa-IR"/>
        </w:rPr>
        <w:t xml:space="preserve">. </w:t>
      </w:r>
      <w:bookmarkStart w:id="164" w:name="pg13543_171964"/>
    </w:p>
    <w:p>
      <w:pPr>
        <w:pStyle w:val="Heading4"/>
        <w:numPr>
          <w:ilvl w:val="3"/>
          <w:numId w:val="1"/>
        </w:numPr>
        <w:rPr/>
      </w:pPr>
      <w:bookmarkStart w:id="165" w:name="__RefHeading___Toc1447670_1934241801"/>
      <w:bookmarkStart w:id="166" w:name="_Toc64"/>
      <w:bookmarkEnd w:id="164"/>
      <w:bookmarkEnd w:id="165"/>
      <w:r>
        <w:rPr>
          <w:rtl w:val="true"/>
        </w:rPr>
        <w:t>یک فرد نورانی</w:t>
      </w:r>
      <w:bookmarkEnd w:id="166"/>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عکس را بزرگ کرده و روی تابلو بچسباند و از آنان سؤال کند که  آیا او را می شناسند؟</w:t>
      </w:r>
    </w:p>
    <w:p>
      <w:pPr>
        <w:pStyle w:val="Heading4"/>
        <w:numPr>
          <w:ilvl w:val="3"/>
          <w:numId w:val="1"/>
        </w:numPr>
        <w:rPr/>
      </w:pPr>
      <w:bookmarkStart w:id="167" w:name="__RefHeading___Toc1447672_1934241801"/>
      <w:bookmarkStart w:id="168" w:name="_Toc65"/>
      <w:bookmarkEnd w:id="167"/>
      <w:r>
        <w:rPr>
          <w:rtl w:val="true"/>
        </w:rPr>
        <w:t>کربلایی کاظم</w:t>
      </w:r>
      <w:bookmarkEnd w:id="168"/>
    </w:p>
    <w:p>
      <w:pPr>
        <w:pStyle w:val="BookText"/>
        <w:rPr/>
      </w:pPr>
      <w:r>
        <w:rPr>
          <w:rFonts w:ascii="IRNazanin" w:hAnsi="IRNazanin" w:eastAsia="IRNazanin"/>
          <w:color w:val="111111"/>
          <w:sz w:val="28"/>
          <w:sz w:val="28"/>
          <w:szCs w:val="28"/>
          <w:rtl w:val="true"/>
          <w:lang w:bidi="fa-IR"/>
        </w:rPr>
        <w:t>داستان زندگی کربلایی کاظم، خیلی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سارق از توابع فراهان اراک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سواد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نمی داد؛ اما در اثر اجتناب از مال حرام و گناه و بها دادن به دستورات دینی، مشمول لطف و</w:t>
      </w:r>
    </w:p>
    <w:p>
      <w:pPr>
        <w:pStyle w:val="BookText"/>
        <w:rPr/>
      </w:pPr>
      <w:r>
        <w:rPr>
          <w:rFonts w:ascii="IRNazanin" w:hAnsi="IRNazanin" w:eastAsia="IRNazanin"/>
          <w:color w:val="111111"/>
          <w:sz w:val="28"/>
          <w:sz w:val="28"/>
          <w:szCs w:val="28"/>
          <w:rtl w:val="true"/>
          <w:lang w:bidi="fa-IR"/>
        </w:rPr>
        <w:t>عنایت خداوند و اولیای او قرار گرفت و تا پایان عمر، تمام قرآن را حفظ بود و هر آیه ای از او پرسیده می شد، با آیۀ قبل و بعد آن می خواند و اگر از او می خواستند که آیه ای از قرآن را نشان دهد، فوراً صفحۀ مورد نظر را می گشود و بی درنگ دست بر روی همان آیه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w:t>
      </w:r>
    </w:p>
    <w:p>
      <w:pPr>
        <w:pStyle w:val="BookText"/>
        <w:rPr/>
      </w:pPr>
      <w:r>
        <w:rPr>
          <w:rFonts w:ascii="IRNazanin" w:hAnsi="IRNazanin" w:eastAsia="IRNazanin"/>
          <w:color w:val="111111"/>
          <w:sz w:val="28"/>
          <w:sz w:val="28"/>
          <w:szCs w:val="28"/>
          <w:rtl w:val="true"/>
          <w:lang w:bidi="fa-IR"/>
        </w:rPr>
        <w:t>به خواص سوره های قرآن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او پرسیده می شد که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در سورۀ بقره به کار رفته است، بی درنگ جواب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می توانست قرآن را از آخر به اول  بخواند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کلمه عربی یا غیرعربی از او پرسیده می شد، فوراً می گفت که در قرآن هست یا خیر</w:t>
      </w:r>
      <w:r>
        <w:rPr>
          <w:rFonts w:eastAsia="IRNazanin" w:cs="IRNazanin"/>
          <w:color w:val="111111"/>
          <w:sz w:val="28"/>
          <w:szCs w:val="28"/>
          <w:rtl w:val="true"/>
          <w:lang w:bidi="fa-IR"/>
        </w:rPr>
        <w:t xml:space="preserve">. </w:t>
      </w:r>
      <w:bookmarkStart w:id="169" w:name="pg13543_171965"/>
    </w:p>
    <w:p>
      <w:pPr>
        <w:pStyle w:val="BookText"/>
        <w:rPr/>
      </w:pPr>
      <w:bookmarkEnd w:id="169"/>
      <w:r>
        <w:rPr>
          <w:rFonts w:ascii="IRNazanin" w:hAnsi="IRNazanin" w:eastAsia="IRNazanin"/>
          <w:color w:val="111111"/>
          <w:sz w:val="28"/>
          <w:sz w:val="28"/>
          <w:szCs w:val="28"/>
          <w:rtl w:val="true"/>
          <w:lang w:bidi="fa-IR"/>
        </w:rPr>
        <w:t>وقتی روزنامه یا کتابی را مقابل او می گشودند، او که کلمات را تشخیص نمی داد و درکی از آنها نداشت، فوراً دست روی آیۀ قرآن می نهاد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نور دارند و من از نوری که از  آن ها ساطع می شود، آن ها را تشخیص می دهم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همان نور است که گفتیم اگر انسان پاک باشد، نورانیت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نور است، لذا این پیرمرد ساده و بی آلایش، آن نور را دید، بلکه مهم تر از آن، این نور در قلبش  تابیدن گرفت و همه وجودش را نورانی کرد</w:t>
      </w:r>
      <w:r>
        <w:rPr>
          <w:rFonts w:eastAsia="IRNazanin" w:cs="IRNazanin"/>
          <w:color w:val="111111"/>
          <w:sz w:val="28"/>
          <w:szCs w:val="28"/>
          <w:rtl w:val="true"/>
          <w:lang w:bidi="fa-IR"/>
        </w:rPr>
        <w:t>.</w:t>
      </w:r>
    </w:p>
    <w:p>
      <w:pPr>
        <w:pStyle w:val="Heading4"/>
        <w:numPr>
          <w:ilvl w:val="3"/>
          <w:numId w:val="1"/>
        </w:numPr>
        <w:rPr/>
      </w:pPr>
      <w:bookmarkStart w:id="170" w:name="__RefHeading___Toc1447674_1934241801"/>
      <w:bookmarkStart w:id="171" w:name="_Toc66"/>
      <w:bookmarkEnd w:id="170"/>
      <w:r>
        <w:rPr>
          <w:rtl w:val="true"/>
        </w:rPr>
        <w:t>صورتهای تاریک</w:t>
      </w:r>
      <w:bookmarkEnd w:id="171"/>
    </w:p>
    <w:p>
      <w:pPr>
        <w:pStyle w:val="BookText"/>
        <w:rPr/>
      </w:pPr>
      <w:r>
        <w:rPr>
          <w:rFonts w:ascii="IRNazanin" w:hAnsi="IRNazanin" w:eastAsia="IRNazanin"/>
          <w:color w:val="111111"/>
          <w:sz w:val="28"/>
          <w:sz w:val="28"/>
          <w:szCs w:val="28"/>
          <w:rtl w:val="true"/>
          <w:lang w:bidi="fa-IR"/>
        </w:rPr>
        <w:t>انسان برخی چهره ها را که می بینید، جذب او می شود، انگار نورانیت و کششی دارند که انسان خواه ناخواه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چهره ها تاریک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از لحاظ  ظاهری هیچ ایرادی نداشته باشند، ولی دل انسان به او گرایش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انسان معنویت را در سبک زندگی خود جاری نسازد، اگر زیباترین چهره و بالاترین و گرانقیمت ترین لباسها را هم پوشیده باشد، چون نور ایمان و معنویت ندارد، چهره  اش دارای تاریکی و غبارگرفتگی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درباره چهره تاریک گناهکاران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وَالَّذِینَ کَسَبُوا السَّیِّئَاتِ جَزَاءُ سَیِّئَةٍ بِمِثْلِهَا وَتَرْهَقُهُمْ ذِلَّةٌ مَا لَهُمْ مِنَ اللَّهِ مِنْ عَاصِمٍ کَأَنَّمَا أُغْشِیَتْ وُجُوهُهُمْ قِطَعًا مِنَ اللَّیْلِ مُظْلِمًا أُولَئِکَ أَصْحَابُ النَّارِ هُمْ فِیهَا خَالِدُونَ ؛ و کسانی که مرتکب گناهان شدند، جزای بدی بمقدار آن دارند و ذلت و خواری چهرۀ آنها را می پوشاند و هیچ چیز نمی تواند آنها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هایشان آنچنان سیاه و تاریک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پاره هایی از شب تاریک، صورت  آنها 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یاران آتش اند و جاودانه در آن خواهند ماند</w:t>
      </w:r>
      <w:r>
        <w:rPr>
          <w:rFonts w:eastAsia="IRNazanin" w:cs="IRNazanin"/>
          <w:color w:val="111111"/>
          <w:sz w:val="28"/>
          <w:szCs w:val="28"/>
          <w:rtl w:val="true"/>
          <w:lang w:bidi="fa-IR"/>
        </w:rPr>
        <w:t xml:space="preserve">.» </w:t>
      </w:r>
      <w:r>
        <w:rPr>
          <w:rStyle w:val="FootnoteAnchor"/>
          <w:rtl w:val="true"/>
        </w:rPr>
        <w:footnoteReference w:id="61"/>
      </w:r>
      <w:bookmarkStart w:id="172" w:name="pg13543_171966"/>
    </w:p>
    <w:p>
      <w:pPr>
        <w:pStyle w:val="BookText"/>
        <w:rPr/>
      </w:pPr>
      <w:bookmarkEnd w:id="172"/>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این گونه معنا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تَرَی الْبَیتَ إِذَا کانَ اللَیلَ کانَ أَشَدَّ سَواداً فکذلِک هُمْ یزْدادُون سَوَداً؛ آیا خانه را دیده اید وقتی شب هنگام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چراغی روشن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گناهکاران نیز این گونه بر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افزوده می شود</w:t>
      </w:r>
      <w:r>
        <w:rPr>
          <w:rFonts w:eastAsia="IRNazanin" w:cs="IRNazanin"/>
          <w:color w:val="111111"/>
          <w:sz w:val="28"/>
          <w:szCs w:val="28"/>
          <w:rtl w:val="true"/>
          <w:lang w:bidi="fa-IR"/>
        </w:rPr>
        <w:t xml:space="preserve">.» </w:t>
      </w:r>
      <w:r>
        <w:rPr>
          <w:rStyle w:val="FootnoteAnchor"/>
          <w:rtl w:val="true"/>
        </w:rPr>
        <w:footnoteReference w:id="62"/>
      </w:r>
    </w:p>
    <w:p>
      <w:pPr>
        <w:pStyle w:val="Heading3"/>
        <w:numPr>
          <w:ilvl w:val="2"/>
          <w:numId w:val="1"/>
        </w:numPr>
        <w:rPr/>
      </w:pPr>
      <w:bookmarkStart w:id="173" w:name="__RefHeading___Toc1447676_1934241801"/>
      <w:bookmarkStart w:id="174" w:name="_Toc67"/>
      <w:bookmarkEnd w:id="173"/>
      <w:r>
        <w:rPr>
          <w:rtl w:val="true"/>
        </w:rPr>
        <w:t>پیامهای کاربردی تربیتی</w:t>
      </w:r>
      <w:bookmarkEnd w:id="174"/>
    </w:p>
    <w:p>
      <w:pPr>
        <w:pStyle w:val="Heading4"/>
        <w:numPr>
          <w:ilvl w:val="3"/>
          <w:numId w:val="1"/>
        </w:numPr>
        <w:rPr/>
      </w:pPr>
      <w:bookmarkStart w:id="175" w:name="__RefHeading___Toc1447678_1934241801"/>
      <w:bookmarkStart w:id="176" w:name="_Toc68"/>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می تواند در قالب بازی با کارت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کنیم که ما هم نورانی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نورانی شدن و لذت بردن از معنویات چیست؟</w:t>
      </w:r>
    </w:p>
    <w:p>
      <w:pPr>
        <w:pStyle w:val="Heading4"/>
        <w:numPr>
          <w:ilvl w:val="3"/>
          <w:numId w:val="1"/>
        </w:numPr>
        <w:rPr/>
      </w:pPr>
      <w:bookmarkStart w:id="177" w:name="__RefHeading___Toc1447680_1934241801"/>
      <w:bookmarkStart w:id="178" w:name="_Toc69"/>
      <w:bookmarkEnd w:id="177"/>
      <w:r>
        <w:rPr>
          <w:rtl w:val="true"/>
        </w:rPr>
        <w:t>یک</w:t>
      </w:r>
      <w:r>
        <w:rPr>
          <w:rtl w:val="true"/>
        </w:rPr>
        <w:t xml:space="preserve">: </w:t>
      </w:r>
      <w:r>
        <w:rPr>
          <w:rtl w:val="true"/>
        </w:rPr>
        <w:t>ترک گناه</w:t>
      </w:r>
      <w:bookmarkEnd w:id="178"/>
    </w:p>
    <w:p>
      <w:pPr>
        <w:pStyle w:val="BookText"/>
        <w:rPr/>
      </w:pPr>
      <w:r>
        <w:rPr>
          <w:rFonts w:ascii="IRNazanin" w:hAnsi="IRNazanin" w:eastAsia="IRNazanin"/>
          <w:color w:val="111111"/>
          <w:sz w:val="28"/>
          <w:sz w:val="28"/>
          <w:szCs w:val="28"/>
          <w:rtl w:val="true"/>
          <w:lang w:bidi="fa-IR"/>
        </w:rPr>
        <w:t>اولین و مهم ترین قدم برای کسی که می خواهد نورانیت را احساس کند، این است که باید گناه را ترک کند؛ چون گناه از جنس تاریکی و معنویات از جنس نور هستند، لذا کسی که  می خواهد به نور برسد، باید تاریکی ها را کنار بزند</w:t>
      </w:r>
      <w:r>
        <w:rPr>
          <w:rFonts w:eastAsia="IRNazanin" w:cs="IRNazanin"/>
          <w:color w:val="111111"/>
          <w:sz w:val="28"/>
          <w:szCs w:val="28"/>
          <w:rtl w:val="true"/>
          <w:lang w:bidi="fa-IR"/>
        </w:rPr>
        <w:t xml:space="preserve">. </w:t>
      </w:r>
      <w:r>
        <w:rPr>
          <w:rStyle w:val="FootnoteAnchor"/>
          <w:rtl w:val="true"/>
        </w:rPr>
        <w:footnoteReference w:id="6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است که کسانی که اهل گناه هستند، به تدریج از مسجد، نماز، هیئت، و دوستان خوب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می گیرند و راهشان جدا می شود؛ چون همانطور که کار نیک عبادت باعث روشنی در چهره و نور در قلب و محبوب شدن در قلوب دیگران می شود، گناه نیز باعث تاریکی چهره و قلب و سستی در بدن و ایجاد نفرت در قلوب دیگران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این افراد چون خودشان نور ندارند، نور دیگران هم برایشان تحمل پذیر نیست و چشمانشان تحمل دیدن آنها را ندارد، لذا رفته رفته با خوبان هم بد می شوند و حس بدی نسبت به آنها پیدا می کند، ولی با افراد هم جنس و هم فکر خودش که اهل گناه و معصیت هسستند، حس خوشایندی دارد  و به طرف آنها شتابان می شود و اگر دعوت به گناه کنند، فوراً می پذیرد</w:t>
      </w:r>
      <w:r>
        <w:rPr>
          <w:rFonts w:eastAsia="IRNazanin" w:cs="IRNazanin"/>
          <w:color w:val="111111"/>
          <w:sz w:val="28"/>
          <w:szCs w:val="28"/>
          <w:rtl w:val="true"/>
          <w:lang w:bidi="fa-IR"/>
        </w:rPr>
        <w:t xml:space="preserve">. </w:t>
      </w:r>
      <w:bookmarkStart w:id="179" w:name="pg13543_171967"/>
    </w:p>
    <w:p>
      <w:pPr>
        <w:pStyle w:val="Heading4"/>
        <w:numPr>
          <w:ilvl w:val="3"/>
          <w:numId w:val="1"/>
        </w:numPr>
        <w:rPr/>
      </w:pPr>
      <w:bookmarkStart w:id="180" w:name="__RefHeading___Toc1447682_1934241801"/>
      <w:bookmarkStart w:id="181" w:name="_Toc70"/>
      <w:bookmarkEnd w:id="179"/>
      <w:bookmarkEnd w:id="180"/>
      <w:r>
        <w:rPr>
          <w:rtl w:val="true"/>
        </w:rPr>
        <w:t>دو</w:t>
      </w:r>
      <w:r>
        <w:rPr>
          <w:rtl w:val="true"/>
        </w:rPr>
        <w:t xml:space="preserve">: </w:t>
      </w:r>
      <w:r>
        <w:rPr>
          <w:rtl w:val="true"/>
        </w:rPr>
        <w:t>حضور در مکانهای نورانی</w:t>
      </w:r>
      <w:bookmarkEnd w:id="181"/>
    </w:p>
    <w:p>
      <w:pPr>
        <w:pStyle w:val="BookText"/>
        <w:rPr/>
      </w:pPr>
      <w:r>
        <w:rPr>
          <w:rFonts w:ascii="IRNazanin" w:hAnsi="IRNazanin" w:eastAsia="IRNazanin"/>
          <w:color w:val="111111"/>
          <w:sz w:val="28"/>
          <w:sz w:val="28"/>
          <w:szCs w:val="28"/>
          <w:rtl w:val="true"/>
          <w:lang w:bidi="fa-IR"/>
        </w:rPr>
        <w:t>حضور در اماکن مقدسی همانند حرم امامان و امامزادگان، باعث جلای قلب و روح و نورانیت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حضور در این مکانها، احساس خوبی به او دست می دهد، یک احساس آشنا و دلنشین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انسان پاک و معنوی باشد، این حس زیبا و شیرین را بیشتر  احساس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حضور در مکانهای نورانی، انسان را نورانی می کند، مثل مسجد، زیارتگاه، خانه  عالم دینی، هیئت و مجلس عزا و شادی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82" w:name="__RefHeading___Toc1447684_1934241801"/>
      <w:bookmarkStart w:id="183" w:name="_Toc71"/>
      <w:bookmarkEnd w:id="182"/>
      <w:r>
        <w:rPr>
          <w:rtl w:val="true"/>
        </w:rPr>
        <w:t>سه</w:t>
      </w:r>
      <w:r>
        <w:rPr>
          <w:rtl w:val="true"/>
        </w:rPr>
        <w:t xml:space="preserve">: </w:t>
      </w:r>
      <w:r>
        <w:rPr>
          <w:rtl w:val="true"/>
        </w:rPr>
        <w:t>دوستی با دوستان نورانی</w:t>
      </w:r>
      <w:bookmarkEnd w:id="183"/>
    </w:p>
    <w:p>
      <w:pPr>
        <w:pStyle w:val="BookText"/>
        <w:rPr/>
      </w:pPr>
      <w:r>
        <w:rPr>
          <w:rFonts w:ascii="IRNazanin" w:hAnsi="IRNazanin" w:eastAsia="IRNazanin"/>
          <w:color w:val="111111"/>
          <w:sz w:val="28"/>
          <w:sz w:val="28"/>
          <w:szCs w:val="28"/>
          <w:rtl w:val="true"/>
          <w:lang w:bidi="fa-IR"/>
        </w:rPr>
        <w:t>دوست خوب نعمتی است که در دنیا و آخرت به درد انسان می خورد، همانگونه که دوست  بد، دردی است که در دنیا و آخرت، انسان را گرفتار و دردمند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با دوستان معنوی و اهل عبادت، نماز، قرآن</w:t>
      </w:r>
      <w:r>
        <w:rPr>
          <w:rStyle w:val="FootnoteAnchor"/>
          <w:rtl w:val="true"/>
        </w:rPr>
        <w:footnoteReference w:id="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 شود انسان هم در همان  مسیرها گام بردارد و خودش هم نورانی شود</w:t>
      </w:r>
      <w:r>
        <w:rPr>
          <w:rFonts w:eastAsia="IRNazanin" w:cs="IRNazanin"/>
          <w:color w:val="111111"/>
          <w:sz w:val="28"/>
          <w:szCs w:val="28"/>
          <w:rtl w:val="true"/>
          <w:lang w:bidi="fa-IR"/>
        </w:rPr>
        <w:t>.</w:t>
      </w:r>
    </w:p>
    <w:p>
      <w:pPr>
        <w:pStyle w:val="Heading4"/>
        <w:numPr>
          <w:ilvl w:val="3"/>
          <w:numId w:val="1"/>
        </w:numPr>
        <w:rPr/>
      </w:pPr>
      <w:bookmarkStart w:id="184" w:name="__RefHeading___Toc1447686_1934241801"/>
      <w:bookmarkStart w:id="185" w:name="_Toc72"/>
      <w:bookmarkEnd w:id="184"/>
      <w:r>
        <w:rPr>
          <w:rtl w:val="true"/>
        </w:rPr>
        <w:t>چهار</w:t>
      </w:r>
      <w:r>
        <w:rPr>
          <w:rtl w:val="true"/>
        </w:rPr>
        <w:t xml:space="preserve">: </w:t>
      </w:r>
      <w:r>
        <w:rPr>
          <w:rtl w:val="true"/>
        </w:rPr>
        <w:t>عبادت و ذکر</w:t>
      </w:r>
      <w:bookmarkEnd w:id="185"/>
    </w:p>
    <w:p>
      <w:pPr>
        <w:pStyle w:val="BookText"/>
        <w:rPr/>
      </w:pPr>
      <w:r>
        <w:rPr>
          <w:rFonts w:ascii="IRNazanin" w:hAnsi="IRNazanin" w:eastAsia="IRNazanin"/>
          <w:color w:val="111111"/>
          <w:sz w:val="28"/>
          <w:sz w:val="28"/>
          <w:szCs w:val="28"/>
          <w:rtl w:val="true"/>
          <w:lang w:bidi="fa-IR"/>
        </w:rPr>
        <w:t>عبادت و ذکر خداوند هم یکی از راههایی است که انسان را نورانی و معنوی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با وضو بودن و اینکه انسان سعی کند همیشه با وضو باشد، باعث نورانیت می شود، به  فرموده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نُورٌ؛ وضو نور است</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اقامه نماز و به ویژه نماز شب، چهره انسان را نورانی، زیبا و جذاب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نماز، چه واجب و چه مستحب، خود نور است و نمازگزار را نورانی می کند؛ چنان که پیامبر </w:t>
      </w:r>
      <w:bookmarkStart w:id="186" w:name="pg13543_171968"/>
    </w:p>
    <w:p>
      <w:pPr>
        <w:pStyle w:val="BookText"/>
        <w:rPr/>
      </w:pPr>
      <w:bookmarkEnd w:id="186"/>
      <w:r>
        <w:rPr>
          <w:rFonts w:ascii="Amiri" w:hAnsi="Amiri" w:eastAsia="Amiri" w:cs="Amiri"/>
          <w:color w:val="111111"/>
          <w:sz w:val="28"/>
          <w:sz w:val="28"/>
          <w:szCs w:val="28"/>
          <w:rtl w:val="true"/>
          <w:lang w:bidi="ar-SA"/>
        </w:rPr>
        <w:t xml:space="preserve">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نُورُ الْمُؤْمِنِ وَ الصَلَاةُ نُورٌ مِنَ اللهِ ؛ نماز نور مؤمن است و نماز نوری است از جانب خدا</w:t>
      </w:r>
      <w:r>
        <w:rPr>
          <w:rFonts w:eastAsia="Amiri" w:cs="Amiri" w:ascii="Amiri" w:hAnsi="Amiri"/>
          <w:color w:val="111111"/>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مخصوصاً نمازهایی چون عشا، صبح، نافلۀ شب که در تاریکی اقامه  می شوند، در قیامت و مراحل مختلف آن و حتی در همین دنیا ایجاد نورانیت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چهرۀ کسانی که تهجد و شب بیداری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نیکو و نورانی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خَلَوْا بِاللَّهِ فَکَسَاهُمُ اَللَّهُ مِنْ نُورِهِ؛ زیرا آنها با خدا خلوت کرده اند و خدا نیز با نور خود آنها را پوشانده است</w:t>
      </w:r>
      <w:r>
        <w:rPr>
          <w:rFonts w:eastAsia="IRNazanin" w:cs="IRNazanin"/>
          <w:color w:val="111111"/>
          <w:sz w:val="28"/>
          <w:szCs w:val="28"/>
          <w:rtl w:val="true"/>
          <w:lang w:bidi="fa-IR"/>
        </w:rPr>
        <w:t xml:space="preserve">.» </w:t>
      </w:r>
      <w:r>
        <w:rPr>
          <w:rStyle w:val="FootnoteAnchor"/>
          <w:rtl w:val="true"/>
        </w:rPr>
        <w:footnoteReference w:id="67"/>
      </w:r>
    </w:p>
    <w:p>
      <w:pPr>
        <w:pStyle w:val="Heading4"/>
        <w:numPr>
          <w:ilvl w:val="3"/>
          <w:numId w:val="1"/>
        </w:numPr>
        <w:rPr/>
      </w:pPr>
      <w:bookmarkStart w:id="187" w:name="__RefHeading___Toc1447688_1934241801"/>
      <w:bookmarkStart w:id="188" w:name="_Toc73"/>
      <w:bookmarkEnd w:id="187"/>
      <w:r>
        <w:rPr>
          <w:rtl w:val="true"/>
        </w:rPr>
        <w:t>پنج</w:t>
      </w:r>
      <w:r>
        <w:rPr>
          <w:rtl w:val="true"/>
        </w:rPr>
        <w:t xml:space="preserve">: </w:t>
      </w:r>
      <w:r>
        <w:rPr>
          <w:rtl w:val="true"/>
        </w:rPr>
        <w:t>حب امیر المؤمنین</w:t>
      </w:r>
      <w:r>
        <w:rPr>
          <w:rtl w:val="true"/>
        </w:rPr>
        <w:t>(</w:t>
      </w:r>
      <w:r>
        <w:rPr>
          <w:rtl w:val="true"/>
        </w:rPr>
        <w:t>علیه السّلام</w:t>
      </w:r>
      <w:r>
        <w:rPr>
          <w:rtl w:val="true"/>
        </w:rPr>
        <w:t>)</w:t>
      </w:r>
      <w:bookmarkEnd w:id="188"/>
    </w:p>
    <w:p>
      <w:pPr>
        <w:pStyle w:val="BookText"/>
        <w:rPr/>
      </w:pPr>
      <w:r>
        <w:rPr>
          <w:rFonts w:ascii="IRNazanin" w:hAnsi="IRNazanin" w:eastAsia="IRNazanin"/>
          <w:color w:val="111111"/>
          <w:sz w:val="28"/>
          <w:sz w:val="28"/>
          <w:szCs w:val="28"/>
          <w:rtl w:val="true"/>
          <w:lang w:bidi="fa-IR"/>
        </w:rPr>
        <w:t>یکی دیگر از چیزهایی که نور است و نورانیت می آورد، دوست داشتن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 مَنْ أَحَبَّ عَلِیّاً جَاءَ یَوْمَ الْقِیَامَةِ وَ وَجْهُهُ کَالْقَمَرِ لَیْلَةَ الْبَدْرِ؛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داشته باشد، روز قیامت در حالی خواهد آمد که صورتش مانند  ماه شب چهاردهم می درخشد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لذا یکی از القاب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قائدُ الغُرِّ المُحَجَّلین ؛است، یعنی رهبر و پیشوای سپیدرویان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این لقب را روی تابلو نوشته و سپس معنا می کند</w:t>
      </w:r>
      <w:r>
        <w:rPr>
          <w:rFonts w:eastAsia="IRNazanin" w:cs="IRNazanin"/>
          <w:color w:val="111111"/>
          <w:sz w:val="28"/>
          <w:szCs w:val="28"/>
          <w:rtl w:val="true"/>
          <w:lang w:bidi="fa-IR"/>
        </w:rPr>
        <w:t>.</w:t>
      </w:r>
    </w:p>
    <w:p>
      <w:pPr>
        <w:pStyle w:val="Heading3"/>
        <w:numPr>
          <w:ilvl w:val="2"/>
          <w:numId w:val="1"/>
        </w:numPr>
        <w:rPr/>
      </w:pPr>
      <w:bookmarkStart w:id="189" w:name="__RefHeading___Toc1447690_1934241801"/>
      <w:bookmarkStart w:id="190" w:name="_Toc74"/>
      <w:bookmarkEnd w:id="189"/>
      <w:r>
        <w:rPr>
          <w:rtl w:val="true"/>
        </w:rPr>
        <w:t>دعا و نیایش</w:t>
      </w:r>
      <w:bookmarkEnd w:id="190"/>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ما روز افزون بگردان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جزء شیعیان و دوستداران واقعی حضرت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چشم ما را به دیدن نور جمال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منور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نورانیت و عبادت خودت را به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دنیا و آخرت از روسیاهی نجات بده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91" w:name="pg13543_171970"/>
    </w:p>
    <w:p>
      <w:pPr>
        <w:pStyle w:val="Heading3"/>
        <w:numPr>
          <w:ilvl w:val="2"/>
          <w:numId w:val="1"/>
        </w:numPr>
        <w:rPr/>
      </w:pPr>
      <w:bookmarkStart w:id="192" w:name="__RefHeading___Toc1447692_1934241801"/>
      <w:bookmarkStart w:id="193" w:name="_Toc75"/>
      <w:bookmarkEnd w:id="191"/>
      <w:bookmarkEnd w:id="192"/>
      <w:r>
        <w:rPr>
          <w:rtl w:val="true"/>
        </w:rPr>
        <w:t>متن مطالعاتی</w:t>
      </w:r>
      <w:bookmarkEnd w:id="193"/>
    </w:p>
    <w:p>
      <w:pPr>
        <w:pStyle w:val="Heading4"/>
        <w:numPr>
          <w:ilvl w:val="3"/>
          <w:numId w:val="1"/>
        </w:numPr>
        <w:rPr/>
      </w:pPr>
      <w:bookmarkStart w:id="194" w:name="__RefHeading___Toc1447694_1934241801"/>
      <w:bookmarkStart w:id="195" w:name="_Toc76"/>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یکایک سپاهیان خود ارزش بخشید و بین آنها تفاوتی قائل</w:t>
      </w:r>
    </w:p>
    <w:p>
      <w:pPr>
        <w:pStyle w:val="BookText"/>
        <w:rPr/>
      </w:pPr>
      <w:r>
        <w:rPr>
          <w:rFonts w:ascii="IRNazanin" w:hAnsi="IRNazanin" w:eastAsia="IRNazanin"/>
          <w:color w:val="111111"/>
          <w:sz w:val="28"/>
          <w:sz w:val="28"/>
          <w:szCs w:val="28"/>
          <w:rtl w:val="true"/>
          <w:lang w:bidi="fa-IR"/>
        </w:rPr>
        <w:t>نشد؛ حتی بین آنها و خانواده خود که برترین انسانها بودند، تفاوتی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بالین همه شهیدان سپاه خود حاضر شد و از آنان تفقد و دلجویی نمود؛ از 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رشیدش و اباالفضل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باوفایش گرفته، تا غلام سیاه پوست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 بن 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غلامی سیاه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جون به میدان شتافت و پس از کشتن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شهادت رسید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هنگامی که بدنش بر زمین افتاد، امام بر بالین سر او رفت و با دیدگانی اشکبار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سفید گردان و بدنش را خوشبو ساز و او را با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پس از شهادت جون، بدن او بوی مشک می داد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96" w:name="__RefHeading___Toc1447696_1934241801"/>
      <w:bookmarkStart w:id="197" w:name="_Toc77"/>
      <w:bookmarkEnd w:id="196"/>
      <w:r>
        <w:rPr>
          <w:rtl w:val="true"/>
        </w:rPr>
        <w:t>هدایت جوان مسیحی در پرتو نور قرآن</w:t>
      </w:r>
      <w:bookmarkEnd w:id="19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بن ابراهیم، یکی از محدثین شیعی و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شرح حال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اوایل، مسیحی بودم و سپس به اسلام گرویدم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خدا مشرف شده و در </w:t>
      </w:r>
    </w:p>
    <w:p>
      <w:pPr>
        <w:pStyle w:val="BookText"/>
        <w:rPr/>
      </w:pPr>
      <w:r>
        <w:rPr>
          <w:rFonts w:ascii="IRNazanin" w:hAnsi="IRNazanin" w:eastAsia="IRNazanin"/>
          <w:color w:val="111111"/>
          <w:sz w:val="28"/>
          <w:sz w:val="28"/>
          <w:szCs w:val="28"/>
          <w:rtl w:val="true"/>
          <w:lang w:bidi="fa-IR"/>
        </w:rPr>
        <w:t>همان سفر معنوی،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پیشوای بزرگ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مسیحی بودم و الآن به دین شما گرویده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اسلام چه امتیازی احساس کردی که آن را داوطلبانه پذیرفتی؟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از قرآن به دلم نشست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کُنْتَ تَدْرِی مَا الْکِتَابُ وَلَا الْإِیمَانُ وَلَکِنْ جَعَلْنَاهُ نُورًا نَهْدِی بِهِ مَنْ نَشَاءُ ؛ تو نمی دانستی کتاب و ایمان یعنی چه؛ ولی ما آنرا نوری قرار دادیم که هر کسی را</w:t>
      </w:r>
    </w:p>
    <w:p>
      <w:pPr>
        <w:pStyle w:val="BookText"/>
        <w:rPr/>
      </w:pPr>
      <w:r>
        <w:rPr>
          <w:rFonts w:ascii="IRNazanin" w:hAnsi="IRNazanin" w:eastAsia="IRNazanin"/>
          <w:color w:val="111111"/>
          <w:sz w:val="28"/>
          <w:sz w:val="28"/>
          <w:szCs w:val="28"/>
          <w:rtl w:val="true"/>
          <w:lang w:bidi="fa-IR"/>
        </w:rPr>
        <w:t>که بخواهیم بدان هدایت کنیم</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 را به اسلام هدایت فرموده و قلبت را به نورانیت آن روشن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برایم دعا کرد و هدایت بیشتری را از خداوند برایم مسئلت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و سایر بستگانم همچنان به آئین مسیحیت باقی مانده اند و مادرم هم نابینا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حال بر من جایز است که با آنها زندگی کنم و ارتباط نزدیک خانوادگی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آنها گوشت خوک 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معاشرت تو با آنان مانعی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سفارش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مادرت بیشتر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نیکی و احسان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زندگی اش به پایان رسید و از دنیا رفت، خودت عهده دار  کفن و دفنش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سفر مکّه و مدینه به زادگاهم کوفه برگشتم، طبق فرمان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بیش از</w:t>
      </w:r>
    </w:p>
    <w:p>
      <w:pPr>
        <w:pStyle w:val="BookText"/>
        <w:rPr/>
      </w:pPr>
      <w:r>
        <w:rPr>
          <w:rFonts w:ascii="IRNazanin" w:hAnsi="IRNazanin" w:eastAsia="IRNazanin"/>
          <w:color w:val="111111"/>
          <w:sz w:val="28"/>
          <w:sz w:val="28"/>
          <w:szCs w:val="28"/>
          <w:rtl w:val="true"/>
          <w:lang w:bidi="fa-IR"/>
        </w:rPr>
        <w:t>گذشته و زیادتر از دیگران رسیدگی و مهربانی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به او غذا می دادم، لباسش را مرتب می کردم، سرش را شانه می زدم و عهده دار تمامی خدمات لازم برای مادرم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مادرم این تغییرات را در روش من احساس کرد،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روزگاری که به دین ما بودی، چنین به من خدمت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موجب شده که بعد از مسلمان شدن این قدر 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محبت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فرزندان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که اینگ ونه رفتار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او همان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بعد از پیامبر ما دیگر پیامبری مبعوث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پیغمبر 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دستورات از آموزه های پیامبران است و دین تو از دین من</w:t>
      </w:r>
    </w:p>
    <w:p>
      <w:pPr>
        <w:pStyle w:val="BookText"/>
        <w:rPr/>
      </w:pPr>
      <w:r>
        <w:rPr>
          <w:rFonts w:ascii="IRNazanin" w:hAnsi="IRNazanin" w:eastAsia="IRNazanin"/>
          <w:color w:val="111111"/>
          <w:sz w:val="28"/>
          <w:sz w:val="28"/>
          <w:szCs w:val="28"/>
          <w:rtl w:val="true"/>
          <w:lang w:bidi="fa-IR"/>
        </w:rPr>
        <w:t>بهتر است؛ مرا راهنمایی کن تا مسلمان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طریقه اسلام را به او آموختم و او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ظهر و عصر و مغرب و عشاء را خواند و در نیمه شب حالش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 بسترش ایستاده و به پرستاری او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اسلام را دوباره برایم تکرار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آنها را برای او بازگو کردم و او به همه آنها اقرار کرد و در همان شب چشم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بعد جنازه اش به وسیله گروهی از مسلمانان و طبق مراسم اسلامی</w:t>
      </w:r>
    </w:p>
    <w:p>
      <w:pPr>
        <w:pStyle w:val="BookText"/>
        <w:rPr/>
      </w:pPr>
      <w:r>
        <w:rPr>
          <w:rFonts w:ascii="IRNazanin" w:hAnsi="IRNazanin" w:eastAsia="IRNazanin"/>
          <w:color w:val="111111"/>
          <w:sz w:val="28"/>
          <w:sz w:val="28"/>
          <w:szCs w:val="28"/>
          <w:rtl w:val="true"/>
          <w:lang w:bidi="fa-IR"/>
        </w:rPr>
        <w:t>تشییع شد و من بر جنازه مادرم نماز خواندم و با دست خود او را به خاک سپردم</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198" w:name="pg13543_171973"/>
    </w:p>
    <w:p>
      <w:pPr>
        <w:pStyle w:val="Heading2"/>
        <w:numPr>
          <w:ilvl w:val="1"/>
          <w:numId w:val="1"/>
        </w:numPr>
        <w:rPr/>
      </w:pPr>
      <w:bookmarkStart w:id="199" w:name="__RefHeading___Toc1447698_1934241801"/>
      <w:bookmarkStart w:id="200" w:name="_Toc78"/>
      <w:bookmarkEnd w:id="198"/>
      <w:bookmarkEnd w:id="199"/>
      <w:r>
        <w:rPr>
          <w:rtl w:val="true"/>
        </w:rPr>
        <w:t>درس چهارم</w:t>
      </w:r>
      <w:r>
        <w:rPr>
          <w:rtl w:val="true"/>
        </w:rPr>
        <w:t>:</w:t>
      </w:r>
      <w:r>
        <w:rPr>
          <w:rtl w:val="true"/>
        </w:rPr>
        <w:t>صاحب الزمان</w:t>
      </w:r>
      <w:bookmarkEnd w:id="200"/>
    </w:p>
    <w:p>
      <w:pPr>
        <w:pStyle w:val="Heading3"/>
        <w:numPr>
          <w:ilvl w:val="2"/>
          <w:numId w:val="1"/>
        </w:numPr>
        <w:rPr/>
      </w:pPr>
      <w:bookmarkStart w:id="201" w:name="__RefHeading___Toc1447700_1934241801"/>
      <w:bookmarkStart w:id="202" w:name="_Toc79"/>
      <w:bookmarkEnd w:id="201"/>
      <w:r>
        <w:rPr>
          <w:rtl w:val="true"/>
        </w:rPr>
        <w:t>بهانه ارتباط</w:t>
      </w:r>
      <w:bookmarkEnd w:id="20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چند سؤال از دانش آموزان پرسیده می شود، تا با کنار هم نهادن  حروف اول و آخر آنها، به جمله مورد نظر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آماده پاسخگویی سریع و هوشمندانه هستند، یک صلوات بلند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شدت زیبایی را به آن تشبیه می کنند؟ ماه</w:t>
      </w:r>
    </w:p>
    <w:p>
      <w:pPr>
        <w:pStyle w:val="BookText"/>
        <w:rPr/>
      </w:pPr>
      <w:r>
        <w:rPr>
          <w:rFonts w:ascii="IRNazanin" w:hAnsi="IRNazanin" w:eastAsia="IRNazanin"/>
          <w:color w:val="111111"/>
          <w:sz w:val="28"/>
          <w:sz w:val="28"/>
          <w:szCs w:val="28"/>
          <w:rtl w:val="true"/>
          <w:lang w:bidi="fa-IR"/>
        </w:rPr>
        <w:t>برادر مادرِ؟  دایی</w:t>
      </w:r>
    </w:p>
    <w:p>
      <w:pPr>
        <w:pStyle w:val="BookText"/>
        <w:rPr/>
      </w:pPr>
      <w:r>
        <w:rPr>
          <w:rFonts w:ascii="IRNazanin" w:hAnsi="IRNazanin" w:eastAsia="IRNazanin"/>
          <w:color w:val="111111"/>
          <w:sz w:val="28"/>
          <w:sz w:val="28"/>
          <w:szCs w:val="28"/>
          <w:rtl w:val="true"/>
          <w:lang w:bidi="fa-IR"/>
        </w:rPr>
        <w:t>با عشق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p>
    <w:p>
      <w:pPr>
        <w:pStyle w:val="BookText"/>
        <w:rPr/>
      </w:pPr>
      <w:r>
        <w:rPr>
          <w:rFonts w:ascii="IRNazanin" w:hAnsi="IRNazanin" w:eastAsia="IRNazanin"/>
          <w:color w:val="111111"/>
          <w:sz w:val="28"/>
          <w:sz w:val="28"/>
          <w:szCs w:val="28"/>
          <w:rtl w:val="true"/>
          <w:lang w:bidi="fa-IR"/>
        </w:rPr>
        <w:t>لقب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حبیب</w:t>
      </w:r>
    </w:p>
    <w:p>
      <w:pPr>
        <w:pStyle w:val="BookText"/>
        <w:rPr/>
      </w:pPr>
      <w:r>
        <w:rPr>
          <w:rFonts w:ascii="IRNazanin" w:hAnsi="IRNazanin" w:eastAsia="IRNazanin"/>
          <w:color w:val="111111"/>
          <w:sz w:val="28"/>
          <w:sz w:val="28"/>
          <w:szCs w:val="28"/>
          <w:rtl w:val="true"/>
          <w:lang w:bidi="fa-IR"/>
        </w:rPr>
        <w:t xml:space="preserve">نامه ای که در قیامت به انسان می دهند؟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p>
    <w:p>
      <w:pPr>
        <w:pStyle w:val="BookText"/>
        <w:rPr/>
      </w:pPr>
      <w:r>
        <w:rPr>
          <w:rFonts w:ascii="IRNazanin" w:hAnsi="IRNazanin" w:eastAsia="IRNazanin"/>
          <w:color w:val="111111"/>
          <w:sz w:val="28"/>
          <w:sz w:val="28"/>
          <w:szCs w:val="28"/>
          <w:rtl w:val="true"/>
          <w:lang w:bidi="fa-IR"/>
        </w:rPr>
        <w:t>مزمز وارونه؟  زمزم</w:t>
      </w:r>
    </w:p>
    <w:p>
      <w:pPr>
        <w:pStyle w:val="BookText"/>
        <w:rPr/>
      </w:pPr>
      <w:r>
        <w:rPr>
          <w:rFonts w:ascii="IRNazanin" w:hAnsi="IRNazanin" w:eastAsia="IRNazanin"/>
          <w:color w:val="111111"/>
          <w:sz w:val="28"/>
          <w:sz w:val="28"/>
          <w:szCs w:val="28"/>
          <w:rtl w:val="true"/>
          <w:lang w:bidi="fa-IR"/>
        </w:rPr>
        <w:t>نام دیگر آدم؟  انسان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شما یک دقیقه فرصت دارید تا حروف اول و آخر این کلمات را کنار هم بگذارید تا </w:t>
      </w:r>
      <w:bookmarkStart w:id="203" w:name="pg13543_171974"/>
    </w:p>
    <w:p>
      <w:pPr>
        <w:pStyle w:val="BookText"/>
        <w:rPr/>
      </w:pPr>
      <w:bookmarkEnd w:id="203"/>
      <w:r>
        <w:rPr>
          <w:rFonts w:ascii="IRNazanin" w:hAnsi="IRNazanin" w:eastAsia="IRNazanin"/>
          <w:color w:val="111111"/>
          <w:sz w:val="28"/>
          <w:sz w:val="28"/>
          <w:szCs w:val="28"/>
          <w:rtl w:val="true"/>
          <w:lang w:bidi="fa-IR"/>
        </w:rPr>
        <w:t>جمله مورد نظر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صاحب الزمان</w:t>
      </w:r>
    </w:p>
    <w:p>
      <w:pPr>
        <w:pStyle w:val="BookText"/>
        <w:rPr/>
      </w:pPr>
      <w:r>
        <w:rPr>
          <w:rFonts w:ascii="IRNazanin" w:hAnsi="IRNazanin" w:eastAsia="IRNazanin"/>
          <w:color w:val="111111"/>
          <w:sz w:val="28"/>
          <w:sz w:val="28"/>
          <w:szCs w:val="28"/>
          <w:rtl w:val="true"/>
          <w:lang w:bidi="fa-IR"/>
        </w:rPr>
        <w:t>آفرین به دوستان زیرکی که قبل از دیگران، جمله را تکمیل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یادگار خاندان عترت که همه منتظر ظهور ایشان هستند تا همگان، آرامش و خوشی و عدالت و مهرورزی را تجربه کنند و غمها و ظلمها، تبعیضها و بی عدالتی ها پایان یابد و مردم جهان،</w:t>
      </w:r>
    </w:p>
    <w:p>
      <w:pPr>
        <w:pStyle w:val="BookText"/>
        <w:rPr/>
      </w:pPr>
      <w:r>
        <w:rPr>
          <w:rFonts w:ascii="IRNazanin" w:hAnsi="IRNazanin" w:eastAsia="IRNazanin"/>
          <w:color w:val="111111"/>
          <w:sz w:val="28"/>
          <w:sz w:val="28"/>
          <w:szCs w:val="28"/>
          <w:rtl w:val="true"/>
          <w:lang w:bidi="fa-IR"/>
        </w:rPr>
        <w:t>شیرینی دینداری و لذت با خدابودن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وصف حضرت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آبی، نه مثل خورشیدی</w:t>
      </w:r>
    </w:p>
    <w:p>
      <w:pPr>
        <w:pStyle w:val="BookText"/>
        <w:rPr/>
      </w:pPr>
      <w:r>
        <w:rPr>
          <w:rFonts w:ascii="IRNazanin" w:hAnsi="IRNazanin" w:eastAsia="IRNazanin"/>
          <w:color w:val="111111"/>
          <w:sz w:val="28"/>
          <w:sz w:val="28"/>
          <w:szCs w:val="28"/>
          <w:rtl w:val="true"/>
          <w:lang w:bidi="fa-IR"/>
        </w:rPr>
        <w:t>نه،از آن بهتری، تو امیدی</w:t>
      </w:r>
    </w:p>
    <w:p>
      <w:pPr>
        <w:pStyle w:val="BookText"/>
        <w:rPr/>
      </w:pPr>
      <w:r>
        <w:rPr>
          <w:rFonts w:ascii="IRNazanin" w:hAnsi="IRNazanin" w:eastAsia="IRNazanin"/>
          <w:color w:val="111111"/>
          <w:sz w:val="28"/>
          <w:sz w:val="28"/>
          <w:szCs w:val="28"/>
          <w:rtl w:val="true"/>
          <w:lang w:bidi="fa-IR"/>
        </w:rPr>
        <w:t>آب هستی برای تشنه لبان</w:t>
      </w:r>
    </w:p>
    <w:p>
      <w:pPr>
        <w:pStyle w:val="BookText"/>
        <w:rPr/>
      </w:pPr>
      <w:r>
        <w:rPr>
          <w:rFonts w:ascii="IRNazanin" w:hAnsi="IRNazanin" w:eastAsia="IRNazanin"/>
          <w:color w:val="111111"/>
          <w:sz w:val="28"/>
          <w:sz w:val="28"/>
          <w:szCs w:val="28"/>
          <w:rtl w:val="true"/>
          <w:lang w:bidi="fa-IR"/>
        </w:rPr>
        <w:t>نور هستی برای شب زدگان</w:t>
      </w:r>
    </w:p>
    <w:p>
      <w:pPr>
        <w:pStyle w:val="BookText"/>
        <w:rPr/>
      </w:pPr>
      <w:r>
        <w:rPr>
          <w:rFonts w:ascii="IRNazanin" w:hAnsi="IRNazanin" w:eastAsia="IRNazanin"/>
          <w:color w:val="111111"/>
          <w:sz w:val="28"/>
          <w:sz w:val="28"/>
          <w:szCs w:val="28"/>
          <w:rtl w:val="true"/>
          <w:lang w:bidi="fa-IR"/>
        </w:rPr>
        <w:t>نور امید خسته ها هستی</w:t>
      </w:r>
    </w:p>
    <w:p>
      <w:pPr>
        <w:pStyle w:val="BookText"/>
        <w:rPr/>
      </w:pPr>
      <w:r>
        <w:rPr>
          <w:rFonts w:ascii="IRNazanin" w:hAnsi="IRNazanin" w:eastAsia="IRNazanin"/>
          <w:color w:val="111111"/>
          <w:sz w:val="28"/>
          <w:sz w:val="28"/>
          <w:szCs w:val="28"/>
          <w:rtl w:val="true"/>
          <w:lang w:bidi="fa-IR"/>
        </w:rPr>
        <w:t>داروی دل شکسته ها هستی</w:t>
      </w:r>
    </w:p>
    <w:p>
      <w:pPr>
        <w:pStyle w:val="BookText"/>
        <w:rPr/>
      </w:pPr>
      <w:r>
        <w:rPr>
          <w:rFonts w:ascii="IRNazanin" w:hAnsi="IRNazanin" w:eastAsia="IRNazanin"/>
          <w:color w:val="111111"/>
          <w:sz w:val="28"/>
          <w:sz w:val="28"/>
          <w:szCs w:val="28"/>
          <w:rtl w:val="true"/>
          <w:lang w:bidi="fa-IR"/>
        </w:rPr>
        <w:t>روزی از راه کعبه می آیی</w:t>
      </w:r>
    </w:p>
    <w:p>
      <w:pPr>
        <w:pStyle w:val="BookText"/>
        <w:rPr/>
      </w:pPr>
      <w:r>
        <w:rPr>
          <w:rFonts w:ascii="IRNazanin" w:hAnsi="IRNazanin" w:eastAsia="IRNazanin"/>
          <w:color w:val="111111"/>
          <w:sz w:val="28"/>
          <w:sz w:val="28"/>
          <w:szCs w:val="28"/>
          <w:rtl w:val="true"/>
          <w:lang w:bidi="fa-IR"/>
        </w:rPr>
        <w:t>تا که درهای بسته بگشایی</w:t>
      </w:r>
    </w:p>
    <w:p>
      <w:pPr>
        <w:pStyle w:val="BookText"/>
        <w:rPr/>
      </w:pPr>
      <w:r>
        <w:rPr>
          <w:rFonts w:ascii="IRNazanin" w:hAnsi="IRNazanin" w:eastAsia="IRNazanin"/>
          <w:color w:val="111111"/>
          <w:sz w:val="28"/>
          <w:sz w:val="28"/>
          <w:szCs w:val="28"/>
          <w:rtl w:val="true"/>
          <w:lang w:bidi="fa-IR"/>
        </w:rPr>
        <w:t>بهتر از حرف این و آن هستی</w:t>
      </w:r>
    </w:p>
    <w:p>
      <w:pPr>
        <w:pStyle w:val="BookText"/>
        <w:rPr/>
      </w:pPr>
      <w:r>
        <w:rPr>
          <w:rFonts w:ascii="IRNazanin" w:hAnsi="IRNazanin" w:eastAsia="IRNazanin"/>
          <w:color w:val="111111"/>
          <w:sz w:val="28"/>
          <w:sz w:val="28"/>
          <w:szCs w:val="28"/>
          <w:rtl w:val="true"/>
          <w:lang w:bidi="fa-IR"/>
        </w:rPr>
        <w:t>مهدی صاحب الزمان هستی</w:t>
      </w:r>
      <w:r>
        <w:rPr>
          <w:rStyle w:val="FootnoteAnchor"/>
          <w:rtl w:val="true"/>
        </w:rPr>
        <w:footnoteReference w:id="74"/>
      </w:r>
    </w:p>
    <w:p>
      <w:pPr>
        <w:pStyle w:val="Heading3"/>
        <w:numPr>
          <w:ilvl w:val="2"/>
          <w:numId w:val="1"/>
        </w:numPr>
        <w:rPr/>
      </w:pPr>
      <w:bookmarkStart w:id="204" w:name="__RefHeading___Toc1447702_1934241801"/>
      <w:bookmarkStart w:id="205" w:name="_Toc80"/>
      <w:bookmarkEnd w:id="204"/>
      <w:r>
        <w:rPr>
          <w:rtl w:val="true"/>
        </w:rPr>
        <w:t>تبیین متن و محتوا</w:t>
      </w:r>
      <w:bookmarkEnd w:id="205"/>
    </w:p>
    <w:p>
      <w:pPr>
        <w:pStyle w:val="Heading4"/>
        <w:numPr>
          <w:ilvl w:val="3"/>
          <w:numId w:val="1"/>
        </w:numPr>
        <w:rPr/>
      </w:pPr>
      <w:bookmarkStart w:id="206" w:name="__RefHeading___Toc1447704_1934241801"/>
      <w:bookmarkStart w:id="207" w:name="_Toc81"/>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نور امیدی است که سالیان سال است منتظران چشم به راه حضرت مانده اند تا روزی که بشارت و مژده ظهور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متاسفانه بسیاری از افراد که خود را منتظر حضرت می نامند، آن قدر مشغول روزمرگی ها و کار و زندگی خود شده اند که منتظر بودن، بیشتر</w:t>
      </w:r>
    </w:p>
    <w:p>
      <w:pPr>
        <w:pStyle w:val="BookText"/>
        <w:rPr/>
      </w:pPr>
      <w:r>
        <w:rPr>
          <w:rFonts w:ascii="IRNazanin" w:hAnsi="IRNazanin" w:eastAsia="IRNazanin"/>
          <w:color w:val="111111"/>
          <w:sz w:val="28"/>
          <w:sz w:val="28"/>
          <w:szCs w:val="28"/>
          <w:rtl w:val="true"/>
          <w:lang w:bidi="fa-IR"/>
        </w:rPr>
        <w:t>از آنکه حقیقت داشته باشد، تنها لقلقه زبان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یک داستان واقعی و بسیار جالب  گوش کنید، تا با این نکته ای که گفتم، بیشتر آشنا شوید</w:t>
      </w:r>
      <w:r>
        <w:rPr>
          <w:rFonts w:eastAsia="IRNazanin" w:cs="IRNazanin"/>
          <w:color w:val="111111"/>
          <w:sz w:val="28"/>
          <w:szCs w:val="28"/>
          <w:rtl w:val="true"/>
          <w:lang w:bidi="fa-IR"/>
        </w:rPr>
        <w:t>.</w:t>
      </w:r>
    </w:p>
    <w:p>
      <w:pPr>
        <w:pStyle w:val="Heading4"/>
        <w:numPr>
          <w:ilvl w:val="3"/>
          <w:numId w:val="1"/>
        </w:numPr>
        <w:rPr/>
      </w:pPr>
      <w:bookmarkStart w:id="208" w:name="__RefHeading___Toc1447706_1934241801"/>
      <w:bookmarkStart w:id="209" w:name="_Toc82"/>
      <w:bookmarkEnd w:id="208"/>
      <w:r>
        <w:rPr>
          <w:rtl w:val="true"/>
        </w:rPr>
        <w:t>حکایت آن عصر جمعه</w:t>
      </w:r>
      <w:r>
        <w:rPr>
          <w:rtl w:val="true"/>
        </w:rPr>
        <w:t>....</w:t>
      </w:r>
      <w:bookmarkEnd w:id="20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ملایمی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سبز رنگی که بر بام خانه بود، موج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خانه بزرگ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جای آن را آب و جارو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حیات، با بوریا و حصیر فرش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زیادی، لباس سفید به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 به قبله ایستاده بودند و دسته جمعی به دعا گوش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سمات عصر جمعه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کتابش را بست و به سوی حوض آب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به یکدیگر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غروب زمان زیادی نمانده بود، اما هنوز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بغل دستی اش تلنگری زد و ابرو بالا انداخت و چشمش را به سوی شیخ علی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را به او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شیخ خیالاتی شده است، آن طور که او می گوید باید تا</w:t>
      </w:r>
    </w:p>
    <w:p>
      <w:pPr>
        <w:pStyle w:val="BookText"/>
        <w:rPr/>
      </w:pPr>
      <w:r>
        <w:rPr>
          <w:rFonts w:ascii="IRNazanin" w:hAnsi="IRNazanin" w:eastAsia="IRNazanin"/>
          <w:color w:val="111111"/>
          <w:sz w:val="28"/>
          <w:sz w:val="28"/>
          <w:szCs w:val="28"/>
          <w:rtl w:val="true"/>
          <w:lang w:bidi="fa-IR"/>
        </w:rPr>
        <w:t>حالا پیدایش می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بلند شد و رو به شیخ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نیامد؟ دیر زمانی است که چشم به راه هستم و خبری نیست؟ باید به خانه هایمان باز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دانه های تسبیحش را آرام می چرخاند و لبانش پیوسته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 نشده، کو تا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آبی به صورتش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روشن و نافذی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چوبی کوچکی را از جیب جلیقه اش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جو گندمی اش را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خنک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راه پله ای که به پشت بام می رفت،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قلبش</w:t>
      </w:r>
    </w:p>
    <w:p>
      <w:pPr>
        <w:pStyle w:val="BookText"/>
        <w:rPr/>
      </w:pPr>
      <w:r>
        <w:rPr>
          <w:rFonts w:ascii="IRNazanin" w:hAnsi="IRNazanin" w:eastAsia="IRNazanin"/>
          <w:color w:val="111111"/>
          <w:sz w:val="28"/>
          <w:sz w:val="28"/>
          <w:szCs w:val="28"/>
          <w:rtl w:val="true"/>
          <w:lang w:bidi="fa-IR"/>
        </w:rPr>
        <w:t>هری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اشک می ریخت، لبخندی روی لبش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جمعیت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دست پشت بام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جمعیت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آرام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قصاب کنار شیخ بود و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صدای جمعیت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پشت بام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را همه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را به اسم خواند و از او خواست، به پشت بام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قصاب حرکت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خون از ناودان بام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 در هم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در سینه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هاج و واج به هم نگاه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در چشم همه خانه کرده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همان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خون از ناودان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شیخ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شیخ </w:t>
      </w:r>
    </w:p>
    <w:p>
      <w:pPr>
        <w:pStyle w:val="BookText"/>
        <w:rPr/>
      </w:pPr>
      <w:r>
        <w:rPr>
          <w:rFonts w:ascii="IRNazanin" w:hAnsi="IRNazanin" w:eastAsia="IRNazanin"/>
          <w:color w:val="111111"/>
          <w:sz w:val="28"/>
          <w:sz w:val="28"/>
          <w:szCs w:val="28"/>
          <w:rtl w:val="true"/>
          <w:lang w:bidi="fa-IR"/>
        </w:rPr>
        <w:t>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شیخ علی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روی 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دندانهایش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جمعیت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لحظه خودش را به پشت بام خانه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زمان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دوباره به سوی ناودان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در برابر نگاه ناباورانه آنان، ناودان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گرم از ناودان خانه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سنگفرش حیاط رنگین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هول و هراس به تن همه راه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شیخ علی به دست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هیچکس از جمعیت نمی دانست روی پشت</w:t>
      </w:r>
    </w:p>
    <w:p>
      <w:pPr>
        <w:pStyle w:val="BookText"/>
        <w:rPr/>
      </w:pPr>
      <w:r>
        <w:rPr>
          <w:rFonts w:ascii="IRNazanin" w:hAnsi="IRNazanin" w:eastAsia="IRNazanin"/>
          <w:color w:val="111111"/>
          <w:sz w:val="28"/>
          <w:sz w:val="28"/>
          <w:szCs w:val="28"/>
          <w:rtl w:val="true"/>
          <w:lang w:bidi="fa-IR"/>
        </w:rPr>
        <w:t>بام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فکر می کرد الان است که اسم او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رنگش پریده بود، خودش را جابه جا کرد و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او امام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سوی در حیاط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و قال جمعیت فضا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در حیاط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زور می زدند و  تقلا می کردند تا از در و دیوار بالا روند و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تا نزدیک امام شد، خودش را روی پاهای امام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امام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قصاب لاشه گوسفندی   را که سر بریده بود، از کنار ناودان می</w:t>
      </w:r>
    </w:p>
    <w:p>
      <w:pPr>
        <w:pStyle w:val="BookText"/>
        <w:rPr/>
      </w:pP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به کمک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را پیش لاشه گوسفند اول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شیخ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نزد مهمانهایت و  از آنان بخواه تا نزد من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حیاط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حیاط خانه نرسیده بود که بلند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سرش را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گشاد و پاهایش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دید؟ حیاط خانه خالی 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حیاط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خاک زیادی در حیاط و کوچه به هوا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باورش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صورتش 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آن روز و حرفهایش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امام به شکل عربی رهگذر از او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ناراحتی؟ می بینم مدتهاست به اینجا می ایی و در این گوشه  خلوت می کنی و ناله و گریه سر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مشکلت چیست؟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در جواب امام که فکر کرده بود از عربهای چادرنشین اطراف است،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w:t>
      </w:r>
      <w:bookmarkStart w:id="210" w:name="pg13543_171977"/>
    </w:p>
    <w:p>
      <w:pPr>
        <w:pStyle w:val="BookText"/>
        <w:rPr/>
      </w:pPr>
      <w:bookmarkEnd w:id="210"/>
      <w:r>
        <w:rPr>
          <w:rFonts w:ascii="IRNazanin" w:hAnsi="IRNazanin" w:eastAsia="IRNazanin"/>
          <w:color w:val="111111"/>
          <w:sz w:val="28"/>
          <w:sz w:val="28"/>
          <w:szCs w:val="28"/>
          <w:rtl w:val="true"/>
          <w:lang w:bidi="fa-IR"/>
        </w:rPr>
        <w:t>همه جا را گرفته است، ظلم بیداد می کند، چرا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نمی کند؟ در حدیث خوانده ام</w:t>
      </w:r>
    </w:p>
    <w:p>
      <w:pPr>
        <w:pStyle w:val="BookText"/>
        <w:rPr/>
      </w:pPr>
      <w:r>
        <w:rPr>
          <w:rFonts w:ascii="IRNazanin" w:hAnsi="IRNazanin" w:eastAsia="IRNazanin"/>
          <w:color w:val="111111"/>
          <w:sz w:val="28"/>
          <w:sz w:val="28"/>
          <w:szCs w:val="28"/>
          <w:rtl w:val="true"/>
          <w:lang w:bidi="fa-IR"/>
        </w:rPr>
        <w:t>وقتی یاران واقعی امام به تعداد جنگجویان و یاران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برسد، امام</w:t>
      </w:r>
    </w:p>
    <w:p>
      <w:pPr>
        <w:pStyle w:val="BookText"/>
        <w:rPr/>
      </w:pP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فقط در شهر حله،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هزار نفر</w:t>
      </w:r>
    </w:p>
    <w:p>
      <w:pPr>
        <w:pStyle w:val="BookText"/>
        <w:rPr/>
      </w:pPr>
      <w:r>
        <w:rPr>
          <w:rFonts w:ascii="IRNazanin" w:hAnsi="IRNazanin" w:eastAsia="IRNazanin"/>
          <w:color w:val="111111"/>
          <w:sz w:val="28"/>
          <w:sz w:val="28"/>
          <w:szCs w:val="28"/>
          <w:rtl w:val="true"/>
          <w:lang w:bidi="fa-IR"/>
        </w:rPr>
        <w:t>جنگجو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پا به رکاب و آماده جانفشانی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خودش را معرفی کرده و به او گفته بود من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حله،</w:t>
      </w:r>
    </w:p>
    <w:p>
      <w:pPr>
        <w:pStyle w:val="BookText"/>
        <w:rPr/>
      </w:pPr>
      <w:r>
        <w:rPr>
          <w:rFonts w:ascii="IRNazanin" w:hAnsi="IRNazanin" w:eastAsia="IRNazanin"/>
          <w:color w:val="111111"/>
          <w:sz w:val="28"/>
          <w:sz w:val="28"/>
          <w:szCs w:val="28"/>
          <w:rtl w:val="true"/>
          <w:lang w:bidi="fa-IR"/>
        </w:rPr>
        <w:t>من دو یار واقعی بیشتر ندارم که یکی تو و دیگری ابوصالح قصاب است و امام از شیخ علی خواسته بود برای آنکه حقیقت برایش آشکار شود، به شهر حله برود و با مشورت و کمک ابوصالح قصاب از میان آن هزار نفر، چهل نفر که فکر می کنند از بهترینها هستند، برگزینند و از  آنها دعوت کنند تا عصر جمعه در منزل او جمع شوند تا با آنان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دستور داده بود قبل از آمدنش دو گوسفند به دور از چشم دیگران به پشت بام خانه اش ببرد و آنها را آنجا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حالا به حقیقت حرف های امام پی</w:t>
      </w:r>
    </w:p>
    <w:p>
      <w:pPr>
        <w:pStyle w:val="BookText"/>
        <w:rPr/>
      </w:pPr>
      <w:r>
        <w:rPr>
          <w:rFonts w:ascii="IRNazanin" w:hAnsi="IRNazanin" w:eastAsia="IRNazanin"/>
          <w:color w:val="111111"/>
          <w:sz w:val="28"/>
          <w:sz w:val="28"/>
          <w:szCs w:val="28"/>
          <w:rtl w:val="true"/>
          <w:lang w:bidi="fa-IR"/>
        </w:rPr>
        <w:t>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چهل نفر   حتی یک نفر نمانده بود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211" w:name="__RefHeading___Toc1447708_1934241801"/>
      <w:bookmarkStart w:id="212" w:name="_Toc83"/>
      <w:bookmarkEnd w:id="211"/>
      <w:r>
        <w:rPr>
          <w:rtl w:val="true"/>
        </w:rPr>
        <w:t>پاسخ به شبهه طول عمر حضرت</w:t>
      </w:r>
      <w:bookmarkEnd w:id="212"/>
    </w:p>
    <w:p>
      <w:pPr>
        <w:pStyle w:val="Heading5"/>
        <w:numPr>
          <w:ilvl w:val="4"/>
          <w:numId w:val="1"/>
        </w:numPr>
        <w:rPr/>
      </w:pPr>
      <w:bookmarkStart w:id="213" w:name="__RefHeading___Toc1447710_1934241801"/>
      <w:bookmarkStart w:id="214" w:name="_Toc84"/>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بله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سالهای طولانی یعنی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عمر حضرت می گذرد، خیلی ها ادعای دوستی و محبت و منتظر بودن داشتند، ولی وقتی پای عمل رسید، خبری از آن  همه ادعا نبود و دروغها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گفتم عمر حضرت چقدر است؟ آفرین</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امسال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است و سال تولد حضرت 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p>
    <w:p>
      <w:pPr>
        <w:pStyle w:val="BookText"/>
        <w:rPr/>
      </w:pP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کنیم، طول عمر حضرت بدست می آید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حتما برای شما هم جای سؤال است که چطور ممکن است یک انسان این همه عمر طولانی </w:t>
      </w:r>
      <w:bookmarkStart w:id="215" w:name="pg13543_171978"/>
    </w:p>
    <w:p>
      <w:pPr>
        <w:pStyle w:val="BookText"/>
        <w:rPr/>
      </w:pPr>
      <w:bookmarkEnd w:id="215"/>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با چند دلیل واضح و روشن، خواهیم فهمید که داشتن چنین طول عمری نه  تنها عجیب نیست، بلکه به راحتی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مبلغ محترم با استفاده از کارت هایی که از قبل آماده کرده است،  پاسخها را برای دانش آموزان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این چند کارتی که در دست من است با دقت توجه کنید تا پاسخها را با هم مرور  کنیم</w:t>
      </w:r>
      <w:r>
        <w:rPr>
          <w:rFonts w:eastAsia="IRNazanin" w:cs="IRNazanin"/>
          <w:color w:val="111111"/>
          <w:sz w:val="28"/>
          <w:szCs w:val="28"/>
          <w:rtl w:val="true"/>
          <w:lang w:bidi="fa-IR"/>
        </w:rPr>
        <w:t>.</w:t>
      </w:r>
    </w:p>
    <w:p>
      <w:pPr>
        <w:pStyle w:val="Heading5"/>
        <w:numPr>
          <w:ilvl w:val="4"/>
          <w:numId w:val="1"/>
        </w:numPr>
        <w:rPr/>
      </w:pPr>
      <w:bookmarkStart w:id="216" w:name="__RefHeading___Toc1447712_1934241801"/>
      <w:bookmarkStart w:id="217" w:name="_Toc85"/>
      <w:bookmarkEnd w:id="216"/>
      <w:r>
        <w:rPr>
          <w:rtl w:val="true"/>
        </w:rPr>
        <w:t>کارت اول</w:t>
      </w:r>
      <w:r>
        <w:rPr>
          <w:rtl w:val="true"/>
        </w:rPr>
        <w:t xml:space="preserve">: </w:t>
      </w:r>
      <w:r>
        <w:rPr>
          <w:rtl w:val="true"/>
        </w:rPr>
        <w:t>پاسخ قرآنی</w:t>
      </w:r>
      <w:bookmarkEnd w:id="217"/>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از یکی از دانش آموزان که توانایی قرائت قرآن دارد، دعوت می کند تا متن  و ترجمه آیه چهاردهم سوره عنکبوت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أَرْسَلْنَا نُوحًا إِلَی قَوْمِهِ فَلَبِثَ فِیهِمْ أَلْفَ سَنَةٍ إِلَّا خَمْسِینَ عَامًا فَأَخَذَهُمُ الطُّوفَانُ وَهُمْ ظَالِمُونَ  ؛ و ما نوح را به سوی قومش فرستادیم، و او در میان آنان نُه صد و پنجاه سال، درنگ کرد،  اما سرانجام طوفان و سیلاب آنان را فرا گرفت، در حالی که ظالم بودند</w:t>
      </w:r>
      <w:r>
        <w:rPr>
          <w:rFonts w:eastAsia="IRNazanin" w:cs="IRNazanin"/>
          <w:color w:val="111111"/>
          <w:sz w:val="28"/>
          <w:szCs w:val="28"/>
          <w:rtl w:val="true"/>
          <w:lang w:bidi="fa-IR"/>
        </w:rPr>
        <w:t>».</w:t>
      </w:r>
    </w:p>
    <w:p>
      <w:pPr>
        <w:pStyle w:val="Heading5"/>
        <w:numPr>
          <w:ilvl w:val="4"/>
          <w:numId w:val="1"/>
        </w:numPr>
        <w:rPr/>
      </w:pPr>
      <w:bookmarkStart w:id="218" w:name="__RefHeading___Toc1447714_1934241801"/>
      <w:bookmarkStart w:id="219" w:name="_Toc86"/>
      <w:bookmarkEnd w:id="218"/>
      <w:r>
        <w:rPr>
          <w:rtl w:val="true"/>
        </w:rPr>
        <w:t>کارت دوم</w:t>
      </w:r>
      <w:r>
        <w:rPr>
          <w:rtl w:val="true"/>
        </w:rPr>
        <w:t xml:space="preserve">: </w:t>
      </w:r>
      <w:r>
        <w:rPr>
          <w:rtl w:val="true"/>
        </w:rPr>
        <w:t>پاسخ روایی</w:t>
      </w:r>
      <w:bookmarkEnd w:id="219"/>
    </w:p>
    <w:p>
      <w:pPr>
        <w:pStyle w:val="BookText"/>
        <w:rPr/>
      </w:pPr>
      <w:r>
        <w:rPr>
          <w:rFonts w:ascii="IRNazanin" w:hAnsi="IRNazanin" w:eastAsia="IRNazanin"/>
          <w:color w:val="111111"/>
          <w:sz w:val="28"/>
          <w:sz w:val="28"/>
          <w:szCs w:val="28"/>
          <w:rtl w:val="true"/>
          <w:lang w:bidi="fa-IR"/>
        </w:rPr>
        <w:t>حتماً نام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پیامبران الهی است که داستانهایی در قرآن از جمله داستان ایشان با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حیات  نوشید و عمری جاودان پیدا کرد</w:t>
      </w:r>
      <w:r>
        <w:rPr>
          <w:rFonts w:eastAsia="IRNazanin" w:cs="IRNazanin"/>
          <w:color w:val="111111"/>
          <w:sz w:val="28"/>
          <w:szCs w:val="28"/>
          <w:rtl w:val="true"/>
          <w:lang w:bidi="fa-IR"/>
        </w:rPr>
        <w:t>.</w:t>
      </w:r>
      <w:r>
        <w:rPr>
          <w:rStyle w:val="FootnoteAnchor"/>
          <w:rtl w:val="true"/>
        </w:rPr>
        <w:footnoteReference w:id="77"/>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بیش از شش هزار سال از عمر شریف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گذرد و ایشان همچنان </w:t>
      </w:r>
      <w:bookmarkStart w:id="220" w:name="pg13543_171979"/>
    </w:p>
    <w:p>
      <w:pPr>
        <w:pStyle w:val="BookText"/>
        <w:rPr/>
      </w:pPr>
      <w:bookmarkEnd w:id="220"/>
      <w:r>
        <w:rPr>
          <w:rFonts w:ascii="IRNazanin" w:hAnsi="IRNazanin" w:eastAsia="IRNazanin"/>
          <w:color w:val="111111"/>
          <w:sz w:val="28"/>
          <w:sz w:val="28"/>
          <w:szCs w:val="28"/>
          <w:rtl w:val="true"/>
          <w:lang w:bidi="fa-IR"/>
        </w:rPr>
        <w:t>زنده هستند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دلیل و فلسفه زنده بودن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خداوند</w:t>
      </w:r>
    </w:p>
    <w:p>
      <w:pPr>
        <w:pStyle w:val="BookText"/>
        <w:rPr/>
      </w:pPr>
      <w:r>
        <w:rPr>
          <w:rFonts w:ascii="IRNazanin" w:hAnsi="IRNazanin" w:eastAsia="IRNazanin"/>
          <w:color w:val="111111"/>
          <w:sz w:val="28"/>
          <w:sz w:val="28"/>
          <w:szCs w:val="28"/>
          <w:rtl w:val="true"/>
          <w:lang w:bidi="fa-IR"/>
        </w:rPr>
        <w:t>می خواست به قائم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طولانی بدهد و می دانست که بندگانش بر طول عمر او اشکال خواهند کرد، به همین دلیل عمر حضرت خضر را طولانی نمود، تا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تشبیه شود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واقع، خداوند یک نمونه عینی آفرید تا کسی نتواند به عمر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بگیرد و  شک و شبهه ای به دل خود راه دهد</w:t>
      </w:r>
      <w:r>
        <w:rPr>
          <w:rFonts w:eastAsia="IRNazanin" w:cs="IRNazanin"/>
          <w:color w:val="111111"/>
          <w:sz w:val="28"/>
          <w:szCs w:val="28"/>
          <w:rtl w:val="true"/>
          <w:lang w:bidi="fa-IR"/>
        </w:rPr>
        <w:t>.</w:t>
      </w:r>
    </w:p>
    <w:p>
      <w:pPr>
        <w:pStyle w:val="Heading5"/>
        <w:numPr>
          <w:ilvl w:val="4"/>
          <w:numId w:val="1"/>
        </w:numPr>
        <w:rPr/>
      </w:pPr>
      <w:bookmarkStart w:id="221" w:name="__RefHeading___Toc1447716_1934241801"/>
      <w:bookmarkStart w:id="222" w:name="_Toc87"/>
      <w:bookmarkEnd w:id="221"/>
      <w:r>
        <w:rPr>
          <w:rtl w:val="true"/>
        </w:rPr>
        <w:t>کارت سوم</w:t>
      </w:r>
      <w:r>
        <w:rPr>
          <w:rtl w:val="true"/>
        </w:rPr>
        <w:t xml:space="preserve">: </w:t>
      </w:r>
      <w:r>
        <w:rPr>
          <w:rtl w:val="true"/>
        </w:rPr>
        <w:t>پاسخ تاریخی</w:t>
      </w:r>
      <w:bookmarkEnd w:id="222"/>
    </w:p>
    <w:p>
      <w:pPr>
        <w:pStyle w:val="BookText"/>
        <w:rPr/>
      </w:pPr>
      <w:r>
        <w:rPr>
          <w:rFonts w:ascii="IRNazanin" w:hAnsi="IRNazanin" w:eastAsia="IRNazanin"/>
          <w:color w:val="111111"/>
          <w:sz w:val="28"/>
          <w:sz w:val="28"/>
          <w:szCs w:val="28"/>
          <w:rtl w:val="true"/>
          <w:lang w:bidi="fa-IR"/>
        </w:rPr>
        <w:t xml:space="preserve">تاریخ، نام بسیاری از افراد را ذکر کرده است که عمر طولانی داشته اند؛ اگرچه ممکن است شنیدن این اعداد و ارقام برای مردم امروز که میانگین عمرها کمتر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کمی عجیب و غیرقابل باور باشد، ولی اینها نکات و واقعیاتی است که در کتابهای تاریخی ذکر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 چند نمونه از افرادی که عمر طولانی داشته اند را برای شما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اعداد را روی تابلو بنویسد، ضمن آنکه برای ایجاد تنوع می تواند از  اعلان نظر دانش آموزان در تخمین عمرها نیز استفاده نماید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سال</w:t>
      </w:r>
      <w:r>
        <w:rPr>
          <w:rStyle w:val="FootnoteAnchor"/>
          <w:rtl w:val="true"/>
        </w:rPr>
        <w:footnoteReference w:id="80"/>
      </w:r>
      <w:bookmarkStart w:id="223" w:name="pg13543_171980"/>
    </w:p>
    <w:p>
      <w:pPr>
        <w:pStyle w:val="BookText"/>
        <w:rPr/>
      </w:pPr>
      <w:bookmarkEnd w:id="223"/>
      <w:r>
        <w:rPr>
          <w:rFonts w:ascii="IRNazanin" w:hAnsi="IRNazanin" w:eastAsia="IRNazanin"/>
          <w:color w:val="111111"/>
          <w:sz w:val="28"/>
          <w:sz w:val="28"/>
          <w:szCs w:val="28"/>
          <w:rtl w:val="true"/>
          <w:lang w:bidi="fa-IR"/>
        </w:rPr>
        <w:t>حضرت آدم و حضرت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عزیز مصر که در سوره یوسف از او نام برده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عمرمعمولی مردم زمان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شیث پسر آدم</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انوش پسر شیث</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سال</w:t>
      </w:r>
      <w:r>
        <w:rPr>
          <w:rStyle w:val="FootnoteAnchor"/>
          <w:rtl w:val="true"/>
        </w:rPr>
        <w:footnoteReference w:id="82"/>
      </w:r>
    </w:p>
    <w:p>
      <w:pPr>
        <w:pStyle w:val="Heading5"/>
        <w:numPr>
          <w:ilvl w:val="4"/>
          <w:numId w:val="1"/>
        </w:numPr>
        <w:rPr/>
      </w:pPr>
      <w:bookmarkStart w:id="224" w:name="__RefHeading___Toc1447718_1934241801"/>
      <w:bookmarkStart w:id="225" w:name="_Toc88"/>
      <w:bookmarkEnd w:id="224"/>
      <w:r>
        <w:rPr>
          <w:rtl w:val="true"/>
        </w:rPr>
        <w:t>کارت چهارم</w:t>
      </w:r>
      <w:r>
        <w:rPr>
          <w:rtl w:val="true"/>
        </w:rPr>
        <w:t xml:space="preserve">: </w:t>
      </w:r>
      <w:r>
        <w:rPr>
          <w:rtl w:val="true"/>
        </w:rPr>
        <w:t>پاسخ عقیدتی</w:t>
      </w:r>
      <w:bookmarkEnd w:id="225"/>
    </w:p>
    <w:p>
      <w:pPr>
        <w:pStyle w:val="BookText"/>
        <w:rPr/>
      </w:pPr>
      <w:r>
        <w:rPr>
          <w:rFonts w:ascii="IRNazanin" w:hAnsi="IRNazanin" w:eastAsia="IRNazanin"/>
          <w:color w:val="111111"/>
          <w:sz w:val="28"/>
          <w:sz w:val="28"/>
          <w:szCs w:val="28"/>
          <w:rtl w:val="true"/>
          <w:lang w:bidi="fa-IR"/>
        </w:rPr>
        <w:t xml:space="preserve">قرآن کریم قصه ای را در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نقل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پیغمبری سوار الاغ بودو از کنار روستایی می گذشت، دید که آنجا سالها کهنه شده است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مرده ها را زنده می کنی؟</w:t>
      </w:r>
    </w:p>
    <w:p>
      <w:pPr>
        <w:pStyle w:val="BookText"/>
        <w:rPr/>
      </w:pPr>
      <w:r>
        <w:rPr>
          <w:rFonts w:ascii="IRNazanin" w:hAnsi="IRNazanin" w:eastAsia="IRNazanin"/>
          <w:color w:val="111111"/>
          <w:sz w:val="28"/>
          <w:sz w:val="28"/>
          <w:szCs w:val="28"/>
          <w:rtl w:val="true"/>
          <w:lang w:bidi="fa-IR"/>
        </w:rPr>
        <w:t xml:space="preserve">خداوند در همان لحظه جان او را گرفت و بعد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 را زنده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که اینجایی؟ پیغمبر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ساعاتی یا لحظه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اینجایی و حالا الاغ را در پیش نظر تو زنده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طعام او را به او نشان داد</w:t>
      </w:r>
    </w:p>
    <w:p>
      <w:pPr>
        <w:pStyle w:val="BookText"/>
        <w:rPr/>
      </w:pPr>
      <w:r>
        <w:rPr>
          <w:rFonts w:ascii="IRNazanin" w:hAnsi="IRNazanin" w:eastAsia="IRNazanin"/>
          <w:color w:val="111111"/>
          <w:sz w:val="28"/>
          <w:sz w:val="28"/>
          <w:szCs w:val="28"/>
          <w:rtl w:val="true"/>
          <w:lang w:bidi="fa-IR"/>
        </w:rPr>
        <w:t>که هیچ فاسد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غذای این پیامبر خراب نشده است و این نشان عظمت خداست که اگر خدا بخواهد این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خواهد و این گونه می شود که غذا بعد از </w:t>
      </w:r>
      <w:r>
        <w:rPr>
          <w:rFonts w:eastAsia="IRNazanin" w:cs="IRNazanin"/>
          <w:color w:val="111111"/>
          <w:sz w:val="28"/>
          <w:szCs w:val="28"/>
          <w:lang w:bidi="fa-IR"/>
        </w:rPr>
        <w:t>5200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خراب و فاسد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ما می گوید که قدرت خدا محدودیت ندارد و هر آنچه بخواهد</w:t>
      </w:r>
    </w:p>
    <w:p>
      <w:pPr>
        <w:pStyle w:val="BookText"/>
        <w:rPr/>
      </w:pPr>
      <w:r>
        <w:rPr>
          <w:rFonts w:ascii="IRNazanin" w:hAnsi="IRNazanin" w:eastAsia="IRNazanin"/>
          <w:color w:val="111111"/>
          <w:sz w:val="28"/>
          <w:sz w:val="28"/>
          <w:szCs w:val="28"/>
          <w:rtl w:val="true"/>
          <w:lang w:bidi="fa-IR"/>
        </w:rPr>
        <w:t>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آدمی را ثابت و سالم نگه می دارد و دیگری را متغیر و این  نشان عظمت خداوند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این خدا با این عظمت اگر بخواهد، می تواند امام زمان را هزاران سال حی و زنده نگه </w:t>
      </w:r>
      <w:bookmarkStart w:id="226" w:name="pg13543_171981"/>
    </w:p>
    <w:p>
      <w:pPr>
        <w:pStyle w:val="BookText"/>
        <w:rPr/>
      </w:pPr>
      <w:bookmarkEnd w:id="226"/>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در طول عمر امام شک کرد، یعنی قدرت خداوند را نشناخته است؛ زیرا  خداوند بر همه قادر و تواناست و هر کاری که بخواهد، می 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باور کنیم که خداوندی که این جهان را از کران تا کران با قدرت بی کرانش آفریده و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کهکشان را با دست توانایش از میلیونها سال پیش نگه داشته است، هرگز از  نگهداری ولی و حجت خود ناتوان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کاین جهان پاینده دارد</w:t>
      </w:r>
    </w:p>
    <w:p>
      <w:pPr>
        <w:pStyle w:val="BookText"/>
        <w:rPr/>
      </w:pPr>
      <w:r>
        <w:rPr>
          <w:rFonts w:ascii="IRNazanin" w:hAnsi="IRNazanin" w:eastAsia="IRNazanin"/>
          <w:color w:val="111111"/>
          <w:sz w:val="28"/>
          <w:sz w:val="28"/>
          <w:szCs w:val="28"/>
          <w:rtl w:val="true"/>
          <w:lang w:bidi="fa-IR"/>
        </w:rPr>
        <w:t>تواند حجتی را زنده دارد</w:t>
      </w:r>
    </w:p>
    <w:p>
      <w:pPr>
        <w:pStyle w:val="Heading3"/>
        <w:numPr>
          <w:ilvl w:val="2"/>
          <w:numId w:val="1"/>
        </w:numPr>
        <w:rPr/>
      </w:pPr>
      <w:bookmarkStart w:id="227" w:name="__RefHeading___Toc1447720_1934241801"/>
      <w:bookmarkStart w:id="228" w:name="_Toc89"/>
      <w:bookmarkEnd w:id="227"/>
      <w:r>
        <w:rPr>
          <w:rtl w:val="true"/>
        </w:rPr>
        <w:t>پیامهای کاربردی تربیتی</w:t>
      </w:r>
      <w:bookmarkEnd w:id="228"/>
    </w:p>
    <w:p>
      <w:pPr>
        <w:pStyle w:val="Heading4"/>
        <w:numPr>
          <w:ilvl w:val="3"/>
          <w:numId w:val="1"/>
        </w:numPr>
        <w:rPr/>
      </w:pPr>
      <w:bookmarkStart w:id="229" w:name="__RefHeading___Toc1447722_1934241801"/>
      <w:bookmarkStart w:id="230" w:name="_Toc90"/>
      <w:bookmarkEnd w:id="229"/>
      <w:r>
        <w:rPr>
          <w:rtl w:val="true"/>
        </w:rPr>
        <w:t>وظایف منتظران</w:t>
      </w:r>
      <w:bookmarkEnd w:id="230"/>
    </w:p>
    <w:p>
      <w:pPr>
        <w:pStyle w:val="BookText"/>
        <w:rPr/>
      </w:pPr>
      <w:r>
        <w:rPr>
          <w:rFonts w:ascii="IRNazanin" w:hAnsi="IRNazanin" w:eastAsia="IRNazanin"/>
          <w:color w:val="111111"/>
          <w:sz w:val="28"/>
          <w:sz w:val="28"/>
          <w:szCs w:val="28"/>
          <w:rtl w:val="true"/>
          <w:lang w:bidi="fa-IR"/>
        </w:rPr>
        <w:t>اکنون که می دانیم امام و ولی خدایی هست که منتظر صدور فرمان الهی برای ظهور و ایجاد جامعه ای طلایی و سرشار از خوبی ها و شایستگی هاست، ما نیز باید به وظیفه خود عمل کنیم و ضمن شناخت صحیح از زوایای مختلف زندگی و نقش حضرت در بقای زمین و زمان، باید</w:t>
      </w:r>
    </w:p>
    <w:p>
      <w:pPr>
        <w:pStyle w:val="BookText"/>
        <w:rPr/>
      </w:pPr>
      <w:r>
        <w:rPr>
          <w:rFonts w:ascii="IRNazanin" w:hAnsi="IRNazanin" w:eastAsia="IRNazanin"/>
          <w:color w:val="111111"/>
          <w:sz w:val="28"/>
          <w:sz w:val="28"/>
          <w:szCs w:val="28"/>
          <w:rtl w:val="true"/>
          <w:lang w:bidi="fa-IR"/>
        </w:rPr>
        <w:t>تلاش کنیم تا در حد توان و بضاعت خودمان، مسیر ظهور را آماده کنیم و خودمان نیز بیش از  گذشته، با حضرت ارتباط معنوی و سازنده برقرار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جلسه، من چند تا از کارهایی که می توانیم انجام دهیم، که در واقع فرمولهای دوستی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برای شما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وظایف بندگی که همان اطاعت از خدا و انجام واجبات و ترک گناهان است و این  مسئله، مهم ترین چیزی است که حضرت از ما انتظار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بیشتر پیرامون حضرت و خواندن تشرفات و حکایات کسانی که به دیدار حضرت  توفیق یافته 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کنید بهانه هایی جور کنید که شما را به یاد حضرت بیندازد؛ مانند تابلو، برچسب، نذر  صلوات روزانه برای حضرت،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از هر نماز رو به قبله بایستید و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در این حالت دست را بر سر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شناساندن حضرت به دیگران از طریق سایت، شبکه های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مکانهای منسوب به حضرت مانند جمکران حضور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 امکان برخی دعاهای مربوط به ایشان مانند دعای فرج، دعای ندبه، دعای آل یس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بخوانید و برای سلامتی حضرت،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نکته اینکه، با توجه مهیا بودن گناهان رنگارنگ و متنوع و آلودگی محیطهای مختلف مجازی و حقیقی، برای ثابت ماندن در دین و منحرف نشدن از مسیر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دعای غریق را زیاد بخوانید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روزی آن حضرت خطاب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سُتصِیبَکُمْ شُبْهَةٌ فَتَبْقُونَ بِلاَ عَلَمٍ یُرَی وَلا اِمَامٍ هُدَی، لایَنْجُو مِنْها اِلَّا مَنْ دَعا بدُعاءَالْغَریقِ؛ ؛ به زودی شبهه ای به شما روی خواهد آورد و شما نه پرچمی خواهید داشت که دیده شود و نه امامی که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از این شبهه نجات خواهند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ای خدا، ای بخشنده، ای بخشایشگر، ای کسی که قلبها را دگرگون می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مرا  بر دینت پایدار فرما</w:t>
      </w:r>
      <w:r>
        <w:rPr>
          <w:rFonts w:eastAsia="IRNazanin" w:cs="IRNazanin"/>
          <w:color w:val="111111"/>
          <w:sz w:val="28"/>
          <w:szCs w:val="28"/>
          <w:rtl w:val="true"/>
          <w:lang w:bidi="fa-IR"/>
        </w:rPr>
        <w:t xml:space="preserve">». </w:t>
      </w:r>
      <w:r>
        <w:rPr>
          <w:rStyle w:val="FootnoteAnchor"/>
          <w:rtl w:val="true"/>
        </w:rPr>
        <w:footnoteReference w:id="84"/>
      </w:r>
      <w:bookmarkStart w:id="231" w:name="pg13543_171983"/>
    </w:p>
    <w:p>
      <w:pPr>
        <w:pStyle w:val="Heading3"/>
        <w:numPr>
          <w:ilvl w:val="2"/>
          <w:numId w:val="1"/>
        </w:numPr>
        <w:rPr/>
      </w:pPr>
      <w:bookmarkStart w:id="232" w:name="__RefHeading___Toc1447724_1934241801"/>
      <w:bookmarkStart w:id="233" w:name="_Toc91"/>
      <w:bookmarkEnd w:id="231"/>
      <w:bookmarkEnd w:id="232"/>
      <w:r>
        <w:rPr>
          <w:rtl w:val="true"/>
        </w:rPr>
        <w:t>دعا و نیایش</w:t>
      </w:r>
      <w:bookmarkEnd w:id="23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ما را نسبت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انجام واجبات و ترک گناه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زمره سربازان خوب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نائب امام زمان، رهبر معظم انقلاب، خامنه ای عزیز را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مطیع و گوش به فرمان امام زمان و نائب امام زمانت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ما را خطرات و آسیبهای رنگارنگ آخرالزمان،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امام زمان را از ما راضی و خشنود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انجام کارهای امام زمان پسند عنایت بفرما</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234" w:name="pg13543_171984"/>
    </w:p>
    <w:p>
      <w:pPr>
        <w:pStyle w:val="Heading3"/>
        <w:numPr>
          <w:ilvl w:val="2"/>
          <w:numId w:val="1"/>
        </w:numPr>
        <w:rPr/>
      </w:pPr>
      <w:bookmarkStart w:id="235" w:name="__RefHeading___Toc1447726_1934241801"/>
      <w:bookmarkStart w:id="236" w:name="_Toc92"/>
      <w:bookmarkEnd w:id="234"/>
      <w:bookmarkEnd w:id="235"/>
      <w:r>
        <w:rPr>
          <w:rtl w:val="true"/>
        </w:rPr>
        <w:t>متن مطالعاتی</w:t>
      </w:r>
      <w:bookmarkEnd w:id="236"/>
    </w:p>
    <w:p>
      <w:pPr>
        <w:pStyle w:val="Heading4"/>
        <w:numPr>
          <w:ilvl w:val="3"/>
          <w:numId w:val="1"/>
        </w:numPr>
        <w:rPr/>
      </w:pPr>
      <w:bookmarkStart w:id="237" w:name="__RefHeading___Toc1447728_1934241801"/>
      <w:bookmarkStart w:id="238" w:name="_Toc93"/>
      <w:bookmarkEnd w:id="237"/>
      <w:r>
        <w:rPr>
          <w:rtl w:val="true"/>
        </w:rPr>
        <w:t>طول عمر در قرآن کریم</w:t>
      </w:r>
      <w:bookmarkEnd w:id="238"/>
    </w:p>
    <w:p>
      <w:pPr>
        <w:pStyle w:val="BookText"/>
        <w:rPr/>
      </w:pPr>
      <w:r>
        <w:rPr>
          <w:rFonts w:ascii="IRNazanin" w:hAnsi="IRNazanin" w:eastAsia="IRNazanin"/>
          <w:color w:val="111111"/>
          <w:sz w:val="28"/>
          <w:sz w:val="28"/>
          <w:szCs w:val="28"/>
          <w:rtl w:val="true"/>
          <w:lang w:bidi="fa-IR"/>
        </w:rPr>
        <w:t>آیاتی از قرآن کریم از عمر طولانی در امت های پیشین خبر می دهد،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مَتَّعْنَا هَؤُلَاءِ وَآبَاءَهُمْ حَتَّی طَالَ عَلَیْهِمُ الْعُمُرُ؛ بلکه آنها و پدرانشان را از متاع دنیوی ِ  برخوردار ساختیم تا از عمر طولانی بهره مند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أَنَّهُ کَانَ مِنَ الْمُسَبِّحِینَ لَلَبِثَ فِی بَطْنِهِ إِلَی یَوْمِ یُبْعَثُونَ ؛اگ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تسبیح کنندگان نبود، تا روز رستاخیز در شکم ماهی می ماند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این آیه تصریح دارد در این که عمر بسیار طولانی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حضرت یونس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اصطلاح زیست شناسان عمر جاویدان نامیده می شود، برای انسان و ماهی از نظر قرآن کریم،  امکان پذیر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مورد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أَرْسَلْنَا نُوحًا إِلَی قَوْمِهِ فَلَبِثَ فِیهِمْ أَلْفَ سَنَةٍ إِلَّا خَمْسِینَ عَامًا ؛ به راستی ما نوح را به سوی قومش فرستادیم، پس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آنها درنگ نمود</w:t>
      </w:r>
      <w:r>
        <w:rPr>
          <w:rFonts w:eastAsia="IRNazanin" w:cs="IRNazanin"/>
          <w:color w:val="111111"/>
          <w:sz w:val="28"/>
          <w:szCs w:val="28"/>
          <w:rtl w:val="true"/>
          <w:lang w:bidi="fa-IR"/>
        </w:rPr>
        <w:t xml:space="preserve">». </w:t>
      </w:r>
      <w:r>
        <w:rPr>
          <w:rStyle w:val="FootnoteAnchor"/>
          <w:rtl w:val="true"/>
        </w:rPr>
        <w:footnoteReference w:id="86"/>
      </w:r>
      <w:bookmarkStart w:id="239" w:name="pg13543_171985"/>
    </w:p>
    <w:p>
      <w:pPr>
        <w:pStyle w:val="Heading4"/>
        <w:numPr>
          <w:ilvl w:val="3"/>
          <w:numId w:val="1"/>
        </w:numPr>
        <w:rPr/>
      </w:pPr>
      <w:bookmarkStart w:id="240" w:name="__RefHeading___Toc1447730_1934241801"/>
      <w:bookmarkStart w:id="241" w:name="_Toc94"/>
      <w:bookmarkEnd w:id="239"/>
      <w:bookmarkEnd w:id="240"/>
      <w:r>
        <w:rPr>
          <w:rtl w:val="true"/>
        </w:rPr>
        <w:t>نکته هایی پیرامون حضرت خضر</w:t>
      </w:r>
      <w:r>
        <w:rPr>
          <w:rtl w:val="true"/>
        </w:rPr>
        <w:t>(</w:t>
      </w:r>
      <w:r>
        <w:rPr>
          <w:rtl w:val="true"/>
        </w:rPr>
        <w:t>علیه السّلام</w:t>
      </w:r>
      <w:r>
        <w:rPr>
          <w:rtl w:val="true"/>
        </w:rPr>
        <w:t>)</w:t>
      </w:r>
      <w:bookmarkEnd w:id="241"/>
    </w:p>
    <w:p>
      <w:pPr>
        <w:pStyle w:val="BookText"/>
        <w:rPr/>
      </w:pP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اُمرای ارتش ذی القرنین و از ابنای ملوک و شاهزاده بود و در پیش قراولان ارتش او</w:t>
      </w:r>
    </w:p>
    <w:p>
      <w:pPr>
        <w:pStyle w:val="BookText"/>
        <w:rPr/>
      </w:pPr>
      <w:r>
        <w:rPr>
          <w:rFonts w:ascii="IRNazanin" w:hAnsi="IRNazanin" w:eastAsia="IRNazanin"/>
          <w:color w:val="111111"/>
          <w:sz w:val="28"/>
          <w:sz w:val="28"/>
          <w:szCs w:val="28"/>
          <w:rtl w:val="true"/>
          <w:lang w:bidi="fa-IR"/>
        </w:rPr>
        <w:t>قرار داشت که به کنار چشمه ای رسید و ماهی مرده ای داشت، خواست بشوید و بپزد و بخورد، ماهی که به آب اصابت کرد، بلافاصله زنده شد و به آب چشمه فرورفت و خضر که با لشکر ذی  القرنین در طلب این آب بود، مسأله را فهمید و از آن آب سیر نوشید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القرنین علّت تأخیر را جویا شد، او قضیه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القرنین با سرعت تمام به آنجا آمدند که آن آب را بخورند، امّا هرچه جستند و این سو و آن سو دویدند، اثری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القرنین برگشت و به خضر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آب در تقدیر تو بوده است</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قرآن کریم هرچند آشکارا نام او را نبرده است، اما از او به عنوان عالم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کهف در جریان ملاقات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فَوَجَدَا عَبْدًا مِنْ عِبَادِنَا آتَیْنَاهُ رَحْمَةً مِنْ عِنْدِنَا وَعَلَّمْنَاهُ مِنْ لَدُنَّا عِلْمًا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 از بندگان ما را یافتند که رحمت عظیمی از سوی خود به او داده، و علم فراوانی از نزد خود به او آموخته بودیم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الخضرَ شَرِبَ مِن ماءِ الحَیاةِ فهُو حَیٌّ لا یَموتُ حتّی یُنفَخَ فی الصُّورِ ، و إنّهُ لَیَحضُرُ المَوسِمَ کُلَّ سَنةٍ  یَقِفُ بعَرَفَةَ فیُؤمِّنُ علی دُعاءِ المؤمِنینَ ،؛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حیات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زنده است تا نفخ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ساله در مراسم حج حضور می یابد و تمام مناسک حج را نیز انجام می دهد و در عرفات، در  کنار سایر حجاج خانه خدا می ایستد و به دعای مؤمنان آمین می گوید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242" w:name="__RefHeading___Toc1447732_1934241801"/>
      <w:bookmarkStart w:id="243" w:name="_Toc95"/>
      <w:bookmarkEnd w:id="242"/>
      <w:r>
        <w:rPr>
          <w:rtl w:val="true"/>
        </w:rPr>
        <w:t>نقش حضرت خضر</w:t>
      </w:r>
      <w:r>
        <w:rPr>
          <w:rtl w:val="true"/>
        </w:rPr>
        <w:t>(</w:t>
      </w:r>
      <w:r>
        <w:rPr>
          <w:rtl w:val="true"/>
        </w:rPr>
        <w:t>علیه السّلام</w:t>
      </w:r>
      <w:r>
        <w:rPr>
          <w:rtl w:val="true"/>
        </w:rPr>
        <w:t xml:space="preserve">) </w:t>
      </w:r>
      <w:r>
        <w:rPr>
          <w:rtl w:val="true"/>
        </w:rPr>
        <w:t>در زمان غیبت</w:t>
      </w:r>
      <w:bookmarkEnd w:id="24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تشبیه به عمر طولانی ایشان که در درسنامه به آن اشاره شد، حضرت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p>
    <w:p>
      <w:pPr>
        <w:pStyle w:val="BookText"/>
        <w:rPr/>
      </w:pPr>
      <w:r>
        <w:rPr>
          <w:rFonts w:ascii="IRNazanin" w:hAnsi="IRNazanin" w:eastAsia="IRNazanin"/>
          <w:color w:val="111111"/>
          <w:sz w:val="28"/>
          <w:sz w:val="28"/>
          <w:szCs w:val="28"/>
          <w:rtl w:val="true"/>
          <w:lang w:bidi="fa-IR"/>
        </w:rPr>
        <w:t>سی نفری است که همواره در محضر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رتق وفتق امور به فرمان آن</w:t>
      </w:r>
    </w:p>
    <w:p>
      <w:pPr>
        <w:pStyle w:val="BookText"/>
        <w:rPr/>
      </w:pPr>
      <w:r>
        <w:rPr>
          <w:rFonts w:ascii="IRNazanin" w:hAnsi="IRNazanin" w:eastAsia="IRNazanin"/>
          <w:color w:val="111111"/>
          <w:sz w:val="28"/>
          <w:sz w:val="28"/>
          <w:szCs w:val="28"/>
          <w:rtl w:val="true"/>
          <w:lang w:bidi="fa-IR"/>
        </w:rPr>
        <w:t>حضرت در دست آنهاست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همه مهمتر آن است که خداوند به وسیله خضر، امام زمان را در ایام غیبت از تنهایی بیرون آورده، مونس آن حضرت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سَیُونِسُ اَللَّهُ بِهِ وَحْشَةَ قَائِمِنَا فِی غَیْبَتِهِ وَ یَصِلُ بِهِ وَحْدَتَهُ؛ و در آینده خداوند به وسیله او وحشت قائم ما را در ایام  غیبتش به انس مبدل خواهد کرد و یار آن حضرت در تنهایی خواهد بود</w:t>
      </w:r>
      <w:r>
        <w:rPr>
          <w:rFonts w:eastAsia="Amiri" w:cs="Amiri" w:ascii="Amiri" w:hAnsi="Amiri"/>
          <w:color w:val="111111"/>
          <w:sz w:val="28"/>
          <w:szCs w:val="28"/>
          <w:rtl w:val="true"/>
          <w:lang w:bidi="ar-SA"/>
        </w:rPr>
        <w:t>».</w:t>
      </w:r>
      <w:r>
        <w:rPr>
          <w:rStyle w:val="FootnoteAnchor"/>
          <w:rtl w:val="true"/>
        </w:rPr>
        <w:footnoteReference w:id="91"/>
      </w:r>
      <w:bookmarkStart w:id="244" w:name="pg13543_171987"/>
    </w:p>
    <w:p>
      <w:pPr>
        <w:pStyle w:val="Heading2"/>
        <w:numPr>
          <w:ilvl w:val="1"/>
          <w:numId w:val="1"/>
        </w:numPr>
        <w:rPr/>
      </w:pPr>
      <w:bookmarkStart w:id="245" w:name="__RefHeading___Toc1447734_1934241801"/>
      <w:bookmarkStart w:id="246" w:name="_Toc96"/>
      <w:bookmarkEnd w:id="244"/>
      <w:bookmarkEnd w:id="245"/>
      <w:r>
        <w:rPr>
          <w:rtl w:val="true"/>
        </w:rPr>
        <w:t>درس پنجم</w:t>
      </w:r>
      <w:r>
        <w:rPr>
          <w:rtl w:val="true"/>
        </w:rPr>
        <w:t xml:space="preserve">: </w:t>
      </w:r>
      <w:r>
        <w:rPr>
          <w:rtl w:val="true"/>
        </w:rPr>
        <w:t>یار و بار</w:t>
      </w:r>
      <w:bookmarkEnd w:id="246"/>
    </w:p>
    <w:p>
      <w:pPr>
        <w:pStyle w:val="Heading3"/>
        <w:numPr>
          <w:ilvl w:val="2"/>
          <w:numId w:val="1"/>
        </w:numPr>
        <w:rPr/>
      </w:pPr>
      <w:bookmarkStart w:id="247" w:name="__RefHeading___Toc1447736_1934241801"/>
      <w:bookmarkStart w:id="248" w:name="_Toc97"/>
      <w:bookmarkEnd w:id="247"/>
      <w:r>
        <w:rPr>
          <w:rtl w:val="true"/>
        </w:rPr>
        <w:t>بهانه ارتباط</w:t>
      </w:r>
      <w:bookmarkEnd w:id="248"/>
    </w:p>
    <w:p>
      <w:pPr>
        <w:pStyle w:val="Heading4"/>
        <w:numPr>
          <w:ilvl w:val="3"/>
          <w:numId w:val="1"/>
        </w:numPr>
        <w:rPr/>
      </w:pPr>
      <w:bookmarkStart w:id="249" w:name="__RefHeading___Toc1447738_1934241801"/>
      <w:bookmarkStart w:id="250" w:name="_Toc98"/>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پس از سلام و احوالپرسی، آنان را به مسابقه گروهی  دعوت و مراحل اجرای آن را تبیین می کند</w:t>
      </w:r>
      <w:r>
        <w:rPr>
          <w:rFonts w:eastAsia="IRNazanin" w:cs="IRNazanin"/>
          <w:color w:val="111111"/>
          <w:sz w:val="28"/>
          <w:szCs w:val="28"/>
          <w:rtl w:val="true"/>
          <w:lang w:bidi="fa-IR"/>
        </w:rPr>
        <w:t>.</w:t>
      </w:r>
    </w:p>
    <w:p>
      <w:pPr>
        <w:pStyle w:val="Heading4"/>
        <w:numPr>
          <w:ilvl w:val="3"/>
          <w:numId w:val="1"/>
        </w:numPr>
        <w:rPr/>
      </w:pPr>
      <w:bookmarkStart w:id="251" w:name="__RefHeading___Toc1447740_1934241801"/>
      <w:bookmarkStart w:id="252" w:name="_Toc99"/>
      <w:bookmarkEnd w:id="251"/>
      <w:r>
        <w:rPr>
          <w:rtl w:val="true"/>
        </w:rPr>
        <w:t>مراحل اجرا</w:t>
      </w:r>
      <w:bookmarkEnd w:id="252"/>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چند جمله و تکرار آنها توسط چند نفر از دانش آموزان که در نهایت منجر به  انتخاب سه نفر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 دوست و همکار توسط دانش آموزان منتخب برای ادامه مسابقه</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مسابقه با همکاری و مشورت گروه های دو نفره</w:t>
      </w:r>
    </w:p>
    <w:p>
      <w:pPr>
        <w:pStyle w:val="Heading4"/>
        <w:numPr>
          <w:ilvl w:val="3"/>
          <w:numId w:val="1"/>
        </w:numPr>
        <w:rPr/>
      </w:pPr>
      <w:bookmarkStart w:id="253" w:name="__RefHeading___Toc1447742_1934241801"/>
      <w:bookmarkStart w:id="254" w:name="_Toc100"/>
      <w:bookmarkEnd w:id="253"/>
      <w:r>
        <w:rPr>
          <w:rtl w:val="true"/>
        </w:rPr>
        <w:t>شرح اجرا</w:t>
      </w:r>
      <w:bookmarkEnd w:id="25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از طریق معما یا تکرار جملات مشخص و تپق نزدن انتخاب می شوند و هر کدام از آنها برای مرحله بعدی مسابقه، باید دوست و رفیق قابل اعتماد و صمیمی خود را انتخاب کنند تا </w:t>
      </w:r>
      <w:bookmarkStart w:id="255" w:name="pg13543_171988"/>
    </w:p>
    <w:p>
      <w:pPr>
        <w:pStyle w:val="BookText"/>
        <w:rPr/>
      </w:pPr>
      <w:bookmarkEnd w:id="255"/>
      <w:r>
        <w:rPr>
          <w:rFonts w:ascii="IRNazanin" w:hAnsi="IRNazanin" w:eastAsia="IRNazanin"/>
          <w:color w:val="111111"/>
          <w:sz w:val="28"/>
          <w:sz w:val="28"/>
          <w:szCs w:val="28"/>
          <w:rtl w:val="true"/>
          <w:lang w:bidi="fa-IR"/>
        </w:rPr>
        <w:t>بتواند در ادامه مسابقه او را یاری دهد و با مشورت، راهنمایی و همکاری یکدیگر، برنده باشند</w:t>
      </w:r>
      <w:r>
        <w:rPr>
          <w:rFonts w:eastAsia="IRNazanin" w:cs="IRNazanin"/>
          <w:color w:val="111111"/>
          <w:sz w:val="28"/>
          <w:szCs w:val="28"/>
          <w:rtl w:val="true"/>
          <w:lang w:bidi="fa-IR"/>
        </w:rPr>
        <w:t>.</w:t>
      </w:r>
    </w:p>
    <w:p>
      <w:pPr>
        <w:pStyle w:val="Heading4"/>
        <w:numPr>
          <w:ilvl w:val="3"/>
          <w:numId w:val="1"/>
        </w:numPr>
        <w:rPr/>
      </w:pPr>
      <w:bookmarkStart w:id="256" w:name="__RefHeading___Toc1447744_1934241801"/>
      <w:bookmarkStart w:id="257" w:name="_Toc101"/>
      <w:bookmarkEnd w:id="256"/>
      <w:r>
        <w:rPr>
          <w:rtl w:val="true"/>
        </w:rPr>
        <w:t>جملات انتخابی برای گزینش سه نفر اول</w:t>
      </w:r>
      <w:bookmarkEnd w:id="257"/>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که دانش آموز جمله را 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سرعت و بدون تپق زدن،  تکرار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ژست زشتی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برزیل گلر نداشت، لودر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 ارشد ارتش اتریش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انتخاب سه نفر و همراه شدن دوست آنان، در مرحله دوم مسابقه، مبلغ به نفر اول هر گروه کاغذی می دهد که او باید بدون سخن گفتن و با حرکات دست و مانند آن، تلاش کند بازیکن خودی را برای حدس مورد منتخب و درج شده در کاغذ، در مدت زمان مشخص یا تعداد جواب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کند که در صورت تشخیص صحیح، برنده شده و  جایزه دریافت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پرتگاه کوه بلند و خطر افتادن</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هوای تابستان و لذت شنا</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فوتبال و خوشحالی از گل زدن و ناراحتی از گل خوردن</w:t>
      </w:r>
    </w:p>
    <w:p>
      <w:pPr>
        <w:pStyle w:val="Heading4"/>
        <w:numPr>
          <w:ilvl w:val="3"/>
          <w:numId w:val="1"/>
        </w:numPr>
        <w:rPr/>
      </w:pPr>
      <w:bookmarkStart w:id="258" w:name="__RefHeading___Toc1447746_1934241801"/>
      <w:bookmarkStart w:id="259" w:name="_Toc102"/>
      <w:bookmarkEnd w:id="258"/>
      <w:r>
        <w:rPr>
          <w:rtl w:val="true"/>
        </w:rPr>
        <w:t>تذکر</w:t>
      </w:r>
      <w:r>
        <w:rPr>
          <w:rtl w:val="true"/>
        </w:rPr>
        <w:t>:</w:t>
      </w:r>
      <w:bookmarkEnd w:id="25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محترم می تواند به تناسب مخاطب و فضای اجرای برنامه از دیگر مثالها برای اجرا استفاده نماید و از مواردی مثل پرنده یا حیوانات یا حتی خوردنی های متناسب با تابستان مثل  بستنی یا ورزشهایی مثل شنا نیز بهره ببرد</w:t>
      </w:r>
      <w:r>
        <w:rPr>
          <w:rFonts w:eastAsia="IRNazanin" w:cs="IRNazanin"/>
          <w:color w:val="111111"/>
          <w:sz w:val="28"/>
          <w:szCs w:val="28"/>
          <w:rtl w:val="true"/>
          <w:lang w:bidi="fa-IR"/>
        </w:rPr>
        <w:t xml:space="preserve">. </w:t>
      </w:r>
      <w:bookmarkStart w:id="260" w:name="pg13543_171989"/>
    </w:p>
    <w:p>
      <w:pPr>
        <w:pStyle w:val="Heading3"/>
        <w:numPr>
          <w:ilvl w:val="2"/>
          <w:numId w:val="1"/>
        </w:numPr>
        <w:rPr/>
      </w:pPr>
      <w:bookmarkStart w:id="261" w:name="__RefHeading___Toc1447748_1934241801"/>
      <w:bookmarkStart w:id="262" w:name="_Toc103"/>
      <w:bookmarkEnd w:id="260"/>
      <w:bookmarkEnd w:id="261"/>
      <w:r>
        <w:rPr>
          <w:rtl w:val="true"/>
        </w:rPr>
        <w:t>تبیین متن و محتوا</w:t>
      </w:r>
      <w:bookmarkEnd w:id="262"/>
    </w:p>
    <w:p>
      <w:pPr>
        <w:pStyle w:val="Heading4"/>
        <w:numPr>
          <w:ilvl w:val="3"/>
          <w:numId w:val="1"/>
        </w:numPr>
        <w:rPr/>
      </w:pPr>
      <w:bookmarkStart w:id="263" w:name="__RefHeading___Toc1447750_1934241801"/>
      <w:bookmarkStart w:id="264" w:name="_Toc104"/>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دوران نوجوانی دوران دوستی ها و هیجان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است که قلب آدمی به انس گرفتن، محبت ورزی و محبت دیدن نیازمند و مشتاق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نوجوانها تمام تلاش خود را به کار می بندند و با صرف ساعتها وقت جلوی آینه و با هزینه های زیاد در آرایشگاه، یا خرید انواع و اقسام لباس و تزیینات مختلف، بهترین ترفنده ای گفتاری و رفتاری را به کار می بندند تا با خوشایندترین و جذاب ترین ظاهر، در مقابل دیگران حاضر شوند و میل و رغبت  آنان را برای دوستی و هم نشینی با خود، برانگیزانند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مبلغ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تابلو 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با  کارتها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را اجرا و محتوای جلسه را برای مخاطبان تبیین می کند</w:t>
      </w:r>
      <w:r>
        <w:rPr>
          <w:rFonts w:eastAsia="IRNazanin" w:cs="IRNazanin"/>
          <w:color w:val="111111"/>
          <w:sz w:val="28"/>
          <w:szCs w:val="28"/>
          <w:rtl w:val="true"/>
          <w:lang w:bidi="fa-IR"/>
        </w:rPr>
        <w:t>.</w:t>
      </w:r>
    </w:p>
    <w:p>
      <w:pPr>
        <w:pStyle w:val="Heading4"/>
        <w:numPr>
          <w:ilvl w:val="3"/>
          <w:numId w:val="1"/>
        </w:numPr>
        <w:rPr/>
      </w:pPr>
      <w:bookmarkStart w:id="265" w:name="__RefHeading___Toc1447752_1934241801"/>
      <w:bookmarkStart w:id="266" w:name="_Toc105"/>
      <w:bookmarkEnd w:id="265"/>
      <w:r>
        <w:rPr>
          <w:rtl w:val="true"/>
        </w:rPr>
        <w:t>(</w:t>
      </w:r>
      <w:r>
        <w:rPr>
          <w:rtl w:val="true"/>
        </w:rPr>
        <w:t>کارت اول</w:t>
      </w:r>
      <w:r>
        <w:rPr>
          <w:rtl w:val="true"/>
        </w:rPr>
        <w:t xml:space="preserve">: </w:t>
      </w:r>
      <w:r>
        <w:rPr>
          <w:rtl w:val="true"/>
        </w:rPr>
        <w:t>یار</w:t>
      </w:r>
      <w:r>
        <w:rPr>
          <w:rtl w:val="true"/>
        </w:rPr>
        <w:t>)</w:t>
      </w:r>
      <w:bookmarkEnd w:id="266"/>
    </w:p>
    <w:p>
      <w:pPr>
        <w:pStyle w:val="BookText"/>
        <w:rPr/>
      </w:pPr>
      <w:r>
        <w:rPr>
          <w:rFonts w:ascii="IRNazanin" w:hAnsi="IRNazanin" w:eastAsia="IRNazanin"/>
          <w:color w:val="111111"/>
          <w:sz w:val="28"/>
          <w:sz w:val="28"/>
          <w:szCs w:val="28"/>
          <w:rtl w:val="true"/>
          <w:lang w:bidi="fa-IR"/>
        </w:rPr>
        <w:t>نکته مهم آن است که توجه داشته باشیم چه کسانی را به عنوان یار، رفیق و همنشین خود  انتخاب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یاری انتخاب می کند از جنس مخالف گرفته تا شغل، رفتار و گفتار و عادتها، دوستان  مرد و نامرد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دوستان هم واقعا یار انسان هستند و در سختی ها و مشکلات، در درس، در اصلاح رفتارهای نادرست و مانند آن دوست خود را یاری می دهند و باعث رضایت خداوند و خوشحالی  پدر و مادر می شوند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آن است که بدانیم همانگونه که زغالهای خاموش را، کنار زغالهای روشن می گذارند تا روشن شود، همنشینی با دیگران هم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کنار کسانی بنشیند که روشنند و نورانیت و حرارت معنوی دارند، او هم نورانیت و حرارتی می گیرد، وگرنه همچنان  خاموش و سیاه و بی خاصیت باقی می ماند</w:t>
      </w:r>
      <w:r>
        <w:rPr>
          <w:rFonts w:eastAsia="IRNazanin" w:cs="IRNazanin"/>
          <w:color w:val="111111"/>
          <w:sz w:val="28"/>
          <w:szCs w:val="28"/>
          <w:rtl w:val="true"/>
          <w:lang w:bidi="fa-IR"/>
        </w:rPr>
        <w:t xml:space="preserve">. </w:t>
      </w:r>
      <w:bookmarkStart w:id="267" w:name="pg13543_171990"/>
    </w:p>
    <w:p>
      <w:pPr>
        <w:pStyle w:val="BookText"/>
        <w:rPr/>
      </w:pPr>
      <w:bookmarkEnd w:id="267"/>
      <w:r>
        <w:rPr>
          <w:rFonts w:ascii="IRNazanin" w:hAnsi="IRNazanin" w:eastAsia="IRNazanin"/>
          <w:color w:val="111111"/>
          <w:sz w:val="28"/>
          <w:sz w:val="28"/>
          <w:szCs w:val="28"/>
          <w:rtl w:val="true"/>
          <w:lang w:bidi="fa-IR"/>
        </w:rPr>
        <w:t>بدتر آنکه برخی مانند زغال، روی انسان را سیاه و زشت می کنند و</w:t>
      </w:r>
      <w:r>
        <w:rPr>
          <w:rFonts w:eastAsia="IRNazanin" w:cs="IRNazanin"/>
          <w:color w:val="111111"/>
          <w:sz w:val="28"/>
          <w:szCs w:val="28"/>
          <w:rtl w:val="true"/>
          <w:lang w:bidi="fa-IR"/>
        </w:rPr>
        <w:t>...</w:t>
      </w:r>
    </w:p>
    <w:p>
      <w:pPr>
        <w:pStyle w:val="Heading4"/>
        <w:numPr>
          <w:ilvl w:val="3"/>
          <w:numId w:val="1"/>
        </w:numPr>
        <w:rPr/>
      </w:pPr>
      <w:bookmarkStart w:id="268" w:name="__RefHeading___Toc1447754_1934241801"/>
      <w:bookmarkStart w:id="269" w:name="_Toc106"/>
      <w:bookmarkEnd w:id="268"/>
      <w:r>
        <w:rPr>
          <w:rtl w:val="true"/>
        </w:rPr>
        <w:t>(</w:t>
      </w:r>
      <w:r>
        <w:rPr>
          <w:rtl w:val="true"/>
        </w:rPr>
        <w:t>کارت دوم</w:t>
      </w:r>
      <w:r>
        <w:rPr>
          <w:rtl w:val="true"/>
        </w:rPr>
        <w:t xml:space="preserve">: </w:t>
      </w:r>
      <w:r>
        <w:rPr>
          <w:rtl w:val="true"/>
        </w:rPr>
        <w:t>بار</w:t>
      </w:r>
      <w:r>
        <w:rPr>
          <w:rtl w:val="true"/>
        </w:rPr>
        <w:t>)</w:t>
      </w:r>
      <w:bookmarkEnd w:id="269"/>
    </w:p>
    <w:p>
      <w:pPr>
        <w:pStyle w:val="Heading5"/>
        <w:numPr>
          <w:ilvl w:val="4"/>
          <w:numId w:val="1"/>
        </w:numPr>
        <w:rPr/>
      </w:pPr>
      <w:bookmarkStart w:id="270" w:name="__RefHeading___Toc1447756_1934241801"/>
      <w:bookmarkStart w:id="271" w:name="_Toc107"/>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باری بر دوش انسان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یارها، بارند و روی دوش انسان سنگینی خواهند کرد و باعث کندی حرکت انسان به سوی خدا و معنویات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یارهایی که برخی جوانان از جنس مخالف می گیرند و باری بر دوش آنها شده، آلودگی به گناه و دوری از خدا و</w:t>
      </w:r>
    </w:p>
    <w:p>
      <w:pPr>
        <w:pStyle w:val="BookText"/>
        <w:rPr/>
      </w:pPr>
      <w:r>
        <w:rPr>
          <w:rFonts w:ascii="IRNazanin" w:hAnsi="IRNazanin" w:eastAsia="IRNazanin"/>
          <w:color w:val="111111"/>
          <w:sz w:val="28"/>
          <w:sz w:val="28"/>
          <w:szCs w:val="28"/>
          <w:rtl w:val="true"/>
          <w:lang w:bidi="fa-IR"/>
        </w:rPr>
        <w:t>معنویات را برای شان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دوستانی که اهل خوش گذرانی و ولنگاری هستند و سر  همه چیز پایه هستند، جز معنویات و کارهای خداپسندانه ای مانند نماز و عبادت</w:t>
      </w:r>
      <w:r>
        <w:rPr>
          <w:rFonts w:eastAsia="IRNazanin" w:cs="IRNazanin"/>
          <w:color w:val="111111"/>
          <w:sz w:val="28"/>
          <w:szCs w:val="28"/>
          <w:rtl w:val="true"/>
          <w:lang w:bidi="fa-IR"/>
        </w:rPr>
        <w:t>.</w:t>
      </w:r>
    </w:p>
    <w:p>
      <w:pPr>
        <w:pStyle w:val="Heading5"/>
        <w:numPr>
          <w:ilvl w:val="4"/>
          <w:numId w:val="1"/>
        </w:numPr>
        <w:rPr/>
      </w:pPr>
      <w:bookmarkStart w:id="272" w:name="__RefHeading___Toc1447758_1934241801"/>
      <w:bookmarkStart w:id="273" w:name="_Toc108"/>
      <w:bookmarkEnd w:id="272"/>
      <w:r>
        <w:rPr>
          <w:rtl w:val="true"/>
        </w:rPr>
        <w:t>داستان دو دوست جهنمی</w:t>
      </w:r>
      <w:bookmarkEnd w:id="273"/>
    </w:p>
    <w:p>
      <w:pPr>
        <w:pStyle w:val="BookText"/>
        <w:rPr/>
      </w:pPr>
      <w:r>
        <w:rPr>
          <w:rFonts w:ascii="IRNazanin" w:hAnsi="IRNazanin" w:eastAsia="IRNazanin"/>
          <w:color w:val="111111"/>
          <w:sz w:val="28"/>
          <w:sz w:val="28"/>
          <w:szCs w:val="28"/>
          <w:rtl w:val="true"/>
          <w:lang w:bidi="fa-IR"/>
        </w:rPr>
        <w:t>عقبة بن أبی معیط و أبی بن خلف از دوستان قدیمی همدیگر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عادات عقبه این بود که هرگاه از مسافرت باز می گشت، غذایی فراهم می ساخت و بزرگان قومش را دعوت می کرد  و با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زیاد مجالست و همنشینی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مسافرت باز گشت، غذایی فراهم نمود و میهمانی بزرگی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میهمانی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موقع خوردن غذا فرا رسید،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فرصت  برای هدایت عقبه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عادات اعراب در زشتی نخوردن غذا توسط میهمان با خبر بود، به عقبه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شهادت به وحدانیت خداوند متعال و رسالت من ندهی، از غذای تو نمی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شهادتین عقبه به گوش ابی بن خلف که در آن مجلس حضور نداشت،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نیز شیفته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سر سفره من حاضر شده بود و حاضر نبود از غذای من بخورد، مگر آنکه شهادتین را بر زبان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شرم کردم که او غذا نخورده از منزل من </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شهادتین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غذا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بن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از تو راضی نمی شوم، مگر اینکه نزد او بروی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او آب دهان بی 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نیز چنین کرد و با تحریک دوست و رفیق بی ایمان خود، مرتد گردید و از اسلام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این کار زشت خود، زِهدان چهار پایی را گرفت و بر</w:t>
      </w:r>
    </w:p>
    <w:p>
      <w:pPr>
        <w:pStyle w:val="BookText"/>
        <w:rPr/>
      </w:pPr>
      <w:r>
        <w:rPr>
          <w:rFonts w:ascii="IRNazanin" w:hAnsi="IRNazanin" w:eastAsia="IRNazanin"/>
          <w:color w:val="111111"/>
          <w:sz w:val="28"/>
          <w:sz w:val="28"/>
          <w:szCs w:val="28"/>
          <w:rtl w:val="true"/>
          <w:lang w:bidi="fa-IR"/>
        </w:rPr>
        <w:t>کتف آن حضرت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هنگامی که عقبه به صورت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دهان انداخت، آب دهان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چهره خودش برگشت و گونه هایش را سوزانید؛ به گونه ای که جای سوختگی گونه هایش  تا هنگام مرگ بر صورت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 ماجرا، آیات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فرقان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وَیَوْمَ یَعَضُّ الظَّالِمُ عَلَی یَدَیْهِ یَقُولُ یَا لَیْتَنِی اتَّخَذْتُ مَعَ الرَّسُولِ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وَیْلَتَی لَیْتَنِی لَمْ أَتَّخِذْ فُلَانًا خَلِیلًا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أَضَلَّنِی عَنِ الذِّکْرِ بَعْدَ إِذْ جَاءَنِی وَکَانَ الشَّیْطَانُ لِلْإِنْسَانِ خَذُولًا ؛   روزی که ستمکار دو دست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p>
    <w:p>
      <w:pPr>
        <w:pStyle w:val="BookText"/>
        <w:rPr/>
      </w:pPr>
      <w:r>
        <w:rPr>
          <w:rFonts w:ascii="IRNazanin" w:hAnsi="IRNazanin" w:eastAsia="IRNazanin"/>
          <w:color w:val="111111"/>
          <w:sz w:val="28"/>
          <w:sz w:val="28"/>
          <w:szCs w:val="28"/>
          <w:rtl w:val="true"/>
          <w:lang w:bidi="fa-IR"/>
        </w:rPr>
        <w:t>روی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دندان می گزد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پیش می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همراه می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 کاش فلانی را دوست خود نمی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او مرا از یاد خدا گمراه ساخت، بعد از آنکه برای من آمده بود و شیطان همیشه باعث سر افکندگی  انسان است</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این آیات را یکی از دانش آموزان به همراه ترجمه آن قرائت کند</w:t>
      </w:r>
      <w:r>
        <w:rPr>
          <w:rFonts w:eastAsia="IRNazanin" w:cs="IRNazanin"/>
          <w:color w:val="111111"/>
          <w:sz w:val="28"/>
          <w:szCs w:val="28"/>
          <w:rtl w:val="true"/>
          <w:lang w:bidi="fa-IR"/>
        </w:rPr>
        <w:t xml:space="preserve">. </w:t>
      </w:r>
      <w:bookmarkStart w:id="274" w:name="pg13543_171992"/>
    </w:p>
    <w:p>
      <w:pPr>
        <w:pStyle w:val="BookText"/>
        <w:rPr/>
      </w:pPr>
      <w:bookmarkEnd w:id="274"/>
      <w:r>
        <w:rPr>
          <w:rFonts w:ascii="IRNazanin" w:hAnsi="IRNazanin" w:eastAsia="IRNazanin"/>
          <w:color w:val="111111"/>
          <w:sz w:val="28"/>
          <w:sz w:val="28"/>
          <w:szCs w:val="28"/>
          <w:rtl w:val="true"/>
          <w:lang w:bidi="fa-IR"/>
        </w:rPr>
        <w:t>تصویر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وَیْلَتَی لَیْتَنِی لَمْ أَتَّخِذْ فُلَانًا خَلِیلًا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فلانی رابه دوستی نمی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رااز زندگیت حذف کن</w:t>
      </w:r>
    </w:p>
    <w:p>
      <w:pPr>
        <w:pStyle w:val="BookText"/>
        <w:rPr/>
      </w:pPr>
      <w:r>
        <w:rPr>
          <w:rFonts w:ascii="IRNazanin" w:hAnsi="IRNazanin" w:eastAsia="IRNazanin"/>
          <w:color w:val="111111"/>
          <w:sz w:val="28"/>
          <w:sz w:val="28"/>
          <w:szCs w:val="28"/>
          <w:rtl w:val="true"/>
          <w:lang w:bidi="fa-IR"/>
        </w:rPr>
        <w:t xml:space="preserve">بنابراین باید خیلی مراقب دوست و رفیق خود بود؛ چون اگر معتقد به دین و اهل نماز و دوری  از گناه نباشند، همان پیشنهادهایی را می دهد که شیطان می خواهد؛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او را به گناه دعوت می کند؛</w:t>
      </w:r>
    </w:p>
    <w:p>
      <w:pPr>
        <w:pStyle w:val="BookText"/>
        <w:rPr/>
      </w:pPr>
      <w:r>
        <w:rPr>
          <w:rFonts w:ascii="IRNazanin" w:hAnsi="IRNazanin" w:eastAsia="IRNazanin"/>
          <w:color w:val="111111"/>
          <w:sz w:val="28"/>
          <w:sz w:val="28"/>
          <w:szCs w:val="28"/>
          <w:rtl w:val="true"/>
          <w:lang w:bidi="fa-IR"/>
        </w:rPr>
        <w:t>با چرب زبانی و تحریک حس غرور، او را به کشیدن سیگار؛</w:t>
      </w:r>
    </w:p>
    <w:p>
      <w:pPr>
        <w:pStyle w:val="BookText"/>
        <w:rPr/>
      </w:pPr>
      <w:r>
        <w:rPr>
          <w:rFonts w:ascii="IRNazanin" w:hAnsi="IRNazanin" w:eastAsia="IRNazanin"/>
          <w:color w:val="111111"/>
          <w:sz w:val="28"/>
          <w:sz w:val="28"/>
          <w:szCs w:val="28"/>
          <w:rtl w:val="true"/>
          <w:lang w:bidi="fa-IR"/>
        </w:rPr>
        <w:t>دیدن فیلمها و تصاویر آلوده یا شرکت در مهمانی ها و جشن های مختلط و مانند آن دعوت و  وسوسه می کند تا سرانجام او را فریب داده، شبیه خودشان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جلوه این گونه بارها این است که جلوی دید انسان، جلوی فهم و درک انسان و  جلوی گرایش های معنوی انسان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 او را</w:t>
      </w:r>
      <w:r>
        <w:rPr>
          <w:rFonts w:eastAsia="IRNazanin" w:cs="IRNazanin"/>
          <w:color w:val="111111"/>
          <w:sz w:val="28"/>
          <w:szCs w:val="28"/>
          <w:rtl w:val="true"/>
          <w:lang w:bidi="fa-IR"/>
        </w:rPr>
        <w:t>...</w:t>
      </w:r>
    </w:p>
    <w:p>
      <w:pPr>
        <w:pStyle w:val="Heading4"/>
        <w:numPr>
          <w:ilvl w:val="3"/>
          <w:numId w:val="1"/>
        </w:numPr>
        <w:rPr/>
      </w:pPr>
      <w:bookmarkStart w:id="275" w:name="__RefHeading___Toc1447760_1934241801"/>
      <w:bookmarkStart w:id="276" w:name="_Toc109"/>
      <w:bookmarkEnd w:id="275"/>
      <w:r>
        <w:rPr>
          <w:rtl w:val="true"/>
        </w:rPr>
        <w:t>(</w:t>
      </w:r>
      <w:r>
        <w:rPr>
          <w:rtl w:val="true"/>
        </w:rPr>
        <w:t>کارت سوم</w:t>
      </w:r>
      <w:r>
        <w:rPr>
          <w:rtl w:val="true"/>
        </w:rPr>
        <w:t xml:space="preserve">: </w:t>
      </w:r>
      <w:r>
        <w:rPr>
          <w:rtl w:val="true"/>
        </w:rPr>
        <w:t>تار</w:t>
      </w:r>
      <w:r>
        <w:rPr>
          <w:rtl w:val="true"/>
        </w:rPr>
        <w:t>)</w:t>
      </w:r>
      <w:bookmarkEnd w:id="276"/>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 و باعث می شوند از دیدن حقایق و زشتی ها ناکام بمانند و دانسته یا نادانسته، برای اینکه محبت او را از دست ندهد، با او همراه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الشیئ یعمی و یصم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تا آنجا که بر </w:t>
      </w:r>
      <w:bookmarkStart w:id="277" w:name="pg13543_171993"/>
    </w:p>
    <w:p>
      <w:pPr>
        <w:pStyle w:val="BookText"/>
        <w:rPr/>
      </w:pPr>
      <w:bookmarkEnd w:id="277"/>
      <w:r>
        <w:rPr>
          <w:rFonts w:ascii="IRNazanin" w:hAnsi="IRNazanin" w:eastAsia="IRNazanin"/>
          <w:color w:val="111111"/>
          <w:sz w:val="28"/>
          <w:sz w:val="28"/>
          <w:szCs w:val="28"/>
          <w:rtl w:val="true"/>
          <w:lang w:bidi="fa-IR"/>
        </w:rPr>
        <w:t>اثر تارهای زیادی که دور او را فراگرفته، به سقوط و نابودی، شرمندگی و بی آبرویی و در نتیجه به  سوی سقوط در</w:t>
      </w:r>
      <w:r>
        <w:rPr>
          <w:rFonts w:eastAsia="IRNazanin" w:cs="IRNazanin"/>
          <w:color w:val="111111"/>
          <w:sz w:val="28"/>
          <w:szCs w:val="28"/>
          <w:rtl w:val="true"/>
          <w:lang w:bidi="fa-IR"/>
        </w:rPr>
        <w:t>...</w:t>
      </w:r>
    </w:p>
    <w:p>
      <w:pPr>
        <w:pStyle w:val="Heading4"/>
        <w:numPr>
          <w:ilvl w:val="3"/>
          <w:numId w:val="1"/>
        </w:numPr>
        <w:rPr/>
      </w:pPr>
      <w:bookmarkStart w:id="278" w:name="__RefHeading___Toc1447762_1934241801"/>
      <w:bookmarkStart w:id="279" w:name="_Toc110"/>
      <w:bookmarkEnd w:id="278"/>
      <w:r>
        <w:rPr>
          <w:rtl w:val="true"/>
        </w:rPr>
        <w:t>(</w:t>
      </w:r>
      <w:r>
        <w:rPr>
          <w:rtl w:val="true"/>
        </w:rPr>
        <w:t>کارت چهارم</w:t>
      </w:r>
      <w:r>
        <w:rPr>
          <w:rtl w:val="true"/>
        </w:rPr>
        <w:t xml:space="preserve">: </w:t>
      </w:r>
      <w:r>
        <w:rPr>
          <w:rtl w:val="true"/>
        </w:rPr>
        <w:t>نار</w:t>
      </w:r>
      <w:r>
        <w:rPr>
          <w:rtl w:val="true"/>
        </w:rPr>
        <w:t>)</w:t>
      </w:r>
      <w:bookmarkEnd w:id="279"/>
    </w:p>
    <w:p>
      <w:pPr>
        <w:pStyle w:val="BookText"/>
        <w:rPr/>
      </w:pPr>
      <w:r>
        <w:rPr>
          <w:rFonts w:ascii="IRNazanin" w:hAnsi="IRNazanin" w:eastAsia="IRNazanin"/>
          <w:color w:val="111111"/>
          <w:sz w:val="28"/>
          <w:sz w:val="28"/>
          <w:szCs w:val="28"/>
          <w:rtl w:val="true"/>
          <w:lang w:bidi="fa-IR"/>
        </w:rPr>
        <w:t>یعنی آتش دوزخ و آتش خشم و غضب الهی کشانده، از سعادت باز بمانند، مانند بسیاری از دعواها و درگیریهایی که در آنها چند نوجوان یا جوان به خاطر دفاع از دوست خود وارد معرکه  شده و به جراحت یا حتی قتل و مانند آن رسیده، دنیا و آخرت خود را تباه کردند</w:t>
      </w:r>
      <w:r>
        <w:rPr>
          <w:rFonts w:eastAsia="IRNazanin" w:cs="IRNazanin"/>
          <w:color w:val="111111"/>
          <w:sz w:val="28"/>
          <w:szCs w:val="28"/>
          <w:rtl w:val="true"/>
          <w:lang w:bidi="fa-IR"/>
        </w:rPr>
        <w:t>.</w:t>
      </w:r>
    </w:p>
    <w:p>
      <w:pPr>
        <w:pStyle w:val="Heading3"/>
        <w:numPr>
          <w:ilvl w:val="2"/>
          <w:numId w:val="1"/>
        </w:numPr>
        <w:rPr/>
      </w:pPr>
      <w:bookmarkStart w:id="280" w:name="__RefHeading___Toc1447764_1934241801"/>
      <w:bookmarkStart w:id="281" w:name="_Toc111"/>
      <w:bookmarkEnd w:id="280"/>
      <w:r>
        <w:rPr>
          <w:rtl w:val="true"/>
        </w:rPr>
        <w:t>پیامهای کاربردی تربیتی</w:t>
      </w:r>
      <w:bookmarkEnd w:id="281"/>
    </w:p>
    <w:p>
      <w:pPr>
        <w:pStyle w:val="BookText"/>
        <w:rPr/>
      </w:pPr>
      <w:r>
        <w:rPr>
          <w:rFonts w:ascii="IRNazanin" w:hAnsi="IRNazanin" w:eastAsia="IRNazanin"/>
          <w:color w:val="111111"/>
          <w:sz w:val="28"/>
          <w:sz w:val="28"/>
          <w:szCs w:val="28"/>
          <w:rtl w:val="true"/>
          <w:lang w:bidi="fa-IR"/>
        </w:rPr>
        <w:t>برای اینکه یاری که انتخاب می کنیم، تبدیل به بار نشود و ما را به نار نکشاند، باید کسانی را به عنوان رفیق، همراه و همنشین خود انتخاب کنیم که طول عمر دوستی مان را تا قیامت امتداد ببخشد؛ چون همانطور که در داستان عقبه هم دیدیم، دوستی ها تا قیامت ادامه پیدا می کند و</w:t>
      </w:r>
    </w:p>
    <w:p>
      <w:pPr>
        <w:pStyle w:val="BookText"/>
        <w:rPr/>
      </w:pPr>
      <w:r>
        <w:rPr>
          <w:rFonts w:ascii="IRNazanin" w:hAnsi="IRNazanin" w:eastAsia="IRNazanin"/>
          <w:color w:val="111111"/>
          <w:sz w:val="28"/>
          <w:sz w:val="28"/>
          <w:szCs w:val="28"/>
          <w:rtl w:val="true"/>
          <w:lang w:bidi="fa-IR"/>
        </w:rPr>
        <w:t>آنجا هم کمک کار یا گریبانگیر انسان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کسانی را به عنوان رفیق انتخاب کنیم که نه تنها باری بر دوش ما نیستند، بلکه در خورجین و کوله پشتی خودشان، خوردنی های خوشمزه و غذاهای لذتبخش معنوی دارند؛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نماز و مسجد، عبادت و ذکر خدا، رفتن به هیئت و کلاسهای مفید و دارای خانواده ای خوب و با ایمان هستند، این دوستان همان کسانی هستند که انسان را برای رسیدن به خدا و هدفهای اصلی زندگی، یاری می کنند و در روز قیامت هم دست در دست یکدیگر، به سوی بهشت و نعمتهای چشم نواز خداوند خوشحال و شادمان خواهند بود؛ مانند خیلی از این شهدا که به  تازگی بسیاری از آنها را در صف مدافعان حرم حضرت زینب سلام علیها می بینیم</w:t>
      </w:r>
      <w:r>
        <w:rPr>
          <w:rFonts w:eastAsia="IRNazanin" w:cs="IRNazanin"/>
          <w:color w:val="111111"/>
          <w:sz w:val="28"/>
          <w:szCs w:val="28"/>
          <w:rtl w:val="true"/>
          <w:lang w:bidi="fa-IR"/>
        </w:rPr>
        <w:t xml:space="preserve">. </w:t>
      </w:r>
      <w:bookmarkStart w:id="282" w:name="pg13543_171994"/>
    </w:p>
    <w:p>
      <w:pPr>
        <w:pStyle w:val="Heading3"/>
        <w:numPr>
          <w:ilvl w:val="2"/>
          <w:numId w:val="1"/>
        </w:numPr>
        <w:rPr/>
      </w:pPr>
      <w:bookmarkStart w:id="283" w:name="__RefHeading___Toc1447766_1934241801"/>
      <w:bookmarkStart w:id="284" w:name="_Toc112"/>
      <w:bookmarkEnd w:id="282"/>
      <w:bookmarkEnd w:id="283"/>
      <w:r>
        <w:rPr>
          <w:rtl w:val="true"/>
        </w:rPr>
        <w:t>دعا و نیایش</w:t>
      </w:r>
      <w:bookmarkEnd w:id="28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 و معنوی را روزی ما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آفتهای دوستان بد،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ایستادگی در مقابل وسوسه های شیطانی دوستان بد را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دوستی های ما را به سلامت و سعادت و رضایت خودت ختم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خوبان و دوستان واقعی انسان یعنی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و همنشین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 معظم انقلاب، طول عمر و سلامتی عنایت بفرما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285" w:name="pg13543_171995"/>
    </w:p>
    <w:p>
      <w:pPr>
        <w:pStyle w:val="Heading3"/>
        <w:numPr>
          <w:ilvl w:val="2"/>
          <w:numId w:val="1"/>
        </w:numPr>
        <w:rPr/>
      </w:pPr>
      <w:bookmarkStart w:id="286" w:name="__RefHeading___Toc1447768_1934241801"/>
      <w:bookmarkStart w:id="287" w:name="_Toc113"/>
      <w:bookmarkEnd w:id="285"/>
      <w:bookmarkEnd w:id="286"/>
      <w:r>
        <w:rPr>
          <w:rtl w:val="true"/>
        </w:rPr>
        <w:t>متن مطالعاتی</w:t>
      </w:r>
      <w:bookmarkEnd w:id="287"/>
    </w:p>
    <w:p>
      <w:pPr>
        <w:pStyle w:val="Heading4"/>
        <w:numPr>
          <w:ilvl w:val="3"/>
          <w:numId w:val="1"/>
        </w:numPr>
        <w:rPr/>
      </w:pPr>
      <w:bookmarkStart w:id="288" w:name="__RefHeading___Toc1447770_1934241801"/>
      <w:bookmarkStart w:id="289" w:name="_Toc114"/>
      <w:bookmarkEnd w:id="288"/>
      <w:r>
        <w:rPr>
          <w:rtl w:val="true"/>
        </w:rPr>
        <w:t>دوستان خوب و معنوی</w:t>
      </w:r>
      <w:bookmarkEnd w:id="289"/>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اَلْحَوَارِیُّونَ لِعِیسَی یَا رُوحَ اَللَّهِ مَنْ نُجَالِسُ قَالَ مَنْ یُذَکِّرُکُمُ اَللَّهَ رُؤْیَتُهُ وَ یَزِیدُ فِی عِلْمِکُمْ مَنْطِقُهُ وَ یُرَغِّبُکُمْ فِی اَلْآخِرَةِ عَمَلُهُ ؛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چه کس همنشین باشیم؟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همنشین باشید که دیدن او شما را به یاد خدا بیندازد، و سخن او بر علم و دانش شما بی فزاید، و عمل او شما را به آخرت ترغیب نموده و مایل سازد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باره مفهوم دوست خوب و بد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إِلَی کُلِّ</w:t>
      </w:r>
    </w:p>
    <w:p>
      <w:pPr>
        <w:pStyle w:val="BookText"/>
        <w:rPr/>
      </w:pPr>
      <w:r>
        <w:rPr>
          <w:rFonts w:ascii="IRNazanin" w:hAnsi="IRNazanin" w:eastAsia="IRNazanin"/>
          <w:color w:val="111111"/>
          <w:sz w:val="28"/>
          <w:sz w:val="28"/>
          <w:szCs w:val="28"/>
          <w:rtl w:val="true"/>
          <w:lang w:bidi="fa-IR"/>
        </w:rPr>
        <w:t>مَنْ لَا یِفیدُکَ مَنْفَعَةً فِی دِینِکَ فَلَا تَعْتَدَّنَّ بِهِ وَ لَا تَرْغَبَنَّ فِی صُحْبَتِهِ فَإِنَّ کُلَّ مَا سِوَی اللهِ تَبَارَکَ وَ تَعَالَی مُضْمَحِلُّ وَخِیمُ عَاقِبتُهُ ؛ هر کس که منفعت دینی به تو نرساند،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توجهی مکن و رغبتی به همراهی با او نداشته باش؛ زیرا آنچه غیر از خداوند تبارک و تعالی است، نابود  شدنی و عاقبت آن ناگوار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سخنی زیبا،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برای برادر محبوب و مقبول خودشان ذکر کردند و فرمودند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لِی فِیمَا مَضَی أَخٌ فِی اللَّهِ وَکَانَ یُعْظِمُهُ فِی عَیْنِی صِغَرُ الدُّنْیَا فِی عَیْنِهِ وَکَانَ خَارِجاً مِنْ سُلْطَانِ بَطْنِهِ فَلا یَشْتَهِی مَا لا یَجِدُ وَلا یُکْثِرُ إِذَا وَجَدَ وَکَانَ أَکْثَرَ دَهْرِهِ صَامِتاً فَإِنْ قَالَ </w:t>
      </w:r>
    </w:p>
    <w:p>
      <w:pPr>
        <w:pStyle w:val="BookText"/>
        <w:rPr/>
      </w:pPr>
      <w:r>
        <w:rPr>
          <w:rFonts w:ascii="IRNazanin" w:hAnsi="IRNazanin" w:eastAsia="IRNazanin"/>
          <w:color w:val="111111"/>
          <w:sz w:val="28"/>
          <w:sz w:val="28"/>
          <w:szCs w:val="28"/>
          <w:rtl w:val="true"/>
          <w:lang w:bidi="fa-IR"/>
        </w:rPr>
        <w:t xml:space="preserve">بَذَّ الْقَائِلِینَ وَنَقَعَ غَلِیلَ السَّائِلِینَ وَکَانَ ضَعِیفاً مُسْتَضْعَفاً فَإِنْ جَاءَ الْجِدُّ فَهُوَ لَیْثُ غَابٍ وَصِلُّ وَادٍ لا یُدْلِی بِحُجَّةٍ حَتَّی یَأْتِیَ قَاضِیاً وَکَانَ لا یَلُومُ أَحَداً عَلَی مَا یَجِدُ الْعُذْرَ فِی مِثْلِهِ حَتَّی یَسْمَعَ اعْتِذَارَهُ وَکَانَ لا یَشْکُو وَجَعاً إِلاَّ عِنْدَ بُرْئِهِ وَکَانَ یَقُولُ مَا یَفْعَلُ وَلا یَقُولُ مَا لا یَفْعَلُ وَکَانَ إِذَا غُلِبَ عَلَی الْکَلامِ لَمْ یُغْلَبْ عَلَی السُّکُوتِ وَکَانَ عَلَی مَا یَسْمَعُ أَحْرَصَ مِنْهُ عَلَی أَنْ یَتَکَلَّمَ وَکَانَ إِذَا بَدَهَهُ أَمْرَانِ یَنْظُرُ أَیُّهُمَا أَقْرَبُ إِلَی الْهَوَی فَیُخَالِفُهُ فَعَلَیْکُمْ بِهَذِهِ الْخَلائِقِ فَالْزَمُوهَا وَتَنَافَسُوا فِیهَا فَإِنْ لَمْ تَسْتَطِیعُوهَا فَاعْلَمُوا أَنَّ أَخْذَ الْقَلِیلِ خَیْرٌ مِنْ تَرْکِ الْکَثِیرِ؛ در گذشته برادری الهی ودینی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وصفش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را در نظرم بزرگ جلوه می داد کوچکی دنیا در نظر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تحت حکومت شکم خارج بود، ازاینرو آنچه نمی یافت اشتهایش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دنبال آن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می یافت زیاد مصرف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اوقات زندگانی اش ساکت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سخنی می گفت بر گویندگان چیره می شد و عطش سؤال کنندگان را فرو می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نهایت تواضع 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ضعیفی بود و مردم نیز او را ضعیف می شمردند؛ ولی هرگاه کار مهم و جدی به میان می آمد همچون شیر بیشه می خروشید و مانند</w:t>
      </w:r>
    </w:p>
    <w:p>
      <w:pPr>
        <w:pStyle w:val="BookText"/>
        <w:rPr/>
      </w:pPr>
      <w:r>
        <w:rPr>
          <w:rFonts w:ascii="IRNazanin" w:hAnsi="IRNazanin" w:eastAsia="IRNazanin"/>
          <w:color w:val="111111"/>
          <w:sz w:val="28"/>
          <w:sz w:val="28"/>
          <w:szCs w:val="28"/>
          <w:rtl w:val="true"/>
          <w:lang w:bidi="fa-IR"/>
        </w:rPr>
        <w:t>مار بیابانی به حرکت درمی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حضور در مجلس داوری، دلیلی اقامه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را نسبت به کاری که انجام داده، در آنجا که امکان داشت عذری داشته باشد ملامت نمی کرد تا عذر او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درد خود جز هنگام بهبودی شکایت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سخنی می گفت که خود انجام می داد و چیزی را که انجام نمی داد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سخن گفتن مغلوب می شد، هرگز در سکوت، کسی بر او غلبه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شنیدن حریص تر بود تا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بود که هرگاه دو کار برایش پیش می آمد اندیشه می کرد که کدام به هوا و هوس نزدیکتر است، با آن مخالفت می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که خلاف هوای نفس</w:t>
      </w:r>
    </w:p>
    <w:p>
      <w:pPr>
        <w:pStyle w:val="BookText"/>
        <w:rPr/>
      </w:pPr>
      <w:r>
        <w:rPr>
          <w:rFonts w:ascii="IRNazanin" w:hAnsi="IRNazanin" w:eastAsia="IRNazanin"/>
          <w:color w:val="111111"/>
          <w:sz w:val="28"/>
          <w:sz w:val="28"/>
          <w:szCs w:val="28"/>
          <w:rtl w:val="true"/>
          <w:lang w:bidi="fa-IR"/>
        </w:rPr>
        <w:t>بود مقدم می شمرد، اگر می خواهید راه سعادت و نجات را پیدا کنید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شما باد که این صفات را تحصیل کنید، پیوسته با آن باشید و از یکدیگر در داشتن آنها سبقت بگیرید واگر نمی توانید همه آنها را انجام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توان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انجام </w:t>
      </w:r>
      <w:bookmarkStart w:id="290" w:name="pg13543_171997"/>
    </w:p>
    <w:p>
      <w:pPr>
        <w:pStyle w:val="BookText"/>
        <w:rPr/>
      </w:pPr>
      <w:bookmarkEnd w:id="290"/>
      <w:r>
        <w:rPr>
          <w:rFonts w:ascii="IRNazanin" w:hAnsi="IRNazanin" w:eastAsia="IRNazanin"/>
          <w:color w:val="111111"/>
          <w:sz w:val="28"/>
          <w:sz w:val="28"/>
          <w:szCs w:val="28"/>
          <w:rtl w:val="true"/>
          <w:lang w:bidi="fa-IR"/>
        </w:rPr>
        <w:t>دادن مقدار کم بهتر از ترک بسیار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291" w:name="__RefHeading___Toc1447772_1934241801"/>
      <w:bookmarkStart w:id="292" w:name="_Toc115"/>
      <w:bookmarkEnd w:id="291"/>
      <w:r>
        <w:rPr>
          <w:rtl w:val="true"/>
        </w:rPr>
        <w:t>آفتهای دوست بد</w:t>
      </w:r>
      <w:bookmarkEnd w:id="292"/>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دوست ناباب را این چنین توصیف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اِحْذَرْ مُجَالَسَةَ قَرِینِ اَلسَّوْءِ فَإِنَّهُ یُهْلِکُ مُقَارِبَهُ وَ یُرْدِی مُصَاحِبَهُ ؛ از نشست و برخاست کردن با همنشین بد بپرهیز؛  زیرا او همدم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هلاکت و همراهش را به پستی می کشاند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الأخلاقِ بِمُعاشَرَةِ السُّفَهاء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فساد اخلاق به خاطر  همنشینی با انسانهای کم عقل است</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أَهْلِ الْهَوَی مَنْسَاةٌ لِلْإِیمَانِ وَ مَحْضَرَةٌ لِلشَّیْطَانِ؛بدانید که ارتباط با اهل هوا و هوس، باعث فراموشی ایمان و حضور شیطان می گردد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یَصحَب صاحِبَ السُّوءِ لایَسلَم  ؛ هر کس با شخص بدی همنشین شود، سالم نمی ماند</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جَالَسَ أَهْلَ اَلرَّیْبِ فَهُوَ مُرِیبٌ ؛ کسی که با مردم  متهم همنشینی کند، خودش نیز متهم می گردد</w:t>
      </w:r>
      <w:r>
        <w:rPr>
          <w:rFonts w:eastAsia="IRNazanin" w:cs="IRNazanin"/>
          <w:color w:val="111111"/>
          <w:sz w:val="28"/>
          <w:szCs w:val="28"/>
          <w:rtl w:val="true"/>
          <w:lang w:bidi="fa-IR"/>
        </w:rPr>
        <w:t>».</w:t>
      </w:r>
      <w:r>
        <w:rPr>
          <w:rStyle w:val="FootnoteAnchor"/>
          <w:rtl w:val="true"/>
        </w:rPr>
        <w:footnoteReference w:id="10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 فرمایند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أَوْلَی اَلنَّاسِ بِالتُّهَمَةِ مَنْ جَالَسَ أَهْلَ اَلتُّهَمَةِ  ؛سزاوارترین مردم  برای بدنامی، کسانی هستند که با مردم بدنام رفاقت و همنشینی می کنند</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3" w:name="pg13543_171999"/>
      <w:bookmarkStart w:id="294" w:name="pg13543_171999"/>
      <w:bookmarkEnd w:id="294"/>
    </w:p>
    <w:p>
      <w:pPr>
        <w:pStyle w:val="Heading2"/>
        <w:numPr>
          <w:ilvl w:val="1"/>
          <w:numId w:val="1"/>
        </w:numPr>
        <w:rPr/>
      </w:pPr>
      <w:bookmarkStart w:id="295" w:name="pg13543_171999"/>
      <w:bookmarkStart w:id="296" w:name="__RefHeading___Toc1447774_1934241801"/>
      <w:bookmarkStart w:id="297" w:name="_Toc116"/>
      <w:bookmarkEnd w:id="295"/>
      <w:bookmarkEnd w:id="296"/>
      <w:r>
        <w:rPr>
          <w:rtl w:val="true"/>
        </w:rPr>
        <w:t>درس ششم</w:t>
      </w:r>
      <w:r>
        <w:rPr>
          <w:rtl w:val="true"/>
        </w:rPr>
        <w:t xml:space="preserve">: </w:t>
      </w:r>
      <w:r>
        <w:rPr>
          <w:rtl w:val="true"/>
        </w:rPr>
        <w:t>آینه</w:t>
      </w:r>
      <w:bookmarkEnd w:id="297"/>
    </w:p>
    <w:p>
      <w:pPr>
        <w:pStyle w:val="Heading3"/>
        <w:numPr>
          <w:ilvl w:val="2"/>
          <w:numId w:val="1"/>
        </w:numPr>
        <w:rPr/>
      </w:pPr>
      <w:bookmarkStart w:id="298" w:name="__RefHeading___Toc1447776_1934241801"/>
      <w:bookmarkStart w:id="299" w:name="_Toc117"/>
      <w:bookmarkEnd w:id="298"/>
      <w:r>
        <w:rPr>
          <w:rtl w:val="true"/>
        </w:rPr>
        <w:t>بهانه ارتباط</w:t>
      </w:r>
      <w:bookmarkEnd w:id="299"/>
    </w:p>
    <w:p>
      <w:pPr>
        <w:pStyle w:val="Heading4"/>
        <w:numPr>
          <w:ilvl w:val="3"/>
          <w:numId w:val="1"/>
        </w:numPr>
        <w:rPr/>
      </w:pPr>
      <w:bookmarkStart w:id="300" w:name="__RefHeading___Toc1447778_1934241801"/>
      <w:bookmarkStart w:id="301" w:name="_Toc118"/>
      <w:bookmarkEnd w:id="300"/>
      <w:r>
        <w:rPr>
          <w:rtl w:val="true"/>
        </w:rPr>
        <w:t>مسابقه پاسخ معکوس</w:t>
      </w:r>
      <w:bookmarkEnd w:id="301"/>
    </w:p>
    <w:p>
      <w:pPr>
        <w:pStyle w:val="BookText"/>
        <w:rPr/>
      </w:pPr>
      <w:r>
        <w:rPr>
          <w:rFonts w:ascii="IRNazanin" w:hAnsi="IRNazanin" w:eastAsia="IRNazanin"/>
          <w:color w:val="111111"/>
          <w:sz w:val="28"/>
          <w:sz w:val="28"/>
          <w:szCs w:val="28"/>
          <w:rtl w:val="true"/>
          <w:lang w:bidi="fa-IR"/>
        </w:rPr>
        <w:t xml:space="preserve">در ابتدای جلسه، مبلغ محترم پس از خوش و بش اولیه با دانش آموزان، چند نفر را برای مسابقه انتخاب می کند و به ترتیب، سؤالاتی از آنان پرسیده می شود که باید جواب ها را به صورت معکوس پاسخ دهند؛ یعنی اگر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اولین پاسخ اشتباه یا مکث زیاد در پاسخ گویی، دانش آموز از دور مسابقه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اجرای مسابقه، می توان تعداد سؤال مشخص یا زمان معینی را مشخص کرد</w:t>
      </w:r>
      <w:r>
        <w:rPr>
          <w:rFonts w:eastAsia="IRNazanin" w:cs="IRNazanin"/>
          <w:color w:val="111111"/>
          <w:sz w:val="28"/>
          <w:szCs w:val="28"/>
          <w:rtl w:val="true"/>
          <w:lang w:bidi="fa-IR"/>
        </w:rPr>
        <w:t>.</w:t>
      </w:r>
    </w:p>
    <w:p>
      <w:pPr>
        <w:pStyle w:val="Heading4"/>
        <w:numPr>
          <w:ilvl w:val="3"/>
          <w:numId w:val="1"/>
        </w:numPr>
        <w:rPr/>
      </w:pPr>
      <w:bookmarkStart w:id="302" w:name="__RefHeading___Toc1447780_1934241801"/>
      <w:bookmarkStart w:id="303" w:name="_Toc119"/>
      <w:bookmarkEnd w:id="302"/>
      <w:r>
        <w:rPr>
          <w:rtl w:val="true"/>
        </w:rPr>
        <w:t>برخی از سؤالات</w:t>
      </w:r>
      <w:bookmarkEnd w:id="303"/>
    </w:p>
    <w:p>
      <w:pPr>
        <w:pStyle w:val="BookText"/>
        <w:rPr/>
      </w:pPr>
      <w:r>
        <w:rPr>
          <w:rFonts w:ascii="IRNazanin" w:hAnsi="IRNazanin" w:eastAsia="IRNazanin"/>
          <w:color w:val="111111"/>
          <w:sz w:val="28"/>
          <w:sz w:val="28"/>
          <w:szCs w:val="28"/>
          <w:rtl w:val="true"/>
          <w:lang w:bidi="fa-IR"/>
        </w:rPr>
        <w:t>فوتبال همون پینگ پونگه؟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انگشت ناخن داره؟ </w:t>
      </w:r>
    </w:p>
    <w:p>
      <w:pPr>
        <w:pStyle w:val="BookText"/>
        <w:rPr/>
      </w:pPr>
      <w:r>
        <w:rPr>
          <w:rFonts w:ascii="IRNazanin" w:hAnsi="IRNazanin" w:eastAsia="IRNazanin"/>
          <w:color w:val="111111"/>
          <w:sz w:val="28"/>
          <w:sz w:val="28"/>
          <w:szCs w:val="28"/>
          <w:rtl w:val="true"/>
          <w:lang w:bidi="fa-IR"/>
        </w:rPr>
        <w:t>کرم می دوه؟</w:t>
      </w:r>
    </w:p>
    <w:p>
      <w:pPr>
        <w:pStyle w:val="BookText"/>
        <w:rPr/>
      </w:pPr>
      <w:r>
        <w:rPr>
          <w:rFonts w:ascii="IRNazanin" w:hAnsi="IRNazanin" w:eastAsia="IRNazanin"/>
          <w:color w:val="111111"/>
          <w:sz w:val="28"/>
          <w:sz w:val="28"/>
          <w:szCs w:val="28"/>
          <w:rtl w:val="true"/>
          <w:lang w:bidi="fa-IR"/>
        </w:rPr>
        <w:t>آیا روز روشنه؟</w:t>
      </w:r>
    </w:p>
    <w:p>
      <w:pPr>
        <w:pStyle w:val="BookText"/>
        <w:rPr/>
      </w:pPr>
      <w:r>
        <w:rPr>
          <w:rFonts w:ascii="IRNazanin" w:hAnsi="IRNazanin" w:eastAsia="IRNazanin"/>
          <w:color w:val="111111"/>
          <w:sz w:val="28"/>
          <w:sz w:val="28"/>
          <w:szCs w:val="28"/>
          <w:rtl w:val="true"/>
          <w:lang w:bidi="fa-IR"/>
        </w:rPr>
        <w:t>وزن خرس همون مورچه گندس؟</w:t>
      </w:r>
    </w:p>
    <w:p>
      <w:pPr>
        <w:pStyle w:val="BookText"/>
        <w:rPr/>
      </w:pPr>
      <w:r>
        <w:rPr>
          <w:rFonts w:ascii="IRNazanin" w:hAnsi="IRNazanin" w:eastAsia="IRNazanin"/>
          <w:color w:val="111111"/>
          <w:sz w:val="28"/>
          <w:sz w:val="28"/>
          <w:szCs w:val="28"/>
          <w:rtl w:val="true"/>
          <w:lang w:bidi="fa-IR"/>
        </w:rPr>
        <w:t>موش گوش داره؟</w:t>
      </w:r>
    </w:p>
    <w:p>
      <w:pPr>
        <w:pStyle w:val="BookText"/>
        <w:rPr/>
      </w:pPr>
      <w:r>
        <w:rPr>
          <w:rFonts w:ascii="IRNazanin" w:hAnsi="IRNazanin" w:eastAsia="IRNazanin"/>
          <w:color w:val="111111"/>
          <w:sz w:val="28"/>
          <w:sz w:val="28"/>
          <w:szCs w:val="28"/>
          <w:rtl w:val="true"/>
          <w:lang w:bidi="fa-IR"/>
        </w:rPr>
        <w:t>خودکار همون مداده؟</w:t>
      </w:r>
    </w:p>
    <w:p>
      <w:pPr>
        <w:pStyle w:val="BookText"/>
        <w:rPr/>
      </w:pPr>
      <w:r>
        <w:rPr>
          <w:rFonts w:ascii="IRNazanin" w:hAnsi="IRNazanin" w:eastAsia="IRNazanin"/>
          <w:color w:val="111111"/>
          <w:sz w:val="28"/>
          <w:sz w:val="28"/>
          <w:szCs w:val="28"/>
          <w:rtl w:val="true"/>
          <w:lang w:bidi="fa-IR"/>
        </w:rPr>
        <w:t>مداد از وسایل نقاشیه؟</w:t>
      </w:r>
    </w:p>
    <w:p>
      <w:pPr>
        <w:pStyle w:val="BookText"/>
        <w:rPr/>
      </w:pPr>
      <w:r>
        <w:rPr>
          <w:rFonts w:ascii="IRNazanin" w:hAnsi="IRNazanin" w:eastAsia="IRNazanin"/>
          <w:color w:val="111111"/>
          <w:sz w:val="28"/>
          <w:sz w:val="28"/>
          <w:szCs w:val="28"/>
          <w:rtl w:val="true"/>
          <w:lang w:bidi="fa-IR"/>
        </w:rPr>
        <w:t>انار خوردنیه؟</w:t>
      </w:r>
    </w:p>
    <w:p>
      <w:pPr>
        <w:pStyle w:val="BookText"/>
        <w:rPr/>
      </w:pPr>
      <w:r>
        <w:rPr>
          <w:rFonts w:ascii="IRNazanin" w:hAnsi="IRNazanin" w:eastAsia="IRNazanin"/>
          <w:color w:val="111111"/>
          <w:sz w:val="28"/>
          <w:sz w:val="28"/>
          <w:szCs w:val="28"/>
          <w:rtl w:val="true"/>
          <w:lang w:bidi="fa-IR"/>
        </w:rPr>
        <w:t>خر شاخ داره؟</w:t>
      </w:r>
    </w:p>
    <w:p>
      <w:pPr>
        <w:pStyle w:val="BookText"/>
        <w:rPr/>
      </w:pPr>
      <w:r>
        <w:rPr>
          <w:rFonts w:ascii="IRNazanin" w:hAnsi="IRNazanin" w:eastAsia="IRNazanin"/>
          <w:color w:val="111111"/>
          <w:sz w:val="28"/>
          <w:sz w:val="28"/>
          <w:szCs w:val="28"/>
          <w:rtl w:val="true"/>
          <w:lang w:bidi="fa-IR"/>
        </w:rPr>
        <w:t>تابستون هوا گرمه؟</w:t>
      </w:r>
    </w:p>
    <w:p>
      <w:pPr>
        <w:pStyle w:val="BookText"/>
        <w:rPr/>
      </w:pP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داره؟</w:t>
      </w:r>
    </w:p>
    <w:p>
      <w:pPr>
        <w:pStyle w:val="BookText"/>
        <w:rPr/>
      </w:pPr>
      <w:r>
        <w:rPr>
          <w:rFonts w:ascii="IRNazanin" w:hAnsi="IRNazanin" w:eastAsia="IRNazanin"/>
          <w:color w:val="111111"/>
          <w:sz w:val="28"/>
          <w:sz w:val="28"/>
          <w:szCs w:val="28"/>
          <w:rtl w:val="true"/>
          <w:lang w:bidi="fa-IR"/>
        </w:rPr>
        <w:t>پارک تاب داره؟</w:t>
      </w:r>
    </w:p>
    <w:p>
      <w:pPr>
        <w:pStyle w:val="BookText"/>
        <w:rPr/>
      </w:pPr>
      <w:r>
        <w:rPr>
          <w:rFonts w:ascii="IRNazanin" w:hAnsi="IRNazanin" w:eastAsia="IRNazanin"/>
          <w:color w:val="111111"/>
          <w:sz w:val="28"/>
          <w:sz w:val="28"/>
          <w:szCs w:val="28"/>
          <w:rtl w:val="true"/>
          <w:lang w:bidi="fa-IR"/>
        </w:rPr>
        <w:t>الان لباس عروس تنته؟</w:t>
      </w:r>
    </w:p>
    <w:p>
      <w:pPr>
        <w:pStyle w:val="BookText"/>
        <w:rPr/>
      </w:pPr>
      <w:r>
        <w:rPr>
          <w:rFonts w:ascii="IRNazanin" w:hAnsi="IRNazanin" w:eastAsia="IRNazanin"/>
          <w:color w:val="111111"/>
          <w:sz w:val="28"/>
          <w:sz w:val="28"/>
          <w:szCs w:val="28"/>
          <w:rtl w:val="true"/>
          <w:lang w:bidi="fa-IR"/>
        </w:rPr>
        <w:t>شما با ادبی؟</w:t>
      </w:r>
    </w:p>
    <w:p>
      <w:pPr>
        <w:pStyle w:val="BookText"/>
        <w:rPr/>
      </w:pPr>
      <w:r>
        <w:rPr>
          <w:rFonts w:ascii="IRNazanin" w:hAnsi="IRNazanin" w:eastAsia="IRNazanin"/>
          <w:color w:val="111111"/>
          <w:sz w:val="28"/>
          <w:sz w:val="28"/>
          <w:szCs w:val="28"/>
          <w:rtl w:val="true"/>
          <w:lang w:bidi="fa-IR"/>
        </w:rPr>
        <w:t>نمک همون قنده؟</w:t>
      </w:r>
    </w:p>
    <w:p>
      <w:pPr>
        <w:pStyle w:val="BookText"/>
        <w:rPr/>
      </w:pPr>
      <w:r>
        <w:rPr>
          <w:rFonts w:ascii="IRNazanin" w:hAnsi="IRNazanin" w:eastAsia="IRNazanin"/>
          <w:color w:val="111111"/>
          <w:sz w:val="28"/>
          <w:sz w:val="28"/>
          <w:szCs w:val="28"/>
          <w:rtl w:val="true"/>
          <w:lang w:bidi="fa-IR"/>
        </w:rPr>
        <w:t>چایی رو با مسواک هم میزنن؟</w:t>
      </w:r>
    </w:p>
    <w:p>
      <w:pPr>
        <w:pStyle w:val="BookText"/>
        <w:rPr/>
      </w:pPr>
      <w:r>
        <w:rPr>
          <w:rFonts w:ascii="IRNazanin" w:hAnsi="IRNazanin" w:eastAsia="IRNazanin"/>
          <w:color w:val="111111"/>
          <w:sz w:val="28"/>
          <w:sz w:val="28"/>
          <w:szCs w:val="28"/>
          <w:rtl w:val="true"/>
          <w:lang w:bidi="fa-IR"/>
        </w:rPr>
        <w:t>مریم اسم گُله؟</w:t>
      </w:r>
    </w:p>
    <w:p>
      <w:pPr>
        <w:pStyle w:val="BookText"/>
        <w:rPr/>
      </w:pPr>
      <w:r>
        <w:rPr>
          <w:rFonts w:ascii="IRNazanin" w:hAnsi="IRNazanin" w:eastAsia="IRNazanin"/>
          <w:color w:val="111111"/>
          <w:sz w:val="28"/>
          <w:sz w:val="28"/>
          <w:szCs w:val="28"/>
          <w:rtl w:val="true"/>
          <w:lang w:bidi="fa-IR"/>
        </w:rPr>
        <w:t>گاو نیش می زنه؟</w:t>
      </w:r>
    </w:p>
    <w:p>
      <w:pPr>
        <w:pStyle w:val="BookText"/>
        <w:rPr/>
      </w:pPr>
      <w:r>
        <w:rPr>
          <w:rFonts w:ascii="IRNazanin" w:hAnsi="IRNazanin" w:eastAsia="IRNazanin"/>
          <w:color w:val="111111"/>
          <w:sz w:val="28"/>
          <w:sz w:val="28"/>
          <w:szCs w:val="28"/>
          <w:rtl w:val="true"/>
          <w:lang w:bidi="fa-IR"/>
        </w:rPr>
        <w:t>دروغ گفتن گناهه؟</w:t>
      </w:r>
    </w:p>
    <w:p>
      <w:pPr>
        <w:pStyle w:val="BookText"/>
        <w:rPr/>
      </w:pPr>
      <w:r>
        <w:rPr>
          <w:rFonts w:ascii="IRNazanin" w:hAnsi="IRNazanin" w:eastAsia="IRNazanin"/>
          <w:color w:val="111111"/>
          <w:sz w:val="28"/>
          <w:sz w:val="28"/>
          <w:szCs w:val="28"/>
          <w:rtl w:val="true"/>
          <w:lang w:bidi="fa-IR"/>
        </w:rPr>
        <w:t>تابستون برف میاد؟</w:t>
      </w:r>
    </w:p>
    <w:p>
      <w:pPr>
        <w:pStyle w:val="BookText"/>
        <w:rPr/>
      </w:pPr>
      <w:r>
        <w:rPr>
          <w:rFonts w:ascii="IRNazanin" w:hAnsi="IRNazanin" w:eastAsia="IRNazanin"/>
          <w:color w:val="111111"/>
          <w:sz w:val="28"/>
          <w:sz w:val="28"/>
          <w:szCs w:val="28"/>
          <w:rtl w:val="true"/>
          <w:lang w:bidi="fa-IR"/>
        </w:rPr>
        <w:t>موبایل پوشیدنیه؟</w:t>
      </w:r>
    </w:p>
    <w:p>
      <w:pPr>
        <w:pStyle w:val="BookText"/>
        <w:rPr/>
      </w:pPr>
      <w:r>
        <w:rPr>
          <w:rFonts w:ascii="IRNazanin" w:hAnsi="IRNazanin" w:eastAsia="IRNazanin"/>
          <w:color w:val="111111"/>
          <w:sz w:val="28"/>
          <w:sz w:val="28"/>
          <w:szCs w:val="28"/>
          <w:rtl w:val="true"/>
          <w:lang w:bidi="fa-IR"/>
        </w:rPr>
        <w:t>هر کس چشم داره آدمه؟</w:t>
      </w:r>
    </w:p>
    <w:p>
      <w:pPr>
        <w:pStyle w:val="BookText"/>
        <w:rPr/>
      </w:pPr>
      <w:r>
        <w:rPr>
          <w:rFonts w:ascii="IRNazanin" w:hAnsi="IRNazanin" w:eastAsia="IRNazanin"/>
          <w:color w:val="111111"/>
          <w:sz w:val="28"/>
          <w:sz w:val="28"/>
          <w:szCs w:val="28"/>
          <w:rtl w:val="true"/>
          <w:lang w:bidi="fa-IR"/>
        </w:rPr>
        <w:t>دروازه بان همون گلره؟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پشه به بچه ش شیر میده؟ </w:t>
      </w:r>
      <w:bookmarkStart w:id="304" w:name="pg13543_172001"/>
    </w:p>
    <w:p>
      <w:pPr>
        <w:pStyle w:val="BookText"/>
        <w:rPr/>
      </w:pPr>
      <w:bookmarkEnd w:id="304"/>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به نفرات برگزیده جوایزی اهدا می کند</w:t>
      </w:r>
      <w:r>
        <w:rPr>
          <w:rFonts w:eastAsia="IRNazanin" w:cs="IRNazanin"/>
          <w:color w:val="111111"/>
          <w:sz w:val="28"/>
          <w:szCs w:val="28"/>
          <w:rtl w:val="true"/>
          <w:lang w:bidi="fa-IR"/>
        </w:rPr>
        <w:t>.</w:t>
      </w:r>
    </w:p>
    <w:p>
      <w:pPr>
        <w:pStyle w:val="Heading3"/>
        <w:numPr>
          <w:ilvl w:val="2"/>
          <w:numId w:val="1"/>
        </w:numPr>
        <w:rPr/>
      </w:pPr>
      <w:bookmarkStart w:id="305" w:name="__RefHeading___Toc1447782_1934241801"/>
      <w:bookmarkStart w:id="306" w:name="_Toc120"/>
      <w:bookmarkEnd w:id="305"/>
      <w:r>
        <w:rPr>
          <w:rtl w:val="true"/>
        </w:rPr>
        <w:t>تبیین متن و محتوا</w:t>
      </w:r>
      <w:bookmarkEnd w:id="306"/>
    </w:p>
    <w:p>
      <w:pPr>
        <w:pStyle w:val="Heading4"/>
        <w:numPr>
          <w:ilvl w:val="3"/>
          <w:numId w:val="1"/>
        </w:numPr>
        <w:rPr/>
      </w:pPr>
      <w:bookmarkStart w:id="307" w:name="__RefHeading___Toc1447784_1934241801"/>
      <w:bookmarkStart w:id="308" w:name="_Toc121"/>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آفرین به دوستانی که خیلی خوب پاسخ دادند و هنرمندانه در مسابقه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فقط یک مسابقه بود که تمرکز و هوش را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آدمها بخواهند همیشه پاسخ معکوس و به ظاهر اشتباه بدهند، همه چیز به هم خواهد ریخت و راست و دروغ معلوم نخواهد</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زندگی واقعی، پاسخها هم باید حقیقی و صادقانه باشد؛ درست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 ه</w:t>
      </w:r>
    </w:p>
    <w:p>
      <w:pPr>
        <w:pStyle w:val="BookText"/>
        <w:rPr/>
      </w:pP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چی؟</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w:t>
      </w:r>
    </w:p>
    <w:p>
      <w:pPr>
        <w:pStyle w:val="BookText"/>
        <w:rPr/>
      </w:pPr>
      <w:r>
        <w:rPr>
          <w:rFonts w:ascii="IRNazanin" w:hAnsi="IRNazanin" w:eastAsia="IRNazanin"/>
          <w:color w:val="111111"/>
          <w:sz w:val="28"/>
          <w:sz w:val="28"/>
          <w:szCs w:val="28"/>
          <w:rtl w:val="true"/>
          <w:lang w:bidi="fa-IR"/>
        </w:rPr>
        <w:t>ویژگی آینه چیست؟</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همزمان با شنیدن نظرات دانش آموزان، تعدای از آنها را روی تابلو  می نویسد و گویندگان نظرات زیبا را مورد تشویق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ویژگی های آینه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عیب را از روی صفا می گوید نه انتقام و غرض؛</w:t>
      </w:r>
    </w:p>
    <w:p>
      <w:pPr>
        <w:pStyle w:val="BookText"/>
        <w:rPr/>
      </w:pPr>
      <w:r>
        <w:rPr>
          <w:rFonts w:ascii="IRNazanin" w:hAnsi="IRNazanin" w:eastAsia="IRNazanin"/>
          <w:color w:val="111111"/>
          <w:sz w:val="28"/>
          <w:sz w:val="28"/>
          <w:szCs w:val="28"/>
          <w:rtl w:val="true"/>
          <w:lang w:bidi="fa-IR"/>
        </w:rPr>
        <w:t xml:space="preserve">آینه عیب را از آنچه بزرگتر باشد، نشان نمی دهد مگر اینکه خراب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آینه نقاط مثبت و قوت را هر دو را نشان می دهد؛</w:t>
      </w:r>
    </w:p>
    <w:p>
      <w:pPr>
        <w:pStyle w:val="BookText"/>
        <w:rPr/>
      </w:pPr>
      <w:r>
        <w:rPr>
          <w:rFonts w:ascii="IRNazanin" w:hAnsi="IRNazanin" w:eastAsia="IRNazanin"/>
          <w:color w:val="111111"/>
          <w:sz w:val="28"/>
          <w:sz w:val="28"/>
          <w:szCs w:val="28"/>
          <w:rtl w:val="true"/>
          <w:lang w:bidi="fa-IR"/>
        </w:rPr>
        <w:t>آینه عیب را روبرو می گوید، نه پشت سر؛</w:t>
      </w:r>
    </w:p>
    <w:p>
      <w:pPr>
        <w:pStyle w:val="BookText"/>
        <w:rPr/>
      </w:pPr>
      <w:r>
        <w:rPr>
          <w:rFonts w:ascii="IRNazanin" w:hAnsi="IRNazanin" w:eastAsia="IRNazanin"/>
          <w:color w:val="111111"/>
          <w:sz w:val="28"/>
          <w:sz w:val="28"/>
          <w:szCs w:val="28"/>
          <w:rtl w:val="true"/>
          <w:lang w:bidi="fa-IR"/>
        </w:rPr>
        <w:t>آینه عیب را بی سر و صدا می گوید؛</w:t>
      </w:r>
    </w:p>
    <w:p>
      <w:pPr>
        <w:pStyle w:val="BookText"/>
        <w:rPr/>
      </w:pPr>
      <w:r>
        <w:rPr>
          <w:rFonts w:ascii="IRNazanin" w:hAnsi="IRNazanin" w:eastAsia="IRNazanin"/>
          <w:color w:val="111111"/>
          <w:sz w:val="28"/>
          <w:sz w:val="28"/>
          <w:szCs w:val="28"/>
          <w:rtl w:val="true"/>
          <w:lang w:bidi="fa-IR"/>
        </w:rPr>
        <w:t>آینه عیب را در دل خود نگه می دارد و همین که از کنارش رد شدی، عیب از صفحه او پاک می شود؛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آینه عیب را صادقانه می گوید لذا نباید ناراحت شویم و به جای اصلاح خود، آن را بشکنیم؛ </w:t>
      </w:r>
      <w:bookmarkStart w:id="309" w:name="pg13543_172002"/>
    </w:p>
    <w:p>
      <w:pPr>
        <w:pStyle w:val="Heading4"/>
        <w:numPr>
          <w:ilvl w:val="3"/>
          <w:numId w:val="1"/>
        </w:numPr>
        <w:rPr/>
      </w:pPr>
      <w:bookmarkStart w:id="310" w:name="__RefHeading___Toc1447786_1934241801"/>
      <w:bookmarkStart w:id="311" w:name="_Toc122"/>
      <w:bookmarkEnd w:id="309"/>
      <w:bookmarkEnd w:id="310"/>
      <w:r>
        <w:rPr>
          <w:rtl w:val="true"/>
        </w:rPr>
        <w:t>گریز به دوستیها</w:t>
      </w:r>
      <w:bookmarkEnd w:id="311"/>
    </w:p>
    <w:p>
      <w:pPr>
        <w:pStyle w:val="BookText"/>
        <w:rPr/>
      </w:pPr>
      <w:r>
        <w:rPr>
          <w:rFonts w:ascii="IRNazanin" w:hAnsi="IRNazanin" w:eastAsia="IRNazanin"/>
          <w:color w:val="111111"/>
          <w:sz w:val="28"/>
          <w:sz w:val="28"/>
          <w:szCs w:val="28"/>
          <w:rtl w:val="true"/>
          <w:lang w:bidi="fa-IR"/>
        </w:rPr>
        <w:t>به خاطر همین است که بزرگان دین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خواستار خوشبختی و سعادت ما هستند، همیشه سفارش کرده اند که دوستان آینه ای انتخاب کنید؛ یعنی کسانی که با صداقت با شما رفتار می کنند و اگر عیب و ایرادی در شما بود، خیلی دوستانه و مهربانانه تذکر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دوستی که فقط به به و چه چه کند و انسان را بخواند و در خوشی ها فقط همراه انسان باشد،</w:t>
      </w:r>
    </w:p>
    <w:p>
      <w:pPr>
        <w:pStyle w:val="BookText"/>
        <w:rPr/>
      </w:pPr>
      <w:r>
        <w:rPr>
          <w:rFonts w:ascii="IRNazanin" w:hAnsi="IRNazanin" w:eastAsia="IRNazanin"/>
          <w:color w:val="111111"/>
          <w:sz w:val="28"/>
          <w:sz w:val="28"/>
          <w:szCs w:val="28"/>
          <w:rtl w:val="true"/>
          <w:lang w:bidi="fa-IR"/>
        </w:rPr>
        <w:t>دوست کامل و قابل اعتمادی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دلسوز و مهربان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مِرآتُ الْمُؤمِنْ ؛ مؤمن آیینه مؤمن است</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312" w:name="__RefHeading___Toc1447788_1934241801"/>
      <w:bookmarkStart w:id="313" w:name="_Toc123"/>
      <w:bookmarkEnd w:id="312"/>
      <w:r>
        <w:rPr>
          <w:rtl w:val="true"/>
        </w:rPr>
        <w:t>پیامهای کاربردی تربیتی</w:t>
      </w:r>
      <w:bookmarkEnd w:id="313"/>
    </w:p>
    <w:p>
      <w:pPr>
        <w:pStyle w:val="Heading4"/>
        <w:numPr>
          <w:ilvl w:val="3"/>
          <w:numId w:val="1"/>
        </w:numPr>
        <w:rPr/>
      </w:pPr>
      <w:bookmarkStart w:id="314" w:name="__RefHeading___Toc1447790_1934241801"/>
      <w:bookmarkStart w:id="315" w:name="_Toc124"/>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یکی از شرایط اصلی کارآیی و زیبایی آینه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 باید غبارزده و کثیف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نمی تواند واقعیات را منعکس کند و همانند پاسخهای معکوس و اشتباهی، جوابهای ناقص</w:t>
      </w:r>
    </w:p>
    <w:p>
      <w:pPr>
        <w:pStyle w:val="BookText"/>
        <w:rPr/>
      </w:pPr>
      <w:r>
        <w:rPr>
          <w:rFonts w:ascii="IRNazanin" w:hAnsi="IRNazanin" w:eastAsia="IRNazanin"/>
          <w:color w:val="111111"/>
          <w:sz w:val="28"/>
          <w:sz w:val="28"/>
          <w:szCs w:val="28"/>
          <w:rtl w:val="true"/>
          <w:lang w:bidi="fa-IR"/>
        </w:rPr>
        <w:t>و نادرست تحویل داده، زشتی ها و زیبایی ها را نشان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قلب آدمی هم مثل آینه است که اگر نرم و صاف و زلال باشد، خوبی ها و نور خدا در آن منعکس شده، واقعیات را همانطور که هست،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قلبی به سمت کارهای خوب، نماز و عبادت، زیارت و دعا و دیگر خوبی ها و اعمال شایسته</w:t>
      </w:r>
    </w:p>
    <w:p>
      <w:pPr>
        <w:pStyle w:val="BookText"/>
        <w:rPr/>
      </w:pPr>
      <w:r>
        <w:rPr>
          <w:rFonts w:ascii="IRNazanin" w:hAnsi="IRNazanin" w:eastAsia="IRNazanin"/>
          <w:color w:val="111111"/>
          <w:sz w:val="28"/>
          <w:sz w:val="28"/>
          <w:szCs w:val="28"/>
          <w:rtl w:val="true"/>
          <w:lang w:bidi="fa-IR"/>
        </w:rPr>
        <w:t>گرایش دارد، ولی اگر معکوس شد و به جای نور خدا، تاریکی های شیطانی گناه، خطا و اشتباه و رفتار و گفتار ناپسند در آن جا گرفت، آن وقت است که همه چیز برعکس می شود و به جای پاسخ های واقعی، جوابهای معکوس از آن شنیده می شود و گاهی برخی افراد تا آنجا پیش  می روند که هرچه خدا پیام می دهد، آنها برعکس پاسخ می دهند؛</w:t>
      </w:r>
    </w:p>
    <w:p>
      <w:pPr>
        <w:pStyle w:val="BookText"/>
        <w:rPr/>
      </w:pPr>
      <w:r>
        <w:rPr>
          <w:rFonts w:ascii="IRNazanin" w:hAnsi="IRNazanin" w:eastAsia="IRNazanin"/>
          <w:color w:val="111111"/>
          <w:sz w:val="28"/>
          <w:sz w:val="28"/>
          <w:szCs w:val="28"/>
          <w:rtl w:val="true"/>
          <w:lang w:bidi="fa-IR"/>
        </w:rPr>
        <w:t>مثل 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همزمان با شنیدن نظرات دانش آموزان، نکته هایی را روی تابلو یادداشت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یا بی اعتنایی می کنند</w:t>
      </w:r>
    </w:p>
    <w:p>
      <w:pPr>
        <w:pStyle w:val="BookText"/>
        <w:rPr/>
      </w:pPr>
      <w:r>
        <w:rPr>
          <w:rFonts w:ascii="IRNazanin" w:hAnsi="IRNazanin" w:eastAsia="IRNazanin"/>
          <w:color w:val="111111"/>
          <w:sz w:val="28"/>
          <w:sz w:val="28"/>
          <w:szCs w:val="28"/>
          <w:rtl w:val="true"/>
          <w:lang w:bidi="fa-IR"/>
        </w:rPr>
        <w:t>گناه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توجهی ندارند و گناه می کنند</w:t>
      </w:r>
    </w:p>
    <w:p>
      <w:pPr>
        <w:pStyle w:val="BookText"/>
        <w:rPr/>
      </w:pP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دروغ می گویند</w:t>
      </w:r>
    </w:p>
    <w:p>
      <w:pPr>
        <w:pStyle w:val="BookText"/>
        <w:rPr/>
      </w:pPr>
      <w:r>
        <w:rPr>
          <w:rFonts w:ascii="IRNazanin" w:hAnsi="IRNazanin" w:eastAsia="IRNazanin"/>
          <w:color w:val="111111"/>
          <w:sz w:val="28"/>
          <w:sz w:val="28"/>
          <w:szCs w:val="28"/>
          <w:rtl w:val="true"/>
          <w:lang w:bidi="fa-IR"/>
        </w:rPr>
        <w:t>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عجول و عصبی هستند</w:t>
      </w:r>
    </w:p>
    <w:p>
      <w:pPr>
        <w:pStyle w:val="BookText"/>
        <w:rPr/>
      </w:pPr>
      <w:r>
        <w:rPr>
          <w:rFonts w:ascii="IRNazanin" w:hAnsi="IRNazanin" w:eastAsia="IRNazanin"/>
          <w:color w:val="111111"/>
          <w:sz w:val="28"/>
          <w:sz w:val="28"/>
          <w:szCs w:val="28"/>
          <w:rtl w:val="true"/>
          <w:lang w:bidi="fa-IR"/>
        </w:rPr>
        <w:t>با ادب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فحش و بدزبانی و بی احترامی هستند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چنین جوابهایی این می شود که آینه دل مکدر و تاریک شده، نور خدا و نور معنویت در آن منعکس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خدا در آن نتابید، کم کم مثل آینه شکسته و تاریک شده از غبار،  خاصیت و فایده خود را از دست می دهد و به پالس های معنوی، پاسخی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مورد این گونه قلبها تعبیری جالب و البته هشدار دهنده دارد که شما باید در این جدول، آن پیام را در مدت زمان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کشف کنید و به نفرات برتری که بتوانند صحیح و کامل  پاسخ دهند، جوایزی اهدا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مبلغ محترم جدول را ترسیم و توضیحات لازم برای چگونگی تکمیل و  یافتن پیام جدول را برای دانش اموزان تبیین می کند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bookmarkStart w:id="316" w:name="pg13543_172004"/>
    </w:p>
    <w:p>
      <w:pPr>
        <w:pStyle w:val="Heading4"/>
        <w:numPr>
          <w:ilvl w:val="3"/>
          <w:numId w:val="1"/>
        </w:numPr>
        <w:rPr/>
      </w:pPr>
      <w:bookmarkStart w:id="317" w:name="__RefHeading___Toc1447792_1934241801"/>
      <w:bookmarkStart w:id="318" w:name="_Toc125"/>
      <w:bookmarkEnd w:id="316"/>
      <w:bookmarkEnd w:id="317"/>
      <w:r>
        <w:rPr>
          <w:rtl w:val="true"/>
        </w:rPr>
        <w:t>شیوه تکمیل جدول</w:t>
      </w:r>
      <w:bookmarkEnd w:id="318"/>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افقی 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شش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با رمز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جمله مورد نظر را تکمیل نموده و در اختیار  مبلغ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آنها زنگار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برای اینکه نشان بدهد اعمال گذشته انسان موجب شده به این حالت بیفتند،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 رَانَ عَلَی قُلُوبِهِمْ مَا کَانُوا یَکْسِبُونَ ؛هرگز چنین نیست  بلکه اعمالی  که انجام داده اند، موجب زنگار دلشان شده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درست مثل زنگ زدگی فلزات که حالت طبیعی و اولیه خود را از دست می دهد، اعمال بد  انسانها نیز موجب زنگار دلشان شده و روی دلشان را پوشانده است</w:t>
      </w:r>
      <w:r>
        <w:rPr>
          <w:rFonts w:eastAsia="IRNazanin" w:cs="IRNazanin"/>
          <w:color w:val="111111"/>
          <w:sz w:val="28"/>
          <w:szCs w:val="28"/>
          <w:rtl w:val="true"/>
          <w:lang w:bidi="fa-IR"/>
        </w:rPr>
        <w:t>.</w:t>
      </w:r>
    </w:p>
    <w:p>
      <w:pPr>
        <w:pStyle w:val="Heading4"/>
        <w:numPr>
          <w:ilvl w:val="3"/>
          <w:numId w:val="1"/>
        </w:numPr>
        <w:rPr/>
      </w:pPr>
      <w:bookmarkStart w:id="319" w:name="__RefHeading___Toc1447794_1934241801"/>
      <w:bookmarkStart w:id="320" w:name="_Toc126"/>
      <w:bookmarkEnd w:id="319"/>
      <w:r>
        <w:rPr>
          <w:rtl w:val="true"/>
        </w:rPr>
        <w:t>فرمولهای غبارزدایی از دل</w:t>
      </w:r>
      <w:bookmarkEnd w:id="320"/>
    </w:p>
    <w:p>
      <w:pPr>
        <w:pStyle w:val="BookText"/>
        <w:rPr/>
      </w:pPr>
      <w:r>
        <w:rPr>
          <w:rFonts w:ascii="IRNazanin" w:hAnsi="IRNazanin" w:eastAsia="IRNazanin"/>
          <w:color w:val="111111"/>
          <w:sz w:val="28"/>
          <w:sz w:val="28"/>
          <w:szCs w:val="28"/>
          <w:rtl w:val="true"/>
          <w:lang w:bidi="fa-IR"/>
        </w:rPr>
        <w:t>سؤال این است که از کجا می توان فهمید که به این بیماری مبتلا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 های  دل زنگار گرفته از گناه چیست؟ در این حالت، چه اتفاقی برای قلب می افتد؟</w:t>
      </w:r>
    </w:p>
    <w:p>
      <w:pPr>
        <w:pStyle w:val="BookText"/>
        <w:rPr/>
      </w:pPr>
      <w:r>
        <w:rPr>
          <w:rFonts w:ascii="IRNazanin" w:hAnsi="IRNazanin" w:eastAsia="IRNazanin"/>
          <w:color w:val="111111"/>
          <w:sz w:val="28"/>
          <w:sz w:val="28"/>
          <w:szCs w:val="28"/>
          <w:rtl w:val="true"/>
          <w:lang w:bidi="fa-IR"/>
        </w:rPr>
        <w:t>بی حالی نسبت به عبادت؛</w:t>
      </w:r>
      <w:r>
        <w:rPr>
          <w:rStyle w:val="FootnoteAnchor"/>
          <w:rtl w:val="true"/>
        </w:rPr>
        <w:footnoteReference w:id="106"/>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بدبینی نسبت به خوبان؛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شوخی گرفتن همه چیز؛</w:t>
      </w:r>
    </w:p>
    <w:p>
      <w:pPr>
        <w:pStyle w:val="BookText"/>
        <w:rPr/>
      </w:pPr>
      <w:r>
        <w:rPr>
          <w:rFonts w:ascii="IRNazanin" w:hAnsi="IRNazanin" w:eastAsia="IRNazanin"/>
          <w:color w:val="111111"/>
          <w:sz w:val="28"/>
          <w:sz w:val="28"/>
          <w:szCs w:val="28"/>
          <w:rtl w:val="true"/>
          <w:lang w:bidi="fa-IR"/>
        </w:rPr>
        <w:t>بی ادبی نسبت به پدر و مادر؛</w:t>
      </w:r>
    </w:p>
    <w:p>
      <w:pPr>
        <w:pStyle w:val="BookText"/>
        <w:rPr/>
      </w:pPr>
      <w:r>
        <w:rPr>
          <w:rFonts w:ascii="IRNazanin" w:hAnsi="IRNazanin" w:eastAsia="IRNazanin"/>
          <w:color w:val="111111"/>
          <w:sz w:val="28"/>
          <w:sz w:val="28"/>
          <w:szCs w:val="28"/>
          <w:rtl w:val="true"/>
          <w:lang w:bidi="fa-IR"/>
        </w:rPr>
        <w:t>بی حیایی و بدحجابی؛</w:t>
      </w:r>
    </w:p>
    <w:p>
      <w:pPr>
        <w:pStyle w:val="BookText"/>
        <w:rPr/>
      </w:pPr>
      <w:r>
        <w:rPr>
          <w:rFonts w:ascii="IRNazanin" w:hAnsi="IRNazanin" w:eastAsia="IRNazanin"/>
          <w:color w:val="111111"/>
          <w:sz w:val="28"/>
          <w:sz w:val="28"/>
          <w:szCs w:val="28"/>
          <w:rtl w:val="true"/>
          <w:lang w:bidi="fa-IR"/>
        </w:rPr>
        <w:t>تلف کردن بیش از اندازه و افراطی وقت با بازیهای بیهوده و نامفید؛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این وضعیت خطرناک است که باید خیلی زود دست به کار شد و با  زدودن غبارها از آینه جان، آن را به حالت اولیه و اصلی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این فرمولها را روی تابلو نوشته و از دانش آموزان بخواهد در دفتر خود  یادداشت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کردن آینه دل از گناهان با استغفار و توبه</w:t>
      </w:r>
    </w:p>
    <w:p>
      <w:pPr>
        <w:pStyle w:val="BookText"/>
        <w:rPr/>
      </w:pPr>
      <w:r>
        <w:rPr>
          <w:rFonts w:ascii="IRNazanin" w:hAnsi="IRNazanin" w:eastAsia="IRNazanin"/>
          <w:color w:val="111111"/>
          <w:sz w:val="28"/>
          <w:sz w:val="28"/>
          <w:szCs w:val="28"/>
          <w:rtl w:val="true"/>
          <w:lang w:bidi="fa-IR"/>
        </w:rPr>
        <w:t xml:space="preserve">اهمیت دادن به عبادت به ویژه نماز و علی الخصوص نماز جماعت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انس با قرآن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همنشینی با دوستان خوب و اهل معنویت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همراهی با دوستان معنوی و شرکت در هیئت، مسجد، بارگاه امامزادگان، اردوهای زیارتی،  کلاسهای مفید و </w:t>
      </w:r>
      <w:r>
        <w:rPr>
          <w:rFonts w:eastAsia="IRNazanin" w:cs="IRNazanin"/>
          <w:color w:val="111111"/>
          <w:sz w:val="28"/>
          <w:szCs w:val="28"/>
          <w:rtl w:val="true"/>
          <w:lang w:bidi="fa-IR"/>
        </w:rPr>
        <w:t xml:space="preserve">.... </w:t>
      </w:r>
      <w:bookmarkStart w:id="321" w:name="pg13543_172006"/>
    </w:p>
    <w:p>
      <w:pPr>
        <w:pStyle w:val="Heading4"/>
        <w:numPr>
          <w:ilvl w:val="3"/>
          <w:numId w:val="1"/>
        </w:numPr>
        <w:rPr/>
      </w:pPr>
      <w:bookmarkStart w:id="322" w:name="__RefHeading___Toc1447796_1934241801"/>
      <w:bookmarkStart w:id="323" w:name="_Toc127"/>
      <w:bookmarkEnd w:id="321"/>
      <w:bookmarkEnd w:id="322"/>
      <w:r>
        <w:rPr>
          <w:rtl w:val="true"/>
        </w:rPr>
        <w:t>هدیه ای برای خدا</w:t>
      </w:r>
      <w:bookmarkEnd w:id="323"/>
    </w:p>
    <w:p>
      <w:pPr>
        <w:pStyle w:val="BookText"/>
        <w:rPr/>
      </w:pPr>
      <w:r>
        <w:rPr>
          <w:rFonts w:ascii="IRNazanin" w:hAnsi="IRNazanin" w:eastAsia="IRNazanin"/>
          <w:color w:val="111111"/>
          <w:sz w:val="28"/>
          <w:sz w:val="28"/>
          <w:szCs w:val="28"/>
          <w:rtl w:val="true"/>
          <w:lang w:bidi="fa-IR"/>
        </w:rPr>
        <w:t>اگر چنین شدیم و این فرمولها را در زندگی به کار بستیم، می توانیم هدیه ای زیبا به خدا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هدیه ای؟</w:t>
      </w:r>
    </w:p>
    <w:p>
      <w:pPr>
        <w:pStyle w:val="BookText"/>
        <w:rPr/>
      </w:pPr>
      <w:r>
        <w:rPr>
          <w:rFonts w:ascii="IRNazanin" w:hAnsi="IRNazanin" w:eastAsia="IRNazanin"/>
          <w:color w:val="111111"/>
          <w:sz w:val="28"/>
          <w:sz w:val="28"/>
          <w:szCs w:val="28"/>
          <w:rtl w:val="true"/>
          <w:lang w:bidi="fa-IR"/>
        </w:rPr>
        <w:t>مشهور است که وقتی دوست حضرت یوسف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از</w:t>
      </w:r>
    </w:p>
    <w:p>
      <w:pPr>
        <w:pStyle w:val="BookText"/>
        <w:rPr/>
      </w:pPr>
      <w:r>
        <w:rPr>
          <w:rFonts w:ascii="IRNazanin" w:hAnsi="IRNazanin" w:eastAsia="IRNazanin"/>
          <w:color w:val="111111"/>
          <w:sz w:val="28"/>
          <w:sz w:val="28"/>
          <w:szCs w:val="28"/>
          <w:rtl w:val="true"/>
          <w:lang w:bidi="fa-IR"/>
        </w:rPr>
        <w:t>سفر چه هدیه و سوغاتی آورده ای؟</w:t>
      </w:r>
    </w:p>
    <w:p>
      <w:pPr>
        <w:pStyle w:val="BookText"/>
        <w:rPr/>
      </w:pPr>
      <w:r>
        <w:rPr>
          <w:rFonts w:ascii="IRNazanin" w:hAnsi="IRNazanin" w:eastAsia="IRNazanin"/>
          <w:color w:val="111111"/>
          <w:sz w:val="28"/>
          <w:sz w:val="28"/>
          <w:szCs w:val="28"/>
          <w:rtl w:val="true"/>
          <w:lang w:bidi="fa-IR"/>
        </w:rPr>
        <w:t>آمد از آفاق یاری مهربان</w:t>
      </w:r>
    </w:p>
    <w:p>
      <w:pPr>
        <w:pStyle w:val="BookText"/>
        <w:rPr/>
      </w:pPr>
      <w:r>
        <w:rPr>
          <w:rFonts w:ascii="IRNazanin" w:hAnsi="IRNazanin" w:eastAsia="IRNazanin"/>
          <w:color w:val="111111"/>
          <w:sz w:val="28"/>
          <w:sz w:val="28"/>
          <w:szCs w:val="28"/>
          <w:rtl w:val="true"/>
          <w:lang w:bidi="fa-IR"/>
        </w:rPr>
        <w:t>یوسف صدیق را شد میهمان</w:t>
      </w:r>
    </w:p>
    <w:p>
      <w:pPr>
        <w:pStyle w:val="BookText"/>
        <w:rPr/>
      </w:pPr>
      <w:r>
        <w:rPr>
          <w:rFonts w:ascii="IRNazanin" w:hAnsi="IRNazanin" w:eastAsia="IRNazanin"/>
          <w:color w:val="111111"/>
          <w:sz w:val="28"/>
          <w:sz w:val="28"/>
          <w:szCs w:val="28"/>
          <w:rtl w:val="true"/>
          <w:lang w:bidi="fa-IR"/>
        </w:rPr>
        <w:t>بعد قصه گفتنش گفت ای فلان</w:t>
      </w:r>
    </w:p>
    <w:p>
      <w:pPr>
        <w:pStyle w:val="BookText"/>
        <w:rPr/>
      </w:pPr>
      <w:r>
        <w:rPr>
          <w:rFonts w:ascii="IRNazanin" w:hAnsi="IRNazanin" w:eastAsia="IRNazanin"/>
          <w:color w:val="111111"/>
          <w:sz w:val="28"/>
          <w:sz w:val="28"/>
          <w:szCs w:val="28"/>
          <w:rtl w:val="true"/>
          <w:lang w:bidi="fa-IR"/>
        </w:rPr>
        <w:t>هین چه آوردی تو ما را ارمغان</w:t>
      </w:r>
    </w:p>
    <w:p>
      <w:pPr>
        <w:pStyle w:val="BookText"/>
        <w:rPr/>
      </w:pPr>
      <w:r>
        <w:rPr>
          <w:rFonts w:ascii="IRNazanin" w:hAnsi="IRNazanin" w:eastAsia="IRNazanin"/>
          <w:color w:val="111111"/>
          <w:sz w:val="28"/>
          <w:sz w:val="28"/>
          <w:szCs w:val="28"/>
          <w:rtl w:val="true"/>
          <w:lang w:bidi="fa-IR"/>
        </w:rPr>
        <w:t>رفیق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گشتم، هدیه ای که لایق تو باشد پیدا نکردم، از این رو آیینه ای آورده ام  که جمال زیبای خود را در آن ببینی که بهترین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من چند ارمغان جستم تو را</w:t>
      </w:r>
    </w:p>
    <w:p>
      <w:pPr>
        <w:pStyle w:val="BookText"/>
        <w:rPr/>
      </w:pPr>
      <w:r>
        <w:rPr>
          <w:rFonts w:ascii="IRNazanin" w:hAnsi="IRNazanin" w:eastAsia="IRNazanin"/>
          <w:color w:val="111111"/>
          <w:sz w:val="28"/>
          <w:sz w:val="28"/>
          <w:szCs w:val="28"/>
          <w:rtl w:val="true"/>
          <w:lang w:bidi="fa-IR"/>
        </w:rPr>
        <w:t>ارمغانی در نظر نامد مرا</w:t>
      </w:r>
    </w:p>
    <w:p>
      <w:pPr>
        <w:pStyle w:val="BookText"/>
        <w:rPr/>
      </w:pPr>
      <w:r>
        <w:rPr>
          <w:rFonts w:ascii="IRNazanin" w:hAnsi="IRNazanin" w:eastAsia="IRNazanin"/>
          <w:color w:val="111111"/>
          <w:sz w:val="28"/>
          <w:sz w:val="28"/>
          <w:szCs w:val="28"/>
          <w:rtl w:val="true"/>
          <w:lang w:bidi="fa-IR"/>
        </w:rPr>
        <w:t>لائق آن دیدم که من آیینه ای</w:t>
      </w:r>
    </w:p>
    <w:p>
      <w:pPr>
        <w:pStyle w:val="BookText"/>
        <w:rPr/>
      </w:pPr>
      <w:r>
        <w:rPr>
          <w:rFonts w:ascii="IRNazanin" w:hAnsi="IRNazanin" w:eastAsia="IRNazanin"/>
          <w:color w:val="111111"/>
          <w:sz w:val="28"/>
          <w:sz w:val="28"/>
          <w:szCs w:val="28"/>
          <w:rtl w:val="true"/>
          <w:lang w:bidi="fa-IR"/>
        </w:rPr>
        <w:t>پیش تو آرم چو نور سینه ای</w:t>
      </w:r>
    </w:p>
    <w:p>
      <w:pPr>
        <w:pStyle w:val="BookText"/>
        <w:rPr/>
      </w:pPr>
      <w:r>
        <w:rPr>
          <w:rFonts w:ascii="IRNazanin" w:hAnsi="IRNazanin" w:eastAsia="IRNazanin"/>
          <w:color w:val="111111"/>
          <w:sz w:val="28"/>
          <w:sz w:val="28"/>
          <w:szCs w:val="28"/>
          <w:rtl w:val="true"/>
          <w:lang w:bidi="fa-IR"/>
        </w:rPr>
        <w:t>تا ببینی روی خوب خود در آن</w:t>
      </w:r>
    </w:p>
    <w:p>
      <w:pPr>
        <w:pStyle w:val="BookText"/>
        <w:rPr/>
      </w:pPr>
      <w:r>
        <w:rPr>
          <w:rFonts w:ascii="IRNazanin" w:hAnsi="IRNazanin" w:eastAsia="IRNazanin"/>
          <w:color w:val="111111"/>
          <w:sz w:val="28"/>
          <w:sz w:val="28"/>
          <w:szCs w:val="28"/>
          <w:rtl w:val="true"/>
          <w:lang w:bidi="fa-IR"/>
        </w:rPr>
        <w:t>ای تو چون خورشید شمع</w:t>
      </w:r>
    </w:p>
    <w:p>
      <w:pPr>
        <w:pStyle w:val="Heading4"/>
        <w:numPr>
          <w:ilvl w:val="3"/>
          <w:numId w:val="1"/>
        </w:numPr>
        <w:rPr/>
      </w:pPr>
      <w:bookmarkStart w:id="324" w:name="__RefHeading___Toc1447798_1934241801"/>
      <w:bookmarkStart w:id="325" w:name="_Toc128"/>
      <w:bookmarkEnd w:id="324"/>
      <w:r>
        <w:rPr>
          <w:rtl w:val="true"/>
        </w:rPr>
        <w:t>نتیجه گیری نهایی</w:t>
      </w:r>
      <w:bookmarkEnd w:id="32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بهترین هدیه ای که می توانیم به خداوند بدهیم، قلب پاک و زلال و پیراسته از گناه و ناپاکی است؛ همان قلب زلالی که روز اول خداوند به ما عنایت کرده است تا جمال خدا و نور  معنویت در آن تابانده شود و زیبایی های دنیا و آفریده های خدا را در آن مشاهده کنیم</w:t>
      </w:r>
      <w:r>
        <w:rPr>
          <w:rFonts w:eastAsia="IRNazanin" w:cs="IRNazanin"/>
          <w:color w:val="111111"/>
          <w:sz w:val="28"/>
          <w:szCs w:val="28"/>
          <w:rtl w:val="true"/>
          <w:lang w:bidi="fa-IR"/>
        </w:rPr>
        <w:t xml:space="preserve">. </w:t>
      </w:r>
      <w:r>
        <w:rPr>
          <w:rStyle w:val="FootnoteAnchor"/>
          <w:rtl w:val="true"/>
        </w:rPr>
        <w:footnoteReference w:id="110"/>
      </w:r>
      <w:bookmarkStart w:id="326" w:name="pg13543_172007"/>
    </w:p>
    <w:p>
      <w:pPr>
        <w:pStyle w:val="Heading3"/>
        <w:numPr>
          <w:ilvl w:val="2"/>
          <w:numId w:val="1"/>
        </w:numPr>
        <w:rPr/>
      </w:pPr>
      <w:bookmarkStart w:id="327" w:name="__RefHeading___Toc1447800_1934241801"/>
      <w:bookmarkStart w:id="328" w:name="_Toc129"/>
      <w:bookmarkEnd w:id="326"/>
      <w:bookmarkEnd w:id="327"/>
      <w:r>
        <w:rPr>
          <w:rtl w:val="true"/>
        </w:rPr>
        <w:t>دعا و نیایش</w:t>
      </w:r>
      <w:bookmarkEnd w:id="328"/>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دوستدار معنویت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دوری از گناه یاری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با دوری از گناه، قلب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عزیز انقلاب را حفظ کن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329" w:name="pg13543_172008"/>
    </w:p>
    <w:p>
      <w:pPr>
        <w:pStyle w:val="Heading3"/>
        <w:numPr>
          <w:ilvl w:val="2"/>
          <w:numId w:val="1"/>
        </w:numPr>
        <w:rPr/>
      </w:pPr>
      <w:bookmarkStart w:id="330" w:name="__RefHeading___Toc1447802_1934241801"/>
      <w:bookmarkStart w:id="331" w:name="_Toc130"/>
      <w:bookmarkEnd w:id="329"/>
      <w:bookmarkEnd w:id="330"/>
      <w:r>
        <w:rPr>
          <w:rtl w:val="true"/>
        </w:rPr>
        <w:t>متن مطالعاتی</w:t>
      </w:r>
      <w:bookmarkEnd w:id="331"/>
    </w:p>
    <w:p>
      <w:pPr>
        <w:pStyle w:val="Heading4"/>
        <w:numPr>
          <w:ilvl w:val="3"/>
          <w:numId w:val="1"/>
        </w:numPr>
        <w:rPr/>
      </w:pPr>
      <w:bookmarkStart w:id="332" w:name="__RefHeading___Toc1447804_1934241801"/>
      <w:bookmarkStart w:id="333" w:name="_Toc131"/>
      <w:bookmarkEnd w:id="332"/>
      <w:r>
        <w:rPr>
          <w:rtl w:val="true"/>
        </w:rPr>
        <w:t>زنگار دلها</w:t>
      </w:r>
      <w:bookmarkEnd w:id="333"/>
    </w:p>
    <w:p>
      <w:pPr>
        <w:pStyle w:val="BookText"/>
        <w:rPr/>
      </w:pPr>
      <w:r>
        <w:rPr>
          <w:rFonts w:ascii="IRNazanin" w:hAnsi="IRNazanin" w:eastAsia="IRNazanin"/>
          <w:color w:val="111111"/>
          <w:sz w:val="28"/>
          <w:sz w:val="28"/>
          <w:szCs w:val="28"/>
          <w:rtl w:val="true"/>
          <w:lang w:bidi="fa-IR"/>
        </w:rPr>
        <w:t>امروزه اعتیاد به شبکه های اجتماعی و فضاهای مجازی، چشم چرانی و هرزه گردی در سایتها، بازیهای هدف دار دشمنان برای اغوای نوجوانان و جوانان با بزرگنمایی و تحریک مسائل جنسی و شهوانی، جمع های غیرضروری و آلوده با دوستان یا فامیل بی اعتنا به مسائل دینی،</w:t>
      </w:r>
    </w:p>
    <w:p>
      <w:pPr>
        <w:pStyle w:val="BookText"/>
        <w:rPr/>
      </w:pPr>
      <w:r>
        <w:rPr>
          <w:rFonts w:ascii="IRNazanin" w:hAnsi="IRNazanin" w:eastAsia="IRNazanin"/>
          <w:color w:val="111111"/>
          <w:sz w:val="28"/>
          <w:sz w:val="28"/>
          <w:szCs w:val="28"/>
          <w:rtl w:val="true"/>
          <w:lang w:bidi="fa-IR"/>
        </w:rPr>
        <w:t>ولنگاری در رابطه با محرم و نامحرم، پرسه های بی هدف خیابانی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بسترهایی است</w:t>
      </w:r>
    </w:p>
    <w:p>
      <w:pPr>
        <w:pStyle w:val="BookText"/>
        <w:rPr/>
      </w:pPr>
      <w:r>
        <w:rPr>
          <w:rFonts w:ascii="IRNazanin" w:hAnsi="IRNazanin" w:eastAsia="IRNazanin"/>
          <w:color w:val="111111"/>
          <w:sz w:val="28"/>
          <w:sz w:val="28"/>
          <w:szCs w:val="28"/>
          <w:rtl w:val="true"/>
          <w:lang w:bidi="fa-IR"/>
        </w:rPr>
        <w:t>که به راحتی جوان را در دام آلودگی ها و گناهان می اندازد و قلب و روح بی آلایش جوان را مسموم</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تیره می سازد و به همین سادگی، او را از مشاهده زیبایی های معنوی و حقایق دینی محروم می سازد؛ به گونه ای که در مرور زمان، زیغ و گمراهی قلب او را فراگرفته، معنویات و خداخواهی  به حاشیه رانده می شود؛ همانگونه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مردم آخرالزمان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عَلَی اَلنَّاسِ زَمَانٌ بُطُونُهُمْ آلِهَتُهُمْ وَ نِسَاؤُهُمْ قِبْلَتُهُمْ وَ دَنَانِیرُهُمْ دِینُهُمْ وَ شَرَفُهُمْ مَتَاعُهُمْ لاَ یَبْقَی مِنَ اَلْإِیمَانِ إِلاَّ اِسْمُهُ وَ مِنَ اَلْإِسْلاَمِ إِلاَّ رَسْمُهُ وَ لاَ مِنَ اَلْقُرْآنِ إِلاَّ دَرْسُهُ مَسَاجِدُهُمْ مَعْمُورَةٌ وَ قُلُوبُهُمْ خَرَابٌ عَنِ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فَتَعَجَّبَ اَلصَّحَابَةُ وَ قَالُوا یَا رَسُولَ اَللَّهِ أَ یَعْبُدُونَ اَلْأَصْنَامَ قَالَ نَعَمْ کُلُّ دِرْهَمٍ عِنْدَهُمْ صَنَمٌ ؛ زمانی برای مردم فرا رسد که شکمهاشان خدایانشان است و زنانشان، قبله آنان و دینارهایشان، دینشان و شرف و افتخارشان، کالاهایشان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فقط نامی و از اسلام تنها نشانی و از قرآن فقط درسی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مساجدشان آباد و قلبهایشان از هدایت </w:t>
      </w:r>
      <w:bookmarkStart w:id="334" w:name="pg13543_172009"/>
    </w:p>
    <w:p>
      <w:pPr>
        <w:pStyle w:val="BookText"/>
        <w:rPr/>
      </w:pPr>
      <w:bookmarkEnd w:id="334"/>
      <w:r>
        <w:rPr>
          <w:rFonts w:ascii="IRNazanin" w:hAnsi="IRNazanin" w:eastAsia="IRNazanin"/>
          <w:color w:val="111111"/>
          <w:sz w:val="28"/>
          <w:sz w:val="28"/>
          <w:szCs w:val="28"/>
          <w:rtl w:val="true"/>
          <w:lang w:bidi="fa-IR"/>
        </w:rPr>
        <w:t>خراب و ویران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بتها را می پرستند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درهمی نزد آنان بتی است</w:t>
      </w:r>
      <w:r>
        <w:rPr>
          <w:rFonts w:eastAsia="IRNazanin" w:cs="IRNazanin"/>
          <w:color w:val="111111"/>
          <w:sz w:val="28"/>
          <w:szCs w:val="28"/>
          <w:rtl w:val="true"/>
          <w:lang w:bidi="fa-IR"/>
        </w:rPr>
        <w:t xml:space="preserve">». </w:t>
      </w:r>
      <w:r>
        <w:rPr>
          <w:rStyle w:val="FootnoteAnchor"/>
          <w:rtl w:val="true"/>
        </w:rPr>
        <w:footnoteReference w:id="111"/>
      </w:r>
    </w:p>
    <w:p>
      <w:pPr>
        <w:pStyle w:val="Heading4"/>
        <w:numPr>
          <w:ilvl w:val="3"/>
          <w:numId w:val="1"/>
        </w:numPr>
        <w:rPr/>
      </w:pPr>
      <w:bookmarkStart w:id="335" w:name="__RefHeading___Toc1447806_1934241801"/>
      <w:bookmarkStart w:id="336" w:name="_Toc132"/>
      <w:bookmarkEnd w:id="335"/>
      <w:r>
        <w:rPr>
          <w:rtl w:val="true"/>
        </w:rPr>
        <w:t>نقش گناه در زنگار قلب</w:t>
      </w:r>
      <w:bookmarkEnd w:id="336"/>
    </w:p>
    <w:p>
      <w:pPr>
        <w:pStyle w:val="BookText"/>
        <w:rPr/>
      </w:pPr>
      <w:r>
        <w:rPr>
          <w:rFonts w:ascii="IRNazanin" w:hAnsi="IRNazanin" w:eastAsia="IRNazanin"/>
          <w:color w:val="111111"/>
          <w:sz w:val="28"/>
          <w:sz w:val="28"/>
          <w:szCs w:val="28"/>
          <w:rtl w:val="true"/>
          <w:lang w:bidi="fa-IR"/>
        </w:rPr>
        <w:t>آیات متعددی از قرآن با صراحت از تأثیر گناه در تاریک ساختن دل، سخن به میان آورده و بر آن تأکید کرده است؛ چنان که در سوره مؤمن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کَذَلِکَ یَطْبَعُ اللَّهُ عَلَی کُلِّ قَلْبِ مُتَکَبِّرٍ جَبَّارٍ ؛ خداوند، اینگونه بر قلب هر متکبر طغیانگری مهر می نهد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  ؛ چنین نیست که آنها می پندارند؛  بلکه اعمالشان چون زنگاری بر دلهایشان نشسته است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همچنین در جای دیگر درباره گروهی از گنهکاران لجوج و عنود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خَتَمَ اللَّهُ عَلَی قُلُوبِهِمْ وَعَلَی سَمْعِهِمْ وَعَلَی أَبْصَارِهِمْ غِشَاوَةٌ وَلَهُمْ عَذَابٌ عَظِیمٌ؛ خداوند بر دلهای آنها مهر نهاده، و همچنین بر گوشها و بر چشمهایشان پرده ای فرو افتاده است و برای آنها عذاب بزرگی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آیه دیگری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تَعْمَی الْأَبْصَارُ وَلَکِنْ تَعْمَی الْقُلُوبُ الَّتِی فِی الصُّدُورِ؛ چشمهای ظاهر، نابینا نمی شود؛ بلکه دلهایی که در سینه ها جای دارد، نابینا می شود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بدترین اثر گناه و ادامه آن، تاریک ساختن قلب، و از میان بردن نور علم و حس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از اعضا و جوارح به سوی قلب سرازیر می شود، و قلب را به یک باتلاق متعفن و گندیده مبدل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آدمی، راه و چاه را تشخیص نمی دهد، و مرتکب </w:t>
      </w:r>
      <w:bookmarkStart w:id="337" w:name="pg13543_172010"/>
    </w:p>
    <w:p>
      <w:pPr>
        <w:pStyle w:val="BookText"/>
        <w:rPr/>
      </w:pPr>
      <w:bookmarkEnd w:id="337"/>
      <w:r>
        <w:rPr>
          <w:rFonts w:ascii="IRNazanin" w:hAnsi="IRNazanin" w:eastAsia="IRNazanin"/>
          <w:color w:val="111111"/>
          <w:sz w:val="28"/>
          <w:sz w:val="28"/>
          <w:szCs w:val="28"/>
          <w:rtl w:val="true"/>
          <w:lang w:bidi="fa-IR"/>
        </w:rPr>
        <w:t>اشتباهات عجیبی می شود که همه را حیران می کند؛ یعنی با دست خود تیشه به ریشه سعادت  خویش می زند و سرمایه خوشبختی خویش را به باد فنا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گناه و گسترش و فراگیری آن در وجود انسان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اَلْمُؤْمِنَ إِذَا أَذْنَبَ کَانَتْ نُکْتَةٌ سَوْدَاءُ فِی قَلْبِهِ فَإِنْ تَابَ وَ نَزَعَ وَ اِسْتَغْفَرَ صُقِلَ قَلْبُهُ مِنْهُ وَ إِنْ زَادَ زَادَتْ فَذَلِکَ اَلرَّیْنُ اَلَّذِی ذَکَرَهُ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 بَلْ رٰانَ عَلیٰ قُلُوبِهِمْ مٰا کٰانُوا یَکْسِبُونَ  ؛ هنگامی که بنده گناه کند، نقطه سیاهی در قلب او پیدا می شود، اگر توبه کند و از گناه دست بردارد و استغفار کند، قلبش را از گناه صیقل داده است و اگر گناه را زیاد کند، سیاهی افزون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تمام قلبش را فرا</w:t>
      </w:r>
    </w:p>
    <w:p>
      <w:pPr>
        <w:pStyle w:val="BookText"/>
        <w:rPr/>
      </w:pPr>
      <w:r>
        <w:rPr>
          <w:rFonts w:ascii="IRNazanin" w:hAnsi="IRNazanin" w:eastAsia="IRNazanin"/>
          <w:color w:val="111111"/>
          <w:sz w:val="28"/>
          <w:sz w:val="28"/>
          <w:szCs w:val="28"/>
          <w:rtl w:val="true"/>
          <w:lang w:bidi="fa-IR"/>
        </w:rPr>
        <w:t>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زنگاری است که خداوند در قرآن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 که آنها  می پندارند؛ بلکه اعمالشان چون زنگاری بر دلهایشان نشسته است</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338" w:name="__RefHeading___Toc1447808_1934241801"/>
      <w:bookmarkStart w:id="339" w:name="_Toc133"/>
      <w:bookmarkEnd w:id="338"/>
      <w:r>
        <w:rPr>
          <w:rtl w:val="true"/>
        </w:rPr>
        <w:t>پیامد زنگار قلب</w:t>
      </w:r>
      <w:bookmarkEnd w:id="339"/>
    </w:p>
    <w:p>
      <w:pPr>
        <w:pStyle w:val="BookText"/>
        <w:rPr/>
      </w:pPr>
      <w:r>
        <w:rPr>
          <w:rFonts w:ascii="IRNazanin" w:hAnsi="IRNazanin" w:eastAsia="IRNazanin"/>
          <w:color w:val="111111"/>
          <w:sz w:val="28"/>
          <w:sz w:val="28"/>
          <w:szCs w:val="28"/>
          <w:rtl w:val="true"/>
          <w:lang w:bidi="fa-IR"/>
        </w:rPr>
        <w:t>بدترین بلایی که زنگارهای گناه و معصیت به تدریج انسان را بدان مبتلا می کنند، گرفتن قدرت تشخیص خیر و شر و خوب و بد است که نتیجه تداوم گمراهی و زیبا دیدن عملکرد خویش است تا جایی که از عطوفت و مغفرت الهی بدور مانده، قلب او در زمره قلبهای سنگی قرار می گیرد</w:t>
      </w:r>
      <w:r>
        <w:rPr>
          <w:rStyle w:val="FootnoteAnchor"/>
          <w:rtl w:val="true"/>
        </w:rPr>
        <w:footnoteReference w:id="117"/>
      </w:r>
      <w:r>
        <w:rPr>
          <w:rFonts w:ascii="IRNazanin" w:hAnsi="IRNazanin" w:eastAsia="IRNazanin"/>
          <w:color w:val="111111"/>
          <w:sz w:val="28"/>
          <w:sz w:val="28"/>
          <w:szCs w:val="28"/>
          <w:rtl w:val="true"/>
          <w:lang w:bidi="fa-IR"/>
        </w:rPr>
        <w:t>و رویگردانی خدا از خویش را نمی فهمد و به بدترین عذاب مبتلا می 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وقتی مردی به شعیب پیغمبر 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این همه گناه می کنم، خداوند مرا عقوبت نمی کند؟ جواب آمد که تو گرفتار بدترین عقوبتها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قساوت و سنگدلی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و خود </w:t>
      </w:r>
    </w:p>
    <w:p>
      <w:pPr>
        <w:pStyle w:val="BookText"/>
        <w:rPr/>
      </w:pPr>
      <w:r>
        <w:rPr>
          <w:rFonts w:ascii="IRNazanin" w:hAnsi="IRNazanin" w:eastAsia="IRNazanin"/>
          <w:color w:val="111111"/>
          <w:sz w:val="28"/>
          <w:sz w:val="28"/>
          <w:szCs w:val="28"/>
          <w:rtl w:val="true"/>
          <w:lang w:bidi="fa-IR"/>
        </w:rPr>
        <w:t>نمی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به همین داستان اشاره دارد،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می گفت در عهد شعیب</w:t>
      </w:r>
    </w:p>
    <w:p>
      <w:pPr>
        <w:pStyle w:val="BookText"/>
        <w:rPr/>
      </w:pPr>
      <w:r>
        <w:rPr>
          <w:rFonts w:ascii="IRNazanin" w:hAnsi="IRNazanin" w:eastAsia="IRNazanin"/>
          <w:color w:val="111111"/>
          <w:sz w:val="28"/>
          <w:sz w:val="28"/>
          <w:szCs w:val="28"/>
          <w:rtl w:val="true"/>
          <w:lang w:bidi="fa-IR"/>
        </w:rPr>
        <w:t>که خدا از من بسی دیده است عیب</w:t>
      </w:r>
    </w:p>
    <w:p>
      <w:pPr>
        <w:pStyle w:val="BookText"/>
        <w:rPr/>
      </w:pPr>
      <w:r>
        <w:rPr>
          <w:rFonts w:ascii="IRNazanin" w:hAnsi="IRNazanin" w:eastAsia="IRNazanin"/>
          <w:color w:val="111111"/>
          <w:sz w:val="28"/>
          <w:sz w:val="28"/>
          <w:szCs w:val="28"/>
          <w:rtl w:val="true"/>
          <w:lang w:bidi="fa-IR"/>
        </w:rPr>
        <w:t>چند دید از من گناه و جرمها</w:t>
      </w:r>
    </w:p>
    <w:p>
      <w:pPr>
        <w:pStyle w:val="BookText"/>
        <w:rPr/>
      </w:pPr>
      <w:r>
        <w:rPr>
          <w:rFonts w:ascii="IRNazanin" w:hAnsi="IRNazanin" w:eastAsia="IRNazanin"/>
          <w:color w:val="111111"/>
          <w:sz w:val="28"/>
          <w:sz w:val="28"/>
          <w:szCs w:val="28"/>
          <w:rtl w:val="true"/>
          <w:lang w:bidi="fa-IR"/>
        </w:rPr>
        <w:t>وز کرم یزدان نمی گیرد مرا</w:t>
      </w:r>
    </w:p>
    <w:p>
      <w:pPr>
        <w:pStyle w:val="BookText"/>
        <w:rPr/>
      </w:pPr>
      <w:r>
        <w:rPr>
          <w:rFonts w:ascii="IRNazanin" w:hAnsi="IRNazanin" w:eastAsia="IRNazanin"/>
          <w:color w:val="111111"/>
          <w:sz w:val="28"/>
          <w:sz w:val="28"/>
          <w:szCs w:val="28"/>
          <w:rtl w:val="true"/>
          <w:lang w:bidi="fa-IR"/>
        </w:rPr>
        <w:t>حق تعالی گفت در گوش شعیب</w:t>
      </w:r>
    </w:p>
    <w:p>
      <w:pPr>
        <w:pStyle w:val="BookText"/>
        <w:rPr/>
      </w:pPr>
      <w:r>
        <w:rPr>
          <w:rFonts w:ascii="IRNazanin" w:hAnsi="IRNazanin" w:eastAsia="IRNazanin"/>
          <w:color w:val="111111"/>
          <w:sz w:val="28"/>
          <w:sz w:val="28"/>
          <w:szCs w:val="28"/>
          <w:rtl w:val="true"/>
          <w:lang w:bidi="fa-IR"/>
        </w:rPr>
        <w:t>در جواب او فصیح از راه غیب</w:t>
      </w:r>
    </w:p>
    <w:p>
      <w:pPr>
        <w:pStyle w:val="BookText"/>
        <w:rPr/>
      </w:pPr>
      <w:r>
        <w:rPr>
          <w:rFonts w:ascii="IRNazanin" w:hAnsi="IRNazanin" w:eastAsia="IRNazanin"/>
          <w:color w:val="111111"/>
          <w:sz w:val="28"/>
          <w:sz w:val="28"/>
          <w:szCs w:val="28"/>
          <w:rtl w:val="true"/>
          <w:lang w:bidi="fa-IR"/>
        </w:rPr>
        <w:t>که بگفتی چند کردم من گناه</w:t>
      </w:r>
    </w:p>
    <w:p>
      <w:pPr>
        <w:pStyle w:val="BookText"/>
        <w:rPr/>
      </w:pPr>
      <w:r>
        <w:rPr>
          <w:rFonts w:ascii="IRNazanin" w:hAnsi="IRNazanin" w:eastAsia="IRNazanin"/>
          <w:color w:val="111111"/>
          <w:sz w:val="28"/>
          <w:sz w:val="28"/>
          <w:szCs w:val="28"/>
          <w:rtl w:val="true"/>
          <w:lang w:bidi="fa-IR"/>
        </w:rPr>
        <w:t>وز کرم نگرفت در جرمم اله</w:t>
      </w:r>
    </w:p>
    <w:p>
      <w:pPr>
        <w:pStyle w:val="BookText"/>
        <w:rPr/>
      </w:pPr>
      <w:r>
        <w:rPr>
          <w:rFonts w:ascii="IRNazanin" w:hAnsi="IRNazanin" w:eastAsia="IRNazanin"/>
          <w:color w:val="111111"/>
          <w:sz w:val="28"/>
          <w:sz w:val="28"/>
          <w:szCs w:val="28"/>
          <w:rtl w:val="true"/>
          <w:lang w:bidi="fa-IR"/>
        </w:rPr>
        <w:t>عکس می گویی و مقلوب ای سفیه</w:t>
      </w:r>
    </w:p>
    <w:p>
      <w:pPr>
        <w:pStyle w:val="BookText"/>
        <w:rPr/>
      </w:pPr>
      <w:r>
        <w:rPr>
          <w:rFonts w:ascii="IRNazanin" w:hAnsi="IRNazanin" w:eastAsia="IRNazanin"/>
          <w:color w:val="111111"/>
          <w:sz w:val="28"/>
          <w:sz w:val="28"/>
          <w:szCs w:val="28"/>
          <w:rtl w:val="true"/>
          <w:lang w:bidi="fa-IR"/>
        </w:rPr>
        <w:t>ای رها کرده ره و بگرفته تیه</w:t>
      </w:r>
    </w:p>
    <w:p>
      <w:pPr>
        <w:pStyle w:val="BookText"/>
        <w:rPr/>
      </w:pPr>
      <w:r>
        <w:rPr>
          <w:rFonts w:ascii="IRNazanin" w:hAnsi="IRNazanin" w:eastAsia="IRNazanin"/>
          <w:color w:val="111111"/>
          <w:sz w:val="28"/>
          <w:sz w:val="28"/>
          <w:szCs w:val="28"/>
          <w:rtl w:val="true"/>
          <w:lang w:bidi="fa-IR"/>
        </w:rPr>
        <w:t>چند چندت گیرم و تو بی خبر</w:t>
      </w:r>
    </w:p>
    <w:p>
      <w:pPr>
        <w:pStyle w:val="BookText"/>
        <w:rPr/>
      </w:pPr>
      <w:r>
        <w:rPr>
          <w:rFonts w:ascii="IRNazanin" w:hAnsi="IRNazanin" w:eastAsia="IRNazanin"/>
          <w:color w:val="111111"/>
          <w:sz w:val="28"/>
          <w:sz w:val="28"/>
          <w:szCs w:val="28"/>
          <w:rtl w:val="true"/>
          <w:lang w:bidi="fa-IR"/>
        </w:rPr>
        <w:t>در سلاسل مانده ای پا تا بسر</w:t>
      </w:r>
    </w:p>
    <w:p>
      <w:pPr>
        <w:pStyle w:val="BookText"/>
        <w:rPr/>
      </w:pPr>
      <w:r>
        <w:rPr>
          <w:rFonts w:ascii="IRNazanin" w:hAnsi="IRNazanin" w:eastAsia="IRNazanin"/>
          <w:color w:val="111111"/>
          <w:sz w:val="28"/>
          <w:sz w:val="28"/>
          <w:szCs w:val="28"/>
          <w:rtl w:val="true"/>
          <w:lang w:bidi="fa-IR"/>
        </w:rPr>
        <w:t>زنگ تو بر توست ای دیگ سیاه</w:t>
      </w:r>
    </w:p>
    <w:p>
      <w:pPr>
        <w:pStyle w:val="BookText"/>
        <w:rPr/>
      </w:pPr>
      <w:r>
        <w:rPr>
          <w:rFonts w:ascii="IRNazanin" w:hAnsi="IRNazanin" w:eastAsia="IRNazanin"/>
          <w:color w:val="111111"/>
          <w:sz w:val="28"/>
          <w:sz w:val="28"/>
          <w:szCs w:val="28"/>
          <w:rtl w:val="true"/>
          <w:lang w:bidi="fa-IR"/>
        </w:rPr>
        <w:t>کرد سیمای درونت را تباه</w:t>
      </w:r>
    </w:p>
    <w:p>
      <w:pPr>
        <w:pStyle w:val="BookText"/>
        <w:rPr/>
      </w:pPr>
      <w:r>
        <w:rPr>
          <w:rFonts w:ascii="IRNazanin" w:hAnsi="IRNazanin" w:eastAsia="IRNazanin"/>
          <w:color w:val="111111"/>
          <w:sz w:val="28"/>
          <w:sz w:val="28"/>
          <w:szCs w:val="28"/>
          <w:rtl w:val="true"/>
          <w:lang w:bidi="fa-IR"/>
        </w:rPr>
        <w:t>بر دلت زنگار بر زنگارها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شد تا کور شد ز اسرارها </w:t>
      </w:r>
      <w:r>
        <w:rPr>
          <w:rStyle w:val="FootnoteAnchor"/>
          <w:rtl w:val="true"/>
        </w:rPr>
        <w:footnoteReference w:id="118"/>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3543_172013"/>
      <w:bookmarkStart w:id="341" w:name="pg13543_172013"/>
      <w:bookmarkEnd w:id="341"/>
    </w:p>
    <w:p>
      <w:pPr>
        <w:pStyle w:val="Heading2"/>
        <w:numPr>
          <w:ilvl w:val="1"/>
          <w:numId w:val="1"/>
        </w:numPr>
        <w:rPr/>
      </w:pPr>
      <w:bookmarkStart w:id="342" w:name="pg13543_172013"/>
      <w:bookmarkStart w:id="343" w:name="__RefHeading___Toc1447810_1934241801"/>
      <w:bookmarkStart w:id="344" w:name="_Toc134"/>
      <w:bookmarkEnd w:id="342"/>
      <w:bookmarkEnd w:id="343"/>
      <w:r>
        <w:rPr>
          <w:rtl w:val="true"/>
        </w:rPr>
        <w:t>درس هفتم</w:t>
      </w:r>
      <w:r>
        <w:rPr>
          <w:rtl w:val="true"/>
        </w:rPr>
        <w:t xml:space="preserve">: </w:t>
      </w:r>
      <w:r>
        <w:rPr>
          <w:rtl w:val="true"/>
        </w:rPr>
        <w:t>فیض حضور</w:t>
      </w:r>
      <w:bookmarkEnd w:id="344"/>
    </w:p>
    <w:p>
      <w:pPr>
        <w:pStyle w:val="Heading3"/>
        <w:numPr>
          <w:ilvl w:val="2"/>
          <w:numId w:val="1"/>
        </w:numPr>
        <w:rPr/>
      </w:pPr>
      <w:bookmarkStart w:id="345" w:name="__RefHeading___Toc1447812_1934241801"/>
      <w:bookmarkStart w:id="346" w:name="_Toc135"/>
      <w:bookmarkEnd w:id="345"/>
      <w:r>
        <w:rPr>
          <w:rtl w:val="true"/>
        </w:rPr>
        <w:t>بهانه ارتباط</w:t>
      </w:r>
      <w:bookmarkEnd w:id="346"/>
    </w:p>
    <w:p>
      <w:pPr>
        <w:pStyle w:val="BookText"/>
        <w:rPr/>
      </w:pPr>
      <w:r>
        <w:rPr>
          <w:rFonts w:ascii="IRNazanin" w:hAnsi="IRNazanin" w:eastAsia="IRNazanin"/>
          <w:color w:val="111111"/>
          <w:sz w:val="28"/>
          <w:sz w:val="28"/>
          <w:szCs w:val="28"/>
          <w:rtl w:val="true"/>
          <w:lang w:bidi="fa-IR"/>
        </w:rPr>
        <w:t>به نام خداوند مردان مرد   خداوند شیران وقت نبرد</w:t>
      </w:r>
    </w:p>
    <w:p>
      <w:pPr>
        <w:pStyle w:val="BookText"/>
        <w:rPr/>
      </w:pPr>
      <w:r>
        <w:rPr>
          <w:rFonts w:ascii="IRNazanin" w:hAnsi="IRNazanin" w:eastAsia="IRNazanin"/>
          <w:color w:val="111111"/>
          <w:sz w:val="28"/>
          <w:sz w:val="28"/>
          <w:szCs w:val="28"/>
          <w:rtl w:val="true"/>
          <w:lang w:bidi="fa-IR"/>
        </w:rPr>
        <w:t>همان ها که در بندگی اولاند  و در آفرینش زیک گوهرند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در ابتدای جلسه و پس از سلام و احوالپرسی گرم و صمیمی با دانش  آموزان، آنان را برای پاسخ به سؤالها ترغیب و زمینه تبیین بحث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برنامه امروز را با یک بازی شروع کنیم بازی با کلمات، تا موضوع بحث امروز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هستید؟ من سؤال می کنم، شما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حرف الفبای فارسی د</w:t>
      </w:r>
    </w:p>
    <w:p>
      <w:pPr>
        <w:pStyle w:val="BookText"/>
        <w:rPr/>
      </w:pPr>
      <w:r>
        <w:rPr>
          <w:rFonts w:ascii="IRNazanin" w:hAnsi="IRNazanin" w:eastAsia="IRNazanin"/>
          <w:color w:val="111111"/>
          <w:sz w:val="28"/>
          <w:sz w:val="28"/>
          <w:szCs w:val="28"/>
          <w:rtl w:val="true"/>
          <w:lang w:bidi="fa-IR"/>
        </w:rPr>
        <w:t>باد بدون سر  اد</w:t>
      </w:r>
    </w:p>
    <w:p>
      <w:pPr>
        <w:pStyle w:val="BookText"/>
        <w:rPr/>
      </w:pPr>
      <w:r>
        <w:rPr>
          <w:rFonts w:ascii="IRNazanin" w:hAnsi="IRNazanin" w:eastAsia="IRNazanin"/>
          <w:color w:val="111111"/>
          <w:sz w:val="28"/>
          <w:sz w:val="28"/>
          <w:szCs w:val="28"/>
          <w:rtl w:val="true"/>
          <w:lang w:bidi="fa-IR"/>
        </w:rPr>
        <w:t>قوم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w:t>
      </w:r>
    </w:p>
    <w:p>
      <w:pPr>
        <w:pStyle w:val="BookText"/>
        <w:rPr/>
      </w:pPr>
      <w:r>
        <w:rPr>
          <w:rFonts w:ascii="IRNazanin" w:hAnsi="IRNazanin" w:eastAsia="IRNazanin"/>
          <w:color w:val="111111"/>
          <w:sz w:val="28"/>
          <w:sz w:val="28"/>
          <w:szCs w:val="28"/>
          <w:rtl w:val="true"/>
          <w:lang w:bidi="fa-IR"/>
        </w:rPr>
        <w:t>جمع بنده به عربی  عباد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بندگی کردن را گویند  عبادت </w:t>
      </w:r>
      <w:bookmarkStart w:id="347" w:name="pg13543_172014"/>
    </w:p>
    <w:p>
      <w:pPr>
        <w:pStyle w:val="BookText"/>
        <w:rPr/>
      </w:pPr>
      <w:bookmarkEnd w:id="347"/>
      <w:r>
        <w:rPr>
          <w:rFonts w:ascii="IRNazanin" w:hAnsi="IRNazanin" w:eastAsia="IRNazanin"/>
          <w:color w:val="111111"/>
          <w:sz w:val="28"/>
          <w:sz w:val="28"/>
          <w:szCs w:val="28"/>
          <w:rtl w:val="true"/>
          <w:lang w:bidi="fa-IR"/>
        </w:rPr>
        <w:t>دیدار مریض  عیادت</w:t>
      </w:r>
    </w:p>
    <w:p>
      <w:pPr>
        <w:pStyle w:val="BookText"/>
        <w:rPr/>
      </w:pPr>
      <w:r>
        <w:rPr>
          <w:rFonts w:ascii="IRNazanin" w:hAnsi="IRNazanin" w:eastAsia="IRNazanin"/>
          <w:color w:val="111111"/>
          <w:sz w:val="28"/>
          <w:sz w:val="28"/>
          <w:szCs w:val="28"/>
          <w:rtl w:val="true"/>
          <w:lang w:bidi="fa-IR"/>
        </w:rPr>
        <w:t>افزونی  زیادت</w:t>
      </w:r>
    </w:p>
    <w:p>
      <w:pPr>
        <w:pStyle w:val="BookText"/>
        <w:rPr/>
      </w:pPr>
      <w:r>
        <w:rPr>
          <w:rFonts w:ascii="IRNazanin" w:hAnsi="IRNazanin" w:eastAsia="IRNazanin"/>
          <w:color w:val="111111"/>
          <w:sz w:val="28"/>
          <w:sz w:val="28"/>
          <w:szCs w:val="28"/>
          <w:rtl w:val="true"/>
          <w:lang w:bidi="fa-IR"/>
        </w:rPr>
        <w:t xml:space="preserve">دیدار با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چیست؟ زیارت</w:t>
      </w:r>
    </w:p>
    <w:p>
      <w:pPr>
        <w:pStyle w:val="BookText"/>
        <w:rPr/>
      </w:pPr>
      <w:r>
        <w:rPr>
          <w:rFonts w:ascii="IRNazanin" w:hAnsi="IRNazanin" w:eastAsia="IRNazanin"/>
          <w:color w:val="111111"/>
          <w:sz w:val="28"/>
          <w:sz w:val="28"/>
          <w:szCs w:val="28"/>
          <w:rtl w:val="true"/>
          <w:lang w:bidi="fa-IR"/>
        </w:rPr>
        <w:t>همان طور که می دانید، به دیدار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را زیارت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زنده اند که ما به</w:t>
      </w:r>
    </w:p>
    <w:p>
      <w:pPr>
        <w:pStyle w:val="BookText"/>
        <w:rPr/>
      </w:pPr>
      <w:r>
        <w:rPr>
          <w:rFonts w:ascii="IRNazanin" w:hAnsi="IRNazanin" w:eastAsia="IRNazanin"/>
          <w:color w:val="111111"/>
          <w:sz w:val="28"/>
          <w:sz w:val="28"/>
          <w:szCs w:val="28"/>
          <w:rtl w:val="true"/>
          <w:lang w:bidi="fa-IR"/>
        </w:rPr>
        <w:t>دیدار آنها برویم؟</w:t>
      </w:r>
    </w:p>
    <w:p>
      <w:pPr>
        <w:pStyle w:val="BookText"/>
        <w:rPr/>
      </w:pPr>
      <w:r>
        <w:rPr>
          <w:rFonts w:ascii="IRNazanin" w:hAnsi="IRNazanin" w:eastAsia="IRNazanin"/>
          <w:color w:val="111111"/>
          <w:sz w:val="28"/>
          <w:sz w:val="28"/>
          <w:szCs w:val="28"/>
          <w:rtl w:val="true"/>
          <w:lang w:bidi="fa-IR"/>
        </w:rPr>
        <w:t>امامان زنده و مرده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بر تمام احوال و کارهای ما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برکات عالم از وجود آنها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زیارت نامه آنان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اَنَّکَ تَشْهَدُ مَقامی وَ تَسْمَعُ کَلامی وَترُدُّ سَلامی وَاَنْتَ حَی عِنْدَ رَبِّکَ مَرْزوْقٌ ؛ شهادت می دهم که تو جایگاه مرا می دانی، کلام مرا می شنوی و جواب سلام مرا می دهی و تو زنده ای و نزد پروردگارت روزی</w:t>
      </w:r>
    </w:p>
    <w:p>
      <w:pPr>
        <w:pStyle w:val="BookText"/>
        <w:rPr/>
      </w:pPr>
      <w:r>
        <w:rPr>
          <w:rFonts w:ascii="IRNazanin" w:hAnsi="IRNazanin" w:eastAsia="IRNazanin"/>
          <w:color w:val="111111"/>
          <w:sz w:val="28"/>
          <w:sz w:val="28"/>
          <w:szCs w:val="28"/>
          <w:rtl w:val="true"/>
          <w:lang w:bidi="fa-IR"/>
        </w:rPr>
        <w:t>می 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همین ما در حضور آنان دعا می کنیم و خواسته هایمان را از آنها می خواهیم؛ برای اینکه آنها واسطه بین ما و خدا هستند و می توانند دعاهای ما را به اجابت برسانند و ما را به سمت  سعادت و کمال رهنمون گردند</w:t>
      </w:r>
      <w:r>
        <w:rPr>
          <w:rFonts w:eastAsia="IRNazanin" w:cs="IRNazanin"/>
          <w:color w:val="111111"/>
          <w:sz w:val="28"/>
          <w:szCs w:val="28"/>
          <w:rtl w:val="true"/>
          <w:lang w:bidi="fa-IR"/>
        </w:rPr>
        <w:t>.</w:t>
      </w:r>
    </w:p>
    <w:p>
      <w:pPr>
        <w:pStyle w:val="Heading3"/>
        <w:numPr>
          <w:ilvl w:val="2"/>
          <w:numId w:val="1"/>
        </w:numPr>
        <w:rPr/>
      </w:pPr>
      <w:bookmarkStart w:id="348" w:name="__RefHeading___Toc1447814_1934241801"/>
      <w:bookmarkStart w:id="349" w:name="_Toc136"/>
      <w:bookmarkEnd w:id="348"/>
      <w:r>
        <w:rPr>
          <w:rtl w:val="true"/>
        </w:rPr>
        <w:t>تبیین متن و محتوا</w:t>
      </w:r>
      <w:bookmarkEnd w:id="349"/>
    </w:p>
    <w:p>
      <w:pPr>
        <w:pStyle w:val="Heading4"/>
        <w:numPr>
          <w:ilvl w:val="3"/>
          <w:numId w:val="1"/>
        </w:numPr>
        <w:rPr/>
      </w:pPr>
      <w:bookmarkStart w:id="350" w:name="__RefHeading___Toc1447816_1934241801"/>
      <w:bookmarkStart w:id="351" w:name="_Toc137"/>
      <w:bookmarkEnd w:id="350"/>
      <w:r>
        <w:rPr>
          <w:rtl w:val="true"/>
        </w:rPr>
        <w:t>اشاره</w:t>
      </w:r>
      <w:bookmarkEnd w:id="351"/>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ترین و مؤثرترین راه برای شناخت و ایجاد ارتباط قلبی و فکری با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توجهاتی که در حرم داریم و خواندن زیارت نامه آنان و تفکر در متن آن و زندگینامه آنها، با امامانمان بیشتر آشنا شده و از آنان بهره های مهم معنوی برده و روش</w:t>
      </w:r>
    </w:p>
    <w:p>
      <w:pPr>
        <w:pStyle w:val="BookText"/>
        <w:rPr/>
      </w:pPr>
      <w:r>
        <w:rPr>
          <w:rFonts w:ascii="IRNazanin" w:hAnsi="IRNazanin" w:eastAsia="IRNazanin"/>
          <w:color w:val="111111"/>
          <w:sz w:val="28"/>
          <w:sz w:val="28"/>
          <w:szCs w:val="28"/>
          <w:rtl w:val="true"/>
          <w:lang w:bidi="fa-IR"/>
        </w:rPr>
        <w:t>زندگی کردن را از آنان می 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 از همه ببینیم 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ثوابی دارد؟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من یا یکی از فرزندانم را زیارت کند، روز قیامت او را </w:t>
      </w:r>
    </w:p>
    <w:p>
      <w:pPr>
        <w:pStyle w:val="BookText"/>
        <w:rPr/>
      </w:pPr>
      <w:r>
        <w:rPr>
          <w:rFonts w:ascii="IRNazanin" w:hAnsi="IRNazanin" w:eastAsia="IRNazanin"/>
          <w:color w:val="111111"/>
          <w:sz w:val="28"/>
          <w:sz w:val="28"/>
          <w:szCs w:val="28"/>
          <w:rtl w:val="true"/>
          <w:lang w:bidi="fa-IR"/>
        </w:rPr>
        <w:t>زیارت خواهیم کرد و پس از وحشت و اضطراب، نجاتش می دهم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خوب حالا کسی که به زیارت امامان می رود باید بداند که چگونه حرم امامان را باید زیارت  کرد؛ یعنی آداب زیارت را بلد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مراعات این آداب هم ثواب بیشتر دارد، هم زائر را در دستاوردهای معنوی زیارت موفق  تر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با آداب زیارت آشنا شوید به جدول زیر توجه کنید و آنها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م ا ذ ن د خ و ل ا</w:t>
      </w:r>
    </w:p>
    <w:p>
      <w:pPr>
        <w:pStyle w:val="BookText"/>
        <w:rPr/>
      </w:pPr>
      <w:r>
        <w:rPr>
          <w:rFonts w:ascii="IRNazanin" w:hAnsi="IRNazanin" w:eastAsia="IRNazanin"/>
          <w:color w:val="111111"/>
          <w:sz w:val="28"/>
          <w:sz w:val="28"/>
          <w:szCs w:val="28"/>
          <w:rtl w:val="true"/>
          <w:lang w:bidi="fa-IR"/>
        </w:rPr>
        <w:t>ض ق ج ت ف غ س ل ه</w:t>
      </w:r>
    </w:p>
    <w:p>
      <w:pPr>
        <w:pStyle w:val="BookText"/>
        <w:rPr/>
      </w:pPr>
      <w:r>
        <w:rPr>
          <w:rFonts w:ascii="IRNazanin" w:hAnsi="IRNazanin" w:eastAsia="IRNazanin"/>
          <w:color w:val="111111"/>
          <w:sz w:val="28"/>
          <w:sz w:val="28"/>
          <w:szCs w:val="28"/>
          <w:rtl w:val="true"/>
          <w:lang w:bidi="fa-IR"/>
        </w:rPr>
        <w:t>و ل ب ا   س ت م ی ز</w:t>
      </w:r>
    </w:p>
    <w:p>
      <w:pPr>
        <w:pStyle w:val="BookText"/>
        <w:rPr/>
      </w:pPr>
      <w:r>
        <w:rPr>
          <w:rFonts w:ascii="IRNazanin" w:hAnsi="IRNazanin" w:eastAsia="IRNazanin"/>
          <w:color w:val="111111"/>
          <w:sz w:val="28"/>
          <w:sz w:val="28"/>
          <w:szCs w:val="28"/>
          <w:rtl w:val="true"/>
          <w:lang w:bidi="fa-IR"/>
        </w:rPr>
        <w:t>ع ز و ق  ا ر ب ذ ا</w:t>
      </w:r>
    </w:p>
    <w:p>
      <w:pPr>
        <w:pStyle w:val="BookText"/>
        <w:rPr/>
      </w:pPr>
      <w:r>
        <w:rPr>
          <w:rFonts w:ascii="IRNazanin" w:hAnsi="IRNazanin" w:eastAsia="IRNazanin"/>
          <w:color w:val="111111"/>
          <w:sz w:val="28"/>
          <w:sz w:val="28"/>
          <w:szCs w:val="28"/>
          <w:rtl w:val="true"/>
          <w:lang w:bidi="fa-IR"/>
        </w:rPr>
        <w:t>ک م ع ط ک ر ع ل س ک د</w:t>
      </w:r>
    </w:p>
    <w:p>
      <w:pPr>
        <w:pStyle w:val="BookText"/>
        <w:rPr/>
      </w:pPr>
      <w:r>
        <w:rPr>
          <w:rFonts w:ascii="IRNazanin" w:hAnsi="IRNazanin" w:eastAsia="IRNazanin"/>
          <w:color w:val="111111"/>
          <w:sz w:val="28"/>
          <w:sz w:val="28"/>
          <w:szCs w:val="28"/>
          <w:rtl w:val="true"/>
          <w:lang w:bidi="fa-IR"/>
        </w:rPr>
        <w:t>ح ص ل ر غ گ ب ر ب</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قبل از برنامه، جدول را بر روی کاغذ بزرگ و یا روی تخته آماده کند و سپس با پرسش از بچه ها و مشخص شدن هر کدام، دور آن حروف را خط بکشد و به آن  دانش آموز امتیاز بدهد</w:t>
      </w:r>
      <w:r>
        <w:rPr>
          <w:rFonts w:eastAsia="IRNazanin" w:cs="IRNazanin"/>
          <w:color w:val="111111"/>
          <w:sz w:val="28"/>
          <w:szCs w:val="28"/>
          <w:rtl w:val="true"/>
          <w:lang w:bidi="fa-IR"/>
        </w:rPr>
        <w:t xml:space="preserve">. </w:t>
      </w:r>
      <w:bookmarkStart w:id="352" w:name="pg13543_172016"/>
    </w:p>
    <w:p>
      <w:pPr>
        <w:pStyle w:val="BookText"/>
        <w:rPr/>
      </w:pPr>
      <w:bookmarkEnd w:id="352"/>
      <w:r>
        <w:rPr>
          <w:rFonts w:ascii="IRNazanin" w:hAnsi="IRNazanin" w:eastAsia="IRNazanin"/>
          <w:color w:val="111111"/>
          <w:sz w:val="28"/>
          <w:sz w:val="28"/>
          <w:szCs w:val="28"/>
          <w:rtl w:val="true"/>
          <w:lang w:bidi="fa-IR"/>
        </w:rPr>
        <w:t>خوب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مشخص شده را می نویسم و توضیح می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 لباس  تمیز، معطر، وقار، خضوع ، ذکر، اذن دخول، ادب</w:t>
      </w:r>
      <w:r>
        <w:rPr>
          <w:rFonts w:eastAsia="IRNazanin" w:cs="IRNazanin"/>
          <w:color w:val="111111"/>
          <w:sz w:val="28"/>
          <w:szCs w:val="28"/>
          <w:rtl w:val="true"/>
          <w:lang w:bidi="fa-IR"/>
        </w:rPr>
        <w:t>».</w:t>
      </w:r>
    </w:p>
    <w:p>
      <w:pPr>
        <w:pStyle w:val="Heading4"/>
        <w:numPr>
          <w:ilvl w:val="3"/>
          <w:numId w:val="1"/>
        </w:numPr>
        <w:rPr/>
      </w:pPr>
      <w:bookmarkStart w:id="353" w:name="__RefHeading___Toc1447818_1934241801"/>
      <w:bookmarkStart w:id="354" w:name="_Toc138"/>
      <w:bookmarkEnd w:id="353"/>
      <w:r>
        <w:rPr>
          <w:rtl w:val="true"/>
        </w:rPr>
        <w:t>آداب زیارت</w:t>
      </w:r>
      <w:bookmarkEnd w:id="354"/>
    </w:p>
    <w:p>
      <w:pPr>
        <w:pStyle w:val="Heading5"/>
        <w:numPr>
          <w:ilvl w:val="4"/>
          <w:numId w:val="1"/>
        </w:numPr>
        <w:rPr/>
      </w:pPr>
      <w:bookmarkStart w:id="355" w:name="__RefHeading___Toc1447820_1934241801"/>
      <w:bookmarkStart w:id="356" w:name="_Toc139"/>
      <w:bookmarkEnd w:id="355"/>
      <w:r>
        <w:rPr>
          <w:rtl w:val="true"/>
        </w:rPr>
        <w:t>یک</w:t>
      </w:r>
      <w:r>
        <w:rPr>
          <w:rtl w:val="true"/>
        </w:rPr>
        <w:t xml:space="preserve">: </w:t>
      </w:r>
      <w:r>
        <w:rPr>
          <w:rtl w:val="true"/>
        </w:rPr>
        <w:t>غسل زیارت</w:t>
      </w:r>
      <w:bookmarkEnd w:id="356"/>
    </w:p>
    <w:p>
      <w:pPr>
        <w:pStyle w:val="BookText"/>
        <w:rPr/>
      </w:pPr>
      <w:r>
        <w:rPr>
          <w:rFonts w:ascii="IRNazanin" w:hAnsi="IRNazanin" w:eastAsia="IRNazanin"/>
          <w:color w:val="111111"/>
          <w:sz w:val="28"/>
          <w:sz w:val="28"/>
          <w:szCs w:val="28"/>
          <w:rtl w:val="true"/>
          <w:lang w:bidi="fa-IR"/>
        </w:rPr>
        <w:t>برای حضور در حرم ها، زائر باید پاک باشد، هم پاکی ظاهری، هم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زیارت از آنجا که به عنوان یک عمل عبادی انجام می گیرد، علاوه بر تمیزی جسم و لباس، طهارت روح و  روان را هم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غسل زیارت هم قبل از آغاز سفر زیارتی و هنگام بیرون رفتن از خانه و شهر و پیش از شروع  مسافرت، مستحب است و هم قبل از تشرف به حرم های مطهر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غسل، یک طهارت جسمی است، ولی صفای روحی و معنوی هم دارد؛ چون همراه با نیت، ذکر خدا و دعاست و تنها دوش گرفتن و شستن بدن نیست؛ مثل وضو که صرف شستن صورت و دست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نورانیت و آثار معنوی و روحی آن در سایه توجه و قصد قربت و عبادت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به عنوان مقدمه نماز و غسل به عنوان مقدم</w:t>
      </w:r>
    </w:p>
    <w:p>
      <w:pPr>
        <w:pStyle w:val="BookText"/>
        <w:rPr/>
      </w:pPr>
      <w:r>
        <w:rPr>
          <w:rFonts w:ascii="IRNazanin" w:hAnsi="IRNazanin" w:eastAsia="IRNazanin"/>
          <w:color w:val="111111"/>
          <w:sz w:val="28"/>
          <w:sz w:val="28"/>
          <w:szCs w:val="28"/>
          <w:rtl w:val="true"/>
          <w:lang w:bidi="fa-IR"/>
        </w:rPr>
        <w:t>زیارت است</w:t>
      </w:r>
      <w:r>
        <w:rPr>
          <w:rFonts w:eastAsia="IRNazanin" w:cs="IRNazanin"/>
          <w:color w:val="111111"/>
          <w:sz w:val="28"/>
          <w:szCs w:val="28"/>
          <w:rtl w:val="true"/>
          <w:lang w:bidi="fa-IR"/>
        </w:rPr>
        <w:t>.</w:t>
      </w:r>
    </w:p>
    <w:p>
      <w:pPr>
        <w:pStyle w:val="Heading5"/>
        <w:numPr>
          <w:ilvl w:val="4"/>
          <w:numId w:val="1"/>
        </w:numPr>
        <w:rPr/>
      </w:pPr>
      <w:bookmarkStart w:id="357" w:name="__RefHeading___Toc1447822_1934241801"/>
      <w:bookmarkStart w:id="358" w:name="_Toc140"/>
      <w:bookmarkEnd w:id="357"/>
      <w:r>
        <w:rPr>
          <w:rtl w:val="true"/>
        </w:rPr>
        <w:t>یک داستان</w:t>
      </w:r>
      <w:bookmarkEnd w:id="358"/>
    </w:p>
    <w:p>
      <w:pPr>
        <w:pStyle w:val="BookText"/>
        <w:rPr/>
      </w:pPr>
      <w:r>
        <w:rPr>
          <w:rFonts w:ascii="IRNazanin" w:hAnsi="IRNazanin" w:eastAsia="IRNazanin"/>
          <w:color w:val="111111"/>
          <w:sz w:val="28"/>
          <w:sz w:val="28"/>
          <w:szCs w:val="28"/>
          <w:rtl w:val="true"/>
          <w:lang w:bidi="fa-IR"/>
        </w:rPr>
        <w:t>چند نفر در مدینه قصد تشرّف به حضور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یکی از اصحاب از کوچه ای بیرون آمد و به این جمع پیوست؛ در حالی که نیاز به غسل داشت و اینان نمی دانستند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خدمت امام رسیدند و سلام دادند، حضرت خطاب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شخص نیازمند غسل، سزاوار نیست به خانه انبیا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برگشت و بقیه به خدمت امام </w:t>
      </w:r>
      <w:bookmarkStart w:id="359" w:name="pg13543_172017"/>
    </w:p>
    <w:p>
      <w:pPr>
        <w:pStyle w:val="BookText"/>
        <w:rPr/>
      </w:pPr>
      <w:bookmarkEnd w:id="359"/>
      <w:r>
        <w:rPr>
          <w:rFonts w:ascii="IRNazanin" w:hAnsi="IRNazanin" w:eastAsia="IRNazanin"/>
          <w:color w:val="111111"/>
          <w:sz w:val="28"/>
          <w:sz w:val="28"/>
          <w:szCs w:val="28"/>
          <w:rtl w:val="true"/>
          <w:lang w:bidi="fa-IR"/>
        </w:rPr>
        <w:t>شرفیاب شدند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همچنین وقتی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زِینَتَکُمْ عِنْدَ کُلِّ مَسْجِدٍ ؛ پرسیدند،  آن حضرت غسل هنگام دیدار هر امام را مصداقی از آراستگی هنگام عبادت یا حضور در عبادتگاه به شمار می آورده است و این برای زائران درس تمیزی و خوش بویی و ادب ظاهری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1"/>
      </w:r>
    </w:p>
    <w:p>
      <w:pPr>
        <w:pStyle w:val="Heading5"/>
        <w:numPr>
          <w:ilvl w:val="4"/>
          <w:numId w:val="1"/>
        </w:numPr>
        <w:rPr/>
      </w:pPr>
      <w:bookmarkStart w:id="360" w:name="__RefHeading___Toc1447824_1934241801"/>
      <w:bookmarkStart w:id="361" w:name="_Toc141"/>
      <w:bookmarkEnd w:id="360"/>
      <w:r>
        <w:rPr>
          <w:rtl w:val="true"/>
        </w:rPr>
        <w:t>دو</w:t>
      </w:r>
      <w:r>
        <w:rPr>
          <w:rtl w:val="true"/>
        </w:rPr>
        <w:t xml:space="preserve">: </w:t>
      </w:r>
      <w:r>
        <w:rPr>
          <w:rtl w:val="true"/>
        </w:rPr>
        <w:t>لباس تمیز</w:t>
      </w:r>
      <w:bookmarkEnd w:id="361"/>
    </w:p>
    <w:p>
      <w:pPr>
        <w:pStyle w:val="BookText"/>
        <w:rPr/>
      </w:pPr>
      <w:r>
        <w:rPr>
          <w:rFonts w:ascii="IRNazanin" w:hAnsi="IRNazanin" w:eastAsia="IRNazanin"/>
          <w:color w:val="111111"/>
          <w:sz w:val="28"/>
          <w:sz w:val="28"/>
          <w:szCs w:val="28"/>
          <w:rtl w:val="true"/>
          <w:lang w:bidi="fa-IR"/>
        </w:rPr>
        <w:t>پوشیدن لباس تمیز از آداب دیگر تشرف به حرم های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حالت روحی و جسمی و ظاهر و باطن در یکدیگر تأثیر متقابل دارند، نوع لباس و وضع ظاهری زائر در پدید آمدن حال مناسب روحی و ایجاد نشاط معنوی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تمیز و نو هم همین اثر روحی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احترام به شخصیتی که به دیدارش می رویم، بخشی هم در آراستگی ظاهر و  مرتب بودن لباس و سر و وضع جلوه می کند</w:t>
      </w:r>
      <w:r>
        <w:rPr>
          <w:rFonts w:eastAsia="IRNazanin" w:cs="IRNazanin"/>
          <w:color w:val="111111"/>
          <w:sz w:val="28"/>
          <w:szCs w:val="28"/>
          <w:rtl w:val="true"/>
          <w:lang w:bidi="fa-IR"/>
        </w:rPr>
        <w:t>.</w:t>
      </w:r>
    </w:p>
    <w:p>
      <w:pPr>
        <w:pStyle w:val="Heading5"/>
        <w:numPr>
          <w:ilvl w:val="4"/>
          <w:numId w:val="1"/>
        </w:numPr>
        <w:rPr/>
      </w:pPr>
      <w:bookmarkStart w:id="362" w:name="__RefHeading___Toc1447826_1934241801"/>
      <w:bookmarkStart w:id="363" w:name="_Toc142"/>
      <w:bookmarkEnd w:id="362"/>
      <w:r>
        <w:rPr>
          <w:rtl w:val="true"/>
        </w:rPr>
        <w:t>سه</w:t>
      </w:r>
      <w:r>
        <w:rPr>
          <w:rtl w:val="true"/>
        </w:rPr>
        <w:t xml:space="preserve">: </w:t>
      </w:r>
      <w:r>
        <w:rPr>
          <w:rtl w:val="true"/>
        </w:rPr>
        <w:t>معطر بودن</w:t>
      </w:r>
      <w:bookmarkEnd w:id="3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چگونه  زیارت کنم؟</w:t>
      </w:r>
    </w:p>
    <w:p>
      <w:pPr>
        <w:pStyle w:val="BookText"/>
        <w:rPr/>
      </w:pP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اراده زیارت کردی، غسل کن و جامه تمیز و شسته شده ات را بپوش،  عطر بزن و با بوی خوش به زیارت برو</w:t>
      </w:r>
      <w:r>
        <w:rPr>
          <w:rFonts w:eastAsia="IRNazanin" w:cs="IRNazanin"/>
          <w:color w:val="111111"/>
          <w:sz w:val="28"/>
          <w:szCs w:val="28"/>
          <w:rtl w:val="true"/>
          <w:lang w:bidi="fa-IR"/>
        </w:rPr>
        <w:t>».</w:t>
      </w:r>
      <w:r>
        <w:rPr>
          <w:rStyle w:val="FootnoteAnchor"/>
          <w:rtl w:val="true"/>
        </w:rPr>
        <w:footnoteReference w:id="12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خوش بویی و تمیزی از اخلاق انبیاست و برای زیارت اولیای الهی تأکید بیشتری بر  آن شده است</w:t>
      </w:r>
      <w:r>
        <w:rPr>
          <w:rFonts w:eastAsia="IRNazanin" w:cs="IRNazanin"/>
          <w:color w:val="111111"/>
          <w:sz w:val="28"/>
          <w:szCs w:val="28"/>
          <w:rtl w:val="true"/>
          <w:lang w:bidi="fa-IR"/>
        </w:rPr>
        <w:t xml:space="preserve">. </w:t>
      </w:r>
      <w:bookmarkStart w:id="364" w:name="pg13543_172018"/>
    </w:p>
    <w:p>
      <w:pPr>
        <w:pStyle w:val="Heading5"/>
        <w:numPr>
          <w:ilvl w:val="4"/>
          <w:numId w:val="1"/>
        </w:numPr>
        <w:rPr/>
      </w:pPr>
      <w:bookmarkStart w:id="365" w:name="__RefHeading___Toc1447828_1934241801"/>
      <w:bookmarkStart w:id="366" w:name="_Toc143"/>
      <w:bookmarkEnd w:id="364"/>
      <w:bookmarkEnd w:id="365"/>
      <w:r>
        <w:rPr>
          <w:rtl w:val="true"/>
        </w:rPr>
        <w:t>چهار</w:t>
      </w:r>
      <w:r>
        <w:rPr>
          <w:rtl w:val="true"/>
        </w:rPr>
        <w:t xml:space="preserve">: </w:t>
      </w:r>
      <w:r>
        <w:rPr>
          <w:rtl w:val="true"/>
        </w:rPr>
        <w:t>وقار</w:t>
      </w:r>
      <w:bookmarkEnd w:id="366"/>
    </w:p>
    <w:p>
      <w:pPr>
        <w:pStyle w:val="BookText"/>
        <w:rPr/>
      </w:pPr>
      <w:r>
        <w:rPr>
          <w:rFonts w:ascii="IRNazanin" w:hAnsi="IRNazanin" w:eastAsia="IRNazanin"/>
          <w:color w:val="111111"/>
          <w:sz w:val="28"/>
          <w:sz w:val="28"/>
          <w:szCs w:val="28"/>
          <w:rtl w:val="true"/>
          <w:lang w:bidi="fa-IR"/>
        </w:rPr>
        <w:t>آرامش و وقار ظاهری، نشانه آرامش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شتاب زده، برای باطن آشفته و نابسامان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 های مربوط به زیارت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وقار و آرامش راه بروید، قدم ها  را کوچک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آداب ظاهری است که در باطن و درون زائر هم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رفتن بعضی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حج را شاید شنیده اید؛ مثل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روی هم اثرگذار بر روح و درون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بود، به کوفه که رسیدند، امام دستور داد تا شتر را بخواباند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قبر جدم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غسل کرد، لباس دیگری پوشید، به</w:t>
      </w:r>
    </w:p>
    <w:p>
      <w:pPr>
        <w:pStyle w:val="BookText"/>
        <w:rPr/>
      </w:pPr>
      <w:r>
        <w:rPr>
          <w:rFonts w:ascii="IRNazanin" w:hAnsi="IRNazanin" w:eastAsia="IRNazanin"/>
          <w:color w:val="111111"/>
          <w:sz w:val="28"/>
          <w:sz w:val="28"/>
          <w:szCs w:val="28"/>
          <w:rtl w:val="true"/>
          <w:lang w:bidi="fa-IR"/>
        </w:rPr>
        <w:t>طرف تپه ای که مرقد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راه افتاد و به صفوان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مثل من کن، گام هایت را کوچک بردار، نگاهت را به طرف پایین بگیر، متواضعانه راه برو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خودش با صفوان به طرف قبر حرکت کردند؛ در حالی که با وقار بودند و تسبیح می گفتند، تا به قبر شریف  رسیدند</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367" w:name="__RefHeading___Toc1447830_1934241801"/>
      <w:bookmarkStart w:id="368" w:name="_Toc144"/>
      <w:bookmarkEnd w:id="367"/>
      <w:r>
        <w:rPr>
          <w:rtl w:val="true"/>
        </w:rPr>
        <w:t>پنج</w:t>
      </w:r>
      <w:r>
        <w:rPr>
          <w:rtl w:val="true"/>
        </w:rPr>
        <w:t xml:space="preserve">: </w:t>
      </w:r>
      <w:r>
        <w:rPr>
          <w:rtl w:val="true"/>
        </w:rPr>
        <w:t>خضوع و خشوع</w:t>
      </w:r>
      <w:bookmarkEnd w:id="368"/>
    </w:p>
    <w:p>
      <w:pPr>
        <w:pStyle w:val="BookText"/>
        <w:rPr/>
      </w:pPr>
      <w:r>
        <w:rPr>
          <w:rFonts w:ascii="IRNazanin" w:hAnsi="IRNazanin" w:eastAsia="IRNazanin"/>
          <w:color w:val="111111"/>
          <w:sz w:val="28"/>
          <w:sz w:val="28"/>
          <w:szCs w:val="28"/>
          <w:rtl w:val="true"/>
          <w:lang w:bidi="fa-IR"/>
        </w:rPr>
        <w:t>از جمله آداب زیارت، داشتن خضوع و خشوع هنگام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 حالتی قلبی و  درونی است که از معرفت و محبت به یک مقام و شخصیت در دل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تأثیر عظمت او در قلب، حالتی پدید می آورد که رعایت احترام در ظاهر را در پی دارد؛ حتی نوع ایستادن، نشستن، نگاه کردن، سخن گفتن، وارد و خارج شدن، همه تحت تأثیر آن حالت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خشوع قلبی، خضوع اعضا و جوارح را پدید می آورد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معرفت به مقام امام زیادتر باشد، خشوع دل هم عمیق تر و بیشتر و رعایت ادب و  خضوع ظاهری هم بیشتر خواهد شد</w:t>
      </w:r>
      <w:r>
        <w:rPr>
          <w:rFonts w:eastAsia="IRNazanin" w:cs="IRNazanin"/>
          <w:color w:val="111111"/>
          <w:sz w:val="28"/>
          <w:szCs w:val="28"/>
          <w:rtl w:val="true"/>
          <w:lang w:bidi="fa-IR"/>
        </w:rPr>
        <w:t xml:space="preserve">. </w:t>
      </w:r>
      <w:bookmarkStart w:id="369" w:name="pg13543_172019"/>
    </w:p>
    <w:p>
      <w:pPr>
        <w:pStyle w:val="BookText"/>
        <w:rPr/>
      </w:pPr>
      <w:bookmarkEnd w:id="369"/>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بعضی هنگام خروج از حرم، عقب عقب می روند و حاضر نیستند پشت به  ضریح کنند و بیرون روند، نشانه خضوع و ادب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زیارتگاه ها تنها با جسم و بدن به یک امام معصوم نزدیک نمی شویم، بلکه نزدیکی روحی هم باید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خود را در محضر امام حس کند و امام را ناظر و مراقب رفتارش ببیند و چنین تصور کند که از راه دور آمده و اجازه یافته به حضور معصوم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چه</w:t>
      </w:r>
    </w:p>
    <w:p>
      <w:pPr>
        <w:pStyle w:val="BookText"/>
        <w:rPr/>
      </w:pPr>
      <w:r>
        <w:rPr>
          <w:rFonts w:ascii="IRNazanin" w:hAnsi="IRNazanin" w:eastAsia="IRNazanin"/>
          <w:color w:val="111111"/>
          <w:sz w:val="28"/>
          <w:sz w:val="28"/>
          <w:szCs w:val="28"/>
          <w:rtl w:val="true"/>
          <w:lang w:bidi="fa-IR"/>
        </w:rPr>
        <w:t>حالتی خواهد داشت؟</w:t>
      </w:r>
    </w:p>
    <w:p>
      <w:pPr>
        <w:pStyle w:val="BookText"/>
        <w:rPr/>
      </w:pPr>
      <w:r>
        <w:rPr>
          <w:rFonts w:ascii="IRNazanin" w:hAnsi="IRNazanin" w:eastAsia="IRNazanin"/>
          <w:color w:val="111111"/>
          <w:sz w:val="28"/>
          <w:sz w:val="28"/>
          <w:szCs w:val="28"/>
          <w:rtl w:val="true"/>
          <w:lang w:bidi="fa-IR"/>
        </w:rPr>
        <w:t>خداوند به حضرت موسی فرمان می 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وادی مقدس طور، کفشهایت را درآور</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همین نکته سبب شده که بزرگان در توصیه های خود بر بیرون آوردن کفش در حریم قدسی زیارت گاه ها، تأکید کنند و خودشان هم در عمل، پابرهنه به حرمها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نکته دیگر، توجه به اینکه با کوله باری از اشتباهات و گناهان و با حالتی بیمارگونه برای شفا  و درمان خدمت این بزرگواران آمده ایم</w:t>
      </w:r>
      <w:r>
        <w:rPr>
          <w:rFonts w:eastAsia="IRNazanin" w:cs="IRNazanin"/>
          <w:color w:val="111111"/>
          <w:sz w:val="28"/>
          <w:szCs w:val="28"/>
          <w:rtl w:val="true"/>
          <w:lang w:bidi="fa-IR"/>
        </w:rPr>
        <w:t>.</w:t>
      </w:r>
    </w:p>
    <w:p>
      <w:pPr>
        <w:pStyle w:val="Heading5"/>
        <w:numPr>
          <w:ilvl w:val="4"/>
          <w:numId w:val="1"/>
        </w:numPr>
        <w:rPr/>
      </w:pPr>
      <w:bookmarkStart w:id="370" w:name="__RefHeading___Toc1447832_1934241801"/>
      <w:bookmarkStart w:id="371" w:name="_Toc145"/>
      <w:bookmarkEnd w:id="370"/>
      <w:r>
        <w:rPr>
          <w:rtl w:val="true"/>
        </w:rPr>
        <w:t>شش</w:t>
      </w:r>
      <w:r>
        <w:rPr>
          <w:rtl w:val="true"/>
        </w:rPr>
        <w:t xml:space="preserve">: </w:t>
      </w:r>
      <w:r>
        <w:rPr>
          <w:rtl w:val="true"/>
        </w:rPr>
        <w:t>ذکر</w:t>
      </w:r>
      <w:bookmarkEnd w:id="371"/>
    </w:p>
    <w:p>
      <w:pPr>
        <w:pStyle w:val="BookText"/>
        <w:rPr/>
      </w:pPr>
      <w:r>
        <w:rPr>
          <w:rFonts w:ascii="IRNazanin" w:hAnsi="IRNazanin" w:eastAsia="IRNazanin"/>
          <w:color w:val="111111"/>
          <w:sz w:val="28"/>
          <w:sz w:val="28"/>
          <w:szCs w:val="28"/>
          <w:rtl w:val="true"/>
          <w:lang w:bidi="fa-IR"/>
        </w:rPr>
        <w:t>از آدابی که برای زیارت مرقدهای مطهر بیان شده، ذکر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حمد و ستایش او هم توجّه دادن به عظمت خداوند است، هم برای این است که درباره این پیشویان الهی، دچار  غلّو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اذکاری؟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ذکرهایی که قبل از زیارت مستحب است بخوانیم را روی تخته می نویسم و  شما باید نام آنها را حدس بزنید آماده اید؟ </w:t>
      </w:r>
      <w:bookmarkStart w:id="372" w:name="pg13543_172020"/>
    </w:p>
    <w:p>
      <w:pPr>
        <w:pStyle w:val="BookText"/>
        <w:rPr/>
      </w:pPr>
      <w:bookmarkEnd w:id="372"/>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 xml:space="preserve">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p>
    <w:p>
      <w:pPr>
        <w:pStyle w:val="BookText"/>
        <w:rPr/>
      </w:pPr>
      <w:r>
        <w:rPr>
          <w:rFonts w:ascii="IRNazanin" w:hAnsi="IRNazanin" w:eastAsia="IRNazanin"/>
          <w:color w:val="111111"/>
          <w:sz w:val="28"/>
          <w:sz w:val="28"/>
          <w:szCs w:val="28"/>
          <w:rtl w:val="true"/>
          <w:lang w:bidi="fa-IR"/>
        </w:rPr>
        <w:t>تھلیل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الاله االالله</w:t>
      </w:r>
    </w:p>
    <w:p>
      <w:pPr>
        <w:pStyle w:val="BookText"/>
        <w:rPr/>
      </w:pPr>
      <w:r>
        <w:rPr>
          <w:rFonts w:ascii="IRNazanin" w:hAnsi="IRNazanin" w:eastAsia="IRNazanin"/>
          <w:color w:val="111111"/>
          <w:sz w:val="28"/>
          <w:sz w:val="28"/>
          <w:szCs w:val="28"/>
          <w:rtl w:val="true"/>
          <w:lang w:bidi="fa-IR"/>
        </w:rPr>
        <w:t xml:space="preserve">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اما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دیگر این چهار ذکر 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دیگری که فبل از  زیارت مستحب است، ذکر صلوات است</w:t>
      </w:r>
      <w:r>
        <w:rPr>
          <w:rFonts w:eastAsia="IRNazanin" w:cs="IRNazanin"/>
          <w:color w:val="111111"/>
          <w:sz w:val="28"/>
          <w:szCs w:val="28"/>
          <w:rtl w:val="true"/>
          <w:lang w:bidi="fa-IR"/>
        </w:rPr>
        <w:t>.</w:t>
      </w:r>
    </w:p>
    <w:p>
      <w:pPr>
        <w:pStyle w:val="Heading5"/>
        <w:numPr>
          <w:ilvl w:val="4"/>
          <w:numId w:val="1"/>
        </w:numPr>
        <w:rPr/>
      </w:pPr>
      <w:bookmarkStart w:id="373" w:name="__RefHeading___Toc1447834_1934241801"/>
      <w:bookmarkStart w:id="374" w:name="_Toc146"/>
      <w:bookmarkEnd w:id="373"/>
      <w:r>
        <w:rPr>
          <w:rtl w:val="true"/>
        </w:rPr>
        <w:t>هفت</w:t>
      </w:r>
      <w:r>
        <w:rPr>
          <w:rtl w:val="true"/>
        </w:rPr>
        <w:t xml:space="preserve">: </w:t>
      </w:r>
      <w:r>
        <w:rPr>
          <w:rtl w:val="true"/>
        </w:rPr>
        <w:t>اذن دخول</w:t>
      </w:r>
      <w:bookmarkEnd w:id="37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زیارت، یکی دیگر از آداب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روی ادب است که بی اجازه وارد حریم حرم نشویم و با خواندن اذن ورود، هم ادای احترام کنیم، هم دل را آماده تر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روایت شده، آموزنده نکاتی است که در افزایش ایمان و </w:t>
      </w:r>
      <w:bookmarkStart w:id="375" w:name="pg13543_172021"/>
    </w:p>
    <w:p>
      <w:pPr>
        <w:pStyle w:val="BookText"/>
        <w:rPr/>
      </w:pPr>
      <w:bookmarkEnd w:id="375"/>
      <w:r>
        <w:rPr>
          <w:rFonts w:ascii="IRNazanin" w:hAnsi="IRNazanin" w:eastAsia="IRNazanin"/>
          <w:color w:val="111111"/>
          <w:sz w:val="28"/>
          <w:sz w:val="28"/>
          <w:szCs w:val="28"/>
          <w:rtl w:val="true"/>
          <w:lang w:bidi="fa-IR"/>
        </w:rPr>
        <w:t>معرفت و توجّه زائر به موقعیتی که در آن قرار دارد و کسی که به زیارتش آمده، مؤثر است</w:t>
      </w:r>
      <w:r>
        <w:rPr>
          <w:rFonts w:eastAsia="IRNazanin" w:cs="IRNazanin"/>
          <w:color w:val="111111"/>
          <w:sz w:val="28"/>
          <w:szCs w:val="28"/>
          <w:rtl w:val="true"/>
          <w:lang w:bidi="fa-IR"/>
        </w:rPr>
        <w:t>.</w:t>
      </w:r>
    </w:p>
    <w:p>
      <w:pPr>
        <w:pStyle w:val="Heading5"/>
        <w:numPr>
          <w:ilvl w:val="4"/>
          <w:numId w:val="1"/>
        </w:numPr>
        <w:rPr/>
      </w:pPr>
      <w:bookmarkStart w:id="376" w:name="__RefHeading___Toc1447836_1934241801"/>
      <w:bookmarkStart w:id="377" w:name="_Toc147"/>
      <w:bookmarkEnd w:id="376"/>
      <w:r>
        <w:rPr>
          <w:rtl w:val="true"/>
        </w:rPr>
        <w:t>هشت</w:t>
      </w:r>
      <w:r>
        <w:rPr>
          <w:rtl w:val="true"/>
        </w:rPr>
        <w:t xml:space="preserve">: </w:t>
      </w:r>
      <w:r>
        <w:rPr>
          <w:rtl w:val="true"/>
        </w:rPr>
        <w:t>ادب</w:t>
      </w:r>
      <w:bookmarkEnd w:id="377"/>
    </w:p>
    <w:p>
      <w:pPr>
        <w:pStyle w:val="BookText"/>
        <w:rPr/>
      </w:pPr>
      <w:r>
        <w:rPr>
          <w:rFonts w:ascii="IRNazanin" w:hAnsi="IRNazanin" w:eastAsia="IRNazanin"/>
          <w:color w:val="111111"/>
          <w:sz w:val="28"/>
          <w:sz w:val="28"/>
          <w:szCs w:val="28"/>
          <w:rtl w:val="true"/>
          <w:lang w:bidi="fa-IR"/>
        </w:rPr>
        <w:t>زائری که توفیق تشرّف به حرم ها را می یابد، باید خود را در حریم خانه امام یا امامزاده احساس کند و همه نوع ادب لازم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در حال زیارت، رو به مزار بایستد، با حالت دعا، تضرع کند و سمت چپ صورت را بر ضریح بگذارد، دعا کند و از خدا حاجت بطلبد و به  صاحب قبر توسل جوید تا خدا حاجتش را برآورد و او را مشمول شفاعت گرداند و در دعا اصرار و مبالغه کند، آن گاه به طرف بالای سر برود و رو به قبله دعا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ایستادن کنار قبر و  نحوه زیارت، باید گویای ادب زائر باشد</w:t>
      </w:r>
      <w:r>
        <w:rPr>
          <w:rFonts w:eastAsia="IRNazanin" w:cs="IRNazanin"/>
          <w:color w:val="111111"/>
          <w:sz w:val="28"/>
          <w:szCs w:val="28"/>
          <w:rtl w:val="true"/>
          <w:lang w:bidi="fa-IR"/>
        </w:rPr>
        <w:t>.</w:t>
      </w:r>
    </w:p>
    <w:p>
      <w:pPr>
        <w:pStyle w:val="Heading3"/>
        <w:numPr>
          <w:ilvl w:val="2"/>
          <w:numId w:val="1"/>
        </w:numPr>
        <w:rPr/>
      </w:pPr>
      <w:bookmarkStart w:id="378" w:name="__RefHeading___Toc1447838_1934241801"/>
      <w:bookmarkStart w:id="379" w:name="_Toc148"/>
      <w:bookmarkEnd w:id="378"/>
      <w:r>
        <w:rPr>
          <w:rtl w:val="true"/>
        </w:rPr>
        <w:t>پیامهای کاربردی تربیتی</w:t>
      </w:r>
      <w:bookmarkEnd w:id="379"/>
    </w:p>
    <w:p>
      <w:pPr>
        <w:pStyle w:val="Heading4"/>
        <w:numPr>
          <w:ilvl w:val="3"/>
          <w:numId w:val="1"/>
        </w:numPr>
        <w:rPr/>
      </w:pPr>
      <w:bookmarkStart w:id="380" w:name="__RefHeading___Toc1447840_1934241801"/>
      <w:bookmarkStart w:id="381" w:name="_Toc149"/>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دوستان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 آداب زیارت آشنا شدیم می خواهیم با اخلاق زیارت نیز آشنا شویم</w:t>
      </w:r>
    </w:p>
    <w:p>
      <w:pPr>
        <w:pStyle w:val="BookText"/>
        <w:rPr/>
      </w:pPr>
      <w:r>
        <w:rPr>
          <w:rFonts w:ascii="IRNazanin" w:hAnsi="IRNazanin" w:eastAsia="IRNazanin"/>
          <w:color w:val="111111"/>
          <w:sz w:val="28"/>
          <w:sz w:val="28"/>
          <w:szCs w:val="28"/>
          <w:rtl w:val="true"/>
          <w:lang w:bidi="fa-IR"/>
        </w:rPr>
        <w:t>تا ببینیم چه کارهایی در حرم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 و چه کارهایی را نباید در حرم آن بزرگواران</w:t>
      </w:r>
    </w:p>
    <w:p>
      <w:pPr>
        <w:pStyle w:val="BookText"/>
        <w:rPr/>
      </w:pPr>
      <w:r>
        <w:rPr>
          <w:rFonts w:ascii="IRNazanin" w:hAnsi="IRNazanin" w:eastAsia="IRNazanin"/>
          <w:color w:val="111111"/>
          <w:sz w:val="28"/>
          <w:sz w:val="28"/>
          <w:szCs w:val="28"/>
          <w:rtl w:val="true"/>
          <w:lang w:bidi="fa-IR"/>
        </w:rPr>
        <w:t>انجام دهیم</w:t>
      </w:r>
      <w:r>
        <w:rPr>
          <w:rFonts w:eastAsia="IRNazanin" w:cs="IRNazanin"/>
          <w:color w:val="111111"/>
          <w:sz w:val="28"/>
          <w:szCs w:val="28"/>
          <w:rtl w:val="true"/>
          <w:lang w:bidi="fa-IR"/>
        </w:rPr>
        <w:t>.</w:t>
      </w:r>
    </w:p>
    <w:p>
      <w:pPr>
        <w:pStyle w:val="Heading4"/>
        <w:numPr>
          <w:ilvl w:val="3"/>
          <w:numId w:val="1"/>
        </w:numPr>
        <w:rPr/>
      </w:pPr>
      <w:bookmarkStart w:id="382" w:name="__RefHeading___Toc1447842_1934241801"/>
      <w:bookmarkStart w:id="383" w:name="_Toc150"/>
      <w:bookmarkEnd w:id="382"/>
      <w:r>
        <w:rPr>
          <w:rtl w:val="true"/>
        </w:rPr>
        <w:t>مسابقه حروف پراکنده</w:t>
      </w:r>
      <w:bookmarkEnd w:id="383"/>
    </w:p>
    <w:p>
      <w:pPr>
        <w:pStyle w:val="BookText"/>
        <w:rPr/>
      </w:pPr>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کلمات زیر که از حروف در هم ریخته تشکیل شده را تشخیص  دهید، سپس آنها را در جای خالی قرار دهید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کلمات زیر را قبلا بر روی مقوا نوشته و یا روی تخته بنویسد و سپس با کمک دانش آموزان، کلمات را به دست آورده و در جای خالی جایگزین کند و به دانش  آموزانی که حدس صحیح زده اند، امتیاز و جایزه بدهد</w:t>
      </w:r>
      <w:r>
        <w:rPr>
          <w:rFonts w:eastAsia="IRNazanin" w:cs="IRNazanin"/>
          <w:color w:val="111111"/>
          <w:sz w:val="28"/>
          <w:szCs w:val="28"/>
          <w:rtl w:val="true"/>
          <w:lang w:bidi="fa-IR"/>
        </w:rPr>
        <w:t xml:space="preserve">. </w:t>
      </w:r>
      <w:bookmarkStart w:id="384" w:name="pg13543_172022"/>
    </w:p>
    <w:p>
      <w:pPr>
        <w:pStyle w:val="BookText"/>
        <w:rPr/>
      </w:pPr>
      <w:bookmarkEnd w:id="384"/>
      <w:r>
        <w:rPr>
          <w:rFonts w:ascii="IRNazanin" w:hAnsi="IRNazanin" w:eastAsia="IRNazanin"/>
          <w:color w:val="111111"/>
          <w:sz w:val="28"/>
          <w:sz w:val="28"/>
          <w:szCs w:val="28"/>
          <w:rtl w:val="true"/>
          <w:lang w:bidi="fa-IR"/>
        </w:rPr>
        <w:t>ادص املک افسرمھن</w:t>
      </w:r>
    </w:p>
    <w:p>
      <w:pPr>
        <w:pStyle w:val="BookText"/>
        <w:rPr/>
      </w:pPr>
      <w:r>
        <w:rPr>
          <w:rFonts w:ascii="IRNazanin" w:hAnsi="IRNazanin" w:eastAsia="IRNazanin"/>
          <w:color w:val="111111"/>
          <w:sz w:val="28"/>
          <w:sz w:val="28"/>
          <w:szCs w:val="28"/>
          <w:rtl w:val="true"/>
          <w:lang w:bidi="fa-IR"/>
        </w:rPr>
        <w:t>امخدان ازمنانیدن  ازارین</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کلام، همسفران</w:t>
      </w:r>
    </w:p>
    <w:p>
      <w:pPr>
        <w:pStyle w:val="BookText"/>
        <w:rPr/>
      </w:pPr>
      <w:r>
        <w:rPr>
          <w:rFonts w:ascii="IRNazanin" w:hAnsi="IRNazanin" w:eastAsia="IRNazanin"/>
          <w:color w:val="111111"/>
          <w:sz w:val="28"/>
          <w:sz w:val="28"/>
          <w:szCs w:val="28"/>
          <w:rtl w:val="true"/>
          <w:lang w:bidi="fa-IR"/>
        </w:rPr>
        <w:t>ردیف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نیازمندان، زایرین</w:t>
      </w:r>
    </w:p>
    <w:p>
      <w:pPr>
        <w:pStyle w:val="Heading4"/>
        <w:numPr>
          <w:ilvl w:val="3"/>
          <w:numId w:val="1"/>
        </w:numPr>
        <w:rPr/>
      </w:pPr>
      <w:bookmarkStart w:id="385" w:name="__RefHeading___Toc1447844_1934241801"/>
      <w:bookmarkStart w:id="386" w:name="_Toc151"/>
      <w:bookmarkEnd w:id="385"/>
      <w:r>
        <w:rPr>
          <w:rtl w:val="true"/>
        </w:rPr>
        <w:t>اخلاق زیارت</w:t>
      </w:r>
      <w:bookmarkEnd w:id="386"/>
    </w:p>
    <w:p>
      <w:pPr>
        <w:pStyle w:val="BookText"/>
        <w:rPr/>
      </w:pPr>
      <w:r>
        <w:rPr>
          <w:rFonts w:ascii="IRNazanin" w:hAnsi="IRNazanin" w:eastAsia="IRNazanin"/>
          <w:color w:val="111111"/>
          <w:sz w:val="28"/>
          <w:sz w:val="28"/>
          <w:szCs w:val="28"/>
          <w:rtl w:val="true"/>
          <w:lang w:bidi="fa-IR"/>
        </w:rPr>
        <w:t xml:space="preserve">خوش رفتاری 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اذیت نکردن آن ها</w:t>
      </w:r>
    </w:p>
    <w:p>
      <w:pPr>
        <w:pStyle w:val="BookText"/>
        <w:rPr/>
      </w:pPr>
      <w:r>
        <w:rPr>
          <w:rFonts w:ascii="IRNazanin" w:hAnsi="IRNazanin" w:eastAsia="IRNazanin"/>
          <w:color w:val="111111"/>
          <w:sz w:val="28"/>
          <w:sz w:val="28"/>
          <w:szCs w:val="28"/>
          <w:rtl w:val="true"/>
          <w:lang w:bidi="fa-IR"/>
        </w:rPr>
        <w:t xml:space="preserve">احترام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بیهوده</w:t>
      </w:r>
      <w:r>
        <w:rPr>
          <w:rFonts w:eastAsia="IRNazanin" w:cs="IRNazanin"/>
          <w:color w:val="111111"/>
          <w:sz w:val="28"/>
          <w:szCs w:val="28"/>
          <w:rtl w:val="true"/>
          <w:lang w:bidi="fa-IR"/>
        </w:rPr>
        <w:t>.</w:t>
      </w:r>
    </w:p>
    <w:p>
      <w:pPr>
        <w:pStyle w:val="Heading4"/>
        <w:numPr>
          <w:ilvl w:val="3"/>
          <w:numId w:val="1"/>
        </w:numPr>
        <w:rPr/>
      </w:pPr>
      <w:bookmarkStart w:id="387" w:name="__RefHeading___Toc1447846_1934241801"/>
      <w:bookmarkStart w:id="388" w:name="_Toc152"/>
      <w:bookmarkEnd w:id="387"/>
      <w:r>
        <w:rPr>
          <w:rtl w:val="true"/>
        </w:rPr>
        <w:t>جواب مسابقه</w:t>
      </w:r>
      <w:bookmarkEnd w:id="388"/>
    </w:p>
    <w:p>
      <w:pPr>
        <w:pStyle w:val="Heading5"/>
        <w:numPr>
          <w:ilvl w:val="4"/>
          <w:numId w:val="1"/>
        </w:numPr>
        <w:rPr/>
      </w:pPr>
      <w:bookmarkStart w:id="389" w:name="__RefHeading___Toc1447848_1934241801"/>
      <w:bookmarkStart w:id="390" w:name="_Toc153"/>
      <w:bookmarkEnd w:id="389"/>
      <w:r>
        <w:rPr>
          <w:rtl w:val="true"/>
        </w:rPr>
        <w:t>خوش رفتاری با همسفران</w:t>
      </w:r>
      <w:bookmarkEnd w:id="390"/>
    </w:p>
    <w:p>
      <w:pPr>
        <w:pStyle w:val="BookText"/>
        <w:rPr/>
      </w:pPr>
      <w:r>
        <w:rPr>
          <w:rFonts w:ascii="IRNazanin" w:hAnsi="IRNazanin" w:eastAsia="IRNazanin"/>
          <w:color w:val="111111"/>
          <w:sz w:val="28"/>
          <w:sz w:val="28"/>
          <w:szCs w:val="28"/>
          <w:rtl w:val="true"/>
          <w:lang w:bidi="fa-IR"/>
        </w:rPr>
        <w:t>مهم ترین اخلاق زیارت خوش رفتاری با همسفران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کار باعث نزدیکی به  امامان و روش زندگانی آن بزرگواران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یک کاروان به سفر حج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کاروان مردی بود بسیار مهربان که به </w:t>
      </w:r>
      <w:bookmarkStart w:id="391" w:name="pg13543_172023"/>
    </w:p>
    <w:p>
      <w:pPr>
        <w:pStyle w:val="BookText"/>
        <w:rPr/>
      </w:pPr>
      <w:bookmarkEnd w:id="391"/>
      <w:r>
        <w:rPr>
          <w:rFonts w:ascii="IRNazanin" w:hAnsi="IRNazanin" w:eastAsia="IRNazanin"/>
          <w:color w:val="111111"/>
          <w:sz w:val="28"/>
          <w:sz w:val="28"/>
          <w:szCs w:val="28"/>
          <w:rtl w:val="true"/>
          <w:lang w:bidi="fa-IR"/>
        </w:rPr>
        <w:t>همه کمک می کرد، حتی در جمع کردن هیزم، تهیه غذا، کمک به بستن بار شتران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های کاروان هم که می دیدند او مردی مهربان و پر تلاش است، کارهای خودشان را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در راه بودند، مردی اسب سوار به کاروان نزدیک شد و از آنها خواست تا  رسیدن به شهر مکه با آنها همسفر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کمی راه نرفته بودند که مرد اسب سوار آن مرد مهربان را شناخت و خودش را به او رساند و سلام کرد و به احترام او از اسبش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این کار او را دیدند،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کیست که این چنین رفتار می کنی؟</w:t>
      </w:r>
    </w:p>
    <w:p>
      <w:pPr>
        <w:pStyle w:val="BookText"/>
        <w:rPr/>
      </w:pPr>
      <w:r>
        <w:rPr>
          <w:rFonts w:ascii="IRNazanin" w:hAnsi="IRNazanin" w:eastAsia="IRNazanin"/>
          <w:color w:val="111111"/>
          <w:sz w:val="28"/>
          <w:sz w:val="28"/>
          <w:szCs w:val="28"/>
          <w:rtl w:val="true"/>
          <w:lang w:bidi="fa-IR"/>
        </w:rPr>
        <w:t>مرد اسب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چهارم ما شیعیان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ناراحتی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کارهای خودتان را به ایشان می دادید؟</w:t>
      </w:r>
    </w:p>
    <w:p>
      <w:pPr>
        <w:pStyle w:val="BookText"/>
        <w:rPr/>
      </w:pPr>
      <w:r>
        <w:rPr>
          <w:rFonts w:ascii="IRNazanin" w:hAnsi="IRNazanin" w:eastAsia="IRNazanin"/>
          <w:color w:val="111111"/>
          <w:sz w:val="28"/>
          <w:sz w:val="28"/>
          <w:szCs w:val="28"/>
          <w:rtl w:val="true"/>
          <w:lang w:bidi="fa-IR"/>
        </w:rPr>
        <w:t>مردم تا این ماجرا را فهمیدند، پیش امام رفتند و از ایشان عذرخواهی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شهر مکه مهمان ما باشید و اجازه دهید ما کارهای شما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بار با گروهی که مرا می شناختند، مسافرت کردم و</w:t>
      </w:r>
    </w:p>
    <w:p>
      <w:pPr>
        <w:pStyle w:val="BookText"/>
        <w:rPr/>
      </w:pPr>
      <w:r>
        <w:rPr>
          <w:rFonts w:ascii="IRNazanin" w:hAnsi="IRNazanin" w:eastAsia="IRNazanin"/>
          <w:color w:val="111111"/>
          <w:sz w:val="28"/>
          <w:sz w:val="28"/>
          <w:szCs w:val="28"/>
          <w:rtl w:val="true"/>
          <w:lang w:bidi="fa-IR"/>
        </w:rPr>
        <w:t>آنان مدام مرا از انجام هر کاری به دلیل انتسابم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تصمیم  گرفتم به گونه ناشناس سفر کنم؛ چرا که این برای من پسندیده تر و محبوب تر است</w:t>
      </w:r>
      <w:r>
        <w:rPr>
          <w:rFonts w:eastAsia="IRNazanin" w:cs="IRNazanin"/>
          <w:color w:val="111111"/>
          <w:sz w:val="28"/>
          <w:szCs w:val="28"/>
          <w:rtl w:val="true"/>
          <w:lang w:bidi="fa-IR"/>
        </w:rPr>
        <w:t xml:space="preserve">». </w:t>
      </w:r>
      <w:r>
        <w:rPr>
          <w:rStyle w:val="FootnoteAnchor"/>
          <w:rtl w:val="true"/>
        </w:rPr>
        <w:footnoteReference w:id="125"/>
      </w:r>
    </w:p>
    <w:p>
      <w:pPr>
        <w:pStyle w:val="Heading5"/>
        <w:numPr>
          <w:ilvl w:val="4"/>
          <w:numId w:val="1"/>
        </w:numPr>
        <w:rPr/>
      </w:pPr>
      <w:bookmarkStart w:id="392" w:name="__RefHeading___Toc1447850_1934241801"/>
      <w:bookmarkStart w:id="393" w:name="_Toc154"/>
      <w:bookmarkEnd w:id="392"/>
      <w:r>
        <w:rPr>
          <w:rtl w:val="true"/>
        </w:rPr>
        <w:t>رسیدگی به زائران و اذیت نکردن آنها</w:t>
      </w:r>
      <w:bookmarkEnd w:id="393"/>
    </w:p>
    <w:p>
      <w:pPr>
        <w:pStyle w:val="BookText"/>
        <w:rPr/>
      </w:pPr>
      <w:r>
        <w:rPr>
          <w:rFonts w:ascii="IRNazanin" w:hAnsi="IRNazanin" w:eastAsia="IRNazanin"/>
          <w:color w:val="111111"/>
          <w:sz w:val="28"/>
          <w:sz w:val="28"/>
          <w:szCs w:val="28"/>
          <w:rtl w:val="true"/>
          <w:lang w:bidi="fa-IR"/>
        </w:rPr>
        <w:t>یکی دیگر از اخلاق زیارت، رسیدگی به دیگر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هایی از قبیل زیارت نامه خواندن برای کسانی که سواد کافی ندارند؛ راهنمایی زائران برای رفتن به نقاط مختلف حرم؛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به ناتوانان جسمی برای حرکت در حرم و یا بالا و پایین رفتن از پله ها؛ آب آوردن برای زائران و یا آوردن زیارت نامه، قرآن و یا مهر برای آنان؛ هم زبانی و یا همدردی و یا هم سخنی با  دیگر زائران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باعث می شود انسان به صاحب آن مرقد نزدیکتر شود</w:t>
      </w:r>
      <w:r>
        <w:rPr>
          <w:rFonts w:eastAsia="IRNazanin" w:cs="IRNazanin"/>
          <w:color w:val="111111"/>
          <w:sz w:val="28"/>
          <w:szCs w:val="28"/>
          <w:rtl w:val="true"/>
          <w:lang w:bidi="fa-IR"/>
        </w:rPr>
        <w:t xml:space="preserve">. </w:t>
      </w:r>
      <w:bookmarkStart w:id="394" w:name="pg13543_172024"/>
    </w:p>
    <w:p>
      <w:pPr>
        <w:pStyle w:val="BookText"/>
        <w:rPr/>
      </w:pPr>
      <w:bookmarkEnd w:id="394"/>
      <w:r>
        <w:rPr>
          <w:rFonts w:ascii="IRNazanin" w:hAnsi="IRNazanin" w:eastAsia="IRNazanin"/>
          <w:color w:val="111111"/>
          <w:sz w:val="28"/>
          <w:sz w:val="28"/>
          <w:szCs w:val="28"/>
          <w:rtl w:val="true"/>
          <w:lang w:bidi="fa-IR"/>
        </w:rPr>
        <w:t>در عین حال اذیت کردن زائران باعث دوری از مرام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همچون اذیت و فشارآوردن برای رسیدن به ضریح و یا بوسیدن ضریح، سوار کردن کودکان بر دوش دیگران برای  بوسیدن ضریح، تنه زدن، مزاحمت و</w:t>
      </w:r>
      <w:r>
        <w:rPr>
          <w:rFonts w:eastAsia="IRNazanin" w:cs="IRNazanin"/>
          <w:color w:val="111111"/>
          <w:sz w:val="28"/>
          <w:szCs w:val="28"/>
          <w:rtl w:val="true"/>
          <w:lang w:bidi="fa-IR"/>
        </w:rPr>
        <w:t>...</w:t>
      </w:r>
    </w:p>
    <w:p>
      <w:pPr>
        <w:pStyle w:val="Heading5"/>
        <w:numPr>
          <w:ilvl w:val="4"/>
          <w:numId w:val="1"/>
        </w:numPr>
        <w:rPr/>
      </w:pPr>
      <w:bookmarkStart w:id="395" w:name="__RefHeading___Toc1447852_1934241801"/>
      <w:bookmarkStart w:id="396" w:name="_Toc155"/>
      <w:bookmarkEnd w:id="395"/>
      <w:r>
        <w:rPr>
          <w:rtl w:val="true"/>
        </w:rPr>
        <w:t>احترام به خادمان</w:t>
      </w:r>
      <w:bookmarkEnd w:id="396"/>
    </w:p>
    <w:p>
      <w:pPr>
        <w:pStyle w:val="BookText"/>
        <w:rPr/>
      </w:pPr>
      <w:r>
        <w:rPr>
          <w:rFonts w:ascii="IRNazanin" w:hAnsi="IRNazanin" w:eastAsia="IRNazanin"/>
          <w:color w:val="111111"/>
          <w:sz w:val="28"/>
          <w:sz w:val="28"/>
          <w:szCs w:val="28"/>
          <w:rtl w:val="true"/>
          <w:lang w:bidi="fa-IR"/>
        </w:rPr>
        <w:t>خادمان حرم ها، با عشق و محبت در حرم اهل بیت و امامزادگان و فرزندان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w:t>
      </w:r>
    </w:p>
    <w:p>
      <w:pPr>
        <w:pStyle w:val="BookText"/>
        <w:rPr/>
      </w:pPr>
      <w:r>
        <w:rPr>
          <w:rFonts w:ascii="IRNazanin" w:hAnsi="IRNazanin" w:eastAsia="IRNazanin"/>
          <w:color w:val="111111"/>
          <w:sz w:val="28"/>
          <w:sz w:val="28"/>
          <w:szCs w:val="28"/>
          <w:rtl w:val="true"/>
          <w:lang w:bidi="fa-IR"/>
        </w:rPr>
        <w:t>می کنند و انتظار می رود که برخوردشان با زوّار، با محبت و دلسوزی و راهنمایی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نیز  باید جایگاه آنان را بشناسند و قدر بدانند و مورد احترام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خدمات و حسن خلق آنها، زائران نیز برخورد کرامت آمیز و همراه با احترام و ادب و همکاری با خدمتگزاران حرم اولیای خدا داشته باشند و مسئولان، مأمور نظافت و شستشو و انتظامات، پذیرایی کنندگان، نگهبانان، کفشداری ها، امانتداران، راهنمایی کنندگان و خدّام رسمی و افتخاری و هر کس را که به نوعی افتخار خدمت دارد، مورد تکریم قرار دهند و از  احسان و نیکی متناسب با شأن آنان دریغ نورزند</w:t>
      </w:r>
      <w:r>
        <w:rPr>
          <w:rFonts w:eastAsia="IRNazanin" w:cs="IRNazanin"/>
          <w:color w:val="111111"/>
          <w:sz w:val="28"/>
          <w:szCs w:val="28"/>
          <w:rtl w:val="true"/>
          <w:lang w:bidi="fa-IR"/>
        </w:rPr>
        <w:t>.</w:t>
      </w:r>
    </w:p>
    <w:p>
      <w:pPr>
        <w:pStyle w:val="Heading5"/>
        <w:numPr>
          <w:ilvl w:val="4"/>
          <w:numId w:val="1"/>
        </w:numPr>
        <w:rPr/>
      </w:pPr>
      <w:bookmarkStart w:id="397" w:name="__RefHeading___Toc1447854_1934241801"/>
      <w:bookmarkStart w:id="398" w:name="_Toc156"/>
      <w:bookmarkEnd w:id="397"/>
      <w:r>
        <w:rPr>
          <w:rtl w:val="true"/>
        </w:rPr>
        <w:t>کمک به نیازمندان</w:t>
      </w:r>
      <w:bookmarkEnd w:id="398"/>
    </w:p>
    <w:p>
      <w:pPr>
        <w:pStyle w:val="BookText"/>
        <w:rPr/>
      </w:pPr>
      <w:r>
        <w:rPr>
          <w:rFonts w:ascii="IRNazanin" w:hAnsi="IRNazanin" w:eastAsia="IRNazanin"/>
          <w:color w:val="111111"/>
          <w:sz w:val="28"/>
          <w:sz w:val="28"/>
          <w:szCs w:val="28"/>
          <w:rtl w:val="true"/>
          <w:lang w:bidi="fa-IR"/>
        </w:rPr>
        <w:t>در اماکن و شهرهای زیارتگاهی، نیازمندان آبرومندی هستند که چشم امیدشان به خیر و مساعدت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مستمندان را شناسایی و کمک رسانی کنند، با حفظ آبرو و حیثیت آنان، بدون آنکه تحقیری صورت بگیرد و به سادات فقیر و بینوایان غریب رسیدگی کنند و اگر  امکان کمک ندارند حداقل از آنان دلجویی کرده و یا معذرت خواهی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چنین خرج ها و کمک هایی از روی عشق به صاحب مرقد و مزار انجام می گیرد، گاهی هم بر اساس نذر قبلی، کمک های مالی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خوب است که در این گونه سفرهای  زیارتی به طور کلی در هر مسافرتی، دست و دل باز باشد و خیرش به دیگران برسد</w:t>
      </w:r>
      <w:r>
        <w:rPr>
          <w:rFonts w:eastAsia="IRNazanin" w:cs="IRNazanin"/>
          <w:color w:val="111111"/>
          <w:sz w:val="28"/>
          <w:szCs w:val="28"/>
          <w:rtl w:val="true"/>
          <w:lang w:bidi="fa-IR"/>
        </w:rPr>
        <w:t xml:space="preserve">. </w:t>
      </w:r>
      <w:bookmarkStart w:id="399" w:name="pg13543_172025"/>
    </w:p>
    <w:p>
      <w:pPr>
        <w:pStyle w:val="Heading5"/>
        <w:numPr>
          <w:ilvl w:val="4"/>
          <w:numId w:val="1"/>
        </w:numPr>
        <w:rPr/>
      </w:pPr>
      <w:bookmarkStart w:id="400" w:name="__RefHeading___Toc1447856_1934241801"/>
      <w:bookmarkStart w:id="401" w:name="_Toc157"/>
      <w:bookmarkEnd w:id="399"/>
      <w:bookmarkEnd w:id="400"/>
      <w:r>
        <w:rPr>
          <w:rtl w:val="true"/>
        </w:rPr>
        <w:t>بلند نکردن صدا و ترک کلام بیهوده</w:t>
      </w:r>
      <w:bookmarkEnd w:id="401"/>
    </w:p>
    <w:p>
      <w:pPr>
        <w:pStyle w:val="BookText"/>
        <w:rPr/>
      </w:pPr>
      <w:r>
        <w:rPr>
          <w:rFonts w:ascii="IRNazanin" w:hAnsi="IRNazanin" w:eastAsia="IRNazanin"/>
          <w:color w:val="111111"/>
          <w:sz w:val="28"/>
          <w:sz w:val="28"/>
          <w:szCs w:val="28"/>
          <w:rtl w:val="true"/>
          <w:lang w:bidi="fa-IR"/>
        </w:rPr>
        <w:t>اخلاق دیگر در تشرّف به حرم های مطهر، پرهیز از هر کاری است که با ادب منافات است؛</w:t>
      </w:r>
    </w:p>
    <w:p>
      <w:pPr>
        <w:pStyle w:val="BookText"/>
        <w:rPr/>
      </w:pPr>
      <w:r>
        <w:rPr>
          <w:rFonts w:ascii="IRNazanin" w:hAnsi="IRNazanin" w:eastAsia="IRNazanin"/>
          <w:color w:val="111111"/>
          <w:sz w:val="28"/>
          <w:sz w:val="28"/>
          <w:szCs w:val="28"/>
          <w:rtl w:val="true"/>
          <w:lang w:bidi="fa-IR"/>
        </w:rPr>
        <w:t>از جمله کلمات لغو و حرف های بیهوده و حرکات سبک و ناپسند و دور از شأن زیارتگاه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زیارت، بهره بردن از فیض های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سخنان و کارهای لغو، مانع استفاده از فیض حضور در این اماکن مقدس می شود و وقت و زمان کسی که در داخل  حرم ها به چنین حرف ها و کارهایی سر می شود، از فیض بی بهره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صحبت های بلند بلند هم، علاوه بر اینکه خلاف اخلاق و ادب در محضر ولیّ  خداست، برای دیگران هم مزاحمت و حواس پرتی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این نکته، یک ادب اجتماعی و معاشرتی است؛ حتی نه حرف های عادی، بلکه زیارتنامه را هم بلند بلند خواندن، یا حتی ندای صلوات سر دادن به نحوی که تمرکز روحی و  حضور قلبی دیگران را به هم بزند،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اماکن رعایتش خوب است، آرامش و فضای آرام است تا برای پیدایش حضور قلب و روح عبادت و زیارت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صداهای بسیار یا صلوات و زیارت بلند بلند، این  حالت را از بین می برد و رشته پیوند و اتصال زائران دیگر را هم قطع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شعر زیبا برنامه امروز را به پایان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هوای پرواز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حرم، از نسیم پر بود</w:t>
      </w:r>
    </w:p>
    <w:p>
      <w:pPr>
        <w:pStyle w:val="BookText"/>
        <w:rPr/>
      </w:pPr>
      <w:r>
        <w:rPr>
          <w:rFonts w:ascii="IRNazanin" w:hAnsi="IRNazanin" w:eastAsia="IRNazanin"/>
          <w:color w:val="111111"/>
          <w:sz w:val="28"/>
          <w:sz w:val="28"/>
          <w:szCs w:val="28"/>
          <w:rtl w:val="true"/>
          <w:lang w:bidi="fa-IR"/>
        </w:rPr>
        <w:t>از پرپر یاکریم پر بود</w:t>
      </w:r>
    </w:p>
    <w:p>
      <w:pPr>
        <w:pStyle w:val="BookText"/>
        <w:rPr/>
      </w:pPr>
      <w:r>
        <w:rPr>
          <w:rFonts w:ascii="IRNazanin" w:hAnsi="IRNazanin" w:eastAsia="IRNazanin"/>
          <w:color w:val="111111"/>
          <w:sz w:val="28"/>
          <w:sz w:val="28"/>
          <w:szCs w:val="28"/>
          <w:rtl w:val="true"/>
          <w:lang w:bidi="fa-IR"/>
        </w:rPr>
        <w:t>خورشید دوباره بوسه می زد</w:t>
      </w:r>
    </w:p>
    <w:p>
      <w:pPr>
        <w:pStyle w:val="BookText"/>
        <w:rPr/>
      </w:pPr>
      <w:r>
        <w:rPr>
          <w:rFonts w:ascii="IRNazanin" w:hAnsi="IRNazanin" w:eastAsia="IRNazanin"/>
          <w:color w:val="111111"/>
          <w:sz w:val="28"/>
          <w:sz w:val="28"/>
          <w:szCs w:val="28"/>
          <w:rtl w:val="true"/>
          <w:lang w:bidi="fa-IR"/>
        </w:rPr>
        <w:t>بر چهره مهربان گنبد</w:t>
      </w:r>
    </w:p>
    <w:p>
      <w:pPr>
        <w:pStyle w:val="BookText"/>
        <w:rPr/>
      </w:pPr>
      <w:r>
        <w:rPr>
          <w:rFonts w:ascii="IRNazanin" w:hAnsi="IRNazanin" w:eastAsia="IRNazanin"/>
          <w:color w:val="111111"/>
          <w:sz w:val="28"/>
          <w:sz w:val="28"/>
          <w:szCs w:val="28"/>
          <w:rtl w:val="true"/>
          <w:lang w:bidi="fa-IR"/>
        </w:rPr>
        <w:t>گنبد پراز آفتاب می شد</w:t>
      </w:r>
    </w:p>
    <w:p>
      <w:pPr>
        <w:pStyle w:val="BookText"/>
        <w:rPr/>
      </w:pPr>
      <w:r>
        <w:rPr>
          <w:rFonts w:ascii="IRNazanin" w:hAnsi="IRNazanin" w:eastAsia="IRNazanin"/>
          <w:color w:val="111111"/>
          <w:sz w:val="28"/>
          <w:sz w:val="28"/>
          <w:szCs w:val="28"/>
          <w:rtl w:val="true"/>
          <w:lang w:bidi="fa-IR"/>
        </w:rPr>
        <w:t>آهسته غم من آب می شد</w:t>
      </w:r>
    </w:p>
    <w:p>
      <w:pPr>
        <w:pStyle w:val="BookText"/>
        <w:rPr/>
      </w:pPr>
      <w:r>
        <w:rPr>
          <w:rFonts w:ascii="IRNazanin" w:hAnsi="IRNazanin" w:eastAsia="IRNazanin"/>
          <w:color w:val="111111"/>
          <w:sz w:val="28"/>
          <w:sz w:val="28"/>
          <w:szCs w:val="28"/>
          <w:rtl w:val="true"/>
          <w:lang w:bidi="fa-IR"/>
        </w:rPr>
        <w:t>رفتم طرف ضریح او باز</w:t>
      </w:r>
    </w:p>
    <w:p>
      <w:pPr>
        <w:pStyle w:val="BookText"/>
        <w:rPr/>
      </w:pPr>
      <w:r>
        <w:rPr>
          <w:rFonts w:ascii="IRNazanin" w:hAnsi="IRNazanin" w:eastAsia="IRNazanin"/>
          <w:color w:val="111111"/>
          <w:sz w:val="28"/>
          <w:sz w:val="28"/>
          <w:szCs w:val="28"/>
          <w:rtl w:val="true"/>
          <w:lang w:bidi="fa-IR"/>
        </w:rPr>
        <w:t>تا پرشوم ازهوای پرواز</w:t>
      </w:r>
    </w:p>
    <w:p>
      <w:pPr>
        <w:pStyle w:val="BookText"/>
        <w:rPr/>
      </w:pPr>
      <w:r>
        <w:rPr>
          <w:rFonts w:ascii="IRNazanin" w:hAnsi="IRNazanin" w:eastAsia="IRNazanin"/>
          <w:color w:val="111111"/>
          <w:sz w:val="28"/>
          <w:sz w:val="28"/>
          <w:szCs w:val="28"/>
          <w:rtl w:val="true"/>
          <w:lang w:bidi="fa-IR"/>
        </w:rPr>
        <w:t>اطراف ضریح گریه ها بود</w:t>
      </w:r>
    </w:p>
    <w:p>
      <w:pPr>
        <w:pStyle w:val="BookText"/>
        <w:rPr/>
      </w:pPr>
      <w:r>
        <w:rPr>
          <w:rFonts w:ascii="IRNazanin" w:hAnsi="IRNazanin" w:eastAsia="IRNazanin"/>
          <w:color w:val="111111"/>
          <w:sz w:val="28"/>
          <w:sz w:val="28"/>
          <w:szCs w:val="28"/>
          <w:rtl w:val="true"/>
          <w:lang w:bidi="fa-IR"/>
        </w:rPr>
        <w:t>دل های شکسته و دعا بود</w:t>
      </w:r>
    </w:p>
    <w:p>
      <w:pPr>
        <w:pStyle w:val="BookText"/>
        <w:rPr/>
      </w:pPr>
      <w:r>
        <w:rPr>
          <w:rFonts w:ascii="IRNazanin" w:hAnsi="IRNazanin" w:eastAsia="IRNazanin"/>
          <w:color w:val="111111"/>
          <w:sz w:val="28"/>
          <w:sz w:val="28"/>
          <w:szCs w:val="28"/>
          <w:rtl w:val="true"/>
          <w:lang w:bidi="fa-IR"/>
        </w:rPr>
        <w:t>از چشم همه گلاب می ریخت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خدا خدا خدا بود </w:t>
      </w:r>
      <w:bookmarkStart w:id="402" w:name="pg13543_172026"/>
    </w:p>
    <w:p>
      <w:pPr>
        <w:pStyle w:val="BookText"/>
        <w:rPr/>
      </w:pPr>
      <w:bookmarkEnd w:id="402"/>
      <w:r>
        <w:rPr>
          <w:rFonts w:ascii="IRNazanin" w:hAnsi="IRNazanin" w:eastAsia="IRNazanin"/>
          <w:color w:val="111111"/>
          <w:sz w:val="28"/>
          <w:sz w:val="28"/>
          <w:szCs w:val="28"/>
          <w:rtl w:val="true"/>
          <w:lang w:bidi="fa-IR"/>
        </w:rPr>
        <w:t>دلها همه زیر بارش اشک</w:t>
      </w:r>
    </w:p>
    <w:p>
      <w:pPr>
        <w:pStyle w:val="BookText"/>
        <w:rPr/>
      </w:pPr>
      <w:r>
        <w:rPr>
          <w:rFonts w:ascii="IRNazanin" w:hAnsi="IRNazanin" w:eastAsia="IRNazanin"/>
          <w:color w:val="111111"/>
          <w:sz w:val="28"/>
          <w:sz w:val="28"/>
          <w:szCs w:val="28"/>
          <w:rtl w:val="true"/>
          <w:lang w:bidi="fa-IR"/>
        </w:rPr>
        <w:t>مانند کبوتری رها بود</w:t>
      </w:r>
    </w:p>
    <w:p>
      <w:pPr>
        <w:pStyle w:val="BookText"/>
        <w:rPr/>
      </w:pPr>
      <w:r>
        <w:rPr>
          <w:rFonts w:ascii="IRNazanin" w:hAnsi="IRNazanin" w:eastAsia="IRNazanin"/>
          <w:color w:val="111111"/>
          <w:sz w:val="28"/>
          <w:sz w:val="28"/>
          <w:szCs w:val="28"/>
          <w:rtl w:val="true"/>
          <w:lang w:bidi="fa-IR"/>
        </w:rPr>
        <w:t>عطر گل یاس در دل من</w:t>
      </w:r>
    </w:p>
    <w:p>
      <w:pPr>
        <w:pStyle w:val="BookText"/>
        <w:rPr/>
      </w:pPr>
      <w:r>
        <w:rPr>
          <w:rFonts w:ascii="IRNazanin" w:hAnsi="IRNazanin" w:eastAsia="IRNazanin"/>
          <w:color w:val="111111"/>
          <w:sz w:val="28"/>
          <w:sz w:val="28"/>
          <w:szCs w:val="28"/>
          <w:rtl w:val="true"/>
          <w:lang w:bidi="fa-IR"/>
        </w:rPr>
        <w:t>عطر صلوات در فضا بود</w:t>
      </w:r>
      <w:r>
        <w:rPr>
          <w:rFonts w:eastAsia="IRNazanin" w:cs="IRNazanin"/>
          <w:color w:val="111111"/>
          <w:sz w:val="28"/>
          <w:szCs w:val="28"/>
          <w:rtl w:val="true"/>
          <w:lang w:bidi="fa-IR"/>
        </w:rPr>
        <w:t xml:space="preserve">. </w:t>
      </w:r>
      <w:r>
        <w:rPr>
          <w:rStyle w:val="FootnoteAnchor"/>
          <w:rtl w:val="true"/>
        </w:rPr>
        <w:footnoteReference w:id="126"/>
      </w:r>
    </w:p>
    <w:p>
      <w:pPr>
        <w:pStyle w:val="Heading3"/>
        <w:numPr>
          <w:ilvl w:val="2"/>
          <w:numId w:val="1"/>
        </w:numPr>
        <w:rPr/>
      </w:pPr>
      <w:bookmarkStart w:id="403" w:name="__RefHeading___Toc1447858_1934241801"/>
      <w:bookmarkStart w:id="404" w:name="_Toc158"/>
      <w:bookmarkEnd w:id="403"/>
      <w:r>
        <w:rPr>
          <w:rtl w:val="true"/>
        </w:rPr>
        <w:t>دعا و نیایش</w:t>
      </w:r>
      <w:bookmarkEnd w:id="404"/>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زیارت و شناخت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امامزادگان بزرگوار را نصیب ما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شفاعت آن بزرگواران را به همه ما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زائر خوب و با معرفت ایشان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پیرو واقعی آنان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امام و شهدا را شاد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طول عمر و سلامتی عنایت بفرما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 xml:space="preserve">. </w:t>
      </w:r>
      <w:bookmarkStart w:id="405" w:name="pg13543_172027"/>
    </w:p>
    <w:p>
      <w:pPr>
        <w:pStyle w:val="Heading2"/>
        <w:numPr>
          <w:ilvl w:val="1"/>
          <w:numId w:val="1"/>
        </w:numPr>
        <w:rPr/>
      </w:pPr>
      <w:bookmarkStart w:id="406" w:name="__RefHeading___Toc1447860_1934241801"/>
      <w:bookmarkStart w:id="407" w:name="_Toc159"/>
      <w:bookmarkEnd w:id="405"/>
      <w:bookmarkEnd w:id="406"/>
      <w:r>
        <w:rPr>
          <w:rtl w:val="true"/>
        </w:rPr>
        <w:t>درس هشتم</w:t>
      </w:r>
      <w:r>
        <w:rPr>
          <w:rtl w:val="true"/>
        </w:rPr>
        <w:t xml:space="preserve">: </w:t>
      </w:r>
      <w:r>
        <w:rPr>
          <w:rtl w:val="true"/>
        </w:rPr>
        <w:t>آزادی و آزادگی</w:t>
      </w:r>
      <w:bookmarkEnd w:id="407"/>
    </w:p>
    <w:p>
      <w:pPr>
        <w:pStyle w:val="Heading3"/>
        <w:numPr>
          <w:ilvl w:val="2"/>
          <w:numId w:val="1"/>
        </w:numPr>
        <w:rPr/>
      </w:pPr>
      <w:bookmarkStart w:id="408" w:name="__RefHeading___Toc1447862_1934241801"/>
      <w:bookmarkStart w:id="409" w:name="_Toc160"/>
      <w:bookmarkEnd w:id="408"/>
      <w:r>
        <w:rPr>
          <w:rtl w:val="true"/>
        </w:rPr>
        <w:t>بهانه ارتباط</w:t>
      </w:r>
      <w:bookmarkEnd w:id="409"/>
    </w:p>
    <w:p>
      <w:pPr>
        <w:pStyle w:val="Heading4"/>
        <w:numPr>
          <w:ilvl w:val="3"/>
          <w:numId w:val="1"/>
        </w:numPr>
        <w:rPr/>
      </w:pPr>
      <w:bookmarkStart w:id="410" w:name="__RefHeading___Toc1447864_1934241801"/>
      <w:bookmarkStart w:id="411" w:name="_Toc161"/>
      <w:bookmarkEnd w:id="410"/>
      <w:r>
        <w:rPr>
          <w:rtl w:val="true"/>
        </w:rPr>
        <w:t>کشف رمز با چند سؤال</w:t>
      </w:r>
      <w:bookmarkEnd w:id="411"/>
    </w:p>
    <w:p>
      <w:pPr>
        <w:pStyle w:val="BookText"/>
        <w:rPr/>
      </w:pPr>
      <w:r>
        <w:rPr>
          <w:rFonts w:ascii="IRNazanin" w:hAnsi="IRNazanin" w:eastAsia="IRNazanin"/>
          <w:color w:val="111111"/>
          <w:sz w:val="28"/>
          <w:sz w:val="28"/>
          <w:szCs w:val="28"/>
          <w:rtl w:val="true"/>
          <w:lang w:bidi="fa-IR"/>
        </w:rPr>
        <w:t>در ابتدای جلسه، مبلغ محترم، با چند سؤال، افزون بر ایجاد ارتباط با مخاطبان، فضا را برای  تبیین محتوا فراه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آمنه</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است که در روز قیامت اگر انسان به آن عمل نکرده باشد، باقی اعمال  مورد قبول خداوند قرار نمی گیرد؟ نماز</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به صفت صبر معروف است؟ ایوب</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سوره های قرآن که جزء اصول دین ما هم هست؟ توحید</w:t>
      </w:r>
    </w:p>
    <w:p>
      <w:pPr>
        <w:pStyle w:val="BookText"/>
        <w:rPr/>
      </w:pPr>
      <w:r>
        <w:rPr>
          <w:rFonts w:ascii="IRNazanin" w:hAnsi="IRNazanin" w:eastAsia="IRNazanin"/>
          <w:color w:val="111111"/>
          <w:sz w:val="28"/>
          <w:sz w:val="28"/>
          <w:szCs w:val="28"/>
          <w:rtl w:val="true"/>
          <w:lang w:bidi="fa-IR"/>
        </w:rPr>
        <w:t>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در خواب دید یازده ماه و خورشید و ستاره بر او سجده کردند؟  یوسف</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رمز جواب های ما رو بگویید؟ </w:t>
      </w:r>
      <w:bookmarkStart w:id="412" w:name="pg13543_172028"/>
    </w:p>
    <w:p>
      <w:pPr>
        <w:pStyle w:val="BookText"/>
        <w:rPr/>
      </w:pPr>
      <w:bookmarkEnd w:id="412"/>
      <w:r>
        <w:rPr>
          <w:rFonts w:ascii="IRNazanin" w:hAnsi="IRNazanin" w:eastAsia="IRNazanin"/>
          <w:color w:val="111111"/>
          <w:sz w:val="28"/>
          <w:sz w:val="28"/>
          <w:szCs w:val="28"/>
          <w:rtl w:val="true"/>
          <w:lang w:bidi="fa-IR"/>
        </w:rPr>
        <w:t>اگر حرف اول و آخر کلمات را به صورت ضربدر جمع کنیم، رمز جواب های ما مشخص  می شود؟</w:t>
      </w:r>
    </w:p>
    <w:p>
      <w:pPr>
        <w:pStyle w:val="BookText"/>
        <w:rPr/>
      </w:pP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دو تا برادر با هم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کوچک یک طوطی داشت که علاقه زیادی به او داشت و هنگام غذا اول به او غذا می داد و همیشه با طوطی صحبت می کرد، اما برادر بزرگتر از  علاقه برادرش به طوطی سوء استفاده می کرد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نان بخر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داداش کوچیک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نمی توانم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نمیری؟ الان طوطی رو آزاد می کنم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 باشه، الان میرم</w:t>
      </w:r>
    </w:p>
    <w:p>
      <w:pPr>
        <w:pStyle w:val="BookText"/>
        <w:rPr/>
      </w:pPr>
      <w:r>
        <w:rPr>
          <w:rFonts w:ascii="IRNazanin" w:hAnsi="IRNazanin" w:eastAsia="IRNazanin"/>
          <w:color w:val="111111"/>
          <w:sz w:val="28"/>
          <w:sz w:val="28"/>
          <w:szCs w:val="28"/>
          <w:rtl w:val="true"/>
          <w:lang w:bidi="fa-IR"/>
        </w:rPr>
        <w:t>و به این بهانه مرتب اذیتش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نیمه شب از خواب بیدارش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آب بیار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الان تو رختخوابم نمی تونم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نمیری؟ الان طوطی رو آزاد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این کار رو دنبال می کرد تا اینکه یه روز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وسایل مرا جمع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نمیری؟ باشه، الان میرم طوطی رو آزاد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زحمت نکش صبح خودم رفتم آزادش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آخه چرا؟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آزادش کردم تا خودم آزاد شوم؛ چون تا حالا من زندانی تو بودم و همیشه علاقه من به  طوطی باعث می شد تو مرا اذیت کنی</w:t>
      </w:r>
      <w:r>
        <w:rPr>
          <w:rFonts w:eastAsia="IRNazanin" w:cs="IRNazanin"/>
          <w:color w:val="111111"/>
          <w:sz w:val="28"/>
          <w:szCs w:val="28"/>
          <w:rtl w:val="true"/>
          <w:lang w:bidi="fa-IR"/>
        </w:rPr>
        <w:t>.</w:t>
      </w:r>
    </w:p>
    <w:p>
      <w:pPr>
        <w:pStyle w:val="Heading3"/>
        <w:numPr>
          <w:ilvl w:val="2"/>
          <w:numId w:val="1"/>
        </w:numPr>
        <w:rPr/>
      </w:pPr>
      <w:bookmarkStart w:id="413" w:name="__RefHeading___Toc1447866_1934241801"/>
      <w:bookmarkStart w:id="414" w:name="_Toc162"/>
      <w:bookmarkEnd w:id="413"/>
      <w:r>
        <w:rPr>
          <w:rtl w:val="true"/>
        </w:rPr>
        <w:t>تبیین متن و محتوا</w:t>
      </w:r>
      <w:bookmarkEnd w:id="414"/>
    </w:p>
    <w:p>
      <w:pPr>
        <w:pStyle w:val="Heading4"/>
        <w:numPr>
          <w:ilvl w:val="3"/>
          <w:numId w:val="1"/>
        </w:numPr>
        <w:rPr/>
      </w:pPr>
      <w:bookmarkStart w:id="415" w:name="__RefHeading___Toc1447868_1934241801"/>
      <w:bookmarkStart w:id="416" w:name="_Toc163"/>
      <w:bookmarkEnd w:id="415"/>
      <w:r>
        <w:rPr>
          <w:rtl w:val="true"/>
        </w:rPr>
        <w:t>اشاره</w:t>
      </w:r>
      <w:bookmarkEnd w:id="41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دوستان، شیطان هم همین کار را با انسان می کند، گاهی وقتها ما را دعوت به گناه می کند </w:t>
      </w:r>
      <w:bookmarkStart w:id="417" w:name="pg13543_172029"/>
    </w:p>
    <w:p>
      <w:pPr>
        <w:pStyle w:val="BookText"/>
        <w:rPr/>
      </w:pPr>
      <w:bookmarkEnd w:id="417"/>
      <w:r>
        <w:rPr>
          <w:rFonts w:ascii="IRNazanin" w:hAnsi="IRNazanin" w:eastAsia="IRNazanin"/>
          <w:color w:val="111111"/>
          <w:sz w:val="28"/>
          <w:sz w:val="28"/>
          <w:szCs w:val="28"/>
          <w:rtl w:val="true"/>
          <w:lang w:bidi="fa-IR"/>
        </w:rPr>
        <w:t>و زمانی که حرف شیطان را گوش کنیم، به گناه علاقه مند و اسیر شیطان می شویم</w:t>
      </w:r>
      <w:r>
        <w:rPr>
          <w:rFonts w:eastAsia="IRNazanin" w:cs="IRNazanin"/>
          <w:color w:val="111111"/>
          <w:sz w:val="28"/>
          <w:szCs w:val="28"/>
          <w:rtl w:val="true"/>
          <w:lang w:bidi="fa-IR"/>
        </w:rPr>
        <w:t>.</w:t>
      </w:r>
    </w:p>
    <w:p>
      <w:pPr>
        <w:pStyle w:val="Heading4"/>
        <w:numPr>
          <w:ilvl w:val="3"/>
          <w:numId w:val="1"/>
        </w:numPr>
        <w:rPr/>
      </w:pPr>
      <w:bookmarkStart w:id="418" w:name="__RefHeading___Toc1447870_1934241801"/>
      <w:bookmarkStart w:id="419" w:name="_Toc164"/>
      <w:bookmarkEnd w:id="418"/>
      <w:r>
        <w:rPr>
          <w:rtl w:val="true"/>
        </w:rPr>
        <w:t>دام های شیطان</w:t>
      </w:r>
      <w:bookmarkEnd w:id="419"/>
    </w:p>
    <w:p>
      <w:pPr>
        <w:pStyle w:val="BookText"/>
        <w:rPr/>
      </w:pPr>
      <w:r>
        <w:rPr>
          <w:rFonts w:ascii="IRNazanin" w:hAnsi="IRNazanin" w:eastAsia="IRNazanin"/>
          <w:color w:val="111111"/>
          <w:sz w:val="28"/>
          <w:sz w:val="28"/>
          <w:szCs w:val="28"/>
          <w:rtl w:val="true"/>
          <w:lang w:bidi="fa-IR"/>
        </w:rPr>
        <w:t>ماهیگیرها وقتی می خواهند ماهی صید کنند، گاهی وقتها خمیر استفاده می کنند، اگر ماهی نوک نزد، کرم را به عنوان طعمه استفاده می کنند، اگر باز هم ماهی نوک نزد، انجیر استفاده  می کنند و اگر باز هم ماهی نوک نزد، از جگر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 برای به دام انداختن انسان از راههای مختلفی استفاده می کند تا انسان را به تور  گناه بیندازد و او را طعمه هوس ها و افکار شیطانی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از این دامها را در این جدول نوشته ام که شما می توانید در مدت پنج  دقیقه، آن دامها را پیدا و شناسایی کنید</w:t>
      </w:r>
      <w:r>
        <w:rPr>
          <w:rFonts w:eastAsia="IRNazanin" w:cs="IRNazanin"/>
          <w:color w:val="111111"/>
          <w:sz w:val="28"/>
          <w:szCs w:val="28"/>
          <w:rtl w:val="true"/>
          <w:lang w:bidi="fa-IR"/>
        </w:rPr>
        <w:t>.</w:t>
      </w:r>
    </w:p>
    <w:p>
      <w:pPr>
        <w:pStyle w:val="Heading4"/>
        <w:numPr>
          <w:ilvl w:val="3"/>
          <w:numId w:val="1"/>
        </w:numPr>
        <w:rPr/>
      </w:pPr>
      <w:bookmarkStart w:id="420" w:name="__RefHeading___Toc1447872_1934241801"/>
      <w:bookmarkStart w:id="421" w:name="_Toc165"/>
      <w:bookmarkEnd w:id="420"/>
      <w:r>
        <w:rPr>
          <w:rtl w:val="true"/>
        </w:rPr>
        <w:t>مسابقه جدول</w:t>
      </w:r>
      <w:bookmarkEnd w:id="421"/>
    </w:p>
    <w:p>
      <w:pPr>
        <w:pStyle w:val="BookText"/>
        <w:rPr/>
      </w:pPr>
      <w:r>
        <w:rPr>
          <w:rFonts w:ascii="IRNazanin" w:hAnsi="IRNazanin" w:eastAsia="IRNazanin"/>
          <w:color w:val="111111"/>
          <w:sz w:val="28"/>
          <w:sz w:val="28"/>
          <w:szCs w:val="28"/>
          <w:rtl w:val="true"/>
          <w:lang w:bidi="fa-IR"/>
        </w:rPr>
        <w:t>چ  ب ب ر ش</w:t>
      </w:r>
    </w:p>
    <w:p>
      <w:pPr>
        <w:pStyle w:val="BookText"/>
        <w:rPr/>
      </w:pPr>
      <w:r>
        <w:rPr>
          <w:rFonts w:ascii="IRNazanin" w:hAnsi="IRNazanin" w:eastAsia="IRNazanin"/>
          <w:color w:val="111111"/>
          <w:sz w:val="28"/>
          <w:sz w:val="28"/>
          <w:szCs w:val="28"/>
          <w:rtl w:val="true"/>
          <w:lang w:bidi="fa-IR"/>
        </w:rPr>
        <w:t>س ی ا م 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 گ ح</w:t>
      </w:r>
    </w:p>
    <w:p>
      <w:pPr>
        <w:pStyle w:val="BookText"/>
        <w:rPr/>
      </w:pPr>
      <w:r>
        <w:rPr>
          <w:rFonts w:ascii="IRNazanin" w:hAnsi="IRNazanin" w:eastAsia="IRNazanin"/>
          <w:color w:val="111111"/>
          <w:sz w:val="28"/>
          <w:sz w:val="28"/>
          <w:szCs w:val="28"/>
          <w:rtl w:val="true"/>
          <w:lang w:bidi="fa-IR"/>
        </w:rPr>
        <w:t>ی ل ی ت</w:t>
      </w:r>
    </w:p>
    <w:p>
      <w:pPr>
        <w:pStyle w:val="Heading4"/>
        <w:numPr>
          <w:ilvl w:val="3"/>
          <w:numId w:val="1"/>
        </w:numPr>
        <w:rPr/>
      </w:pPr>
      <w:bookmarkStart w:id="422" w:name="__RefHeading___Toc1447874_1934241801"/>
      <w:bookmarkStart w:id="423" w:name="_Toc166"/>
      <w:bookmarkEnd w:id="422"/>
      <w:r>
        <w:rPr>
          <w:rtl w:val="true"/>
        </w:rPr>
        <w:t>شیوه تکمیل جدول</w:t>
      </w:r>
      <w:bookmarkEnd w:id="42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پنج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w:t>
      </w:r>
      <w:bookmarkStart w:id="424" w:name="pg13543_172030"/>
    </w:p>
    <w:p>
      <w:pPr>
        <w:pStyle w:val="BookText"/>
        <w:rPr/>
      </w:pPr>
      <w:bookmarkEnd w:id="424"/>
      <w:r>
        <w:rPr>
          <w:rFonts w:ascii="IRNazanin" w:hAnsi="IRNazanin" w:eastAsia="IRNazanin"/>
          <w:color w:val="111111"/>
          <w:sz w:val="28"/>
          <w:sz w:val="28"/>
          <w:szCs w:val="28"/>
          <w:rtl w:val="true"/>
          <w:lang w:bidi="fa-IR"/>
        </w:rPr>
        <w:t xml:space="preserve">قرار می دهیم و به همین صورت با 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سه کلمه مورد نظر را تکمیل نموده و در اختیار  مبلغ گرامی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دلبستگی، بی احترامی</w:t>
      </w:r>
    </w:p>
    <w:p>
      <w:pPr>
        <w:pStyle w:val="Heading3"/>
        <w:numPr>
          <w:ilvl w:val="2"/>
          <w:numId w:val="1"/>
        </w:numPr>
        <w:rPr/>
      </w:pPr>
      <w:bookmarkStart w:id="425" w:name="__RefHeading___Toc1447876_1934241801"/>
      <w:bookmarkStart w:id="426" w:name="_Toc167"/>
      <w:bookmarkEnd w:id="425"/>
      <w:r>
        <w:rPr>
          <w:rtl w:val="true"/>
        </w:rPr>
        <w:t>پیامهای کاربردی تربیتی</w:t>
      </w:r>
      <w:r>
        <w:rPr>
          <w:rtl w:val="true"/>
        </w:rPr>
        <w:t>(</w:t>
      </w:r>
      <w:r>
        <w:rPr>
          <w:rtl w:val="true"/>
        </w:rPr>
        <w:t>راه های اسارت شیطان</w:t>
      </w:r>
      <w:r>
        <w:rPr>
          <w:rtl w:val="true"/>
        </w:rPr>
        <w:t>)</w:t>
      </w:r>
      <w:bookmarkEnd w:id="426"/>
    </w:p>
    <w:p>
      <w:pPr>
        <w:pStyle w:val="Heading4"/>
        <w:numPr>
          <w:ilvl w:val="3"/>
          <w:numId w:val="1"/>
        </w:numPr>
        <w:rPr/>
      </w:pPr>
      <w:bookmarkStart w:id="427" w:name="__RefHeading___Toc1447878_1934241801"/>
      <w:bookmarkStart w:id="428" w:name="_Toc168"/>
      <w:bookmarkEnd w:id="427"/>
      <w:r>
        <w:rPr>
          <w:rtl w:val="true"/>
        </w:rPr>
        <w:t>یک</w:t>
      </w:r>
      <w:r>
        <w:rPr>
          <w:rtl w:val="true"/>
        </w:rPr>
        <w:t xml:space="preserve">: </w:t>
      </w:r>
      <w:r>
        <w:rPr>
          <w:rtl w:val="true"/>
        </w:rPr>
        <w:t>چشم و نگاه حرام</w:t>
      </w:r>
      <w:bookmarkEnd w:id="428"/>
    </w:p>
    <w:p>
      <w:pPr>
        <w:pStyle w:val="BookText"/>
        <w:rPr/>
      </w:pPr>
      <w:r>
        <w:rPr>
          <w:rFonts w:ascii="IRNazanin" w:hAnsi="IRNazanin" w:eastAsia="IRNazanin"/>
          <w:color w:val="111111"/>
          <w:sz w:val="28"/>
          <w:sz w:val="28"/>
          <w:szCs w:val="28"/>
          <w:rtl w:val="true"/>
          <w:lang w:bidi="fa-IR"/>
        </w:rPr>
        <w:t>یکی از راحت ترین دامهای شیطان که خیلی ها در آن گرفتار می شوند، چشم چرانی و نگاه های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دام امروزه همه جا گسترده شده است؛ از فضاهای مجازی و شبکه های اجتماعی گرفته، تا دید و بازدیها و روابط خانوادگی و فامیلی تا کوچه و بازارها و جشن  ها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بنابراین خیلی باید مراقب چشم و نگاه خود باشیم تا آلوده نشود و در تور شیطان گرفتار نشویم، وگرنه اگر خدای نکرده چشم چرانی برای ما تبدیل به یک عادت شود، بعد باید خیلی  تلاش کنیم تا بتوانیم خودمان را رها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خوبی که به ما کمک می کند تا گرفتار نشویم، این است که فضاهایی که  می دانیم این تورها و دامها جاسازی شده اند، وارد نشویم</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اینکه نوجوان و جوانی که به خاطر خدا از این گناه چشم پوشی می کند، نزد خدا خیلی </w:t>
      </w:r>
      <w:bookmarkStart w:id="429" w:name="pg13543_172031"/>
    </w:p>
    <w:p>
      <w:pPr>
        <w:pStyle w:val="BookText"/>
        <w:rPr/>
      </w:pPr>
      <w:bookmarkEnd w:id="429"/>
      <w:r>
        <w:rPr>
          <w:rFonts w:ascii="IRNazanin" w:hAnsi="IRNazanin" w:eastAsia="IRNazanin"/>
          <w:color w:val="111111"/>
          <w:sz w:val="28"/>
          <w:sz w:val="28"/>
          <w:szCs w:val="28"/>
          <w:rtl w:val="true"/>
          <w:lang w:bidi="fa-IR"/>
        </w:rPr>
        <w:t>ارجمند، عزیز و محبوب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که نگاهش به زیبایی های زنی بیفتد و چشمان خود  را از نگاه فرو بندد، خداوند حلاوت و شیرینی عبادت را به او می چشاند</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دستور خداوند در قرآن کریم هم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لِلْمُؤْمِنِینَ یَغُضُّوا مِنْ أَبْصَارِهِمْ وَیَحْفَظُوا فُرُوجَهُمْ ؛ به مؤمنان بگو چشم های خود را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گیرند و عفت و پاکدامنی خود  را حفظ نمایند</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430" w:name="__RefHeading___Toc1447880_1934241801"/>
      <w:bookmarkStart w:id="431" w:name="_Toc169"/>
      <w:bookmarkEnd w:id="430"/>
      <w:r>
        <w:rPr>
          <w:rtl w:val="true"/>
        </w:rPr>
        <w:t>دو</w:t>
      </w:r>
      <w:r>
        <w:rPr>
          <w:rtl w:val="true"/>
        </w:rPr>
        <w:t xml:space="preserve">: </w:t>
      </w:r>
      <w:r>
        <w:rPr>
          <w:rtl w:val="true"/>
        </w:rPr>
        <w:t>دلبستگی</w:t>
      </w:r>
      <w:bookmarkEnd w:id="431"/>
    </w:p>
    <w:p>
      <w:pPr>
        <w:pStyle w:val="BookText"/>
        <w:rPr/>
      </w:pPr>
      <w:r>
        <w:rPr>
          <w:rFonts w:ascii="IRNazanin" w:hAnsi="IRNazanin" w:eastAsia="IRNazanin"/>
          <w:color w:val="111111"/>
          <w:sz w:val="28"/>
          <w:sz w:val="28"/>
          <w:szCs w:val="28"/>
          <w:rtl w:val="true"/>
          <w:lang w:bidi="fa-IR"/>
        </w:rPr>
        <w:t>یکی دیگر از ابزارهایی که باعث می شود انسان اسیر شیطان شود، دلبستگی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دلبستگی می توانید به زیباییها و لذتهای دنیایی باشد، یا به یکی مثل دنیا خانوم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رابطه با جنس مخالف که باعث می شود انسان چشم بر خیلی چیزها ببندد و ناخواسته در دام گناه بیفتد و در تور شیطان، 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محبت و دلبستگی به دنیا یکی از دامها و  ابزارهای شیطان برای صید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در خراسان، شخصی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و دوستدارانی که دور  او جمع شده بودند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دیدند که پیوسته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نشکن نمی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لحظاتی که به هوش آمد و از مرگ نجات یافت،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بود که  می گفتی؟</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مرا بیاورید، ساعت او را آوردند، ساعت را به دست گرفت و شکست،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زندگیم علاقه زیادی به این ساعت داشتم و همیشه آن را در جای ویژه، در میان </w:t>
      </w:r>
      <w:bookmarkStart w:id="432" w:name="pg13543_172032"/>
    </w:p>
    <w:p>
      <w:pPr>
        <w:pStyle w:val="BookText"/>
        <w:rPr/>
      </w:pPr>
      <w:bookmarkEnd w:id="432"/>
      <w:r>
        <w:rPr>
          <w:rFonts w:ascii="IRNazanin" w:hAnsi="IRNazanin" w:eastAsia="IRNazanin"/>
          <w:color w:val="111111"/>
          <w:sz w:val="28"/>
          <w:sz w:val="28"/>
          <w:szCs w:val="28"/>
          <w:rtl w:val="true"/>
          <w:lang w:bidi="fa-IR"/>
        </w:rPr>
        <w:t>قاب زربافتی نگاهداری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جان کندن دیدم شیطان همین ساعت را به یک دست گرفته و در دست دیگرش چکشی را روی ساعت نگاه داشته 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یا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بگویی، ساعتت را می شکنم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چون بسیار علاقمند به آن ساعت بودم، راضی به شکستن نمی شدم، از این رو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نشکن نمی گویم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دشمن سرسخت و نقشه کش همیشه انسان را تحت نظر و مراقبت دارد و هیچ وقت دست از او بر نمی دارد تا اینکه به هدف پلید خود برسد و آدمی را روسیاه بگرداند، اگر پیش از جان کندن توانست او را فریب دهد و ایمانش را از دستش بگیرد، همین کار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مراقب دلبستگی ها و علاقه های خودمان باشیم، وگرنه شیطان ما را اسیر و گرفتار خواهد کرد</w:t>
      </w:r>
      <w:r>
        <w:rPr>
          <w:rFonts w:eastAsia="IRNazanin" w:cs="IRNazanin"/>
          <w:color w:val="111111"/>
          <w:sz w:val="28"/>
          <w:szCs w:val="28"/>
          <w:rtl w:val="true"/>
          <w:lang w:bidi="fa-IR"/>
        </w:rPr>
        <w:t>.</w:t>
      </w:r>
    </w:p>
    <w:p>
      <w:pPr>
        <w:pStyle w:val="Heading4"/>
        <w:numPr>
          <w:ilvl w:val="3"/>
          <w:numId w:val="1"/>
        </w:numPr>
        <w:rPr/>
      </w:pPr>
      <w:bookmarkStart w:id="433" w:name="__RefHeading___Toc1447882_1934241801"/>
      <w:bookmarkStart w:id="434" w:name="_Toc170"/>
      <w:bookmarkEnd w:id="433"/>
      <w:r>
        <w:rPr>
          <w:rtl w:val="true"/>
        </w:rPr>
        <w:t>سه</w:t>
      </w:r>
      <w:r>
        <w:rPr>
          <w:rtl w:val="true"/>
        </w:rPr>
        <w:t xml:space="preserve">: </w:t>
      </w:r>
      <w:r>
        <w:rPr>
          <w:rtl w:val="true"/>
        </w:rPr>
        <w:t>بی احترامی</w:t>
      </w:r>
      <w:bookmarkEnd w:id="434"/>
    </w:p>
    <w:p>
      <w:pPr>
        <w:pStyle w:val="BookText"/>
        <w:rPr/>
      </w:pPr>
      <w:r>
        <w:rPr>
          <w:rFonts w:ascii="IRNazanin" w:hAnsi="IRNazanin" w:eastAsia="IRNazanin"/>
          <w:color w:val="111111"/>
          <w:sz w:val="28"/>
          <w:sz w:val="28"/>
          <w:szCs w:val="28"/>
          <w:rtl w:val="true"/>
          <w:lang w:bidi="fa-IR"/>
        </w:rPr>
        <w:t>روزی پسر بچه ای یک برگ کاغذ به مادرش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که در حال آشپزی بود، دست هایش را با حوله تمیز کرد و نوشته را با صدای بلند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پسرش برای او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کردن وسایل خانه</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مراقبت از برادر کوچکم</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نمره ی ریاضی خوبی که گرفتم</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بیرون گذاشتن زباله</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جمع بدهی شما به من</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نگاهی به چشمان منتظر پسرش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خاطراتش را مرور کرد و سپس </w:t>
      </w:r>
      <w:bookmarkStart w:id="435" w:name="pg13543_172033"/>
    </w:p>
    <w:p>
      <w:pPr>
        <w:pStyle w:val="BookText"/>
        <w:rPr/>
      </w:pPr>
      <w:bookmarkEnd w:id="435"/>
      <w:r>
        <w:rPr>
          <w:rFonts w:ascii="IRNazanin" w:hAnsi="IRNazanin" w:eastAsia="IRNazanin"/>
          <w:color w:val="111111"/>
          <w:sz w:val="28"/>
          <w:sz w:val="28"/>
          <w:szCs w:val="28"/>
          <w:rtl w:val="true"/>
          <w:lang w:bidi="fa-IR"/>
        </w:rPr>
        <w:t>خودکاری برداشت و پشت برگه ی صورتحساب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بارداری که در وجودم رشد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بابت تمام شب هایی که به پایت نشستم و برایت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بابت تمام زحماتی که در این چند سال کشیدم تا تو بزرگ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بابت غذا، نظافت تو و خرید اسباب بازی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جمع بزنی خواهی 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محبت واقعی من به تو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پسر نوشته ی مادرش را خواند، چشمانش پر از اشک شد و در حالی که به چشمان مادرش نگاه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خودکاری برداشت و زیر صورتحساب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طور کامل پرداخت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با شنیدن این داستان که با چاشنی عاطفه همراه است، به یاد فداکاری های مادر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مبلّغ محترم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ی انحرافی در این  داستان وجود داشت، مثل اینکه کسی متوجه آن نشد؟</w:t>
      </w:r>
    </w:p>
    <w:p>
      <w:pPr>
        <w:pStyle w:val="BookText"/>
        <w:rPr/>
      </w:pPr>
      <w:r>
        <w:rPr>
          <w:rFonts w:ascii="IRNazanin" w:hAnsi="IRNazanin" w:eastAsia="IRNazanin"/>
          <w:color w:val="111111"/>
          <w:sz w:val="28"/>
          <w:sz w:val="28"/>
          <w:szCs w:val="28"/>
          <w:rtl w:val="true"/>
          <w:lang w:bidi="fa-IR"/>
        </w:rPr>
        <w:t>نکته ی انحرافی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متوجه نشد که پسرش سرش کلاه گذاشته، چون جمع بدهی می شود</w:t>
      </w:r>
    </w:p>
    <w:p>
      <w:pPr>
        <w:pStyle w:val="BookText"/>
        <w:rPr/>
      </w:pP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نه </w:t>
      </w:r>
      <w:r>
        <w:rPr>
          <w:rFonts w:eastAsia="IRNazanin" w:cs="IRNazanin"/>
          <w:color w:val="111111"/>
          <w:sz w:val="28"/>
          <w:szCs w:val="28"/>
          <w:lang w:bidi="fa-IR"/>
        </w:rPr>
        <w:t>12000</w:t>
      </w:r>
      <w:r>
        <w:rPr>
          <w:rFonts w:ascii="IRNazanin" w:hAnsi="IRNazanin" w:eastAsia="IRNazanin"/>
          <w:color w:val="111111"/>
          <w:sz w:val="28"/>
          <w:sz w:val="28"/>
          <w:szCs w:val="28"/>
          <w:rtl w:val="true"/>
          <w:lang w:bidi="fa-IR"/>
        </w:rPr>
        <w:t>تومان که پسر از مادرش درخواست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دوستان نوجوان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دامهای شیطان برای اسارت انسان، ترغیب و تشویق انسان به بی احترامی نسبت به بزرگترها و به ویژه پدر 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تَقُلْ لَهُمَا أُفٍّ وَلَا تَنْهَرْهُمَا ؛  به پدر و مادر حتی اف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کوچکترین بی احترامی به آنها را ندارید،  چه برسد به اینکه بخواهد صدای خود را برای آن دو بالا ببرد یا خدای نکرده توهین کند</w:t>
      </w:r>
      <w:r>
        <w:rPr>
          <w:rFonts w:eastAsia="IRNazanin" w:cs="IRNazanin"/>
          <w:color w:val="111111"/>
          <w:sz w:val="28"/>
          <w:szCs w:val="28"/>
          <w:rtl w:val="true"/>
          <w:lang w:bidi="fa-IR"/>
        </w:rPr>
        <w:t>.</w:t>
      </w:r>
    </w:p>
    <w:p>
      <w:pPr>
        <w:pStyle w:val="Heading3"/>
        <w:numPr>
          <w:ilvl w:val="2"/>
          <w:numId w:val="1"/>
        </w:numPr>
        <w:rPr/>
      </w:pPr>
      <w:bookmarkStart w:id="436" w:name="__RefHeading___Toc1447884_1934241801"/>
      <w:bookmarkStart w:id="437" w:name="_Toc171"/>
      <w:bookmarkEnd w:id="436"/>
      <w:r>
        <w:rPr>
          <w:rtl w:val="true"/>
        </w:rPr>
        <w:t>نمونه ای از آزادی و آزادگی در کربلا</w:t>
      </w:r>
      <w:bookmarkEnd w:id="437"/>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می خواهیم از اسارت شیطان رها شویم و به آزادی و آزادگی برسیم، باید زنجیرهای </w:t>
      </w:r>
      <w:bookmarkStart w:id="438" w:name="pg13543_172034"/>
    </w:p>
    <w:p>
      <w:pPr>
        <w:pStyle w:val="BookText"/>
        <w:rPr/>
      </w:pPr>
      <w:bookmarkEnd w:id="438"/>
      <w:r>
        <w:rPr>
          <w:rFonts w:ascii="IRNazanin" w:hAnsi="IRNazanin" w:eastAsia="IRNazanin"/>
          <w:color w:val="111111"/>
          <w:sz w:val="28"/>
          <w:sz w:val="28"/>
          <w:szCs w:val="28"/>
          <w:rtl w:val="true"/>
          <w:lang w:bidi="fa-IR"/>
        </w:rPr>
        <w:t>شیطانی را از دست و دل خودمان باز کنیم و خودمان را آزاد و رها از هر قید و بند شیطانی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جناب حر در حادثه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 امام گفت حق ندارید از این جلوتر حرکت کنید و باید همین جا توقف کنید، در اینجا حُر اسیر شیطان شد و مقابل امام ایستاد، اما روز عاشورا امام دید کسی به سمت خیمه ها می آید که شبیه دشمن نیست، چون سپرش را برعکس کرده و  چکمه ها را هم دور گردنش آویزان کرده است، یعنی علامت جنگیدن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 کردند، دیدند حُر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با کلی خجالت و شرمندگی، در حالی که بدنش می لرزید آمد خدمت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تَری لی مِن توَبةٍ ؛ آیا راه بازگشتی برای منم هست؟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یتوب الله علیک و یغفر لک، ما اسمک؛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ببخشد،  اسمت چیست؟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الحرّ کما سمّتک امّک إن شاء الله فی الدنیا و الآخرة، انزل</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خوب نامی برایت انتخاب کرده؛ تو آزاده برگشتی، چون حر هم به  معنی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زمانی آزاد خواهد شد که از پیروی و تبعیت شیطان دست بکشد و از گناهانش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حُرّ روز تاسوعا و حُرّ روز عاشورا این بود که حُرّ روز تاسوعا، زندانی شیطان بود، اما حُرّ روز عاشورا آزاد بود و به واسطه آزادی، تا مرز شهادت پرواز کرد</w:t>
      </w:r>
      <w:r>
        <w:rPr>
          <w:rFonts w:eastAsia="IRNazanin" w:cs="IRNazanin"/>
          <w:color w:val="111111"/>
          <w:sz w:val="28"/>
          <w:szCs w:val="28"/>
          <w:rtl w:val="true"/>
          <w:lang w:bidi="fa-IR"/>
        </w:rPr>
        <w:t>.</w:t>
      </w:r>
    </w:p>
    <w:p>
      <w:pPr>
        <w:pStyle w:val="Heading3"/>
        <w:numPr>
          <w:ilvl w:val="2"/>
          <w:numId w:val="1"/>
        </w:numPr>
        <w:rPr/>
      </w:pPr>
      <w:bookmarkStart w:id="439" w:name="__RefHeading___Toc1447886_1934241801"/>
      <w:bookmarkStart w:id="440" w:name="_Toc172"/>
      <w:bookmarkEnd w:id="439"/>
      <w:r>
        <w:rPr>
          <w:rtl w:val="true"/>
        </w:rPr>
        <w:t>دعا و نیایش</w:t>
      </w:r>
      <w:bookmarkEnd w:id="44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اسارت شیطان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گرفتار دامها و فریبهای شیطان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عزم و اراده دوری از وسوسه های شیطانی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ما را از دلبستگی های شیطانی، آزاد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نزدیک 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اسلام و مسلمین را از با دستان رهبر عزیزمان، به دستان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1" w:name="pg13543_172037"/>
      <w:bookmarkStart w:id="442" w:name="pg13543_172037"/>
      <w:bookmarkEnd w:id="442"/>
    </w:p>
    <w:p>
      <w:pPr>
        <w:pStyle w:val="Heading2"/>
        <w:numPr>
          <w:ilvl w:val="1"/>
          <w:numId w:val="1"/>
        </w:numPr>
        <w:rPr/>
      </w:pPr>
      <w:bookmarkStart w:id="443" w:name="pg13543_172037"/>
      <w:bookmarkStart w:id="444" w:name="__RefHeading___Toc1447888_1934241801"/>
      <w:bookmarkStart w:id="445" w:name="_Toc173"/>
      <w:bookmarkEnd w:id="443"/>
      <w:bookmarkEnd w:id="444"/>
      <w:r>
        <w:rPr>
          <w:rtl w:val="true"/>
        </w:rPr>
        <w:t>درس نهم</w:t>
      </w:r>
      <w:r>
        <w:rPr>
          <w:rtl w:val="true"/>
        </w:rPr>
        <w:t>:</w:t>
      </w:r>
      <w:r>
        <w:rPr>
          <w:rtl w:val="true"/>
        </w:rPr>
        <w:t>دومینو</w:t>
      </w:r>
      <w:bookmarkEnd w:id="445"/>
    </w:p>
    <w:p>
      <w:pPr>
        <w:pStyle w:val="Heading3"/>
        <w:numPr>
          <w:ilvl w:val="2"/>
          <w:numId w:val="1"/>
        </w:numPr>
        <w:rPr/>
      </w:pPr>
      <w:bookmarkStart w:id="446" w:name="__RefHeading___Toc1447890_1934241801"/>
      <w:bookmarkStart w:id="447" w:name="_Toc174"/>
      <w:bookmarkEnd w:id="446"/>
      <w:r>
        <w:rPr>
          <w:rtl w:val="true"/>
        </w:rPr>
        <w:t>بهانه ارتباط</w:t>
      </w:r>
      <w:bookmarkEnd w:id="447"/>
    </w:p>
    <w:p>
      <w:pPr>
        <w:pStyle w:val="BookText"/>
        <w:rPr/>
      </w:pPr>
      <w:r>
        <w:rPr>
          <w:rFonts w:ascii="IRNazanin" w:hAnsi="IRNazanin" w:eastAsia="IRNazanin"/>
          <w:color w:val="111111"/>
          <w:sz w:val="28"/>
          <w:sz w:val="28"/>
          <w:szCs w:val="28"/>
          <w:rtl w:val="true"/>
          <w:lang w:bidi="fa-IR"/>
        </w:rPr>
        <w:t>در ابتدای جلسه، برای حدس عنوان درس امروز، دانش آموزان باید به شش پرسش پاسخ دهند، هر کس بتواند قبل از دیگران آن را تشخیص دهد، برنده محسوب شده و جایزه ای دریافت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آنکه، هر کس فقط یک بار می تواند از فرصت حدس استفاده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بار متناسب با تعداد دانش آموزان قابل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بر اساس پاسخها، تنها حرف اول کلمات را روی تابلو می نویسد تا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برای ایجاد دقت و جذابیت بیشتر، حروف از انتها کامل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یکی از تیمهای فوتبال لالیگای اسپانیا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والنسیا</w:t>
      </w:r>
    </w:p>
    <w:p>
      <w:pPr>
        <w:pStyle w:val="BookText"/>
        <w:rPr/>
      </w:pPr>
      <w:r>
        <w:rPr>
          <w:rFonts w:ascii="IRNazanin" w:hAnsi="IRNazanin" w:eastAsia="IRNazanin"/>
          <w:color w:val="111111"/>
          <w:sz w:val="28"/>
          <w:sz w:val="28"/>
          <w:szCs w:val="28"/>
          <w:rtl w:val="true"/>
          <w:lang w:bidi="fa-IR"/>
        </w:rPr>
        <w:t>یکی از سوره های قرآنی که تک حرفی است و در آن خداوند به قلم سوگند می خورد؟ ن</w:t>
      </w:r>
    </w:p>
    <w:p>
      <w:pPr>
        <w:pStyle w:val="BookText"/>
        <w:rPr/>
      </w:pPr>
      <w:r>
        <w:rPr>
          <w:rFonts w:ascii="IRNazanin" w:hAnsi="IRNazanin" w:eastAsia="IRNazanin"/>
          <w:color w:val="111111"/>
          <w:sz w:val="28"/>
          <w:sz w:val="28"/>
          <w:szCs w:val="28"/>
          <w:rtl w:val="true"/>
          <w:lang w:bidi="fa-IR"/>
        </w:rPr>
        <w:t>سرزمین اویس قرنی؟ یمن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رفیق بی کلک؟ مادر </w:t>
      </w:r>
      <w:bookmarkStart w:id="448" w:name="pg13543_172038"/>
    </w:p>
    <w:p>
      <w:pPr>
        <w:pStyle w:val="BookText"/>
        <w:rPr/>
      </w:pPr>
      <w:bookmarkEnd w:id="448"/>
      <w:r>
        <w:rPr>
          <w:rFonts w:ascii="IRNazanin" w:hAnsi="IRNazanin" w:eastAsia="IRNazanin"/>
          <w:color w:val="111111"/>
          <w:sz w:val="28"/>
          <w:sz w:val="28"/>
          <w:szCs w:val="28"/>
          <w:rtl w:val="true"/>
          <w:lang w:bidi="fa-IR"/>
        </w:rPr>
        <w:t>حیوان دریایی بزرگ؟  وال</w:t>
      </w:r>
    </w:p>
    <w:p>
      <w:pPr>
        <w:pStyle w:val="BookText"/>
        <w:rPr/>
      </w:pPr>
      <w:r>
        <w:rPr>
          <w:rFonts w:ascii="IRNazanin" w:hAnsi="IRNazanin" w:eastAsia="IRNazanin"/>
          <w:color w:val="111111"/>
          <w:sz w:val="28"/>
          <w:sz w:val="28"/>
          <w:szCs w:val="28"/>
          <w:rtl w:val="true"/>
          <w:lang w:bidi="fa-IR"/>
        </w:rPr>
        <w:t>ورزش دویدنی؟  دو</w:t>
      </w:r>
    </w:p>
    <w:p>
      <w:pPr>
        <w:pStyle w:val="BookText"/>
        <w:rPr/>
      </w:pPr>
      <w:r>
        <w:rPr>
          <w:rFonts w:ascii="IRNazanin" w:hAnsi="IRNazanin" w:eastAsia="IRNazanin"/>
          <w:color w:val="111111"/>
          <w:sz w:val="28"/>
          <w:sz w:val="28"/>
          <w:szCs w:val="28"/>
          <w:rtl w:val="true"/>
          <w:lang w:bidi="fa-IR"/>
        </w:rPr>
        <w:t xml:space="preserve">احسنت به دوستانی که سریع تر از دیگران موفق به حدس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دومینو چیست؟</w:t>
      </w:r>
    </w:p>
    <w:p>
      <w:pPr>
        <w:pStyle w:val="BookText"/>
        <w:rPr/>
      </w:pPr>
      <w:r>
        <w:rPr>
          <w:rFonts w:ascii="IRNazanin" w:hAnsi="IRNazanin" w:eastAsia="IRNazanin"/>
          <w:color w:val="111111"/>
          <w:sz w:val="28"/>
          <w:sz w:val="28"/>
          <w:szCs w:val="28"/>
          <w:rtl w:val="true"/>
          <w:lang w:bidi="fa-IR"/>
        </w:rPr>
        <w:t>دومینو، ورزش و سرگرمی فکری و جذابی است که با چیدن مهره هایی مستطیلی، اشکال و  تصاویر دلخواه و زیبایی از آن ساخته می شود</w:t>
      </w:r>
      <w:r>
        <w:rPr>
          <w:rFonts w:eastAsia="IRNazanin" w:cs="IRNazanin"/>
          <w:color w:val="111111"/>
          <w:sz w:val="28"/>
          <w:szCs w:val="28"/>
          <w:rtl w:val="true"/>
          <w:lang w:bidi="fa-IR"/>
        </w:rPr>
        <w:t>.</w:t>
      </w:r>
    </w:p>
    <w:p>
      <w:pPr>
        <w:pStyle w:val="Heading3"/>
        <w:numPr>
          <w:ilvl w:val="2"/>
          <w:numId w:val="1"/>
        </w:numPr>
        <w:rPr/>
      </w:pPr>
      <w:bookmarkStart w:id="449" w:name="__RefHeading___Toc1447892_1934241801"/>
      <w:bookmarkStart w:id="450" w:name="_Toc175"/>
      <w:bookmarkEnd w:id="449"/>
      <w:r>
        <w:rPr>
          <w:rtl w:val="true"/>
        </w:rPr>
        <w:t>تبیین متن و محتوا</w:t>
      </w:r>
      <w:bookmarkEnd w:id="450"/>
    </w:p>
    <w:p>
      <w:pPr>
        <w:pStyle w:val="Heading4"/>
        <w:numPr>
          <w:ilvl w:val="3"/>
          <w:numId w:val="1"/>
        </w:numPr>
        <w:rPr/>
      </w:pPr>
      <w:bookmarkStart w:id="451" w:name="__RefHeading___Toc1447894_1934241801"/>
      <w:bookmarkStart w:id="452" w:name="_Toc176"/>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هم شبیه دومینو از قطعه های مختلفی تشکیل شده است که کنار هم چیدن آنها، شخصیت انسان را تکمیل می کند و باعث شکل گیری و ترسیم تصاویر مثبت یا  منفی از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قرآن کریم، قطعه های مثبت و منفی، هر دو در وجود انسان قرار داده شده</w:t>
      </w:r>
      <w:r>
        <w:rPr>
          <w:rStyle w:val="FootnoteAnchor"/>
          <w:rtl w:val="true"/>
        </w:rPr>
        <w:footnoteReference w:id="132"/>
      </w:r>
      <w:r>
        <w:rPr>
          <w:rFonts w:ascii="IRNazanin" w:hAnsi="IRNazanin" w:eastAsia="IRNazanin"/>
          <w:color w:val="111111"/>
          <w:sz w:val="28"/>
          <w:sz w:val="28"/>
          <w:szCs w:val="28"/>
          <w:rtl w:val="true"/>
          <w:lang w:bidi="fa-IR"/>
        </w:rPr>
        <w:t>و این انسان است که با اختیار و انتخاب خود، می تواند از دوراهی خوشبختی و بدبختی، یکی را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قطعات دومینوی وجودش را با باورهای عمیق قلبی، عبادتهای بیرونی و رفتارهای دینی بچیند، تصویری زیبا از بندگی خداوند ساخته خواهد شد؛ ولی آنگاه که دومینوی شخصیت انسان را قطعه های گناه و رفتارهای ناشایست تشکیل دهد، سرگرمی جذابی برای</w:t>
      </w:r>
    </w:p>
    <w:p>
      <w:pPr>
        <w:pStyle w:val="BookText"/>
        <w:rPr/>
      </w:pPr>
      <w:r>
        <w:rPr>
          <w:rFonts w:ascii="IRNazanin" w:hAnsi="IRNazanin" w:eastAsia="IRNazanin"/>
          <w:color w:val="111111"/>
          <w:sz w:val="28"/>
          <w:sz w:val="28"/>
          <w:szCs w:val="28"/>
          <w:rtl w:val="true"/>
          <w:lang w:bidi="fa-IR"/>
        </w:rPr>
        <w:t>هوای نفس و تصویری زیبا برای شیطان به نمایش درخواهد آمد</w:t>
      </w:r>
      <w:r>
        <w:rPr>
          <w:rFonts w:eastAsia="IRNazanin" w:cs="IRNazanin"/>
          <w:color w:val="111111"/>
          <w:sz w:val="28"/>
          <w:szCs w:val="28"/>
          <w:rtl w:val="true"/>
          <w:lang w:bidi="fa-IR"/>
        </w:rPr>
        <w:t>.</w:t>
      </w:r>
    </w:p>
    <w:p>
      <w:pPr>
        <w:pStyle w:val="Heading4"/>
        <w:numPr>
          <w:ilvl w:val="3"/>
          <w:numId w:val="1"/>
        </w:numPr>
        <w:rPr/>
      </w:pPr>
      <w:bookmarkStart w:id="453" w:name="__RefHeading___Toc1447896_1934241801"/>
      <w:bookmarkStart w:id="454" w:name="_Toc177"/>
      <w:bookmarkEnd w:id="453"/>
      <w:r>
        <w:rPr>
          <w:rtl w:val="true"/>
        </w:rPr>
        <w:t>تذکر</w:t>
      </w:r>
      <w:r>
        <w:rPr>
          <w:rtl w:val="true"/>
        </w:rPr>
        <w:t>:</w:t>
      </w:r>
      <w:bookmarkEnd w:id="45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مبلغ محترم ضمن بهره مندی از نظرات دانش آموزان، می تواند با استفاده از </w:t>
      </w:r>
      <w:bookmarkStart w:id="455" w:name="pg13543_172039"/>
    </w:p>
    <w:p>
      <w:pPr>
        <w:pStyle w:val="BookText"/>
        <w:rPr/>
      </w:pPr>
      <w:bookmarkEnd w:id="455"/>
      <w:r>
        <w:rPr>
          <w:rFonts w:ascii="IRNazanin" w:hAnsi="IRNazanin" w:eastAsia="IRNazanin"/>
          <w:color w:val="111111"/>
          <w:sz w:val="28"/>
          <w:sz w:val="28"/>
          <w:szCs w:val="28"/>
          <w:rtl w:val="true"/>
          <w:lang w:bidi="fa-IR"/>
        </w:rPr>
        <w:t>کارت یا نوشتن روی تابلو، تعدادی از این محتواها را ارائه و توضیح کوتاهی پیرامون آن ارائه کند</w:t>
      </w:r>
      <w:r>
        <w:rPr>
          <w:rFonts w:eastAsia="IRNazanin" w:cs="IRNazanin"/>
          <w:color w:val="111111"/>
          <w:sz w:val="28"/>
          <w:szCs w:val="28"/>
          <w:rtl w:val="true"/>
          <w:lang w:bidi="fa-IR"/>
        </w:rPr>
        <w:t>.</w:t>
      </w:r>
    </w:p>
    <w:p>
      <w:pPr>
        <w:pStyle w:val="Heading4"/>
        <w:numPr>
          <w:ilvl w:val="3"/>
          <w:numId w:val="1"/>
        </w:numPr>
        <w:rPr/>
      </w:pPr>
      <w:bookmarkStart w:id="456" w:name="__RefHeading___Toc1447898_1934241801"/>
      <w:bookmarkStart w:id="457" w:name="_Toc178"/>
      <w:bookmarkEnd w:id="456"/>
      <w:r>
        <w:rPr>
          <w:rtl w:val="true"/>
        </w:rPr>
        <w:t>قطعات دومینوی خدایی مثل چی؟</w:t>
      </w:r>
      <w:bookmarkEnd w:id="457"/>
    </w:p>
    <w:p>
      <w:pPr>
        <w:pStyle w:val="BookText"/>
        <w:rPr/>
      </w:pPr>
      <w:r>
        <w:rPr>
          <w:rFonts w:ascii="IRNazanin" w:hAnsi="IRNazanin" w:eastAsia="IRNazanin"/>
          <w:color w:val="111111"/>
          <w:sz w:val="28"/>
          <w:sz w:val="28"/>
          <w:szCs w:val="28"/>
          <w:rtl w:val="true"/>
          <w:lang w:bidi="fa-IR"/>
        </w:rPr>
        <w:t xml:space="preserve">همه کارهای خوب و شایسته؛ خوش اخلاقی، مهربانی، احسان و کمک، حفظ حریمها و حرمتها، اهمیت دادن به نماز و عبادت، صدقه دادن، ذکر و یاد خدا، استغفار و توبه، اهل مسجد  و هیئت بودن و </w:t>
      </w:r>
      <w:r>
        <w:rPr>
          <w:rFonts w:eastAsia="IRNazanin" w:cs="IRNazanin"/>
          <w:color w:val="111111"/>
          <w:sz w:val="28"/>
          <w:szCs w:val="28"/>
          <w:rtl w:val="true"/>
          <w:lang w:bidi="fa-IR"/>
        </w:rPr>
        <w:t>....</w:t>
      </w:r>
    </w:p>
    <w:p>
      <w:pPr>
        <w:pStyle w:val="Heading4"/>
        <w:numPr>
          <w:ilvl w:val="3"/>
          <w:numId w:val="1"/>
        </w:numPr>
        <w:rPr/>
      </w:pPr>
      <w:bookmarkStart w:id="458" w:name="__RefHeading___Toc1447900_1934241801"/>
      <w:bookmarkStart w:id="459" w:name="_Toc179"/>
      <w:bookmarkEnd w:id="458"/>
      <w:r>
        <w:rPr>
          <w:rtl w:val="true"/>
        </w:rPr>
        <w:t>قطعات دومینوی شیطانی مثل چی؟</w:t>
      </w:r>
      <w:bookmarkEnd w:id="459"/>
    </w:p>
    <w:p>
      <w:pPr>
        <w:pStyle w:val="BookText"/>
        <w:rPr/>
      </w:pPr>
      <w:r>
        <w:rPr>
          <w:rFonts w:ascii="IRNazanin" w:hAnsi="IRNazanin" w:eastAsia="IRNazanin"/>
          <w:color w:val="111111"/>
          <w:sz w:val="28"/>
          <w:sz w:val="28"/>
          <w:szCs w:val="28"/>
          <w:rtl w:val="true"/>
          <w:lang w:bidi="fa-IR"/>
        </w:rPr>
        <w:t>هرآنچه انسان را از خدا دور می کند و باعث خرابی و نقص دین و دنیایش می شود؛ مثل رابطه های بی ضابطه و آزاد با نامحرم، چشم چرانی در فضاهای مجازی یا حقیقی، همنشینی با دوستان فاسد و اهل گناه، تماس فیزیکی با نامحرم، غرور و تکبر، ترک نماز، بداخلاقی، توهین و</w:t>
      </w:r>
    </w:p>
    <w:p>
      <w:pPr>
        <w:pStyle w:val="BookText"/>
        <w:rPr/>
      </w:pPr>
      <w:r>
        <w:rPr>
          <w:rFonts w:ascii="IRNazanin" w:hAnsi="IRNazanin" w:eastAsia="IRNazanin"/>
          <w:color w:val="111111"/>
          <w:sz w:val="28"/>
          <w:sz w:val="28"/>
          <w:szCs w:val="28"/>
          <w:rtl w:val="true"/>
          <w:lang w:bidi="fa-IR"/>
        </w:rPr>
        <w:t>بدزبانی، دنیاطلبی افراطی، بی غیرتی و بدحجابی، بی تفاوتی و لذت بردن از گناه،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فطرت پاک خدایی، نسبت به خوبی ها و کارهای مثبت گرایش دارد و با کنار هم چیدن قطعه های مثبت، زندگی خداپسندانه را ترسیم می کند، ولی از سوی دیگر، شیطان تلاش دارد با جایگزینی قطعه های خود، باعث اختلال و خرابی دومینوی شخصیت</w:t>
      </w:r>
    </w:p>
    <w:p>
      <w:pPr>
        <w:pStyle w:val="BookText"/>
        <w:rPr/>
      </w:pPr>
      <w:r>
        <w:rPr>
          <w:rFonts w:ascii="IRNazanin" w:hAnsi="IRNazanin" w:eastAsia="IRNazanin"/>
          <w:color w:val="111111"/>
          <w:sz w:val="28"/>
          <w:sz w:val="28"/>
          <w:szCs w:val="28"/>
          <w:rtl w:val="true"/>
          <w:lang w:bidi="fa-IR"/>
        </w:rPr>
        <w:t xml:space="preserve">و فروریختن مهره های معنوی، باورهای دینی، بی حالی نسبت به نماز و عبادت، بدبینی به خوبان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می داند که اگر یک قطعه را بتواند در دومینوی وجود انسان جاگذاری کند، گاه همان یک مهره نامناسب ممکن است باعث فروریختن و خرابی دومینوی معنویت و خداخواهی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همین مسئله، بزرگان و کسانی که دلشان را به خدا سپرده بودند و اساس و بنای زندگی آنان بر تنها راه سعادت و خوشبختی یعنی ن ه ت ر گ ک ا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گناه حساسیت </w:t>
      </w:r>
      <w:bookmarkStart w:id="460" w:name="pg13543_172040"/>
    </w:p>
    <w:p>
      <w:pPr>
        <w:pStyle w:val="BookText"/>
        <w:rPr/>
      </w:pPr>
      <w:bookmarkEnd w:id="460"/>
      <w:r>
        <w:rPr>
          <w:rFonts w:ascii="IRNazanin" w:hAnsi="IRNazanin" w:eastAsia="IRNazanin"/>
          <w:color w:val="111111"/>
          <w:sz w:val="28"/>
          <w:sz w:val="28"/>
          <w:szCs w:val="28"/>
          <w:rtl w:val="true"/>
          <w:lang w:bidi="fa-IR"/>
        </w:rPr>
        <w:t>شدیدی داشتند و سنسور گناه آنان فعال بود و به محض احساس خطر، فریاد خداخواهی و  خدادوستی دلشان بلند می شد و بلافاصله از گناه فاصله می گرفتند</w:t>
      </w:r>
      <w:r>
        <w:rPr>
          <w:rFonts w:eastAsia="IRNazanin" w:cs="IRNazanin"/>
          <w:color w:val="111111"/>
          <w:sz w:val="28"/>
          <w:szCs w:val="28"/>
          <w:rtl w:val="true"/>
          <w:lang w:bidi="fa-IR"/>
        </w:rPr>
        <w:t>.</w:t>
      </w:r>
    </w:p>
    <w:p>
      <w:pPr>
        <w:pStyle w:val="Heading4"/>
        <w:numPr>
          <w:ilvl w:val="3"/>
          <w:numId w:val="1"/>
        </w:numPr>
        <w:rPr/>
      </w:pPr>
      <w:bookmarkStart w:id="461" w:name="__RefHeading___Toc1447902_1934241801"/>
      <w:bookmarkStart w:id="462" w:name="_Toc180"/>
      <w:bookmarkEnd w:id="461"/>
      <w:r>
        <w:rPr>
          <w:rtl w:val="true"/>
        </w:rPr>
        <w:t>چند داستان</w:t>
      </w:r>
      <w:bookmarkEnd w:id="462"/>
    </w:p>
    <w:p>
      <w:pPr>
        <w:pStyle w:val="Heading5"/>
        <w:numPr>
          <w:ilvl w:val="4"/>
          <w:numId w:val="1"/>
        </w:numPr>
        <w:rPr/>
      </w:pPr>
      <w:bookmarkStart w:id="463" w:name="__RefHeading___Toc1447904_1934241801"/>
      <w:bookmarkStart w:id="464" w:name="_Toc181"/>
      <w:bookmarkEnd w:id="463"/>
      <w:r>
        <w:rPr>
          <w:rtl w:val="true"/>
        </w:rPr>
        <w:t>شهید بابایی</w:t>
      </w:r>
      <w:bookmarkEnd w:id="464"/>
    </w:p>
    <w:p>
      <w:pPr>
        <w:pStyle w:val="BookText"/>
        <w:rPr/>
      </w:pPr>
      <w:r>
        <w:rPr>
          <w:rFonts w:ascii="IRNazanin" w:hAnsi="IRNazanin" w:eastAsia="IRNazanin"/>
          <w:color w:val="111111"/>
          <w:sz w:val="28"/>
          <w:sz w:val="28"/>
          <w:szCs w:val="28"/>
          <w:rtl w:val="true"/>
          <w:lang w:bidi="fa-IR"/>
        </w:rPr>
        <w:t>همسر شهید عباس بابایی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عروسی مان، یکی از دوستان عباس ما را به منزلش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رفتیم، دیدیم اوضاع خیلی خراب است و مجلس زننده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نتوانست تحمل کند و از آنجا زدیم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که آمدیم، نتوانست تحمل کند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سرزنش می کرد که چرا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رفت وضو گرفت و شروع کرد به خواندن قرآن، بعد هم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دوستانش آن شب ماندند و توجهی به</w:t>
      </w:r>
    </w:p>
    <w:p>
      <w:pPr>
        <w:pStyle w:val="BookText"/>
        <w:rPr/>
      </w:pPr>
      <w:r>
        <w:rPr>
          <w:rFonts w:ascii="IRNazanin" w:hAnsi="IRNazanin" w:eastAsia="IRNazanin"/>
          <w:color w:val="111111"/>
          <w:sz w:val="28"/>
          <w:sz w:val="28"/>
          <w:szCs w:val="28"/>
          <w:rtl w:val="true"/>
          <w:lang w:bidi="fa-IR"/>
        </w:rPr>
        <w:t>گناه هم نکردند، اما عباس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تا صبح، قرآن و نماز خواند و گریه کرد،  تا نفس امّاره را مغلوب 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حالا شاید بسیاری از نوجوانها و جوانها روزشماری کنند تا فلان عروسی و جشن برپا شود تا فرصت گناه برای آنان فراهم شود؛ یعنی برخی ها نه تنها از گناه فاصله نمی</w:t>
      </w:r>
    </w:p>
    <w:p>
      <w:pPr>
        <w:pStyle w:val="BookText"/>
        <w:rPr/>
      </w:pPr>
      <w:r>
        <w:rPr>
          <w:rFonts w:ascii="IRNazanin" w:hAnsi="IRNazanin" w:eastAsia="IRNazanin"/>
          <w:color w:val="111111"/>
          <w:sz w:val="28"/>
          <w:sz w:val="28"/>
          <w:szCs w:val="28"/>
          <w:rtl w:val="true"/>
          <w:lang w:bidi="fa-IR"/>
        </w:rPr>
        <w:t>گیرند، بلکه خود شان چهار دست و پا دنبال گناه می دوند و هر جا که بوی نافرمانی خدا می آید، بیشتر حضور پیدا</w:t>
      </w:r>
    </w:p>
    <w:p>
      <w:pPr>
        <w:pStyle w:val="BookText"/>
        <w:rPr/>
      </w:pPr>
      <w:r>
        <w:rPr>
          <w:rFonts w:ascii="IRNazanin" w:hAnsi="IRNazanin" w:eastAsia="IRNazanin"/>
          <w:color w:val="111111"/>
          <w:sz w:val="28"/>
          <w:sz w:val="28"/>
          <w:szCs w:val="28"/>
          <w:rtl w:val="true"/>
          <w:lang w:bidi="fa-IR"/>
        </w:rPr>
        <w:t>می کنند، اما امثال این شهید بزرگوار با اینکه امکان گناه برایشان فراهم بود، اما خود را نه تنها آلوده نکرد، بلکه از اینکه ناخواسته و ندانسته، حتی لحظاتی در این فضا حضور پیدا کرد،  پشیمان شد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بنایش این بود که گناه نکند و دومینوی وجودش را با قطعه های گناه نچیند که خدا </w:t>
      </w:r>
    </w:p>
    <w:p>
      <w:pPr>
        <w:pStyle w:val="BookText"/>
        <w:rPr/>
      </w:pPr>
      <w:r>
        <w:rPr>
          <w:rFonts w:ascii="IRNazanin" w:hAnsi="IRNazanin" w:eastAsia="IRNazanin"/>
          <w:color w:val="111111"/>
          <w:sz w:val="28"/>
          <w:sz w:val="28"/>
          <w:szCs w:val="28"/>
          <w:rtl w:val="true"/>
          <w:lang w:bidi="fa-IR"/>
        </w:rPr>
        <w:t>ناراضی و شیطان شاد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او وقتی حتی در آمریکا هم بود، از گناه دوری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به تناسب بحث و ظرفیت مخاطبان می تواند از داستان ترک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متن مطالعاتی ذکر شده هم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 دوره های شهید بابایی در امریکا،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روزهایی در امریکا دوره آموزش خلبانی می دیدیم، یک روز دیدم در بولتن خبری پایگاه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مطلبی نوشته شده که نظر همه را جلب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این مضمون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دانشجو بابایی، ساعت دو بعد از نصف شب می دود تا شیطان را از خود دور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 مطلب را خواندم، رفتم سراغ عباس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عباس، قضیه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شب پیش، بدخواب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میدان چمن تا کمی بدوم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کلنل باکستر و زنش مرا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نشینی می آمدند، کلنل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وقت شب برای چی می 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ورزش می کنم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محیط اینجا خیلی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راستش را بگو، داری من</w:t>
      </w:r>
    </w:p>
    <w:p>
      <w:pPr>
        <w:pStyle w:val="BookText"/>
        <w:rPr/>
      </w:pPr>
      <w:r>
        <w:rPr>
          <w:rFonts w:ascii="IRNazanin" w:hAnsi="IRNazanin" w:eastAsia="IRNazanin"/>
          <w:color w:val="111111"/>
          <w:sz w:val="28"/>
          <w:sz w:val="28"/>
          <w:szCs w:val="28"/>
          <w:rtl w:val="true"/>
          <w:lang w:bidi="fa-IR"/>
        </w:rPr>
        <w:t>وسوسه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بدجوری اذیتم می کند و می خواهد من را به گناه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توصیه کرده اینطور موقع ها، عمل سخت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داستان همین بود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یک روز هم برای درس خواندن رفتم به اتاق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 نخ وسط اتاق نصب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نخ دیگر چیست؟ چرا اتاق را نصف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ولش کن بیا این طرف تا به درسمان برسیم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بعداً، متوجه شدم که هم اتاقی عباس مشروب می خورده و عکس زنان را به دیوار می زده و عباس هم چون نمی توانست اتاقش را عوض کند، آن را نصف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 خارجی هم توافق کرده بود که هیچکس طرف دیگری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که می رفتم  به اتاقش، می دیدم نخ را برده بالاتر نصب کرده</w:t>
      </w:r>
      <w:r>
        <w:rPr>
          <w:rFonts w:eastAsia="IRNazanin" w:cs="IRNazanin"/>
          <w:color w:val="111111"/>
          <w:sz w:val="28"/>
          <w:szCs w:val="28"/>
          <w:rtl w:val="true"/>
          <w:lang w:bidi="fa-IR"/>
        </w:rPr>
        <w:t>.</w:t>
      </w:r>
      <w:r>
        <w:rPr>
          <w:rStyle w:val="FootnoteAnchor"/>
          <w:rtl w:val="true"/>
        </w:rPr>
        <w:footnoteReference w:id="136"/>
      </w:r>
      <w:bookmarkStart w:id="465" w:name="pg13543_172042"/>
    </w:p>
    <w:p>
      <w:pPr>
        <w:pStyle w:val="Heading4"/>
        <w:numPr>
          <w:ilvl w:val="3"/>
          <w:numId w:val="1"/>
        </w:numPr>
        <w:rPr/>
      </w:pPr>
      <w:bookmarkStart w:id="466" w:name="__RefHeading___Toc1447906_1934241801"/>
      <w:bookmarkStart w:id="467" w:name="_Toc182"/>
      <w:bookmarkEnd w:id="465"/>
      <w:bookmarkEnd w:id="466"/>
      <w:r>
        <w:rPr>
          <w:rtl w:val="true"/>
        </w:rPr>
        <w:t>چرا این همه حساسیت؟</w:t>
      </w:r>
      <w:bookmarkEnd w:id="467"/>
    </w:p>
    <w:p>
      <w:pPr>
        <w:pStyle w:val="BookText"/>
        <w:rPr/>
      </w:pPr>
      <w:r>
        <w:rPr>
          <w:rFonts w:ascii="IRNazanin" w:hAnsi="IRNazanin" w:eastAsia="IRNazanin"/>
          <w:color w:val="111111"/>
          <w:sz w:val="28"/>
          <w:sz w:val="28"/>
          <w:szCs w:val="28"/>
          <w:rtl w:val="true"/>
          <w:lang w:bidi="fa-IR"/>
        </w:rPr>
        <w:t>چرا این همه حساسیت داشتند؟ چون می دانستند که همین یک گناه ظاهرا کوچک، می تواند آنان را با مشکلات جدی و پیوسته دیگری مواجه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شیطان، مهم این است که بتواند  اولین بله را از انسان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مردی خدمت پیامبر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چیزی بیاموز که باعث  سعادت و خوشبختی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غضب نکن و عصبانی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نصیحت برایم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خانواده و قبیله 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پس از او حادثه ناگواری رخ داده است؛ قبیله او با قبیله دیگر اختلاف پیدا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جنگ میان آن دو آماده است و کار به جایی رسیده که هر دو قبیله در برابر یکدیگر صف آرایی کرده، اسلحه به دست گرفته اند و آماده یک جنگ خونین</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 برانگیخته شد و بی درنگ لباس جنگی پوشید و در صف بستگان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اندرز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نکن، به خاطرش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سلاح جنگ را بر زمین گذاشت و به سوی قبیله ای که با خویشان او آماده به جنگ بودند، شتافت و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و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زخم و 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ما به شما وارد شده و علامت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ضارب و قاتلی معلوم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عهده من است و من آن را به طور کامل از مال خود می پردازم  و هرگونه زخم و قتل که ضارب و قاتلش معلوم است، از آنها بگیرید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قبیله پیشنهاد عاقلانه او را شنیدند، دلشان نرم شد و شعله غضبشان فرو نشست و از او تشکر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گونه نیازی به این چیزها نداریم و خودمان به پرداخت جریمه و عفو و گذشت سزاوار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با ترک غضب، هر دو قبیله با یکدیگر صلح و آشتی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کینه و عداوت در میانشان خاموش گردید</w:t>
      </w:r>
      <w:r>
        <w:rPr>
          <w:rFonts w:eastAsia="IRNazanin" w:cs="IRNazanin"/>
          <w:color w:val="111111"/>
          <w:sz w:val="28"/>
          <w:szCs w:val="28"/>
          <w:rtl w:val="true"/>
          <w:lang w:bidi="fa-IR"/>
        </w:rPr>
        <w:t xml:space="preserve">. </w:t>
      </w:r>
      <w:r>
        <w:rPr>
          <w:rStyle w:val="FootnoteAnchor"/>
          <w:rtl w:val="true"/>
        </w:rPr>
        <w:footnoteReference w:id="137"/>
      </w:r>
      <w:bookmarkStart w:id="468" w:name="pg13543_172043"/>
    </w:p>
    <w:p>
      <w:pPr>
        <w:pStyle w:val="BookText"/>
        <w:rPr/>
      </w:pPr>
      <w:bookmarkEnd w:id="468"/>
      <w:r>
        <w:rPr>
          <w:rFonts w:ascii="IRNazanin" w:hAnsi="IRNazanin" w:eastAsia="IRNazanin"/>
          <w:color w:val="111111"/>
          <w:sz w:val="28"/>
          <w:sz w:val="28"/>
          <w:szCs w:val="28"/>
          <w:rtl w:val="true"/>
          <w:lang w:bidi="fa-IR"/>
        </w:rPr>
        <w:t>یا مثل اولین بله که قابیل به شیطان گفت و با حسادت نسبت به برادرش، در نهایت او را به  قتل رساند و بعد از آن هم پشیمان شد،</w:t>
      </w:r>
      <w:r>
        <w:rPr>
          <w:rStyle w:val="FootnoteAnchor"/>
          <w:rtl w:val="true"/>
        </w:rPr>
        <w:footnoteReference w:id="138"/>
      </w:r>
      <w:r>
        <w:rPr>
          <w:rFonts w:ascii="IRNazanin" w:hAnsi="IRNazanin" w:eastAsia="IRNazanin"/>
          <w:color w:val="111111"/>
          <w:sz w:val="28"/>
          <w:sz w:val="28"/>
          <w:szCs w:val="28"/>
          <w:rtl w:val="true"/>
          <w:lang w:bidi="fa-IR"/>
        </w:rPr>
        <w:t>ولی چه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در صورت صلاحدید مبلغ محترم، آیات مرتبط از روی قرآن قرائت  شود</w:t>
      </w:r>
      <w:r>
        <w:rPr>
          <w:rFonts w:eastAsia="IRNazanin" w:cs="IRNazanin"/>
          <w:color w:val="111111"/>
          <w:sz w:val="28"/>
          <w:szCs w:val="28"/>
          <w:rtl w:val="true"/>
          <w:lang w:bidi="fa-IR"/>
        </w:rPr>
        <w:t>.</w:t>
      </w:r>
    </w:p>
    <w:p>
      <w:pPr>
        <w:pStyle w:val="Heading3"/>
        <w:numPr>
          <w:ilvl w:val="2"/>
          <w:numId w:val="1"/>
        </w:numPr>
        <w:rPr/>
      </w:pPr>
      <w:bookmarkStart w:id="469" w:name="__RefHeading___Toc1447908_1934241801"/>
      <w:bookmarkStart w:id="470" w:name="_Toc183"/>
      <w:bookmarkEnd w:id="469"/>
      <w:r>
        <w:rPr>
          <w:rtl w:val="true"/>
        </w:rPr>
        <w:t>پیامهای کاربردی تربیتی</w:t>
      </w:r>
      <w:bookmarkEnd w:id="470"/>
    </w:p>
    <w:p>
      <w:pPr>
        <w:pStyle w:val="Heading4"/>
        <w:numPr>
          <w:ilvl w:val="3"/>
          <w:numId w:val="1"/>
        </w:numPr>
        <w:rPr/>
      </w:pPr>
      <w:bookmarkStart w:id="471" w:name="__RefHeading___Toc1447910_1934241801"/>
      <w:bookmarkStart w:id="472" w:name="_Toc184"/>
      <w:bookmarkEnd w:id="471"/>
      <w:r>
        <w:rPr>
          <w:rtl w:val="true"/>
        </w:rPr>
        <w:t>ریزش دومینوها</w:t>
      </w:r>
      <w:bookmarkEnd w:id="472"/>
    </w:p>
    <w:p>
      <w:pPr>
        <w:pStyle w:val="BookText"/>
        <w:rPr/>
      </w:pPr>
      <w:r>
        <w:rPr>
          <w:rFonts w:ascii="IRNazanin" w:hAnsi="IRNazanin" w:eastAsia="IRNazanin"/>
          <w:color w:val="111111"/>
          <w:sz w:val="28"/>
          <w:sz w:val="28"/>
          <w:szCs w:val="28"/>
          <w:rtl w:val="true"/>
          <w:lang w:bidi="fa-IR"/>
        </w:rPr>
        <w:t>بنابراین باید خیلی مراقب باشیم تا دومینوی گناه در وجودمان شکل نگیرد، وگرنه شیطان با کوچکترین لغزشی، ایمان و معنویت ما را به هم می ریزد و شخصیت معنوی ما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شیطان اولین قطعه را خودش انتخاب کرد و در مسیر زندگی ما چید، برای چیدن بقیه قطعه ها هم مشکلی نخواهد داشت و خیلی ساده و راحت، دومینوی گناه را در وجود انسان طراحی می کند و گناهان مداوم و زیادی را برای انسان رقم می زند و خیلی آسان، معنویت و ایمان ما را فرو می ریزد و به گناه وام 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دومینو یعنی پیوستگی و وابستگی؛ یعنی کافی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قطعه برداشته شود، تا بقیه قطعه ها فرو بریزند</w:t>
      </w:r>
      <w:r>
        <w:rPr>
          <w:rFonts w:eastAsia="IRNazanin" w:cs="IRNazanin"/>
          <w:color w:val="111111"/>
          <w:sz w:val="28"/>
          <w:szCs w:val="28"/>
          <w:rtl w:val="true"/>
          <w:lang w:bidi="fa-IR"/>
        </w:rPr>
        <w:t xml:space="preserve">. </w:t>
      </w:r>
      <w:bookmarkStart w:id="473" w:name="pg13543_172044"/>
    </w:p>
    <w:p>
      <w:pPr>
        <w:pStyle w:val="Heading4"/>
        <w:numPr>
          <w:ilvl w:val="3"/>
          <w:numId w:val="1"/>
        </w:numPr>
        <w:rPr/>
      </w:pPr>
      <w:bookmarkStart w:id="474" w:name="__RefHeading___Toc1447912_1934241801"/>
      <w:bookmarkStart w:id="475" w:name="_Toc185"/>
      <w:bookmarkEnd w:id="473"/>
      <w:bookmarkEnd w:id="474"/>
      <w:r>
        <w:rPr>
          <w:rtl w:val="true"/>
        </w:rPr>
        <w:t>جدول یک راز مهم</w:t>
      </w:r>
      <w:bookmarkEnd w:id="475"/>
    </w:p>
    <w:p>
      <w:pPr>
        <w:pStyle w:val="BookText"/>
        <w:rPr/>
      </w:pPr>
      <w:r>
        <w:rPr>
          <w:rFonts w:ascii="IRNazanin" w:hAnsi="IRNazanin" w:eastAsia="IRNazanin"/>
          <w:color w:val="111111"/>
          <w:sz w:val="28"/>
          <w:sz w:val="28"/>
          <w:szCs w:val="28"/>
          <w:rtl w:val="true"/>
          <w:lang w:bidi="fa-IR"/>
        </w:rPr>
        <w:t>حالا می خواهم یک راز مهم که بارها درباره آن شنیده اید را برای شما نقل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باید آن را کشف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کمک این جدول، شما را به آن راهنمایی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آماده  هستید، یک صلوات بلند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ن ز ن</w:t>
      </w:r>
    </w:p>
    <w:p>
      <w:pPr>
        <w:pStyle w:val="BookText"/>
        <w:rPr/>
      </w:pPr>
      <w:r>
        <w:rPr>
          <w:rFonts w:ascii="IRNazanin" w:hAnsi="IRNazanin" w:eastAsia="IRNazanin"/>
          <w:color w:val="111111"/>
          <w:sz w:val="28"/>
          <w:sz w:val="28"/>
          <w:szCs w:val="28"/>
          <w:rtl w:val="true"/>
          <w:lang w:bidi="fa-IR"/>
        </w:rPr>
        <w:t>ی ا ا</w:t>
      </w:r>
    </w:p>
    <w:p>
      <w:pPr>
        <w:pStyle w:val="BookText"/>
        <w:rPr/>
      </w:pPr>
      <w:r>
        <w:rPr>
          <w:rFonts w:ascii="IRNazanin" w:hAnsi="IRNazanin" w:eastAsia="IRNazanin"/>
          <w:color w:val="111111"/>
          <w:sz w:val="28"/>
          <w:sz w:val="28"/>
          <w:szCs w:val="28"/>
          <w:rtl w:val="true"/>
          <w:lang w:bidi="fa-IR"/>
        </w:rPr>
        <w:t>م م ع</w:t>
      </w:r>
    </w:p>
    <w:p>
      <w:pPr>
        <w:pStyle w:val="BookText"/>
        <w:rPr/>
      </w:pPr>
      <w:r>
        <w:rPr>
          <w:rFonts w:ascii="IRNazanin" w:hAnsi="IRNazanin" w:eastAsia="IRNazanin"/>
          <w:color w:val="111111"/>
          <w:sz w:val="28"/>
          <w:sz w:val="28"/>
          <w:szCs w:val="28"/>
          <w:rtl w:val="true"/>
          <w:lang w:bidi="fa-IR"/>
        </w:rPr>
        <w:t>ز ی ن</w:t>
      </w:r>
    </w:p>
    <w:p>
      <w:pPr>
        <w:pStyle w:val="BookText"/>
        <w:rPr/>
      </w:pPr>
      <w:r>
        <w:rPr>
          <w:rFonts w:ascii="IRNazanin" w:hAnsi="IRNazanin" w:eastAsia="IRNazanin"/>
          <w:color w:val="111111"/>
          <w:sz w:val="28"/>
          <w:sz w:val="28"/>
          <w:szCs w:val="28"/>
          <w:rtl w:val="true"/>
          <w:lang w:bidi="fa-IR"/>
        </w:rPr>
        <w:t>ا ا ر</w:t>
      </w:r>
    </w:p>
    <w:p>
      <w:pPr>
        <w:pStyle w:val="BookText"/>
        <w:rPr/>
      </w:pPr>
      <w:r>
        <w:rPr>
          <w:rFonts w:ascii="IRNazanin" w:hAnsi="IRNazanin" w:eastAsia="IRNazanin"/>
          <w:color w:val="111111"/>
          <w:sz w:val="28"/>
          <w:sz w:val="28"/>
          <w:szCs w:val="28"/>
          <w:rtl w:val="true"/>
          <w:lang w:bidi="fa-IR"/>
        </w:rPr>
        <w:t>ش م</w:t>
      </w:r>
    </w:p>
    <w:p>
      <w:pPr>
        <w:pStyle w:val="Heading4"/>
        <w:numPr>
          <w:ilvl w:val="3"/>
          <w:numId w:val="1"/>
        </w:numPr>
        <w:rPr/>
      </w:pPr>
      <w:bookmarkStart w:id="476" w:name="__RefHeading___Toc1447914_1934241801"/>
      <w:bookmarkStart w:id="477" w:name="_Toc186"/>
      <w:bookmarkEnd w:id="476"/>
      <w:r>
        <w:rPr>
          <w:rtl w:val="true"/>
        </w:rPr>
        <w:t>شیوه تکمیل جدول</w:t>
      </w:r>
      <w:bookmarkEnd w:id="477"/>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هفت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با رمز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جمله مورد نظر را تکمیل نموده و در اختیار  مبلغ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مانع ریزش ایمان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در آموزه های دینی، این همه روی اقامه نماز تأکید </w:t>
      </w:r>
      <w:bookmarkStart w:id="478" w:name="pg13543_172045"/>
    </w:p>
    <w:p>
      <w:pPr>
        <w:pStyle w:val="BookText"/>
        <w:rPr/>
      </w:pPr>
      <w:bookmarkEnd w:id="478"/>
      <w:r>
        <w:rPr>
          <w:rFonts w:ascii="IRNazanin" w:hAnsi="IRNazanin" w:eastAsia="IRNazanin"/>
          <w:color w:val="111111"/>
          <w:sz w:val="28"/>
          <w:sz w:val="28"/>
          <w:szCs w:val="28"/>
          <w:rtl w:val="true"/>
          <w:lang w:bidi="fa-IR"/>
        </w:rPr>
        <w:t>شده است؛ چون نماز خواندن، از شکل گیری دومینوی گناه در وجود انسان جلوگیری می کند؛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کسی که می خواهد نماز بخواند باید با طهارت باشد، لباس و بدنش پاک باشد، از مال حرام نباشد، در جای غصبی نباشد،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بهتر است حضور قلب داشته باشد، با تمرکز و  حواس جمع نماز بخواند، در جماعت و فضای عمومی حضور داشته باشد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چیزهایی است که نمازگزار را به خدا نزدیک و از شیطان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فراموش نکنیم که برخی گناهان مثل ترک نماز، مانند افتادن اولین قطعه دومینو می ماند  که با افتادن آن، بقیه هم سقوط خواهد کرد</w:t>
      </w:r>
      <w:r>
        <w:rPr>
          <w:rFonts w:eastAsia="IRNazanin" w:cs="IRNazanin"/>
          <w:color w:val="111111"/>
          <w:sz w:val="28"/>
          <w:szCs w:val="28"/>
          <w:rtl w:val="true"/>
          <w:lang w:bidi="fa-IR"/>
        </w:rPr>
        <w:t>.</w:t>
      </w:r>
    </w:p>
    <w:p>
      <w:pPr>
        <w:pStyle w:val="Heading3"/>
        <w:numPr>
          <w:ilvl w:val="2"/>
          <w:numId w:val="1"/>
        </w:numPr>
        <w:rPr/>
      </w:pPr>
      <w:bookmarkStart w:id="479" w:name="__RefHeading___Toc1447916_1934241801"/>
      <w:bookmarkStart w:id="480" w:name="_Toc187"/>
      <w:bookmarkEnd w:id="479"/>
      <w:r>
        <w:rPr>
          <w:rtl w:val="true"/>
        </w:rPr>
        <w:t>دعا و نیایش</w:t>
      </w:r>
      <w:bookmarkEnd w:id="48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گناه و دوری از گناه را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ما خانه عشق و محبت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پیامدهای گناه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 گذشته ما همین لحظه ببخش و بیامرز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آینده ما را مطابق خواست و رضایت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ما را برسان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امام خامنه ای عزیز را حفظ و حمایت بفرما</w:t>
      </w:r>
      <w:r>
        <w:rPr>
          <w:rFonts w:eastAsia="IRNazanin" w:cs="IRNazanin"/>
          <w:color w:val="111111"/>
          <w:sz w:val="28"/>
          <w:szCs w:val="28"/>
          <w:rtl w:val="true"/>
          <w:lang w:bidi="fa-IR"/>
        </w:rPr>
        <w:t xml:space="preserve">! </w:t>
      </w:r>
      <w:bookmarkStart w:id="481" w:name="pg13543_172046"/>
    </w:p>
    <w:p>
      <w:pPr>
        <w:pStyle w:val="Heading3"/>
        <w:numPr>
          <w:ilvl w:val="2"/>
          <w:numId w:val="1"/>
        </w:numPr>
        <w:rPr/>
      </w:pPr>
      <w:bookmarkStart w:id="482" w:name="__RefHeading___Toc1447918_1934241801"/>
      <w:bookmarkStart w:id="483" w:name="_Toc188"/>
      <w:bookmarkEnd w:id="481"/>
      <w:bookmarkEnd w:id="482"/>
      <w:r>
        <w:rPr>
          <w:rtl w:val="true"/>
        </w:rPr>
        <w:t>متن مطالعاتی</w:t>
      </w:r>
      <w:bookmarkEnd w:id="483"/>
    </w:p>
    <w:p>
      <w:pPr>
        <w:pStyle w:val="Heading4"/>
        <w:numPr>
          <w:ilvl w:val="3"/>
          <w:numId w:val="1"/>
        </w:numPr>
        <w:rPr/>
      </w:pPr>
      <w:bookmarkStart w:id="484" w:name="__RefHeading___Toc1447920_1934241801"/>
      <w:bookmarkStart w:id="485" w:name="_Toc189"/>
      <w:bookmarkEnd w:id="484"/>
      <w:r>
        <w:rPr>
          <w:rtl w:val="true"/>
        </w:rPr>
        <w:t>متن روایت فرمول های ترک گناه</w:t>
      </w:r>
      <w:bookmarkEnd w:id="48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 خَمْسَةَ أَشْیَاءَ وَ أَذْنِبْ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 رِزْقَ اللَّهِ وَ أَذْنِبْ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 وَلَایَةِ اللَّهِ وَ أَذْنِبْ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 مَوْضِعاً لَا یَرَاکَ اللَّهُ وَ أَذْنِبْ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مَلَکُ الْمَوْتِ لِیَقْبِضَ رُوحَکَ فَادْفَعْهُ عَنْ نَفْسِکَ وَ أَذْنِبْ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أَدْخَلَکَ مَالِکٌ فِی النَّارِ فَلَا تَدْخُلْ فِی النَّارِ وَ أَذْنِبْ مَا شِئْتَ ؛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خدا را نخور و هر چه می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خدا خارج شو و هر چه می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انتخاب کن که خداوند تو را نبیند و هر چه می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عزرائیل برای گرفتن</w:t>
      </w:r>
    </w:p>
    <w:p>
      <w:pPr>
        <w:pStyle w:val="BookText"/>
        <w:rPr/>
      </w:pPr>
      <w:r>
        <w:rPr>
          <w:rFonts w:ascii="IRNazanin" w:hAnsi="IRNazanin" w:eastAsia="IRNazanin"/>
          <w:color w:val="111111"/>
          <w:sz w:val="28"/>
          <w:sz w:val="28"/>
          <w:szCs w:val="28"/>
          <w:rtl w:val="true"/>
          <w:lang w:bidi="fa-IR"/>
        </w:rPr>
        <w:t>جانت آمد، او را از خود دور کن و هر چه می خواهی گناه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مالک دوزخ تو را  به سوی آتش می برد، در آتش وارد مشو و هر چه می خواهی گناه کن</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486" w:name="__RefHeading___Toc1447922_1934241801"/>
      <w:bookmarkStart w:id="487" w:name="_Toc190"/>
      <w:bookmarkEnd w:id="486"/>
      <w:r>
        <w:rPr>
          <w:rtl w:val="true"/>
        </w:rPr>
        <w:t>خشیت الهی</w:t>
      </w:r>
      <w:bookmarkEnd w:id="48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 و خصلت های پسندیده فرد مسلمان، رعایت حریم الهی و خوف و خشیت </w:t>
      </w:r>
      <w:bookmarkStart w:id="488" w:name="pg13543_172047"/>
    </w:p>
    <w:p>
      <w:pPr>
        <w:pStyle w:val="BookText"/>
        <w:rPr/>
      </w:pPr>
      <w:bookmarkEnd w:id="488"/>
      <w:r>
        <w:rPr>
          <w:rFonts w:ascii="IRNazanin" w:hAnsi="IRNazanin" w:eastAsia="IRNazanin"/>
          <w:color w:val="111111"/>
          <w:sz w:val="28"/>
          <w:sz w:val="28"/>
          <w:szCs w:val="28"/>
          <w:rtl w:val="true"/>
          <w:lang w:bidi="fa-IR"/>
        </w:rPr>
        <w:t>از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یعنی وقتی عظمت و بزرگی یک وجود را چنان درک کنیم که احساس حقارت و ناچیزی خود را در جنب آن ببینیم، این حالت درک عجز و ناچیزی خود در برابر عظمت و بلندی یک حقیقت را خشیت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خشیة الله</w:t>
      </w:r>
    </w:p>
    <w:p>
      <w:pPr>
        <w:pStyle w:val="BookText"/>
        <w:rPr/>
      </w:pPr>
      <w:r>
        <w:rPr>
          <w:rFonts w:ascii="IRNazanin" w:hAnsi="IRNazanin" w:eastAsia="IRNazanin"/>
          <w:color w:val="111111"/>
          <w:sz w:val="28"/>
          <w:sz w:val="28"/>
          <w:szCs w:val="28"/>
          <w:rtl w:val="true"/>
          <w:lang w:bidi="fa-IR"/>
        </w:rPr>
        <w:t xml:space="preserve">یعنی آن چنان هیبت و عظمت الهی در قلبش ورود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تصور یک گناه  در قلبش پیدا می شود، این خشیت، گناه را عقب می زند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ترسی است که با تعظیم و بزرگداشت چیزی همراه است و بیشتر این حالت از راه علم و آگاهی نسبت به چیزی که از آن خشیت و بیم هست، حاصل می شود؛</w:t>
      </w:r>
      <w:r>
        <w:rPr>
          <w:rStyle w:val="FootnoteAnchor"/>
          <w:rtl w:val="true"/>
        </w:rPr>
        <w:footnoteReference w:id="142"/>
      </w:r>
      <w:r>
        <w:rPr>
          <w:rFonts w:ascii="IRNazanin" w:hAnsi="IRNazanin" w:eastAsia="IRNazanin"/>
          <w:color w:val="111111"/>
          <w:sz w:val="28"/>
          <w:sz w:val="28"/>
          <w:szCs w:val="28"/>
          <w:rtl w:val="true"/>
          <w:lang w:bidi="fa-IR"/>
        </w:rPr>
        <w:t>از این رو در حالات امام کاظم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یَبْکِی مِنْ خَشْیَةِ اَللَّهِ حَتَّی تَخْضَلَّ لِحْیَتُهُ بِدُّمُوعِ ؛ همیشه از خشیت خداوند گریه می کرد تا ریش آن حضرت از اشکش تر شود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عظمت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حقارت خویش برای انسان پیدا میشود و با ترس از عقاب و عذاب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خشیتی باعث سعادت ابدی انسان، تأثیرپذیری از انذارهای آسمانی، و عبرت آموزی از حوادث می گردد و انسان را در مسیر رشد و  کمال معنوی یاری می رساند</w:t>
      </w:r>
      <w:r>
        <w:rPr>
          <w:rFonts w:eastAsia="IRNazanin" w:cs="IRNazanin"/>
          <w:color w:val="111111"/>
          <w:sz w:val="28"/>
          <w:szCs w:val="28"/>
          <w:rtl w:val="true"/>
          <w:lang w:bidi="fa-IR"/>
        </w:rPr>
        <w:t>.</w:t>
      </w:r>
    </w:p>
    <w:p>
      <w:pPr>
        <w:pStyle w:val="Heading4"/>
        <w:numPr>
          <w:ilvl w:val="3"/>
          <w:numId w:val="1"/>
        </w:numPr>
        <w:rPr/>
      </w:pPr>
      <w:bookmarkStart w:id="489" w:name="__RefHeading___Toc1447924_1934241801"/>
      <w:bookmarkStart w:id="490" w:name="_Toc191"/>
      <w:bookmarkEnd w:id="489"/>
      <w:r>
        <w:rPr>
          <w:rtl w:val="true"/>
        </w:rPr>
        <w:t>بی حیایی؛ نقطه مقابل خشیت الهی</w:t>
      </w:r>
      <w:bookmarkEnd w:id="490"/>
    </w:p>
    <w:p>
      <w:pPr>
        <w:pStyle w:val="BookText"/>
        <w:rPr/>
      </w:pPr>
      <w:r>
        <w:rPr>
          <w:rFonts w:ascii="IRNazanin" w:hAnsi="IRNazanin" w:eastAsia="IRNazanin"/>
          <w:color w:val="111111"/>
          <w:sz w:val="28"/>
          <w:sz w:val="28"/>
          <w:szCs w:val="28"/>
          <w:rtl w:val="true"/>
          <w:lang w:bidi="fa-IR"/>
        </w:rPr>
        <w:t>نقطه مقابل خاشعان، متضرعان و خائفان از مقام با عظمت و جبروت الهی، کسانی هستند که خوف الهی در دل آنان راه نداشته و بر اثر کثرت گناه، به قساوت قلب و بی پروایی مبتلا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نه تنها در خلوت و تنهایی از گناه شرم نمی نمایند، بلکه در جلوت و اجتماع</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بی پروا و جسور بوده، رفتارهای آلوده به معصیت و مخالفت با فرامین الهی از خود بروز </w:t>
      </w:r>
      <w:bookmarkStart w:id="491" w:name="pg13543_172048"/>
    </w:p>
    <w:p>
      <w:pPr>
        <w:pStyle w:val="BookText"/>
        <w:rPr/>
      </w:pPr>
      <w:bookmarkEnd w:id="491"/>
      <w:r>
        <w:rPr>
          <w:rFonts w:ascii="IRNazanin" w:hAnsi="IRNazanin" w:eastAsia="IRNazanin"/>
          <w:color w:val="111111"/>
          <w:sz w:val="28"/>
          <w:sz w:val="28"/>
          <w:szCs w:val="28"/>
          <w:rtl w:val="true"/>
          <w:lang w:bidi="fa-IR"/>
        </w:rPr>
        <w:t>می دهند و واجبات الهی را نادیده می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یکی از دلایل اصلی و بنیادین این روحیه سرکش، نداشتن خوف و خشیت الهی در دل است که به او جرأت و جسارت زیرپانهادن دستورات الهی را می دهد و شیطان وار، در مقابل فرامین الهی، تکبر می ورزد؛ همانند کسانی که در مقابل نماز کاهلی و بی اعتنایی می نمایند، و یا زنان و دخترانی که پوشش و حجاب را مراعات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چون عظمت مقام الهی</w:t>
      </w:r>
    </w:p>
    <w:p>
      <w:pPr>
        <w:pStyle w:val="BookText"/>
        <w:rPr/>
      </w:pPr>
      <w:r>
        <w:rPr>
          <w:rFonts w:ascii="IRNazanin" w:hAnsi="IRNazanin" w:eastAsia="IRNazanin"/>
          <w:color w:val="111111"/>
          <w:sz w:val="28"/>
          <w:sz w:val="28"/>
          <w:szCs w:val="28"/>
          <w:rtl w:val="true"/>
          <w:lang w:bidi="fa-IR"/>
        </w:rPr>
        <w:t>را درک نکرده اند، از این رو بی حیایی در مقابل مردم نیز برایشان عادی می گردد؛ این جاست که که در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یَتَّقِ وُجُوهَ النّاسِ لَم یَتَّقِ اللّه َ؛ کسی  که درمقابل مردم بی باک باشد و رعایت مسائل اخلاقی و حقوق مردم را نکند، تقوای الهی را نیز  رعایت نمی کند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دَعَتْکَ نَفْسُکَ إِلَی کَبِیرَةٍ مِنَ اَلْأَمْرِ فَارْمِ بِبَصَرِکَ إِلَی اَلسَّمَاءِ فَإِنْ لَمْ تَخَفْ مَنْ فِیهَا فَانْظُرْ إِلَی مَنْ فِی اَلْأَرْضِ لَعَلَّکَ أَنْ تَسْتَحْیِیَ مِمَّنْ فِیهَا فَإِنْ کُنْتَ لاَ مِمَّنْ فِی اَلسَّمَاءِ تَخَافُ وَ لاَ مِمَّنْ فِی اَلْأَرْضِ تَسْتَحِی فَعُدَّ نَفْسَکَ فِی اَلْبَهَائِمِ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نفس تو به گناه کبیره ای دعوتت کرد، به آسمان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کسی که در آسمان است، نترسیدی، به کسی که در زمین است،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کسانی که در زمین هستند، شرم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هستی  که از خدا و مردم حیا نمی کنی، خودت را در شمار چهارپایان به حساب آور</w:t>
      </w:r>
      <w:r>
        <w:rPr>
          <w:rFonts w:eastAsia="IRNazanin" w:cs="IRNazanin"/>
          <w:color w:val="111111"/>
          <w:sz w:val="28"/>
          <w:szCs w:val="28"/>
          <w:rtl w:val="true"/>
          <w:lang w:bidi="fa-IR"/>
        </w:rPr>
        <w:t xml:space="preserve">!» </w:t>
      </w:r>
      <w:r>
        <w:rPr>
          <w:rStyle w:val="FootnoteAnchor"/>
          <w:rtl w:val="true"/>
        </w:rPr>
        <w:footnoteReference w:id="145"/>
      </w:r>
    </w:p>
    <w:p>
      <w:pPr>
        <w:pStyle w:val="Heading4"/>
        <w:numPr>
          <w:ilvl w:val="3"/>
          <w:numId w:val="1"/>
        </w:numPr>
        <w:rPr/>
      </w:pPr>
      <w:bookmarkStart w:id="492" w:name="__RefHeading___Toc1447926_1934241801"/>
      <w:bookmarkStart w:id="493" w:name="_Toc192"/>
      <w:bookmarkEnd w:id="492"/>
      <w:r>
        <w:rPr>
          <w:rtl w:val="true"/>
        </w:rPr>
        <w:t>پیامدهای اصرار بر گناه</w:t>
      </w:r>
      <w:bookmarkEnd w:id="49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نیز درباره صفات پرهیزکاران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یُصِرُّوا عَلَی مَا فَعَلُوا وَهُمْ یَعْلَمُونَ؛آنان آگاهانه بر گناهانشان، اصرار نمی ورزند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گویا گناه صغیره همچون نخ نازک و باریکی است که اگر تکرار شود، طناب و ریسمان ضخیم و کلفتی می گردد که پاره کردنش مشکل است؛ </w:t>
      </w:r>
    </w:p>
    <w:p>
      <w:pPr>
        <w:pStyle w:val="BookText"/>
        <w:rPr/>
      </w:pPr>
      <w:r>
        <w:rPr>
          <w:rFonts w:ascii="IRNazanin" w:hAnsi="IRNazanin" w:eastAsia="IRNazanin"/>
          <w:color w:val="111111"/>
          <w:sz w:val="28"/>
          <w:sz w:val="28"/>
          <w:szCs w:val="28"/>
          <w:rtl w:val="true"/>
          <w:lang w:bidi="fa-IR"/>
        </w:rPr>
        <w:t>لذا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توبه و استغفار فوری سفارش شده است و اینکه انسان مؤمن نباید</w:t>
      </w:r>
    </w:p>
    <w:p>
      <w:pPr>
        <w:pStyle w:val="BookText"/>
        <w:rPr/>
      </w:pPr>
      <w:r>
        <w:rPr>
          <w:rFonts w:ascii="IRNazanin" w:hAnsi="IRNazanin" w:eastAsia="IRNazanin"/>
          <w:color w:val="111111"/>
          <w:sz w:val="28"/>
          <w:sz w:val="28"/>
          <w:szCs w:val="28"/>
          <w:rtl w:val="true"/>
          <w:lang w:bidi="fa-IR"/>
        </w:rPr>
        <w:t>هیچ لغزش و گناهی را کوچک بشمارد و اگر مرتکب لغزش و گناهی شد، فوراً استغفار نماید و با عزم و اراده ای قوی، از مسیر گناه آلود جدا و به جاده دینداری و تقوا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آیه فوق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اصرار، عبارت از این است که کسی گناهی کند و از خدا آمرزش نخواهد و در  فکر توبه نباشد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الْإِصْرَارَ فَإِنَّهُ مِنْ أَکبَرِ الْکبَائِرِ وَ أَعْظَمِ الْجَرَائِم؛ از  اصرار بر گناه بپرهیز، چرا که از بزرگترین جرایم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أذنَبَ ذَنباً و هُوَ ضاحِکٌ دَخَلَ النّارَ وهُوَ باکٍ؛کسی که گناه کند و در آن حال خندان باشد وارد آتش دوزخ می شود در حالی که گریان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الَّتِی لَا یغْفَرُ  لَیْتَنِی لَا أُؤَاخَذُ إِلَّا بِهَذَا؛ ازگناهان نابخشودنی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به غیر از این گناه مجازات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گناه مورد اشاره را کوچک بشمارد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جد بزرگوارشان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الذُّنُوبِ مَا اسْتَهَانَ بِهِ صَاحِبُهُ؛ بدترین گناهان، آن است که صاحبش آن را کوچک بشمرد</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حقیر و ریز،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آمرزیده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حقیر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 آن است که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اَلرَّجُلُ یُذْنِبُ اَلذَّنْبَ فَیَقُولُ طُوبَی لِی إِنْ لَمْ یَکُنْ لِی 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گناه کند و بگوید خوشا به حال من اگر غیر از این گناه  نداشتم</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بنابراین باید به خدا پناه برد و همانند سید ساجدان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أَعُوذُ بِکَ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اَلْإِصْرَارِ عَلَی اَلْمَأْثَمِ ، وَ اِسْتِصْغَارِ اَلْمَعْصِیَةِ؛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اصرار بر گناهان، و کوچک شمردن گناه</w:t>
      </w:r>
      <w:r>
        <w:rPr>
          <w:rFonts w:eastAsia="IRNazanin" w:cs="IRNazanin"/>
          <w:color w:val="111111"/>
          <w:sz w:val="28"/>
          <w:szCs w:val="28"/>
          <w:rtl w:val="true"/>
          <w:lang w:bidi="fa-IR"/>
        </w:rPr>
        <w:t xml:space="preserve">». </w:t>
      </w:r>
      <w:r>
        <w:rPr>
          <w:rStyle w:val="FootnoteAnchor"/>
          <w:rtl w:val="true"/>
        </w:rPr>
        <w:footnoteReference w:id="153"/>
      </w:r>
      <w:bookmarkStart w:id="494" w:name="pg13543_172051"/>
    </w:p>
    <w:p>
      <w:pPr>
        <w:pStyle w:val="Heading2"/>
        <w:numPr>
          <w:ilvl w:val="1"/>
          <w:numId w:val="1"/>
        </w:numPr>
        <w:rPr/>
      </w:pPr>
      <w:bookmarkStart w:id="495" w:name="__RefHeading___Toc1447928_1934241801"/>
      <w:bookmarkStart w:id="496" w:name="_Toc193"/>
      <w:bookmarkEnd w:id="494"/>
      <w:bookmarkEnd w:id="495"/>
      <w:r>
        <w:rPr>
          <w:rtl w:val="true"/>
        </w:rPr>
        <w:t>درس دهم</w:t>
      </w:r>
      <w:r>
        <w:rPr>
          <w:rtl w:val="true"/>
        </w:rPr>
        <w:t xml:space="preserve">: </w:t>
      </w:r>
      <w:r>
        <w:rPr>
          <w:rtl w:val="true"/>
        </w:rPr>
        <w:t>لطیفه ها</w:t>
      </w:r>
      <w:bookmarkEnd w:id="496"/>
    </w:p>
    <w:p>
      <w:pPr>
        <w:pStyle w:val="Heading3"/>
        <w:numPr>
          <w:ilvl w:val="2"/>
          <w:numId w:val="1"/>
        </w:numPr>
        <w:rPr/>
      </w:pPr>
      <w:bookmarkStart w:id="497" w:name="__RefHeading___Toc1447930_1934241801"/>
      <w:bookmarkStart w:id="498" w:name="_Toc194"/>
      <w:bookmarkEnd w:id="497"/>
      <w:r>
        <w:rPr>
          <w:rtl w:val="true"/>
        </w:rPr>
        <w:t>بهانه ارتباط</w:t>
      </w:r>
      <w:bookmarkEnd w:id="498"/>
    </w:p>
    <w:p>
      <w:pPr>
        <w:pStyle w:val="Heading4"/>
        <w:numPr>
          <w:ilvl w:val="3"/>
          <w:numId w:val="1"/>
        </w:numPr>
        <w:rPr/>
      </w:pPr>
      <w:bookmarkStart w:id="499" w:name="__RefHeading___Toc1447932_1934241801"/>
      <w:bookmarkStart w:id="500" w:name="_Toc195"/>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در ابتدای جلسه، مبلغ محترم از دانش آموزان می خواهد که دفتر ذهنشان را مرور کنند و یک  جوک یا لطیفه خوب را پای تابلو برای دیگران نقل کند، به چند 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جوک یا لطیفه باید جذاب و خنده دار باشد؛</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ادبی و نکات منفی در آن وجود نداشته باشد، یا توهین به اشخاص و قومیت ها نباشد؛</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یک پیام مفید و مثبت در آن باشد که باید پس از ذکر لطیفه، برای دیگران نقل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دقت داشته باشد که همراه با شوخ طبعی، فضای کلاس را در اختیار  داشته باشد و مدیریت جلسه، از کنترل او خارج نگردد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تا شما جوکها را مرور می کنید و پیام آن را آماده می کنید، من یک نمونه همراه با پیام آن را برای شما نقل می کنم تا هم با سبک مورد نظر ما آشنا شوید و هم لطیفه های خودتان 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پایان، به دو تا از بهترین جوکها و پیامهای شما، جایزه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یکی از شنوندگان بتواند پیام زیباتری ارائه کند، جایزه به او تعلق خواهد گرفت</w:t>
      </w:r>
      <w:r>
        <w:rPr>
          <w:rFonts w:eastAsia="IRNazanin" w:cs="IRNazanin"/>
          <w:color w:val="111111"/>
          <w:sz w:val="28"/>
          <w:szCs w:val="28"/>
          <w:rtl w:val="true"/>
          <w:lang w:bidi="fa-IR"/>
        </w:rPr>
        <w:t xml:space="preserve">. </w:t>
      </w:r>
      <w:bookmarkStart w:id="501" w:name="pg13543_172052"/>
    </w:p>
    <w:p>
      <w:pPr>
        <w:pStyle w:val="BookText"/>
        <w:rPr/>
      </w:pPr>
      <w:bookmarkEnd w:id="501"/>
      <w:r>
        <w:rPr>
          <w:rFonts w:ascii="IRNazanin" w:hAnsi="IRNazanin" w:eastAsia="IRNazanin"/>
          <w:color w:val="111111"/>
          <w:sz w:val="28"/>
          <w:sz w:val="28"/>
          <w:szCs w:val="28"/>
          <w:rtl w:val="true"/>
          <w:lang w:bidi="fa-IR"/>
        </w:rPr>
        <w:t>پس خوب و با دقت گوش کنید</w:t>
      </w:r>
      <w:r>
        <w:rPr>
          <w:rFonts w:eastAsia="IRNazanin" w:cs="IRNazanin"/>
          <w:color w:val="111111"/>
          <w:sz w:val="28"/>
          <w:szCs w:val="28"/>
          <w:rtl w:val="true"/>
          <w:lang w:bidi="fa-IR"/>
        </w:rPr>
        <w:t>.</w:t>
      </w:r>
    </w:p>
    <w:p>
      <w:pPr>
        <w:pStyle w:val="Heading4"/>
        <w:numPr>
          <w:ilvl w:val="3"/>
          <w:numId w:val="1"/>
        </w:numPr>
        <w:rPr/>
      </w:pPr>
      <w:bookmarkStart w:id="502" w:name="__RefHeading___Toc1447934_1934241801"/>
      <w:bookmarkStart w:id="503" w:name="_Toc196"/>
      <w:bookmarkEnd w:id="502"/>
      <w:r>
        <w:rPr>
          <w:rtl w:val="true"/>
        </w:rPr>
        <w:t>لطیفه اول</w:t>
      </w:r>
      <w:bookmarkEnd w:id="503"/>
    </w:p>
    <w:p>
      <w:pPr>
        <w:pStyle w:val="BookText"/>
        <w:rPr/>
      </w:pPr>
      <w:r>
        <w:rPr>
          <w:rFonts w:ascii="IRNazanin" w:hAnsi="IRNazanin" w:eastAsia="IRNazanin"/>
          <w:color w:val="111111"/>
          <w:sz w:val="28"/>
          <w:sz w:val="28"/>
          <w:szCs w:val="28"/>
          <w:rtl w:val="true"/>
          <w:lang w:bidi="fa-IR"/>
        </w:rPr>
        <w:t>فرهاد و هوشنگ هر دو بیمار یک آسایشگاه روانی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همین طور که در کنار استخر قدم می زدند، فرهاد ناگهان خود را به قسمت عمیق استخر انداخت و به زیر آب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فوراً به داخل استخر پرید و خود را در کف استخر به فرهاد رساند و او را از آب بیرون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دکتر آسایشگاه از این اقدام قهرمانانه هوشنگ آگاه شد، تصمیم گرفت که او را از  آسایشگاه مرخص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خبر خوب و یک خبر بد برایت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این است که می توانی از آسایشگاه بیرون بروی، زیرا با پریدن در استخر و نجات دادن جان یک بیمار دیگر، قابلیت عقلانی خود را برای واکنش نشان دادن به بحرانها، نشان دادی و من به این نتیجه</w:t>
      </w:r>
    </w:p>
    <w:p>
      <w:pPr>
        <w:pStyle w:val="BookText"/>
        <w:rPr/>
      </w:pPr>
      <w:r>
        <w:rPr>
          <w:rFonts w:ascii="IRNazanin" w:hAnsi="IRNazanin" w:eastAsia="IRNazanin"/>
          <w:color w:val="111111"/>
          <w:sz w:val="28"/>
          <w:sz w:val="28"/>
          <w:szCs w:val="28"/>
          <w:rtl w:val="true"/>
          <w:lang w:bidi="fa-IR"/>
        </w:rPr>
        <w:t>رسیدم که این عمل تو، نشانه وجود اراده و تصمیم در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خبر بد این که بیماری که تو از غرق شدن نجاتش دادی، بلافاصله بعد از این که از استخر بیرون آمد، خود را با کمربند حوله حمامش دار زده است و متاسفانه وقتی ما باخبر شدیم  که او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هوشنگ که به دقت به صحبت های دکتر گوش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دار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آویزونش کردم تا خشک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کی می تونم برم خونه؟</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هر لطیفه، ابتدا مبلغ گرامی با فعال نمودن دانش آموزان، از آنها می خواهد  پیام یا نکته خود را بگویند، سپس خود مبلغ محترم، پیام مدنظر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ما را دیوانه می نامیم، بیمار روانی است، دیوانه واقعی کس دیگری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از روزها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کوچه ای عبور می کرد، عده ای از مردم را دید که در آنجا </w:t>
      </w:r>
      <w:bookmarkStart w:id="504" w:name="pg13543_172053"/>
    </w:p>
    <w:p>
      <w:pPr>
        <w:pStyle w:val="BookText"/>
        <w:rPr/>
      </w:pPr>
      <w:bookmarkEnd w:id="504"/>
      <w:r>
        <w:rPr>
          <w:rFonts w:ascii="IRNazanin" w:hAnsi="IRNazanin" w:eastAsia="IRNazanin"/>
          <w:color w:val="111111"/>
          <w:sz w:val="28"/>
          <w:sz w:val="28"/>
          <w:szCs w:val="28"/>
          <w:rtl w:val="true"/>
          <w:lang w:bidi="fa-IR"/>
        </w:rPr>
        <w:t>جمع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گِرد چه جمع شده اید؟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ای است که اعمال جنون آمیز و خنده آورش مردم را متوجه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آنها را به سوی خود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مریض است و دیوانه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خواهید  دیوانه واقعی را به شما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خاموش بودند و با تمام وجودشان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اَلْمَجْنُونَ حَقَّ اَلْمَجْنُونِ اَلْمُتَبَخْتِرُ فِی مِشْیَتِهِ اَلنَّاظِرُ فِی عِطْفَیْهِ اَلْمُحَرِّکُ جَنْبَیْهِ بِمَنْکِبَیْهِ ، یَتَمَنّی علَی اللهِ جَنَتَهُ وَهُو یَعصیهِ ، الذی لایُؤمَنُ شَرُّهُ ولا یُرجی خَیرُهُ فَذَلکَ اَلْمَجْنُونُ وَ هَذَا اَلْمُبْتَلَی؛ دیوانه حقیقی کسی است که با تکبر و غرور راه می رود،متکّبرانه به دو طرف خود نگاه می کند و پهلوهایش را با شانه هایش حرکت می دهد</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نافرمانی خدا می کند و با این حال بهشت او را آرزو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شرّ او ایمن نیست و به خیرش امیدی نمی</w:t>
      </w:r>
    </w:p>
    <w:p>
      <w:pPr>
        <w:pStyle w:val="BookText"/>
        <w:rPr/>
      </w:pP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دیوانه واقعی او است و این را که دیدید، تنها یک بیمار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پس پیام این لطیفه 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دیوانه واقعی کسی است که می داند خدا و آخرتی هست، ولی  باز گناه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نوبت لطیفه 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به تناسب زمان جلسه، به چند لطیفه همراه با پیام آنها فرصت ارائه می دهد</w:t>
      </w:r>
      <w:r>
        <w:rPr>
          <w:rFonts w:eastAsia="IRNazanin" w:cs="IRNazanin"/>
          <w:color w:val="111111"/>
          <w:sz w:val="28"/>
          <w:szCs w:val="28"/>
          <w:rtl w:val="true"/>
          <w:lang w:bidi="fa-IR"/>
        </w:rPr>
        <w:t>.</w:t>
      </w:r>
    </w:p>
    <w:p>
      <w:pPr>
        <w:pStyle w:val="Heading3"/>
        <w:numPr>
          <w:ilvl w:val="2"/>
          <w:numId w:val="1"/>
        </w:numPr>
        <w:rPr/>
      </w:pPr>
      <w:bookmarkStart w:id="505" w:name="__RefHeading___Toc1447936_1934241801"/>
      <w:bookmarkStart w:id="506" w:name="_Toc197"/>
      <w:bookmarkEnd w:id="505"/>
      <w:r>
        <w:rPr>
          <w:rtl w:val="true"/>
        </w:rPr>
        <w:t>تبیین متن و محتوا</w:t>
      </w:r>
      <w:bookmarkEnd w:id="506"/>
    </w:p>
    <w:p>
      <w:pPr>
        <w:pStyle w:val="Heading4"/>
        <w:numPr>
          <w:ilvl w:val="3"/>
          <w:numId w:val="1"/>
        </w:numPr>
        <w:rPr/>
      </w:pPr>
      <w:bookmarkStart w:id="507" w:name="__RefHeading___Toc1447938_1934241801"/>
      <w:bookmarkStart w:id="508" w:name="_Toc198"/>
      <w:bookmarkEnd w:id="507"/>
      <w:r>
        <w:rPr>
          <w:rtl w:val="true"/>
        </w:rPr>
        <w:t>لطیفه دوم</w:t>
      </w:r>
      <w:r>
        <w:rPr>
          <w:rtl w:val="true"/>
        </w:rPr>
        <w:t>:</w:t>
      </w:r>
      <w:bookmarkEnd w:id="50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کرده بودن یارو مرده، ولی تو غسالخانه دوباره زنده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فرار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چوب و </w:t>
      </w:r>
      <w:bookmarkStart w:id="509" w:name="pg13543_172054"/>
    </w:p>
    <w:p>
      <w:pPr>
        <w:pStyle w:val="BookText"/>
        <w:rPr/>
      </w:pPr>
      <w:bookmarkEnd w:id="509"/>
      <w:r>
        <w:rPr>
          <w:rFonts w:ascii="IRNazanin" w:hAnsi="IRNazanin" w:eastAsia="IRNazanin"/>
          <w:color w:val="111111"/>
          <w:sz w:val="28"/>
          <w:sz w:val="28"/>
          <w:szCs w:val="28"/>
          <w:rtl w:val="true"/>
          <w:lang w:bidi="fa-IR"/>
        </w:rPr>
        <w:t>چماقی برداشت و افتاد به جان آن بیچاره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دوید سمت اقوام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کشتم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ما زنده نباشیم، فکر و روحمان، مذهب و ایمانمان، تقوا و مدیریت خواسته هایمان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چماقی از جنس شهوت و لذتهای جسمی و جنسی، با افکاری سراسر انحراف برداشته و دینمان را بر سنگ و تخت ماهواره و شبکه های اجتماعی و فضاهای مجازی</w:t>
      </w:r>
    </w:p>
    <w:p>
      <w:pPr>
        <w:pStyle w:val="BookText"/>
        <w:rPr/>
      </w:pPr>
      <w:r>
        <w:rPr>
          <w:rFonts w:ascii="IRNazanin" w:hAnsi="IRNazanin" w:eastAsia="IRNazanin"/>
          <w:color w:val="111111"/>
          <w:sz w:val="28"/>
          <w:sz w:val="28"/>
          <w:szCs w:val="28"/>
          <w:rtl w:val="true"/>
          <w:lang w:bidi="fa-IR"/>
        </w:rPr>
        <w:t>خوابانده و به جان ایمان ما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چماق چون با ذائقه خواهش های غریزی انسان هماهنگ است، درد جسمی ندارد تا انسان فوراً متنبه و متوجه گردد، از این رو فهمیدن و احساس کردن آن، کمی دشوار و باورناپذیر است؛ لذا وقتی به نوجوان و جوان گفته می شود، فورا گارد  مبارزه گرفته، با سر و صدا و جیغ و فریاد و گاه و توهین و بی احترامی، آن را انکار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فکر می کند پدر و مادر، معلم و مربی و روحانی او را درک نمی کنند و به احساسات و خوشی هایش احترام نمی گذارد، در حالی که آنها چیزهایی می دانند که او از آنها بی خبر است و  شاید زمانی متوجه شود، که دیگر دیر شده است</w:t>
      </w:r>
      <w:r>
        <w:rPr>
          <w:rFonts w:eastAsia="IRNazanin" w:cs="IRNazanin"/>
          <w:color w:val="111111"/>
          <w:sz w:val="28"/>
          <w:szCs w:val="28"/>
          <w:rtl w:val="true"/>
          <w:lang w:bidi="fa-IR"/>
        </w:rPr>
        <w:t>.</w:t>
      </w:r>
    </w:p>
    <w:p>
      <w:pPr>
        <w:pStyle w:val="Heading4"/>
        <w:numPr>
          <w:ilvl w:val="3"/>
          <w:numId w:val="1"/>
        </w:numPr>
        <w:rPr/>
      </w:pPr>
      <w:bookmarkStart w:id="510" w:name="__RefHeading___Toc1447940_1934241801"/>
      <w:bookmarkStart w:id="511" w:name="_Toc199"/>
      <w:bookmarkEnd w:id="510"/>
      <w:r>
        <w:rPr>
          <w:rtl w:val="true"/>
        </w:rPr>
        <w:t>لطیفه سوم</w:t>
      </w:r>
      <w:r>
        <w:rPr>
          <w:rtl w:val="true"/>
        </w:rPr>
        <w:t>:</w:t>
      </w:r>
      <w:bookmarkEnd w:id="511"/>
    </w:p>
    <w:p>
      <w:pPr>
        <w:pStyle w:val="Heading5"/>
        <w:numPr>
          <w:ilvl w:val="4"/>
          <w:numId w:val="1"/>
        </w:numPr>
        <w:rPr/>
      </w:pPr>
      <w:bookmarkStart w:id="512" w:name="__RefHeading___Toc1447942_1934241801"/>
      <w:bookmarkStart w:id="513" w:name="_Toc200"/>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یک لطیفه تکراری ولی با مفهوم زیبا و قابل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کسی آتش گرفته بود، وقتی رسوندنش بیمارستان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برگه پزشکی قانونی،</w:t>
      </w:r>
    </w:p>
    <w:p>
      <w:pPr>
        <w:pStyle w:val="BookText"/>
        <w:rPr/>
      </w:pPr>
      <w:r>
        <w:rPr>
          <w:rFonts w:ascii="IRNazanin" w:hAnsi="IRNazanin" w:eastAsia="IRNazanin"/>
          <w:color w:val="111111"/>
          <w:sz w:val="28"/>
          <w:sz w:val="28"/>
          <w:szCs w:val="28"/>
          <w:rtl w:val="true"/>
          <w:lang w:bidi="fa-IR"/>
        </w:rPr>
        <w:t xml:space="preserve">علت فوت رو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سوختگی 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شکستگی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کردند دیدند بنده  خدا رو با دسته بیل خاموش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رویارویی با مشکلات و حوادث، اگر کار به کاردان سپرده نشود، به جای درمان،  بیماری تشدید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بحث توسط مبلغ مرد، برای جلسات دخترانه مناسب نیست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نوجوانی و جوانی، برخی غرایز مانند غریزه جنسی در نوجوان فعال می شود که متأسفانه برخی از در دوستی و خیرخواهی، برخی با پُز روشنفکری، عده ای با ژست روانشناسانه و برخی </w:t>
      </w:r>
      <w:bookmarkStart w:id="514" w:name="pg13543_172055"/>
    </w:p>
    <w:p>
      <w:pPr>
        <w:pStyle w:val="BookText"/>
        <w:rPr/>
      </w:pPr>
      <w:bookmarkEnd w:id="514"/>
      <w:r>
        <w:rPr>
          <w:rFonts w:ascii="IRNazanin" w:hAnsi="IRNazanin" w:eastAsia="IRNazanin"/>
          <w:color w:val="111111"/>
          <w:sz w:val="28"/>
          <w:sz w:val="28"/>
          <w:szCs w:val="28"/>
          <w:rtl w:val="true"/>
          <w:lang w:bidi="fa-IR"/>
        </w:rPr>
        <w:t>دیگر هم از روی نادانی یا غرض ورزی، به نوجوان و جوانی که با غول شهوت در حال دست و پنجه نرم کردن و مبارزه هستند، به جای آنکه او را به کنترل غریزه و دوری از گناه دعوت کنند، با معرفی سایتها یا کانالهای نامناسب، هدیه دادن فیلترشکن، سی دی های نامناسب، شوخی های</w:t>
      </w:r>
    </w:p>
    <w:p>
      <w:pPr>
        <w:pStyle w:val="BookText"/>
        <w:rPr/>
      </w:pPr>
      <w:r>
        <w:rPr>
          <w:rFonts w:ascii="IRNazanin" w:hAnsi="IRNazanin" w:eastAsia="IRNazanin"/>
          <w:color w:val="111111"/>
          <w:sz w:val="28"/>
          <w:sz w:val="28"/>
          <w:szCs w:val="28"/>
          <w:rtl w:val="true"/>
          <w:lang w:bidi="fa-IR"/>
        </w:rPr>
        <w:t xml:space="preserve">زننده،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بیشتر به گناه دعوت می کنند و گاه توصیه می کنند که برای فروخواباندن  شعله های شهوت، به خودارضایی دست بزنند تا به آرامش و سکون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پیچیدن چنین نسخه ای مانند آن است که به جای خاموش کردن آتش با آب و دیگر روش های  علمی، بنزین روی آتش ریخته و خود گوشه ای بایستند و سوختن دیگران را به تماشا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بپرسید پس چه باید بکنیم؟</w:t>
      </w:r>
    </w:p>
    <w:p>
      <w:pPr>
        <w:pStyle w:val="BookText"/>
        <w:rPr/>
      </w:pPr>
      <w:r>
        <w:rPr>
          <w:rFonts w:ascii="IRNazanin" w:hAnsi="IRNazanin" w:eastAsia="IRNazanin"/>
          <w:color w:val="111111"/>
          <w:sz w:val="28"/>
          <w:sz w:val="28"/>
          <w:szCs w:val="28"/>
          <w:rtl w:val="true"/>
          <w:lang w:bidi="fa-IR"/>
        </w:rPr>
        <w:t xml:space="preserve">جواب این است که اگر کسی واقعا به دنبال درمان باشد، راهکار دین، مدیریت کانال های  ورود مواد شهوانی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گوش، شکم، فکر و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موارد فوق را در قالب کارت ارائه و توضیح کوتاهی ارائه کند</w:t>
      </w:r>
      <w:r>
        <w:rPr>
          <w:rFonts w:eastAsia="IRNazanin" w:cs="IRNazanin"/>
          <w:color w:val="111111"/>
          <w:sz w:val="28"/>
          <w:szCs w:val="28"/>
          <w:rtl w:val="true"/>
          <w:lang w:bidi="fa-IR"/>
        </w:rPr>
        <w:t>.</w:t>
      </w:r>
    </w:p>
    <w:p>
      <w:pPr>
        <w:pStyle w:val="Heading5"/>
        <w:numPr>
          <w:ilvl w:val="4"/>
          <w:numId w:val="1"/>
        </w:numPr>
        <w:rPr/>
      </w:pPr>
      <w:bookmarkStart w:id="515" w:name="__RefHeading___Toc1447944_1934241801"/>
      <w:bookmarkStart w:id="516" w:name="_Toc201"/>
      <w:bookmarkEnd w:id="515"/>
      <w:r>
        <w:rPr>
          <w:rtl w:val="true"/>
        </w:rPr>
        <w:t>جورچین کلمات پراکنده</w:t>
      </w:r>
      <w:bookmarkEnd w:id="516"/>
    </w:p>
    <w:p>
      <w:pPr>
        <w:pStyle w:val="BookText"/>
        <w:rPr/>
      </w:pPr>
      <w:r>
        <w:rPr>
          <w:rFonts w:ascii="IRNazanin" w:hAnsi="IRNazanin" w:eastAsia="IRNazanin"/>
          <w:color w:val="111111"/>
          <w:sz w:val="28"/>
          <w:sz w:val="28"/>
          <w:szCs w:val="28"/>
          <w:rtl w:val="true"/>
          <w:lang w:bidi="fa-IR"/>
        </w:rPr>
        <w:t>به همین دلیل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هشدار نسبت به نسخه پیچیدن افردا کم اطلاع و نآآگاه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به دانش آموزان دو دقیقه فرصت می دهد تا روایت را کامل کرده و برای دانش اموزان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افزون بر ایجاد تنوع و پویایی مخاطبان، باعث دقت بیشتر آنان در  محتوای روایت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صحیح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بدون آگاهی و تخصص، کاری را انجام دهد، خراب </w:t>
      </w:r>
      <w:bookmarkStart w:id="517" w:name="pg13543_172056"/>
    </w:p>
    <w:p>
      <w:pPr>
        <w:pStyle w:val="BookText"/>
        <w:rPr/>
      </w:pPr>
      <w:bookmarkEnd w:id="517"/>
      <w:r>
        <w:rPr>
          <w:rFonts w:ascii="IRNazanin" w:hAnsi="IRNazanin" w:eastAsia="IRNazanin"/>
          <w:color w:val="111111"/>
          <w:sz w:val="28"/>
          <w:sz w:val="28"/>
          <w:szCs w:val="28"/>
          <w:rtl w:val="true"/>
          <w:lang w:bidi="fa-IR"/>
        </w:rPr>
        <w:t>کردنش بیشتر از درست کردن اوست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بنابراین، پیام این لطیفه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حرف افراد ناآگاه در مورد مسائل مهم زندگی اعتنا  کرد، وگرنه آفتهای بزرگی دامنگیر نوجوان خواهد شد</w:t>
      </w:r>
      <w:r>
        <w:rPr>
          <w:rFonts w:eastAsia="IRNazanin" w:cs="IRNazanin"/>
          <w:color w:val="111111"/>
          <w:sz w:val="28"/>
          <w:szCs w:val="28"/>
          <w:rtl w:val="true"/>
          <w:lang w:bidi="fa-IR"/>
        </w:rPr>
        <w:t>.</w:t>
      </w:r>
    </w:p>
    <w:p>
      <w:pPr>
        <w:pStyle w:val="Heading3"/>
        <w:numPr>
          <w:ilvl w:val="2"/>
          <w:numId w:val="1"/>
        </w:numPr>
        <w:rPr/>
      </w:pPr>
      <w:bookmarkStart w:id="518" w:name="__RefHeading___Toc1447946_1934241801"/>
      <w:bookmarkStart w:id="519" w:name="_Toc202"/>
      <w:bookmarkEnd w:id="518"/>
      <w:r>
        <w:rPr>
          <w:rtl w:val="true"/>
        </w:rPr>
        <w:t>پیامهای کاربردی تربیتی</w:t>
      </w:r>
      <w:bookmarkEnd w:id="519"/>
    </w:p>
    <w:p>
      <w:pPr>
        <w:pStyle w:val="Heading4"/>
        <w:numPr>
          <w:ilvl w:val="3"/>
          <w:numId w:val="1"/>
        </w:numPr>
        <w:rPr/>
      </w:pPr>
      <w:bookmarkStart w:id="520" w:name="__RefHeading___Toc1447948_1934241801"/>
      <w:bookmarkStart w:id="521" w:name="_Toc203"/>
      <w:bookmarkEnd w:id="520"/>
      <w:r>
        <w:rPr>
          <w:rtl w:val="true"/>
        </w:rPr>
        <w:t>اشاره</w:t>
      </w:r>
      <w:bookmarkEnd w:id="521"/>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شوخی مخالف نبودند، بلکه به آن سفارش می کردند و می فرمودند که انسان با ایمان باید اهل شوخی و بذله گویی باشد، نه اخمو و عصبی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حتی خودشان با دیگران شوخی می کردند و دل آنها را شاد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فرصت کم  است، فقط به یکی دو نمونه اشاره می کنم</w:t>
      </w:r>
      <w:r>
        <w:rPr>
          <w:rFonts w:eastAsia="IRNazanin" w:cs="IRNazanin"/>
          <w:color w:val="111111"/>
          <w:sz w:val="28"/>
          <w:szCs w:val="28"/>
          <w:rtl w:val="true"/>
          <w:lang w:bidi="fa-IR"/>
        </w:rPr>
        <w:t>.</w:t>
      </w:r>
    </w:p>
    <w:p>
      <w:pPr>
        <w:pStyle w:val="Heading4"/>
        <w:numPr>
          <w:ilvl w:val="3"/>
          <w:numId w:val="1"/>
        </w:numPr>
        <w:rPr/>
      </w:pPr>
      <w:bookmarkStart w:id="522" w:name="__RefHeading___Toc1447950_1934241801"/>
      <w:bookmarkStart w:id="523" w:name="_Toc204"/>
      <w:bookmarkEnd w:id="522"/>
      <w:r>
        <w:rPr>
          <w:rtl w:val="true"/>
        </w:rPr>
        <w:t>نمونه های تاریخی از شوخی پیامبر و معصومین</w:t>
      </w:r>
      <w:r>
        <w:rPr>
          <w:rtl w:val="true"/>
        </w:rPr>
        <w:t>(</w:t>
      </w:r>
      <w:r>
        <w:rPr>
          <w:rtl w:val="true"/>
        </w:rPr>
        <w:t>علیهم السّلام</w:t>
      </w:r>
      <w:r>
        <w:rPr>
          <w:rtl w:val="true"/>
        </w:rPr>
        <w:t>)</w:t>
      </w:r>
      <w:bookmarkEnd w:id="523"/>
    </w:p>
    <w:p>
      <w:pPr>
        <w:pStyle w:val="Heading5"/>
        <w:numPr>
          <w:ilvl w:val="4"/>
          <w:numId w:val="1"/>
        </w:numPr>
        <w:rPr/>
      </w:pPr>
      <w:bookmarkStart w:id="524" w:name="__RefHeading___Toc1447952_1934241801"/>
      <w:bookmarkStart w:id="525" w:name="_Toc205"/>
      <w:bookmarkEnd w:id="524"/>
      <w:r>
        <w:rPr>
          <w:rtl w:val="true"/>
        </w:rPr>
        <w:t>خلاصی از پادرد</w:t>
      </w:r>
      <w:bookmarkEnd w:id="525"/>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اصحاب و انصار نشسته بودند و پای مبارکشان خسته شده بود؛ ولی با توجه به حیا و ادب بسیار بالایی که داشتند، پای مبارک را دراز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لحظاتی، یک پایشان را دراز کردند و از حاضران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پای من، به چه چیزی شبیه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حضّار، به مقتضای ذوق و سلیقه خود، تشبیهاتی کردند و پیامبر هیچ یک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بفرمایید که پای مبارکتان شبیه به 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تبسمی کرده و پای دیگرشان را نیز دراز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پای من، به این پای </w:t>
      </w:r>
      <w:bookmarkStart w:id="526" w:name="pg13543_172057"/>
    </w:p>
    <w:p>
      <w:pPr>
        <w:pStyle w:val="BookText"/>
        <w:rPr/>
      </w:pPr>
      <w:bookmarkEnd w:id="526"/>
      <w:r>
        <w:rPr>
          <w:rFonts w:ascii="IRNazanin" w:hAnsi="IRNazanin" w:eastAsia="IRNazanin"/>
          <w:color w:val="111111"/>
          <w:sz w:val="28"/>
          <w:sz w:val="28"/>
          <w:szCs w:val="28"/>
          <w:rtl w:val="true"/>
          <w:lang w:bidi="fa-IR"/>
        </w:rPr>
        <w:t>من شبیه می باشد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527" w:name="__RefHeading___Toc1447954_1934241801"/>
      <w:bookmarkStart w:id="528" w:name="_Toc206"/>
      <w:bookmarkEnd w:id="527"/>
      <w:r>
        <w:rPr>
          <w:rtl w:val="true"/>
        </w:rPr>
        <w:t>چه کسی این غلام را می خرد؟</w:t>
      </w:r>
      <w:bookmarkEnd w:id="528"/>
    </w:p>
    <w:p>
      <w:pPr>
        <w:pStyle w:val="BookText"/>
        <w:rPr/>
      </w:pPr>
      <w:r>
        <w:rPr>
          <w:rFonts w:ascii="IRNazanin" w:hAnsi="IRNazanin" w:eastAsia="IRNazanin"/>
          <w:color w:val="111111"/>
          <w:sz w:val="28"/>
          <w:sz w:val="28"/>
          <w:szCs w:val="28"/>
          <w:rtl w:val="true"/>
          <w:lang w:bidi="fa-IR"/>
        </w:rPr>
        <w:t>انس بن مالک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روستایی و بادیه نشین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حضرت او را خیلی دوست داشتند و به او احترام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زاهر را در بازار مدینه دیدند که مشغول فروش کالای خود بود، حضرت جهت مزاح  چشمان او را از پشت سر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کیست که مرا از پشت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عبد را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زاهر وقتی متوجه شد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را گرفته و در واقع او در آغوش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دیگر دوست نداشت از آن حال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خطاب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بی ارزشی هستم که  مشتری و رونقی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در نزد خدا بی مشتری و ارزان نیستی، بلکه به عکس، ارجمند  و گرانقیمت هستی</w:t>
      </w:r>
      <w:r>
        <w:rPr>
          <w:rFonts w:eastAsia="IRNazanin" w:cs="IRNazanin"/>
          <w:color w:val="111111"/>
          <w:sz w:val="28"/>
          <w:szCs w:val="28"/>
          <w:rtl w:val="true"/>
          <w:lang w:bidi="fa-IR"/>
        </w:rPr>
        <w:t xml:space="preserve">». </w:t>
      </w:r>
      <w:r>
        <w:rPr>
          <w:rStyle w:val="FootnoteAnchor"/>
          <w:rtl w:val="true"/>
        </w:rPr>
        <w:footnoteReference w:id="158"/>
      </w:r>
    </w:p>
    <w:p>
      <w:pPr>
        <w:pStyle w:val="Heading5"/>
        <w:numPr>
          <w:ilvl w:val="4"/>
          <w:numId w:val="1"/>
        </w:numPr>
        <w:rPr/>
      </w:pPr>
      <w:bookmarkStart w:id="529" w:name="__RefHeading___Toc1447956_1934241801"/>
      <w:bookmarkStart w:id="530" w:name="_Toc207"/>
      <w:bookmarkEnd w:id="529"/>
      <w:r>
        <w:rPr>
          <w:rtl w:val="true"/>
        </w:rPr>
        <w:t>شوخی با حضرت علی</w:t>
      </w:r>
      <w:r>
        <w:rPr>
          <w:rtl w:val="true"/>
        </w:rPr>
        <w:t>(</w:t>
      </w:r>
      <w:r>
        <w:rPr>
          <w:rtl w:val="true"/>
        </w:rPr>
        <w:t>علیه السّلام</w:t>
      </w:r>
      <w:r>
        <w:rPr>
          <w:rtl w:val="true"/>
        </w:rPr>
        <w:t>)</w:t>
      </w:r>
      <w:bookmarkEnd w:id="530"/>
    </w:p>
    <w:p>
      <w:pPr>
        <w:pStyle w:val="BookText"/>
        <w:rPr/>
      </w:pPr>
      <w:r>
        <w:rPr>
          <w:rFonts w:ascii="IRNazanin" w:hAnsi="IRNazanin" w:eastAsia="IRNazanin"/>
          <w:color w:val="111111"/>
          <w:sz w:val="28"/>
          <w:sz w:val="28"/>
          <w:szCs w:val="28"/>
          <w:rtl w:val="true"/>
          <w:lang w:bidi="fa-IR"/>
        </w:rPr>
        <w:t>روزی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خوردن خرما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خرمایی که می خوردند، پنهانی هسته اش را جلوی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گذاشتند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خرماها تمام شد، ولی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هسته خرمایی نبود، در حالی که همه </w:t>
      </w:r>
      <w:bookmarkStart w:id="531" w:name="pg13543_172058"/>
    </w:p>
    <w:p>
      <w:pPr>
        <w:pStyle w:val="BookText"/>
        <w:rPr/>
      </w:pPr>
      <w:bookmarkEnd w:id="531"/>
      <w:r>
        <w:rPr>
          <w:rFonts w:ascii="IRNazanin" w:hAnsi="IRNazanin" w:eastAsia="IRNazanin"/>
          <w:color w:val="111111"/>
          <w:sz w:val="28"/>
          <w:sz w:val="28"/>
          <w:szCs w:val="28"/>
          <w:rtl w:val="true"/>
          <w:lang w:bidi="fa-IR"/>
        </w:rPr>
        <w:t>هسته ها جلوی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اِنَّکَ لَاَکُولٌ ؛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خیلی پرخور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خوراک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مزاح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ااَلْاَکُولُ مَن یَأْکُلُ الرُّطَبَ وَالنَّوا؛ پرخور کسی است که خرما را با هسته اش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تبسمی کردند و دستور دادند تا به حضرت هدیه ای بدهند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روشن است که در تمام این بذله گویی و شوخی، هیچ گونه تحقیر و توهین یا کار گناه و ناپسندی صورت نمی گرفت، بلکه حتی در بسیاری از آنها، پیامها و درسهای زیادی برای آموختن  و به کار بستن در زندگی وجود دارد</w:t>
      </w:r>
      <w:r>
        <w:rPr>
          <w:rFonts w:eastAsia="IRNazanin" w:cs="IRNazanin"/>
          <w:color w:val="111111"/>
          <w:sz w:val="28"/>
          <w:szCs w:val="28"/>
          <w:rtl w:val="true"/>
          <w:lang w:bidi="fa-IR"/>
        </w:rPr>
        <w:t>.</w:t>
      </w:r>
    </w:p>
    <w:p>
      <w:pPr>
        <w:pStyle w:val="Heading5"/>
        <w:numPr>
          <w:ilvl w:val="4"/>
          <w:numId w:val="1"/>
        </w:numPr>
        <w:rPr/>
      </w:pPr>
      <w:bookmarkStart w:id="532" w:name="__RefHeading___Toc1447958_1934241801"/>
      <w:bookmarkStart w:id="533" w:name="_Toc208"/>
      <w:bookmarkEnd w:id="532"/>
      <w:r>
        <w:rPr>
          <w:rtl w:val="true"/>
        </w:rPr>
        <w:t>یک درس مهم</w:t>
      </w:r>
      <w:bookmarkEnd w:id="533"/>
    </w:p>
    <w:p>
      <w:pPr>
        <w:pStyle w:val="BookText"/>
        <w:rPr/>
      </w:pPr>
      <w:r>
        <w:rPr>
          <w:rFonts w:ascii="IRNazanin" w:hAnsi="IRNazanin" w:eastAsia="IRNazanin"/>
          <w:color w:val="111111"/>
          <w:sz w:val="28"/>
          <w:sz w:val="28"/>
          <w:szCs w:val="28"/>
          <w:rtl w:val="true"/>
          <w:lang w:bidi="fa-IR"/>
        </w:rPr>
        <w:t>حالا وقت آن رسیده که یک پیام مهم و خیلی جدی را آویزه گوشمان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با توجه به پیشرفتهای تکنولوژی و فضاهای مجازی، شبکه های اجتماعی، جمع های دوستانه و نیز سایتها  و کتابهای مختلف، خیلی زیاد شده و برخی ندانسته مرتکب این کار ناشایست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آن را حدس زده باشید، اگر نه با حل این جدول، این پیام را یاد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م  م و ق م</w:t>
      </w:r>
    </w:p>
    <w:p>
      <w:pPr>
        <w:pStyle w:val="BookText"/>
        <w:rPr/>
      </w:pPr>
      <w:r>
        <w:rPr>
          <w:rFonts w:ascii="IRNazanin" w:hAnsi="IRNazanin" w:eastAsia="IRNazanin"/>
          <w:color w:val="111111"/>
          <w:sz w:val="28"/>
          <w:sz w:val="28"/>
          <w:szCs w:val="28"/>
          <w:rtl w:val="true"/>
          <w:lang w:bidi="fa-IR"/>
        </w:rPr>
        <w:t>خ د ن ی س و</w:t>
      </w:r>
    </w:p>
    <w:p>
      <w:pPr>
        <w:pStyle w:val="BookText"/>
        <w:rPr/>
      </w:pPr>
      <w:r>
        <w:rPr>
          <w:rFonts w:ascii="IRNazanin" w:hAnsi="IRNazanin" w:eastAsia="IRNazanin"/>
          <w:color w:val="111111"/>
          <w:sz w:val="28"/>
          <w:sz w:val="28"/>
          <w:szCs w:val="28"/>
          <w:rtl w:val="true"/>
          <w:lang w:bidi="fa-IR"/>
        </w:rPr>
        <w:t>ب ا ع ا ت</w:t>
      </w:r>
    </w:p>
    <w:p>
      <w:pPr>
        <w:pStyle w:val="Heading4"/>
        <w:numPr>
          <w:ilvl w:val="3"/>
          <w:numId w:val="1"/>
        </w:numPr>
        <w:rPr/>
      </w:pPr>
      <w:bookmarkStart w:id="534" w:name="__RefHeading___Toc1447960_1934241801"/>
      <w:bookmarkStart w:id="535" w:name="_Toc209"/>
      <w:bookmarkEnd w:id="534"/>
      <w:r>
        <w:rPr>
          <w:rtl w:val="true"/>
        </w:rPr>
        <w:t>شیوه حل جدول</w:t>
      </w:r>
      <w:bookmarkEnd w:id="53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چهارم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w:t>
      </w:r>
    </w:p>
    <w:p>
      <w:pPr>
        <w:pStyle w:val="BookText"/>
        <w:rPr/>
      </w:pPr>
      <w:r>
        <w:rPr>
          <w:rFonts w:ascii="IRNazanin" w:hAnsi="IRNazanin" w:eastAsia="IRNazanin"/>
          <w:color w:val="111111"/>
          <w:sz w:val="28"/>
          <w:sz w:val="28"/>
          <w:szCs w:val="28"/>
          <w:rtl w:val="true"/>
          <w:lang w:bidi="fa-IR"/>
        </w:rPr>
        <w:t xml:space="preserve">دیگر قرار می دهیم و به همین صورت با رمز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دانش آموزان باید با این حروف، جمله مورد نظر را در مدت زمان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نموده و در اختیار مبلغ محترم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شوخی با مقدسات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جوک گفتن و شوخی با مقدسات ممنوع است؛ خواه متنی باشد یا فیلم و کلیپ یا حتی  دابسمش و ترول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قسمت پایانی جلسه، خود یا توسط دانش آموزان، آیات مربوطه را از روی قرآن قرائت کرده و ترجمه آن را بیان می کند تا ماندگاری و اثربخشی آن افزونتر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تخطئه و زشت شمردن چنین رفتاری، چنین هشدار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وَلَئِنْ سَأَلْتَهُمْ لَیَقُولُنَّ إِنَّمَا کُنَّا نَخُوضُ وَنَلْعَبُ قُلْ أَبِاللَّهِ وَآیَاتِهِ وَرَسُولِهِ کُنْتُمْ تَسْتَهْزِئُونَ  ؛ اگر از آنها بپرسی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اعمال خلاف را انجام دادید؟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بازی و شوخی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آیات او و پیامبرش را مسخره می کردید؟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همچنین خداوند متعال در آیه دیگری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تَتَّخِذُوا الَّذِینَ اتَّخَذُوا دِینَکُمْ هُزُوًا وَلَعِبًا مِنَ الَّذِینَ أُوتُوا الْکِتَابَ مِنْ قَبْلِکُمْ وَالْکُفَّارَ أَوْلِیَاءَ وَاتَّقُوا اللَّهَ إِنْ کُنْتُمْ مُؤْمِنِینَ  ؛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دین شما را به بازیچه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کسانی که پیش از شما کتاب داده شده اند و چه 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خود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بترسید اگر واقعاً مؤمن هستید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یَشْتَرِی لَهْوَ الْحَدِیثِ لِیُضِلَّ عَنْ سَبِیلِ اللَّهِ بِغَیْرِ </w:t>
      </w:r>
      <w:bookmarkStart w:id="536" w:name="pg13543_172060"/>
    </w:p>
    <w:p>
      <w:pPr>
        <w:pStyle w:val="BookText"/>
        <w:rPr/>
      </w:pPr>
      <w:bookmarkEnd w:id="536"/>
      <w:r>
        <w:rPr>
          <w:rFonts w:ascii="IRNazanin" w:hAnsi="IRNazanin" w:eastAsia="IRNazanin"/>
          <w:color w:val="111111"/>
          <w:sz w:val="28"/>
          <w:sz w:val="28"/>
          <w:szCs w:val="28"/>
          <w:rtl w:val="true"/>
          <w:lang w:bidi="fa-IR"/>
        </w:rPr>
        <w:t xml:space="preserve">عِلْمٍ وَیَتَّخِذَهَا هُزُوًا أُولَئِکَ لَهُمْ عَذَابٌ مُهِینٌ ؛و برخی از مردم کسانی اند که سخن بیهوده را می خرند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هیچ دانشی از راه خدا گمراه کنند و آیات الهی را به ریشخند گیرند، برای  آنان عذابی خوار کننده خواهد بود</w:t>
      </w:r>
      <w:r>
        <w:rPr>
          <w:rFonts w:eastAsia="IRNazanin" w:cs="IRNazanin"/>
          <w:color w:val="111111"/>
          <w:sz w:val="28"/>
          <w:szCs w:val="28"/>
          <w:rtl w:val="true"/>
          <w:lang w:bidi="fa-IR"/>
        </w:rPr>
        <w:t xml:space="preserve">». </w:t>
      </w:r>
      <w:r>
        <w:rPr>
          <w:rStyle w:val="FootnoteAnchor"/>
          <w:rtl w:val="true"/>
        </w:rPr>
        <w:footnoteReference w:id="162"/>
      </w:r>
    </w:p>
    <w:p>
      <w:pPr>
        <w:pStyle w:val="Heading3"/>
        <w:numPr>
          <w:ilvl w:val="2"/>
          <w:numId w:val="1"/>
        </w:numPr>
        <w:rPr/>
      </w:pPr>
      <w:bookmarkStart w:id="537" w:name="__RefHeading___Toc1447962_1934241801"/>
      <w:bookmarkStart w:id="538" w:name="_Toc210"/>
      <w:bookmarkEnd w:id="537"/>
      <w:r>
        <w:rPr>
          <w:rtl w:val="true"/>
        </w:rPr>
        <w:t>دعا و نیایش</w:t>
      </w:r>
      <w:bookmarkEnd w:id="53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جزء بندگان خوب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 های معنوی و لذت مناجات با خودت را به ما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زمره کسانی که به دستورهای تو را محترم می شمارند،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ما را ختم به سعادت و شهادت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یاران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امام خامنه ای را حفظ و حمایت بفرما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539" w:name="pg13543_172061"/>
    </w:p>
    <w:p>
      <w:pPr>
        <w:pStyle w:val="Heading3"/>
        <w:numPr>
          <w:ilvl w:val="2"/>
          <w:numId w:val="1"/>
        </w:numPr>
        <w:rPr/>
      </w:pPr>
      <w:bookmarkStart w:id="540" w:name="__RefHeading___Toc1447964_1934241801"/>
      <w:bookmarkStart w:id="541" w:name="_Toc211"/>
      <w:bookmarkEnd w:id="539"/>
      <w:bookmarkEnd w:id="540"/>
      <w:r>
        <w:rPr>
          <w:rtl w:val="true"/>
        </w:rPr>
        <w:t>متن مطالعاتی</w:t>
      </w:r>
      <w:bookmarkEnd w:id="541"/>
    </w:p>
    <w:p>
      <w:pPr>
        <w:pStyle w:val="Heading4"/>
        <w:numPr>
          <w:ilvl w:val="3"/>
          <w:numId w:val="1"/>
        </w:numPr>
        <w:rPr/>
      </w:pPr>
      <w:bookmarkStart w:id="542" w:name="__RefHeading___Toc1447966_1934241801"/>
      <w:bookmarkStart w:id="543" w:name="_Toc212"/>
      <w:bookmarkEnd w:id="542"/>
      <w:r>
        <w:rPr>
          <w:rtl w:val="true"/>
        </w:rPr>
        <w:t>چند نمونه دیگر از مزاح ها</w:t>
      </w:r>
      <w:bookmarkEnd w:id="543"/>
    </w:p>
    <w:p>
      <w:pPr>
        <w:pStyle w:val="Heading5"/>
        <w:numPr>
          <w:ilvl w:val="4"/>
          <w:numId w:val="1"/>
        </w:numPr>
        <w:rPr/>
      </w:pPr>
      <w:bookmarkStart w:id="544" w:name="__RefHeading___Toc1447968_1934241801"/>
      <w:bookmarkStart w:id="545" w:name="_Toc213"/>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نقل شده است که روزی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پیرزنی از قبیله اشجع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p>
    <w:p>
      <w:pPr>
        <w:pStyle w:val="BookText"/>
        <w:rPr/>
      </w:pPr>
      <w:r>
        <w:rPr>
          <w:rFonts w:ascii="IRNazanin" w:hAnsi="IRNazanin" w:eastAsia="IRNazanin"/>
          <w:color w:val="111111"/>
          <w:sz w:val="28"/>
          <w:sz w:val="28"/>
          <w:szCs w:val="28"/>
          <w:rtl w:val="true"/>
          <w:lang w:bidi="fa-IR"/>
        </w:rPr>
        <w:t>اشجعی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پیرزنان داخل بهشت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وقتی این حرف را شنید، شروع کرد به گریه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آن پیرزن را گریان دید و نزد پیامبر آمد و جریان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هم وارد بهشت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هم بنا گذاشت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آن دو را دید که در حال گریه هستند؛از این رو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جریان را برای حضرت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w:t>
      </w:r>
    </w:p>
    <w:p>
      <w:pPr>
        <w:pStyle w:val="BookText"/>
        <w:rPr/>
      </w:pPr>
      <w:r>
        <w:rPr>
          <w:rFonts w:ascii="IRNazanin" w:hAnsi="IRNazanin" w:eastAsia="IRNazanin"/>
          <w:color w:val="111111"/>
          <w:sz w:val="28"/>
          <w:sz w:val="28"/>
          <w:szCs w:val="28"/>
          <w:rtl w:val="true"/>
          <w:lang w:bidi="fa-IR"/>
        </w:rPr>
        <w:t>عباس که در سنین پیری به سر می برد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پیرمردان هم وارد بهشت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خواست و دلداری داد و فرمود که خداوند در روز قیامت ،آنان را در بهترین هیئت، وارد بهشت می گرداند و آنان به صورت جوانانی نورانی وارد بهشت می شوند  و فرمود بهشتیان، بی نقص و کامل و به صورت جوان زیبا وارد بهشت می گردند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پولش را بده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عربی بیابان نشین، گاه گاهی به حضور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 و برای آن </w:t>
      </w:r>
      <w:bookmarkStart w:id="546" w:name="pg13543_172062"/>
    </w:p>
    <w:p>
      <w:pPr>
        <w:pStyle w:val="BookText"/>
        <w:rPr/>
      </w:pPr>
      <w:bookmarkEnd w:id="546"/>
      <w:r>
        <w:rPr>
          <w:rFonts w:ascii="IRNazanin" w:hAnsi="IRNazanin" w:eastAsia="IRNazanin"/>
          <w:color w:val="111111"/>
          <w:sz w:val="28"/>
          <w:sz w:val="28"/>
          <w:szCs w:val="28"/>
          <w:rtl w:val="true"/>
          <w:lang w:bidi="fa-IR"/>
        </w:rPr>
        <w:t>حضرت هدیه ای می آورد، ولی به محض آنکه هدیه را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موجب خنده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لذا هر وقت آن حضرت محزون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الأعرابِی لَیتَهُ اتانا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مرد بادیه نشین کجاست، کاش نزد ما می آمد و ما را شاد  می ساخت</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547" w:name="__RefHeading___Toc1447970_1934241801"/>
      <w:bookmarkStart w:id="548" w:name="_Toc214"/>
      <w:bookmarkEnd w:id="547"/>
      <w:r>
        <w:rPr>
          <w:rtl w:val="true"/>
        </w:rPr>
        <w:t>ستایش مزاح در روایات</w:t>
      </w:r>
      <w:bookmarkEnd w:id="548"/>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دَعِبٌ لَعِبٌ وَ المُنافِقٌ قَطِبٌ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مؤمن شوخ و شاد است ِ  و منافق اخمو و عصبی مزاج</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إِلاَّ وَ فِیهِ دُعَابَةٌ قُلْتُ وَ مَا اَلدُّعَابَةُ قَالَ اَلْمِزَاحُ ؛هیچ مؤمنی نیست مگر اینکه در او دُعابه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 یُحِبُّ اَلْمُدَاعِبَ فِی اَلْجَمَاعَةِ بِلاَ 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خداوند کسی را که در میان جمع بدون اینکه سخن ناپسندی بر زبان آورد، شوخی کند، دوست دارد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549" w:name="__RefHeading___Toc1447972_1934241801"/>
      <w:bookmarkStart w:id="550" w:name="_Toc215"/>
      <w:bookmarkEnd w:id="549"/>
      <w:r>
        <w:rPr>
          <w:rtl w:val="true"/>
        </w:rPr>
        <w:t>شوخی های مذموم</w:t>
      </w:r>
      <w:bookmarkEnd w:id="550"/>
    </w:p>
    <w:p>
      <w:pPr>
        <w:pStyle w:val="BookText"/>
        <w:rPr/>
      </w:pPr>
      <w:r>
        <w:rPr>
          <w:rFonts w:ascii="IRNazanin" w:hAnsi="IRNazanin" w:eastAsia="IRNazanin"/>
          <w:color w:val="111111"/>
          <w:sz w:val="28"/>
          <w:sz w:val="28"/>
          <w:szCs w:val="28"/>
          <w:rtl w:val="true"/>
          <w:lang w:bidi="fa-IR"/>
        </w:rPr>
        <w:t>باید دانست که شرط اصلی مزاح، خارج نشدن از محدوده شرع و نداشتن پیامدهای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لأَمْزَحُ وَلا أَقُولُ إِلا حَقًّا  ؛ من شوخی می کنم، اما جز حق نمی گویم؛</w:t>
      </w:r>
      <w:r>
        <w:rPr>
          <w:rStyle w:val="FootnoteAnchor"/>
          <w:rtl w:val="true"/>
        </w:rPr>
        <w:footnoteReference w:id="168"/>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مزاح و شوخی لازم است و انسان باید رویی گشاده و چهره ای همواره متبسّم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٥</w:t>
      </w:r>
      <w:r>
        <w:rPr>
          <w:rFonts w:ascii="IRNazanin" w:hAnsi="IRNazanin" w:eastAsia="IRNazanin"/>
          <w:color w:val="111111"/>
          <w:sz w:val="28"/>
          <w:sz w:val="28"/>
          <w:szCs w:val="28"/>
          <w:rtl w:val="true"/>
          <w:lang w:bidi="fa-IR"/>
        </w:rPr>
        <w:t xml:space="preserve"> </w:t>
      </w:r>
      <w:bookmarkStart w:id="551" w:name="pg13543_172063"/>
    </w:p>
    <w:p>
      <w:pPr>
        <w:pStyle w:val="BookText"/>
        <w:rPr/>
      </w:pPr>
      <w:bookmarkEnd w:id="551"/>
      <w:r>
        <w:rPr>
          <w:rFonts w:ascii="IRNazanin" w:hAnsi="IRNazanin" w:eastAsia="IRNazanin"/>
          <w:color w:val="111111"/>
          <w:sz w:val="28"/>
          <w:sz w:val="28"/>
          <w:szCs w:val="28"/>
          <w:rtl w:val="true"/>
          <w:lang w:bidi="fa-IR"/>
        </w:rPr>
        <w:t>متبسّم داشته باشد، ولی این شوخی و مزاح باید بدور از هرگونه جنبه های ضد اخلاقی و شرعی باشد؛ همچنانکه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للذی یُحَدِّثُ فَیکذِبُ لیُضحِکَ ِ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لَهُ ، وَیلٌ لَهُ  ؛ وای بر آنکس که دروغ می گوید تا دیگران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وای بر او، وای بر او</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اینک دو  نمونه از این نوع شوخی های ناپسند</w:t>
      </w:r>
      <w:r>
        <w:rPr>
          <w:rFonts w:eastAsia="IRNazanin" w:cs="IRNazanin"/>
          <w:color w:val="111111"/>
          <w:sz w:val="28"/>
          <w:szCs w:val="28"/>
          <w:rtl w:val="true"/>
          <w:lang w:bidi="fa-IR"/>
        </w:rPr>
        <w:t>:</w:t>
      </w:r>
    </w:p>
    <w:p>
      <w:pPr>
        <w:pStyle w:val="Heading5"/>
        <w:numPr>
          <w:ilvl w:val="4"/>
          <w:numId w:val="1"/>
        </w:numPr>
        <w:rPr/>
      </w:pPr>
      <w:bookmarkStart w:id="552" w:name="__RefHeading___Toc1447974_1934241801"/>
      <w:bookmarkStart w:id="553" w:name="_Toc216"/>
      <w:bookmarkEnd w:id="552"/>
      <w:r>
        <w:rPr>
          <w:rtl w:val="true"/>
        </w:rPr>
        <w:t>شوخی به چه قیمت؟</w:t>
      </w:r>
      <w:bookmarkEnd w:id="553"/>
    </w:p>
    <w:p>
      <w:pPr>
        <w:pStyle w:val="BookText"/>
        <w:rPr/>
      </w:pPr>
      <w:r>
        <w:rPr>
          <w:rFonts w:ascii="IRNazanin" w:hAnsi="IRNazanin" w:eastAsia="IRNazanin"/>
          <w:color w:val="111111"/>
          <w:sz w:val="28"/>
          <w:sz w:val="28"/>
          <w:szCs w:val="28"/>
          <w:rtl w:val="true"/>
          <w:lang w:bidi="fa-IR"/>
        </w:rPr>
        <w:t>شخصی بنام ابوالحسن که یکی از شرکت کنندگان در پیمان عقبه و جنگ بدر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که مردی از جمع ما برخاست و رفت و کفش هایش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آنها را برداشت و زیر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برگشت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هایم؟</w:t>
      </w:r>
    </w:p>
    <w:p>
      <w:pPr>
        <w:pStyle w:val="BookText"/>
        <w:rPr/>
      </w:pPr>
      <w:r>
        <w:rPr>
          <w:rFonts w:ascii="IRNazanin" w:hAnsi="IRNazanin" w:eastAsia="IRNazanin"/>
          <w:color w:val="111111"/>
          <w:sz w:val="28"/>
          <w:sz w:val="28"/>
          <w:szCs w:val="28"/>
          <w:rtl w:val="true"/>
          <w:lang w:bidi="fa-IR"/>
        </w:rPr>
        <w:t>افرادی که آنجا نشسته بودند،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ندیده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کفش ها را زیر خود پنهان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هایت اینجاست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ترساندن مؤمن چه معنایی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به شوخی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یا سه بار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ترساندن مؤمن چه معنا دارد؟</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554" w:name="__RefHeading___Toc1447976_1934241801"/>
      <w:bookmarkStart w:id="555" w:name="_Toc217"/>
      <w:bookmarkEnd w:id="554"/>
      <w:r>
        <w:rPr>
          <w:rtl w:val="true"/>
        </w:rPr>
        <w:t>دلقک مدینه</w:t>
      </w:r>
      <w:bookmarkEnd w:id="555"/>
    </w:p>
    <w:p>
      <w:pPr>
        <w:pStyle w:val="BookText"/>
        <w:rPr/>
      </w:pPr>
      <w:r>
        <w:rPr>
          <w:rFonts w:ascii="IRNazanin" w:hAnsi="IRNazanin" w:eastAsia="IRNazanin"/>
          <w:color w:val="111111"/>
          <w:sz w:val="28"/>
          <w:sz w:val="28"/>
          <w:szCs w:val="28"/>
          <w:rtl w:val="true"/>
          <w:lang w:bidi="fa-IR"/>
        </w:rPr>
        <w:t>در مدینه مرد دلقک و هرزه گویی بود که مردم را می خندانید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درمانده و عاجز کرده است و تاکنون نتوانسته ام او را به خنده بیندازم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تن از غلامان خودشان از جایی می گذشتند که آن مرد دلقک آمد و </w:t>
      </w:r>
    </w:p>
    <w:p>
      <w:pPr>
        <w:pStyle w:val="BookText"/>
        <w:rPr/>
      </w:pPr>
      <w:r>
        <w:rPr>
          <w:rFonts w:ascii="IRNazanin" w:hAnsi="IRNazanin" w:eastAsia="IRNazanin"/>
          <w:color w:val="111111"/>
          <w:sz w:val="28"/>
          <w:sz w:val="28"/>
          <w:szCs w:val="28"/>
          <w:rtl w:val="true"/>
          <w:lang w:bidi="fa-IR"/>
        </w:rPr>
        <w:t>ردای حضرت را از روی شوخی از دوشش کشید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توجهی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و ردای آن حضرت را از آن مرد گرفتند و آوردند و بر  دوش مبارکش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هرزه گو و خوشمزه ای است که مردم مدینه را می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 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یَوْماً یَخْسَرُ فِیهِ اَلْمُبْطِلُونَ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خداوند روزی است   که بیهوده گویان و یاوه سرایان، در آن روز زیان می کنند</w:t>
      </w:r>
      <w:r>
        <w:rPr>
          <w:rFonts w:eastAsia="IRNazanin" w:cs="IRNazanin"/>
          <w:color w:val="111111"/>
          <w:sz w:val="28"/>
          <w:szCs w:val="28"/>
          <w:rtl w:val="true"/>
          <w:lang w:bidi="fa-IR"/>
        </w:rPr>
        <w:t>».</w:t>
      </w:r>
      <w:r>
        <w:rPr>
          <w:rStyle w:val="FootnoteAnchor"/>
          <w:rtl w:val="true"/>
        </w:rPr>
        <w:footnoteReference w:id="171"/>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556" w:name="pg13543_172065"/>
    </w:p>
    <w:p>
      <w:pPr>
        <w:pStyle w:val="Heading2"/>
        <w:numPr>
          <w:ilvl w:val="1"/>
          <w:numId w:val="1"/>
        </w:numPr>
        <w:rPr/>
      </w:pPr>
      <w:bookmarkStart w:id="557" w:name="__RefHeading___Toc1447978_1934241801"/>
      <w:bookmarkStart w:id="558" w:name="_Toc218"/>
      <w:bookmarkEnd w:id="556"/>
      <w:bookmarkEnd w:id="557"/>
      <w:r>
        <w:rPr>
          <w:rtl w:val="true"/>
        </w:rPr>
        <w:t>درس یازدهم</w:t>
      </w:r>
      <w:r>
        <w:rPr>
          <w:rtl w:val="true"/>
        </w:rPr>
        <w:t>:</w:t>
      </w:r>
      <w:r>
        <w:rPr>
          <w:rtl w:val="true"/>
        </w:rPr>
        <w:t>حریم</w:t>
      </w:r>
      <w:bookmarkEnd w:id="558"/>
    </w:p>
    <w:p>
      <w:pPr>
        <w:pStyle w:val="Heading3"/>
        <w:numPr>
          <w:ilvl w:val="2"/>
          <w:numId w:val="1"/>
        </w:numPr>
        <w:rPr/>
      </w:pPr>
      <w:bookmarkStart w:id="559" w:name="__RefHeading___Toc1447980_1934241801"/>
      <w:bookmarkStart w:id="560" w:name="_Toc219"/>
      <w:bookmarkEnd w:id="559"/>
      <w:r>
        <w:rPr>
          <w:rtl w:val="true"/>
        </w:rPr>
        <w:t>بهانه ارتباط</w:t>
      </w:r>
      <w:bookmarkEnd w:id="560"/>
    </w:p>
    <w:p>
      <w:pPr>
        <w:pStyle w:val="Heading4"/>
        <w:numPr>
          <w:ilvl w:val="3"/>
          <w:numId w:val="1"/>
        </w:numPr>
        <w:rPr/>
      </w:pPr>
      <w:bookmarkStart w:id="561" w:name="__RefHeading___Toc1447982_1934241801"/>
      <w:bookmarkStart w:id="562" w:name="_Toc220"/>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ابتدای جلسه، با فعال کردن دانش آموزان از طریق چند پرسش، بستر  تبیین محتوا را مهیا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اگر موافقید، چند سؤال بپرسم تا آمادگی شما را برای جلسه  امروز که باید خیلی مشارکت داشته باشید را بسنجم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اید؟</w:t>
      </w:r>
    </w:p>
    <w:p>
      <w:pPr>
        <w:pStyle w:val="BookText"/>
        <w:rPr/>
      </w:pPr>
      <w:r>
        <w:rPr>
          <w:rFonts w:ascii="IRNazanin" w:hAnsi="IRNazanin" w:eastAsia="IRNazanin"/>
          <w:color w:val="111111"/>
          <w:sz w:val="28"/>
          <w:sz w:val="28"/>
          <w:szCs w:val="28"/>
          <w:rtl w:val="true"/>
          <w:lang w:bidi="fa-IR"/>
        </w:rPr>
        <w:t>حافظه ی رایانه که برای ذخیره سازی اطلاعات به کار می رود؟ رَم</w:t>
      </w:r>
    </w:p>
    <w:p>
      <w:pPr>
        <w:pStyle w:val="BookText"/>
        <w:rPr/>
      </w:pPr>
      <w:r>
        <w:rPr>
          <w:rFonts w:ascii="IRNazanin" w:hAnsi="IRNazanin" w:eastAsia="IRNazanin"/>
          <w:color w:val="111111"/>
          <w:sz w:val="28"/>
          <w:sz w:val="28"/>
          <w:szCs w:val="28"/>
          <w:rtl w:val="true"/>
          <w:lang w:bidi="fa-IR"/>
        </w:rPr>
        <w:t>به مکانهای مقدس و بارگاه های امامان و امامزادگان چه می گویند؟  حرم</w:t>
      </w:r>
    </w:p>
    <w:p>
      <w:pPr>
        <w:pStyle w:val="BookText"/>
        <w:rPr/>
      </w:pPr>
      <w:r>
        <w:rPr>
          <w:rFonts w:ascii="IRNazanin" w:hAnsi="IRNazanin" w:eastAsia="IRNazanin"/>
          <w:color w:val="111111"/>
          <w:sz w:val="28"/>
          <w:sz w:val="28"/>
          <w:szCs w:val="28"/>
          <w:rtl w:val="true"/>
          <w:lang w:bidi="fa-IR"/>
        </w:rPr>
        <w:t>ماه عزاداری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محرم</w:t>
      </w:r>
    </w:p>
    <w:p>
      <w:pPr>
        <w:pStyle w:val="BookText"/>
        <w:rPr/>
      </w:pPr>
      <w:r>
        <w:rPr>
          <w:rFonts w:ascii="IRNazanin" w:hAnsi="IRNazanin" w:eastAsia="IRNazanin"/>
          <w:color w:val="111111"/>
          <w:sz w:val="28"/>
          <w:sz w:val="28"/>
          <w:szCs w:val="28"/>
          <w:rtl w:val="true"/>
          <w:lang w:bidi="fa-IR"/>
        </w:rPr>
        <w:t>نامحرم نیست؟  مَحرم</w:t>
      </w:r>
    </w:p>
    <w:p>
      <w:pPr>
        <w:pStyle w:val="BookText"/>
        <w:rPr/>
      </w:pPr>
      <w:r>
        <w:rPr>
          <w:rFonts w:ascii="IRNazanin" w:hAnsi="IRNazanin" w:eastAsia="IRNazanin"/>
          <w:color w:val="111111"/>
          <w:sz w:val="28"/>
          <w:sz w:val="28"/>
          <w:szCs w:val="28"/>
          <w:rtl w:val="true"/>
          <w:lang w:bidi="fa-IR"/>
        </w:rPr>
        <w:t>کسی که جرم و خطا مرتکب می شود؟ مجرم</w:t>
      </w:r>
    </w:p>
    <w:p>
      <w:pPr>
        <w:pStyle w:val="Heading4"/>
        <w:numPr>
          <w:ilvl w:val="3"/>
          <w:numId w:val="1"/>
        </w:numPr>
        <w:rPr/>
      </w:pPr>
      <w:bookmarkStart w:id="563" w:name="__RefHeading___Toc1447984_1934241801"/>
      <w:bookmarkStart w:id="564" w:name="_Toc221"/>
      <w:bookmarkEnd w:id="563"/>
      <w:r>
        <w:rPr>
          <w:rtl w:val="true"/>
        </w:rPr>
        <w:t>چرا او را مجرم و خطا کار می نامند؟</w:t>
      </w:r>
      <w:bookmarkEnd w:id="56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رفتار مخالف قانون و ناشایست داشته که مستحق محرومیت و تنبیه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565" w:name="pg13543_172066"/>
    </w:p>
    <w:p>
      <w:pPr>
        <w:pStyle w:val="BookText"/>
        <w:rPr/>
      </w:pPr>
      <w:bookmarkEnd w:id="565"/>
      <w:r>
        <w:rPr>
          <w:rFonts w:ascii="IRNazanin" w:hAnsi="IRNazanin" w:eastAsia="IRNazanin"/>
          <w:color w:val="111111"/>
          <w:sz w:val="28"/>
          <w:sz w:val="28"/>
          <w:szCs w:val="28"/>
          <w:rtl w:val="true"/>
          <w:lang w:bidi="fa-IR"/>
        </w:rPr>
        <w:t>عبارت دیگر، ر ی ح م را شکسته و به منطقه ممنوعه و محدوده حفاظت شده قانون وارد شده است؛ لذا حکم به مجرم بودن او می شود و تنبیه و مجازات در انتظار او خواهد بود؛ همانگونه که  اگر کسی بدون پاسپورت و ویزا وارد کشوری شود، او را دستگیر و روانه زندان می کنند</w:t>
      </w:r>
      <w:r>
        <w:rPr>
          <w:rFonts w:eastAsia="IRNazanin" w:cs="IRNazanin"/>
          <w:color w:val="111111"/>
          <w:sz w:val="28"/>
          <w:szCs w:val="28"/>
          <w:rtl w:val="true"/>
          <w:lang w:bidi="fa-IR"/>
        </w:rPr>
        <w:t>.</w:t>
      </w:r>
    </w:p>
    <w:p>
      <w:pPr>
        <w:pStyle w:val="Heading3"/>
        <w:numPr>
          <w:ilvl w:val="2"/>
          <w:numId w:val="1"/>
        </w:numPr>
        <w:rPr/>
      </w:pPr>
      <w:bookmarkStart w:id="566" w:name="__RefHeading___Toc1447986_1934241801"/>
      <w:bookmarkStart w:id="567" w:name="_Toc222"/>
      <w:bookmarkEnd w:id="566"/>
      <w:r>
        <w:rPr>
          <w:rtl w:val="true"/>
        </w:rPr>
        <w:t>تبیین متن و محتوا</w:t>
      </w:r>
      <w:bookmarkEnd w:id="567"/>
    </w:p>
    <w:p>
      <w:pPr>
        <w:pStyle w:val="Heading4"/>
        <w:numPr>
          <w:ilvl w:val="3"/>
          <w:numId w:val="1"/>
        </w:numPr>
        <w:rPr/>
      </w:pPr>
      <w:bookmarkStart w:id="568" w:name="__RefHeading___Toc1447988_1934241801"/>
      <w:bookmarkStart w:id="569" w:name="_Toc223"/>
      <w:bookmarkEnd w:id="568"/>
      <w:r>
        <w:rPr>
          <w:rtl w:val="true"/>
        </w:rPr>
        <w:t>اشاره</w:t>
      </w:r>
      <w:bookmarkEnd w:id="569"/>
    </w:p>
    <w:p>
      <w:pPr>
        <w:pStyle w:val="BookText"/>
        <w:rPr/>
      </w:pPr>
      <w:r>
        <w:rPr>
          <w:rFonts w:ascii="IRNazanin" w:hAnsi="IRNazanin" w:eastAsia="IRNazanin"/>
          <w:color w:val="111111"/>
          <w:sz w:val="28"/>
          <w:sz w:val="28"/>
          <w:szCs w:val="28"/>
          <w:rtl w:val="true"/>
          <w:lang w:bidi="fa-IR"/>
        </w:rPr>
        <w:t>بنابراین، همه موظفند حریم و محدوده های مشخص شده را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حریمها و محدوده هایی دارد که بندگان خدا موظف به رعایت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به چند مورد از این حریمها اشاره می کنیم که هر کس وارد آنها شود، باید منتظر مجازات الهی بماند؛  چرا که دیر یا زود، گرفتار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یک صلوات بلند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 و عجل فرجهم</w:t>
      </w:r>
    </w:p>
    <w:p>
      <w:pPr>
        <w:pStyle w:val="Heading4"/>
        <w:numPr>
          <w:ilvl w:val="3"/>
          <w:numId w:val="1"/>
        </w:numPr>
        <w:rPr/>
      </w:pPr>
      <w:bookmarkStart w:id="570" w:name="__RefHeading___Toc1447990_1934241801"/>
      <w:bookmarkStart w:id="571" w:name="_Toc224"/>
      <w:bookmarkEnd w:id="570"/>
      <w:r>
        <w:rPr>
          <w:rtl w:val="true"/>
        </w:rPr>
        <w:t>اولین حریم</w:t>
      </w:r>
      <w:r>
        <w:rPr>
          <w:rtl w:val="true"/>
        </w:rPr>
        <w:t xml:space="preserve">: </w:t>
      </w:r>
      <w:r>
        <w:rPr>
          <w:rtl w:val="true"/>
        </w:rPr>
        <w:t>حریم پدر و مادر</w:t>
      </w:r>
      <w:bookmarkEnd w:id="571"/>
    </w:p>
    <w:p>
      <w:pPr>
        <w:pStyle w:val="Heading5"/>
        <w:numPr>
          <w:ilvl w:val="4"/>
          <w:numId w:val="1"/>
        </w:numPr>
        <w:rPr/>
      </w:pPr>
      <w:bookmarkStart w:id="572" w:name="__RefHeading___Toc1447992_1934241801"/>
      <w:bookmarkStart w:id="573" w:name="_Toc225"/>
      <w:bookmarkEnd w:id="572"/>
      <w:r>
        <w:rPr>
          <w:rtl w:val="true"/>
        </w:rPr>
        <w:t>یک داستان</w:t>
      </w:r>
      <w:bookmarkEnd w:id="573"/>
    </w:p>
    <w:p>
      <w:pPr>
        <w:pStyle w:val="BookText"/>
        <w:rPr/>
      </w:pPr>
      <w:r>
        <w:rPr>
          <w:rFonts w:ascii="IRNazanin" w:hAnsi="IRNazanin" w:eastAsia="IRNazanin"/>
          <w:color w:val="111111"/>
          <w:sz w:val="28"/>
          <w:sz w:val="28"/>
          <w:szCs w:val="28"/>
          <w:rtl w:val="true"/>
          <w:lang w:bidi="fa-IR"/>
        </w:rPr>
        <w:t>مردی در خراسان به شغل رانندگی مشغول بود و از این راه، گذران عمر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جهت مالی در مضیقه ی شدیدی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تصادفی ناخواسته، ماشین او کاملاً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همه اتفاق های بد برای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نفرین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ثروتمندترین افراد مشهد بودم، اما ثروتم مرا مغرور کرده بود، به گونه ای که با چند دختر ازدواج می کردم و پس از مدتی آنها را طلاق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از این  کار نهی می کرد اما من توجهی نمی کردم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مرتبه ی آخر، با دختری ازدواج کردم و همانند موارد قبلی تصمیم گرفتم که او را  طلاق دهم، اما مادرم به شدت مخالفت کرد و مرا سرزنش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که عصبانی بودم و او را سدّ ی در برابر خواسته های خودم می دیدم، به جای گوش دادن به نصیحت های خیرخواهانه ی او، دست روی او دراز کردم و با جسارت و بی ادبی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کارهای من دخالت می کنی؟</w:t>
      </w:r>
    </w:p>
    <w:p>
      <w:pPr>
        <w:pStyle w:val="BookText"/>
        <w:rPr/>
      </w:pPr>
      <w:r>
        <w:rPr>
          <w:rFonts w:ascii="IRNazanin" w:hAnsi="IRNazanin" w:eastAsia="IRNazanin"/>
          <w:color w:val="111111"/>
          <w:sz w:val="28"/>
          <w:sz w:val="28"/>
          <w:szCs w:val="28"/>
          <w:rtl w:val="true"/>
          <w:lang w:bidi="fa-IR"/>
        </w:rPr>
        <w:t>در این هنگام او مرا نفرین کرد و همه ی بدبختی های من از همان وقت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دیدم که تمام بدنم را شپش فرا گرفته، با وحشت از خواب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آن کشتی ای که از خارج به طرف  ایران می آمد، تمام اموالش و از جمله اموال من که در واقع تمام دارایی ام بود، غرق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خبر ورشکستگی ام همه جا پخش شد و طلبکارها به سوی من هجوم آوردند و  همه ی دار و ندارم را بردند، به گونه ای که به نان شبم محتاج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زحمت و قرض، یک ماشین سواری قدیمی خریدم تا به اصطلاح اموراتم را با آن بگذرانم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نفرین مادر هم  چنان  رهایم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ماشینم پنچر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خیابان پارک کردم و رفتم داخل مغازه آپاراتی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تانکر  بزرگی آمد و ماشینم را له کرد و کمی جلوتر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معلوم شد که راننده ی تانکر قبل از رسیدن به ماشین من، سکته ی قلبی کرده و پشت  فرمان بیهوش بوده و پس از له کردن ماشین من، بر اثر ضربه ی فرمان به هوش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او فقط مأموریت داشته که به من ضرر برساند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بدون شک، رعایت حریم و حُرمت پدر و مادر از واجباتی است که رعایت آنها باعث خوشبختی و سعادت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هیچ کس را نمی توانید پیدا کنید که نفرین والدین  پشت سرش باشد و با اینم حال رنگ خوشبختی و سعادت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طرف، راز پیشرفت و موفقیت در احترام به پدر و مادر و خشنودی و رضایت آنان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کار سختی نیست، چون والدین انتظار زیادی از فرزند خود ندارند؛ آنها فقط احترام، </w:t>
      </w:r>
      <w:bookmarkStart w:id="574" w:name="pg13543_172068"/>
    </w:p>
    <w:p>
      <w:pPr>
        <w:pStyle w:val="BookText"/>
        <w:rPr/>
      </w:pPr>
      <w:bookmarkEnd w:id="574"/>
      <w:r>
        <w:rPr>
          <w:rFonts w:ascii="IRNazanin" w:hAnsi="IRNazanin" w:eastAsia="IRNazanin"/>
          <w:color w:val="111111"/>
          <w:sz w:val="28"/>
          <w:sz w:val="28"/>
          <w:szCs w:val="28"/>
          <w:rtl w:val="true"/>
          <w:lang w:bidi="fa-IR"/>
        </w:rPr>
        <w:t>رعایت ادب، حرف شنوی و حفظ و مراعات جایگاه خود و قدردانی از زحماتشان را می خواهند  که همه اینها، با کمی دقت و حوصله قابل اجراست</w:t>
      </w:r>
      <w:r>
        <w:rPr>
          <w:rFonts w:eastAsia="IRNazanin" w:cs="IRNazanin"/>
          <w:color w:val="111111"/>
          <w:sz w:val="28"/>
          <w:szCs w:val="28"/>
          <w:rtl w:val="true"/>
          <w:lang w:bidi="fa-IR"/>
        </w:rPr>
        <w:t>.</w:t>
      </w:r>
    </w:p>
    <w:p>
      <w:pPr>
        <w:pStyle w:val="Heading5"/>
        <w:numPr>
          <w:ilvl w:val="4"/>
          <w:numId w:val="1"/>
        </w:numPr>
        <w:rPr/>
      </w:pPr>
      <w:bookmarkStart w:id="575" w:name="__RefHeading___Toc1447994_1934241801"/>
      <w:bookmarkStart w:id="576" w:name="_Toc226"/>
      <w:bookmarkEnd w:id="575"/>
      <w:r>
        <w:rPr>
          <w:rtl w:val="true"/>
        </w:rPr>
        <w:t>دستور خدا</w:t>
      </w:r>
      <w:bookmarkEnd w:id="576"/>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این آیه را روی تابلو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Style w:val="FootnoteAnchor"/>
          <w:rtl w:val="true"/>
        </w:rPr>
        <w:footnoteReference w:id="173"/>
      </w:r>
      <w:r>
        <w:rPr>
          <w:rFonts w:ascii="IRNazanin" w:hAnsi="IRNazanin" w:eastAsia="IRNazanin"/>
          <w:color w:val="111111"/>
          <w:sz w:val="28"/>
          <w:sz w:val="28"/>
          <w:szCs w:val="28"/>
          <w:rtl w:val="true"/>
          <w:lang w:bidi="fa-IR"/>
        </w:rPr>
        <w:t xml:space="preserve"> ؛وبال های  تواضع خویش را از محبت و لطف، در برابر آنان فرود آور</w:t>
      </w:r>
      <w:r>
        <w:rPr>
          <w:rFonts w:eastAsia="IRNazanin" w:cs="IRNazanin"/>
          <w:color w:val="111111"/>
          <w:sz w:val="28"/>
          <w:szCs w:val="28"/>
          <w:rtl w:val="true"/>
          <w:lang w:bidi="fa-IR"/>
        </w:rPr>
        <w:t>».</w:t>
      </w:r>
    </w:p>
    <w:p>
      <w:pPr>
        <w:pStyle w:val="Heading5"/>
        <w:numPr>
          <w:ilvl w:val="4"/>
          <w:numId w:val="1"/>
        </w:numPr>
        <w:rPr/>
      </w:pPr>
      <w:bookmarkStart w:id="577" w:name="__RefHeading___Toc1447996_1934241801"/>
      <w:bookmarkStart w:id="578" w:name="_Toc227"/>
      <w:bookmarkEnd w:id="577"/>
      <w:r>
        <w:rPr>
          <w:rtl w:val="true"/>
        </w:rPr>
        <w:t>فعال سازی دانش آموزان با یک پرسش</w:t>
      </w:r>
      <w:bookmarkEnd w:id="578"/>
    </w:p>
    <w:p>
      <w:pPr>
        <w:pStyle w:val="BookText"/>
        <w:rPr/>
      </w:pPr>
      <w:r>
        <w:rPr>
          <w:rFonts w:ascii="IRNazanin" w:hAnsi="IRNazanin" w:eastAsia="IRNazanin"/>
          <w:color w:val="111111"/>
          <w:sz w:val="28"/>
          <w:sz w:val="28"/>
          <w:szCs w:val="28"/>
          <w:rtl w:val="true"/>
          <w:lang w:bidi="fa-IR"/>
        </w:rPr>
        <w:t>به نظر شما معنای این آیه چیست؟</w:t>
      </w:r>
    </w:p>
    <w:p>
      <w:pPr>
        <w:pStyle w:val="BookText"/>
        <w:rPr/>
      </w:pPr>
      <w:r>
        <w:rPr>
          <w:rFonts w:ascii="IRNazanin" w:hAnsi="IRNazanin" w:eastAsia="IRNazanin"/>
          <w:color w:val="111111"/>
          <w:sz w:val="28"/>
          <w:sz w:val="28"/>
          <w:szCs w:val="28"/>
          <w:rtl w:val="true"/>
          <w:lang w:bidi="fa-IR"/>
        </w:rPr>
        <w:t>شنیدن نظرات تعدادی از دانش 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پدر و مادر خاضع، فروتن و مهربان باش، نه مثل برخی از بچه ها که صدایشان را از صدای پدر و مادر بالاتر می برند و با عصبانیت و تندی به آنها خیره شده و همیشه  قیافه طلبکارانه و حق به جانب به خودشان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این آیه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پدر و مادر خیره مشو، مگر از روی مهربانی و محبت و صدایت را بلندتر از صدای آن دو مکن و دستت را هم روی دست آن دو بلند  مکن و جلوتر از آنها قرار مگیر</w:t>
      </w:r>
      <w:r>
        <w:rPr>
          <w:rFonts w:eastAsia="IRNazanin" w:cs="IRNazanin"/>
          <w:color w:val="111111"/>
          <w:sz w:val="28"/>
          <w:szCs w:val="28"/>
          <w:rtl w:val="true"/>
          <w:lang w:bidi="fa-IR"/>
        </w:rPr>
        <w:t>».</w:t>
      </w:r>
      <w:r>
        <w:rPr>
          <w:rStyle w:val="FootnoteAnchor"/>
          <w:rtl w:val="true"/>
        </w:rPr>
        <w:footnoteReference w:id="17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دنبال سعادت و موفقیت هستیم، باید رضایت و خشنودی پدر و مادر را همراه داشته  باشیم و با حفظ حریم آنها، رضایت خداوند را هم جلب نماییم</w:t>
      </w:r>
      <w:r>
        <w:rPr>
          <w:rFonts w:eastAsia="IRNazanin" w:cs="IRNazanin"/>
          <w:color w:val="111111"/>
          <w:sz w:val="28"/>
          <w:szCs w:val="28"/>
          <w:rtl w:val="true"/>
          <w:lang w:bidi="fa-IR"/>
        </w:rPr>
        <w:t xml:space="preserve">. </w:t>
      </w:r>
      <w:bookmarkStart w:id="579" w:name="pg13543_172069"/>
    </w:p>
    <w:p>
      <w:pPr>
        <w:pStyle w:val="Heading4"/>
        <w:numPr>
          <w:ilvl w:val="3"/>
          <w:numId w:val="1"/>
        </w:numPr>
        <w:rPr/>
      </w:pPr>
      <w:bookmarkStart w:id="580" w:name="__RefHeading___Toc1447998_1934241801"/>
      <w:bookmarkStart w:id="581" w:name="_Toc228"/>
      <w:bookmarkEnd w:id="579"/>
      <w:bookmarkEnd w:id="580"/>
      <w:r>
        <w:rPr>
          <w:rtl w:val="true"/>
        </w:rPr>
        <w:t>حریم دوم</w:t>
      </w:r>
      <w:r>
        <w:rPr>
          <w:rtl w:val="true"/>
        </w:rPr>
        <w:t xml:space="preserve">: </w:t>
      </w:r>
      <w:r>
        <w:rPr>
          <w:rtl w:val="true"/>
        </w:rPr>
        <w:t>محرم و نامحرم</w:t>
      </w:r>
      <w:bookmarkEnd w:id="581"/>
    </w:p>
    <w:p>
      <w:pPr>
        <w:pStyle w:val="BookText"/>
        <w:rPr/>
      </w:pPr>
      <w:r>
        <w:rPr>
          <w:rFonts w:ascii="IRNazanin" w:hAnsi="IRNazanin" w:eastAsia="IRNazanin"/>
          <w:color w:val="111111"/>
          <w:sz w:val="28"/>
          <w:sz w:val="28"/>
          <w:szCs w:val="28"/>
          <w:rtl w:val="true"/>
          <w:lang w:bidi="fa-IR"/>
        </w:rPr>
        <w:t>یکی دیگر از این حریمهای مهم، حریم محرم و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توجه به شناختی که از روحیات بندگان خود دارد، فاصله و حجابی را بین آنها قرار داده است تا زندگی متفاوتی نسبت به حیوانات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زندگی حیوانی حریم چندانی بین آنها وجود نداشته و رابطه ها بر اساس شهوت و علاقه های جسمی است، از این رو وقتی می خواهند بی بند و باری را به چیزی تشبیه</w:t>
      </w:r>
    </w:p>
    <w:p>
      <w:pPr>
        <w:pStyle w:val="BookText"/>
        <w:rPr/>
      </w:pPr>
      <w:r>
        <w:rPr>
          <w:rFonts w:ascii="IRNazanin" w:hAnsi="IRNazanin" w:eastAsia="IRNazanin"/>
          <w:color w:val="111111"/>
          <w:sz w:val="28"/>
          <w:sz w:val="28"/>
          <w:szCs w:val="28"/>
          <w:rtl w:val="true"/>
          <w:lang w:bidi="fa-IR"/>
        </w:rPr>
        <w:t>کنند، به زندگی حیوانات مثال می زنند که بدون هرگونه تکلیفی، با یکدیگر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متعال برای انسان پرونده ویژه ای باز کرده و شأن او را ممتاز از دیگر آفریده ها قرار داده است؛ به گونه ای که او را خلیفه و جانشین خود دانسته و همه جهان آفرینش را در اختیار  او قرار داده است</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آیا به حال دیده اید که انسانی خدمتگزار حیوان باشد و خداوند مقام او را از انسان برتر دانسته  باشد؟</w:t>
      </w:r>
    </w:p>
    <w:p>
      <w:pPr>
        <w:pStyle w:val="BookText"/>
        <w:rPr/>
      </w:pPr>
      <w:r>
        <w:rPr>
          <w:rFonts w:ascii="IRNazanin" w:hAnsi="IRNazanin" w:eastAsia="IRNazanin"/>
          <w:color w:val="111111"/>
          <w:sz w:val="28"/>
          <w:sz w:val="28"/>
          <w:szCs w:val="28"/>
          <w:rtl w:val="true"/>
          <w:lang w:bidi="fa-IR"/>
        </w:rPr>
        <w:t>قطعا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قیمت ورای دو جهانی</w:t>
      </w:r>
    </w:p>
    <w:p>
      <w:pPr>
        <w:pStyle w:val="BookText"/>
        <w:rPr/>
      </w:pPr>
      <w:r>
        <w:rPr>
          <w:rFonts w:ascii="IRNazanin" w:hAnsi="IRNazanin" w:eastAsia="IRNazanin"/>
          <w:color w:val="111111"/>
          <w:sz w:val="28"/>
          <w:sz w:val="28"/>
          <w:szCs w:val="28"/>
          <w:rtl w:val="true"/>
          <w:lang w:bidi="fa-IR"/>
        </w:rPr>
        <w:t>چه کنم قدر خود نمی دانی</w:t>
      </w:r>
    </w:p>
    <w:p>
      <w:pPr>
        <w:pStyle w:val="BookText"/>
        <w:rPr/>
      </w:pPr>
      <w:r>
        <w:rPr>
          <w:rFonts w:ascii="IRNazanin" w:hAnsi="IRNazanin" w:eastAsia="IRNazanin"/>
          <w:color w:val="111111"/>
          <w:sz w:val="28"/>
          <w:sz w:val="28"/>
          <w:szCs w:val="28"/>
          <w:rtl w:val="true"/>
          <w:lang w:bidi="fa-IR"/>
        </w:rPr>
        <w:t>مفروش خویش ارزان</w:t>
      </w:r>
    </w:p>
    <w:p>
      <w:pPr>
        <w:pStyle w:val="BookText"/>
        <w:rPr/>
      </w:pPr>
      <w:r>
        <w:rPr>
          <w:rFonts w:ascii="IRNazanin" w:hAnsi="IRNazanin" w:eastAsia="IRNazanin"/>
          <w:color w:val="111111"/>
          <w:sz w:val="28"/>
          <w:sz w:val="28"/>
          <w:szCs w:val="28"/>
          <w:rtl w:val="true"/>
          <w:lang w:bidi="fa-IR"/>
        </w:rPr>
        <w:t>که تو بس گرانبهایی</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روشن است که برای رسیدن به این مقام و جایگاه و دور ماندن از فضای حیوانی، باید یکسری بایدها و نبایدها را رعایت و برخی حریمها را مراعات نماید که پرهیز از رابطه بی پروا و بی حد و حصر با نامحرم، یکی از این خواسته های خداوند است که یاریگر او، در راه رسیدن به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های اصلی زندگی خواهد بود</w:t>
      </w:r>
      <w:r>
        <w:rPr>
          <w:rFonts w:eastAsia="IRNazanin" w:cs="IRNazanin"/>
          <w:color w:val="111111"/>
          <w:sz w:val="28"/>
          <w:szCs w:val="28"/>
          <w:rtl w:val="true"/>
          <w:lang w:bidi="fa-IR"/>
        </w:rPr>
        <w:t xml:space="preserve">. </w:t>
      </w:r>
      <w:bookmarkStart w:id="582" w:name="pg13543_172070"/>
    </w:p>
    <w:p>
      <w:pPr>
        <w:pStyle w:val="Heading4"/>
        <w:numPr>
          <w:ilvl w:val="3"/>
          <w:numId w:val="1"/>
        </w:numPr>
        <w:rPr/>
      </w:pPr>
      <w:bookmarkStart w:id="583" w:name="__RefHeading___Toc1448000_1934241801"/>
      <w:bookmarkStart w:id="584" w:name="_Toc229"/>
      <w:bookmarkEnd w:id="582"/>
      <w:bookmarkEnd w:id="583"/>
      <w:r>
        <w:rPr>
          <w:rtl w:val="true"/>
        </w:rPr>
        <w:t>حریم سوم</w:t>
      </w:r>
      <w:r>
        <w:rPr>
          <w:rtl w:val="true"/>
        </w:rPr>
        <w:t xml:space="preserve">: </w:t>
      </w:r>
      <w:r>
        <w:rPr>
          <w:rtl w:val="true"/>
        </w:rPr>
        <w:t>حریم الهی</w:t>
      </w:r>
      <w:bookmarkEnd w:id="584"/>
    </w:p>
    <w:p>
      <w:pPr>
        <w:pStyle w:val="BookText"/>
        <w:rPr/>
      </w:pPr>
      <w:r>
        <w:rPr>
          <w:rFonts w:ascii="IRNazanin" w:hAnsi="IRNazanin" w:eastAsia="IRNazanin"/>
          <w:color w:val="111111"/>
          <w:sz w:val="28"/>
          <w:sz w:val="28"/>
          <w:szCs w:val="28"/>
          <w:rtl w:val="true"/>
          <w:lang w:bidi="fa-IR"/>
        </w:rPr>
        <w:t>مهم تر از همه این حریم ها که در واقع اساس و پایه همه این حریمها محسوب می شود، رعایت حریم الهی و به عبارتی، محترم نگه داشتن مقام خداوند است و اینکه انسان به پاسداشت عظمت پروردگار، از کارهای حرام، اعمال ناشایست و گناهان دوری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احترام</w:t>
      </w:r>
    </w:p>
    <w:p>
      <w:pPr>
        <w:pStyle w:val="BookText"/>
        <w:rPr/>
      </w:pPr>
      <w:r>
        <w:rPr>
          <w:rFonts w:ascii="IRNazanin" w:hAnsi="IRNazanin" w:eastAsia="IRNazanin"/>
          <w:color w:val="111111"/>
          <w:sz w:val="28"/>
          <w:sz w:val="28"/>
          <w:szCs w:val="28"/>
          <w:rtl w:val="true"/>
          <w:lang w:bidi="fa-IR"/>
        </w:rPr>
        <w:t>گذاشتن به امر و نهی خداوند و بایدها و نبایدهای الهی، نشانه بندگی حقیقی و نمایانگر رتبه و  درجه ایمان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تصویر نردبان</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همزمان با بیان کارهای شایسته که با همراهی و همکاری دانش آموزان  انجام می پذیرد، این کلمات را روی پله های نردبان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خدا، همانند پله های این نردبان است که هر کار شایسته مثل عبادت، دعا و زیارت، ذکر و قرائت قرآن، کمک به دیگران، سر زدن به خویشاوندان، ترک گناه، نماز  جماعت، پیروی از رهبر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آدمی را به خدا نزدیک می کند و سعادت او را تضمین می نماید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پله های این نردبان با گناه، بی احترامی، دروغ و تهمت، فحاشی و بدزبانی، بی ادبی و تمسخر، نگاه های حرام، بی تفاوتی نسبت به نماز و عبادت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شکسته شوند، چگونه انسان </w:t>
      </w:r>
      <w:bookmarkStart w:id="585" w:name="pg13543_172071"/>
    </w:p>
    <w:p>
      <w:pPr>
        <w:pStyle w:val="BookText"/>
        <w:rPr/>
      </w:pPr>
      <w:bookmarkEnd w:id="585"/>
      <w:r>
        <w:rPr>
          <w:rFonts w:ascii="IRNazanin" w:hAnsi="IRNazanin" w:eastAsia="IRNazanin"/>
          <w:color w:val="111111"/>
          <w:sz w:val="28"/>
          <w:sz w:val="28"/>
          <w:szCs w:val="28"/>
          <w:rtl w:val="true"/>
          <w:lang w:bidi="fa-IR"/>
        </w:rPr>
        <w:t>می تواند به اوج برسد و آن مقام شایسته انسانی خود را به دست بیاورد؟</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586" w:name="__RefHeading___Toc1448002_1934241801"/>
      <w:bookmarkStart w:id="587" w:name="_Toc230"/>
      <w:bookmarkEnd w:id="586"/>
      <w:r>
        <w:rPr>
          <w:rtl w:val="true"/>
        </w:rPr>
        <w:t>پیامهای کاربردی تربیتی</w:t>
      </w:r>
      <w:bookmarkEnd w:id="587"/>
    </w:p>
    <w:p>
      <w:pPr>
        <w:pStyle w:val="Heading4"/>
        <w:numPr>
          <w:ilvl w:val="3"/>
          <w:numId w:val="1"/>
        </w:numPr>
        <w:rPr/>
      </w:pPr>
      <w:bookmarkStart w:id="588" w:name="__RefHeading___Toc1448004_1934241801"/>
      <w:bookmarkStart w:id="589" w:name="_Toc231"/>
      <w:bookmarkEnd w:id="588"/>
      <w:r>
        <w:rPr>
          <w:rtl w:val="true"/>
        </w:rPr>
        <w:t>اشاره</w:t>
      </w:r>
      <w:bookmarkEnd w:id="589"/>
    </w:p>
    <w:p>
      <w:pPr>
        <w:pStyle w:val="BookText"/>
        <w:rPr/>
      </w:pPr>
      <w:r>
        <w:rPr>
          <w:rFonts w:ascii="IRNazanin" w:hAnsi="IRNazanin" w:eastAsia="IRNazanin"/>
          <w:color w:val="111111"/>
          <w:sz w:val="28"/>
          <w:sz w:val="28"/>
          <w:szCs w:val="28"/>
          <w:rtl w:val="true"/>
          <w:lang w:bidi="fa-IR"/>
        </w:rPr>
        <w:t>چه کنیم وارد قرقگاه و محدوده قوانین الهی نشویم و خود را محروم از محبت و نعمت های  الهی نکنیم؟</w:t>
      </w:r>
    </w:p>
    <w:p>
      <w:pPr>
        <w:pStyle w:val="BookText"/>
        <w:rPr/>
      </w:pPr>
      <w:r>
        <w:rPr>
          <w:rFonts w:ascii="IRNazanin" w:hAnsi="IRNazanin" w:eastAsia="IRNazanin"/>
          <w:color w:val="111111"/>
          <w:sz w:val="28"/>
          <w:sz w:val="28"/>
          <w:szCs w:val="28"/>
          <w:rtl w:val="true"/>
          <w:lang w:bidi="fa-IR"/>
        </w:rPr>
        <w:t>در این فرصت من دو فرمول قرآنی را برای شما می خوانم که عمل کردن به آن باعث می شود  از ترفندهای شیطان در امان بمانید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 می تواند این فرمولها را در قالب کارت یا روی تابلو بنویسد و از دانش آموزان نیز بخواهد  که آنها را یاداشت کنند</w:t>
      </w:r>
      <w:r>
        <w:rPr>
          <w:rFonts w:eastAsia="IRNazanin" w:cs="IRNazanin"/>
          <w:color w:val="111111"/>
          <w:sz w:val="28"/>
          <w:szCs w:val="28"/>
          <w:rtl w:val="true"/>
          <w:lang w:bidi="fa-IR"/>
        </w:rPr>
        <w:t>.</w:t>
      </w:r>
    </w:p>
    <w:p>
      <w:pPr>
        <w:pStyle w:val="Heading4"/>
        <w:numPr>
          <w:ilvl w:val="3"/>
          <w:numId w:val="1"/>
        </w:numPr>
        <w:rPr/>
      </w:pPr>
      <w:bookmarkStart w:id="590" w:name="__RefHeading___Toc1448006_1934241801"/>
      <w:bookmarkStart w:id="591" w:name="_Toc232"/>
      <w:bookmarkEnd w:id="590"/>
      <w:r>
        <w:rPr>
          <w:rtl w:val="true"/>
        </w:rPr>
        <w:t>فرمول اول</w:t>
      </w:r>
      <w:r>
        <w:rPr>
          <w:rtl w:val="true"/>
        </w:rPr>
        <w:t xml:space="preserve">: </w:t>
      </w:r>
      <w:r>
        <w:rPr>
          <w:rtl w:val="true"/>
        </w:rPr>
        <w:t>ترمز، توقف</w:t>
      </w:r>
      <w:bookmarkEnd w:id="591"/>
    </w:p>
    <w:p>
      <w:pPr>
        <w:pStyle w:val="Heading5"/>
        <w:numPr>
          <w:ilvl w:val="4"/>
          <w:numId w:val="1"/>
        </w:numPr>
        <w:rPr/>
      </w:pPr>
      <w:bookmarkStart w:id="592" w:name="__RefHeading___Toc1448008_1934241801"/>
      <w:bookmarkStart w:id="593" w:name="_Toc233"/>
      <w:bookmarkEnd w:id="592"/>
      <w:r>
        <w:rPr>
          <w:rtl w:val="true"/>
        </w:rPr>
        <w:t>اشاره</w:t>
      </w:r>
      <w:bookmarkEnd w:id="59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فرمول قرآنی آن است که مراقب سیاست گام به گام شیطان باشیم و به محض آنکه احساس کردیم وسوسه های شیطانی شروع شده و ما را به گناه و شکستن حریمهای الهی دعوت می کند، فوری ترمز و توقف کنیم و ادامه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نیز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حُدُودُ </w:t>
      </w:r>
      <w:bookmarkStart w:id="594" w:name="pg13543_172072"/>
    </w:p>
    <w:p>
      <w:pPr>
        <w:pStyle w:val="BookText"/>
        <w:rPr/>
      </w:pPr>
      <w:bookmarkEnd w:id="594"/>
      <w:r>
        <w:rPr>
          <w:rFonts w:ascii="IRNazanin" w:hAnsi="IRNazanin" w:eastAsia="IRNazanin"/>
          <w:color w:val="111111"/>
          <w:sz w:val="28"/>
          <w:sz w:val="28"/>
          <w:szCs w:val="28"/>
          <w:rtl w:val="true"/>
          <w:lang w:bidi="fa-IR"/>
        </w:rPr>
        <w:t xml:space="preserve">اللَّهِ فَلَا تَقْرَبُوهَا ؛ این است حدود احکام الهی،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نزدیک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وقتی انسان به گناه نزدیک شد، مثلا فیلترشکن تهیه کرد، یا وارد سایتها و کانالهای مستهجن و غیراخلاقی شد، آن وقت است که کنترل کار مشکلی خواهد شد؛ لذا خدا می فرماید  از ابتدا جلوی این آلودگی را بگیرید و وارد این فضاها نشوید</w:t>
      </w:r>
      <w:r>
        <w:rPr>
          <w:rFonts w:eastAsia="IRNazanin" w:cs="IRNazanin"/>
          <w:color w:val="111111"/>
          <w:sz w:val="28"/>
          <w:szCs w:val="28"/>
          <w:rtl w:val="true"/>
          <w:lang w:bidi="fa-IR"/>
        </w:rPr>
        <w:t>.</w:t>
      </w:r>
    </w:p>
    <w:p>
      <w:pPr>
        <w:pStyle w:val="Heading5"/>
        <w:numPr>
          <w:ilvl w:val="4"/>
          <w:numId w:val="1"/>
        </w:numPr>
        <w:rPr/>
      </w:pPr>
      <w:bookmarkStart w:id="595" w:name="__RefHeading___Toc1448010_1934241801"/>
      <w:bookmarkStart w:id="596" w:name="_Toc234"/>
      <w:bookmarkEnd w:id="595"/>
      <w:r>
        <w:rPr>
          <w:rtl w:val="true"/>
        </w:rPr>
        <w:t>تنوع در اجرا</w:t>
      </w:r>
      <w:bookmarkEnd w:id="596"/>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صورت امکان تخم مرغ را از قبل تهیه کند، در غیر این صورت در تابلو  تصویر آن را کشیده یا حروفش را به صورت پراکنده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w:t>
      </w:r>
    </w:p>
    <w:p>
      <w:pPr>
        <w:pStyle w:val="BookText"/>
        <w:rPr/>
      </w:pPr>
      <w:r>
        <w:rPr>
          <w:rFonts w:ascii="IRNazanin" w:hAnsi="IRNazanin" w:eastAsia="IRNazanin"/>
          <w:color w:val="111111"/>
          <w:sz w:val="28"/>
          <w:sz w:val="28"/>
          <w:szCs w:val="28"/>
          <w:rtl w:val="true"/>
          <w:lang w:bidi="fa-IR"/>
        </w:rPr>
        <w:t>یعنی چه؟ ربطش به بحث ما چیست؟</w:t>
      </w:r>
    </w:p>
    <w:p>
      <w:pPr>
        <w:pStyle w:val="BookText"/>
        <w:rPr/>
      </w:pPr>
      <w:r>
        <w:rPr>
          <w:rFonts w:ascii="IRNazanin" w:hAnsi="IRNazanin" w:eastAsia="IRNazanin"/>
          <w:color w:val="111111"/>
          <w:sz w:val="28"/>
          <w:sz w:val="28"/>
          <w:szCs w:val="28"/>
          <w:rtl w:val="true"/>
          <w:lang w:bidi="fa-IR"/>
        </w:rPr>
        <w:t>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 و ج</w:t>
      </w:r>
    </w:p>
    <w:p>
      <w:pPr>
        <w:pStyle w:val="BookText"/>
        <w:rPr/>
      </w:pPr>
      <w:r>
        <w:rPr>
          <w:rFonts w:ascii="IRNazanin" w:hAnsi="IRNazanin" w:eastAsia="IRNazanin"/>
          <w:color w:val="111111"/>
          <w:sz w:val="28"/>
          <w:sz w:val="28"/>
          <w:szCs w:val="28"/>
          <w:rtl w:val="true"/>
          <w:lang w:bidi="fa-IR"/>
        </w:rPr>
        <w:t>اینکه بدتر شد و جواب را سخت تر 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جلوی وسوسه های شیطان مقاومت کنید و قاطعانه به درخواستهایش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در غیر این صورت، اگر به شیطان چراغ سبز نشان دادید، شیطان سراغ شما می آید و به تدریج درون فکر و قلب شما لانه می کند و تخم می گذارد و جوجه می کند،و به طور کامل بر شما تسلط پیدا می کند ، آن گاه دیگر توان مقابله نخواهید داشت</w:t>
      </w:r>
      <w:r>
        <w:rPr>
          <w:rFonts w:eastAsia="IRNazanin" w:cs="IRNazanin"/>
          <w:color w:val="111111"/>
          <w:sz w:val="28"/>
          <w:szCs w:val="28"/>
          <w:rtl w:val="true"/>
          <w:lang w:bidi="fa-IR"/>
        </w:rPr>
        <w:t>.</w:t>
      </w:r>
      <w:r>
        <w:rPr>
          <w:rStyle w:val="FootnoteAnchor"/>
          <w:rtl w:val="true"/>
        </w:rPr>
        <w:footnoteReference w:id="178"/>
      </w:r>
      <w:bookmarkStart w:id="597" w:name="pg13543_172073"/>
    </w:p>
    <w:p>
      <w:pPr>
        <w:pStyle w:val="Heading4"/>
        <w:numPr>
          <w:ilvl w:val="3"/>
          <w:numId w:val="1"/>
        </w:numPr>
        <w:rPr/>
      </w:pPr>
      <w:bookmarkStart w:id="598" w:name="__RefHeading___Toc1448012_1934241801"/>
      <w:bookmarkStart w:id="599" w:name="_Toc235"/>
      <w:bookmarkEnd w:id="597"/>
      <w:bookmarkEnd w:id="598"/>
      <w:r>
        <w:rPr>
          <w:rtl w:val="true"/>
        </w:rPr>
        <w:t>فرمول دوم</w:t>
      </w:r>
      <w:r>
        <w:rPr>
          <w:rtl w:val="true"/>
        </w:rPr>
        <w:t xml:space="preserve">: </w:t>
      </w:r>
      <w:r>
        <w:rPr>
          <w:rtl w:val="true"/>
        </w:rPr>
        <w:t>خدا میبیند</w:t>
      </w:r>
      <w:bookmarkEnd w:id="599"/>
    </w:p>
    <w:p>
      <w:pPr>
        <w:pStyle w:val="Heading5"/>
        <w:numPr>
          <w:ilvl w:val="4"/>
          <w:numId w:val="1"/>
        </w:numPr>
        <w:rPr/>
      </w:pPr>
      <w:bookmarkStart w:id="600" w:name="__RefHeading___Toc1448014_1934241801"/>
      <w:bookmarkStart w:id="601" w:name="_Toc236"/>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امروزه بسیاری از اتفاقات و حوادث را از طریق دوربینهای مداربسته و در محیط های بزرگتر همانند جاده ها و خیابانها، با دوربین های پیشرفته کنترل و رصد می کنند و بسیاری از خلافها را از  همین طریق کشف و متخلفان را شناسایی و بازداشت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توانایی اندک خود می تواند بسیاری از چیزها را به نظارت و کنترل خود در بیاورد، به یقین برای خداوند متعال به عنوان آفریننده جهان نیز چیزی مخفی و پوشیده نخواهد  بود</w:t>
      </w:r>
      <w:r>
        <w:rPr>
          <w:rFonts w:eastAsia="IRNazanin" w:cs="IRNazanin"/>
          <w:color w:val="111111"/>
          <w:sz w:val="28"/>
          <w:szCs w:val="28"/>
          <w:rtl w:val="true"/>
          <w:lang w:bidi="fa-IR"/>
        </w:rPr>
        <w:t>.</w:t>
      </w:r>
    </w:p>
    <w:p>
      <w:pPr>
        <w:pStyle w:val="Heading5"/>
        <w:numPr>
          <w:ilvl w:val="4"/>
          <w:numId w:val="1"/>
        </w:numPr>
        <w:rPr/>
      </w:pPr>
      <w:bookmarkStart w:id="602" w:name="__RefHeading___Toc1448016_1934241801"/>
      <w:bookmarkStart w:id="603" w:name="_Toc237"/>
      <w:bookmarkEnd w:id="602"/>
      <w:r>
        <w:rPr>
          <w:rtl w:val="true"/>
        </w:rPr>
        <w:t>مسابقه جدول</w:t>
      </w:r>
      <w:bookmarkEnd w:id="603"/>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ه ش ا ر ی  ش ک</w:t>
      </w:r>
    </w:p>
    <w:p>
      <w:pPr>
        <w:pStyle w:val="BookText"/>
        <w:rPr/>
      </w:pPr>
      <w:r>
        <w:rPr>
          <w:rFonts w:ascii="IRNazanin" w:hAnsi="IRNazanin" w:eastAsia="IRNazanin"/>
          <w:color w:val="111111"/>
          <w:sz w:val="28"/>
          <w:sz w:val="28"/>
          <w:szCs w:val="28"/>
          <w:rtl w:val="true"/>
          <w:lang w:bidi="fa-IR"/>
        </w:rPr>
        <w:t>د م  ج خ ا  د</w:t>
      </w:r>
    </w:p>
    <w:p>
      <w:pPr>
        <w:pStyle w:val="BookText"/>
        <w:rPr/>
      </w:pPr>
      <w:r>
        <w:rPr>
          <w:rFonts w:ascii="IRNazanin" w:hAnsi="IRNazanin" w:eastAsia="IRNazanin"/>
          <w:color w:val="111111"/>
          <w:sz w:val="28"/>
          <w:sz w:val="28"/>
          <w:szCs w:val="28"/>
          <w:rtl w:val="true"/>
          <w:lang w:bidi="fa-IR"/>
        </w:rPr>
        <w:t>س ب ا ت ا ب</w:t>
      </w:r>
    </w:p>
    <w:p>
      <w:pPr>
        <w:pStyle w:val="Heading5"/>
        <w:numPr>
          <w:ilvl w:val="4"/>
          <w:numId w:val="1"/>
        </w:numPr>
        <w:rPr/>
      </w:pPr>
      <w:bookmarkStart w:id="604" w:name="__RefHeading___Toc1448018_1934241801"/>
      <w:bookmarkStart w:id="605" w:name="_Toc238"/>
      <w:bookmarkEnd w:id="604"/>
      <w:r>
        <w:rPr>
          <w:rtl w:val="true"/>
        </w:rPr>
        <w:t>شیوه تکمیل جدول</w:t>
      </w:r>
      <w:bookmarkEnd w:id="60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چهار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ادامه می دهیم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جمله مورد نظر را تکمیل نموده و در اختیار  مبلغ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خدا با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آیه قرآن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مَعَکُمْ أَیْنَ مَا کُنْتُمْ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خدا پیدا و پنهان، ظاهر و باطن، خلوت و جلوت، آشکار و مخفی وجود ندارد؛ او بر همه چیز احاطه دارد و همواره انسان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دنیای حقیقی و مجازی تفاوتی  ندارد؛ خدای دنیای واقعی، خدای دنیای مجازی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اگر ما این فرمول قرآنی را مدنظر داشته و باور کنیم که خدا ما را می بیند، راحت تر می توانیم از دامهای شیطان فرار کنیم و حرمت و احترام پروردگار متعال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مطمئناً هیچ  کس دوست ندارد موقع خطا و گناه، کسی او را ببیند، حتی یک کودک و بچه خردسال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مقامی که کنی قصد گناه</w:t>
      </w:r>
    </w:p>
    <w:p>
      <w:pPr>
        <w:pStyle w:val="BookText"/>
        <w:rPr/>
      </w:pPr>
      <w:r>
        <w:rPr>
          <w:rFonts w:ascii="IRNazanin" w:hAnsi="IRNazanin" w:eastAsia="IRNazanin"/>
          <w:color w:val="111111"/>
          <w:sz w:val="28"/>
          <w:sz w:val="28"/>
          <w:szCs w:val="28"/>
          <w:rtl w:val="true"/>
          <w:lang w:bidi="fa-IR"/>
        </w:rPr>
        <w:t>گر کند کودکی از دور نگاه</w:t>
      </w:r>
    </w:p>
    <w:p>
      <w:pPr>
        <w:pStyle w:val="BookText"/>
        <w:rPr/>
      </w:pPr>
      <w:r>
        <w:rPr>
          <w:rFonts w:ascii="IRNazanin" w:hAnsi="IRNazanin" w:eastAsia="IRNazanin"/>
          <w:color w:val="111111"/>
          <w:sz w:val="28"/>
          <w:sz w:val="28"/>
          <w:szCs w:val="28"/>
          <w:rtl w:val="true"/>
          <w:lang w:bidi="fa-IR"/>
        </w:rPr>
        <w:t>شرم داری ز گنه در گذری</w:t>
      </w:r>
    </w:p>
    <w:p>
      <w:pPr>
        <w:pStyle w:val="BookText"/>
        <w:rPr/>
      </w:pPr>
      <w:r>
        <w:rPr>
          <w:rFonts w:ascii="IRNazanin" w:hAnsi="IRNazanin" w:eastAsia="IRNazanin"/>
          <w:color w:val="111111"/>
          <w:sz w:val="28"/>
          <w:sz w:val="28"/>
          <w:szCs w:val="28"/>
          <w:rtl w:val="true"/>
          <w:lang w:bidi="fa-IR"/>
        </w:rPr>
        <w:t>پرده عصمت خود را نَدَری</w:t>
      </w:r>
    </w:p>
    <w:p>
      <w:pPr>
        <w:pStyle w:val="BookText"/>
        <w:rPr/>
      </w:pPr>
      <w:r>
        <w:rPr>
          <w:rFonts w:ascii="IRNazanin" w:hAnsi="IRNazanin" w:eastAsia="IRNazanin"/>
          <w:color w:val="111111"/>
          <w:sz w:val="28"/>
          <w:sz w:val="28"/>
          <w:szCs w:val="28"/>
          <w:rtl w:val="true"/>
          <w:lang w:bidi="fa-IR"/>
        </w:rPr>
        <w:t>شرم بادت که خداوند جهان</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بُود واقف اسرار نهان </w:t>
      </w:r>
      <w:bookmarkStart w:id="606" w:name="pg13543_172075"/>
    </w:p>
    <w:p>
      <w:pPr>
        <w:pStyle w:val="BookText"/>
        <w:rPr/>
      </w:pPr>
      <w:bookmarkEnd w:id="606"/>
      <w:r>
        <w:rPr>
          <w:rFonts w:ascii="IRNazanin" w:hAnsi="IRNazanin" w:eastAsia="IRNazanin"/>
          <w:color w:val="111111"/>
          <w:sz w:val="28"/>
          <w:sz w:val="28"/>
          <w:szCs w:val="28"/>
          <w:rtl w:val="true"/>
          <w:lang w:bidi="fa-IR"/>
        </w:rPr>
        <w:t>بر تو باشد نظرش بیگه و گاه</w:t>
      </w:r>
    </w:p>
    <w:p>
      <w:pPr>
        <w:pStyle w:val="BookText"/>
        <w:rPr/>
      </w:pPr>
      <w:r>
        <w:rPr>
          <w:rFonts w:ascii="IRNazanin" w:hAnsi="IRNazanin" w:eastAsia="IRNazanin"/>
          <w:color w:val="111111"/>
          <w:sz w:val="28"/>
          <w:sz w:val="28"/>
          <w:szCs w:val="28"/>
          <w:rtl w:val="true"/>
          <w:lang w:bidi="fa-IR"/>
        </w:rPr>
        <w:t xml:space="preserve">تو کنی در نظرش کار گناه </w:t>
      </w:r>
      <w:r>
        <w:rPr>
          <w:rStyle w:val="FootnoteAnchor"/>
          <w:rtl w:val="true"/>
        </w:rPr>
        <w:footnoteReference w:id="179"/>
      </w:r>
    </w:p>
    <w:p>
      <w:pPr>
        <w:pStyle w:val="Heading3"/>
        <w:numPr>
          <w:ilvl w:val="2"/>
          <w:numId w:val="1"/>
        </w:numPr>
        <w:rPr/>
      </w:pPr>
      <w:bookmarkStart w:id="607" w:name="__RefHeading___Toc1448020_1934241801"/>
      <w:bookmarkStart w:id="608" w:name="_Toc239"/>
      <w:bookmarkEnd w:id="607"/>
      <w:r>
        <w:rPr>
          <w:rtl w:val="true"/>
        </w:rPr>
        <w:t>دعا و نیایش</w:t>
      </w:r>
      <w:bookmarkEnd w:id="60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معرفت ما را نسبت به خودت بیشتر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توفیق دوری از گناه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فراموش نکنیم همواره پیش چشمان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ختم به سعادت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فرج آقایمان تعجیل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 انقلاب، امام خامنه ای را حفظ و حمایت بفرما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 رب العالمین</w:t>
      </w:r>
      <w:r>
        <w:rPr>
          <w:rFonts w:eastAsia="IRNazanin" w:cs="IRNazanin"/>
          <w:color w:val="111111"/>
          <w:sz w:val="28"/>
          <w:szCs w:val="28"/>
          <w:rtl w:val="true"/>
          <w:lang w:bidi="fa-IR"/>
        </w:rPr>
        <w:t xml:space="preserve">. </w:t>
      </w:r>
      <w:bookmarkStart w:id="609" w:name="pg13543_172076"/>
    </w:p>
    <w:p>
      <w:pPr>
        <w:pStyle w:val="Heading3"/>
        <w:numPr>
          <w:ilvl w:val="2"/>
          <w:numId w:val="1"/>
        </w:numPr>
        <w:rPr/>
      </w:pPr>
      <w:bookmarkStart w:id="610" w:name="__RefHeading___Toc1448022_1934241801"/>
      <w:bookmarkStart w:id="611" w:name="_Toc240"/>
      <w:bookmarkEnd w:id="609"/>
      <w:bookmarkEnd w:id="610"/>
      <w:r>
        <w:rPr>
          <w:rtl w:val="true"/>
        </w:rPr>
        <w:t>متن مطالعاتی</w:t>
      </w:r>
      <w:bookmarkEnd w:id="611"/>
    </w:p>
    <w:p>
      <w:pPr>
        <w:pStyle w:val="Heading4"/>
        <w:numPr>
          <w:ilvl w:val="3"/>
          <w:numId w:val="1"/>
        </w:numPr>
        <w:rPr/>
      </w:pPr>
      <w:bookmarkStart w:id="612" w:name="__RefHeading___Toc1448024_1934241801"/>
      <w:bookmarkStart w:id="613" w:name="_Toc241"/>
      <w:bookmarkEnd w:id="612"/>
      <w:r>
        <w:rPr>
          <w:rtl w:val="true"/>
        </w:rPr>
        <w:t>یک</w:t>
      </w:r>
      <w:r>
        <w:rPr>
          <w:rtl w:val="true"/>
        </w:rPr>
        <w:t xml:space="preserve">: </w:t>
      </w:r>
      <w:r>
        <w:rPr>
          <w:rtl w:val="true"/>
        </w:rPr>
        <w:t>نظارت الهی بر اعمال انسان</w:t>
      </w:r>
      <w:bookmarkEnd w:id="613"/>
    </w:p>
    <w:p>
      <w:pPr>
        <w:pStyle w:val="Heading5"/>
        <w:numPr>
          <w:ilvl w:val="4"/>
          <w:numId w:val="1"/>
        </w:numPr>
        <w:rPr/>
      </w:pPr>
      <w:bookmarkStart w:id="614" w:name="__RefHeading___Toc1448026_1934241801"/>
      <w:bookmarkStart w:id="615" w:name="_Toc242"/>
      <w:bookmarkEnd w:id="614"/>
      <w:r>
        <w:rPr>
          <w:rtl w:val="true"/>
        </w:rPr>
        <w:t>اشاره</w:t>
      </w:r>
      <w:bookmarkEnd w:id="615"/>
    </w:p>
    <w:p>
      <w:pPr>
        <w:pStyle w:val="BookText"/>
        <w:rPr/>
      </w:pPr>
      <w:r>
        <w:rPr>
          <w:rFonts w:ascii="IRNazanin" w:hAnsi="IRNazanin" w:eastAsia="IRNazanin"/>
          <w:color w:val="111111"/>
          <w:sz w:val="28"/>
          <w:sz w:val="28"/>
          <w:szCs w:val="28"/>
          <w:rtl w:val="true"/>
          <w:lang w:bidi="fa-IR"/>
        </w:rPr>
        <w:t xml:space="preserve">خدای بزرگ، نخستین ناظر و شاهد برکردارهای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ایمان به خدا و یاد او و توجه به این مطلب که همه ما در محضر او هستیم، از اساسی ترین اهرم های بازدارنده انسان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حق تعالی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متعددی از آگاه بودن خداوند به اعمال انسان و شاهد بودن بر رفتارهای او، سخن به میان آمده است و این که هیچ چیزی در جهان بر خداوند پوشیده و مخفی نیست و آشکار و نهان، برای او یکی است و حتی بر خیانت های چشم و آنچه در قلب و</w:t>
      </w:r>
    </w:p>
    <w:p>
      <w:pPr>
        <w:pStyle w:val="BookText"/>
        <w:rPr/>
      </w:pPr>
      <w:r>
        <w:rPr>
          <w:rFonts w:ascii="IRNazanin" w:hAnsi="IRNazanin" w:eastAsia="IRNazanin"/>
          <w:color w:val="111111"/>
          <w:sz w:val="28"/>
          <w:sz w:val="28"/>
          <w:szCs w:val="28"/>
          <w:rtl w:val="true"/>
          <w:lang w:bidi="fa-IR"/>
        </w:rPr>
        <w:t>فکر انسان می گذرد نیز، آگاهی دارد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اکنون به گوشه ای از این آیات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عَلَی کُلِّ شَیْءٍ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بر همه چیز گواه و شاهد   است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یونس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فَإِلَیْنَا مَرْجِعُهُمْ ثُمَّ اللَّهُ شَهِیدٌ عَلَی مَا یَفْعَلُونَ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همه آنها به سوی ما است، سپس خداوند گواه است بر آنچه آنها انجام می دهند</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و در آیه ای دیگر </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کَانَ عَلَیْکُمْ رَقِیبًا ؛همانا خداوند مراقب شماست</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یَعْلَمْ بِأَنَّ اللَّهَ یَرَی ؛ آیا انسان نمی داند که خداوند او را می 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فَسَیَرَی اللَّهُ عَمَلَکُمْ وَرَسُولُهُ وَالْمُؤْمِنُونَ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کاری انجام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 فرستاده او و مؤمنان، اعمال شما را می بینند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برخی آیات تصریح می کند که حتی کوچکترین حرکت و عملی از خداوند مخفی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یَخْفَی عَلَیْهِ شَیْءٌ فِی الْأَرْضِ وَلَا فِی السَّمَاءِ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جایی دیگر انسان را توبیخ می کند که انجام گناهان توسط شما به این دلیل که گمان کرده اید خداوند خیلی از اعمال شما را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کُنْتُمْ تَسْتَتِرُونَ أَنْ یَشْهَدَ عَلَیْکُمْ سَمْعُکُمْ وَلَا أَبْصَارُکُمْ وَلَا جُلُودُکُمْ وَلَکِنْ ظَنَنْتُمْ أَنَّ اللَّهَ لَا یَعْلَمُ کَثِیرًا مِمَّا تَعْمَلُونَ ؛  اگر شما گناهانتان رامخفی می کردید به خاطر این نبود که از شهادت گوش و چشم و پوست های تنتان بیم داشتید،  بلکه گمان می کردید خداوند بسیاری از اعمالی را که انجام می دهید، نمی داند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آیه شصت و یکم سوره یونس نیز می خوانیم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تَکُونُ فِی شَأْنٍ وَمَا تَتْلُو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 در هیچ حال و َ اندیشه ای نیستید و هیچ قسمتی از قرآن را تلاوت نمی کنید و هیچ عملی را انجام نمی دهید، مگر اینکه ما گواه بر شما هستیم، آن هنگام که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گناه یا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شوید و هیچ چیز در زمین و آسمان از پروردگار تو مخفی نمی ماند، حتّی به اندازه سنگینی ذره ای و نه کوچکتر از آن و نه بزرگتر از آن؛ مگر این که همه آنها 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لوح محفوظ علم </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آیات نورانی قرآن کریم، روایات نیز لحن هشدارگونه و تحذیر دهنده ای داشته، انسان را نسبت به وجود گواهان و شاهدان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اعضای بدن و نیز شاهدانی بیرونی همانند زمان، مکان، فضا و اشیا و جمادات، آگاهی و توجه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هشدار دهنده از امیر سخن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اِعْلَمُوا عِبَادَ اللَّهِ أَنَّ عَلَیْکُمْ رَصَداً مِنْ أَنْفُسِکُمْ وَ عُیُوناً مِنْ جَوَارِحِکُمْ، وَ حُفَّاظَ صِدْقٍ یَحْفَظُونَ أَعْمَالَکُمْ وَ عَدَدَ أَنْفَاسِکُمْ، لَا تَسْتُرُکُمْ مِنْهُمْ ظُلْمَةُ لَیْلٍ دَاجٍ، وَ لَا یُکِنُّکُمْ مِنْهُمْ بَابٌ ذُو رِتَاجٍ؛ای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مراقبانی از خود شما بر شما گماشته اند و دیده بان هایی از اعضای پیکر خودتان ناظر شمایند و بدانید که حافظان راستگو، اعمال شما و حتی شماره نفس های شما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تاریکی شب، شما را از آنها می  پوشاند و نه دری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خلوت با دری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آنان پنهان می سازد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سُبْحَانَهُ وَ تَعَالَی لَا یَخْفَی عَلَیْهِ مَا الْعِبَادُ مُقْتَرِفُونَ فِی لَیْلِهِمْ وَ نَهَارِهِمْ، لَطُفَ بِهِ خُبْراً وَ أَحَاطَ بِهِ عِلْماً؛ أَعْضَاؤُکُمْ شُهُودُهُ وَ جَوَارِحُکُمْ جُنُودُهُ وَ ضَمَائِرُکُمْ عُیُونُهُ وَ خَلَوَاتُکُمْ عِیَانُه؛ همانا آنچه بندگان در شب و روز انجام می دهند بر خداوند پنهان نیست؛ بلکه</w:t>
      </w:r>
    </w:p>
    <w:p>
      <w:pPr>
        <w:pStyle w:val="BookText"/>
        <w:rPr/>
      </w:pPr>
      <w:r>
        <w:rPr>
          <w:rFonts w:ascii="IRNazanin" w:hAnsi="IRNazanin" w:eastAsia="IRNazanin"/>
          <w:color w:val="111111"/>
          <w:sz w:val="28"/>
          <w:sz w:val="28"/>
          <w:szCs w:val="28"/>
          <w:rtl w:val="true"/>
          <w:lang w:bidi="fa-IR"/>
        </w:rPr>
        <w:t>با علم دقیق خود از اعمال آنها آگاه است و با علم خویش بر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شما گواهان او، اندام شما سپاهیان او و روان و وجدانتان، جاسوسان او هستند و خلوتهای شما بر  خداوند آشکار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به همین دلیل می بینیم مولای متقیان به همه سفارش می کند که از گناهان پرهیز کنند چه آن وقت که کسی آنها را می بیند و چه در خلوت ها و نهان های خود، چون شاهد و حاکم یکی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جا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مَعَاصِیَ اللهِ فِی الْخَلَوَاتِ، فَإِنَّ الشَّاهِدَ هُوَ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از نافرمانی و</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عصیان خدا در پنهانی ها هم بپرهیزید؛ زیرا کسی شاهد و ناظر بر جرم و گناه شما است که در </w:t>
      </w:r>
      <w:bookmarkStart w:id="616" w:name="pg13543_172079"/>
    </w:p>
    <w:p>
      <w:pPr>
        <w:pStyle w:val="BookText"/>
        <w:rPr/>
      </w:pPr>
      <w:bookmarkEnd w:id="616"/>
      <w:r>
        <w:rPr>
          <w:rFonts w:ascii="IRNazanin" w:hAnsi="IRNazanin" w:eastAsia="IRNazanin"/>
          <w:color w:val="111111"/>
          <w:sz w:val="28"/>
          <w:sz w:val="28"/>
          <w:szCs w:val="28"/>
          <w:rtl w:val="true"/>
          <w:lang w:bidi="fa-IR"/>
        </w:rPr>
        <w:t>روز قیامت خود ،حاکم و قاضی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اگرچه گناه در خلوت و پنهانی انجام گیرد و شاهدی هم در میان نباشد، ولی خود خداوند هم شاهد است و هم حاکم و گواه که حاکم باشد،  از گواهی دیگران بی نیاز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لزوم حفظ حریم پروردگار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اَللَّهَ کَأَنَّکَ تَرَاهُ وَ إِنْ کُنْتَ لاَ تَرَاهُ فَإِنَّهُ یَرَاکَ فَإِنْ کُنْتَ تَرَی أَنَّهُ لاَ یَرَاکَ فَقَدْ کَفَرْتَ وَ إِنْ کُنْتَ تَعْلَمُ أَنَّهُ یَرَاکَ ثُمَّ بَرَزْتَ لَهُ بِالْمَعْصِیَةِ فَقَدْ جَعَلْتَهُ مِنْ أَهْوَنِ اَلنَّاظِرِینَ عَلَیْکَ؛</w:t>
      </w:r>
    </w:p>
    <w:p>
      <w:pPr>
        <w:pStyle w:val="BookText"/>
        <w:rPr/>
      </w:pPr>
      <w:r>
        <w:rPr>
          <w:rFonts w:ascii="IRNazanin" w:hAnsi="IRNazanin" w:eastAsia="IRNazanin"/>
          <w:color w:val="111111"/>
          <w:sz w:val="28"/>
          <w:sz w:val="28"/>
          <w:szCs w:val="28"/>
          <w:rtl w:val="true"/>
          <w:lang w:bidi="fa-IR"/>
        </w:rPr>
        <w:t>از خدا چنان پروا کن که گویا او را می بینی و  اگر به این</w:t>
      </w:r>
    </w:p>
    <w:p>
      <w:pPr>
        <w:pStyle w:val="BookText"/>
        <w:rPr/>
      </w:pPr>
      <w:r>
        <w:rPr>
          <w:rFonts w:ascii="IRNazanin" w:hAnsi="IRNazanin" w:eastAsia="IRNazanin"/>
          <w:color w:val="111111"/>
          <w:sz w:val="28"/>
          <w:sz w:val="28"/>
          <w:szCs w:val="28"/>
          <w:rtl w:val="true"/>
          <w:lang w:bidi="fa-IR"/>
        </w:rPr>
        <w:t>درجه ازیقین و معرفت نرسیده ای، بدان که او تو را در هر حالی که باشی می بیند؛ چون اگر اعتقاد داشته باشی که خداوند تو را نمی بیند، از مسلمانی فاصله گرفته ای و اگر بدانی که خداوند تو را می بیند ولی با این حال مرتکب گناه شوی، در این صورت برای خدا حتی به  اندازه کمترین بیننده هم ارزش قائل نشده ای</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617" w:name="__RefHeading___Toc1448028_1934241801"/>
      <w:bookmarkStart w:id="618" w:name="_Toc243"/>
      <w:bookmarkEnd w:id="617"/>
      <w:r>
        <w:rPr>
          <w:rtl w:val="true"/>
        </w:rPr>
        <w:t>برخی از آیات همراهی خدا با انسان</w:t>
      </w:r>
      <w:bookmarkEnd w:id="6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مَعَکُمْ أَیْنَ مَا کُنْتُمْ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با ما است</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إإِنَّ اللَّهَ مَعَنَا  َ؛ خدا با شماست</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کَانَ عَلَیْکُمْ رَقِیبًا  ؛ همانا خداوند مراقب شماست</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یَعْلَمْ بِأَنَّ اللَّهَ یَرَی ؛ آیا انسان نمی داند که خداوند او را می بیند؟ </w:t>
      </w:r>
      <w:r>
        <w:rPr>
          <w:rFonts w:eastAsia="Amiri" w:cs="Amiri" w:ascii="Amiri" w:hAnsi="Amiri"/>
          <w:color w:val="111111"/>
          <w:sz w:val="28"/>
          <w:szCs w:val="28"/>
          <w:rtl w:val="true"/>
          <w:lang w:bidi="ar-SA"/>
        </w:rPr>
        <w:t xml:space="preserve">» </w:t>
      </w:r>
      <w:r>
        <w:rPr>
          <w:rStyle w:val="FootnoteAnchor"/>
          <w:rtl w:val="true"/>
        </w:rPr>
        <w:footnoteReference w:id="196"/>
      </w:r>
      <w:bookmarkStart w:id="619" w:name="pg13543_172080"/>
    </w:p>
    <w:p>
      <w:pPr>
        <w:pStyle w:val="Heading4"/>
        <w:numPr>
          <w:ilvl w:val="3"/>
          <w:numId w:val="1"/>
        </w:numPr>
        <w:rPr/>
      </w:pPr>
      <w:bookmarkStart w:id="620" w:name="__RefHeading___Toc1448030_1934241801"/>
      <w:bookmarkStart w:id="621" w:name="_Toc244"/>
      <w:bookmarkEnd w:id="619"/>
      <w:bookmarkEnd w:id="620"/>
      <w:r>
        <w:rPr>
          <w:rtl w:val="true"/>
        </w:rPr>
        <w:t>دو</w:t>
      </w:r>
      <w:r>
        <w:rPr>
          <w:rtl w:val="true"/>
        </w:rPr>
        <w:t xml:space="preserve">: </w:t>
      </w:r>
      <w:r>
        <w:rPr>
          <w:rtl w:val="true"/>
        </w:rPr>
        <w:t>چگونگی نفوذ شیطان در قلب انسان</w:t>
      </w:r>
      <w:bookmarkEnd w:id="621"/>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خطبه هفتم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الشَّیْطَانَ لِأَمْرِهِمْ مِلَاکاً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گروه 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اتَّخَذُوا الشَّیْطَانَ لِأَمْرِهِمْ مِلَاکاً وَ اتَّخَذَهُمْ لَهُ أَشْرَاکا؛  تکیه گاه خود را شیطان قرار داده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فَبَاضَ وَ فَرَّخَ فِی صُدُورِهِم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تعبیر یک تعبیر َکنایی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جایی ثابت مانده، بیرون نمی رود، می گویند همانند پرنده است که جایی لانه کرده و تخم گذاشته است تا جوجه هایش درآید، و از تعبیر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بَاضَ وَ فَرَّخ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از این است که شیطان در سینه های اینها لانه  و جا خوش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دَبَّ وَ دَرَجَ فِی حُجُورِهِم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بچه در دامن پدر و مادرش کم کم بزرگ می شود و جنب و ِجوش پیدا می کند،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دَبَّ وَ 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بچه های شیطان در دامن این ها پرورش  پیدا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 بِأَعْیُنِهِمْ وَ نَطَقَ بِأَلْسِنَتِهِم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شیطان با چشم اینها نگاه می کند و به زبان اینها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حرف می زنند، شما خیال می کنید که خودشان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و در واقع شیطان است که از زبان این ها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فَرَکِبَ بِهِمُ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قدر شیطان در آنها نفوذ می کند که دست و زبانشان را  تسخیر می کند و آنها را به لغزش وامی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 لَهُمُ الْخَطَل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 گناهان بزرگ و زشت را برای آنها جلوه می دهد و زینت می کند تا بدان علاقه مند شوند و سراغش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کسی است که شیطان او را در قلمرو قدرت خود شریک  کرده است و آن نقشی را که باید خودش ایفا کند، به عهده اینها می گذارد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الْإِنْسِ وَ الْجِن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روایات بر همین معنا منطبق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شَیاطِینَ الْإِنْس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هستند که کار شیطان را انجام می دهند، گرچه آدمیزاد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نَطَقَ بِالْبَاطِلِ </w:t>
      </w:r>
      <w:bookmarkStart w:id="622" w:name="pg13543_172081"/>
    </w:p>
    <w:p>
      <w:pPr>
        <w:pStyle w:val="BookText"/>
        <w:rPr/>
      </w:pPr>
      <w:bookmarkEnd w:id="622"/>
      <w:r>
        <w:rPr>
          <w:rFonts w:ascii="IRNazanin" w:hAnsi="IRNazanin" w:eastAsia="IRNazanin"/>
          <w:color w:val="111111"/>
          <w:sz w:val="28"/>
          <w:sz w:val="28"/>
          <w:szCs w:val="28"/>
          <w:rtl w:val="true"/>
          <w:lang w:bidi="fa-IR"/>
        </w:rPr>
        <w:t>عَلَی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شیطان اینها را شریک خود قرار داده است و به زبان آنها، سخنان باطل را جاری  می سازد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623" w:name="__RefHeading___Toc1448032_1934241801"/>
      <w:bookmarkStart w:id="624" w:name="_Toc245"/>
      <w:bookmarkEnd w:id="623"/>
      <w:r>
        <w:rPr>
          <w:rtl w:val="true"/>
        </w:rPr>
        <w:t>سه</w:t>
      </w:r>
      <w:r>
        <w:rPr>
          <w:rtl w:val="true"/>
        </w:rPr>
        <w:t xml:space="preserve">: </w:t>
      </w:r>
      <w:r>
        <w:rPr>
          <w:rtl w:val="true"/>
        </w:rPr>
        <w:t>وظایف فرزندان در قبال والدین</w:t>
      </w:r>
      <w:bookmarkEnd w:id="624"/>
    </w:p>
    <w:p>
      <w:pPr>
        <w:pStyle w:val="Heading5"/>
        <w:numPr>
          <w:ilvl w:val="4"/>
          <w:numId w:val="1"/>
        </w:numPr>
        <w:rPr/>
      </w:pPr>
      <w:bookmarkStart w:id="625" w:name="__RefHeading___Toc1448034_1934241801"/>
      <w:bookmarkStart w:id="626" w:name="_Toc246"/>
      <w:bookmarkEnd w:id="625"/>
      <w:r>
        <w:rPr>
          <w:rtl w:val="true"/>
        </w:rPr>
        <w:t>الف</w:t>
      </w:r>
      <w:r>
        <w:rPr>
          <w:rtl w:val="true"/>
        </w:rPr>
        <w:t xml:space="preserve">: </w:t>
      </w:r>
      <w:r>
        <w:rPr>
          <w:rtl w:val="true"/>
        </w:rPr>
        <w:t>شناخت مقام والدین</w:t>
      </w:r>
      <w:bookmarkEnd w:id="6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وَوَصَّیْنَا الْإِنْسَانَ بِوَالِدَیْهِ حَمَلَتْهُ أُمُّهُ وَهْنًا عَلَی وَهْنٍ وَفِصَالُهُ فِی عَامَیْنِ أَنِ اشْکُرْ لِی وَلِوَالِدَیْکَ إِلَیَّ الْمَصِیرُ  ؛ و ما به انسان درباره ی پدر و مادرش سفارش کردیم؛ مادرش او را با ناتوانی روی ناتوانی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بارداری هر روز رنج و ناراحتی تازه ای را متحّمل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دوران شیرخوارگی او در دو سال پایان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برای پدر و مادرت شکر به جا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در سوره ی احقاف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وَوَصَّیْنَا الْإِنْسَانَ بِوَالِدَیْهِ إِحْسَانًا حَمَلَتْهُ أُمُّهُ کُرْهًا وَوَضَعَتْهُ کُرْهًا وَحَمْلُهُ وَفِصَالُهُ ثَلَاثُونَ شَهْرًا حَتَّی إِذَا بَلَغَ أَشُدَّهُ وَبَلَغَ أَرْبَعِینَ سَنَةً؛ و ما به انسان توصیه کردیم که به پدر و مادرش نیکی کند، مادرش او را با ناراحتی حمل می کند و با ناراحتی بر زمین</w:t>
      </w:r>
    </w:p>
    <w:p>
      <w:pPr>
        <w:pStyle w:val="BookText"/>
        <w:rPr/>
      </w:pPr>
      <w:r>
        <w:rPr>
          <w:rFonts w:ascii="IRNazanin" w:hAnsi="IRNazanin" w:eastAsia="IRNazanin"/>
          <w:color w:val="111111"/>
          <w:sz w:val="28"/>
          <w:sz w:val="28"/>
          <w:szCs w:val="28"/>
          <w:rtl w:val="true"/>
          <w:lang w:bidi="fa-IR"/>
        </w:rPr>
        <w:t>می گذارد و دوران حمل و از شیر بازگرفتنش سی ماه است تا زمانی که به کمال قدرت و رشد و به  چهل سالگی برسد</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627" w:name="__RefHeading___Toc1448036_1934241801"/>
      <w:bookmarkStart w:id="628" w:name="_Toc247"/>
      <w:bookmarkEnd w:id="627"/>
      <w:r>
        <w:rPr>
          <w:rtl w:val="true"/>
        </w:rPr>
        <w:t>ب</w:t>
      </w:r>
      <w:r>
        <w:rPr>
          <w:rtl w:val="true"/>
        </w:rPr>
        <w:t xml:space="preserve">: </w:t>
      </w:r>
      <w:r>
        <w:rPr>
          <w:rtl w:val="true"/>
        </w:rPr>
        <w:t>خدمت به والدین</w:t>
      </w:r>
      <w:bookmarkEnd w:id="62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تفسیر آیه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وَبِالْوَالِدَیْنِ إِحْسَانًا ؛ و به پدر و مادر خود نیکی کنید،می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احسان این است که با آنها نیکو معاشرت کنی و آنها مجبور نشوند چیزی را که </w:t>
      </w:r>
      <w:bookmarkStart w:id="629" w:name="pg13543_172082"/>
    </w:p>
    <w:p>
      <w:pPr>
        <w:pStyle w:val="BookText"/>
        <w:rPr/>
      </w:pPr>
      <w:bookmarkEnd w:id="629"/>
      <w:r>
        <w:rPr>
          <w:rFonts w:ascii="IRNazanin" w:hAnsi="IRNazanin" w:eastAsia="IRNazanin"/>
          <w:color w:val="111111"/>
          <w:sz w:val="28"/>
          <w:sz w:val="28"/>
          <w:szCs w:val="28"/>
          <w:rtl w:val="true"/>
          <w:lang w:bidi="fa-IR"/>
        </w:rPr>
        <w:t>نیاز دارند از تو بخواهند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حدیث دیگری آمده است که مردی، مادر پیر و ناتوان خود را بر دوش گرفته بود و به طواف خانه ی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اَدَّیتُ حَقَّهَا؛</w:t>
      </w:r>
    </w:p>
    <w:p>
      <w:pPr>
        <w:pStyle w:val="BookText"/>
        <w:rPr/>
      </w:pPr>
      <w:r>
        <w:rPr>
          <w:rFonts w:ascii="IRNazanin" w:hAnsi="IRNazanin" w:eastAsia="IRNazanin"/>
          <w:color w:val="111111"/>
          <w:sz w:val="28"/>
          <w:sz w:val="28"/>
          <w:szCs w:val="28"/>
          <w:rtl w:val="true"/>
          <w:lang w:bidi="fa-IR"/>
        </w:rPr>
        <w:t>آیا با این عملم، حق مادرم را ادا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نفس او را جبران نکرده ای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نیز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پدری بسیار پیر و ناتوان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دوش می کشم و برای قضای حاجت بیرون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توانی به پدرت خدمت کن و حتی خودت با دستت لقمه در دهان او  بگذار که این کار، وسیله ی نجات تو از آتش دوزخ خواهد بود</w:t>
      </w:r>
      <w:r>
        <w:rPr>
          <w:rFonts w:eastAsia="IRNazanin" w:cs="IRNazanin"/>
          <w:color w:val="111111"/>
          <w:sz w:val="28"/>
          <w:szCs w:val="28"/>
          <w:rtl w:val="true"/>
          <w:lang w:bidi="fa-IR"/>
        </w:rPr>
        <w:t>».</w:t>
      </w:r>
    </w:p>
    <w:p>
      <w:pPr>
        <w:pStyle w:val="Heading5"/>
        <w:numPr>
          <w:ilvl w:val="4"/>
          <w:numId w:val="1"/>
        </w:numPr>
        <w:rPr/>
      </w:pPr>
      <w:bookmarkStart w:id="630" w:name="__RefHeading___Toc1448038_1934241801"/>
      <w:bookmarkStart w:id="631" w:name="_Toc248"/>
      <w:bookmarkEnd w:id="630"/>
      <w:r>
        <w:rPr>
          <w:rtl w:val="true"/>
        </w:rPr>
        <w:t>ج</w:t>
      </w:r>
      <w:r>
        <w:rPr>
          <w:rtl w:val="true"/>
        </w:rPr>
        <w:t xml:space="preserve">: </w:t>
      </w:r>
      <w:r>
        <w:rPr>
          <w:rtl w:val="true"/>
        </w:rPr>
        <w:t>جبران کم کاری های گذشته</w:t>
      </w:r>
      <w:bookmarkEnd w:id="631"/>
    </w:p>
    <w:p>
      <w:pPr>
        <w:pStyle w:val="BookText"/>
        <w:rPr/>
      </w:pPr>
      <w:r>
        <w:rPr>
          <w:rFonts w:ascii="IRNazanin" w:hAnsi="IRNazanin" w:eastAsia="IRNazanin"/>
          <w:color w:val="111111"/>
          <w:sz w:val="28"/>
          <w:sz w:val="28"/>
          <w:szCs w:val="28"/>
          <w:rtl w:val="true"/>
          <w:lang w:bidi="fa-IR"/>
        </w:rPr>
        <w:t>برای رهایی از آفات و بلایای ناشی از نارضایتی پدر و مادر، لازم است که ضمن شناخت جایگاه و مقام آنان، و ضمن باور به تأثیرگذاری رضایت آنان در زندگی، رفتارها و کم کاری های  ناپسند پیشین خود را جبران نموده و به هر نحو ممکن، رضایت آنان را به دست آوریم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بر فرزندان لازم است که نسبت به دستاوردهای اکرام و احسان به والدین در لذت </w:t>
      </w:r>
    </w:p>
    <w:p>
      <w:pPr>
        <w:pStyle w:val="BookText"/>
        <w:rPr/>
      </w:pPr>
      <w:r>
        <w:rPr>
          <w:rFonts w:ascii="IRNazanin" w:hAnsi="IRNazanin" w:eastAsia="IRNazanin"/>
          <w:color w:val="111111"/>
          <w:sz w:val="28"/>
          <w:sz w:val="28"/>
          <w:szCs w:val="28"/>
          <w:rtl w:val="true"/>
          <w:lang w:bidi="fa-IR"/>
        </w:rPr>
        <w:t>بردن از زندگی، عمر طولانی داشتن، افزایش روزی</w:t>
      </w:r>
      <w:r>
        <w:rPr>
          <w:rStyle w:val="FootnoteAnchor"/>
          <w:rtl w:val="true"/>
        </w:rPr>
        <w:footnoteReference w:id="202"/>
      </w:r>
      <w:r>
        <w:rPr>
          <w:rFonts w:ascii="IRNazanin" w:hAnsi="IRNazanin" w:eastAsia="IRNazanin"/>
          <w:color w:val="111111"/>
          <w:sz w:val="28"/>
          <w:sz w:val="28"/>
          <w:szCs w:val="28"/>
          <w:rtl w:val="true"/>
          <w:lang w:bidi="fa-IR"/>
        </w:rPr>
        <w:t>، قبولی اعمال و عبادات</w:t>
      </w:r>
      <w:r>
        <w:rPr>
          <w:rStyle w:val="FootnoteAnchor"/>
          <w:rtl w:val="true"/>
        </w:rPr>
        <w:footnoteReference w:id="203"/>
      </w:r>
      <w:r>
        <w:rPr>
          <w:rFonts w:ascii="IRNazanin" w:hAnsi="IRNazanin" w:eastAsia="IRNazanin"/>
          <w:color w:val="111111"/>
          <w:sz w:val="28"/>
          <w:sz w:val="28"/>
          <w:szCs w:val="28"/>
          <w:rtl w:val="true"/>
          <w:lang w:bidi="fa-IR"/>
        </w:rPr>
        <w:t>، محبوبیت و احترام در میان خویشاوندان،</w:t>
      </w:r>
      <w:r>
        <w:rPr>
          <w:rStyle w:val="FootnoteAnchor"/>
          <w:rtl w:val="true"/>
        </w:rPr>
        <w:footnoteReference w:id="20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 و خود را از پیامدهای بی احترامی و بی توجهی  نسبت به آنان همانند خشم الهی،</w:t>
      </w:r>
      <w:r>
        <w:rPr>
          <w:rStyle w:val="FootnoteAnchor"/>
          <w:rtl w:val="true"/>
        </w:rPr>
        <w:footnoteReference w:id="205"/>
      </w:r>
      <w:r>
        <w:rPr>
          <w:rFonts w:ascii="IRNazanin" w:hAnsi="IRNazanin" w:eastAsia="IRNazanin"/>
          <w:color w:val="111111"/>
          <w:sz w:val="28"/>
          <w:sz w:val="28"/>
          <w:szCs w:val="28"/>
          <w:rtl w:val="true"/>
          <w:lang w:bidi="fa-IR"/>
        </w:rPr>
        <w:t>کوتاه شدن عمر،</w:t>
      </w:r>
      <w:r>
        <w:rPr>
          <w:rStyle w:val="FootnoteAnchor"/>
          <w:rtl w:val="true"/>
        </w:rPr>
        <w:footnoteReference w:id="206"/>
      </w:r>
      <w:r>
        <w:rPr>
          <w:rFonts w:ascii="IRNazanin" w:hAnsi="IRNazanin" w:eastAsia="IRNazanin"/>
          <w:color w:val="111111"/>
          <w:sz w:val="28"/>
          <w:sz w:val="28"/>
          <w:szCs w:val="28"/>
          <w:rtl w:val="true"/>
          <w:lang w:bidi="fa-IR"/>
        </w:rPr>
        <w:t>فقر و تنگدستی،</w:t>
      </w:r>
      <w:r>
        <w:rPr>
          <w:rStyle w:val="FootnoteAnchor"/>
          <w:rtl w:val="true"/>
        </w:rPr>
        <w:footnoteReference w:id="207"/>
      </w:r>
      <w:r>
        <w:rPr>
          <w:rFonts w:ascii="IRNazanin" w:hAnsi="IRNazanin" w:eastAsia="IRNazanin"/>
          <w:color w:val="111111"/>
          <w:sz w:val="28"/>
          <w:sz w:val="28"/>
          <w:szCs w:val="28"/>
          <w:rtl w:val="true"/>
          <w:lang w:bidi="fa-IR"/>
        </w:rPr>
        <w:t>و مانند آن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اطاعت از پدر و مادر تا بدان جاست که به نافرمانی خداوند نکشد؛ از این رو هرگاه تعارض بین امر پدر و مادر با امر خداوند باشد، بدون شک، امر الهی مقدم است و در اینجا عاق شدن و نارضایتی آنان معنا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نوشته 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به مأمون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نیکی به پدر و مادر واجب و لازم است، اگرچه مشرک و کافر باشند،  ولی در معصیت خدا نباید اطاعتشان کرد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نیز در قرآن کریم این مطلب را چنین گوشزد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آبَاءَکُمْ وَإِخْوَانَکُمْ أَوْلِیَاءَ إِنِ اسْتَحَبُّوا الْکُفْرَ عَلَی الْإِیمَانِ وَمَنْ یَتَوَلَّهُمْ مِنْکُمْ فَأُولَئِکَ هُمُ الظَّالِمُونَ ؛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پدران و برادران خود را نباید دوست بدارید، اگر آنها کفر را بر </w:t>
      </w:r>
      <w:bookmarkStart w:id="632" w:name="pg13543_172084"/>
    </w:p>
    <w:p>
      <w:pPr>
        <w:pStyle w:val="BookText"/>
        <w:rPr/>
      </w:pPr>
      <w:bookmarkEnd w:id="632"/>
      <w:r>
        <w:rPr>
          <w:rFonts w:ascii="IRNazanin" w:hAnsi="IRNazanin" w:eastAsia="IRNazanin"/>
          <w:color w:val="111111"/>
          <w:sz w:val="28"/>
          <w:sz w:val="28"/>
          <w:szCs w:val="28"/>
          <w:rtl w:val="true"/>
          <w:lang w:bidi="fa-IR"/>
        </w:rPr>
        <w:t>ایمان ترجیح دهند و هر کس از شما آنان را دوست بدارد، بی شک، ست مکار است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در سوره ی لقمان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 جَاهَدَاکَ عَلَی أَنْ تُشْرِکَ بِی مَا لَیْسَ لَکَ بِهِ عِلْمٌ فَلَا تُطِعْهُمَا وَصَاحِبْهُمَا فِی الدُّنْیَا مَعْرُوفًا ؛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اصرار دارند که چیزی را که شریک خدا نمی دانی، برای او شریک قرار دهی، هرگز از آنها اطاعت مکن؛ ولی در زندگی دنیا</w:t>
      </w:r>
    </w:p>
    <w:p>
      <w:pPr>
        <w:pStyle w:val="BookText"/>
        <w:rPr/>
      </w:pPr>
      <w:r>
        <w:rPr>
          <w:rFonts w:ascii="IRNazanin" w:hAnsi="IRNazanin" w:eastAsia="IRNazanin"/>
          <w:color w:val="111111"/>
          <w:sz w:val="28"/>
          <w:sz w:val="28"/>
          <w:szCs w:val="28"/>
          <w:rtl w:val="true"/>
          <w:lang w:bidi="fa-IR"/>
        </w:rPr>
        <w:t>با آنها به نیکی رفتار کن</w:t>
      </w:r>
      <w:r>
        <w:rPr>
          <w:rFonts w:eastAsia="IRNazanin" w:cs="IRNazanin"/>
          <w:color w:val="111111"/>
          <w:sz w:val="28"/>
          <w:szCs w:val="28"/>
          <w:rtl w:val="true"/>
          <w:lang w:bidi="fa-IR"/>
        </w:rPr>
        <w:t xml:space="preserve">». </w:t>
      </w:r>
      <w:r>
        <w:rPr>
          <w:rStyle w:val="FootnoteAnchor"/>
          <w:rtl w:val="true"/>
        </w:rPr>
        <w:footnoteReference w:id="210"/>
      </w:r>
    </w:p>
    <w:p>
      <w:pPr>
        <w:pStyle w:val="Heading4"/>
        <w:numPr>
          <w:ilvl w:val="3"/>
          <w:numId w:val="1"/>
        </w:numPr>
        <w:rPr/>
      </w:pPr>
      <w:bookmarkStart w:id="633" w:name="__RefHeading___Toc1448040_1934241801"/>
      <w:bookmarkStart w:id="634" w:name="_Toc249"/>
      <w:bookmarkEnd w:id="633"/>
      <w:r>
        <w:rPr>
          <w:rtl w:val="true"/>
        </w:rPr>
        <w:t>چهار</w:t>
      </w:r>
      <w:r>
        <w:rPr>
          <w:rtl w:val="true"/>
        </w:rPr>
        <w:t xml:space="preserve">: </w:t>
      </w:r>
      <w:r>
        <w:rPr>
          <w:rtl w:val="true"/>
        </w:rPr>
        <w:t>چند آیه و روایت درباره حریم الهی</w:t>
      </w:r>
      <w:bookmarkEnd w:id="634"/>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تِلْکَ حُدُودُ اللَّهِ فَلَا تَقْرَبُوهَا کَذَلِکَ یُبَیِّنُ اللَّهُ آیَاتِهِ لِلنَّاسِ لَعَلَّهُمْ یَتَّقُونَ  ؛ این است حدود احکام الهی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به قصد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نزدیک نشوید این گونه خداوند آیات  خود را برای مردم بیان می کند باشد که پروا پیشه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بقره، آیه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اللَّهِ فَلَا تَعْتَدُوهَا وَمَنْ یَتَعَدَّ حُدُودَ اللَّهِ فَأُولَئِکَ هُمُ الظَّالِمُونَ ؛ اینها حدود و مرزهای الهی است و از آنها تجاوز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حدود خدا تجاوز  کند، ستمگر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سوره بقره، آیه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وَتِلْکَ حُدُودُ اللَّهِ یُبَیِّنُهَا لِقَوْمٍ یَعْلَمُونَ  ؛ و اینها حدود احکام الهی است  که آن را برای قومی که می دانند بیان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سوره نساء، آیه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حُدُودُ اللَّهِ وَمَنْ یُطِعِ اللَّهَ وَرَسُولَهُ یُدْخِلْهُ جَنَّاتٍ تَجْرِی مِنْ تَحْتِهَا الْأَنْهَارُ خَالِدِینَ فِیهَا وَذَلِکَ الْفَوْزُ الْعَظِیمُ ؛ اینها حدود و مرزهای الهی است و هر کس خدا و</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پیامبرش را اطاعت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قوانین او را محترم بشمرد،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وی را در باغ هایی از بهشت وارد می کند که همواره آب از زیر درختانش جاری است، جاودانه در آن می مانند و این، پیروزی  بزرگی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حِمَی اَللَّهِ مَحَارِمُهُ فمن یَرْتَعَ حَوْلَ اَلْحِمَی یُوشِکُ أَنْ یَقَعَ فِیِه؛</w:t>
      </w:r>
    </w:p>
    <w:p>
      <w:pPr>
        <w:pStyle w:val="BookText"/>
        <w:rPr/>
      </w:pPr>
      <w:r>
        <w:rPr>
          <w:rFonts w:ascii="IRNazanin" w:hAnsi="IRNazanin" w:eastAsia="IRNazanin"/>
          <w:color w:val="111111"/>
          <w:sz w:val="28"/>
          <w:sz w:val="28"/>
          <w:szCs w:val="28"/>
          <w:rtl w:val="true"/>
          <w:lang w:bidi="fa-IR"/>
        </w:rPr>
        <w:t>؛ محرمات  الهی، قرقگاه های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گوسفند خود را در کنار قرقگاه ببرد، بیم آن می رود که وارد  منطقه ی ممنوعه شود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یعنی هرکس گوسفندان هوا و هوس خود را در کنار قرقگاه های الهی بچراند، دانسته یا  نادانسته، وارد حریم الهی شده و احکام و دستورات الهی را زیرپا خواهد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یَسعَدُ أحَدٌ إلاّ بِإقامَةِ حُدودِ اللّه‏ِ وَ لا یَشقی أحَدٌ إلاّ بِإِضاعَتِها؛ هیچ کس  جز با برپایی حدود الهی به سعادت نمی رسد و هیچ کس جز با ضایع کردن قوانین او، بدبخت  نمی شود</w:t>
      </w:r>
      <w:r>
        <w:rPr>
          <w:rFonts w:eastAsia="IRNazanin" w:cs="IRNazanin"/>
          <w:color w:val="111111"/>
          <w:sz w:val="28"/>
          <w:szCs w:val="28"/>
          <w:rtl w:val="true"/>
          <w:lang w:bidi="fa-IR"/>
        </w:rPr>
        <w:t xml:space="preserve">.» </w:t>
      </w:r>
      <w:r>
        <w:rPr>
          <w:rStyle w:val="FootnoteAnchor"/>
          <w:rtl w:val="true"/>
        </w:rPr>
        <w:footnoteReference w:id="212"/>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أُحَاجُّ اَلنَّاسَ یَوْمَ اَلْقِیَامَةِ بِسَبْعٍ إِقَامِ اَلصَّلاَةِ وَ إِیتَاءِ اَلزَّکَاةِ وَ اَلْأَمْرِ بِالْمَعْرُوفِ وَ اَلنَّهْیِ عَنِ اَلْمُنْکَرِ وَ اَلْقَسْمِ بِالسَّوِیَّةِ وَ اَلْعَدْلِ فِی اَلرَّعِیَّةِ وَ إِقَامِ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روز قیامت با هفت  اقدام خویش در برابر خداوند پاسخگوی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پرداخت زکات، امر به معروف، نهی از منکر، تقسیم عادلانۀ ثروت، داوری عادلانه در میان رعیت و اقامۀ حدود الهی</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5" w:name="pg13543_172087"/>
      <w:bookmarkStart w:id="636" w:name="pg13543_172087"/>
      <w:bookmarkEnd w:id="636"/>
    </w:p>
    <w:p>
      <w:pPr>
        <w:pStyle w:val="Heading2"/>
        <w:numPr>
          <w:ilvl w:val="1"/>
          <w:numId w:val="1"/>
        </w:numPr>
        <w:rPr/>
      </w:pPr>
      <w:bookmarkStart w:id="637" w:name="pg13543_172087"/>
      <w:bookmarkStart w:id="638" w:name="__RefHeading___Toc1448042_1934241801"/>
      <w:bookmarkStart w:id="639" w:name="_Toc250"/>
      <w:bookmarkEnd w:id="637"/>
      <w:bookmarkEnd w:id="638"/>
      <w:r>
        <w:rPr>
          <w:rtl w:val="true"/>
        </w:rPr>
        <w:t>درس دوازدهم</w:t>
      </w:r>
      <w:r>
        <w:rPr>
          <w:rtl w:val="true"/>
        </w:rPr>
        <w:t xml:space="preserve">: </w:t>
      </w:r>
      <w:r>
        <w:rPr>
          <w:rtl w:val="true"/>
        </w:rPr>
        <w:t>شهر فرنگ</w:t>
      </w:r>
      <w:bookmarkEnd w:id="639"/>
    </w:p>
    <w:p>
      <w:pPr>
        <w:pStyle w:val="Heading3"/>
        <w:numPr>
          <w:ilvl w:val="2"/>
          <w:numId w:val="1"/>
        </w:numPr>
        <w:rPr/>
      </w:pPr>
      <w:bookmarkStart w:id="640" w:name="__RefHeading___Toc1448044_1934241801"/>
      <w:bookmarkStart w:id="641" w:name="_Toc251"/>
      <w:bookmarkEnd w:id="640"/>
      <w:r>
        <w:rPr>
          <w:rtl w:val="true"/>
        </w:rPr>
        <w:t>بهانه ارتباط</w:t>
      </w:r>
      <w:bookmarkEnd w:id="641"/>
    </w:p>
    <w:p>
      <w:pPr>
        <w:pStyle w:val="Heading4"/>
        <w:numPr>
          <w:ilvl w:val="3"/>
          <w:numId w:val="1"/>
        </w:numPr>
        <w:rPr/>
      </w:pPr>
      <w:bookmarkStart w:id="642" w:name="__RefHeading___Toc1448046_1934241801"/>
      <w:bookmarkStart w:id="643" w:name="_Toc252"/>
      <w:bookmarkEnd w:id="642"/>
      <w:r>
        <w:rPr>
          <w:rtl w:val="true"/>
        </w:rPr>
        <w:t xml:space="preserve">مسابقه جدول </w:t>
      </w:r>
      <w:r>
        <w:rPr>
          <w:rtl w:val="true"/>
        </w:rPr>
        <w:t>(</w:t>
      </w:r>
      <w:r>
        <w:rPr>
          <w:rtl w:val="true"/>
        </w:rPr>
        <w:t>شهر فرنگ</w:t>
      </w:r>
      <w:r>
        <w:rPr>
          <w:rtl w:val="true"/>
        </w:rPr>
        <w:t>)</w:t>
      </w:r>
      <w:bookmarkEnd w:id="643"/>
    </w:p>
    <w:p>
      <w:pPr>
        <w:pStyle w:val="BookText"/>
        <w:rPr/>
      </w:pPr>
      <w:r>
        <w:rPr>
          <w:rFonts w:ascii="IRNazanin" w:hAnsi="IRNazanin" w:eastAsia="IRNazanin"/>
          <w:color w:val="111111"/>
          <w:sz w:val="28"/>
          <w:sz w:val="28"/>
          <w:szCs w:val="28"/>
          <w:rtl w:val="true"/>
          <w:lang w:bidi="fa-IR"/>
        </w:rPr>
        <w:t>پ ش ه</w:t>
      </w:r>
    </w:p>
    <w:p>
      <w:pPr>
        <w:pStyle w:val="BookText"/>
        <w:rPr/>
      </w:pPr>
      <w:r>
        <w:rPr>
          <w:rFonts w:ascii="IRNazanin" w:hAnsi="IRNazanin" w:eastAsia="IRNazanin"/>
          <w:color w:val="111111"/>
          <w:sz w:val="28"/>
          <w:sz w:val="28"/>
          <w:szCs w:val="28"/>
          <w:rtl w:val="true"/>
          <w:lang w:bidi="fa-IR"/>
        </w:rPr>
        <w:t>م ه ر</w:t>
      </w:r>
    </w:p>
    <w:p>
      <w:pPr>
        <w:pStyle w:val="BookText"/>
        <w:rPr/>
      </w:pPr>
      <w:r>
        <w:rPr>
          <w:rFonts w:ascii="IRNazanin" w:hAnsi="IRNazanin" w:eastAsia="IRNazanin"/>
          <w:color w:val="111111"/>
          <w:sz w:val="28"/>
          <w:sz w:val="28"/>
          <w:szCs w:val="28"/>
          <w:rtl w:val="true"/>
          <w:lang w:bidi="fa-IR"/>
        </w:rPr>
        <w:t>ب ر د</w:t>
      </w:r>
    </w:p>
    <w:p>
      <w:pPr>
        <w:pStyle w:val="BookText"/>
        <w:rPr/>
      </w:pPr>
      <w:r>
        <w:rPr>
          <w:rFonts w:ascii="IRNazanin" w:hAnsi="IRNazanin" w:eastAsia="IRNazanin"/>
          <w:color w:val="111111"/>
          <w:sz w:val="28"/>
          <w:sz w:val="28"/>
          <w:szCs w:val="28"/>
          <w:rtl w:val="true"/>
          <w:lang w:bidi="fa-IR"/>
        </w:rPr>
        <w:t>ک ف و</w:t>
      </w:r>
    </w:p>
    <w:p>
      <w:pPr>
        <w:pStyle w:val="BookText"/>
        <w:rPr/>
      </w:pPr>
      <w:r>
        <w:rPr>
          <w:rFonts w:ascii="IRNazanin" w:hAnsi="IRNazanin" w:eastAsia="IRNazanin"/>
          <w:color w:val="111111"/>
          <w:sz w:val="28"/>
          <w:sz w:val="28"/>
          <w:szCs w:val="28"/>
          <w:rtl w:val="true"/>
          <w:lang w:bidi="fa-IR"/>
        </w:rPr>
        <w:t>ب ر ه</w:t>
      </w:r>
    </w:p>
    <w:p>
      <w:pPr>
        <w:pStyle w:val="BookText"/>
        <w:rPr/>
      </w:pPr>
      <w:r>
        <w:rPr>
          <w:rFonts w:ascii="IRNazanin" w:hAnsi="IRNazanin" w:eastAsia="IRNazanin"/>
          <w:color w:val="111111"/>
          <w:sz w:val="28"/>
          <w:sz w:val="28"/>
          <w:szCs w:val="28"/>
          <w:rtl w:val="true"/>
          <w:lang w:bidi="fa-IR"/>
        </w:rPr>
        <w:t>ب ن د</w:t>
      </w:r>
    </w:p>
    <w:p>
      <w:pPr>
        <w:pStyle w:val="BookText"/>
        <w:rPr/>
      </w:pPr>
      <w:r>
        <w:rPr>
          <w:rFonts w:ascii="IRNazanin" w:hAnsi="IRNazanin" w:eastAsia="IRNazanin"/>
          <w:color w:val="111111"/>
          <w:sz w:val="28"/>
          <w:sz w:val="28"/>
          <w:szCs w:val="28"/>
          <w:rtl w:val="true"/>
          <w:lang w:bidi="fa-IR"/>
        </w:rPr>
        <w:t>م گ و</w:t>
      </w:r>
    </w:p>
    <w:p>
      <w:pPr>
        <w:pStyle w:val="BookText"/>
        <w:rPr/>
      </w:pPr>
      <w:r>
        <w:rPr>
          <w:rFonts w:ascii="IRNazanin" w:hAnsi="IRNazanin" w:eastAsia="IRNazanin"/>
          <w:color w:val="111111"/>
          <w:sz w:val="28"/>
          <w:sz w:val="28"/>
          <w:szCs w:val="28"/>
          <w:rtl w:val="true"/>
          <w:lang w:bidi="fa-IR"/>
        </w:rPr>
        <w:t>حشره کوچک و دردناک فصل تابستان؟</w:t>
      </w:r>
    </w:p>
    <w:p>
      <w:pPr>
        <w:pStyle w:val="BookText"/>
        <w:rPr/>
      </w:pPr>
      <w:r>
        <w:rPr>
          <w:rFonts w:ascii="IRNazanin" w:hAnsi="IRNazanin" w:eastAsia="IRNazanin"/>
          <w:color w:val="111111"/>
          <w:sz w:val="28"/>
          <w:sz w:val="28"/>
          <w:szCs w:val="28"/>
          <w:rtl w:val="true"/>
          <w:lang w:bidi="fa-IR"/>
        </w:rPr>
        <w:t>هنگام سجده استفاده می کنیم؟</w:t>
      </w:r>
    </w:p>
    <w:p>
      <w:pPr>
        <w:pStyle w:val="BookText"/>
        <w:rPr/>
      </w:pPr>
      <w:r>
        <w:rPr>
          <w:rFonts w:ascii="IRNazanin" w:hAnsi="IRNazanin" w:eastAsia="IRNazanin"/>
          <w:color w:val="111111"/>
          <w:sz w:val="28"/>
          <w:sz w:val="28"/>
          <w:szCs w:val="28"/>
          <w:rtl w:val="true"/>
          <w:lang w:bidi="fa-IR"/>
        </w:rPr>
        <w:t>باخت 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شأن و همتا؟ </w:t>
      </w:r>
      <w:bookmarkStart w:id="644" w:name="pg13543_172088"/>
    </w:p>
    <w:p>
      <w:pPr>
        <w:pStyle w:val="BookText"/>
        <w:rPr/>
      </w:pPr>
      <w:bookmarkEnd w:id="644"/>
      <w:r>
        <w:rPr>
          <w:rFonts w:ascii="IRNazanin" w:hAnsi="IRNazanin" w:eastAsia="IRNazanin"/>
          <w:color w:val="111111"/>
          <w:sz w:val="28"/>
          <w:sz w:val="28"/>
          <w:szCs w:val="28"/>
          <w:rtl w:val="true"/>
          <w:lang w:bidi="fa-IR"/>
        </w:rPr>
        <w:t>بچه گوسفند؟</w:t>
      </w:r>
    </w:p>
    <w:p>
      <w:pPr>
        <w:pStyle w:val="BookText"/>
        <w:rPr/>
      </w:pPr>
      <w:r>
        <w:rPr>
          <w:rFonts w:ascii="IRNazanin" w:hAnsi="IRNazanin" w:eastAsia="IRNazanin"/>
          <w:color w:val="111111"/>
          <w:sz w:val="28"/>
          <w:sz w:val="28"/>
          <w:szCs w:val="28"/>
          <w:rtl w:val="true"/>
          <w:lang w:bidi="fa-IR"/>
        </w:rPr>
        <w:t xml:space="preserve">بنده بی انتها؟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راز نگفتنی؟</w:t>
      </w:r>
    </w:p>
    <w:p>
      <w:pPr>
        <w:pStyle w:val="Heading4"/>
        <w:numPr>
          <w:ilvl w:val="3"/>
          <w:numId w:val="1"/>
        </w:numPr>
        <w:rPr/>
      </w:pPr>
      <w:bookmarkStart w:id="645" w:name="__RefHeading___Toc1448048_1934241801"/>
      <w:bookmarkStart w:id="646" w:name="_Toc253"/>
      <w:bookmarkEnd w:id="645"/>
      <w:r>
        <w:rPr>
          <w:rtl w:val="true"/>
        </w:rPr>
        <w:t>شیوه حل جدول</w:t>
      </w:r>
      <w:bookmarkEnd w:id="646"/>
    </w:p>
    <w:p>
      <w:pPr>
        <w:pStyle w:val="BookText"/>
        <w:rPr/>
      </w:pPr>
      <w:r>
        <w:rPr>
          <w:rFonts w:ascii="IRNazanin" w:hAnsi="IRNazanin" w:eastAsia="IRNazanin"/>
          <w:color w:val="111111"/>
          <w:sz w:val="28"/>
          <w:sz w:val="28"/>
          <w:szCs w:val="28"/>
          <w:rtl w:val="true"/>
          <w:lang w:bidi="fa-IR"/>
        </w:rPr>
        <w:t>مبلغ محترم برای ایجاد جذابیت، از دانش آموزان می خواهد که در مدت یک دقیقه، با حروف ردیف وسط جدول از پایین به بالا، جمله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چینش حروف چون نامفهوم است و صرفاً جهت ایجاد تنوع، لذا برای بار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زمان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و از بالا به  پایین، حروف ردیف وسط جدول را کنار هم بگذارند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شهرفرنگ چیست؟</w:t>
      </w:r>
    </w:p>
    <w:p>
      <w:pPr>
        <w:pStyle w:val="BookText"/>
        <w:rPr/>
      </w:pPr>
      <w:r>
        <w:rPr>
          <w:rFonts w:ascii="IRNazanin" w:hAnsi="IRNazanin" w:eastAsia="IRNazanin"/>
          <w:color w:val="111111"/>
          <w:sz w:val="28"/>
          <w:sz w:val="28"/>
          <w:szCs w:val="28"/>
          <w:rtl w:val="true"/>
          <w:lang w:bidi="fa-IR"/>
        </w:rPr>
        <w:t>پس از شنیدن اظهار نظر چند دانش آموز</w:t>
      </w:r>
      <w:r>
        <w:rPr>
          <w:rFonts w:eastAsia="IRNazanin" w:cs="IRNazanin"/>
          <w:color w:val="111111"/>
          <w:sz w:val="28"/>
          <w:szCs w:val="28"/>
          <w:rtl w:val="true"/>
          <w:lang w:bidi="fa-IR"/>
        </w:rPr>
        <w:t>....</w:t>
      </w:r>
    </w:p>
    <w:p>
      <w:pPr>
        <w:pStyle w:val="Heading3"/>
        <w:numPr>
          <w:ilvl w:val="2"/>
          <w:numId w:val="1"/>
        </w:numPr>
        <w:rPr/>
      </w:pPr>
      <w:bookmarkStart w:id="647" w:name="__RefHeading___Toc1448050_1934241801"/>
      <w:bookmarkStart w:id="648" w:name="_Toc254"/>
      <w:bookmarkEnd w:id="647"/>
      <w:r>
        <w:rPr>
          <w:rtl w:val="true"/>
        </w:rPr>
        <w:t>تبیین متن و محتوا</w:t>
      </w:r>
      <w:bookmarkEnd w:id="648"/>
    </w:p>
    <w:p>
      <w:pPr>
        <w:pStyle w:val="Heading4"/>
        <w:numPr>
          <w:ilvl w:val="3"/>
          <w:numId w:val="1"/>
        </w:numPr>
        <w:rPr/>
      </w:pPr>
      <w:bookmarkStart w:id="649" w:name="__RefHeading___Toc1448052_1934241801"/>
      <w:bookmarkStart w:id="650" w:name="_Toc255"/>
      <w:bookmarkEnd w:id="649"/>
      <w:r>
        <w:rPr>
          <w:rtl w:val="true"/>
        </w:rPr>
        <w:t>اشاره</w:t>
      </w:r>
      <w:bookmarkEnd w:id="650"/>
    </w:p>
    <w:p>
      <w:pPr>
        <w:pStyle w:val="BookText"/>
        <w:rPr/>
      </w:pPr>
      <w:r>
        <w:rPr>
          <w:rFonts w:ascii="IRNazanin" w:hAnsi="IRNazanin" w:eastAsia="IRNazanin"/>
          <w:color w:val="111111"/>
          <w:sz w:val="28"/>
          <w:sz w:val="28"/>
          <w:szCs w:val="28"/>
          <w:rtl w:val="true"/>
          <w:lang w:bidi="fa-IR"/>
        </w:rPr>
        <w:t>در زمان های قدیم که تنوع و جذابیت های ظاهری کم و از سینما و تلویزیون خبر چندانی نبود، بازار شهر فرنگ رونق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فرنگ جعبه ای سوار بر چهارچرخ قابل حمل بود که از دریچه های آن می شد عکس های متحرک قدیم ایران و نقاط دیدنی و معروف جهان را  مشاهده کرد</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زیادی برای دیدن این تصاویر و لذت بردن از آن هزینه می کردند و به مشاهده آن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خاصیت این شهرفرنگها این بود که انسان را دلخوش می کردند و او را در فضایی متفاوت و جذاب قرار می  دادند و چه بسا  او برای لحظات و دقایقی، دچار فریفتگی و فراموشی </w:t>
      </w:r>
    </w:p>
    <w:p>
      <w:pPr>
        <w:pStyle w:val="BookText"/>
        <w:rPr/>
      </w:pPr>
      <w:r>
        <w:rPr>
          <w:rFonts w:ascii="IRNazanin" w:hAnsi="IRNazanin" w:eastAsia="IRNazanin"/>
          <w:color w:val="111111"/>
          <w:sz w:val="28"/>
          <w:sz w:val="28"/>
          <w:szCs w:val="28"/>
          <w:rtl w:val="true"/>
          <w:lang w:bidi="fa-IR"/>
        </w:rPr>
        <w:t>خیلی چیزها می شد، اما با گذر دقایق و ثانیه ها، تصاویر نیز به پایان می رسید و همه چیز به  حالت اولیه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شهرفرنگای امروزی چیست؟</w:t>
      </w:r>
    </w:p>
    <w:p>
      <w:pPr>
        <w:pStyle w:val="BookText"/>
        <w:rPr/>
      </w:pPr>
      <w:r>
        <w:rPr>
          <w:rFonts w:ascii="IRNazanin" w:hAnsi="IRNazanin" w:eastAsia="IRNazanin"/>
          <w:color w:val="111111"/>
          <w:sz w:val="28"/>
          <w:sz w:val="28"/>
          <w:szCs w:val="28"/>
          <w:rtl w:val="true"/>
          <w:lang w:bidi="fa-IR"/>
        </w:rPr>
        <w:t>پاسخ دانش آموزان و شنیدن چند نمونه از جوابهای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کردند، شهرفرنگای امروزی بسیار فراتر، جذاب تر، متنوع تر و غیر قابل قیاس با قدیم هستند؛ بازی های متنوع رایانه ای، سینما و تلویزیون، فیلم ها و برنامه های جذاب، برنامه های ورزشی، اینترنت و ماهواره، شبکه های اجتماعی و فضاهای مجازی، موبایل و تبلت و</w:t>
      </w:r>
    </w:p>
    <w:p>
      <w:pPr>
        <w:pStyle w:val="BookText"/>
        <w:rPr/>
      </w:pPr>
      <w:r>
        <w:rPr>
          <w:rFonts w:ascii="IRNazanin" w:hAnsi="IRNazanin" w:eastAsia="IRNazanin"/>
          <w:color w:val="111111"/>
          <w:sz w:val="28"/>
          <w:sz w:val="28"/>
          <w:szCs w:val="28"/>
          <w:rtl w:val="true"/>
          <w:lang w:bidi="fa-IR"/>
        </w:rPr>
        <w:t>لپ تاپ و ده ها جذابیت دیگر، همراه و کنار ما هستند و ساعت ها ما را مجذوب و فریفتۀ خود  می سازند و گاه چنان غفلت زده می شویم که ساعت ها از هیچ چیز خبردار 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رکورد صرف وقت در بازی های کامپیوتری و موبایلی چقدر است؟ رکود خود شما  چقدر است؟ روزی چند ساعت وقت برای بازی های رایانه ای، موبایلی و مانند آن می گذارید؟</w:t>
      </w:r>
    </w:p>
    <w:p>
      <w:pPr>
        <w:pStyle w:val="BookText"/>
        <w:rPr/>
      </w:pPr>
      <w:r>
        <w:rPr>
          <w:rFonts w:ascii="IRNazanin" w:hAnsi="IRNazanin" w:eastAsia="IRNazanin"/>
          <w:color w:val="111111"/>
          <w:sz w:val="28"/>
          <w:sz w:val="28"/>
          <w:szCs w:val="28"/>
          <w:rtl w:val="true"/>
          <w:lang w:bidi="fa-IR"/>
        </w:rPr>
        <w:t>پاسخ دانش 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به نظر شما این چه کلمه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ر پ ن ش و م</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و موش</w:t>
      </w:r>
    </w:p>
    <w:p>
      <w:pPr>
        <w:pStyle w:val="BookText"/>
        <w:rPr/>
      </w:pPr>
      <w:r>
        <w:rPr>
          <w:rFonts w:ascii="IRNazanin" w:hAnsi="IRNazanin" w:eastAsia="IRNazanin"/>
          <w:color w:val="111111"/>
          <w:sz w:val="28"/>
          <w:sz w:val="28"/>
          <w:szCs w:val="28"/>
          <w:rtl w:val="true"/>
          <w:lang w:bidi="fa-IR"/>
        </w:rPr>
        <w:t>مبلغ محترم بعد از تشخیص دادن دانش آموزان، از آنها می خواهد که درباره آن یک ضرب  المثل بگویند،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موش دارد، موش گوش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 تو سوراخ نمی رفت، جارو به دمش می بست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 به تله ندادن </w:t>
      </w:r>
      <w:bookmarkStart w:id="651" w:name="pg13543_172090"/>
    </w:p>
    <w:p>
      <w:pPr>
        <w:pStyle w:val="Heading4"/>
        <w:numPr>
          <w:ilvl w:val="3"/>
          <w:numId w:val="1"/>
        </w:numPr>
        <w:rPr/>
      </w:pPr>
      <w:bookmarkStart w:id="652" w:name="__RefHeading___Toc1448054_1934241801"/>
      <w:bookmarkStart w:id="653" w:name="_Toc256"/>
      <w:bookmarkEnd w:id="651"/>
      <w:bookmarkEnd w:id="652"/>
      <w:r>
        <w:rPr>
          <w:rtl w:val="true"/>
        </w:rPr>
        <w:t>کلمات پراکنده</w:t>
      </w:r>
      <w:bookmarkEnd w:id="653"/>
    </w:p>
    <w:p>
      <w:pPr>
        <w:pStyle w:val="BookText"/>
        <w:rPr/>
      </w:pPr>
      <w:r>
        <w:rPr>
          <w:rFonts w:ascii="IRNazanin" w:hAnsi="IRNazanin" w:eastAsia="IRNazanin"/>
          <w:color w:val="111111"/>
          <w:sz w:val="28"/>
          <w:sz w:val="28"/>
          <w:szCs w:val="28"/>
          <w:rtl w:val="true"/>
          <w:lang w:bidi="fa-IR"/>
        </w:rPr>
        <w:t>حالا می خواهیم یک جمله مهم نقل کنیم که شما باید این جمله یادگاری را با دقت به خاطر  بسپارید</w:t>
      </w:r>
      <w:r>
        <w:rPr>
          <w:rFonts w:eastAsia="IRNazanin" w:cs="IRNazanin"/>
          <w:color w:val="111111"/>
          <w:sz w:val="28"/>
          <w:szCs w:val="28"/>
          <w:rtl w:val="true"/>
          <w:lang w:bidi="fa-IR"/>
        </w:rPr>
        <w:t>.</w:t>
      </w:r>
    </w:p>
    <w:p>
      <w:pPr>
        <w:pStyle w:val="Heading4"/>
        <w:numPr>
          <w:ilvl w:val="3"/>
          <w:numId w:val="1"/>
        </w:numPr>
        <w:rPr/>
      </w:pPr>
      <w:bookmarkStart w:id="654" w:name="__RefHeading___Toc1448056_1934241801"/>
      <w:bookmarkStart w:id="655" w:name="_Toc257"/>
      <w:bookmarkEnd w:id="654"/>
      <w:r>
        <w:rPr>
          <w:rtl w:val="true"/>
        </w:rPr>
        <w:t>تذکر</w:t>
      </w:r>
      <w:r>
        <w:rPr>
          <w:rtl w:val="true"/>
        </w:rPr>
        <w:t>:</w:t>
      </w:r>
      <w:bookmarkEnd w:id="655"/>
    </w:p>
    <w:p>
      <w:pPr>
        <w:pStyle w:val="BookText"/>
        <w:rPr/>
      </w:pPr>
      <w:r>
        <w:rPr>
          <w:rFonts w:ascii="IRNazanin" w:hAnsi="IRNazanin" w:eastAsia="IRNazanin"/>
          <w:color w:val="111111"/>
          <w:sz w:val="28"/>
          <w:sz w:val="28"/>
          <w:szCs w:val="28"/>
          <w:rtl w:val="true"/>
          <w:lang w:bidi="fa-IR"/>
        </w:rPr>
        <w:t>مبلغ محترم در این قسمت می تواند با استفاده از کارتهایی که جملات در آن نوشته شده است</w:t>
      </w:r>
    </w:p>
    <w:p>
      <w:pPr>
        <w:pStyle w:val="BookText"/>
        <w:rPr/>
      </w:pPr>
      <w:r>
        <w:rPr>
          <w:rFonts w:ascii="IRNazanin" w:hAnsi="IRNazanin" w:eastAsia="IRNazanin"/>
          <w:color w:val="111111"/>
          <w:sz w:val="28"/>
          <w:sz w:val="28"/>
          <w:szCs w:val="28"/>
          <w:rtl w:val="true"/>
          <w:lang w:bidi="fa-IR"/>
        </w:rPr>
        <w:t>و یا جمله را به صورت کلمات پراکنده در تابلو بنویسد و به دانش آموزان فرصت می دهد تا جمله  صحیح را کامل کنند و به نفرات برتر، جایزه ای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دهد موش که جایی تنها تله است مجانی پنیر</w:t>
      </w:r>
    </w:p>
    <w:p>
      <w:pPr>
        <w:pStyle w:val="BookText"/>
        <w:rPr/>
      </w:pPr>
      <w:r>
        <w:rPr>
          <w:rFonts w:ascii="IRNazanin" w:hAnsi="IRNazanin" w:eastAsia="IRNazanin"/>
          <w:color w:val="111111"/>
          <w:sz w:val="28"/>
          <w:sz w:val="28"/>
          <w:szCs w:val="28"/>
          <w:rtl w:val="true"/>
          <w:lang w:bidi="fa-IR"/>
        </w:rPr>
        <w:t>جمله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 موش، تنها جایی است که پنیر مجانی می دهد</w:t>
      </w:r>
      <w:r>
        <w:rPr>
          <w:rFonts w:eastAsia="IRNazanin" w:cs="IRNazanin"/>
          <w:color w:val="111111"/>
          <w:sz w:val="28"/>
          <w:szCs w:val="28"/>
          <w:rtl w:val="true"/>
          <w:lang w:bidi="fa-IR"/>
        </w:rPr>
        <w:t>!</w:t>
      </w:r>
    </w:p>
    <w:p>
      <w:pPr>
        <w:pStyle w:val="Heading3"/>
        <w:numPr>
          <w:ilvl w:val="2"/>
          <w:numId w:val="1"/>
        </w:numPr>
        <w:rPr/>
      </w:pPr>
      <w:bookmarkStart w:id="656" w:name="__RefHeading___Toc1448058_1934241801"/>
      <w:bookmarkStart w:id="657" w:name="_Toc258"/>
      <w:bookmarkEnd w:id="656"/>
      <w:r>
        <w:rPr>
          <w:rtl w:val="true"/>
        </w:rPr>
        <w:t>پیامهای کاربردی تربیتی</w:t>
      </w:r>
      <w:bookmarkEnd w:id="657"/>
    </w:p>
    <w:p>
      <w:pPr>
        <w:pStyle w:val="Heading4"/>
        <w:numPr>
          <w:ilvl w:val="3"/>
          <w:numId w:val="1"/>
        </w:numPr>
        <w:rPr/>
      </w:pPr>
      <w:bookmarkStart w:id="658" w:name="__RefHeading___Toc1448060_1934241801"/>
      <w:bookmarkStart w:id="659" w:name="_Toc259"/>
      <w:bookmarkEnd w:id="658"/>
      <w:r>
        <w:rPr>
          <w:rtl w:val="true"/>
        </w:rPr>
        <w:t>اشاره</w:t>
      </w:r>
      <w:bookmarkEnd w:id="659"/>
    </w:p>
    <w:p>
      <w:pPr>
        <w:pStyle w:val="BookText"/>
        <w:rPr/>
      </w:pPr>
      <w:r>
        <w:rPr>
          <w:rFonts w:ascii="IRNazanin" w:hAnsi="IRNazanin" w:eastAsia="IRNazanin"/>
          <w:color w:val="111111"/>
          <w:sz w:val="28"/>
          <w:sz w:val="28"/>
          <w:szCs w:val="28"/>
          <w:rtl w:val="true"/>
          <w:lang w:bidi="fa-IR"/>
        </w:rPr>
        <w:t>یعنی وقتی پیشنهادهای وسوسه انگیز و آن چنانی به انسان می شود، انسان باید مراقب باشد و با دقت و تأمل قدم بردارد، زیرا چه بسا ممکن است تله ای در کار باشد و بخواهد انسان را گرفتار نماید؛ همانند تله موش که پنیر خوشبو و خوش طعمی در آن می گذارند و با تحریک حس</w:t>
      </w:r>
    </w:p>
    <w:p>
      <w:pPr>
        <w:pStyle w:val="BookText"/>
        <w:rPr/>
      </w:pPr>
      <w:r>
        <w:rPr>
          <w:rFonts w:ascii="IRNazanin" w:hAnsi="IRNazanin" w:eastAsia="IRNazanin"/>
          <w:color w:val="111111"/>
          <w:sz w:val="28"/>
          <w:sz w:val="28"/>
          <w:szCs w:val="28"/>
          <w:rtl w:val="true"/>
          <w:lang w:bidi="fa-IR"/>
        </w:rPr>
        <w:t>گرسنگی و به هیجان آوردن اشتها، او را به سمت تله کشانده، موش بیچاره به خیال اینکه آنها با قصد و نیت خیرخواهانه این کار را کرده اند، به سمت تله می رود و در یک چشم به هم زدن،  زندگی اش را می بازد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همه سایت، وبلاگ، تصاویر و فیلم های گوناگون، جذاب و تحریک کننده در شبکه های اجتماعی و فضاهای مجازی، ماهواره و اینترنت و مانند آن، که به رایگان و یا کمترین هزینه ای در اختیار قرار می گیرد، تله هایی است که دشمنان و بدخواهان نوجوان و جوان برای به دام انداختن فکر و ذهن و از بین بردن ایمان او کار گذاشته اند تا آنان را اتلاف وقت، ضایع کردن ذهن و فکر، </w:t>
      </w:r>
    </w:p>
    <w:p>
      <w:pPr>
        <w:pStyle w:val="BookText"/>
        <w:rPr/>
      </w:pPr>
      <w:r>
        <w:rPr>
          <w:rFonts w:ascii="IRNazanin" w:hAnsi="IRNazanin" w:eastAsia="IRNazanin"/>
          <w:color w:val="111111"/>
          <w:sz w:val="28"/>
          <w:sz w:val="28"/>
          <w:szCs w:val="28"/>
          <w:rtl w:val="true"/>
          <w:lang w:bidi="fa-IR"/>
        </w:rPr>
        <w:t>مشغول شدن به چیزهای بی ارزش و غیر مفید، خستگی ذهنی و فکری، آلودگی به گناه و در  نهایت دوری از هویت حقیقی و کمرنگ شدن ایمان و رفتارهای دینی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نباید به گونه ای محتوا را تحلیل کند که مخالفت مطلق یا ناآگاهی از آن احساس شود، بلکه مخاطب باید احساس کند که مبلغ از سر دلسوزی همراه با آگاهی، آنان را از خطرات و آسیب ها آگاه می سازد و صد البته نسبت به فرصت ها و محاسن این موارد، مطلع  و معترف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هیچ آدم عاقلی با پیشرفت و استفاده از تکنولوژی و امکانات مخالف نیست، بلکه هرچه این موارد زیادتر می شود، گفتارهای معصومین و پیشوایان ما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گفته اند، بیشتر آشکار می شود و قدرت خداوند در آفرینش موجودی به نام انسان، با این همه</w:t>
      </w:r>
    </w:p>
    <w:p>
      <w:pPr>
        <w:pStyle w:val="BookText"/>
        <w:rPr/>
      </w:pPr>
      <w:r>
        <w:rPr>
          <w:rFonts w:ascii="IRNazanin" w:hAnsi="IRNazanin" w:eastAsia="IRNazanin"/>
          <w:color w:val="111111"/>
          <w:sz w:val="28"/>
          <w:sz w:val="28"/>
          <w:szCs w:val="28"/>
          <w:rtl w:val="true"/>
          <w:lang w:bidi="fa-IR"/>
        </w:rPr>
        <w:t>خلاقیت و ابتکار، بیش از پیش آشکار می گردد و ائمه بزرگوار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زمانی زندگی</w:t>
      </w:r>
    </w:p>
    <w:p>
      <w:pPr>
        <w:pStyle w:val="BookText"/>
        <w:rPr/>
      </w:pPr>
      <w:r>
        <w:rPr>
          <w:rFonts w:ascii="IRNazanin" w:hAnsi="IRNazanin" w:eastAsia="IRNazanin"/>
          <w:color w:val="111111"/>
          <w:sz w:val="28"/>
          <w:sz w:val="28"/>
          <w:szCs w:val="28"/>
          <w:rtl w:val="true"/>
          <w:lang w:bidi="fa-IR"/>
        </w:rPr>
        <w:t>می کردند که نقل و بیان این موارد با عقل و فهم مردم آن زمان هماهنگی نداشت و چه بسا منجر به انکار و توهین می شد با این همه برخی از این موارد را بیان کرده اند؛ فرموده اند،مثل اینکه  زمانی فرا می 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در مشرق، برادرش را در مغرب می بیند؛</w:t>
      </w:r>
    </w:p>
    <w:p>
      <w:pPr>
        <w:pStyle w:val="BookText"/>
        <w:rPr/>
      </w:pPr>
      <w:r>
        <w:rPr>
          <w:rFonts w:ascii="IRNazanin" w:hAnsi="IRNazanin" w:eastAsia="IRNazanin"/>
          <w:color w:val="111111"/>
          <w:sz w:val="28"/>
          <w:sz w:val="28"/>
          <w:szCs w:val="28"/>
          <w:rtl w:val="true"/>
          <w:lang w:bidi="fa-IR"/>
        </w:rPr>
        <w:t>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سخنرانی، همه جهانیان می بینند؛</w:t>
      </w:r>
    </w:p>
    <w:p>
      <w:pPr>
        <w:pStyle w:val="BookText"/>
        <w:rPr/>
      </w:pPr>
      <w:r>
        <w:rPr>
          <w:rFonts w:ascii="IRNazanin" w:hAnsi="IRNazanin" w:eastAsia="IRNazanin"/>
          <w:color w:val="111111"/>
          <w:sz w:val="28"/>
          <w:sz w:val="28"/>
          <w:szCs w:val="28"/>
          <w:rtl w:val="true"/>
          <w:lang w:bidi="fa-IR"/>
        </w:rPr>
        <w:t>یاران حضرت از فاصله دور با هم سخن می گویند و سخن یکدیگر را می شنوند؛</w:t>
      </w:r>
    </w:p>
    <w:p>
      <w:pPr>
        <w:pStyle w:val="BookText"/>
        <w:rPr/>
      </w:pPr>
      <w:r>
        <w:rPr>
          <w:rFonts w:ascii="IRNazanin" w:hAnsi="IRNazanin" w:eastAsia="IRNazanin"/>
          <w:color w:val="111111"/>
          <w:sz w:val="28"/>
          <w:sz w:val="28"/>
          <w:szCs w:val="28"/>
          <w:rtl w:val="true"/>
          <w:lang w:bidi="fa-IR"/>
        </w:rPr>
        <w:t>اشیای درون خانه و دیوارهای خانه به انسان گزارش می دهند؛</w:t>
      </w:r>
    </w:p>
    <w:p>
      <w:pPr>
        <w:pStyle w:val="BookText"/>
        <w:rPr/>
      </w:pPr>
      <w:r>
        <w:rPr>
          <w:rFonts w:ascii="IRNazanin" w:hAnsi="IRNazanin" w:eastAsia="IRNazanin"/>
          <w:color w:val="111111"/>
          <w:sz w:val="28"/>
          <w:sz w:val="28"/>
          <w:szCs w:val="28"/>
          <w:rtl w:val="true"/>
          <w:lang w:bidi="fa-IR"/>
        </w:rPr>
        <w:t xml:space="preserve">برای مسافرت، در یک چشم به هم زدن به مقصد خود می رسند؛ </w:t>
      </w:r>
      <w:r>
        <w:rPr>
          <w:rStyle w:val="FootnoteAnchor"/>
          <w:rtl w:val="true"/>
        </w:rPr>
        <w:footnoteReference w:id="21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هرچه علم و تکنولوژی رو به جلو می رود، حقانیت، صحت گفتار و وسعت علم و دانش خدایی آنان، بیش از پیش آشکار می شود تا روزی که به دست آخرین منجی </w:t>
      </w:r>
      <w:bookmarkStart w:id="660" w:name="pg13543_172092"/>
    </w:p>
    <w:p>
      <w:pPr>
        <w:pStyle w:val="BookText"/>
        <w:rPr/>
      </w:pPr>
      <w:bookmarkEnd w:id="660"/>
      <w:r>
        <w:rPr>
          <w:rFonts w:ascii="IRNazanin" w:hAnsi="IRNazanin" w:eastAsia="IRNazanin"/>
          <w:color w:val="111111"/>
          <w:sz w:val="28"/>
          <w:sz w:val="28"/>
          <w:szCs w:val="28"/>
          <w:rtl w:val="true"/>
          <w:lang w:bidi="fa-IR"/>
        </w:rPr>
        <w:t>و امام دوازدهم یعنی مهدی موعود عجل الله تعالی فرجه الشریف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برای پرهیز از متکلم وحده شدن، اعداد زیر را در تابلو می نویسد و درباره  آن از دانش آموزان سؤال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پس از شنیدن تعدادی از پاسخ ها، چنین تکمیل می کند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و دانش، بیست و هفت حرف است و همه آنچه پیامبران آورده اند، تنها دو حرف آن است و مردم تاکنون جز با آندو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حرف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ندارند و هنگامی که قائم ما قیام کند،بیست و پنج حرف دیگر را بیرون آورده، آن را بین مردم نشر و</w:t>
      </w:r>
    </w:p>
    <w:p>
      <w:pPr>
        <w:pStyle w:val="BookText"/>
        <w:rPr/>
      </w:pPr>
      <w:r>
        <w:rPr>
          <w:rFonts w:ascii="IRNazanin" w:hAnsi="IRNazanin" w:eastAsia="IRNazanin"/>
          <w:color w:val="111111"/>
          <w:sz w:val="28"/>
          <w:sz w:val="28"/>
          <w:szCs w:val="28"/>
          <w:rtl w:val="true"/>
          <w:lang w:bidi="fa-IR"/>
        </w:rPr>
        <w:t>گسترش می دهد و آن دو حرف را نیز ضمیمه می کند و مجموع بیست و هفت حرف را در میان  مردم منتشر می سازد</w:t>
      </w:r>
      <w:r>
        <w:rPr>
          <w:rFonts w:eastAsia="IRNazanin" w:cs="IRNazanin"/>
          <w:color w:val="111111"/>
          <w:sz w:val="28"/>
          <w:szCs w:val="28"/>
          <w:rtl w:val="true"/>
          <w:lang w:bidi="fa-IR"/>
        </w:rPr>
        <w:t xml:space="preserve">». </w:t>
      </w:r>
      <w:r>
        <w:rPr>
          <w:rStyle w:val="FootnoteAnchor"/>
          <w:rtl w:val="true"/>
        </w:rPr>
        <w:footnoteReference w:id="219"/>
      </w:r>
    </w:p>
    <w:p>
      <w:pPr>
        <w:pStyle w:val="Heading4"/>
        <w:numPr>
          <w:ilvl w:val="3"/>
          <w:numId w:val="1"/>
        </w:numPr>
        <w:rPr/>
      </w:pPr>
      <w:bookmarkStart w:id="661" w:name="__RefHeading___Toc1448062_1934241801"/>
      <w:bookmarkStart w:id="662" w:name="_Toc260"/>
      <w:bookmarkEnd w:id="661"/>
      <w:r>
        <w:rPr>
          <w:rtl w:val="true"/>
        </w:rPr>
        <w:t>نتیجه گیری نهایی</w:t>
      </w:r>
      <w:bookmarkEnd w:id="662"/>
    </w:p>
    <w:p>
      <w:pPr>
        <w:pStyle w:val="BookText"/>
        <w:rPr/>
      </w:pPr>
      <w:r>
        <w:rPr>
          <w:rFonts w:ascii="IRNazanin" w:hAnsi="IRNazanin" w:eastAsia="IRNazanin"/>
          <w:color w:val="111111"/>
          <w:sz w:val="28"/>
          <w:sz w:val="28"/>
          <w:szCs w:val="28"/>
          <w:rtl w:val="true"/>
          <w:lang w:bidi="fa-IR"/>
        </w:rPr>
        <w:t>بنابراین، نکته مهمی که باید نسبت به آن حساس بود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آموزه های دینی هیچ مخالفتی با پیشرفت ندارند و خود امامان شیعه جلودار این قضیه بوده و در زمان ظهور کامل کننده این علم و دانش خواهد بود، پس باید از خوبی های این پیشرفت ها استفاده کنیم، ولی نباید</w:t>
      </w:r>
    </w:p>
    <w:p>
      <w:pPr>
        <w:pStyle w:val="BookText"/>
        <w:rPr/>
      </w:pPr>
      <w:r>
        <w:rPr>
          <w:rFonts w:ascii="IRNazanin" w:hAnsi="IRNazanin" w:eastAsia="IRNazanin"/>
          <w:color w:val="111111"/>
          <w:sz w:val="28"/>
          <w:sz w:val="28"/>
          <w:szCs w:val="28"/>
          <w:rtl w:val="true"/>
          <w:lang w:bidi="fa-IR"/>
        </w:rPr>
        <w:t>وقت و فرصت خود را فقط با بازی و خوشی های گذرا از بین ببریم، وگرنه حسرت و پشیمانی به  بار خواهد آمد؛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وَخَسِرَ هُنَالِکَ الْمُبْطِلُونَ ؛  و اهل لغو و </w:t>
      </w:r>
      <w:bookmarkStart w:id="663" w:name="pg13543_172093"/>
    </w:p>
    <w:p>
      <w:pPr>
        <w:pStyle w:val="BookText"/>
        <w:rPr/>
      </w:pPr>
      <w:bookmarkEnd w:id="663"/>
      <w:r>
        <w:rPr>
          <w:rFonts w:ascii="IRNazanin" w:hAnsi="IRNazanin" w:eastAsia="IRNazanin"/>
          <w:color w:val="111111"/>
          <w:sz w:val="28"/>
          <w:sz w:val="28"/>
          <w:szCs w:val="28"/>
          <w:rtl w:val="true"/>
          <w:lang w:bidi="fa-IR"/>
        </w:rPr>
        <w:t>کارهای بیهوده، در قیامت زیانکارند</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نکته مهم دیگر آنکه، باید هوشیار بود و دُم به تله نداد و باور کنیم که دسترسی آسان به این حجم گسترده از تصاویر و فیلم ها در سایت ها و شبکه های اجتماعی و مانند آن، ابتکار و تنوع در تله های شیطان و یاران اسنان نمای اوست برای به دام انداختن نوجوانها و جوانهای ایران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زیبایی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الشّهواتُ مصائدُ الشَّیطانِ ؛ جذابیتها و تمایلات،</w:t>
      </w:r>
    </w:p>
    <w:p>
      <w:pPr>
        <w:pStyle w:val="BookText"/>
        <w:rPr/>
      </w:pPr>
      <w:r>
        <w:rPr>
          <w:rFonts w:ascii="IRNazanin" w:hAnsi="IRNazanin" w:eastAsia="IRNazanin"/>
          <w:color w:val="111111"/>
          <w:sz w:val="28"/>
          <w:sz w:val="28"/>
          <w:szCs w:val="28"/>
          <w:rtl w:val="true"/>
          <w:lang w:bidi="fa-IR"/>
        </w:rPr>
        <w:t>دامها و تله های شیطان است</w:t>
      </w:r>
      <w:r>
        <w:rPr>
          <w:rFonts w:eastAsia="IRNazanin" w:cs="IRNazanin"/>
          <w:color w:val="111111"/>
          <w:sz w:val="28"/>
          <w:szCs w:val="28"/>
          <w:rtl w:val="true"/>
          <w:lang w:bidi="fa-IR"/>
        </w:rPr>
        <w:t>».</w:t>
      </w:r>
      <w:r>
        <w:rPr>
          <w:rStyle w:val="FootnoteAnchor"/>
          <w:rtl w:val="true"/>
        </w:rPr>
        <w:footnoteReference w:id="221"/>
      </w:r>
    </w:p>
    <w:p>
      <w:pPr>
        <w:pStyle w:val="Heading3"/>
        <w:numPr>
          <w:ilvl w:val="2"/>
          <w:numId w:val="1"/>
        </w:numPr>
        <w:rPr/>
      </w:pPr>
      <w:bookmarkStart w:id="664" w:name="__RefHeading___Toc1448064_1934241801"/>
      <w:bookmarkStart w:id="665" w:name="_Toc261"/>
      <w:bookmarkEnd w:id="664"/>
      <w:r>
        <w:rPr>
          <w:rtl w:val="true"/>
        </w:rPr>
        <w:t>دعا و نیایش</w:t>
      </w:r>
      <w:bookmarkEnd w:id="665"/>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ترفندهای دشمنان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عزم و اراده دوری از گناه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ما را نزدیک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امام خامنه ای عزیز را حفظ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را بر دشمنانش پیروز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سرانجام کار تو خشنود باشی و ما رستگار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666" w:name="pg13543_172094"/>
    </w:p>
    <w:p>
      <w:pPr>
        <w:pStyle w:val="Heading3"/>
        <w:numPr>
          <w:ilvl w:val="2"/>
          <w:numId w:val="1"/>
        </w:numPr>
        <w:rPr/>
      </w:pPr>
      <w:bookmarkStart w:id="667" w:name="__RefHeading___Toc1448066_1934241801"/>
      <w:bookmarkStart w:id="668" w:name="_Toc262"/>
      <w:bookmarkEnd w:id="666"/>
      <w:bookmarkEnd w:id="667"/>
      <w:r>
        <w:rPr>
          <w:rtl w:val="true"/>
        </w:rPr>
        <w:t>متن مطالعاتی</w:t>
      </w:r>
      <w:bookmarkEnd w:id="668"/>
    </w:p>
    <w:p>
      <w:pPr>
        <w:pStyle w:val="Heading4"/>
        <w:numPr>
          <w:ilvl w:val="3"/>
          <w:numId w:val="1"/>
        </w:numPr>
        <w:rPr/>
      </w:pPr>
      <w:bookmarkStart w:id="669" w:name="__RefHeading___Toc1448068_1934241801"/>
      <w:bookmarkStart w:id="670" w:name="_Toc263"/>
      <w:bookmarkEnd w:id="669"/>
      <w:r>
        <w:rPr>
          <w:rtl w:val="true"/>
        </w:rPr>
        <w:t>الف</w:t>
      </w:r>
      <w:r>
        <w:rPr>
          <w:rtl w:val="true"/>
        </w:rPr>
        <w:t xml:space="preserve">: </w:t>
      </w:r>
      <w:r>
        <w:rPr>
          <w:rtl w:val="true"/>
        </w:rPr>
        <w:t>پیشرفت علم در عصر ظهور</w:t>
      </w:r>
      <w:bookmarkEnd w:id="670"/>
    </w:p>
    <w:p>
      <w:pPr>
        <w:pStyle w:val="BookText"/>
        <w:rPr/>
      </w:pPr>
      <w:r>
        <w:rPr>
          <w:rFonts w:ascii="IRNazanin" w:hAnsi="IRNazanin" w:eastAsia="IRNazanin"/>
          <w:color w:val="111111"/>
          <w:sz w:val="28"/>
          <w:sz w:val="28"/>
          <w:szCs w:val="28"/>
          <w:rtl w:val="true"/>
          <w:lang w:bidi="fa-IR"/>
        </w:rPr>
        <w:t>بخشی از روایات مرتبط به ظهور، مربوط به پیشرفت های عقلی و فکری، معنوی، مذهبی، اجتماعی و نیز ارتقای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بنیادین پیشرفت در روزگار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 کنونی در این است که در روزگار ما پیشرفت علم و صنعت در جهت سقوط فرهنگ و</w:t>
      </w:r>
    </w:p>
    <w:p>
      <w:pPr>
        <w:pStyle w:val="BookText"/>
        <w:rPr/>
      </w:pPr>
      <w:r>
        <w:rPr>
          <w:rFonts w:ascii="IRNazanin" w:hAnsi="IRNazanin" w:eastAsia="IRNazanin"/>
          <w:color w:val="111111"/>
          <w:sz w:val="28"/>
          <w:sz w:val="28"/>
          <w:szCs w:val="28"/>
          <w:rtl w:val="true"/>
          <w:lang w:bidi="fa-IR"/>
        </w:rPr>
        <w:t>اخلاق جامعه ی بشری است و هر چه انسانها از نظر دانش پیشرفت می کنند، از انسانیت بیش تر فاصله می گیرند و به فساد و تباهی و کشتار رو می آورند؛ ولی در روزگار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شرایط درست بر عکس شرایط کنونی است و بشر در عین این که به بالاترین رشد علمی و صنعتی  می رسد، به همان اندازه به تعالی اخلاق و کمال انسانی نزدیک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برخی از روایات که نشان دهنده رشد و پیشرفت صنعت و دانش در روزگار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چگونگی ارتباط در روزگار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w:t>
      </w:r>
    </w:p>
    <w:p>
      <w:pPr>
        <w:pStyle w:val="BookText"/>
        <w:rPr/>
      </w:pPr>
      <w:r>
        <w:rPr>
          <w:rFonts w:ascii="IRNazanin" w:hAnsi="IRNazanin" w:eastAsia="IRNazanin"/>
          <w:color w:val="111111"/>
          <w:sz w:val="28"/>
          <w:sz w:val="28"/>
          <w:szCs w:val="28"/>
          <w:rtl w:val="true"/>
          <w:lang w:bidi="fa-IR"/>
        </w:rPr>
        <w:t xml:space="preserve">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شرق زمین، برادرش را که در غرب زمین است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مؤمنی که در غرب است، برادرش را که در مشرق است مشاهده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روایت با توجه به اختراع تلفن های تصویری، بیش تر قابل درک است؛ روشن نیست که آیا همین ارتباطی به گونه ای گسترش می یابد که در همه ی جهان، مردم بتوانند از آن استفاده کنند یا این که سیستم پیشرفته تری جای آن را می گیرد و یا این که مطلب دیگری فوق همه</w:t>
      </w:r>
    </w:p>
    <w:p>
      <w:pPr>
        <w:pStyle w:val="BookText"/>
        <w:rPr/>
      </w:pPr>
      <w:r>
        <w:rPr>
          <w:rFonts w:ascii="IRNazanin" w:hAnsi="IRNazanin" w:eastAsia="IRNazanin"/>
          <w:color w:val="111111"/>
          <w:sz w:val="28"/>
          <w:sz w:val="28"/>
          <w:szCs w:val="28"/>
          <w:rtl w:val="true"/>
          <w:lang w:bidi="fa-IR"/>
        </w:rPr>
        <w:t>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در روایتی دیگر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قائم ما قیام کند، خداوند، قدرت شنوایی و بینایی شیعیان ما را افزایش می دهد؛ به گونه ای که از فاصله یک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شیعیانش سخن می گوید و آنان سخنش را می شنوند و حضرت را می بینند؛ در حالی که حضرت در جایگاه خودش مستقر است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مفضل بن عمر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بقعه و مکانی حضرت مهدی ظاهر می شود؟</w:t>
      </w:r>
    </w:p>
    <w:p>
      <w:pPr>
        <w:pStyle w:val="BookText"/>
        <w:rPr/>
      </w:pPr>
      <w:r>
        <w:rPr>
          <w:rFonts w:ascii="IRNazanin" w:hAnsi="IRNazanin" w:eastAsia="IRNazanin"/>
          <w:color w:val="111111"/>
          <w:sz w:val="28"/>
          <w:sz w:val="28"/>
          <w:szCs w:val="28"/>
          <w:rtl w:val="true"/>
          <w:lang w:bidi="fa-IR"/>
        </w:rPr>
        <w:t>حضرت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بیننده ای نیست که به هنگام ظهور، حضرت را ببیند و دیگران او 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هنگام ظهور همه او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جز این مطلب را ادعا کند، تکذیبش کنید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بینم، در حالی که زره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سرزمینی نماند، مگر این که حضرت را ببینند؛ به گونه ای که گویی حضرتش با  آنان در کشورشان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چگونگی حمل و نقل در آن روزگار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شما اقوامی</w:t>
      </w:r>
    </w:p>
    <w:p>
      <w:pPr>
        <w:pStyle w:val="BookText"/>
        <w:rPr/>
      </w:pPr>
      <w:r>
        <w:rPr>
          <w:rFonts w:ascii="IRNazanin" w:hAnsi="IRNazanin" w:eastAsia="IRNazanin"/>
          <w:color w:val="111111"/>
          <w:sz w:val="28"/>
          <w:sz w:val="28"/>
          <w:szCs w:val="28"/>
          <w:rtl w:val="true"/>
          <w:lang w:bidi="fa-IR"/>
        </w:rPr>
        <w:t>خواهند آمد که زمین زیر پایشان طی و پیموده می شود و درهای جهان به روی شان باز می 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در کمتر از یک چشم برهم زدن پیموده می گردد؛ به گونه ای که اگر کسی از آنان بخواهد </w:t>
      </w:r>
      <w:bookmarkStart w:id="671" w:name="pg13543_172096"/>
    </w:p>
    <w:p>
      <w:pPr>
        <w:pStyle w:val="BookText"/>
        <w:rPr/>
      </w:pPr>
      <w:bookmarkEnd w:id="671"/>
      <w:r>
        <w:rPr>
          <w:rFonts w:ascii="IRNazanin" w:hAnsi="IRNazanin" w:eastAsia="IRNazanin"/>
          <w:color w:val="111111"/>
          <w:sz w:val="28"/>
          <w:sz w:val="28"/>
          <w:szCs w:val="28"/>
          <w:rtl w:val="true"/>
          <w:lang w:bidi="fa-IR"/>
        </w:rPr>
        <w:t>شرق تا غرب زمین را در ساعتی بپیمایند، این کار را انجام می دهند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درباره پیشرفت وسایل اطلاعاتی به هنگام ظهور حضرت و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آمده است که به ذکر یک روایت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 که جانم در دست اوست، قیامت برپا نمی شود تا این که کفش یا تازیانه یا عصای شخصی به او خبر دهد که خانواده او پس از خارج شدنش از خانه، چه  کاری انجام داده است</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672" w:name="__RefHeading___Toc1448070_1934241801"/>
      <w:bookmarkStart w:id="673" w:name="_Toc264"/>
      <w:bookmarkEnd w:id="672"/>
      <w:r>
        <w:rPr>
          <w:rtl w:val="true"/>
        </w:rPr>
        <w:t>ب</w:t>
      </w:r>
      <w:r>
        <w:rPr>
          <w:rtl w:val="true"/>
        </w:rPr>
        <w:t xml:space="preserve">: </w:t>
      </w:r>
      <w:r>
        <w:rPr>
          <w:rtl w:val="true"/>
        </w:rPr>
        <w:t>سخنان مقام معظم رهبری</w:t>
      </w:r>
      <w:bookmarkEnd w:id="673"/>
    </w:p>
    <w:p>
      <w:pPr>
        <w:pStyle w:val="Heading5"/>
        <w:numPr>
          <w:ilvl w:val="4"/>
          <w:numId w:val="1"/>
        </w:numPr>
        <w:rPr/>
      </w:pPr>
      <w:bookmarkStart w:id="674" w:name="__RefHeading___Toc1448072_1934241801"/>
      <w:bookmarkStart w:id="675" w:name="_Toc265"/>
      <w:bookmarkEnd w:id="674"/>
      <w:r>
        <w:rPr>
          <w:rtl w:val="true"/>
        </w:rPr>
        <w:t>فرصت استفاده صحیح از فضای مجازی</w:t>
      </w:r>
      <w:bookmarkEnd w:id="675"/>
    </w:p>
    <w:p>
      <w:pPr>
        <w:pStyle w:val="BookText"/>
        <w:rPr/>
      </w:pPr>
      <w:r>
        <w:rPr>
          <w:rFonts w:ascii="IRNazanin" w:hAnsi="IRNazanin" w:eastAsia="IRNazanin"/>
          <w:color w:val="111111"/>
          <w:sz w:val="28"/>
          <w:sz w:val="28"/>
          <w:szCs w:val="28"/>
          <w:rtl w:val="true"/>
          <w:lang w:bidi="fa-IR"/>
        </w:rPr>
        <w:t>ابزارهای تسهیل کننده، مثل رایانه ها و ارتباطات اینترنتی و فضای مجازی و سایبری هم که الان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بتوانید اینها را یاد بگیرید، می توانید یک کلمه حرف درست خودتان را به هزاران مستمعی که شما آنها را نمی شناسید، برسانید؛ این فرصت فوق العاده ای</w:t>
      </w:r>
    </w:p>
    <w:p>
      <w:pPr>
        <w:pStyle w:val="BookText"/>
        <w:rPr/>
      </w:pPr>
      <w:r>
        <w:rPr>
          <w:rFonts w:ascii="IRNazanin" w:hAnsi="IRNazanin" w:eastAsia="IRNazanin"/>
          <w:color w:val="111111"/>
          <w:sz w:val="28"/>
          <w:sz w:val="28"/>
          <w:szCs w:val="28"/>
          <w:rtl w:val="true"/>
          <w:lang w:bidi="fa-IR"/>
        </w:rPr>
        <w:t>است؛ نبادا این فرصت ضایع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ضایع شد، خدای متعال از من و شما روز قیامت سؤال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این همه جوان، این همه استبصار، این همه میل و شوق به دانستن، شما  برای ترویج معارف اسلامی چه استفاده ای کردید؟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Heading5"/>
        <w:numPr>
          <w:ilvl w:val="4"/>
          <w:numId w:val="1"/>
        </w:numPr>
        <w:rPr/>
      </w:pPr>
      <w:bookmarkStart w:id="676" w:name="__RefHeading___Toc1448074_1934241801"/>
      <w:bookmarkStart w:id="677" w:name="_Toc266"/>
      <w:bookmarkEnd w:id="676"/>
      <w:r>
        <w:rPr>
          <w:rtl w:val="true"/>
        </w:rPr>
        <w:t>برخی بازی های اینترنتی از مظاهر تهاجم فرهنگی اند</w:t>
      </w:r>
      <w:bookmarkEnd w:id="67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فرهنگی یک حقیقتی است که وجود دارد؛ می خواهند برروی ذهن ملّت ما و برروی </w:t>
      </w:r>
      <w:bookmarkStart w:id="678" w:name="pg13543_172097"/>
    </w:p>
    <w:p>
      <w:pPr>
        <w:pStyle w:val="BookText"/>
        <w:rPr/>
      </w:pPr>
      <w:bookmarkEnd w:id="678"/>
      <w:r>
        <w:rPr>
          <w:rFonts w:ascii="IRNazanin" w:hAnsi="IRNazanin" w:eastAsia="IRNazanin"/>
          <w:color w:val="111111"/>
          <w:sz w:val="28"/>
          <w:sz w:val="28"/>
          <w:szCs w:val="28"/>
          <w:rtl w:val="true"/>
          <w:lang w:bidi="fa-IR"/>
        </w:rPr>
        <w:t xml:space="preserve">رفتار ملّت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نوجوان، حتی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بازی های اینترنتی از جمله همین است؛ این اسباب بازی هایی که وارد کشور می شود، از جمله همین است که من چقدر سر قضیه تولید اسباب بازی داخلی معنی دار و جذاب حرص خوردم با بعضی از مسؤولین این کار که این کار را دنبال بکنند؛ البته بحمدالله ظاهراً اینجا یک تصمیمی در این زمینه گرفته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1448076_1934241801"/>
      <w:bookmarkStart w:id="680" w:name="_Toc267"/>
      <w:bookmarkEnd w:id="679"/>
      <w:r>
        <w:rPr>
          <w:rtl w:val="true"/>
        </w:rPr>
        <w:t>کمک گرفتن قدرت های سلطه گر از فضای مجازی</w:t>
      </w:r>
      <w:bookmarkEnd w:id="680"/>
    </w:p>
    <w:p>
      <w:pPr>
        <w:pStyle w:val="BookText"/>
        <w:rPr/>
      </w:pPr>
      <w:r>
        <w:rPr>
          <w:rFonts w:ascii="IRNazanin" w:hAnsi="IRNazanin" w:eastAsia="IRNazanin"/>
          <w:color w:val="111111"/>
          <w:sz w:val="28"/>
          <w:sz w:val="28"/>
          <w:szCs w:val="28"/>
          <w:rtl w:val="true"/>
          <w:lang w:bidi="fa-IR"/>
        </w:rPr>
        <w:t>قدرت های سلطه گر با تکیه بر ماهواره ها، ابزارهای کامپیوتری، و شبکه های عظیم اطلاع رسانی، خواسته های خود را به هر جایی از اعماق دنیا که بخواهند می رسانند و از این امکانات به عنوان ابزار سلطه سیاسی خود بر دیگران استفاده می کنند، بنا بر این، راه درست برای عدم نفوذ و تسلط قدرتی مانند آمریکا بر ایران، همین کاری است که امام بزرگوار کرد و یک دیوار</w:t>
      </w:r>
    </w:p>
    <w:p>
      <w:pPr>
        <w:pStyle w:val="BookText"/>
        <w:rPr/>
      </w:pPr>
      <w:r>
        <w:rPr>
          <w:rFonts w:ascii="IRNazanin" w:hAnsi="IRNazanin" w:eastAsia="IRNazanin"/>
          <w:color w:val="111111"/>
          <w:sz w:val="28"/>
          <w:sz w:val="28"/>
          <w:szCs w:val="28"/>
          <w:rtl w:val="true"/>
          <w:lang w:bidi="fa-IR"/>
        </w:rPr>
        <w:t>محکم و بلندی را در مقابل آمریکا قرار داد</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5"/>
        <w:numPr>
          <w:ilvl w:val="4"/>
          <w:numId w:val="1"/>
        </w:numPr>
        <w:rPr/>
      </w:pPr>
      <w:bookmarkStart w:id="681" w:name="__RefHeading___Toc1448078_1934241801"/>
      <w:bookmarkStart w:id="682" w:name="_Toc268"/>
      <w:bookmarkEnd w:id="681"/>
      <w:r>
        <w:rPr>
          <w:rtl w:val="true"/>
        </w:rPr>
        <w:t>شیطان امروز از راه اینترنت و ماهواره سراغ شما می آید</w:t>
      </w:r>
      <w:bookmarkEnd w:id="682"/>
    </w:p>
    <w:p>
      <w:pPr>
        <w:pStyle w:val="BookText"/>
        <w:rPr/>
      </w:pPr>
      <w:r>
        <w:rPr>
          <w:rFonts w:ascii="IRNazanin" w:hAnsi="IRNazanin" w:eastAsia="IRNazanin"/>
          <w:color w:val="111111"/>
          <w:sz w:val="28"/>
          <w:sz w:val="28"/>
          <w:szCs w:val="28"/>
          <w:rtl w:val="true"/>
          <w:lang w:bidi="fa-IR"/>
        </w:rPr>
        <w:t xml:space="preserve">این شیطانی که حمله می کند، همیشه یک جور حمله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امروز که از راه اینترنت و ماهواره و روش های ارتباطی مدرن و فوق مدرن سراغ شما می آید، حرفهای مدرنی هم دارد؛ سخت افزارش را مدرن کرده، نرم افزار مدرن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آفرینی دارد، اخلال در عقیده دارد،  ایجاد تشویش در ذهن دارد، تزریق ناامیدی دارد، ایجاد اختلاف دارد</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5"/>
        <w:numPr>
          <w:ilvl w:val="4"/>
          <w:numId w:val="1"/>
        </w:numPr>
        <w:rPr/>
      </w:pPr>
      <w:bookmarkStart w:id="683" w:name="__RefHeading___Toc1448080_1934241801"/>
      <w:bookmarkStart w:id="684" w:name="_Toc269"/>
      <w:bookmarkEnd w:id="683"/>
      <w:r>
        <w:rPr>
          <w:rtl w:val="true"/>
        </w:rPr>
        <w:t>نسل جوان کنونی انقلاب، متدیّن است</w:t>
      </w:r>
      <w:bookmarkEnd w:id="6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شأن نسل جوان کنونی انقلاب، بالاتر از جوان نسل اول انقلاب است؛ زیرا جوان امروز با وجود آنکه پیروزی انقلاب و مسائل بعد از آن را ندیده و در معرض انواع آسیب های ناشی از فضای مجازی و ماهواره ها نیز قرار دارد اما متدیّن است و پای انقلاب ایستاده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bookmarkStart w:id="685" w:name="pg13543_172098"/>
    </w:p>
    <w:p>
      <w:pPr>
        <w:pStyle w:val="Heading4"/>
        <w:numPr>
          <w:ilvl w:val="3"/>
          <w:numId w:val="1"/>
        </w:numPr>
        <w:rPr/>
      </w:pPr>
      <w:bookmarkStart w:id="686" w:name="__RefHeading___Toc1448082_1934241801"/>
      <w:bookmarkStart w:id="687" w:name="_Toc270"/>
      <w:bookmarkEnd w:id="685"/>
      <w:bookmarkEnd w:id="686"/>
      <w:r>
        <w:rPr>
          <w:rtl w:val="true"/>
        </w:rPr>
        <w:t>ج</w:t>
      </w:r>
      <w:r>
        <w:rPr>
          <w:rtl w:val="true"/>
        </w:rPr>
        <w:t xml:space="preserve">: </w:t>
      </w:r>
      <w:r>
        <w:rPr>
          <w:rtl w:val="true"/>
        </w:rPr>
        <w:t>برخی از آفتهای فضای مجازی</w:t>
      </w:r>
      <w:bookmarkEnd w:id="687"/>
    </w:p>
    <w:p>
      <w:pPr>
        <w:pStyle w:val="Heading5"/>
        <w:numPr>
          <w:ilvl w:val="4"/>
          <w:numId w:val="1"/>
        </w:numPr>
        <w:rPr/>
      </w:pPr>
      <w:bookmarkStart w:id="688" w:name="__RefHeading___Toc1448084_1934241801"/>
      <w:bookmarkStart w:id="689" w:name="_Toc271"/>
      <w:bookmarkEnd w:id="688"/>
      <w:r>
        <w:rPr>
          <w:rtl w:val="true"/>
        </w:rPr>
        <w:t>ابتلا به ویروس گناه</w:t>
      </w:r>
      <w:bookmarkEnd w:id="689"/>
    </w:p>
    <w:p>
      <w:pPr>
        <w:pStyle w:val="BookText"/>
        <w:rPr/>
      </w:pPr>
      <w:r>
        <w:rPr>
          <w:rFonts w:ascii="IRNazanin" w:hAnsi="IRNazanin" w:eastAsia="IRNazanin"/>
          <w:color w:val="111111"/>
          <w:sz w:val="28"/>
          <w:sz w:val="28"/>
          <w:szCs w:val="28"/>
          <w:rtl w:val="true"/>
          <w:lang w:bidi="fa-IR"/>
        </w:rPr>
        <w:t>افتادن در دام گناه و دوری از خدا که به صورت تدریجی این اتفاق می افتد تا جایی که دیگر دیدن تصاویر و خواندن مطالب نامناسب و آلوده به ویروس گناه، نه تنها ناراحت کننده نمی شود، بلکه انسان را چنان مشتاق و معتاد خود می کند که اول از همه، دنبال این تصاویر و مطالب  بیهوده می گردد</w:t>
      </w:r>
      <w:r>
        <w:rPr>
          <w:rFonts w:eastAsia="IRNazanin" w:cs="IRNazanin"/>
          <w:color w:val="111111"/>
          <w:sz w:val="28"/>
          <w:szCs w:val="28"/>
          <w:rtl w:val="true"/>
          <w:lang w:bidi="fa-IR"/>
        </w:rPr>
        <w:t>.</w:t>
      </w:r>
    </w:p>
    <w:p>
      <w:pPr>
        <w:pStyle w:val="Heading5"/>
        <w:numPr>
          <w:ilvl w:val="4"/>
          <w:numId w:val="1"/>
        </w:numPr>
        <w:rPr/>
      </w:pPr>
      <w:bookmarkStart w:id="690" w:name="__RefHeading___Toc1448086_1934241801"/>
      <w:bookmarkStart w:id="691" w:name="_Toc272"/>
      <w:bookmarkEnd w:id="690"/>
      <w:r>
        <w:rPr>
          <w:rtl w:val="true"/>
        </w:rPr>
        <w:t>بی حالی و تنبلی معنوی</w:t>
      </w:r>
      <w:bookmarkEnd w:id="691"/>
    </w:p>
    <w:p>
      <w:pPr>
        <w:pStyle w:val="BookText"/>
        <w:rPr/>
      </w:pPr>
      <w:r>
        <w:rPr>
          <w:rFonts w:ascii="IRNazanin" w:hAnsi="IRNazanin" w:eastAsia="IRNazanin"/>
          <w:color w:val="111111"/>
          <w:sz w:val="28"/>
          <w:sz w:val="28"/>
          <w:szCs w:val="28"/>
          <w:rtl w:val="true"/>
          <w:lang w:bidi="fa-IR"/>
        </w:rPr>
        <w:t>روحیه انسان به گونه ای است که هر قدر دنبال معنویات و کارهای شایسته و خداپسندانه باشد، به همان مقدار از شیطان و گناه دور می شود، در نقطه مقابل، هر اندازه که به آلودگی به گناهان مبتلا شود و روح و روانش چرکین و سیاه شود، از عبادت و نماز و قرآن خواندن نه تنها</w:t>
      </w:r>
    </w:p>
    <w:p>
      <w:pPr>
        <w:pStyle w:val="BookText"/>
        <w:rPr/>
      </w:pPr>
      <w:r>
        <w:rPr>
          <w:rFonts w:ascii="IRNazanin" w:hAnsi="IRNazanin" w:eastAsia="IRNazanin"/>
          <w:color w:val="111111"/>
          <w:sz w:val="28"/>
          <w:sz w:val="28"/>
          <w:szCs w:val="28"/>
          <w:rtl w:val="true"/>
          <w:lang w:bidi="fa-IR"/>
        </w:rPr>
        <w:t>لذت نمی برد، بلکه حال و حوصله و رغبتی هم برای این کار ندارد و به شدت در معنویات تنبل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ساعتها وقت برای یک بازی می گذارد، کارش به جایی می رسد که حاضر  نیست دو دقیقه وقت گذاشته و نماز واجبش را بخواند</w:t>
      </w:r>
      <w:r>
        <w:rPr>
          <w:rFonts w:eastAsia="IRNazanin" w:cs="IRNazanin"/>
          <w:color w:val="111111"/>
          <w:sz w:val="28"/>
          <w:szCs w:val="28"/>
          <w:rtl w:val="true"/>
          <w:lang w:bidi="fa-IR"/>
        </w:rPr>
        <w:t>!</w:t>
      </w:r>
    </w:p>
    <w:p>
      <w:pPr>
        <w:pStyle w:val="Heading5"/>
        <w:numPr>
          <w:ilvl w:val="4"/>
          <w:numId w:val="1"/>
        </w:numPr>
        <w:rPr/>
      </w:pPr>
      <w:bookmarkStart w:id="692" w:name="__RefHeading___Toc1448088_1934241801"/>
      <w:bookmarkStart w:id="693" w:name="_Toc273"/>
      <w:bookmarkEnd w:id="692"/>
      <w:r>
        <w:rPr>
          <w:rtl w:val="true"/>
        </w:rPr>
        <w:t>حسرت و پشیمانی</w:t>
      </w:r>
      <w:bookmarkEnd w:id="693"/>
    </w:p>
    <w:p>
      <w:pPr>
        <w:pStyle w:val="BookText"/>
        <w:rPr/>
      </w:pPr>
      <w:r>
        <w:rPr>
          <w:rFonts w:ascii="IRNazanin" w:hAnsi="IRNazanin" w:eastAsia="IRNazanin"/>
          <w:color w:val="111111"/>
          <w:sz w:val="28"/>
          <w:sz w:val="28"/>
          <w:szCs w:val="28"/>
          <w:rtl w:val="true"/>
          <w:lang w:bidi="fa-IR"/>
        </w:rPr>
        <w:t>در چندین آیه قرآن کریم، خسارت و آه و افسوس کسانی را که به وقت اهمیت ندادند، در قیامت متذکر شده در یک جا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وَخَسِرَ هُنَالِکَ الْمُبْطِلُونَ ؛ در قیامت اهل باطل و اتلاف گران وقت زیان خواهند دید</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تَقُولَ نَفْسٌ یَا حَسْرَتَی عَلَی مَا فَرَّطْتُ فِی جَنْبِ اللَّهِ ؛ باید ترسید از آن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بیهوده گرا بگوید افسوس </w:t>
      </w:r>
    </w:p>
    <w:p>
      <w:pPr>
        <w:pStyle w:val="BookText"/>
        <w:rPr/>
      </w:pPr>
      <w:r>
        <w:rPr>
          <w:rFonts w:ascii="IRNazanin" w:hAnsi="IRNazanin" w:eastAsia="IRNazanin"/>
          <w:color w:val="111111"/>
          <w:sz w:val="28"/>
          <w:sz w:val="28"/>
          <w:szCs w:val="28"/>
          <w:rtl w:val="true"/>
          <w:lang w:bidi="fa-IR"/>
        </w:rPr>
        <w:t>بر من از افراط کاری و کوتاهی هایی که در راه اطاعت خدا نمودم</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همچنین، عقب ماندگی درسی؛ بازماندن از قافله پیشرفت علم و ابتکار؛ ناراحتی و نگرانی پدر و مادر؛ تغییر ذائقه فکری و روانی با غوطه ور شدن در افکار و سلایق دیگران و عدم توانایی تشخیص صحیح؛ بی احترامی به والدین و نگاه نامناسب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مزاحم و بی اطلاع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گوشه گیری و انزوای خانوادگی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آسیبهای این مسئله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13543_172101"/>
      <w:bookmarkStart w:id="695" w:name="pg13543_172101"/>
      <w:bookmarkEnd w:id="695"/>
    </w:p>
    <w:p>
      <w:pPr>
        <w:pStyle w:val="Heading2"/>
        <w:numPr>
          <w:ilvl w:val="1"/>
          <w:numId w:val="1"/>
        </w:numPr>
        <w:rPr/>
      </w:pPr>
      <w:bookmarkStart w:id="696" w:name="pg13543_172101"/>
      <w:bookmarkStart w:id="697" w:name="__RefHeading___Toc1448090_1934241801"/>
      <w:bookmarkStart w:id="698" w:name="_Toc274"/>
      <w:bookmarkEnd w:id="696"/>
      <w:bookmarkEnd w:id="697"/>
      <w:r>
        <w:rPr>
          <w:rtl w:val="true"/>
        </w:rPr>
        <w:t>درس سیزدهم</w:t>
      </w:r>
      <w:r>
        <w:rPr>
          <w:rtl w:val="true"/>
        </w:rPr>
        <w:t xml:space="preserve">: </w:t>
      </w:r>
      <w:r>
        <w:rPr>
          <w:rtl w:val="true"/>
        </w:rPr>
        <w:t>پازل دینداری</w:t>
      </w:r>
      <w:bookmarkEnd w:id="698"/>
    </w:p>
    <w:p>
      <w:pPr>
        <w:pStyle w:val="Heading3"/>
        <w:numPr>
          <w:ilvl w:val="2"/>
          <w:numId w:val="1"/>
        </w:numPr>
        <w:rPr/>
      </w:pPr>
      <w:bookmarkStart w:id="699" w:name="__RefHeading___Toc1448092_1934241801"/>
      <w:bookmarkStart w:id="700" w:name="_Toc275"/>
      <w:bookmarkEnd w:id="699"/>
      <w:r>
        <w:rPr>
          <w:rtl w:val="true"/>
        </w:rPr>
        <w:t>بهانه ارتباط</w:t>
      </w:r>
      <w:bookmarkEnd w:id="700"/>
    </w:p>
    <w:p>
      <w:pPr>
        <w:pStyle w:val="BookText"/>
        <w:rPr/>
      </w:pPr>
      <w:r>
        <w:rPr>
          <w:rFonts w:ascii="IRNazanin" w:hAnsi="IRNazanin" w:eastAsia="IRNazanin"/>
          <w:color w:val="111111"/>
          <w:sz w:val="28"/>
          <w:sz w:val="28"/>
          <w:szCs w:val="28"/>
          <w:rtl w:val="true"/>
          <w:lang w:bidi="fa-IR"/>
        </w:rPr>
        <w:t xml:space="preserve">مبلغ محترم یک مربع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بر روی تابلو کشیده، از یک یا چند دانش آموز می خواهد که در زمان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یه سه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گونه ای در جدول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قرار دهند که از  هر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عمودی، افقی و ضربدری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مجموعاً عدد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p>
    <w:p>
      <w:pPr>
        <w:pStyle w:val="Heading3"/>
        <w:numPr>
          <w:ilvl w:val="2"/>
          <w:numId w:val="1"/>
        </w:numPr>
        <w:rPr/>
      </w:pPr>
      <w:bookmarkStart w:id="701" w:name="__RefHeading___Toc1448094_1934241801"/>
      <w:bookmarkStart w:id="702" w:name="_Toc276"/>
      <w:bookmarkEnd w:id="701"/>
      <w:r>
        <w:rPr>
          <w:rtl w:val="true"/>
        </w:rPr>
        <w:t>تبیین متن و محتوا</w:t>
      </w:r>
      <w:bookmarkEnd w:id="702"/>
    </w:p>
    <w:p>
      <w:pPr>
        <w:pStyle w:val="Heading4"/>
        <w:numPr>
          <w:ilvl w:val="3"/>
          <w:numId w:val="1"/>
        </w:numPr>
        <w:rPr/>
      </w:pPr>
      <w:bookmarkStart w:id="703" w:name="__RefHeading___Toc1448096_1934241801"/>
      <w:bookmarkStart w:id="704" w:name="_Toc277"/>
      <w:bookmarkEnd w:id="703"/>
      <w:r>
        <w:rPr>
          <w:rtl w:val="true"/>
        </w:rPr>
        <w:t>اشاره</w:t>
      </w:r>
      <w:bookmarkEnd w:id="704"/>
    </w:p>
    <w:p>
      <w:pPr>
        <w:pStyle w:val="BookText"/>
        <w:rPr/>
      </w:pPr>
      <w:r>
        <w:rPr>
          <w:rFonts w:ascii="IRNazanin" w:hAnsi="IRNazanin" w:eastAsia="IRNazanin"/>
          <w:color w:val="111111"/>
          <w:sz w:val="28"/>
          <w:sz w:val="28"/>
          <w:szCs w:val="28"/>
          <w:rtl w:val="true"/>
          <w:lang w:bidi="fa-IR"/>
        </w:rPr>
        <w:t>روزی یکی از دوستان 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انگور بخورم، آیا حرام است؟ بهلول</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خوردن انگور در زیر آفتاب دراز بکشم، آیا حرام است؟ بهلول گفت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است که اگر انگور را در خمره ای بگذاریم و آن را زیر نور آفتاب قرار دهیم </w:t>
      </w:r>
      <w:bookmarkStart w:id="705" w:name="pg13543_172102"/>
    </w:p>
    <w:p>
      <w:pPr>
        <w:pStyle w:val="BookText"/>
        <w:rPr/>
      </w:pPr>
      <w:bookmarkEnd w:id="705"/>
      <w:r>
        <w:rPr>
          <w:rFonts w:ascii="IRNazanin" w:hAnsi="IRNazanin" w:eastAsia="IRNazanin"/>
          <w:color w:val="111111"/>
          <w:sz w:val="28"/>
          <w:sz w:val="28"/>
          <w:szCs w:val="28"/>
          <w:rtl w:val="true"/>
          <w:lang w:bidi="fa-IR"/>
        </w:rPr>
        <w:t>و بعد از مدتی آن را بنوشیم حرام می شود؟</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آب به صورت تو می پاشم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دردت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مقداری خاک نرم بر گونه ات می پاشم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دردت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بهلول خاک و آب را با هم مخلوط کرد و گلوله ای گلی ساخت و آن را محکم بر پیشانی مرد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فریادی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بهلول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که کاری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گلوله همان مخلوط آب و خاک است و تو نباید احساس درد کنی، اما من سرت را شکستم تا  تو دیگر جرات نکنی احکام خدا را بشکنی</w:t>
      </w:r>
      <w:r>
        <w:rPr>
          <w:rFonts w:eastAsia="IRNazanin" w:cs="IRNazanin"/>
          <w:color w:val="111111"/>
          <w:sz w:val="28"/>
          <w:szCs w:val="28"/>
          <w:rtl w:val="true"/>
          <w:lang w:bidi="fa-IR"/>
        </w:rPr>
        <w:t>!!</w:t>
      </w:r>
    </w:p>
    <w:p>
      <w:pPr>
        <w:pStyle w:val="Heading4"/>
        <w:numPr>
          <w:ilvl w:val="3"/>
          <w:numId w:val="1"/>
        </w:numPr>
        <w:rPr/>
      </w:pPr>
      <w:bookmarkStart w:id="706" w:name="__RefHeading___Toc1448098_1934241801"/>
      <w:bookmarkStart w:id="707" w:name="_Toc278"/>
      <w:bookmarkEnd w:id="706"/>
      <w:r>
        <w:rPr>
          <w:rtl w:val="true"/>
        </w:rPr>
        <w:t>دین گزاره ای</w:t>
      </w:r>
      <w:bookmarkEnd w:id="707"/>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عناوین و تیترهای مثالها را روی تابلو نوشته و پس از شنیدن نظرات دانش آموزان و فعال شدن آنها در بحث، توضیح کوتاهی درباره آنها ارائه و محتوای جلسه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پی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کلید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w:t>
      </w:r>
    </w:p>
    <w:p>
      <w:pPr>
        <w:pStyle w:val="BookText"/>
        <w:rPr/>
      </w:pPr>
      <w:r>
        <w:rPr>
          <w:rFonts w:ascii="IRNazanin" w:hAnsi="IRNazanin" w:eastAsia="IRNazanin"/>
          <w:color w:val="111111"/>
          <w:sz w:val="28"/>
          <w:sz w:val="28"/>
          <w:szCs w:val="28"/>
          <w:rtl w:val="true"/>
          <w:lang w:bidi="fa-IR"/>
        </w:rPr>
        <w:t>این کلمات چیست؟</w:t>
      </w:r>
    </w:p>
    <w:p>
      <w:pPr>
        <w:pStyle w:val="BookText"/>
        <w:rPr/>
      </w:pPr>
      <w:r>
        <w:rPr>
          <w:rFonts w:ascii="IRNazanin" w:hAnsi="IRNazanin" w:eastAsia="IRNazanin"/>
          <w:color w:val="111111"/>
          <w:sz w:val="28"/>
          <w:sz w:val="28"/>
          <w:szCs w:val="28"/>
          <w:rtl w:val="true"/>
          <w:lang w:bidi="fa-IR"/>
        </w:rPr>
        <w:t>شاید بعضی ها فکر کنند که باید با این کلمات جمله بسازند؟ خب اگر می توانید بسازید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برای ایجاد تنوع در بحث، فرصت دهد تا برخی دانش آموزان با ترکیب این کلمات، تعدادی جمله بسازند، اگرچه به طور طبیعی این جملات چندان مفهوم نخواهند  داشت، یا مرتبط با بحث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به دوستانی که با خلاقیت و ذهن مبتکر و هنرمند خودشان، جملات زیبایی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این نکته ای که می گویم، با دقت زیاد گوش دهید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قطعات مختلف کامپیوتر یا موبایل، ماشین، خانه، لباس و هر چیزی که در نظر بگیرید، هنگامی اسم واقعی به خود خواهد گرفت که تمام و کمال باشد؛ هیچ وقت به هارد یا گرافیک، </w:t>
      </w:r>
      <w:bookmarkStart w:id="708" w:name="pg13543_172103"/>
    </w:p>
    <w:p>
      <w:pPr>
        <w:pStyle w:val="BookText"/>
        <w:rPr/>
      </w:pPr>
      <w:bookmarkEnd w:id="708"/>
      <w:r>
        <w:rPr>
          <w:rFonts w:ascii="IRNazanin" w:hAnsi="IRNazanin" w:eastAsia="IRNazanin"/>
          <w:color w:val="111111"/>
          <w:sz w:val="28"/>
          <w:sz w:val="28"/>
          <w:szCs w:val="28"/>
          <w:rtl w:val="true"/>
          <w:lang w:bidi="fa-IR"/>
        </w:rPr>
        <w:t>سی پی یو، صفحه کلید، موس و دیگر قسمت های کامپیوتر، به تنهایی رایانه گفته نمی شود؛</w:t>
      </w:r>
    </w:p>
    <w:p>
      <w:pPr>
        <w:pStyle w:val="BookText"/>
        <w:rPr/>
      </w:pPr>
      <w:r>
        <w:rPr>
          <w:rFonts w:ascii="IRNazanin" w:hAnsi="IRNazanin" w:eastAsia="IRNazanin"/>
          <w:color w:val="111111"/>
          <w:sz w:val="28"/>
          <w:sz w:val="28"/>
          <w:szCs w:val="28"/>
          <w:rtl w:val="true"/>
          <w:lang w:bidi="fa-IR"/>
        </w:rPr>
        <w:t>همانطور که به آستین یا دکمه و یقه لباس هم پیراهن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در و پنجره یا آهن و میله</w:t>
      </w:r>
    </w:p>
    <w:p>
      <w:pPr>
        <w:pStyle w:val="BookText"/>
        <w:rPr/>
      </w:pPr>
      <w:r>
        <w:rPr>
          <w:rFonts w:ascii="IRNazanin" w:hAnsi="IRNazanin" w:eastAsia="IRNazanin"/>
          <w:color w:val="111111"/>
          <w:sz w:val="28"/>
          <w:sz w:val="28"/>
          <w:szCs w:val="28"/>
          <w:rtl w:val="true"/>
          <w:lang w:bidi="fa-IR"/>
        </w:rPr>
        <w:t>گرد، گچ و سیمان و دیگر تجهیزات مورد نیاز برای ساخت خانه نیز، خانه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تا اینها کنار هم نباشند نیز، رایانه و لباس و خانه و مانند آن مفهوم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می دانیم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ریاضی نیستند، وقتی کنار هم قرار می گیرند و ترکیب  می شوند، مفهوم و ارزش بیشتری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آشپز ماهر کسی است که مجموعه مواد را با هم ترکیب و غذایی لذیذ تهیه کند؛ وگرنه به تک  تک آنها نمی توان غذا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وقت کسی با دیدن یک پا، یا یک دست، یا یک چشم و گوش و یا یک ابروی انسان، او را انسان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تمامی اعضای کنار هم قرار گرفتند، آن وقت است که به او آدم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برای چه گفتیم؟ منظور ما از این حرفها چیست؟</w:t>
      </w:r>
    </w:p>
    <w:p>
      <w:pPr>
        <w:pStyle w:val="BookText"/>
        <w:rPr/>
      </w:pPr>
      <w:r>
        <w:rPr>
          <w:rFonts w:ascii="IRNazanin" w:hAnsi="IRNazanin" w:eastAsia="IRNazanin"/>
          <w:color w:val="111111"/>
          <w:sz w:val="28"/>
          <w:sz w:val="28"/>
          <w:szCs w:val="28"/>
          <w:rtl w:val="true"/>
          <w:lang w:bidi="fa-IR"/>
        </w:rPr>
        <w:t>شنیدن نظرات تعدادی از دانش آموزان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این قسمت نیز همچنان موضوع و محتوا را مبهم گذارده، بحث را با  داستان زیر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یک داستان دیگر برای شما نقل کنم تا بیشتر با منظور من آشنا شوید</w:t>
      </w:r>
      <w:r>
        <w:rPr>
          <w:rFonts w:eastAsia="IRNazanin" w:cs="IRNazanin"/>
          <w:color w:val="111111"/>
          <w:sz w:val="28"/>
          <w:szCs w:val="28"/>
          <w:rtl w:val="true"/>
          <w:lang w:bidi="fa-IR"/>
        </w:rPr>
        <w:t>.</w:t>
      </w:r>
    </w:p>
    <w:p>
      <w:pPr>
        <w:pStyle w:val="Heading4"/>
        <w:numPr>
          <w:ilvl w:val="3"/>
          <w:numId w:val="1"/>
        </w:numPr>
        <w:rPr/>
      </w:pPr>
      <w:bookmarkStart w:id="709" w:name="__RefHeading___Toc1448100_1934241801"/>
      <w:bookmarkStart w:id="710" w:name="_Toc279"/>
      <w:bookmarkEnd w:id="709"/>
      <w:r>
        <w:rPr>
          <w:rtl w:val="true"/>
        </w:rPr>
        <w:t>داستان فیل و تاریکی</w:t>
      </w:r>
      <w:bookmarkEnd w:id="710"/>
    </w:p>
    <w:p>
      <w:pPr>
        <w:pStyle w:val="BookText"/>
        <w:rPr/>
      </w:pPr>
      <w:r>
        <w:rPr>
          <w:rFonts w:ascii="IRNazanin" w:hAnsi="IRNazanin" w:eastAsia="IRNazanin"/>
          <w:color w:val="111111"/>
          <w:sz w:val="28"/>
          <w:sz w:val="28"/>
          <w:szCs w:val="28"/>
          <w:rtl w:val="true"/>
          <w:lang w:bidi="fa-IR"/>
        </w:rPr>
        <w:t>روزی در شهری که مردم فیل ندیده بودند، تاجر یا پادشاهی که همراه خود فیل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مردم شهر رسید و چون آنها تا به حال فیل ندیده بودند و فقط وصف  بزرگی و عظمت او را شنیده بودند، بر آن شدند تا بیایند و فیل را ببینند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دستور داده بود فیل را در اتاقی تاریک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پشت در ایستاده بودند و می خواستند فیل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چند نفر وارد اتاق شدند، ولی چون اتاق تاریک بود، </w:t>
      </w:r>
    </w:p>
    <w:p>
      <w:pPr>
        <w:pStyle w:val="BookText"/>
        <w:rPr/>
      </w:pPr>
      <w:r>
        <w:rPr>
          <w:rFonts w:ascii="IRNazanin" w:hAnsi="IRNazanin" w:eastAsia="IRNazanin"/>
          <w:color w:val="111111"/>
          <w:sz w:val="28"/>
          <w:sz w:val="28"/>
          <w:szCs w:val="28"/>
          <w:rtl w:val="true"/>
          <w:lang w:bidi="fa-IR"/>
        </w:rPr>
        <w:t>نمیتوانستند چیزی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دیدنش مردم بسی</w:t>
      </w:r>
    </w:p>
    <w:p>
      <w:pPr>
        <w:pStyle w:val="BookText"/>
        <w:rPr/>
      </w:pPr>
      <w:r>
        <w:rPr>
          <w:rFonts w:ascii="IRNazanin" w:hAnsi="IRNazanin" w:eastAsia="IRNazanin"/>
          <w:color w:val="111111"/>
          <w:sz w:val="28"/>
          <w:sz w:val="28"/>
          <w:szCs w:val="28"/>
          <w:rtl w:val="true"/>
          <w:lang w:bidi="fa-IR"/>
        </w:rPr>
        <w:t>اندر آن ظلمت همی شد هرکسی</w:t>
      </w:r>
    </w:p>
    <w:p>
      <w:pPr>
        <w:pStyle w:val="BookText"/>
        <w:rPr/>
      </w:pPr>
      <w:r>
        <w:rPr>
          <w:rFonts w:ascii="IRNazanin" w:hAnsi="IRNazanin" w:eastAsia="IRNazanin"/>
          <w:color w:val="111111"/>
          <w:sz w:val="28"/>
          <w:sz w:val="28"/>
          <w:szCs w:val="28"/>
          <w:rtl w:val="true"/>
          <w:lang w:bidi="fa-IR"/>
        </w:rPr>
        <w:t>دیدنش با چشم چون ممکن نبود</w:t>
      </w:r>
    </w:p>
    <w:p>
      <w:pPr>
        <w:pStyle w:val="BookText"/>
        <w:rPr/>
      </w:pPr>
      <w:r>
        <w:rPr>
          <w:rFonts w:ascii="IRNazanin" w:hAnsi="IRNazanin" w:eastAsia="IRNazanin"/>
          <w:color w:val="111111"/>
          <w:sz w:val="28"/>
          <w:sz w:val="28"/>
          <w:szCs w:val="28"/>
          <w:rtl w:val="true"/>
          <w:lang w:bidi="fa-IR"/>
        </w:rPr>
        <w:t>از برای دیدنش کف می بسود</w:t>
      </w:r>
    </w:p>
    <w:p>
      <w:pPr>
        <w:pStyle w:val="BookText"/>
        <w:rPr/>
      </w:pPr>
      <w:r>
        <w:rPr>
          <w:rFonts w:ascii="IRNazanin" w:hAnsi="IRNazanin" w:eastAsia="IRNazanin"/>
          <w:color w:val="111111"/>
          <w:sz w:val="28"/>
          <w:sz w:val="28"/>
          <w:szCs w:val="28"/>
          <w:rtl w:val="true"/>
          <w:lang w:bidi="fa-IR"/>
        </w:rPr>
        <w:t>چون موفق به مشاهده فیل در آن تاریکی نمی شدند، برای درک کردن و دانستن چگونگی فیل، دست بر آن می کشیدند، ولی از قضا هرکدام دست شان را بر عضوی کشیدند که دیگری از آن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 گوش و دیگری بر پشت و یکی بر خرطوم و آن یکی بر پا و یکی دیگر بر 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هم خیال و تصویری از فیل در ذهن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بیرون رفتند، مردم جمع شدند تا وصف فیل را از زبان آنها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کمال  تعجب دیدند که هر یک آن را به نوعی توصیف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دست بر پشت فیل کشیده بود، فیل را به تخت بلندی تشبیه کرد و آن کس که دم فیل را  لمس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شاخه ی درخت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دستش را به گوش فیل کشیده بود، آن را بادبزنی پهن توصیف کرد و شبیه برگ های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که دستش به خرطوم رسیده بود  ،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ناودان است و در آخر، کسی که  پای او را لمس کرده بود، او را چون ستونی از گوشت وصف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بین همه و آن شاهدان جنگ و نزاع رخ داد و هر کسی آن دیگری را دروغگو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چون گفت شان شد</w:t>
      </w:r>
    </w:p>
    <w:p>
      <w:pPr>
        <w:pStyle w:val="BookText"/>
        <w:rPr/>
      </w:pPr>
      <w:r>
        <w:rPr>
          <w:rFonts w:ascii="IRNazanin" w:hAnsi="IRNazanin" w:eastAsia="IRNazanin"/>
          <w:color w:val="111111"/>
          <w:sz w:val="28"/>
          <w:sz w:val="28"/>
          <w:szCs w:val="28"/>
          <w:rtl w:val="true"/>
          <w:lang w:bidi="fa-IR"/>
        </w:rPr>
        <w:t>آن یکی دالش لقب داد این</w:t>
      </w:r>
    </w:p>
    <w:p>
      <w:pPr>
        <w:pStyle w:val="BookText"/>
        <w:rPr/>
      </w:pPr>
      <w:r>
        <w:rPr>
          <w:rFonts w:ascii="IRNazanin" w:hAnsi="IRNazanin" w:eastAsia="IRNazanin"/>
          <w:color w:val="111111"/>
          <w:sz w:val="28"/>
          <w:sz w:val="28"/>
          <w:szCs w:val="28"/>
          <w:rtl w:val="true"/>
          <w:lang w:bidi="fa-IR"/>
        </w:rPr>
        <w:t>در کف هر یک اگر شمعی بدی</w:t>
      </w:r>
    </w:p>
    <w:p>
      <w:pPr>
        <w:pStyle w:val="BookText"/>
        <w:rPr/>
      </w:pPr>
      <w:r>
        <w:rPr>
          <w:rFonts w:ascii="IRNazanin" w:hAnsi="IRNazanin" w:eastAsia="IRNazanin"/>
          <w:color w:val="111111"/>
          <w:sz w:val="28"/>
          <w:sz w:val="28"/>
          <w:szCs w:val="28"/>
          <w:rtl w:val="true"/>
          <w:lang w:bidi="fa-IR"/>
        </w:rPr>
        <w:t>اختلاف از گفت شان بیرون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جنگ و بحث بالا گرفت، فرد دانایی نزدیک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همه ی آنها درست و صحیح است و این اختلاف، به دلیل این است که هر کدام همان عضوی را که لمس کرده اند، </w:t>
      </w:r>
      <w:bookmarkStart w:id="711" w:name="pg13543_172105"/>
    </w:p>
    <w:p>
      <w:pPr>
        <w:pStyle w:val="BookText"/>
        <w:rPr/>
      </w:pPr>
      <w:bookmarkEnd w:id="711"/>
      <w:r>
        <w:rPr>
          <w:rFonts w:ascii="IRNazanin" w:hAnsi="IRNazanin" w:eastAsia="IRNazanin"/>
          <w:color w:val="111111"/>
          <w:sz w:val="28"/>
          <w:sz w:val="28"/>
          <w:szCs w:val="28"/>
          <w:rtl w:val="true"/>
          <w:lang w:bidi="fa-IR"/>
        </w:rPr>
        <w:t>توصیف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اگر به قول مولانا، در دست هر کدام، شمع و روشنایی ای وجود داشت، این  اختلاف حل می شد؛ چرا که فیل تمام آن خصوصیات را با هم دارد</w:t>
      </w:r>
      <w:r>
        <w:rPr>
          <w:rFonts w:eastAsia="IRNazanin" w:cs="IRNazanin"/>
          <w:color w:val="111111"/>
          <w:sz w:val="28"/>
          <w:szCs w:val="28"/>
          <w:rtl w:val="true"/>
          <w:lang w:bidi="fa-IR"/>
        </w:rPr>
        <w:t>.</w:t>
      </w:r>
    </w:p>
    <w:p>
      <w:pPr>
        <w:pStyle w:val="Heading4"/>
        <w:numPr>
          <w:ilvl w:val="3"/>
          <w:numId w:val="1"/>
        </w:numPr>
        <w:rPr/>
      </w:pPr>
      <w:bookmarkStart w:id="712" w:name="__RefHeading___Toc1448102_1934241801"/>
      <w:bookmarkStart w:id="713" w:name="_Toc280"/>
      <w:bookmarkEnd w:id="712"/>
      <w:r>
        <w:rPr>
          <w:rtl w:val="true"/>
        </w:rPr>
        <w:t>رمز گشایی از محتوا</w:t>
      </w:r>
      <w:bookmarkEnd w:id="713"/>
    </w:p>
    <w:p>
      <w:pPr>
        <w:pStyle w:val="BookText"/>
        <w:rPr/>
      </w:pPr>
      <w:r>
        <w:rPr>
          <w:rFonts w:ascii="IRNazanin" w:hAnsi="IRNazanin" w:eastAsia="IRNazanin"/>
          <w:color w:val="111111"/>
          <w:sz w:val="28"/>
          <w:sz w:val="28"/>
          <w:szCs w:val="28"/>
          <w:rtl w:val="true"/>
          <w:lang w:bidi="fa-IR"/>
        </w:rPr>
        <w:t>دوستان من، به احتمال زیاد، الان دیگر منظور ما را درک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پازل را دیده اید که از قطعات و تکه های مختلفی تشکیل شده که با کنار هم قرار دادن آنها، تصویری به نمایش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 قبول کرد که کسی در این میان بگوید من از فلان قطعه پازل خوشم نمی آید یا فلان  قطعه به دل من نمی چسبد، پس آن را استفاده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پاسخ منفی است؛ چون شرط کامل شدن آن پازل، استفاده از همه قسمتها از یک طرف و جاگذاری صحیح و دقیق آنها از سوی دیگر است، تا تصویر نهایی و مورد نظر،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هم مجموعه ای از قوانین خداوند است که استفاده از همه بایدها و نبایدهای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واجب و حرام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سعادت و خوشبختی انسانها می گردد و با کنار هم گذاشتن آنها و رعایت تمام نکات ریز و درشت آن است که کمال و موفقیت انسان تضمین</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هر کس به دلخواه و مذاق خودش، قسمتی از آموزه های دینی را انتخاب کند و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بگوید چون حال نماز و روزه ندارد، آنها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علاقه مند به تصاویر نامناسب و فیلم و موسیقی حرام است، این پازل دین را قبول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ارتباط با نامحرم را دوست دارد و لذا این حکم خدا را نمی پذیرد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دیگری هم پیدا می شود و می گوید فلان حکم شرعی</w:t>
      </w:r>
      <w:r>
        <w:rPr>
          <w:rFonts w:eastAsia="IRNazanin" w:cs="IRNazanin"/>
          <w:color w:val="111111"/>
          <w:sz w:val="28"/>
          <w:szCs w:val="28"/>
          <w:rtl w:val="true"/>
          <w:lang w:bidi="fa-IR"/>
        </w:rPr>
        <w:t xml:space="preserve">.... </w:t>
      </w:r>
      <w:bookmarkStart w:id="714" w:name="pg13543_172106"/>
    </w:p>
    <w:p>
      <w:pPr>
        <w:pStyle w:val="BookText"/>
        <w:rPr/>
      </w:pPr>
      <w:bookmarkEnd w:id="714"/>
      <w:r>
        <w:rPr>
          <w:rFonts w:ascii="IRNazanin" w:hAnsi="IRNazanin" w:eastAsia="IRNazanin"/>
          <w:color w:val="111111"/>
          <w:sz w:val="28"/>
          <w:sz w:val="28"/>
          <w:szCs w:val="28"/>
          <w:rtl w:val="true"/>
          <w:lang w:bidi="fa-IR"/>
        </w:rPr>
        <w:t>اگر این طور باشد، کجای دین سالم باقی می ماند؟</w:t>
      </w:r>
    </w:p>
    <w:p>
      <w:pPr>
        <w:pStyle w:val="BookText"/>
        <w:rPr/>
      </w:pPr>
      <w:r>
        <w:rPr>
          <w:rFonts w:ascii="IRNazanin" w:hAnsi="IRNazanin" w:eastAsia="IRNazanin"/>
          <w:color w:val="111111"/>
          <w:sz w:val="28"/>
          <w:sz w:val="28"/>
          <w:szCs w:val="28"/>
          <w:rtl w:val="true"/>
          <w:lang w:bidi="fa-IR"/>
        </w:rPr>
        <w:t>بدون شک، رمز سعادت و موفقیت، به کار بستن تمام قوانین الهی است، نه این که هرکس هرچه خواست قبول کند و هرچه به مذاقش خوش نی امد و با هوا و هوس ها و تمایلاتش هماهنگ  نبود، آن را نپذیرد؟</w:t>
      </w:r>
    </w:p>
    <w:p>
      <w:pPr>
        <w:pStyle w:val="BookText"/>
        <w:rPr/>
      </w:pPr>
      <w:r>
        <w:rPr>
          <w:rFonts w:ascii="IRNazanin" w:hAnsi="IRNazanin" w:eastAsia="IRNazanin"/>
          <w:color w:val="111111"/>
          <w:sz w:val="28"/>
          <w:sz w:val="28"/>
          <w:szCs w:val="28"/>
          <w:rtl w:val="true"/>
          <w:lang w:bidi="fa-IR"/>
        </w:rPr>
        <w:t>به همین دلیل، خود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همه بیشتر اهل عبادت، دوری از گناه و رعایت مسائل</w:t>
      </w:r>
    </w:p>
    <w:p>
      <w:pPr>
        <w:pStyle w:val="BookText"/>
        <w:rPr/>
      </w:pPr>
      <w:r>
        <w:rPr>
          <w:rFonts w:ascii="IRNazanin" w:hAnsi="IRNazanin" w:eastAsia="IRNazanin"/>
          <w:color w:val="111111"/>
          <w:sz w:val="28"/>
          <w:sz w:val="28"/>
          <w:szCs w:val="28"/>
          <w:rtl w:val="true"/>
          <w:lang w:bidi="fa-IR"/>
        </w:rPr>
        <w:t>شرعی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ببینیم خداوند چه قضاوتی درباره این گونه افراد دمدمی مزاج و ضعیف الایمان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خود مبلغ محترم یا یکی از دانش آموزان، آیه را از روی قرآن بخواند و  ترجمه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کریم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یَکْفُرُونَ بِاللَّهِ وَرُسُلِهِ وَیُرِیدُونَ أَنْ یُفَرِّقُوا بَیْنَ اللَّهِ وَرُسُلِهِ وَیَقُولُونَ نُؤْمِنُ بِبَعْضٍ وَنَکْفُرُ بِبَعْضٍ وَیُرِیدُونَ أَنْ یَتَّخِذُوا بَیْنَ ذَلِکَ سَبِیلًا ؛</w:t>
      </w:r>
    </w:p>
    <w:p>
      <w:pPr>
        <w:pStyle w:val="BookText"/>
        <w:rPr/>
      </w:pPr>
      <w:r>
        <w:rPr>
          <w:rFonts w:ascii="IRNazanin" w:hAnsi="IRNazanin" w:eastAsia="IRNazanin"/>
          <w:color w:val="111111"/>
          <w:sz w:val="28"/>
          <w:sz w:val="28"/>
          <w:szCs w:val="28"/>
          <w:rtl w:val="true"/>
          <w:lang w:bidi="fa-IR"/>
        </w:rPr>
        <w:t>کسانی هستند که به خدا و پیامبرانش کافر می شوند و می خواهند میان خدا و پیامبرانش جدایی افکنند و</w:t>
      </w:r>
    </w:p>
    <w:p>
      <w:pPr>
        <w:pStyle w:val="BookText"/>
        <w:rPr/>
      </w:pPr>
      <w:r>
        <w:rPr>
          <w:rFonts w:ascii="IRNazanin" w:hAnsi="IRNazanin" w:eastAsia="IRNazanin"/>
          <w:color w:val="111111"/>
          <w:sz w:val="28"/>
          <w:sz w:val="28"/>
          <w:szCs w:val="28"/>
          <w:rtl w:val="true"/>
          <w:lang w:bidi="fa-IR"/>
        </w:rPr>
        <w:t>می گویند که بعضی را می پذیریم و بعضی را نمی پذیریم و می خواهند در این میانه راهی  برگزینند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یعنی دستور و حکم پیامبر و همین طور احکامی که توسط امامان و جانشینان پیامبر بیان می شود، در واقع همان حکم خدا است که از زبان مبارک ایشان، برای مردم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همانطور که همه وظیفه دارند از حکم خدا اطاعت کنند، از حکم پیامبر و</w:t>
      </w:r>
    </w:p>
    <w:p>
      <w:pPr>
        <w:pStyle w:val="BookText"/>
        <w:rPr/>
      </w:pPr>
      <w:r>
        <w:rPr>
          <w:rFonts w:ascii="IRNazanin" w:hAnsi="IRNazanin" w:eastAsia="IRNazanin"/>
          <w:color w:val="111111"/>
          <w:sz w:val="28"/>
          <w:sz w:val="28"/>
          <w:szCs w:val="28"/>
          <w:rtl w:val="true"/>
          <w:lang w:bidi="fa-IR"/>
        </w:rPr>
        <w:t>امام نیز باید اطاعت کنند و به تمامی واجبات الهی عمل نمایند و از حرامها دوری کنند</w:t>
      </w:r>
      <w:r>
        <w:rPr>
          <w:rFonts w:eastAsia="IRNazanin" w:cs="IRNazanin"/>
          <w:color w:val="111111"/>
          <w:sz w:val="28"/>
          <w:szCs w:val="28"/>
          <w:rtl w:val="true"/>
          <w:lang w:bidi="fa-IR"/>
        </w:rPr>
        <w:t>.</w:t>
      </w:r>
    </w:p>
    <w:p>
      <w:pPr>
        <w:pStyle w:val="Heading3"/>
        <w:numPr>
          <w:ilvl w:val="2"/>
          <w:numId w:val="1"/>
        </w:numPr>
        <w:rPr/>
      </w:pPr>
      <w:bookmarkStart w:id="715" w:name="__RefHeading___Toc1448104_1934241801"/>
      <w:bookmarkStart w:id="716" w:name="_Toc281"/>
      <w:bookmarkEnd w:id="715"/>
      <w:r>
        <w:rPr>
          <w:rtl w:val="true"/>
        </w:rPr>
        <w:t>پیامهای کاربردی تربیتی</w:t>
      </w:r>
      <w:bookmarkEnd w:id="716"/>
    </w:p>
    <w:p>
      <w:pPr>
        <w:pStyle w:val="Heading4"/>
        <w:numPr>
          <w:ilvl w:val="3"/>
          <w:numId w:val="1"/>
        </w:numPr>
        <w:rPr/>
      </w:pPr>
      <w:bookmarkStart w:id="717" w:name="__RefHeading___Toc1448106_1934241801"/>
      <w:bookmarkStart w:id="718" w:name="_Toc282"/>
      <w:bookmarkEnd w:id="717"/>
      <w:r>
        <w:rPr>
          <w:rtl w:val="true"/>
        </w:rPr>
        <w:t>اشاره</w:t>
      </w:r>
      <w:bookmarkEnd w:id="71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مولوی در داستان آن فیل که گفت اگر شمع یا چراغی داشتند، دچار تردید و اختلاف </w:t>
      </w:r>
      <w:bookmarkStart w:id="719" w:name="pg13543_172107"/>
    </w:p>
    <w:p>
      <w:pPr>
        <w:pStyle w:val="BookText"/>
        <w:rPr/>
      </w:pPr>
      <w:bookmarkEnd w:id="719"/>
      <w:r>
        <w:rPr>
          <w:rFonts w:ascii="IRNazanin" w:hAnsi="IRNazanin" w:eastAsia="IRNazanin"/>
          <w:color w:val="111111"/>
          <w:sz w:val="28"/>
          <w:sz w:val="28"/>
          <w:szCs w:val="28"/>
          <w:rtl w:val="true"/>
          <w:lang w:bidi="fa-IR"/>
        </w:rPr>
        <w:t>نمی شدند، جمله ای قابل تأمل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برای یافتن حقیقت و مسیر درست زندگی، نیازمند چراغی و شمعی است که او را از تاریکی های نادانی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که نسبت به همه چیز آگاهی ندارد،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همگان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الذِّکْرِ إِنْ کُنْتُمْ لَا تَعْلَمُونَ ؛ اگر نمی دانید، از آگاهان بپرسید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اگر انسانها همواره به دنبال نور هدایت بگردند و وقتی آن را به دست آوردند، دنباله رو او  باشند، حتما به روشنایی و سعادت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متعلق به کیست؟</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عصر و زمان، روشن کننده آن شمع و نورانیتی است که باعث یافتن راه صحیح و دور ماندن از اختلاف و فتنه می گردد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و همگان باید زیر پرچم ایشان قرار بگیرند تا به سمت</w:t>
      </w:r>
    </w:p>
    <w:p>
      <w:pPr>
        <w:pStyle w:val="BookText"/>
        <w:rPr/>
      </w:pPr>
      <w:r>
        <w:rPr>
          <w:rFonts w:ascii="IRNazanin" w:hAnsi="IRNazanin" w:eastAsia="IRNazanin"/>
          <w:color w:val="111111"/>
          <w:sz w:val="28"/>
          <w:sz w:val="28"/>
          <w:szCs w:val="28"/>
          <w:rtl w:val="true"/>
          <w:lang w:bidi="fa-IR"/>
        </w:rPr>
        <w:t>روشنایی هدایت حرکت نمایند؛ همچنانکه امامزادگان نیز جلوه ای دیگر از این نورانیت و هدایت  هستند و به همین دلیل است که به زیارت آنها می آییم تا ما نیز نورانی و اهل هدایت گردیم</w:t>
      </w:r>
      <w:r>
        <w:rPr>
          <w:rFonts w:eastAsia="IRNazanin" w:cs="IRNazanin"/>
          <w:color w:val="111111"/>
          <w:sz w:val="28"/>
          <w:szCs w:val="28"/>
          <w:rtl w:val="true"/>
          <w:lang w:bidi="fa-IR"/>
        </w:rPr>
        <w:t>.</w:t>
      </w:r>
    </w:p>
    <w:p>
      <w:pPr>
        <w:pStyle w:val="Heading4"/>
        <w:numPr>
          <w:ilvl w:val="3"/>
          <w:numId w:val="1"/>
        </w:numPr>
        <w:rPr/>
      </w:pPr>
      <w:bookmarkStart w:id="720" w:name="__RefHeading___Toc1448108_1934241801"/>
      <w:bookmarkStart w:id="721" w:name="_Toc283"/>
      <w:bookmarkEnd w:id="720"/>
      <w:r>
        <w:rPr>
          <w:rtl w:val="true"/>
        </w:rPr>
        <w:t>یک پرسش و پاسخ آن</w:t>
      </w:r>
      <w:bookmarkEnd w:id="721"/>
    </w:p>
    <w:p>
      <w:pPr>
        <w:pStyle w:val="BookText"/>
        <w:rPr/>
      </w:pPr>
      <w:r>
        <w:rPr>
          <w:rFonts w:ascii="IRNazanin" w:hAnsi="IRNazanin" w:eastAsia="IRNazanin"/>
          <w:color w:val="111111"/>
          <w:sz w:val="28"/>
          <w:sz w:val="28"/>
          <w:szCs w:val="28"/>
          <w:rtl w:val="true"/>
          <w:lang w:bidi="fa-IR"/>
        </w:rPr>
        <w:t>در عصر ما که امام زمان ما غائب هستند و دسترسی مستقیم به ایشان وجود ندارد، چه باید  کرد؟</w:t>
      </w:r>
    </w:p>
    <w:p>
      <w:pPr>
        <w:pStyle w:val="BookText"/>
        <w:rPr/>
      </w:pPr>
      <w:r>
        <w:rPr>
          <w:rFonts w:ascii="IRNazanin" w:hAnsi="IRNazanin" w:eastAsia="IRNazanin"/>
          <w:color w:val="111111"/>
          <w:sz w:val="28"/>
          <w:sz w:val="28"/>
          <w:szCs w:val="28"/>
          <w:rtl w:val="true"/>
          <w:lang w:bidi="fa-IR"/>
        </w:rPr>
        <w:t xml:space="preserve">پاسخ این سؤال را خود ائمه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کرده و چنین پاسخ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نبود امام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 و غیبت او، این شمع به دست ولی فقیه و مجتهد جامع الشرایط و رهبر بصیر و آگاه قرار می گیرد تا راه سعادت و هدایت را پیش چشمان افراد با ایمان روشن نماید و از گمراهی و تاریکی جهل و ناآگاهی خارج کند؛ به همین دلیل همه وظیفه دارند از او اطاعت و پیروی کنند و مطیع </w:t>
      </w:r>
      <w:bookmarkStart w:id="722" w:name="pg13543_172108"/>
    </w:p>
    <w:p>
      <w:pPr>
        <w:pStyle w:val="BookText"/>
        <w:rPr/>
      </w:pPr>
      <w:bookmarkEnd w:id="722"/>
      <w:r>
        <w:rPr>
          <w:rFonts w:ascii="IRNazanin" w:hAnsi="IRNazanin" w:eastAsia="IRNazanin"/>
          <w:color w:val="111111"/>
          <w:sz w:val="28"/>
          <w:sz w:val="28"/>
          <w:szCs w:val="28"/>
          <w:rtl w:val="true"/>
          <w:lang w:bidi="fa-IR"/>
        </w:rPr>
        <w:t>فرمایشات و دستورهای او باشند</w:t>
      </w:r>
      <w:r>
        <w:rPr>
          <w:rFonts w:eastAsia="IRNazanin" w:cs="IRNazanin"/>
          <w:color w:val="111111"/>
          <w:sz w:val="28"/>
          <w:szCs w:val="28"/>
          <w:rtl w:val="true"/>
          <w:lang w:bidi="fa-IR"/>
        </w:rPr>
        <w:t>.</w:t>
      </w:r>
    </w:p>
    <w:p>
      <w:pPr>
        <w:pStyle w:val="Heading3"/>
        <w:numPr>
          <w:ilvl w:val="2"/>
          <w:numId w:val="1"/>
        </w:numPr>
        <w:rPr/>
      </w:pPr>
      <w:bookmarkStart w:id="723" w:name="__RefHeading___Toc1448110_1934241801"/>
      <w:bookmarkStart w:id="724" w:name="_Toc284"/>
      <w:bookmarkEnd w:id="723"/>
      <w:r>
        <w:rPr>
          <w:rtl w:val="true"/>
        </w:rPr>
        <w:t>دعا و نیایش</w:t>
      </w:r>
      <w:bookmarkEnd w:id="724"/>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بصیرت و روشن بینی در دینت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ارج نهادن به احکام شرعی و عمل به آنها را در وجود ما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پیروی از ائمه و جانشین ایشان، رهبر معظم انقلاب، امام خامنه ای عزیز را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معظم تقلید را حفظ بفرما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725" w:name="pg13543_172109"/>
    </w:p>
    <w:p>
      <w:pPr>
        <w:pStyle w:val="Heading3"/>
        <w:numPr>
          <w:ilvl w:val="2"/>
          <w:numId w:val="1"/>
        </w:numPr>
        <w:rPr/>
      </w:pPr>
      <w:bookmarkStart w:id="726" w:name="__RefHeading___Toc1448112_1934241801"/>
      <w:bookmarkStart w:id="727" w:name="_Toc285"/>
      <w:bookmarkEnd w:id="725"/>
      <w:bookmarkEnd w:id="726"/>
      <w:r>
        <w:rPr>
          <w:rtl w:val="true"/>
        </w:rPr>
        <w:t>متن مطالعاتی</w:t>
      </w:r>
      <w:bookmarkEnd w:id="727"/>
    </w:p>
    <w:p>
      <w:pPr>
        <w:pStyle w:val="Heading4"/>
        <w:numPr>
          <w:ilvl w:val="3"/>
          <w:numId w:val="1"/>
        </w:numPr>
        <w:rPr/>
      </w:pPr>
      <w:bookmarkStart w:id="728" w:name="__RefHeading___Toc1448114_1934241801"/>
      <w:bookmarkStart w:id="729" w:name="_Toc286"/>
      <w:bookmarkEnd w:id="728"/>
      <w:r>
        <w:rPr>
          <w:rtl w:val="true"/>
        </w:rPr>
        <w:t>اهمیت وجود کارشناس دین</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شاکر از فرقه دیصانیه بود و خدا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قرآن را گشود و با دیدن آیه ای، فکر کرد که می تواند با تأویلی دیگرگونه، از آن برای عقاید باطل خود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خاطر سپرد و سراغ شاگرد چیره دست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 با پوزخندی شیطنت 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شما آیه ای وجود دارد که مرا درباره وحدانیت خدا به شک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می دانست توطئه ای در کار است و هیچ آیه ای از قرآن چنین دلالتی ندارد،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را می گویی؟ ابو شاکر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فِی السَّمَاءِ إِلَهٌ وَفِی الْأَرْضِ ؛ بنابراین، در آسمان یک خدا وجود دارد و در زمین هم خدای دیگری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مدتی اندیشید و به او گفت که به پرسش او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که هرگز چنین نیست و ابو شاکر تأویلی واژگونه از آیه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مراد آیه چیست و چگونه بایستی به او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روزی به این موضوع فکر کرد؛ ولی</w:t>
      </w:r>
    </w:p>
    <w:p>
      <w:pPr>
        <w:pStyle w:val="BookText"/>
        <w:rPr/>
      </w:pPr>
      <w:r>
        <w:rPr>
          <w:rFonts w:ascii="IRNazanin" w:hAnsi="IRNazanin" w:eastAsia="IRNazanin"/>
          <w:color w:val="111111"/>
          <w:sz w:val="28"/>
          <w:sz w:val="28"/>
          <w:szCs w:val="28"/>
          <w:rtl w:val="true"/>
          <w:lang w:bidi="fa-IR"/>
        </w:rPr>
        <w:t>نتوانست پاسخی مناسب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انجام حج و شرفیابی به محضر استاد بی همتای خویش،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 و به مکه آمد و از آنجا رهسپار دیدار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رسید، ماجرا را بیان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پذیرایی از هشام،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کَلاَمُ زِنْدِیقٍ خَبِیثٍ إِذَا رَجَعْتَ إِلَیْهِ فَقُلْ لَهُ مَا </w:t>
      </w:r>
      <w:bookmarkStart w:id="730" w:name="pg13543_172110"/>
    </w:p>
    <w:p>
      <w:pPr>
        <w:pStyle w:val="BookText"/>
        <w:rPr/>
      </w:pPr>
      <w:bookmarkEnd w:id="730"/>
      <w:r>
        <w:rPr>
          <w:rFonts w:ascii="IRNazanin" w:hAnsi="IRNazanin" w:eastAsia="IRNazanin"/>
          <w:color w:val="111111"/>
          <w:sz w:val="28"/>
          <w:sz w:val="28"/>
          <w:szCs w:val="28"/>
          <w:rtl w:val="true"/>
          <w:lang w:bidi="fa-IR"/>
        </w:rPr>
        <w:t xml:space="preserve">اِسْمُکَ بِالْکُوفَةِ فَإِنَّهُ یَقُولُ فُلاَنٌ فَقُلْ لَهُ مَا اِسْمُکَ بِالْبَصْرَةِ فَإِنَّهُ یَقُولُ فُلاَنٌ فَقُلْ کَذَلِکَ اَللَّهُ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 إِلَهٌ وَ فِی اَلْقِفَارِ إِلَهٌ وَ فِی کُلِّ مَکَانٍ إِلَهٌ ؛ این سخن تنها از یک انسان بی دین و پلید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بازگشتی، از او بپرس تو را در کوفه</w:t>
      </w:r>
    </w:p>
    <w:p>
      <w:pPr>
        <w:pStyle w:val="BookText"/>
        <w:rPr/>
      </w:pPr>
      <w:r>
        <w:rPr>
          <w:rFonts w:ascii="IRNazanin" w:hAnsi="IRNazanin" w:eastAsia="IRNazanin"/>
          <w:color w:val="111111"/>
          <w:sz w:val="28"/>
          <w:sz w:val="28"/>
          <w:szCs w:val="28"/>
          <w:rtl w:val="true"/>
          <w:lang w:bidi="fa-IR"/>
        </w:rPr>
        <w:t>به چه نام می خوانند؟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بصره به چه نام می خوانند؟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مکان او اله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خرسند از اینکه پاسخ مناسبی به دست آورده است، پس از اندکی درنگ در مدینه، راه شهر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رسید، نزد ابو شاکر رفت و پاسخ را با او در میان گذاشت و او را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شاکر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که این پاسخ از خودت</w:t>
      </w:r>
    </w:p>
    <w:p>
      <w:pPr>
        <w:pStyle w:val="BookText"/>
        <w:rPr/>
      </w:pPr>
      <w:r>
        <w:rPr>
          <w:rFonts w:ascii="IRNazanin" w:hAnsi="IRNazanin" w:eastAsia="IRNazanin"/>
          <w:color w:val="111111"/>
          <w:sz w:val="28"/>
          <w:sz w:val="28"/>
          <w:szCs w:val="28"/>
          <w:rtl w:val="true"/>
          <w:lang w:bidi="fa-IR"/>
        </w:rPr>
        <w:t>نبود و آن را از حجاز برای من آورده ای</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731" w:name="__RefHeading___Toc1448116_1934241801"/>
      <w:bookmarkStart w:id="732" w:name="_Toc287"/>
      <w:bookmarkEnd w:id="731"/>
      <w:r>
        <w:rPr>
          <w:rtl w:val="true"/>
        </w:rPr>
        <w:t>حکایتی دیگر از بهلول</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بهلول بن عمرو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زیرک و زبردست و شاگرد امام صادق و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شنیده بود که هارون الرشید در نظر دارد او را قاضی القضات قرار دهد، از این رو  خود را به دیوانگی زد تا هارون از او منصرف شود و مقام قضاوت را به او واگذار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بهلول گذرش بر در خانه ابوحنیفه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درس گفتن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مطلب گفته که من هیچ کدام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جهنم می رود و به وسیلۀ آتش عذاب می شود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این را نمی پذیرم؛ زیرا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از جنیان است و جن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چگونه آتش را می سوزاند؟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 دیده نمی شود،</w:t>
      </w:r>
      <w:r>
        <w:rPr>
          <w:rStyle w:val="FootnoteAnchor"/>
          <w:rtl w:val="true"/>
        </w:rPr>
        <w:footnoteReference w:id="235"/>
      </w:r>
      <w:r>
        <w:rPr>
          <w:rFonts w:ascii="IRNazanin" w:hAnsi="IRNazanin" w:eastAsia="IRNazanin"/>
          <w:color w:val="111111"/>
          <w:sz w:val="28"/>
          <w:sz w:val="28"/>
          <w:szCs w:val="28"/>
          <w:rtl w:val="true"/>
          <w:lang w:bidi="fa-IR"/>
        </w:rPr>
        <w:t>با این که هر موجودی به ناچار قابل 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کارهایی که بندگان انجام می دهند، با اختیار خود، انجام می دهند؛ یعنی انسان  را مختار می داند، در حالی که ما در کارها مجبوریم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سخن به اینجا رسید، بهلول کلوخی از زمین برداشت و به سوی او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کلوخ به پیشانی ابوحنیفه اصابت کرد و خون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ابوحنیفه بهلول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شناختند، به سبب خویشاوندی اش با خلیفه،</w:t>
      </w:r>
      <w:r>
        <w:rPr>
          <w:rStyle w:val="FootnoteAnchor"/>
          <w:rtl w:val="true"/>
        </w:rPr>
        <w:footnoteReference w:id="236"/>
      </w:r>
      <w:r>
        <w:rPr>
          <w:rFonts w:ascii="IRNazanin" w:hAnsi="IRNazanin" w:eastAsia="IRNazanin"/>
          <w:color w:val="111111"/>
          <w:sz w:val="28"/>
          <w:sz w:val="28"/>
          <w:szCs w:val="28"/>
          <w:rtl w:val="true"/>
          <w:lang w:bidi="fa-IR"/>
        </w:rPr>
        <w:t>جرأت نکردند به او جسارتی کنند و از این  واقعه، نزد خلیفه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بهلول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حاضرشد، خلیفه او را سرزنش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 ابوحنیفه را  شکستی و به او تعدی کردی؟</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نشکسته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دستور داد تاابوحنیفه را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با پیشانی بسته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رو به او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تعدّ ی و ستمی به تو شده است؟</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تعدّ ی از این بیشتر که سر مرا شکستی و تمام شب به خاطر سردرد، آرام  و قرار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درد؟</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دیده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بهلول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 وجود ندارد، دروغ می گویی، چون خودت می گفتی ممکن نیست شیئ  موجود،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آنکه کلوخ ممکن نیست به تو صدمه بزند، چراکه تو از خاکی و کلوخ نیز از خاک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آتش، آتش را نمی سوزاند، خاک هم در خاک اثر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مهمتر من نبودم که </w:t>
      </w:r>
    </w:p>
    <w:p>
      <w:pPr>
        <w:pStyle w:val="BookText"/>
        <w:rPr/>
      </w:pPr>
      <w:r>
        <w:rPr>
          <w:rFonts w:ascii="IRNazanin" w:hAnsi="IRNazanin" w:eastAsia="IRNazanin"/>
          <w:color w:val="111111"/>
          <w:sz w:val="28"/>
          <w:sz w:val="28"/>
          <w:szCs w:val="28"/>
          <w:rtl w:val="true"/>
          <w:lang w:bidi="fa-IR"/>
        </w:rPr>
        <w:t>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همه کارها را از او می دانی و بنده را نیز مجبور</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جواب او را پذیرفت و ابوحنیفه،شرمنده از آن مجلس بیرون رفت</w:t>
      </w:r>
      <w:r>
        <w:rPr>
          <w:rFonts w:eastAsia="IRNazanin" w:cs="IRNazanin"/>
          <w:color w:val="111111"/>
          <w:sz w:val="28"/>
          <w:szCs w:val="28"/>
          <w:rtl w:val="true"/>
          <w:lang w:bidi="fa-IR"/>
        </w:rPr>
        <w:t xml:space="preserve">. </w:t>
      </w:r>
      <w:r>
        <w:rPr>
          <w:rStyle w:val="FootnoteAnchor"/>
          <w:rtl w:val="true"/>
        </w:rPr>
        <w:footnoteReference w:id="237"/>
      </w:r>
      <w:bookmarkStart w:id="733" w:name="pg13543_172113"/>
    </w:p>
    <w:p>
      <w:pPr>
        <w:pStyle w:val="Heading2"/>
        <w:numPr>
          <w:ilvl w:val="1"/>
          <w:numId w:val="1"/>
        </w:numPr>
        <w:rPr/>
      </w:pPr>
      <w:bookmarkStart w:id="734" w:name="__RefHeading___Toc1448118_1934241801"/>
      <w:bookmarkStart w:id="735" w:name="_Toc288"/>
      <w:bookmarkEnd w:id="733"/>
      <w:bookmarkEnd w:id="734"/>
      <w:r>
        <w:rPr>
          <w:rtl w:val="true"/>
        </w:rPr>
        <w:t>درس چهاردهم</w:t>
      </w:r>
      <w:r>
        <w:rPr>
          <w:rtl w:val="true"/>
        </w:rPr>
        <w:t xml:space="preserve">: </w:t>
      </w:r>
      <w:r>
        <w:rPr>
          <w:rtl w:val="true"/>
        </w:rPr>
        <w:t>نیرو</w:t>
      </w:r>
      <w:bookmarkEnd w:id="735"/>
    </w:p>
    <w:p>
      <w:pPr>
        <w:pStyle w:val="Heading3"/>
        <w:numPr>
          <w:ilvl w:val="2"/>
          <w:numId w:val="1"/>
        </w:numPr>
        <w:rPr/>
      </w:pPr>
      <w:bookmarkStart w:id="736" w:name="__RefHeading___Toc1448120_1934241801"/>
      <w:bookmarkStart w:id="737" w:name="_Toc289"/>
      <w:bookmarkEnd w:id="736"/>
      <w:r>
        <w:rPr>
          <w:rtl w:val="true"/>
        </w:rPr>
        <w:t>بهانه ارتباط</w:t>
      </w:r>
      <w:bookmarkEnd w:id="737"/>
    </w:p>
    <w:p>
      <w:pPr>
        <w:pStyle w:val="BookText"/>
        <w:rPr/>
      </w:pPr>
      <w:r>
        <w:rPr>
          <w:rFonts w:ascii="IRNazanin" w:hAnsi="IRNazanin" w:eastAsia="IRNazanin"/>
          <w:color w:val="111111"/>
          <w:sz w:val="28"/>
          <w:sz w:val="28"/>
          <w:szCs w:val="28"/>
          <w:rtl w:val="true"/>
          <w:lang w:bidi="fa-IR"/>
        </w:rPr>
        <w:t>در ابتدای جلسه، مبلغ گرامی در قالب چند پرسش و تصویرسازی از جدول، دانش آموزان را برای حدس موضوع ترغیب و از این طریق، ارتباط اولیه با آنان جهت تبیین محتوای اصلی،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خوبم سلام</w:t>
      </w:r>
    </w:p>
    <w:p>
      <w:pPr>
        <w:pStyle w:val="BookText"/>
        <w:rPr/>
      </w:pPr>
      <w:r>
        <w:rPr>
          <w:rFonts w:ascii="IRNazanin" w:hAnsi="IRNazanin" w:eastAsia="IRNazanin"/>
          <w:color w:val="111111"/>
          <w:sz w:val="28"/>
          <w:sz w:val="28"/>
          <w:szCs w:val="28"/>
          <w:rtl w:val="true"/>
          <w:lang w:bidi="fa-IR"/>
        </w:rPr>
        <w:t>سرحال و قبراق هستید؟</w:t>
      </w:r>
    </w:p>
    <w:p>
      <w:pPr>
        <w:pStyle w:val="BookText"/>
        <w:rPr/>
      </w:pPr>
      <w:r>
        <w:rPr>
          <w:rFonts w:ascii="IRNazanin" w:hAnsi="IRNazanin" w:eastAsia="IRNazanin"/>
          <w:color w:val="111111"/>
          <w:sz w:val="28"/>
          <w:sz w:val="28"/>
          <w:szCs w:val="28"/>
          <w:rtl w:val="true"/>
          <w:lang w:bidi="fa-IR"/>
        </w:rPr>
        <w:t>الحمدلله رب العالمین، امیدوارم همیشه سرحال و سلامت و سرزنده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بیایید تا با هم یک جای خوب برویم، ولی قبل از آن باید از یک در رد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ر </w:t>
      </w:r>
    </w:p>
    <w:p>
      <w:pPr>
        <w:pStyle w:val="BookText"/>
        <w:rPr/>
      </w:pPr>
      <w:r>
        <w:rPr>
          <w:rFonts w:ascii="IRNazanin" w:hAnsi="IRNazanin" w:eastAsia="IRNazanin"/>
          <w:color w:val="111111"/>
          <w:sz w:val="28"/>
          <w:sz w:val="28"/>
          <w:szCs w:val="28"/>
          <w:rtl w:val="true"/>
          <w:lang w:bidi="fa-IR"/>
        </w:rPr>
        <w:t>این دَر چند تا خصوصیت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طاقش کوتاه است به جهت احترام مکان داخلش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خاص از آن در رد می شوند که پیش مردم از عزت و احترام ویژه ای برخورد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وارد آنجا می شوند باید غرور خودشان را بشکنند، وگرنه سرشون محکم به  بالای در می خورد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کدام دری چنین خصوصیاتی دارد؟ بله،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زورخانه</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خب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 من هنوز موضوع بحث امروزمان را به شما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ما باید جواب سؤالهای روی این درب را پاسخ دهیم تا بعد وارد زورخانه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شاید آنجا به موضوع بحث امروزمان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پیامبر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بین قومش پیامبری کرد؟ نوح</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می توانست مرده را به إذن خداوند زنده کند؟ عیسی</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به گفته خیلی از بچه ها، خیلی شیرین و خیلی سخت است؟ ریاضی</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ملس و مخصوص فصل تابستان؟ آلبالو</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صورت زیگزاک، حرف و آخر کلمات را کنار هم بگذارید و جواب را با  ن ی ر و صدای بلند بگویید؟</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نیرو بود مرد را راستی</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سستی کژی زاید و کاستی </w:t>
      </w:r>
      <w:bookmarkStart w:id="738" w:name="pg13543_172115"/>
    </w:p>
    <w:p>
      <w:pPr>
        <w:pStyle w:val="Heading3"/>
        <w:numPr>
          <w:ilvl w:val="2"/>
          <w:numId w:val="1"/>
        </w:numPr>
        <w:rPr/>
      </w:pPr>
      <w:bookmarkStart w:id="739" w:name="__RefHeading___Toc1448122_1934241801"/>
      <w:bookmarkStart w:id="740" w:name="_Toc290"/>
      <w:bookmarkEnd w:id="738"/>
      <w:bookmarkEnd w:id="739"/>
      <w:r>
        <w:rPr>
          <w:rtl w:val="true"/>
        </w:rPr>
        <w:t>تبیین متن و محتوا</w:t>
      </w:r>
      <w:bookmarkEnd w:id="740"/>
    </w:p>
    <w:p>
      <w:pPr>
        <w:pStyle w:val="Heading4"/>
        <w:numPr>
          <w:ilvl w:val="3"/>
          <w:numId w:val="1"/>
        </w:numPr>
        <w:rPr/>
      </w:pPr>
      <w:bookmarkStart w:id="741" w:name="__RefHeading___Toc1448124_1934241801"/>
      <w:bookmarkStart w:id="742" w:name="_Toc291"/>
      <w:bookmarkEnd w:id="741"/>
      <w:r>
        <w:rPr>
          <w:rtl w:val="true"/>
        </w:rPr>
        <w:t>اشاره</w:t>
      </w:r>
      <w:bookmarkEnd w:id="742"/>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انسان نیرومند می شود؟ بله با ورزش کردن هم انسان سلامت و هم  نیرومند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های دینی هم انسان را به بازی و ورزش و تحرک و پویایی دعوت می کنند و از اینکه انسان کسل و بی حال باشد،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اسلام، ورزش را با اهداف متعالی و مقدس می خواهد و نه صرف قهرمانی و پیروز شدن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شرایط را با هم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تواند تیتر این موارد را روی کارت نوشته و سپس برای دانش آموزان تبیین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شاداب</w:t>
      </w:r>
    </w:p>
    <w:p>
      <w:pPr>
        <w:pStyle w:val="BookText"/>
        <w:rPr/>
      </w:pPr>
      <w:r>
        <w:rPr>
          <w:rFonts w:ascii="IRNazanin" w:hAnsi="IRNazanin" w:eastAsia="IRNazanin"/>
          <w:color w:val="111111"/>
          <w:sz w:val="28"/>
          <w:sz w:val="28"/>
          <w:szCs w:val="28"/>
          <w:rtl w:val="true"/>
          <w:lang w:bidi="fa-IR"/>
        </w:rPr>
        <w:t>اسلام بیشتر از همه چیز تأکید دارد که ما اهل کسالت و گرفتگی و بی حالی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زندگی بزرگان دین هم ورزش و تفریح وجود داشته و آنان نیز نیرومند و قوی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بار پیامبر در مسیر خودشان چوپانی را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کشتی بگیریم، اگر مرا زمین زدید به شما ایمان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آوردن به نبوت، که کاری به کشتی گرفتن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حرف  منطقی دارم، استدلال دارم، معجزه هم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کشتی گیر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از همین راه ایمان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کشتی گرفتند و پیامبر او را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باور نمی کرد،</w:t>
      </w:r>
    </w:p>
    <w:p>
      <w:pPr>
        <w:pStyle w:val="BookText"/>
        <w:rPr/>
      </w:pPr>
      <w:r>
        <w:rPr>
          <w:rFonts w:ascii="IRNazanin" w:hAnsi="IRNazanin" w:eastAsia="IRNazanin"/>
          <w:color w:val="111111"/>
          <w:sz w:val="28"/>
          <w:sz w:val="28"/>
          <w:szCs w:val="28"/>
          <w:rtl w:val="true"/>
          <w:lang w:bidi="fa-IR"/>
        </w:rPr>
        <w:t>چون تا حالا در جزیره العرب کسی پشت او را به زمین نزده بود و از طرفی چون از اول قرار گذاشته بود که اگر پشتش به زمین خورد، یک گوسفند به عنوان هدیه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قبول</w:t>
      </w:r>
    </w:p>
    <w:p>
      <w:pPr>
        <w:pStyle w:val="BookText"/>
        <w:rPr/>
      </w:pPr>
      <w:r>
        <w:rPr>
          <w:rFonts w:ascii="IRNazanin" w:hAnsi="IRNazanin" w:eastAsia="IRNazanin"/>
          <w:color w:val="111111"/>
          <w:sz w:val="28"/>
          <w:sz w:val="28"/>
          <w:szCs w:val="28"/>
          <w:rtl w:val="true"/>
          <w:lang w:bidi="fa-IR"/>
        </w:rPr>
        <w:t>شکست برایش سخت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بار دیگر بیایید کشتی بگیریم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زمین خوردی چه؟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گوسفند دیگر هدیه می </w:t>
      </w:r>
      <w:bookmarkStart w:id="743" w:name="pg13543_172116"/>
    </w:p>
    <w:p>
      <w:pPr>
        <w:pStyle w:val="BookText"/>
        <w:rPr/>
      </w:pPr>
      <w:bookmarkEnd w:id="743"/>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تا سه گوسفند شد و او هر بار شکست خورد و پیامبر پیروز مبارزه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چوپان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قبول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گوسفند  را به چوپان بخشید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بله دوستان،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جسمی و هم از لحاظ مردانگی و فتوت، قوی بودند</w:t>
      </w:r>
      <w:r>
        <w:rPr>
          <w:rFonts w:eastAsia="IRNazanin" w:cs="IRNazanin"/>
          <w:color w:val="111111"/>
          <w:sz w:val="28"/>
          <w:szCs w:val="28"/>
          <w:rtl w:val="true"/>
          <w:lang w:bidi="fa-IR"/>
        </w:rPr>
        <w:t>.</w:t>
      </w:r>
    </w:p>
    <w:p>
      <w:pPr>
        <w:pStyle w:val="Heading4"/>
        <w:numPr>
          <w:ilvl w:val="3"/>
          <w:numId w:val="1"/>
        </w:numPr>
        <w:rPr/>
      </w:pPr>
      <w:bookmarkStart w:id="744" w:name="__RefHeading___Toc1448126_1934241801"/>
      <w:bookmarkStart w:id="745" w:name="_Toc292"/>
      <w:bookmarkEnd w:id="744"/>
      <w:r>
        <w:rPr>
          <w:rtl w:val="true"/>
        </w:rPr>
        <w:t>علی</w:t>
      </w:r>
      <w:r>
        <w:rPr>
          <w:rtl w:val="true"/>
        </w:rPr>
        <w:t>(</w:t>
      </w:r>
      <w:r>
        <w:rPr>
          <w:rtl w:val="true"/>
        </w:rPr>
        <w:t>علیه السّلام</w:t>
      </w:r>
      <w:r>
        <w:rPr>
          <w:rtl w:val="true"/>
        </w:rPr>
        <w:t xml:space="preserve">) </w:t>
      </w:r>
      <w:r>
        <w:rPr>
          <w:rtl w:val="true"/>
        </w:rPr>
        <w:t>مبارز همیشه پیروز</w:t>
      </w:r>
      <w:bookmarkEnd w:id="745"/>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اهل ورزش بودند و از نیروی بدنی زیادی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عادات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گرامی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همه پسرانش  و نیز تمامی برادرزاده هایش را جمع می کرد و بین آنها مسابقه کشتی برگزار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دوران کودکی خود را سپری می کرد، آستین های خود را بالا زده و با همه برادران و پسر عموهای کوچک و بزرگ خود کشتی می گرفت و همه آنها را بدون استثنا شکست می داد و پدرش پس از هر بار پیروزی او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َظَهَرَ عَلِی؛ علی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همیشه پیروز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بزرگ شد با مردان نیرومند کشتی می  گرفت و آنان را بر زمین می زد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آن بزرگواران همچنین در کنار عبادت و زندگی خداپسندانه، به ورزشهایی همانند شنا،  سوارکاری، تیراندازی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قلدری ممنوع</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ورزشکار بودن این است که زور و بازو باید برای خدمت به مردم باشد، نه  زورگویی به دیگران</w:t>
      </w:r>
      <w:r>
        <w:rPr>
          <w:rFonts w:eastAsia="IRNazanin" w:cs="IRNazanin"/>
          <w:color w:val="111111"/>
          <w:sz w:val="28"/>
          <w:szCs w:val="28"/>
          <w:rtl w:val="true"/>
          <w:lang w:bidi="fa-IR"/>
        </w:rPr>
        <w:t xml:space="preserve">. </w:t>
      </w:r>
      <w:bookmarkStart w:id="746" w:name="pg13543_172117"/>
    </w:p>
    <w:p>
      <w:pPr>
        <w:pStyle w:val="BookText"/>
        <w:rPr/>
      </w:pPr>
      <w:bookmarkEnd w:id="746"/>
      <w:r>
        <w:rPr>
          <w:rFonts w:ascii="IRNazanin" w:hAnsi="IRNazanin" w:eastAsia="IRNazanin"/>
          <w:color w:val="111111"/>
          <w:sz w:val="28"/>
          <w:sz w:val="28"/>
          <w:szCs w:val="28"/>
          <w:rtl w:val="true"/>
          <w:lang w:bidi="fa-IR"/>
        </w:rPr>
        <w:t>اگر قرار باشد ما فلان ورزش را یاد بگیریم تا حال مخالفان خودمان را بگیریم و به ضعیف ترها ستم کنیم و دیگران از دست ما دلخور شوند، این دیگر نیرومندی نیست؛ زورگویی و قلدری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در دعای کمیل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 علی خدمتک جوارحی؛ یعنی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اعضایم را  برای خدمت به خودت، قوت و توانایی بده</w:t>
      </w:r>
      <w:r>
        <w:rPr>
          <w:rFonts w:eastAsia="IRNazanin" w:cs="IRNazanin"/>
          <w:color w:val="111111"/>
          <w:sz w:val="28"/>
          <w:szCs w:val="28"/>
          <w:rtl w:val="true"/>
          <w:lang w:bidi="fa-IR"/>
        </w:rPr>
        <w:t>».</w:t>
      </w:r>
    </w:p>
    <w:p>
      <w:pPr>
        <w:pStyle w:val="Heading4"/>
        <w:numPr>
          <w:ilvl w:val="3"/>
          <w:numId w:val="1"/>
        </w:numPr>
        <w:rPr/>
      </w:pPr>
      <w:bookmarkStart w:id="747" w:name="__RefHeading___Toc1448128_1934241801"/>
      <w:bookmarkStart w:id="748" w:name="_Toc293"/>
      <w:bookmarkEnd w:id="747"/>
      <w:r>
        <w:rPr>
          <w:rtl w:val="true"/>
        </w:rPr>
        <w:t>داستان</w:t>
      </w:r>
      <w:bookmarkEnd w:id="748"/>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قهرمان کشتی بود، از ورزش کردن و افزودن قدرت بدنی اش بارها در جهت کمک به سپاه اسلامی در جنگ تحمیلی استفاده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دوستانش تعریف می کرد که بعد از عملیات مشغول پاکسازی مناطق اطراف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از ابراهیم خبری  نیست، بعد از دقایقی دیدیم که ابراهیم یک افسر تنومند عراقی را اسیر گرفته و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ابراهیم این مرد کی بود؟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مقر در حال گشت زدن بودم که یک  دفعه این افسر به سمت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نمی دانست تمام این منطقه آزاد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او گفتم تسلیم بشه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به سمت من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اسحله نداشت، من هم  اسلحه ام را کنار گذاشتم و با او کشتی گرفتم و زدمش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بسته و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شهید هادی وقتی که میادین شهر را آب گرفته بود؛ دیدند که پیرمردی را بر دوش گرفته و از خیابان عبور می دهد، وقتی به او می گفتند این چه کاری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تنومند  برای این روزها به درد می خورد دیگر</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هم جسم، هم روح</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اسلام به جسم و روح توأمان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پهلوانان معروف ایرانی </w:t>
      </w:r>
    </w:p>
    <w:p>
      <w:pPr>
        <w:pStyle w:val="BookText"/>
        <w:rPr/>
      </w:pPr>
      <w:r>
        <w:rPr>
          <w:rFonts w:ascii="IRNazanin" w:hAnsi="IRNazanin" w:eastAsia="IRNazanin"/>
          <w:color w:val="111111"/>
          <w:sz w:val="28"/>
          <w:sz w:val="28"/>
          <w:szCs w:val="28"/>
          <w:rtl w:val="true"/>
          <w:lang w:bidi="fa-IR"/>
        </w:rPr>
        <w:t>است و تمام مردم ایران به خصوص ورزشکاران او را مظهر مردانگی و جوانمردی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به یکی از کشورها سفر کرد تا با پهلوانان درجه یک آن کشور مسابقه کشتی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جمعه به پیرزنی برخورد کرد که حلوا پخش می کرد و از مردم التماس 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حلوا را به پوریای ولی تعارف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 برایم دعا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پیرزن این پهلوان نامی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قهرمان کشور است و قهرمانان دیگری از خارج آمده و قرار است همین روزها با پسرم مسابقه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ما با همین حقوق قهرمانی پسرم اداره می شود، اگر پسرم در این مسابقه شکست بخورد، نه تنها  آبروی ما می رود، بلکه تمام زندگی ما نیز تباه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پوریای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من دعا می کنم که پسرت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فکر کرد که فردا چه کنم؟ اگر زور من بیشتر بود او را زمین بزنم یا نه؟ بعد یاد حرفی افتاد که مدتی قبل  شنیده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قهرمان کسی است که با هوای نفس خود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روز مسابقه که با حریف خودش کشتی گرفت، خود را قویتر از او احساس کرد، به طوری که خیلی راحت می توانست پشت او را به خاک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اینکه کسی متوجه نشود، مدتی با او دست و پنجه نرم کرد و بعد هم طوری خود را سست کرد که حریف او را زمین زد و</w:t>
      </w:r>
    </w:p>
    <w:p>
      <w:pPr>
        <w:pStyle w:val="BookText"/>
        <w:rPr/>
      </w:pPr>
      <w:r>
        <w:rPr>
          <w:rFonts w:ascii="IRNazanin" w:hAnsi="IRNazanin" w:eastAsia="IRNazanin"/>
          <w:color w:val="111111"/>
          <w:sz w:val="28"/>
          <w:sz w:val="28"/>
          <w:szCs w:val="28"/>
          <w:rtl w:val="true"/>
          <w:lang w:bidi="fa-IR"/>
        </w:rPr>
        <w:t>روی سینه اش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پوریای ولی در همان لحظه احساس کرد که خدای متعال یک باره نوری بر قلب او تابانده است که گویی ملکوت را با آن نور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یک لحظه جهاد با  نفس کرد، بعد این مرد از أولیای خدا شد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اگرچه پوریای ولی به ظاهر شکست خورد، ولی در باطن قهرمان حقیقی و پهلوان تاریخی  ملت ما گردید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ورزشهای مفید </w:t>
      </w:r>
      <w:bookmarkStart w:id="749" w:name="pg13543_172119"/>
    </w:p>
    <w:p>
      <w:pPr>
        <w:pStyle w:val="BookText"/>
        <w:rPr/>
      </w:pPr>
      <w:bookmarkEnd w:id="749"/>
      <w:r>
        <w:rPr>
          <w:rFonts w:ascii="IRNazanin" w:hAnsi="IRNazanin" w:eastAsia="IRNazanin"/>
          <w:color w:val="111111"/>
          <w:sz w:val="28"/>
          <w:sz w:val="28"/>
          <w:szCs w:val="28"/>
          <w:rtl w:val="true"/>
          <w:lang w:bidi="fa-IR"/>
        </w:rPr>
        <w:t>یکی دیگر از شرایط ورزش این است که ورزش باید برای ما سودمند باشد، یعنی اگر قرار باشد که ورزش کردن برای بدنمان ضرر ایجاد کند، دیگر این ورزش نیست؛ ضرر و زیان و</w:t>
      </w:r>
    </w:p>
    <w:p>
      <w:pPr>
        <w:pStyle w:val="BookText"/>
        <w:rPr/>
      </w:pPr>
      <w:r>
        <w:rPr>
          <w:rFonts w:ascii="IRNazanin" w:hAnsi="IRNazanin" w:eastAsia="IRNazanin"/>
          <w:color w:val="111111"/>
          <w:sz w:val="28"/>
          <w:sz w:val="28"/>
          <w:szCs w:val="28"/>
          <w:rtl w:val="true"/>
          <w:lang w:bidi="fa-IR"/>
        </w:rPr>
        <w:t>ضعف هم است</w:t>
      </w:r>
      <w:r>
        <w:rPr>
          <w:rFonts w:eastAsia="IRNazanin" w:cs="IRNazanin"/>
          <w:color w:val="111111"/>
          <w:sz w:val="28"/>
          <w:szCs w:val="28"/>
          <w:rtl w:val="true"/>
          <w:lang w:bidi="fa-IR"/>
        </w:rPr>
        <w:t>.</w:t>
      </w:r>
    </w:p>
    <w:p>
      <w:pPr>
        <w:pStyle w:val="Heading4"/>
        <w:numPr>
          <w:ilvl w:val="3"/>
          <w:numId w:val="1"/>
        </w:numPr>
        <w:rPr/>
      </w:pPr>
      <w:bookmarkStart w:id="750" w:name="__RefHeading___Toc1448130_1934241801"/>
      <w:bookmarkStart w:id="751" w:name="_Toc294"/>
      <w:bookmarkEnd w:id="750"/>
      <w:r>
        <w:rPr>
          <w:rtl w:val="true"/>
        </w:rPr>
        <w:t>توصیه اسلام به ورزش های مفید</w:t>
      </w:r>
      <w:bookmarkEnd w:id="751"/>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ورزش هایی که در روایات ما ذکر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کاری و تیراندازی؛ که در جنگ ها هم از آنها 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 که هم ورزشی مفرح است و هم انجام آن به دستگاه های قلب و  عروق و اعصاب بدن ما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روی؛ که امروزه فواید بسیاری برای سلامت انسان از طریق پیاده روی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سیستم ایمنی بدن، کار آور کردن ماهیچه ها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پیاده روی حداقل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هفته و ورزش  های دیگری مثل کشتی، شمشیر بازی، وزنه برداری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ورزش هایی که در روایات ما ذکر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برنامه های هفتگی  شان کوهپیمایی است و کوهنوردی را ورزش در اختیار همه می دانند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ورزش باستانی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اصول و عقاید مذهبی و آمیخته با ادب و انضباط و جوانمردی است و آن ورزشکاران امیر المؤمنین علیه السلام را  مراد و رهبر خود می شناسند</w:t>
      </w:r>
      <w:r>
        <w:rPr>
          <w:rFonts w:eastAsia="IRNazanin" w:cs="IRNazanin"/>
          <w:color w:val="111111"/>
          <w:sz w:val="28"/>
          <w:szCs w:val="28"/>
          <w:rtl w:val="true"/>
          <w:lang w:bidi="fa-IR"/>
        </w:rPr>
        <w:t xml:space="preserve">. </w:t>
      </w:r>
      <w:bookmarkStart w:id="752" w:name="pg13543_172120"/>
    </w:p>
    <w:p>
      <w:pPr>
        <w:pStyle w:val="BookText"/>
        <w:rPr/>
      </w:pPr>
      <w:bookmarkEnd w:id="752"/>
      <w:r>
        <w:rPr>
          <w:rFonts w:ascii="IRNazanin" w:hAnsi="IRNazanin" w:eastAsia="IRNazanin"/>
          <w:color w:val="111111"/>
          <w:sz w:val="28"/>
          <w:sz w:val="28"/>
          <w:szCs w:val="28"/>
          <w:rtl w:val="true"/>
          <w:lang w:bidi="fa-IR"/>
        </w:rPr>
        <w:t>پس 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باید مفید و سالم و در مسیر صحیح و در جهت خدمت به خدا و خلق او  باشد</w:t>
      </w:r>
      <w:r>
        <w:rPr>
          <w:rFonts w:eastAsia="IRNazanin" w:cs="IRNazanin"/>
          <w:color w:val="111111"/>
          <w:sz w:val="28"/>
          <w:szCs w:val="28"/>
          <w:rtl w:val="true"/>
          <w:lang w:bidi="fa-IR"/>
        </w:rPr>
        <w:t>.</w:t>
      </w:r>
    </w:p>
    <w:p>
      <w:pPr>
        <w:pStyle w:val="Heading3"/>
        <w:numPr>
          <w:ilvl w:val="2"/>
          <w:numId w:val="1"/>
        </w:numPr>
        <w:rPr/>
      </w:pPr>
      <w:bookmarkStart w:id="753" w:name="__RefHeading___Toc1448132_1934241801"/>
      <w:bookmarkStart w:id="754" w:name="_Toc295"/>
      <w:bookmarkEnd w:id="753"/>
      <w:r>
        <w:rPr>
          <w:rtl w:val="true"/>
        </w:rPr>
        <w:t>پیامهای کاربردی تربیتی</w:t>
      </w:r>
      <w:bookmarkEnd w:id="754"/>
    </w:p>
    <w:p>
      <w:pPr>
        <w:pStyle w:val="Heading4"/>
        <w:numPr>
          <w:ilvl w:val="3"/>
          <w:numId w:val="1"/>
        </w:numPr>
        <w:rPr/>
      </w:pPr>
      <w:bookmarkStart w:id="755" w:name="__RefHeading___Toc1448134_1934241801"/>
      <w:bookmarkStart w:id="756" w:name="_Toc296"/>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 xml:space="preserve">دوستان من، متأسفانه در زندگی مدرن امروزی، ما به علت های گوناگونی از جمله تنبلی و بی حالی، عوض شدن سبک زندگی ها، معرفی شدن الگوهای کاذب و بعضاً غیر دینی در ورزش های قهرمانی مثل فوتبال و از همه مهمتر، درگیر شدن و وقت گذراندن پای بازی های رایانه ای و مشغول شدن به فضای مجازی، شبکه های اجتماعی و زندگی های آپارتمانی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فواید ورزش کردن  و تحرک داشتن محروم کرده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یکی از مشکلات نوجوانان امروز، وقت گذراندن پای رایانه ها و گوشی ها، به جای بازی های سالم قدیمی و دوست داشتنی نوجوانان دیروز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تا قبل از اینکه تمام انرژی و استعداد خدادادی دوران نوجوانی خود را صرف بازی های کاذب و بعضاً بی فایده کنیم و روح و</w:t>
      </w:r>
    </w:p>
    <w:p>
      <w:pPr>
        <w:pStyle w:val="BookText"/>
        <w:rPr/>
      </w:pPr>
      <w:r>
        <w:rPr>
          <w:rFonts w:ascii="IRNazanin" w:hAnsi="IRNazanin" w:eastAsia="IRNazanin"/>
          <w:color w:val="111111"/>
          <w:sz w:val="28"/>
          <w:sz w:val="28"/>
          <w:szCs w:val="28"/>
          <w:rtl w:val="true"/>
          <w:lang w:bidi="fa-IR"/>
        </w:rPr>
        <w:t>جسم خود را خواسته و ی ناخواسته، مطیع تخیلات دنیایی کنیم که سازندگان آن دلسوزان ما نیستند، خود را از این آفت رها کنیم و روح و جانمان را از ویروس اتلاف وقت و زندگی بیهوده، پاکسازی کنیم و بدانیم که این بازی ها با ترفندهای گوناگون، چنان تأثیری بر فکر و اعصاب ما</w:t>
      </w:r>
    </w:p>
    <w:p>
      <w:pPr>
        <w:pStyle w:val="BookText"/>
        <w:rPr/>
      </w:pPr>
      <w:r>
        <w:rPr>
          <w:rFonts w:ascii="IRNazanin" w:hAnsi="IRNazanin" w:eastAsia="IRNazanin"/>
          <w:color w:val="111111"/>
          <w:sz w:val="28"/>
          <w:sz w:val="28"/>
          <w:szCs w:val="28"/>
          <w:rtl w:val="true"/>
          <w:lang w:bidi="fa-IR"/>
        </w:rPr>
        <w:t>می گذارند که در واقع خود ما هم جزیی از این مجموعه ماشینی خواهیم شد</w:t>
      </w:r>
      <w:r>
        <w:rPr>
          <w:rFonts w:eastAsia="IRNazanin" w:cs="IRNazanin"/>
          <w:color w:val="111111"/>
          <w:sz w:val="28"/>
          <w:szCs w:val="28"/>
          <w:rtl w:val="true"/>
          <w:lang w:bidi="fa-IR"/>
        </w:rPr>
        <w:t>.</w:t>
      </w:r>
      <w:r>
        <w:rPr>
          <w:rStyle w:val="FootnoteAnchor"/>
          <w:rtl w:val="true"/>
        </w:rPr>
        <w:footnoteReference w:id="24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زود بجنبیم خودمان را از رخوت و سستی نجات دهیم و تصمیم بگیریم که مدیریت  شده، از دنیای مجازی بهره ببریم</w:t>
      </w:r>
      <w:r>
        <w:rPr>
          <w:rFonts w:eastAsia="IRNazanin" w:cs="IRNazanin"/>
          <w:color w:val="111111"/>
          <w:sz w:val="28"/>
          <w:szCs w:val="28"/>
          <w:rtl w:val="true"/>
          <w:lang w:bidi="fa-IR"/>
        </w:rPr>
        <w:t xml:space="preserve">. </w:t>
      </w:r>
      <w:bookmarkStart w:id="757" w:name="pg13543_172121"/>
    </w:p>
    <w:p>
      <w:pPr>
        <w:pStyle w:val="Heading4"/>
        <w:numPr>
          <w:ilvl w:val="3"/>
          <w:numId w:val="1"/>
        </w:numPr>
        <w:rPr/>
      </w:pPr>
      <w:bookmarkStart w:id="758" w:name="__RefHeading___Toc1448136_1934241801"/>
      <w:bookmarkStart w:id="759" w:name="_Toc297"/>
      <w:bookmarkEnd w:id="757"/>
      <w:bookmarkEnd w:id="758"/>
      <w:r>
        <w:rPr>
          <w:rtl w:val="true"/>
        </w:rPr>
        <w:t>کلام آخر</w:t>
      </w:r>
      <w:bookmarkEnd w:id="759"/>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یاد گرفتیم که اولاً باید اهل ورزش و تفریحات سالم باشیم، ثانیاً ورزش  باید مفید و سالم و در مسیر صحیح و در جهت خدمت به خدا و خلق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همه با هم این فراز دعای کمیل را مانند مولایمان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کنیم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دسته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 علی خِدْمَتِکَ جَوارِحی</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اشْدُدُ عَلَی ألعَزیمَةِ جَوانِحی</w:t>
      </w:r>
    </w:p>
    <w:p>
      <w:pPr>
        <w:pStyle w:val="BookText"/>
        <w:rPr/>
      </w:pPr>
      <w:r>
        <w:rPr>
          <w:rFonts w:ascii="IRNazanin" w:hAnsi="IRNazanin" w:eastAsia="IRNazanin"/>
          <w:color w:val="111111"/>
          <w:sz w:val="28"/>
          <w:sz w:val="28"/>
          <w:szCs w:val="28"/>
          <w:rtl w:val="true"/>
          <w:lang w:bidi="fa-IR"/>
        </w:rPr>
        <w:t>جلسه امروز را با دو بیت شعر و یک حدیث به پایان می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وجود زمان، مبلغ گران قدر می تواند شعر را به صورت پراکنده بنویسد و از  دانش آموزان بخواهد که آن را تکمیل کنند</w:t>
      </w:r>
      <w:r>
        <w:rPr>
          <w:rFonts w:eastAsia="IRNazanin" w:cs="IRNazanin"/>
          <w:color w:val="111111"/>
          <w:sz w:val="28"/>
          <w:szCs w:val="28"/>
          <w:rtl w:val="true"/>
          <w:lang w:bidi="fa-IR"/>
        </w:rPr>
        <w:t>.</w:t>
      </w:r>
    </w:p>
    <w:p>
      <w:pPr>
        <w:pStyle w:val="Heading4"/>
        <w:numPr>
          <w:ilvl w:val="3"/>
          <w:numId w:val="1"/>
        </w:numPr>
        <w:rPr/>
      </w:pPr>
      <w:bookmarkStart w:id="760" w:name="__RefHeading___Toc1448138_1934241801"/>
      <w:bookmarkStart w:id="761" w:name="_Toc298"/>
      <w:bookmarkEnd w:id="760"/>
      <w:r>
        <w:rPr>
          <w:rtl w:val="true"/>
        </w:rPr>
        <w:t>شعر</w:t>
      </w:r>
      <w:bookmarkEnd w:id="761"/>
    </w:p>
    <w:p>
      <w:pPr>
        <w:pStyle w:val="BookText"/>
        <w:rPr/>
      </w:pPr>
      <w:r>
        <w:rPr>
          <w:rFonts w:ascii="IRNazanin" w:hAnsi="IRNazanin" w:eastAsia="IRNazanin"/>
          <w:color w:val="111111"/>
          <w:sz w:val="28"/>
          <w:sz w:val="28"/>
          <w:szCs w:val="28"/>
          <w:rtl w:val="true"/>
          <w:lang w:bidi="fa-IR"/>
        </w:rPr>
        <w:t>خواهی نخوری ز تیم ابلیس شکست</w:t>
      </w:r>
    </w:p>
    <w:p>
      <w:pPr>
        <w:pStyle w:val="BookText"/>
        <w:rPr/>
      </w:pPr>
      <w:r>
        <w:rPr>
          <w:rFonts w:ascii="IRNazanin" w:hAnsi="IRNazanin" w:eastAsia="IRNazanin"/>
          <w:color w:val="111111"/>
          <w:sz w:val="28"/>
          <w:sz w:val="28"/>
          <w:szCs w:val="28"/>
          <w:rtl w:val="true"/>
          <w:lang w:bidi="fa-IR"/>
        </w:rPr>
        <w:t>باید به دفاع از دل و دیده نشست</w:t>
      </w:r>
    </w:p>
    <w:p>
      <w:pPr>
        <w:pStyle w:val="BookText"/>
        <w:rPr/>
      </w:pPr>
      <w:r>
        <w:rPr>
          <w:rFonts w:ascii="IRNazanin" w:hAnsi="IRNazanin" w:eastAsia="IRNazanin"/>
          <w:color w:val="111111"/>
          <w:sz w:val="28"/>
          <w:sz w:val="28"/>
          <w:szCs w:val="28"/>
          <w:rtl w:val="true"/>
          <w:lang w:bidi="fa-IR"/>
        </w:rPr>
        <w:t>چون شوت شود به سوی دل، توپ</w:t>
      </w:r>
    </w:p>
    <w:p>
      <w:pPr>
        <w:pStyle w:val="BookText"/>
        <w:rPr/>
      </w:pPr>
      <w:r>
        <w:rPr>
          <w:rFonts w:ascii="IRNazanin" w:hAnsi="IRNazanin" w:eastAsia="IRNazanin"/>
          <w:color w:val="111111"/>
          <w:sz w:val="28"/>
          <w:sz w:val="28"/>
          <w:szCs w:val="28"/>
          <w:rtl w:val="true"/>
          <w:lang w:bidi="fa-IR"/>
        </w:rPr>
        <w:t>دروازه دل به روی آن باید بست</w:t>
      </w:r>
    </w:p>
    <w:p>
      <w:pPr>
        <w:pStyle w:val="Heading4"/>
        <w:numPr>
          <w:ilvl w:val="3"/>
          <w:numId w:val="1"/>
        </w:numPr>
        <w:rPr/>
      </w:pPr>
      <w:bookmarkStart w:id="762" w:name="__RefHeading___Toc1448140_1934241801"/>
      <w:bookmarkStart w:id="763" w:name="_Toc299"/>
      <w:bookmarkEnd w:id="762"/>
      <w:r>
        <w:rPr>
          <w:rtl w:val="true"/>
        </w:rPr>
        <w:t>حدیث</w:t>
      </w:r>
      <w:bookmarkEnd w:id="763"/>
    </w:p>
    <w:p>
      <w:pPr>
        <w:pStyle w:val="BookText"/>
        <w:rPr/>
      </w:pPr>
      <w:r>
        <w:rPr>
          <w:rFonts w:ascii="Amiri" w:hAnsi="Amiri" w:eastAsia="Amiri" w:cs="Amiri"/>
          <w:color w:val="111111"/>
          <w:sz w:val="28"/>
          <w:sz w:val="28"/>
          <w:szCs w:val="28"/>
          <w:rtl w:val="true"/>
          <w:lang w:bidi="ar-SA"/>
        </w:rPr>
        <w:t xml:space="preserve">امیر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أشجَعُ النّاسِ مَن غَلَبَ هَواهُ؛ شجاع ترین انسانها کسی است که بر هوای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خود پیروز گردد</w:t>
      </w:r>
      <w:r>
        <w:rPr>
          <w:rFonts w:eastAsia="IRNazanin" w:cs="IRNazanin"/>
          <w:color w:val="111111"/>
          <w:sz w:val="28"/>
          <w:szCs w:val="28"/>
          <w:rtl w:val="true"/>
          <w:lang w:bidi="fa-IR"/>
        </w:rPr>
        <w:t xml:space="preserve">. </w:t>
      </w:r>
      <w:r>
        <w:rPr>
          <w:rStyle w:val="FootnoteAnchor"/>
          <w:rtl w:val="true"/>
        </w:rPr>
        <w:footnoteReference w:id="247"/>
      </w:r>
      <w:bookmarkStart w:id="764" w:name="pg13543_172122"/>
    </w:p>
    <w:p>
      <w:pPr>
        <w:pStyle w:val="Heading3"/>
        <w:numPr>
          <w:ilvl w:val="2"/>
          <w:numId w:val="1"/>
        </w:numPr>
        <w:rPr/>
      </w:pPr>
      <w:bookmarkStart w:id="765" w:name="__RefHeading___Toc1448142_1934241801"/>
      <w:bookmarkStart w:id="766" w:name="_Toc300"/>
      <w:bookmarkEnd w:id="764"/>
      <w:bookmarkEnd w:id="765"/>
      <w:r>
        <w:rPr>
          <w:rtl w:val="true"/>
        </w:rPr>
        <w:t>دعا و نیایش</w:t>
      </w:r>
      <w:bookmarkEnd w:id="76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را از سربازان آقا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ما و جسم ما و روح ما را در جهت خدمت به خودت و مخلوقاتت، سالم و سلامت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دشمنان و ظالمان و طاغوتیان را به خودشان برگردان</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ظهور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767" w:name="pg13543_172123"/>
    </w:p>
    <w:p>
      <w:pPr>
        <w:pStyle w:val="Heading3"/>
        <w:numPr>
          <w:ilvl w:val="2"/>
          <w:numId w:val="1"/>
        </w:numPr>
        <w:rPr/>
      </w:pPr>
      <w:bookmarkStart w:id="768" w:name="__RefHeading___Toc1448144_1934241801"/>
      <w:bookmarkStart w:id="769" w:name="_Toc301"/>
      <w:bookmarkEnd w:id="767"/>
      <w:bookmarkEnd w:id="768"/>
      <w:r>
        <w:rPr>
          <w:rtl w:val="true"/>
        </w:rPr>
        <w:t>متن مطالعاتی</w:t>
      </w:r>
      <w:bookmarkEnd w:id="769"/>
    </w:p>
    <w:p>
      <w:pPr>
        <w:pStyle w:val="Heading4"/>
        <w:numPr>
          <w:ilvl w:val="3"/>
          <w:numId w:val="1"/>
        </w:numPr>
        <w:rPr/>
      </w:pPr>
      <w:bookmarkStart w:id="770" w:name="__RefHeading___Toc1448146_1934241801"/>
      <w:bookmarkStart w:id="771" w:name="_Toc302"/>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تعالیم دینی انسان را به تأمین سلامتی جسمی سفارش کرده 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مؤمنان را نشاط دائمی و دوری از کسالت و بی حالی بر می شمارند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 کَسلُهُ، دائِمٌ نَشَاطُهُ ؛ شخص با ایمان از کسالت به دور و همیشه شاداب و با نشاط است</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همچنین در آموزه های دینی یکی از نکات برجسته و ستودنی فرد مؤمن را، توانایی و نیروی جسمی او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یکی از دلایل برگزیده شدن طالوت پیامبر را توانایی های جسمی او دانسته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اصْطَفَاهُ عَلَیْکُمْ وَزَادَهُ بَسْطَةً فِی الْعِلْمِ وَالْجِسْمِ ؛ خداوند   طالوت را بر شما برگزیده و او را در دانش و نیروی بدنی وسعت بخشیده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نیرومند، بهتر و نزد خداوند محبوب تر از مؤمن ناتوان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ورزش و بازی کنید و تفریح داشته باشید، همانا من ناراحتم از اینکه در دین  شما خستگی و بی نشاطی دیده شود</w:t>
      </w:r>
      <w:r>
        <w:rPr>
          <w:rFonts w:eastAsia="IRNazanin" w:cs="IRNazanin"/>
          <w:color w:val="111111"/>
          <w:sz w:val="28"/>
          <w:szCs w:val="28"/>
          <w:rtl w:val="true"/>
          <w:lang w:bidi="fa-IR"/>
        </w:rPr>
        <w:t xml:space="preserve">». </w:t>
      </w:r>
      <w:r>
        <w:rPr>
          <w:rStyle w:val="FootnoteAnchor"/>
          <w:rtl w:val="true"/>
        </w:rPr>
        <w:footnoteReference w:id="251"/>
      </w:r>
      <w:bookmarkStart w:id="772" w:name="pg13543_172124"/>
    </w:p>
    <w:p>
      <w:pPr>
        <w:pStyle w:val="BookText"/>
        <w:rPr/>
      </w:pPr>
      <w:bookmarkEnd w:id="772"/>
      <w:r>
        <w:rPr>
          <w:rFonts w:ascii="IRNazanin" w:hAnsi="IRNazanin" w:eastAsia="IRNazanin"/>
          <w:color w:val="111111"/>
          <w:sz w:val="28"/>
          <w:sz w:val="28"/>
          <w:szCs w:val="28"/>
          <w:rtl w:val="true"/>
          <w:lang w:bidi="fa-IR"/>
        </w:rPr>
        <w:t>و سالار شهیدان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فَبَادِرُوا بِصِحَّةِ الأجْسَامِ فِی مُدَّةِ الأعْمَارِ؛ در ِ</w:t>
      </w:r>
    </w:p>
    <w:p>
      <w:pPr>
        <w:pStyle w:val="BookText"/>
        <w:rPr/>
      </w:pPr>
      <w:r>
        <w:rPr>
          <w:rFonts w:ascii="IRNazanin" w:hAnsi="IRNazanin" w:eastAsia="IRNazanin"/>
          <w:color w:val="111111"/>
          <w:sz w:val="28"/>
          <w:sz w:val="28"/>
          <w:szCs w:val="28"/>
          <w:rtl w:val="true"/>
          <w:lang w:bidi="fa-IR"/>
        </w:rPr>
        <w:t>تمام عمر، برای سلامتی و حفظ تندرستی خود بکوشید</w:t>
      </w:r>
      <w:r>
        <w:rPr>
          <w:rFonts w:eastAsia="IRNazanin" w:cs="IRNazanin"/>
          <w:color w:val="111111"/>
          <w:sz w:val="28"/>
          <w:szCs w:val="28"/>
          <w:rtl w:val="true"/>
          <w:lang w:bidi="fa-IR"/>
        </w:rPr>
        <w:t>».</w:t>
      </w:r>
      <w:r>
        <w:rPr>
          <w:rStyle w:val="FootnoteAnchor"/>
          <w:rtl w:val="true"/>
        </w:rPr>
        <w:footnoteReference w:id="252"/>
      </w:r>
    </w:p>
    <w:p>
      <w:pPr>
        <w:pStyle w:val="Heading4"/>
        <w:numPr>
          <w:ilvl w:val="3"/>
          <w:numId w:val="1"/>
        </w:numPr>
        <w:rPr/>
      </w:pPr>
      <w:bookmarkStart w:id="773" w:name="__RefHeading___Toc1448148_1934241801"/>
      <w:bookmarkStart w:id="774" w:name="_Toc303"/>
      <w:bookmarkEnd w:id="773"/>
      <w:r>
        <w:rPr>
          <w:rtl w:val="true"/>
        </w:rPr>
        <w:t>هشت فایده مهم ورزش کردن</w:t>
      </w:r>
      <w:bookmarkEnd w:id="774"/>
    </w:p>
    <w:p>
      <w:pPr>
        <w:pStyle w:val="BookText"/>
        <w:rPr/>
      </w:pPr>
      <w:r>
        <w:rPr>
          <w:rFonts w:ascii="IRNazanin" w:hAnsi="IRNazanin" w:eastAsia="IRNazanin"/>
          <w:color w:val="111111"/>
          <w:sz w:val="28"/>
          <w:sz w:val="28"/>
          <w:szCs w:val="28"/>
          <w:rtl w:val="true"/>
          <w:lang w:bidi="fa-IR"/>
        </w:rPr>
        <w:t>کمک می کند که بهتر و راحت تر بخوابید؛</w:t>
      </w:r>
    </w:p>
    <w:p>
      <w:pPr>
        <w:pStyle w:val="BookText"/>
        <w:rPr/>
      </w:pPr>
      <w:r>
        <w:rPr>
          <w:rFonts w:ascii="IRNazanin" w:hAnsi="IRNazanin" w:eastAsia="IRNazanin"/>
          <w:color w:val="111111"/>
          <w:sz w:val="28"/>
          <w:sz w:val="28"/>
          <w:szCs w:val="28"/>
          <w:rtl w:val="true"/>
          <w:lang w:bidi="fa-IR"/>
        </w:rPr>
        <w:t xml:space="preserve">تحقیقات مربوط به رابطه ورزش کردن با راحت خوابیدن به تازگی انجام شده است و نشان داده است که به طور میانگین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ورزش برای سه تا چهار روز در هفته کمک می  کند که خواب راحت تری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باعث می شود دیرتر پیر شوید و از مرگ نابهنگام هم جلوگیری می کند؛</w:t>
      </w:r>
    </w:p>
    <w:p>
      <w:pPr>
        <w:pStyle w:val="BookText"/>
        <w:rPr/>
      </w:pPr>
      <w:r>
        <w:rPr>
          <w:rFonts w:ascii="IRNazanin" w:hAnsi="IRNazanin" w:eastAsia="IRNazanin"/>
          <w:color w:val="111111"/>
          <w:sz w:val="28"/>
          <w:sz w:val="28"/>
          <w:szCs w:val="28"/>
          <w:rtl w:val="true"/>
          <w:lang w:bidi="fa-IR"/>
        </w:rPr>
        <w:t>ورزش منظم می تواند انسان را از نظر بدنی متناسب و سالم نگاه دارد همچنین وضعیت پوست و ماهیچه ها را هم بهتر خواهد کرد و قابلیت انعطاف را بالاتر برده و از بسیاری بیماری های  هارا سالم تر نگه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پیری از قبیل پوکی استخوان ها جلوگیری کرده و ماهیچه  مفصل ها و استخوان ها و عضلات را سالم تر نگه خواهد داشت؛</w:t>
      </w:r>
    </w:p>
    <w:p>
      <w:pPr>
        <w:pStyle w:val="BookText"/>
        <w:rPr/>
      </w:pPr>
      <w:r>
        <w:rPr>
          <w:rFonts w:ascii="IRNazanin" w:hAnsi="IRNazanin" w:eastAsia="IRNazanin"/>
          <w:color w:val="111111"/>
          <w:sz w:val="28"/>
          <w:sz w:val="28"/>
          <w:szCs w:val="28"/>
          <w:rtl w:val="true"/>
          <w:lang w:bidi="fa-IR"/>
        </w:rPr>
        <w:t>سیستم دفاعی بدن را تقویت خواهد کرد؛</w:t>
      </w:r>
    </w:p>
    <w:p>
      <w:pPr>
        <w:pStyle w:val="BookText"/>
        <w:rPr/>
      </w:pPr>
      <w:r>
        <w:rPr>
          <w:rFonts w:ascii="IRNazanin" w:hAnsi="IRNazanin" w:eastAsia="IRNazanin"/>
          <w:color w:val="111111"/>
          <w:sz w:val="28"/>
          <w:sz w:val="28"/>
          <w:szCs w:val="28"/>
          <w:rtl w:val="true"/>
          <w:lang w:bidi="fa-IR"/>
        </w:rPr>
        <w:t>مثلا تمرینات ورزشی منظم مثل پیاده روی و دوچرخه سواری می تواند به طور تقریبی این  ضعف سیستم دفاعی را در بدن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حافظه را قوی تر خواهد کرد؛</w:t>
      </w:r>
    </w:p>
    <w:p>
      <w:pPr>
        <w:pStyle w:val="BookText"/>
        <w:rPr/>
      </w:pPr>
      <w:r>
        <w:rPr>
          <w:rFonts w:ascii="IRNazanin" w:hAnsi="IRNazanin" w:eastAsia="IRNazanin"/>
          <w:color w:val="111111"/>
          <w:sz w:val="28"/>
          <w:sz w:val="28"/>
          <w:szCs w:val="28"/>
          <w:rtl w:val="true"/>
          <w:lang w:bidi="fa-IR"/>
        </w:rPr>
        <w:t xml:space="preserve">تحقیقات نشان داده است پیاده روی سه روز در هفته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بالا بردن زیرکی و هوش شما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ورزش های هوازی قسمت های جلویی و جداره های بالایی مغز که به  تمرکز مرتبط است را تحریک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انرژی و تحمل را بالا می برد؛ </w:t>
      </w:r>
      <w:bookmarkStart w:id="775" w:name="pg13543_172125"/>
    </w:p>
    <w:p>
      <w:pPr>
        <w:pStyle w:val="BookText"/>
        <w:rPr/>
      </w:pPr>
      <w:bookmarkEnd w:id="775"/>
      <w:r>
        <w:rPr>
          <w:rFonts w:ascii="IRNazanin" w:hAnsi="IRNazanin" w:eastAsia="IRNazanin"/>
          <w:color w:val="111111"/>
          <w:sz w:val="28"/>
          <w:sz w:val="28"/>
          <w:szCs w:val="28"/>
          <w:rtl w:val="true"/>
          <w:lang w:bidi="fa-IR"/>
        </w:rPr>
        <w:t>فشارهای عصبی، افسردگی و اضطراب را کاهش می دهد؛</w:t>
      </w:r>
    </w:p>
    <w:p>
      <w:pPr>
        <w:pStyle w:val="BookText"/>
        <w:rPr/>
      </w:pPr>
      <w:r>
        <w:rPr>
          <w:rFonts w:ascii="IRNazanin" w:hAnsi="IRNazanin" w:eastAsia="IRNazanin"/>
          <w:color w:val="111111"/>
          <w:sz w:val="28"/>
          <w:sz w:val="28"/>
          <w:szCs w:val="28"/>
          <w:rtl w:val="true"/>
          <w:lang w:bidi="fa-IR"/>
        </w:rPr>
        <w:t>تحقیقات نشان داده است که از ورزش کردن می توان به عنوان درمانی برای افسردگی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ابتلاء به بسیاری از بیماریها را کاهش می دهد؛</w:t>
      </w:r>
    </w:p>
    <w:p>
      <w:pPr>
        <w:pStyle w:val="BookText"/>
        <w:rPr/>
      </w:pPr>
      <w:r>
        <w:rPr>
          <w:rFonts w:ascii="IRNazanin" w:hAnsi="IRNazanin" w:eastAsia="IRNazanin"/>
          <w:color w:val="111111"/>
          <w:sz w:val="28"/>
          <w:sz w:val="28"/>
          <w:szCs w:val="28"/>
          <w:rtl w:val="true"/>
          <w:lang w:bidi="fa-IR"/>
        </w:rPr>
        <w:t xml:space="preserve">بهترین نتیجه ای که از تمرینات ورزش گرفته می شود این است که احتمال ابتلای شما را به بسیاری از بیماری های جدی و کشنده مثل بیماری های قلبی، فشار خون بالا، دیابت، چاقی،  کلسترول بالا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 دهد</w:t>
      </w:r>
      <w:r>
        <w:rPr>
          <w:rFonts w:eastAsia="IRNazanin" w:cs="IRNazanin"/>
          <w:color w:val="111111"/>
          <w:sz w:val="28"/>
          <w:szCs w:val="28"/>
          <w:rtl w:val="true"/>
          <w:lang w:bidi="fa-IR"/>
        </w:rPr>
        <w:t xml:space="preserve">. </w:t>
      </w:r>
      <w:r>
        <w:rPr>
          <w:rStyle w:val="FootnoteAnchor"/>
          <w:rtl w:val="true"/>
        </w:rPr>
        <w:footnoteReference w:id="253"/>
      </w:r>
    </w:p>
    <w:p>
      <w:pPr>
        <w:pStyle w:val="Heading3"/>
        <w:numPr>
          <w:ilvl w:val="2"/>
          <w:numId w:val="1"/>
        </w:numPr>
        <w:rPr/>
      </w:pPr>
      <w:bookmarkStart w:id="776" w:name="__RefHeading___Toc1448150_1934241801"/>
      <w:bookmarkStart w:id="777" w:name="_Toc304"/>
      <w:bookmarkEnd w:id="776"/>
      <w:r>
        <w:rPr>
          <w:rtl w:val="true"/>
        </w:rPr>
        <w:t>زیان های بازی های رایانه ای</w:t>
      </w:r>
      <w:bookmarkEnd w:id="777"/>
    </w:p>
    <w:p>
      <w:pPr>
        <w:pStyle w:val="Heading4"/>
        <w:numPr>
          <w:ilvl w:val="3"/>
          <w:numId w:val="1"/>
        </w:numPr>
        <w:rPr/>
      </w:pPr>
      <w:bookmarkStart w:id="778" w:name="__RefHeading___Toc1448152_1934241801"/>
      <w:bookmarkStart w:id="779" w:name="_Toc305"/>
      <w:bookmarkEnd w:id="778"/>
      <w:r>
        <w:rPr>
          <w:rtl w:val="true"/>
        </w:rPr>
        <w:t>الف</w:t>
      </w:r>
      <w:r>
        <w:rPr>
          <w:rtl w:val="true"/>
        </w:rPr>
        <w:t xml:space="preserve">) </w:t>
      </w:r>
      <w:r>
        <w:rPr>
          <w:rtl w:val="true"/>
        </w:rPr>
        <w:t>آسیب های جسمانی</w:t>
      </w:r>
      <w:bookmarkEnd w:id="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چشمان فرد، به دلیل خیره شدن مداوم به صفحه نمایش رایانه، به شدت تحت فشار نور  قرار می گیرد و دچار عوارض منفی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نوجوان در یک وضعیت ثابت تا ساعت ها می نشیند، ستون فقرات و استخوان بندی اش دچار اشکال شده و فرد مبتلا به آرتروز می شود، همچنین احساس سوزش و سفت شدن گردن، کتف ها و مچ دست ها از دیگر عوارض کار ثابت و طولانی مدت با رایانه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هیجان همیشگی هنگام بازی بر روی ارگانیسم فرد تاثیر گذاشته و پیامدهای منفی بر دستگاه گوارش و گردش خون می گذارد، همچنین این هیجان های دروغین، سلامت روانی  کودک را به خطر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فرد در معرض بمباران همیشگی پرتوهایی قرار می گیرد که از صفحه رایانه پخش  می 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تهوع و سرگیجه به ویژه در کودکان و نوجوانان که زمینه صرع دارند از دیگر عوارض </w:t>
      </w:r>
      <w:bookmarkStart w:id="780" w:name="pg13543_172126"/>
    </w:p>
    <w:p>
      <w:pPr>
        <w:pStyle w:val="BookText"/>
        <w:rPr/>
      </w:pPr>
      <w:bookmarkEnd w:id="780"/>
      <w:r>
        <w:rPr>
          <w:rFonts w:ascii="IRNazanin" w:hAnsi="IRNazanin" w:eastAsia="IRNazanin"/>
          <w:color w:val="111111"/>
          <w:sz w:val="28"/>
          <w:sz w:val="28"/>
          <w:szCs w:val="28"/>
          <w:rtl w:val="true"/>
          <w:lang w:bidi="fa-IR"/>
        </w:rPr>
        <w:t>این بازی است</w:t>
      </w:r>
      <w:r>
        <w:rPr>
          <w:rFonts w:eastAsia="IRNazanin" w:cs="IRNazanin"/>
          <w:color w:val="111111"/>
          <w:sz w:val="28"/>
          <w:szCs w:val="28"/>
          <w:rtl w:val="true"/>
          <w:lang w:bidi="fa-IR"/>
        </w:rPr>
        <w:t>.</w:t>
      </w:r>
    </w:p>
    <w:p>
      <w:pPr>
        <w:pStyle w:val="Heading4"/>
        <w:numPr>
          <w:ilvl w:val="3"/>
          <w:numId w:val="1"/>
        </w:numPr>
        <w:rPr/>
      </w:pPr>
      <w:bookmarkStart w:id="781" w:name="__RefHeading___Toc1448154_1934241801"/>
      <w:bookmarkStart w:id="782" w:name="_Toc306"/>
      <w:bookmarkEnd w:id="781"/>
      <w:r>
        <w:rPr>
          <w:rtl w:val="true"/>
        </w:rPr>
        <w:t>ب</w:t>
      </w:r>
      <w:r>
        <w:rPr>
          <w:rtl w:val="true"/>
        </w:rPr>
        <w:t xml:space="preserve">) </w:t>
      </w:r>
      <w:r>
        <w:rPr>
          <w:rtl w:val="true"/>
        </w:rPr>
        <w:t xml:space="preserve">آسیب های روانی </w:t>
      </w:r>
      <w:r>
        <w:rPr>
          <w:rtl w:val="true"/>
        </w:rPr>
        <w:t xml:space="preserve">- </w:t>
      </w:r>
      <w:r>
        <w:rPr>
          <w:rtl w:val="true"/>
        </w:rPr>
        <w:t>تربیتی</w:t>
      </w:r>
      <w:bookmarkEnd w:id="7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تقویت حس پرخاشگری</w:t>
      </w:r>
    </w:p>
    <w:p>
      <w:pPr>
        <w:pStyle w:val="BookText"/>
        <w:rPr/>
      </w:pPr>
      <w:r>
        <w:rPr>
          <w:rFonts w:ascii="IRNazanin" w:hAnsi="IRNazanin" w:eastAsia="IRNazanin"/>
          <w:color w:val="111111"/>
          <w:sz w:val="28"/>
          <w:sz w:val="28"/>
          <w:szCs w:val="28"/>
          <w:rtl w:val="true"/>
          <w:lang w:bidi="fa-IR"/>
        </w:rPr>
        <w:t>مهمترین ویژگی بازی های رایانه ای، حالت جنگی بیشتر آنهاست و اینکه فرد باید برای رسیدن به مرحله بعدی بازی، با نیروهای به اصطلاح دشمن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چنین بازی هایی نوجوان را پرخاشگر و ستیزه جو می سازد و تلاش می کند خواسته ایش را با زور و تهاجم به</w:t>
      </w:r>
    </w:p>
    <w:p>
      <w:pPr>
        <w:pStyle w:val="BookText"/>
        <w:rPr/>
      </w:pPr>
      <w:r>
        <w:rPr>
          <w:rFonts w:ascii="IRNazanin" w:hAnsi="IRNazanin" w:eastAsia="IRNazanin"/>
          <w:color w:val="111111"/>
          <w:sz w:val="28"/>
          <w:sz w:val="28"/>
          <w:szCs w:val="28"/>
          <w:rtl w:val="true"/>
          <w:lang w:bidi="fa-IR"/>
        </w:rPr>
        <w:t>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انزواطلبی</w:t>
      </w:r>
    </w:p>
    <w:p>
      <w:pPr>
        <w:pStyle w:val="BookText"/>
        <w:rPr/>
      </w:pPr>
      <w:r>
        <w:rPr>
          <w:rFonts w:ascii="IRNazanin" w:hAnsi="IRNazanin" w:eastAsia="IRNazanin"/>
          <w:color w:val="111111"/>
          <w:sz w:val="28"/>
          <w:sz w:val="28"/>
          <w:szCs w:val="28"/>
          <w:rtl w:val="true"/>
          <w:lang w:bidi="fa-IR"/>
        </w:rPr>
        <w:t>نوجوانانی که همیشه با بازی های رایانه ای درگیرند، به انزوا و درون گرایی متمایل شده و در برقراری ارتباط اجتماعی پویا با دیگران ناتوان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انزواطلبی باعث می شود  که نوجوان از گروه هم سالان جدا شود که این خود زمینه ساز ناهنجاری های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تنبل شدن ذهنی</w:t>
      </w:r>
    </w:p>
    <w:p>
      <w:pPr>
        <w:pStyle w:val="BookText"/>
        <w:rPr/>
      </w:pPr>
      <w:r>
        <w:rPr>
          <w:rFonts w:ascii="IRNazanin" w:hAnsi="IRNazanin" w:eastAsia="IRNazanin"/>
          <w:color w:val="111111"/>
          <w:sz w:val="28"/>
          <w:sz w:val="28"/>
          <w:szCs w:val="28"/>
          <w:rtl w:val="true"/>
          <w:lang w:bidi="fa-IR"/>
        </w:rPr>
        <w:t>در این بازی ها، به دلیل اینکه بیشتر کودک و نوجوان با ساخته ها و برنامه های دیگران رو به روست و کمتر قدرت دخالت و تصرف در آنها را می یابد حالت انفعال گرفته و اعتماد به نفس  او در برابر ساخته ها و پیشرفت دیگران، متزلزل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منفی در روابط خانوادگی</w:t>
      </w:r>
    </w:p>
    <w:p>
      <w:pPr>
        <w:pStyle w:val="BookText"/>
        <w:rPr/>
      </w:pPr>
      <w:r>
        <w:rPr>
          <w:rFonts w:ascii="IRNazanin" w:hAnsi="IRNazanin" w:eastAsia="IRNazanin"/>
          <w:color w:val="111111"/>
          <w:sz w:val="28"/>
          <w:sz w:val="28"/>
          <w:szCs w:val="28"/>
          <w:rtl w:val="true"/>
          <w:lang w:bidi="fa-IR"/>
        </w:rPr>
        <w:t>در دوره کنونی که زندگی ها به سوی ماشین شدن پیش می خود به خود، روابط عاطفی رنگ باخته و درکنار هم بودن خانواده کم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 بسیاری از مردم از وجود تلویزیون به عنوان جعبه جادویی که باعث سردی روابط خانوادگی شده است یاد می کنند در</w:t>
      </w:r>
    </w:p>
    <w:p>
      <w:pPr>
        <w:pStyle w:val="BookText"/>
        <w:rPr/>
      </w:pPr>
      <w:r>
        <w:rPr>
          <w:rFonts w:ascii="IRNazanin" w:hAnsi="IRNazanin" w:eastAsia="IRNazanin"/>
          <w:color w:val="111111"/>
          <w:sz w:val="28"/>
          <w:sz w:val="28"/>
          <w:szCs w:val="28"/>
          <w:rtl w:val="true"/>
          <w:lang w:bidi="fa-IR"/>
        </w:rPr>
        <w:t>حالی که جعبه جادویی دیگری با جاذبه سحرآمیزتری به نام رایانه نیز به زندگی ماشینی ما وارد  شده و دشواری ها دو چندان کرده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 تحصیلی </w:t>
      </w:r>
    </w:p>
    <w:p>
      <w:pPr>
        <w:pStyle w:val="BookText"/>
        <w:rPr/>
      </w:pPr>
      <w:r>
        <w:rPr>
          <w:rFonts w:ascii="IRNazanin" w:hAnsi="IRNazanin" w:eastAsia="IRNazanin"/>
          <w:color w:val="111111"/>
          <w:sz w:val="28"/>
          <w:sz w:val="28"/>
          <w:szCs w:val="28"/>
          <w:rtl w:val="true"/>
          <w:lang w:bidi="fa-IR"/>
        </w:rPr>
        <w:t>به دلیل جاذبه مسحور کننده این بازی ها، نوجوانان وقت بسیاری را صرف آن می کنند و در واقع با مصرف انرژی عصبی و روانی خویش و با چشمان و ذهنی خسته به بستر می روند و گاه صبح زودتر از وقت معمولی بیدار می شوند تا پیش از مدرسه نیز اندکی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w:t>
      </w:r>
    </w:p>
    <w:p>
      <w:pPr>
        <w:pStyle w:val="BookText"/>
        <w:rPr/>
      </w:pPr>
      <w:r>
        <w:rPr>
          <w:rFonts w:ascii="IRNazanin" w:hAnsi="IRNazanin" w:eastAsia="IRNazanin"/>
          <w:color w:val="111111"/>
          <w:sz w:val="28"/>
          <w:sz w:val="28"/>
          <w:szCs w:val="28"/>
          <w:rtl w:val="true"/>
          <w:lang w:bidi="fa-IR"/>
        </w:rPr>
        <w:t>این علاقه، سبب افت تحصیلی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ساز از خودبیگانگی</w:t>
      </w:r>
    </w:p>
    <w:p>
      <w:pPr>
        <w:pStyle w:val="BookText"/>
        <w:rPr/>
      </w:pPr>
      <w:r>
        <w:rPr>
          <w:rFonts w:ascii="IRNazanin" w:hAnsi="IRNazanin" w:eastAsia="IRNazanin"/>
          <w:color w:val="111111"/>
          <w:sz w:val="28"/>
          <w:sz w:val="28"/>
          <w:szCs w:val="28"/>
          <w:rtl w:val="true"/>
          <w:lang w:bidi="fa-IR"/>
        </w:rPr>
        <w:t>دنیای مجازی ولی نزدیک به واقعیتی که در بازی های رایانه ای به تصویر کشیده می شود، آن قدر مسحور کننده و جذاب است که مخاطب کودکان و نوجوان، در معرض تاثیر تمام باورهایی  قرار می گیرند که از سوی طراحان این بازی ها به او القا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 بازی به نام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 کشور مسلمان که در میان آنها نام ایران هم دیده می شود، به عنوان کشورهای حامی تروریست معرفی می شوند، سپس بچه ها در قالب خلبان هواپیمای جنگنده ماموریت می یابند تا  نقاط حساس این کشورها هم چون مراکز اعتقادی و نظامی را بمباران کنند</w:t>
      </w:r>
      <w:r>
        <w:rPr>
          <w:rFonts w:eastAsia="IRNazanin" w:cs="IRNazanin"/>
          <w:color w:val="111111"/>
          <w:sz w:val="28"/>
          <w:szCs w:val="28"/>
          <w:rtl w:val="true"/>
          <w:lang w:bidi="fa-IR"/>
        </w:rPr>
        <w:t xml:space="preserve">. </w:t>
      </w:r>
      <w:r>
        <w:rPr>
          <w:rStyle w:val="FootnoteAnchor"/>
          <w:rtl w:val="true"/>
        </w:rPr>
        <w:footnoteReference w:id="254"/>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13543_172129"/>
      <w:bookmarkStart w:id="784" w:name="pg13543_172129"/>
      <w:bookmarkEnd w:id="784"/>
    </w:p>
    <w:p>
      <w:pPr>
        <w:pStyle w:val="Heading2"/>
        <w:numPr>
          <w:ilvl w:val="1"/>
          <w:numId w:val="1"/>
        </w:numPr>
        <w:rPr/>
      </w:pPr>
      <w:bookmarkStart w:id="785" w:name="pg13543_172129"/>
      <w:bookmarkStart w:id="786" w:name="__RefHeading___Toc1448156_1934241801"/>
      <w:bookmarkStart w:id="787" w:name="_Toc307"/>
      <w:bookmarkEnd w:id="785"/>
      <w:bookmarkEnd w:id="786"/>
      <w:r>
        <w:rPr>
          <w:rtl w:val="true"/>
        </w:rPr>
        <w:t>درس پانزدهم</w:t>
      </w:r>
      <w:r>
        <w:rPr>
          <w:rtl w:val="true"/>
        </w:rPr>
        <w:t>:</w:t>
      </w:r>
      <w:r>
        <w:rPr>
          <w:rtl w:val="true"/>
        </w:rPr>
        <w:t>گنج همراه</w:t>
      </w:r>
      <w:bookmarkEnd w:id="787"/>
    </w:p>
    <w:p>
      <w:pPr>
        <w:pStyle w:val="Heading3"/>
        <w:numPr>
          <w:ilvl w:val="2"/>
          <w:numId w:val="1"/>
        </w:numPr>
        <w:rPr/>
      </w:pPr>
      <w:bookmarkStart w:id="788" w:name="__RefHeading___Toc1448158_1934241801"/>
      <w:bookmarkStart w:id="789" w:name="_Toc308"/>
      <w:bookmarkEnd w:id="788"/>
      <w:r>
        <w:rPr>
          <w:rtl w:val="true"/>
        </w:rPr>
        <w:t>بهانه ارتباط</w:t>
      </w:r>
      <w:bookmarkEnd w:id="789"/>
    </w:p>
    <w:p>
      <w:pPr>
        <w:pStyle w:val="Heading4"/>
        <w:numPr>
          <w:ilvl w:val="3"/>
          <w:numId w:val="1"/>
        </w:numPr>
        <w:rPr/>
      </w:pPr>
      <w:bookmarkStart w:id="790" w:name="__RefHeading___Toc1448160_1934241801"/>
      <w:bookmarkStart w:id="791" w:name="_Toc309"/>
      <w:bookmarkEnd w:id="790"/>
      <w:r>
        <w:rPr>
          <w:rtl w:val="true"/>
        </w:rPr>
        <w:t>اشاره</w:t>
      </w:r>
      <w:bookmarkEnd w:id="791"/>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با استفاده از دو جذابیت، فرصت طرح موضوع و  تبیین محتوا را فراهم می کند</w:t>
      </w:r>
      <w:r>
        <w:rPr>
          <w:rFonts w:eastAsia="IRNazanin" w:cs="IRNazanin"/>
          <w:color w:val="111111"/>
          <w:sz w:val="28"/>
          <w:szCs w:val="28"/>
          <w:rtl w:val="true"/>
          <w:lang w:bidi="fa-IR"/>
        </w:rPr>
        <w:t>.</w:t>
      </w:r>
    </w:p>
    <w:p>
      <w:pPr>
        <w:pStyle w:val="Heading4"/>
        <w:numPr>
          <w:ilvl w:val="3"/>
          <w:numId w:val="1"/>
        </w:numPr>
        <w:rPr/>
      </w:pPr>
      <w:bookmarkStart w:id="792" w:name="__RefHeading___Toc1448162_1934241801"/>
      <w:bookmarkStart w:id="793" w:name="_Toc310"/>
      <w:bookmarkEnd w:id="792"/>
      <w:r>
        <w:rPr>
          <w:rtl w:val="true"/>
        </w:rPr>
        <w:t>جذابیت اول</w:t>
      </w:r>
      <w:r>
        <w:rPr>
          <w:rtl w:val="true"/>
        </w:rPr>
        <w:t>:</w:t>
      </w:r>
      <w:bookmarkEnd w:id="793"/>
    </w:p>
    <w:p>
      <w:pPr>
        <w:pStyle w:val="BookText"/>
        <w:rPr/>
      </w:pPr>
      <w:r>
        <w:rPr>
          <w:rFonts w:ascii="IRNazanin" w:hAnsi="IRNazanin" w:eastAsia="IRNazanin"/>
          <w:color w:val="111111"/>
          <w:sz w:val="28"/>
          <w:sz w:val="28"/>
          <w:szCs w:val="28"/>
          <w:rtl w:val="true"/>
          <w:lang w:bidi="fa-IR"/>
        </w:rPr>
        <w:t>در صورت امکان، دارت و صفحه آن همراه برده شود و تعدادی از دانش آموزان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تناسب جمعیت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مسابقه داده، تلاش می کنند با هدف گیری نقطه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برنده مسابقه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مبلغ محترم برای ایجاد حلقه وصل تبیین محتوای جلسه،</w:t>
      </w:r>
    </w:p>
    <w:p>
      <w:pPr>
        <w:pStyle w:val="BookText"/>
        <w:rPr/>
      </w:pPr>
      <w:r>
        <w:rPr>
          <w:rFonts w:ascii="IRNazanin" w:hAnsi="IRNazanin" w:eastAsia="IRNazanin"/>
          <w:color w:val="111111"/>
          <w:sz w:val="28"/>
          <w:sz w:val="28"/>
          <w:szCs w:val="28"/>
          <w:rtl w:val="true"/>
          <w:lang w:bidi="fa-IR"/>
        </w:rPr>
        <w:t>چنین ادامه می دهد که خیلی ها به تیراندازی علاقه مند هستند و بالاتر از اینها، کسانی هستند که</w:t>
      </w:r>
    </w:p>
    <w:p>
      <w:pPr>
        <w:pStyle w:val="BookText"/>
        <w:rPr/>
      </w:pPr>
      <w:r>
        <w:rPr>
          <w:rFonts w:ascii="IRNazanin" w:hAnsi="IRNazanin" w:eastAsia="IRNazanin"/>
          <w:color w:val="111111"/>
          <w:sz w:val="28"/>
          <w:sz w:val="28"/>
          <w:szCs w:val="28"/>
          <w:rtl w:val="true"/>
          <w:lang w:bidi="fa-IR"/>
        </w:rPr>
        <w:t>به کشف گنج و اشیای عتیقه و قیمتی تمایل دارند</w:t>
      </w:r>
      <w:r>
        <w:rPr>
          <w:rFonts w:eastAsia="IRNazanin" w:cs="IRNazanin"/>
          <w:color w:val="111111"/>
          <w:sz w:val="28"/>
          <w:szCs w:val="28"/>
          <w:rtl w:val="true"/>
          <w:lang w:bidi="fa-IR"/>
        </w:rPr>
        <w:t>.</w:t>
      </w:r>
    </w:p>
    <w:p>
      <w:pPr>
        <w:pStyle w:val="Heading4"/>
        <w:numPr>
          <w:ilvl w:val="3"/>
          <w:numId w:val="1"/>
        </w:numPr>
        <w:rPr/>
      </w:pPr>
      <w:bookmarkStart w:id="794" w:name="__RefHeading___Toc1448164_1934241801"/>
      <w:bookmarkStart w:id="795" w:name="_Toc311"/>
      <w:bookmarkEnd w:id="794"/>
      <w:r>
        <w:rPr>
          <w:rtl w:val="true"/>
        </w:rPr>
        <w:t>جذابیت دوم</w:t>
      </w:r>
      <w:r>
        <w:rPr>
          <w:rtl w:val="true"/>
        </w:rPr>
        <w:t>:</w:t>
      </w:r>
      <w:bookmarkEnd w:id="79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هایی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اتصال حروف آخر کلمات آن، به دست خواهد آمد</w:t>
      </w:r>
      <w:r>
        <w:rPr>
          <w:rFonts w:eastAsia="IRNazanin" w:cs="IRNazanin"/>
          <w:color w:val="111111"/>
          <w:sz w:val="28"/>
          <w:szCs w:val="28"/>
          <w:rtl w:val="true"/>
          <w:lang w:bidi="fa-IR"/>
        </w:rPr>
        <w:t xml:space="preserve">. </w:t>
      </w:r>
      <w:bookmarkStart w:id="796" w:name="pg13543_172130"/>
    </w:p>
    <w:p>
      <w:pPr>
        <w:pStyle w:val="Heading4"/>
        <w:numPr>
          <w:ilvl w:val="3"/>
          <w:numId w:val="1"/>
        </w:numPr>
        <w:rPr/>
      </w:pPr>
      <w:bookmarkStart w:id="797" w:name="__RefHeading___Toc1448166_1934241801"/>
      <w:bookmarkStart w:id="798" w:name="_Toc312"/>
      <w:bookmarkEnd w:id="796"/>
      <w:bookmarkEnd w:id="797"/>
      <w:r>
        <w:rPr>
          <w:rtl w:val="true"/>
        </w:rPr>
        <w:t>سؤالها</w:t>
      </w:r>
      <w:r>
        <w:rPr>
          <w:rtl w:val="true"/>
        </w:rPr>
        <w:t>:</w:t>
      </w:r>
      <w:bookmarkEnd w:id="798"/>
    </w:p>
    <w:p>
      <w:pPr>
        <w:pStyle w:val="BookText"/>
        <w:rPr/>
      </w:pPr>
      <w:r>
        <w:rPr>
          <w:rFonts w:ascii="IRNazanin" w:hAnsi="IRNazanin" w:eastAsia="IRNazanin"/>
          <w:color w:val="111111"/>
          <w:sz w:val="28"/>
          <w:sz w:val="28"/>
          <w:szCs w:val="28"/>
          <w:rtl w:val="true"/>
          <w:lang w:bidi="fa-IR"/>
        </w:rPr>
        <w:t>کوچک نیست؟  بزرگ</w:t>
      </w:r>
    </w:p>
    <w:p>
      <w:pPr>
        <w:pStyle w:val="BookText"/>
        <w:rPr/>
      </w:pPr>
      <w:r>
        <w:rPr>
          <w:rFonts w:ascii="IRNazanin" w:hAnsi="IRNazanin" w:eastAsia="IRNazanin"/>
          <w:color w:val="111111"/>
          <w:sz w:val="28"/>
          <w:sz w:val="28"/>
          <w:szCs w:val="28"/>
          <w:rtl w:val="true"/>
          <w:lang w:bidi="fa-IR"/>
        </w:rPr>
        <w:t>زیردریایی حضرت یونس که در قرآن هم آمده؟ نون</w:t>
      </w:r>
    </w:p>
    <w:p>
      <w:pPr>
        <w:pStyle w:val="BookText"/>
        <w:rPr/>
      </w:pPr>
      <w:r>
        <w:rPr>
          <w:rFonts w:ascii="IRNazanin" w:hAnsi="IRNazanin" w:eastAsia="IRNazanin"/>
          <w:color w:val="111111"/>
          <w:sz w:val="28"/>
          <w:sz w:val="28"/>
          <w:szCs w:val="28"/>
          <w:rtl w:val="true"/>
          <w:lang w:bidi="fa-IR"/>
        </w:rPr>
        <w:t>خرج سبیل؟  باج</w:t>
      </w:r>
    </w:p>
    <w:p>
      <w:pPr>
        <w:pStyle w:val="BookText"/>
        <w:rPr/>
      </w:pPr>
      <w:r>
        <w:rPr>
          <w:rFonts w:ascii="IRNazanin" w:hAnsi="IRNazanin" w:eastAsia="IRNazanin"/>
          <w:color w:val="111111"/>
          <w:sz w:val="28"/>
          <w:sz w:val="28"/>
          <w:szCs w:val="28"/>
          <w:rtl w:val="true"/>
          <w:lang w:bidi="fa-IR"/>
        </w:rPr>
        <w:t>آهوی بی انتها؟  آه</w:t>
      </w:r>
    </w:p>
    <w:p>
      <w:pPr>
        <w:pStyle w:val="BookText"/>
        <w:rPr/>
      </w:pPr>
      <w:r>
        <w:rPr>
          <w:rFonts w:ascii="IRNazanin" w:hAnsi="IRNazanin" w:eastAsia="IRNazanin"/>
          <w:color w:val="111111"/>
          <w:sz w:val="28"/>
          <w:sz w:val="28"/>
          <w:szCs w:val="28"/>
          <w:rtl w:val="true"/>
          <w:lang w:bidi="fa-IR"/>
        </w:rPr>
        <w:t>مادر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مریم</w:t>
      </w:r>
    </w:p>
    <w:p>
      <w:pPr>
        <w:pStyle w:val="BookText"/>
        <w:rPr/>
      </w:pPr>
      <w:r>
        <w:rPr>
          <w:rFonts w:ascii="IRNazanin" w:hAnsi="IRNazanin" w:eastAsia="IRNazanin"/>
          <w:color w:val="111111"/>
          <w:sz w:val="28"/>
          <w:sz w:val="28"/>
          <w:szCs w:val="28"/>
          <w:rtl w:val="true"/>
          <w:lang w:bidi="fa-IR"/>
        </w:rPr>
        <w:t>چهارمین ماه سال؟  تیر</w:t>
      </w:r>
    </w:p>
    <w:p>
      <w:pPr>
        <w:pStyle w:val="BookText"/>
        <w:rPr/>
      </w:pPr>
      <w:r>
        <w:rPr>
          <w:rFonts w:ascii="IRNazanin" w:hAnsi="IRNazanin" w:eastAsia="IRNazanin"/>
          <w:color w:val="111111"/>
          <w:sz w:val="28"/>
          <w:sz w:val="28"/>
          <w:szCs w:val="28"/>
          <w:rtl w:val="true"/>
          <w:lang w:bidi="fa-IR"/>
        </w:rPr>
        <w:t>جرّ و بحث؟  دعوا</w:t>
      </w:r>
    </w:p>
    <w:p>
      <w:pPr>
        <w:pStyle w:val="BookText"/>
        <w:rPr/>
      </w:pPr>
      <w:r>
        <w:rPr>
          <w:rFonts w:ascii="IRNazanin" w:hAnsi="IRNazanin" w:eastAsia="IRNazanin"/>
          <w:color w:val="111111"/>
          <w:sz w:val="28"/>
          <w:sz w:val="28"/>
          <w:szCs w:val="28"/>
          <w:rtl w:val="true"/>
          <w:lang w:bidi="fa-IR"/>
        </w:rPr>
        <w:t>تنها سوره بدون بسم الله؟  توبه</w:t>
      </w:r>
    </w:p>
    <w:p>
      <w:pPr>
        <w:pStyle w:val="BookText"/>
        <w:rPr/>
      </w:pPr>
      <w:r>
        <w:rPr>
          <w:rFonts w:ascii="IRNazanin" w:hAnsi="IRNazanin" w:eastAsia="IRNazanin"/>
          <w:color w:val="111111"/>
          <w:sz w:val="28"/>
          <w:sz w:val="28"/>
          <w:szCs w:val="28"/>
          <w:rtl w:val="true"/>
          <w:lang w:bidi="fa-IR"/>
        </w:rPr>
        <w:t>برای به دست آوردن رمز کلمات، یک دقیقه فرصت دارید حروف آخر کلمه ها را به هم متصل  کنید؟ آماده اید؟ 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همراه</w:t>
      </w:r>
    </w:p>
    <w:p>
      <w:pPr>
        <w:pStyle w:val="Heading3"/>
        <w:numPr>
          <w:ilvl w:val="2"/>
          <w:numId w:val="1"/>
        </w:numPr>
        <w:rPr/>
      </w:pPr>
      <w:bookmarkStart w:id="799" w:name="__RefHeading___Toc1448168_1934241801"/>
      <w:bookmarkStart w:id="800" w:name="_Toc313"/>
      <w:bookmarkEnd w:id="799"/>
      <w:r>
        <w:rPr>
          <w:rtl w:val="true"/>
        </w:rPr>
        <w:t>تبیین متن و محتوا</w:t>
      </w:r>
      <w:bookmarkEnd w:id="800"/>
    </w:p>
    <w:p>
      <w:pPr>
        <w:pStyle w:val="Heading4"/>
        <w:numPr>
          <w:ilvl w:val="3"/>
          <w:numId w:val="1"/>
        </w:numPr>
        <w:rPr/>
      </w:pPr>
      <w:bookmarkStart w:id="801" w:name="__RefHeading___Toc1448170_1934241801"/>
      <w:bookmarkStart w:id="802" w:name="_Toc314"/>
      <w:bookmarkEnd w:id="801"/>
      <w:r>
        <w:rPr>
          <w:rtl w:val="true"/>
        </w:rPr>
        <w:t>اشاره</w:t>
      </w:r>
      <w:bookmarkEnd w:id="802"/>
    </w:p>
    <w:p>
      <w:pPr>
        <w:pStyle w:val="BookText"/>
        <w:rPr/>
      </w:pPr>
      <w:r>
        <w:rPr>
          <w:rFonts w:ascii="IRNazanin" w:hAnsi="IRNazanin" w:eastAsia="IRNazanin"/>
          <w:color w:val="111111"/>
          <w:sz w:val="28"/>
          <w:sz w:val="28"/>
          <w:szCs w:val="28"/>
          <w:rtl w:val="true"/>
          <w:lang w:bidi="fa-IR"/>
        </w:rPr>
        <w:t>مردی بود که همیشه دنبال گنج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از خدا درخواست می کرد که بتواند  گنجی را به دست آورده، عمری را راحت و شاد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آدم مثل خیلی از آدم های امروزی بود که دلشان می خواهد پایشان در یک گنجی فرو رود و بعد، یک عمر راحت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همه آدم در این دنیا آمده اند و گنج ها زیر خاک پنهان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گنج در زیر زمین مانده است و صاحبانش 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w:t>
      </w:r>
    </w:p>
    <w:p>
      <w:pPr>
        <w:pStyle w:val="BookText"/>
        <w:rPr/>
      </w:pPr>
      <w:r>
        <w:rPr>
          <w:rFonts w:ascii="IRNazanin" w:hAnsi="IRNazanin" w:eastAsia="IRNazanin"/>
          <w:color w:val="111111"/>
          <w:sz w:val="28"/>
          <w:sz w:val="28"/>
          <w:szCs w:val="28"/>
          <w:rtl w:val="true"/>
          <w:lang w:bidi="fa-IR"/>
        </w:rPr>
        <w:t>یک گنج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کار این مرد همین بود و شب ها تا صبح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یک شب خواب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نما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هاتفی در عالم خواب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گنج می خواهم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هاتف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خدا مأمورم گنج را به تو نشان دهم، من نشانی هایی به تو می دهم و از روی آن نشانی ها، سرفلان تپه می روی و تیر و کمانی با خودت بر می داری، روی فلان نقطه  می ایستی و تیر را به کمان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تیر هر جا که افتاد، گنج همانجاست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خواب بیدار شد، دید عجب خواب خوب و روشنی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نشانی ها درست بود، یعنی چنین جایی با آن نشانه ها وجود داشت، حتماً می توانم گنج را پیدا</w:t>
      </w:r>
    </w:p>
    <w:p>
      <w:pPr>
        <w:pStyle w:val="BookText"/>
        <w:rPr/>
      </w:pP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رفت، متوجه شد همه نشانه ها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نقطه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فقط باید تیر را  پرتاب کند، تیر به هر جا که افتاد، آنجا گنج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یادش آمد که هاتف به او نگفت تیر را به کدام طرف پرتاب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یک طرف مثلاً رو به قبله پرتاب می کنم، انشاءالله که همان طرف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 را برداشت به کمان کرد و با تمام قوت کشید و آن را رو به قبله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در جایی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و کلنگ را برداشت و رفت آن َجا را کند، ولی هرچه کند به گنجی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جهت را اشتباه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به طرف دیگری پرتاب کرد، ولی باز به نتیجه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طرفی که پرتاب کرد، گنجی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کارش این بود و این زمین را سوراخ سوراخ کرد، ولی به چیزی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گوشه ی مسجد آمد و شروع به گله کردن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راهنمایی ای بود که به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درآمد و به نتیجه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ها زاری می کرد، تا بالاخره آن هاتف دوباره به خوابش آمد، یقه اش را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 معرفی ای بود که به من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غلط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چه کردی؟</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 رفتم، نشانی ها درست بود و من نقطه ی مورد نظر را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را به  کمان کردم و اول به طرف قبله پرتاب کردم</w:t>
      </w:r>
      <w:r>
        <w:rPr>
          <w:rFonts w:eastAsia="IRNazanin" w:cs="IRNazanin"/>
          <w:color w:val="111111"/>
          <w:sz w:val="28"/>
          <w:szCs w:val="28"/>
          <w:rtl w:val="true"/>
          <w:lang w:bidi="fa-IR"/>
        </w:rPr>
        <w:t xml:space="preserve">. </w:t>
      </w:r>
      <w:bookmarkStart w:id="803" w:name="pg13543_172132"/>
    </w:p>
    <w:p>
      <w:pPr>
        <w:pStyle w:val="BookText"/>
        <w:rPr/>
      </w:pPr>
      <w:bookmarkEnd w:id="803"/>
      <w:r>
        <w:rPr>
          <w:rFonts w:ascii="IRNazanin" w:hAnsi="IRNazanin" w:eastAsia="IRNazanin"/>
          <w:color w:val="111111"/>
          <w:sz w:val="28"/>
          <w:sz w:val="28"/>
          <w:szCs w:val="28"/>
          <w:rtl w:val="true"/>
          <w:lang w:bidi="fa-IR"/>
        </w:rPr>
        <w:t>هاتف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چنین چیزی به تو گفتم؟ تو از دستور من تخلف کردی، من گفتم تیر را ِ  به کمان بگذار، هر جا افتاد همانجا گنج است، نگفتم به قوّت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بیل و کلنگ و تیر و کمان رفت، تیر را به کمان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تیر  َرا رها کرد، پیش پای خودش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پایش را کند، دید گنج همانجاست</w:t>
      </w:r>
      <w:r>
        <w:rPr>
          <w:rFonts w:eastAsia="IRNazanin" w:cs="IRNazanin"/>
          <w:color w:val="111111"/>
          <w:sz w:val="28"/>
          <w:szCs w:val="28"/>
          <w:rtl w:val="true"/>
          <w:lang w:bidi="fa-IR"/>
        </w:rPr>
        <w:t>.</w:t>
      </w:r>
    </w:p>
    <w:p>
      <w:pPr>
        <w:pStyle w:val="Heading4"/>
        <w:numPr>
          <w:ilvl w:val="3"/>
          <w:numId w:val="1"/>
        </w:numPr>
        <w:rPr/>
      </w:pPr>
      <w:bookmarkStart w:id="804" w:name="__RefHeading___Toc1448172_1934241801"/>
      <w:bookmarkStart w:id="805" w:name="_Toc315"/>
      <w:bookmarkEnd w:id="804"/>
      <w:r>
        <w:rPr>
          <w:rtl w:val="true"/>
        </w:rPr>
        <w:t>برداشت و فهم شما از این داستان چیست؟</w:t>
      </w:r>
      <w:bookmarkEnd w:id="805"/>
    </w:p>
    <w:p>
      <w:pPr>
        <w:pStyle w:val="BookText"/>
        <w:rPr/>
      </w:pPr>
      <w:r>
        <w:rPr>
          <w:rFonts w:ascii="IRNazanin" w:hAnsi="IRNazanin" w:eastAsia="IRNazanin"/>
          <w:color w:val="111111"/>
          <w:sz w:val="28"/>
          <w:sz w:val="28"/>
          <w:szCs w:val="28"/>
          <w:rtl w:val="true"/>
          <w:lang w:bidi="fa-IR"/>
        </w:rPr>
        <w:t>پس از شنیدن تعدای از نظرات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دوستان اشاره کردند، انسان بر اثر عجله و ناآگاهی، خیلی وقتها دنبال چیزهایی می رود که نه تنها او را به هدف نمی رساند، بلکه فقط وقت و توان او را هدر می دهد؛ در حالی که اگر درست و دقیق به سخنان راهنما گوش دهد، خیلی راحت تر و سریع تر به هدف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حکایت وجود دارد، این است که همه انسانها گنجی در درون خود دارند که با کشف و شناسایی آن، می توانند مسیر زندگی خود را هموار کنند و ارزش های درونی خود و استعدادهای خدادادی خود را شکوفا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شهید مطهری درباره ی این</w:t>
      </w:r>
    </w:p>
    <w:p>
      <w:pPr>
        <w:pStyle w:val="BookText"/>
        <w:rPr/>
      </w:pPr>
      <w:r>
        <w:rPr>
          <w:rFonts w:ascii="IRNazanin" w:hAnsi="IRNazanin" w:eastAsia="IRNazanin"/>
          <w:color w:val="111111"/>
          <w:sz w:val="28"/>
          <w:sz w:val="28"/>
          <w:szCs w:val="28"/>
          <w:rtl w:val="true"/>
          <w:lang w:bidi="fa-IR"/>
        </w:rPr>
        <w:t>داستان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علما که از فضلا و آدم باحال و معتقدی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را خوانده بودم و معنی اش را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دانشمندی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چه می خواهد بگوید؟ او در جواب من یک جمله بیشتر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أَنْفُسِکُمْ أَفَلَا تُبْصِرُونَ؛ گنج حقیقی در  خود شماست، آیا نمی بینید و نمی اندیشید؟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مثل معدن طلا و گنج است که با کشف و</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آن می تواند، گنج سعادت را تصاحب نماید</w:t>
      </w:r>
      <w:r>
        <w:rPr>
          <w:rFonts w:eastAsia="IRNazanin" w:cs="IRNazanin"/>
          <w:color w:val="111111"/>
          <w:sz w:val="28"/>
          <w:szCs w:val="28"/>
          <w:rtl w:val="true"/>
          <w:lang w:bidi="fa-IR"/>
        </w:rPr>
        <w:t xml:space="preserve">. </w:t>
      </w:r>
      <w:r>
        <w:rPr>
          <w:rStyle w:val="FootnoteAnchor"/>
          <w:rtl w:val="true"/>
        </w:rPr>
        <w:footnoteReference w:id="256"/>
      </w:r>
      <w:bookmarkStart w:id="806" w:name="pg13543_172133"/>
    </w:p>
    <w:p>
      <w:pPr>
        <w:pStyle w:val="BookText"/>
        <w:rPr/>
      </w:pPr>
      <w:bookmarkEnd w:id="806"/>
      <w:r>
        <w:rPr>
          <w:rFonts w:ascii="IRNazanin" w:hAnsi="IRNazanin" w:eastAsia="IRNazanin"/>
          <w:color w:val="111111"/>
          <w:sz w:val="28"/>
          <w:sz w:val="28"/>
          <w:szCs w:val="28"/>
          <w:rtl w:val="true"/>
          <w:lang w:bidi="fa-IR"/>
        </w:rPr>
        <w:t>یعنی خداوند متعال استعدادهای سرشار مادی و معنوی به انسان عطا کرده است و او می تواند با استفاده صحیح از آنها، سعادت دنیا و آخرتش را تأمین کند؛ همانطور که امروزه، بشر با استفاده از همین استعدادها، بسیاری از علوم و تکنولوژی ها را به کار بسته و امکانات رفاهی،</w:t>
      </w:r>
    </w:p>
    <w:p>
      <w:pPr>
        <w:pStyle w:val="BookText"/>
        <w:rPr/>
      </w:pPr>
      <w:r>
        <w:rPr>
          <w:rFonts w:ascii="IRNazanin" w:hAnsi="IRNazanin" w:eastAsia="IRNazanin"/>
          <w:color w:val="111111"/>
          <w:sz w:val="28"/>
          <w:sz w:val="28"/>
          <w:szCs w:val="28"/>
          <w:rtl w:val="true"/>
          <w:lang w:bidi="fa-IR"/>
        </w:rPr>
        <w:t>پیشرفت های فناوری، پزشکی، علمی، ورزشی و مانند آن را به دست آورده است</w:t>
      </w:r>
      <w:r>
        <w:rPr>
          <w:rFonts w:eastAsia="IRNazanin" w:cs="IRNazanin"/>
          <w:color w:val="111111"/>
          <w:sz w:val="28"/>
          <w:szCs w:val="28"/>
          <w:rtl w:val="true"/>
          <w:lang w:bidi="fa-IR"/>
        </w:rPr>
        <w:t>.</w:t>
      </w:r>
    </w:p>
    <w:p>
      <w:pPr>
        <w:pStyle w:val="Heading4"/>
        <w:numPr>
          <w:ilvl w:val="3"/>
          <w:numId w:val="1"/>
        </w:numPr>
        <w:rPr/>
      </w:pPr>
      <w:bookmarkStart w:id="807" w:name="__RefHeading___Toc1448174_1934241801"/>
      <w:bookmarkStart w:id="808" w:name="_Toc316"/>
      <w:bookmarkEnd w:id="807"/>
      <w:r>
        <w:rPr>
          <w:rtl w:val="true"/>
        </w:rPr>
        <w:t>نکته مهم</w:t>
      </w:r>
      <w:bookmarkEnd w:id="808"/>
    </w:p>
    <w:p>
      <w:pPr>
        <w:pStyle w:val="Heading5"/>
        <w:numPr>
          <w:ilvl w:val="4"/>
          <w:numId w:val="1"/>
        </w:numPr>
        <w:rPr/>
      </w:pPr>
      <w:bookmarkStart w:id="809" w:name="__RefHeading___Toc1448176_1934241801"/>
      <w:bookmarkStart w:id="810" w:name="_Toc317"/>
      <w:bookmarkEnd w:id="809"/>
      <w:r>
        <w:rPr>
          <w:rtl w:val="true"/>
        </w:rPr>
        <w:t>روح؛ توانایی ممتاز انسان</w:t>
      </w:r>
      <w:bookmarkEnd w:id="810"/>
    </w:p>
    <w:p>
      <w:pPr>
        <w:pStyle w:val="BookText"/>
        <w:rPr/>
      </w:pPr>
      <w:r>
        <w:rPr>
          <w:rFonts w:ascii="IRNazanin" w:hAnsi="IRNazanin" w:eastAsia="IRNazanin"/>
          <w:color w:val="111111"/>
          <w:sz w:val="28"/>
          <w:sz w:val="28"/>
          <w:szCs w:val="28"/>
          <w:rtl w:val="true"/>
          <w:lang w:bidi="fa-IR"/>
        </w:rPr>
        <w:t xml:space="preserve">خداوند متعال در وجود انسان یک تحفه و هدیه ممتاز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که رمز و راز این همه پیشرفت های معنوی او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انتظاری که خداوند از انسان دارد</w:t>
      </w:r>
    </w:p>
    <w:p>
      <w:pPr>
        <w:pStyle w:val="BookText"/>
        <w:rPr/>
      </w:pPr>
      <w:r>
        <w:rPr>
          <w:rFonts w:ascii="IRNazanin" w:hAnsi="IRNazanin" w:eastAsia="IRNazanin"/>
          <w:color w:val="111111"/>
          <w:sz w:val="28"/>
          <w:sz w:val="28"/>
          <w:szCs w:val="28"/>
          <w:rtl w:val="true"/>
          <w:lang w:bidi="fa-IR"/>
        </w:rPr>
        <w:t>این است که اکنون که از میان این همه مخلوقات، او را به عنوان جانشین خود برگزیده است، او  قدر خود را بداند و خود را ارزان نفروشد</w:t>
      </w:r>
      <w:r>
        <w:rPr>
          <w:rFonts w:eastAsia="IRNazanin" w:cs="IRNazanin"/>
          <w:color w:val="111111"/>
          <w:sz w:val="28"/>
          <w:szCs w:val="28"/>
          <w:rtl w:val="true"/>
          <w:lang w:bidi="fa-IR"/>
        </w:rPr>
        <w:t>.</w:t>
      </w:r>
    </w:p>
    <w:p>
      <w:pPr>
        <w:pStyle w:val="Heading5"/>
        <w:numPr>
          <w:ilvl w:val="4"/>
          <w:numId w:val="1"/>
        </w:numPr>
        <w:rPr/>
      </w:pPr>
      <w:bookmarkStart w:id="811" w:name="__RefHeading___Toc1448178_1934241801"/>
      <w:bookmarkStart w:id="812" w:name="_Toc318"/>
      <w:bookmarkEnd w:id="811"/>
      <w:r>
        <w:rPr>
          <w:rtl w:val="true"/>
        </w:rPr>
        <w:t>حکایتهای معنوی</w:t>
      </w:r>
      <w:bookmarkEnd w:id="81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چند داستان واقعی برای شما نقل می کنم تا ببینید کسانی که به ارزش و جایگاه خود پی برده بودند، به چه درجه ها و مقاماتی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دلشان را به خدا سپرده بودند و با اطاعت از او، روح آنها به قدرت های شگفت انگیز و عجیبی دست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آنها برای رسیدن به این مقام ها، از خدا اطاعت نمی کردند، بلکه این کارهای به ظاهر شگفت آور، بخش کوچک و ناچیزی از قدرت روحی و معنوی آنان و طُفیلی وجودشان بوده است که در اثر ترک </w:t>
      </w:r>
      <w:bookmarkStart w:id="813" w:name="pg13543_172134"/>
    </w:p>
    <w:p>
      <w:pPr>
        <w:pStyle w:val="BookText"/>
        <w:rPr/>
      </w:pPr>
      <w:bookmarkEnd w:id="813"/>
      <w:r>
        <w:rPr>
          <w:rFonts w:ascii="IRNazanin" w:hAnsi="IRNazanin" w:eastAsia="IRNazanin"/>
          <w:color w:val="111111"/>
          <w:sz w:val="28"/>
          <w:sz w:val="28"/>
          <w:szCs w:val="28"/>
          <w:rtl w:val="true"/>
          <w:lang w:bidi="fa-IR"/>
        </w:rPr>
        <w:t>گناه و اطاعت از خدا، خود به خود روحشان چنین قدرتی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دوست دارید که برای کنجکاوی هم که شده، از ذهن و فکر و  خیال دیگران با خبر شوید و بدانید که مثلا او الان در چه فکر و خیالی است</w:t>
      </w:r>
      <w:r>
        <w:rPr>
          <w:rFonts w:eastAsia="IRNazanin" w:cs="IRNazanin"/>
          <w:color w:val="111111"/>
          <w:sz w:val="28"/>
          <w:szCs w:val="28"/>
          <w:rtl w:val="true"/>
          <w:lang w:bidi="fa-IR"/>
        </w:rPr>
        <w:t>.</w:t>
      </w:r>
    </w:p>
    <w:p>
      <w:pPr>
        <w:pStyle w:val="Heading5"/>
        <w:numPr>
          <w:ilvl w:val="4"/>
          <w:numId w:val="1"/>
        </w:numPr>
        <w:rPr/>
      </w:pPr>
      <w:bookmarkStart w:id="814" w:name="__RefHeading___Toc1448180_1934241801"/>
      <w:bookmarkStart w:id="815" w:name="_Toc319"/>
      <w:bookmarkEnd w:id="814"/>
      <w:r>
        <w:rPr>
          <w:rtl w:val="true"/>
        </w:rPr>
        <w:t>خبردادن از ذهن</w:t>
      </w:r>
      <w:r>
        <w:rPr>
          <w:rtl w:val="true"/>
        </w:rPr>
        <w:t>!</w:t>
      </w:r>
      <w:bookmarkEnd w:id="815"/>
    </w:p>
    <w:p>
      <w:pPr>
        <w:pStyle w:val="BookText"/>
        <w:rPr/>
      </w:pPr>
      <w:r>
        <w:rPr>
          <w:rFonts w:ascii="IRNazanin" w:hAnsi="IRNazanin" w:eastAsia="IRNazanin"/>
          <w:color w:val="111111"/>
          <w:sz w:val="28"/>
          <w:sz w:val="28"/>
          <w:szCs w:val="28"/>
          <w:rtl w:val="true"/>
          <w:lang w:bidi="fa-IR"/>
        </w:rPr>
        <w:t>می گویند یک روز هنگام نماز جماعت، ناگهان مردی در هیأت و شکل افراد دهاتی وارد شد  و از صفوف جماعت عبور کرد تا صف اول پشت سر امام جماعت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نمازگزاران از اینکه یک نفر دهاتی در جایی قرار گرفته بود که باید بزرگان حضور داشته باشند،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مرد اعتنایی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نماز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هنگام قنوت، آن فرد قصد فُرادا نمود و نمازش را تمام کرد و عجیب تر اینکه همان جا نشست و سفرهای  را که همراه خود داشت، باز کرد و شروع به خوردن 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تمام شد، مردم از هر طرف به او اعتراض کردند؛ ولی او هیچ نمی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جماعت متوجه مردم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مرد ،آمده صف اول پشت سر شما اقتدا کرده، آنگاه وسط نماز قصد فرادا  دهاتی جاهل به مسأله  کرده و بعد هم نشسته و مشغول خوردن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امام جماعت به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کردی؟</w:t>
      </w:r>
    </w:p>
    <w:p>
      <w:pPr>
        <w:pStyle w:val="BookText"/>
        <w:rPr/>
      </w:pP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آن را آهسته به خودت بگویم یا در این جمع بگویم؟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همه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این مسجد شدم به امید اینکه از فیض نماز جماعت با شما بهره ای ببرم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اقتدا کردم در اواسط سورۀ حمد، دیدم که شما از نماز بیرون رفتید و در این خیال بودید که من پیر شده ام و از آمدن به مسجد عاجزم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نقلیه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دارم که سواره حرکت </w:t>
      </w:r>
      <w:bookmarkStart w:id="816" w:name="pg13543_172135"/>
    </w:p>
    <w:p>
      <w:pPr>
        <w:pStyle w:val="BookText"/>
        <w:rPr/>
      </w:pPr>
      <w:bookmarkEnd w:id="816"/>
      <w:r>
        <w:rPr>
          <w:rFonts w:ascii="IRNazanin" w:hAnsi="IRNazanin" w:eastAsia="IRNazanin"/>
          <w:color w:val="111111"/>
          <w:sz w:val="28"/>
          <w:sz w:val="28"/>
          <w:szCs w:val="28"/>
          <w:rtl w:val="true"/>
          <w:lang w:bidi="fa-IR"/>
        </w:rPr>
        <w:t>کنم؛ پس به میدان الاغ فروش ها رفتید و خری را انتخاب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دوم در خیال تدارک  خوراک الاغ و تعیین جای او بودید که من عاجز شدم و دیدم بیش از این سزاوار نیست و نمی  توانم با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نمازم را تمام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این را گفت و سفره اش را جمع کرد و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که معنویت و مقام بلند آن مرد به ظاهر ساده را مشاهده کرد، خیلی غبطه خورد و از افکار و نداشتن حضور قلب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بزرگی است؛ او را نزد من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مردم به دنبال او رفتند، ناپدید شده بود و دیگر کسی او را ندید</w:t>
      </w:r>
      <w:r>
        <w:rPr>
          <w:rFonts w:eastAsia="IRNazanin" w:cs="IRNazanin"/>
          <w:color w:val="111111"/>
          <w:sz w:val="28"/>
          <w:szCs w:val="28"/>
          <w:rtl w:val="true"/>
          <w:lang w:bidi="fa-IR"/>
        </w:rPr>
        <w:t xml:space="preserve">. </w:t>
      </w:r>
      <w:r>
        <w:rPr>
          <w:rStyle w:val="FootnoteAnchor"/>
          <w:rtl w:val="true"/>
        </w:rPr>
        <w:footnoteReference w:id="259"/>
      </w:r>
    </w:p>
    <w:p>
      <w:pPr>
        <w:pStyle w:val="Heading5"/>
        <w:numPr>
          <w:ilvl w:val="4"/>
          <w:numId w:val="1"/>
        </w:numPr>
        <w:rPr/>
      </w:pPr>
      <w:bookmarkStart w:id="817" w:name="__RefHeading___Toc1448182_1934241801"/>
      <w:bookmarkStart w:id="818" w:name="_Toc320"/>
      <w:bookmarkEnd w:id="817"/>
      <w:r>
        <w:rPr>
          <w:rtl w:val="true"/>
        </w:rPr>
        <w:t>دیوار شیشه ای</w:t>
      </w:r>
      <w:bookmarkEnd w:id="818"/>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کسانی بوده اند که آن طرف دیوار را می دیدند و چیزی مانع دیدن آنها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حاج شیخ حسین شب زنده دار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کاسب من، در اثر تقوا و پرهیز از غذای شبهه ناک، به جایی رسیده بود که گاهی دیوار برای او حجاب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تعریف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خرید جنسی به طرف منزل شخصی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در حالی که در کوچه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جنسی را ندارم؛ ولی چون دیوارها و ستون ها برای من حجاب</w:t>
      </w:r>
    </w:p>
    <w:p>
      <w:pPr>
        <w:pStyle w:val="BookText"/>
        <w:rPr/>
      </w:pPr>
      <w:r>
        <w:rPr>
          <w:rFonts w:ascii="IRNazanin" w:hAnsi="IRNazanin" w:eastAsia="IRNazanin"/>
          <w:color w:val="111111"/>
          <w:sz w:val="28"/>
          <w:sz w:val="28"/>
          <w:szCs w:val="28"/>
          <w:rtl w:val="true"/>
          <w:lang w:bidi="fa-IR"/>
        </w:rPr>
        <w:t>نبود و به صورت شیشه بود، از پشت دیوار، همان جنس را در زاویه ای از زیرزمین منزل او می  دیدم</w:t>
      </w:r>
      <w:r>
        <w:rPr>
          <w:rFonts w:eastAsia="IRNazanin" w:cs="IRNazanin"/>
          <w:color w:val="111111"/>
          <w:sz w:val="28"/>
          <w:szCs w:val="28"/>
          <w:rtl w:val="true"/>
          <w:lang w:bidi="fa-IR"/>
        </w:rPr>
        <w:t xml:space="preserve">. </w:t>
      </w:r>
      <w:r>
        <w:rPr>
          <w:rStyle w:val="FootnoteAnchor"/>
          <w:rtl w:val="true"/>
        </w:rPr>
        <w:footnoteReference w:id="260"/>
      </w:r>
    </w:p>
    <w:p>
      <w:pPr>
        <w:pStyle w:val="Heading5"/>
        <w:numPr>
          <w:ilvl w:val="4"/>
          <w:numId w:val="1"/>
        </w:numPr>
        <w:rPr/>
      </w:pPr>
      <w:bookmarkStart w:id="819" w:name="__RefHeading___Toc1448184_1934241801"/>
      <w:bookmarkStart w:id="820" w:name="_Toc321"/>
      <w:bookmarkEnd w:id="819"/>
      <w:r>
        <w:rPr>
          <w:rtl w:val="true"/>
        </w:rPr>
        <w:t>حرف شنوی موریانه ها</w:t>
      </w:r>
      <w:r>
        <w:rPr>
          <w:rtl w:val="true"/>
        </w:rPr>
        <w:t>!</w:t>
      </w:r>
      <w:bookmarkEnd w:id="820"/>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این مقامها، در اختیار گرفتن حیوانات و تسلط بر آنها است؛ به طوری که حتی آنها  نیز حرف انسان را گوش کرده، مطیع او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بهشتی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شهردار مشهد شده بود که از نظر دینی وضع خوبی نداشت</w:t>
      </w:r>
    </w:p>
    <w:p>
      <w:pPr>
        <w:pStyle w:val="BookText"/>
        <w:rPr/>
      </w:pPr>
      <w:r>
        <w:rPr>
          <w:rFonts w:ascii="IRNazanin" w:hAnsi="IRNazanin" w:eastAsia="IRNazanin"/>
          <w:color w:val="111111"/>
          <w:sz w:val="28"/>
          <w:sz w:val="28"/>
          <w:szCs w:val="28"/>
          <w:rtl w:val="true"/>
          <w:lang w:bidi="fa-IR"/>
        </w:rPr>
        <w:t>و متعبّد به آداب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او را دیدم که متعبّد به آداب اسلامی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تغییر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این است که در سالن بیمارستان رضاشاه، موریانه پیدا شد و من نیز با جدّیت تمام به مبارزه با آنها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دواهای موریانه کش به کار گرفته شد، ولی نتیجه 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دفتر کار خودم نشسته بودم که یکی از کارمندان، با اجازه به داخل اتاقم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ببینم ناراحتی شما برای چیست؟</w:t>
      </w:r>
    </w:p>
    <w:p>
      <w:pPr>
        <w:pStyle w:val="BookText"/>
        <w:rPr/>
      </w:pPr>
      <w:r>
        <w:rPr>
          <w:rFonts w:ascii="IRNazanin" w:hAnsi="IRNazanin" w:eastAsia="IRNazanin"/>
          <w:color w:val="111111"/>
          <w:sz w:val="28"/>
          <w:sz w:val="28"/>
          <w:szCs w:val="28"/>
          <w:rtl w:val="true"/>
          <w:lang w:bidi="fa-IR"/>
        </w:rPr>
        <w:t>من با عصبانیت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دفتر بیرون رفت،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بود مرتکب شدم؛ شاید او بتواند راهی را به من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خواستم و مشکل موریانه را به او گفتم و اضافه کردم که اگر سالن  خراب شود، جواب رضاشاه را چه بدهم؟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این است که پیش آقای شیخ حسنعلی اصفهانی بروید و از ایشان کمک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شما خودتان باید نزد ایشان بروید و مشکل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روزی خدمت آن بزرگوار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اتاق بدون فرشی روی حصیر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را دید، سر خود را بالا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خواهید؟</w:t>
      </w:r>
    </w:p>
    <w:p>
      <w:pPr>
        <w:pStyle w:val="BookText"/>
        <w:rPr/>
      </w:pPr>
      <w:r>
        <w:rPr>
          <w:rFonts w:ascii="IRNazanin" w:hAnsi="IRNazanin" w:eastAsia="IRNazanin"/>
          <w:color w:val="111111"/>
          <w:sz w:val="28"/>
          <w:sz w:val="28"/>
          <w:szCs w:val="28"/>
          <w:rtl w:val="true"/>
          <w:lang w:bidi="fa-IR"/>
        </w:rPr>
        <w:t>مشکل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کاغذی برداشت و روی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 ها بروید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به من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را وسط سالن به سقف آویزان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ایشان  نزدیک بود بخندم؛ ولی به هر زحمتی بود، خود را کنترل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هم برگشتیم</w:t>
      </w:r>
      <w:r>
        <w:rPr>
          <w:rFonts w:eastAsia="IRNazanin" w:cs="IRNazanin"/>
          <w:color w:val="111111"/>
          <w:sz w:val="28"/>
          <w:szCs w:val="28"/>
          <w:rtl w:val="true"/>
          <w:lang w:bidi="fa-IR"/>
        </w:rPr>
        <w:t xml:space="preserve">. </w:t>
      </w:r>
      <w:bookmarkStart w:id="821" w:name="pg13543_172137"/>
    </w:p>
    <w:p>
      <w:pPr>
        <w:pStyle w:val="BookText"/>
        <w:rPr/>
      </w:pPr>
      <w:bookmarkEnd w:id="821"/>
      <w:r>
        <w:rPr>
          <w:rFonts w:ascii="IRNazanin" w:hAnsi="IRNazanin" w:eastAsia="IRNazanin"/>
          <w:color w:val="111111"/>
          <w:sz w:val="28"/>
          <w:sz w:val="28"/>
          <w:szCs w:val="28"/>
          <w:rtl w:val="true"/>
          <w:lang w:bidi="fa-IR"/>
        </w:rPr>
        <w:t>در راه به آن فرد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چنین کاری بکنم، همه جا پخش می شود و مورد تمسخر قرار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 مذکور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آویزان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به سالن آمدم، آن را به سقف آویزان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مشاهده کردم که تمام موریانه ها به صف شده و از سقف به پایین آمده و در همان  جا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همۀ آنها از بین رفته و لاشه های آنها روی هم انباشته گردید</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822" w:name="__RefHeading___Toc1448186_1934241801"/>
      <w:bookmarkStart w:id="823" w:name="_Toc322"/>
      <w:bookmarkEnd w:id="822"/>
      <w:r>
        <w:rPr>
          <w:rtl w:val="true"/>
        </w:rPr>
        <w:t>پیام های کاربردی تربیتی</w:t>
      </w:r>
      <w:bookmarkEnd w:id="823"/>
    </w:p>
    <w:p>
      <w:pPr>
        <w:pStyle w:val="Heading4"/>
        <w:numPr>
          <w:ilvl w:val="3"/>
          <w:numId w:val="1"/>
        </w:numPr>
        <w:rPr/>
      </w:pPr>
      <w:bookmarkStart w:id="824" w:name="__RefHeading___Toc1448188_1934241801"/>
      <w:bookmarkStart w:id="825" w:name="_Toc323"/>
      <w:bookmarkEnd w:id="824"/>
      <w:r>
        <w:rPr>
          <w:rtl w:val="true"/>
        </w:rPr>
        <w:t>اشاره</w:t>
      </w:r>
      <w:bookmarkEnd w:id="825"/>
    </w:p>
    <w:p>
      <w:pPr>
        <w:pStyle w:val="BookText"/>
        <w:rPr/>
      </w:pPr>
      <w:r>
        <w:rPr>
          <w:rFonts w:ascii="IRNazanin" w:hAnsi="IRNazanin" w:eastAsia="IRNazanin"/>
          <w:color w:val="111111"/>
          <w:sz w:val="28"/>
          <w:sz w:val="28"/>
          <w:szCs w:val="28"/>
          <w:rtl w:val="true"/>
          <w:lang w:bidi="fa-IR"/>
        </w:rPr>
        <w:t>به راستی وقتی انسان می تواند با دوری از گناه و انجام واجبات به این گونه مقامها برسد، چقدر حیف است که به کارهای بی ارزشی مانند نشستن پای برنامه های ماهواره، نگاه به تصاویر و فیلم های حرام، پرسه زدن بیهوده در کوچه و خیابان های خیالی یا شبکه های اجتماعی و فضاهای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یا اینکه خودش را با نگهداری حیواناتی مانند سگ و گربه و مانند آن مشغول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بدتر از آن اینکه، عده ای با صرف هزینه های هنگفت، خودشان را به شکل الاغ و سگ در می آورند و به جای نزدیک شدن به مقام انسانیت، به شبیه حیوان بودن خود،  افتخار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اینها مثل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جذابیت جلسه، شعر را به صورت پراکنده روی تابلو نوشت تا دانش  آموزان آن را مرتب نمایند و به نفر برگزیده، هدیه ای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بلبل به باغ و جغد به ویرانه تاخته</w:t>
      </w:r>
    </w:p>
    <w:p>
      <w:pPr>
        <w:pStyle w:val="BookText"/>
        <w:rPr/>
      </w:pPr>
      <w:r>
        <w:rPr>
          <w:rFonts w:ascii="IRNazanin" w:hAnsi="IRNazanin" w:eastAsia="IRNazanin"/>
          <w:color w:val="111111"/>
          <w:sz w:val="28"/>
          <w:sz w:val="28"/>
          <w:szCs w:val="28"/>
          <w:rtl w:val="true"/>
          <w:lang w:bidi="fa-IR"/>
        </w:rPr>
        <w:t>هر کس به قدر همّت خود خانه ساخته</w:t>
      </w:r>
    </w:p>
    <w:p>
      <w:pPr>
        <w:pStyle w:val="BookText"/>
        <w:rPr/>
      </w:pPr>
      <w:r>
        <w:rPr>
          <w:rFonts w:ascii="Amiri" w:hAnsi="Amiri" w:eastAsia="Amiri" w:cs="Amiri"/>
          <w:color w:val="111111"/>
          <w:sz w:val="28"/>
          <w:sz w:val="28"/>
          <w:szCs w:val="28"/>
          <w:rtl w:val="true"/>
          <w:lang w:bidi="ar-SA"/>
        </w:rPr>
        <w:t>ِ</w:t>
      </w:r>
    </w:p>
    <w:p>
      <w:pPr>
        <w:pStyle w:val="Heading4"/>
        <w:numPr>
          <w:ilvl w:val="3"/>
          <w:numId w:val="1"/>
        </w:numPr>
        <w:rPr/>
      </w:pPr>
      <w:bookmarkStart w:id="826" w:name="__RefHeading___Toc1448190_1934241801"/>
      <w:bookmarkStart w:id="827" w:name="_Toc324"/>
      <w:bookmarkEnd w:id="826"/>
      <w:r>
        <w:rPr>
          <w:rtl w:val="true"/>
        </w:rPr>
        <w:t>یک فرمول کارگشا</w:t>
      </w:r>
      <w:bookmarkEnd w:id="82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ما نیز باید مراقب باشیم این نعمتی که خدا به ما عنایت کرده را قدر بدانیم و برای دور ماندن از این خطرات، ضمن انجام واجبات و دوری از گناه، همواره این جمله را با خود تکرار </w:t>
      </w:r>
      <w:bookmarkStart w:id="828" w:name="pg13543_172138"/>
    </w:p>
    <w:p>
      <w:pPr>
        <w:pStyle w:val="BookText"/>
        <w:rPr/>
      </w:pPr>
      <w:bookmarkEnd w:id="828"/>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جمله؟</w:t>
      </w:r>
    </w:p>
    <w:p>
      <w:pPr>
        <w:pStyle w:val="BookText"/>
        <w:rPr/>
      </w:pPr>
      <w:r>
        <w:rPr>
          <w:rFonts w:ascii="IRNazanin" w:hAnsi="IRNazanin" w:eastAsia="IRNazanin"/>
          <w:color w:val="111111"/>
          <w:sz w:val="28"/>
          <w:sz w:val="28"/>
          <w:szCs w:val="28"/>
          <w:rtl w:val="true"/>
          <w:lang w:bidi="fa-IR"/>
        </w:rPr>
        <w:t xml:space="preserve">شما باید با رمز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فرمول را به 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آماده هستند، یک صلوات بلند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 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ش د ن</w:t>
      </w:r>
    </w:p>
    <w:p>
      <w:pPr>
        <w:pStyle w:val="BookText"/>
        <w:rPr/>
      </w:pPr>
      <w:r>
        <w:rPr>
          <w:rFonts w:ascii="IRNazanin" w:hAnsi="IRNazanin" w:eastAsia="IRNazanin"/>
          <w:color w:val="111111"/>
          <w:sz w:val="28"/>
          <w:sz w:val="28"/>
          <w:szCs w:val="28"/>
          <w:rtl w:val="true"/>
          <w:lang w:bidi="fa-IR"/>
        </w:rPr>
        <w:t>ل ر م</w:t>
      </w:r>
    </w:p>
    <w:p>
      <w:pPr>
        <w:pStyle w:val="BookText"/>
        <w:rPr/>
      </w:pPr>
      <w:r>
        <w:rPr>
          <w:rFonts w:ascii="IRNazanin" w:hAnsi="IRNazanin" w:eastAsia="IRNazanin"/>
          <w:color w:val="111111"/>
          <w:sz w:val="28"/>
          <w:sz w:val="28"/>
          <w:szCs w:val="28"/>
          <w:rtl w:val="true"/>
          <w:lang w:bidi="fa-IR"/>
        </w:rPr>
        <w:t>م خ ی</w:t>
      </w:r>
    </w:p>
    <w:p>
      <w:pPr>
        <w:pStyle w:val="BookText"/>
        <w:rPr/>
      </w:pPr>
      <w:r>
        <w:rPr>
          <w:rFonts w:ascii="IRNazanin" w:hAnsi="IRNazanin" w:eastAsia="IRNazanin"/>
          <w:color w:val="111111"/>
          <w:sz w:val="28"/>
          <w:sz w:val="28"/>
          <w:szCs w:val="28"/>
          <w:rtl w:val="true"/>
          <w:lang w:bidi="fa-IR"/>
        </w:rPr>
        <w:t>ز ن</w:t>
      </w:r>
    </w:p>
    <w:p>
      <w:pPr>
        <w:pStyle w:val="Heading4"/>
        <w:numPr>
          <w:ilvl w:val="3"/>
          <w:numId w:val="1"/>
        </w:numPr>
        <w:rPr/>
      </w:pPr>
      <w:bookmarkStart w:id="829" w:name="__RefHeading___Toc1448192_1934241801"/>
      <w:bookmarkStart w:id="830" w:name="_Toc325"/>
      <w:bookmarkEnd w:id="829"/>
      <w:r>
        <w:rPr>
          <w:rtl w:val="true"/>
        </w:rPr>
        <w:t>شیوه تکمیل جدول</w:t>
      </w:r>
      <w:bookmarkEnd w:id="830"/>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شش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با رمز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جمله مورد نظر را تکمیل نموده و در اختیار  مبلغ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خیلی ارزشمندم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همواره این جمله را به خودمان یادآور شویم تا وسوسه های شیطان و جذابیت های دنیایی که اطراف ما را فرا گرفته، فریبمان ندهد و در دام گناه و نافرمانی خداوند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خیلی ارزشمند و گرانبها هستیم، لذا در تمام نمازها به خودمان سلام مدهیم و </w:t>
      </w:r>
      <w:bookmarkStart w:id="831" w:name="pg13543_172139"/>
    </w:p>
    <w:p>
      <w:pPr>
        <w:pStyle w:val="BookText"/>
        <w:rPr/>
      </w:pPr>
      <w:bookmarkEnd w:id="831"/>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علینا و علی عبادالله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ما در صف و رتبه خوبان خداییم و نباید به کمتر از آن قناعت کنیم؛ همانگونه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لیسَ لأنْفُسِکُم ثَمَنٌ إلّا الجَنّةُ، فلا تَبیعوها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بهای وجود  شما جز بهشت نیست؛ پس خود را جز در إزای آن نفروشید</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832" w:name="__RefHeading___Toc1448194_1934241801"/>
      <w:bookmarkStart w:id="833" w:name="_Toc326"/>
      <w:bookmarkEnd w:id="832"/>
      <w:r>
        <w:rPr>
          <w:rtl w:val="true"/>
        </w:rPr>
        <w:t>دعا و نیایش</w:t>
      </w:r>
      <w:bookmarkEnd w:id="83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خودمان بشناسان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دوری از گناه و آدم شدن را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جزء بندگان صالح و خوب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اشتباهات گذشته ما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و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و تسریع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امام و شهدا که مسیر خوب بودن را برای ما هموار کردند، متعالی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که ادامه دهنده این راه پربرکت هستند، حفظ و حمایت بفرما</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bookmarkStart w:id="834" w:name="pg13543_172140"/>
    </w:p>
    <w:p>
      <w:pPr>
        <w:pStyle w:val="Heading3"/>
        <w:numPr>
          <w:ilvl w:val="2"/>
          <w:numId w:val="1"/>
        </w:numPr>
        <w:rPr/>
      </w:pPr>
      <w:bookmarkStart w:id="835" w:name="__RefHeading___Toc1448196_1934241801"/>
      <w:bookmarkStart w:id="836" w:name="_Toc327"/>
      <w:bookmarkEnd w:id="834"/>
      <w:bookmarkEnd w:id="835"/>
      <w:r>
        <w:rPr>
          <w:rtl w:val="true"/>
        </w:rPr>
        <w:t>متن مطالعاتی</w:t>
      </w:r>
      <w:bookmarkEnd w:id="836"/>
    </w:p>
    <w:p>
      <w:pPr>
        <w:pStyle w:val="Heading4"/>
        <w:numPr>
          <w:ilvl w:val="3"/>
          <w:numId w:val="1"/>
        </w:numPr>
        <w:rPr/>
      </w:pPr>
      <w:bookmarkStart w:id="837" w:name="__RefHeading___Toc1448198_1934241801"/>
      <w:bookmarkStart w:id="838" w:name="_Toc328"/>
      <w:bookmarkEnd w:id="837"/>
      <w:r>
        <w:rPr>
          <w:rtl w:val="true"/>
        </w:rPr>
        <w:t>قصۀ مرتاضان</w:t>
      </w:r>
      <w:bookmarkEnd w:id="838"/>
    </w:p>
    <w:p>
      <w:pPr>
        <w:pStyle w:val="BookText"/>
        <w:rPr/>
      </w:pPr>
      <w:r>
        <w:rPr>
          <w:rFonts w:ascii="IRNazanin" w:hAnsi="IRNazanin" w:eastAsia="IRNazanin"/>
          <w:color w:val="111111"/>
          <w:sz w:val="28"/>
          <w:sz w:val="28"/>
          <w:szCs w:val="28"/>
          <w:rtl w:val="true"/>
          <w:lang w:bidi="fa-IR"/>
        </w:rPr>
        <w:t>شاید پرسیده شود که این گونه کارهای خارق العاده و خارج از توان عادی را، افرادی مانند  ساحران یا مرتاضان هم انجام می دهند؛ پس این نمونه ها چیزی را ثابت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اشاره کردیم که انسان دارای روحی است که اگر تقویت شود، قدرت تصرف در امور و اشیای دیگر را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کارها که از سوی برخی افراد مانند دیوید کاپرفیلد و یا مرتاضان هندی انجام می گیرد، به نوعی تأیید گفتار ما مبنی بر</w:t>
      </w:r>
    </w:p>
    <w:p>
      <w:pPr>
        <w:pStyle w:val="BookText"/>
        <w:rPr/>
      </w:pPr>
      <w:r>
        <w:rPr>
          <w:rFonts w:ascii="IRNazanin" w:hAnsi="IRNazanin" w:eastAsia="IRNazanin"/>
          <w:color w:val="111111"/>
          <w:sz w:val="28"/>
          <w:sz w:val="28"/>
          <w:szCs w:val="28"/>
          <w:rtl w:val="true"/>
          <w:lang w:bidi="fa-IR"/>
        </w:rPr>
        <w:t>عظمت و اصالت و قدرت روح انسان و فرعی بودن جسم به شمار می رود؛ زیرا این کارها همگی نشان از همان توانمندی و قدرت روح و تسلط و فرماندهی آن بر جسم انسان دارد؛ اگرچه انجام دهندگان آن، به خدا و دینی هم معتقد نباشند، با توانمند ساختن روح، می توانند کارهای به ظاهر عجیب و خارق العاده انجام دهند، مثلاً روی آب راه بروند، از وسط دیوار رد شوند، قطار را  متوقف کنند و کارهایی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نکتۀ اساسی در این بین وجود دارد؛ اینکه ما به چه قیمتی مجاز به تقویت روح خود هستیم؟ آیا بزرگان ما که به آن درجات رسیده اند، به کارهای غیرمعقول و ریاضت های نابجا  دست یازیده اند یا خیر؟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صحبت ما سر همین نکته است که آری، روح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فکر و عقیده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ظرفیت و توانایی را دارد که با تقویت آن، به انجام کارهای خارق العاده توانا گردد؛ ولی سخن ما </w:t>
      </w:r>
    </w:p>
    <w:p>
      <w:pPr>
        <w:pStyle w:val="BookText"/>
        <w:rPr/>
      </w:pPr>
      <w:r>
        <w:rPr>
          <w:rFonts w:ascii="IRNazanin" w:hAnsi="IRNazanin" w:eastAsia="IRNazanin"/>
          <w:color w:val="111111"/>
          <w:sz w:val="28"/>
          <w:sz w:val="28"/>
          <w:szCs w:val="28"/>
          <w:rtl w:val="true"/>
          <w:lang w:bidi="fa-IR"/>
        </w:rPr>
        <w:t>این است که اگر بزرگان و علمای ما بدان درجات رسیده اند، برای این نبود که از ابتدا به چنین نیتّی گام در این مسیر نهاده اند، بلکه طبیعت عبودیت و بندگی، رسیدن به این مقامات است و تصرف در امور، لازمه و جزء لاینفک انجام عبادت و بندگی حق تعالی است؛ یعنی همان رسیدن  از مسیر عبودیت و بندگی خداوند، به خداوندگاری و قدرت تصرف در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نباید فراموش کنیم که خداوندی که این اندام و جسم را برای انسان آراسته است، به او اجازۀ آزار و اذیت و آسیب رساندن به جسم را هم نمی دهد، چه رسد به روح؛ در نتیجه، امثال ریاضت های مرتاضان هندی یا اعمال جادوگران و احضارکنندگان جن، یوگا، هیپنوتیزم و مانند</w:t>
      </w:r>
    </w:p>
    <w:p>
      <w:pPr>
        <w:pStyle w:val="BookText"/>
        <w:rPr/>
      </w:pPr>
      <w:r>
        <w:rPr>
          <w:rFonts w:ascii="IRNazanin" w:hAnsi="IRNazanin" w:eastAsia="IRNazanin"/>
          <w:color w:val="111111"/>
          <w:sz w:val="28"/>
          <w:sz w:val="28"/>
          <w:szCs w:val="28"/>
          <w:rtl w:val="true"/>
          <w:lang w:bidi="fa-IR"/>
        </w:rPr>
        <w:t>آن، کاری مورد تأیید عقل و شرع نیست و دین هیچگاه چنین اموری را توصیه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تفاوت های جدی بین کارهای عرفا و مرتاضان و افرادی مانند آنان وجود دارد که  به چند مورد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کارهای عارفان با توجه به اجازه و رضایت الهی و بر اساس شرع و فضایل اخلاقی است؛ آنان در بروز کرامت، پا را از محدودۀ شرع فراتر نمی گذارند و بدون مجوز شرعی، به هیچ کاری دست نمی یازند و در همه حال، بندۀ اویند؛ بر خلاف مرتاضان که بر اساس خواهش نفس</w:t>
      </w:r>
    </w:p>
    <w:p>
      <w:pPr>
        <w:pStyle w:val="BookText"/>
        <w:rPr/>
      </w:pPr>
      <w:r>
        <w:rPr>
          <w:rFonts w:ascii="IRNazanin" w:hAnsi="IRNazanin" w:eastAsia="IRNazanin"/>
          <w:color w:val="111111"/>
          <w:sz w:val="28"/>
          <w:sz w:val="28"/>
          <w:szCs w:val="28"/>
          <w:rtl w:val="true"/>
          <w:lang w:bidi="fa-IR"/>
        </w:rPr>
        <w:t>کار می کنند و چه بسا با تمرین های خلاف شرع، نفس خود را تقویت می کنند، یا کارهای خلاف  اخلاق نیز انجام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عرفا، بروز کرامت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بندگی خدا و دعوت مردم به توحید و بندگی خداوند متعال است و کراماتشان، برای دعوت مردم به ماورای طبیعت و حقایق معنوی، یا کمک به رفع مشکلات مردم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هدف مرتاضان، رسیدن به شهرت، یا تقویت</w:t>
      </w:r>
    </w:p>
    <w:p>
      <w:pPr>
        <w:pStyle w:val="BookText"/>
        <w:rPr/>
      </w:pPr>
      <w:r>
        <w:rPr>
          <w:rFonts w:ascii="IRNazanin" w:hAnsi="IRNazanin" w:eastAsia="IRNazanin"/>
          <w:color w:val="111111"/>
          <w:sz w:val="28"/>
          <w:sz w:val="28"/>
          <w:szCs w:val="28"/>
          <w:rtl w:val="true"/>
          <w:lang w:bidi="fa-IR"/>
        </w:rPr>
        <w:t>نفس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 بسته به درجۀ بندگی و قربشان به حق تعالی، دارای قدرت تصرف و کارهای خارق العاده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خدایی شده اند و خدای عالم هم نامحدود است؛ پس هر چه بهرۀ آنها از فیض الهی بیشتر باشد، قدرت تصرف و نفوذ بیشتری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مرتاضان از قدرت محدود و کارهایی با تنوع اندک بهره می برند؛ مثلاً آنها نمی توانند مرده زنده کنند، ولی</w:t>
      </w:r>
      <w:bookmarkStart w:id="839" w:name="pg13543_172142"/>
    </w:p>
    <w:p>
      <w:pPr>
        <w:pStyle w:val="BookText"/>
        <w:rPr/>
      </w:pPr>
      <w:bookmarkEnd w:id="839"/>
      <w:r>
        <w:rPr>
          <w:rFonts w:ascii="IRNazanin" w:hAnsi="IRNazanin" w:eastAsia="IRNazanin"/>
          <w:color w:val="111111"/>
          <w:sz w:val="28"/>
          <w:sz w:val="28"/>
          <w:szCs w:val="28"/>
          <w:rtl w:val="true"/>
          <w:lang w:bidi="fa-IR"/>
        </w:rPr>
        <w:t>عارف بالله با اجازۀ الهی می تواند مرده را زنده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کارهای مرتاضان بر آموزش و تمرین استوار است و انجام هر کاری با آموزش و تمرین و پشتکار  فرد میسر می شود؛ اما عارف، تنها بر اساس بندگی و مقام قرب، دارای قدرت تصرف می شود</w:t>
      </w:r>
      <w:r>
        <w:rPr>
          <w:rFonts w:eastAsia="IRNazanin" w:cs="IRNazanin"/>
          <w:color w:val="111111"/>
          <w:sz w:val="28"/>
          <w:szCs w:val="28"/>
          <w:rtl w:val="true"/>
          <w:lang w:bidi="fa-IR"/>
        </w:rPr>
        <w:t xml:space="preserve">. </w:t>
      </w:r>
      <w:r>
        <w:rPr>
          <w:rStyle w:val="FootnoteAnchor"/>
          <w:rtl w:val="true"/>
        </w:rPr>
        <w:footnoteReference w:id="263"/>
      </w:r>
    </w:p>
    <w:p>
      <w:pPr>
        <w:pStyle w:val="Heading4"/>
        <w:numPr>
          <w:ilvl w:val="3"/>
          <w:numId w:val="1"/>
        </w:numPr>
        <w:rPr/>
      </w:pPr>
      <w:bookmarkStart w:id="840" w:name="__RefHeading___Toc1448200_1934241801"/>
      <w:bookmarkStart w:id="841" w:name="_Toc329"/>
      <w:bookmarkEnd w:id="840"/>
      <w:r>
        <w:rPr>
          <w:rtl w:val="true"/>
        </w:rPr>
        <w:t>داستانهایی از عالمان ربانی</w:t>
      </w:r>
      <w:bookmarkEnd w:id="841"/>
    </w:p>
    <w:p>
      <w:pPr>
        <w:pStyle w:val="BookText"/>
        <w:rPr/>
      </w:pPr>
      <w:r>
        <w:rPr>
          <w:rFonts w:ascii="IRNazanin" w:hAnsi="IRNazanin" w:eastAsia="IRNazanin"/>
          <w:color w:val="111111"/>
          <w:sz w:val="28"/>
          <w:sz w:val="28"/>
          <w:szCs w:val="28"/>
          <w:rtl w:val="true"/>
          <w:lang w:bidi="fa-IR"/>
        </w:rPr>
        <w:t>جان پرور است قصۀ ارباب</w:t>
      </w:r>
    </w:p>
    <w:p>
      <w:pPr>
        <w:pStyle w:val="BookText"/>
        <w:rPr/>
      </w:pPr>
      <w:r>
        <w:rPr>
          <w:rFonts w:ascii="IRNazanin" w:hAnsi="IRNazanin" w:eastAsia="IRNazanin"/>
          <w:color w:val="111111"/>
          <w:sz w:val="28"/>
          <w:sz w:val="28"/>
          <w:szCs w:val="28"/>
          <w:rtl w:val="true"/>
          <w:lang w:bidi="fa-IR"/>
        </w:rPr>
        <w:t xml:space="preserve">رمزی برو بپرس و حدیثی بیا بگو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حکایت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در پاریس بودند، عده ای از دشمنان تصمیم می گیرند برای ترور امام، فردی را در پوشش لباس روحانیت نزد امام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سلاح را در عمامۀ او  جاسازی می کنند تا از این طریق، امام خمینی را ترور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اطلاع می دهند که یک روحانی آمده و می خواهد شما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عمامه را از سرش بردارد و بعد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یکی از دسیسه های  منافقان نقش بر آب شد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حکایت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جواهرات حاکم اصفهان، ظِلُّ السلطان مفقود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 ی زیادی از خدمتکاران را تحت شکنجه و آزار قرار داده تا اعتراف به دزدی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او در یک جلسه، نزد آقای حاج شیخ حسنعلی اصفهانی و یکی از عالمان، از این آزار و اذیت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بدهد دزد را نخواهد، من جای  جواهرات را می گویم و باید دست خط و امضا بدهد که دزد را پیگیری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امضا و دست خط ظل السلطان، آقای اصفهانی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شهر، در فلان  نقطه، قنات متروکه ای است؛ در داخل چاه، زمین را حفر کنید، جواهرات آنجاست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یافتن جواهرات، وزیر نزد آیت الله اصفهانی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السلطان، دزد را می 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طور تعهّد خود را نادیده می گیرید؟</w:t>
      </w:r>
    </w:p>
    <w:p>
      <w:pPr>
        <w:pStyle w:val="BookText"/>
        <w:rPr/>
      </w:pPr>
      <w:r>
        <w:rPr>
          <w:rFonts w:ascii="IRNazanin" w:hAnsi="IRNazanin" w:eastAsia="IRNazanin"/>
          <w:color w:val="111111"/>
          <w:sz w:val="28"/>
          <w:sz w:val="28"/>
          <w:szCs w:val="28"/>
          <w:rtl w:val="true"/>
          <w:lang w:bidi="fa-IR"/>
        </w:rPr>
        <w:t>ظل السلطان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نمی فهمم؛ من دزد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شرط کردم و شما هم قبول کردید و کاری از من ساخته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 السلطان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می دهم که تو را فلک نمایند تا اقرار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که به اینجا رسید، شیخ حسنعلی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من مضروب شوم، تو برای این  موکّلین و نیروهای نامریی که در اختیارش بود، امر کرد تا او را به امر، بهتر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حیاط باغ حکومتی برده، بر پایه بستند و شروع به چوب زدن کردند و وقتی خدمتکاران هم جلو</w:t>
      </w:r>
    </w:p>
    <w:p>
      <w:pPr>
        <w:pStyle w:val="BookText"/>
        <w:rPr/>
      </w:pPr>
      <w:r>
        <w:rPr>
          <w:rFonts w:ascii="IRNazanin" w:hAnsi="IRNazanin" w:eastAsia="IRNazanin"/>
          <w:color w:val="111111"/>
          <w:sz w:val="28"/>
          <w:sz w:val="28"/>
          <w:szCs w:val="28"/>
          <w:rtl w:val="true"/>
          <w:lang w:bidi="fa-IR"/>
        </w:rPr>
        <w:t>می رفتند، خود مضروب می شدند و فرار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نیم ساعت چوب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شیخ حسنعلی از اصفهان خارج شد و به مشهد مقدس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مشهد، علاوه بر درس و تحصیل، به تزکیه نفس و ادامه ی ریاضت های شرعی خود پرداخت</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حکایت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معنوی زیادی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خودشان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مسجد کوفه نشسته و مشغول ذکر بودم، در آن بین یک حوریه ی بهشتی از طرف راست من آمد که یک جام شراب بهشتی در دست داشت و آن را برای من آورده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من ارائه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به او توجهی کنم، ناگهان یاد حرف استادم، مرحوم قاضی افتادم، که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بین نماز و یا قرائت قرآن و یا در حال ذکر و فکر، برای شما پیش آمدی کرد و صورت زیبایی را دیدید، توجه ننمایید و دنبال عمل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همین دلیل من نیز توجهی نکردم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حوریه برخاست و از طرف چپم آمد و بار دیگر آن جام را به من تعارف کرد، باز توجهی نکردم، آن حوریه رنجید و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هر وقت چنین منظره ای را به یاد می آورم از آزردگی وی  متأثر می شوم</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2" w:name="pg13543_172145"/>
      <w:bookmarkStart w:id="843" w:name="pg13543_172145"/>
      <w:bookmarkEnd w:id="843"/>
    </w:p>
    <w:p>
      <w:pPr>
        <w:pStyle w:val="Heading2"/>
        <w:numPr>
          <w:ilvl w:val="1"/>
          <w:numId w:val="1"/>
        </w:numPr>
        <w:rPr/>
      </w:pPr>
      <w:bookmarkStart w:id="844" w:name="pg13543_172145"/>
      <w:bookmarkStart w:id="845" w:name="__RefHeading___Toc1448202_1934241801"/>
      <w:bookmarkStart w:id="846" w:name="_Toc330"/>
      <w:bookmarkEnd w:id="844"/>
      <w:bookmarkEnd w:id="845"/>
      <w:r>
        <w:rPr>
          <w:rtl w:val="true"/>
        </w:rPr>
        <w:t>درس شانزدهم</w:t>
      </w:r>
      <w:r>
        <w:rPr>
          <w:rtl w:val="true"/>
        </w:rPr>
        <w:t xml:space="preserve">: </w:t>
      </w:r>
      <w:r>
        <w:rPr>
          <w:rtl w:val="true"/>
        </w:rPr>
        <w:t>حجاب</w:t>
      </w:r>
      <w:bookmarkEnd w:id="846"/>
    </w:p>
    <w:p>
      <w:pPr>
        <w:pStyle w:val="Heading3"/>
        <w:numPr>
          <w:ilvl w:val="2"/>
          <w:numId w:val="1"/>
        </w:numPr>
        <w:rPr/>
      </w:pPr>
      <w:bookmarkStart w:id="847" w:name="__RefHeading___Toc1448204_1934241801"/>
      <w:bookmarkStart w:id="848" w:name="_Toc331"/>
      <w:bookmarkEnd w:id="847"/>
      <w:r>
        <w:rPr>
          <w:rtl w:val="true"/>
        </w:rPr>
        <w:t>بهانه ارتباط</w:t>
      </w:r>
      <w:bookmarkEnd w:id="848"/>
    </w:p>
    <w:p>
      <w:pPr>
        <w:pStyle w:val="Heading4"/>
        <w:numPr>
          <w:ilvl w:val="3"/>
          <w:numId w:val="1"/>
        </w:numPr>
        <w:rPr/>
      </w:pPr>
      <w:bookmarkStart w:id="849" w:name="__RefHeading___Toc1448206_1934241801"/>
      <w:bookmarkStart w:id="850" w:name="_Toc332"/>
      <w:bookmarkEnd w:id="849"/>
      <w:r>
        <w:rPr>
          <w:rtl w:val="true"/>
        </w:rPr>
        <w:t>اجرای پانتومیم</w:t>
      </w:r>
      <w:bookmarkEnd w:id="850"/>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و پس از سلام و احوالپرسی از دانش آموزان، از سه نفر که علاقه مند به اجرای پانتومیم هستند دعوت می شود که متنهای زیر را اجرا کنند و در پایان به دانش آموزانی که بتوانند موضوع را حدس بزنند، جوایزی اهدا و در صورت امکان به خود اجراکنندگان</w:t>
      </w:r>
    </w:p>
    <w:p>
      <w:pPr>
        <w:pStyle w:val="BookText"/>
        <w:rPr/>
      </w:pPr>
      <w:r>
        <w:rPr>
          <w:rFonts w:ascii="IRNazanin" w:hAnsi="IRNazanin" w:eastAsia="IRNazanin"/>
          <w:color w:val="111111"/>
          <w:sz w:val="28"/>
          <w:sz w:val="28"/>
          <w:szCs w:val="28"/>
          <w:rtl w:val="true"/>
          <w:lang w:bidi="fa-IR"/>
        </w:rPr>
        <w:t>نیز هدایایی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بی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نسبت به همه چیز از جمله درس خواندن، پوشش، تمیزی و نظم وسائل در خانه و در نهایت در حال بستنی خوردن در خیابان و عبور از خیابان و  تصادف با ماشین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حساس و ظریف و اهل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همه چیز را با روح حساس خود نگاه می کند، از دیدن فیلم اشک می ریزد و پس از آن از تماشای یک صحنه جذاب، هیجان زده  می شود </w:t>
      </w:r>
      <w:bookmarkStart w:id="851" w:name="pg13543_172146"/>
    </w:p>
    <w:p>
      <w:pPr>
        <w:pStyle w:val="BookText"/>
        <w:rPr/>
      </w:pPr>
      <w:bookmarkEnd w:id="851"/>
      <w:r>
        <w:rPr>
          <w:rFonts w:ascii="IRNazanin" w:hAnsi="IRNazanin" w:eastAsia="IRNazanin"/>
          <w:color w:val="111111"/>
          <w:sz w:val="28"/>
          <w:sz w:val="28"/>
          <w:szCs w:val="28"/>
          <w:rtl w:val="true"/>
          <w:lang w:bidi="fa-IR"/>
        </w:rPr>
        <w:t xml:space="preserve">متن نفر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در حال ساختن دومینو و خراب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چند بار قطعات دومینو را کنار هم می چیند و هر بار با کمی بی دقتی، قطعات فرو می ریزد و باید دوباره از نو  شروع کند</w:t>
      </w:r>
      <w:r>
        <w:rPr>
          <w:rFonts w:eastAsia="IRNazanin" w:cs="IRNazanin"/>
          <w:color w:val="111111"/>
          <w:sz w:val="28"/>
          <w:szCs w:val="28"/>
          <w:rtl w:val="true"/>
          <w:lang w:bidi="fa-IR"/>
        </w:rPr>
        <w:t>.</w:t>
      </w:r>
    </w:p>
    <w:p>
      <w:pPr>
        <w:pStyle w:val="Heading3"/>
        <w:numPr>
          <w:ilvl w:val="2"/>
          <w:numId w:val="1"/>
        </w:numPr>
        <w:rPr/>
      </w:pPr>
      <w:bookmarkStart w:id="852" w:name="__RefHeading___Toc1448208_1934241801"/>
      <w:bookmarkStart w:id="853" w:name="_Toc333"/>
      <w:bookmarkEnd w:id="852"/>
      <w:r>
        <w:rPr>
          <w:rtl w:val="true"/>
        </w:rPr>
        <w:t>تبیین متن و محتوا</w:t>
      </w:r>
      <w:bookmarkEnd w:id="853"/>
    </w:p>
    <w:p>
      <w:pPr>
        <w:pStyle w:val="BookText"/>
        <w:rPr/>
      </w:pPr>
      <w:r>
        <w:rPr>
          <w:rFonts w:ascii="IRNazanin" w:hAnsi="IRNazanin" w:eastAsia="IRNazanin"/>
          <w:color w:val="111111"/>
          <w:sz w:val="28"/>
          <w:sz w:val="28"/>
          <w:szCs w:val="28"/>
          <w:rtl w:val="true"/>
          <w:lang w:bidi="fa-IR"/>
        </w:rPr>
        <w:t>دومینو، ورزش و سرگرمی فکری و جذابی است که با چیدن مهره هایی مستطیلی، اشکال و  تصاویر دلخواه و زیبایی از آن ساخته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یک اشتیاه کوچک و یک سهل انگاری و بی خیالی هنگام چیدن قطعات دومینو یا سازه های ماکارونی و امثال آن باعث می شود زحمت های بسیار هدر رود و همه آنچه برنامه ریزی  و هدف گذاری شده بود، از بین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 xml:space="preserve">شاید اگر کسی بی تفاوت باشد یا با واقعیت آشنا نباشد، بگوید حالا یک قطعه مثلا یک سانت جلو یا عقب مانده، یا یک لحظه دست به آن خورده و باعث خرابی و ریزش دومینو و  سازه ها شده، این که اشکالی ندارد، مگر چی شده حالا؟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این بی تفاوتی و این جور صحبت کردن، باعث تورم رگهای گردن و عصبانیت شدید  در حد خفه کردن طرف مقابل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هر عاقلی می داند که یک جابجایی کوچک یا یک اشکال به ظاهر ساده می تواند  تغییرات زیاد و مشکلات متعددی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مبلغ گرامی جملات زیر را به ترتیب روی تابلو می نویسد و با اندکی مکث، اجازه می دهد تا دانش آموزان نیز در حدس کلمه و تغییر کلمات با جابجایی حروف، مشارکت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این بازی با کلمات می تواند با پیام های کاربردی و کوتاه و  تلنگرهای تربیتی همراه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کرَم با کمی تغییر می شود کِرم</w:t>
      </w:r>
    </w:p>
    <w:p>
      <w:pPr>
        <w:pStyle w:val="BookText"/>
        <w:rPr/>
      </w:pPr>
      <w:r>
        <w:rPr>
          <w:rFonts w:ascii="IRNazanin" w:hAnsi="IRNazanin" w:eastAsia="IRNazanin"/>
          <w:color w:val="111111"/>
          <w:sz w:val="28"/>
          <w:sz w:val="28"/>
          <w:szCs w:val="28"/>
          <w:rtl w:val="true"/>
          <w:lang w:bidi="fa-IR"/>
        </w:rPr>
        <w:t>یا کتک می شود کپک</w:t>
      </w:r>
    </w:p>
    <w:p>
      <w:pPr>
        <w:pStyle w:val="BookText"/>
        <w:rPr/>
      </w:pPr>
      <w:r>
        <w:rPr>
          <w:rFonts w:ascii="IRNazanin" w:hAnsi="IRNazanin" w:eastAsia="IRNazanin"/>
          <w:color w:val="111111"/>
          <w:sz w:val="28"/>
          <w:sz w:val="28"/>
          <w:szCs w:val="28"/>
          <w:rtl w:val="true"/>
          <w:lang w:bidi="fa-IR"/>
        </w:rPr>
        <w:t>کتاب میشود کباب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می شود زور </w:t>
      </w:r>
    </w:p>
    <w:p>
      <w:pPr>
        <w:pStyle w:val="BookText"/>
        <w:rPr/>
      </w:pPr>
      <w:r>
        <w:rPr>
          <w:rFonts w:ascii="IRNazanin" w:hAnsi="IRNazanin" w:eastAsia="IRNazanin"/>
          <w:color w:val="111111"/>
          <w:sz w:val="28"/>
          <w:sz w:val="28"/>
          <w:szCs w:val="28"/>
          <w:rtl w:val="true"/>
          <w:lang w:bidi="fa-IR"/>
        </w:rPr>
        <w:t>چشم می شود خشم</w:t>
      </w:r>
    </w:p>
    <w:p>
      <w:pPr>
        <w:pStyle w:val="BookText"/>
        <w:rPr/>
      </w:pPr>
      <w:r>
        <w:rPr>
          <w:rFonts w:ascii="IRNazanin" w:hAnsi="IRNazanin" w:eastAsia="IRNazanin"/>
          <w:color w:val="111111"/>
          <w:sz w:val="28"/>
          <w:sz w:val="28"/>
          <w:szCs w:val="28"/>
          <w:rtl w:val="true"/>
          <w:lang w:bidi="fa-IR"/>
        </w:rPr>
        <w:t>رحمت می شود زحمت</w:t>
      </w:r>
    </w:p>
    <w:p>
      <w:pPr>
        <w:pStyle w:val="BookText"/>
        <w:rPr/>
      </w:pPr>
      <w:r>
        <w:rPr>
          <w:rFonts w:ascii="IRNazanin" w:hAnsi="IRNazanin" w:eastAsia="IRNazanin"/>
          <w:color w:val="111111"/>
          <w:sz w:val="28"/>
          <w:sz w:val="28"/>
          <w:szCs w:val="28"/>
          <w:rtl w:val="true"/>
          <w:lang w:bidi="fa-IR"/>
        </w:rPr>
        <w:t>ژست می شود زشت</w:t>
      </w:r>
    </w:p>
    <w:p>
      <w:pPr>
        <w:pStyle w:val="BookText"/>
        <w:rPr/>
      </w:pPr>
      <w:r>
        <w:rPr>
          <w:rFonts w:ascii="IRNazanin" w:hAnsi="IRNazanin" w:eastAsia="IRNazanin"/>
          <w:color w:val="111111"/>
          <w:sz w:val="28"/>
          <w:sz w:val="28"/>
          <w:szCs w:val="28"/>
          <w:rtl w:val="true"/>
          <w:lang w:bidi="fa-IR"/>
        </w:rPr>
        <w:t>قصه می شود غصه</w:t>
      </w:r>
    </w:p>
    <w:p>
      <w:pPr>
        <w:pStyle w:val="BookText"/>
        <w:rPr/>
      </w:pPr>
      <w:r>
        <w:rPr>
          <w:rFonts w:ascii="IRNazanin" w:hAnsi="IRNazanin" w:eastAsia="IRNazanin"/>
          <w:color w:val="111111"/>
          <w:sz w:val="28"/>
          <w:sz w:val="28"/>
          <w:szCs w:val="28"/>
          <w:rtl w:val="true"/>
          <w:lang w:bidi="fa-IR"/>
        </w:rPr>
        <w:t>زبان می شود زیان</w:t>
      </w:r>
    </w:p>
    <w:p>
      <w:pPr>
        <w:pStyle w:val="BookText"/>
        <w:rPr/>
      </w:pPr>
      <w:r>
        <w:rPr>
          <w:rFonts w:ascii="IRNazanin" w:hAnsi="IRNazanin" w:eastAsia="IRNazanin"/>
          <w:color w:val="111111"/>
          <w:sz w:val="28"/>
          <w:sz w:val="28"/>
          <w:szCs w:val="28"/>
          <w:rtl w:val="true"/>
          <w:lang w:bidi="fa-IR"/>
        </w:rPr>
        <w:t>نور می شود تور</w:t>
      </w:r>
    </w:p>
    <w:p>
      <w:pPr>
        <w:pStyle w:val="BookText"/>
        <w:rPr/>
      </w:pPr>
      <w:r>
        <w:rPr>
          <w:rFonts w:ascii="IRNazanin" w:hAnsi="IRNazanin" w:eastAsia="IRNazanin"/>
          <w:color w:val="111111"/>
          <w:sz w:val="28"/>
          <w:sz w:val="28"/>
          <w:szCs w:val="28"/>
          <w:rtl w:val="true"/>
          <w:lang w:bidi="fa-IR"/>
        </w:rPr>
        <w:t>مَحرم می شود مجرم</w:t>
      </w:r>
    </w:p>
    <w:p>
      <w:pPr>
        <w:pStyle w:val="BookText"/>
        <w:rPr/>
      </w:pPr>
      <w:r>
        <w:rPr>
          <w:rFonts w:ascii="IRNazanin" w:hAnsi="IRNazanin" w:eastAsia="IRNazanin"/>
          <w:color w:val="111111"/>
          <w:sz w:val="28"/>
          <w:sz w:val="28"/>
          <w:szCs w:val="28"/>
          <w:rtl w:val="true"/>
          <w:lang w:bidi="fa-IR"/>
        </w:rPr>
        <w:t>خدا می شود جدا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قطعه کوچک دومینو یا سازه هایی که از ماکارونی و مانند آن درست می کنند، با یک حرکت نابجا و یک بی دقتی خیلی ساده، همه زحمت ها را بر باد می دهد، یا وقتی یک حرف یا یک تغییر و جابجایی کوچک می تواند معنا را تغییر دهد، حتما یک یا چند تار مو هم شاید بتواند زندگی یک نفر را تغییر دهد، یا حداقل زندگی خودش را و با این کار از نعمت های الهی محروم</w:t>
      </w:r>
    </w:p>
    <w:p>
      <w:pPr>
        <w:pStyle w:val="BookText"/>
        <w:rPr/>
      </w:pPr>
      <w:r>
        <w:rPr>
          <w:rFonts w:ascii="IRNazanin" w:hAnsi="IRNazanin" w:eastAsia="IRNazanin"/>
          <w:color w:val="111111"/>
          <w:sz w:val="28"/>
          <w:sz w:val="28"/>
          <w:szCs w:val="28"/>
          <w:rtl w:val="true"/>
          <w:lang w:bidi="fa-IR"/>
        </w:rPr>
        <w:t>شود و آینده اش دچار مشکل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کسی گفته یک کم اهمیت ندارد؟ واقعیت این است که یک ذره بیرون بودن مو هم می تواند خیلی تأثیرات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بودن چند تار مو، آن قدر قدرت دارد که چه بسا می تواند دومینوی سقوط معنوی یک دختر را رقم بزند و آغازی برای ریزش دیگر باورها و</w:t>
      </w:r>
    </w:p>
    <w:p>
      <w:pPr>
        <w:pStyle w:val="BookText"/>
        <w:rPr/>
      </w:pPr>
      <w:r>
        <w:rPr>
          <w:rFonts w:ascii="IRNazanin" w:hAnsi="IRNazanin" w:eastAsia="IRNazanin"/>
          <w:color w:val="111111"/>
          <w:sz w:val="28"/>
          <w:sz w:val="28"/>
          <w:szCs w:val="28"/>
          <w:rtl w:val="true"/>
          <w:lang w:bidi="fa-IR"/>
        </w:rPr>
        <w:t>اعتقادات که با بی اعتنایی و کم انگاری نسبت به این واجب است، برایش اتفاق بیافتد؛ لذا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کوچکی گناه نگاه نکن، ببین چه کسی را نافرمانی کرده ای؟</w:t>
      </w:r>
      <w:r>
        <w:rPr>
          <w:rFonts w:eastAsia="IRNazanin" w:cs="IRNazanin"/>
          <w:color w:val="111111"/>
          <w:sz w:val="28"/>
          <w:szCs w:val="28"/>
          <w:rtl w:val="true"/>
          <w:lang w:bidi="fa-IR"/>
        </w:rPr>
        <w:t>!».</w:t>
      </w:r>
      <w:r>
        <w:rPr>
          <w:rStyle w:val="FootnoteAnchor"/>
          <w:rtl w:val="true"/>
        </w:rPr>
        <w:footnoteReference w:id="26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امام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تَسْتَقِلُّوا قَلِیلَ الذُنُوبِ فَاِنَّ قَلِیلَ الذُّنُوبِ یَجْتَمِعُ حَتَّی یَکُونَ </w:t>
      </w:r>
      <w:bookmarkStart w:id="854" w:name="pg13543_172149"/>
    </w:p>
    <w:p>
      <w:pPr>
        <w:pStyle w:val="BookText"/>
        <w:rPr/>
      </w:pPr>
      <w:bookmarkEnd w:id="854"/>
      <w:r>
        <w:rPr>
          <w:rFonts w:ascii="IRNazanin" w:hAnsi="IRNazanin" w:eastAsia="IRNazanin"/>
          <w:color w:val="111111"/>
          <w:sz w:val="28"/>
          <w:sz w:val="28"/>
          <w:szCs w:val="28"/>
          <w:rtl w:val="true"/>
          <w:lang w:bidi="fa-IR"/>
        </w:rPr>
        <w:t>کَثِیراً ؛ گناهان کوچک را کم نشمارید که همان معصیت های به ظاهر کوچک وقتی جمع شود،  خیلی خواهد شد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بنابراین، اینکه می پرسند حالا اگر چند تار مو پیدا شد، چه اثر بدی دارد یا چه اتفاق خاصی  می افتد؟ جوابش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همزمان با تبیین محتوا، فلش ها را روی تابلو می نویسد تا توجه و همراهی  مخاطبان را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شما نقشه ای برای رسیدن به گنجی داشته باشید، فرضا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طرف راست  َبعد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بالا بروید و بعد زمین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جای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بروید، به گنج مورد  نظر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احکام دین و ضوابط شرعی هم باید طبق نقشه و طرح الهی و مطابق با خواست  خداوند انجام دهیم، وگرنه به گنج ایمان و سعادت نخواهیم رسید</w:t>
      </w:r>
      <w:r>
        <w:rPr>
          <w:rFonts w:eastAsia="IRNazanin" w:cs="IRNazanin"/>
          <w:color w:val="111111"/>
          <w:sz w:val="28"/>
          <w:szCs w:val="28"/>
          <w:rtl w:val="true"/>
          <w:lang w:bidi="fa-IR"/>
        </w:rPr>
        <w:t>.</w:t>
      </w:r>
    </w:p>
    <w:p>
      <w:pPr>
        <w:pStyle w:val="Heading3"/>
        <w:numPr>
          <w:ilvl w:val="2"/>
          <w:numId w:val="1"/>
        </w:numPr>
        <w:rPr/>
      </w:pPr>
      <w:bookmarkStart w:id="855" w:name="__RefHeading___Toc1448210_1934241801"/>
      <w:bookmarkStart w:id="856" w:name="_Toc334"/>
      <w:bookmarkEnd w:id="855"/>
      <w:r>
        <w:rPr>
          <w:rtl w:val="true"/>
        </w:rPr>
        <w:t>پیامهای کاربردی تربیتی</w:t>
      </w:r>
      <w:bookmarkEnd w:id="856"/>
    </w:p>
    <w:p>
      <w:pPr>
        <w:pStyle w:val="Heading4"/>
        <w:numPr>
          <w:ilvl w:val="3"/>
          <w:numId w:val="1"/>
        </w:numPr>
        <w:rPr/>
      </w:pPr>
      <w:bookmarkStart w:id="857" w:name="__RefHeading___Toc1448212_1934241801"/>
      <w:bookmarkStart w:id="858" w:name="_Toc335"/>
      <w:bookmarkEnd w:id="857"/>
      <w:r>
        <w:rPr>
          <w:rtl w:val="true"/>
        </w:rPr>
        <w:t>اشاره</w:t>
      </w:r>
      <w:bookmarkEnd w:id="858"/>
    </w:p>
    <w:p>
      <w:pPr>
        <w:pStyle w:val="BookText"/>
        <w:rPr/>
      </w:pPr>
      <w:r>
        <w:rPr>
          <w:rFonts w:ascii="IRNazanin" w:hAnsi="IRNazanin" w:eastAsia="IRNazanin"/>
          <w:color w:val="111111"/>
          <w:sz w:val="28"/>
          <w:sz w:val="28"/>
          <w:szCs w:val="28"/>
          <w:rtl w:val="true"/>
          <w:lang w:bidi="fa-IR"/>
        </w:rPr>
        <w:t>حالا نوبت آن است که یک جمله یادگاری و مهم زندگی را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این جمله را از جدول زیر استخراج کنید و به نفرات برتر نیز هدایایی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باید با رمز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درمدت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این جمله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همزمان با توضیحات، جدول را روی تابلو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ج ب</w:t>
      </w:r>
    </w:p>
    <w:p>
      <w:pPr>
        <w:pStyle w:val="BookText"/>
        <w:rPr/>
      </w:pPr>
      <w:r>
        <w:rPr>
          <w:rFonts w:ascii="IRNazanin" w:hAnsi="IRNazanin" w:eastAsia="IRNazanin"/>
          <w:color w:val="111111"/>
          <w:sz w:val="28"/>
          <w:sz w:val="28"/>
          <w:szCs w:val="28"/>
          <w:rtl w:val="true"/>
          <w:lang w:bidi="fa-IR"/>
        </w:rPr>
        <w:t>و ل و</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ا ا </w:t>
      </w:r>
      <w:bookmarkStart w:id="859" w:name="pg13543_172150"/>
    </w:p>
    <w:p>
      <w:pPr>
        <w:pStyle w:val="BookText"/>
        <w:rPr/>
      </w:pPr>
      <w:bookmarkEnd w:id="859"/>
      <w:r>
        <w:rPr>
          <w:rFonts w:ascii="IRNazanin" w:hAnsi="IRNazanin" w:eastAsia="IRNazanin"/>
          <w:color w:val="111111"/>
          <w:sz w:val="28"/>
          <w:sz w:val="28"/>
          <w:szCs w:val="28"/>
          <w:rtl w:val="true"/>
          <w:lang w:bidi="fa-IR"/>
        </w:rPr>
        <w:t>گ ن ر</w:t>
      </w:r>
    </w:p>
    <w:p>
      <w:pPr>
        <w:pStyle w:val="BookText"/>
        <w:rPr/>
      </w:pPr>
      <w:r>
        <w:rPr>
          <w:rFonts w:ascii="IRNazanin" w:hAnsi="IRNazanin" w:eastAsia="IRNazanin"/>
          <w:color w:val="111111"/>
          <w:sz w:val="28"/>
          <w:sz w:val="28"/>
          <w:szCs w:val="28"/>
          <w:rtl w:val="true"/>
          <w:lang w:bidi="fa-IR"/>
        </w:rPr>
        <w:t>ح ب ش</w:t>
      </w:r>
    </w:p>
    <w:p>
      <w:pPr>
        <w:pStyle w:val="BookText"/>
        <w:rPr/>
      </w:pPr>
      <w:r>
        <w:rPr>
          <w:rFonts w:ascii="IRNazanin" w:hAnsi="IRNazanin" w:eastAsia="IRNazanin"/>
          <w:color w:val="111111"/>
          <w:sz w:val="28"/>
          <w:sz w:val="28"/>
          <w:szCs w:val="28"/>
          <w:rtl w:val="true"/>
          <w:lang w:bidi="fa-IR"/>
        </w:rPr>
        <w:t xml:space="preserve">و خ </w:t>
      </w:r>
      <w:r>
        <w:rPr>
          <w:rFonts w:eastAsia="IRNazanin" w:cs="IRNazanin"/>
          <w:color w:val="111111"/>
          <w:sz w:val="28"/>
          <w:szCs w:val="28"/>
          <w:rtl w:val="true"/>
          <w:lang w:bidi="fa-IR"/>
        </w:rPr>
        <w:t>.</w:t>
      </w:r>
    </w:p>
    <w:p>
      <w:pPr>
        <w:pStyle w:val="Heading4"/>
        <w:numPr>
          <w:ilvl w:val="3"/>
          <w:numId w:val="1"/>
        </w:numPr>
        <w:rPr/>
      </w:pPr>
      <w:bookmarkStart w:id="860" w:name="__RefHeading___Toc1448214_1934241801"/>
      <w:bookmarkStart w:id="861" w:name="_Toc336"/>
      <w:bookmarkEnd w:id="860"/>
      <w:r>
        <w:rPr>
          <w:rtl w:val="true"/>
        </w:rPr>
        <w:t>شیوۀ پیدا کردن رمز جدول</w:t>
      </w:r>
      <w:r>
        <w:rPr>
          <w:rtl w:val="true"/>
        </w:rPr>
        <w:t>:</w:t>
      </w:r>
      <w:bookmarkEnd w:id="861"/>
    </w:p>
    <w:p>
      <w:pPr>
        <w:pStyle w:val="BookText"/>
        <w:rPr/>
      </w:pPr>
      <w:r>
        <w:rPr>
          <w:rFonts w:ascii="IRNazanin" w:hAnsi="IRNazanin" w:eastAsia="IRNazanin"/>
          <w:color w:val="111111"/>
          <w:sz w:val="28"/>
          <w:sz w:val="28"/>
          <w:szCs w:val="28"/>
          <w:rtl w:val="true"/>
          <w:lang w:bidi="fa-IR"/>
        </w:rPr>
        <w:t xml:space="preserve">ابتدا حرف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و با رمز شش به صورت افقی شروع به شمارش کنید، یعنی به عنوان مثال، دومین حرف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همین طور ادامه دهید 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که کامل شد، با آنها جملۀ مورد نظر را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خانۀ آخر که با شکل ساعت</w:t>
      </w:r>
    </w:p>
    <w:p>
      <w:pPr>
        <w:pStyle w:val="BookText"/>
        <w:rPr/>
      </w:pPr>
      <w:r>
        <w:rPr>
          <w:rFonts w:ascii="IRNazanin" w:hAnsi="IRNazanin" w:eastAsia="IRNazanin"/>
          <w:color w:val="111111"/>
          <w:sz w:val="28"/>
          <w:sz w:val="28"/>
          <w:szCs w:val="28"/>
          <w:rtl w:val="true"/>
          <w:lang w:bidi="fa-IR"/>
        </w:rPr>
        <w:t>مشخص شده است، جزء شمارش جدول نیست و نباید شمرده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حجاب باش و گول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و خواهران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با صراحت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خودتان را رعایت کنید،</w:t>
      </w:r>
      <w:r>
        <w:rPr>
          <w:rStyle w:val="FootnoteAnchor"/>
          <w:rtl w:val="true"/>
        </w:rPr>
        <w:footnoteReference w:id="270"/>
      </w:r>
      <w:r>
        <w:rPr>
          <w:rFonts w:ascii="IRNazanin" w:hAnsi="IRNazanin" w:eastAsia="IRNazanin"/>
          <w:color w:val="111111"/>
          <w:sz w:val="28"/>
          <w:sz w:val="28"/>
          <w:szCs w:val="28"/>
          <w:rtl w:val="true"/>
          <w:lang w:bidi="fa-IR"/>
        </w:rPr>
        <w:t>آرایش و خودنمایی نکنید،</w:t>
      </w:r>
      <w:r>
        <w:rPr>
          <w:rStyle w:val="FootnoteAnchor"/>
          <w:rtl w:val="true"/>
        </w:rPr>
        <w:footnoteReference w:id="271"/>
      </w:r>
      <w:r>
        <w:rPr>
          <w:rFonts w:ascii="IRNazanin" w:hAnsi="IRNazanin" w:eastAsia="IRNazanin"/>
          <w:color w:val="111111"/>
          <w:sz w:val="28"/>
          <w:sz w:val="28"/>
          <w:szCs w:val="28"/>
          <w:rtl w:val="true"/>
          <w:lang w:bidi="fa-IR"/>
        </w:rPr>
        <w:t>با نامحرم، با ناز و کرشمه حرف نزنید</w:t>
      </w:r>
      <w:r>
        <w:rPr>
          <w:rStyle w:val="FootnoteAnchor"/>
          <w:rtl w:val="true"/>
        </w:rPr>
        <w:footnoteReference w:id="2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گونه  توجیه و دلیل تراشی، نادرست و مخالفت با خواست و رضایت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آیات را به همراه آدرس کامل آن، روی تابلو بنویسد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و آموزه های الهی را قبول دارد، در مقابل هر مشکلی می ایستد، حتی اگر با سختی ها و مشکلات هم مواجه شود، چون به خاطر خداست، برایش لذتبخش و قابل تحمل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دختر نمرود</w:t>
      </w:r>
      <w:r>
        <w:rPr>
          <w:rFonts w:eastAsia="IRNazanin" w:cs="IRNazanin"/>
          <w:color w:val="111111"/>
          <w:sz w:val="28"/>
          <w:szCs w:val="28"/>
          <w:rtl w:val="true"/>
          <w:lang w:bidi="fa-IR"/>
        </w:rPr>
        <w:t xml:space="preserve">. </w:t>
      </w:r>
      <w:bookmarkStart w:id="862" w:name="pg13543_172151"/>
    </w:p>
    <w:p>
      <w:pPr>
        <w:pStyle w:val="Heading4"/>
        <w:numPr>
          <w:ilvl w:val="3"/>
          <w:numId w:val="1"/>
        </w:numPr>
        <w:rPr/>
      </w:pPr>
      <w:bookmarkStart w:id="863" w:name="__RefHeading___Toc1448216_1934241801"/>
      <w:bookmarkStart w:id="864" w:name="_Toc337"/>
      <w:bookmarkEnd w:id="862"/>
      <w:bookmarkEnd w:id="863"/>
      <w:r>
        <w:rPr>
          <w:rtl w:val="true"/>
        </w:rPr>
        <w:t>یک داستان واقعی</w:t>
      </w:r>
      <w:bookmarkEnd w:id="864"/>
    </w:p>
    <w:p>
      <w:pPr>
        <w:pStyle w:val="BookText"/>
        <w:rPr/>
      </w:pPr>
      <w:r>
        <w:rPr>
          <w:rFonts w:ascii="IRNazanin" w:hAnsi="IRNazanin" w:eastAsia="IRNazanin"/>
          <w:color w:val="111111"/>
          <w:sz w:val="28"/>
          <w:sz w:val="28"/>
          <w:szCs w:val="28"/>
          <w:rtl w:val="true"/>
          <w:lang w:bidi="fa-IR"/>
        </w:rPr>
        <w:t>نمرود دختری داشت به نام رعضه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ماجرای سوزاندن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نمرود به همراه دخترش، منظرۀ به آتش انداختن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بر بالای بلندی ایستاد تا منظره را بهتر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که در میان آتش نمی سوزد، بلکه  در آتش، گلستانی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رعضه نزدیک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آتش شما را نمی سوزاند؟</w:t>
      </w:r>
    </w:p>
    <w:p>
      <w:pPr>
        <w:pStyle w:val="BookText"/>
        <w:rPr/>
      </w:pP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زبان او به ذکر خدا گویا وقلب او از شناخت خدا  سرشار باشد، نمی 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با شما همراه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آتش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رعضه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الاالله، ابراهیم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 در میان آتش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 به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و سپس با سلامتی کامل، به جانب نمرود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 با دیدن این منظره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دست دادن حکومتش، رعضه را نصیحت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نمرود در دخترش اثر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ناراحت شد و دستور داد تا رعضه را در آفتاب سوزان شکنجه کنند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دستور خداوند ،جبرییل امین، رعضه را از شکنجه نجات داد و او نیز نزد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تحمّل تمام سختی ها با آن حضرت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رعضه را برای همسری فرزندش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نیز فرزندانی به آنها عنایت فرمود که  همۀ آنها به پیامبری رسیدند</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865" w:name="__RefHeading___Toc1448218_1934241801"/>
      <w:bookmarkStart w:id="866" w:name="_Toc338"/>
      <w:bookmarkEnd w:id="865"/>
      <w:r>
        <w:rPr>
          <w:rtl w:val="true"/>
        </w:rPr>
        <w:t>دعا و نیایش</w:t>
      </w:r>
      <w:bookmarkEnd w:id="86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ایمان واقعی و راستین به ما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عمل به دستورات و احکام دینی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دوری از گناهان کوچک و بزرگ به ما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سعادت و خوشبختی در دنیا و آخرت را نصیب ما بگردان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867" w:name="pg13543_172153"/>
    </w:p>
    <w:p>
      <w:pPr>
        <w:pStyle w:val="Heading3"/>
        <w:numPr>
          <w:ilvl w:val="2"/>
          <w:numId w:val="1"/>
        </w:numPr>
        <w:rPr/>
      </w:pPr>
      <w:bookmarkStart w:id="868" w:name="__RefHeading___Toc1448220_1934241801"/>
      <w:bookmarkStart w:id="869" w:name="_Toc339"/>
      <w:bookmarkEnd w:id="867"/>
      <w:bookmarkEnd w:id="868"/>
      <w:r>
        <w:rPr>
          <w:rtl w:val="true"/>
        </w:rPr>
        <w:t>متن مطالعاتی</w:t>
      </w:r>
      <w:bookmarkEnd w:id="869"/>
    </w:p>
    <w:p>
      <w:pPr>
        <w:pStyle w:val="Heading4"/>
        <w:numPr>
          <w:ilvl w:val="3"/>
          <w:numId w:val="1"/>
        </w:numPr>
        <w:rPr/>
      </w:pPr>
      <w:bookmarkStart w:id="870" w:name="__RefHeading___Toc1448222_1934241801"/>
      <w:bookmarkStart w:id="871" w:name="_Toc340"/>
      <w:bookmarkEnd w:id="870"/>
      <w:r>
        <w:rPr>
          <w:rtl w:val="true"/>
        </w:rPr>
        <w:t>یک</w:t>
      </w:r>
      <w:r>
        <w:rPr>
          <w:rtl w:val="true"/>
        </w:rPr>
        <w:t xml:space="preserve">: </w:t>
      </w:r>
      <w:r>
        <w:rPr>
          <w:rtl w:val="true"/>
        </w:rPr>
        <w:t>پوشش مو در قرآن</w:t>
      </w:r>
      <w:bookmarkEnd w:id="871"/>
    </w:p>
    <w:p>
      <w:pPr>
        <w:pStyle w:val="BookText"/>
        <w:rPr/>
      </w:pPr>
      <w:r>
        <w:rPr>
          <w:rFonts w:ascii="IRNazanin" w:hAnsi="IRNazanin" w:eastAsia="IRNazanin"/>
          <w:color w:val="111111"/>
          <w:sz w:val="28"/>
          <w:sz w:val="28"/>
          <w:szCs w:val="28"/>
          <w:rtl w:val="true"/>
          <w:lang w:bidi="fa-IR"/>
        </w:rPr>
        <w:t>برخی خواسته اند چنین القا کنند که آیات قرآن کریم، تنها ناظر به پوشش اعضای بدن است  و سخنی از لزوم پوشش مو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به این گونه القائات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برای پوشش بانوان، دو نوع لباس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خمار یا مقنعه؛ قرآن کریم خطاب به زنان مسلمان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وَلْیَضْرِبْنَ بِخُمُرِهِنَّ عَلَی جُیُوبِهِنَّ ؛ ؛ زنان باید سر و سینۀ خود را با مقنعه بپوشانند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 خُمُر که جمع خمار است، در لغت عرب به پوشش مخصوصی گفته می شود که سر و اطراف سر بانوان را می پوشاند، یعنی  همان مقنعه معروف زنان ایرانی</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جلباب یا چادر؛ واژۀ جَلباب به معنای پوشش گسترده و فراگیر تمام بدن است که زنان  بر روی لباس های دیگر می پوشند که به چنین پوششی در زبان فارسی، چادر گفته می شود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ناگفته روشن می گردد که چون مقنعه و چادر، موی سر را به بهترین شکل ممکن </w:t>
      </w:r>
      <w:bookmarkStart w:id="872" w:name="pg13543_172154"/>
    </w:p>
    <w:p>
      <w:pPr>
        <w:pStyle w:val="BookText"/>
        <w:rPr/>
      </w:pPr>
      <w:bookmarkEnd w:id="872"/>
      <w:r>
        <w:rPr>
          <w:rFonts w:ascii="IRNazanin" w:hAnsi="IRNazanin" w:eastAsia="IRNazanin"/>
          <w:color w:val="111111"/>
          <w:sz w:val="28"/>
          <w:sz w:val="28"/>
          <w:szCs w:val="28"/>
          <w:rtl w:val="true"/>
          <w:lang w:bidi="fa-IR"/>
        </w:rPr>
        <w:t>خواهند پوشاند، لذا قرآن کریم، هنگام خروج از خانه، استفاده از مقنعه و چادر را برای زنان مسلمان لازم می شمارد؛ بدین روی، از شبهه افکنان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روسری و چادر، جز آنچه بر  سر می افکنند و موها را بدان می پوشانند، معنایی دارد؟</w:t>
      </w:r>
    </w:p>
    <w:p>
      <w:pPr>
        <w:pStyle w:val="BookText"/>
        <w:rPr/>
      </w:pPr>
      <w:r>
        <w:rPr>
          <w:rFonts w:ascii="IRNazanin" w:hAnsi="IRNazanin" w:eastAsia="IRNazanin"/>
          <w:color w:val="111111"/>
          <w:sz w:val="28"/>
          <w:sz w:val="28"/>
          <w:szCs w:val="28"/>
          <w:rtl w:val="true"/>
          <w:lang w:bidi="fa-IR"/>
        </w:rPr>
        <w:t>ضمن اینکه نگاهی به سیره و روایات، زوایای مختلف این بحث را روشن تر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ابن عباس در تفسیر جملۀ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وَلْیَضْرِبْنَ بِخُمُرِهِنَّ عَلَی جُیُوبِهِنَّ؛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تُغَطِّی شَعْرَ هَا وَ  صَدرهَا وَتَرَائِبَهَا وَ سَوَالفها؛</w:t>
      </w:r>
    </w:p>
    <w:p>
      <w:pPr>
        <w:pStyle w:val="BookText"/>
        <w:rPr/>
      </w:pPr>
      <w:r>
        <w:rPr>
          <w:rFonts w:ascii="IRNazanin" w:hAnsi="IRNazanin" w:eastAsia="IRNazanin"/>
          <w:color w:val="111111"/>
          <w:sz w:val="28"/>
          <w:sz w:val="28"/>
          <w:szCs w:val="28"/>
          <w:rtl w:val="true"/>
          <w:lang w:bidi="fa-IR"/>
        </w:rPr>
        <w:t>یعنی زن مو و سینه و دور گردن و زیر گلوی خود را بپوشاند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همسر پیامبر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آیه نازل شد، هر یک از زنان به سمت لباس های  مخصوص خود رفتند و از آن تکه ای جدا کردند و مقنعه ای مشکی پوشیدند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ضمن اینکه دقت در حکمت پوشش نیز گویای لزوم پوشش مو خواهد بود؛ زیرا مهمترین فلسفۀ پوشش زن در ارتباط با دیگران، مسأله زیبایی و جذابیت اوست و معمولاً موی دختران و زنان، جذاب و دلرباست؛ قرآن کریم نیز تأکید دارد که زنان زینت های خویش را از نامحرمان بپوشانند</w:t>
      </w:r>
      <w:r>
        <w:rPr>
          <w:rStyle w:val="FootnoteAnchor"/>
          <w:rtl w:val="true"/>
        </w:rPr>
        <w:footnoteReference w:id="279"/>
      </w:r>
      <w:r>
        <w:rPr>
          <w:rFonts w:ascii="IRNazanin" w:hAnsi="IRNazanin" w:eastAsia="IRNazanin"/>
          <w:color w:val="111111"/>
          <w:sz w:val="28"/>
          <w:sz w:val="28"/>
          <w:szCs w:val="28"/>
          <w:rtl w:val="true"/>
          <w:lang w:bidi="fa-IR"/>
        </w:rPr>
        <w:t>و بی گمان، موهای زنان، یکی از دو عنصر اصلی زیبایی به شمار می رود که باید از نامحرمان پوشانده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رسول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هنگام خواستگاری، از  موهای عروس نیز بپرسید؛ زیرا موها یکی از دو زیبایی مهم زن است</w:t>
      </w:r>
      <w:r>
        <w:rPr>
          <w:rFonts w:eastAsia="IRNazanin" w:cs="IRNazanin"/>
          <w:color w:val="111111"/>
          <w:sz w:val="28"/>
          <w:szCs w:val="28"/>
          <w:rtl w:val="true"/>
          <w:lang w:bidi="fa-IR"/>
        </w:rPr>
        <w:t xml:space="preserve">. </w:t>
      </w:r>
      <w:r>
        <w:rPr>
          <w:rStyle w:val="FootnoteAnchor"/>
          <w:rtl w:val="true"/>
        </w:rPr>
        <w:footnoteReference w:id="280"/>
      </w:r>
    </w:p>
    <w:p>
      <w:pPr>
        <w:pStyle w:val="Heading4"/>
        <w:numPr>
          <w:ilvl w:val="3"/>
          <w:numId w:val="1"/>
        </w:numPr>
        <w:rPr/>
      </w:pPr>
      <w:bookmarkStart w:id="873" w:name="__RefHeading___Toc1448224_1934241801"/>
      <w:bookmarkStart w:id="874" w:name="_Toc341"/>
      <w:bookmarkEnd w:id="873"/>
      <w:r>
        <w:rPr>
          <w:rtl w:val="true"/>
        </w:rPr>
        <w:t>دو</w:t>
      </w:r>
      <w:r>
        <w:rPr>
          <w:rtl w:val="true"/>
        </w:rPr>
        <w:t xml:space="preserve">: </w:t>
      </w:r>
      <w:r>
        <w:rPr>
          <w:rtl w:val="true"/>
        </w:rPr>
        <w:t>یک شبهه</w:t>
      </w:r>
      <w:bookmarkEnd w:id="874"/>
    </w:p>
    <w:p>
      <w:pPr>
        <w:pStyle w:val="BookText"/>
        <w:rPr/>
      </w:pPr>
      <w:r>
        <w:rPr>
          <w:rFonts w:ascii="IRNazanin" w:hAnsi="IRNazanin" w:eastAsia="IRNazanin"/>
          <w:color w:val="111111"/>
          <w:sz w:val="28"/>
          <w:sz w:val="28"/>
          <w:szCs w:val="28"/>
          <w:rtl w:val="true"/>
          <w:lang w:bidi="fa-IR"/>
        </w:rPr>
        <w:t>آیا بدی و زشتی بیرون بودن چند تار مو، این قدر زیاد است که انسان با انجام دادن آن مستحق  مجازات شدید و جهنم شود؟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بزرگی و کوچکی خیر و شر یک کار، نیازمند محاسبات دقیقی است که </w:t>
      </w:r>
    </w:p>
    <w:p>
      <w:pPr>
        <w:pStyle w:val="BookText"/>
        <w:rPr/>
      </w:pPr>
      <w:r>
        <w:rPr>
          <w:rFonts w:ascii="IRNazanin" w:hAnsi="IRNazanin" w:eastAsia="IRNazanin"/>
          <w:color w:val="111111"/>
          <w:sz w:val="28"/>
          <w:sz w:val="28"/>
          <w:szCs w:val="28"/>
          <w:rtl w:val="true"/>
          <w:lang w:bidi="fa-IR"/>
        </w:rPr>
        <w:t>از توان انسان خارج است و نمی توان با معادلات ساده به پاسخ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گاهی تَه ماندۀ یک سیگار، پمپ بنزینی را به آتش می کشد و خسارات جانی و مالی فراوانی به بار می آورد؛ یا نوک یک سوزن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دیدن آن هم نیازمند دقت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چشمی را کور می 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آموزی را در نظر بگیرید که چند سال دبیرستان را با زحمت و تلاش زیاد و با نمرات عالی به پایان ببرد، بعد در کلاس کنکور شرکت کند و این ظرفیت و استعداد را هم دارد که رتبۀ تک رقمی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تفریحات، مسافرت ها و خوشی ها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اوصاف، اگر صبح روز کنکور کسی که بناست او را به سر جلسۀ امتحان برساند، دیر برسد و باعث شود که او بعد از شروع امتحان برسد و تمام تلاش های چهار سالۀ او از بین برود و مجبور شود یک سال دیگر منتظر بماند و چه بسا</w:t>
      </w:r>
    </w:p>
    <w:p>
      <w:pPr>
        <w:pStyle w:val="BookText"/>
        <w:rPr/>
      </w:pPr>
      <w:r>
        <w:rPr>
          <w:rFonts w:ascii="IRNazanin" w:hAnsi="IRNazanin" w:eastAsia="IRNazanin"/>
          <w:color w:val="111111"/>
          <w:sz w:val="28"/>
          <w:sz w:val="28"/>
          <w:szCs w:val="28"/>
          <w:rtl w:val="true"/>
          <w:lang w:bidi="fa-IR"/>
        </w:rPr>
        <w:t xml:space="preserve">دچار مشکلات روحی شده، حتی مسیر زندگی او عوض شود، در چنین موقعیتی، چه حالی به او  دست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اگر راننده با خونسردی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پنج دقیقه دیر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راست  می گوید، شاید به ظاهر، پنج دقیقه زمان زیادی نباشد، ولی همین زمان ساده و  به ظاهر کم ارزش، باعث اتفاقی ناگوار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کسی سر جلسه کنکور، حواس دیگری را پرت کند و باعث شود تمرکز و روحیۀ او به هم بریزد و نتواند از پس امتحان بر بیاید و بدین ترتیب، آیندۀ او دستخوش تغییر شود؛ یا مثلاً بیمار اورژانسی که باید در مدت کوتاهی به بیمارستان برسد، ولی یک راننده به آمبولانس راه</w:t>
      </w:r>
    </w:p>
    <w:p>
      <w:pPr>
        <w:pStyle w:val="BookText"/>
        <w:rPr/>
      </w:pPr>
      <w:r>
        <w:rPr>
          <w:rFonts w:ascii="IRNazanin" w:hAnsi="IRNazanin" w:eastAsia="IRNazanin"/>
          <w:color w:val="111111"/>
          <w:sz w:val="28"/>
          <w:sz w:val="28"/>
          <w:szCs w:val="28"/>
          <w:rtl w:val="true"/>
          <w:lang w:bidi="fa-IR"/>
        </w:rPr>
        <w:t xml:space="preserve">ندهد و باعث از بین رفتن جان انسانی شود؛ آیا نسبت به این گونه موارد به ظاهر ساده و کوچک،  می توان به سادگی عبور کرد و بی تفاوت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شما هم مثل همۀ انسانهای عاقل و با ذکاوت، جواب منفی خواهید داد؛ زیرا کوچکی کار،دلیل بی ارزشی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میخی از نعلی کنده شد و نعلی از پای اسبی کنده شد و اسب پایش پیچ خورد، اسب زمین خورد، سرداری بر زمین افتاد، جنگی مغلوبه شد،</w:t>
      </w:r>
    </w:p>
    <w:p>
      <w:pPr>
        <w:pStyle w:val="BookText"/>
        <w:rPr/>
      </w:pPr>
      <w:r>
        <w:rPr>
          <w:rFonts w:ascii="IRNazanin" w:hAnsi="IRNazanin" w:eastAsia="IRNazanin"/>
          <w:color w:val="111111"/>
          <w:sz w:val="28"/>
          <w:sz w:val="28"/>
          <w:szCs w:val="28"/>
          <w:rtl w:val="true"/>
          <w:lang w:bidi="fa-IR"/>
        </w:rPr>
        <w:t>مردانی کشته شدند و کشوری تاراج 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نعلبند میخ را محکم می زد، هیچکدام از این اتفاقات نمی افتاد؛ البته نعلبند بیچاره هیچ  وقت فکر نمی کرد یک سهل انگاری کوچک، چنین اتفاقات تلخ و شومی در پی داشته باشد</w:t>
      </w:r>
      <w:r>
        <w:rPr>
          <w:rFonts w:eastAsia="IRNazanin" w:cs="IRNazanin"/>
          <w:color w:val="111111"/>
          <w:sz w:val="28"/>
          <w:szCs w:val="28"/>
          <w:rtl w:val="true"/>
          <w:lang w:bidi="fa-IR"/>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5" w:name="pg13543_172157"/>
      <w:bookmarkStart w:id="876" w:name="pg13543_172157"/>
      <w:bookmarkEnd w:id="876"/>
    </w:p>
    <w:p>
      <w:pPr>
        <w:pStyle w:val="Heading2"/>
        <w:numPr>
          <w:ilvl w:val="1"/>
          <w:numId w:val="1"/>
        </w:numPr>
        <w:rPr/>
      </w:pPr>
      <w:bookmarkStart w:id="877" w:name="pg13543_172157"/>
      <w:bookmarkStart w:id="878" w:name="__RefHeading___Toc1448226_1934241801"/>
      <w:bookmarkStart w:id="879" w:name="_Toc342"/>
      <w:bookmarkEnd w:id="877"/>
      <w:bookmarkEnd w:id="878"/>
      <w:r>
        <w:rPr>
          <w:rtl w:val="true"/>
        </w:rPr>
        <w:t>درس هفدهم</w:t>
      </w:r>
      <w:r>
        <w:rPr>
          <w:rtl w:val="true"/>
        </w:rPr>
        <w:t>:</w:t>
      </w:r>
      <w:r>
        <w:rPr>
          <w:rtl w:val="true"/>
        </w:rPr>
        <w:t>حرکت آهسته</w:t>
      </w:r>
      <w:bookmarkEnd w:id="879"/>
    </w:p>
    <w:p>
      <w:pPr>
        <w:pStyle w:val="Heading3"/>
        <w:numPr>
          <w:ilvl w:val="2"/>
          <w:numId w:val="1"/>
        </w:numPr>
        <w:rPr/>
      </w:pPr>
      <w:bookmarkStart w:id="880" w:name="__RefHeading___Toc1448228_1934241801"/>
      <w:bookmarkStart w:id="881" w:name="_Toc343"/>
      <w:bookmarkEnd w:id="880"/>
      <w:r>
        <w:rPr>
          <w:rtl w:val="true"/>
        </w:rPr>
        <w:t>بهانه ارتباط</w:t>
      </w:r>
      <w:bookmarkEnd w:id="881"/>
    </w:p>
    <w:p>
      <w:pPr>
        <w:pStyle w:val="BookText"/>
        <w:rPr/>
      </w:pPr>
      <w:r>
        <w:rPr>
          <w:rFonts w:ascii="IRNazanin" w:hAnsi="IRNazanin" w:eastAsia="IRNazanin"/>
          <w:color w:val="111111"/>
          <w:sz w:val="28"/>
          <w:sz w:val="28"/>
          <w:szCs w:val="28"/>
          <w:rtl w:val="true"/>
          <w:lang w:bidi="fa-IR"/>
        </w:rPr>
        <w:t>در ابتدای جلسه، مبلغ گرامی چند نفر که توانایی اجرای نمایش دارند و علاقه مند به اجرای آن هستند را انتخاب کرده و متنی را به هر کدام از آنان داده و از آنها می خواهد که متن را به صورت حرکت آهسته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انتخاب دانش آموزان، به بازیگر منتخب جایزه اهدا</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متن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با سرعت زیاد و صحبت با تلفن همراه و تصادف و خوردن سر به شیشه  ماشین</w:t>
      </w:r>
    </w:p>
    <w:p>
      <w:pPr>
        <w:pStyle w:val="BookText"/>
        <w:rPr/>
      </w:pPr>
      <w:r>
        <w:rPr>
          <w:rFonts w:ascii="IRNazanin" w:hAnsi="IRNazanin" w:eastAsia="IRNazanin"/>
          <w:color w:val="111111"/>
          <w:sz w:val="28"/>
          <w:sz w:val="28"/>
          <w:szCs w:val="28"/>
          <w:rtl w:val="true"/>
          <w:lang w:bidi="fa-IR"/>
        </w:rPr>
        <w:t>متن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دست به یقه شدن، ضربه زدن به حریف با سر و خوردن مشت به  صورت و کج شدن شدن و کشیدن صورت به عقب با حرکت آهسته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توپ سانتر شده، ضربه با سر و گل شدن توپ، خوشحالی بازیکن و  اعلام آفساید و ناراحتی و افسوس بازیکن زننده گل</w:t>
      </w:r>
      <w:r>
        <w:rPr>
          <w:rFonts w:eastAsia="IRNazanin" w:cs="IRNazanin"/>
          <w:color w:val="111111"/>
          <w:sz w:val="28"/>
          <w:szCs w:val="28"/>
          <w:rtl w:val="true"/>
          <w:lang w:bidi="fa-IR"/>
        </w:rPr>
        <w:t xml:space="preserve">.... </w:t>
      </w:r>
      <w:bookmarkStart w:id="882" w:name="pg13543_172158"/>
    </w:p>
    <w:p>
      <w:pPr>
        <w:pStyle w:val="Heading3"/>
        <w:numPr>
          <w:ilvl w:val="2"/>
          <w:numId w:val="1"/>
        </w:numPr>
        <w:rPr/>
      </w:pPr>
      <w:bookmarkStart w:id="883" w:name="__RefHeading___Toc1448230_1934241801"/>
      <w:bookmarkStart w:id="884" w:name="_Toc344"/>
      <w:bookmarkEnd w:id="882"/>
      <w:bookmarkEnd w:id="883"/>
      <w:r>
        <w:rPr>
          <w:rtl w:val="true"/>
        </w:rPr>
        <w:t>تبیین متن و محتوا</w:t>
      </w:r>
      <w:bookmarkEnd w:id="884"/>
    </w:p>
    <w:p>
      <w:pPr>
        <w:pStyle w:val="Heading4"/>
        <w:numPr>
          <w:ilvl w:val="3"/>
          <w:numId w:val="1"/>
        </w:numPr>
        <w:rPr/>
      </w:pPr>
      <w:bookmarkStart w:id="885" w:name="__RefHeading___Toc1448232_1934241801"/>
      <w:bookmarkStart w:id="886" w:name="_Toc345"/>
      <w:bookmarkEnd w:id="885"/>
      <w:r>
        <w:rPr>
          <w:rtl w:val="true"/>
        </w:rPr>
        <w:t>اشاره</w:t>
      </w:r>
      <w:bookmarkEnd w:id="886"/>
    </w:p>
    <w:p>
      <w:pPr>
        <w:pStyle w:val="BookText"/>
        <w:rPr/>
      </w:pPr>
      <w:r>
        <w:rPr>
          <w:rFonts w:ascii="IRNazanin" w:hAnsi="IRNazanin" w:eastAsia="IRNazanin"/>
          <w:color w:val="111111"/>
          <w:sz w:val="28"/>
          <w:sz w:val="28"/>
          <w:szCs w:val="28"/>
          <w:rtl w:val="true"/>
          <w:lang w:bidi="fa-IR"/>
        </w:rPr>
        <w:t>یکی از چیزهای رایج در مسابقات ورزشی، بازبینی فیلم و نمایش حرکات آهسته است که در این صورت اگرچه در حرکت عادی شاید کسی متوجه خطا و اشتباه و یا شدت برخورد و خطا بودن یا نبودن، گل شدن یا نشدن و مانند آن نشده باشد، ولی بازبینی فیلم، چرایی و واقعی بودن</w:t>
      </w:r>
    </w:p>
    <w:p>
      <w:pPr>
        <w:pStyle w:val="BookText"/>
        <w:rPr/>
      </w:pPr>
      <w:r>
        <w:rPr>
          <w:rFonts w:ascii="IRNazanin" w:hAnsi="IRNazanin" w:eastAsia="IRNazanin"/>
          <w:color w:val="111111"/>
          <w:sz w:val="28"/>
          <w:sz w:val="28"/>
          <w:szCs w:val="28"/>
          <w:rtl w:val="true"/>
          <w:lang w:bidi="fa-IR"/>
        </w:rPr>
        <w:t>یا نبودن آن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امروزه در مسابقات والیبال ویدئو چک گذاشته اند و با چک  و مرور دوباره حرکت، درست یا اشتباه بودن تصمیم داور را بررسی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هم در مسیر زندگی دچار اشتباهات و خطاهایی می شوند که باعث ایجاد بن بست و گرفتاری در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خیلی ها موقع گرفتاری، بیماری، قبول نشدن دعاها و مانند آن، زبان به شکایت می گشایند و حتی نسبت به خدا بدبین شده، قهر و اعتراض هم می کنند، ولی با بازبینی رفتارهای گذشته و مشاهده حرکت اسلوموشن</w:t>
      </w:r>
      <w:r>
        <w:rPr>
          <w:rStyle w:val="FootnoteAnchor"/>
          <w:rtl w:val="true"/>
        </w:rPr>
        <w:footnoteReference w:id="282"/>
      </w:r>
      <w:r>
        <w:rPr>
          <w:rFonts w:ascii="IRNazanin" w:hAnsi="IRNazanin" w:eastAsia="IRNazanin"/>
          <w:color w:val="111111"/>
          <w:sz w:val="28"/>
          <w:sz w:val="28"/>
          <w:szCs w:val="28"/>
          <w:rtl w:val="true"/>
          <w:lang w:bidi="fa-IR"/>
        </w:rPr>
        <w:t>یا همان حرکت آهسته و به تصویر</w:t>
      </w:r>
    </w:p>
    <w:p>
      <w:pPr>
        <w:pStyle w:val="BookText"/>
        <w:rPr/>
      </w:pPr>
      <w:r>
        <w:rPr>
          <w:rFonts w:ascii="IRNazanin" w:hAnsi="IRNazanin" w:eastAsia="IRNazanin"/>
          <w:color w:val="111111"/>
          <w:sz w:val="28"/>
          <w:sz w:val="28"/>
          <w:szCs w:val="28"/>
          <w:rtl w:val="true"/>
          <w:lang w:bidi="fa-IR"/>
        </w:rPr>
        <w:t>کشیده شدن دوباره فیلم زندگی، اشتباهات زیاد و رفتارهای ناپسند و زشتی که انسان انجام داده</w:t>
      </w:r>
    </w:p>
    <w:p>
      <w:pPr>
        <w:pStyle w:val="BookText"/>
        <w:rPr/>
      </w:pPr>
      <w:r>
        <w:rPr>
          <w:rFonts w:ascii="IRNazanin" w:hAnsi="IRNazanin" w:eastAsia="IRNazanin"/>
          <w:color w:val="111111"/>
          <w:sz w:val="28"/>
          <w:sz w:val="28"/>
          <w:szCs w:val="28"/>
          <w:rtl w:val="true"/>
          <w:lang w:bidi="fa-IR"/>
        </w:rPr>
        <w:t>است، برایش روشن می شود و گرفتن کارت زرد یا قرمز الهی را حق خود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به بازبینی تعدادی از عواملی که باعث ایجاد بن بست و گره در زندگی می شود  می ردازیم و مواردی از آن را بررسی می کنیم</w:t>
      </w:r>
      <w:r>
        <w:rPr>
          <w:rFonts w:eastAsia="IRNazanin" w:cs="IRNazanin"/>
          <w:color w:val="111111"/>
          <w:sz w:val="28"/>
          <w:szCs w:val="28"/>
          <w:rtl w:val="true"/>
          <w:lang w:bidi="fa-IR"/>
        </w:rPr>
        <w:t>.</w:t>
      </w:r>
    </w:p>
    <w:p>
      <w:pPr>
        <w:pStyle w:val="Heading4"/>
        <w:numPr>
          <w:ilvl w:val="3"/>
          <w:numId w:val="1"/>
        </w:numPr>
        <w:rPr/>
      </w:pPr>
      <w:bookmarkStart w:id="887" w:name="__RefHeading___Toc1448234_1934241801"/>
      <w:bookmarkStart w:id="888" w:name="_Toc346"/>
      <w:bookmarkEnd w:id="887"/>
      <w:r>
        <w:rPr>
          <w:rtl w:val="true"/>
        </w:rPr>
        <w:t>حرکت آهسته اول</w:t>
      </w:r>
      <w:r>
        <w:rPr>
          <w:rtl w:val="true"/>
        </w:rPr>
        <w:t xml:space="preserve">: </w:t>
      </w:r>
      <w:r>
        <w:rPr>
          <w:rtl w:val="true"/>
        </w:rPr>
        <w:t>گناه</w:t>
      </w:r>
      <w:bookmarkEnd w:id="888"/>
    </w:p>
    <w:p>
      <w:pPr>
        <w:pStyle w:val="Heading5"/>
        <w:numPr>
          <w:ilvl w:val="4"/>
          <w:numId w:val="1"/>
        </w:numPr>
        <w:rPr/>
      </w:pPr>
      <w:bookmarkStart w:id="889" w:name="__RefHeading___Toc1448236_1934241801"/>
      <w:bookmarkStart w:id="890" w:name="_Toc347"/>
      <w:bookmarkEnd w:id="889"/>
      <w:r>
        <w:rPr>
          <w:rtl w:val="true"/>
        </w:rPr>
        <w:t>اشاره</w:t>
      </w:r>
      <w:bookmarkEnd w:id="890"/>
    </w:p>
    <w:p>
      <w:pPr>
        <w:pStyle w:val="BookText"/>
        <w:rPr/>
      </w:pPr>
      <w:r>
        <w:rPr>
          <w:rFonts w:ascii="IRNazanin" w:hAnsi="IRNazanin" w:eastAsia="IRNazanin"/>
          <w:color w:val="111111"/>
          <w:sz w:val="28"/>
          <w:sz w:val="28"/>
          <w:szCs w:val="28"/>
          <w:rtl w:val="true"/>
          <w:lang w:bidi="fa-IR"/>
        </w:rPr>
        <w:t>برخی اوقات نوجوان عصبی و پرخاشگر، بی حوصله و کلافه است، بدبیاری های زیادی برایش پیش می آید، احساس می کند درسها را خوب نمی فهمد، پدر و مادرش مدام به او گیر می دهند، از ظاهر خود ناراضی است، حال نماز و قرآن خواندن ندارد، هرچه دعا می کند  مستجاب نمی شود، و</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حرکت آهسته زندگی او پخش می شود، واقعیاتی روشن می شود که بسیاری از آنها قابل </w:t>
      </w:r>
      <w:bookmarkStart w:id="891" w:name="pg13543_172159"/>
    </w:p>
    <w:p>
      <w:pPr>
        <w:pStyle w:val="BookText"/>
        <w:rPr/>
      </w:pPr>
      <w:bookmarkEnd w:id="891"/>
      <w:r>
        <w:rPr>
          <w:rFonts w:ascii="IRNazanin" w:hAnsi="IRNazanin" w:eastAsia="IRNazanin"/>
          <w:color w:val="111111"/>
          <w:sz w:val="28"/>
          <w:sz w:val="28"/>
          <w:szCs w:val="28"/>
          <w:rtl w:val="true"/>
          <w:lang w:bidi="fa-IR"/>
        </w:rPr>
        <w:t>گفتن نیست؛ به ویژه وقتی که خلوتها مورد بررسی قرار بگیرند و لحظه های تنهایی او مورد  بازبینی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نوجوانها مبتلا به عادتهای آلوده و گناهانی مانند خودارضایی و چشم چرانی، گوش دادن به موسیقی حرام و مانند آن هستند که هم باعث ناراحتی های جسمی و روحی برای آنان می شود و هم باعث ناراحتی و کارت زرد خدا می شود و در صورت تکرار آن، چه بسا کارت قرمز</w:t>
      </w:r>
    </w:p>
    <w:p>
      <w:pPr>
        <w:pStyle w:val="BookText"/>
        <w:rPr/>
      </w:pPr>
      <w:r>
        <w:rPr>
          <w:rFonts w:ascii="IRNazanin" w:hAnsi="IRNazanin" w:eastAsia="IRNazanin"/>
          <w:color w:val="111111"/>
          <w:sz w:val="28"/>
          <w:sz w:val="28"/>
          <w:szCs w:val="28"/>
          <w:rtl w:val="true"/>
          <w:lang w:bidi="fa-IR"/>
        </w:rPr>
        <w:t>هم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باور کنیم که دوری از خدا و انجام گناه، آرامش انسان را بر هم می ریزد و ریتم زندگی را با مشکل مواجه می کند؛ به گونه ای که دیگر حال و حوصله خودش را هم ندارد،  چه برسد به دیگران</w:t>
      </w:r>
      <w:r>
        <w:rPr>
          <w:rFonts w:eastAsia="IRNazanin" w:cs="IRNazanin"/>
          <w:color w:val="111111"/>
          <w:sz w:val="28"/>
          <w:szCs w:val="28"/>
          <w:rtl w:val="true"/>
          <w:lang w:bidi="fa-IR"/>
        </w:rPr>
        <w:t>!</w:t>
      </w:r>
    </w:p>
    <w:p>
      <w:pPr>
        <w:pStyle w:val="Heading5"/>
        <w:numPr>
          <w:ilvl w:val="4"/>
          <w:numId w:val="1"/>
        </w:numPr>
        <w:rPr/>
      </w:pPr>
      <w:bookmarkStart w:id="892" w:name="__RefHeading___Toc1448238_1934241801"/>
      <w:bookmarkStart w:id="893" w:name="_Toc348"/>
      <w:bookmarkEnd w:id="892"/>
      <w:r>
        <w:rPr>
          <w:rtl w:val="true"/>
        </w:rPr>
        <w:t>چه باید کرد؟</w:t>
      </w:r>
      <w:bookmarkEnd w:id="893"/>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می تواند تیتر راهکارها را به صورت اشاره در تابلو یادداشت نماید و  توضیح کوتاهی ارائه کند</w:t>
      </w:r>
      <w:r>
        <w:rPr>
          <w:rFonts w:eastAsia="IRNazanin" w:cs="IRNazanin"/>
          <w:color w:val="111111"/>
          <w:sz w:val="28"/>
          <w:szCs w:val="28"/>
          <w:rtl w:val="true"/>
          <w:lang w:bidi="fa-IR"/>
        </w:rPr>
        <w:t>.</w:t>
      </w:r>
    </w:p>
    <w:p>
      <w:pPr>
        <w:pStyle w:val="Heading5"/>
        <w:numPr>
          <w:ilvl w:val="4"/>
          <w:numId w:val="1"/>
        </w:numPr>
        <w:rPr/>
      </w:pPr>
      <w:bookmarkStart w:id="894" w:name="__RefHeading___Toc1448240_1934241801"/>
      <w:bookmarkStart w:id="895" w:name="_Toc349"/>
      <w:bookmarkEnd w:id="894"/>
      <w:r>
        <w:rPr>
          <w:rtl w:val="true"/>
        </w:rPr>
        <w:t>گول نخورید؛</w:t>
      </w:r>
      <w:bookmarkEnd w:id="895"/>
    </w:p>
    <w:p>
      <w:pPr>
        <w:pStyle w:val="BookText"/>
        <w:rPr/>
      </w:pPr>
      <w:r>
        <w:rPr>
          <w:rFonts w:ascii="IRNazanin" w:hAnsi="IRNazanin" w:eastAsia="IRNazanin"/>
          <w:color w:val="111111"/>
          <w:sz w:val="28"/>
          <w:sz w:val="28"/>
          <w:szCs w:val="28"/>
          <w:rtl w:val="true"/>
          <w:lang w:bidi="fa-IR"/>
        </w:rPr>
        <w:t>نوجوان باهوش و عاقل، نباید فریب حرفها و دروغهایی که درباره بی ضرر بودن آن می گویند  را باور کند</w:t>
      </w:r>
      <w:r>
        <w:rPr>
          <w:rFonts w:eastAsia="IRNazanin" w:cs="IRNazanin"/>
          <w:color w:val="111111"/>
          <w:sz w:val="28"/>
          <w:szCs w:val="28"/>
          <w:rtl w:val="true"/>
          <w:lang w:bidi="fa-IR"/>
        </w:rPr>
        <w:t>.</w:t>
      </w:r>
    </w:p>
    <w:p>
      <w:pPr>
        <w:pStyle w:val="Heading5"/>
        <w:numPr>
          <w:ilvl w:val="4"/>
          <w:numId w:val="1"/>
        </w:numPr>
        <w:rPr/>
      </w:pPr>
      <w:bookmarkStart w:id="896" w:name="__RefHeading___Toc1448242_1934241801"/>
      <w:bookmarkStart w:id="897" w:name="_Toc350"/>
      <w:bookmarkEnd w:id="896"/>
      <w:r>
        <w:rPr>
          <w:rtl w:val="true"/>
        </w:rPr>
        <w:t>تقویت اراده؛</w:t>
      </w:r>
      <w:bookmarkEnd w:id="897"/>
    </w:p>
    <w:p>
      <w:pPr>
        <w:pStyle w:val="BookText"/>
        <w:rPr/>
      </w:pPr>
      <w:r>
        <w:rPr>
          <w:rFonts w:ascii="IRNazanin" w:hAnsi="IRNazanin" w:eastAsia="IRNazanin"/>
          <w:color w:val="111111"/>
          <w:sz w:val="28"/>
          <w:sz w:val="28"/>
          <w:szCs w:val="28"/>
          <w:rtl w:val="true"/>
          <w:lang w:bidi="fa-IR"/>
        </w:rPr>
        <w:t>کلید اصلی این کار، داشتن اراده قوی و عزم بر ترک گناه است، چون تا خودش نخواهد و مقدمات را فراهم نکند، به گناه مبتلا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فلانی مبتلا به انحراف جنسی شده و از خود هیچ اراده ای ندارد، حضرت با عصبانیت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در جمع و  پیش چشم دیگران هم حاضر است چنین کاری را انجام دهد؟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bookmarkStart w:id="898" w:name="pg13543_172160"/>
    </w:p>
    <w:p>
      <w:pPr>
        <w:pStyle w:val="BookText"/>
        <w:rPr/>
      </w:pPr>
      <w:bookmarkEnd w:id="898"/>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معلوم می شود به اراده و اختیار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خودش بخواهد، این  اراده را دارد که ترک نماید</w:t>
      </w:r>
      <w:r>
        <w:rPr>
          <w:rFonts w:eastAsia="IRNazanin" w:cs="IRNazanin"/>
          <w:color w:val="111111"/>
          <w:sz w:val="28"/>
          <w:szCs w:val="28"/>
          <w:rtl w:val="true"/>
          <w:lang w:bidi="fa-IR"/>
        </w:rPr>
        <w:t xml:space="preserve">. </w:t>
      </w:r>
      <w:r>
        <w:rPr>
          <w:rStyle w:val="FootnoteAnchor"/>
          <w:rtl w:val="true"/>
        </w:rPr>
        <w:footnoteReference w:id="283"/>
      </w:r>
    </w:p>
    <w:p>
      <w:pPr>
        <w:pStyle w:val="Heading5"/>
        <w:numPr>
          <w:ilvl w:val="4"/>
          <w:numId w:val="1"/>
        </w:numPr>
        <w:rPr/>
      </w:pPr>
      <w:bookmarkStart w:id="899" w:name="__RefHeading___Toc1448244_1934241801"/>
      <w:bookmarkStart w:id="900" w:name="_Toc351"/>
      <w:bookmarkEnd w:id="899"/>
      <w:r>
        <w:rPr>
          <w:rtl w:val="true"/>
        </w:rPr>
        <w:t>خدا می بیند؛</w:t>
      </w:r>
      <w:bookmarkEnd w:id="900"/>
    </w:p>
    <w:p>
      <w:pPr>
        <w:pStyle w:val="BookText"/>
        <w:rPr/>
      </w:pPr>
      <w:r>
        <w:rPr>
          <w:rFonts w:ascii="IRNazanin" w:hAnsi="IRNazanin" w:eastAsia="IRNazanin"/>
          <w:color w:val="111111"/>
          <w:sz w:val="28"/>
          <w:sz w:val="28"/>
          <w:szCs w:val="28"/>
          <w:rtl w:val="true"/>
          <w:lang w:bidi="fa-IR"/>
        </w:rPr>
        <w:t>فراموش نکنیم که خدا همه لحظه ها و تصاویر زندگی را می بیند و بر خلوتها و آشکارهای ما  آگاهی و نظارت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خَلَوَاتُکُمْ عِیَانُهُ ؛ خلوت های شما بر خداوند آشکار است</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901" w:name="__RefHeading___Toc1448246_1934241801"/>
      <w:bookmarkStart w:id="902" w:name="_Toc352"/>
      <w:bookmarkEnd w:id="901"/>
      <w:r>
        <w:rPr>
          <w:rtl w:val="true"/>
        </w:rPr>
        <w:t>حرکت آهسته دوم</w:t>
      </w:r>
      <w:r>
        <w:rPr>
          <w:rtl w:val="true"/>
        </w:rPr>
        <w:t xml:space="preserve">: </w:t>
      </w:r>
      <w:r>
        <w:rPr>
          <w:rtl w:val="true"/>
        </w:rPr>
        <w:t>بی احترامی به والدین</w:t>
      </w:r>
      <w:bookmarkEnd w:id="902"/>
    </w:p>
    <w:p>
      <w:pPr>
        <w:pStyle w:val="BookText"/>
        <w:rPr/>
      </w:pPr>
      <w:r>
        <w:rPr>
          <w:rFonts w:ascii="IRNazanin" w:hAnsi="IRNazanin" w:eastAsia="IRNazanin"/>
          <w:color w:val="111111"/>
          <w:sz w:val="28"/>
          <w:sz w:val="28"/>
          <w:szCs w:val="28"/>
          <w:rtl w:val="true"/>
          <w:lang w:bidi="fa-IR"/>
        </w:rPr>
        <w:t>شاید برای شما نیز اتفاق افتاده باشد که برخی زمان ها، انسان دچار سردرگمی و تحیر می شود، درس را خوب نمی فهمد، احساس کسالت و بی حالی می کند، بی حوصله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 ها نیز اتفاق می افتد که فرد، با اینکه فرصت مرور دقیق و کامل درسها را نیافته و تنها موفق به مطالعه تنها قسمت هایی از کتاب شده بود، اما از قضا، سؤال های ورقه ی امتحان، از همان</w:t>
      </w:r>
    </w:p>
    <w:p>
      <w:pPr>
        <w:pStyle w:val="BookText"/>
        <w:rPr/>
      </w:pPr>
      <w:r>
        <w:rPr>
          <w:rFonts w:ascii="IRNazanin" w:hAnsi="IRNazanin" w:eastAsia="IRNazanin"/>
          <w:color w:val="111111"/>
          <w:sz w:val="28"/>
          <w:sz w:val="28"/>
          <w:szCs w:val="28"/>
          <w:rtl w:val="true"/>
          <w:lang w:bidi="fa-IR"/>
        </w:rPr>
        <w:t>قسمت هایی بود که او آمادگی پاسخ به آنها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راحتی از امتحان سربلند و موفق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در طول زندگی، کارها برایشان به راحتی انجام می شود و همه چیز انگار برایشان مهیا  شده و فقط منتظر اقدام او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همه، اتفاقی و از روی خوش شانسی و بدشانسی است؟</w:t>
      </w:r>
    </w:p>
    <w:p>
      <w:pPr>
        <w:pStyle w:val="BookText"/>
        <w:rPr/>
      </w:pPr>
      <w:r>
        <w:rPr>
          <w:rFonts w:ascii="IRNazanin" w:hAnsi="IRNazanin" w:eastAsia="IRNazanin"/>
          <w:color w:val="111111"/>
          <w:sz w:val="28"/>
          <w:sz w:val="28"/>
          <w:szCs w:val="28"/>
          <w:rtl w:val="true"/>
          <w:lang w:bidi="fa-IR"/>
        </w:rPr>
        <w:t>بی شک جواب منفی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 چیزها، ریشه در کارهای قبلی انسان دارد که یکی از آنها، رضایت مندی و یا </w:t>
      </w:r>
    </w:p>
    <w:p>
      <w:pPr>
        <w:pStyle w:val="BookText"/>
        <w:rPr/>
      </w:pPr>
      <w:r>
        <w:rPr>
          <w:rFonts w:ascii="IRNazanin" w:hAnsi="IRNazanin" w:eastAsia="IRNazanin"/>
          <w:color w:val="111111"/>
          <w:sz w:val="28"/>
          <w:sz w:val="28"/>
          <w:szCs w:val="28"/>
          <w:rtl w:val="true"/>
          <w:lang w:bidi="fa-IR"/>
        </w:rPr>
        <w:t>نارضایتی پدر و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که باعث ناراحتی پدر و مادرش شده است، نباید هم درس را خوب بفهمد، نباید همه چیز بر طبق روال عادی پیش برود، که اگر این گونه باشد، جای شک و پرسش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طرف مقابل، کسی که رضایت پدر و مادر را همراه خود دارد، در کارها سربلند و موفق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یکی از عوامل معنوی موفقیت انسان، همین رضایت و خرسندی پدر و مادر است که با جلب رضایت آنان، دعای خیرشان بدرقه راه انسان و عاملی مهم و کلیدی در موفقیت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نیز فرزندی که نارضایتی پدر و مادر را با خود به همراه داشته باشد،</w:t>
      </w:r>
    </w:p>
    <w:p>
      <w:pPr>
        <w:pStyle w:val="BookText"/>
        <w:rPr/>
      </w:pPr>
      <w:r>
        <w:rPr>
          <w:rFonts w:ascii="IRNazanin" w:hAnsi="IRNazanin" w:eastAsia="IRNazanin"/>
          <w:color w:val="111111"/>
          <w:sz w:val="28"/>
          <w:sz w:val="28"/>
          <w:szCs w:val="28"/>
          <w:rtl w:val="true"/>
          <w:lang w:bidi="fa-IR"/>
        </w:rPr>
        <w:t xml:space="preserve">زندگی او به سختی خواهد گذشت و چه بسا در کسب موفقیت ها ناکام بماند، که یکی از دلایل آن این است که پدر و مادری که از فرزند خود آزار ببینند و از او ناراضی باشند، خواه ناخواه او را نفرین خواهند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 زبان دل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والدین هم قطعاً مستجاب خواهد شد،</w:t>
      </w:r>
    </w:p>
    <w:p>
      <w:pPr>
        <w:pStyle w:val="BookText"/>
        <w:rPr/>
      </w:pPr>
      <w:r>
        <w:rPr>
          <w:rFonts w:ascii="IRNazanin" w:hAnsi="IRNazanin" w:eastAsia="IRNazanin"/>
          <w:color w:val="111111"/>
          <w:sz w:val="28"/>
          <w:sz w:val="28"/>
          <w:szCs w:val="28"/>
          <w:rtl w:val="true"/>
          <w:lang w:bidi="fa-IR"/>
        </w:rPr>
        <w:t xml:space="preserve">همانگونه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نفرین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کنید؛ زیرا به طور حتم به هدف اجابت خواهد نشست و  تأثیر نفرین آنها، از شمشیر برنده تر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مردی در خراسان به شغل رانندگی مشغول بود و از این راه، گذران عمر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جهت مالی در مضیقه ی شدیدی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تصادفی ناخواسته، ماشین او کاملاً از بین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 همه اتفاق های بد برای تو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نفرین مادر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ثروتمندترین افراد مشهد بودم، اما ثروتم مرا مغرور کرده بود، به گونه ای که با چند دختر ازدواج می کردم و پس از مدتی آنها را طلاق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مرا از این  کار نهی می کرد اما من توجهی نمی کردم</w:t>
      </w:r>
      <w:r>
        <w:rPr>
          <w:rFonts w:eastAsia="IRNazanin" w:cs="IRNazanin"/>
          <w:color w:val="111111"/>
          <w:sz w:val="28"/>
          <w:szCs w:val="28"/>
          <w:rtl w:val="true"/>
          <w:lang w:bidi="fa-IR"/>
        </w:rPr>
        <w:t xml:space="preserve">. </w:t>
      </w:r>
      <w:bookmarkStart w:id="903" w:name="pg13543_172162"/>
    </w:p>
    <w:p>
      <w:pPr>
        <w:pStyle w:val="BookText"/>
        <w:rPr/>
      </w:pPr>
      <w:bookmarkEnd w:id="903"/>
      <w:r>
        <w:rPr>
          <w:rFonts w:ascii="IRNazanin" w:hAnsi="IRNazanin" w:eastAsia="IRNazanin"/>
          <w:color w:val="111111"/>
          <w:sz w:val="28"/>
          <w:sz w:val="28"/>
          <w:szCs w:val="28"/>
          <w:rtl w:val="true"/>
          <w:lang w:bidi="fa-IR"/>
        </w:rPr>
        <w:t>تا اینکه مرتبه ی آخر، با دختری ازدواج کردم و همانند موارد قبلی تصمیم گرفتم که او را  طلاق دهم، اما مادرم به شدت مخالفت کرد و مرا سرزنش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عصبانی بودم و او را سدّ ی در برابر خواهش های خودم می دیدم، به جای گوش دادن به نصیحت های خیرخواهانه ی او، او را به باد کتک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کارهای من دخالت می کنی؟</w:t>
      </w:r>
    </w:p>
    <w:p>
      <w:pPr>
        <w:pStyle w:val="BookText"/>
        <w:rPr/>
      </w:pPr>
      <w:r>
        <w:rPr>
          <w:rFonts w:ascii="IRNazanin" w:hAnsi="IRNazanin" w:eastAsia="IRNazanin"/>
          <w:color w:val="111111"/>
          <w:sz w:val="28"/>
          <w:sz w:val="28"/>
          <w:szCs w:val="28"/>
          <w:rtl w:val="true"/>
          <w:lang w:bidi="fa-IR"/>
        </w:rPr>
        <w:t>در این هنگام او مرا نفرین کرد و همه ی بدبختی های من از همان وقت 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در خواب دیدم که تمام بدنم را شپش فرا گرفته، با وحشت از خواب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گوشی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که آن کشتی ای که از خارج به طرف  ایران می آمد، تمام اموالش و از جمله اموال من که در واقع تمام دارایی ام بود، غرق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زود خبر ورشکستگی ام همه جا پخش شد و طلبکارها به سوی من هجوم آوردند وهمه ی دار و ندارم را بردند، که به  گونه ای  به نان شبم محتاج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زحمت و قرض، یک ماشین سواری قدیمی خریدم تا به اصطلاح اموراتم را با آن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نفرین مادر همچنان رهایم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ماشینم پنچر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خیابان پارک کردم و رفتم داخل مغازه آپاراتی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تانکر  بزرگی آمد و ماشینم را له کرد و کمی جلوتر توقف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معلوم شد که راننده ی تانکر قبل از رسیدن به ماشین من، سکته ی قلبی کرده و پشت فرمان بیهوش بوده و پس از له کردن ماشین من، بر اثر ضربه ی فرمان به هوش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فقط مأموریت داشته که به من ضرر برساند</w:t>
      </w:r>
      <w:r>
        <w:rPr>
          <w:rFonts w:eastAsia="IRNazanin" w:cs="IRNazanin"/>
          <w:color w:val="111111"/>
          <w:sz w:val="28"/>
          <w:szCs w:val="28"/>
          <w:rtl w:val="true"/>
          <w:lang w:bidi="fa-IR"/>
        </w:rPr>
        <w:t xml:space="preserve">». </w:t>
      </w:r>
      <w:r>
        <w:rPr>
          <w:rStyle w:val="FootnoteAnchor"/>
          <w:rtl w:val="true"/>
        </w:rPr>
        <w:footnoteReference w:id="286"/>
      </w:r>
    </w:p>
    <w:p>
      <w:pPr>
        <w:pStyle w:val="Heading4"/>
        <w:numPr>
          <w:ilvl w:val="3"/>
          <w:numId w:val="1"/>
        </w:numPr>
        <w:rPr/>
      </w:pPr>
      <w:bookmarkStart w:id="904" w:name="__RefHeading___Toc1448248_1934241801"/>
      <w:bookmarkStart w:id="905" w:name="_Toc353"/>
      <w:bookmarkEnd w:id="904"/>
      <w:r>
        <w:rPr>
          <w:rtl w:val="true"/>
        </w:rPr>
        <w:t>حرکت آهسته سوم</w:t>
      </w:r>
      <w:r>
        <w:rPr>
          <w:rtl w:val="true"/>
        </w:rPr>
        <w:t xml:space="preserve">: </w:t>
      </w:r>
      <w:r>
        <w:rPr>
          <w:rtl w:val="true"/>
        </w:rPr>
        <w:t>تنبلی و بی حالی</w:t>
      </w:r>
      <w:bookmarkEnd w:id="90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ویژگی باعث فرار از درس و مطالعه، خوردن های پیوسته و ناسیری، دیر خوابیدن و مشغول شدن به چیزهایی بیهوده دیگری می شود که فقط وقت را تلف می کند و انسان را از </w:t>
      </w:r>
      <w:bookmarkStart w:id="906" w:name="pg13543_172163"/>
    </w:p>
    <w:p>
      <w:pPr>
        <w:pStyle w:val="BookText"/>
        <w:rPr/>
      </w:pPr>
      <w:bookmarkEnd w:id="906"/>
      <w:r>
        <w:rPr>
          <w:rFonts w:ascii="IRNazanin" w:hAnsi="IRNazanin" w:eastAsia="IRNazanin"/>
          <w:color w:val="111111"/>
          <w:sz w:val="28"/>
          <w:sz w:val="28"/>
          <w:szCs w:val="28"/>
          <w:rtl w:val="true"/>
          <w:lang w:bidi="fa-IR"/>
        </w:rPr>
        <w:t>کارهای مهم تر بازمی دارد</w:t>
      </w:r>
      <w:r>
        <w:rPr>
          <w:rFonts w:eastAsia="IRNazanin" w:cs="IRNazanin"/>
          <w:color w:val="111111"/>
          <w:sz w:val="28"/>
          <w:szCs w:val="28"/>
          <w:rtl w:val="true"/>
          <w:lang w:bidi="fa-IR"/>
        </w:rPr>
        <w:t>.</w:t>
      </w:r>
    </w:p>
    <w:p>
      <w:pPr>
        <w:pStyle w:val="Heading4"/>
        <w:numPr>
          <w:ilvl w:val="3"/>
          <w:numId w:val="1"/>
        </w:numPr>
        <w:rPr/>
      </w:pPr>
      <w:bookmarkStart w:id="907" w:name="__RefHeading___Toc1448250_1934241801"/>
      <w:bookmarkStart w:id="908" w:name="_Toc354"/>
      <w:bookmarkEnd w:id="907"/>
      <w:r>
        <w:rPr>
          <w:rtl w:val="true"/>
        </w:rPr>
        <w:t>حرکت آهسته چهارم</w:t>
      </w:r>
      <w:r>
        <w:rPr>
          <w:rtl w:val="true"/>
        </w:rPr>
        <w:t xml:space="preserve">: </w:t>
      </w:r>
      <w:r>
        <w:rPr>
          <w:rtl w:val="true"/>
        </w:rPr>
        <w:t>بدخواهی برای دیگران</w:t>
      </w:r>
      <w:bookmarkEnd w:id="908"/>
    </w:p>
    <w:p>
      <w:pPr>
        <w:pStyle w:val="BookText"/>
        <w:rPr/>
      </w:pPr>
      <w:r>
        <w:rPr>
          <w:rFonts w:ascii="IRNazanin" w:hAnsi="IRNazanin" w:eastAsia="IRNazanin"/>
          <w:color w:val="111111"/>
          <w:sz w:val="28"/>
          <w:sz w:val="28"/>
          <w:szCs w:val="28"/>
          <w:rtl w:val="true"/>
          <w:lang w:bidi="fa-IR"/>
        </w:rPr>
        <w:t>ظرفیت روحی و روانی برخی افراد پایین است و نمی توانند خوشی و موفقیت دیگران را ببینند، از این رو به جای آنکه خودشان را بالا بکشند، سعی می کنند بالا رفته ها را پایین بکشند تا  تلخی احساس شکست را کمتر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 فَسَدَتِ اَلنِّیَّةُ وَقَعَتِ اَلْبَلِیَّة؛ هرگاه نیت فاسد شود، بلا و  گرفتاری پیش می آید</w:t>
      </w:r>
      <w:r>
        <w:rPr>
          <w:rFonts w:eastAsia="IRNazanin" w:cs="IRNazanin"/>
          <w:color w:val="111111"/>
          <w:sz w:val="28"/>
          <w:szCs w:val="28"/>
          <w:rtl w:val="true"/>
          <w:lang w:bidi="fa-IR"/>
        </w:rPr>
        <w:t xml:space="preserve">». </w:t>
      </w:r>
      <w:r>
        <w:rPr>
          <w:rStyle w:val="FootnoteAnchor"/>
          <w:rtl w:val="true"/>
        </w:rPr>
        <w:footnoteReference w:id="287"/>
      </w:r>
    </w:p>
    <w:p>
      <w:pPr>
        <w:pStyle w:val="Heading3"/>
        <w:numPr>
          <w:ilvl w:val="2"/>
          <w:numId w:val="1"/>
        </w:numPr>
        <w:rPr/>
      </w:pPr>
      <w:bookmarkStart w:id="909" w:name="__RefHeading___Toc1448252_1934241801"/>
      <w:bookmarkStart w:id="910" w:name="_Toc355"/>
      <w:bookmarkEnd w:id="909"/>
      <w:r>
        <w:rPr>
          <w:rtl w:val="true"/>
        </w:rPr>
        <w:t>پیامهای کاربردی تربیتی</w:t>
      </w:r>
      <w:bookmarkEnd w:id="910"/>
    </w:p>
    <w:p>
      <w:pPr>
        <w:pStyle w:val="Heading4"/>
        <w:numPr>
          <w:ilvl w:val="3"/>
          <w:numId w:val="1"/>
        </w:numPr>
        <w:rPr/>
      </w:pPr>
      <w:bookmarkStart w:id="911" w:name="__RefHeading___Toc1448254_1934241801"/>
      <w:bookmarkStart w:id="912" w:name="_Toc356"/>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خداوند نوجوان پاک را دوست دارد و به شدت هوای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تا آنجا که بتواند با ستاریت و پرده پوشی، جلوی بی آبرویی و رسوایی بندگان را می گیرد و اجازه نمی دهد پیش کسی شرمنده شود، مگر اینکه خودش آن قدر در گناه و اشتباه های پیوسته غوطه ور شود که به دست خودش بی آبرو و مفتضح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 باشیم خدای مهربانی که این همه هوای</w:t>
      </w:r>
    </w:p>
    <w:p>
      <w:pPr>
        <w:pStyle w:val="BookText"/>
        <w:rPr/>
      </w:pPr>
      <w:r>
        <w:rPr>
          <w:rFonts w:ascii="IRNazanin" w:hAnsi="IRNazanin" w:eastAsia="IRNazanin"/>
          <w:color w:val="111111"/>
          <w:sz w:val="28"/>
          <w:sz w:val="28"/>
          <w:szCs w:val="28"/>
          <w:rtl w:val="true"/>
          <w:lang w:bidi="fa-IR"/>
        </w:rPr>
        <w:t>بنده اش را دارد، ناراحت نکنیم و این جمله را هرگز فراموش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مبلغ گرامی جدول را روی تابلو ترسیم کرده و با توجه به توضیحات، از  دانش آموزان می خواهد که جمله مورد نظر را از میان حروف جدول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 د و ف ا ا ت</w:t>
      </w:r>
    </w:p>
    <w:p>
      <w:pPr>
        <w:pStyle w:val="BookText"/>
        <w:rPr/>
      </w:pPr>
      <w:r>
        <w:rPr>
          <w:rFonts w:ascii="IRNazanin" w:hAnsi="IRNazanin" w:eastAsia="IRNazanin"/>
          <w:color w:val="111111"/>
          <w:sz w:val="28"/>
          <w:sz w:val="28"/>
          <w:szCs w:val="28"/>
          <w:rtl w:val="true"/>
          <w:lang w:bidi="fa-IR"/>
        </w:rPr>
        <w:t>ب ن خ ه پ ا 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 ر و ک خ ج </w:t>
      </w:r>
      <w:bookmarkStart w:id="913" w:name="pg13543_172164"/>
    </w:p>
    <w:p>
      <w:pPr>
        <w:pStyle w:val="BookText"/>
        <w:rPr/>
      </w:pPr>
      <w:bookmarkEnd w:id="913"/>
      <w:r>
        <w:rPr>
          <w:rFonts w:ascii="IRNazanin" w:hAnsi="IRNazanin" w:eastAsia="IRNazanin"/>
          <w:color w:val="111111"/>
          <w:sz w:val="28"/>
          <w:sz w:val="28"/>
          <w:szCs w:val="28"/>
          <w:rtl w:val="true"/>
          <w:lang w:bidi="fa-IR"/>
        </w:rPr>
        <w:t xml:space="preserve">شما باید در این جدول، آن پیام را در مدت زمان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کشف کنید و به نفرات برتری که  بتوانند صحیح و کامل پاسخ دهند، جوایزی اهدا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مبلغ محترم جدول را ترسیم و توضیحات لازم برای چگونگی تکمیل و  یافتن پیام جدول را برای دانش آموزان تبیین می کند</w:t>
      </w:r>
      <w:r>
        <w:rPr>
          <w:rFonts w:eastAsia="IRNazanin" w:cs="IRNazanin"/>
          <w:color w:val="111111"/>
          <w:sz w:val="28"/>
          <w:szCs w:val="28"/>
          <w:rtl w:val="true"/>
          <w:lang w:bidi="fa-IR"/>
        </w:rPr>
        <w:t>.</w:t>
      </w:r>
    </w:p>
    <w:p>
      <w:pPr>
        <w:pStyle w:val="Heading4"/>
        <w:numPr>
          <w:ilvl w:val="3"/>
          <w:numId w:val="1"/>
        </w:numPr>
        <w:rPr/>
      </w:pPr>
      <w:bookmarkStart w:id="914" w:name="__RefHeading___Toc1448256_1934241801"/>
      <w:bookmarkStart w:id="915" w:name="_Toc357"/>
      <w:bookmarkEnd w:id="914"/>
      <w:r>
        <w:rPr>
          <w:rtl w:val="true"/>
        </w:rPr>
        <w:t>شیوه تکمیل جدول</w:t>
      </w:r>
      <w:bookmarkEnd w:id="915"/>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چهار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با رمز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جمله مورد نظر را تکمیل نموده و در اختیار  مبلغ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باید این نکته را قبل از شروع به شمارش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خدا به نوجوان پاک</w:t>
      </w:r>
    </w:p>
    <w:p>
      <w:pPr>
        <w:pStyle w:val="BookText"/>
        <w:rPr/>
      </w:pPr>
      <w:r>
        <w:rPr>
          <w:rFonts w:ascii="IRNazanin" w:hAnsi="IRNazanin" w:eastAsia="IRNazanin"/>
          <w:color w:val="111111"/>
          <w:sz w:val="28"/>
          <w:sz w:val="28"/>
          <w:szCs w:val="28"/>
          <w:rtl w:val="true"/>
          <w:lang w:bidi="fa-IR"/>
        </w:rPr>
        <w:t>یعنی نوجوانی که می تواند کارهای زشت انجام دهد، ولی خود را کنترل می کند و اجازه نمی دهد شیطان آن قلب مهربان و پاک را آلوده و چرکین کند، خداوند بزرگ به داشتن چنین بنده ای مباهات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نوجوان یا جوانی که می تواند به موسیقی های حرام گوش کند، به</w:t>
      </w:r>
    </w:p>
    <w:p>
      <w:pPr>
        <w:pStyle w:val="BookText"/>
        <w:rPr/>
      </w:pPr>
      <w:r>
        <w:rPr>
          <w:rFonts w:ascii="IRNazanin" w:hAnsi="IRNazanin" w:eastAsia="IRNazanin"/>
          <w:color w:val="111111"/>
          <w:sz w:val="28"/>
          <w:sz w:val="28"/>
          <w:szCs w:val="28"/>
          <w:rtl w:val="true"/>
          <w:lang w:bidi="fa-IR"/>
        </w:rPr>
        <w:t>تصاویر و متن های سایتها و کانالهای نامناسب و تصاویر زننده و حرام نگاه کند، ولی به خاطر خدا از آن می گذرد و چشم و قلبش را ناپاک و آلوده به گناه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نوجوان و جوانی که  به خاطر خدا از رابطه و دوستی با نامحرم می گذرد و چشم پوشی می کند، افتخار می نماید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جوان اهل عبادت و مناجات، نزد فرشتگان مباهات میکند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بنده ام بنگرید که چگونه به خاطر من، از شهوات نفسانی و </w:t>
      </w:r>
      <w:bookmarkStart w:id="916" w:name="pg13543_172165"/>
    </w:p>
    <w:p>
      <w:pPr>
        <w:pStyle w:val="BookText"/>
        <w:rPr/>
      </w:pPr>
      <w:bookmarkEnd w:id="916"/>
      <w:r>
        <w:rPr>
          <w:rFonts w:ascii="IRNazanin" w:hAnsi="IRNazanin" w:eastAsia="IRNazanin"/>
          <w:color w:val="111111"/>
          <w:sz w:val="28"/>
          <w:sz w:val="28"/>
          <w:szCs w:val="28"/>
          <w:rtl w:val="true"/>
          <w:lang w:bidi="fa-IR"/>
        </w:rPr>
        <w:t>خوشی های خود دست برداشته است</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917" w:name="__RefHeading___Toc1448258_1934241801"/>
      <w:bookmarkStart w:id="918" w:name="_Toc358"/>
      <w:bookmarkEnd w:id="917"/>
      <w:r>
        <w:rPr>
          <w:rtl w:val="true"/>
        </w:rPr>
        <w:t>دعا و نیایش</w:t>
      </w:r>
      <w:bookmarkEnd w:id="918"/>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بندگان خوب و پاک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عبادت و بندگی و دوری از گناه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یاران خوب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امام خامنه ای عزیز را حفظ و حمایت بفرما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919" w:name="pg13543_172166"/>
    </w:p>
    <w:p>
      <w:pPr>
        <w:pStyle w:val="Heading3"/>
        <w:numPr>
          <w:ilvl w:val="2"/>
          <w:numId w:val="1"/>
        </w:numPr>
        <w:rPr/>
      </w:pPr>
      <w:bookmarkStart w:id="920" w:name="__RefHeading___Toc1448260_1934241801"/>
      <w:bookmarkStart w:id="921" w:name="_Toc359"/>
      <w:bookmarkEnd w:id="919"/>
      <w:bookmarkEnd w:id="920"/>
      <w:r>
        <w:rPr>
          <w:rtl w:val="true"/>
        </w:rPr>
        <w:t>متن مطالعاتی</w:t>
      </w:r>
      <w:bookmarkEnd w:id="921"/>
    </w:p>
    <w:p>
      <w:pPr>
        <w:pStyle w:val="Heading4"/>
        <w:numPr>
          <w:ilvl w:val="3"/>
          <w:numId w:val="1"/>
        </w:numPr>
        <w:rPr/>
      </w:pPr>
      <w:bookmarkStart w:id="922" w:name="__RefHeading___Toc1448262_1934241801"/>
      <w:bookmarkStart w:id="923" w:name="_Toc360"/>
      <w:bookmarkEnd w:id="922"/>
      <w:r>
        <w:rPr>
          <w:rtl w:val="true"/>
        </w:rPr>
        <w:t>خلوتهای آشکار</w:t>
      </w:r>
      <w:bookmarkEnd w:id="923"/>
    </w:p>
    <w:p>
      <w:pPr>
        <w:pStyle w:val="BookText"/>
        <w:rPr/>
      </w:pPr>
      <w:r>
        <w:rPr>
          <w:rFonts w:ascii="IRNazanin" w:hAnsi="IRNazanin" w:eastAsia="IRNazanin"/>
          <w:color w:val="111111"/>
          <w:sz w:val="28"/>
          <w:sz w:val="28"/>
          <w:szCs w:val="28"/>
          <w:rtl w:val="true"/>
          <w:lang w:bidi="fa-IR"/>
        </w:rPr>
        <w:t>خداوند متعال، ناظر و شاهد برکردارهای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ایمان به خدا و یاد او و توجه به این مطلب که همه ما در محضر او هستیم، از اساسی ترین اهرم های بازدارنده انسان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حق</w:t>
      </w:r>
    </w:p>
    <w:p>
      <w:pPr>
        <w:pStyle w:val="BookText"/>
        <w:rPr/>
      </w:pPr>
      <w:r>
        <w:rPr>
          <w:rFonts w:ascii="IRNazanin" w:hAnsi="IRNazanin" w:eastAsia="IRNazanin"/>
          <w:color w:val="111111"/>
          <w:sz w:val="28"/>
          <w:sz w:val="28"/>
          <w:szCs w:val="28"/>
          <w:rtl w:val="true"/>
          <w:lang w:bidi="fa-IR"/>
        </w:rPr>
        <w:t>تعالی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متعددی از آگاه بودن خداوند به اعمال انسان و شاهد بودن بر رفتارهای او، سخن به میان آمده است و این که هیچ چیزی در جهان بر خداوند پوشیده و مخفی نیست و آشکار و نهان برای او یکی است و حتی بر خیانت های چشم و آنچه در قلب و فکر  انسان می گذرد نیز آگاهی دارد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اکنون به گوشه ای از این آیات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عَلَی کُلِّ شَیْءٍ شَهِیدٌ  ؛ همانا خداوند بر همه چیز گواه و شاهد  است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فَإِلَیْنَا مَرْجِعُهُمْ ثُمَّ اللَّهُ شَهِیدٌ عَلَی مَا یَفْعَلُونَ ؛ بازگشت همه آنها به سوی ما است، سپس خداوند گواه است بر آنچه آنها انجام می دهند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در آیه ای دیگر می </w:t>
      </w:r>
    </w:p>
    <w:p>
      <w:pPr>
        <w:pStyle w:val="BookText"/>
        <w:rPr/>
      </w:pPr>
      <w:r>
        <w:rPr>
          <w:rFonts w:ascii="Amiri" w:hAnsi="Amiri" w:eastAsia="Amiri" w:cs="Amiri"/>
          <w:color w:val="111111"/>
          <w:sz w:val="28"/>
          <w:sz w:val="28"/>
          <w:szCs w:val="28"/>
          <w:rtl w:val="true"/>
          <w:lang w:bidi="ar-SA"/>
        </w:rPr>
        <w:t>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عَلَیْکُمْ رَقِیبًا ؛همانا خداوند مراقب شماست</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یَعْلَمْ بِأَنَّ اللَّهَ یَرَی ؛آیا انسان نمی داند که خداوند او را می بیند؟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در آیه ای دیگر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فَسَیَرَی اللَّهُ عَمَلَکُمْ وَرَسُولُهُ وَالْمُؤْمِنُونَ ؛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انجام می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 فرستاده او و مؤمنان، اعمال شما را می بینند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برخی آیات تصریح می کند که حتی کوچکترین حرکت و عملی از خداوند مخفی نمی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لَا یَخْفَی عَلَیْهِ شَیْءٌ فِی الْأَرْضِ وَلَا فِی السَّمَاءِ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جایی دیگر انسان را توبیخ می کند که انجام گناهان توسط شما به این دلیل  است که گمان کرده اید خداوند خیلی از اعمال شما را نمی 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کُنْتُمْ تَسْتَتِرُونَ أَنْ یَشْهَدَ عَلَیْکُمْ سَمْعُکُمْ وَلَا أَبْصَارُکُمْ وَلَا جُلُودُکُمْ وَلَکِنْ ظَنَنْتُمْ أَنَّ اللَّهَ لَا یَعْلَمُ کَثِیرًا مِمَّا تَعْمَلُونَ ؛ اگر شما گناهانتان را ِ</w:t>
      </w:r>
    </w:p>
    <w:p>
      <w:pPr>
        <w:pStyle w:val="BookText"/>
        <w:rPr/>
      </w:pPr>
      <w:r>
        <w:rPr>
          <w:rFonts w:ascii="IRNazanin" w:hAnsi="IRNazanin" w:eastAsia="IRNazanin"/>
          <w:color w:val="111111"/>
          <w:sz w:val="28"/>
          <w:sz w:val="28"/>
          <w:szCs w:val="28"/>
          <w:rtl w:val="true"/>
          <w:lang w:bidi="fa-IR"/>
        </w:rPr>
        <w:t>مخفی می کردید بخاطر این نبود که از شهادت گوش و چشم و پوست های تنتان بیم داشتید،  بلکه گمان می کردید خداوند بسیاری از اعمالی را که انجام می دهید نمی داند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آیه شصت و یکم سوره یونس که شاید صریح ترین آیه مرتبط با بحث ما باشد،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تَکُونُ فِی شَأْنٍ وَمَا تَتْلُو مِنْهُ مِنْ قُرْآنٍ وَلَا تَعْمَلُونَ مِنْ عَمَلٍ إِلَّا کُنَّا عَلَیْکُمْ شُهُودًا إِذْ تُفِیضُونَ فِیهِ وَمَا یَعْزُبُ عَنْ رَبِّکَ مِنْ مِثْقَالِ ذَرَّةٍ فِی الْأَرْضِ وَلَا فِی السَّمَاءِ وَلَا أَصْغَرَ مِنْ ذَلِکَ وَلَا أَکْبَرَ إِلَّا فِی کِتَابٍ مُبِینٍ ؛در هیچ حال و اندیشه ای نیستید و هیچ قسمتی از قرآن را تلاوت نمی کنید و هیچ عملی را انجام نمی دهید، مگر این که ما گواه بر شما هستیم آن هنگام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وارد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گناه یا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شوید و هیچ چیز در زمین و آسمان از پروردگار تو مخفی نمی ماند ،حتی به اندازه سنگینی ذره ای و نه کوچک تر از آن و نه بزرگ تر از آن؛ مگر این که همه </w:t>
      </w:r>
    </w:p>
    <w:p>
      <w:pPr>
        <w:pStyle w:val="BookText"/>
        <w:rPr/>
      </w:pPr>
      <w:r>
        <w:rPr>
          <w:rFonts w:ascii="IRNazanin" w:hAnsi="IRNazanin" w:eastAsia="IRNazanin"/>
          <w:color w:val="111111"/>
          <w:sz w:val="28"/>
          <w:sz w:val="28"/>
          <w:szCs w:val="28"/>
          <w:rtl w:val="true"/>
          <w:lang w:bidi="fa-IR"/>
        </w:rPr>
        <w:t xml:space="preserve">ِآنها در کتاب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لوح محفوظ علم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نیز به این حقیقت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اِعْلَمُوا عِبَادَ اَللَّهِ أَنَّ عَلَیْکُمْ رَصَداً مِنْ أَنْفُسِکُمْ وَ عُیُوناً مِنْ جَوَارِحِکُمْ وَ حُفَّاظَ صِدْقٍ یَحْفَظُونَ أَعْمَالَکُمْ وَ عَدَدَ أَنْفَاسِکُمْ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تَسْتُرُکُمْ مِنْهُ ظُلْمَةُ لَیْلٍ دَاجٍ وَ لاَ یُکِنُّکُمْ مِنْهُ بَابٌ ذُو رِتَاجٍ؛ ای بندگان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مراقبانی از خود شما بر شما گماشته اند و دیده بان هایی از اعضای پیکر خودتان ناظر شمایند و بدانید که حافظان راستگو،اعمال شما و حتی شماره نَفسَ های شما را ثبت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تاریکی شب، شما را از آنها می پوشاند و نه دری محکم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خلوت با دری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آنان پنهان  می سازد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سُبْحَانَهُ وَ تَعَالَی لَا یَخْفَی عَلَیْهِ مَا الْعِبَادُ مُقْتَرِفُونَ فِی لَیْلِهِمْ وَ نَهَارِهِمْ، لَطُفَ بِهِ خُبْراً وَ أَحَاطَ بِهِ عِلْماً؛ أَعْضَاؤُکُمْ شُهُودُهُ وَ جَوَارِحُکُمْ جُنُودُهُ وَ ضَمَائِرُکُمْ عُیُونُهُ وَ خَلَوَاتُکُمْ عِیَانُه؛همانا آنچه بندگان در شب و روز انجام می دهند بر خداوند پنهان نیست؛ بلکه با علم دقیق خود از اعمال آنها آگاه است و با علم خویش بر آنها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شما گواهان او، اندام شما سپاهیان او و روان و وجدانتان، جاسوسان او هستند و خلوت های شما بر خداوند  آشکار است</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مولای متقیان همچنین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مَعَاصِیَ اللَّهِ فِی الْخَلَوَاتِ فَإِنَّ الشَّاهِدَ هُوَ الْحَاکِمُ؛از نافرمانی و عصیان خدا در پنهانی ها هم بپرهیزید؛ زیرا کسی شاهد و ناظر بر جرم و  گناه شما است که در روز قیامت خود ،حاکم و قاضی است</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bookmarkStart w:id="924" w:name="pg13543_172169"/>
    </w:p>
    <w:p>
      <w:pPr>
        <w:pStyle w:val="Heading2"/>
        <w:numPr>
          <w:ilvl w:val="1"/>
          <w:numId w:val="1"/>
        </w:numPr>
        <w:rPr/>
      </w:pPr>
      <w:bookmarkStart w:id="925" w:name="__RefHeading___Toc1448264_1934241801"/>
      <w:bookmarkStart w:id="926" w:name="_Toc361"/>
      <w:bookmarkEnd w:id="924"/>
      <w:bookmarkEnd w:id="925"/>
      <w:r>
        <w:rPr>
          <w:rtl w:val="true"/>
        </w:rPr>
        <w:t>درس هجدهم</w:t>
      </w:r>
      <w:r>
        <w:rPr>
          <w:rtl w:val="true"/>
        </w:rPr>
        <w:t>:</w:t>
      </w:r>
      <w:r>
        <w:rPr>
          <w:rtl w:val="true"/>
        </w:rPr>
        <w:t>درب همیشه باز</w:t>
      </w:r>
      <w:bookmarkEnd w:id="926"/>
    </w:p>
    <w:p>
      <w:pPr>
        <w:pStyle w:val="Heading3"/>
        <w:numPr>
          <w:ilvl w:val="2"/>
          <w:numId w:val="1"/>
        </w:numPr>
        <w:rPr/>
      </w:pPr>
      <w:bookmarkStart w:id="927" w:name="__RefHeading___Toc1448266_1934241801"/>
      <w:bookmarkStart w:id="928" w:name="_Toc362"/>
      <w:bookmarkEnd w:id="927"/>
      <w:r>
        <w:rPr>
          <w:rtl w:val="true"/>
        </w:rPr>
        <w:t>بهانه ارتباط</w:t>
      </w:r>
      <w:bookmarkEnd w:id="928"/>
    </w:p>
    <w:p>
      <w:pPr>
        <w:pStyle w:val="Heading4"/>
        <w:numPr>
          <w:ilvl w:val="3"/>
          <w:numId w:val="1"/>
        </w:numPr>
        <w:rPr/>
      </w:pPr>
      <w:bookmarkStart w:id="929" w:name="__RefHeading___Toc1448268_1934241801"/>
      <w:bookmarkStart w:id="930" w:name="_Toc363"/>
      <w:bookmarkEnd w:id="929"/>
      <w:r>
        <w:rPr>
          <w:rtl w:val="true"/>
        </w:rPr>
        <w:t>اشاره</w:t>
      </w:r>
      <w:bookmarkEnd w:id="930"/>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محترم پس از سلام و احوالپرسی با دانش آموزان، از طریق  جدول، جذابیت لازم را ایجاد و زمینه تبیین محتوا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خوبم سلام، حالتون خوبه؟ احوالتون خوبه؟ خدارو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همیشه سالم و  سرزنده و سرافراز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امروز را می خواهیم با یک جدول کوچک شروع کنیم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یک جدول شانزده خانه ای مانند شکل زیر بر روی تخته بکشد و چهار سؤال زیر را به ترتیب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 را به ترتیب از بالا به پایین و از سمت راست به  چپ در جدول قرار دهد</w:t>
      </w:r>
      <w:r>
        <w:rPr>
          <w:rFonts w:eastAsia="IRNazanin" w:cs="IRNazanin"/>
          <w:color w:val="111111"/>
          <w:sz w:val="28"/>
          <w:szCs w:val="28"/>
          <w:rtl w:val="true"/>
          <w:lang w:bidi="fa-IR"/>
        </w:rPr>
        <w:t xml:space="preserve">. </w:t>
      </w:r>
      <w:bookmarkStart w:id="931" w:name="pg13543_172170"/>
    </w:p>
    <w:p>
      <w:pPr>
        <w:pStyle w:val="BookText"/>
        <w:rPr/>
      </w:pPr>
      <w:bookmarkEnd w:id="931"/>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 xml:space="preserve">رمز جدول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اریب از سمت راست به چپ و از بالا به پایین می باشد</w:t>
      </w:r>
      <w:r>
        <w:rPr>
          <w:rFonts w:eastAsia="IRNazanin" w:cs="IRNazanin"/>
          <w:color w:val="111111"/>
          <w:sz w:val="28"/>
          <w:szCs w:val="28"/>
          <w:rtl w:val="true"/>
          <w:lang w:bidi="fa-IR"/>
        </w:rPr>
        <w:t>.</w:t>
      </w:r>
    </w:p>
    <w:p>
      <w:pPr>
        <w:pStyle w:val="Heading4"/>
        <w:numPr>
          <w:ilvl w:val="3"/>
          <w:numId w:val="1"/>
        </w:numPr>
        <w:rPr/>
      </w:pPr>
      <w:bookmarkStart w:id="932" w:name="__RefHeading___Toc1448270_1934241801"/>
      <w:bookmarkStart w:id="933" w:name="_Toc364"/>
      <w:bookmarkEnd w:id="932"/>
      <w:r>
        <w:rPr>
          <w:rtl w:val="true"/>
        </w:rPr>
        <w:t>سؤالهای جدول</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 سپاسگزاری؟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زیر دریایی سوار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شهرهای مازندران که نام قدیمی آن بار فروش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بزرگ ترین سوره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معنای کلمه توبه را می داند؟</w:t>
      </w:r>
    </w:p>
    <w:p>
      <w:pPr>
        <w:pStyle w:val="BookText"/>
        <w:rPr/>
      </w:pPr>
      <w:r>
        <w:rPr>
          <w:rFonts w:ascii="IRNazanin" w:hAnsi="IRNazanin" w:eastAsia="IRNazanin"/>
          <w:color w:val="111111"/>
          <w:sz w:val="28"/>
          <w:sz w:val="28"/>
          <w:szCs w:val="28"/>
          <w:rtl w:val="true"/>
          <w:lang w:bidi="fa-IR"/>
        </w:rPr>
        <w:t>توبه یعنی بازگشت از مسیر خطا و اشتباه و قرار گرفتن در مسیر طبیعی، انسانی و عادی  زندگی</w:t>
      </w:r>
      <w:r>
        <w:rPr>
          <w:rFonts w:eastAsia="IRNazanin" w:cs="IRNazanin"/>
          <w:color w:val="111111"/>
          <w:sz w:val="28"/>
          <w:szCs w:val="28"/>
          <w:rtl w:val="true"/>
          <w:lang w:bidi="fa-IR"/>
        </w:rPr>
        <w:t>.</w:t>
      </w:r>
    </w:p>
    <w:p>
      <w:pPr>
        <w:pStyle w:val="Heading3"/>
        <w:numPr>
          <w:ilvl w:val="2"/>
          <w:numId w:val="1"/>
        </w:numPr>
        <w:rPr/>
      </w:pPr>
      <w:bookmarkStart w:id="934" w:name="__RefHeading___Toc1448272_1934241801"/>
      <w:bookmarkStart w:id="935" w:name="_Toc365"/>
      <w:bookmarkEnd w:id="934"/>
      <w:r>
        <w:rPr>
          <w:rtl w:val="true"/>
        </w:rPr>
        <w:t>تبیین متن و محتوا</w:t>
      </w:r>
      <w:bookmarkEnd w:id="935"/>
    </w:p>
    <w:p>
      <w:pPr>
        <w:pStyle w:val="Heading4"/>
        <w:numPr>
          <w:ilvl w:val="3"/>
          <w:numId w:val="1"/>
        </w:numPr>
        <w:rPr/>
      </w:pPr>
      <w:bookmarkStart w:id="936" w:name="__RefHeading___Toc1448274_1934241801"/>
      <w:bookmarkStart w:id="937" w:name="_Toc366"/>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مبلغ گرامی، داستان ذیل را با تمرکز، احساس و لطافت خاصی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محله ای قدیمی، در یکی از خیابان های شهر تبریز،</w:t>
      </w:r>
    </w:p>
    <w:p>
      <w:pPr>
        <w:pStyle w:val="BookText"/>
        <w:rPr/>
      </w:pPr>
      <w:r>
        <w:rPr>
          <w:rFonts w:ascii="IRNazanin" w:hAnsi="IRNazanin" w:eastAsia="IRNazanin"/>
          <w:color w:val="111111"/>
          <w:sz w:val="28"/>
          <w:sz w:val="28"/>
          <w:szCs w:val="28"/>
          <w:rtl w:val="true"/>
          <w:lang w:bidi="fa-IR"/>
        </w:rPr>
        <w:t>فرزند مشهدی جعفر و آسیه خانم یعنی رسول چشم به جهان گشود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آسیه خانم یکی از گریه کنان روضه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عشق و محبتی که به مولایش داشت، </w:t>
      </w:r>
    </w:p>
    <w:p>
      <w:pPr>
        <w:pStyle w:val="BookText"/>
        <w:rPr/>
      </w:pPr>
      <w:r>
        <w:rPr>
          <w:rFonts w:ascii="IRNazanin" w:hAnsi="IRNazanin" w:eastAsia="IRNazanin"/>
          <w:color w:val="111111"/>
          <w:sz w:val="28"/>
          <w:sz w:val="28"/>
          <w:szCs w:val="28"/>
          <w:rtl w:val="true"/>
          <w:lang w:bidi="fa-IR"/>
        </w:rPr>
        <w:t>فرزند خود را بزرگ کرد، ولی بازیهای روزگار از رسول، جوانی خلافکار و لاابالی بارآورد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سنین بیست و چهار پنج سالگی، رسول شهر و دیار خود را رها کرد و به تهران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رسول آذری زبان بود، در تهران به رسول ترک شهرت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شبهای دهه اول محرم بود و رسول ترک دهانش را از نجاستی که خورده بود، با آب کشیدن به خیال خود پاک کرد، چرا که باز می خواست به همان هیأتی برود که شبهای گذشته نیز در آن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گویا فرق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پچ پچ مسئولان هیأت که با نیم نگاهی او را</w:t>
      </w:r>
    </w:p>
    <w:p>
      <w:pPr>
        <w:pStyle w:val="BookText"/>
        <w:rPr/>
      </w:pPr>
      <w:r>
        <w:rPr>
          <w:rFonts w:ascii="IRNazanin" w:hAnsi="IRNazanin" w:eastAsia="IRNazanin"/>
          <w:color w:val="111111"/>
          <w:sz w:val="28"/>
          <w:sz w:val="28"/>
          <w:szCs w:val="28"/>
          <w:rtl w:val="true"/>
          <w:lang w:bidi="fa-IR"/>
        </w:rPr>
        <w:t>زیر نظر داشتند، برایش ناخوشایند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یکی از قلدرهای شروری بود که حتی مأموران کلانتریهای تهران از اینکه بخواهند با او  برخورد جدی داشته باشند، بیم و هراس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از انجام هیچ گناهی مضایقه نکرده بود و این به زعم هیأتیها که او در مجلس روضه شان بود، گران تمام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یکی از میان آنها برخواست و در مقابل رسول قد  راست کرد و در برابر لبخند رسول، از او با لحنی تند خواست که از مجلس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ساکت بود و فقط با ناراحتی به حرفهای او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و عصبانی شد، ولی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سکوت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بعضی ها و طبق عادت، رسول می بایست دعوایی راه می افتاد، اما او بدون هیچ شکایتی و با دلی شکسته آنجا را ترک کرد</w:t>
      </w:r>
    </w:p>
    <w:p>
      <w:pPr>
        <w:pStyle w:val="BookText"/>
        <w:rPr/>
      </w:pPr>
      <w:r>
        <w:rPr>
          <w:rFonts w:ascii="IRNazanin" w:hAnsi="IRNazanin" w:eastAsia="IRNazanin"/>
          <w:color w:val="111111"/>
          <w:sz w:val="28"/>
          <w:sz w:val="28"/>
          <w:szCs w:val="28"/>
          <w:rtl w:val="true"/>
          <w:lang w:bidi="fa-IR"/>
        </w:rPr>
        <w:t>و رو به سوی خانه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رسول آدمی بسیار قلدر و شرور بود، ولی اعتقادش به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w:t>
      </w:r>
    </w:p>
    <w:p>
      <w:pPr>
        <w:pStyle w:val="BookText"/>
        <w:rPr/>
      </w:pPr>
      <w:r>
        <w:rPr>
          <w:rFonts w:ascii="IRNazanin" w:hAnsi="IRNazanin" w:eastAsia="IRNazanin"/>
          <w:color w:val="111111"/>
          <w:sz w:val="28"/>
          <w:sz w:val="28"/>
          <w:szCs w:val="28"/>
          <w:rtl w:val="true"/>
          <w:lang w:bidi="fa-IR"/>
        </w:rPr>
        <w:t>بود که به او اجازه نمی داد تا از خادمان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عقده ای به دل بگیرد و دعوا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شب نیز مثل شبهای دیگر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خیلی زود بود و هنوز شهر هیاهوی روزانه خود را شروع نکرده بود که در یکی از خانه ها باز شد و مردی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حالتش پیدا بود که برای انجام امری عادی و روزمره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خانه رسول ترک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جلوی در خانه رسید و</w:t>
      </w:r>
    </w:p>
    <w:p>
      <w:pPr>
        <w:pStyle w:val="BookText"/>
        <w:rPr/>
      </w:pPr>
      <w:r>
        <w:rPr>
          <w:rFonts w:ascii="IRNazanin" w:hAnsi="IRNazanin" w:eastAsia="IRNazanin"/>
          <w:color w:val="111111"/>
          <w:sz w:val="28"/>
          <w:sz w:val="28"/>
          <w:szCs w:val="28"/>
          <w:rtl w:val="true"/>
          <w:lang w:bidi="fa-IR"/>
        </w:rPr>
        <w:t>شروع به در زدن کرد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با شنیدن صدای در، خود را به پشت در رساند و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در کسی را می دید </w:t>
      </w:r>
    </w:p>
    <w:p>
      <w:pPr>
        <w:pStyle w:val="BookText"/>
        <w:rPr/>
      </w:pPr>
      <w:r>
        <w:rPr>
          <w:rFonts w:ascii="IRNazanin" w:hAnsi="IRNazanin" w:eastAsia="IRNazanin"/>
          <w:color w:val="111111"/>
          <w:sz w:val="28"/>
          <w:sz w:val="28"/>
          <w:szCs w:val="28"/>
          <w:rtl w:val="true"/>
          <w:lang w:bidi="fa-IR"/>
        </w:rPr>
        <w:t>که به طور ناخودآگاه نمی توانست از او راضی باشد، بله، حاج اکبر ناظم، مسئول هیأت دیشبی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هیأتی که رسول دیگر حق نداشت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برخورد گرم و صمیمی حاج اکبر حکایت از چیز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کلی معذرت خواهی، از رسول خواست تا در شبهای آینده</w:t>
      </w:r>
    </w:p>
    <w:p>
      <w:pPr>
        <w:pStyle w:val="BookText"/>
        <w:rPr/>
      </w:pPr>
      <w:r>
        <w:rPr>
          <w:rFonts w:ascii="IRNazanin" w:hAnsi="IRNazanin" w:eastAsia="IRNazanin"/>
          <w:color w:val="111111"/>
          <w:sz w:val="28"/>
          <w:sz w:val="28"/>
          <w:szCs w:val="28"/>
          <w:rtl w:val="true"/>
          <w:lang w:bidi="fa-IR"/>
        </w:rPr>
        <w:t>در جلسات آنها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مگر چه شده؟</w:t>
      </w:r>
    </w:p>
    <w:p>
      <w:pPr>
        <w:pStyle w:val="BookText"/>
        <w:rPr/>
      </w:pPr>
      <w:r>
        <w:rPr>
          <w:rFonts w:ascii="IRNazanin" w:hAnsi="IRNazanin" w:eastAsia="IRNazanin"/>
          <w:color w:val="111111"/>
          <w:sz w:val="28"/>
          <w:sz w:val="28"/>
          <w:szCs w:val="28"/>
          <w:rtl w:val="true"/>
          <w:lang w:bidi="fa-IR"/>
        </w:rPr>
        <w:t>ناظم دیگر بیش از این نمی خواست توضیح دهد، ولی اصرار رسول پرده از رازی عجیب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اکبر ناظم در شب گذشته در عالم خواب دیده بود که در شبی تاریک در صحرای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تصمیم می گیرد که به طرف خیمه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ولی متوجه می شود که سگی در حال پاسبانی از آنجاست و به هیچ کس اجازه نزدیک شدن به آن خیمه ها را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زمانی که می خواهد به آنجا نزدیکتر شود، سگ به او حمله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خواهد خود را از چنگال آن سگ رها کند، متوجه منظره ای عجیب می شود، بله، چهره آن سگ همان چهره رسول ترک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پاسبانی از خیمه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ترک برعهده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چیزی بود که در رسول انقلابی عظیم ایجاد کرد و به یکباره از رسول ترک، حر بن یزید  ریاحی دیگری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رسول به یک باره اسیر زلف یار شده بود و دیگر هر چه بر زبان می آورد، شهد و شکری  سوزان بود؛</w:t>
      </w:r>
    </w:p>
    <w:p>
      <w:pPr>
        <w:pStyle w:val="BookText"/>
        <w:rPr/>
      </w:pPr>
      <w:r>
        <w:rPr>
          <w:rFonts w:ascii="IRNazanin" w:hAnsi="IRNazanin" w:eastAsia="IRNazanin"/>
          <w:color w:val="111111"/>
          <w:sz w:val="28"/>
          <w:sz w:val="28"/>
          <w:szCs w:val="28"/>
          <w:rtl w:val="true"/>
          <w:lang w:bidi="fa-IR"/>
        </w:rPr>
        <w:t>دوش وقت سحر از غصه نجاتم دادند</w:t>
      </w:r>
    </w:p>
    <w:p>
      <w:pPr>
        <w:pStyle w:val="BookText"/>
        <w:rPr/>
      </w:pPr>
      <w:r>
        <w:rPr>
          <w:rFonts w:ascii="IRNazanin" w:hAnsi="IRNazanin" w:eastAsia="IRNazanin"/>
          <w:color w:val="111111"/>
          <w:sz w:val="28"/>
          <w:sz w:val="28"/>
          <w:szCs w:val="28"/>
          <w:rtl w:val="true"/>
          <w:lang w:bidi="fa-IR"/>
        </w:rPr>
        <w:t>واندر آن ظلمت شب آب حیاتم دادند</w:t>
      </w:r>
    </w:p>
    <w:p>
      <w:pPr>
        <w:pStyle w:val="BookText"/>
        <w:rPr/>
      </w:pPr>
      <w:r>
        <w:rPr>
          <w:rFonts w:ascii="IRNazanin" w:hAnsi="IRNazanin" w:eastAsia="IRNazanin"/>
          <w:color w:val="111111"/>
          <w:sz w:val="28"/>
          <w:sz w:val="28"/>
          <w:szCs w:val="28"/>
          <w:rtl w:val="true"/>
          <w:lang w:bidi="fa-IR"/>
        </w:rPr>
        <w:t>او از آن روز به بعد یکی از شیداترین و دلسوخته ترین دلداده ها و ارادتمندان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شود، به گونه ای که هر سخنی که از او درباره آقا بیرون می آمد، هر شنونده ای را گریان و  منقلب می ساخت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شب نهم دی ماه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مصادف با پانزدهم رجب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قمری درحالی که او حاج اکبر ناظم را بر بالین خود می بیند، با گفتن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آقام گلدی، آقام </w:t>
      </w:r>
      <w:bookmarkStart w:id="938" w:name="pg13543_172173"/>
    </w:p>
    <w:p>
      <w:pPr>
        <w:pStyle w:val="BookText"/>
        <w:rPr/>
      </w:pPr>
      <w:bookmarkEnd w:id="938"/>
      <w:r>
        <w:rPr>
          <w:rFonts w:ascii="IRNazanin" w:hAnsi="IRNazanin" w:eastAsia="IRNazanin"/>
          <w:color w:val="111111"/>
          <w:sz w:val="28"/>
          <w:sz w:val="28"/>
          <w:szCs w:val="28"/>
          <w:rtl w:val="true"/>
          <w:lang w:bidi="fa-IR"/>
        </w:rPr>
        <w:t>گلدی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روح بزرگش از بدنش خارج و به دیار باقی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مطهرش را در قم، در  قبرستان حاج آقای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می سپارند</w:t>
      </w:r>
      <w:r>
        <w:rPr>
          <w:rFonts w:eastAsia="IRNazanin" w:cs="IRNazanin"/>
          <w:color w:val="111111"/>
          <w:sz w:val="28"/>
          <w:szCs w:val="28"/>
          <w:rtl w:val="true"/>
          <w:lang w:bidi="fa-IR"/>
        </w:rPr>
        <w:t xml:space="preserve">. </w:t>
      </w:r>
      <w:r>
        <w:rPr>
          <w:rStyle w:val="FootnoteAnchor"/>
          <w:rtl w:val="true"/>
        </w:rPr>
        <w:footnoteReference w:id="300"/>
      </w:r>
    </w:p>
    <w:p>
      <w:pPr>
        <w:pStyle w:val="Heading4"/>
        <w:numPr>
          <w:ilvl w:val="3"/>
          <w:numId w:val="1"/>
        </w:numPr>
        <w:rPr/>
      </w:pPr>
      <w:bookmarkStart w:id="939" w:name="__RefHeading___Toc1448276_1934241801"/>
      <w:bookmarkStart w:id="940" w:name="_Toc367"/>
      <w:bookmarkEnd w:id="939"/>
      <w:r>
        <w:rPr>
          <w:rtl w:val="true"/>
        </w:rPr>
        <w:t>تذکر مهم</w:t>
      </w:r>
      <w:bookmarkEnd w:id="940"/>
    </w:p>
    <w:p>
      <w:pPr>
        <w:pStyle w:val="BookText"/>
        <w:rPr/>
      </w:pPr>
      <w:r>
        <w:rPr>
          <w:rFonts w:ascii="IRNazanin" w:hAnsi="IRNazanin" w:eastAsia="IRNazanin"/>
          <w:color w:val="111111"/>
          <w:sz w:val="28"/>
          <w:sz w:val="28"/>
          <w:szCs w:val="28"/>
          <w:rtl w:val="true"/>
          <w:lang w:bidi="fa-IR"/>
        </w:rPr>
        <w:t>برای تأثیرگذاری بیشتر داستان و پرهیز از القاء منفی، لازم است مبلغ گرامی در پایان داستان توضیح دهد که وقتی فردی با آن همه آلودگی و گناه، باز هم لیاقت پیدا می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نظر کند، پس چه زیبا خواهد شد وضعیت کسانی که از آلودگی دور باشند و با پاکی و  طهارت از گناه در مجلس سیدالشهدا شرکت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هنر آن است که که پاک باشیم و در درجات بالای ایمان و معنویت، نه آنکه گناه کنیم و بعد پشیمان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برای آن است که ناامید نشویم و  بدانیم در خانه خدا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باز است و حق مأیوس شدن نداریم</w:t>
      </w:r>
      <w:r>
        <w:rPr>
          <w:rFonts w:eastAsia="IRNazanin" w:cs="IRNazanin"/>
          <w:color w:val="111111"/>
          <w:sz w:val="28"/>
          <w:szCs w:val="28"/>
          <w:rtl w:val="true"/>
          <w:lang w:bidi="fa-IR"/>
        </w:rPr>
        <w:t>.</w:t>
      </w:r>
    </w:p>
    <w:p>
      <w:pPr>
        <w:pStyle w:val="Heading4"/>
        <w:numPr>
          <w:ilvl w:val="3"/>
          <w:numId w:val="1"/>
        </w:numPr>
        <w:rPr/>
      </w:pPr>
      <w:bookmarkStart w:id="941" w:name="__RefHeading___Toc1448278_1934241801"/>
      <w:bookmarkStart w:id="942" w:name="_Toc368"/>
      <w:bookmarkEnd w:id="941"/>
      <w:r>
        <w:rPr>
          <w:rtl w:val="true"/>
        </w:rPr>
        <w:t>اجرای مسابقه</w:t>
      </w:r>
      <w:bookmarkEnd w:id="942"/>
    </w:p>
    <w:p>
      <w:pPr>
        <w:pStyle w:val="BookText"/>
        <w:rPr/>
      </w:pPr>
      <w:r>
        <w:rPr>
          <w:rFonts w:ascii="IRNazanin" w:hAnsi="IRNazanin" w:eastAsia="IRNazanin"/>
          <w:color w:val="111111"/>
          <w:sz w:val="28"/>
          <w:sz w:val="28"/>
          <w:szCs w:val="28"/>
          <w:rtl w:val="true"/>
          <w:lang w:bidi="fa-IR"/>
        </w:rPr>
        <w:t>مبلغ گرامی از دو گروه دو نفره برای انجام یک مسابقه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دانش آموزان خود را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از قبل باید دو سری مکعب که از کوچک به بزرگ باشند را طراحی  کرده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مانند شکل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اختیار هر دو گروه قرار 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ارجمند، می تواند از جعبه یا کارتون های بزرگ و کوچک غیر قابل استفاده نیز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حجم مکعب ها بزرگ تر و تعداد آنها بیشتر باشد، مسابقه جذاب تر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شکل مکعب ها</w:t>
      </w:r>
    </w:p>
    <w:p>
      <w:pPr>
        <w:pStyle w:val="BookText"/>
        <w:rPr/>
      </w:pPr>
      <w:r>
        <w:rPr>
          <w:rFonts w:ascii="IRNazanin" w:hAnsi="IRNazanin" w:eastAsia="IRNazanin"/>
          <w:color w:val="111111"/>
          <w:sz w:val="28"/>
          <w:sz w:val="28"/>
          <w:szCs w:val="28"/>
          <w:rtl w:val="true"/>
          <w:lang w:bidi="fa-IR"/>
        </w:rPr>
        <w:t xml:space="preserve">مبلغ گرامی، در یک زمان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یک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گروه می خواهد مکعب ها را روی هم بچینند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چینش باید این گونه باشد که کوچکترین مکعب در زیر قرار بگیرد و  همین طور به ترتیب ادامه پیدا کند و بزرگ ترین مکعب باید در رأس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بتواند مکعب ها را به گونه ای بچیند که نریزند، باید سریع وارد مرحله بعد شود و  در کوتاه ترین زمان آن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مبلغ گرامی،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عفوک أفضل من عملی</w:t>
      </w:r>
      <w:r>
        <w:rPr>
          <w:rFonts w:eastAsia="IRNazanin" w:cs="IRNazanin"/>
          <w:color w:val="111111"/>
          <w:sz w:val="28"/>
          <w:szCs w:val="28"/>
          <w:rtl w:val="true"/>
          <w:lang w:bidi="fa-IR"/>
        </w:rPr>
        <w:t>»</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یُحِبُّ التَّوَّابِینَ وَیُحِبُّ الْمُتَطَهِّرِینَ </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را در کاغذهای رنگی متفاوت مانند شکل زیر در پنج قطعه طراحی کرده و هر</w:t>
      </w:r>
    </w:p>
    <w:p>
      <w:pPr>
        <w:pStyle w:val="BookText"/>
        <w:rPr/>
      </w:pPr>
      <w:r>
        <w:rPr>
          <w:rFonts w:ascii="IRNazanin" w:hAnsi="IRNazanin" w:eastAsia="IRNazanin"/>
          <w:color w:val="111111"/>
          <w:sz w:val="28"/>
          <w:sz w:val="28"/>
          <w:szCs w:val="28"/>
          <w:rtl w:val="true"/>
          <w:lang w:bidi="fa-IR"/>
        </w:rPr>
        <w:t>جمله را به صورت جداگانه و بهم ریخته در اختیار هر گروه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الْمُتَطَهِّرِینَ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یُحِبُّ</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محترم، از شرکت کنندگان می خواهد این کلمات را به شکل صحیح در کنار هم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bookmarkStart w:id="943" w:name="pg13543_172175"/>
    </w:p>
    <w:p>
      <w:pPr>
        <w:pStyle w:val="BookText"/>
        <w:rPr/>
      </w:pPr>
      <w:bookmarkEnd w:id="943"/>
      <w:r>
        <w:rPr>
          <w:rFonts w:ascii="IRNazanin" w:hAnsi="IRNazanin" w:eastAsia="IRNazanin"/>
          <w:color w:val="111111"/>
          <w:sz w:val="28"/>
          <w:sz w:val="28"/>
          <w:szCs w:val="28"/>
          <w:rtl w:val="true"/>
          <w:lang w:bidi="fa-IR"/>
        </w:rPr>
        <w:t>مبلغ گرامی می تواند با چسباندن یک آهن ربای کوچک در پشت هر قطعه، از دانش آموزان بخواهد آنها را در کنار هم بر روی تخته وایت برد بچسبانند، تا دیگر دانش آموزان نیز جملات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کامل شدن و تصحیح کردن چینش آنها، معنای جمله را از هر دو گروه بپرسد و آن گروهی که در زمان کمتری مراحل مسابقه را انجام دادند و معنای دقیق تری را بیان کردند، امتیاز  بیشتری را کسب خواهند کرد</w:t>
      </w:r>
      <w:r>
        <w:rPr>
          <w:rFonts w:eastAsia="IRNazanin" w:cs="IRNazanin"/>
          <w:color w:val="111111"/>
          <w:sz w:val="28"/>
          <w:szCs w:val="28"/>
          <w:rtl w:val="true"/>
          <w:lang w:bidi="fa-IR"/>
        </w:rPr>
        <w:t>.</w:t>
      </w:r>
    </w:p>
    <w:p>
      <w:pPr>
        <w:pStyle w:val="Heading3"/>
        <w:numPr>
          <w:ilvl w:val="2"/>
          <w:numId w:val="1"/>
        </w:numPr>
        <w:rPr/>
      </w:pPr>
      <w:bookmarkStart w:id="944" w:name="__RefHeading___Toc1448280_1934241801"/>
      <w:bookmarkStart w:id="945" w:name="_Toc369"/>
      <w:bookmarkEnd w:id="944"/>
      <w:r>
        <w:rPr>
          <w:rtl w:val="true"/>
        </w:rPr>
        <w:t>پیامهای کاربردی تربیتی</w:t>
      </w:r>
      <w:bookmarkEnd w:id="945"/>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نکنیم که گناهان ما هر مقدار هم بزرگ باشند، در برابر عفو خداوند کوچک هستند؛  مانند نسبت مکعب های کوچکتر به مکعب های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بدترین عوارض گناه در زندگی ما ایجاد یأس و ناامیدی است، لذا برای دوری از ناامیدی باید گناه و خطا را ترک کرد؛ زیرا ناامیدی منشأ همه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ما دچار توهم شویم که نیازهای طبیعی خود را در دنیا نمی توانیم از مسیر انسانی آن برطرف کنیم،</w:t>
      </w:r>
    </w:p>
    <w:p>
      <w:pPr>
        <w:pStyle w:val="BookText"/>
        <w:rPr/>
      </w:pPr>
      <w:r>
        <w:rPr>
          <w:rFonts w:ascii="IRNazanin" w:hAnsi="IRNazanin" w:eastAsia="IRNazanin"/>
          <w:color w:val="111111"/>
          <w:sz w:val="28"/>
          <w:sz w:val="28"/>
          <w:szCs w:val="28"/>
          <w:rtl w:val="true"/>
          <w:lang w:bidi="fa-IR"/>
        </w:rPr>
        <w:t>می رویم سراغ مسیرهای غیر انسانی و غیر الهی، یعنی گناه و بدتر در ناامیدی و یأس فرو می رویم  و را بازگشت را سخت و دشوار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بدانیم که خداوند در توبه را باز گذاشته، تا هر کس هر زمانی که پشیمان شد،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زین العابدین  در مناجات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 چنین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اَنْتَ الَّذی فَتَحْتَ لِعِبادِکَ باباً اِلی عَفْوِکَ، سَمَّیْتَهُ التَّوْبَةَ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اِلَی اللهِ تَوْبَةً نَصُوحاً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عُذْرُ مَنْ اَغْفَلَ دُخُولَ الْبابِ بَعْدَ فَتْحِهِ،؛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دری به سوی عفوت به روی بندگان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گشوده ای و نامش را توبه نهاده ای و فرموده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به سوی خدا و توبه کنید؛ توبه ای خالصانه و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عذر کسانی که از ورود از این در، بعد از گشایش آن، غافل شوند  چیست؟</w:t>
      </w:r>
      <w:r>
        <w:rPr>
          <w:rFonts w:eastAsia="IRNazanin" w:cs="IRNazanin"/>
          <w:color w:val="111111"/>
          <w:sz w:val="28"/>
          <w:szCs w:val="28"/>
          <w:rtl w:val="true"/>
          <w:lang w:bidi="fa-IR"/>
        </w:rPr>
        <w:t xml:space="preserve">» </w:t>
      </w:r>
      <w:bookmarkStart w:id="946" w:name="pg13543_172176"/>
    </w:p>
    <w:p>
      <w:pPr>
        <w:pStyle w:val="BookText"/>
        <w:rPr/>
      </w:pPr>
      <w:bookmarkEnd w:id="946"/>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یَا عِبَادِیَ الَّذِینَ أَسْرَفُوا عَلَی أَنْفُسِهِمْ لَا تَقْنَطُوا مِنْ رَحْمَةِ اللَّهِ إِنَّ اللَّهَ یَغْفِرُ الذُّنُوبَ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گنهکار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و بخشایش خداوند ناامید نشوید، خداوند همه ی گناهان شما  را می آمرزد</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نه تنها انسان حق یأس و نامیدی ندارد، بلکه باید بداند که خداوند منتظر بازگشت اوست و از توبه او بسیار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أَشَدُّ فَرَحاً بِتَوْبَةِ عَبْدِهِ مِنْ رَجُلٍ أَضَلَّ رَاحِلَتَهُ وَ زَادَهُ فِی لَیْلَةٍ ظَلْمَاءَ فَوَجَدَهَا؛ خداوند از توبه ی بنده اش از کسی که مرکب و توشه ی خود را در بیابان در یک شب تاریک گم کرده و سپس آن را بیابد، بیشتر  شاد می گردد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مِنْ عِبَادِهِ اَلْمُفَتَّنَ اَلتَّوَّابَ ؛ خداوند از میان بندگانش آنان را که ابتدا فریب خورده ولی  سپس توبه می کنند، دوست می دارد</w:t>
      </w:r>
      <w:r>
        <w:rPr>
          <w:rFonts w:eastAsia="IRNazanin" w:cs="IRNazanin"/>
          <w:color w:val="111111"/>
          <w:sz w:val="28"/>
          <w:szCs w:val="28"/>
          <w:rtl w:val="true"/>
          <w:lang w:bidi="fa-IR"/>
        </w:rPr>
        <w:t xml:space="preserve">». </w:t>
      </w:r>
      <w:r>
        <w:rPr>
          <w:rStyle w:val="FootnoteAnchor"/>
          <w:rtl w:val="true"/>
        </w:rPr>
        <w:footnoteReference w:id="305"/>
      </w:r>
    </w:p>
    <w:p>
      <w:pPr>
        <w:pStyle w:val="Heading3"/>
        <w:numPr>
          <w:ilvl w:val="2"/>
          <w:numId w:val="1"/>
        </w:numPr>
        <w:rPr/>
      </w:pPr>
      <w:bookmarkStart w:id="947" w:name="__RefHeading___Toc1448282_1934241801"/>
      <w:bookmarkStart w:id="948" w:name="_Toc370"/>
      <w:bookmarkEnd w:id="947"/>
      <w:r>
        <w:rPr>
          <w:rtl w:val="true"/>
        </w:rPr>
        <w:t>دعا و نیایش</w:t>
      </w:r>
      <w:bookmarkEnd w:id="94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بازگشت به آغوش عفو و رحمت خودت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گناهان و معاصی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شیطان و اعوان و انصار او را از سر ما دفع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قدرت و اراده ترک گناه مرحمت بفرما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ما را ختم به خیر و سعادت بگردان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آن ده، همانطور که تو ما را دوست داری و هیچ وقت دست از محبت و مهربانی  بر ما برنداشتی، ما نیز معرفت و عشق خودمان را به تو با افکار و اعمال صالحمان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زیارت عاشق ترین و امیدوارترین انسانت یعنی امام زمان را به ما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 های شیطان و بزرگ ترین گناه یعنی گناه ناامیدی از رحمت و عفو بخششت را از ما  دور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949" w:name="pg13543_172178"/>
    </w:p>
    <w:p>
      <w:pPr>
        <w:pStyle w:val="Heading3"/>
        <w:numPr>
          <w:ilvl w:val="2"/>
          <w:numId w:val="1"/>
        </w:numPr>
        <w:rPr/>
      </w:pPr>
      <w:bookmarkStart w:id="950" w:name="__RefHeading___Toc1448284_1934241801"/>
      <w:bookmarkStart w:id="951" w:name="_Toc371"/>
      <w:bookmarkEnd w:id="949"/>
      <w:bookmarkEnd w:id="950"/>
      <w:r>
        <w:rPr>
          <w:rtl w:val="true"/>
        </w:rPr>
        <w:t>متن مطالعاتی</w:t>
      </w:r>
      <w:bookmarkEnd w:id="951"/>
    </w:p>
    <w:p>
      <w:pPr>
        <w:pStyle w:val="Heading4"/>
        <w:numPr>
          <w:ilvl w:val="3"/>
          <w:numId w:val="1"/>
        </w:numPr>
        <w:rPr/>
      </w:pPr>
      <w:bookmarkStart w:id="952" w:name="__RefHeading___Toc1448286_1934241801"/>
      <w:bookmarkStart w:id="953" w:name="_Toc372"/>
      <w:bookmarkEnd w:id="952"/>
      <w:r>
        <w:rPr>
          <w:rtl w:val="true"/>
        </w:rPr>
        <w:t>اشاره</w:t>
      </w:r>
      <w:bookmarkEnd w:id="953"/>
    </w:p>
    <w:p>
      <w:pPr>
        <w:pStyle w:val="BookText"/>
        <w:rPr/>
      </w:pPr>
      <w:r>
        <w:rPr>
          <w:rFonts w:ascii="IRNazanin" w:hAnsi="IRNazanin" w:eastAsia="IRNazanin"/>
          <w:color w:val="111111"/>
          <w:sz w:val="28"/>
          <w:sz w:val="28"/>
          <w:szCs w:val="28"/>
          <w:rtl w:val="true"/>
          <w:lang w:bidi="fa-IR"/>
        </w:rPr>
        <w:t>باب توبه و برگشت از هر مسیر خطا و گناهی همیشه باز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معنای واقعی و قلبا از گناهان گذشته خود پشیمان باشیم، توبه واقعی در وجود ما تحقق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بِالنَّدَمِ تَوْبَة؛ در تحقق توبه پشیمانی از خطا و گناه کفایت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 xml:space="preserve">خداوند متعال کسی است که همیشه توبه بندگان خویش را می 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یَقْبَلُ التَّوْبَةَ عَنْ عِبَادِهِ وَیَعْفُو عَنِ السَّیِّئَاتِ وَیَعْلَمُ مَا تَفْعَلُونَ ؛ او کسی است که توبه را از بندگانش می پذیرد و بدی ها را می بخشد، و آنچه را انجام داده اید را می داند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بی گمان او توبه ما را پذیرفته است، البته پذیرفته شدن توبه به این معنا نیست که ما وظیفه خود را درست انجام داده</w:t>
      </w:r>
    </w:p>
    <w:p>
      <w:pPr>
        <w:pStyle w:val="BookText"/>
        <w:rPr/>
      </w:pPr>
      <w:r>
        <w:rPr>
          <w:rFonts w:ascii="IRNazanin" w:hAnsi="IRNazanin" w:eastAsia="IRNazanin"/>
          <w:color w:val="111111"/>
          <w:sz w:val="28"/>
          <w:sz w:val="28"/>
          <w:szCs w:val="28"/>
          <w:rtl w:val="true"/>
          <w:lang w:bidi="fa-IR"/>
        </w:rPr>
        <w:t>ایم، بلکه از این جهت مطمئن به بخشش گناهان خود هستیم که خداوند متعال بر اساس بزرگ منشی و رحمت بی کران خود با گنهکاران و روسیاهانی مانند ما رفتار می کند؛  إِلَهِی إِنْ کُنْتُ غَیْرَ مُسْتَأْهِلٍ لِرَحْمَتِکَ فَأَنْتَ أَهْلٌ أَنْ تَجُودَ عَلَیَّ بِفَضْلِ سَعَتِکَ ؛ خدای من، هرچند لیاقت رحمت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ندارم، اما تو اهل آن هستی که جود و بخششت شامل حال من نیز بشود چرا که فضیل و  بخشش تو آن قدر وسیع است که شامل حال کسی مانند من نیز می شود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خداوند متعال همیشه، همه بندگانش را دوست داشته و دارد و هیچ زمان دست از محبت به آنان بر نخواهد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بِالنَّاسِ لَرَءُوفٌ رَحِیمٌ  ؛ خداوند نسبت به مردم رحیم و مهربان است</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متأسفانه این ما هستیم که بعضا با گناهان خود، دست و روی خود را از محبت و  رحمتش برمی گردانیم و خود را از بی نهایت امید و زندگی، محروم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هر انسانی، مرتکب هر گناهی، به هر بزرگی شود، خدای متعال دوست دارد آن انسان، هیچ وقت از عفو و بخشش او ناامید نشود؛ زیرا این ناامیدی، یک وسوسه بزرگ شیطانی است تا دوباره زمینه تکرار آن گناه و گناهان دیگر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خداوند متعال</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خود اسراف و ستم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خداوند نومید نشوید  که خدا همه گناهان را می آمرزد، زیرا او بسیار آمرزنده و مهربان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پس هیچ وقت و در هیچ شرایطی جای هیچ ناامیدی وجود نداشته 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در دنیا و چه در آخرت با خدای أرحم الراحمین سر و کار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 الدُّنیا وَ الْآخِرةِ وَ رَحیمَهُما؛ ای کسی که هم در دنیا و هم در آخرت، هم رحمان هستی و هم رحیم</w:t>
      </w:r>
      <w:r>
        <w:rPr>
          <w:rFonts w:eastAsia="IRNazanin" w:cs="IRNazanin"/>
          <w:color w:val="111111"/>
          <w:sz w:val="28"/>
          <w:szCs w:val="28"/>
          <w:rtl w:val="true"/>
          <w:lang w:bidi="fa-IR"/>
        </w:rPr>
        <w:t>».</w:t>
      </w:r>
      <w:r>
        <w:rPr>
          <w:rStyle w:val="FootnoteAnchor"/>
          <w:rtl w:val="true"/>
        </w:rPr>
        <w:footnoteReference w:id="311"/>
      </w:r>
      <w:r>
        <w:rPr>
          <w:rFonts w:ascii="IRNazanin" w:hAnsi="IRNazanin" w:eastAsia="IRNazanin"/>
          <w:color w:val="111111"/>
          <w:sz w:val="28"/>
          <w:sz w:val="28"/>
          <w:szCs w:val="28"/>
          <w:rtl w:val="true"/>
          <w:lang w:bidi="fa-IR"/>
        </w:rPr>
        <w:t xml:space="preserve">و به فرمایش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با خدایی روبرو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 رحمتش بر غضبش  پیشی گرفته است</w:t>
      </w:r>
      <w:r>
        <w:rPr>
          <w:rFonts w:eastAsia="IRNazanin" w:cs="IRNazanin"/>
          <w:color w:val="111111"/>
          <w:sz w:val="28"/>
          <w:szCs w:val="28"/>
          <w:rtl w:val="true"/>
          <w:lang w:bidi="fa-IR"/>
        </w:rPr>
        <w:t>».</w:t>
      </w:r>
      <w:r>
        <w:rPr>
          <w:rStyle w:val="FootnoteAnchor"/>
          <w:rtl w:val="true"/>
        </w:rPr>
        <w:footnoteReference w:id="312"/>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است بدانیم خداوند متعال آن قدر بخشنده است که هنگام توبه انسان گنه کار، نه تنها گناهان گذشته او را می بخشد، بلکه با ادامه دادن مسیر درست و صحیح در زندگی خود، گناهان او را تبدیل به خوبی ها و نیکی 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یُبَدِّلُ اللَّهُ سَیِّئَاتِهِمْ حَسَنَاتٍ ؛ خداوند گناهان آنان را به  حسنات مبدل می کند</w:t>
      </w:r>
      <w:r>
        <w:rPr>
          <w:rFonts w:eastAsia="IRNazanin" w:cs="IRNazanin"/>
          <w:color w:val="111111"/>
          <w:sz w:val="28"/>
          <w:szCs w:val="28"/>
          <w:rtl w:val="true"/>
          <w:lang w:bidi="fa-IR"/>
        </w:rPr>
        <w:t xml:space="preserve">». </w:t>
      </w:r>
      <w:r>
        <w:rPr>
          <w:rStyle w:val="FootnoteAnchor"/>
          <w:rtl w:val="true"/>
        </w:rPr>
        <w:footnoteReference w:id="313"/>
      </w:r>
      <w:bookmarkStart w:id="954" w:name="pg13543_172180"/>
    </w:p>
    <w:p>
      <w:pPr>
        <w:pStyle w:val="BookText"/>
        <w:rPr/>
      </w:pPr>
      <w:bookmarkEnd w:id="954"/>
      <w:r>
        <w:rPr>
          <w:rFonts w:ascii="IRNazanin" w:hAnsi="IRNazanin" w:eastAsia="IRNazanin"/>
          <w:color w:val="111111"/>
          <w:sz w:val="28"/>
          <w:sz w:val="28"/>
          <w:szCs w:val="28"/>
          <w:rtl w:val="true"/>
          <w:lang w:bidi="fa-IR"/>
        </w:rPr>
        <w:t>بنابراین، آن چه ما باید از آن خوف داشته باشیم خدا و قیامت و رفتار خداوند متعال با ما نیست، بلکه باید از رفتارها و اعمال خودمان بترسیم که دوباره ما را به ناامیدی و تاریکی  نکشانند</w:t>
      </w:r>
      <w:r>
        <w:rPr>
          <w:rFonts w:eastAsia="IRNazanin" w:cs="IRNazanin"/>
          <w:color w:val="111111"/>
          <w:sz w:val="28"/>
          <w:szCs w:val="28"/>
          <w:rtl w:val="true"/>
          <w:lang w:bidi="fa-IR"/>
        </w:rPr>
        <w:t>.</w:t>
      </w:r>
    </w:p>
    <w:p>
      <w:pPr>
        <w:pStyle w:val="Heading4"/>
        <w:numPr>
          <w:ilvl w:val="3"/>
          <w:numId w:val="1"/>
        </w:numPr>
        <w:rPr/>
      </w:pPr>
      <w:bookmarkStart w:id="955" w:name="__RefHeading___Toc1448288_1934241801"/>
      <w:bookmarkStart w:id="956" w:name="_Toc373"/>
      <w:bookmarkEnd w:id="955"/>
      <w:r>
        <w:rPr>
          <w:rtl w:val="true"/>
        </w:rPr>
        <w:t>حکایتی از توبه یک گناهکار</w:t>
      </w:r>
      <w:bookmarkEnd w:id="956"/>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یاران باوفای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که از معاونین و</w:t>
      </w:r>
    </w:p>
    <w:p>
      <w:pPr>
        <w:pStyle w:val="BookText"/>
        <w:rPr/>
      </w:pPr>
      <w:r>
        <w:rPr>
          <w:rFonts w:ascii="IRNazanin" w:hAnsi="IRNazanin" w:eastAsia="IRNazanin"/>
          <w:color w:val="111111"/>
          <w:sz w:val="28"/>
          <w:sz w:val="28"/>
          <w:szCs w:val="28"/>
          <w:rtl w:val="true"/>
          <w:lang w:bidi="fa-IR"/>
        </w:rPr>
        <w:t>همکاران سلطان جور بود و از این راه ثروت زیادی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کنیز آوازه خوان و مطرب هم داشت و پیوسته مجلسی از هواپرستان تشکیل می داد و به لهو و لعب و عیش و طرب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 آواز می خواندند و آنها شراب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مجاور و همسایه من بود، همیشه به واسطه شنیدن آن منکرات از دست او ناراحتی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به او گوشزد کردم، ولی نپذیرفت، آن قدر اصرار و مبالغه نمودم تا روزی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مردی مبتلا و اسیر شیطانم، اما تو گرفتار شیطان و هوای نفس نیستی، اگر وضع مرا به صاحب خود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شاید خداوند مرا از پیروی نفس به واسطه تو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 مرد بر دلم نشست، صبر کردم تا زمانی که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داستان همسایه ام را به آن جناب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برگشتی، او به دیدن تو می آید، بگو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کارهای زشت می کنی  ترک کن، من نیز برایت بهشت را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کوفه برگشتم، مردم به دیدنم آمدند، او نیز با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 حرکت کند، نگاهش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اطاق خلوت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تو را برای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برسان و بگو آن حال را ترک کند، تا برایش بهشت را ضمانت کنم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گریه 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به تو  فرمود؟ </w:t>
      </w:r>
    </w:p>
    <w:p>
      <w:pPr>
        <w:pStyle w:val="BookText"/>
        <w:rPr/>
      </w:pPr>
      <w:r>
        <w:rPr>
          <w:rFonts w:ascii="IRNazanin" w:hAnsi="IRNazanin" w:eastAsia="IRNazanin"/>
          <w:color w:val="111111"/>
          <w:sz w:val="28"/>
          <w:sz w:val="28"/>
          <w:szCs w:val="28"/>
          <w:rtl w:val="true"/>
          <w:lang w:bidi="fa-IR"/>
        </w:rPr>
        <w:t>سوگند یاد کردم که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بس است و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دنبال من فرستاد، وقتی  پیش او رفتم دیدم پشت درب ایستاده و برهنه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خانه مال داشتم، در محلش صرف کردم و چیزی باقی نگذاشتم، اینک  می بینی از برهنگی پشت درب 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دوستان خود مراجعه کردم و مقداری لباس تهیه کرده و برایش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پس از چند روز دیگر پیغام داد که مریض شده ام، بیا تو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مدت مریضی اش مرتب از او خبر می گرفتم و به معالجه او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حال احتضار رسید، در کنار بسترش نشسته بودم و او در 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بیهوش شد، وقتی به هوش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لبخندی بر لبانش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حضرت</w:t>
      </w:r>
    </w:p>
    <w:p>
      <w:pPr>
        <w:pStyle w:val="BookText"/>
        <w:rPr/>
      </w:pP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وعده خود وفا کرد، این بگفت و دیده از 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وقتی به حج رفتم، در مدینه خدمت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شدم، هنوز یک پایم در خارج و یکی داخل منزل بود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وعده خود  نسبت به همسایه ات وفا کردیم</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همین است که گفته می شود خداوند منتظر و مشتاق بازگشت انسان است، همانگونه که در حدیث قدسی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یَعلَمُ المُدبِرونَ عَنّی کَیفَ انتِظاری لَهُم ، و رِفقی بِهِم ، و شَوقی إلی تَرکِ مَعاصیهِم ، لَماتُوا شَوقا إلَیَّ ؛ اگر کسانی که از من روی گردانده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من قهرهستند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 که من چه قدر منتظر بازگشت آنها هستم و چه اندازه با آنها مدارا می کنم و چه قدر دوست دارم</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ایشان دنبال گناه و معصیت نروند، از شدت خوشحالی و محبت نسبت به من می مُردند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7" w:name="pg13543_172183"/>
      <w:bookmarkStart w:id="958" w:name="pg13543_172183"/>
      <w:bookmarkEnd w:id="958"/>
    </w:p>
    <w:p>
      <w:pPr>
        <w:pStyle w:val="Heading2"/>
        <w:numPr>
          <w:ilvl w:val="1"/>
          <w:numId w:val="1"/>
        </w:numPr>
        <w:rPr/>
      </w:pPr>
      <w:bookmarkStart w:id="959" w:name="pg13543_172183"/>
      <w:bookmarkStart w:id="960" w:name="__RefHeading___Toc1448290_1934241801"/>
      <w:bookmarkStart w:id="961" w:name="_Toc374"/>
      <w:bookmarkEnd w:id="959"/>
      <w:bookmarkEnd w:id="960"/>
      <w:r>
        <w:rPr>
          <w:rtl w:val="true"/>
        </w:rPr>
        <w:t>درس نوزدهم</w:t>
      </w:r>
      <w:r>
        <w:rPr>
          <w:rtl w:val="true"/>
        </w:rPr>
        <w:t xml:space="preserve">: </w:t>
      </w:r>
      <w:r>
        <w:rPr>
          <w:rtl w:val="true"/>
        </w:rPr>
        <w:t>عیب جویی</w:t>
      </w:r>
      <w:bookmarkEnd w:id="961"/>
    </w:p>
    <w:p>
      <w:pPr>
        <w:pStyle w:val="Heading3"/>
        <w:numPr>
          <w:ilvl w:val="2"/>
          <w:numId w:val="1"/>
        </w:numPr>
        <w:rPr/>
      </w:pPr>
      <w:bookmarkStart w:id="962" w:name="__RefHeading___Toc1448292_1934241801"/>
      <w:bookmarkStart w:id="963" w:name="_Toc375"/>
      <w:bookmarkEnd w:id="962"/>
      <w:r>
        <w:rPr>
          <w:rtl w:val="true"/>
        </w:rPr>
        <w:t>بهانه ارتباط</w:t>
      </w:r>
      <w:bookmarkEnd w:id="963"/>
    </w:p>
    <w:p>
      <w:pPr>
        <w:pStyle w:val="BookText"/>
        <w:rPr/>
      </w:pPr>
      <w:r>
        <w:rPr>
          <w:rFonts w:ascii="IRNazanin" w:hAnsi="IRNazanin" w:eastAsia="IRNazanin"/>
          <w:color w:val="111111"/>
          <w:sz w:val="28"/>
          <w:sz w:val="28"/>
          <w:szCs w:val="28"/>
          <w:rtl w:val="true"/>
          <w:lang w:bidi="fa-IR"/>
        </w:rPr>
        <w:t>در ابتدای جلسه، مبلغ گرامی با فعال سازی دانش آموزان از طریق مشارکت در اجرای برنامه،  بستر تبیین محتوا را مهیا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صد سلام به شما دوستان زرنگ و باهوش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حال همه شما خوب باشد و مثل همیشه سرحال و آماده شنیدن مطالب قشنگ و  دلنشین از دین زیبای ما، اسلام عزیز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 اول از همه می خواهم موضوع بحث امروزمان را حدس بزنید</w:t>
      </w:r>
      <w:r>
        <w:rPr>
          <w:rFonts w:eastAsia="IRNazanin" w:cs="IRNazanin"/>
          <w:color w:val="111111"/>
          <w:sz w:val="28"/>
          <w:szCs w:val="28"/>
          <w:rtl w:val="true"/>
          <w:lang w:bidi="fa-IR"/>
        </w:rPr>
        <w:t xml:space="preserve">. </w:t>
      </w:r>
      <w:r>
        <w:rPr>
          <w:rStyle w:val="FootnoteAnchor"/>
          <w:rtl w:val="true"/>
        </w:rPr>
        <w:footnoteReference w:id="31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p>
    <w:p>
      <w:pPr>
        <w:pStyle w:val="BookText"/>
        <w:rPr/>
      </w:pPr>
      <w:r>
        <w:rPr>
          <w:rFonts w:ascii="IRNazanin" w:hAnsi="IRNazanin" w:eastAsia="IRNazanin"/>
          <w:color w:val="111111"/>
          <w:sz w:val="28"/>
          <w:sz w:val="28"/>
          <w:szCs w:val="28"/>
          <w:rtl w:val="true"/>
          <w:lang w:bidi="fa-IR"/>
        </w:rPr>
        <w:t>آفرین دوستان باهوش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حدس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یک کادو و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حالا موافقید که کادو  را باز کنیم و ببینیم که داخلش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موضوع امروز ما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rtl w:val="true"/>
          <w:lang w:bidi="fa-IR"/>
        </w:rPr>
        <w:t xml:space="preserve">ی ی </w:t>
      </w:r>
      <w:r>
        <w:rPr>
          <w:rFonts w:ascii="IRNazanin" w:hAnsi="IRNazanin" w:eastAsia="IRNazanin"/>
          <w:color w:val="111111"/>
          <w:sz w:val="28"/>
          <w:sz w:val="28"/>
          <w:szCs w:val="28"/>
          <w:lang w:bidi="fa-IR"/>
        </w:rPr>
        <w:t>  </w:t>
      </w:r>
      <w:r>
        <w:rPr>
          <w:rFonts w:ascii="IRNazanin" w:hAnsi="IRNazanin" w:eastAsia="IRNazanin"/>
          <w:color w:val="111111"/>
          <w:sz w:val="28"/>
          <w:sz w:val="28"/>
          <w:szCs w:val="28"/>
          <w:rtl w:val="true"/>
          <w:lang w:bidi="fa-IR"/>
        </w:rPr>
        <w:t xml:space="preserve"> ج و</w:t>
      </w:r>
    </w:p>
    <w:p>
      <w:pPr>
        <w:pStyle w:val="BookText"/>
        <w:rPr/>
      </w:pPr>
      <w:r>
        <w:rPr>
          <w:rFonts w:ascii="IRNazanin" w:hAnsi="IRNazanin" w:eastAsia="IRNazanin"/>
          <w:color w:val="111111"/>
          <w:sz w:val="28"/>
          <w:sz w:val="28"/>
          <w:szCs w:val="28"/>
          <w:rtl w:val="true"/>
          <w:lang w:bidi="fa-IR"/>
        </w:rPr>
        <w:t>خب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حروفهایش به هم ریخته شد، حالا ما سعی می کنیم با پاسخ به سؤالها و جاگذاری در کاورهای خالی، به رمز کادوی امروزمان برسیم و ببینیم که چه هدیه ای برایمان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توجه کنید که حرف اول جواب سؤالات را در جای خالی مربوط به آن سؤال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اولین مؤذن اسلام؟  بلال حبشی</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پیامبر درون شکم ماهی به سر برد؟  یونس</w:t>
      </w:r>
    </w:p>
    <w:p>
      <w:pPr>
        <w:pStyle w:val="BookText"/>
        <w:rPr/>
      </w:pPr>
      <w:r>
        <w:rPr>
          <w:rFonts w:ascii="IRNazanin" w:hAnsi="IRNazanin" w:eastAsia="IRNazanin"/>
          <w:color w:val="111111"/>
          <w:sz w:val="28"/>
          <w:sz w:val="28"/>
          <w:szCs w:val="28"/>
          <w:rtl w:val="true"/>
          <w:lang w:bidi="fa-IR"/>
        </w:rPr>
        <w:t xml:space="preserve">سؤال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کشورهای همسایه غربی خودمان؟  عراق</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w:t>
      </w:r>
    </w:p>
    <w:p>
      <w:pPr>
        <w:pStyle w:val="BookText"/>
        <w:rPr/>
      </w:pP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 ع ی ب ج و</w:t>
      </w:r>
    </w:p>
    <w:p>
      <w:pPr>
        <w:pStyle w:val="BookText"/>
        <w:rPr/>
      </w:pPr>
      <w:r>
        <w:rPr>
          <w:rFonts w:ascii="IRNazanin" w:hAnsi="IRNazanin" w:eastAsia="IRNazanin"/>
          <w:color w:val="111111"/>
          <w:sz w:val="28"/>
          <w:sz w:val="28"/>
          <w:szCs w:val="28"/>
          <w:rtl w:val="true"/>
          <w:lang w:bidi="fa-IR"/>
        </w:rPr>
        <w:t>حالا باید این حروف به هم ریخته را با هم مرتب کنیم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8"/>
      </w:r>
      <w:bookmarkStart w:id="964" w:name="pg13543_172185"/>
    </w:p>
    <w:p>
      <w:pPr>
        <w:pStyle w:val="BookText"/>
        <w:rPr/>
      </w:pPr>
      <w:bookmarkEnd w:id="964"/>
      <w:r>
        <w:rPr>
          <w:rFonts w:ascii="IRNazanin" w:hAnsi="IRNazanin" w:eastAsia="IRNazanin"/>
          <w:color w:val="111111"/>
          <w:sz w:val="28"/>
          <w:sz w:val="28"/>
          <w:szCs w:val="28"/>
          <w:rtl w:val="true"/>
          <w:lang w:bidi="fa-IR"/>
        </w:rPr>
        <w:t xml:space="preserve">رمز کادو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جو یی</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إِخْوَانِی إِلَیَّ مَنْ أَهْدَی إِلَیَّ عُیُوبِی؛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محبوبترین برادرانم نزد من کسی است که عیب هایم را به من هدیه کند</w:t>
      </w:r>
      <w:r>
        <w:rPr>
          <w:rFonts w:eastAsia="IRNazanin" w:cs="IRNazanin"/>
          <w:color w:val="111111"/>
          <w:sz w:val="28"/>
          <w:szCs w:val="28"/>
          <w:rtl w:val="true"/>
          <w:lang w:bidi="fa-IR"/>
        </w:rPr>
        <w:t xml:space="preserve">. </w:t>
      </w:r>
      <w:r>
        <w:rPr>
          <w:rStyle w:val="FootnoteAnchor"/>
          <w:rtl w:val="true"/>
        </w:rPr>
        <w:footnoteReference w:id="319"/>
      </w:r>
    </w:p>
    <w:p>
      <w:pPr>
        <w:pStyle w:val="Heading3"/>
        <w:numPr>
          <w:ilvl w:val="2"/>
          <w:numId w:val="1"/>
        </w:numPr>
        <w:rPr/>
      </w:pPr>
      <w:bookmarkStart w:id="965" w:name="__RefHeading___Toc1448294_1934241801"/>
      <w:bookmarkStart w:id="966" w:name="_Toc376"/>
      <w:bookmarkEnd w:id="965"/>
      <w:r>
        <w:rPr>
          <w:rtl w:val="true"/>
        </w:rPr>
        <w:t>تبیین متن و محتوا</w:t>
      </w:r>
      <w:bookmarkEnd w:id="966"/>
    </w:p>
    <w:p>
      <w:pPr>
        <w:pStyle w:val="Heading4"/>
        <w:numPr>
          <w:ilvl w:val="3"/>
          <w:numId w:val="1"/>
        </w:numPr>
        <w:rPr/>
      </w:pPr>
      <w:bookmarkStart w:id="967" w:name="__RefHeading___Toc1448296_1934241801"/>
      <w:bookmarkStart w:id="968" w:name="_Toc377"/>
      <w:bookmarkEnd w:id="967"/>
      <w:r>
        <w:rPr>
          <w:rtl w:val="true"/>
        </w:rPr>
        <w:t>اشاره</w:t>
      </w:r>
      <w:bookmarkEnd w:id="968"/>
    </w:p>
    <w:p>
      <w:pPr>
        <w:pStyle w:val="BookText"/>
        <w:rPr/>
      </w:pPr>
      <w:r>
        <w:rPr>
          <w:rFonts w:ascii="IRNazanin" w:hAnsi="IRNazanin" w:eastAsia="IRNazanin"/>
          <w:color w:val="111111"/>
          <w:sz w:val="28"/>
          <w:sz w:val="28"/>
          <w:szCs w:val="28"/>
          <w:rtl w:val="true"/>
          <w:lang w:bidi="fa-IR"/>
        </w:rPr>
        <w:t>بله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در درون خود عیب هایی داریم و البته دوست هم نداریم این عیب ها را کسی بفهمد و یا خدای نکرده این عیب ها را دستاویز سوء استفاده از آبرو و شخصیت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اگر کسی بخواهد با مهربانی و خوش زبانی عیوب ما را تذکر دهد و یا  به تعبیر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هدیه دهد، ما هم با کمال میل قبول کنیم و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عیبی که در وضوی پیرمرد بود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گفتن با زبان، با  عمل او را متوجه نمودند و آن پیرمرد هم با میل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کدام یک از شما می تواند این داستان را برای همه کلاس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اینکه این  داستان در کتاب درسی دانش آموزان آمده است لذا غالبا دانش آموزان این داستان را حفظ می باشند و به جهت ایجاد فضای همکاری در کلاس و پویایی  جلسه، بهتر است یکی از دانش آموزان آن را بیان کند</w:t>
      </w:r>
      <w:r>
        <w:rPr>
          <w:rFonts w:eastAsia="IRNazanin" w:cs="IRNazanin"/>
          <w:color w:val="111111"/>
          <w:sz w:val="28"/>
          <w:szCs w:val="28"/>
          <w:rtl w:val="true"/>
          <w:lang w:bidi="fa-IR"/>
        </w:rPr>
        <w:t>.</w:t>
      </w:r>
    </w:p>
    <w:p>
      <w:pPr>
        <w:pStyle w:val="Heading4"/>
        <w:numPr>
          <w:ilvl w:val="3"/>
          <w:numId w:val="1"/>
        </w:numPr>
        <w:rPr/>
      </w:pPr>
      <w:bookmarkStart w:id="969" w:name="__RefHeading___Toc1448298_1934241801"/>
      <w:bookmarkStart w:id="970" w:name="_Toc378"/>
      <w:bookmarkEnd w:id="969"/>
      <w:r>
        <w:rPr>
          <w:rtl w:val="true"/>
        </w:rPr>
        <w:t>داستان</w:t>
      </w:r>
      <w:bookmarkEnd w:id="97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پیرمردی وضو می گرفت ولی درست وضو نمی گرفت،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کوچک بودند، وضوی پیرمرد را می دیدند؛ با خودشان فکر کردند که اگر نزد او بروند و به او بگویند که غلط وضو می گیرد، پیرمرد ناراحت می شود و خجالت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هم </w:t>
      </w:r>
    </w:p>
    <w:p>
      <w:pPr>
        <w:pStyle w:val="BookText"/>
        <w:rPr/>
      </w:pPr>
      <w:r>
        <w:rPr>
          <w:rFonts w:ascii="IRNazanin" w:hAnsi="IRNazanin" w:eastAsia="IRNazanin"/>
          <w:color w:val="111111"/>
          <w:sz w:val="28"/>
          <w:sz w:val="28"/>
          <w:szCs w:val="28"/>
          <w:rtl w:val="true"/>
          <w:lang w:bidi="fa-IR"/>
        </w:rPr>
        <w:t>قراری گذاشتند و نزد پیرمرد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 نگاه کن و بگو وضوی کدام یک از ما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پس از آنکه وضو گرفتن آن دو را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هر دوی شما درست است،  وضوی من اشتباه بوده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دوستان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لازم است که این روایت دلنشین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یازدهم ما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 دینی خود را در پنهان پند دهد، زینت بخش او شده است، اما اگر در برابر دیگران نصیحتش کند، موجب  سرشکستگی او می شود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نصیحت در نهانی بهتر است</w:t>
      </w:r>
    </w:p>
    <w:p>
      <w:pPr>
        <w:pStyle w:val="BookText"/>
        <w:rPr/>
      </w:pPr>
      <w:r>
        <w:rPr>
          <w:rFonts w:ascii="IRNazanin" w:hAnsi="IRNazanin" w:eastAsia="IRNazanin"/>
          <w:color w:val="111111"/>
          <w:sz w:val="28"/>
          <w:sz w:val="28"/>
          <w:szCs w:val="28"/>
          <w:rtl w:val="true"/>
          <w:lang w:bidi="fa-IR"/>
        </w:rPr>
        <w:t>گره از جان و بند از دل گشاید</w:t>
      </w:r>
    </w:p>
    <w:p>
      <w:pPr>
        <w:pStyle w:val="BookText"/>
        <w:rPr/>
      </w:pPr>
      <w:r>
        <w:rPr>
          <w:rFonts w:ascii="IRNazanin" w:hAnsi="IRNazanin" w:eastAsia="IRNazanin"/>
          <w:color w:val="111111"/>
          <w:sz w:val="28"/>
          <w:sz w:val="28"/>
          <w:szCs w:val="28"/>
          <w:rtl w:val="true"/>
          <w:lang w:bidi="fa-IR"/>
        </w:rPr>
        <w:t>به خاطر همین وقتی که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تذکر دادند و عیب او را گفتند، نه تنها ناراحت نشد، بلکه بلافاصله متوجه اشتباهش هم شد و از آنها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اگر</w:t>
      </w:r>
    </w:p>
    <w:p>
      <w:pPr>
        <w:pStyle w:val="BookText"/>
        <w:rPr/>
      </w:pPr>
      <w:r>
        <w:rPr>
          <w:rFonts w:ascii="IRNazanin" w:hAnsi="IRNazanin" w:eastAsia="IRNazanin"/>
          <w:color w:val="111111"/>
          <w:sz w:val="28"/>
          <w:sz w:val="28"/>
          <w:szCs w:val="28"/>
          <w:rtl w:val="true"/>
          <w:lang w:bidi="fa-IR"/>
        </w:rPr>
        <w:t>مثلا روزی خدای نکرده مریض شویم و یا گذرمان به درمانگاه و بیمارستان بیفتد، وقتی پزشک ناراحتی و بیماری ما را تشخیص دهد، هیچ وقت از دست پزشک ناراحت نمی شویم؛ چون اولا خودمان متوجه بیماری خود شدیم، ثانیا پزشک را یک انسان دلسوز می دانیم که قصدش مداوای  ما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دوستان چقدر خوب است که قدر تذکرات دلسوزانه افراد دلسوز مثل پدر و مادر، مربی و دوست خوب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 و اگر روزی هم خودمان قصد کمک به کسی را داشتیم، دلسوزانه او را با عیبش آشنا کنیم، نه اینکه با جار و جنجال او را ضایع کنیم و بعد خدای نکرده او را بی آبرو و  مفتضح کنیم</w:t>
      </w:r>
      <w:r>
        <w:rPr>
          <w:rFonts w:eastAsia="IRNazanin" w:cs="IRNazanin"/>
          <w:color w:val="111111"/>
          <w:sz w:val="28"/>
          <w:szCs w:val="28"/>
          <w:rtl w:val="true"/>
          <w:lang w:bidi="fa-IR"/>
        </w:rPr>
        <w:t xml:space="preserve">. </w:t>
      </w:r>
      <w:bookmarkStart w:id="971" w:name="pg13543_172187"/>
    </w:p>
    <w:p>
      <w:pPr>
        <w:pStyle w:val="Heading4"/>
        <w:numPr>
          <w:ilvl w:val="3"/>
          <w:numId w:val="1"/>
        </w:numPr>
        <w:rPr/>
      </w:pPr>
      <w:bookmarkStart w:id="972" w:name="__RefHeading___Toc1448300_1934241801"/>
      <w:bookmarkStart w:id="973" w:name="_Toc379"/>
      <w:bookmarkEnd w:id="971"/>
      <w:bookmarkEnd w:id="972"/>
      <w:r>
        <w:rPr>
          <w:rtl w:val="true"/>
        </w:rPr>
        <w:t>یک سؤال</w:t>
      </w:r>
      <w:r>
        <w:rPr>
          <w:rtl w:val="true"/>
        </w:rPr>
        <w:t>...</w:t>
      </w:r>
      <w:bookmarkEnd w:id="973"/>
    </w:p>
    <w:p>
      <w:pPr>
        <w:pStyle w:val="BookText"/>
        <w:rPr/>
      </w:pPr>
      <w:r>
        <w:rPr>
          <w:rFonts w:ascii="IRNazanin" w:hAnsi="IRNazanin" w:eastAsia="IRNazanin"/>
          <w:color w:val="111111"/>
          <w:sz w:val="28"/>
          <w:sz w:val="28"/>
          <w:szCs w:val="28"/>
          <w:rtl w:val="true"/>
          <w:lang w:bidi="fa-IR"/>
        </w:rPr>
        <w:t>شما تا حالا خودتان را در آینه نگاه کرده اید؟</w:t>
      </w:r>
    </w:p>
    <w:p>
      <w:pPr>
        <w:pStyle w:val="BookText"/>
        <w:rPr/>
      </w:pPr>
      <w:r>
        <w:rPr>
          <w:rFonts w:ascii="IRNazanin" w:hAnsi="IRNazanin" w:eastAsia="IRNazanin"/>
          <w:color w:val="111111"/>
          <w:sz w:val="28"/>
          <w:sz w:val="28"/>
          <w:szCs w:val="28"/>
          <w:rtl w:val="true"/>
          <w:lang w:bidi="fa-IR"/>
        </w:rPr>
        <w:t>اولین چیزی که از تو آینه می بینید چیست؟</w:t>
      </w:r>
    </w:p>
    <w:p>
      <w:pPr>
        <w:pStyle w:val="BookText"/>
        <w:rPr/>
      </w:pPr>
      <w:r>
        <w:rPr>
          <w:rFonts w:ascii="IRNazanin" w:hAnsi="IRNazanin" w:eastAsia="IRNazanin"/>
          <w:color w:val="111111"/>
          <w:sz w:val="28"/>
          <w:sz w:val="28"/>
          <w:szCs w:val="28"/>
          <w:rtl w:val="true"/>
          <w:lang w:bidi="fa-IR"/>
        </w:rPr>
        <w:t>بله، آفرین طبعا در آینه خودمان را می بینیم و عیب ها و زیبایی های خود را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آینه برادر مؤمن خویش است؛ در غیابش برای او</w:t>
      </w:r>
    </w:p>
    <w:p>
      <w:pPr>
        <w:pStyle w:val="BookText"/>
        <w:rPr/>
      </w:pPr>
      <w:r>
        <w:rPr>
          <w:rFonts w:ascii="IRNazanin" w:hAnsi="IRNazanin" w:eastAsia="IRNazanin"/>
          <w:color w:val="111111"/>
          <w:sz w:val="28"/>
          <w:sz w:val="28"/>
          <w:szCs w:val="28"/>
          <w:rtl w:val="true"/>
          <w:lang w:bidi="fa-IR"/>
        </w:rPr>
        <w:t>خیرخواهی می کند و در حضورش، ناخوشایندی ها را از او دور می گرداند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برای ایجاد جذابیت بیشتر می تواند بیت اول شعر را روی تابلو بنویسد و  بیت دوم را به صورت پراکنده بنویسد و از دانش آموزان بخواهد که آن را تکمیل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آن است که معایب دوست</w:t>
      </w:r>
    </w:p>
    <w:p>
      <w:pPr>
        <w:pStyle w:val="BookText"/>
        <w:rPr/>
      </w:pPr>
      <w:r>
        <w:rPr>
          <w:rFonts w:ascii="IRNazanin" w:hAnsi="IRNazanin" w:eastAsia="IRNazanin"/>
          <w:color w:val="111111"/>
          <w:sz w:val="28"/>
          <w:sz w:val="28"/>
          <w:szCs w:val="28"/>
          <w:rtl w:val="true"/>
          <w:lang w:bidi="fa-IR"/>
        </w:rPr>
        <w:t>همچو آینه رو به رو گوید</w:t>
      </w:r>
    </w:p>
    <w:p>
      <w:pPr>
        <w:pStyle w:val="BookText"/>
        <w:rPr/>
      </w:pPr>
      <w:r>
        <w:rPr>
          <w:rFonts w:ascii="IRNazanin" w:hAnsi="IRNazanin" w:eastAsia="IRNazanin"/>
          <w:color w:val="111111"/>
          <w:sz w:val="28"/>
          <w:sz w:val="28"/>
          <w:szCs w:val="28"/>
          <w:rtl w:val="true"/>
          <w:lang w:bidi="fa-IR"/>
        </w:rPr>
        <w:t>نه که چون شانه با هزار زبان</w:t>
      </w:r>
    </w:p>
    <w:p>
      <w:pPr>
        <w:pStyle w:val="BookText"/>
        <w:rPr/>
      </w:pPr>
      <w:r>
        <w:rPr>
          <w:rFonts w:ascii="IRNazanin" w:hAnsi="IRNazanin" w:eastAsia="IRNazanin"/>
          <w:color w:val="111111"/>
          <w:sz w:val="28"/>
          <w:sz w:val="28"/>
          <w:szCs w:val="28"/>
          <w:rtl w:val="true"/>
          <w:lang w:bidi="fa-IR"/>
        </w:rPr>
        <w:t xml:space="preserve">در قفا رفته و مو به مو گوید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رفقای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زدایی و عیب جویی دو صفت از خلقیات ما انسان ها به شمار می روند؛ به عکس عیب جویی، عیب زدایی و مخفی کردن عیوب دیگران از صفات بسیار خوب و پسندیده است؛ زیرا انسان در صورتی کامل می شود که عیوب خود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w:t>
      </w:r>
    </w:p>
    <w:p>
      <w:pPr>
        <w:pStyle w:val="BookText"/>
        <w:rPr/>
      </w:pPr>
      <w:r>
        <w:rPr>
          <w:rFonts w:ascii="IRNazanin" w:hAnsi="IRNazanin" w:eastAsia="IRNazanin"/>
          <w:color w:val="111111"/>
          <w:sz w:val="28"/>
          <w:sz w:val="28"/>
          <w:szCs w:val="28"/>
          <w:rtl w:val="true"/>
          <w:lang w:bidi="fa-IR"/>
        </w:rPr>
        <w:t>که در تمام افراد بشر، جز معصومین نواقص و کمبودهایی دارند و هیچ یک از گناه و اشتباه خالی  نیستند</w:t>
      </w:r>
      <w:r>
        <w:rPr>
          <w:rFonts w:eastAsia="IRNazanin" w:cs="IRNazanin"/>
          <w:color w:val="111111"/>
          <w:sz w:val="28"/>
          <w:szCs w:val="28"/>
          <w:rtl w:val="true"/>
          <w:lang w:bidi="fa-IR"/>
        </w:rPr>
        <w:t>.</w:t>
      </w:r>
    </w:p>
    <w:p>
      <w:pPr>
        <w:pStyle w:val="Heading4"/>
        <w:numPr>
          <w:ilvl w:val="3"/>
          <w:numId w:val="1"/>
        </w:numPr>
        <w:rPr/>
      </w:pPr>
      <w:bookmarkStart w:id="974" w:name="__RefHeading___Toc1448302_1934241801"/>
      <w:bookmarkStart w:id="975" w:name="_Toc380"/>
      <w:bookmarkEnd w:id="974"/>
      <w:r>
        <w:rPr>
          <w:rtl w:val="true"/>
        </w:rPr>
        <w:t>روش اهل بیت</w:t>
      </w:r>
      <w:r>
        <w:rPr>
          <w:rtl w:val="true"/>
        </w:rPr>
        <w:t>(</w:t>
      </w:r>
      <w:r>
        <w:rPr>
          <w:rtl w:val="true"/>
        </w:rPr>
        <w:t>علیهم السّلام</w:t>
      </w:r>
      <w:r>
        <w:rPr>
          <w:rtl w:val="true"/>
        </w:rPr>
        <w:t>)</w:t>
      </w:r>
      <w:bookmarkEnd w:id="975"/>
    </w:p>
    <w:p>
      <w:pPr>
        <w:pStyle w:val="BookText"/>
        <w:rPr/>
      </w:pPr>
      <w:r>
        <w:rPr>
          <w:rFonts w:ascii="IRNazanin" w:hAnsi="IRNazanin" w:eastAsia="IRNazanin"/>
          <w:color w:val="111111"/>
          <w:sz w:val="28"/>
          <w:sz w:val="28"/>
          <w:szCs w:val="28"/>
          <w:rtl w:val="true"/>
          <w:lang w:bidi="fa-IR"/>
        </w:rPr>
        <w:t>یکی از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خرمایشان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 بریدن شاخه های خرما بودند، در این موقع یکی از غلامان آن حضرت را دیدم که از خوشه های خرما برداشت و آنها را پشت دیواری انداخت، من رفتم آن غلام را گرفتم و نزد </w:t>
      </w:r>
      <w:bookmarkStart w:id="976" w:name="pg13543_172188"/>
    </w:p>
    <w:p>
      <w:pPr>
        <w:pStyle w:val="BookText"/>
        <w:rPr/>
      </w:pPr>
      <w:bookmarkEnd w:id="976"/>
      <w:r>
        <w:rPr>
          <w:rFonts w:ascii="IRNazanin" w:hAnsi="IRNazanin" w:eastAsia="IRNazanin"/>
          <w:color w:val="111111"/>
          <w:sz w:val="28"/>
          <w:sz w:val="28"/>
          <w:szCs w:val="28"/>
          <w:rtl w:val="true"/>
          <w:lang w:bidi="fa-IR"/>
        </w:rPr>
        <w:t>حضرت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غلام را دیدم که این خوشه ها را برداشته و پشت دیوار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 مانده بودی؟</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خوشه ها را برداشتی؟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را دوست داشتم و دلم می خواست برداشتم، اما بد کردم و پشیمانم، مرا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و درستش این بود که به من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برو و همه  این خوشه های خرما مال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دیگر چنین کاری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رازش نزد ما پنهان می ماند کارش را فاش نکنید</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اکنون که در شیوه و راه و روش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چنین آمده است، ما که خود را شیعه</w:t>
      </w:r>
    </w:p>
    <w:p>
      <w:pPr>
        <w:pStyle w:val="BookText"/>
        <w:rPr/>
      </w:pPr>
      <w:r>
        <w:rPr>
          <w:rFonts w:ascii="IRNazanin" w:hAnsi="IRNazanin" w:eastAsia="IRNazanin"/>
          <w:color w:val="111111"/>
          <w:sz w:val="28"/>
          <w:sz w:val="28"/>
          <w:szCs w:val="28"/>
          <w:rtl w:val="true"/>
          <w:lang w:bidi="fa-IR"/>
        </w:rPr>
        <w:t>و پیرو آنها می دانیم؛ آیا نباید راه و روش ایشان را در پیش گرفته و به جای اینکه عیوب و زشتی های مردم را فاش کنیم و متعرض آبروی آنها شو یم، رازدار عیوب و زشتیهای مردم و حافظ آبروی  ایشان گردیم؟</w:t>
      </w:r>
    </w:p>
    <w:p>
      <w:pPr>
        <w:pStyle w:val="Heading4"/>
        <w:numPr>
          <w:ilvl w:val="3"/>
          <w:numId w:val="1"/>
        </w:numPr>
        <w:rPr/>
      </w:pPr>
      <w:bookmarkStart w:id="977" w:name="__RefHeading___Toc1448304_1934241801"/>
      <w:bookmarkStart w:id="978" w:name="_Toc381"/>
      <w:bookmarkEnd w:id="977"/>
      <w:r>
        <w:rPr>
          <w:rtl w:val="true"/>
        </w:rPr>
        <w:t>شرمندگی در قیامت</w:t>
      </w:r>
      <w:bookmarkEnd w:id="978"/>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هنگامی که روز قیامت فرا می رسد،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سبحان درخواست می کند که به وقت حسابرسی خلایق، امت او را در حضور فرشتگان و پیامبران و امتهای دیگر محاسبه نکند؛ تا عیب های امت مسلمان برایشان آشکار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طریقی آنها را محاسبه کند که جز خدای سبحان و پیغمبر هیچکس دیگر بر عیوب و گناهان امت  مسلمان آگاه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درخواست از جانب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خداوند در پاسخ آن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حبیب من، من نسبت به بندگانم از تو مهربانترم، زیرا همچنانکه تو </w:t>
      </w:r>
      <w:bookmarkStart w:id="979" w:name="pg13543_172189"/>
    </w:p>
    <w:p>
      <w:pPr>
        <w:pStyle w:val="BookText"/>
        <w:rPr/>
      </w:pPr>
      <w:bookmarkEnd w:id="979"/>
      <w:r>
        <w:rPr>
          <w:rFonts w:ascii="IRNazanin" w:hAnsi="IRNazanin" w:eastAsia="IRNazanin"/>
          <w:color w:val="111111"/>
          <w:sz w:val="28"/>
          <w:sz w:val="28"/>
          <w:szCs w:val="28"/>
          <w:rtl w:val="true"/>
          <w:lang w:bidi="fa-IR"/>
        </w:rPr>
        <w:t>دوست نداری و مایل نیستی عیب های امتت نزد غیر تو آشکار شود، من هم دوست ندارم و روا نمی دارم که عیوب آنها حتی برای تو نیز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من خود به تنهایی آنان را محاسبه کرده و به حسابشان رسیدگی می کنم به طوری که جز من کسی بر عیوب و لغزشهای  ایشان آگاه نشود</w:t>
      </w:r>
      <w:r>
        <w:rPr>
          <w:rFonts w:eastAsia="IRNazanin" w:cs="IRNazanin"/>
          <w:color w:val="111111"/>
          <w:sz w:val="28"/>
          <w:szCs w:val="28"/>
          <w:rtl w:val="true"/>
          <w:lang w:bidi="fa-IR"/>
        </w:rPr>
        <w:t xml:space="preserve">». </w:t>
      </w:r>
      <w:r>
        <w:rPr>
          <w:rStyle w:val="FootnoteAnchor"/>
          <w:rtl w:val="true"/>
        </w:rPr>
        <w:footnoteReference w:id="325"/>
      </w:r>
    </w:p>
    <w:p>
      <w:pPr>
        <w:pStyle w:val="Heading3"/>
        <w:numPr>
          <w:ilvl w:val="2"/>
          <w:numId w:val="1"/>
        </w:numPr>
        <w:rPr/>
      </w:pPr>
      <w:bookmarkStart w:id="980" w:name="__RefHeading___Toc1448306_1934241801"/>
      <w:bookmarkStart w:id="981" w:name="_Toc382"/>
      <w:bookmarkEnd w:id="980"/>
      <w:r>
        <w:rPr>
          <w:rtl w:val="true"/>
        </w:rPr>
        <w:t>پیامهای کاربردی تربیتی</w:t>
      </w:r>
      <w:bookmarkEnd w:id="981"/>
    </w:p>
    <w:p>
      <w:pPr>
        <w:pStyle w:val="Heading4"/>
        <w:numPr>
          <w:ilvl w:val="3"/>
          <w:numId w:val="1"/>
        </w:numPr>
        <w:rPr/>
      </w:pPr>
      <w:bookmarkStart w:id="982" w:name="__RefHeading___Toc1448308_1934241801"/>
      <w:bookmarkStart w:id="983" w:name="_Toc383"/>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دوستان من، امروزه راههای عیب جویی و آبروبری گسترده شده و با توجه به فضاهای مجازی  جدید، احتمال آلوده شدن به این گناه بیش از گذشته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یکی از بزرگترین آسیب های فضای مجازی پرداختن و بزرگ کردن عیوب دیگران است و از طرفی غافل ماندن از عیوب خود می باشد، توجه کنیم که اگر قرار است موارد اثبات نشده را  گروه به گروه و کانال به کانال نشر دهیم روزی هم خودمان دچار آن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جستجوی عیوب دیگران باشد خداوند عیب او را  جستجو می کند و او را در خانه اش رسوا می کند</w:t>
      </w:r>
      <w:r>
        <w:rPr>
          <w:rFonts w:eastAsia="IRNazanin" w:cs="IRNazanin"/>
          <w:color w:val="111111"/>
          <w:sz w:val="28"/>
          <w:szCs w:val="28"/>
          <w:rtl w:val="true"/>
          <w:lang w:bidi="fa-IR"/>
        </w:rPr>
        <w:t xml:space="preserve">. </w:t>
      </w:r>
      <w:r>
        <w:rPr>
          <w:rStyle w:val="FootnoteAnchor"/>
          <w:rtl w:val="true"/>
        </w:rPr>
        <w:footnoteReference w:id="326"/>
      </w:r>
    </w:p>
    <w:p>
      <w:pPr>
        <w:pStyle w:val="Heading4"/>
        <w:numPr>
          <w:ilvl w:val="3"/>
          <w:numId w:val="1"/>
        </w:numPr>
        <w:rPr/>
      </w:pPr>
      <w:bookmarkStart w:id="984" w:name="__RefHeading___Toc1448310_1934241801"/>
      <w:bookmarkStart w:id="985" w:name="_Toc384"/>
      <w:bookmarkEnd w:id="984"/>
      <w:r>
        <w:rPr>
          <w:rtl w:val="true"/>
        </w:rPr>
        <w:t>حالا وظیفه ما چیست؟</w:t>
      </w:r>
      <w:bookmarkEnd w:id="985"/>
    </w:p>
    <w:p>
      <w:pPr>
        <w:pStyle w:val="BookText"/>
        <w:rPr/>
      </w:pPr>
      <w:r>
        <w:rPr>
          <w:rFonts w:ascii="IRNazanin" w:hAnsi="IRNazanin" w:eastAsia="IRNazanin"/>
          <w:color w:val="111111"/>
          <w:sz w:val="28"/>
          <w:sz w:val="28"/>
          <w:szCs w:val="28"/>
          <w:rtl w:val="true"/>
          <w:lang w:bidi="fa-IR"/>
        </w:rPr>
        <w:t>به هر حال ما در جامعه امروز، ناگزیریم که با فضای مجازی مرتبط باشیم و در دنیای بی حد و حصر آن زندگی نماییم، ولی برای اینکه خواسته یا ناخواسته ما هم آلوده چنین فضایی نشویم و بی آنکه بخواهیم در زمین کسانی که مغضوب خدا و رسولش هستند بازی نکنیم، چند راهکار</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گرامی ابتدا از دانش آموزان می خواهد تا آنها نظرات خود را مطرح نمایند و بعد </w:t>
      </w:r>
    </w:p>
    <w:p>
      <w:pPr>
        <w:pStyle w:val="BookText"/>
        <w:rPr/>
      </w:pPr>
      <w:r>
        <w:rPr>
          <w:rFonts w:ascii="IRNazanin" w:hAnsi="IRNazanin" w:eastAsia="IRNazanin"/>
          <w:color w:val="111111"/>
          <w:sz w:val="28"/>
          <w:sz w:val="28"/>
          <w:szCs w:val="28"/>
          <w:rtl w:val="true"/>
          <w:lang w:bidi="fa-IR"/>
        </w:rPr>
        <w:t>خودش هم نظرات را جمع بندی می کند و راهکارها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کارهای ممکن این است که ما در نشر و توزیع این گونه کارها فعالیت نکنیم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که مطلب بی پایه و اساس باشد، در دفاع از آن برآییم و آن را تکذیب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بدگویی کرد، در همان جا فرد دیگری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جلوی ریختن آبروی برادر مؤمنش را بگیرد، از آتش  دوزخ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غیاب برادر مسلمان خود از او دفاع کند، بر  خداوند لازم است که او را از آتش جهنم محافظت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با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معاشرت با عیب جویان بپرهیزید، زیرا هیچکس از ضرر آنها در امان نمی ماند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اگر مردم از معاشرت با افراد عیبجو دوری کنند، در نتیجه مشتری این گونه کارها کم می شود و آنها متوجه اشتباه خود خواهند  شد و از این کارهای زشت دست برمی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کمپین هایی در جهت منفور جلوه دادن این دست کارها که خود یک حرکت رو  به جلو است که می توان نتیجه ای مطلوب را در دراز مدت برای جامعه حاصل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پخش آیات و روایات مربوط به این موضوع با عکس نوشته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فرهنگ یک جامعه نشانگر تک تک افراد آن جامعه می باشد، پس بیاییم و نگذاریم که فرهنگ جامعه ما که یک جامعه اسلامی و دینی است و تمدن و فرهنگی کهن دارد و انسان هایی با اراده پولادین در آن ساخته و به دنیا معرفی شده اند را یک عده کسانی</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دنباله رو تفکرات شیطانی هستند، مدیریت کنند</w:t>
      </w:r>
      <w:r>
        <w:rPr>
          <w:rFonts w:eastAsia="IRNazanin" w:cs="IRNazanin"/>
          <w:color w:val="111111"/>
          <w:sz w:val="28"/>
          <w:szCs w:val="28"/>
          <w:rtl w:val="true"/>
          <w:lang w:bidi="fa-IR"/>
        </w:rPr>
        <w:t xml:space="preserve">. </w:t>
      </w:r>
      <w:bookmarkStart w:id="986" w:name="pg13543_172191"/>
    </w:p>
    <w:p>
      <w:pPr>
        <w:pStyle w:val="BookText"/>
        <w:rPr/>
      </w:pPr>
      <w:bookmarkEnd w:id="986"/>
      <w:r>
        <w:rPr>
          <w:rFonts w:ascii="IRNazanin" w:hAnsi="IRNazanin" w:eastAsia="IRNazanin"/>
          <w:color w:val="111111"/>
          <w:sz w:val="28"/>
          <w:sz w:val="28"/>
          <w:szCs w:val="28"/>
          <w:rtl w:val="true"/>
          <w:lang w:bidi="fa-IR"/>
        </w:rPr>
        <w:t>خب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در پایان جلسه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اگر کسی خانه خدا را خراب کند یا به آن بی حرمتی کند، چه مجازاتی در  انتظارش است؟</w:t>
      </w:r>
    </w:p>
    <w:p>
      <w:pPr>
        <w:pStyle w:val="BookText"/>
        <w:rPr/>
      </w:pPr>
      <w:r>
        <w:rPr>
          <w:rFonts w:ascii="IRNazanin" w:hAnsi="IRNazanin" w:eastAsia="IRNazanin"/>
          <w:color w:val="111111"/>
          <w:sz w:val="28"/>
          <w:sz w:val="28"/>
          <w:szCs w:val="28"/>
          <w:rtl w:val="true"/>
          <w:lang w:bidi="fa-IR"/>
        </w:rPr>
        <w:t>وضعش پیش خداوند چگونه است؟</w:t>
      </w:r>
    </w:p>
    <w:p>
      <w:pPr>
        <w:pStyle w:val="BookText"/>
        <w:rPr/>
      </w:pPr>
      <w:r>
        <w:rPr>
          <w:rFonts w:ascii="IRNazanin" w:hAnsi="IRNazanin" w:eastAsia="IRNazanin"/>
          <w:color w:val="111111"/>
          <w:sz w:val="28"/>
          <w:sz w:val="28"/>
          <w:szCs w:val="28"/>
          <w:rtl w:val="true"/>
          <w:lang w:bidi="fa-IR"/>
        </w:rPr>
        <w:t>ما باید با او چگونه برخورد کنیم؟</w:t>
      </w:r>
    </w:p>
    <w:p>
      <w:pPr>
        <w:pStyle w:val="BookText"/>
        <w:rPr/>
      </w:pPr>
      <w:r>
        <w:rPr>
          <w:rFonts w:ascii="IRNazanin" w:hAnsi="IRNazanin" w:eastAsia="IRNazanin"/>
          <w:color w:val="111111"/>
          <w:sz w:val="28"/>
          <w:sz w:val="28"/>
          <w:szCs w:val="28"/>
          <w:rtl w:val="true"/>
          <w:lang w:bidi="fa-IR"/>
        </w:rPr>
        <w:t>ولی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مؤمن و آبروی آن از خانه خدا هم بالاتر است و کسی که آبرویش را  ببرد، انگار خانه خدا را خراب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ایمان خود و آبروی دیگران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است که بزرگان و خوبان تمام تلاش خود را می کردند تا کسی از دست آنها رنجیده خاطر نشود و حق الناسی بر گردن آنها نیاید، زیرا خوب می دانستند که بی احترامی یا  آبروی دیگران را بردن، چه عواقب بدی به دنبال خواهد داشت</w:t>
      </w:r>
      <w:r>
        <w:rPr>
          <w:rFonts w:eastAsia="IRNazanin" w:cs="IRNazanin"/>
          <w:color w:val="111111"/>
          <w:sz w:val="28"/>
          <w:szCs w:val="28"/>
          <w:rtl w:val="true"/>
          <w:lang w:bidi="fa-IR"/>
        </w:rPr>
        <w:t>.</w:t>
      </w:r>
    </w:p>
    <w:p>
      <w:pPr>
        <w:pStyle w:val="Heading4"/>
        <w:numPr>
          <w:ilvl w:val="3"/>
          <w:numId w:val="1"/>
        </w:numPr>
        <w:rPr/>
      </w:pPr>
      <w:bookmarkStart w:id="987" w:name="__RefHeading___Toc1448312_1934241801"/>
      <w:bookmarkStart w:id="988" w:name="_Toc385"/>
      <w:bookmarkEnd w:id="987"/>
      <w:r>
        <w:rPr>
          <w:rtl w:val="true"/>
        </w:rPr>
        <w:t>داستان</w:t>
      </w:r>
      <w:bookmarkEnd w:id="988"/>
    </w:p>
    <w:p>
      <w:pPr>
        <w:pStyle w:val="BookText"/>
        <w:rPr/>
      </w:pPr>
      <w:r>
        <w:rPr>
          <w:rFonts w:ascii="IRNazanin" w:hAnsi="IRNazanin" w:eastAsia="IRNazanin"/>
          <w:color w:val="111111"/>
          <w:sz w:val="28"/>
          <w:sz w:val="28"/>
          <w:szCs w:val="28"/>
          <w:rtl w:val="true"/>
          <w:lang w:bidi="fa-IR"/>
        </w:rPr>
        <w:t>آیت الله بروجردی مرجع تقلید شیعیان بود روزی ایشان مشغول درس گفتن بودند که یکی از شاگردانشان به درس اشکال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ای رد و بدل اشکال و جواب طول کشید، تا اینکه آقا عصبانی شد، به گونه ای که شاگردشان متاثر و منقلب شد؛ آن درس تمام شد، یکی از</w:t>
      </w:r>
    </w:p>
    <w:p>
      <w:pPr>
        <w:pStyle w:val="BookText"/>
        <w:rPr/>
      </w:pPr>
      <w:r>
        <w:rPr>
          <w:rFonts w:ascii="IRNazanin" w:hAnsi="IRNazanin" w:eastAsia="IRNazanin"/>
          <w:color w:val="111111"/>
          <w:sz w:val="28"/>
          <w:sz w:val="28"/>
          <w:szCs w:val="28"/>
          <w:rtl w:val="true"/>
          <w:lang w:bidi="fa-IR"/>
        </w:rPr>
        <w:t>شاگردان آقا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خواندم و به محضر آقا رسیدم، دیدم ایشان بسیار متاثر است و از من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رفتاری بود که من با آن طلبه انجام دادم؟ الان باید بروم و دست ایشان را ببوسم و حلالیت بطلبم تا از من بگذرد و بعد بیایم نماز مغرب و عشا را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ایشان در فلان مسجد نماز می خواند و بعد از نماز مسأله شرعی می گوید،  به ایشان اطلاع می دهم که آقا فردا صبح به منزل شما خواهند آمد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شد، من رفتم حرم و برگشتم دیدم آقا سوار بر درشکه در کنار منزل ما، منتظر من  هستند</w:t>
      </w:r>
      <w:r>
        <w:rPr>
          <w:rFonts w:eastAsia="IRNazanin" w:cs="IRNazanin"/>
          <w:color w:val="111111"/>
          <w:sz w:val="28"/>
          <w:szCs w:val="28"/>
          <w:rtl w:val="true"/>
          <w:lang w:bidi="fa-IR"/>
        </w:rPr>
        <w:t xml:space="preserve">. </w:t>
      </w:r>
      <w:bookmarkStart w:id="989" w:name="pg13543_172192"/>
    </w:p>
    <w:p>
      <w:pPr>
        <w:pStyle w:val="BookText"/>
        <w:rPr/>
      </w:pPr>
      <w:bookmarkEnd w:id="989"/>
      <w:r>
        <w:rPr>
          <w:rFonts w:ascii="IRNazanin" w:hAnsi="IRNazanin" w:eastAsia="IRNazanin"/>
          <w:color w:val="111111"/>
          <w:sz w:val="28"/>
          <w:sz w:val="28"/>
          <w:szCs w:val="28"/>
          <w:rtl w:val="true"/>
          <w:lang w:bidi="fa-IR"/>
        </w:rPr>
        <w:t>همراه ایشان به منزل آن طلبه رفتیم، وقتی که ایشان آن طلبه را دیدند می خواستند دست او را ببوسند ولی آن طلبه نگذاشتند،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بگذرید، از حالت طبیعی خارج شدم و بر شما پرخاش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عفو کنید، همین کار ایشان باعث شد تا آخر عمر این طلبه مورد  عنایت آیت الله بروجردی قرار گرفتند</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990" w:name="__RefHeading___Toc1448314_1934241801"/>
      <w:bookmarkStart w:id="991" w:name="_Toc386"/>
      <w:bookmarkEnd w:id="990"/>
      <w:r>
        <w:rPr>
          <w:rtl w:val="true"/>
        </w:rPr>
        <w:t>دعا و نیایش</w:t>
      </w:r>
      <w:bookmarkEnd w:id="99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و عاقبت همه را ختم به خیر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را از خدمتگزاران و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زمره کسانی که مغضوب خودت و رسولت باشند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امام و شهدای انقلاب اسلام و شهدای مدافع حرم را شاد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p>
    <w:p>
      <w:pPr>
        <w:pStyle w:val="BookText"/>
        <w:rPr/>
      </w:pPr>
      <w:r>
        <w:rPr>
          <w:rFonts w:ascii="IRNazanin" w:hAnsi="IRNazanin" w:eastAsia="IRNazanin"/>
          <w:color w:val="111111"/>
          <w:sz w:val="28"/>
          <w:sz w:val="28"/>
          <w:szCs w:val="28"/>
          <w:rtl w:val="true"/>
          <w:lang w:bidi="fa-IR"/>
        </w:rPr>
        <w:t>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همراهتان</w:t>
      </w:r>
    </w:p>
    <w:p>
      <w:pPr>
        <w:pStyle w:val="BookText"/>
        <w:rPr/>
      </w:pPr>
      <w:r>
        <w:rPr>
          <w:rFonts w:ascii="IRNazanin" w:hAnsi="IRNazanin" w:eastAsia="IRNazanin"/>
          <w:color w:val="111111"/>
          <w:sz w:val="28"/>
          <w:sz w:val="28"/>
          <w:szCs w:val="28"/>
          <w:rtl w:val="true"/>
          <w:lang w:bidi="fa-IR"/>
        </w:rPr>
        <w:t>خدای بزرگ نگهدارتان</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w:t>
      </w:r>
      <w:bookmarkStart w:id="992" w:name="pg13543_172193"/>
    </w:p>
    <w:p>
      <w:pPr>
        <w:pStyle w:val="Heading3"/>
        <w:numPr>
          <w:ilvl w:val="2"/>
          <w:numId w:val="1"/>
        </w:numPr>
        <w:rPr/>
      </w:pPr>
      <w:bookmarkStart w:id="993" w:name="__RefHeading___Toc1448316_1934241801"/>
      <w:bookmarkStart w:id="994" w:name="_Toc387"/>
      <w:bookmarkEnd w:id="992"/>
      <w:bookmarkEnd w:id="993"/>
      <w:r>
        <w:rPr>
          <w:rtl w:val="true"/>
        </w:rPr>
        <w:t>متن مطالعاتی</w:t>
      </w:r>
      <w:bookmarkEnd w:id="994"/>
    </w:p>
    <w:p>
      <w:pPr>
        <w:pStyle w:val="Heading4"/>
        <w:numPr>
          <w:ilvl w:val="3"/>
          <w:numId w:val="1"/>
        </w:numPr>
        <w:rPr/>
      </w:pPr>
      <w:bookmarkStart w:id="995" w:name="__RefHeading___Toc1448318_1934241801"/>
      <w:bookmarkStart w:id="996" w:name="_Toc388"/>
      <w:bookmarkEnd w:id="995"/>
      <w:r>
        <w:rPr>
          <w:rtl w:val="true"/>
        </w:rPr>
        <w:t xml:space="preserve">دلائل رو آوردن به عیوب دیگران </w:t>
      </w:r>
      <w:r>
        <w:rPr>
          <w:rtl w:val="true"/>
        </w:rPr>
        <w:t>(</w:t>
      </w:r>
      <w:r>
        <w:rPr>
          <w:rtl w:val="true"/>
        </w:rPr>
        <w:t>عیب جویی</w:t>
      </w:r>
      <w:r>
        <w:rPr>
          <w:rtl w:val="true"/>
        </w:rPr>
        <w:t>)</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توجهی به عیب خود؛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عیب خود را ببیند از پرداختن به  عیب دیگران پرهیز می کند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زیاد و نامشروع و بالا گرفتن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 لِکُلِّ هُمَزَةٍ لُمَزَةٍ الَّذِی جَمَعَ مَالًا وَعَدَّدَهُ؛ وای بر  عیب جو همان که مال فراوانی جمع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آنکه مشروع و نامشروع آن را حساب کند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کنترل نداشتن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تَنَابَزُوا بِالْأَلْقَابِ؛ یکدیگر را مورد طعن و  عیب جویی قرار ندهید و با القاب زشت و ناپسند یکدیگر را یاد نکنید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عیوب مردم بنگرد و کراهت بورزد و بعد آن را</w:t>
      </w:r>
    </w:p>
    <w:p>
      <w:pPr>
        <w:pStyle w:val="BookText"/>
        <w:rPr/>
      </w:pPr>
      <w:r>
        <w:rPr>
          <w:rFonts w:ascii="IRNazanin" w:hAnsi="IRNazanin" w:eastAsia="IRNazanin"/>
          <w:color w:val="111111"/>
          <w:sz w:val="28"/>
          <w:sz w:val="28"/>
          <w:szCs w:val="28"/>
          <w:rtl w:val="true"/>
          <w:lang w:bidi="fa-IR"/>
        </w:rPr>
        <w:t>برای خودش روا بدارد، این شخص نادان واقعی است</w:t>
      </w:r>
      <w:r>
        <w:rPr>
          <w:rFonts w:eastAsia="IRNazanin" w:cs="IRNazanin"/>
          <w:color w:val="111111"/>
          <w:sz w:val="28"/>
          <w:szCs w:val="28"/>
          <w:rtl w:val="true"/>
          <w:lang w:bidi="fa-IR"/>
        </w:rPr>
        <w:t>».</w:t>
      </w:r>
      <w:r>
        <w:rPr>
          <w:rStyle w:val="FootnoteAnchor"/>
          <w:rtl w:val="true"/>
        </w:rPr>
        <w:footnoteReference w:id="332"/>
      </w:r>
    </w:p>
    <w:p>
      <w:pPr>
        <w:pStyle w:val="Heading4"/>
        <w:numPr>
          <w:ilvl w:val="3"/>
          <w:numId w:val="1"/>
        </w:numPr>
        <w:rPr/>
      </w:pPr>
      <w:bookmarkStart w:id="997" w:name="__RefHeading___Toc1448320_1934241801"/>
      <w:bookmarkStart w:id="998" w:name="_Toc389"/>
      <w:bookmarkEnd w:id="997"/>
      <w:r>
        <w:rPr>
          <w:rtl w:val="true"/>
        </w:rPr>
        <w:t>عواقب عیب جویی</w:t>
      </w:r>
      <w:bookmarkEnd w:id="998"/>
    </w:p>
    <w:p>
      <w:pPr>
        <w:pStyle w:val="Heading5"/>
        <w:numPr>
          <w:ilvl w:val="4"/>
          <w:numId w:val="1"/>
        </w:numPr>
        <w:rPr/>
      </w:pPr>
      <w:bookmarkStart w:id="999" w:name="__RefHeading___Toc1448322_1934241801"/>
      <w:bookmarkStart w:id="1000" w:name="_Toc390"/>
      <w:bookmarkEnd w:id="999"/>
      <w:r>
        <w:rPr>
          <w:rtl w:val="true"/>
        </w:rPr>
        <w:t>الف</w:t>
      </w:r>
      <w:r>
        <w:rPr>
          <w:rtl w:val="true"/>
        </w:rPr>
        <w:t xml:space="preserve">: </w:t>
      </w:r>
      <w:r>
        <w:rPr>
          <w:rtl w:val="true"/>
        </w:rPr>
        <w:t>رسوا شدن عیبجو در این دنیا</w:t>
      </w:r>
      <w:bookmarkEnd w:id="100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کسی که به دنبال عیب دیگران بگردد در همین دنیا رسوا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به </w:t>
      </w:r>
      <w:bookmarkStart w:id="1001" w:name="pg13543_172194"/>
    </w:p>
    <w:p>
      <w:pPr>
        <w:pStyle w:val="BookText"/>
        <w:rPr/>
      </w:pPr>
      <w:bookmarkEnd w:id="1001"/>
      <w:r>
        <w:rPr>
          <w:rFonts w:ascii="IRNazanin" w:hAnsi="IRNazanin" w:eastAsia="IRNazanin"/>
          <w:color w:val="111111"/>
          <w:sz w:val="28"/>
          <w:sz w:val="28"/>
          <w:szCs w:val="28"/>
          <w:rtl w:val="true"/>
          <w:lang w:bidi="fa-IR"/>
        </w:rPr>
        <w:t>سرگذشت این افراد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را شماتت مکن؛ اگر چنین کنی خدا به او رحم می کند و  این بلا را بر تو نازل می نماید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خاطر مصیبتی که به او رسیده، شماتت کند، از دنیا  نمی رود مگر اینکه به آن مصیبت دچار خواهد شد</w:t>
      </w:r>
      <w:r>
        <w:rPr>
          <w:rFonts w:eastAsia="IRNazanin" w:cs="IRNazanin"/>
          <w:color w:val="111111"/>
          <w:sz w:val="28"/>
          <w:szCs w:val="28"/>
          <w:rtl w:val="true"/>
          <w:lang w:bidi="fa-IR"/>
        </w:rPr>
        <w:t xml:space="preserve">». </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همچنین در روایتی چنین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عَیَّرَ أخاهُ بِذَنبٍ قَد تابَ مِنهُ لَم یَمُتْ حَتّی یَعمَلَهُ؛  هر کس برادر خود را برای گناهی که از آن توبه کرده است سرزنش کند، نمیرد تا خود آن  گناه را مرتکب شود</w:t>
      </w:r>
      <w:r>
        <w:rPr>
          <w:rFonts w:eastAsia="IRNazanin" w:cs="IRNazanin"/>
          <w:color w:val="111111"/>
          <w:sz w:val="28"/>
          <w:szCs w:val="28"/>
          <w:rtl w:val="true"/>
          <w:lang w:bidi="fa-IR"/>
        </w:rPr>
        <w:t xml:space="preserve">» .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پیامدهای مطلق گناه، که عیب جویی و تمسخر نیز از آنها</w:t>
      </w:r>
    </w:p>
    <w:p>
      <w:pPr>
        <w:pStyle w:val="BookText"/>
        <w:rPr/>
      </w:pPr>
      <w:r>
        <w:rPr>
          <w:rFonts w:ascii="IRNazanin" w:hAnsi="IRNazanin" w:eastAsia="IRNazanin"/>
          <w:color w:val="111111"/>
          <w:sz w:val="28"/>
          <w:sz w:val="28"/>
          <w:szCs w:val="28"/>
          <w:rtl w:val="true"/>
          <w:lang w:bidi="fa-IR"/>
        </w:rPr>
        <w:t>می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اَلذَّنْبُ شومٌ عَلی غَیْرِ فاعِلِهِ اِنْ عَیَّرَهُ ابْتُلِیَ بِهِ وَ اِنْ اَغْتابَهُ أَثِمَ وَ اِنْرَضیَ بِهِ شارَکَهُ؛؛ گناه برای غیر گنه کار هم شوم است؛ اگر بر او عیب گیرد خودش مبتلا می گردد، اگر او را  غیبت کند گناه کرده و اگر هم به آن رضایت دهد، در آن شریک شده است</w:t>
      </w:r>
      <w:r>
        <w:rPr>
          <w:rFonts w:eastAsia="IRNazanin" w:cs="IRNazanin"/>
          <w:color w:val="111111"/>
          <w:sz w:val="28"/>
          <w:szCs w:val="28"/>
          <w:rtl w:val="true"/>
          <w:lang w:bidi="fa-IR"/>
        </w:rPr>
        <w:t xml:space="preserve">». </w:t>
      </w:r>
      <w:r>
        <w:rPr>
          <w:rStyle w:val="FootnoteAnchor"/>
          <w:rtl w:val="true"/>
        </w:rPr>
        <w:footnoteReference w:id="336"/>
      </w:r>
    </w:p>
    <w:p>
      <w:pPr>
        <w:pStyle w:val="Heading5"/>
        <w:numPr>
          <w:ilvl w:val="4"/>
          <w:numId w:val="1"/>
        </w:numPr>
        <w:rPr/>
      </w:pPr>
      <w:bookmarkStart w:id="1002" w:name="__RefHeading___Toc1448324_1934241801"/>
      <w:bookmarkStart w:id="1003" w:name="_Toc391"/>
      <w:bookmarkEnd w:id="1002"/>
      <w:r>
        <w:rPr>
          <w:rtl w:val="true"/>
        </w:rPr>
        <w:t>ب</w:t>
      </w:r>
      <w:r>
        <w:rPr>
          <w:rtl w:val="true"/>
        </w:rPr>
        <w:t xml:space="preserve">: </w:t>
      </w:r>
      <w:r>
        <w:rPr>
          <w:rtl w:val="true"/>
        </w:rPr>
        <w:t>نزدیک شدن به کفر</w:t>
      </w:r>
      <w:bookmarkEnd w:id="100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حالت بنده به کفر در صورتی است که مواظب کار برادر خود  باشد و لغزش های او را بشمارد، تا در روزی او را سرزنش کند</w:t>
      </w:r>
      <w:r>
        <w:rPr>
          <w:rFonts w:eastAsia="IRNazanin" w:cs="IRNazanin"/>
          <w:color w:val="111111"/>
          <w:sz w:val="28"/>
          <w:szCs w:val="28"/>
          <w:rtl w:val="true"/>
          <w:lang w:bidi="fa-IR"/>
        </w:rPr>
        <w:t>».</w:t>
      </w:r>
      <w:r>
        <w:rPr>
          <w:rStyle w:val="FootnoteAnchor"/>
          <w:rtl w:val="true"/>
        </w:rPr>
        <w:footnoteReference w:id="337"/>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بعضی ها مداوم در پی جستجوی عیوب دیگران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رفتار دیگران را زیر ذره بین قرار می دهند تا به محض مشاهده کوچکترین لغزش و اشتباه، شروع به عیب </w:t>
      </w:r>
    </w:p>
    <w:p>
      <w:pPr>
        <w:pStyle w:val="BookText"/>
        <w:rPr/>
      </w:pPr>
      <w:r>
        <w:rPr>
          <w:rFonts w:ascii="IRNazanin" w:hAnsi="IRNazanin" w:eastAsia="IRNazanin"/>
          <w:color w:val="111111"/>
          <w:sz w:val="28"/>
          <w:sz w:val="28"/>
          <w:szCs w:val="28"/>
          <w:rtl w:val="true"/>
          <w:lang w:bidi="fa-IR"/>
        </w:rPr>
        <w:t>جویی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خداوند عرضه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أَعُوذُ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خَلِیلٍ مَاکِرٍ عَیْنَاهُ تَرَانِی وَ قَلْبُهُ یَرْعَانِی إِنْ رَأَی خَیْراً دَفَنَهُ وَ إِنْ رَأَی شَرّاً أَذَاعَهُ؛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دوست حیله گری که چشم های او همیشه دنبال من است و قلب و دلش همیشه مرا می چرخاند؛ اگر از من خوبی  ببیند پنهان می کند، اما اگر از من بدی بنگرد، در میان مردم پخش می کند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این گونه افراد رفتارهایشان ناشی از عداوت و حسادت است و چون بعضا کینه و دشمنی با افراد را در دل می پرورانند و یا خود دچار کمبودهایی هستند که قصد جلب توجه دارند و انگیزه هایی مثل نگاه مادی، مشهور شدن در بین دوستان و فامیل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با عیب  جوبی و به قیمت ریختن آبروی دیگران، علاوه بر تهییج کینه های خود را  از   بین رفتن رایحه محبت  در جامعه، موجب از هم گسیختگی نظام و شیرازه اجتماع می شوند و قطعا گناه نابخشودنی را  مرتکب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برای سرپوش گذاشتن بر عیوب خود، خودشان را با افرادی که دارای عیوب بدتری هستند مقایسه می کنند و قصد دارند با جلوه دادن خود به عنوان انسان هایی که عاری از هرگونه  عیب و خط و خش در زندگی هستند، عقده های شخصی خود را جبران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أَکبَرُ العَیبِ أن تَعیبَ غَیرَکَ بِما هُوَ فیکَ ؛ بزرگترین عیب این است که  دیگران را به سبب عیبی سرزنش کنی که همانندآن عیب در خود تو نیز وجود داشته باشد</w:t>
      </w:r>
      <w:r>
        <w:rPr>
          <w:rFonts w:eastAsia="IRNazanin" w:cs="IRNazanin"/>
          <w:color w:val="111111"/>
          <w:sz w:val="28"/>
          <w:szCs w:val="28"/>
          <w:rtl w:val="true"/>
          <w:lang w:bidi="fa-IR"/>
        </w:rPr>
        <w:t xml:space="preserve">» .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النّاسِ مَنْ کانَ مُتَتَبِّعا لِعُیوبِ النّاسِ عَمِیّا مَعایِبِهِ؛ ؛ بدترین مردم  کسی است که دنبال عیوب مردم باشد؛ ولی معایب خود را نبیند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همه عیب خلق دیدن، نه مروت است و مردی</w:t>
      </w:r>
    </w:p>
    <w:p>
      <w:pPr>
        <w:pStyle w:val="BookText"/>
        <w:rPr/>
      </w:pPr>
      <w:r>
        <w:rPr>
          <w:rFonts w:ascii="IRNazanin" w:hAnsi="IRNazanin" w:eastAsia="IRNazanin"/>
          <w:color w:val="111111"/>
          <w:sz w:val="28"/>
          <w:sz w:val="28"/>
          <w:szCs w:val="28"/>
          <w:rtl w:val="true"/>
          <w:lang w:bidi="fa-IR"/>
        </w:rPr>
        <w:t>نگهی به خویشتن کن که همه گناه داری</w:t>
      </w:r>
    </w:p>
    <w:p>
      <w:pPr>
        <w:pStyle w:val="BookText"/>
        <w:rPr/>
      </w:pPr>
      <w:r>
        <w:rPr>
          <w:rFonts w:ascii="IRNazanin" w:hAnsi="IRNazanin" w:eastAsia="IRNazanin"/>
          <w:color w:val="111111"/>
          <w:sz w:val="28"/>
          <w:sz w:val="28"/>
          <w:szCs w:val="28"/>
          <w:rtl w:val="true"/>
          <w:lang w:bidi="fa-IR"/>
        </w:rPr>
        <w:t>ره طالبان عقبا، کرم است و فضل و احسان</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چه از نشان مردی به جز از این کلاه داری </w:t>
      </w:r>
      <w:bookmarkStart w:id="1004" w:name="pg13543_172196"/>
    </w:p>
    <w:p>
      <w:pPr>
        <w:pStyle w:val="BookText"/>
        <w:rPr/>
      </w:pPr>
      <w:bookmarkEnd w:id="1004"/>
      <w:r>
        <w:rPr>
          <w:rFonts w:ascii="IRNazanin" w:hAnsi="IRNazanin" w:eastAsia="IRNazanin"/>
          <w:color w:val="111111"/>
          <w:sz w:val="28"/>
          <w:sz w:val="28"/>
          <w:szCs w:val="28"/>
          <w:rtl w:val="true"/>
          <w:lang w:bidi="fa-IR"/>
        </w:rPr>
        <w:t>تو حساب خویشتن کن نه حساب خلق</w:t>
      </w:r>
    </w:p>
    <w:p>
      <w:pPr>
        <w:pStyle w:val="BookText"/>
        <w:rPr/>
      </w:pPr>
      <w:r>
        <w:rPr>
          <w:rFonts w:ascii="IRNazanin" w:hAnsi="IRNazanin" w:eastAsia="IRNazanin"/>
          <w:color w:val="111111"/>
          <w:sz w:val="28"/>
          <w:sz w:val="28"/>
          <w:szCs w:val="28"/>
          <w:rtl w:val="true"/>
          <w:lang w:bidi="fa-IR"/>
        </w:rPr>
        <w:t>که بضاعت قیامت، عمل تباه داری</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فرو بسته ای از عیب خویش</w:t>
      </w:r>
    </w:p>
    <w:p>
      <w:pPr>
        <w:pStyle w:val="BookText"/>
        <w:rPr/>
      </w:pPr>
      <w:r>
        <w:rPr>
          <w:rFonts w:ascii="IRNazanin" w:hAnsi="IRNazanin" w:eastAsia="IRNazanin"/>
          <w:color w:val="111111"/>
          <w:sz w:val="28"/>
          <w:sz w:val="28"/>
          <w:szCs w:val="28"/>
          <w:rtl w:val="true"/>
          <w:lang w:bidi="fa-IR"/>
        </w:rPr>
        <w:t>عیب کسانت شده آیینه پیش</w:t>
      </w:r>
    </w:p>
    <w:p>
      <w:pPr>
        <w:pStyle w:val="BookText"/>
        <w:rPr/>
      </w:pPr>
      <w:r>
        <w:rPr>
          <w:rFonts w:ascii="IRNazanin" w:hAnsi="IRNazanin" w:eastAsia="IRNazanin"/>
          <w:color w:val="111111"/>
          <w:sz w:val="28"/>
          <w:sz w:val="28"/>
          <w:szCs w:val="28"/>
          <w:rtl w:val="true"/>
          <w:lang w:bidi="fa-IR"/>
        </w:rPr>
        <w:t>دیده ز عیب دگران کن فراز</w:t>
      </w:r>
    </w:p>
    <w:p>
      <w:pPr>
        <w:pStyle w:val="BookText"/>
        <w:rPr/>
      </w:pPr>
      <w:r>
        <w:rPr>
          <w:rFonts w:ascii="IRNazanin" w:hAnsi="IRNazanin" w:eastAsia="IRNazanin"/>
          <w:color w:val="111111"/>
          <w:sz w:val="28"/>
          <w:sz w:val="28"/>
          <w:szCs w:val="28"/>
          <w:rtl w:val="true"/>
          <w:lang w:bidi="fa-IR"/>
        </w:rPr>
        <w:t>صورت خود بین و در آن عیب ساز</w:t>
      </w:r>
    </w:p>
    <w:p>
      <w:pPr>
        <w:pStyle w:val="BookText"/>
        <w:rPr/>
      </w:pPr>
      <w:r>
        <w:rPr>
          <w:rFonts w:ascii="IRNazanin" w:hAnsi="IRNazanin" w:eastAsia="IRNazanin"/>
          <w:color w:val="111111"/>
          <w:sz w:val="28"/>
          <w:sz w:val="28"/>
          <w:szCs w:val="28"/>
          <w:rtl w:val="true"/>
          <w:lang w:bidi="fa-IR"/>
        </w:rPr>
        <w:t>در همه چیزی هنر و عیب هست</w:t>
      </w:r>
    </w:p>
    <w:p>
      <w:pPr>
        <w:pStyle w:val="BookText"/>
        <w:rPr/>
      </w:pPr>
      <w:r>
        <w:rPr>
          <w:rFonts w:ascii="IRNazanin" w:hAnsi="IRNazanin" w:eastAsia="IRNazanin"/>
          <w:color w:val="111111"/>
          <w:sz w:val="28"/>
          <w:sz w:val="28"/>
          <w:szCs w:val="28"/>
          <w:rtl w:val="true"/>
          <w:lang w:bidi="fa-IR"/>
        </w:rPr>
        <w:t>عیب مبین تا هنر آری به دست</w:t>
      </w:r>
    </w:p>
    <w:p>
      <w:pPr>
        <w:pStyle w:val="BookText"/>
        <w:rPr/>
      </w:pPr>
      <w:r>
        <w:rPr>
          <w:rFonts w:ascii="IRNazanin" w:hAnsi="IRNazanin" w:eastAsia="IRNazanin"/>
          <w:color w:val="111111"/>
          <w:sz w:val="28"/>
          <w:sz w:val="28"/>
          <w:szCs w:val="28"/>
          <w:rtl w:val="true"/>
          <w:lang w:bidi="fa-IR"/>
        </w:rPr>
        <w:t>عیب کسان منگر و احسان خویش</w:t>
      </w:r>
    </w:p>
    <w:p>
      <w:pPr>
        <w:pStyle w:val="BookText"/>
        <w:rPr/>
      </w:pPr>
      <w:r>
        <w:rPr>
          <w:rFonts w:ascii="IRNazanin" w:hAnsi="IRNazanin" w:eastAsia="IRNazanin"/>
          <w:color w:val="111111"/>
          <w:sz w:val="28"/>
          <w:sz w:val="28"/>
          <w:szCs w:val="28"/>
          <w:rtl w:val="true"/>
          <w:lang w:bidi="fa-IR"/>
        </w:rPr>
        <w:t>دیده فرو کن به گریبان خویش</w:t>
      </w:r>
    </w:p>
    <w:p>
      <w:pPr>
        <w:pStyle w:val="Heading5"/>
        <w:numPr>
          <w:ilvl w:val="4"/>
          <w:numId w:val="1"/>
        </w:numPr>
        <w:rPr/>
      </w:pPr>
      <w:bookmarkStart w:id="1005" w:name="__RefHeading___Toc1448326_1934241801"/>
      <w:bookmarkStart w:id="1006" w:name="_Toc392"/>
      <w:bookmarkEnd w:id="1005"/>
      <w:r>
        <w:rPr>
          <w:rtl w:val="true"/>
        </w:rPr>
        <w:t>ج</w:t>
      </w:r>
      <w:r>
        <w:rPr>
          <w:rtl w:val="true"/>
        </w:rPr>
        <w:t xml:space="preserve">: </w:t>
      </w:r>
      <w:r>
        <w:rPr>
          <w:rtl w:val="true"/>
        </w:rPr>
        <w:t>بی دوست ماندن و منفور شدن</w:t>
      </w:r>
      <w:bookmarkEnd w:id="1006"/>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نهان مردم بازرسی مکن، چرا که بی دوست می مانی</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چون قطعا دوستش هم می ترسد که روزی او را رسوا کند و به همین خاطر ترجیح می دهد دوستی اش را</w:t>
      </w:r>
    </w:p>
    <w:p>
      <w:pPr>
        <w:pStyle w:val="BookText"/>
        <w:rPr/>
      </w:pPr>
      <w:r>
        <w:rPr>
          <w:rFonts w:ascii="IRNazanin" w:hAnsi="IRNazanin" w:eastAsia="IRNazanin"/>
          <w:color w:val="111111"/>
          <w:sz w:val="28"/>
          <w:sz w:val="28"/>
          <w:szCs w:val="28"/>
          <w:rtl w:val="true"/>
          <w:lang w:bidi="fa-IR"/>
        </w:rPr>
        <w:t>قطع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در جامعه کسانی هستند که متاسفانه به دنبال انتشار کلیپ های خصوصی دیگران هستند</w:t>
      </w:r>
    </w:p>
    <w:p>
      <w:pPr>
        <w:pStyle w:val="BookText"/>
        <w:rPr/>
      </w:pPr>
      <w:r>
        <w:rPr>
          <w:rFonts w:ascii="IRNazanin" w:hAnsi="IRNazanin" w:eastAsia="IRNazanin"/>
          <w:color w:val="111111"/>
          <w:sz w:val="28"/>
          <w:sz w:val="28"/>
          <w:szCs w:val="28"/>
          <w:rtl w:val="true"/>
          <w:lang w:bidi="fa-IR"/>
        </w:rPr>
        <w:t>تا آمار بازدیدهای خودشان را بالا ببرند، در حالی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w:t>
      </w:r>
    </w:p>
    <w:p>
      <w:pPr>
        <w:pStyle w:val="BookText"/>
        <w:rPr/>
      </w:pPr>
      <w:r>
        <w:rPr>
          <w:rFonts w:ascii="IRNazanin" w:hAnsi="IRNazanin" w:eastAsia="IRNazanin"/>
          <w:color w:val="111111"/>
          <w:sz w:val="28"/>
          <w:sz w:val="28"/>
          <w:szCs w:val="28"/>
          <w:rtl w:val="true"/>
          <w:lang w:bidi="fa-IR"/>
        </w:rPr>
        <w:t>نزدیک به کفر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مراقب باشیم بازار شایعات را داغ نکنیم و با نقل شنیده های بی  اساس، آبروی افراد را نبریم</w:t>
      </w:r>
      <w:r>
        <w:rPr>
          <w:rFonts w:eastAsia="IRNazanin" w:cs="IRNazanin"/>
          <w:color w:val="111111"/>
          <w:sz w:val="28"/>
          <w:szCs w:val="28"/>
          <w:rtl w:val="true"/>
          <w:lang w:bidi="fa-IR"/>
        </w:rPr>
        <w:t>.</w:t>
      </w:r>
    </w:p>
    <w:p>
      <w:pPr>
        <w:pStyle w:val="Heading4"/>
        <w:numPr>
          <w:ilvl w:val="3"/>
          <w:numId w:val="1"/>
        </w:numPr>
        <w:rPr/>
      </w:pPr>
      <w:bookmarkStart w:id="1007" w:name="__RefHeading___Toc1448328_1934241801"/>
      <w:bookmarkStart w:id="1008" w:name="_Toc393"/>
      <w:bookmarkEnd w:id="1007"/>
      <w:r>
        <w:rPr>
          <w:rtl w:val="true"/>
        </w:rPr>
        <w:t>برخی از راههای شناخت عیوب خود</w:t>
      </w:r>
      <w:bookmarkEnd w:id="1008"/>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خداوند به بنده ای خیر را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عیوبش را</w:t>
      </w:r>
    </w:p>
    <w:p>
      <w:pPr>
        <w:pStyle w:val="BookText"/>
        <w:rPr/>
      </w:pPr>
      <w:r>
        <w:rPr>
          <w:rFonts w:ascii="IRNazanin" w:hAnsi="IRNazanin" w:eastAsia="IRNazanin"/>
          <w:color w:val="111111"/>
          <w:sz w:val="28"/>
          <w:sz w:val="28"/>
          <w:szCs w:val="28"/>
          <w:rtl w:val="true"/>
          <w:lang w:bidi="fa-IR"/>
        </w:rPr>
        <w:t>به او می شناساند</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سعی کنید اوقات شبانه روز خود را به چهار قسمت تقسیم </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را برای عبادت و خلوت با خدا، یک قسمت را برای تامین معاش و تحصیل و به دست آوردن هزینه زندگی و قسمتی را برای رفت و آمد و معاشرت با برادران مورد اعتمادی که شما را عیوبتان آگاه می سازند و قلبا نسبت به شما خلوص و صفا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را هم برای  تفریح و لذایذ مشروع خود اختصاص دهید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نفس؛ یعنی اگر انسان مواظب اعمال و رفتار خویش باشد و خودش را مورد محاسبه و حسابرسی قرار دهد، به ویژه اگر خودش را با معیارها و الگوهای مورد قبول صالحان و پارسایان مقایسه کند، چون خودش را فاقد آن فضیلت ها می بیند، به خوبی می تواند به عیوب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پی ببرد و از طرفی عبرت گرفتن از رفتار و کردارهای آدمهای بزهکار و نادرست، خودش  بهترین روش است</w:t>
      </w:r>
      <w:r>
        <w:rPr>
          <w:rFonts w:eastAsia="IRNazanin" w:cs="IRNazanin"/>
          <w:color w:val="111111"/>
          <w:sz w:val="28"/>
          <w:szCs w:val="28"/>
          <w:rtl w:val="true"/>
          <w:lang w:bidi="fa-IR"/>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9" w:name="pg13543_172199"/>
      <w:bookmarkStart w:id="1010" w:name="pg13543_172199"/>
      <w:bookmarkEnd w:id="1010"/>
    </w:p>
    <w:p>
      <w:pPr>
        <w:pStyle w:val="Heading2"/>
        <w:numPr>
          <w:ilvl w:val="1"/>
          <w:numId w:val="1"/>
        </w:numPr>
        <w:rPr/>
      </w:pPr>
      <w:bookmarkStart w:id="1011" w:name="pg13543_172199"/>
      <w:bookmarkStart w:id="1012" w:name="__RefHeading___Toc1448330_1934241801"/>
      <w:bookmarkStart w:id="1013" w:name="_Toc394"/>
      <w:bookmarkEnd w:id="1011"/>
      <w:bookmarkEnd w:id="1012"/>
      <w:r>
        <w:rPr>
          <w:rtl w:val="true"/>
        </w:rPr>
        <w:t>درس بیستم</w:t>
      </w:r>
      <w:r>
        <w:rPr>
          <w:rtl w:val="true"/>
        </w:rPr>
        <w:t xml:space="preserve">: </w:t>
      </w:r>
      <w:r>
        <w:rPr>
          <w:rtl w:val="true"/>
        </w:rPr>
        <w:t>قهرمانان واقعی</w:t>
      </w:r>
      <w:bookmarkEnd w:id="1013"/>
    </w:p>
    <w:p>
      <w:pPr>
        <w:pStyle w:val="Heading3"/>
        <w:numPr>
          <w:ilvl w:val="2"/>
          <w:numId w:val="1"/>
        </w:numPr>
        <w:rPr/>
      </w:pPr>
      <w:bookmarkStart w:id="1014" w:name="__RefHeading___Toc1448332_1934241801"/>
      <w:bookmarkStart w:id="1015" w:name="_Toc395"/>
      <w:bookmarkEnd w:id="1014"/>
      <w:r>
        <w:rPr>
          <w:rtl w:val="true"/>
        </w:rPr>
        <w:t>بهانه ارتباط</w:t>
      </w:r>
      <w:bookmarkEnd w:id="1015"/>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جلسه، مبلغ محترم از طریق چند پرسش، ضمن برقراری ارتباط با دانش  آموزان و ایجاد جذابیت اولیه، به تبیین موضوع و محتوای جلسه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قهرمان خیلی تلاش و خیلی سختی می کشد تا بتواند به مقام قهرمانی دست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قهرمانی هایی که خیلی ها حسرتش را می خورند و عناوین متعددی را کسب کرده،  موضوع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چند سؤال می پرسم و بعد در مورد موضوع صحبت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سؤال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داماد کدام پیغمبر بود؟ شعیب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الائمه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 امامان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فاطمه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پیغمبر در خواب دید که یازده خورشید و ماه وستاره بر او سجده کردند؟ یوسف</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ای از قرآن که اگر حرف اولش را برداریم نام یک سوره دیگر می شود واگر دو حرف  اولش را برداریم به معنی کشش است؟ محمد </w:t>
      </w:r>
      <w:bookmarkStart w:id="1016" w:name="pg13543_172200"/>
    </w:p>
    <w:p>
      <w:pPr>
        <w:pStyle w:val="BookText"/>
        <w:rPr/>
      </w:pPr>
      <w:bookmarkEnd w:id="1016"/>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ذبیح الله لقب کدام پیامبر است؟ اسماعیل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ترین واجب و اولین پرسش قیامت؟ نماز</w:t>
      </w:r>
    </w:p>
    <w:p>
      <w:pPr>
        <w:pStyle w:val="BookText"/>
        <w:rPr/>
      </w:pPr>
      <w:r>
        <w:rPr>
          <w:rFonts w:ascii="IRNazanin" w:hAnsi="IRNazanin" w:eastAsia="IRNazanin"/>
          <w:color w:val="111111"/>
          <w:sz w:val="28"/>
          <w:sz w:val="28"/>
          <w:szCs w:val="28"/>
          <w:rtl w:val="true"/>
          <w:lang w:bidi="fa-IR"/>
        </w:rPr>
        <w:t>در اینجا از دانش آموزان می خواهیم رمز جواب ها را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وآخر کلمات را به صورت ضربدری کنار هم بگذاریم، رمز مورد نظر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قهرمان هایی که می گفتم، همین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قهرمان شود و عنوان بهترین بازیکن را به دست بیاورد، جایزه اش را حداکثر از رییس کنفدراسیون یا شخصیتی مشابه او می گیرد و فقط تا مدتی این لذت و طعم قهرمانی می چشد، اما این قهرمان های واقعی یعنی  شهدا، جایزه شان را از خدا می گیرند و مدالشان نیز همیشگی و دائمی است</w:t>
      </w:r>
      <w:r>
        <w:rPr>
          <w:rFonts w:eastAsia="IRNazanin" w:cs="IRNazanin"/>
          <w:color w:val="111111"/>
          <w:sz w:val="28"/>
          <w:szCs w:val="28"/>
          <w:rtl w:val="true"/>
          <w:lang w:bidi="fa-IR"/>
        </w:rPr>
        <w:t>.</w:t>
      </w:r>
    </w:p>
    <w:p>
      <w:pPr>
        <w:pStyle w:val="Heading3"/>
        <w:numPr>
          <w:ilvl w:val="2"/>
          <w:numId w:val="1"/>
        </w:numPr>
        <w:rPr/>
      </w:pPr>
      <w:bookmarkStart w:id="1017" w:name="__RefHeading___Toc1448334_1934241801"/>
      <w:bookmarkStart w:id="1018" w:name="_Toc396"/>
      <w:bookmarkEnd w:id="1017"/>
      <w:r>
        <w:rPr>
          <w:rtl w:val="true"/>
        </w:rPr>
        <w:t>تبیین متن و محتوا</w:t>
      </w:r>
      <w:bookmarkEnd w:id="1018"/>
    </w:p>
    <w:p>
      <w:pPr>
        <w:pStyle w:val="Heading4"/>
        <w:numPr>
          <w:ilvl w:val="3"/>
          <w:numId w:val="1"/>
        </w:numPr>
        <w:rPr/>
      </w:pPr>
      <w:bookmarkStart w:id="1019" w:name="__RefHeading___Toc1448336_1934241801"/>
      <w:bookmarkStart w:id="1020" w:name="_Toc397"/>
      <w:bookmarkEnd w:id="1019"/>
      <w:r>
        <w:rPr>
          <w:rtl w:val="true"/>
        </w:rPr>
        <w:t>اشاره</w:t>
      </w:r>
      <w:bookmarkEnd w:id="1020"/>
    </w:p>
    <w:p>
      <w:pPr>
        <w:pStyle w:val="BookText"/>
        <w:rPr/>
      </w:pPr>
      <w:r>
        <w:rPr>
          <w:rFonts w:ascii="IRNazanin" w:hAnsi="IRNazanin" w:eastAsia="IRNazanin"/>
          <w:color w:val="111111"/>
          <w:sz w:val="28"/>
          <w:sz w:val="28"/>
          <w:szCs w:val="28"/>
          <w:rtl w:val="true"/>
          <w:lang w:bidi="fa-IR"/>
        </w:rPr>
        <w:t>حالا چند تا از آن جایزه هایی که خدا برای آنها انتخاب کرده را با هم نگاه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این بحث را در قالب کارت اجرا می کند و تیترها را روی کارت و آیه  مربوطه پشت کارت نوشته می شود</w:t>
      </w:r>
      <w:r>
        <w:rPr>
          <w:rFonts w:eastAsia="IRNazanin" w:cs="IRNazanin"/>
          <w:color w:val="111111"/>
          <w:sz w:val="28"/>
          <w:szCs w:val="28"/>
          <w:rtl w:val="true"/>
          <w:lang w:bidi="fa-IR"/>
        </w:rPr>
        <w:t>.</w:t>
      </w:r>
    </w:p>
    <w:p>
      <w:pPr>
        <w:pStyle w:val="Heading4"/>
        <w:numPr>
          <w:ilvl w:val="3"/>
          <w:numId w:val="1"/>
        </w:numPr>
        <w:rPr/>
      </w:pPr>
      <w:bookmarkStart w:id="1021" w:name="__RefHeading___Toc1448338_1934241801"/>
      <w:bookmarkStart w:id="1022" w:name="_Toc398"/>
      <w:bookmarkEnd w:id="1021"/>
      <w:r>
        <w:rPr>
          <w:rtl w:val="true"/>
        </w:rPr>
        <w:t>کارت اول</w:t>
      </w:r>
      <w:r>
        <w:rPr>
          <w:rtl w:val="true"/>
        </w:rPr>
        <w:t xml:space="preserve">: </w:t>
      </w:r>
      <w:r>
        <w:rPr>
          <w:rtl w:val="true"/>
        </w:rPr>
        <w:t>حیات دائمی</w:t>
      </w:r>
      <w:bookmarkEnd w:id="102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تَحْسَبَنَّ الَّذِینَ قُتِلُوا فِی سَبِیلِ اللَّهِ أَمْوَاتًا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نکنید شهدا مرده اند، حتی فکرش هم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جهانی دوم خیلی ها کشته شدند، اما علت اینکه مسلمان ها برای دفاع از دین و مملکتشان کشته می شوند و همیشه جاویدانند، به خاطر این وعده در این آیه</w:t>
      </w:r>
      <w:r>
        <w:rPr>
          <w:rStyle w:val="FootnoteAnchor"/>
          <w:rtl w:val="true"/>
        </w:rPr>
        <w:footnoteReference w:id="344"/>
      </w:r>
      <w:r>
        <w:rPr>
          <w:rFonts w:ascii="IRNazanin" w:hAnsi="IRNazanin" w:eastAsia="IRNazanin"/>
          <w:color w:val="111111"/>
          <w:sz w:val="28"/>
          <w:sz w:val="28"/>
          <w:szCs w:val="28"/>
          <w:rtl w:val="true"/>
          <w:lang w:bidi="fa-IR"/>
        </w:rPr>
        <w:t xml:space="preserve">و نیز آیه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سورۀ بقره است که خداوند می فرماید</w:t>
      </w:r>
      <w:r>
        <w:rPr>
          <w:rFonts w:eastAsia="IRNazanin" w:cs="IRNazanin"/>
          <w:color w:val="111111"/>
          <w:sz w:val="28"/>
          <w:szCs w:val="28"/>
          <w:rtl w:val="true"/>
          <w:lang w:bidi="fa-IR"/>
        </w:rPr>
        <w:t xml:space="preserve">: </w:t>
      </w:r>
      <w:bookmarkStart w:id="1023" w:name="pg13543_172201"/>
    </w:p>
    <w:p>
      <w:pPr>
        <w:pStyle w:val="BookText"/>
        <w:rPr/>
      </w:pPr>
      <w:bookmarkEnd w:id="10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تَقُولُوا لِمَنْ یُقْتَلُ فِی سَبِیلِ اللَّهِ أَمْوَاتٌ بَلْ أَحْیَاءٌ وَلَکِنْ لَا تَشْعُرُونَ  ؛ به آنهایی که در راه خدا  کشته می شوند مرده و اموات نگویید، بلکه آنها زنده اند، ولی شما نمی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نوجوان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ایام عید کلی از کاروان های راهیان نور برای زیارت و بازدید از سرزمین های دوران دفاع مقدس می روند و محل شهادت شهدا را می بینند و گریه می کنند و حتی به شهدا متوسل  می شوند، فقط به خاطر اینکه شهدا زنده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شهید ضمیرایی وقتی فرزندش شهید شد، به تنهایی زندگی می کرد، پسر دیگرش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تو الان تنهایی، بیا با ما زندگی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وقت احساس تنهایی نمی کنم، همیشه حضور اسماعیل شهیدم رو احساس  می کنم</w:t>
      </w:r>
      <w:r>
        <w:rPr>
          <w:rFonts w:eastAsia="IRNazanin" w:cs="IRNazanin"/>
          <w:color w:val="111111"/>
          <w:sz w:val="28"/>
          <w:szCs w:val="28"/>
          <w:rtl w:val="true"/>
          <w:lang w:bidi="fa-IR"/>
        </w:rPr>
        <w:t xml:space="preserve">. </w:t>
      </w:r>
      <w:r>
        <w:rPr>
          <w:rStyle w:val="FootnoteAnchor"/>
          <w:rtl w:val="true"/>
        </w:rPr>
        <w:footnoteReference w:id="345"/>
      </w:r>
    </w:p>
    <w:p>
      <w:pPr>
        <w:pStyle w:val="Heading4"/>
        <w:numPr>
          <w:ilvl w:val="3"/>
          <w:numId w:val="1"/>
        </w:numPr>
        <w:rPr/>
      </w:pPr>
      <w:bookmarkStart w:id="1024" w:name="__RefHeading___Toc1448340_1934241801"/>
      <w:bookmarkStart w:id="1025" w:name="_Toc399"/>
      <w:bookmarkEnd w:id="1024"/>
      <w:r>
        <w:rPr>
          <w:rtl w:val="true"/>
        </w:rPr>
        <w:t>کارت دوم</w:t>
      </w:r>
      <w:r>
        <w:rPr>
          <w:rtl w:val="true"/>
        </w:rPr>
        <w:t xml:space="preserve">: </w:t>
      </w:r>
      <w:r>
        <w:rPr>
          <w:rtl w:val="true"/>
        </w:rPr>
        <w:t>مهمان ویژه خداوند</w:t>
      </w:r>
      <w:bookmarkEnd w:id="1025"/>
    </w:p>
    <w:p>
      <w:pPr>
        <w:pStyle w:val="BookText"/>
        <w:rPr/>
      </w:pPr>
      <w:r>
        <w:rPr>
          <w:rFonts w:ascii="IRNazanin" w:hAnsi="IRNazanin" w:eastAsia="IRNazanin"/>
          <w:color w:val="111111"/>
          <w:sz w:val="28"/>
          <w:sz w:val="28"/>
          <w:szCs w:val="28"/>
          <w:rtl w:val="true"/>
          <w:lang w:bidi="fa-IR"/>
        </w:rPr>
        <w:t>پشت کارت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رَبِّهِمْ یُرْزَقُونَ ؛فوتبالیست ها وقتی می خواهند با تیمی قرار داد ببندند، اول حواسشان را جمع می کنند ببینند تیم از جایی حمایت می شود یا نه؟ اسپانسر خوب و مطرحی دارند یا نه؟ اما این قهرمانها</w:t>
      </w:r>
    </w:p>
    <w:p>
      <w:pPr>
        <w:pStyle w:val="BookText"/>
        <w:rPr/>
      </w:pPr>
      <w:r>
        <w:rPr>
          <w:rFonts w:ascii="IRNazanin" w:hAnsi="IRNazanin" w:eastAsia="IRNazanin"/>
          <w:color w:val="111111"/>
          <w:sz w:val="28"/>
          <w:sz w:val="28"/>
          <w:szCs w:val="28"/>
          <w:rtl w:val="true"/>
          <w:lang w:bidi="fa-IR"/>
        </w:rPr>
        <w:t xml:space="preserve">اسپانسرشان هم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ازخود خدا روزی می خورند</w:t>
      </w:r>
      <w:r>
        <w:rPr>
          <w:rFonts w:eastAsia="IRNazanin" w:cs="IRNazanin"/>
          <w:color w:val="111111"/>
          <w:sz w:val="28"/>
          <w:szCs w:val="28"/>
          <w:rtl w:val="true"/>
          <w:lang w:bidi="fa-IR"/>
        </w:rPr>
        <w:t>.</w:t>
      </w:r>
    </w:p>
    <w:p>
      <w:pPr>
        <w:pStyle w:val="Heading4"/>
        <w:numPr>
          <w:ilvl w:val="3"/>
          <w:numId w:val="1"/>
        </w:numPr>
        <w:rPr/>
      </w:pPr>
      <w:bookmarkStart w:id="1026" w:name="__RefHeading___Toc1448342_1934241801"/>
      <w:bookmarkStart w:id="1027" w:name="_Toc400"/>
      <w:bookmarkEnd w:id="1026"/>
      <w:r>
        <w:rPr>
          <w:rtl w:val="true"/>
        </w:rPr>
        <w:t>کارت سوم</w:t>
      </w:r>
      <w:r>
        <w:rPr>
          <w:rtl w:val="true"/>
        </w:rPr>
        <w:t xml:space="preserve">: </w:t>
      </w:r>
      <w:r>
        <w:rPr>
          <w:rtl w:val="true"/>
        </w:rPr>
        <w:t>خوشحالی از قهرمانی</w:t>
      </w:r>
      <w:bookmarkEnd w:id="102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کارت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فَرِحِینَ بِمَا آتَاهُمُ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فوتبالیست ها وقتی گل می زنند، شادی پس از گل دارند، بعضی ها دست خود را بر </w:t>
      </w:r>
      <w:bookmarkStart w:id="1028" w:name="pg13543_172202"/>
    </w:p>
    <w:p>
      <w:pPr>
        <w:pStyle w:val="BookText"/>
        <w:rPr/>
      </w:pPr>
      <w:bookmarkEnd w:id="1028"/>
      <w:r>
        <w:rPr>
          <w:rFonts w:ascii="IRNazanin" w:hAnsi="IRNazanin" w:eastAsia="IRNazanin"/>
          <w:color w:val="111111"/>
          <w:sz w:val="28"/>
          <w:sz w:val="28"/>
          <w:szCs w:val="28"/>
          <w:rtl w:val="true"/>
          <w:lang w:bidi="fa-IR"/>
        </w:rPr>
        <w:t>روی گوششان می گذارند و به طرف تماشاگران می روند، بعضی ها دستهایشان را روی چشمهایشان به نشانه عینک می گذارند، بعضی ها توپ را زیر پیراهن می برند، بعضی ها هم خوشحالی منشوری دارند، اما همه این خوشحالی ها فقط برای لحظه گل زدن هست و اگر همان</w:t>
      </w:r>
    </w:p>
    <w:p>
      <w:pPr>
        <w:pStyle w:val="BookText"/>
        <w:rPr/>
      </w:pPr>
      <w:r>
        <w:rPr>
          <w:rFonts w:ascii="IRNazanin" w:hAnsi="IRNazanin" w:eastAsia="IRNazanin"/>
          <w:color w:val="111111"/>
          <w:sz w:val="28"/>
          <w:sz w:val="28"/>
          <w:szCs w:val="28"/>
          <w:rtl w:val="true"/>
          <w:lang w:bidi="fa-IR"/>
        </w:rPr>
        <w:t>بازیکن یک اشتباه انجام بدهد، از طرف تماشاگران مورد توهین و تحقیر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خوشحالی که شهدا دارند، همیشگی است و خدا در قرآن از این خوشحالی رونمایی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فَرِحِینَ بِمَا آتَاهُمُ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خوشحال و شادمان از جایزه و هدیه ای که خدا به آنان مرحمت  کرده است</w:t>
      </w:r>
      <w:r>
        <w:rPr>
          <w:rFonts w:eastAsia="IRNazanin" w:cs="IRNazanin"/>
          <w:color w:val="111111"/>
          <w:sz w:val="28"/>
          <w:szCs w:val="28"/>
          <w:rtl w:val="true"/>
          <w:lang w:bidi="fa-IR"/>
        </w:rPr>
        <w:t>.</w:t>
      </w:r>
    </w:p>
    <w:p>
      <w:pPr>
        <w:pStyle w:val="Heading3"/>
        <w:numPr>
          <w:ilvl w:val="2"/>
          <w:numId w:val="1"/>
        </w:numPr>
        <w:rPr/>
      </w:pPr>
      <w:bookmarkStart w:id="1029" w:name="__RefHeading___Toc1448344_1934241801"/>
      <w:bookmarkStart w:id="1030" w:name="_Toc401"/>
      <w:bookmarkEnd w:id="1029"/>
      <w:r>
        <w:rPr>
          <w:rtl w:val="true"/>
        </w:rPr>
        <w:t>پیامهای کاربردی تربیتی</w:t>
      </w:r>
      <w:bookmarkEnd w:id="1030"/>
    </w:p>
    <w:p>
      <w:pPr>
        <w:pStyle w:val="Heading4"/>
        <w:numPr>
          <w:ilvl w:val="3"/>
          <w:numId w:val="1"/>
        </w:numPr>
        <w:rPr/>
      </w:pPr>
      <w:bookmarkStart w:id="1031" w:name="__RefHeading___Toc1448346_1934241801"/>
      <w:bookmarkStart w:id="1032" w:name="_Toc402"/>
      <w:bookmarkEnd w:id="1031"/>
      <w:r>
        <w:rPr>
          <w:rtl w:val="true"/>
        </w:rPr>
        <w:t>اشاره</w:t>
      </w:r>
      <w:bookmarkEnd w:id="1032"/>
    </w:p>
    <w:p>
      <w:pPr>
        <w:pStyle w:val="BookText"/>
        <w:rPr/>
      </w:pPr>
      <w:r>
        <w:rPr>
          <w:rFonts w:ascii="IRNazanin" w:hAnsi="IRNazanin" w:eastAsia="IRNazanin"/>
          <w:color w:val="111111"/>
          <w:sz w:val="28"/>
          <w:sz w:val="28"/>
          <w:szCs w:val="28"/>
          <w:rtl w:val="true"/>
          <w:lang w:bidi="fa-IR"/>
        </w:rPr>
        <w:t>وقتی از قهرمانان المپیک و جهان سؤال کنید چطور توانستید به این مقام برسید؟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های سختی داشتیم و دوران دشواری را گذراندیم تا این قهرمانی را به دست بیاوریم؛ شهدا هم تمرین های سختی داشتند تا به مقام شهادت برسند، چون توفیق شهادت نصیب هر کسی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اگر می خواهیم در همان فضای زیبا و دوست داشتنی شهدا زندگی کنیم و و همانند آنها به مقامات عالیه سعادتمندی برسیم، باید مثل آنان تمرین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چند نمونه از</w:t>
      </w:r>
    </w:p>
    <w:p>
      <w:pPr>
        <w:pStyle w:val="BookText"/>
        <w:rPr/>
      </w:pPr>
      <w:r>
        <w:rPr>
          <w:rFonts w:ascii="IRNazanin" w:hAnsi="IRNazanin" w:eastAsia="IRNazanin"/>
          <w:color w:val="111111"/>
          <w:sz w:val="28"/>
          <w:sz w:val="28"/>
          <w:szCs w:val="28"/>
          <w:rtl w:val="true"/>
          <w:lang w:bidi="fa-IR"/>
        </w:rPr>
        <w:t>تمرین های شهدا را یادآوری می کنیم</w:t>
      </w:r>
      <w:r>
        <w:rPr>
          <w:rFonts w:eastAsia="IRNazanin" w:cs="IRNazanin"/>
          <w:color w:val="111111"/>
          <w:sz w:val="28"/>
          <w:szCs w:val="28"/>
          <w:rtl w:val="true"/>
          <w:lang w:bidi="fa-IR"/>
        </w:rPr>
        <w:t>.</w:t>
      </w:r>
    </w:p>
    <w:p>
      <w:pPr>
        <w:pStyle w:val="Heading4"/>
        <w:numPr>
          <w:ilvl w:val="3"/>
          <w:numId w:val="1"/>
        </w:numPr>
        <w:rPr/>
      </w:pPr>
      <w:bookmarkStart w:id="1033" w:name="__RefHeading___Toc1448348_1934241801"/>
      <w:bookmarkStart w:id="1034" w:name="_Toc403"/>
      <w:bookmarkEnd w:id="1033"/>
      <w:r>
        <w:rPr>
          <w:rtl w:val="true"/>
        </w:rPr>
        <w:t>اولین تمرین</w:t>
      </w:r>
      <w:r>
        <w:rPr>
          <w:rtl w:val="true"/>
        </w:rPr>
        <w:t xml:space="preserve">: </w:t>
      </w:r>
      <w:r>
        <w:rPr>
          <w:rtl w:val="true"/>
        </w:rPr>
        <w:t>سبقت در کار نیک</w:t>
      </w:r>
      <w:bookmarkEnd w:id="1034"/>
    </w:p>
    <w:p>
      <w:pPr>
        <w:pStyle w:val="BookText"/>
        <w:rPr/>
      </w:pPr>
      <w:r>
        <w:rPr>
          <w:rFonts w:ascii="IRNazanin" w:hAnsi="IRNazanin" w:eastAsia="IRNazanin"/>
          <w:color w:val="111111"/>
          <w:sz w:val="28"/>
          <w:sz w:val="28"/>
          <w:szCs w:val="28"/>
          <w:rtl w:val="true"/>
          <w:lang w:bidi="fa-IR"/>
        </w:rPr>
        <w:t xml:space="preserve">در یکی از روزهای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زمانی که آیت الله خامنه ای رییس جمهور بودند، برای شرکت در مراسمی از ساختمان ریاست جمهوری، واقع در خیابان پاستور خارج می شد، در فاصله حرکتشان تا خودرو، متوجه سر و صدایی شد که از همان نزدیکی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w:t>
      </w:r>
    </w:p>
    <w:p>
      <w:pPr>
        <w:pStyle w:val="BookText"/>
        <w:rPr/>
      </w:pPr>
      <w:r>
        <w:rPr>
          <w:rFonts w:ascii="IRNazanin" w:hAnsi="IRNazanin" w:eastAsia="IRNazanin"/>
          <w:color w:val="111111"/>
          <w:sz w:val="28"/>
          <w:sz w:val="28"/>
          <w:szCs w:val="28"/>
          <w:rtl w:val="true"/>
          <w:lang w:bidi="fa-IR"/>
        </w:rPr>
        <w:t>طرف محافظ ها بود که چند نفرشان دور کسی حلقه زده بودند و چیزهایی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جیغ  مانندی هم دائم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رییس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شما را ببینم</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 جمهور از پاسداری که نزدیکش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شده؟ کیه این بنده خدا؟ </w:t>
      </w:r>
    </w:p>
    <w:p>
      <w:pPr>
        <w:pStyle w:val="BookText"/>
        <w:rPr/>
      </w:pPr>
      <w:r>
        <w:rPr>
          <w:rFonts w:ascii="IRNazanin" w:hAnsi="IRNazanin" w:eastAsia="IRNazanin"/>
          <w:color w:val="111111"/>
          <w:sz w:val="28"/>
          <w:sz w:val="28"/>
          <w:szCs w:val="28"/>
          <w:rtl w:val="true"/>
          <w:lang w:bidi="fa-IR"/>
        </w:rPr>
        <w:t>پاسدار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ماندم چطور تا اینجا توانسته بیاد جلو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 که ظاهرا مسئول تیم محافظان بود، وقتی دید رییس جمهور خودش به سمت سر و صدا به راه افتاد، سریع جلوی ایشان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بمانید، من می روم ببینم چه خبراست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با اشاره به دو همراهش، آنها را نزدیک رییس جمهور مستقر کرد و خودش  رفت طرف شلوغی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از یک دقیقه طول کشید تا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بچه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از اردبیل کوبیده اومده اینجا و با شما کار واجب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می گویند با عجز و التماس خودش را رسانده تا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فقط می خوام قیافه آقای خامنه ای رو ببینم، حالا می گه می خوام باهاش حرف هم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جمهور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بیاد حرفش رو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لحظاتی بعد پسرکی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میان حلقه محافظان بیرون آمد و همراه با سرتیم محافظان، خودش را به رییس جمهور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سرخ و سرما زده اش، خیس اشک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میانه راه بود که رییس جمهور دست چپش را دراز کرد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با صدایی که از بغض و هیجان می لرزید، با لهجه ی غلیظ آذری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خوب است؟</w:t>
      </w:r>
    </w:p>
    <w:p>
      <w:pPr>
        <w:pStyle w:val="BookText"/>
        <w:rPr/>
      </w:pPr>
      <w:r>
        <w:rPr>
          <w:rFonts w:ascii="IRNazanin" w:hAnsi="IRNazanin" w:eastAsia="IRNazanin"/>
          <w:color w:val="111111"/>
          <w:sz w:val="28"/>
          <w:sz w:val="28"/>
          <w:szCs w:val="28"/>
          <w:rtl w:val="true"/>
          <w:lang w:bidi="fa-IR"/>
        </w:rPr>
        <w:t>رییس جمهور دست سرد پسرک را در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چطوره؟</w:t>
      </w:r>
    </w:p>
    <w:p>
      <w:pPr>
        <w:pStyle w:val="BookText"/>
        <w:rPr/>
      </w:pPr>
      <w:r>
        <w:rPr>
          <w:rFonts w:ascii="IRNazanin" w:hAnsi="IRNazanin" w:eastAsia="IRNazanin"/>
          <w:color w:val="111111"/>
          <w:sz w:val="28"/>
          <w:sz w:val="28"/>
          <w:szCs w:val="28"/>
          <w:rtl w:val="true"/>
          <w:lang w:bidi="fa-IR"/>
        </w:rPr>
        <w:t>پسر به جای جواب تنها سر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از مکث طولانی پسرک فهمید زبانش  قفل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تیم محافظان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 آقای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دیگر حرفت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رییس جمهور با زبان آذری سلیسی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اسمت چیه پسرم؟</w:t>
      </w:r>
    </w:p>
    <w:p>
      <w:pPr>
        <w:pStyle w:val="BookText"/>
        <w:rPr/>
      </w:pPr>
      <w:r>
        <w:rPr>
          <w:rFonts w:ascii="IRNazanin" w:hAnsi="IRNazanin" w:eastAsia="IRNazanin"/>
          <w:color w:val="111111"/>
          <w:sz w:val="28"/>
          <w:sz w:val="28"/>
          <w:szCs w:val="28"/>
          <w:rtl w:val="true"/>
          <w:lang w:bidi="fa-IR"/>
        </w:rPr>
        <w:t>پسر که با شنیدن گویش مادری اش انگار جان گرفته بود، با هیجان و به ترکی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مرحمت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اردبیل تنها اومدم تهران که شما را ببینم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خامنه ای دست مرحمت را رها کرد و دست روی شانه او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دادی </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زحمت کشیدی؟ بچه کجای اردبیل هستی؟</w:t>
      </w:r>
    </w:p>
    <w:p>
      <w:pPr>
        <w:pStyle w:val="BookText"/>
        <w:rPr/>
      </w:pPr>
      <w:r>
        <w:rPr>
          <w:rFonts w:ascii="IRNazanin" w:hAnsi="IRNazanin" w:eastAsia="IRNazanin"/>
          <w:color w:val="111111"/>
          <w:sz w:val="28"/>
          <w:sz w:val="28"/>
          <w:szCs w:val="28"/>
          <w:rtl w:val="true"/>
          <w:lang w:bidi="fa-IR"/>
        </w:rPr>
        <w:t>مرحمت که حالا کمی لبانش رنگ تبسم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انگوت کندی آقاجان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جمهور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چای گرمی؟</w:t>
      </w:r>
    </w:p>
    <w:p>
      <w:pPr>
        <w:pStyle w:val="BookText"/>
        <w:rPr/>
      </w:pPr>
      <w:r>
        <w:rPr>
          <w:rFonts w:ascii="IRNazanin" w:hAnsi="IRNazanin" w:eastAsia="IRNazanin"/>
          <w:color w:val="111111"/>
          <w:sz w:val="28"/>
          <w:sz w:val="28"/>
          <w:szCs w:val="28"/>
          <w:rtl w:val="true"/>
          <w:lang w:bidi="fa-IR"/>
        </w:rPr>
        <w:t>مرحمت انگار هم ولایتی پیدا کرده باشد، تندی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حضرتقلی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 و مادرت را برایت حفظ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اردبیل آمدم تا اینجا که یک خواهشی از شما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رییس جمهور عبایش را که از شانه راستش سر خوره بود، درست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خواهشی؟</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به آقایان روحانی و مداحان دستور بدهید که دیگر روضه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پسرم؟</w:t>
      </w:r>
    </w:p>
    <w:p>
      <w:pPr>
        <w:pStyle w:val="BookText"/>
        <w:rPr/>
      </w:pPr>
      <w:r>
        <w:rPr>
          <w:rFonts w:ascii="IRNazanin" w:hAnsi="IRNazanin" w:eastAsia="IRNazanin"/>
          <w:color w:val="111111"/>
          <w:sz w:val="28"/>
          <w:sz w:val="28"/>
          <w:szCs w:val="28"/>
          <w:rtl w:val="true"/>
          <w:lang w:bidi="fa-IR"/>
        </w:rPr>
        <w:t>مرحمت به یک باره بغضش ترکید و سرش را پایین انداخت و با کلماتی بریده بریده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داد برود در میدان و بجنگد، من هم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است، ولی فرمانده سپاه اردبیل اجازه نمی دهد به جبهه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التماسش</w:t>
      </w:r>
    </w:p>
    <w:p>
      <w:pPr>
        <w:pStyle w:val="BookText"/>
        <w:rPr/>
      </w:pPr>
      <w:r>
        <w:rPr>
          <w:rFonts w:ascii="IRNazanin" w:hAnsi="IRNazanin" w:eastAsia="IRNazanin"/>
          <w:color w:val="111111"/>
          <w:sz w:val="28"/>
          <w:sz w:val="28"/>
          <w:szCs w:val="28"/>
          <w:rtl w:val="true"/>
          <w:lang w:bidi="fa-IR"/>
        </w:rPr>
        <w:t xml:space="preserve">می کنم می گوید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ها را نمی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ها به جنگ بد است، پس این همه  روضه حضرت 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چرا می خوانند؟</w:t>
      </w:r>
    </w:p>
    <w:p>
      <w:pPr>
        <w:pStyle w:val="BookText"/>
        <w:rPr/>
      </w:pPr>
      <w:r>
        <w:rPr>
          <w:rFonts w:ascii="IRNazanin" w:hAnsi="IRNazanin" w:eastAsia="IRNazanin"/>
          <w:color w:val="111111"/>
          <w:sz w:val="28"/>
          <w:sz w:val="28"/>
          <w:szCs w:val="28"/>
          <w:rtl w:val="true"/>
          <w:lang w:bidi="fa-IR"/>
        </w:rPr>
        <w:t>حالا دیگر شانه های مرحمت آشکارا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جمهور دلش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دوباره روی شانه مرحمت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درس و مدرسه نداری؟ درس خواندن هم  خودش یک جور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مرحمت هیچی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گریه کرد و این بار هق هق ضعیفی هم از گلویش به گوش  می رسید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رییس جمهور مرحمت را جلو کشید و در آغوش گرفت و رو به سرتیم محافظانش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زحمتی بکش با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بگیر، بگو 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آقا مرحمت رفیق </w:t>
      </w:r>
      <w:bookmarkStart w:id="1035" w:name="pg13543_172205"/>
    </w:p>
    <w:p>
      <w:pPr>
        <w:pStyle w:val="BookText"/>
        <w:rPr/>
      </w:pPr>
      <w:bookmarkEnd w:id="1035"/>
      <w:r>
        <w:rPr>
          <w:rFonts w:ascii="IRNazanin" w:hAnsi="IRNazanin" w:eastAsia="IRNazanin"/>
          <w:color w:val="111111"/>
          <w:sz w:val="28"/>
          <w:sz w:val="28"/>
          <w:szCs w:val="28"/>
          <w:rtl w:val="true"/>
          <w:lang w:bidi="fa-IR"/>
        </w:rPr>
        <w:t>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دارد راه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هم خودش خواست ببریدش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ترتیبی  هم بدهید برایش ماشین بگیرند تا برگردد اردبیل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هم به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خامنه ای خم شد، صورت خیس از اشک مرحمت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دعا کن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و مدرسه را هم فراموش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پدر و مادر و دوستانت در جبهه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از سه روز بعد، فرمانده سپاه اردبیل، مرحمت را خوشحال و خندان دید که با حکمی پیشش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لازم الاجرا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باز هم مرحمت را سر بدواند، ولی مطمئن بود که  می رود و این بار از خود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نوشتند و مرحمت بالا زاده رفت در لیست بسیجیان لشکر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مرحمت بالازاده یک سال بعد، در عملیات بدر، در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فاصله بسیار کمی از شهادت مرادش، شهید مهدی باکری، بال در بال ملائک گشود و میهمان سفره حضرت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دوستان نوجوان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اگر جای مرحمت بودید و دشمن به کشورتان حمله می کرد، چکار می کردید؟</w:t>
      </w:r>
    </w:p>
    <w:p>
      <w:pPr>
        <w:pStyle w:val="Heading4"/>
        <w:numPr>
          <w:ilvl w:val="3"/>
          <w:numId w:val="1"/>
        </w:numPr>
        <w:rPr/>
      </w:pPr>
      <w:bookmarkStart w:id="1036" w:name="__RefHeading___Toc1448350_1934241801"/>
      <w:bookmarkStart w:id="1037" w:name="_Toc404"/>
      <w:bookmarkEnd w:id="1036"/>
      <w:r>
        <w:rPr>
          <w:rtl w:val="true"/>
        </w:rPr>
        <w:t>تمرین دوم</w:t>
      </w:r>
      <w:r>
        <w:rPr>
          <w:rtl w:val="true"/>
        </w:rPr>
        <w:t xml:space="preserve">: </w:t>
      </w:r>
      <w:r>
        <w:rPr>
          <w:rtl w:val="true"/>
        </w:rPr>
        <w:t>فداکاری و ایثار</w:t>
      </w:r>
      <w:bookmarkEnd w:id="1037"/>
    </w:p>
    <w:p>
      <w:pPr>
        <w:pStyle w:val="BookText"/>
        <w:rPr/>
      </w:pPr>
      <w:r>
        <w:rPr>
          <w:rFonts w:ascii="IRNazanin" w:hAnsi="IRNazanin" w:eastAsia="IRNazanin"/>
          <w:color w:val="111111"/>
          <w:sz w:val="28"/>
          <w:sz w:val="28"/>
          <w:szCs w:val="28"/>
          <w:rtl w:val="true"/>
          <w:lang w:bidi="fa-IR"/>
        </w:rPr>
        <w:t xml:space="preserve">دایی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بابایی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 عباس سوار موتورسیکلت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مقصد  چند کیلومتری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نگه دار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پیرمردی شدم که با پای پیاده تو مسیر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پیاده شد، از پیرمرد خواست که پشت سر من سوار موتور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سوار شدن پیرمرد،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 شما ایشان را  برسان؛ من خودم پیاده بقیه راه رو میام</w:t>
      </w:r>
      <w:r>
        <w:rPr>
          <w:rFonts w:eastAsia="IRNazanin" w:cs="IRNazanin"/>
          <w:color w:val="111111"/>
          <w:sz w:val="28"/>
          <w:szCs w:val="28"/>
          <w:rtl w:val="true"/>
          <w:lang w:bidi="fa-IR"/>
        </w:rPr>
        <w:t xml:space="preserve">. </w:t>
      </w:r>
      <w:bookmarkStart w:id="1038" w:name="pg13543_172206"/>
    </w:p>
    <w:p>
      <w:pPr>
        <w:pStyle w:val="BookText"/>
        <w:rPr/>
      </w:pPr>
      <w:bookmarkEnd w:id="1038"/>
      <w:r>
        <w:rPr>
          <w:rFonts w:ascii="IRNazanin" w:hAnsi="IRNazanin" w:eastAsia="IRNazanin"/>
          <w:color w:val="111111"/>
          <w:sz w:val="28"/>
          <w:sz w:val="28"/>
          <w:szCs w:val="28"/>
          <w:rtl w:val="true"/>
          <w:lang w:bidi="fa-IR"/>
        </w:rPr>
        <w:t>پیرمرد را گذاشتم جایی که می خواست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متری دور نشده بودم که دیدم عباس دوان دوان رسید؛ نگو برای آنکه من به زحمت نیفتم، همه مسیر را دویده بود</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همچنین درباره دوران نوجوانی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امیرعباسی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بهش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سرما اذیتت نمی کند؟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 هوا خیلی سرد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هوا خیلی سرد بود، ولی نمی خواست ما را توی خرج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نیامد؛ همان روز رفتم و یک کلاه برایش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 کلاه را سرش کشید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که برگشت، بدون کلاه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کلاهت کو؟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بگویم دعوایم نمی 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چیکارش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بچه های مدرسه با دمپایی میاد، امروز سرماخورده بود، دیدم کلاه برای اون  واجب تر است</w:t>
      </w:r>
      <w:r>
        <w:rPr>
          <w:rFonts w:eastAsia="IRNazanin" w:cs="IRNazanin"/>
          <w:color w:val="111111"/>
          <w:sz w:val="28"/>
          <w:szCs w:val="28"/>
          <w:rtl w:val="true"/>
          <w:lang w:bidi="fa-IR"/>
        </w:rPr>
        <w:t xml:space="preserve">. </w:t>
      </w:r>
      <w:r>
        <w:rPr>
          <w:rStyle w:val="FootnoteAnchor"/>
          <w:rtl w:val="true"/>
        </w:rPr>
        <w:footnoteReference w:id="348"/>
      </w:r>
    </w:p>
    <w:p>
      <w:pPr>
        <w:pStyle w:val="Heading4"/>
        <w:numPr>
          <w:ilvl w:val="3"/>
          <w:numId w:val="1"/>
        </w:numPr>
        <w:rPr/>
      </w:pPr>
      <w:bookmarkStart w:id="1039" w:name="__RefHeading___Toc1448352_1934241801"/>
      <w:bookmarkStart w:id="1040" w:name="_Toc405"/>
      <w:bookmarkEnd w:id="1039"/>
      <w:r>
        <w:rPr>
          <w:rtl w:val="true"/>
        </w:rPr>
        <w:t>تمرین سوم</w:t>
      </w:r>
      <w:r>
        <w:rPr>
          <w:rtl w:val="true"/>
        </w:rPr>
        <w:t xml:space="preserve">: </w:t>
      </w:r>
      <w:r>
        <w:rPr>
          <w:rtl w:val="true"/>
        </w:rPr>
        <w:t>غیرت</w:t>
      </w:r>
      <w:bookmarkEnd w:id="1040"/>
    </w:p>
    <w:p>
      <w:pPr>
        <w:pStyle w:val="BookText"/>
        <w:rPr/>
      </w:pPr>
      <w:r>
        <w:rPr>
          <w:rFonts w:ascii="IRNazanin" w:hAnsi="IRNazanin" w:eastAsia="IRNazanin"/>
          <w:color w:val="111111"/>
          <w:sz w:val="28"/>
          <w:sz w:val="28"/>
          <w:szCs w:val="28"/>
          <w:rtl w:val="true"/>
          <w:lang w:bidi="fa-IR"/>
        </w:rPr>
        <w:t>تمرین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می آید یک روز که در بیمارستان بودیم، حمله شدیدی صورت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از بیمارستان های صحرایی هم مجروحین زیادی را به بیمارستان ما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مجروحین به شدت وخیم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آنها، وضع یکی شان خیلی بدتر از بقیه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هایش پاره پاره شده بود و با این که سعی کرده بودند زخم هایش را ببندند، ولی خونریزی شدیدی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مجروحین را یکی یکی به اتاق عمل می بردیم و منتظر می ماندیم تا عمل تمام شود و  بعدی را داخل ببریم</w:t>
      </w:r>
      <w:r>
        <w:rPr>
          <w:rFonts w:eastAsia="IRNazanin" w:cs="IRNazanin"/>
          <w:color w:val="111111"/>
          <w:sz w:val="28"/>
          <w:szCs w:val="28"/>
          <w:rtl w:val="true"/>
          <w:lang w:bidi="fa-IR"/>
        </w:rPr>
        <w:t xml:space="preserve">. </w:t>
      </w:r>
      <w:bookmarkStart w:id="1041" w:name="pg13543_172207"/>
    </w:p>
    <w:p>
      <w:pPr>
        <w:pStyle w:val="BookText"/>
        <w:rPr/>
      </w:pPr>
      <w:bookmarkEnd w:id="1041"/>
      <w:r>
        <w:rPr>
          <w:rFonts w:ascii="IRNazanin" w:hAnsi="IRNazanin" w:eastAsia="IRNazanin"/>
          <w:color w:val="111111"/>
          <w:sz w:val="28"/>
          <w:sz w:val="28"/>
          <w:szCs w:val="28"/>
          <w:rtl w:val="true"/>
          <w:lang w:bidi="fa-IR"/>
        </w:rPr>
        <w:t>وقتی که دکتر اتاق عمل این مجروح را دید، به من گفت که بیارش داخل اتاق عمل و برای  جراحی آماده 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زمان چادر به سر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اشاره کرد که چادرم را در بیاورم تا راحت تر بتوانم  مجروح را جا به جا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موقع که داشتم از کنار او رد می شدم تا بروم توی اتاق و چادرم را در بیاورم، مجروح که چند دقیقه ای بود به هوش آمده بود، به سختی گوشه چادرم را گرفت و بریده بریده و سخت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 روم که تو چادرت را در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چادر داریم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چادرم</w:t>
      </w:r>
    </w:p>
    <w:p>
      <w:pPr>
        <w:pStyle w:val="BookText"/>
        <w:rPr/>
      </w:pPr>
      <w:r>
        <w:rPr>
          <w:rFonts w:ascii="IRNazanin" w:hAnsi="IRNazanin" w:eastAsia="IRNazanin"/>
          <w:color w:val="111111"/>
          <w:sz w:val="28"/>
          <w:sz w:val="28"/>
          <w:szCs w:val="28"/>
          <w:rtl w:val="true"/>
          <w:lang w:bidi="fa-IR"/>
        </w:rPr>
        <w:t>در مشتش بود که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به بعد در بدترین و سخت ترین شرایط هم چادرم را کنار نگذاشتم</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همین شهدای مدافع حرم که این روزها خبر شهادتشان  آنجا نجنگند و آننجا دفاع نکنند، باید با داعشی ها در سرزمین خودمان بجنگیم و آن موقع هست که زنان ما</w:t>
      </w:r>
    </w:p>
    <w:p>
      <w:pPr>
        <w:pStyle w:val="BookText"/>
        <w:rPr/>
      </w:pPr>
      <w:r>
        <w:rPr>
          <w:rFonts w:ascii="IRNazanin" w:hAnsi="IRNazanin" w:eastAsia="IRNazanin"/>
          <w:color w:val="111111"/>
          <w:sz w:val="28"/>
          <w:sz w:val="28"/>
          <w:szCs w:val="28"/>
          <w:rtl w:val="true"/>
          <w:lang w:bidi="fa-IR"/>
        </w:rPr>
        <w:t>کنیزی می برند، اما غیرت این قهرمانان واقعی است که اجازه نمی دهد اینها وارد حرم حضرت  زینب سلام الله علیها و دیگر عتبات عالیات و نیز حریم ایران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نکنیم که هر کسی در این دنیا غیرت داشته باشد، می تواند به این مقام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توانیم به اندازه خودمان غیرت به خرج دهیم؛ هم درباره حجاب ظاهری  خواهر و مادر و هم غیرت در پاسداری از کشور و قهرمانان واقعی آن</w:t>
      </w:r>
      <w:r>
        <w:rPr>
          <w:rFonts w:eastAsia="IRNazanin" w:cs="IRNazanin"/>
          <w:color w:val="111111"/>
          <w:sz w:val="28"/>
          <w:szCs w:val="28"/>
          <w:rtl w:val="true"/>
          <w:lang w:bidi="fa-IR"/>
        </w:rPr>
        <w:t>.</w:t>
      </w:r>
    </w:p>
    <w:p>
      <w:pPr>
        <w:pStyle w:val="Heading3"/>
        <w:numPr>
          <w:ilvl w:val="2"/>
          <w:numId w:val="1"/>
        </w:numPr>
        <w:rPr/>
      </w:pPr>
      <w:bookmarkStart w:id="1042" w:name="__RefHeading___Toc1448354_1934241801"/>
      <w:bookmarkStart w:id="1043" w:name="_Toc406"/>
      <w:bookmarkEnd w:id="1042"/>
      <w:r>
        <w:rPr>
          <w:rtl w:val="true"/>
        </w:rPr>
        <w:t>پیام های کاربردی تربیتی</w:t>
      </w:r>
      <w:bookmarkEnd w:id="1043"/>
    </w:p>
    <w:p>
      <w:pPr>
        <w:pStyle w:val="BookText"/>
        <w:rPr/>
      </w:pPr>
      <w:r>
        <w:rPr>
          <w:rFonts w:ascii="IRNazanin" w:hAnsi="IRNazanin" w:eastAsia="IRNazanin"/>
          <w:color w:val="111111"/>
          <w:sz w:val="28"/>
          <w:sz w:val="28"/>
          <w:szCs w:val="28"/>
          <w:rtl w:val="true"/>
          <w:lang w:bidi="fa-IR"/>
        </w:rPr>
        <w:t>شاید بگویید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چنین توفیقی نداریم که بتوانیم شهید  بشویم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شهادت همیشه باز است؛ مقام معظم رهبری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اگرچه </w:t>
      </w:r>
      <w:bookmarkStart w:id="1044" w:name="pg13543_172208"/>
    </w:p>
    <w:p>
      <w:pPr>
        <w:pStyle w:val="BookText"/>
        <w:rPr/>
      </w:pPr>
      <w:bookmarkEnd w:id="1044"/>
      <w:r>
        <w:rPr>
          <w:rFonts w:ascii="IRNazanin" w:hAnsi="IRNazanin" w:eastAsia="IRNazanin"/>
          <w:color w:val="111111"/>
          <w:sz w:val="28"/>
          <w:sz w:val="28"/>
          <w:szCs w:val="28"/>
          <w:rtl w:val="true"/>
          <w:lang w:bidi="fa-IR"/>
        </w:rPr>
        <w:t>جنگ تمام شده، اما هنوز روزنه هایی برای شهادت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بستگی به خودمان دارد که چقدر آمادگی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و تبلیغ و ذکر و یاد شهدا را زنده نگه داشتن، ثوابش کمتر از شهادت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 توانیم در فضاهای مجازی و حقیقی، بخشی از دین خودمان را به شهدا ادا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شهدا و سبک زندگی آنان این بود که در زندگی خود گناه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جا که زمینه گناه فراهم می شد، فوری از آنجا دوری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توانیم با کنترل فکر و خیال، با کنترل چشم، با دوری از رابطه های آلوده مجازی و حقیقی، خودمان را شبیه شهدا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الْمُجَاهِدُ الشَّهِیدُ فِی سَبِیلِ اللَّهِ بِأَعْظَمَ أَجْراً مِمَّنْ قَدَرَ فَعَفَّ لَکَادَ الْعَفِیفُ أَنْ یَکُونَ مَلَکاً مِنَ الْمَلَائِکَةِ ؛کند، ولی بر اثر پاکدامنی از آن پرهیز می کند، بیشتر نیست و چه بسا که انسان پاکدامن و عفیف  در شمار فرشتگان الهی باشد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1045" w:name="__RefHeading___Toc1448356_1934241801"/>
      <w:bookmarkStart w:id="1046" w:name="_Toc407"/>
      <w:bookmarkEnd w:id="1045"/>
      <w:r>
        <w:rPr>
          <w:rtl w:val="true"/>
        </w:rPr>
        <w:t>دعا و نیایش</w:t>
      </w:r>
      <w:bookmarkEnd w:id="104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شرمنده قهرمان هایی که مدالشان پلاکشان شد،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شهادت در رکاب امام زمان را نصیب همه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 را شفیع ما در قیامت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شهدای ما را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 شهدا، به ویژه شهدای مدافع حرم را مهمان سیدالشهدا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حفظ و حمایت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ما را برسان</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047" w:name="pg13543_172209"/>
    </w:p>
    <w:p>
      <w:pPr>
        <w:pStyle w:val="Heading3"/>
        <w:numPr>
          <w:ilvl w:val="2"/>
          <w:numId w:val="1"/>
        </w:numPr>
        <w:rPr/>
      </w:pPr>
      <w:bookmarkStart w:id="1048" w:name="__RefHeading___Toc1448358_1934241801"/>
      <w:bookmarkStart w:id="1049" w:name="_Toc408"/>
      <w:bookmarkEnd w:id="1047"/>
      <w:bookmarkEnd w:id="1048"/>
      <w:r>
        <w:rPr>
          <w:rtl w:val="true"/>
        </w:rPr>
        <w:t>متن مطالعاتی</w:t>
      </w:r>
      <w:bookmarkEnd w:id="1049"/>
    </w:p>
    <w:p>
      <w:pPr>
        <w:pStyle w:val="Heading4"/>
        <w:numPr>
          <w:ilvl w:val="3"/>
          <w:numId w:val="1"/>
        </w:numPr>
        <w:rPr/>
      </w:pPr>
      <w:bookmarkStart w:id="1050" w:name="__RefHeading___Toc1448360_1934241801"/>
      <w:bookmarkStart w:id="1051" w:name="_Toc409"/>
      <w:bookmarkEnd w:id="1050"/>
      <w:r>
        <w:rPr>
          <w:rtl w:val="true"/>
        </w:rPr>
        <w:t>برخی دیگر از امتیازات و مدالهای شهادت</w:t>
      </w:r>
      <w:bookmarkEnd w:id="1051"/>
    </w:p>
    <w:p>
      <w:pPr>
        <w:pStyle w:val="BookText"/>
        <w:rPr/>
      </w:pPr>
      <w:r>
        <w:rPr>
          <w:rFonts w:ascii="IRNazanin" w:hAnsi="IRNazanin" w:eastAsia="IRNazanin"/>
          <w:color w:val="111111"/>
          <w:sz w:val="28"/>
          <w:sz w:val="28"/>
          <w:szCs w:val="28"/>
          <w:rtl w:val="true"/>
          <w:lang w:bidi="fa-IR"/>
        </w:rPr>
        <w:t>مرگ آسان؛ یکی از بشارتهای شهید این است که هنگام شهادت، هیچ گونه درد و ناراحتی حس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ألشَّهیدُ لا یَجِدُ أَلَمَ الْقَتْلِ اِلّا کَما یَجِدُ أَحَدُکُمْ مَسَّ الْفُرْصَهِ؛شهید درد کشته شدن را احساس نمی کند، مگر در حد ی که یکی از شما پوست دست خود را بین  دو انگشت فشار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شبییه نیشگون گرفتن</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در جایی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عُضَّةُ نملَةٍ اَشدُّ علی الشهید من مسّ السلاح بَلْ هی اَشْهی مِن  شرابِ ماءٍ باردٍ لذیذٍ فی یومٍ ضائفٍ ؛ درد گزش مورچه ای برای شهید بیشتر از درد اصابت حربه و سلاح دشمن است؛ بلکه کشته شدن برای شهید، از نوشیدن آب خنک و گوارایی در روز گرمای  شدید لذت بخش تر است</w:t>
      </w:r>
      <w:r>
        <w:rPr>
          <w:rFonts w:eastAsia="IRNazanin" w:cs="IRNazanin"/>
          <w:color w:val="111111"/>
          <w:sz w:val="28"/>
          <w:szCs w:val="28"/>
          <w:rtl w:val="true"/>
          <w:lang w:bidi="fa-IR"/>
        </w:rPr>
        <w:t xml:space="preserve">». </w:t>
      </w:r>
      <w:r>
        <w:rPr>
          <w:rStyle w:val="FootnoteAnchor"/>
          <w:rtl w:val="true"/>
        </w:rPr>
        <w:footnoteReference w:id="35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برای کسانی که عمر خویش را در اطاعت پروردگار گذراندند و تقوای الهی پیشه کردند، این حد از 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نیشگون یا گزش مورچه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ندارد و مرگ آنان همانند بوییدن یک  گل خواهد بود</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بخشش تمام گناهان؛ خون شهید، محترم و ارزشمند است به گونه ای که با اولین قطرۀ خونی که از ُاو بر زمین بریزد، تمام گناهان او بخشیده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لِلشَّهِیدِ سَبْعُ خِصَالٍ مِنَ اَللَّهِ أَوَّلَ قَطْرَةٍ مِنْ دَمِهِ مَغْفُورٌ لَهُ کُلُّ ذَنْبٍ؛  به شهید هفت امتیاز از طرف خداوند عطا َ می شود، اولین آنها بخشیدن تمام گناهان اوست به واسطۀ اولین قطرۀ خونش</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فِی سَبیلِ اللَّهِ لَمْ یعَرِّفْهُ اللَّهُ شَیئاً مِنْ سَیئاتِهِ؛ کسی که در  راه خدا کشته شود، خداوند هیچ یک از گناهان او را به روی او نمی آورد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شفاعت از خانواده؛ یکی از مقامات ویژۀ شهدا این است که نه تنها خود نجات می یابند، بلکه این مقام و فرصت نیز به آنان داده می شود که از دیگران نیز دستگیری کنند و آنان را از  جهنمی شدن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الشهید فی اهل بیته؛ شهید اهل خانۀ خویش را شفاعت  می کند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قول جد بزرگوار خود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یشفع الرجل منهم سبعین الفاً من اهل بیته و جیرانه حتّی ان الجارین یختصمان ایهما اقرب؛ هر یک از شهدا، هفتاد هزار نفر از خویشاوندان و همسایگان خود را شفاعت می کند به گونه ای که بعضی  و از همسایه ها بر سر اینکه کدامیک از آنها به شهید نزدیکتر بوده، با هم درگیر می شوند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و ویژگی های فراوان دیگری مانند اینکه فرشتگان در قبر از او سؤال و جواب نمی پرسند و  از عذاب قبر محفوظ خواهد ماند</w:t>
      </w:r>
      <w:r>
        <w:rPr>
          <w:rFonts w:eastAsia="IRNazanin" w:cs="IRNazanin"/>
          <w:color w:val="111111"/>
          <w:sz w:val="28"/>
          <w:szCs w:val="28"/>
          <w:rtl w:val="true"/>
          <w:lang w:bidi="fa-IR"/>
        </w:rPr>
        <w:t xml:space="preserve">. </w:t>
      </w:r>
      <w:r>
        <w:rPr>
          <w:rStyle w:val="FootnoteAnchor"/>
          <w:rtl w:val="true"/>
        </w:rPr>
        <w:footnoteReference w:id="358"/>
      </w:r>
      <w:bookmarkStart w:id="1052" w:name="pg13543_172211"/>
    </w:p>
    <w:p>
      <w:pPr>
        <w:pStyle w:val="Heading2"/>
        <w:numPr>
          <w:ilvl w:val="1"/>
          <w:numId w:val="1"/>
        </w:numPr>
        <w:rPr/>
      </w:pPr>
      <w:bookmarkStart w:id="1053" w:name="__RefHeading___Toc1448362_1934241801"/>
      <w:bookmarkStart w:id="1054" w:name="_Toc410"/>
      <w:bookmarkEnd w:id="1052"/>
      <w:bookmarkEnd w:id="1053"/>
      <w:r>
        <w:rPr>
          <w:rtl w:val="true"/>
        </w:rPr>
        <w:t>درس بیست و یکم</w:t>
      </w:r>
      <w:r>
        <w:rPr>
          <w:rtl w:val="true"/>
        </w:rPr>
        <w:t>:</w:t>
      </w:r>
      <w:r>
        <w:rPr>
          <w:rtl w:val="true"/>
        </w:rPr>
        <w:t>دید و بازدید</w:t>
      </w:r>
      <w:bookmarkEnd w:id="1054"/>
    </w:p>
    <w:p>
      <w:pPr>
        <w:pStyle w:val="Heading3"/>
        <w:numPr>
          <w:ilvl w:val="2"/>
          <w:numId w:val="1"/>
        </w:numPr>
        <w:rPr/>
      </w:pPr>
      <w:bookmarkStart w:id="1055" w:name="__RefHeading___Toc1448364_1934241801"/>
      <w:bookmarkStart w:id="1056" w:name="_Toc411"/>
      <w:bookmarkEnd w:id="1055"/>
      <w:r>
        <w:rPr>
          <w:rtl w:val="true"/>
        </w:rPr>
        <w:t>بهانه ارتباط</w:t>
      </w:r>
      <w:bookmarkEnd w:id="1056"/>
    </w:p>
    <w:p>
      <w:pPr>
        <w:pStyle w:val="BookText"/>
        <w:rPr/>
      </w:pPr>
      <w:r>
        <w:rPr>
          <w:rFonts w:ascii="IRNazanin" w:hAnsi="IRNazanin" w:eastAsia="IRNazanin"/>
          <w:color w:val="111111"/>
          <w:sz w:val="28"/>
          <w:sz w:val="28"/>
          <w:szCs w:val="28"/>
          <w:rtl w:val="true"/>
          <w:lang w:bidi="fa-IR"/>
        </w:rPr>
        <w:t>برای شروع درس، پس از سلام و احوالپرسی، مبلغ محترم از چند نفر دانش آموزان می خواهد که تصاویر زیر را روی تابلو نقاشی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تکمیل این مرحله، از آنها می پرسد که با دیدن این تصاویر، به یاد چه چیزهایی می افتند؟ و در مرحله سوم، از رابطه میان این تصاویر سؤال</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سیر بحث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رابطه میان تصاویر</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موضوع از طریق پرسشها</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با توجه به امکانات خود، می تواند تصاویر زیر را برای دانش آموزان به نمایش  بگذارد، یا اسامی آنها را روی تابلو بنویسد، ولی بهتر آن است که از روش نقاشی استفاده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تصاویرها</w:t>
      </w:r>
    </w:p>
    <w:p>
      <w:pPr>
        <w:pStyle w:val="BookText"/>
        <w:rPr/>
      </w:pPr>
      <w:r>
        <w:rPr>
          <w:rFonts w:ascii="IRNazanin" w:hAnsi="IRNazanin" w:eastAsia="IRNazanin"/>
          <w:color w:val="111111"/>
          <w:sz w:val="28"/>
          <w:sz w:val="28"/>
          <w:szCs w:val="28"/>
          <w:rtl w:val="true"/>
          <w:lang w:bidi="fa-IR"/>
        </w:rPr>
        <w:t>حالا چه کسی می تواند بگوید چه رابطه ای میان این موارد وجود دارد؟</w:t>
      </w:r>
    </w:p>
    <w:p>
      <w:pPr>
        <w:pStyle w:val="BookText"/>
        <w:rPr/>
      </w:pPr>
      <w:r>
        <w:rPr>
          <w:rFonts w:ascii="IRNazanin" w:hAnsi="IRNazanin" w:eastAsia="IRNazanin"/>
          <w:color w:val="111111"/>
          <w:sz w:val="28"/>
          <w:sz w:val="28"/>
          <w:szCs w:val="28"/>
          <w:rtl w:val="true"/>
          <w:lang w:bidi="fa-IR"/>
        </w:rPr>
        <w:t>برای رسیدن به جواب، یک راهنمایی می کنم که در واقع آخرین تصویر ماست؛ تصویر یک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به جواب برسیم ابتدا به این سؤالات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سوره یک حرفی و بی نقطه؟  ص</w:t>
      </w:r>
    </w:p>
    <w:p>
      <w:pPr>
        <w:pStyle w:val="BookText"/>
        <w:rPr/>
      </w:pPr>
      <w:r>
        <w:rPr>
          <w:rFonts w:ascii="IRNazanin" w:hAnsi="IRNazanin" w:eastAsia="IRNazanin"/>
          <w:color w:val="111111"/>
          <w:sz w:val="28"/>
          <w:sz w:val="28"/>
          <w:szCs w:val="28"/>
          <w:rtl w:val="true"/>
          <w:lang w:bidi="fa-IR"/>
        </w:rPr>
        <w:t>انسان بی زبان؟  لال</w:t>
      </w:r>
    </w:p>
    <w:p>
      <w:pPr>
        <w:pStyle w:val="BookText"/>
        <w:rPr/>
      </w:pPr>
      <w:r>
        <w:rPr>
          <w:rFonts w:ascii="IRNazanin" w:hAnsi="IRNazanin" w:eastAsia="IRNazanin"/>
          <w:color w:val="111111"/>
          <w:sz w:val="28"/>
          <w:sz w:val="28"/>
          <w:szCs w:val="28"/>
          <w:rtl w:val="true"/>
          <w:lang w:bidi="fa-IR"/>
        </w:rPr>
        <w:t>ورزشی چمنی، یخی و سالنی؟  هاکی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حافظه رایانه که برای ذخیره سازی اطلاعات به کار می رود؟  َرم </w:t>
      </w:r>
      <w:bookmarkStart w:id="1057" w:name="pg13543_172213"/>
    </w:p>
    <w:p>
      <w:pPr>
        <w:pStyle w:val="BookText"/>
        <w:rPr/>
      </w:pPr>
      <w:bookmarkEnd w:id="1057"/>
      <w:r>
        <w:rPr>
          <w:rFonts w:ascii="IRNazanin" w:hAnsi="IRNazanin" w:eastAsia="IRNazanin"/>
          <w:color w:val="111111"/>
          <w:sz w:val="28"/>
          <w:sz w:val="28"/>
          <w:szCs w:val="28"/>
          <w:rtl w:val="true"/>
          <w:lang w:bidi="fa-IR"/>
        </w:rPr>
        <w:t>معصوم چهارم؟  حسن</w:t>
      </w:r>
    </w:p>
    <w:p>
      <w:pPr>
        <w:pStyle w:val="BookText"/>
        <w:rPr/>
      </w:pPr>
      <w:r>
        <w:rPr>
          <w:rFonts w:ascii="IRNazanin" w:hAnsi="IRNazanin" w:eastAsia="IRNazanin"/>
          <w:color w:val="111111"/>
          <w:sz w:val="28"/>
          <w:sz w:val="28"/>
          <w:szCs w:val="28"/>
          <w:rtl w:val="true"/>
          <w:lang w:bidi="fa-IR"/>
        </w:rPr>
        <w:t>نماد گذشت، فداکاری و مهربانی؟  مادر</w:t>
      </w:r>
    </w:p>
    <w:p>
      <w:pPr>
        <w:pStyle w:val="BookText"/>
        <w:rPr/>
      </w:pPr>
      <w:r>
        <w:rPr>
          <w:rFonts w:ascii="IRNazanin" w:hAnsi="IRNazanin" w:eastAsia="IRNazanin"/>
          <w:color w:val="111111"/>
          <w:sz w:val="28"/>
          <w:sz w:val="28"/>
          <w:szCs w:val="28"/>
          <w:rtl w:val="true"/>
          <w:lang w:bidi="fa-IR"/>
        </w:rPr>
        <w:t>برای رسیدن به پاسخ باید حروف اول این کلمات را کنار یکدیگر بگذارید تا به پاسخ برسید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صله رَحِم</w:t>
      </w:r>
      <w:r>
        <w:rPr>
          <w:rFonts w:eastAsia="Amiri" w:cs="Amiri" w:ascii="Amiri" w:hAnsi="Amiri"/>
          <w:color w:val="111111"/>
          <w:sz w:val="28"/>
          <w:szCs w:val="28"/>
          <w:rtl w:val="true"/>
          <w:lang w:bidi="ar-SA"/>
        </w:rPr>
        <w:t>»</w:t>
      </w:r>
    </w:p>
    <w:p>
      <w:pPr>
        <w:pStyle w:val="Heading3"/>
        <w:numPr>
          <w:ilvl w:val="2"/>
          <w:numId w:val="1"/>
        </w:numPr>
        <w:rPr/>
      </w:pPr>
      <w:bookmarkStart w:id="1058" w:name="__RefHeading___Toc1448366_1934241801"/>
      <w:bookmarkStart w:id="1059" w:name="_Toc412"/>
      <w:bookmarkEnd w:id="1058"/>
      <w:r>
        <w:rPr>
          <w:rtl w:val="true"/>
        </w:rPr>
        <w:t>تبیین متن و محتوا</w:t>
      </w:r>
      <w:bookmarkEnd w:id="1059"/>
    </w:p>
    <w:p>
      <w:pPr>
        <w:pStyle w:val="Heading4"/>
        <w:numPr>
          <w:ilvl w:val="3"/>
          <w:numId w:val="1"/>
        </w:numPr>
        <w:rPr/>
      </w:pPr>
      <w:bookmarkStart w:id="1060" w:name="__RefHeading___Toc1448368_1934241801"/>
      <w:bookmarkStart w:id="1061" w:name="_Toc413"/>
      <w:bookmarkEnd w:id="1060"/>
      <w:r>
        <w:rPr>
          <w:rtl w:val="true"/>
        </w:rPr>
        <w:t>اشاره</w:t>
      </w:r>
      <w:bookmarkEnd w:id="1061"/>
    </w:p>
    <w:p>
      <w:pPr>
        <w:pStyle w:val="BookText"/>
        <w:rPr/>
      </w:pPr>
      <w:r>
        <w:rPr>
          <w:rFonts w:ascii="IRNazanin" w:hAnsi="IRNazanin" w:eastAsia="IRNazanin"/>
          <w:color w:val="111111"/>
          <w:sz w:val="28"/>
          <w:sz w:val="28"/>
          <w:szCs w:val="28"/>
          <w:rtl w:val="true"/>
          <w:lang w:bidi="fa-IR"/>
        </w:rPr>
        <w:t>صله رحم یعنی 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احسان و دوستی آمده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و بستگان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هم، صله رحم محبت و ارتباط داشتن و با خبر بودن از خویشان و  نزدیکان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اینهایی که در بالا ذکر کردیم در واقع نمایانگر شیوه های ارتباط گیری و معاشرت و با خبر شدن از دیگران است؛ خواه با مسافرت و به دیدار خویشاوندان رفتن باشد، یا با تلفن،  موبایل، پیامک، استیکر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تعجب کنید ولی جالب است که بدانید موارد و شیوه هایی که در ابتدا ذکر کردیم، همه ی آنها به نوعی در دین 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موضوع را بهتر درک کنیم لازم است  به دو نوع که در کارتها نوشته شده دقت کنید</w:t>
      </w:r>
      <w:r>
        <w:rPr>
          <w:rFonts w:eastAsia="IRNazanin" w:cs="IRNazanin"/>
          <w:color w:val="111111"/>
          <w:sz w:val="28"/>
          <w:szCs w:val="28"/>
          <w:rtl w:val="true"/>
          <w:lang w:bidi="fa-IR"/>
        </w:rPr>
        <w:t>:</w:t>
      </w:r>
    </w:p>
    <w:p>
      <w:pPr>
        <w:pStyle w:val="Heading4"/>
        <w:numPr>
          <w:ilvl w:val="3"/>
          <w:numId w:val="1"/>
        </w:numPr>
        <w:rPr/>
      </w:pPr>
      <w:bookmarkStart w:id="1062" w:name="__RefHeading___Toc1448370_1934241801"/>
      <w:bookmarkStart w:id="1063" w:name="_Toc414"/>
      <w:bookmarkEnd w:id="1062"/>
      <w:r>
        <w:rPr>
          <w:rtl w:val="true"/>
        </w:rPr>
        <w:t>کارت اول</w:t>
      </w:r>
      <w:r>
        <w:rPr>
          <w:rtl w:val="true"/>
        </w:rPr>
        <w:t xml:space="preserve">: </w:t>
      </w:r>
      <w:r>
        <w:rPr>
          <w:rtl w:val="true"/>
        </w:rPr>
        <w:t>ارتباط واقعی</w:t>
      </w:r>
      <w:bookmarkEnd w:id="1063"/>
    </w:p>
    <w:p>
      <w:pPr>
        <w:pStyle w:val="BookText"/>
        <w:rPr/>
      </w:pPr>
      <w:r>
        <w:rPr>
          <w:rFonts w:ascii="IRNazanin" w:hAnsi="IRNazanin" w:eastAsia="IRNazanin"/>
          <w:color w:val="111111"/>
          <w:sz w:val="28"/>
          <w:sz w:val="28"/>
          <w:szCs w:val="28"/>
          <w:rtl w:val="true"/>
          <w:lang w:bidi="fa-IR"/>
        </w:rPr>
        <w:t>یعنی اینکه انسان با اقوام و خویشان خود رفت و آمد داشته باشد و از نزدیک آنان را ببیند و در کنارشان حضور فیزیکی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انسان با هواپیما، ماشین و هر چیز  دیگری خود را به دیدار آنان می رساند و از ثمرات و برکات صله رحم استفاده می نماید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که حاضرند و آنان که غایبند و آنان که تا روز قیامت به دنیا </w:t>
      </w:r>
      <w:bookmarkStart w:id="1064" w:name="pg13543_172214"/>
    </w:p>
    <w:p>
      <w:pPr>
        <w:pStyle w:val="BookText"/>
        <w:rPr/>
      </w:pPr>
      <w:bookmarkEnd w:id="1064"/>
      <w:r>
        <w:rPr>
          <w:rFonts w:ascii="IRNazanin" w:hAnsi="IRNazanin" w:eastAsia="IRNazanin"/>
          <w:color w:val="111111"/>
          <w:sz w:val="28"/>
          <w:sz w:val="28"/>
          <w:szCs w:val="28"/>
          <w:rtl w:val="true"/>
          <w:lang w:bidi="fa-IR"/>
        </w:rPr>
        <w:t xml:space="preserve">خواهند آمد، سفارش می کنم که صله رحم نمایند، گرچه مستلزم پیمودن یک سال راه باشد، زیرا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1065" w:name="__RefHeading___Toc1448372_1934241801"/>
      <w:bookmarkStart w:id="1066" w:name="_Toc415"/>
      <w:bookmarkEnd w:id="1065"/>
      <w:r>
        <w:rPr>
          <w:rtl w:val="true"/>
        </w:rPr>
        <w:t>کارت دوم</w:t>
      </w:r>
      <w:r>
        <w:rPr>
          <w:rtl w:val="true"/>
        </w:rPr>
        <w:t xml:space="preserve">:  </w:t>
      </w:r>
      <w:r>
        <w:rPr>
          <w:rtl w:val="true"/>
        </w:rPr>
        <w:t>ارتباط مجازی</w:t>
      </w:r>
      <w:bookmarkEnd w:id="1066"/>
    </w:p>
    <w:p>
      <w:pPr>
        <w:pStyle w:val="Heading5"/>
        <w:numPr>
          <w:ilvl w:val="4"/>
          <w:numId w:val="1"/>
        </w:numPr>
        <w:rPr/>
      </w:pPr>
      <w:bookmarkStart w:id="1067" w:name="__RefHeading___Toc1448374_1934241801"/>
      <w:bookmarkStart w:id="1068" w:name="_Toc416"/>
      <w:bookmarkEnd w:id="1067"/>
      <w:r>
        <w:rPr>
          <w:rtl w:val="true"/>
        </w:rPr>
        <w:t>اشاره</w:t>
      </w:r>
      <w:bookmarkEnd w:id="1068"/>
    </w:p>
    <w:p>
      <w:pPr>
        <w:pStyle w:val="BookText"/>
        <w:rPr/>
      </w:pPr>
      <w:r>
        <w:rPr>
          <w:rFonts w:ascii="IRNazanin" w:hAnsi="IRNazanin" w:eastAsia="IRNazanin"/>
          <w:color w:val="111111"/>
          <w:sz w:val="28"/>
          <w:sz w:val="28"/>
          <w:szCs w:val="28"/>
          <w:rtl w:val="true"/>
          <w:lang w:bidi="fa-IR"/>
        </w:rPr>
        <w:t>آنچه که مورد نظر و پسند اسلام است این که اصل ارتباط حفظ شود و بهترین شیوه نیز همان دید و بازدید و چهره به چهره بودن دیدارها است؛ حال اگر کسی نتواند به هر دلیلی، این شیوه را اجرا نماید در مرحله بعدی باید از روش های جایگزین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پیامک، تلفن، نامه، پست</w:t>
      </w:r>
    </w:p>
    <w:p>
      <w:pPr>
        <w:pStyle w:val="BookText"/>
        <w:rPr/>
      </w:pPr>
      <w:r>
        <w:rPr>
          <w:rFonts w:ascii="IRNazanin" w:hAnsi="IRNazanin" w:eastAsia="IRNazanin"/>
          <w:color w:val="111111"/>
          <w:sz w:val="28"/>
          <w:sz w:val="28"/>
          <w:szCs w:val="28"/>
          <w:rtl w:val="true"/>
          <w:lang w:bidi="fa-IR"/>
        </w:rPr>
        <w:t>الکترونیکی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ارتباطی دیگر از جمله این 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وارد شده که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اَرحامَکُم وَ لَو بِاسَّلامِ؛  صله رحم کنید  ولو به سلام گفتن و احوالپرسی باشد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صِلُوا اَرحامَکُم وَ لَو بِالتَّسلیمِ ؛ با بستگان خود صله رحم کنید، اگرچه با سلام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 میان برادران آن گاه که پیش هم هستند، دیدار همدیگر</w:t>
      </w:r>
    </w:p>
    <w:p>
      <w:pPr>
        <w:pStyle w:val="BookText"/>
        <w:rPr/>
      </w:pPr>
      <w:r>
        <w:rPr>
          <w:rFonts w:ascii="IRNazanin" w:hAnsi="IRNazanin" w:eastAsia="IRNazanin"/>
          <w:color w:val="111111"/>
          <w:sz w:val="28"/>
          <w:sz w:val="28"/>
          <w:szCs w:val="28"/>
          <w:rtl w:val="true"/>
          <w:lang w:bidi="fa-IR"/>
        </w:rPr>
        <w:t>است و در مسافرت، نامه نوشتن به یکدیگر</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رَحِمَک وَلو بِشَرْبَةٍ مِن ماءٍ، و أفْضَلُ ما تُوصَلُ بِهِ الرَّحِمُ کفُّ الأذی عنهم؛ صله رحم کن و با خویشانت ارتباط برقرار کن، ولو به جرعه ای آب باشد و  بهترین صله رحم، آزار نرساندن به خویشان است</w:t>
      </w:r>
      <w:r>
        <w:rPr>
          <w:rFonts w:eastAsia="IRNazanin" w:cs="IRNazanin"/>
          <w:color w:val="111111"/>
          <w:sz w:val="28"/>
          <w:szCs w:val="28"/>
          <w:rtl w:val="true"/>
          <w:lang w:bidi="fa-IR"/>
        </w:rPr>
        <w:t xml:space="preserve">». </w:t>
      </w:r>
      <w:r>
        <w:rPr>
          <w:rStyle w:val="FootnoteAnchor"/>
          <w:rtl w:val="true"/>
        </w:rPr>
        <w:footnoteReference w:id="363"/>
      </w:r>
      <w:bookmarkStart w:id="1069" w:name="pg13543_172215"/>
    </w:p>
    <w:p>
      <w:pPr>
        <w:pStyle w:val="BookText"/>
        <w:rPr/>
      </w:pPr>
      <w:bookmarkEnd w:id="1069"/>
      <w:r>
        <w:rPr>
          <w:rFonts w:ascii="IRNazanin" w:hAnsi="IRNazanin" w:eastAsia="IRNazanin"/>
          <w:color w:val="111111"/>
          <w:sz w:val="28"/>
          <w:sz w:val="28"/>
          <w:szCs w:val="28"/>
          <w:rtl w:val="true"/>
          <w:lang w:bidi="fa-IR"/>
        </w:rPr>
        <w:t>البته صله رحم به این موارد خلاصه نمی شود، بلکه رسیدگی های مالی، فکری، حمایت های جانی، اذیت و آزار نرساندن، شرکت در غم و شادی خویشان،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بهترین حالات و  شیوه های صله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روشن می شود که صله رحم یعنی ارتباط و پیوند با اقوام و خویشاوندان که می تواند در قالب شکل های گوناگون نمود خارجی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در حد یک سلام کردن و احوالپرسی است، و گاهی به صورت ملاقات های حضوری، کمک مادی و معنوی در</w:t>
      </w:r>
    </w:p>
    <w:p>
      <w:pPr>
        <w:pStyle w:val="BookText"/>
        <w:rPr/>
      </w:pPr>
      <w:r>
        <w:rPr>
          <w:rFonts w:ascii="IRNazanin" w:hAnsi="IRNazanin" w:eastAsia="IRNazanin"/>
          <w:color w:val="111111"/>
          <w:sz w:val="28"/>
          <w:sz w:val="28"/>
          <w:szCs w:val="28"/>
          <w:rtl w:val="true"/>
          <w:lang w:bidi="fa-IR"/>
        </w:rPr>
        <w:t>موقعیت های مقتضی و بالاخره تماس های مستقیم و غیرمستقیم با اقوام، به گونه ای که احساس</w:t>
      </w:r>
    </w:p>
    <w:p>
      <w:pPr>
        <w:pStyle w:val="BookText"/>
        <w:rPr/>
      </w:pPr>
      <w:r>
        <w:rPr>
          <w:rFonts w:ascii="IRNazanin" w:hAnsi="IRNazanin" w:eastAsia="IRNazanin"/>
          <w:color w:val="111111"/>
          <w:sz w:val="28"/>
          <w:sz w:val="28"/>
          <w:szCs w:val="28"/>
          <w:rtl w:val="true"/>
          <w:lang w:bidi="fa-IR"/>
        </w:rPr>
        <w:t>شود پیوند خویشاوندی همواره بین آنها برقرار است</w:t>
      </w:r>
      <w:r>
        <w:rPr>
          <w:rFonts w:eastAsia="IRNazanin" w:cs="IRNazanin"/>
          <w:color w:val="111111"/>
          <w:sz w:val="28"/>
          <w:szCs w:val="28"/>
          <w:rtl w:val="true"/>
          <w:lang w:bidi="fa-IR"/>
        </w:rPr>
        <w:t>.</w:t>
      </w:r>
    </w:p>
    <w:p>
      <w:pPr>
        <w:pStyle w:val="Heading5"/>
        <w:numPr>
          <w:ilvl w:val="4"/>
          <w:numId w:val="1"/>
        </w:numPr>
        <w:rPr/>
      </w:pPr>
      <w:bookmarkStart w:id="1070" w:name="__RefHeading___Toc1448376_1934241801"/>
      <w:bookmarkStart w:id="1071" w:name="_Toc417"/>
      <w:bookmarkEnd w:id="1070"/>
      <w:r>
        <w:rPr>
          <w:rtl w:val="true"/>
        </w:rPr>
        <w:t>برکات و آثار</w:t>
      </w:r>
      <w:bookmarkEnd w:id="1071"/>
    </w:p>
    <w:p>
      <w:pPr>
        <w:pStyle w:val="BookText"/>
        <w:rPr/>
      </w:pPr>
      <w:r>
        <w:rPr>
          <w:rFonts w:ascii="IRNazanin" w:hAnsi="IRNazanin" w:eastAsia="IRNazanin"/>
          <w:color w:val="111111"/>
          <w:sz w:val="28"/>
          <w:sz w:val="28"/>
          <w:szCs w:val="28"/>
          <w:rtl w:val="true"/>
          <w:lang w:bidi="fa-IR"/>
        </w:rPr>
        <w:t>صله رحم و سرکشی به اقوام و خویشاوندان برکات و فواید زیادی دارد؛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قسمت، مبلغ گرامی حروف پراکنده را روی تابلو نوشته و به دانش آموزان فرصت  حدس و تشخیص کلمه را می دهد و سپس روایت را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 ث ر؛ ثروت</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مردی که تنها سه سال از عمرش باقی مانده است، اما خدا به خاطر صله رحم، باقیمانده عمرش را به سی سال می رساند و خدا آنچه را  می خواهد، انجام می دهد</w:t>
      </w:r>
      <w:r>
        <w:rPr>
          <w:rFonts w:eastAsia="IRNazanin" w:cs="IRNazanin"/>
          <w:color w:val="111111"/>
          <w:sz w:val="28"/>
          <w:szCs w:val="28"/>
          <w:rtl w:val="true"/>
          <w:lang w:bidi="fa-IR"/>
        </w:rPr>
        <w:t xml:space="preserve">».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ع ط و ل م ر؛ طول عمر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خدا عمرش را طولانی و روزی اش را  افزایش دهد، باید صله رحم کند</w:t>
      </w:r>
      <w:r>
        <w:rPr>
          <w:rFonts w:eastAsia="IRNazanin" w:cs="IRNazanin"/>
          <w:color w:val="111111"/>
          <w:sz w:val="28"/>
          <w:szCs w:val="28"/>
          <w:rtl w:val="true"/>
          <w:lang w:bidi="fa-IR"/>
        </w:rPr>
        <w:t xml:space="preserve">. </w:t>
      </w:r>
      <w:r>
        <w:rPr>
          <w:rStyle w:val="FootnoteAnchor"/>
          <w:rtl w:val="true"/>
        </w:rPr>
        <w:footnoteReference w:id="365"/>
      </w:r>
      <w:bookmarkStart w:id="1072" w:name="pg13543_172216"/>
    </w:p>
    <w:p>
      <w:pPr>
        <w:pStyle w:val="BookText"/>
        <w:rPr/>
      </w:pPr>
      <w:bookmarkEnd w:id="1072"/>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چیزی را جز صله رحم سراغ نداریم که عمر را زیاد کند، تا آنجا که</w:t>
      </w:r>
    </w:p>
    <w:p>
      <w:pPr>
        <w:pStyle w:val="BookText"/>
        <w:rPr/>
      </w:pPr>
      <w:r>
        <w:rPr>
          <w:rFonts w:ascii="IRNazanin" w:hAnsi="IRNazanin" w:eastAsia="IRNazanin"/>
          <w:color w:val="111111"/>
          <w:sz w:val="28"/>
          <w:sz w:val="28"/>
          <w:szCs w:val="28"/>
          <w:rtl w:val="true"/>
          <w:lang w:bidi="fa-IR"/>
        </w:rPr>
        <w:t>گاهی تا زمان مرگ یک نفر، سه سال مانده است، ولی او اهل صله رحم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سی سال بر عمرش می افزاید و سی و سه سال دیگر زنده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اجل کسی سی و سه سال است، به خاطر قطع رحم و گسستن رابطه های خویشاوندی، کاهش می یابد و اجلش سر  سه سال فرامی رسد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ل ا و د ر ی ز ا ب؛ دوری از بلا</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رسیدگی به خویشان بلا را دور می سازد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 م م ص ی ی ت ت و ح ب؛ محبت و صمیمیت</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تُوجبُ المَحَبَّةَ ؛ پیوند با خویشاوندان، محبت می آورد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میان خانواده و بستگانش محبوب می سازد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1073" w:name="__RefHeading___Toc1448378_1934241801"/>
      <w:bookmarkStart w:id="1074" w:name="_Toc418"/>
      <w:bookmarkEnd w:id="1073"/>
      <w:r>
        <w:rPr>
          <w:rtl w:val="true"/>
        </w:rPr>
        <w:t>پیامهای کاربردی تربیتی</w:t>
      </w:r>
      <w:bookmarkEnd w:id="1074"/>
    </w:p>
    <w:p>
      <w:pPr>
        <w:pStyle w:val="Heading4"/>
        <w:numPr>
          <w:ilvl w:val="3"/>
          <w:numId w:val="1"/>
        </w:numPr>
        <w:rPr/>
      </w:pPr>
      <w:bookmarkStart w:id="1075" w:name="__RefHeading___Toc1448380_1934241801"/>
      <w:bookmarkStart w:id="1076" w:name="_Toc419"/>
      <w:bookmarkEnd w:id="1075"/>
      <w:r>
        <w:rPr>
          <w:rtl w:val="true"/>
        </w:rPr>
        <w:t>اشاره</w:t>
      </w:r>
      <w:bookmarkEnd w:id="1076"/>
    </w:p>
    <w:p>
      <w:pPr>
        <w:pStyle w:val="BookText"/>
        <w:rPr/>
      </w:pPr>
      <w:r>
        <w:rPr>
          <w:rFonts w:ascii="IRNazanin" w:hAnsi="IRNazanin" w:eastAsia="IRNazanin"/>
          <w:color w:val="111111"/>
          <w:sz w:val="28"/>
          <w:sz w:val="28"/>
          <w:szCs w:val="28"/>
          <w:rtl w:val="true"/>
          <w:lang w:bidi="fa-IR"/>
        </w:rPr>
        <w:t>وقتی به صله رحم می روید، باید مراقب باشید، مراقب ی س و ر و  آفرین؛ ویروس</w:t>
      </w:r>
    </w:p>
    <w:p>
      <w:pPr>
        <w:pStyle w:val="BookText"/>
        <w:rPr/>
      </w:pPr>
      <w:r>
        <w:rPr>
          <w:rFonts w:ascii="IRNazanin" w:hAnsi="IRNazanin" w:eastAsia="IRNazanin"/>
          <w:color w:val="111111"/>
          <w:sz w:val="28"/>
          <w:sz w:val="28"/>
          <w:szCs w:val="28"/>
          <w:rtl w:val="true"/>
          <w:lang w:bidi="fa-IR"/>
        </w:rPr>
        <w:t>البته منظور ویروس سرماخوردگی یا آنفولانزا نیست، بلکه ویروس های احتمالی گناه و آلودگی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مراقب بود تا در این کار خوب و پسندیده، به جای آنکه ثوابی  برای ما نوشته شود، گناه و معصیت نوشته نشود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این دو ویروس باشید</w:t>
      </w:r>
      <w:r>
        <w:rPr>
          <w:rFonts w:eastAsia="IRNazanin" w:cs="IRNazanin"/>
          <w:color w:val="111111"/>
          <w:sz w:val="28"/>
          <w:szCs w:val="28"/>
          <w:rtl w:val="true"/>
          <w:lang w:bidi="fa-IR"/>
        </w:rPr>
        <w:t xml:space="preserve">: </w:t>
      </w:r>
      <w:bookmarkStart w:id="1077" w:name="pg13543_172217"/>
    </w:p>
    <w:p>
      <w:pPr>
        <w:pStyle w:val="Heading4"/>
        <w:numPr>
          <w:ilvl w:val="3"/>
          <w:numId w:val="1"/>
        </w:numPr>
        <w:rPr/>
      </w:pPr>
      <w:bookmarkStart w:id="1078" w:name="__RefHeading___Toc1448382_1934241801"/>
      <w:bookmarkStart w:id="1079" w:name="_Toc420"/>
      <w:bookmarkEnd w:id="1077"/>
      <w:bookmarkEnd w:id="1078"/>
      <w:r>
        <w:rPr>
          <w:rtl w:val="true"/>
        </w:rPr>
        <w:t>یک</w:t>
      </w:r>
      <w:r>
        <w:rPr>
          <w:rtl w:val="true"/>
        </w:rPr>
        <w:t xml:space="preserve">: </w:t>
      </w:r>
      <w:r>
        <w:rPr>
          <w:rtl w:val="true"/>
        </w:rPr>
        <w:t>نگاه حرام</w:t>
      </w:r>
      <w:bookmarkEnd w:id="1079"/>
    </w:p>
    <w:p>
      <w:pPr>
        <w:pStyle w:val="BookText"/>
        <w:rPr/>
      </w:pPr>
      <w:r>
        <w:rPr>
          <w:rFonts w:ascii="IRNazanin" w:hAnsi="IRNazanin" w:eastAsia="IRNazanin"/>
          <w:color w:val="111111"/>
          <w:sz w:val="28"/>
          <w:sz w:val="28"/>
          <w:szCs w:val="28"/>
          <w:rtl w:val="true"/>
          <w:lang w:bidi="fa-IR"/>
        </w:rPr>
        <w:t>در مهمانی ها خیلی وقتها برخی افراد فامیل حجاب و پوشش مناسبی ندارند و با همان وضعیت نزد ما می نشینند، در این مواقع باید مراقب چشم خود باشیم و آن را به ویروس چشم  چرانی و نگاه حرام مبتلا نکنیم</w:t>
      </w:r>
      <w:r>
        <w:rPr>
          <w:rFonts w:eastAsia="IRNazanin" w:cs="IRNazanin"/>
          <w:color w:val="111111"/>
          <w:sz w:val="28"/>
          <w:szCs w:val="28"/>
          <w:rtl w:val="true"/>
          <w:lang w:bidi="fa-IR"/>
        </w:rPr>
        <w:t>.</w:t>
      </w:r>
    </w:p>
    <w:p>
      <w:pPr>
        <w:pStyle w:val="Heading4"/>
        <w:numPr>
          <w:ilvl w:val="3"/>
          <w:numId w:val="1"/>
        </w:numPr>
        <w:rPr/>
      </w:pPr>
      <w:bookmarkStart w:id="1080" w:name="__RefHeading___Toc1448384_1934241801"/>
      <w:bookmarkStart w:id="1081" w:name="_Toc421"/>
      <w:bookmarkEnd w:id="1080"/>
      <w:r>
        <w:rPr>
          <w:rtl w:val="true"/>
        </w:rPr>
        <w:t>دو</w:t>
      </w:r>
      <w:r>
        <w:rPr>
          <w:rtl w:val="true"/>
        </w:rPr>
        <w:t xml:space="preserve">: </w:t>
      </w:r>
      <w:r>
        <w:rPr>
          <w:rtl w:val="true"/>
        </w:rPr>
        <w:t>لمس</w:t>
      </w:r>
      <w:bookmarkEnd w:id="1081"/>
    </w:p>
    <w:p>
      <w:pPr>
        <w:pStyle w:val="BookText"/>
        <w:rPr/>
      </w:pPr>
      <w:r>
        <w:rPr>
          <w:rFonts w:ascii="IRNazanin" w:hAnsi="IRNazanin" w:eastAsia="IRNazanin"/>
          <w:color w:val="111111"/>
          <w:sz w:val="28"/>
          <w:sz w:val="28"/>
          <w:szCs w:val="28"/>
          <w:rtl w:val="true"/>
          <w:lang w:bidi="fa-IR"/>
        </w:rPr>
        <w:t>ویروس دیگر مهمانیها و دید و بازدیدهای خانوادگی، همه را به چشم خواهر و برادر دیدن و با  همه دست دادن و روبوسی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انگار نه انگار که مَحرم و نامحرمی هم وجود دارد، با همه دست می دهند و ویروس  گناه را منتشر می کنند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حبس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به تناسب ظرفیت زمان و ظرفیت دانش آموزان می تواند بحث محرم و  نامحرم و مصادیق آن را اشاره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مهم این است که ما بدانیم کدام یک از اطرافیان بر ما نامحرم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از میان  این کلمات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w:t>
      </w:r>
      <w:r>
        <w:rPr>
          <w:rStyle w:val="FootnoteAnchor"/>
          <w:rtl w:val="true"/>
        </w:rPr>
        <w:footnoteReference w:id="371"/>
      </w:r>
      <w:r>
        <w:rPr>
          <w:rFonts w:ascii="IRNazanin" w:hAnsi="IRNazanin" w:eastAsia="IRNazanin"/>
          <w:color w:val="111111"/>
          <w:sz w:val="28"/>
          <w:sz w:val="28"/>
          <w:szCs w:val="28"/>
          <w:rtl w:val="true"/>
          <w:lang w:bidi="fa-IR"/>
        </w:rPr>
        <w:t>خاله دختر دایی خاله مادر مادر دختر عمه  زن برادر عمه دختر عمو مادر پدر زن دایی</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نامحرم محرم </w:t>
      </w:r>
      <w:bookmarkStart w:id="1082" w:name="pg13543_172218"/>
    </w:p>
    <w:p>
      <w:pPr>
        <w:pStyle w:val="BookText"/>
        <w:rPr/>
      </w:pPr>
      <w:bookmarkEnd w:id="1082"/>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از دانش آموزان می خواهد که هر کدام از محرم و نامحرم را در ستون  خود قرار دهند</w:t>
      </w:r>
      <w:r>
        <w:rPr>
          <w:rFonts w:eastAsia="IRNazanin" w:cs="IRNazanin"/>
          <w:color w:val="111111"/>
          <w:sz w:val="28"/>
          <w:szCs w:val="28"/>
          <w:rtl w:val="true"/>
          <w:lang w:bidi="fa-IR"/>
        </w:rPr>
        <w:t>.</w:t>
      </w:r>
    </w:p>
    <w:p>
      <w:pPr>
        <w:pStyle w:val="Heading3"/>
        <w:numPr>
          <w:ilvl w:val="2"/>
          <w:numId w:val="1"/>
        </w:numPr>
        <w:rPr/>
      </w:pPr>
      <w:bookmarkStart w:id="1083" w:name="__RefHeading___Toc1448386_1934241801"/>
      <w:bookmarkStart w:id="1084" w:name="_Toc422"/>
      <w:bookmarkEnd w:id="1083"/>
      <w:r>
        <w:rPr>
          <w:rtl w:val="true"/>
        </w:rPr>
        <w:t>دعا و نیایش</w:t>
      </w:r>
      <w:bookmarkEnd w:id="1084"/>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گناهان کوچک و بزرگ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محبوب خویشاوندان و دوستان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ما را با خوبان، با امامان و امامزادگان، روز به روز بیشتر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ما را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معنوی امت هستند، بیش از بیش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نازنین آقا را از ما راضی و خشنود بگردان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085" w:name="pg13543_172219"/>
    </w:p>
    <w:p>
      <w:pPr>
        <w:pStyle w:val="Heading3"/>
        <w:numPr>
          <w:ilvl w:val="2"/>
          <w:numId w:val="1"/>
        </w:numPr>
        <w:rPr/>
      </w:pPr>
      <w:bookmarkStart w:id="1086" w:name="__RefHeading___Toc1448388_1934241801"/>
      <w:bookmarkStart w:id="1087" w:name="_Toc423"/>
      <w:bookmarkEnd w:id="1085"/>
      <w:bookmarkEnd w:id="1086"/>
      <w:r>
        <w:rPr>
          <w:rtl w:val="true"/>
        </w:rPr>
        <w:t>متن مطالعاتی</w:t>
      </w:r>
      <w:bookmarkEnd w:id="1087"/>
    </w:p>
    <w:p>
      <w:pPr>
        <w:pStyle w:val="Heading4"/>
        <w:numPr>
          <w:ilvl w:val="3"/>
          <w:numId w:val="1"/>
        </w:numPr>
        <w:rPr/>
      </w:pPr>
      <w:bookmarkStart w:id="1088" w:name="__RefHeading___Toc1448390_1934241801"/>
      <w:bookmarkStart w:id="1089" w:name="_Toc424"/>
      <w:bookmarkEnd w:id="1088"/>
      <w:r>
        <w:rPr>
          <w:rtl w:val="true"/>
        </w:rPr>
        <w:t>اهمیت صله رحم</w:t>
      </w:r>
      <w:bookmarkEnd w:id="1089"/>
    </w:p>
    <w:p>
      <w:pPr>
        <w:pStyle w:val="BookText"/>
        <w:rPr/>
      </w:pPr>
      <w:r>
        <w:rPr>
          <w:rFonts w:ascii="IRNazanin" w:hAnsi="IRNazanin" w:eastAsia="IRNazanin"/>
          <w:color w:val="111111"/>
          <w:sz w:val="28"/>
          <w:sz w:val="28"/>
          <w:szCs w:val="28"/>
          <w:rtl w:val="true"/>
          <w:lang w:bidi="fa-IR"/>
        </w:rPr>
        <w:t>در اسلام،  معاشرت و ارتباط با فامیل آن قدر اهمیت و جایگاه دارد که خدای متعال هم آن را  در ردیف پرستش خود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وَاعْبُدُوا اللَّهَ وَلَا تُشْرِکُوا بِهِ شَیْئًا وَبِالْوَالِدَیْنِ إِحْسَانًا وَبِذِی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خدا را بپرستید و هیچ چیز را شریک او قرار ندهید و به پدر و مادر و خویشان نیکی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اللَّهَ الَّذِی تَسَاءَلُونَ بِهِ وَالْأَرْحَامَ إِنَّ اللَّهَ کَانَ عَلَیْکُمْ رَقِیبًا  ؛بترسید از آن خدایی که به نام او از یکدیگر درخواست می کنید؛ و درباره ارحام کوتاهی نکنید،  همانا خداوند مراقب شماست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قرآن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یَصِلُونَ مَا أَمَرَ اللَّهُ بِهِ أَنْ یُوصَلَ وَیَخْشَوْنَ رَبَّهُمْ وَیَخَافُونَ سُوءَ الْحِسَابِ ؛ </w:t>
      </w:r>
      <w:r>
        <w:rPr>
          <w:rStyle w:val="FootnoteAnchor"/>
          <w:rtl w:val="true"/>
        </w:rPr>
        <w:footnoteReference w:id="372"/>
      </w:r>
      <w:r>
        <w:rPr>
          <w:rFonts w:ascii="IRNazanin" w:hAnsi="IRNazanin" w:eastAsia="IRNazanin"/>
          <w:color w:val="111111"/>
          <w:sz w:val="28"/>
          <w:sz w:val="28"/>
          <w:szCs w:val="28"/>
          <w:rtl w:val="true"/>
          <w:lang w:bidi="fa-IR"/>
        </w:rPr>
        <w:t>مؤمنان کسانی هستند که پیوندهایی را که خداوند به برقراری آن دستور  داده برقرار می دارند و از پروردگارشان می ترسند و از بدی حساب در روز قیامت بیمناکاند</w:t>
      </w:r>
      <w:r>
        <w:rPr>
          <w:rFonts w:eastAsia="IRNazanin" w:cs="IRNazanin"/>
          <w:color w:val="111111"/>
          <w:sz w:val="28"/>
          <w:szCs w:val="28"/>
          <w:rtl w:val="true"/>
          <w:lang w:bidi="fa-IR"/>
        </w:rPr>
        <w:t>».</w:t>
      </w:r>
    </w:p>
    <w:p>
      <w:pPr>
        <w:pStyle w:val="Heading4"/>
        <w:numPr>
          <w:ilvl w:val="3"/>
          <w:numId w:val="1"/>
        </w:numPr>
        <w:rPr/>
      </w:pPr>
      <w:bookmarkStart w:id="1090" w:name="__RefHeading___Toc1448392_1934241801"/>
      <w:bookmarkStart w:id="1091" w:name="_Toc425"/>
      <w:bookmarkEnd w:id="1090"/>
      <w:r>
        <w:rPr>
          <w:rtl w:val="true"/>
        </w:rPr>
        <w:t>پیامدهای قطع رابطه</w:t>
      </w:r>
      <w:bookmarkEnd w:id="109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رحم؛ یعنی بریدگی از خویشاوندان و آشنایان و فراموش کردن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وَیَقْطَعُونَ مَا أَمَرَ اللَّهُ بِهِ أَنْ یُوصَلَ وَیُفْسِدُونَ فِی الْأَرْضِ أُولَئِکَ لَهُمُ اللَّعْنَةُ وَلَهُمْ سُوءُ الدَّارِ ؛ کسانی که قطع می کنند آنچه را که خداوند به برقراری و وصل آن دستور داده و در روی زمین فساد می کنند، لعنت و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برای آنها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در باب قطع رحم و آثار منفی آن در روایات و متون دینی، مطالب بسیاری وارد شده است،  یکی از آثار قطع رحم که به آن تأکید شده کوتاهی عمر و آمدن مرگ زود هنگام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از منافقان و مخالفان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همواره منتظر فرصتی بود که از حضرت  ایراد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أعوذُ باللّه ِ مِنَ الذُّنوبِ التی تُعَجِّلُ الفَناءَ ؛ پناه می برم به خدا از گناهانی که مرگ انسان را نزدیک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ذُنوبٌ تُعَجِّلُ الفَناءَ ؛  مگر گناهانی هم هستند که مرگ را جلو بیندازند؟</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وَیلَکَ قَطیعَةُ الرَّحِمِ  ؛ 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رحم و بریدن از خویشاوندان</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سپس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خانواده ای اهل ایمان باشند، ولی خداوند آنان را به خاطر قطع رحم محروم کرده، عمرشان را کوتاه می کند و چه بسا خانواده ای اهل گناه و معصیت هستند، ولی خداوند به خاطر صله رحم و روابط ی که با هم دارند و دور هم جمع می شوند، به</w:t>
      </w:r>
    </w:p>
    <w:p>
      <w:pPr>
        <w:pStyle w:val="BookText"/>
        <w:rPr/>
      </w:pPr>
      <w:r>
        <w:rPr>
          <w:rFonts w:ascii="IRNazanin" w:hAnsi="IRNazanin" w:eastAsia="IRNazanin"/>
          <w:color w:val="111111"/>
          <w:sz w:val="28"/>
          <w:sz w:val="28"/>
          <w:szCs w:val="28"/>
          <w:rtl w:val="true"/>
          <w:lang w:bidi="fa-IR"/>
        </w:rPr>
        <w:t>آنان روزی داده، عمرشان را طولانی می 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روایت دیگری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اَلْیَمِینَ اَلْکَاذِبَةَ وَ قَطِیعَةَ اَلرَّحِمِ لَتَذَرَانِ اَلدِّیَارَ بَلاَقِعَ مِنْ أَهْلِهَا ؛ قسم دروغ و قطع رحم، خانه ها را ویران و از اهل و خانمان خالی 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باعث  می شود عمرانسان کوتاه و دچار مرگ زودرس شود</w:t>
      </w:r>
      <w:r>
        <w:rPr>
          <w:rFonts w:eastAsia="IRNazanin" w:cs="IRNazanin"/>
          <w:color w:val="111111"/>
          <w:sz w:val="28"/>
          <w:szCs w:val="28"/>
          <w:rtl w:val="true"/>
          <w:lang w:bidi="fa-IR"/>
        </w:rPr>
        <w:t xml:space="preserve">)». </w:t>
      </w:r>
      <w:r>
        <w:rPr>
          <w:rStyle w:val="FootnoteAnchor"/>
          <w:rtl w:val="true"/>
        </w:rPr>
        <w:footnoteReference w:id="375"/>
      </w:r>
      <w:bookmarkStart w:id="1092" w:name="pg13543_172221"/>
    </w:p>
    <w:p>
      <w:pPr>
        <w:pStyle w:val="Heading4"/>
        <w:numPr>
          <w:ilvl w:val="3"/>
          <w:numId w:val="1"/>
        </w:numPr>
        <w:rPr/>
      </w:pPr>
      <w:bookmarkStart w:id="1093" w:name="__RefHeading___Toc1448394_1934241801"/>
      <w:bookmarkStart w:id="1094" w:name="_Toc426"/>
      <w:bookmarkEnd w:id="1092"/>
      <w:bookmarkEnd w:id="1093"/>
      <w:r>
        <w:rPr>
          <w:rtl w:val="true"/>
        </w:rPr>
        <w:t>داستانهایی از پیامد قطع رحم</w:t>
      </w:r>
      <w:bookmarkEnd w:id="1094"/>
    </w:p>
    <w:p>
      <w:pPr>
        <w:pStyle w:val="BookText"/>
        <w:rPr/>
      </w:pPr>
      <w:r>
        <w:rPr>
          <w:rFonts w:ascii="IRNazanin" w:hAnsi="IRNazanin" w:eastAsia="IRNazanin"/>
          <w:color w:val="111111"/>
          <w:sz w:val="28"/>
          <w:sz w:val="28"/>
          <w:szCs w:val="28"/>
          <w:rtl w:val="true"/>
          <w:lang w:bidi="fa-IR"/>
        </w:rPr>
        <w:t>یکی از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عموزادگانم خانه را بر من تنگ کرده اند و از همۀ خانه تنها یک اتاق را به من داده اند، اگر من در این باره اقدام</w:t>
      </w:r>
    </w:p>
    <w:p>
      <w:pPr>
        <w:pStyle w:val="BookText"/>
        <w:rPr/>
      </w:pPr>
      <w:r>
        <w:rPr>
          <w:rFonts w:ascii="IRNazanin" w:hAnsi="IRNazanin" w:eastAsia="IRNazanin"/>
          <w:color w:val="111111"/>
          <w:sz w:val="28"/>
          <w:sz w:val="28"/>
          <w:szCs w:val="28"/>
          <w:rtl w:val="true"/>
          <w:lang w:bidi="fa-IR"/>
        </w:rPr>
        <w:t>کنم، می توانم خانه را از آنها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خداوند برای تو گشایش فراهم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خودداری کردم تا این که در سال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وبایی آمد و همه آنها مردند و یک نفر از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همین که حضرت مرا دیدند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 اهل خانه ات چطور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همۀ آنها مردند و یک نفر از آنها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 واسطۀ آن رفتاری است که با تو کردند و آزاری که به تو  رساندند</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همچنین، فردی خدمت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دارم که با آنها</w:t>
      </w:r>
    </w:p>
    <w:p>
      <w:pPr>
        <w:pStyle w:val="BookText"/>
        <w:rPr/>
      </w:pPr>
      <w:r>
        <w:rPr>
          <w:rFonts w:ascii="IRNazanin" w:hAnsi="IRNazanin" w:eastAsia="IRNazanin"/>
          <w:color w:val="111111"/>
          <w:sz w:val="28"/>
          <w:sz w:val="28"/>
          <w:szCs w:val="28"/>
          <w:rtl w:val="true"/>
          <w:lang w:bidi="fa-IR"/>
        </w:rPr>
        <w:t xml:space="preserve">پیوند می کنم و رابطه دارم، اما آنان آزارم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ام آنان را ترک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خدا هم تو را ترک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کسی که محرومت کرده، عطا کن؛ با کسی که از تو بریده، رابطه برقرار کن؛ کسی که بر تو ستم روا داشته، از او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چنین کردی، خداوند پشتیبان تو خواهد  بود</w:t>
      </w:r>
      <w:r>
        <w:rPr>
          <w:rFonts w:eastAsia="IRNazanin" w:cs="IRNazanin"/>
          <w:color w:val="111111"/>
          <w:sz w:val="28"/>
          <w:szCs w:val="28"/>
          <w:rtl w:val="true"/>
          <w:lang w:bidi="fa-IR"/>
        </w:rPr>
        <w:t>».</w:t>
      </w:r>
      <w:r>
        <w:rPr>
          <w:rStyle w:val="FootnoteAnchor"/>
          <w:rtl w:val="true"/>
        </w:rPr>
        <w:footnoteReference w:id="377"/>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خویشاوندان پیوند و رفت وآمد داشته  باشید، هر چند آنان با شما قطع رابطه کرده باشند</w:t>
      </w:r>
      <w:r>
        <w:rPr>
          <w:rFonts w:eastAsia="IRNazanin" w:cs="IRNazanin"/>
          <w:color w:val="111111"/>
          <w:sz w:val="28"/>
          <w:szCs w:val="28"/>
          <w:rtl w:val="true"/>
          <w:lang w:bidi="fa-IR"/>
        </w:rPr>
        <w:t>».</w:t>
      </w:r>
      <w:r>
        <w:rPr>
          <w:rStyle w:val="FootnoteAnchor"/>
          <w:rtl w:val="true"/>
        </w:rPr>
        <w:footnoteReference w:id="378"/>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5" w:name="pg13543_172223"/>
      <w:bookmarkStart w:id="1096" w:name="pg13543_172223"/>
      <w:bookmarkEnd w:id="1096"/>
    </w:p>
    <w:p>
      <w:pPr>
        <w:pStyle w:val="Heading2"/>
        <w:numPr>
          <w:ilvl w:val="1"/>
          <w:numId w:val="1"/>
        </w:numPr>
        <w:rPr/>
      </w:pPr>
      <w:bookmarkStart w:id="1097" w:name="pg13543_172223"/>
      <w:bookmarkStart w:id="1098" w:name="__RefHeading___Toc1448396_1934241801"/>
      <w:bookmarkStart w:id="1099" w:name="_Toc427"/>
      <w:bookmarkEnd w:id="1097"/>
      <w:bookmarkEnd w:id="1098"/>
      <w:r>
        <w:rPr>
          <w:rtl w:val="true"/>
        </w:rPr>
        <w:t>درس بیست و دوم</w:t>
      </w:r>
      <w:r>
        <w:rPr>
          <w:rtl w:val="true"/>
        </w:rPr>
        <w:t>:</w:t>
      </w:r>
      <w:r>
        <w:rPr>
          <w:rtl w:val="true"/>
        </w:rPr>
        <w:t>آسانسور</w:t>
      </w:r>
      <w:bookmarkEnd w:id="1099"/>
    </w:p>
    <w:p>
      <w:pPr>
        <w:pStyle w:val="Heading3"/>
        <w:numPr>
          <w:ilvl w:val="2"/>
          <w:numId w:val="1"/>
        </w:numPr>
        <w:rPr/>
      </w:pPr>
      <w:bookmarkStart w:id="1100" w:name="__RefHeading___Toc1448398_1934241801"/>
      <w:bookmarkStart w:id="1101" w:name="_Toc428"/>
      <w:bookmarkEnd w:id="1100"/>
      <w:r>
        <w:rPr>
          <w:rtl w:val="true"/>
        </w:rPr>
        <w:t>بهانه ارتباط</w:t>
      </w:r>
      <w:bookmarkEnd w:id="1101"/>
    </w:p>
    <w:p>
      <w:pPr>
        <w:pStyle w:val="BookText"/>
        <w:rPr/>
      </w:pPr>
      <w:r>
        <w:rPr>
          <w:rFonts w:ascii="IRNazanin" w:hAnsi="IRNazanin" w:eastAsia="IRNazanin"/>
          <w:color w:val="111111"/>
          <w:sz w:val="28"/>
          <w:sz w:val="28"/>
          <w:szCs w:val="28"/>
          <w:rtl w:val="true"/>
          <w:lang w:bidi="fa-IR"/>
        </w:rPr>
        <w:t>در ابتدای جلسه مبلغ گرامی چند نفر که علاقه به اجرای نمایش دارند را دعوت می کند تا متن مشخصی را بازی کنند و در پایان به انتخاب دانش آموزان، به نفر برتر هدیه ای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سرعت تمام در اتاق و آرام و آهسته خواندن آن پس از مشاهده  پدر یا مادر و دوباره سرعت گرفتن پس از خروج آنها</w:t>
      </w:r>
    </w:p>
    <w:p>
      <w:pPr>
        <w:pStyle w:val="BookText"/>
        <w:rPr/>
      </w:pPr>
      <w:r>
        <w:rPr>
          <w:rFonts w:ascii="IRNazanin" w:hAnsi="IRNazanin" w:eastAsia="IRNazanin"/>
          <w:color w:val="111111"/>
          <w:sz w:val="28"/>
          <w:sz w:val="28"/>
          <w:szCs w:val="28"/>
          <w:rtl w:val="true"/>
          <w:lang w:bidi="fa-IR"/>
        </w:rPr>
        <w:t>متن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سه حالت از شادی پس از گل</w:t>
      </w:r>
    </w:p>
    <w:p>
      <w:pPr>
        <w:pStyle w:val="BookText"/>
        <w:rPr/>
      </w:pPr>
      <w:r>
        <w:rPr>
          <w:rFonts w:ascii="IRNazanin" w:hAnsi="IRNazanin" w:eastAsia="IRNazanin"/>
          <w:color w:val="111111"/>
          <w:sz w:val="28"/>
          <w:sz w:val="28"/>
          <w:szCs w:val="28"/>
          <w:rtl w:val="true"/>
          <w:lang w:bidi="fa-IR"/>
        </w:rPr>
        <w:t>متن 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به خیال اینکه کسی نیست، و جاخوردن و خجالت پس از مشاهده  یک نفر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نمایش، افزون بر ایجاد جذابیت و نشاط در جلسه، ترسیم حالتهای  مختلف انسان در طول شبانه روز و زیر نظر و نگاه دیگران بودن است</w:t>
      </w:r>
      <w:r>
        <w:rPr>
          <w:rFonts w:eastAsia="IRNazanin" w:cs="IRNazanin"/>
          <w:color w:val="111111"/>
          <w:sz w:val="28"/>
          <w:szCs w:val="28"/>
          <w:rtl w:val="true"/>
          <w:lang w:bidi="fa-IR"/>
        </w:rPr>
        <w:t xml:space="preserve">. </w:t>
      </w:r>
      <w:bookmarkStart w:id="1102" w:name="pg13543_172224"/>
    </w:p>
    <w:p>
      <w:pPr>
        <w:pStyle w:val="Heading3"/>
        <w:numPr>
          <w:ilvl w:val="2"/>
          <w:numId w:val="1"/>
        </w:numPr>
        <w:rPr/>
      </w:pPr>
      <w:bookmarkStart w:id="1103" w:name="__RefHeading___Toc1448400_1934241801"/>
      <w:bookmarkStart w:id="1104" w:name="_Toc429"/>
      <w:bookmarkEnd w:id="1102"/>
      <w:bookmarkEnd w:id="1103"/>
      <w:r>
        <w:rPr>
          <w:rtl w:val="true"/>
        </w:rPr>
        <w:t>تبیین متن و محتوا</w:t>
      </w:r>
      <w:bookmarkEnd w:id="1104"/>
    </w:p>
    <w:p>
      <w:pPr>
        <w:pStyle w:val="Heading4"/>
        <w:numPr>
          <w:ilvl w:val="3"/>
          <w:numId w:val="1"/>
        </w:numPr>
        <w:rPr/>
      </w:pPr>
      <w:bookmarkStart w:id="1105" w:name="__RefHeading___Toc1448402_1934241801"/>
      <w:bookmarkStart w:id="1106" w:name="_Toc430"/>
      <w:bookmarkEnd w:id="1105"/>
      <w:r>
        <w:rPr>
          <w:rtl w:val="true"/>
        </w:rPr>
        <w:t>اشاره</w:t>
      </w:r>
      <w:bookmarkEnd w:id="1106"/>
    </w:p>
    <w:p>
      <w:pPr>
        <w:pStyle w:val="BookText"/>
        <w:rPr/>
      </w:pPr>
      <w:r>
        <w:rPr>
          <w:rFonts w:ascii="IRNazanin" w:hAnsi="IRNazanin" w:eastAsia="IRNazanin"/>
          <w:color w:val="111111"/>
          <w:sz w:val="28"/>
          <w:sz w:val="28"/>
          <w:szCs w:val="28"/>
          <w:rtl w:val="true"/>
          <w:lang w:bidi="fa-IR"/>
        </w:rPr>
        <w:t>احسنت به دوستانی که نمایش را به خوبی اجرا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یک مسابقه دیگر هم داریم و آن اینکه باید به چند پرسش پاسخ بدهید و سرعت عمل و اطلاعات خود را بسنجید و پس از آن  رمز پنهان در این پاسخها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انسان؟  آدم</w:t>
      </w:r>
    </w:p>
    <w:p>
      <w:pPr>
        <w:pStyle w:val="BookText"/>
        <w:rPr/>
      </w:pPr>
      <w:r>
        <w:rPr>
          <w:rFonts w:ascii="IRNazanin" w:hAnsi="IRNazanin" w:eastAsia="IRNazanin"/>
          <w:color w:val="111111"/>
          <w:sz w:val="28"/>
          <w:sz w:val="28"/>
          <w:szCs w:val="28"/>
          <w:rtl w:val="true"/>
          <w:lang w:bidi="fa-IR"/>
        </w:rPr>
        <w:t>یکی از واجبات نماز و نام سوره ای از قرآن؟  سجده</w:t>
      </w:r>
    </w:p>
    <w:p>
      <w:pPr>
        <w:pStyle w:val="BookText"/>
        <w:rPr/>
      </w:pPr>
      <w:r>
        <w:rPr>
          <w:rFonts w:ascii="IRNazanin" w:hAnsi="IRNazanin" w:eastAsia="IRNazanin"/>
          <w:color w:val="111111"/>
          <w:sz w:val="28"/>
          <w:sz w:val="28"/>
          <w:szCs w:val="28"/>
          <w:rtl w:val="true"/>
          <w:lang w:bidi="fa-IR"/>
        </w:rPr>
        <w:t>لقب منحصر به فرد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امیرالمؤمنین</w:t>
      </w:r>
    </w:p>
    <w:p>
      <w:pPr>
        <w:pStyle w:val="BookText"/>
        <w:rPr/>
      </w:pPr>
      <w:r>
        <w:rPr>
          <w:rFonts w:ascii="IRNazanin" w:hAnsi="IRNazanin" w:eastAsia="IRNazanin"/>
          <w:color w:val="111111"/>
          <w:sz w:val="28"/>
          <w:sz w:val="28"/>
          <w:szCs w:val="28"/>
          <w:rtl w:val="true"/>
          <w:lang w:bidi="fa-IR"/>
        </w:rPr>
        <w:t>سوره یک حرفی و خوردنی؟  ن</w:t>
      </w:r>
    </w:p>
    <w:p>
      <w:pPr>
        <w:pStyle w:val="BookText"/>
        <w:rPr/>
      </w:pPr>
      <w:r>
        <w:rPr>
          <w:rFonts w:ascii="IRNazanin" w:hAnsi="IRNazanin" w:eastAsia="IRNazanin"/>
          <w:color w:val="111111"/>
          <w:sz w:val="28"/>
          <w:sz w:val="28"/>
          <w:szCs w:val="28"/>
          <w:rtl w:val="true"/>
          <w:lang w:bidi="fa-IR"/>
        </w:rPr>
        <w:t>سیاه نیست؟  سفید</w:t>
      </w:r>
    </w:p>
    <w:p>
      <w:pPr>
        <w:pStyle w:val="BookText"/>
        <w:rPr/>
      </w:pPr>
      <w:r>
        <w:rPr>
          <w:rFonts w:ascii="IRNazanin" w:hAnsi="IRNazanin" w:eastAsia="IRNazanin"/>
          <w:color w:val="111111"/>
          <w:sz w:val="28"/>
          <w:sz w:val="28"/>
          <w:szCs w:val="28"/>
          <w:rtl w:val="true"/>
          <w:lang w:bidi="fa-IR"/>
        </w:rPr>
        <w:t>نام دختر از واو؟  وحیده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باید رمز پنهان را کشف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و فوری حروف اول این کلمات را کنار هم قرار  دهید تا کلمه مورد نظر را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آسانسور</w:t>
      </w:r>
    </w:p>
    <w:p>
      <w:pPr>
        <w:pStyle w:val="BookText"/>
        <w:rPr/>
      </w:pPr>
      <w:r>
        <w:rPr>
          <w:rFonts w:ascii="IRNazanin" w:hAnsi="IRNazanin" w:eastAsia="IRNazanin"/>
          <w:color w:val="111111"/>
          <w:sz w:val="28"/>
          <w:sz w:val="28"/>
          <w:szCs w:val="28"/>
          <w:rtl w:val="true"/>
          <w:lang w:bidi="fa-IR"/>
        </w:rPr>
        <w:t>شاید دیده باشید که برخی آسانسورها شیشه ای هستند و پایین و بالا که بروند، داخل آن دیده  می شود و حالتهای افراد حاضر در آن هم 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هم مانند فضای کوچک آسانسوری است که انسانها در هر حالی که باشند، زیر نگاه و  نظر خداوند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بارها دیده یا شنیده باشید که برخی افراد زمانی که می خواهند مرتکب عمل خلافی شوند با دقت به اطراف خود نگاه می کنند تا مطمئن شوند کسی آنها را نگاه نمی کند، سپس آن عمل خلاف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زمانی است که عمل خلاف او زیر نظر فرد یا تحت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دوربین مخفی و امثال آن باشد و آن شخص به خیال خود عملی را مرتکب شده است که </w:t>
      </w:r>
      <w:bookmarkStart w:id="1107" w:name="pg13543_172225"/>
    </w:p>
    <w:p>
      <w:pPr>
        <w:pStyle w:val="BookText"/>
        <w:rPr/>
      </w:pPr>
      <w:bookmarkEnd w:id="1107"/>
      <w:r>
        <w:rPr>
          <w:rFonts w:ascii="IRNazanin" w:hAnsi="IRNazanin" w:eastAsia="IRNazanin"/>
          <w:color w:val="111111"/>
          <w:sz w:val="28"/>
          <w:sz w:val="28"/>
          <w:szCs w:val="28"/>
          <w:rtl w:val="true"/>
          <w:lang w:bidi="fa-IR"/>
        </w:rPr>
        <w:t>کسی او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بسیاری از دزدیها و خلافهایی که به وسیله دوربین های مخفی نصب</w:t>
      </w:r>
    </w:p>
    <w:p>
      <w:pPr>
        <w:pStyle w:val="BookText"/>
        <w:rPr/>
      </w:pPr>
      <w:r>
        <w:rPr>
          <w:rFonts w:ascii="IRNazanin" w:hAnsi="IRNazanin" w:eastAsia="IRNazanin"/>
          <w:color w:val="111111"/>
          <w:sz w:val="28"/>
          <w:sz w:val="28"/>
          <w:szCs w:val="28"/>
          <w:rtl w:val="true"/>
          <w:lang w:bidi="fa-IR"/>
        </w:rPr>
        <w:t>شده در منازل، مجتمع های مسکونی، فروشگاه ها، مغازه ها و حتی کوچه و خیابانها، کشف می شود و انکار آنها هم ثمری نخواهد داشت و با بازبینی فیلم مربوطه، جز شرمندگی و اعتراف  راهی نخواهند داشت</w:t>
      </w:r>
      <w:r>
        <w:rPr>
          <w:rFonts w:eastAsia="IRNazanin" w:cs="IRNazanin"/>
          <w:color w:val="111111"/>
          <w:sz w:val="28"/>
          <w:szCs w:val="28"/>
          <w:rtl w:val="true"/>
          <w:lang w:bidi="fa-IR"/>
        </w:rPr>
        <w:t>.</w:t>
      </w:r>
    </w:p>
    <w:p>
      <w:pPr>
        <w:pStyle w:val="Heading4"/>
        <w:numPr>
          <w:ilvl w:val="3"/>
          <w:numId w:val="1"/>
        </w:numPr>
        <w:rPr/>
      </w:pPr>
      <w:bookmarkStart w:id="1108" w:name="__RefHeading___Toc1448404_1934241801"/>
      <w:bookmarkStart w:id="1109" w:name="_Toc431"/>
      <w:bookmarkEnd w:id="1108"/>
      <w:r>
        <w:rPr>
          <w:rtl w:val="true"/>
        </w:rPr>
        <w:t>باور کنیم</w:t>
      </w:r>
      <w:r>
        <w:rPr>
          <w:rtl w:val="true"/>
        </w:rPr>
        <w:t>!</w:t>
      </w:r>
      <w:bookmarkEnd w:id="1109"/>
    </w:p>
    <w:p>
      <w:pPr>
        <w:pStyle w:val="BookText"/>
        <w:rPr/>
      </w:pPr>
      <w:r>
        <w:rPr>
          <w:rFonts w:ascii="IRNazanin" w:hAnsi="IRNazanin" w:eastAsia="IRNazanin"/>
          <w:color w:val="111111"/>
          <w:sz w:val="28"/>
          <w:sz w:val="28"/>
          <w:szCs w:val="28"/>
          <w:rtl w:val="true"/>
          <w:lang w:bidi="fa-IR"/>
        </w:rPr>
        <w:t xml:space="preserve">اگر انسان باور کند که دنیا زیر نظر و مشاهده چشمان بینای خداوند است و همه ر فتارها و گفتارهایش ضبط و ثبت می شود، قطعا در کارهایش بیشتر مراقبت می کند، همانند زمانی که وقتی وارد یک فروشگاه می شود،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فروشگاه مجهز به دوربین مداربسته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وقتی می بیند، حتی نگاه هایش را هم مراقبت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این طور فکر کند، مطمئنا دیگر نیازی به کنترلهای پدر و مادر یا فیلتر کردن سایت و کانال و مانند آن نخواهد داشت، زیرا باور دارد که خدا می بیند و حتی هنگامی که تک و تنها در  اتاق است و هیچ چشمی او را نمی بیند، ولی باز هم یکی هست که او را می بیند</w:t>
      </w:r>
      <w:r>
        <w:rPr>
          <w:rFonts w:eastAsia="IRNazanin" w:cs="IRNazanin"/>
          <w:color w:val="111111"/>
          <w:sz w:val="28"/>
          <w:szCs w:val="28"/>
          <w:rtl w:val="true"/>
          <w:lang w:bidi="fa-IR"/>
        </w:rPr>
        <w:t>.</w:t>
      </w:r>
    </w:p>
    <w:p>
      <w:pPr>
        <w:pStyle w:val="Heading4"/>
        <w:numPr>
          <w:ilvl w:val="3"/>
          <w:numId w:val="1"/>
        </w:numPr>
        <w:rPr/>
      </w:pPr>
      <w:bookmarkStart w:id="1110" w:name="__RefHeading___Toc1448406_1934241801"/>
      <w:bookmarkStart w:id="1111" w:name="_Toc432"/>
      <w:bookmarkEnd w:id="1110"/>
      <w:r>
        <w:rPr>
          <w:rtl w:val="true"/>
        </w:rPr>
        <w:t>مسابقه جدول</w:t>
      </w:r>
      <w:bookmarkEnd w:id="1111"/>
    </w:p>
    <w:p>
      <w:pPr>
        <w:pStyle w:val="BookText"/>
        <w:rPr/>
      </w:pPr>
      <w:r>
        <w:rPr>
          <w:rFonts w:ascii="IRNazanin" w:hAnsi="IRNazanin" w:eastAsia="IRNazanin"/>
          <w:color w:val="111111"/>
          <w:sz w:val="28"/>
          <w:sz w:val="28"/>
          <w:szCs w:val="28"/>
          <w:rtl w:val="true"/>
          <w:lang w:bidi="fa-IR"/>
        </w:rPr>
        <w:t>اگر می خواهید این تفکر در ذهن شما باقی بماند و باور کنید، این جمله را فراموش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ای که خودتان از میان حروف این جدول می توانید کشف کنید و برای همیشه به خاطر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 ش ل ی و ش 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ه  ا ا ی ی </w:t>
      </w:r>
      <w:bookmarkStart w:id="1112" w:name="pg13543_172226"/>
    </w:p>
    <w:p>
      <w:pPr>
        <w:pStyle w:val="Heading4"/>
        <w:numPr>
          <w:ilvl w:val="3"/>
          <w:numId w:val="1"/>
        </w:numPr>
        <w:rPr/>
      </w:pPr>
      <w:bookmarkStart w:id="1113" w:name="__RefHeading___Toc1448408_1934241801"/>
      <w:bookmarkStart w:id="1114" w:name="_Toc433"/>
      <w:bookmarkEnd w:id="1112"/>
      <w:bookmarkEnd w:id="1113"/>
      <w:r>
        <w:rPr>
          <w:rtl w:val="true"/>
        </w:rPr>
        <w:t>شیوه تکمیل جدول</w:t>
      </w:r>
      <w:bookmarkEnd w:id="1114"/>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رمز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سه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با رمز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تکمیل جمله مورد نظر در مدت زمان مشخص مثلا سه دقیقه، دانش آموزان باید آن  در اختیار مبلغ قرار دهند و به نفرات برتر هدایایی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ساعت مشخص شده است، در شمارش محاسبه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مبلغ محترم باید این نکته را قبل از شروع به شمارش تذکر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های شیشه ای</w:t>
      </w:r>
    </w:p>
    <w:p>
      <w:pPr>
        <w:pStyle w:val="Heading3"/>
        <w:numPr>
          <w:ilvl w:val="2"/>
          <w:numId w:val="1"/>
        </w:numPr>
        <w:rPr/>
      </w:pPr>
      <w:bookmarkStart w:id="1115" w:name="__RefHeading___Toc1448410_1934241801"/>
      <w:bookmarkStart w:id="1116" w:name="_Toc434"/>
      <w:bookmarkEnd w:id="1115"/>
      <w:r>
        <w:rPr>
          <w:rtl w:val="true"/>
        </w:rPr>
        <w:t>پیامهای کاربردی تربیتی</w:t>
      </w:r>
      <w:bookmarkEnd w:id="1116"/>
    </w:p>
    <w:p>
      <w:pPr>
        <w:pStyle w:val="BookText"/>
        <w:rPr/>
      </w:pPr>
      <w:r>
        <w:rPr>
          <w:rFonts w:ascii="IRNazanin" w:hAnsi="IRNazanin" w:eastAsia="IRNazanin"/>
          <w:color w:val="111111"/>
          <w:sz w:val="28"/>
          <w:sz w:val="28"/>
          <w:szCs w:val="28"/>
          <w:rtl w:val="true"/>
          <w:lang w:bidi="fa-IR"/>
        </w:rPr>
        <w:t>انسانی که خود را همواره در مقابل دوربین های الهی ببیند، خواه ناخواه بیشتر مراقب خود خواهد بود، چون می داند که روزی همین فیلم ها برای او به نمایش در خواهد آمد و او راه هیچ  گونه انکار و فراری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یُذْکَرُ بِالْعَبْدِ جَمیِعُ مَا عَمِلَ وَ مَا کُتِبَ عَلَیْهِ حَتَّی کَأَنَّهُ فَعَلَهُ تِلْکَ السَّاعَةِ ؛ تمام کارهای انسان و اعمالی را که توسط مأموران الهی در پرونده ی او ثبت شده، برای او آورده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نمایش در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که آنها را در همین لحظه انجام داده یا در حال  ارتکاب آن است</w:t>
      </w:r>
      <w:r>
        <w:rPr>
          <w:rFonts w:eastAsia="IRNazanin" w:cs="IRNazanin"/>
          <w:color w:val="111111"/>
          <w:sz w:val="28"/>
          <w:szCs w:val="28"/>
          <w:rtl w:val="true"/>
          <w:lang w:bidi="fa-IR"/>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آن حضرت در روایت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قیامت پرونده ی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فیلم زندگی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داده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ات را بخوان و اعمالت را مشاهده کن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کارهایی را که انجام داده است در پرونده مشاهده می کند؟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کارهای خود را، حتی لحظه ها و کوچک ترین کلمه ای که به زبان آورده، هر گامی که برداشته و آنچه انجام داده است را به یاد می آورد، گویا آنها را در همان لحظه انجام  داده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این تفسیر مانند آن است که بگوییم فیلم زندگی انسان برایش به نمایش گذاشته می شود و او  خود را در حالات مختلف و در زمانی که به آن عمل مشغول بوده است می بیند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به راستی که مشاهده ی این لحظات برای افراد گنهکار، وحشت زا و دلهره آور و باعث خجلت و شرمساری است؛ چون در روز قیامت، بسیاری از افراد که در مسیر زندگی از دایره ی دستورهای الهی خارج نشده و به بی عفتی دست نیالوده اند و از لذت های حرام دنیایی گذشتند، وقتی نامه ی عمل خود را مشاهده می کنند، از خوشحالی در پوست خود نمی گنجند و قبولی خود را با افتخار به دیگران نشان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نامه ی عمل من و قبولی من در امتحان الهی را  ببینید</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 کسانی که در امتحان دنیا بازنده شدند و نتوانستند پا بر هوای نفس و خواسته های شهوانی خود بگذارند، با دیدن فیلم زندگانی خود، آرزو می کنند که ای کاش هرگز این صحنه ها را نمی دیدند و این تصاویر برایشان به نمایش در نمی آمد</w:t>
      </w:r>
      <w:r>
        <w:rPr>
          <w:rStyle w:val="FootnoteAnchor"/>
          <w:rtl w:val="true"/>
        </w:rPr>
        <w:footnoteReference w:id="383"/>
      </w:r>
      <w:r>
        <w:rPr>
          <w:rFonts w:ascii="IRNazanin" w:hAnsi="IRNazanin" w:eastAsia="IRNazanin"/>
          <w:color w:val="111111"/>
          <w:sz w:val="28"/>
          <w:sz w:val="28"/>
          <w:szCs w:val="28"/>
          <w:rtl w:val="true"/>
          <w:lang w:bidi="fa-IR"/>
        </w:rPr>
        <w:t>، خصوصاً اگر این فیلم، پیش چشم  دیگران به نمایش در آید و دیگران هم وضعیت انسان را مشاهده کنند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 اند که از خدا این چنین درخواست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w:t>
      </w:r>
      <w:bookmarkStart w:id="1117" w:name="pg13543_172228"/>
    </w:p>
    <w:p>
      <w:pPr>
        <w:pStyle w:val="BookText"/>
        <w:rPr/>
      </w:pPr>
      <w:bookmarkEnd w:id="1117"/>
      <w:r>
        <w:rPr>
          <w:rFonts w:ascii="IRNazanin" w:hAnsi="IRNazanin" w:eastAsia="IRNazanin"/>
          <w:color w:val="111111"/>
          <w:sz w:val="28"/>
          <w:sz w:val="28"/>
          <w:szCs w:val="28"/>
          <w:rtl w:val="true"/>
          <w:lang w:bidi="fa-IR"/>
        </w:rPr>
        <w:t>تَفْضَحْنِی یَوْمَ القِیَامَةِ عَلَی رُوُؤسِ الْاَشْهَادِ ؛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روز قیامت، جلوی چشم دیگران رسوا  و مفتضح نکن</w:t>
      </w:r>
      <w:r>
        <w:rPr>
          <w:rFonts w:eastAsia="IRNazanin" w:cs="IRNazanin"/>
          <w:color w:val="111111"/>
          <w:sz w:val="28"/>
          <w:szCs w:val="28"/>
          <w:rtl w:val="true"/>
          <w:lang w:bidi="fa-IR"/>
        </w:rPr>
        <w:t xml:space="preserve">». </w:t>
      </w:r>
      <w:r>
        <w:rPr>
          <w:rStyle w:val="FootnoteAnchor"/>
          <w:rtl w:val="true"/>
        </w:rPr>
        <w:footnoteReference w:id="384"/>
      </w:r>
    </w:p>
    <w:p>
      <w:pPr>
        <w:pStyle w:val="Heading3"/>
        <w:numPr>
          <w:ilvl w:val="2"/>
          <w:numId w:val="1"/>
        </w:numPr>
        <w:rPr/>
      </w:pPr>
      <w:bookmarkStart w:id="1118" w:name="__RefHeading___Toc1448412_1934241801"/>
      <w:bookmarkStart w:id="1119" w:name="_Toc435"/>
      <w:bookmarkEnd w:id="1118"/>
      <w:r>
        <w:rPr>
          <w:rtl w:val="true"/>
        </w:rPr>
        <w:t>دعا و نیایش</w:t>
      </w:r>
      <w:bookmarkEnd w:id="111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پاک زیستن موفق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آلودگی ها و گناهان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خلوتهای ما را به ذکر و نام خودت، روشن و نورانی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دنیا و آخرت شرمنده اهلبیت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120" w:name="pg13543_172229"/>
    </w:p>
    <w:p>
      <w:pPr>
        <w:pStyle w:val="Heading2"/>
        <w:numPr>
          <w:ilvl w:val="1"/>
          <w:numId w:val="1"/>
        </w:numPr>
        <w:rPr/>
      </w:pPr>
      <w:bookmarkStart w:id="1121" w:name="__RefHeading___Toc1448414_1934241801"/>
      <w:bookmarkStart w:id="1122" w:name="_Toc436"/>
      <w:bookmarkEnd w:id="1120"/>
      <w:bookmarkEnd w:id="1121"/>
      <w:r>
        <w:rPr>
          <w:rtl w:val="true"/>
        </w:rPr>
        <w:t>درس بیست و سوم</w:t>
      </w:r>
      <w:r>
        <w:rPr>
          <w:rtl w:val="true"/>
        </w:rPr>
        <w:t xml:space="preserve">: </w:t>
      </w:r>
      <w:r>
        <w:rPr>
          <w:rtl w:val="true"/>
        </w:rPr>
        <w:t>سه انقلاب</w:t>
      </w:r>
      <w:bookmarkEnd w:id="1122"/>
    </w:p>
    <w:p>
      <w:pPr>
        <w:pStyle w:val="Heading3"/>
        <w:numPr>
          <w:ilvl w:val="2"/>
          <w:numId w:val="1"/>
        </w:numPr>
        <w:rPr/>
      </w:pPr>
      <w:bookmarkStart w:id="1123" w:name="__RefHeading___Toc1448416_1934241801"/>
      <w:bookmarkStart w:id="1124" w:name="_Toc437"/>
      <w:bookmarkEnd w:id="1123"/>
      <w:r>
        <w:rPr>
          <w:rtl w:val="true"/>
        </w:rPr>
        <w:t>اشاره</w:t>
      </w:r>
      <w:bookmarkEnd w:id="1124"/>
    </w:p>
    <w:p>
      <w:pPr>
        <w:pStyle w:val="BookText"/>
        <w:rPr/>
      </w:pPr>
      <w:r>
        <w:rPr>
          <w:rFonts w:ascii="IRNazanin" w:hAnsi="IRNazanin" w:eastAsia="IRNazanin"/>
          <w:color w:val="111111"/>
          <w:sz w:val="28"/>
          <w:sz w:val="28"/>
          <w:szCs w:val="28"/>
          <w:rtl w:val="true"/>
          <w:lang w:bidi="fa-IR"/>
        </w:rPr>
        <w:t>بنام خدا نکته گویم مدام</w:t>
      </w:r>
    </w:p>
    <w:p>
      <w:pPr>
        <w:pStyle w:val="BookText"/>
        <w:rPr/>
      </w:pPr>
      <w:r>
        <w:rPr>
          <w:rFonts w:ascii="IRNazanin" w:hAnsi="IRNazanin" w:eastAsia="IRNazanin"/>
          <w:color w:val="111111"/>
          <w:sz w:val="28"/>
          <w:sz w:val="28"/>
          <w:szCs w:val="28"/>
          <w:rtl w:val="true"/>
          <w:lang w:bidi="fa-IR"/>
        </w:rPr>
        <w:t>پس از ذکر نامش، عزیزان سلام</w:t>
      </w:r>
    </w:p>
    <w:p>
      <w:pPr>
        <w:pStyle w:val="Heading3"/>
        <w:numPr>
          <w:ilvl w:val="2"/>
          <w:numId w:val="1"/>
        </w:numPr>
        <w:rPr/>
      </w:pPr>
      <w:bookmarkStart w:id="1125" w:name="__RefHeading___Toc1448418_1934241801"/>
      <w:bookmarkStart w:id="1126" w:name="_Toc438"/>
      <w:bookmarkEnd w:id="1125"/>
      <w:r>
        <w:rPr>
          <w:rtl w:val="true"/>
        </w:rPr>
        <w:t>بهانه ارتباط</w:t>
      </w:r>
      <w:bookmarkEnd w:id="1126"/>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در قالب چند پرسش و کشف رمز موضع جلسه، به  تبیین محتوا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 نوجوان،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حالتون خوبه؟ خب الحمدلله، خیلی خوشحالم که امروز خدا توفیق داد در خدمت شما دوستان عزیز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لحظاتی که کنار همدیگر هستیم،  لحظات خوب و خوشی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جلسه می خواهم از شما چند تا سؤال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هستید؟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ها چیست؟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ماه پیروزی انقلاب؟  بهمن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سوره یاسین به چه عضوی از قرآن معروف است؟  قلب قرآن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لقب کدام پیامبر ذبیح الله می باشد؟  اسماعیل </w:t>
      </w:r>
      <w:bookmarkStart w:id="1127" w:name="pg13543_172230"/>
    </w:p>
    <w:p>
      <w:pPr>
        <w:pStyle w:val="BookText"/>
        <w:rPr/>
      </w:pPr>
      <w:bookmarkEnd w:id="1127"/>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برادر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مادر حضرت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حالا رمز جواب ها رو به ما بگویید؟</w:t>
      </w:r>
    </w:p>
    <w:p>
      <w:pPr>
        <w:pStyle w:val="BookText"/>
        <w:rPr/>
      </w:pPr>
      <w:r>
        <w:rPr>
          <w:rFonts w:ascii="IRNazanin" w:hAnsi="IRNazanin" w:eastAsia="IRNazanin"/>
          <w:color w:val="111111"/>
          <w:sz w:val="28"/>
          <w:sz w:val="28"/>
          <w:szCs w:val="28"/>
          <w:rtl w:val="true"/>
          <w:lang w:bidi="fa-IR"/>
        </w:rPr>
        <w:t>راهنمایی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اول و آخر کلمات رو به صورت ضربدر جمع کنید، رمز ما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p>
    <w:p>
      <w:pPr>
        <w:pStyle w:val="Heading3"/>
        <w:numPr>
          <w:ilvl w:val="2"/>
          <w:numId w:val="1"/>
        </w:numPr>
        <w:rPr/>
      </w:pPr>
      <w:bookmarkStart w:id="1128" w:name="__RefHeading___Toc1448420_1934241801"/>
      <w:bookmarkStart w:id="1129" w:name="_Toc439"/>
      <w:bookmarkEnd w:id="1128"/>
      <w:r>
        <w:rPr>
          <w:rtl w:val="true"/>
        </w:rPr>
        <w:t>تبیین متن و محتوا</w:t>
      </w:r>
      <w:bookmarkEnd w:id="1129"/>
    </w:p>
    <w:p>
      <w:pPr>
        <w:pStyle w:val="Heading4"/>
        <w:numPr>
          <w:ilvl w:val="3"/>
          <w:numId w:val="1"/>
        </w:numPr>
        <w:rPr/>
      </w:pPr>
      <w:bookmarkStart w:id="1130" w:name="__RefHeading___Toc1448422_1934241801"/>
      <w:bookmarkStart w:id="1131" w:name="_Toc440"/>
      <w:bookmarkEnd w:id="1130"/>
      <w:r>
        <w:rPr>
          <w:rtl w:val="true"/>
        </w:rPr>
        <w:t>اشاره</w:t>
      </w:r>
      <w:bookmarkEnd w:id="1131"/>
    </w:p>
    <w:p>
      <w:pPr>
        <w:pStyle w:val="BookText"/>
        <w:rPr/>
      </w:pPr>
      <w:r>
        <w:rPr>
          <w:rFonts w:ascii="IRNazanin" w:hAnsi="IRNazanin" w:eastAsia="IRNazanin"/>
          <w:color w:val="111111"/>
          <w:sz w:val="28"/>
          <w:sz w:val="28"/>
          <w:szCs w:val="28"/>
          <w:rtl w:val="true"/>
          <w:lang w:bidi="fa-IR"/>
        </w:rPr>
        <w:t>امروز می خواهیم راجع به سه تا انقلاب با هم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شما باید نام این سه انقلاب را از میان جدول زیر کشف کنید، تا بعد توضیح کوتاهی درباره آنها، برای شما ارائه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آماده اید؟ کسانی که آماده هستند تا در در طول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نام این سه انقلاب را از جدول زیر  استخراج کنند، یک صلوات بلند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همزمان با توضیحات، جدول را را روی تابلو رسم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ی و ی</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 ه</w:t>
      </w:r>
    </w:p>
    <w:p>
      <w:pPr>
        <w:pStyle w:val="BookText"/>
        <w:rPr/>
      </w:pPr>
      <w:r>
        <w:rPr>
          <w:rFonts w:ascii="IRNazanin" w:hAnsi="IRNazanin" w:eastAsia="IRNazanin"/>
          <w:color w:val="111111"/>
          <w:sz w:val="28"/>
          <w:sz w:val="28"/>
          <w:szCs w:val="28"/>
          <w:rtl w:val="true"/>
          <w:lang w:bidi="fa-IR"/>
        </w:rPr>
        <w:t>ی 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 د م </w:t>
      </w:r>
      <w:bookmarkStart w:id="1132" w:name="pg13543_172231"/>
    </w:p>
    <w:p>
      <w:pPr>
        <w:pStyle w:val="Heading4"/>
        <w:numPr>
          <w:ilvl w:val="3"/>
          <w:numId w:val="1"/>
        </w:numPr>
        <w:rPr/>
      </w:pPr>
      <w:bookmarkStart w:id="1133" w:name="__RefHeading___Toc1448424_1934241801"/>
      <w:bookmarkStart w:id="1134" w:name="_Toc441"/>
      <w:bookmarkEnd w:id="1132"/>
      <w:bookmarkEnd w:id="1133"/>
      <w:r>
        <w:rPr>
          <w:rtl w:val="true"/>
        </w:rPr>
        <w:t>شیوه تکمیل جدول</w:t>
      </w:r>
      <w:bookmarkEnd w:id="1134"/>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پنج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با رمز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دهیم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سه کلمه مورد نظر را تکمیل نموده و در اختیار  مبلغ گرامی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مهدوی، خمینی</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به دانش آموزانی که در هر کدام از مراحل جلسه موفق می شوند، با  اهدای جایزه تشویق و دیگران را برای پویایی و مشارکت، ترغیب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انقلابی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حسینی</w:t>
      </w:r>
    </w:p>
    <w:p>
      <w:pPr>
        <w:pStyle w:val="BookText"/>
        <w:rPr/>
      </w:pPr>
      <w:r>
        <w:rPr>
          <w:rFonts w:ascii="IRNazanin" w:hAnsi="IRNazanin" w:eastAsia="IRNazanin"/>
          <w:color w:val="111111"/>
          <w:sz w:val="28"/>
          <w:sz w:val="28"/>
          <w:szCs w:val="28"/>
          <w:rtl w:val="true"/>
          <w:lang w:bidi="fa-IR"/>
        </w:rPr>
        <w:t>انقلاب مهدوی</w:t>
      </w:r>
    </w:p>
    <w:p>
      <w:pPr>
        <w:pStyle w:val="BookText"/>
        <w:rPr/>
      </w:pPr>
      <w:r>
        <w:rPr>
          <w:rFonts w:ascii="IRNazanin" w:hAnsi="IRNazanin" w:eastAsia="IRNazanin"/>
          <w:color w:val="111111"/>
          <w:sz w:val="28"/>
          <w:sz w:val="28"/>
          <w:szCs w:val="28"/>
          <w:rtl w:val="true"/>
          <w:lang w:bidi="fa-IR"/>
        </w:rPr>
        <w:t>انقلاب خمینی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انقلاب حسینی، همان قیام 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یزیدیان بود که قصد داشتند اساس اسلام را منحرف کنند و مردم را از دینداری و ایمان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و انفشانی بی نظیری که کردند، این توطئه دشمنان اسلام را خنثی کردند و قطار منحرف شده از ریل را به مسیر اصلی هدایت کردند و جاده هدایت و  سعادت و مسیر کفر و ضلالت را نمایان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مهدوی؛ منظور از انقلاب مهدوی،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برقراری عدالت واقعی و</w:t>
      </w:r>
    </w:p>
    <w:p>
      <w:pPr>
        <w:pStyle w:val="BookText"/>
        <w:rPr/>
      </w:pPr>
      <w:r>
        <w:rPr>
          <w:rFonts w:ascii="IRNazanin" w:hAnsi="IRNazanin" w:eastAsia="IRNazanin"/>
          <w:color w:val="111111"/>
          <w:sz w:val="28"/>
          <w:sz w:val="28"/>
          <w:szCs w:val="28"/>
          <w:rtl w:val="true"/>
          <w:lang w:bidi="fa-IR"/>
        </w:rPr>
        <w:t>ایجاد آسایش و رفاه واقعی همراه با دینداری و ایمان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به</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واقعی در خواهد آمد و زشتی ها و پلیدی ها رنگ خواهند باخت</w:t>
      </w:r>
      <w:r>
        <w:rPr>
          <w:rFonts w:eastAsia="IRNazanin" w:cs="IRNazanin"/>
          <w:color w:val="111111"/>
          <w:sz w:val="28"/>
          <w:szCs w:val="28"/>
          <w:rtl w:val="true"/>
          <w:lang w:bidi="fa-IR"/>
        </w:rPr>
        <w:t xml:space="preserve">. </w:t>
      </w:r>
      <w:bookmarkStart w:id="1135" w:name="pg13543_172232"/>
    </w:p>
    <w:p>
      <w:pPr>
        <w:pStyle w:val="BookText"/>
        <w:rPr/>
      </w:pPr>
      <w:bookmarkEnd w:id="1135"/>
      <w:r>
        <w:rPr>
          <w:rFonts w:ascii="IRNazanin" w:hAnsi="IRNazanin" w:eastAsia="IRNazanin"/>
          <w:color w:val="111111"/>
          <w:sz w:val="28"/>
          <w:sz w:val="28"/>
          <w:szCs w:val="28"/>
          <w:rtl w:val="true"/>
          <w:lang w:bidi="fa-IR"/>
        </w:rPr>
        <w:t>ما هم وظیفه داریم به اندازه توان خودمان، نام و یاد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داریم و با تلاش</w:t>
      </w:r>
    </w:p>
    <w:p>
      <w:pPr>
        <w:pStyle w:val="BookText"/>
        <w:rPr/>
      </w:pPr>
      <w:r>
        <w:rPr>
          <w:rFonts w:ascii="IRNazanin" w:hAnsi="IRNazanin" w:eastAsia="IRNazanin"/>
          <w:color w:val="111111"/>
          <w:sz w:val="28"/>
          <w:sz w:val="28"/>
          <w:szCs w:val="28"/>
          <w:rtl w:val="true"/>
          <w:lang w:bidi="fa-IR"/>
        </w:rPr>
        <w:t>برای پاکی خود و جامعه، زمینه ظهور را فراهم کنیم و آن قدر خوب باشیم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ما حساب ویژه باز کند و ما را جزء سربازان و یاران خودشان انتخاب و قبول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p>
    <w:p>
      <w:pPr>
        <w:pStyle w:val="BookText"/>
        <w:rPr/>
      </w:pPr>
      <w:r>
        <w:rPr>
          <w:rFonts w:ascii="IRNazanin" w:hAnsi="IRNazanin" w:eastAsia="IRNazanin"/>
          <w:color w:val="111111"/>
          <w:sz w:val="28"/>
          <w:sz w:val="28"/>
          <w:szCs w:val="28"/>
          <w:rtl w:val="true"/>
          <w:lang w:bidi="fa-IR"/>
        </w:rPr>
        <w:t>انقلاب خمینی؛ سومین انقلاب، انقلابی است که میان این دو انقلاب اتفاق افتاده است و با الگو گرفتن و الهام از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 می کند تا مقدمه و زمینه ای باشد برای انقلاب  مهدوی و دوران زیبا و دلنشین ظهور امام زمان عجل الله تعالی فرجه الشریف، ان شاالله</w:t>
      </w:r>
      <w:r>
        <w:rPr>
          <w:rFonts w:eastAsia="IRNazanin" w:cs="IRNazanin"/>
          <w:color w:val="111111"/>
          <w:sz w:val="28"/>
          <w:szCs w:val="28"/>
          <w:rtl w:val="true"/>
          <w:lang w:bidi="fa-IR"/>
        </w:rPr>
        <w:t>.</w:t>
      </w:r>
    </w:p>
    <w:p>
      <w:pPr>
        <w:pStyle w:val="Heading3"/>
        <w:numPr>
          <w:ilvl w:val="2"/>
          <w:numId w:val="1"/>
        </w:numPr>
        <w:rPr/>
      </w:pPr>
      <w:bookmarkStart w:id="1136" w:name="__RefHeading___Toc1448426_1934241801"/>
      <w:bookmarkStart w:id="1137" w:name="_Toc442"/>
      <w:bookmarkEnd w:id="1136"/>
      <w:r>
        <w:rPr>
          <w:rtl w:val="true"/>
        </w:rPr>
        <w:t>پیامهای کاربردی تربیتی</w:t>
      </w:r>
      <w:bookmarkEnd w:id="1137"/>
    </w:p>
    <w:p>
      <w:pPr>
        <w:pStyle w:val="Heading4"/>
        <w:numPr>
          <w:ilvl w:val="3"/>
          <w:numId w:val="1"/>
        </w:numPr>
        <w:rPr/>
      </w:pPr>
      <w:bookmarkStart w:id="1138" w:name="__RefHeading___Toc1448428_1934241801"/>
      <w:bookmarkStart w:id="1139" w:name="_Toc443"/>
      <w:bookmarkEnd w:id="1138"/>
      <w:r>
        <w:rPr>
          <w:rtl w:val="true"/>
        </w:rPr>
        <w:t>اشاره</w:t>
      </w:r>
      <w:bookmarkEnd w:id="1139"/>
    </w:p>
    <w:p>
      <w:pPr>
        <w:pStyle w:val="BookText"/>
        <w:rPr/>
      </w:pPr>
      <w:r>
        <w:rPr>
          <w:rFonts w:ascii="IRNazanin" w:hAnsi="IRNazanin" w:eastAsia="IRNazanin"/>
          <w:color w:val="111111"/>
          <w:sz w:val="28"/>
          <w:sz w:val="28"/>
          <w:szCs w:val="28"/>
          <w:rtl w:val="true"/>
          <w:lang w:bidi="fa-IR"/>
        </w:rPr>
        <w:t xml:space="preserve">انقلاب اسلامی ایران که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رسید، چند تا ویژگی بارز و متمایز از سایر  انقلابها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چند کارت از قبل تهیه می نماید که داخل کارتها این کلمات نوشته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استقلال، ایثارگری، استکبارستیزی</w:t>
      </w:r>
      <w:r>
        <w:rPr>
          <w:rFonts w:eastAsia="IRNazanin" w:cs="IRNazanin"/>
          <w:color w:val="111111"/>
          <w:sz w:val="28"/>
          <w:szCs w:val="28"/>
          <w:rtl w:val="true"/>
          <w:lang w:bidi="fa-IR"/>
        </w:rPr>
        <w:t>.</w:t>
      </w:r>
    </w:p>
    <w:p>
      <w:pPr>
        <w:pStyle w:val="Heading4"/>
        <w:numPr>
          <w:ilvl w:val="3"/>
          <w:numId w:val="1"/>
        </w:numPr>
        <w:rPr/>
      </w:pPr>
      <w:bookmarkStart w:id="1140" w:name="__RefHeading___Toc1448430_1934241801"/>
      <w:bookmarkStart w:id="1141" w:name="_Toc444"/>
      <w:bookmarkEnd w:id="1140"/>
      <w:r>
        <w:rPr>
          <w:rtl w:val="true"/>
        </w:rPr>
        <w:t>کارت اول</w:t>
      </w:r>
      <w:r>
        <w:rPr>
          <w:rtl w:val="true"/>
        </w:rPr>
        <w:t xml:space="preserve">: </w:t>
      </w:r>
      <w:r>
        <w:rPr>
          <w:rtl w:val="true"/>
        </w:rPr>
        <w:t>به خاطر خدا</w:t>
      </w:r>
      <w:bookmarkEnd w:id="1141"/>
    </w:p>
    <w:p>
      <w:pPr>
        <w:pStyle w:val="Heading5"/>
        <w:numPr>
          <w:ilvl w:val="4"/>
          <w:numId w:val="1"/>
        </w:numPr>
        <w:rPr/>
      </w:pPr>
      <w:bookmarkStart w:id="1142" w:name="__RefHeading___Toc1448432_1934241801"/>
      <w:bookmarkStart w:id="1143" w:name="_Toc445"/>
      <w:bookmarkEnd w:id="1142"/>
      <w:r>
        <w:rPr>
          <w:rtl w:val="true"/>
        </w:rPr>
        <w:t>اشاره</w:t>
      </w:r>
      <w:bookmarkEnd w:id="1143"/>
    </w:p>
    <w:p>
      <w:pPr>
        <w:pStyle w:val="BookText"/>
        <w:rPr/>
      </w:pPr>
      <w:r>
        <w:rPr>
          <w:rFonts w:ascii="IRNazanin" w:hAnsi="IRNazanin" w:eastAsia="IRNazanin"/>
          <w:color w:val="111111"/>
          <w:sz w:val="28"/>
          <w:sz w:val="28"/>
          <w:szCs w:val="28"/>
          <w:rtl w:val="true"/>
          <w:lang w:bidi="fa-IR"/>
        </w:rPr>
        <w:t>اولین ویژگی انقلاب آن است که امام و مردم می خواستند احکام اسلامی در آن حاکم باشد و مردم بتوانند فرامین الهی و آموزه های اسلامی را در زندگی فردی، خانوادگی و اجتماعی خود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نوجوان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می داند آیه اسلام چیه؟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یَبْتَغِ غَیْرَ الْإِسْلَامِ دِینًا فَلَنْ یُقْبَلَ مِنْهُ وَهُوَ فِی الْآخِرَةِ مِنَ الْخَاسِرِینَ </w:t>
      </w:r>
      <w:r>
        <w:rPr>
          <w:rFonts w:eastAsia="Amiri" w:cs="Amiri" w:ascii="Amiri" w:hAnsi="Amiri"/>
          <w:color w:val="111111"/>
          <w:sz w:val="28"/>
          <w:szCs w:val="28"/>
          <w:rtl w:val="true"/>
          <w:lang w:bidi="ar-SA"/>
        </w:rPr>
        <w:t>».</w:t>
      </w:r>
      <w:r>
        <w:rPr>
          <w:rStyle w:val="FootnoteAnchor"/>
          <w:rtl w:val="true"/>
        </w:rPr>
        <w:footnoteReference w:id="385"/>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ترجمه این آیه را به صورت پراکنده برای شما می نویسم، ببینم چه کسی می تواند  در عرض چند ثانیه، اینها را کنار هم بچیند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اید؟ </w:t>
      </w:r>
      <w:bookmarkStart w:id="1144" w:name="pg13543_172233"/>
    </w:p>
    <w:p>
      <w:pPr>
        <w:pStyle w:val="BookText"/>
        <w:rPr/>
      </w:pPr>
      <w:bookmarkEnd w:id="1144"/>
      <w:r>
        <w:rPr>
          <w:rFonts w:ascii="IRNazanin" w:hAnsi="IRNazanin" w:eastAsia="IRNazanin"/>
          <w:color w:val="111111"/>
          <w:sz w:val="28"/>
          <w:sz w:val="28"/>
          <w:szCs w:val="28"/>
          <w:rtl w:val="true"/>
          <w:lang w:bidi="fa-IR"/>
        </w:rPr>
        <w:t>غیر از اسلام – 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دینی را –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 جزء  زیانکاران – و او در آخرت</w:t>
      </w:r>
    </w:p>
    <w:p>
      <w:pPr>
        <w:pStyle w:val="BookText"/>
        <w:rPr/>
      </w:pPr>
      <w:r>
        <w:rPr>
          <w:rFonts w:ascii="IRNazanin" w:hAnsi="IRNazanin" w:eastAsia="IRNazanin"/>
          <w:color w:val="111111"/>
          <w:sz w:val="28"/>
          <w:sz w:val="28"/>
          <w:szCs w:val="28"/>
          <w:rtl w:val="true"/>
          <w:lang w:bidi="fa-IR"/>
        </w:rPr>
        <w:t xml:space="preserve">بله ممنونم؛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غیر از اسلام دینی را انتخاب کند، از او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 می شود؟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رفوزه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ادامه آیه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در آخرت جزء زیانکاران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هدف و نیت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انجام فرمان خداوند برای مبارزه با ظلم و ستم و ایجاد</w:t>
      </w:r>
    </w:p>
    <w:p>
      <w:pPr>
        <w:pStyle w:val="BookText"/>
        <w:rPr/>
      </w:pPr>
      <w:r>
        <w:rPr>
          <w:rFonts w:ascii="IRNazanin" w:hAnsi="IRNazanin" w:eastAsia="IRNazanin"/>
          <w:color w:val="111111"/>
          <w:sz w:val="28"/>
          <w:sz w:val="28"/>
          <w:szCs w:val="28"/>
          <w:rtl w:val="true"/>
          <w:lang w:bidi="fa-IR"/>
        </w:rPr>
        <w:t>حکومت اسلامی بود؛ لذا امام خودش را هرگز مطرح نمی کرد و در همه کارهایش اخلاص  داشت</w:t>
      </w:r>
      <w:r>
        <w:rPr>
          <w:rFonts w:eastAsia="IRNazanin" w:cs="IRNazanin"/>
          <w:color w:val="111111"/>
          <w:sz w:val="28"/>
          <w:szCs w:val="28"/>
          <w:rtl w:val="true"/>
          <w:lang w:bidi="fa-IR"/>
        </w:rPr>
        <w:t>.</w:t>
      </w:r>
    </w:p>
    <w:p>
      <w:pPr>
        <w:pStyle w:val="Heading5"/>
        <w:numPr>
          <w:ilvl w:val="4"/>
          <w:numId w:val="1"/>
        </w:numPr>
        <w:rPr/>
      </w:pPr>
      <w:bookmarkStart w:id="1145" w:name="__RefHeading___Toc1448434_1934241801"/>
      <w:bookmarkStart w:id="1146" w:name="_Toc446"/>
      <w:bookmarkEnd w:id="1145"/>
      <w:r>
        <w:rPr>
          <w:rtl w:val="true"/>
        </w:rPr>
        <w:t>خاطره ای از اخلاص امام خمینی</w:t>
      </w:r>
      <w:r>
        <w:rPr>
          <w:rtl w:val="true"/>
        </w:rPr>
        <w:t>(</w:t>
      </w:r>
      <w:r>
        <w:rPr>
          <w:rtl w:val="true"/>
        </w:rPr>
        <w:t>رحمه الله</w:t>
      </w:r>
      <w:r>
        <w:rPr>
          <w:rtl w:val="true"/>
        </w:rPr>
        <w:t>)</w:t>
      </w:r>
      <w:bookmarkEnd w:id="1146"/>
    </w:p>
    <w:p>
      <w:pPr>
        <w:pStyle w:val="BookText"/>
        <w:rPr/>
      </w:pPr>
      <w:r>
        <w:rPr>
          <w:rFonts w:ascii="IRNazanin" w:hAnsi="IRNazanin" w:eastAsia="IRNazanin"/>
          <w:color w:val="111111"/>
          <w:sz w:val="28"/>
          <w:sz w:val="28"/>
          <w:szCs w:val="28"/>
          <w:rtl w:val="true"/>
          <w:lang w:bidi="fa-IR"/>
        </w:rPr>
        <w:t>یک روز شهید 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روشن بود و صدای مردم که در حال</w:t>
      </w:r>
    </w:p>
    <w:p>
      <w:pPr>
        <w:pStyle w:val="BookText"/>
        <w:rPr/>
      </w:pPr>
      <w:r>
        <w:rPr>
          <w:rFonts w:ascii="IRNazanin" w:hAnsi="IRNazanin" w:eastAsia="IRNazanin"/>
          <w:color w:val="111111"/>
          <w:sz w:val="28"/>
          <w:sz w:val="28"/>
          <w:szCs w:val="28"/>
          <w:rtl w:val="true"/>
          <w:lang w:bidi="fa-IR"/>
        </w:rPr>
        <w:t>شعار دادن بودند، شنیده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دست روی دهان خود گذاشته و با نفَس، چند مرتبه صدای جمعیت خانم ها و آقایان را تقلید کند و جمله زیر را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منی خمینی، بت شکنی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صدای رادیو را زیاد کردند؛ در حالی که مردم بلند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منی خمینی، بت  شکنی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شعار بدهند و بگویند مرگ بر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ذره ای از  اهدافم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بچه ها؟ چون کارش را برای خدا انجام داد</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وقتی که جنگ ایران و عراق بود و ما خرمشهر را پس گرفتیم، همه منتظر بودند که ببینند </w:t>
      </w:r>
      <w:bookmarkStart w:id="1147" w:name="pg13543_172234"/>
    </w:p>
    <w:p>
      <w:pPr>
        <w:pStyle w:val="BookText"/>
        <w:rPr/>
      </w:pPr>
      <w:bookmarkEnd w:id="1147"/>
      <w:r>
        <w:rPr>
          <w:rFonts w:ascii="IRNazanin" w:hAnsi="IRNazanin" w:eastAsia="IRNazanin"/>
          <w:color w:val="111111"/>
          <w:sz w:val="28"/>
          <w:sz w:val="28"/>
          <w:szCs w:val="28"/>
          <w:rtl w:val="true"/>
          <w:lang w:bidi="fa-IR"/>
        </w:rPr>
        <w:t>واکنش امام چیست و از کدام گروه تشکر می کند؛ از بسیج، سپاه، ارتش، مردم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فرزندان قرآن کریم و نیروهای ارتش و سپاهی و بسیج و ژاندارمری و شهربانی و کمیته ها و عشایر و نیروهای مردمی داوطلب و ملت عزیز، هوشیار باشید که پیروزی ها هر چند عظیم و حیرت انگیز است، شما را از یاد خداوند که نصر و فتح در دست</w:t>
      </w:r>
    </w:p>
    <w:p>
      <w:pPr>
        <w:pStyle w:val="BookText"/>
        <w:rPr/>
      </w:pPr>
      <w:r>
        <w:rPr>
          <w:rFonts w:ascii="IRNazanin" w:hAnsi="IRNazanin" w:eastAsia="IRNazanin"/>
          <w:color w:val="111111"/>
          <w:sz w:val="28"/>
          <w:sz w:val="28"/>
          <w:szCs w:val="28"/>
          <w:rtl w:val="true"/>
          <w:lang w:bidi="fa-IR"/>
        </w:rPr>
        <w:t>اوست، غافل نکند</w:t>
      </w:r>
      <w:r>
        <w:rPr>
          <w:rFonts w:eastAsia="IRNazanin" w:cs="IRNazanin"/>
          <w:color w:val="111111"/>
          <w:sz w:val="28"/>
          <w:szCs w:val="28"/>
          <w:rtl w:val="true"/>
          <w:lang w:bidi="fa-IR"/>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در واقع همان جمله معروف درباره آزادی خرمشهر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Heading4"/>
        <w:numPr>
          <w:ilvl w:val="3"/>
          <w:numId w:val="1"/>
        </w:numPr>
        <w:rPr/>
      </w:pPr>
      <w:bookmarkStart w:id="1148" w:name="__RefHeading___Toc1448436_1934241801"/>
      <w:bookmarkStart w:id="1149" w:name="_Toc447"/>
      <w:bookmarkEnd w:id="1148"/>
      <w:r>
        <w:rPr>
          <w:rtl w:val="true"/>
        </w:rPr>
        <w:t>کارت دوم</w:t>
      </w:r>
      <w:r>
        <w:rPr>
          <w:rtl w:val="true"/>
        </w:rPr>
        <w:t xml:space="preserve">: </w:t>
      </w:r>
      <w:r>
        <w:rPr>
          <w:rtl w:val="true"/>
        </w:rPr>
        <w:t>استقلال</w:t>
      </w:r>
      <w:bookmarkEnd w:id="1149"/>
    </w:p>
    <w:p>
      <w:pPr>
        <w:pStyle w:val="BookText"/>
        <w:rPr/>
      </w:pPr>
      <w:r>
        <w:rPr>
          <w:rFonts w:ascii="IRNazanin" w:hAnsi="IRNazanin" w:eastAsia="IRNazanin"/>
          <w:color w:val="111111"/>
          <w:sz w:val="28"/>
          <w:sz w:val="28"/>
          <w:szCs w:val="28"/>
          <w:rtl w:val="true"/>
          <w:lang w:bidi="fa-IR"/>
        </w:rPr>
        <w:t xml:space="preserve">البته نه اینکه استقلالی باشد، نه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که تیم نیست، مثل پرسپولیس که اون هم تیم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شوخی، منظور از استقلال، مستقل بودن و روی پای خود ایستادن و بر توانایی ها و  داشته های خود تکیه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شاه کشور وابسته به کشورهای دیگر از جمله آمریکا بود و کشور هیچ استقلالی از 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خائن خیلی از ثروت ها و نفت ما را به دست آمریکایی ها داد و حتی آمریکایی ها بر ارتش ما نظارت داشتند و ایران عزیز ما، باید تجهیزات نظامی را به مراکش و اردن</w:t>
      </w:r>
    </w:p>
    <w:p>
      <w:pPr>
        <w:pStyle w:val="BookText"/>
        <w:rPr/>
      </w:pPr>
      <w:r>
        <w:rPr>
          <w:rFonts w:ascii="IRNazanin" w:hAnsi="IRNazanin" w:eastAsia="IRNazanin"/>
          <w:color w:val="111111"/>
          <w:sz w:val="28"/>
          <w:sz w:val="28"/>
          <w:szCs w:val="28"/>
          <w:rtl w:val="true"/>
          <w:lang w:bidi="fa-IR"/>
        </w:rPr>
        <w:t>می فرستاد و در درگیری با سومالی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غلام و بنده کشورهای استعمارگر  بود واز خود هیچ استقلالی نداشت</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1150" w:name="__RefHeading___Toc1448438_1934241801"/>
      <w:bookmarkStart w:id="1151" w:name="_Toc448"/>
      <w:bookmarkEnd w:id="1150"/>
      <w:r>
        <w:rPr>
          <w:rtl w:val="true"/>
        </w:rPr>
        <w:t>کارت سوم</w:t>
      </w:r>
      <w:r>
        <w:rPr>
          <w:rtl w:val="true"/>
        </w:rPr>
        <w:t xml:space="preserve">: </w:t>
      </w:r>
      <w:r>
        <w:rPr>
          <w:rtl w:val="true"/>
        </w:rPr>
        <w:t>ایثارگری</w:t>
      </w:r>
      <w:bookmarkEnd w:id="115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امتیازات و ویژگی خاص انقلاب، وجود روحیه ایثارگری و جهاد و مبارزه برای تحقق </w:t>
      </w:r>
      <w:bookmarkStart w:id="1152" w:name="pg13543_172235"/>
    </w:p>
    <w:p>
      <w:pPr>
        <w:pStyle w:val="BookText"/>
        <w:rPr/>
      </w:pPr>
      <w:bookmarkEnd w:id="1152"/>
      <w:r>
        <w:rPr>
          <w:rFonts w:ascii="IRNazanin" w:hAnsi="IRNazanin" w:eastAsia="IRNazanin"/>
          <w:color w:val="111111"/>
          <w:sz w:val="28"/>
          <w:sz w:val="28"/>
          <w:szCs w:val="28"/>
          <w:rtl w:val="true"/>
          <w:lang w:bidi="fa-IR"/>
        </w:rPr>
        <w:t>و حفظ این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دوران دفاع مقدس و جبهه های نبرد و چه در میدان های علمی و</w:t>
      </w:r>
    </w:p>
    <w:p>
      <w:pPr>
        <w:pStyle w:val="BookText"/>
        <w:rPr/>
      </w:pPr>
      <w:r>
        <w:rPr>
          <w:rFonts w:ascii="IRNazanin" w:hAnsi="IRNazanin" w:eastAsia="IRNazanin"/>
          <w:color w:val="111111"/>
          <w:sz w:val="28"/>
          <w:sz w:val="28"/>
          <w:szCs w:val="28"/>
          <w:rtl w:val="true"/>
          <w:lang w:bidi="fa-IR"/>
        </w:rPr>
        <w:t>فناوری، و چه در مبارزه با دشمنان امنیت و ناموس در خارج از کشور توسط مدافعان حرم و  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روحیه باعث زنده ماندن و پویایی انقلاب شده و روحیه ای است که جوانان و دیگر اقشار مردم را از رفتارهای بیهوده و آلوده، به جوانان انقلابی و انسان های وارسته و باتقوا تبدیل کرد، به  گونه ای که جان خود برای انقلاب و اسلام گذشتند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نوباوه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جانبازان دفاع مقدس که در زمان جنگ به عنوان خبرنگار به جبهه اعزام شده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جمعی از مسؤولین به آسایشگاه جانبازان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جانبازی بود که از پا تا گردن فلج بود و صحنه غمناک و عاطفی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مسؤولین هنگام احواپرسی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کاری از ما بر می آید؟ آیا خواسته ای از ما دارید؟</w:t>
      </w:r>
    </w:p>
    <w:p>
      <w:pPr>
        <w:pStyle w:val="BookText"/>
        <w:rPr/>
      </w:pPr>
      <w:r>
        <w:rPr>
          <w:rFonts w:ascii="IRNazanin" w:hAnsi="IRNazanin" w:eastAsia="IRNazanin"/>
          <w:color w:val="111111"/>
          <w:sz w:val="28"/>
          <w:sz w:val="28"/>
          <w:szCs w:val="28"/>
          <w:rtl w:val="true"/>
          <w:lang w:bidi="fa-IR"/>
        </w:rPr>
        <w:t>این جا فرصت مناسبی بود که خانه، ماشین و لوازم دنیوی خود را از مسؤولین طلب کند، اما این جانباز فقط یک چیز طلب کرد و آن اینکه بدن مرا داخل کیسه بگذارید و به جبهه ببرید تا به عنوان سنگر از بدنم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تک تک سلول های بدنم در راه اسلام وانقلاب</w:t>
      </w:r>
    </w:p>
    <w:p>
      <w:pPr>
        <w:pStyle w:val="BookText"/>
        <w:rPr/>
      </w:pPr>
      <w:r>
        <w:rPr>
          <w:rFonts w:ascii="IRNazanin" w:hAnsi="IRNazanin" w:eastAsia="IRNazanin"/>
          <w:color w:val="111111"/>
          <w:sz w:val="28"/>
          <w:sz w:val="28"/>
          <w:szCs w:val="28"/>
          <w:rtl w:val="true"/>
          <w:lang w:bidi="fa-IR"/>
        </w:rPr>
        <w:t>خرج شود</w:t>
      </w:r>
      <w:r>
        <w:rPr>
          <w:rFonts w:eastAsia="IRNazanin" w:cs="IRNazanin"/>
          <w:color w:val="111111"/>
          <w:sz w:val="28"/>
          <w:szCs w:val="28"/>
          <w:rtl w:val="true"/>
          <w:lang w:bidi="fa-IR"/>
        </w:rPr>
        <w:t>.</w:t>
      </w:r>
    </w:p>
    <w:p>
      <w:pPr>
        <w:pStyle w:val="Heading4"/>
        <w:numPr>
          <w:ilvl w:val="3"/>
          <w:numId w:val="1"/>
        </w:numPr>
        <w:rPr/>
      </w:pPr>
      <w:bookmarkStart w:id="1153" w:name="__RefHeading___Toc1448440_1934241801"/>
      <w:bookmarkStart w:id="1154" w:name="_Toc449"/>
      <w:bookmarkEnd w:id="1153"/>
      <w:r>
        <w:rPr>
          <w:rtl w:val="true"/>
        </w:rPr>
        <w:t>کارت چهارم</w:t>
      </w:r>
      <w:r>
        <w:rPr>
          <w:rtl w:val="true"/>
        </w:rPr>
        <w:t xml:space="preserve">: </w:t>
      </w:r>
      <w:r>
        <w:rPr>
          <w:rtl w:val="true"/>
        </w:rPr>
        <w:t>استکبارستیزی</w:t>
      </w:r>
      <w:bookmarkEnd w:id="1154"/>
    </w:p>
    <w:p>
      <w:pPr>
        <w:pStyle w:val="BookText"/>
        <w:rPr/>
      </w:pPr>
      <w:r>
        <w:rPr>
          <w:rFonts w:ascii="IRNazanin" w:hAnsi="IRNazanin" w:eastAsia="IRNazanin"/>
          <w:color w:val="111111"/>
          <w:sz w:val="28"/>
          <w:sz w:val="28"/>
          <w:szCs w:val="28"/>
          <w:rtl w:val="true"/>
          <w:lang w:bidi="fa-IR"/>
        </w:rPr>
        <w:t>ویژگی بعدی انقلاب، استکبارستیزی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مهم انقلاب باعث شد امنیت در کشور به وجود بیاید؛ زیرا استکبار ستیزی یعنی قطع کردن دست بیگانگان از کشور و اجازه  دخالت ندادن به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کشورهایی مثل عراق و افغانستان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پای آمریکا در آن کشورها باز شد، باعث شد از وجود چنین امنیتی محروم باشند و جنگ و کشتار و ناامنی در این کشورها بیداد کند، اما رهبر کبیر انقلاب امام خمینی رحمت الله علیه در زمانی که هیچ کس جرأت نداشت به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 یک تو بگوید،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هیچ غلطی نمی تواند بکند</w:t>
      </w:r>
      <w:r>
        <w:rPr>
          <w:rFonts w:eastAsia="IRNazanin" w:cs="IRNazanin"/>
          <w:color w:val="111111"/>
          <w:sz w:val="28"/>
          <w:szCs w:val="28"/>
          <w:rtl w:val="true"/>
          <w:lang w:bidi="fa-IR"/>
        </w:rPr>
        <w:t xml:space="preserve">. </w:t>
      </w:r>
      <w:bookmarkStart w:id="1155" w:name="pg13543_172236"/>
    </w:p>
    <w:p>
      <w:pPr>
        <w:pStyle w:val="BookText"/>
        <w:rPr/>
      </w:pPr>
      <w:bookmarkEnd w:id="1155"/>
      <w:r>
        <w:rPr>
          <w:rFonts w:ascii="IRNazanin" w:hAnsi="IRNazanin" w:eastAsia="IRNazanin"/>
          <w:color w:val="111111"/>
          <w:sz w:val="28"/>
          <w:sz w:val="28"/>
          <w:szCs w:val="28"/>
          <w:rtl w:val="true"/>
          <w:lang w:bidi="fa-IR"/>
        </w:rPr>
        <w:t>همین روحیه است که باعث الگوگرفتن بسیاری از کشورها شده و آنها به پیروی از ایران، در مقابل کشور سلطه گر و زورگو جرأت پیدا کردند و قد علم می کنند و خود را پیرو انقلاب اسلامی  می دانند</w:t>
      </w:r>
      <w:r>
        <w:rPr>
          <w:rFonts w:eastAsia="IRNazanin" w:cs="IRNazanin"/>
          <w:color w:val="111111"/>
          <w:sz w:val="28"/>
          <w:szCs w:val="28"/>
          <w:rtl w:val="true"/>
          <w:lang w:bidi="fa-IR"/>
        </w:rPr>
        <w:t>.</w:t>
      </w:r>
    </w:p>
    <w:p>
      <w:pPr>
        <w:pStyle w:val="Heading4"/>
        <w:numPr>
          <w:ilvl w:val="3"/>
          <w:numId w:val="1"/>
        </w:numPr>
        <w:rPr/>
      </w:pPr>
      <w:bookmarkStart w:id="1156" w:name="__RefHeading___Toc1448442_1934241801"/>
      <w:bookmarkStart w:id="1157" w:name="_Toc450"/>
      <w:bookmarkEnd w:id="1156"/>
      <w:r>
        <w:rPr>
          <w:rtl w:val="true"/>
        </w:rPr>
        <w:t>نکته آخر</w:t>
      </w:r>
      <w:bookmarkEnd w:id="1157"/>
    </w:p>
    <w:p>
      <w:pPr>
        <w:pStyle w:val="BookText"/>
        <w:rPr/>
      </w:pPr>
      <w:r>
        <w:rPr>
          <w:rFonts w:ascii="IRNazanin" w:hAnsi="IRNazanin" w:eastAsia="IRNazanin"/>
          <w:color w:val="111111"/>
          <w:sz w:val="28"/>
          <w:sz w:val="28"/>
          <w:szCs w:val="28"/>
          <w:rtl w:val="true"/>
          <w:lang w:bidi="fa-IR"/>
        </w:rPr>
        <w:t>هر کدام از ما وظیفه داریم نقش خود را در این انقلاب ایفا کنیم، با حمایت از انقلاب، حمایت از رهبری، حضور در صحنه هایی مانند راهپیمایی و نیز تبلیغ خوبی ها و دستاوردهای  انقلاب اسلامی برای دیگران از طریق فضای مجازی، سایتها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یک نوجوان و جوان انقلابی حرفش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کوشم و شب نخوابم</w:t>
      </w:r>
    </w:p>
    <w:p>
      <w:pPr>
        <w:pStyle w:val="BookText"/>
        <w:rPr/>
      </w:pPr>
      <w:r>
        <w:rPr>
          <w:rFonts w:ascii="IRNazanin" w:hAnsi="IRNazanin" w:eastAsia="IRNazanin"/>
          <w:color w:val="111111"/>
          <w:sz w:val="28"/>
          <w:sz w:val="28"/>
          <w:szCs w:val="28"/>
          <w:rtl w:val="true"/>
          <w:lang w:bidi="fa-IR"/>
        </w:rPr>
        <w:t>پاس می دارم از انقلابم</w:t>
      </w:r>
    </w:p>
    <w:p>
      <w:pPr>
        <w:pStyle w:val="BookText"/>
        <w:rPr/>
      </w:pPr>
      <w:r>
        <w:rPr>
          <w:rFonts w:ascii="IRNazanin" w:hAnsi="IRNazanin" w:eastAsia="IRNazanin"/>
          <w:color w:val="111111"/>
          <w:sz w:val="28"/>
          <w:sz w:val="28"/>
          <w:szCs w:val="28"/>
          <w:rtl w:val="true"/>
          <w:lang w:bidi="fa-IR"/>
        </w:rPr>
        <w:t>ولی یک جوان غیر انقلابی و غربزده و تنبل حرفش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چرتی و شب بخوابم</w:t>
      </w:r>
    </w:p>
    <w:p>
      <w:pPr>
        <w:pStyle w:val="BookText"/>
        <w:rPr/>
      </w:pPr>
      <w:r>
        <w:rPr>
          <w:rFonts w:ascii="IRNazanin" w:hAnsi="IRNazanin" w:eastAsia="IRNazanin"/>
          <w:color w:val="111111"/>
          <w:sz w:val="28"/>
          <w:sz w:val="28"/>
          <w:szCs w:val="28"/>
          <w:rtl w:val="true"/>
          <w:lang w:bidi="fa-IR"/>
        </w:rPr>
        <w:t>پاس می دارم از تختخوابم</w:t>
      </w:r>
      <w:r>
        <w:rPr>
          <w:rFonts w:eastAsia="IRNazanin" w:cs="IRNazanin"/>
          <w:color w:val="111111"/>
          <w:sz w:val="28"/>
          <w:szCs w:val="28"/>
          <w:rtl w:val="true"/>
          <w:lang w:bidi="fa-IR"/>
        </w:rPr>
        <w:t>!</w:t>
      </w:r>
    </w:p>
    <w:p>
      <w:pPr>
        <w:pStyle w:val="Heading3"/>
        <w:numPr>
          <w:ilvl w:val="2"/>
          <w:numId w:val="1"/>
        </w:numPr>
        <w:rPr/>
      </w:pPr>
      <w:bookmarkStart w:id="1158" w:name="__RefHeading___Toc1448444_1934241801"/>
      <w:bookmarkStart w:id="1159" w:name="_Toc451"/>
      <w:bookmarkEnd w:id="1158"/>
      <w:r>
        <w:rPr>
          <w:rtl w:val="true"/>
        </w:rPr>
        <w:t>دعا و نیایش</w:t>
      </w:r>
      <w:bookmarkEnd w:id="115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ما را به انقلاب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عزیزمان را طول عمر با عزت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امام و شهدا شاد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شرمنده شهدا مگردان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کشور ما، ناموس ما، امام و رهبر ما، نوجوانان ما را در پناه خودت حفظ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160" w:name="pg13543_172237"/>
    </w:p>
    <w:p>
      <w:pPr>
        <w:pStyle w:val="Heading2"/>
        <w:numPr>
          <w:ilvl w:val="1"/>
          <w:numId w:val="1"/>
        </w:numPr>
        <w:rPr/>
      </w:pPr>
      <w:bookmarkStart w:id="1161" w:name="__RefHeading___Toc1448446_1934241801"/>
      <w:bookmarkStart w:id="1162" w:name="_Toc452"/>
      <w:bookmarkEnd w:id="1160"/>
      <w:bookmarkEnd w:id="1161"/>
      <w:r>
        <w:rPr>
          <w:rtl w:val="true"/>
        </w:rPr>
        <w:t>درس بیست و چهارم</w:t>
      </w:r>
      <w:r>
        <w:rPr>
          <w:rtl w:val="true"/>
        </w:rPr>
        <w:t xml:space="preserve">: </w:t>
      </w:r>
      <w:r>
        <w:rPr>
          <w:rtl w:val="true"/>
        </w:rPr>
        <w:t>نائب</w:t>
      </w:r>
      <w:bookmarkEnd w:id="1162"/>
    </w:p>
    <w:p>
      <w:pPr>
        <w:pStyle w:val="Heading3"/>
        <w:numPr>
          <w:ilvl w:val="2"/>
          <w:numId w:val="1"/>
        </w:numPr>
        <w:rPr/>
      </w:pPr>
      <w:bookmarkStart w:id="1163" w:name="__RefHeading___Toc1448448_1934241801"/>
      <w:bookmarkStart w:id="1164" w:name="_Toc453"/>
      <w:bookmarkEnd w:id="1163"/>
      <w:r>
        <w:rPr>
          <w:rtl w:val="true"/>
        </w:rPr>
        <w:t>بهانه ارتباط</w:t>
      </w:r>
      <w:bookmarkEnd w:id="1164"/>
    </w:p>
    <w:p>
      <w:pPr>
        <w:pStyle w:val="Heading4"/>
        <w:numPr>
          <w:ilvl w:val="3"/>
          <w:numId w:val="1"/>
        </w:numPr>
        <w:rPr/>
      </w:pPr>
      <w:bookmarkStart w:id="1165" w:name="__RefHeading___Toc1448450_1934241801"/>
      <w:bookmarkStart w:id="1166" w:name="_Toc454"/>
      <w:bookmarkEnd w:id="1165"/>
      <w:r>
        <w:rPr>
          <w:rtl w:val="true"/>
        </w:rPr>
        <w:t>مرحله اول؛</w:t>
      </w:r>
      <w:bookmarkEnd w:id="1166"/>
    </w:p>
    <w:p>
      <w:pPr>
        <w:pStyle w:val="BookText"/>
        <w:rPr/>
      </w:pPr>
      <w:r>
        <w:rPr>
          <w:rFonts w:ascii="IRNazanin" w:hAnsi="IRNazanin" w:eastAsia="IRNazanin"/>
          <w:color w:val="111111"/>
          <w:sz w:val="28"/>
          <w:sz w:val="28"/>
          <w:szCs w:val="28"/>
          <w:rtl w:val="true"/>
          <w:lang w:bidi="fa-IR"/>
        </w:rPr>
        <w:t>در ابتدای جلسه، پس از خوش و بش اولیه با دانش آموزان، مبلغ گرامی به این نکته اشاره می کند که امروز می خواهد از قدرت خیال و تصویر سازی دانش آموزان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شروع، مبلغ محترم پس از ذکر صلوات دانش آموزان، در تابلوی فرضی روبروی دانش آموزان،</w:t>
      </w:r>
    </w:p>
    <w:p>
      <w:pPr>
        <w:pStyle w:val="BookText"/>
        <w:rPr/>
      </w:pPr>
      <w:r>
        <w:rPr>
          <w:rFonts w:ascii="IRNazanin" w:hAnsi="IRNazanin" w:eastAsia="IRNazanin"/>
          <w:color w:val="111111"/>
          <w:sz w:val="28"/>
          <w:sz w:val="28"/>
          <w:szCs w:val="28"/>
          <w:rtl w:val="true"/>
          <w:lang w:bidi="fa-IR"/>
        </w:rPr>
        <w:t>چند کلمه را به تناوب و تدریج می نویسد تا حدس و تمرکز آنان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می تواند متنوع باشد، مثل اینکه می تواند نام خود را بنویسد، یا از بخش های ورزشی، گلها یا نامها و  عناوین دیگر استفاده کند</w:t>
      </w:r>
      <w:r>
        <w:rPr>
          <w:rFonts w:eastAsia="IRNazanin" w:cs="IRNazanin"/>
          <w:color w:val="111111"/>
          <w:sz w:val="28"/>
          <w:szCs w:val="28"/>
          <w:rtl w:val="true"/>
          <w:lang w:bidi="fa-IR"/>
        </w:rPr>
        <w:t>.</w:t>
      </w:r>
    </w:p>
    <w:p>
      <w:pPr>
        <w:pStyle w:val="Heading4"/>
        <w:numPr>
          <w:ilvl w:val="3"/>
          <w:numId w:val="1"/>
        </w:numPr>
        <w:rPr/>
      </w:pPr>
      <w:bookmarkStart w:id="1167" w:name="__RefHeading___Toc1448452_1934241801"/>
      <w:bookmarkStart w:id="1168" w:name="_Toc455"/>
      <w:bookmarkEnd w:id="1167"/>
      <w:r>
        <w:rPr>
          <w:rtl w:val="true"/>
        </w:rPr>
        <w:t>مرحله دوم؛</w:t>
      </w:r>
      <w:bookmarkEnd w:id="116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پایان یافتن این مرحله، مرحله بعدی با حضور دانش آموزان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پنج نفر انتخاب می شوند و هر کدام نیز باید یک نفر را به عنوان یار و همکار، همراه خود بیاورد</w:t>
      </w:r>
      <w:r>
        <w:rPr>
          <w:rFonts w:eastAsia="IRNazanin" w:cs="IRNazanin"/>
          <w:color w:val="111111"/>
          <w:sz w:val="28"/>
          <w:szCs w:val="28"/>
          <w:rtl w:val="true"/>
          <w:lang w:bidi="fa-IR"/>
        </w:rPr>
        <w:t xml:space="preserve">. </w:t>
      </w:r>
      <w:bookmarkStart w:id="1169" w:name="pg13543_172238"/>
    </w:p>
    <w:p>
      <w:pPr>
        <w:pStyle w:val="BookText"/>
        <w:rPr/>
      </w:pPr>
      <w:bookmarkEnd w:id="1169"/>
      <w:r>
        <w:rPr>
          <w:rFonts w:ascii="IRNazanin" w:hAnsi="IRNazanin" w:eastAsia="IRNazanin"/>
          <w:color w:val="111111"/>
          <w:sz w:val="28"/>
          <w:sz w:val="28"/>
          <w:szCs w:val="28"/>
          <w:rtl w:val="true"/>
          <w:lang w:bidi="fa-IR"/>
        </w:rPr>
        <w:t>پس از استقرار دانش آموزان، هر تیم باید کلماتی که مبلغ در اختیار آنها قرار می دهد را در تابلوی فرضی، برای یار و هم تیمی خود بنویسد تا او در مدت زمان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دو دقیقه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حدس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نفر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انسان</w:t>
      </w:r>
    </w:p>
    <w:p>
      <w:pPr>
        <w:pStyle w:val="BookText"/>
        <w:rPr/>
      </w:pPr>
      <w:r>
        <w:rPr>
          <w:rFonts w:ascii="IRNazanin" w:hAnsi="IRNazanin" w:eastAsia="IRNazanin"/>
          <w:color w:val="111111"/>
          <w:sz w:val="28"/>
          <w:sz w:val="28"/>
          <w:szCs w:val="28"/>
          <w:rtl w:val="true"/>
          <w:lang w:bidi="fa-IR"/>
        </w:rPr>
        <w:t>جمله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w:t>
      </w:r>
    </w:p>
    <w:p>
      <w:pPr>
        <w:pStyle w:val="BookText"/>
        <w:rPr/>
      </w:pPr>
      <w:r>
        <w:rPr>
          <w:rFonts w:ascii="IRNazanin" w:hAnsi="IRNazanin" w:eastAsia="IRNazanin"/>
          <w:color w:val="111111"/>
          <w:sz w:val="28"/>
          <w:sz w:val="28"/>
          <w:szCs w:val="28"/>
          <w:rtl w:val="true"/>
          <w:lang w:bidi="fa-IR"/>
        </w:rPr>
        <w:t>جمله نفر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نفر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اربعه</w:t>
      </w:r>
    </w:p>
    <w:p>
      <w:pPr>
        <w:pStyle w:val="BookText"/>
        <w:rPr/>
      </w:pPr>
      <w:r>
        <w:rPr>
          <w:rFonts w:ascii="IRNazanin" w:hAnsi="IRNazanin" w:eastAsia="IRNazanin"/>
          <w:color w:val="111111"/>
          <w:sz w:val="28"/>
          <w:sz w:val="28"/>
          <w:szCs w:val="28"/>
          <w:rtl w:val="true"/>
          <w:lang w:bidi="fa-IR"/>
        </w:rPr>
        <w:t>جمله نفر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و فقها</w:t>
      </w:r>
    </w:p>
    <w:p>
      <w:pPr>
        <w:pStyle w:val="BookText"/>
        <w:rPr/>
      </w:pPr>
      <w:r>
        <w:rPr>
          <w:rFonts w:ascii="IRNazanin" w:hAnsi="IRNazanin" w:eastAsia="IRNazanin"/>
          <w:color w:val="111111"/>
          <w:sz w:val="28"/>
          <w:sz w:val="28"/>
          <w:szCs w:val="28"/>
          <w:rtl w:val="true"/>
          <w:lang w:bidi="fa-IR"/>
        </w:rPr>
        <w:t>در پایان نیز تیم یا تیمهای موفق، مورد تشویق و اهدای جایزه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پویایی و فعال کردن دیگر دانش آموزان حاضر در جلسه، در صورت عدم حدس کلمه از سوی هر یک از یاران تیمها، آن جمله می تواند در تابلوی فرضی، برای حاضران  نوشته شود تا آنها حدس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جملات حدس زده را روی تابلو یادداشت می کند تا در تبیین بحث از آنها  استفاده کند</w:t>
      </w:r>
      <w:r>
        <w:rPr>
          <w:rFonts w:eastAsia="IRNazanin" w:cs="IRNazanin"/>
          <w:color w:val="111111"/>
          <w:sz w:val="28"/>
          <w:szCs w:val="28"/>
          <w:rtl w:val="true"/>
          <w:lang w:bidi="fa-IR"/>
        </w:rPr>
        <w:t>.</w:t>
      </w:r>
    </w:p>
    <w:p>
      <w:pPr>
        <w:pStyle w:val="Heading3"/>
        <w:numPr>
          <w:ilvl w:val="2"/>
          <w:numId w:val="1"/>
        </w:numPr>
        <w:rPr/>
      </w:pPr>
      <w:bookmarkStart w:id="1170" w:name="__RefHeading___Toc1448454_1934241801"/>
      <w:bookmarkStart w:id="1171" w:name="_Toc456"/>
      <w:bookmarkEnd w:id="1170"/>
      <w:r>
        <w:rPr>
          <w:rtl w:val="true"/>
        </w:rPr>
        <w:t>تبیین متن و محتوا</w:t>
      </w:r>
      <w:bookmarkEnd w:id="1171"/>
    </w:p>
    <w:p>
      <w:pPr>
        <w:pStyle w:val="Heading4"/>
        <w:numPr>
          <w:ilvl w:val="3"/>
          <w:numId w:val="1"/>
        </w:numPr>
        <w:rPr/>
      </w:pPr>
      <w:bookmarkStart w:id="1172" w:name="__RefHeading___Toc1448456_1934241801"/>
      <w:bookmarkStart w:id="1173" w:name="_Toc457"/>
      <w:bookmarkEnd w:id="1172"/>
      <w:r>
        <w:rPr>
          <w:rtl w:val="true"/>
        </w:rPr>
        <w:t>اشاره</w:t>
      </w:r>
      <w:bookmarkEnd w:id="1173"/>
    </w:p>
    <w:p>
      <w:pPr>
        <w:pStyle w:val="BookText"/>
        <w:rPr/>
      </w:pPr>
      <w:r>
        <w:rPr>
          <w:rFonts w:ascii="IRNazanin" w:hAnsi="IRNazanin" w:eastAsia="IRNazanin"/>
          <w:color w:val="111111"/>
          <w:sz w:val="28"/>
          <w:sz w:val="28"/>
          <w:szCs w:val="28"/>
          <w:rtl w:val="true"/>
          <w:lang w:bidi="fa-IR"/>
        </w:rPr>
        <w:t>یک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موارد ذکر شده، چه وجه مشترکی وجود دارد؟</w:t>
      </w:r>
    </w:p>
    <w:p>
      <w:pPr>
        <w:pStyle w:val="BookText"/>
        <w:rPr/>
      </w:pPr>
      <w:r>
        <w:rPr>
          <w:rFonts w:ascii="IRNazanin" w:hAnsi="IRNazanin" w:eastAsia="IRNazanin"/>
          <w:color w:val="111111"/>
          <w:sz w:val="28"/>
          <w:sz w:val="28"/>
          <w:szCs w:val="28"/>
          <w:rtl w:val="true"/>
          <w:lang w:bidi="fa-IR"/>
        </w:rPr>
        <w:t>برای رسیدن به پاسخ، چند سؤال می پرسم که با پاسخ به آنها می توانید به پاسخ صحیح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ابوعلی سینا؟  همدان</w:t>
      </w:r>
    </w:p>
    <w:p>
      <w:pPr>
        <w:pStyle w:val="BookText"/>
        <w:rPr/>
      </w:pPr>
      <w:r>
        <w:rPr>
          <w:rFonts w:ascii="IRNazanin" w:hAnsi="IRNazanin" w:eastAsia="IRNazanin"/>
          <w:color w:val="111111"/>
          <w:sz w:val="28"/>
          <w:sz w:val="28"/>
          <w:szCs w:val="28"/>
          <w:rtl w:val="true"/>
          <w:lang w:bidi="fa-IR"/>
        </w:rPr>
        <w:t>کمک و امدادرسانی؟  یاری</w:t>
      </w:r>
    </w:p>
    <w:p>
      <w:pPr>
        <w:pStyle w:val="BookText"/>
        <w:rPr/>
      </w:pPr>
      <w:r>
        <w:rPr>
          <w:rFonts w:ascii="IRNazanin" w:hAnsi="IRNazanin" w:eastAsia="IRNazanin"/>
          <w:color w:val="111111"/>
          <w:sz w:val="28"/>
          <w:sz w:val="28"/>
          <w:szCs w:val="28"/>
          <w:rtl w:val="true"/>
          <w:lang w:bidi="fa-IR"/>
        </w:rPr>
        <w:t>فوتبال بی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حرف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فوتبا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حیوانی شش حرفی با حرف دال؟  دارکوب </w:t>
      </w:r>
      <w:bookmarkStart w:id="1174" w:name="pg13543_172239"/>
    </w:p>
    <w:p>
      <w:pPr>
        <w:pStyle w:val="BookText"/>
        <w:rPr/>
      </w:pPr>
      <w:bookmarkEnd w:id="1174"/>
      <w:r>
        <w:rPr>
          <w:rFonts w:ascii="IRNazanin" w:hAnsi="IRNazanin" w:eastAsia="IRNazanin"/>
          <w:color w:val="111111"/>
          <w:sz w:val="28"/>
          <w:sz w:val="28"/>
          <w:szCs w:val="28"/>
          <w:rtl w:val="true"/>
          <w:lang w:bidi="fa-IR"/>
        </w:rPr>
        <w:t>میوه خوردنی دو طرفه؟  توت</w:t>
      </w:r>
    </w:p>
    <w:p>
      <w:pPr>
        <w:pStyle w:val="BookText"/>
        <w:rPr/>
      </w:pPr>
      <w:r>
        <w:rPr>
          <w:rFonts w:ascii="IRNazanin" w:hAnsi="IRNazanin" w:eastAsia="IRNazanin"/>
          <w:color w:val="111111"/>
          <w:sz w:val="28"/>
          <w:sz w:val="28"/>
          <w:szCs w:val="28"/>
          <w:rtl w:val="true"/>
          <w:lang w:bidi="fa-IR"/>
        </w:rPr>
        <w:t>حالا شما باید خیلی سریع حروف آخر کلمات را کنار هم بگذارید تا کلمه مورد نظر به  دست بیاید؟</w:t>
      </w:r>
    </w:p>
    <w:p>
      <w:pPr>
        <w:pStyle w:val="BookText"/>
        <w:rPr/>
      </w:pPr>
      <w:r>
        <w:rPr>
          <w:rFonts w:ascii="IRNazanin" w:hAnsi="IRNazanin" w:eastAsia="IRNazanin"/>
          <w:color w:val="111111"/>
          <w:sz w:val="28"/>
          <w:sz w:val="28"/>
          <w:szCs w:val="28"/>
          <w:rtl w:val="true"/>
          <w:lang w:bidi="fa-IR"/>
        </w:rPr>
        <w:t>احسنت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کلماتی که در تابلوی فرضی نوشته شد، یک چیز مشترک وجود داشت و آن نیابت  بود؛</w:t>
      </w:r>
    </w:p>
    <w:p>
      <w:pPr>
        <w:pStyle w:val="BookText"/>
        <w:rPr/>
      </w:pPr>
      <w:r>
        <w:rPr>
          <w:rFonts w:ascii="IRNazanin" w:hAnsi="IRNazanin" w:eastAsia="IRNazanin"/>
          <w:color w:val="111111"/>
          <w:sz w:val="28"/>
          <w:sz w:val="28"/>
          <w:szCs w:val="28"/>
          <w:rtl w:val="true"/>
          <w:lang w:bidi="fa-IR"/>
        </w:rPr>
        <w:t>نیابت انسان از خدا در روی زمین</w:t>
      </w:r>
    </w:p>
    <w:p>
      <w:pPr>
        <w:pStyle w:val="BookText"/>
        <w:rPr/>
      </w:pPr>
      <w:r>
        <w:rPr>
          <w:rFonts w:ascii="IRNazanin" w:hAnsi="IRNazanin" w:eastAsia="IRNazanin"/>
          <w:color w:val="111111"/>
          <w:sz w:val="28"/>
          <w:sz w:val="28"/>
          <w:szCs w:val="28"/>
          <w:rtl w:val="true"/>
          <w:lang w:bidi="fa-IR"/>
        </w:rPr>
        <w:t>نیابت هارون 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چهار جانشین از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نیابت فقها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این پنج نیابت را در کارتهای مخصوص نوشته و همزمان با  تبیین هر بخش، آنها را برای دانش آموزان به نمایش بگذارد</w:t>
      </w:r>
      <w:r>
        <w:rPr>
          <w:rFonts w:eastAsia="IRNazanin" w:cs="IRNazanin"/>
          <w:color w:val="111111"/>
          <w:sz w:val="28"/>
          <w:szCs w:val="28"/>
          <w:rtl w:val="true"/>
          <w:lang w:bidi="fa-IR"/>
        </w:rPr>
        <w:t>.</w:t>
      </w:r>
    </w:p>
    <w:p>
      <w:pPr>
        <w:pStyle w:val="Heading4"/>
        <w:numPr>
          <w:ilvl w:val="3"/>
          <w:numId w:val="1"/>
        </w:numPr>
        <w:rPr/>
      </w:pPr>
      <w:bookmarkStart w:id="1175" w:name="__RefHeading___Toc1448458_1934241801"/>
      <w:bookmarkStart w:id="1176" w:name="_Toc458"/>
      <w:bookmarkEnd w:id="1175"/>
      <w:r>
        <w:rPr>
          <w:rtl w:val="true"/>
        </w:rPr>
        <w:t>نیابت انسان از خدا در روی زمین</w:t>
      </w:r>
      <w:bookmarkEnd w:id="1176"/>
    </w:p>
    <w:p>
      <w:pPr>
        <w:pStyle w:val="BookText"/>
        <w:rPr/>
      </w:pPr>
      <w:r>
        <w:rPr>
          <w:rFonts w:ascii="IRNazanin" w:hAnsi="IRNazanin" w:eastAsia="IRNazanin"/>
          <w:color w:val="111111"/>
          <w:sz w:val="28"/>
          <w:sz w:val="28"/>
          <w:szCs w:val="28"/>
          <w:rtl w:val="true"/>
          <w:lang w:bidi="fa-IR"/>
        </w:rPr>
        <w:t>خداوند در سوره بقره می فرماید که انسان جانشین خداوند در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 قَالَ رَبُّکَ لِلْمَلَائِکَةِ إِنِّی جَاعِلٌ فِی الْأَرْضِ خَلِیفَةً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البته کدام انسان؟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راه و روش مورد نظر الهی را در زندگی پیاده کنند، نه کسانی که روز به روز بر </w:t>
      </w:r>
      <w:bookmarkStart w:id="1177" w:name="pg13543_172240"/>
    </w:p>
    <w:p>
      <w:pPr>
        <w:pStyle w:val="BookText"/>
        <w:rPr/>
      </w:pPr>
      <w:bookmarkEnd w:id="1177"/>
      <w:r>
        <w:rPr>
          <w:rFonts w:ascii="IRNazanin" w:hAnsi="IRNazanin" w:eastAsia="IRNazanin"/>
          <w:color w:val="111111"/>
          <w:sz w:val="28"/>
          <w:sz w:val="28"/>
          <w:szCs w:val="28"/>
          <w:rtl w:val="true"/>
          <w:lang w:bidi="fa-IR"/>
        </w:rPr>
        <w:t>گناهانشان افزوده می شود و هر روز که می گذرد، از خدا و آموزه های دینی دورتر می شوند</w:t>
      </w:r>
      <w:r>
        <w:rPr>
          <w:rFonts w:eastAsia="IRNazanin" w:cs="IRNazanin"/>
          <w:color w:val="111111"/>
          <w:sz w:val="28"/>
          <w:szCs w:val="28"/>
          <w:rtl w:val="true"/>
          <w:lang w:bidi="fa-IR"/>
        </w:rPr>
        <w:t>.</w:t>
      </w:r>
    </w:p>
    <w:p>
      <w:pPr>
        <w:pStyle w:val="Heading4"/>
        <w:numPr>
          <w:ilvl w:val="3"/>
          <w:numId w:val="1"/>
        </w:numPr>
        <w:rPr/>
      </w:pPr>
      <w:bookmarkStart w:id="1178" w:name="__RefHeading___Toc1448460_1934241801"/>
      <w:bookmarkStart w:id="1179" w:name="_Toc459"/>
      <w:bookmarkEnd w:id="1178"/>
      <w:r>
        <w:rPr>
          <w:rtl w:val="true"/>
        </w:rPr>
        <w:t>نیابت هارون از حضرت موسی</w:t>
      </w:r>
      <w:r>
        <w:rPr>
          <w:rtl w:val="true"/>
        </w:rPr>
        <w:t>(</w:t>
      </w:r>
      <w:r>
        <w:rPr>
          <w:rtl w:val="true"/>
        </w:rPr>
        <w:t>علیه السّلام</w:t>
      </w:r>
      <w:r>
        <w:rPr>
          <w:rtl w:val="true"/>
        </w:rPr>
        <w:t>)</w:t>
      </w:r>
      <w:bookmarkEnd w:id="1179"/>
    </w:p>
    <w:p>
      <w:pPr>
        <w:pStyle w:val="BookText"/>
        <w:rPr/>
      </w:pPr>
      <w:r>
        <w:rPr>
          <w:rFonts w:ascii="IRNazanin" w:hAnsi="IRNazanin" w:eastAsia="IRNazanin"/>
          <w:color w:val="111111"/>
          <w:sz w:val="28"/>
          <w:sz w:val="28"/>
          <w:szCs w:val="28"/>
          <w:rtl w:val="true"/>
          <w:lang w:bidi="fa-IR"/>
        </w:rPr>
        <w:t>نیابت دومی که خداوند از آن نام برده است، جانشینی حضرت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غرق شدن فرعونیان در نیل، و نجات بنی اسرائیل، خدا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تا به وعده گاه بیاید و در پایین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حضرت هارون را جانشین خود میان مردم قرار داده و او را به جانشینی خود و رهبری و امامت بنی اسرائیل منصوب کرد و خود برای عبادت به کوه طور 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مُوسَی لِأَخِیهِ هَارُونَ اخْلُفْنِی فِی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که پس از سی روز، کتاب نازل می شود، پس سی روز در پایین کوه روزه گرفت و با خدا مناجات کرد تا اینکه خدا دستور داد که ده روز دیگر در آنجا روزه بگیرد و با خدا مناجات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این دستور نیز عمل کرد تا خدای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چهل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تورات را بر او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بنی اسرائیل شخصی منافق و نیرنگ باز بود، از فرصت استفاده کرد و اکثریت قاطع بنی اسرائیل را منحرف و  گوساله پرست نمود</w:t>
      </w:r>
      <w:r>
        <w:rPr>
          <w:rFonts w:eastAsia="IRNazanin" w:cs="IRNazanin"/>
          <w:color w:val="111111"/>
          <w:sz w:val="28"/>
          <w:szCs w:val="28"/>
          <w:rtl w:val="true"/>
          <w:lang w:bidi="fa-IR"/>
        </w:rPr>
        <w:t xml:space="preserve">. </w:t>
      </w:r>
      <w:r>
        <w:rPr>
          <w:rStyle w:val="FootnoteAnchor"/>
          <w:rtl w:val="true"/>
        </w:rPr>
        <w:footnoteReference w:id="390"/>
      </w:r>
    </w:p>
    <w:p>
      <w:pPr>
        <w:pStyle w:val="Heading4"/>
        <w:numPr>
          <w:ilvl w:val="3"/>
          <w:numId w:val="1"/>
        </w:numPr>
        <w:rPr/>
      </w:pPr>
      <w:bookmarkStart w:id="1180" w:name="__RefHeading___Toc1448462_1934241801"/>
      <w:bookmarkStart w:id="1181" w:name="_Toc460"/>
      <w:bookmarkEnd w:id="1180"/>
      <w:r>
        <w:rPr>
          <w:rtl w:val="true"/>
        </w:rPr>
        <w:t>نیابت حضرت علی</w:t>
      </w:r>
      <w:r>
        <w:rPr>
          <w:rtl w:val="true"/>
        </w:rPr>
        <w:t>(</w:t>
      </w:r>
      <w:r>
        <w:rPr>
          <w:rtl w:val="true"/>
        </w:rPr>
        <w:t>علیه السّلام</w:t>
      </w:r>
      <w:r>
        <w:rPr>
          <w:rtl w:val="true"/>
        </w:rPr>
        <w:t xml:space="preserve">) </w:t>
      </w:r>
      <w:r>
        <w:rPr>
          <w:rtl w:val="true"/>
        </w:rPr>
        <w:t>از محمد</w:t>
      </w:r>
      <w:r>
        <w:rPr>
          <w:rtl w:val="true"/>
        </w:rPr>
        <w:t>(</w:t>
      </w:r>
      <w:r>
        <w:rPr>
          <w:rtl w:val="true"/>
        </w:rPr>
        <w:t xml:space="preserve">صلّی الله علیه و آله وسلّم </w:t>
      </w:r>
      <w:r>
        <w:rPr>
          <w:rtl w:val="true"/>
        </w:rPr>
        <w:t>)</w:t>
      </w:r>
      <w:bookmarkEnd w:id="1181"/>
    </w:p>
    <w:p>
      <w:pPr>
        <w:pStyle w:val="BookText"/>
        <w:rPr/>
      </w:pPr>
      <w:r>
        <w:rPr>
          <w:rFonts w:ascii="IRNazanin" w:hAnsi="IRNazanin" w:eastAsia="IRNazanin"/>
          <w:color w:val="111111"/>
          <w:sz w:val="28"/>
          <w:sz w:val="28"/>
          <w:szCs w:val="28"/>
          <w:rtl w:val="true"/>
          <w:lang w:bidi="fa-IR"/>
        </w:rPr>
        <w:t>یکی دیگر از نیابتها، جانشینی و نیابت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موارد مختلفی جانشین ایشان شد و به دستور الهی نیز پس از ایشان، نایب حقیقی و رهبر مردم بودند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این نیابت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در جنگ تبوک بود</w:t>
      </w:r>
      <w:r>
        <w:rPr>
          <w:rFonts w:eastAsia="IRNazanin" w:cs="IRNazanin"/>
          <w:color w:val="111111"/>
          <w:sz w:val="28"/>
          <w:szCs w:val="28"/>
          <w:rtl w:val="true"/>
          <w:lang w:bidi="fa-IR"/>
        </w:rPr>
        <w:t xml:space="preserve">. </w:t>
      </w:r>
      <w:bookmarkStart w:id="1182" w:name="pg13543_172241"/>
    </w:p>
    <w:p>
      <w:pPr>
        <w:pStyle w:val="BookText"/>
        <w:rPr/>
      </w:pPr>
      <w:bookmarkEnd w:id="1182"/>
      <w:r>
        <w:rPr>
          <w:rFonts w:ascii="IRNazanin" w:hAnsi="IRNazanin" w:eastAsia="IRNazanin"/>
          <w:color w:val="111111"/>
          <w:sz w:val="28"/>
          <w:sz w:val="28"/>
          <w:szCs w:val="28"/>
          <w:rtl w:val="true"/>
          <w:lang w:bidi="fa-IR"/>
        </w:rPr>
        <w:t>در ماه رجب سال نهم هجرت،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خبر شد که روم شرقی لشکر بزرگی فراهم کرده و قصد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لذا فرمان آمادگی صادر کرد و با وجود مشکلات اقتصادی،</w:t>
      </w:r>
    </w:p>
    <w:p>
      <w:pPr>
        <w:pStyle w:val="BookText"/>
        <w:rPr/>
      </w:pPr>
      <w:r>
        <w:rPr>
          <w:rFonts w:ascii="IRNazanin" w:hAnsi="IRNazanin" w:eastAsia="IRNazanin"/>
          <w:color w:val="111111"/>
          <w:sz w:val="28"/>
          <w:sz w:val="28"/>
          <w:szCs w:val="28"/>
          <w:rtl w:val="true"/>
          <w:lang w:bidi="fa-IR"/>
        </w:rPr>
        <w:t>گرمی هوا و کار شکنی منافقان، حدود سی هزار لشکر جمع شده، به فرماندهی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 اسلام با تحمل مشکلات فراوان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متوجه شدند که لشکر روم عقب نشینی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درآنجا ماندند و پس از انعقاد پیمانهایی با فرمانروایان منطقه، در  ماه رمضان همان سال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غزوه، جنگی صورت نگرفت؛ ولی همراه با سختیهای زیادی بود و فواید فراوانی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غزوه برای جلوگیری از توطئۀ منافقان،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در مدینه قرار داد و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آن حضرت بیان فرمود</w:t>
      </w:r>
      <w:r>
        <w:rPr>
          <w:rFonts w:eastAsia="IRNazanin" w:cs="IRNazanin"/>
          <w:color w:val="111111"/>
          <w:sz w:val="28"/>
          <w:szCs w:val="28"/>
          <w:rtl w:val="true"/>
          <w:lang w:bidi="fa-IR"/>
        </w:rPr>
        <w:t>.</w:t>
      </w:r>
    </w:p>
    <w:p>
      <w:pPr>
        <w:pStyle w:val="Heading4"/>
        <w:numPr>
          <w:ilvl w:val="3"/>
          <w:numId w:val="1"/>
        </w:numPr>
        <w:rPr/>
      </w:pPr>
      <w:bookmarkStart w:id="1183" w:name="__RefHeading___Toc1448464_1934241801"/>
      <w:bookmarkStart w:id="1184" w:name="_Toc461"/>
      <w:bookmarkEnd w:id="1183"/>
      <w:r>
        <w:rPr>
          <w:rtl w:val="true"/>
        </w:rPr>
        <w:t>تشبیه امام علی</w:t>
      </w:r>
      <w:r>
        <w:rPr>
          <w:rtl w:val="true"/>
        </w:rPr>
        <w:t>(</w:t>
      </w:r>
      <w:r>
        <w:rPr>
          <w:rtl w:val="true"/>
        </w:rPr>
        <w:t>علیه السّلام</w:t>
      </w:r>
      <w:r>
        <w:rPr>
          <w:rtl w:val="true"/>
        </w:rPr>
        <w:t xml:space="preserve">) </w:t>
      </w:r>
      <w:r>
        <w:rPr>
          <w:rtl w:val="true"/>
        </w:rPr>
        <w:t>به هارون</w:t>
      </w:r>
      <w:r>
        <w:rPr>
          <w:rtl w:val="true"/>
        </w:rPr>
        <w:t>(</w:t>
      </w:r>
      <w:r>
        <w:rPr>
          <w:rtl w:val="true"/>
        </w:rPr>
        <w:t>علیه السّلام</w:t>
      </w:r>
      <w:r>
        <w:rPr>
          <w:rtl w:val="true"/>
        </w:rPr>
        <w:t>)</w:t>
      </w:r>
      <w:bookmarkEnd w:id="1184"/>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رفتن به میقات،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مُوسَی لِأَخِیهِ هَارُونَ اخْلُفْنِی 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حدیث معروف بین شیعه و سنّی،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متعدّد و با عباراتی مختلف خطاب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نسبت  به من، همانند هارون نسبت به موسی هستی، جز اینکه بعد از من پیامبری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حدیث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مقام و منزلتهای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نبوت و پیامبری،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ایشان، شایسته  ترین فرد برای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کنار چاه زمزم نشسته بودم و برای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ابوذر غفاری به نزد ما آمد و با صدای رسایی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قائِدُ الْبَرَرَةِ وَ قاتِلُ الْکَفَرَةِ مَنْصُورٌ مَنْ نَصَرَهُ مَخُذُولٌ مَنْ </w:t>
      </w:r>
    </w:p>
    <w:p>
      <w:pPr>
        <w:pStyle w:val="BookText"/>
        <w:rPr/>
      </w:pPr>
      <w:r>
        <w:rPr>
          <w:rFonts w:ascii="IRNazanin" w:hAnsi="IRNazanin" w:eastAsia="IRNazanin"/>
          <w:color w:val="111111"/>
          <w:sz w:val="28"/>
          <w:sz w:val="28"/>
          <w:szCs w:val="28"/>
          <w:rtl w:val="true"/>
          <w:lang w:bidi="fa-IR"/>
        </w:rPr>
        <w:t>خَذَلَهُ؛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نیکوکاران است و کشنده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یاری کند، یاری خواهد شد و  هر کس به او اهانت کند، خوار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ابوذر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نماز ظهر را</w:t>
      </w:r>
    </w:p>
    <w:p>
      <w:pPr>
        <w:pStyle w:val="BookText"/>
        <w:rPr/>
      </w:pP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نیازمندی بلند شد و از مردم یاری خواست، کسی به او چیزی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دستانش را به سوی آسمان بلند کرد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گواه باش در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یاری خواستم، اما کسی به من پاسخ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از مسجد در حال رکوع نماز بود که با انگشت کوچک دست خود که انگشتری در آن ِ بود به سائل اشاره کرد و سائل نزدیک آمد و انگشتر را از دست آن حضرت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حال نماز شاهد این ماجرا بود، وقتی نمازش را تمام کرد، رو به سوی آسمان نمود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از تو درخواست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سعه صدر عنایت کن و کارهایم را سهل و آسان نما و گره از زبانم بگشا و سخنانم را روان و راحت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را وزیر و یاور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برادرم مرا نیرومند گردان و او را در کارهایم شریک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محمد پیامبر و برگزیده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w:t>
      </w:r>
    </w:p>
    <w:p>
      <w:pPr>
        <w:pStyle w:val="BookText"/>
        <w:rPr/>
      </w:pPr>
      <w:r>
        <w:rPr>
          <w:rFonts w:ascii="IRNazanin" w:hAnsi="IRNazanin" w:eastAsia="IRNazanin"/>
          <w:color w:val="111111"/>
          <w:sz w:val="28"/>
          <w:sz w:val="28"/>
          <w:szCs w:val="28"/>
          <w:rtl w:val="true"/>
          <w:lang w:bidi="fa-IR"/>
        </w:rPr>
        <w:t>درخواست می کنم که سینه ام را گشاده گردانی و کارهایم را آسان کنی و از میان خانواده ام، علی</w:t>
      </w:r>
    </w:p>
    <w:p>
      <w:pPr>
        <w:pStyle w:val="BookText"/>
        <w:rPr/>
      </w:pPr>
      <w:r>
        <w:rPr>
          <w:rFonts w:ascii="IRNazanin" w:hAnsi="IRNazanin" w:eastAsia="IRNazanin"/>
          <w:color w:val="111111"/>
          <w:sz w:val="28"/>
          <w:sz w:val="28"/>
          <w:szCs w:val="28"/>
          <w:rtl w:val="true"/>
          <w:lang w:bidi="fa-IR"/>
        </w:rPr>
        <w:t>را به عنوان وزیر و پشتیبان من قرار دهی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نشده بود که حضرت 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بخوانم؟ گفت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 ؛</w:t>
      </w:r>
      <w:r>
        <w:rPr>
          <w:rStyle w:val="FootnoteAnchor"/>
          <w:rtl w:val="true"/>
        </w:rPr>
        <w:footnoteReference w:id="391"/>
      </w:r>
      <w:r>
        <w:rPr>
          <w:rFonts w:ascii="IRNazanin" w:hAnsi="IRNazanin" w:eastAsia="IRNazanin"/>
          <w:color w:val="111111"/>
          <w:sz w:val="28"/>
          <w:sz w:val="28"/>
          <w:szCs w:val="28"/>
          <w:rtl w:val="true"/>
          <w:lang w:bidi="fa-IR"/>
        </w:rPr>
        <w:t xml:space="preserve">همانا رهبر و سرپرست شما خداست و رسول او و کسانی که ایمان آورده اند؛ آنان که نماز اقامه می کنند و در حال رکوع </w:t>
      </w:r>
      <w:bookmarkStart w:id="1185" w:name="pg13543_172243"/>
    </w:p>
    <w:p>
      <w:pPr>
        <w:pStyle w:val="BookText"/>
        <w:rPr/>
      </w:pPr>
      <w:bookmarkEnd w:id="1185"/>
      <w:r>
        <w:rPr>
          <w:rFonts w:ascii="IRNazanin" w:hAnsi="IRNazanin" w:eastAsia="IRNazanin"/>
          <w:color w:val="111111"/>
          <w:sz w:val="28"/>
          <w:sz w:val="28"/>
          <w:szCs w:val="28"/>
          <w:rtl w:val="true"/>
          <w:lang w:bidi="fa-IR"/>
        </w:rPr>
        <w:t>زکات می پردازند</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1186" w:name="__RefHeading___Toc1448466_1934241801"/>
      <w:bookmarkStart w:id="1187" w:name="_Toc462"/>
      <w:bookmarkEnd w:id="1186"/>
      <w:r>
        <w:rPr>
          <w:rtl w:val="true"/>
        </w:rPr>
        <w:t>نیابت چهار جانشین از حضرت مهدی</w:t>
      </w:r>
      <w:r>
        <w:rPr>
          <w:rtl w:val="true"/>
        </w:rPr>
        <w:t>(</w:t>
      </w:r>
      <w:r>
        <w:rPr>
          <w:rtl w:val="true"/>
        </w:rPr>
        <w:t>علیه السّلام</w:t>
      </w:r>
      <w:r>
        <w:rPr>
          <w:rtl w:val="true"/>
        </w:rPr>
        <w:t>)</w:t>
      </w:r>
      <w:bookmarkEnd w:id="1187"/>
    </w:p>
    <w:p>
      <w:pPr>
        <w:pStyle w:val="BookText"/>
        <w:rPr/>
      </w:pPr>
      <w:r>
        <w:rPr>
          <w:rFonts w:ascii="IRNazanin" w:hAnsi="IRNazanin" w:eastAsia="IRNazanin"/>
          <w:color w:val="111111"/>
          <w:sz w:val="28"/>
          <w:sz w:val="28"/>
          <w:szCs w:val="28"/>
          <w:rtl w:val="true"/>
          <w:lang w:bidi="fa-IR"/>
        </w:rPr>
        <w:t>نیابت بعدی که در واقع ادامه همین مسیر است، نیابت چهار نفر از خوبان و برگزیدگان از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دشمنان منتظر بودند تا نسل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کنند و از ولادت آخرین امام و منجی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پدرش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شدیدترین تدابیر امنیتی و محاصره ها قرار دادند و جاسوسان مختلفی برای کنترل ایشان قرار دادند تا هرگونه حرکت و رفتار ایشان را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برای آنکه قدرت و خواست الهی محقق شود، ولادت آخرین امام به صورت مخفیانه و به دور از چشم دشمنان و  مخالفان انجام شد و جز افراد خاص، کسی موفق به مشاهده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حضرت هم در اختفاء و پنهانی بود تا اینکه امام عسکری به شهادت رسیدند و  آخرین حجت خدا به امامت برگزیده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بود که به دوران غیبت صغری معروف است، برای ارتباط با مردم و شیعیان، آن حضرت چهار نفر را به عنوان نماینده و نایب خودشان انتخاب کردند تا هر کس خواست به دیدار ایشان برود یا اگر سؤال و مشکلی داشت، از طریق این واسطه ها، به محضر امام زمان مشرف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نائبان خاص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غیبت صغری، چهارتن از اصحاب با  سابقه امامان پیشین و از علمای با تقوا و بزرگ شیعه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نفر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عمرو عثمان بن سعید عمری </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عثمان بن سعید عمری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bookmarkStart w:id="1188" w:name="pg13543_172244"/>
    </w:p>
    <w:p>
      <w:pPr>
        <w:pStyle w:val="BookText"/>
        <w:rPr/>
      </w:pPr>
      <w:bookmarkEnd w:id="118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ابوالقاسم حسین بن روح نوبختی </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الحسن علی بن محمد سمری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4"/>
        <w:numPr>
          <w:ilvl w:val="3"/>
          <w:numId w:val="1"/>
        </w:numPr>
        <w:rPr/>
      </w:pPr>
      <w:bookmarkStart w:id="1189" w:name="__RefHeading___Toc1448468_1934241801"/>
      <w:bookmarkStart w:id="1190" w:name="_Toc463"/>
      <w:bookmarkEnd w:id="1189"/>
      <w:r>
        <w:rPr>
          <w:rtl w:val="true"/>
        </w:rPr>
        <w:t>حکایتی از تشرف</w:t>
      </w:r>
      <w:bookmarkEnd w:id="1190"/>
    </w:p>
    <w:p>
      <w:pPr>
        <w:pStyle w:val="BookText"/>
        <w:rPr/>
      </w:pPr>
      <w:r>
        <w:rPr>
          <w:rFonts w:ascii="IRNazanin" w:hAnsi="IRNazanin" w:eastAsia="IRNazanin"/>
          <w:color w:val="111111"/>
          <w:sz w:val="28"/>
          <w:sz w:val="28"/>
          <w:szCs w:val="28"/>
          <w:rtl w:val="true"/>
          <w:lang w:bidi="fa-IR"/>
        </w:rPr>
        <w:t>انسانهای وارسته و مؤمنان حقیقی توفیق 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 و می کنند و این</w:t>
      </w:r>
    </w:p>
    <w:p>
      <w:pPr>
        <w:pStyle w:val="BookText"/>
        <w:rPr/>
      </w:pPr>
      <w:r>
        <w:rPr>
          <w:rFonts w:ascii="IRNazanin" w:hAnsi="IRNazanin" w:eastAsia="IRNazanin"/>
          <w:color w:val="111111"/>
          <w:sz w:val="28"/>
          <w:sz w:val="28"/>
          <w:szCs w:val="28"/>
          <w:rtl w:val="true"/>
          <w:lang w:bidi="fa-IR"/>
        </w:rPr>
        <w:t>دیدارها، خود دلیلی بر وجود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نقل شده که علامه حلی در شب</w:t>
      </w:r>
    </w:p>
    <w:p>
      <w:pPr>
        <w:pStyle w:val="BookText"/>
        <w:rPr/>
      </w:pPr>
      <w:r>
        <w:rPr>
          <w:rFonts w:ascii="IRNazanin" w:hAnsi="IRNazanin" w:eastAsia="IRNazanin"/>
          <w:color w:val="111111"/>
          <w:sz w:val="28"/>
          <w:sz w:val="28"/>
          <w:szCs w:val="28"/>
          <w:rtl w:val="true"/>
          <w:lang w:bidi="fa-IR"/>
        </w:rPr>
        <w:t>جمعه به تنهایی به زیارت سید الشهداء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الاغی سوار بود و تازیانه ای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اثناء راه، شخص عربی پیاده به همراه علامه به راه افتاد و با هم به مکالمه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قدری با هم سخن گفتند، بر علامه معلوم شد که این شخص مرد فاضلی است و</w:t>
      </w:r>
    </w:p>
    <w:p>
      <w:pPr>
        <w:pStyle w:val="BookText"/>
        <w:rPr/>
      </w:pPr>
      <w:r>
        <w:rPr>
          <w:rFonts w:ascii="IRNazanin" w:hAnsi="IRNazanin" w:eastAsia="IRNazanin"/>
          <w:color w:val="111111"/>
          <w:sz w:val="28"/>
          <w:sz w:val="28"/>
          <w:szCs w:val="28"/>
          <w:rtl w:val="true"/>
          <w:lang w:bidi="fa-IR"/>
        </w:rPr>
        <w:t>متبحر در علوم می باشد؛ لذا مشکلاتی که برای او در علوم حل نشده بود، یک به یک از آن شخص سؤال می کرد و او حل می نمود تا اینکه سخن در مسئله ای واقع شد و آن شخص فتوایی  داد، علامه منکر آن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بر طبق این فتوا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در این باب ذکر کرده و شما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 از اول بشمارید، در فلان صفحه و فلان سطر این حدیث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تعجب کرد که این شخص کیست؟</w:t>
      </w:r>
    </w:p>
    <w:p>
      <w:pPr>
        <w:pStyle w:val="BookText"/>
        <w:rPr/>
      </w:pPr>
      <w:r>
        <w:rPr>
          <w:rFonts w:ascii="IRNazanin" w:hAnsi="IRNazanin" w:eastAsia="IRNazanin"/>
          <w:color w:val="111111"/>
          <w:sz w:val="28"/>
          <w:sz w:val="28"/>
          <w:szCs w:val="28"/>
          <w:rtl w:val="true"/>
          <w:lang w:bidi="fa-IR"/>
        </w:rPr>
        <w:t>از آن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غیبت کبرا، می توان حضرت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یا نه؟</w:t>
      </w:r>
    </w:p>
    <w:p>
      <w:pPr>
        <w:pStyle w:val="BookText"/>
        <w:rPr/>
      </w:pPr>
      <w:r>
        <w:rPr>
          <w:rFonts w:ascii="IRNazanin" w:hAnsi="IRNazanin" w:eastAsia="IRNazanin"/>
          <w:color w:val="111111"/>
          <w:sz w:val="28"/>
          <w:sz w:val="28"/>
          <w:szCs w:val="28"/>
          <w:rtl w:val="true"/>
          <w:lang w:bidi="fa-IR"/>
        </w:rPr>
        <w:t>در این هنگام تازیانه از دست علامه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خم شد و تازیانه را از زمین برگرفت و در میان دست علامه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صاحب الزمان را نمی توان دید و حال آنکه دست  او در میان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بی اختیار خود را از مرکب به زمین انداخت که پای آن حضرت را ببوسد، پس غش نمود و چون به هوش آمد کسی را ندید، و پس از آنکه به خانه بازگشت، رجوع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آن حدیث را در همان ورق و همان صفحه و همان سطر که آن حضرت نشان داده بودند،</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به خط خود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bookmarkStart w:id="1191" w:name="pg13543_172245"/>
    </w:p>
    <w:p>
      <w:pPr>
        <w:pStyle w:val="BookText"/>
        <w:rPr/>
      </w:pPr>
      <w:bookmarkEnd w:id="1191"/>
      <w:r>
        <w:rPr>
          <w:rFonts w:ascii="IRNazanin" w:hAnsi="IRNazanin" w:eastAsia="IRNazanin"/>
          <w:color w:val="111111"/>
          <w:sz w:val="28"/>
          <w:sz w:val="28"/>
          <w:szCs w:val="28"/>
          <w:rtl w:val="true"/>
          <w:lang w:bidi="fa-IR"/>
        </w:rPr>
        <w:t xml:space="preserve">این حدیث را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صفحه و سطر، محل آن را نشان دادند</w:t>
      </w:r>
      <w:r>
        <w:rPr>
          <w:rFonts w:eastAsia="IRNazanin" w:cs="IRNazanin"/>
          <w:color w:val="111111"/>
          <w:sz w:val="28"/>
          <w:szCs w:val="28"/>
          <w:rtl w:val="true"/>
          <w:lang w:bidi="fa-IR"/>
        </w:rPr>
        <w:t xml:space="preserve">. </w:t>
      </w:r>
      <w:r>
        <w:rPr>
          <w:rStyle w:val="FootnoteAnchor"/>
          <w:rtl w:val="true"/>
        </w:rPr>
        <w:footnoteReference w:id="393"/>
      </w:r>
    </w:p>
    <w:p>
      <w:pPr>
        <w:pStyle w:val="Heading3"/>
        <w:numPr>
          <w:ilvl w:val="2"/>
          <w:numId w:val="1"/>
        </w:numPr>
        <w:rPr/>
      </w:pPr>
      <w:bookmarkStart w:id="1192" w:name="__RefHeading___Toc1448470_1934241801"/>
      <w:bookmarkStart w:id="1193" w:name="_Toc464"/>
      <w:bookmarkEnd w:id="1192"/>
      <w:r>
        <w:rPr>
          <w:rtl w:val="true"/>
        </w:rPr>
        <w:t>پیامهای کاربردی تربیتی</w:t>
      </w:r>
      <w:bookmarkEnd w:id="1193"/>
    </w:p>
    <w:p>
      <w:pPr>
        <w:pStyle w:val="Heading4"/>
        <w:numPr>
          <w:ilvl w:val="3"/>
          <w:numId w:val="1"/>
        </w:numPr>
        <w:rPr/>
      </w:pPr>
      <w:bookmarkStart w:id="1194" w:name="__RefHeading___Toc1448472_1934241801"/>
      <w:bookmarkStart w:id="1195" w:name="_Toc465"/>
      <w:bookmarkEnd w:id="1194"/>
      <w:r>
        <w:rPr>
          <w:rtl w:val="true"/>
        </w:rPr>
        <w:t>نیابت فقها از امام زمان</w:t>
      </w:r>
      <w:r>
        <w:rPr>
          <w:rtl w:val="true"/>
        </w:rPr>
        <w:t>(</w:t>
      </w:r>
      <w:r>
        <w:rPr>
          <w:rtl w:val="true"/>
        </w:rPr>
        <w:t>علیه السّلام</w:t>
      </w:r>
      <w:r>
        <w:rPr>
          <w:rtl w:val="true"/>
        </w:rPr>
        <w:t>)</w:t>
      </w:r>
      <w:bookmarkEnd w:id="1195"/>
    </w:p>
    <w:p>
      <w:pPr>
        <w:pStyle w:val="BookText"/>
        <w:rPr/>
      </w:pPr>
      <w:r>
        <w:rPr>
          <w:rFonts w:ascii="IRNazanin" w:hAnsi="IRNazanin" w:eastAsia="IRNazanin"/>
          <w:color w:val="111111"/>
          <w:sz w:val="28"/>
          <w:sz w:val="28"/>
          <w:szCs w:val="28"/>
          <w:rtl w:val="true"/>
          <w:lang w:bidi="fa-IR"/>
        </w:rPr>
        <w:t>چند روز پیش از وفات آخرین نائب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بن محمد سمری، از ناحیه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به این صورت خطاب به وی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سوگ فقدان تو پاداشی بزرگ به برادرانت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شش روز دیگر از دنیا خواهی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کارهایت را مرتب کن و هیچ کس را به جانشینی خویش مگمار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غیبت کامل فرا رسیده و من جز با اجازۀ خداوند متعال ظهور نخواهم کرد و ظهور من پس از گذشت مدتی طولانی و  قساوت دلها و پر شدن زمین از ستم خواهد بود</w:t>
      </w:r>
      <w:r>
        <w:rPr>
          <w:rFonts w:eastAsia="IRNazanin" w:cs="IRNazanin"/>
          <w:color w:val="111111"/>
          <w:sz w:val="28"/>
          <w:szCs w:val="28"/>
          <w:rtl w:val="true"/>
          <w:lang w:bidi="fa-IR"/>
        </w:rPr>
        <w:t xml:space="preserve">».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به این ترتیب، آخرین نوع نیابت آغاز شد و دوران غیبت کبرای امام زمان شروع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که دسترسی به آن حضرت ممکن نیست، به چه کسی باید مراجعه کرد؟</w:t>
      </w:r>
    </w:p>
    <w:p>
      <w:pPr>
        <w:pStyle w:val="BookText"/>
        <w:rPr/>
      </w:pPr>
      <w:r>
        <w:rPr>
          <w:rFonts w:ascii="IRNazanin" w:hAnsi="IRNazanin" w:eastAsia="IRNazanin"/>
          <w:color w:val="111111"/>
          <w:sz w:val="28"/>
          <w:sz w:val="28"/>
          <w:szCs w:val="28"/>
          <w:rtl w:val="true"/>
          <w:lang w:bidi="fa-IR"/>
        </w:rPr>
        <w:t>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باید به این فرد که روی تابلو اسم شان را می نویسم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می تواند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پراکنده روی تابلو نوشته و از دانش آموزان بخواهد که کلمه ی مورد نظر را تکمیل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این است که مبلّغ می تواند حروف را به صورت پراکنده برای دانش  آموزان  بیان کند و منتظر بماند تا آنان با کنار هم قرار دادن حروف ،کلمه ی ولی فقیه را تکمیل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 ی ی ق ف ه و</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احسنت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یعنی سرپرست و فقیه هم یعنی آگاه و عالم و مسلط به </w:t>
      </w:r>
      <w:bookmarkStart w:id="1196" w:name="pg13543_172246"/>
    </w:p>
    <w:p>
      <w:pPr>
        <w:pStyle w:val="BookText"/>
        <w:rPr/>
      </w:pPr>
      <w:bookmarkEnd w:id="1196"/>
      <w:r>
        <w:rPr>
          <w:rFonts w:ascii="IRNazanin" w:hAnsi="IRNazanin" w:eastAsia="IRNazanin"/>
          <w:color w:val="111111"/>
          <w:sz w:val="28"/>
          <w:sz w:val="28"/>
          <w:szCs w:val="28"/>
          <w:rtl w:val="true"/>
          <w:lang w:bidi="fa-IR"/>
        </w:rPr>
        <w:t>مسائل دین که مردم در دوران غیبت وظیفه دارند به این جانشینان عمومی حضرت که دارای شرایط خاص و مشخصی هستند، مراجعه کنند و مشکلات و سؤالات خود را از ایشان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در این زمان، مراجعه کنید به عالمان دین، یعنی مراجع</w:t>
      </w:r>
    </w:p>
    <w:p>
      <w:pPr>
        <w:pStyle w:val="BookText"/>
        <w:rPr/>
      </w:pPr>
      <w:r>
        <w:rPr>
          <w:rFonts w:ascii="IRNazanin" w:hAnsi="IRNazanin" w:eastAsia="IRNazanin"/>
          <w:color w:val="111111"/>
          <w:sz w:val="28"/>
          <w:sz w:val="28"/>
          <w:szCs w:val="28"/>
          <w:rtl w:val="true"/>
          <w:lang w:bidi="fa-IR"/>
        </w:rPr>
        <w:t>تقلید و بزرگان دین و رهبر انقلاب حضرت آیت الله امام خامنه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دوست دارد، باید از نایب و جانشین ایشان یعنی رهبر انقلاب اطاعت کند تا روزی که خود امام  زمان تشریف بیاورند و حکومت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إنشاءالله ما هم به وظیفه ای که به عهده ماست و آن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به خوبی انجام دهیم و سعی کنیم تا از دستورات و رهنمودهای ایشان کمال بهره را ببریم؛ چون کسی که اطاعت از ولایت فقیه داشته باشد، قطعاً در مقابل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 تسلیم فرود خواهد آورد و کسی هم که الان با ولایت فقیه و رهبر مخالفت می کند، بدون شک اگر امام زمان</w:t>
      </w:r>
    </w:p>
    <w:p>
      <w:pPr>
        <w:pStyle w:val="BookText"/>
        <w:rPr/>
      </w:pPr>
      <w:r>
        <w:rPr>
          <w:rFonts w:ascii="IRNazanin" w:hAnsi="IRNazanin" w:eastAsia="IRNazanin"/>
          <w:color w:val="111111"/>
          <w:sz w:val="28"/>
          <w:sz w:val="28"/>
          <w:szCs w:val="28"/>
          <w:rtl w:val="true"/>
          <w:lang w:bidi="fa-IR"/>
        </w:rPr>
        <w:t>هم تشریف بیاورند، با او هم به بهانه های مختلف مخالفت خواهد کرد</w:t>
      </w:r>
      <w:r>
        <w:rPr>
          <w:rFonts w:eastAsia="IRNazanin" w:cs="IRNazanin"/>
          <w:color w:val="111111"/>
          <w:sz w:val="28"/>
          <w:szCs w:val="28"/>
          <w:rtl w:val="true"/>
          <w:lang w:bidi="fa-IR"/>
        </w:rPr>
        <w:t>.</w:t>
      </w:r>
    </w:p>
    <w:p>
      <w:pPr>
        <w:pStyle w:val="Heading3"/>
        <w:numPr>
          <w:ilvl w:val="2"/>
          <w:numId w:val="1"/>
        </w:numPr>
        <w:rPr/>
      </w:pPr>
      <w:bookmarkStart w:id="1197" w:name="__RefHeading___Toc1448474_1934241801"/>
      <w:bookmarkStart w:id="1198" w:name="_Toc466"/>
      <w:bookmarkEnd w:id="1197"/>
      <w:r>
        <w:rPr>
          <w:rtl w:val="true"/>
        </w:rPr>
        <w:t>دعا و نیایش</w:t>
      </w:r>
      <w:bookmarkEnd w:id="1198"/>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فرج امام زمان 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سربازان امام زمان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آمادگی و توفیق یاری امام زمان را عنایت کن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ه همه ی ما توفیق اطاعت از خدا و ولیّ امر یعنی امام زمان و نائبش امام خامنه ای را عنایت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1199" w:name="pg13543_172247"/>
    </w:p>
    <w:p>
      <w:pPr>
        <w:pStyle w:val="Heading3"/>
        <w:numPr>
          <w:ilvl w:val="2"/>
          <w:numId w:val="1"/>
        </w:numPr>
        <w:rPr/>
      </w:pPr>
      <w:bookmarkStart w:id="1200" w:name="__RefHeading___Toc1448476_1934241801"/>
      <w:bookmarkStart w:id="1201" w:name="_Toc467"/>
      <w:bookmarkEnd w:id="1199"/>
      <w:bookmarkEnd w:id="1200"/>
      <w:r>
        <w:rPr>
          <w:rtl w:val="true"/>
        </w:rPr>
        <w:t>متن مطالعاتی</w:t>
      </w:r>
      <w:bookmarkEnd w:id="1201"/>
    </w:p>
    <w:p>
      <w:pPr>
        <w:pStyle w:val="Heading4"/>
        <w:numPr>
          <w:ilvl w:val="3"/>
          <w:numId w:val="1"/>
        </w:numPr>
        <w:rPr/>
      </w:pPr>
      <w:bookmarkStart w:id="1202" w:name="__RefHeading___Toc1448478_1934241801"/>
      <w:bookmarkStart w:id="1203" w:name="_Toc468"/>
      <w:bookmarkEnd w:id="1202"/>
      <w:r>
        <w:rPr>
          <w:rtl w:val="true"/>
        </w:rPr>
        <w:t>غیبت موسی</w:t>
      </w:r>
      <w:r>
        <w:rPr>
          <w:rtl w:val="true"/>
        </w:rPr>
        <w:t>(</w:t>
      </w:r>
      <w:r>
        <w:rPr>
          <w:rtl w:val="true"/>
        </w:rPr>
        <w:t>علیه السّلام</w:t>
      </w:r>
      <w:r>
        <w:rPr>
          <w:rtl w:val="true"/>
        </w:rPr>
        <w:t xml:space="preserve">) </w:t>
      </w:r>
      <w:r>
        <w:rPr>
          <w:rtl w:val="true"/>
        </w:rPr>
        <w:t>و انحراف مردم</w:t>
      </w:r>
      <w:bookmarkEnd w:id="1203"/>
    </w:p>
    <w:p>
      <w:pPr>
        <w:pStyle w:val="BookText"/>
        <w:rPr/>
      </w:pPr>
      <w:r>
        <w:rPr>
          <w:rFonts w:ascii="IRNazanin" w:hAnsi="IRNazanin" w:eastAsia="IRNazanin"/>
          <w:color w:val="111111"/>
          <w:sz w:val="28"/>
          <w:sz w:val="28"/>
          <w:szCs w:val="28"/>
          <w:rtl w:val="true"/>
          <w:lang w:bidi="fa-IR"/>
        </w:rPr>
        <w:t>در دورانی که بنی اسرائیل در مصر به سر می بردند و فرعون بر آنها تسلط کامل داشت، موسی به آنها وعده می داد که چون خداوند متعال فرعون را به هلاکت برساند و سیادت و آقایی به شما بدهد، کتابی از طرف خداوند خواهم آورد که راهنمای شما باشد، در این هنگام که فرعون غرق  شد موسی از خداوند درخواست کتاب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خداوند به او وحی شد که به میعاد پروردگار به کوه طور آید و سی شب آنجا بماند و  سپس کتاب قانونی آسمانی خود را دریافت کند</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موسی، برادرش هارون را به جانشینی خود تعیین کرد و از میان قوم بیرون آمد و به میقات پروردگار شتافت، در آنجا بنا به مصالحی، ده شب بر مدت تعیین شده، از طرف خداوند افروده  شد و موسی چهل شب از میان قوم غائب بود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حوادث اسفناک و در عین حال تعجب آوری که بعد از رفتن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میقات در میان بنی اسرائیل رخ داد، جریان گوساله پرستی آنها است که به دست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 xml:space="preserve">» </w:t>
      </w:r>
      <w:bookmarkStart w:id="1204" w:name="pg13543_172248"/>
    </w:p>
    <w:p>
      <w:pPr>
        <w:pStyle w:val="BookText"/>
        <w:rPr/>
      </w:pPr>
      <w:bookmarkEnd w:id="1204"/>
      <w:r>
        <w:rPr>
          <w:rFonts w:ascii="IRNazanin" w:hAnsi="IRNazanin" w:eastAsia="IRNazanin"/>
          <w:color w:val="111111"/>
          <w:sz w:val="28"/>
          <w:sz w:val="28"/>
          <w:szCs w:val="28"/>
          <w:rtl w:val="true"/>
          <w:lang w:bidi="fa-IR"/>
        </w:rPr>
        <w:t>و با استفاده از زیور آلات بنی اسرائیل انجام گرفت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سامری از آنجا که می دانست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محرومیت به سر می بردند و به علاوه روح مادّیگری چنانکه در بسیاری از نسلهای امروز آنها نیز می بینیم بر آنها غلبه داشت و برای زر و زیور احترام خاصی قائل بودند، لذا در این مدت سامری وقت را غنیمت شمرد و طلاهای بنی اسرائیل را گرفت و ذوب کرد و مجسمۀ یک گوساله ساخت و مردم را به پرستش گوساله طلایی</w:t>
      </w:r>
    </w:p>
    <w:p>
      <w:pPr>
        <w:pStyle w:val="BookText"/>
        <w:rPr/>
      </w:pPr>
      <w:r>
        <w:rPr>
          <w:rFonts w:ascii="IRNazanin" w:hAnsi="IRNazanin" w:eastAsia="IRNazanin"/>
          <w:color w:val="111111"/>
          <w:sz w:val="28"/>
          <w:sz w:val="28"/>
          <w:szCs w:val="28"/>
          <w:rtl w:val="true"/>
          <w:lang w:bidi="fa-IR"/>
        </w:rPr>
        <w:t>خود دعوت کرد، به مردم گفت این است خدای شما و خدای موسی بیایید و او را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هر چه بنی اسرائیل را موعظه کرد، نتیجه نداد و آنها گوساله را به خدایی گرفتند و در  برابر آن به سجده افتادند</w:t>
      </w:r>
      <w:r>
        <w:rPr>
          <w:rFonts w:eastAsia="IRNazanin" w:cs="IRNazanin"/>
          <w:color w:val="111111"/>
          <w:sz w:val="28"/>
          <w:szCs w:val="28"/>
          <w:rtl w:val="true"/>
          <w:lang w:bidi="fa-IR"/>
        </w:rPr>
        <w:t>.</w:t>
      </w:r>
    </w:p>
    <w:p>
      <w:pPr>
        <w:pStyle w:val="Heading4"/>
        <w:numPr>
          <w:ilvl w:val="3"/>
          <w:numId w:val="1"/>
        </w:numPr>
        <w:rPr/>
      </w:pPr>
      <w:bookmarkStart w:id="1205" w:name="__RefHeading___Toc1448480_1934241801"/>
      <w:bookmarkStart w:id="1206" w:name="_Toc469"/>
      <w:bookmarkEnd w:id="1205"/>
      <w:r>
        <w:rPr>
          <w:rtl w:val="true"/>
        </w:rPr>
        <w:t>بازگشت موسی از میقات</w:t>
      </w:r>
      <w:bookmarkEnd w:id="1206"/>
    </w:p>
    <w:p>
      <w:pPr>
        <w:pStyle w:val="BookText"/>
        <w:rPr/>
      </w:pPr>
      <w:r>
        <w:rPr>
          <w:rFonts w:ascii="IRNazanin" w:hAnsi="IRNazanin" w:eastAsia="IRNazanin"/>
          <w:color w:val="111111"/>
          <w:sz w:val="28"/>
          <w:sz w:val="28"/>
          <w:szCs w:val="28"/>
          <w:rtl w:val="true"/>
          <w:lang w:bidi="fa-IR"/>
        </w:rPr>
        <w:t>موسی به سوی بنی اسرائیل آمد و از دور فریادها و ضجه هایی شنید دانست این صدای مردم است که دور گوساله می رقصند و می نوازند و او را پرستش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خشم شدید خود را آشکار سازد و دست به بالاترین عکس العمل ها بزند آنچنان که افکار تخدیر شدۀ بنی اسرائیل را به هم بریزد و انقلابی در آن جامعه منحرف شده از حق ایجاد کند، در غیر این  صورت بازگشت آنها به آسانی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عکس العمل شدید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برابر این صحنه و در این لحظات بحرانی و طوفانی چنین بازگو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بی درنگ الواح تورات را از دست خود بیفکند و به سراغ برادرش  هارون رفت و سر و ریش او را گرفت و به سوی خود کشید</w:t>
      </w:r>
      <w:r>
        <w:rPr>
          <w:rFonts w:eastAsia="IRNazanin" w:cs="IRNazanin"/>
          <w:color w:val="111111"/>
          <w:sz w:val="28"/>
          <w:szCs w:val="28"/>
          <w:rtl w:val="true"/>
          <w:lang w:bidi="fa-IR"/>
        </w:rPr>
        <w:t xml:space="preserve">»! </w:t>
      </w:r>
      <w:r>
        <w:rPr>
          <w:rStyle w:val="FootnoteAnchor"/>
          <w:rtl w:val="true"/>
        </w:rPr>
        <w:footnoteReference w:id="397"/>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اینها شدیداً هارون را مورد سرزنش و ملامت قرار داد و بر او بانگ زد که آیا در حفظ  عقائد جامعۀ بنی اسرائیل کوتاهی کردی و با فرمان من مخالفت نمودی؟ </w:t>
      </w:r>
      <w:bookmarkStart w:id="1207" w:name="pg13543_172249"/>
    </w:p>
    <w:p>
      <w:pPr>
        <w:pStyle w:val="BookText"/>
        <w:rPr/>
      </w:pPr>
      <w:bookmarkEnd w:id="1207"/>
      <w:r>
        <w:rPr>
          <w:rFonts w:ascii="IRNazanin" w:hAnsi="IRNazanin" w:eastAsia="IRNazanin"/>
          <w:color w:val="111111"/>
          <w:sz w:val="28"/>
          <w:sz w:val="28"/>
          <w:szCs w:val="28"/>
          <w:rtl w:val="true"/>
          <w:lang w:bidi="fa-IR"/>
        </w:rPr>
        <w:t>و گریبان برادرش هارون را گرفت و گفت چرا گذاشتی بنی اسرائیل گمراه شوند و چرا مانع  نشدی و با مفسدین نجنگیدی تا آتش فتنه خاموش شود و مردم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برای برانگیختن عواطف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بی گناهی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p>
    <w:p>
      <w:pPr>
        <w:pStyle w:val="BookText"/>
        <w:rPr/>
      </w:pP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نادان مرا در ضعف و اقلیت قرار دادند آنچنان که نزدیک بود مرا به قتل برسانند بنابراین من بی گناهم، کاری نکن که دشمنان به شماتت من برخیزند و مرا در ردیف این  جمعیت ظالم و ستمگر قرار مده</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این واکنش شدید و اظهار خشم اثر تربیتی فوق العاده ای در بنی اسرائیل گذارد، و صحنه را به کلی منقلب ساخت، در حال که اگر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با کلمات نرم و ملایم آنها را اندرز  دهد شاید کمتر سخنان او را می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این جریان اثر خود را گذارد و بنی اسرائیل به زودی متوجه زشتی اعمال خویش  شدند و تقاضای توبه کردند</w:t>
      </w:r>
      <w:r>
        <w:rPr>
          <w:rFonts w:eastAsia="IRNazanin" w:cs="IRNazanin"/>
          <w:color w:val="111111"/>
          <w:sz w:val="28"/>
          <w:szCs w:val="28"/>
          <w:rtl w:val="true"/>
          <w:lang w:bidi="fa-IR"/>
        </w:rPr>
        <w:t>.</w:t>
      </w:r>
    </w:p>
    <w:p>
      <w:pPr>
        <w:pStyle w:val="Heading4"/>
        <w:numPr>
          <w:ilvl w:val="3"/>
          <w:numId w:val="1"/>
        </w:numPr>
        <w:rPr/>
      </w:pPr>
      <w:bookmarkStart w:id="1208" w:name="__RefHeading___Toc1448482_1934241801"/>
      <w:bookmarkStart w:id="1209" w:name="_Toc470"/>
      <w:bookmarkEnd w:id="1208"/>
      <w:r>
        <w:rPr>
          <w:rtl w:val="true"/>
        </w:rPr>
        <w:t>دوران غیبت صغری و کبری</w:t>
      </w:r>
      <w:bookmarkEnd w:id="1209"/>
    </w:p>
    <w:p>
      <w:pPr>
        <w:pStyle w:val="BookText"/>
        <w:rPr/>
      </w:pP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مرتبه از دیده ی مردم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اول، از سال تولدشان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سال وفات 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 و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امتداد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مدت، اگرچه از نظر عامه ی مردم غایب بود، لیکن ارتباط های ایشان کاملاً قطع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خاص خدمت ایشان رسیده و احتیاجات مردم را برطرف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غایب بودن در  این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غیبت صغرا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دوم،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سال اتمام نیابت خاصه بود، شروع شد و تا زمان ظهور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غیبت کبرا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قبلاً از وقوع این دو</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غیبت خبر داده بودند</w:t>
      </w:r>
      <w:r>
        <w:rPr>
          <w:rFonts w:eastAsia="IRNazanin" w:cs="IRNazanin"/>
          <w:color w:val="111111"/>
          <w:sz w:val="28"/>
          <w:szCs w:val="28"/>
          <w:rtl w:val="true"/>
          <w:lang w:bidi="fa-IR"/>
        </w:rPr>
        <w:t xml:space="preserve">. </w:t>
      </w:r>
      <w:bookmarkStart w:id="1210" w:name="pg13543_172250"/>
    </w:p>
    <w:p>
      <w:pPr>
        <w:pStyle w:val="BookText"/>
        <w:rPr/>
      </w:pPr>
      <w:bookmarkEnd w:id="12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را دو غیبت</w:t>
      </w:r>
    </w:p>
    <w:p>
      <w:pPr>
        <w:pStyle w:val="BookText"/>
        <w:rPr/>
      </w:pPr>
      <w:r>
        <w:rPr>
          <w:rFonts w:ascii="IRNazanin" w:hAnsi="IRNazanin" w:eastAsia="IRNazanin"/>
          <w:color w:val="111111"/>
          <w:sz w:val="28"/>
          <w:sz w:val="28"/>
          <w:szCs w:val="28"/>
          <w:rtl w:val="true"/>
          <w:lang w:bidi="fa-IR"/>
        </w:rPr>
        <w:t>خواهد بود، یکی طولانی و دیگری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اول، شیعیان خاص جایش را می دانند، ولی  در دومی، جز خواص او، کسی از جایش اطلاع ندارد</w:t>
      </w:r>
      <w:r>
        <w:rPr>
          <w:rFonts w:eastAsia="IRNazanin" w:cs="IRNazanin"/>
          <w:color w:val="111111"/>
          <w:sz w:val="28"/>
          <w:szCs w:val="28"/>
          <w:rtl w:val="true"/>
          <w:lang w:bidi="fa-IR"/>
        </w:rPr>
        <w:t xml:space="preserve">». </w:t>
      </w:r>
      <w:r>
        <w:rPr>
          <w:rStyle w:val="FootnoteAnchor"/>
          <w:rtl w:val="true"/>
        </w:rPr>
        <w:footnoteReference w:id="399"/>
      </w:r>
    </w:p>
    <w:p>
      <w:pPr>
        <w:pStyle w:val="Heading4"/>
        <w:numPr>
          <w:ilvl w:val="3"/>
          <w:numId w:val="1"/>
        </w:numPr>
        <w:rPr/>
      </w:pPr>
      <w:bookmarkStart w:id="1211" w:name="__RefHeading___Toc1448484_1934241801"/>
      <w:bookmarkStart w:id="1212" w:name="_Toc471"/>
      <w:bookmarkEnd w:id="1211"/>
      <w:r>
        <w:rPr>
          <w:rtl w:val="true"/>
        </w:rPr>
        <w:t>چرایی دو غیبت</w:t>
      </w:r>
      <w:bookmarkEnd w:id="1212"/>
    </w:p>
    <w:p>
      <w:pPr>
        <w:pStyle w:val="BookText"/>
        <w:rPr/>
      </w:pPr>
      <w:r>
        <w:rPr>
          <w:rFonts w:ascii="IRNazanin" w:hAnsi="IRNazanin" w:eastAsia="IRNazanin"/>
          <w:color w:val="111111"/>
          <w:sz w:val="28"/>
          <w:sz w:val="28"/>
          <w:szCs w:val="28"/>
          <w:rtl w:val="true"/>
          <w:lang w:bidi="fa-IR"/>
        </w:rPr>
        <w:t>یعنی چرا از اول غیبت کامل واقع نشد؟ به عبارت دیگر، غیبت صغرا چه فایده ای داشت؟</w:t>
      </w:r>
    </w:p>
    <w:p>
      <w:pPr>
        <w:pStyle w:val="BookText"/>
        <w:rPr/>
      </w:pPr>
      <w:r>
        <w:rPr>
          <w:rFonts w:ascii="IRNazanin" w:hAnsi="IRNazanin" w:eastAsia="IRNazanin"/>
          <w:color w:val="111111"/>
          <w:sz w:val="28"/>
          <w:sz w:val="28"/>
          <w:szCs w:val="28"/>
          <w:rtl w:val="true"/>
          <w:lang w:bidi="fa-IR"/>
        </w:rPr>
        <w:t>اگر بنا بود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شوند، چرا از همان زمان وفات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کامل  شروع نشد؟</w:t>
      </w:r>
    </w:p>
    <w:p>
      <w:pPr>
        <w:pStyle w:val="BookText"/>
        <w:rPr/>
      </w:pPr>
      <w:r>
        <w:rPr>
          <w:rFonts w:ascii="IRNazanin" w:hAnsi="IRNazanin" w:eastAsia="IRNazanin"/>
          <w:color w:val="111111"/>
          <w:sz w:val="28"/>
          <w:sz w:val="28"/>
          <w:szCs w:val="28"/>
          <w:rtl w:val="true"/>
          <w:lang w:bidi="fa-IR"/>
        </w:rPr>
        <w:t>در پاسخ باید گفت که غایب شدن امام و رهبر جامعه آن هم زمانی طولانی، امری است غیرمأنوس و باور کردنش برای مردم دشوار است و نیازمند بسترسازی و تمهید مقدمات لازم؛ از این رو، پیامبر و ائمهی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اتخاذ تدابیر گوناگون، زمینه این حرکت را مهیا و مردم را به تدریج با این مهم آشنا کردند تا افکار را برای پذیرش آن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w:t>
      </w:r>
    </w:p>
    <w:p>
      <w:pPr>
        <w:pStyle w:val="BookText"/>
        <w:rPr/>
      </w:pPr>
      <w:r>
        <w:rPr>
          <w:rFonts w:ascii="IRNazanin" w:hAnsi="IRNazanin" w:eastAsia="IRNazanin"/>
          <w:color w:val="111111"/>
          <w:sz w:val="28"/>
          <w:sz w:val="28"/>
          <w:szCs w:val="28"/>
          <w:rtl w:val="true"/>
          <w:lang w:bidi="fa-IR"/>
        </w:rPr>
        <w:t>حتی از زمان 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همواره سخن از دو غیبت و پنهان و مخفی شدن ایشان از دیدگان مردم مطرح است و با برشماری نشانه ها و علائم آن دوران، بر دستاوردها و</w:t>
      </w:r>
    </w:p>
    <w:p>
      <w:pPr>
        <w:pStyle w:val="BookText"/>
        <w:rPr/>
      </w:pPr>
      <w:r>
        <w:rPr>
          <w:rFonts w:ascii="IRNazanin" w:hAnsi="IRNazanin" w:eastAsia="IRNazanin"/>
          <w:color w:val="111111"/>
          <w:sz w:val="28"/>
          <w:sz w:val="28"/>
          <w:szCs w:val="28"/>
          <w:rtl w:val="true"/>
          <w:lang w:bidi="fa-IR"/>
        </w:rPr>
        <w:t>برکات و نیز سختی ها و مشکلات آن دوران اشاره کرده و مردم را به استقامت همراه با انتظار و  امید به گشایش و ظهور منجی فرامی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چه بسا اگر بعد از رحلت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کامل شروع می شد،</w:t>
      </w:r>
    </w:p>
    <w:p>
      <w:pPr>
        <w:pStyle w:val="BookText"/>
        <w:rPr/>
      </w:pPr>
      <w:r>
        <w:rPr>
          <w:rFonts w:ascii="IRNazanin" w:hAnsi="IRNazanin" w:eastAsia="IRNazanin"/>
          <w:color w:val="111111"/>
          <w:sz w:val="28"/>
          <w:sz w:val="28"/>
          <w:szCs w:val="28"/>
          <w:rtl w:val="true"/>
          <w:lang w:bidi="fa-IR"/>
        </w:rPr>
        <w:t>وجود مقدس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غفلت یا حتی انکار واقع شده و کم کم فراموش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دلیل، ابتدا غیبت صغرا شروع شد تا شیعیان در آن ایّام، به وسیله ی نواب با امام خود تماس گرفته، علایم و کراماتی را مشاهده نمایند و ایمانشان کامل گردد، سپس هنگامی که افکار مساعد  گشت و آمادگی بیشتری پیدا شد، غیبت کبرا شروع گردید</w:t>
      </w:r>
      <w:r>
        <w:rPr>
          <w:rFonts w:eastAsia="IRNazanin" w:cs="IRNazanin"/>
          <w:color w:val="111111"/>
          <w:sz w:val="28"/>
          <w:szCs w:val="28"/>
          <w:rtl w:val="true"/>
          <w:lang w:bidi="fa-IR"/>
        </w:rPr>
        <w:t xml:space="preserve">. </w:t>
      </w:r>
      <w:bookmarkStart w:id="1213" w:name="pg13543_172251"/>
    </w:p>
    <w:p>
      <w:pPr>
        <w:pStyle w:val="Heading2"/>
        <w:numPr>
          <w:ilvl w:val="1"/>
          <w:numId w:val="1"/>
        </w:numPr>
        <w:rPr/>
      </w:pPr>
      <w:bookmarkStart w:id="1214" w:name="__RefHeading___Toc1448486_1934241801"/>
      <w:bookmarkStart w:id="1215" w:name="_Toc472"/>
      <w:bookmarkEnd w:id="1213"/>
      <w:bookmarkEnd w:id="1214"/>
      <w:r>
        <w:rPr>
          <w:rtl w:val="true"/>
        </w:rPr>
        <w:t>درس بیست و پنجم</w:t>
      </w:r>
      <w:r>
        <w:rPr>
          <w:rtl w:val="true"/>
        </w:rPr>
        <w:t>:</w:t>
      </w:r>
      <w:r>
        <w:rPr>
          <w:rtl w:val="true"/>
        </w:rPr>
        <w:t>شتر دیدی ندیدی</w:t>
      </w:r>
      <w:bookmarkEnd w:id="1215"/>
    </w:p>
    <w:p>
      <w:pPr>
        <w:pStyle w:val="Heading3"/>
        <w:numPr>
          <w:ilvl w:val="2"/>
          <w:numId w:val="1"/>
        </w:numPr>
        <w:rPr/>
      </w:pPr>
      <w:bookmarkStart w:id="1216" w:name="__RefHeading___Toc1448488_1934241801"/>
      <w:bookmarkStart w:id="1217" w:name="_Toc473"/>
      <w:bookmarkEnd w:id="1216"/>
      <w:r>
        <w:rPr>
          <w:rtl w:val="true"/>
        </w:rPr>
        <w:t>بهانه ارتباط</w:t>
      </w:r>
      <w:bookmarkEnd w:id="1217"/>
    </w:p>
    <w:p>
      <w:pPr>
        <w:pStyle w:val="Heading4"/>
        <w:numPr>
          <w:ilvl w:val="3"/>
          <w:numId w:val="1"/>
        </w:numPr>
        <w:rPr/>
      </w:pPr>
      <w:bookmarkStart w:id="1218" w:name="__RefHeading___Toc1448490_1934241801"/>
      <w:bookmarkStart w:id="1219" w:name="_Toc474"/>
      <w:bookmarkEnd w:id="1218"/>
      <w:r>
        <w:rPr>
          <w:rtl w:val="true"/>
        </w:rPr>
        <w:t>اشاره</w:t>
      </w:r>
      <w:bookmarkEnd w:id="1219"/>
    </w:p>
    <w:p>
      <w:pPr>
        <w:pStyle w:val="BookText"/>
        <w:rPr/>
      </w:pPr>
      <w:r>
        <w:rPr>
          <w:rFonts w:ascii="IRNazanin" w:hAnsi="IRNazanin" w:eastAsia="IRNazanin"/>
          <w:color w:val="111111"/>
          <w:sz w:val="28"/>
          <w:sz w:val="28"/>
          <w:szCs w:val="28"/>
          <w:rtl w:val="true"/>
          <w:lang w:bidi="fa-IR"/>
        </w:rPr>
        <w:t>در ابتدای جلسه، مبلغ گرامی موضوع بحث را با یک جدول کوچک برای دانش آموزان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جدول که از دوازده خانه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شکل زیر را روی تخته کشیده و یا از قبل بر روی مقوا طراحی می کند و سؤالهای زیر را مطرح و جواب هر سؤال را در ردیف خود</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Heading4"/>
        <w:numPr>
          <w:ilvl w:val="3"/>
          <w:numId w:val="1"/>
        </w:numPr>
        <w:rPr/>
      </w:pPr>
      <w:bookmarkStart w:id="1220" w:name="__RefHeading___Toc1448492_1934241801"/>
      <w:bookmarkStart w:id="1221" w:name="_Toc475"/>
      <w:bookmarkEnd w:id="1220"/>
      <w:r>
        <w:rPr>
          <w:rtl w:val="true"/>
        </w:rPr>
        <w:t>سؤالهای جدول</w:t>
      </w:r>
      <w:bookmarkEnd w:id="1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سوره های قرآن کریم که به معنای بخشنده است؟ غافر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یکی از سوره های قرآن کریم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آن را با بخواند در زمره کسانی قرار خواهد گرفت که به خدا و پیامبرش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مسلما باید با  تدبر و تفکر و به کارگیری در زندگی خوانده شود؟ حدید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سوره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که به معنای شرح و تفصیل است؟ فصلت </w:t>
      </w:r>
      <w:bookmarkStart w:id="1222" w:name="pg13543_172252"/>
    </w:p>
    <w:p>
      <w:pPr>
        <w:pStyle w:val="BookText"/>
        <w:rPr/>
      </w:pPr>
      <w:bookmarkEnd w:id="1222"/>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جدول یک کلمه سه حرفی است که در خانه های فوق قرار دارد و دانش آموزان باید با این سه حرف رمز جدول 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 پوشی، ندید گرفتن و مخفی  کردن خطا و اشتباه دیگری است، حدس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مبلغ گرامی ابتدا معنای کلمه صفح را از دانش آموزان بپرسد و اگر بلد  نبودند، توضیح دهد</w:t>
      </w:r>
      <w:r>
        <w:rPr>
          <w:rFonts w:eastAsia="IRNazanin" w:cs="IRNazanin"/>
          <w:color w:val="111111"/>
          <w:sz w:val="28"/>
          <w:szCs w:val="28"/>
          <w:rtl w:val="true"/>
          <w:lang w:bidi="fa-IR"/>
        </w:rPr>
        <w:t>.</w:t>
      </w:r>
    </w:p>
    <w:p>
      <w:pPr>
        <w:pStyle w:val="Heading3"/>
        <w:numPr>
          <w:ilvl w:val="2"/>
          <w:numId w:val="1"/>
        </w:numPr>
        <w:rPr/>
      </w:pPr>
      <w:bookmarkStart w:id="1223" w:name="__RefHeading___Toc1448494_1934241801"/>
      <w:bookmarkStart w:id="1224" w:name="_Toc476"/>
      <w:bookmarkEnd w:id="1223"/>
      <w:r>
        <w:rPr>
          <w:rtl w:val="true"/>
        </w:rPr>
        <w:t>تبیین متن و محتوا</w:t>
      </w:r>
      <w:bookmarkEnd w:id="1224"/>
    </w:p>
    <w:p>
      <w:pPr>
        <w:pStyle w:val="Heading4"/>
        <w:numPr>
          <w:ilvl w:val="3"/>
          <w:numId w:val="1"/>
        </w:numPr>
        <w:rPr/>
      </w:pPr>
      <w:bookmarkStart w:id="1225" w:name="__RefHeading___Toc1448496_1934241801"/>
      <w:bookmarkStart w:id="1226" w:name="_Toc477"/>
      <w:bookmarkEnd w:id="1225"/>
      <w:r>
        <w:rPr>
          <w:rtl w:val="true"/>
        </w:rPr>
        <w:t>اجرای مسابقه</w:t>
      </w:r>
      <w:bookmarkEnd w:id="1226"/>
    </w:p>
    <w:p>
      <w:pPr>
        <w:pStyle w:val="BookText"/>
        <w:rPr/>
      </w:pPr>
      <w:r>
        <w:rPr>
          <w:rFonts w:ascii="IRNazanin" w:hAnsi="IRNazanin" w:eastAsia="IRNazanin"/>
          <w:color w:val="111111"/>
          <w:sz w:val="28"/>
          <w:sz w:val="28"/>
          <w:szCs w:val="28"/>
          <w:rtl w:val="true"/>
          <w:lang w:bidi="fa-IR"/>
        </w:rPr>
        <w:t>مبلغ محترم، از پنج نفر از دانش آموزانی که در زمینه پانتومیم مهارت دارند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از آنان می خواهد یکی از پاکت هایی را که در هر کدام یک ضرب المثل راجع به شتر است را بردارند و در یک مدت زمان مشخص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سه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دیگر دانش آموزان به صورت</w:t>
      </w:r>
    </w:p>
    <w:p>
      <w:pPr>
        <w:pStyle w:val="BookText"/>
        <w:rPr/>
      </w:pPr>
      <w:r>
        <w:rPr>
          <w:rFonts w:ascii="IRNazanin" w:hAnsi="IRNazanin" w:eastAsia="IRNazanin"/>
          <w:color w:val="111111"/>
          <w:sz w:val="28"/>
          <w:sz w:val="28"/>
          <w:szCs w:val="28"/>
          <w:rtl w:val="true"/>
          <w:lang w:bidi="fa-IR"/>
        </w:rPr>
        <w:t>پانتومیم اجرا کنند، تا آنان بتوانند ضرب المثل را حدس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آموزی که ضرب المثل را حدس بزند و دانش آموزی که به بهترین و جذاب ترین و  خنده دارترین شکل، پانتومیم خود را اجرا کند، برنده هستند و مستحق دریافت جایزه و تشویق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در خواب بیند پنبه دانه</w:t>
      </w:r>
    </w:p>
    <w:p>
      <w:pPr>
        <w:pStyle w:val="BookText"/>
        <w:rPr/>
      </w:pPr>
      <w:r>
        <w:rPr>
          <w:rFonts w:ascii="IRNazanin" w:hAnsi="IRNazanin" w:eastAsia="IRNazanin"/>
          <w:color w:val="111111"/>
          <w:sz w:val="28"/>
          <w:sz w:val="28"/>
          <w:szCs w:val="28"/>
          <w:rtl w:val="true"/>
          <w:lang w:bidi="fa-IR"/>
        </w:rPr>
        <w:t>گهی لپ لپ خورد گه دانه 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سواری دولا دولا نمیشه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کینه شتری داشتن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شتری است که در خانه همه می خوابد </w:t>
      </w:r>
      <w:bookmarkStart w:id="1227" w:name="pg13543_172253"/>
    </w:p>
    <w:p>
      <w:pPr>
        <w:pStyle w:val="BookText"/>
        <w:rPr/>
      </w:pPr>
      <w:bookmarkEnd w:id="12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شتر دیدی ندیدی</w:t>
      </w:r>
    </w:p>
    <w:p>
      <w:pPr>
        <w:pStyle w:val="Heading4"/>
        <w:numPr>
          <w:ilvl w:val="3"/>
          <w:numId w:val="1"/>
        </w:numPr>
        <w:rPr/>
      </w:pPr>
      <w:bookmarkStart w:id="1228" w:name="__RefHeading___Toc1448498_1934241801"/>
      <w:bookmarkStart w:id="1229" w:name="_Toc478"/>
      <w:bookmarkEnd w:id="1228"/>
      <w:r>
        <w:rPr>
          <w:rtl w:val="true"/>
        </w:rPr>
        <w:t>بیان داستان ضرب المثل</w:t>
      </w:r>
      <w:bookmarkEnd w:id="1229"/>
    </w:p>
    <w:p>
      <w:pPr>
        <w:pStyle w:val="BookText"/>
        <w:rPr/>
      </w:pPr>
      <w:r>
        <w:rPr>
          <w:rFonts w:ascii="IRNazanin" w:hAnsi="IRNazanin" w:eastAsia="IRNazanin"/>
          <w:color w:val="111111"/>
          <w:sz w:val="28"/>
          <w:sz w:val="28"/>
          <w:szCs w:val="28"/>
          <w:rtl w:val="true"/>
          <w:lang w:bidi="fa-IR"/>
        </w:rPr>
        <w:t>مردی در صحرا به دنبال شترش می گشت، تا اینکه به پسر باهوشی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شترش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شترت یک چشمش کور بود؟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طرف بارش شیرین و طرف دیگرش ترش بود؟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ببینم شترم کجاست؟</w:t>
      </w:r>
    </w:p>
    <w:p>
      <w:pPr>
        <w:pStyle w:val="BookText"/>
        <w:rPr/>
      </w:pPr>
      <w:r>
        <w:rPr>
          <w:rFonts w:ascii="IRNazanin" w:hAnsi="IRNazanin" w:eastAsia="IRNazanin"/>
          <w:color w:val="111111"/>
          <w:sz w:val="28"/>
          <w:sz w:val="28"/>
          <w:szCs w:val="28"/>
          <w:rtl w:val="true"/>
          <w:lang w:bidi="fa-IR"/>
        </w:rPr>
        <w:t>پسر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ناراحت شد و فکر کرد که شاید این پسر بلایی سر شتر او آورده، لذا پسرک را نزد قاضی  برد و ماجرا را برای قاضی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پسر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شتر را ندیدی، چطور مشخصات او را درست داده ای؟</w:t>
      </w:r>
    </w:p>
    <w:p>
      <w:pPr>
        <w:pStyle w:val="BookText"/>
        <w:rPr/>
      </w:pPr>
      <w:r>
        <w:rPr>
          <w:rFonts w:ascii="IRNazanin" w:hAnsi="IRNazanin" w:eastAsia="IRNazanin"/>
          <w:color w:val="111111"/>
          <w:sz w:val="28"/>
          <w:sz w:val="28"/>
          <w:szCs w:val="28"/>
          <w:rtl w:val="true"/>
          <w:lang w:bidi="fa-IR"/>
        </w:rPr>
        <w:t>پسرک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روی خاک اثر پای شتری دیدم که فقط سبزه های یک طرف را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حدس زدم و فهمیدم که شاید شتر یک چشمش کور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دیدم در یک طرف راه مگس بیشتر است و یک طرف دیگر پشه بیشتر است، چون مگس شیرینی دوست دارد و پشه ترشی، نتیجه گرفتم که شاید یک لنگه بار شتر شیرینی و یک لنگه  دیگرشترشی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هوش پسرک خوشش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تو بی گناهی، ولی زبانت باعث  دردسرت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به بعد، شتر دیدی، ندیدی</w:t>
      </w:r>
      <w:r>
        <w:rPr>
          <w:rFonts w:eastAsia="IRNazanin" w:cs="IRNazanin"/>
          <w:color w:val="111111"/>
          <w:sz w:val="28"/>
          <w:szCs w:val="28"/>
          <w:rtl w:val="true"/>
          <w:lang w:bidi="fa-IR"/>
        </w:rPr>
        <w:t>!!</w:t>
      </w:r>
    </w:p>
    <w:p>
      <w:pPr>
        <w:pStyle w:val="Heading4"/>
        <w:numPr>
          <w:ilvl w:val="3"/>
          <w:numId w:val="1"/>
        </w:numPr>
        <w:rPr/>
      </w:pPr>
      <w:bookmarkStart w:id="1230" w:name="__RefHeading___Toc1448500_1934241801"/>
      <w:bookmarkStart w:id="1231" w:name="_Toc479"/>
      <w:bookmarkEnd w:id="1230"/>
      <w:r>
        <w:rPr>
          <w:rtl w:val="true"/>
        </w:rPr>
        <w:t>مسابقه پازل</w:t>
      </w:r>
      <w:bookmarkEnd w:id="123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گرامی، دو آیه شریفه زیر را همراه با ترجمه به شکل زیر با خط و چاپ درشت بر روی شش قطعه کارتون بزرگ بچسباند و به شکل بهم ریخته، در اختیار دو گروه دو نفره قرار دهد  و در مدت زمان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 از آنها بخواهد تا این پازل را درست در کنار یکدیگر قرار دهند</w:t>
      </w:r>
      <w:r>
        <w:rPr>
          <w:rFonts w:eastAsia="IRNazanin" w:cs="IRNazanin"/>
          <w:color w:val="111111"/>
          <w:sz w:val="28"/>
          <w:szCs w:val="28"/>
          <w:rtl w:val="true"/>
          <w:lang w:bidi="fa-IR"/>
        </w:rPr>
        <w:t xml:space="preserve">. </w:t>
      </w:r>
      <w:bookmarkStart w:id="1232" w:name="pg13543_172254"/>
    </w:p>
    <w:p>
      <w:pPr>
        <w:pStyle w:val="BookText"/>
        <w:rPr/>
      </w:pPr>
      <w:bookmarkEnd w:id="1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الَّذِی یَقْبَلُ التَّوْبَةَ عَنْ عِبَادِهِ وَیَعْفُو عَنِ السَّیِّئَاتِ وَیَعْلَمُ مَا تَفْعَلُونَ ؛ او کسی است که  توبه را از بندگانش می پذیرد و بدی ها را می بخشد و آنچه را انجام داده اید و می دهید، می داند</w:t>
      </w:r>
      <w:r>
        <w:rPr>
          <w:rFonts w:eastAsia="IRNazanin" w:cs="IRNazanin"/>
          <w:color w:val="111111"/>
          <w:sz w:val="28"/>
          <w:szCs w:val="28"/>
          <w:rtl w:val="true"/>
          <w:lang w:bidi="fa-IR"/>
        </w:rPr>
        <w:t xml:space="preserve">.» </w:t>
      </w:r>
      <w:r>
        <w:rPr>
          <w:rStyle w:val="FootnoteAnchor"/>
          <w:rtl w:val="true"/>
        </w:rPr>
        <w:footnoteReference w:id="4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وَلْیَعْفُوا وَلْیَصْفَحُوا أَلَا تُحِبُّونَ أَنْ یَغْفِرَ اللَّهُ لَکُمْ وَاللَّهُ غَفُورٌ رَحِیمٌ ؛ آیا دوست نمی دارید خداوند شما را ببخشد؟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آمرزنده و مهربان است</w:t>
      </w:r>
      <w:r>
        <w:rPr>
          <w:rFonts w:eastAsia="Amiri" w:cs="Amiri" w:ascii="Amiri" w:hAnsi="Amiri"/>
          <w:color w:val="111111"/>
          <w:sz w:val="28"/>
          <w:szCs w:val="28"/>
          <w:rtl w:val="true"/>
          <w:lang w:bidi="ar-SA"/>
        </w:rPr>
        <w:t xml:space="preserve">» </w:t>
      </w:r>
      <w:r>
        <w:rPr>
          <w:rStyle w:val="FootnoteAnchor"/>
          <w:rtl w:val="true"/>
        </w:rPr>
        <w:footnoteReference w:id="401"/>
      </w:r>
    </w:p>
    <w:p>
      <w:pPr>
        <w:pStyle w:val="Heading4"/>
        <w:numPr>
          <w:ilvl w:val="3"/>
          <w:numId w:val="1"/>
        </w:numPr>
        <w:rPr/>
      </w:pPr>
      <w:bookmarkStart w:id="1233" w:name="__RefHeading___Toc1448502_1934241801"/>
      <w:bookmarkStart w:id="1234" w:name="_Toc480"/>
      <w:bookmarkEnd w:id="1233"/>
      <w:r>
        <w:rPr>
          <w:rtl w:val="true"/>
        </w:rPr>
        <w:t>دو داستان از روش معصومین</w:t>
      </w:r>
      <w:r>
        <w:rPr>
          <w:rtl w:val="true"/>
        </w:rPr>
        <w:t>(</w:t>
      </w:r>
      <w:r>
        <w:rPr>
          <w:rtl w:val="true"/>
        </w:rPr>
        <w:t>علیهم السّلام</w:t>
      </w:r>
      <w:r>
        <w:rPr>
          <w:rtl w:val="true"/>
        </w:rPr>
        <w:t>)</w:t>
      </w:r>
      <w:bookmarkEnd w:id="1234"/>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مُرُوَّتُنا العَفوُ عَمَّنْ ظَلَمَنا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اهل بیتی هستیم که  مروت و جوانمردی ما عفو و گذشت از کسی است که به ما ظلم کرده است</w:t>
      </w:r>
      <w:r>
        <w:rPr>
          <w:rFonts w:eastAsia="IRNazanin" w:cs="IRNazanin"/>
          <w:color w:val="111111"/>
          <w:sz w:val="28"/>
          <w:szCs w:val="28"/>
          <w:rtl w:val="true"/>
          <w:lang w:bidi="fa-IR"/>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تاریخ زندگی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از عفو، گذشت و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پیامبر گرامی،  مظهر همه اسماء و صفات الهی و از جمله مظهر رحمانیت و رحیمیت خداوند متعال است؛ یعنی</w:t>
      </w:r>
    </w:p>
    <w:p>
      <w:pPr>
        <w:pStyle w:val="BookText"/>
        <w:rPr/>
      </w:pPr>
      <w:r>
        <w:rPr>
          <w:rFonts w:ascii="IRNazanin" w:hAnsi="IRNazanin" w:eastAsia="IRNazanin"/>
          <w:color w:val="111111"/>
          <w:sz w:val="28"/>
          <w:sz w:val="28"/>
          <w:szCs w:val="28"/>
          <w:rtl w:val="true"/>
          <w:lang w:bidi="fa-IR"/>
        </w:rPr>
        <w:t>همانطور که پروردگار عالم، نسبت به همه موجودات، رحمان و رحیم 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نسبت به همه و همه، رحمان و رئوف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لِلْعَالَمِینَ  ؛ ما تو را جز برای  رحمت جهانیان نفرستادیم</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طبق تاریخ، مشرکین و کفار مکه، تا جایی که می توانستند به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مسلمین  آزار رساندند، اما ایشان به جای این که خشمگین شوند، آنها را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دندانهای جلوی دهان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صورتش شکاف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آن بزرگوار </w:t>
      </w:r>
    </w:p>
    <w:p>
      <w:pPr>
        <w:pStyle w:val="BookText"/>
        <w:rPr/>
      </w:pPr>
      <w:r>
        <w:rPr>
          <w:rFonts w:ascii="IRNazanin" w:hAnsi="IRNazanin" w:eastAsia="IRNazanin"/>
          <w:color w:val="111111"/>
          <w:sz w:val="28"/>
          <w:sz w:val="28"/>
          <w:szCs w:val="28"/>
          <w:rtl w:val="true"/>
          <w:lang w:bidi="fa-IR"/>
        </w:rPr>
        <w:t>بسیار ناراحت شدند و از آن حضرت خواستند که دشمن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لَمْ اُبْعَثْ لَعَّاناً وَ لَکِنِّی بُعِثْتُ دَاعِیاً وَ رَحْمَةً ؛ من ناسزاگو مبعوث نشدم، بلکه دعوت کننده و مایه رحمت مبعوث شده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جای نفرین دعا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اهْدِ قَوْمِیِ فَإِنَّهُمْ لا یَعْلَمُونَ  ؛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که آنان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بداخلاق بود و نه دشنام گوی و نه پرخاشگر و</w:t>
      </w:r>
    </w:p>
    <w:p>
      <w:pPr>
        <w:pStyle w:val="BookText"/>
        <w:rPr/>
      </w:pPr>
      <w:r>
        <w:rPr>
          <w:rFonts w:ascii="IRNazanin" w:hAnsi="IRNazanin" w:eastAsia="IRNazanin"/>
          <w:color w:val="111111"/>
          <w:sz w:val="28"/>
          <w:sz w:val="28"/>
          <w:szCs w:val="28"/>
          <w:rtl w:val="true"/>
          <w:lang w:bidi="fa-IR"/>
        </w:rPr>
        <w:t>غوغاگر در کوچه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بدی را با بدی مقابله نمی کرد، بلکه عفو و گذشت داشت</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سرانجام و پس از آن همه آزار و اذیت، حضرت و مسلمانان مجبور به هجرت از مکه به مدینه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در مدت ده سال، هشتاد و چهار جنگ از سوی مشرکین به منظور نابودی اسلام و پیامبر تحمیل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مکه را بدون جنگ و خونریزی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مشرکین که آن همه آزار و اذیت خود را به یاد داشتند، منتظر بودند پیامبر گرامی دستور جهاد عمومی صادر سازند و تصور می کردند احدی از آنان را زنده نخواهند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از خود مشرکین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چه کنم؟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عقوبتی را برای ما در  نظر بگیری، سزاوار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شیوه برادرم یوسف نسبت به برادرانش را پیش  می گیرم و به شما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تَثْرِیبَ عَلَیْکُمُ الْیَوْمَ؛ امروز ملامت و توبیخی بر شما نیست</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امروز هیچ سرزنشی بر شما نیست، شما رها شدگان هستید و دیگر گذشته ها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آن حضرت در یک لحظه همه مشرکان و کفار را بخشیدند و این عفو عمومی به اندازهای اهمیت پیدا کرد که بنا به گفته قرآن، مردم فوج فوج به دین اسلام گرویدند و در آن داخل  شدند و از یکدیگر در ایمان آوردن سبقت گرفتند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واقعه عاشورا نیز یکی دیگر از مظاهر رحمت الهی را نظاره کردیم، در حالی که مسبب </w:t>
      </w:r>
      <w:bookmarkStart w:id="1235" w:name="pg13543_172256"/>
    </w:p>
    <w:p>
      <w:pPr>
        <w:pStyle w:val="BookText"/>
        <w:rPr/>
      </w:pPr>
      <w:bookmarkEnd w:id="1235"/>
      <w:r>
        <w:rPr>
          <w:rFonts w:ascii="IRNazanin" w:hAnsi="IRNazanin" w:eastAsia="IRNazanin"/>
          <w:color w:val="111111"/>
          <w:sz w:val="28"/>
          <w:sz w:val="28"/>
          <w:szCs w:val="28"/>
          <w:rtl w:val="true"/>
          <w:lang w:bidi="fa-IR"/>
        </w:rPr>
        <w:t>اصلی محاصره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ایشان و اسارت خانواده ایشان،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عاشورا حُرّ به راستی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فرمانده یک لشکر بود، همه چیز را  رها کرد و به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آن حضرت بدون هیچ گونه سرزنشی،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عفو حُرّ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شگفت آور است و افزون بر آن، نادیده گرفتن گناه او و  لطف و محبت آن امام همام به او بود</w:t>
      </w:r>
      <w:r>
        <w:rPr>
          <w:rFonts w:eastAsia="IRNazanin" w:cs="IRNazanin"/>
          <w:color w:val="111111"/>
          <w:sz w:val="28"/>
          <w:szCs w:val="28"/>
          <w:rtl w:val="true"/>
          <w:lang w:bidi="fa-IR"/>
        </w:rPr>
        <w:t>.</w:t>
      </w:r>
    </w:p>
    <w:p>
      <w:pPr>
        <w:pStyle w:val="Heading3"/>
        <w:numPr>
          <w:ilvl w:val="2"/>
          <w:numId w:val="1"/>
        </w:numPr>
        <w:rPr/>
      </w:pPr>
      <w:bookmarkStart w:id="1236" w:name="__RefHeading___Toc1448504_1934241801"/>
      <w:bookmarkStart w:id="1237" w:name="_Toc481"/>
      <w:bookmarkEnd w:id="1236"/>
      <w:r>
        <w:rPr>
          <w:rtl w:val="true"/>
        </w:rPr>
        <w:t>پیامهای کاربردی تربیتی</w:t>
      </w:r>
      <w:bookmarkEnd w:id="1237"/>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 و چشم پوشی از خطاها و لغزشها، یکی از زیباترین صفات دوست همیشگی ما یعنی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انسانها نیز بخواهیم رنگ الهی به خود بگیریم، باید این صفت را در  حق یکدیگر در وجودمان ایجاد کنیم</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صفح یعنی همان شتر دیدی ندیدی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 در زندگی باعث می شود انسانها در آرامش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 باعث می شود ارتباطات انسانها از رفاقت و محبت فاصله نگیرد و باعث می شود  زمینه اصلاح در دیگران و مقدمات امر به معروف و نهی از منکر بهتر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فراموش کنیم که این گذشت از خطاها تا زمانی است که به حریم افراد تعرض نشود و او را به گناهان بزرگتر نکشاند، وگرنه اگر چشم پوشی و نادیده گرفتن ما باعث شود که فکر کند کار او صحیح و پسندیده و مورد تأیید و تشویق ما است، باید با مهربانی او را متوجه</w:t>
      </w:r>
    </w:p>
    <w:p>
      <w:pPr>
        <w:pStyle w:val="BookText"/>
        <w:rPr/>
      </w:pPr>
      <w:r>
        <w:rPr>
          <w:rFonts w:ascii="IRNazanin" w:hAnsi="IRNazanin" w:eastAsia="IRNazanin"/>
          <w:color w:val="111111"/>
          <w:sz w:val="28"/>
          <w:sz w:val="28"/>
          <w:szCs w:val="28"/>
          <w:rtl w:val="true"/>
          <w:lang w:bidi="fa-IR"/>
        </w:rPr>
        <w:t>اشتباهش کنیم و از ادامه رفتار زشت، جلوگیری کنیم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ما می توانیم از حقوق شخصی خودمان گذشت کنیم، ولی حق نداریم حق </w:t>
      </w:r>
      <w:bookmarkStart w:id="1238" w:name="pg13543_172257"/>
    </w:p>
    <w:p>
      <w:pPr>
        <w:pStyle w:val="BookText"/>
        <w:rPr/>
      </w:pPr>
      <w:bookmarkEnd w:id="1238"/>
      <w:r>
        <w:rPr>
          <w:rFonts w:ascii="IRNazanin" w:hAnsi="IRNazanin" w:eastAsia="IRNazanin"/>
          <w:color w:val="111111"/>
          <w:sz w:val="28"/>
          <w:sz w:val="28"/>
          <w:szCs w:val="28"/>
          <w:rtl w:val="true"/>
          <w:lang w:bidi="fa-IR"/>
        </w:rPr>
        <w:t>الله را نادیده بگیریم یا حق الناس را پایمال کنیم</w:t>
      </w:r>
      <w:r>
        <w:rPr>
          <w:rFonts w:eastAsia="IRNazanin" w:cs="IRNazanin"/>
          <w:color w:val="111111"/>
          <w:sz w:val="28"/>
          <w:szCs w:val="28"/>
          <w:rtl w:val="true"/>
          <w:lang w:bidi="fa-IR"/>
        </w:rPr>
        <w:t>!</w:t>
      </w:r>
    </w:p>
    <w:p>
      <w:pPr>
        <w:pStyle w:val="Heading3"/>
        <w:numPr>
          <w:ilvl w:val="2"/>
          <w:numId w:val="1"/>
        </w:numPr>
        <w:rPr/>
      </w:pPr>
      <w:bookmarkStart w:id="1239" w:name="__RefHeading___Toc1448506_1934241801"/>
      <w:bookmarkStart w:id="1240" w:name="_Toc482"/>
      <w:bookmarkEnd w:id="1239"/>
      <w:r>
        <w:rPr>
          <w:rtl w:val="true"/>
        </w:rPr>
        <w:t>دعا و نیایش</w:t>
      </w:r>
      <w:bookmarkEnd w:id="124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خطاها و گناهان گذشته ما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سبب گناهان زیادی که انجام دادیم، بی آبرو و شرمنده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پرونده اشتباهات ما را پیش دوستان و دشمنان ما باز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شرمنده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241" w:name="pg13543_172258"/>
    </w:p>
    <w:p>
      <w:pPr>
        <w:pStyle w:val="Heading3"/>
        <w:numPr>
          <w:ilvl w:val="2"/>
          <w:numId w:val="1"/>
        </w:numPr>
        <w:rPr/>
      </w:pPr>
      <w:bookmarkStart w:id="1242" w:name="__RefHeading___Toc1448508_1934241801"/>
      <w:bookmarkStart w:id="1243" w:name="_Toc483"/>
      <w:bookmarkEnd w:id="1241"/>
      <w:bookmarkEnd w:id="1242"/>
      <w:r>
        <w:rPr>
          <w:rtl w:val="true"/>
        </w:rPr>
        <w:t>متن مطالعاتی</w:t>
      </w:r>
      <w:bookmarkEnd w:id="1243"/>
    </w:p>
    <w:p>
      <w:pPr>
        <w:pStyle w:val="Heading4"/>
        <w:numPr>
          <w:ilvl w:val="3"/>
          <w:numId w:val="1"/>
        </w:numPr>
        <w:rPr/>
      </w:pPr>
      <w:bookmarkStart w:id="1244" w:name="__RefHeading___Toc1448510_1934241801"/>
      <w:bookmarkStart w:id="1245" w:name="_Toc484"/>
      <w:bookmarkEnd w:id="1244"/>
      <w:r>
        <w:rPr>
          <w:rtl w:val="true"/>
        </w:rPr>
        <w:t>اشاره</w:t>
      </w:r>
      <w:bookmarkEnd w:id="1245"/>
    </w:p>
    <w:p>
      <w:pPr>
        <w:pStyle w:val="BookText"/>
        <w:rPr/>
      </w:pPr>
      <w:r>
        <w:rPr>
          <w:rFonts w:ascii="IRNazanin" w:hAnsi="IRNazanin" w:eastAsia="IRNazanin"/>
          <w:color w:val="111111"/>
          <w:sz w:val="28"/>
          <w:sz w:val="28"/>
          <w:szCs w:val="28"/>
          <w:rtl w:val="true"/>
          <w:lang w:bidi="fa-IR"/>
        </w:rPr>
        <w:t>در فرهنگ دینی ما واژه های عفو، صفح و غفران، از جایگاه والایی برخوردار می باشد و در جایی معنا پیدا می کند که انسان قدرت بر انتقام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بهترین روش در برابر برخوردهای نادرست و رفتارهای ناپسند و زشت دیگران در معاشرت اجتماعی، عفو و گذشت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بسیاری ممکن است توسط دیگران تضییع شود و اگر قرار باشد همه در استیفای حقوق خود سخت گیری کنند و هیچ گونه اغماض و چشم پوشی نداشته باشند، جامعه شاهد منازعات اعضای خود خواهد بود و این مسئله، زندگی را برای همگان تلخ و غیرقابل تحمل</w:t>
      </w:r>
    </w:p>
    <w:p>
      <w:pPr>
        <w:pStyle w:val="BookText"/>
        <w:rPr/>
      </w:pPr>
      <w:r>
        <w:rPr>
          <w:rFonts w:ascii="IRNazanin" w:hAnsi="IRNazanin" w:eastAsia="IRNazanin"/>
          <w:color w:val="111111"/>
          <w:sz w:val="28"/>
          <w:sz w:val="28"/>
          <w:szCs w:val="28"/>
          <w:rtl w:val="true"/>
          <w:lang w:bidi="fa-IR"/>
        </w:rPr>
        <w:t>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در حقیقت مجموعه ای از بخشش ها، پیوند، مروت و مدارا و نیکی است و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جزئی از تقوا است و فضیلت بنده خدا این است که با ایمان و باتقوا باشد،  مردم را دوست بدارد و به آنها مهر بورزد و حقوقی را که بر آنها دارد،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در مسایل شخصی اگر حقی از آدمی پایمال شد، شایسته است صفح و گذشت داشته باشد؛ چرا که خداوند صاحب عفو را بسیار دوست دارد و به او پاداش و رحمت الهی را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صفت، انسان متخلق به اخلاق و صفات الهی می 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اصلی و نهایی از صفح و عفو این است که به عفو و صفح الهی برسیم و برای اینکه موجبات عفو الهی را به وجود آوریم، باید گذشت از دیگران را فراموش نکنیم و همین طور  استغفار که ثمره آن دریافت مغفرت الهی است را، مورد توجه قرار دهیم</w:t>
      </w:r>
      <w:r>
        <w:rPr>
          <w:rFonts w:eastAsia="IRNazanin" w:cs="IRNazanin"/>
          <w:color w:val="111111"/>
          <w:sz w:val="28"/>
          <w:szCs w:val="28"/>
          <w:rtl w:val="true"/>
          <w:lang w:bidi="fa-IR"/>
        </w:rPr>
        <w:t xml:space="preserve">. </w:t>
      </w:r>
      <w:bookmarkStart w:id="1246" w:name="pg13543_172259"/>
    </w:p>
    <w:p>
      <w:pPr>
        <w:pStyle w:val="BookText"/>
        <w:rPr/>
      </w:pPr>
      <w:bookmarkEnd w:id="1246"/>
      <w:r>
        <w:rPr>
          <w:rFonts w:ascii="IRNazanin" w:hAnsi="IRNazanin" w:eastAsia="IRNazanin"/>
          <w:color w:val="111111"/>
          <w:sz w:val="28"/>
          <w:sz w:val="28"/>
          <w:szCs w:val="28"/>
          <w:rtl w:val="true"/>
          <w:lang w:bidi="fa-IR"/>
        </w:rPr>
        <w:t>باید سعی کنیم روحیه والای عفو و گذشت را در خود به وجود بیاوریم، به طوری که اگر دیگران به ما ظلم کردند، از آنها درگذریم و این کار با چند بار تکرار به صورت ملکه در می آید و  باعث می شود از شیرینی آن لذت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اگر قرار است در زندگی دنیایی خود رنگ الهی بگیریم، لازم است در افکار و رفتار مانند او شویم و باشیم و آرامش حقیقی را با زنده کردن این صفت یعنی صفح، به خود هدیه  دهیم</w:t>
      </w:r>
      <w:r>
        <w:rPr>
          <w:rFonts w:eastAsia="IRNazanin" w:cs="IRNazanin"/>
          <w:color w:val="111111"/>
          <w:sz w:val="28"/>
          <w:szCs w:val="28"/>
          <w:rtl w:val="true"/>
          <w:lang w:bidi="fa-IR"/>
        </w:rPr>
        <w:t>.</w:t>
      </w:r>
    </w:p>
    <w:p>
      <w:pPr>
        <w:pStyle w:val="Heading4"/>
        <w:numPr>
          <w:ilvl w:val="3"/>
          <w:numId w:val="1"/>
        </w:numPr>
        <w:rPr/>
      </w:pPr>
      <w:bookmarkStart w:id="1247" w:name="__RefHeading___Toc1448512_1934241801"/>
      <w:bookmarkStart w:id="1248" w:name="_Toc485"/>
      <w:bookmarkEnd w:id="1247"/>
      <w:r>
        <w:rPr>
          <w:rtl w:val="true"/>
        </w:rPr>
        <w:t>مراتب عفو</w:t>
      </w:r>
      <w:bookmarkEnd w:id="1248"/>
    </w:p>
    <w:p>
      <w:pPr>
        <w:pStyle w:val="BookText"/>
        <w:rPr/>
      </w:pPr>
      <w:r>
        <w:rPr>
          <w:rFonts w:ascii="IRNazanin" w:hAnsi="IRNazanin" w:eastAsia="IRNazanin"/>
          <w:color w:val="111111"/>
          <w:sz w:val="28"/>
          <w:sz w:val="28"/>
          <w:szCs w:val="28"/>
          <w:rtl w:val="true"/>
          <w:lang w:bidi="fa-IR"/>
        </w:rPr>
        <w:t>عفو و بخشش دارای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مرتبه اول این است که انسان بدی دیگران را ببیند، اما برای خدا از آن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الْعَفْوَ وَأْمُرْ بِالْعُرْفِ وَأَعْرِضْ عَنِ الْجَاهِلِینَ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مدارا کن و عذرشان را بپذیر و به نیکی ها دعوت نما و از جاهلان روی بگردان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ستیزه مکن</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مرتبه دوم آن است که انسان بدی دیگران را نبیند، که به آن صفح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وَلْیَعْفُوا وَلْیَصْفَحُوا أَلَا تُحِبُّونَ أَنْ یَغْفِرَ اللَّهُ لَکُمْ وَاللَّهُ غَفُورٌ رَحِیمٌ ؛ آیا دوست نمی دارید خداوند شما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مرتبه سوم آن است که انسان در مقابل بدی دیگران، نسبت به آنها نیکی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از گذشت، انصافاً مشکل تر از مراتب قبلی است، اما باید دانست که در تعالیم دینی، این گونه عفو و احسان مورد تأکید فراوان واقع شده و به صورت جدی از مسلمانان خواسته شده که اینچنین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وَیَدْرَءُونَ بِالْحَسَنَةِ السَّیِّئَةَ أُولَئِکَ لَهُمْ عُقْبَی الدَّارِ  ؛ به وسیله نیکیها، بدیها را دفع می کنند،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اینانند که فرجام نیک آن سرای، ویژه آنان است</w:t>
      </w:r>
      <w:r>
        <w:rPr>
          <w:rFonts w:eastAsia="IRNazanin" w:cs="IRNazanin"/>
          <w:color w:val="111111"/>
          <w:sz w:val="28"/>
          <w:szCs w:val="28"/>
          <w:rtl w:val="true"/>
          <w:lang w:bidi="fa-IR"/>
        </w:rPr>
        <w:t xml:space="preserve">». </w:t>
      </w:r>
      <w:r>
        <w:rPr>
          <w:rStyle w:val="FootnoteAnchor"/>
          <w:rtl w:val="true"/>
        </w:rPr>
        <w:footnoteReference w:id="409"/>
      </w:r>
      <w:bookmarkStart w:id="1249" w:name="pg13543_172260"/>
    </w:p>
    <w:p>
      <w:pPr>
        <w:pStyle w:val="Heading4"/>
        <w:numPr>
          <w:ilvl w:val="3"/>
          <w:numId w:val="1"/>
        </w:numPr>
        <w:rPr/>
      </w:pPr>
      <w:bookmarkStart w:id="1250" w:name="__RefHeading___Toc1448514_1934241801"/>
      <w:bookmarkStart w:id="1251" w:name="_Toc486"/>
      <w:bookmarkEnd w:id="1249"/>
      <w:bookmarkEnd w:id="1250"/>
      <w:r>
        <w:rPr>
          <w:rtl w:val="true"/>
        </w:rPr>
        <w:t>داستانهایی از عفو و گذشت</w:t>
      </w:r>
      <w:bookmarkEnd w:id="1251"/>
    </w:p>
    <w:p>
      <w:pPr>
        <w:pStyle w:val="BookText"/>
        <w:rPr/>
      </w:pPr>
      <w:r>
        <w:rPr>
          <w:rFonts w:ascii="IRNazanin" w:hAnsi="IRNazanin" w:eastAsia="IRNazanin"/>
          <w:color w:val="111111"/>
          <w:sz w:val="28"/>
          <w:sz w:val="28"/>
          <w:szCs w:val="28"/>
          <w:rtl w:val="true"/>
          <w:lang w:bidi="fa-IR"/>
        </w:rPr>
        <w:t xml:space="preserve">روزی ابوهریره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دنیاپرست و جاعل حدیث برای جلب رضایت خلفا و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 الفاظی توهین آمیز، نسبت به امام جسارت و بی حرمتی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سکوت نمود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دوباره ابو هریره خدمت امام رسید و این بار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او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منافق است و دیروز به شما اهانت کرد؛ چرا به او  کمک می کنید؟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شرم دارم که نادانی او بر علم و عفو من، و درخواست او بر کرامت  من غلبه کند</w:t>
      </w:r>
      <w:r>
        <w:rPr>
          <w:rFonts w:eastAsia="IRNazanin" w:cs="IRNazanin"/>
          <w:color w:val="111111"/>
          <w:sz w:val="28"/>
          <w:szCs w:val="28"/>
          <w:rtl w:val="true"/>
          <w:lang w:bidi="fa-IR"/>
        </w:rPr>
        <w:t>.</w:t>
      </w:r>
      <w:r>
        <w:rPr>
          <w:rStyle w:val="FootnoteAnchor"/>
          <w:rtl w:val="true"/>
        </w:rPr>
        <w:footnoteReference w:id="410"/>
      </w:r>
    </w:p>
    <w:p>
      <w:pPr>
        <w:pStyle w:val="Heading4"/>
        <w:numPr>
          <w:ilvl w:val="3"/>
          <w:numId w:val="1"/>
        </w:numPr>
        <w:rPr/>
      </w:pPr>
      <w:bookmarkStart w:id="1252" w:name="__RefHeading___Toc1448516_1934241801"/>
      <w:bookmarkStart w:id="1253" w:name="_Toc487"/>
      <w:bookmarkEnd w:id="1252"/>
      <w:r>
        <w:rPr>
          <w:rtl w:val="true"/>
        </w:rPr>
        <w:t>عفو امام سجاد</w:t>
      </w:r>
      <w:r>
        <w:rPr>
          <w:rtl w:val="true"/>
        </w:rPr>
        <w:t>(</w:t>
      </w:r>
      <w:r>
        <w:rPr>
          <w:rtl w:val="true"/>
        </w:rPr>
        <w:t>علیه السّلام</w:t>
      </w:r>
      <w:r>
        <w:rPr>
          <w:rtl w:val="true"/>
        </w:rPr>
        <w:t>)</w:t>
      </w:r>
      <w:bookmarkEnd w:id="125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در طول ماه مبارک رمضان،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غلامان و کنیزان و سایر زیردستان خود روش عفو و گذشت را به کار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هر گاه غلامان و کنیزان آن حضرت، خطایی را مرتکب می شدند، آنان را تنبیه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فقط خطاها و گناهان آنان را در دفتری ثبت می کرد و تخلّفات هر کس را با نام و موضوع تخلف مشخص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ماه، همه آنان را جمع کرده، در میان آنان می ایستاد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روی نوشته، تمام خطاها و اشتباهاتشان را که در طول ماه رمضان مرتکب شده بودند، بر ایشان یادآور می شد و به تک تک آنان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فلان روز و فلان ساعت تخلّفی کردی و من تو را تنبیه نکردم، آیا به یاد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خطاکار هم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آخرین نفر این مطالب را متذکر می شد و آنان به اشتباهات و خطاهای خود  اعتراف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به آنان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 بلند به من بگویید که 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تمام اعمال و رفتار تو را نوشته است؛ چنانکه تو اعمال ما را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نامه اعمالی هست که با تو به حق سخن می گوید و هیچ عمل ریز و درشتی را فروگذاری نمی کند و هر چه انجام داده ای، به حساب آورده، تمام اعمالت را نزد او حاضر و آماده خواهی یافت؛ همچنان که ما اعمال خود را نزد تو آماده و ثبت شده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ببخش همانطور که دوست داری خدا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آر، آن حقارت و ذلّتی را که فردای قیامت در پیشگاه خدای حکیم و عادل خواهی داشت؛ آن پروردگار عادل و حکیمی که ذرّه ای و کمتر از ذرّه ای به کسی ستم روا نمی دارد و اعمال بندگان را همچنان که انجام داده اند، به آنان عرضه خواهد کرد و حسابگری و گواهی خدا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ببخش و عفو کن تا پادشاه روز قیامت از تو درگذرد؛ چنانکه خودش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وَلْیَعْفُوا وَلْیَصْفَحُوا أَلَا تُحِبُّونَ أَنْ یَغْفِرَ اللَّهُ لَکُمْ وَاللَّهُ غَفُورٌ رَحِیمٌ ؛ باید ببخشند و عفو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ندارید خداوند شما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مهربان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برای خویش و غلامان و کنیزان تلقین می کرد و آنان با هم تکرار می کردند و خود امام که در میان آنان ایستاده بود، می گریست و با لحنی ملتمسانه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 إِنَّکَ أَمَرْتَنَا أَنْ نَعْفُوَ عَمَّنْ ظَلَمَنَا فَقَدْ ظَلَمْنَا  فَنَحْنُ قَدْ عَفَوْنَا عَمَّنْ ظَلَمَنَا کَمَا أَمَرْتَ فَاعْفُ عَنَّا فَإِنَّکَ أَوْلَی بِذَلِکَ مِنَّا وَ مِنَ اَلْمَأْمُورِینَ ؛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فرمودی از ستمکاران خویش َدرگذریم؛ همانگونه که فرمودی، ما از کسانی که به ما ستم کرده اند، در گذشتیم، تو هم از ما  درگذر که در عفو کردن از ما و از تمام مأموران برتری</w:t>
      </w:r>
      <w:r>
        <w:rPr>
          <w:rFonts w:eastAsia="IRNazanin" w:cs="IRNazanin"/>
          <w:color w:val="111111"/>
          <w:sz w:val="28"/>
          <w:szCs w:val="28"/>
          <w:rtl w:val="true"/>
          <w:lang w:bidi="fa-IR"/>
        </w:rPr>
        <w:t xml:space="preserve">.» </w:t>
      </w:r>
      <w:r>
        <w:rPr>
          <w:rStyle w:val="FootnoteAnchor"/>
          <w:rtl w:val="true"/>
        </w:rPr>
        <w:footnoteReference w:id="412"/>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برنامه عرفانی و تربیتی،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خدمتگزاران خویش می فرمود</w:t>
      </w:r>
      <w:r>
        <w:rPr>
          <w:rFonts w:eastAsia="IRNazanin" w:cs="IRNazanin"/>
          <w:color w:val="111111"/>
          <w:sz w:val="28"/>
          <w:szCs w:val="28"/>
          <w:rtl w:val="true"/>
          <w:lang w:bidi="fa-IR"/>
        </w:rPr>
        <w:t xml:space="preserve">: </w:t>
      </w:r>
      <w:bookmarkStart w:id="1254" w:name="pg13543_172262"/>
    </w:p>
    <w:p>
      <w:pPr>
        <w:pStyle w:val="BookText"/>
        <w:rPr/>
      </w:pPr>
      <w:bookmarkEnd w:id="12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عفو کردم، آیا شما هم من و بدرفتاری های مرا بخشیدید که فرمانروای بدی برای شما  و بنده فرومایه ای برای فرمانروای بخشاینده عادل و نیکوکار بوده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همگی یکصدا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ما از تو جز خوبی ندیده ایم، تو را بخشیدیم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آنان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او از ما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آتش جهنم آزاد کن، همان گونه که او ما را از بردگی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دعا می کردند و امام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می گفت و در پایان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شما را عفو کردم و آزادتان می کنم</w:t>
      </w:r>
    </w:p>
    <w:p>
      <w:pPr>
        <w:pStyle w:val="BookText"/>
        <w:rPr/>
      </w:pPr>
      <w:r>
        <w:rPr>
          <w:rFonts w:ascii="IRNazanin" w:hAnsi="IRNazanin" w:eastAsia="IRNazanin"/>
          <w:color w:val="111111"/>
          <w:sz w:val="28"/>
          <w:sz w:val="28"/>
          <w:szCs w:val="28"/>
          <w:rtl w:val="true"/>
          <w:lang w:bidi="fa-IR"/>
        </w:rPr>
        <w:t>به این امید که خدا نیز مرا عفو کرده، آزادم کند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1255" w:name="__RefHeading___Toc1448518_1934241801"/>
      <w:bookmarkStart w:id="1256" w:name="_Toc488"/>
      <w:bookmarkEnd w:id="1255"/>
      <w:r>
        <w:rPr>
          <w:rtl w:val="true"/>
        </w:rPr>
        <w:t>داستانی از شهید مطهری</w:t>
      </w:r>
      <w:bookmarkEnd w:id="1256"/>
    </w:p>
    <w:p>
      <w:pPr>
        <w:pStyle w:val="BookText"/>
        <w:rPr/>
      </w:pPr>
      <w:r>
        <w:rPr>
          <w:rFonts w:ascii="IRNazanin" w:hAnsi="IRNazanin" w:eastAsia="IRNazanin"/>
          <w:color w:val="111111"/>
          <w:sz w:val="28"/>
          <w:sz w:val="28"/>
          <w:szCs w:val="28"/>
          <w:rtl w:val="true"/>
          <w:lang w:bidi="fa-IR"/>
        </w:rPr>
        <w:t>آیت الله شهید شیخ مرتضی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طلبگی با عده ای از افراد در جلسه ای نشسته بودیم، در آن مجلس مرحوم آیت الله العظمی آقای حجّت مورد غیبت قرار گرفت و با اینکه آن مرحوم حقّ استادی به گردن من داشت و سالها خدمت ایشان درس خوانده بودم، حتّی</w:t>
      </w:r>
    </w:p>
    <w:p>
      <w:pPr>
        <w:pStyle w:val="BookText"/>
        <w:rPr/>
      </w:pPr>
      <w:r>
        <w:rPr>
          <w:rFonts w:ascii="IRNazanin" w:hAnsi="IRNazanin" w:eastAsia="IRNazanin"/>
          <w:color w:val="111111"/>
          <w:sz w:val="28"/>
          <w:sz w:val="28"/>
          <w:szCs w:val="28"/>
          <w:rtl w:val="true"/>
          <w:lang w:bidi="fa-IR"/>
        </w:rPr>
        <w:t>در یک مسابقۀ عمومی از آن مرحوم جایزه گرفته بودم، معهذا در شرایطی قرار گرفتم که من هم  در آن برنامه 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احساس کردم که این درست نیست من چرا باید در آن شرایط قرار بگیرم؟ لذا پی فرصت مناسبی بودم تا ایشان را ببینم و از وی رضایت بطلبم تا اینکه در یک تابستانی، مرحوم آیت الله حجّت به حضرت عبد العظیم تشریف آوردند، یک روز بعد از ظهر در خانۀ ایشان رفتم</w:t>
      </w:r>
    </w:p>
    <w:p>
      <w:pPr>
        <w:pStyle w:val="BookText"/>
        <w:rPr/>
      </w:pPr>
      <w:r>
        <w:rPr>
          <w:rFonts w:ascii="IRNazanin" w:hAnsi="IRNazanin" w:eastAsia="IRNazanin"/>
          <w:color w:val="111111"/>
          <w:sz w:val="28"/>
          <w:sz w:val="28"/>
          <w:szCs w:val="28"/>
          <w:rtl w:val="true"/>
          <w:lang w:bidi="fa-IR"/>
        </w:rPr>
        <w:t>و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فلانی است، ایشان در اندرون بودند و اجازۀ ورود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وقتی که داخل شدم ایشان را در حالی دیدم که کلاهی بر سر داشتند و بر بالشتی  تکیه کرده بودند و مریض به نظر می 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آمده ام یک مطلبی را به شما بگویم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مطلبی؟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کمی غیبت کرده ام امّا غیبت زیادی نیز از دیگران شنیده ام و از این کار سخت پشیمانم و خود را ملامت می کنم که چرا در جلسه ای که از شما غیبت می کردند حاضر شدم و چرا احیاناً غیبت شما به دهان من نیز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تصمیم دارم که از این پس غیبت</w:t>
      </w:r>
    </w:p>
    <w:p>
      <w:pPr>
        <w:pStyle w:val="BookText"/>
        <w:rPr/>
      </w:pPr>
      <w:r>
        <w:rPr>
          <w:rFonts w:ascii="IRNazanin" w:hAnsi="IRNazanin" w:eastAsia="IRNazanin"/>
          <w:color w:val="111111"/>
          <w:sz w:val="28"/>
          <w:sz w:val="28"/>
          <w:szCs w:val="28"/>
          <w:rtl w:val="true"/>
          <w:lang w:bidi="fa-IR"/>
        </w:rPr>
        <w:t>شما را نکنم و از کسی نیز استماع نکنم، آمده ام که به خود شما بگویم که مرا ببخشید و از من  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 بزرگواری که داشتند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کردن امثال ما دو جور است، یک وقت به شکلی است که اهانت به اسلام است و یک  وقت هم هست که مربوط به شخص خود ما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مقصود ایشان را فهمیده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بنده چیزی که به اسلام توهین و جسارت شود  نگفته ام، بلکه هر چه بود مربوط به شخص خودتان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گذشتم، انسان اگر می خواهد توبه کند باید حقوق مردم را بپردازد، اگر خمس و زکات و نماز و روزه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است بپردازد و به جای آورد که در عرف به اینها حق الله می گویند و اما اگر رشوه ای به زور از کسی گرفته یا از فردی مالی را غصب کرده و یا در حق شخصی ظلم و تجاوز نموده آنها را به صاحبانش برگردانده و اگر غیبت و تهمتی را مرتکب شده، آن شخص را راضی نموده و در صورتی که ممکن نیست و یا این افراد از دنیا رفته اند، لااقلّ استغفار باید کرد و برای آنها که حقّی از ایشان زایل شده و یا در مورد غیبت و تهمت قرار گرفته اند  از خداوند طلب مغفرت نمود که خداوند انشاء الله آنها را راضی می کند</w:t>
      </w:r>
      <w:r>
        <w:rPr>
          <w:rFonts w:eastAsia="IRNazanin" w:cs="IRNazanin"/>
          <w:color w:val="111111"/>
          <w:sz w:val="28"/>
          <w:szCs w:val="28"/>
          <w:rtl w:val="true"/>
          <w:lang w:bidi="fa-IR"/>
        </w:rPr>
        <w:t xml:space="preserve">. </w:t>
      </w:r>
      <w:r>
        <w:rPr>
          <w:rStyle w:val="FootnoteAnchor"/>
          <w:rtl w:val="true"/>
        </w:rPr>
        <w:footnoteReference w:id="41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7" w:name="pg13543_172265"/>
      <w:bookmarkStart w:id="1258" w:name="pg13543_172265"/>
      <w:bookmarkEnd w:id="1258"/>
    </w:p>
    <w:p>
      <w:pPr>
        <w:pStyle w:val="Heading2"/>
        <w:numPr>
          <w:ilvl w:val="1"/>
          <w:numId w:val="1"/>
        </w:numPr>
        <w:rPr/>
      </w:pPr>
      <w:bookmarkStart w:id="1259" w:name="pg13543_172265"/>
      <w:bookmarkStart w:id="1260" w:name="__RefHeading___Toc1448520_1934241801"/>
      <w:bookmarkStart w:id="1261" w:name="_Toc489"/>
      <w:bookmarkEnd w:id="1259"/>
      <w:bookmarkEnd w:id="1260"/>
      <w:r>
        <w:rPr>
          <w:rtl w:val="true"/>
        </w:rPr>
        <w:t>درس بیست و ششم</w:t>
      </w:r>
      <w:r>
        <w:rPr>
          <w:rtl w:val="true"/>
        </w:rPr>
        <w:t xml:space="preserve">: </w:t>
      </w:r>
      <w:r>
        <w:rPr>
          <w:rtl w:val="true"/>
        </w:rPr>
        <w:t>زیارت</w:t>
      </w:r>
      <w:bookmarkEnd w:id="1261"/>
    </w:p>
    <w:p>
      <w:pPr>
        <w:pStyle w:val="Heading3"/>
        <w:numPr>
          <w:ilvl w:val="2"/>
          <w:numId w:val="1"/>
        </w:numPr>
        <w:rPr/>
      </w:pPr>
      <w:bookmarkStart w:id="1262" w:name="__RefHeading___Toc1448522_1934241801"/>
      <w:bookmarkStart w:id="1263" w:name="_Toc490"/>
      <w:bookmarkEnd w:id="1262"/>
      <w:r>
        <w:rPr>
          <w:rtl w:val="true"/>
        </w:rPr>
        <w:t>اشاره</w:t>
      </w:r>
      <w:bookmarkEnd w:id="1263"/>
    </w:p>
    <w:p>
      <w:pPr>
        <w:pStyle w:val="BookText"/>
        <w:rPr/>
      </w:pPr>
      <w:r>
        <w:rPr>
          <w:rFonts w:ascii="IRNazanin" w:hAnsi="IRNazanin" w:eastAsia="IRNazanin"/>
          <w:color w:val="111111"/>
          <w:sz w:val="28"/>
          <w:sz w:val="28"/>
          <w:szCs w:val="28"/>
          <w:rtl w:val="true"/>
          <w:lang w:bidi="fa-IR"/>
        </w:rPr>
        <w:t>به نام آفریدگار هستی بخش</w:t>
      </w:r>
    </w:p>
    <w:p>
      <w:pPr>
        <w:pStyle w:val="BookText"/>
        <w:rPr/>
      </w:pPr>
      <w:r>
        <w:rPr>
          <w:rFonts w:ascii="IRNazanin" w:hAnsi="IRNazanin" w:eastAsia="IRNazanin"/>
          <w:color w:val="111111"/>
          <w:sz w:val="28"/>
          <w:sz w:val="28"/>
          <w:szCs w:val="28"/>
          <w:rtl w:val="true"/>
          <w:lang w:bidi="fa-IR"/>
        </w:rPr>
        <w:t>ای خدایی که تویی بنده نواز</w:t>
      </w:r>
    </w:p>
    <w:p>
      <w:pPr>
        <w:pStyle w:val="BookText"/>
        <w:rPr/>
      </w:pPr>
      <w:r>
        <w:rPr>
          <w:rFonts w:ascii="IRNazanin" w:hAnsi="IRNazanin" w:eastAsia="IRNazanin"/>
          <w:color w:val="111111"/>
          <w:sz w:val="28"/>
          <w:sz w:val="28"/>
          <w:szCs w:val="28"/>
          <w:rtl w:val="true"/>
          <w:lang w:bidi="fa-IR"/>
        </w:rPr>
        <w:t>می کنم قفل دلم پیش تو باز</w:t>
      </w:r>
    </w:p>
    <w:p>
      <w:pPr>
        <w:pStyle w:val="BookText"/>
        <w:rPr/>
      </w:pPr>
      <w:r>
        <w:rPr>
          <w:rFonts w:ascii="IRNazanin" w:hAnsi="IRNazanin" w:eastAsia="IRNazanin"/>
          <w:color w:val="111111"/>
          <w:sz w:val="28"/>
          <w:sz w:val="28"/>
          <w:szCs w:val="28"/>
          <w:rtl w:val="true"/>
          <w:lang w:bidi="fa-IR"/>
        </w:rPr>
        <w:t>هر کجا می روم و می گذرم</w:t>
      </w:r>
    </w:p>
    <w:p>
      <w:pPr>
        <w:pStyle w:val="BookText"/>
        <w:rPr/>
      </w:pPr>
      <w:r>
        <w:rPr>
          <w:rFonts w:ascii="IRNazanin" w:hAnsi="IRNazanin" w:eastAsia="IRNazanin"/>
          <w:color w:val="111111"/>
          <w:sz w:val="28"/>
          <w:sz w:val="28"/>
          <w:szCs w:val="28"/>
          <w:rtl w:val="true"/>
          <w:lang w:bidi="fa-IR"/>
        </w:rPr>
        <w:t>سایۀ مهر تو باشد به سرم</w:t>
      </w:r>
    </w:p>
    <w:p>
      <w:pPr>
        <w:pStyle w:val="Heading3"/>
        <w:numPr>
          <w:ilvl w:val="2"/>
          <w:numId w:val="1"/>
        </w:numPr>
        <w:rPr/>
      </w:pPr>
      <w:bookmarkStart w:id="1264" w:name="__RefHeading___Toc1448524_1934241801"/>
      <w:bookmarkStart w:id="1265" w:name="_Toc491"/>
      <w:bookmarkEnd w:id="1264"/>
      <w:r>
        <w:rPr>
          <w:rtl w:val="true"/>
        </w:rPr>
        <w:t>بهانه ارتباط</w:t>
      </w:r>
      <w:bookmarkEnd w:id="1265"/>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با استفاده از یک جدول قرآنی، ضمن ارتباط گیری با  دانش آموزان، فضای تبیین بحث را مهیا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 و دانش آموزان گرامی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آماده اجرای برنامه امروز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برنامه امروز ، با هم به محضر قرآن کریم می رویم و با چند سؤال قرآنی درباره  آشنایی با برخی از سوره ها، جلسه را با قرآن کریم زینت می 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آماده هستند، یک صلوات قرآنی بفرستند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صَلِّ وَ سَلِّم، وَزِدْ وَ بارِک،  علی رسول الله و آله الاطهار علی رسول الله و آله الاخیار یعنی خداوندا بر پیامبر و خاندان پاکش، بر پیامبر و خاندان برگزیده اش درود و رحمت </w:t>
      </w:r>
    </w:p>
    <w:p>
      <w:pPr>
        <w:pStyle w:val="BookText"/>
        <w:rPr/>
      </w:pPr>
      <w:r>
        <w:rPr>
          <w:rFonts w:ascii="IRNazanin" w:hAnsi="IRNazanin" w:eastAsia="IRNazanin"/>
          <w:color w:val="111111"/>
          <w:sz w:val="28"/>
          <w:sz w:val="28"/>
          <w:szCs w:val="28"/>
          <w:rtl w:val="true"/>
          <w:lang w:bidi="fa-IR"/>
        </w:rPr>
        <w:t>فرست و لطف و رحمتت را در مورد آنها زیاد و با برکت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اول اجازه دهید جدول قرآنی را روی تابلو برای شما ترسیم کنم، سپس سؤالها را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قرآنی</w:t>
      </w:r>
      <w:r>
        <w:rPr>
          <w:rStyle w:val="FootnoteAnchor"/>
          <w:rtl w:val="true"/>
        </w:rPr>
        <w:footnoteReference w:id="415"/>
      </w:r>
    </w:p>
    <w:p>
      <w:pPr>
        <w:pStyle w:val="BookText"/>
        <w:rPr/>
      </w:pPr>
      <w:r>
        <w:rPr>
          <w:rFonts w:ascii="IRNazanin" w:hAnsi="IRNazanin" w:eastAsia="IRNazanin"/>
          <w:color w:val="111111"/>
          <w:sz w:val="28"/>
          <w:sz w:val="28"/>
          <w:szCs w:val="28"/>
          <w:lang w:bidi="fa-IR"/>
        </w:rPr>
        <w:t>١</w:t>
      </w:r>
    </w:p>
    <w:p>
      <w:pPr>
        <w:pStyle w:val="BookText"/>
        <w:rPr/>
      </w:pPr>
      <w:r>
        <w:rPr>
          <w:rFonts w:ascii="IRNazanin" w:hAnsi="IRNazanin" w:eastAsia="IRNazanin"/>
          <w:color w:val="111111"/>
          <w:sz w:val="28"/>
          <w:sz w:val="28"/>
          <w:szCs w:val="28"/>
          <w:lang w:bidi="fa-IR"/>
        </w:rPr>
        <w:t>٢</w:t>
      </w:r>
    </w:p>
    <w:p>
      <w:pPr>
        <w:pStyle w:val="BookText"/>
        <w:rPr/>
      </w:pPr>
      <w:r>
        <w:rPr>
          <w:rFonts w:ascii="IRNazanin" w:hAnsi="IRNazanin" w:eastAsia="IRNazanin"/>
          <w:color w:val="111111"/>
          <w:sz w:val="28"/>
          <w:sz w:val="28"/>
          <w:szCs w:val="28"/>
          <w:lang w:bidi="fa-IR"/>
        </w:rPr>
        <w:t>٣</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سؤالهای قرآنی</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سوره چهل و سوم، به معنای زینت و زیور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که از  ارزش های مادی و فریبنده دنیا مثل طلا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نام این سوره انتخاب شده است؟</w:t>
      </w:r>
    </w:p>
    <w:p>
      <w:pPr>
        <w:pStyle w:val="BookText"/>
        <w:rPr/>
      </w:pPr>
      <w:r>
        <w:rPr>
          <w:rFonts w:ascii="IRNazanin" w:hAnsi="IRNazanin" w:eastAsia="IRNazanin"/>
          <w:color w:val="111111"/>
          <w:sz w:val="28"/>
          <w:sz w:val="28"/>
          <w:szCs w:val="28"/>
          <w:rtl w:val="true"/>
          <w:lang w:bidi="fa-IR"/>
        </w:rPr>
        <w:t>سوره دهم، به نام پیامبری که درون ماهی در دریا سفر کرد؟</w:t>
      </w:r>
    </w:p>
    <w:p>
      <w:pPr>
        <w:pStyle w:val="BookText"/>
        <w:rPr/>
      </w:pPr>
      <w:r>
        <w:rPr>
          <w:rFonts w:ascii="IRNazanin" w:hAnsi="IRNazanin" w:eastAsia="IRNazanin"/>
          <w:color w:val="111111"/>
          <w:sz w:val="28"/>
          <w:sz w:val="28"/>
          <w:szCs w:val="28"/>
          <w:rtl w:val="true"/>
          <w:lang w:bidi="fa-IR"/>
        </w:rPr>
        <w:t>سوره هشتاد و هفتم، به معنای برتر، عالی تر، دارنده مقامات بسیار عالی؟</w:t>
      </w:r>
    </w:p>
    <w:p>
      <w:pPr>
        <w:pStyle w:val="BookText"/>
        <w:rPr/>
      </w:pPr>
      <w:r>
        <w:rPr>
          <w:rFonts w:ascii="IRNazanin" w:hAnsi="IRNazanin" w:eastAsia="IRNazanin"/>
          <w:color w:val="111111"/>
          <w:sz w:val="28"/>
          <w:sz w:val="28"/>
          <w:szCs w:val="28"/>
          <w:rtl w:val="true"/>
          <w:lang w:bidi="fa-IR"/>
        </w:rPr>
        <w:t>سوره سی ام، یکی از امپراطوری های بزرگ که در این سوره قرآن درباره پیروزی آنان بر ایرانیان  سخن گفته است؟</w:t>
      </w:r>
    </w:p>
    <w:p>
      <w:pPr>
        <w:pStyle w:val="BookText"/>
        <w:rPr/>
      </w:pPr>
      <w:r>
        <w:rPr>
          <w:rFonts w:ascii="IRNazanin" w:hAnsi="IRNazanin" w:eastAsia="IRNazanin"/>
          <w:color w:val="111111"/>
          <w:sz w:val="28"/>
          <w:sz w:val="28"/>
          <w:szCs w:val="28"/>
          <w:rtl w:val="true"/>
          <w:lang w:bidi="fa-IR"/>
        </w:rPr>
        <w:t>سوره نود و پنجم، به معنای انجیر و سوگندی که در اولین آیه به این میوه خورده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 ر ف</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 ن س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ع ل 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و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ت ی 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چیست؟ نوبت رمز جدول قرآنی است که موضوع بحث امروز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حروف اول خانه های جدول را کنار هم قرار بدهید به کلمه ای خواهید رسید  که موضوع بحث امروز را تشکیل 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 xml:space="preserve">بحث امروز ما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نموداری که می کشم دقت کنید، تا مراحل مختلف بحث امروز که می خواهیم با همدیگر  راجع به آنها گفتگو کنیم، بهتر روشن شود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تعریف</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w:t>
      </w:r>
      <w:bookmarkStart w:id="1266" w:name="pg13543_172268"/>
    </w:p>
    <w:p>
      <w:pPr>
        <w:pStyle w:val="Heading3"/>
        <w:numPr>
          <w:ilvl w:val="2"/>
          <w:numId w:val="1"/>
        </w:numPr>
        <w:rPr/>
      </w:pPr>
      <w:bookmarkStart w:id="1267" w:name="__RefHeading___Toc1448526_1934241801"/>
      <w:bookmarkStart w:id="1268" w:name="_Toc492"/>
      <w:bookmarkEnd w:id="1266"/>
      <w:bookmarkEnd w:id="1267"/>
      <w:r>
        <w:rPr>
          <w:rtl w:val="true"/>
        </w:rPr>
        <w:t>تبیین متن و محتوا</w:t>
      </w:r>
      <w:bookmarkEnd w:id="1268"/>
    </w:p>
    <w:p>
      <w:pPr>
        <w:pStyle w:val="Heading4"/>
        <w:numPr>
          <w:ilvl w:val="3"/>
          <w:numId w:val="1"/>
        </w:numPr>
        <w:rPr/>
      </w:pPr>
      <w:bookmarkStart w:id="1269" w:name="__RefHeading___Toc1448528_1934241801"/>
      <w:bookmarkStart w:id="1270" w:name="_Toc493"/>
      <w:bookmarkEnd w:id="1269"/>
      <w:r>
        <w:rPr>
          <w:rtl w:val="true"/>
        </w:rPr>
        <w:t>یک</w:t>
      </w:r>
      <w:r>
        <w:rPr>
          <w:rtl w:val="true"/>
        </w:rPr>
        <w:t xml:space="preserve">: </w:t>
      </w:r>
      <w:r>
        <w:rPr>
          <w:rtl w:val="true"/>
        </w:rPr>
        <w:t>تعریف زیارت</w:t>
      </w:r>
      <w:bookmarkEnd w:id="1270"/>
    </w:p>
    <w:p>
      <w:pPr>
        <w:pStyle w:val="BookText"/>
        <w:rPr/>
      </w:pPr>
      <w:r>
        <w:rPr>
          <w:rFonts w:ascii="IRNazanin" w:hAnsi="IRNazanin" w:eastAsia="IRNazanin"/>
          <w:color w:val="111111"/>
          <w:sz w:val="28"/>
          <w:sz w:val="28"/>
          <w:szCs w:val="28"/>
          <w:rtl w:val="true"/>
          <w:lang w:bidi="fa-IR"/>
        </w:rPr>
        <w:t>اول ببینیم چه تعریفی می شود برای زیارت بیان کرد</w:t>
      </w:r>
      <w:r>
        <w:rPr>
          <w:rFonts w:eastAsia="IRNazanin" w:cs="IRNazanin"/>
          <w:color w:val="111111"/>
          <w:sz w:val="28"/>
          <w:szCs w:val="28"/>
          <w:rtl w:val="true"/>
          <w:lang w:bidi="fa-IR"/>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به نظر شما زیارت چیست، و زیارت کردن یعنی چه؟</w:t>
      </w:r>
    </w:p>
    <w:p>
      <w:pPr>
        <w:pStyle w:val="BookText"/>
        <w:rPr/>
      </w:pPr>
      <w:r>
        <w:rPr>
          <w:rFonts w:ascii="IRNazanin" w:hAnsi="IRNazanin" w:eastAsia="IRNazanin"/>
          <w:color w:val="111111"/>
          <w:sz w:val="28"/>
          <w:sz w:val="28"/>
          <w:szCs w:val="28"/>
          <w:rtl w:val="true"/>
          <w:lang w:bidi="fa-IR"/>
        </w:rPr>
        <w:t>زیارت به معنای دیدار و سر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زیارت کننده از دیگران روی گردانده و به سوی زیارت شونده تمایل پیدا کرده که به زیارت او بشتابد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در واقع هرگاه فرد به قصد دیداری</w:t>
      </w:r>
    </w:p>
    <w:p>
      <w:pPr>
        <w:pStyle w:val="BookText"/>
        <w:rPr/>
      </w:pPr>
      <w:r>
        <w:rPr>
          <w:rFonts w:ascii="IRNazanin" w:hAnsi="IRNazanin" w:eastAsia="IRNazanin"/>
          <w:color w:val="111111"/>
          <w:sz w:val="28"/>
          <w:sz w:val="28"/>
          <w:szCs w:val="28"/>
          <w:rtl w:val="true"/>
          <w:lang w:bidi="fa-IR"/>
        </w:rPr>
        <w:t xml:space="preserve">می رود، در واقع از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امیدواری ها و وابستگی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بزرگداشت مفاخر و صاحبان کمال و بزرگان، زیارت آنان است که در حقیقت موجب بقا و استمرار حیات علمی، هنری و معنوی آنان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زیارت، عامل پیوند نسل حاضر و نسل های آینده با نسل های گذشته و وسیله ارتباط روحی با  آنان و کمالاتشان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نمودار</w:t>
      </w:r>
    </w:p>
    <w:p>
      <w:pPr>
        <w:pStyle w:val="BookText"/>
        <w:rPr/>
      </w:pPr>
      <w:r>
        <w:rPr>
          <w:rFonts w:ascii="IRNazanin" w:hAnsi="IRNazanin" w:eastAsia="IRNazanin"/>
          <w:color w:val="111111"/>
          <w:sz w:val="28"/>
          <w:sz w:val="28"/>
          <w:szCs w:val="28"/>
          <w:rtl w:val="true"/>
          <w:lang w:bidi="fa-IR"/>
        </w:rPr>
        <w:t>زیارت در  یند لام اس</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w:t>
      </w:r>
      <w:bookmarkStart w:id="1271" w:name="pg13543_172269"/>
    </w:p>
    <w:p>
      <w:pPr>
        <w:pStyle w:val="BookText"/>
        <w:rPr/>
      </w:pPr>
      <w:bookmarkEnd w:id="1271"/>
      <w:r>
        <w:rPr>
          <w:rFonts w:ascii="IRNazanin" w:hAnsi="IRNazanin" w:eastAsia="IRNazanin"/>
          <w:color w:val="111111"/>
          <w:sz w:val="28"/>
          <w:sz w:val="28"/>
          <w:szCs w:val="28"/>
          <w:rtl w:val="true"/>
          <w:lang w:bidi="fa-IR"/>
        </w:rPr>
        <w:t>موضوع دیگری که لازم است درباره ی زیارت بدانیم در نمودار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متوجه موضوع شدید؟  زیارت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اگر خوب دقت کنید درون دایره دو کلمه با حروف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حالابا دقت بگویید  چه کلمه ای درست می شود؟</w:t>
      </w:r>
    </w:p>
    <w:p>
      <w:pPr>
        <w:pStyle w:val="BookText"/>
        <w:rPr/>
      </w:pPr>
      <w:r>
        <w:rPr>
          <w:rFonts w:ascii="IRNazanin" w:hAnsi="IRNazanin" w:eastAsia="IRNazanin"/>
          <w:color w:val="111111"/>
          <w:sz w:val="28"/>
          <w:sz w:val="28"/>
          <w:szCs w:val="28"/>
          <w:rtl w:val="true"/>
          <w:lang w:bidi="fa-IR"/>
        </w:rPr>
        <w:t>زیارت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w:t>
      </w:r>
    </w:p>
    <w:p>
      <w:pPr>
        <w:pStyle w:val="Heading4"/>
        <w:numPr>
          <w:ilvl w:val="3"/>
          <w:numId w:val="1"/>
        </w:numPr>
        <w:rPr/>
      </w:pPr>
      <w:bookmarkStart w:id="1272" w:name="__RefHeading___Toc1448530_1934241801"/>
      <w:bookmarkStart w:id="1273" w:name="_Toc494"/>
      <w:bookmarkEnd w:id="1272"/>
      <w:r>
        <w:rPr>
          <w:rtl w:val="true"/>
        </w:rPr>
        <w:t>دو</w:t>
      </w:r>
      <w:r>
        <w:rPr>
          <w:rtl w:val="true"/>
        </w:rPr>
        <w:t xml:space="preserve">: </w:t>
      </w:r>
      <w:r>
        <w:rPr>
          <w:rtl w:val="true"/>
        </w:rPr>
        <w:t>زیارت در دین اسلام</w:t>
      </w:r>
      <w:bookmarkEnd w:id="1273"/>
    </w:p>
    <w:p>
      <w:pPr>
        <w:pStyle w:val="BookText"/>
        <w:rPr/>
      </w:pPr>
      <w:r>
        <w:rPr>
          <w:rFonts w:ascii="IRNazanin" w:hAnsi="IRNazanin" w:eastAsia="IRNazanin"/>
          <w:color w:val="111111"/>
          <w:sz w:val="28"/>
          <w:sz w:val="28"/>
          <w:szCs w:val="28"/>
          <w:rtl w:val="true"/>
          <w:lang w:bidi="fa-IR"/>
        </w:rPr>
        <w:t>در دین مبین اسلام برای دیدار و زیارت بارگاه و حرم های پیشوایان دینی ما، آدابی رسیده است که رعایت آن آداب و خواندن زیارت نامه ها و توجه به مضامین آنها و تأمل و دقت خوب و دقیق در آنها می تواند به صورتی شگفت انگیز، در شخصیت سازی و حماسه گستری کمک ما باشد و  انسان را به سوی کمال و سعادت اخروی رهنمون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برویم سراغ دو موضوع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کلمات درون دایره ها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موضوعاتی به دست می آید؟</w:t>
      </w:r>
    </w:p>
    <w:p>
      <w:pPr>
        <w:pStyle w:val="BookText"/>
        <w:rPr/>
      </w:pPr>
      <w:r>
        <w:rPr>
          <w:rFonts w:ascii="IRNazanin" w:hAnsi="IRNazanin" w:eastAsia="IRNazanin"/>
          <w:color w:val="111111"/>
          <w:sz w:val="28"/>
          <w:sz w:val="28"/>
          <w:szCs w:val="28"/>
          <w:rtl w:val="true"/>
          <w:lang w:bidi="fa-IR"/>
        </w:rPr>
        <w:t>زیارت در</w:t>
      </w:r>
    </w:p>
    <w:p>
      <w:pPr>
        <w:pStyle w:val="BookText"/>
        <w:rPr/>
      </w:pPr>
      <w:r>
        <w:rPr>
          <w:rFonts w:ascii="IRNazanin" w:hAnsi="IRNazanin" w:eastAsia="IRNazanin"/>
          <w:color w:val="111111"/>
          <w:sz w:val="28"/>
          <w:sz w:val="28"/>
          <w:szCs w:val="28"/>
          <w:rtl w:val="true"/>
          <w:lang w:bidi="fa-IR"/>
        </w:rPr>
        <w:t>یند</w:t>
      </w:r>
    </w:p>
    <w:p>
      <w:pPr>
        <w:pStyle w:val="BookText"/>
        <w:rPr/>
      </w:pPr>
      <w:r>
        <w:rPr>
          <w:rFonts w:ascii="IRNazanin" w:hAnsi="IRNazanin" w:eastAsia="IRNazanin"/>
          <w:color w:val="111111"/>
          <w:sz w:val="28"/>
          <w:sz w:val="28"/>
          <w:szCs w:val="28"/>
          <w:rtl w:val="true"/>
          <w:lang w:bidi="fa-IR"/>
        </w:rPr>
        <w:t>لام اس</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آو نع زیارت</w:t>
      </w:r>
    </w:p>
    <w:p>
      <w:pPr>
        <w:pStyle w:val="BookText"/>
        <w:rPr/>
      </w:pPr>
      <w:r>
        <w:rPr>
          <w:rFonts w:ascii="IRNazanin" w:hAnsi="IRNazanin" w:eastAsia="IRNazanin"/>
          <w:color w:val="111111"/>
          <w:sz w:val="28"/>
          <w:sz w:val="28"/>
          <w:szCs w:val="28"/>
          <w:rtl w:val="true"/>
          <w:lang w:bidi="fa-IR"/>
        </w:rPr>
        <w:t>اب اد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w:t>
      </w:r>
      <w:bookmarkStart w:id="1274" w:name="pg13543_172270"/>
    </w:p>
    <w:p>
      <w:pPr>
        <w:pStyle w:val="BookText"/>
        <w:rPr/>
      </w:pPr>
      <w:bookmarkEnd w:id="1274"/>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 دیگری که باید درباره آنها با همدیگر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زیارت – آداب زیارت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بینیم زیارت چند نوع است؟</w:t>
      </w:r>
    </w:p>
    <w:p>
      <w:pPr>
        <w:pStyle w:val="Heading4"/>
        <w:numPr>
          <w:ilvl w:val="3"/>
          <w:numId w:val="1"/>
        </w:numPr>
        <w:rPr/>
      </w:pPr>
      <w:bookmarkStart w:id="1275" w:name="__RefHeading___Toc1448532_1934241801"/>
      <w:bookmarkStart w:id="1276" w:name="_Toc495"/>
      <w:bookmarkEnd w:id="1275"/>
      <w:r>
        <w:rPr>
          <w:rtl w:val="true"/>
        </w:rPr>
        <w:t>سه</w:t>
      </w:r>
      <w:r>
        <w:rPr>
          <w:rtl w:val="true"/>
        </w:rPr>
        <w:t xml:space="preserve">: </w:t>
      </w:r>
      <w:r>
        <w:rPr>
          <w:rtl w:val="true"/>
        </w:rPr>
        <w:t>انواع زیارت</w:t>
      </w:r>
      <w:bookmarkEnd w:id="1276"/>
    </w:p>
    <w:p>
      <w:pPr>
        <w:pStyle w:val="Heading5"/>
        <w:numPr>
          <w:ilvl w:val="4"/>
          <w:numId w:val="1"/>
        </w:numPr>
        <w:rPr/>
      </w:pPr>
      <w:bookmarkStart w:id="1277" w:name="__RefHeading___Toc1448534_1934241801"/>
      <w:bookmarkStart w:id="1278" w:name="_Toc496"/>
      <w:bookmarkEnd w:id="1277"/>
      <w:r>
        <w:rPr>
          <w:rtl w:val="true"/>
        </w:rPr>
        <w:t>اشاره</w:t>
      </w:r>
      <w:bookmarkEnd w:id="1278"/>
    </w:p>
    <w:p>
      <w:pPr>
        <w:pStyle w:val="BookText"/>
        <w:rPr/>
      </w:pPr>
      <w:r>
        <w:rPr>
          <w:rFonts w:ascii="IRNazanin" w:hAnsi="IRNazanin" w:eastAsia="IRNazanin"/>
          <w:color w:val="111111"/>
          <w:sz w:val="28"/>
          <w:sz w:val="28"/>
          <w:szCs w:val="28"/>
          <w:rtl w:val="true"/>
          <w:lang w:bidi="fa-IR"/>
        </w:rPr>
        <w:t xml:space="preserve">به نظر شما زیارت چند قسم است؟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همانطور که دوستانتان هم گفتند زیارت انواع و اقسامی دارد که به ترتیب بیان می کنیم</w:t>
      </w:r>
      <w:r>
        <w:rPr>
          <w:rFonts w:eastAsia="IRNazanin" w:cs="IRNazanin"/>
          <w:color w:val="111111"/>
          <w:sz w:val="28"/>
          <w:szCs w:val="28"/>
          <w:rtl w:val="true"/>
          <w:lang w:bidi="fa-IR"/>
        </w:rPr>
        <w:t>:</w:t>
      </w:r>
    </w:p>
    <w:p>
      <w:pPr>
        <w:pStyle w:val="Heading5"/>
        <w:numPr>
          <w:ilvl w:val="4"/>
          <w:numId w:val="1"/>
        </w:numPr>
        <w:rPr/>
      </w:pPr>
      <w:bookmarkStart w:id="1279" w:name="__RefHeading___Toc1448536_1934241801"/>
      <w:bookmarkStart w:id="1280" w:name="_Toc497"/>
      <w:bookmarkEnd w:id="1279"/>
      <w:r>
        <w:rPr>
          <w:rtl w:val="true"/>
        </w:rPr>
        <w:t>زیارت اهل قبور</w:t>
      </w:r>
      <w:bookmarkEnd w:id="1280"/>
    </w:p>
    <w:p>
      <w:pPr>
        <w:pStyle w:val="BookText"/>
        <w:rPr/>
      </w:pPr>
      <w:r>
        <w:rPr>
          <w:rFonts w:ascii="IRNazanin" w:hAnsi="IRNazanin" w:eastAsia="IRNazanin"/>
          <w:color w:val="111111"/>
          <w:sz w:val="28"/>
          <w:sz w:val="28"/>
          <w:szCs w:val="28"/>
          <w:rtl w:val="true"/>
          <w:lang w:bidi="fa-IR"/>
        </w:rPr>
        <w:t>رفتن به قبرستان و خواندن دعا و زیارت و هدیه فرستادن به عزیزانی که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دانید هر از گاهی که انسان به اهل قبور سر بزند، باعث می شود انسان به یاد مرگ و  قیامت بیفتد و مراقب اعمال و رفتارش در دنیا باشد</w:t>
      </w:r>
      <w:r>
        <w:rPr>
          <w:rFonts w:eastAsia="IRNazanin" w:cs="IRNazanin"/>
          <w:color w:val="111111"/>
          <w:sz w:val="28"/>
          <w:szCs w:val="28"/>
          <w:rtl w:val="true"/>
          <w:lang w:bidi="fa-IR"/>
        </w:rPr>
        <w:t>.</w:t>
      </w:r>
    </w:p>
    <w:p>
      <w:pPr>
        <w:pStyle w:val="Heading5"/>
        <w:numPr>
          <w:ilvl w:val="4"/>
          <w:numId w:val="1"/>
        </w:numPr>
        <w:rPr/>
      </w:pPr>
      <w:bookmarkStart w:id="1281" w:name="__RefHeading___Toc1448538_1934241801"/>
      <w:bookmarkStart w:id="1282" w:name="_Toc498"/>
      <w:bookmarkEnd w:id="1281"/>
      <w:r>
        <w:rPr>
          <w:rtl w:val="true"/>
        </w:rPr>
        <w:t>زیارت برادران دینی</w:t>
      </w:r>
      <w:bookmarkEnd w:id="1282"/>
    </w:p>
    <w:p>
      <w:pPr>
        <w:pStyle w:val="BookText"/>
        <w:rPr/>
      </w:pPr>
      <w:r>
        <w:rPr>
          <w:rFonts w:ascii="IRNazanin" w:hAnsi="IRNazanin" w:eastAsia="IRNazanin"/>
          <w:color w:val="111111"/>
          <w:sz w:val="28"/>
          <w:sz w:val="28"/>
          <w:szCs w:val="28"/>
          <w:rtl w:val="true"/>
          <w:lang w:bidi="fa-IR"/>
        </w:rPr>
        <w:t>انسان مسلمان باید در زندگی روزمره خود برنامه ریزی کند و زمانی را برای دیدار و زیارت  برادران دینی و ایمانی خویش اختصاص دهد و جویای احوالشان باشد</w:t>
      </w:r>
      <w:r>
        <w:rPr>
          <w:rFonts w:eastAsia="IRNazanin" w:cs="IRNazanin"/>
          <w:color w:val="111111"/>
          <w:sz w:val="28"/>
          <w:szCs w:val="28"/>
          <w:rtl w:val="true"/>
          <w:lang w:bidi="fa-IR"/>
        </w:rPr>
        <w:t>.</w:t>
      </w:r>
    </w:p>
    <w:p>
      <w:pPr>
        <w:pStyle w:val="Heading5"/>
        <w:numPr>
          <w:ilvl w:val="4"/>
          <w:numId w:val="1"/>
        </w:numPr>
        <w:rPr/>
      </w:pPr>
      <w:bookmarkStart w:id="1283" w:name="__RefHeading___Toc1448540_1934241801"/>
      <w:bookmarkStart w:id="1284" w:name="_Toc499"/>
      <w:bookmarkEnd w:id="1283"/>
      <w:r>
        <w:rPr>
          <w:rtl w:val="true"/>
        </w:rPr>
        <w:t>زیارت مکه و مدینه</w:t>
      </w:r>
      <w:bookmarkEnd w:id="1284"/>
    </w:p>
    <w:p>
      <w:pPr>
        <w:pStyle w:val="BookText"/>
        <w:rPr/>
      </w:pPr>
      <w:r>
        <w:rPr>
          <w:rFonts w:ascii="IRNazanin" w:hAnsi="IRNazanin" w:eastAsia="IRNazanin"/>
          <w:color w:val="111111"/>
          <w:sz w:val="28"/>
          <w:sz w:val="28"/>
          <w:szCs w:val="28"/>
          <w:rtl w:val="true"/>
          <w:lang w:bidi="fa-IR"/>
        </w:rPr>
        <w:t>یعنی زیارت بیت الله الحرام در مکه و زیارت حرم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یعنی همان رفتن به حج و خانه خدا و حرم نبوی را زیارت کردن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یارت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دیدار کسی که از حج بازگشته باشد</w:t>
      </w:r>
      <w:r>
        <w:rPr>
          <w:rFonts w:eastAsia="IRNazanin" w:cs="IRNazanin"/>
          <w:color w:val="111111"/>
          <w:sz w:val="28"/>
          <w:szCs w:val="28"/>
          <w:rtl w:val="true"/>
          <w:lang w:bidi="fa-IR"/>
        </w:rPr>
        <w:t xml:space="preserve">. </w:t>
      </w:r>
      <w:bookmarkStart w:id="1285" w:name="pg13543_172271"/>
    </w:p>
    <w:p>
      <w:pPr>
        <w:pStyle w:val="Heading5"/>
        <w:numPr>
          <w:ilvl w:val="4"/>
          <w:numId w:val="1"/>
        </w:numPr>
        <w:rPr/>
      </w:pPr>
      <w:bookmarkStart w:id="1286" w:name="__RefHeading___Toc1448542_1934241801"/>
      <w:bookmarkStart w:id="1287" w:name="_Toc500"/>
      <w:bookmarkEnd w:id="1285"/>
      <w:bookmarkEnd w:id="1286"/>
      <w:r>
        <w:rPr>
          <w:rtl w:val="true"/>
        </w:rPr>
        <w:t>زیارت قبور معصومین</w:t>
      </w:r>
      <w:r>
        <w:rPr>
          <w:rtl w:val="true"/>
        </w:rPr>
        <w:t>(</w:t>
      </w:r>
      <w:r>
        <w:rPr>
          <w:rtl w:val="true"/>
        </w:rPr>
        <w:t>علیهم السّلام</w:t>
      </w:r>
      <w:r>
        <w:rPr>
          <w:rtl w:val="true"/>
        </w:rPr>
        <w:t>)</w:t>
      </w:r>
      <w:bookmarkEnd w:id="1287"/>
    </w:p>
    <w:p>
      <w:pPr>
        <w:pStyle w:val="BookText"/>
        <w:rPr/>
      </w:pPr>
      <w:r>
        <w:rPr>
          <w:rFonts w:ascii="IRNazanin" w:hAnsi="IRNazanin" w:eastAsia="IRNazanin"/>
          <w:color w:val="111111"/>
          <w:sz w:val="28"/>
          <w:sz w:val="28"/>
          <w:szCs w:val="28"/>
          <w:rtl w:val="true"/>
          <w:lang w:bidi="fa-IR"/>
        </w:rPr>
        <w:t>یعنی اینکه انسان مسلمان قبور متبرک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عربستان، عراق و ایران است</w:t>
      </w:r>
      <w:r>
        <w:rPr>
          <w:rFonts w:eastAsia="IRNazanin" w:cs="IRNazanin"/>
          <w:color w:val="111111"/>
          <w:sz w:val="28"/>
          <w:szCs w:val="28"/>
          <w:rtl w:val="true"/>
          <w:lang w:bidi="fa-IR"/>
        </w:rPr>
        <w:t>.</w:t>
      </w:r>
    </w:p>
    <w:p>
      <w:pPr>
        <w:pStyle w:val="Heading5"/>
        <w:numPr>
          <w:ilvl w:val="4"/>
          <w:numId w:val="1"/>
        </w:numPr>
        <w:rPr/>
      </w:pPr>
      <w:bookmarkStart w:id="1288" w:name="__RefHeading___Toc1448544_1934241801"/>
      <w:bookmarkStart w:id="1289" w:name="_Toc501"/>
      <w:bookmarkEnd w:id="1288"/>
      <w:r>
        <w:rPr>
          <w:rtl w:val="true"/>
        </w:rPr>
        <w:t>زیارت امامزادگان</w:t>
      </w:r>
      <w:bookmarkEnd w:id="1289"/>
    </w:p>
    <w:p>
      <w:pPr>
        <w:pStyle w:val="BookText"/>
        <w:rPr/>
      </w:pPr>
      <w:r>
        <w:rPr>
          <w:rFonts w:ascii="IRNazanin" w:hAnsi="IRNazanin" w:eastAsia="IRNazanin"/>
          <w:color w:val="111111"/>
          <w:sz w:val="28"/>
          <w:sz w:val="28"/>
          <w:szCs w:val="28"/>
          <w:rtl w:val="true"/>
          <w:lang w:bidi="fa-IR"/>
        </w:rPr>
        <w:t>برخی از امامزادگان عزیز مانند حضرت زینب سلام الله علیها در سوریه، حضرت معصومه سلام الله علیها در قم، شاه چراغ در شیراز و تعداد بسیار زیاد دیگری که در مناطق مختلف کشور دفن شده اند و همانند ستاره هایی درخشان هستند که قلب انسان را به سوی خود جلب و جذب  می کنند</w:t>
      </w:r>
      <w:r>
        <w:rPr>
          <w:rFonts w:eastAsia="IRNazanin" w:cs="IRNazanin"/>
          <w:color w:val="111111"/>
          <w:sz w:val="28"/>
          <w:szCs w:val="28"/>
          <w:rtl w:val="true"/>
          <w:lang w:bidi="fa-IR"/>
        </w:rPr>
        <w:t>.</w:t>
      </w:r>
    </w:p>
    <w:p>
      <w:pPr>
        <w:pStyle w:val="Heading3"/>
        <w:numPr>
          <w:ilvl w:val="2"/>
          <w:numId w:val="1"/>
        </w:numPr>
        <w:rPr/>
      </w:pPr>
      <w:bookmarkStart w:id="1290" w:name="__RefHeading___Toc1448546_1934241801"/>
      <w:bookmarkStart w:id="1291" w:name="_Toc502"/>
      <w:bookmarkEnd w:id="1290"/>
      <w:r>
        <w:rPr>
          <w:rtl w:val="true"/>
        </w:rPr>
        <w:t>پیامهای کاربردی تربیتی</w:t>
      </w:r>
      <w:bookmarkEnd w:id="1291"/>
    </w:p>
    <w:p>
      <w:pPr>
        <w:pStyle w:val="Heading4"/>
        <w:numPr>
          <w:ilvl w:val="3"/>
          <w:numId w:val="1"/>
        </w:numPr>
        <w:rPr/>
      </w:pPr>
      <w:bookmarkStart w:id="1292" w:name="__RefHeading___Toc1448548_1934241801"/>
      <w:bookmarkStart w:id="1293" w:name="_Toc503"/>
      <w:bookmarkEnd w:id="1292"/>
      <w:r>
        <w:rPr>
          <w:rtl w:val="true"/>
        </w:rPr>
        <w:t>دو پرسش اساسی درباره زیارت</w:t>
      </w:r>
      <w:bookmarkEnd w:id="1293"/>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چرا به زیارت قبور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اهل قبور می رویم؟</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فرصت داده می شود تا نظرات کلاس بیان شده و نظر نهایی توسط مبلغ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اجازه دهید قبل از اینکه به جمع بندی پاسخ های شما بپردازم، داستانی از  همسر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برایتان نقل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پیامبر بر این بود که در آخر هر شب به بقیع می رفت و به سوی اهل قبرستان نظر می انداخت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شما که در خانه مؤمنین آرمیده اید، و به شما آنچه که درباره فردا وعده داده شده بود، عنایت گردید، و ما نیز به شما إنشاءالله ملحق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زیارت دست به دعا بر می داشت و برای اهل بقیع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اهل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را بیامرز</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همانطور که شما هم بیان کردید، رفتن به زیارت اهل قبور، از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سایر مؤمنین و از جمله پدر، مادر، فرزند و سایر ارحام، دستور داده شده به زیارت آنها  برویم و تأکید شده و بسیار هم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حضرت فاطمه ی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زمان پدر بزرگوارشان و پس از آن، به زیارت قبر  حمزه ی سیدالشهداء و سایر 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و روایات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بسیار است، اما ما دو حدیث  را بیان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پیغمبر، قبر عمویش حمزه را در هر جمعه</w:t>
      </w:r>
    </w:p>
    <w:p>
      <w:pPr>
        <w:pStyle w:val="BookText"/>
        <w:rPr/>
      </w:pPr>
      <w:r>
        <w:rPr>
          <w:rFonts w:ascii="IRNazanin" w:hAnsi="IRNazanin" w:eastAsia="IRNazanin"/>
          <w:color w:val="111111"/>
          <w:sz w:val="28"/>
          <w:sz w:val="28"/>
          <w:szCs w:val="28"/>
          <w:rtl w:val="true"/>
          <w:lang w:bidi="fa-IR"/>
        </w:rPr>
        <w:t>زیارت می کرد؛ سپس نماز می خواند و نزد قبر او می گریست</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مسعود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از این پس قبور را زیارت کنید؛ چرا که</w:t>
      </w:r>
    </w:p>
    <w:p>
      <w:pPr>
        <w:pStyle w:val="BookText"/>
        <w:rPr/>
      </w:pPr>
      <w:r>
        <w:rPr>
          <w:rFonts w:ascii="IRNazanin" w:hAnsi="IRNazanin" w:eastAsia="IRNazanin"/>
          <w:color w:val="111111"/>
          <w:sz w:val="28"/>
          <w:sz w:val="28"/>
          <w:szCs w:val="28"/>
          <w:rtl w:val="true"/>
          <w:lang w:bidi="fa-IR"/>
        </w:rPr>
        <w:t>شما را نسبت به دنیا بی اعتنا می سازد و آخرت را به یاد می آورد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پس، زیارت اهل قبور مؤمنین و مسلمانان و دعا، خیرات و فاتحه برای آنان از رفتارهای بسیار خوب و شایسته و مؤثری است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بسیار بر آن توصیه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زیارت قبور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شهداء، علما و بزرگان اسلام و ارحام و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جای اینکه حاجت خود را از خدا درخواست کنیم،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حوائجمان</w:t>
      </w:r>
    </w:p>
    <w:p>
      <w:pPr>
        <w:pStyle w:val="BookText"/>
        <w:rPr/>
      </w:pPr>
      <w:r>
        <w:rPr>
          <w:rFonts w:ascii="IRNazanin" w:hAnsi="IRNazanin" w:eastAsia="IRNazanin"/>
          <w:color w:val="111111"/>
          <w:sz w:val="28"/>
          <w:sz w:val="28"/>
          <w:szCs w:val="28"/>
          <w:rtl w:val="true"/>
          <w:lang w:bidi="fa-IR"/>
        </w:rPr>
        <w:t xml:space="preserve">را می خواهیم و از آنان درخواست می کنیم؟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 xml:space="preserve">توسل به معنای مدد جستن و کمک گرفتن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رسیدن به مراد خویش، باید به اسباب و واسطه های فیض، متوسل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 دانیم ایجاد مزرعه ای آباد، جز از راه شخم زدن زمین و کاشتن نهال و دادن آب و کود </w:t>
      </w:r>
      <w:bookmarkStart w:id="1294" w:name="pg13543_172273"/>
    </w:p>
    <w:p>
      <w:pPr>
        <w:pStyle w:val="BookText"/>
        <w:rPr/>
      </w:pPr>
      <w:bookmarkEnd w:id="1294"/>
      <w:r>
        <w:rPr>
          <w:rFonts w:ascii="IRNazanin" w:hAnsi="IRNazanin" w:eastAsia="IRNazanin"/>
          <w:color w:val="111111"/>
          <w:sz w:val="28"/>
          <w:sz w:val="28"/>
          <w:szCs w:val="28"/>
          <w:rtl w:val="true"/>
          <w:lang w:bidi="fa-IR"/>
        </w:rPr>
        <w:t xml:space="preserve">به مقدار مشخص و زمان معین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اگر کسی می خواهد به طبقه دوم یا سوم یک ساختمان برسد، باید از پله های آن بالا رود، یا سوار آسانسور یا پله برقی شود و همین طور در سایر کارهای روزمره زندگی، انسان به اسباب و وسایل برای رسیدن به مقصود خود تمسّک و توسل می جوید؛ مثلاً سوار اتومبیل</w:t>
      </w:r>
    </w:p>
    <w:p>
      <w:pPr>
        <w:pStyle w:val="BookText"/>
        <w:rPr/>
      </w:pPr>
      <w:r>
        <w:rPr>
          <w:rFonts w:ascii="IRNazanin" w:hAnsi="IRNazanin" w:eastAsia="IRNazanin"/>
          <w:color w:val="111111"/>
          <w:sz w:val="28"/>
          <w:sz w:val="28"/>
          <w:szCs w:val="28"/>
          <w:rtl w:val="true"/>
          <w:lang w:bidi="fa-IR"/>
        </w:rPr>
        <w:t>می شود تا زودتر به محل کار برسد، با دستان خود کلید را بکار می گیرد تا در را باز کند، وقتی تشنه می شود سراغ آب می رود و وقتی مریض می شود، از راه طبابت و دارو، مریضی را برطرف می کنند، از کامپیوتر برای به دست آوردن امور مورد نیاز سود می جوید و دهها نمونه دیگر که</w:t>
      </w:r>
    </w:p>
    <w:p>
      <w:pPr>
        <w:pStyle w:val="BookText"/>
        <w:rPr/>
      </w:pPr>
      <w:r>
        <w:rPr>
          <w:rFonts w:ascii="IRNazanin" w:hAnsi="IRNazanin" w:eastAsia="IRNazanin"/>
          <w:color w:val="111111"/>
          <w:sz w:val="28"/>
          <w:sz w:val="28"/>
          <w:szCs w:val="28"/>
          <w:rtl w:val="true"/>
          <w:lang w:bidi="fa-IR"/>
        </w:rPr>
        <w:t>نشان می دهد همه ما در بر آوردن حاجات خود از اسباب و وسایل بهره می جوییم و این امری  کاملاً عادی و روزمره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توسّل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جستن به اولیای الهی در درگاه خداوند، به منظور برآمدن  نیازها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گرفتن از خوبان برای رسیدن به درخواستها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می تواند مصادیق توسل به وسائل را با یادداشت تیترهای آن روی تابلو،  ضمن ایجاد تنوع در بحث، محتوا را در ذهن مخاطبان تثبیت نماید</w:t>
      </w:r>
      <w:r>
        <w:rPr>
          <w:rFonts w:eastAsia="IRNazanin" w:cs="IRNazanin"/>
          <w:color w:val="111111"/>
          <w:sz w:val="28"/>
          <w:szCs w:val="28"/>
          <w:rtl w:val="true"/>
          <w:lang w:bidi="fa-IR"/>
        </w:rPr>
        <w:t>.</w:t>
      </w:r>
    </w:p>
    <w:p>
      <w:pPr>
        <w:pStyle w:val="Heading4"/>
        <w:numPr>
          <w:ilvl w:val="3"/>
          <w:numId w:val="1"/>
        </w:numPr>
        <w:rPr/>
      </w:pPr>
      <w:bookmarkStart w:id="1295" w:name="__RefHeading___Toc1448550_1934241801"/>
      <w:bookmarkStart w:id="1296" w:name="_Toc504"/>
      <w:bookmarkEnd w:id="1295"/>
      <w:r>
        <w:rPr>
          <w:rtl w:val="true"/>
        </w:rPr>
        <w:t>ریشه قرآنی توسّل</w:t>
      </w:r>
      <w:bookmarkEnd w:id="1296"/>
    </w:p>
    <w:p>
      <w:pPr>
        <w:pStyle w:val="BookText"/>
        <w:rPr/>
      </w:pPr>
      <w:r>
        <w:rPr>
          <w:rFonts w:ascii="IRNazanin" w:hAnsi="IRNazanin" w:eastAsia="IRNazanin"/>
          <w:color w:val="111111"/>
          <w:sz w:val="28"/>
          <w:sz w:val="28"/>
          <w:szCs w:val="28"/>
          <w:rtl w:val="true"/>
          <w:lang w:bidi="fa-IR"/>
        </w:rPr>
        <w:t>خداوند متعال هم در قرآن کریم به ما آموخته است که برای رسیدن به حاجتها و رفع  گرفتاریهای خود، به خوبان متوسل شویم و از آنها کمک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 قرآن فرموده؟</w:t>
      </w:r>
    </w:p>
    <w:p>
      <w:pPr>
        <w:pStyle w:val="BookText"/>
        <w:rPr/>
      </w:pPr>
      <w:r>
        <w:rPr>
          <w:rFonts w:ascii="Amiri" w:hAnsi="Amiri" w:eastAsia="Amiri" w:cs="Amiri"/>
          <w:color w:val="111111"/>
          <w:sz w:val="28"/>
          <w:sz w:val="28"/>
          <w:szCs w:val="28"/>
          <w:rtl w:val="true"/>
          <w:lang w:bidi="ar-SA"/>
        </w:rPr>
        <w:t>در این آیه که در تابلو می نویسم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وَابْتَغُوا إِلَیْهِ الْوَسِیلَةَ ؛</w:t>
      </w:r>
      <w:r>
        <w:rPr>
          <w:rStyle w:val="FootnoteAnchor"/>
          <w:rtl w:val="true"/>
        </w:rPr>
        <w:footnoteReference w:id="42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پروای الهی داشته باشید و به سوی او وسیله تحصیل کنید</w:t>
      </w:r>
      <w:r>
        <w:rPr>
          <w:rFonts w:eastAsia="IRNazanin" w:cs="IRNazanin"/>
          <w:color w:val="111111"/>
          <w:sz w:val="28"/>
          <w:szCs w:val="28"/>
          <w:rtl w:val="true"/>
          <w:lang w:bidi="fa-IR"/>
        </w:rPr>
        <w:t xml:space="preserve">.» </w:t>
      </w:r>
      <w:bookmarkStart w:id="1297" w:name="pg13543_172274"/>
    </w:p>
    <w:p>
      <w:pPr>
        <w:pStyle w:val="Heading4"/>
        <w:numPr>
          <w:ilvl w:val="3"/>
          <w:numId w:val="1"/>
        </w:numPr>
        <w:rPr/>
      </w:pPr>
      <w:bookmarkStart w:id="1298" w:name="__RefHeading___Toc1448552_1934241801"/>
      <w:bookmarkStart w:id="1299" w:name="_Toc505"/>
      <w:bookmarkEnd w:id="1297"/>
      <w:bookmarkEnd w:id="1298"/>
      <w:r>
        <w:rPr>
          <w:rtl w:val="true"/>
        </w:rPr>
        <w:t>داستانی زیبا از دستاورد توسل</w:t>
      </w:r>
      <w:bookmarkEnd w:id="1299"/>
    </w:p>
    <w:p>
      <w:pPr>
        <w:pStyle w:val="BookText"/>
        <w:rPr/>
      </w:pPr>
      <w:r>
        <w:rPr>
          <w:rFonts w:ascii="IRNazanin" w:hAnsi="IRNazanin" w:eastAsia="IRNazanin"/>
          <w:color w:val="111111"/>
          <w:sz w:val="28"/>
          <w:sz w:val="28"/>
          <w:szCs w:val="28"/>
          <w:rtl w:val="true"/>
          <w:lang w:bidi="fa-IR"/>
        </w:rPr>
        <w:t>یکی از رزمندگان دوران دفاع مقدس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جنگ تحمیلی، نیروهای خود را برای عملیات آماده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دوری مسافت و امکان عدم پشتیبانی، مهمات زیادی را  می بایست حمل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ساعتها راه رفتن و دویدن به موقعیت دشمن نزدیک شدیم و پشت میدان مین توقف کردیم تا دستور حمله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تا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منتظر ماندیم اما دستور لغو عملیات و بازگشت نیروها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زدیم علت آن عدم آمادگی سایر نیروها در بخشهای دیگر</w:t>
      </w:r>
    </w:p>
    <w:p>
      <w:pPr>
        <w:pStyle w:val="BookText"/>
        <w:rPr/>
      </w:pPr>
      <w:r>
        <w:rPr>
          <w:rFonts w:ascii="IRNazanin" w:hAnsi="IRNazanin" w:eastAsia="IRNazanin"/>
          <w:color w:val="111111"/>
          <w:sz w:val="28"/>
          <w:sz w:val="28"/>
          <w:szCs w:val="28"/>
          <w:rtl w:val="true"/>
          <w:lang w:bidi="fa-IR"/>
        </w:rPr>
        <w:t>عملیات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پس از طی مسافتی طولانی به اردوگاه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همان روز خبر دادند بایستی برای عملیات آماده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علیرغم خستگی شب گذشته با شور و شادی وصف  ناشدنی، خود را برای حمله آماده کردند و بعد از نماز مغرب و عشا عازم منطقه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نیروی پیاده و تک تیرانداز، می بایست علاوه بر تجهیزات و مهمات اضافی مربوط به خود، گلوله های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هم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مسیر لازم بود از شیاری که از داخل  تپه ها می گذشت، عبور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مسیری که شب گذشته آن را طی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شیار مزبور که رسیدیم، درباره عبور از آن به رایزنی پرداختیم؛ زیرا ممکن بود دشمن  آن را شناسایی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شد موضوع را با برادر ردانی 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عارف واصل و دلداده ای که ذکر یابن الحسن او آرام و قرار از هر متوسلی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میان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اطلاع از آخرین وضعیت دشمن و استماع نظرات دیگران، متوسل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ذکر و دعا تفألی  به قرآن زد و تصمیم گرفت از مسیر دیشب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 داخل تپه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نکنیم</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آن مسیر دو ماه شناسایی شد و داخل آن انبارهای مهمات جاسازی شده و هرپیچ و خم  آن علامت گذاری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برای ما عمل به تصمیم آقای ردانی پور مشکل </w:t>
      </w:r>
      <w:bookmarkStart w:id="1300" w:name="pg13543_172275"/>
    </w:p>
    <w:p>
      <w:pPr>
        <w:pStyle w:val="BookText"/>
        <w:rPr/>
      </w:pPr>
      <w:bookmarkEnd w:id="1300"/>
      <w:r>
        <w:rPr>
          <w:rFonts w:ascii="IRNazanin" w:hAnsi="IRNazanin" w:eastAsia="IRNazanin"/>
          <w:color w:val="111111"/>
          <w:sz w:val="28"/>
          <w:sz w:val="28"/>
          <w:szCs w:val="28"/>
          <w:rtl w:val="true"/>
          <w:lang w:bidi="fa-IR"/>
        </w:rPr>
        <w:t>بود، اما چاره ای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حدود هشتصد متر اختلاف، مسیر را عوض کردیم و به سمت خطوط استقرار دشمن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دشمن رسیدیم، با رمز مقدس یا زهرا  سلام الله علیها عملیات را آغاز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شتابزده از میدان مین گذشته، به خاکریز دشمن هجوم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 صبح، زمانی که همه گردانها موفق شدند به هدف های از پیش تعیین شده خود برسند و بر بلندی های عین خوش مستقر گردند، چند صد نفر از نیروهای دشمن را در محل شیار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بود که متوجه شدیم تمامی طول آن مسیر را با استقرار چهارصد نفر نیرو</w:t>
      </w:r>
    </w:p>
    <w:p>
      <w:pPr>
        <w:pStyle w:val="BookText"/>
        <w:rPr/>
      </w:pPr>
      <w:r>
        <w:rPr>
          <w:rFonts w:ascii="IRNazanin" w:hAnsi="IRNazanin" w:eastAsia="IRNazanin"/>
          <w:color w:val="111111"/>
          <w:sz w:val="28"/>
          <w:sz w:val="28"/>
          <w:szCs w:val="28"/>
          <w:rtl w:val="true"/>
          <w:lang w:bidi="fa-IR"/>
        </w:rPr>
        <w:t>کمین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گردانهای ما از آن مسیر حرکت کرده بودند، همه قتل عام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لحظه متوجه تأثیر آن تفأل و توسل به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سر به سجده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 امانم را بریده بود</w:t>
      </w:r>
      <w:r>
        <w:rPr>
          <w:rFonts w:eastAsia="IRNazanin" w:cs="IRNazanin"/>
          <w:color w:val="111111"/>
          <w:sz w:val="28"/>
          <w:szCs w:val="28"/>
          <w:rtl w:val="true"/>
          <w:lang w:bidi="fa-IR"/>
        </w:rPr>
        <w:t xml:space="preserve">. </w:t>
      </w:r>
      <w:r>
        <w:rPr>
          <w:rStyle w:val="FootnoteAnchor"/>
          <w:rtl w:val="true"/>
        </w:rPr>
        <w:footnoteReference w:id="427"/>
      </w:r>
    </w:p>
    <w:p>
      <w:pPr>
        <w:pStyle w:val="Heading3"/>
        <w:numPr>
          <w:ilvl w:val="2"/>
          <w:numId w:val="1"/>
        </w:numPr>
        <w:rPr/>
      </w:pPr>
      <w:bookmarkStart w:id="1301" w:name="__RefHeading___Toc1448554_1934241801"/>
      <w:bookmarkStart w:id="1302" w:name="_Toc506"/>
      <w:bookmarkEnd w:id="1301"/>
      <w:r>
        <w:rPr>
          <w:rtl w:val="true"/>
        </w:rPr>
        <w:t>دعا و نیایش</w:t>
      </w:r>
      <w:bookmarkEnd w:id="1302"/>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توفیق شناخت ائمه و امامزادگان بزرگوار را عنایت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زیارت به همه ما عنایت کن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ادامه دهنده راه و روش آنان قرار بده</w:t>
      </w:r>
      <w:r>
        <w:rPr>
          <w:rFonts w:eastAsia="IRNazanin" w:cs="IRNazanin"/>
          <w:color w:val="111111"/>
          <w:sz w:val="28"/>
          <w:szCs w:val="28"/>
          <w:rtl w:val="true"/>
          <w:lang w:bidi="fa-IR"/>
        </w:rPr>
        <w:t xml:space="preserve">! </w:t>
      </w:r>
      <w:bookmarkStart w:id="1303" w:name="pg13543_172276"/>
    </w:p>
    <w:p>
      <w:pPr>
        <w:pStyle w:val="Heading3"/>
        <w:numPr>
          <w:ilvl w:val="2"/>
          <w:numId w:val="1"/>
        </w:numPr>
        <w:rPr/>
      </w:pPr>
      <w:bookmarkStart w:id="1304" w:name="__RefHeading___Toc1448556_1934241801"/>
      <w:bookmarkStart w:id="1305" w:name="_Toc507"/>
      <w:bookmarkEnd w:id="1303"/>
      <w:bookmarkEnd w:id="1304"/>
      <w:r>
        <w:rPr>
          <w:rtl w:val="true"/>
        </w:rPr>
        <w:t>متن مطالعاتی</w:t>
      </w:r>
      <w:bookmarkEnd w:id="1305"/>
    </w:p>
    <w:p>
      <w:pPr>
        <w:pStyle w:val="Heading4"/>
        <w:numPr>
          <w:ilvl w:val="3"/>
          <w:numId w:val="1"/>
        </w:numPr>
        <w:rPr/>
      </w:pPr>
      <w:bookmarkStart w:id="1306" w:name="__RefHeading___Toc1448558_1934241801"/>
      <w:bookmarkStart w:id="1307" w:name="_Toc508"/>
      <w:bookmarkEnd w:id="1306"/>
      <w:r>
        <w:rPr>
          <w:rtl w:val="true"/>
        </w:rPr>
        <w:t>اشاره</w:t>
      </w:r>
      <w:bookmarkEnd w:id="1307"/>
    </w:p>
    <w:p>
      <w:pPr>
        <w:pStyle w:val="BookText"/>
        <w:rPr/>
      </w:pPr>
      <w:r>
        <w:rPr>
          <w:rFonts w:ascii="IRNazanin" w:hAnsi="IRNazanin" w:eastAsia="IRNazanin"/>
          <w:color w:val="111111"/>
          <w:sz w:val="28"/>
          <w:sz w:val="28"/>
          <w:szCs w:val="28"/>
          <w:rtl w:val="true"/>
          <w:lang w:bidi="fa-IR"/>
        </w:rPr>
        <w:t>همه انسانها در زندگی روزمره خود با مشکلات، موانع و گره های متعددی مواجه می شوند که یأس از رفع آنها و اضطراب و دلهره از به بن بست رسیدن مسیر زندگی، انسان را به تاریکی های گمراهی، ناامیدی، افسردگی و ناآرامی خواهد کشاند؛ از این رو همه موجودات در عالم هستی به دنبال پناه و پشتیبانی می گردند تا با اتصال بدانها، مشکلات و موانع احتمالی را برطرف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تردید این نیازمندی به ملجأ و پناه، ریشه در فطرت انسان دارد؛ از این رو همواره در کشاکش مشکلات، ندایی از درون انسان را به قدرتی برتر و نیرویی فراتر فرا می خواند و نوری را فراروی او قرار می دهد، تا با تمسک و توسل به آن، گره از کار فرو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w:t>
      </w:r>
    </w:p>
    <w:p>
      <w:pPr>
        <w:pStyle w:val="BookText"/>
        <w:rPr/>
      </w:pPr>
      <w:r>
        <w:rPr>
          <w:rFonts w:ascii="IRNazanin" w:hAnsi="IRNazanin" w:eastAsia="IRNazanin"/>
          <w:color w:val="111111"/>
          <w:sz w:val="28"/>
          <w:sz w:val="28"/>
          <w:szCs w:val="28"/>
          <w:rtl w:val="true"/>
          <w:lang w:bidi="fa-IR"/>
        </w:rPr>
        <w:t>بگشاید و به سوی روشنایی و آرامش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احساس حقیقی و زیبا که در نهاد تمامی موجودات جریان دارد، در باورهای مذهبی با  نام توسل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عالی و مهم در توحید عبادتی این است که در توسل و استشفاع به اولیاء خدا اول باید تحقیق کرد که به کسی و از کسی باشد که خداوند او را وسیله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اتَّقُوا اللَّهَ وَابْتَغُوا إِلَیْهِ الْوَسِیلَةَ ؛ ای کسانی که ایمان آورده اید از خدا بترسید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وسیله  بجویید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توسل به وسائل و تسبب به اسباب، با توجه به اینکه خداست که سبب را آفریده </w:t>
      </w:r>
      <w:bookmarkStart w:id="1308" w:name="pg13543_172277"/>
    </w:p>
    <w:p>
      <w:pPr>
        <w:pStyle w:val="BookText"/>
        <w:rPr/>
      </w:pPr>
      <w:bookmarkEnd w:id="1308"/>
      <w:r>
        <w:rPr>
          <w:rFonts w:ascii="IRNazanin" w:hAnsi="IRNazanin" w:eastAsia="IRNazanin"/>
          <w:color w:val="111111"/>
          <w:sz w:val="28"/>
          <w:sz w:val="28"/>
          <w:szCs w:val="28"/>
          <w:rtl w:val="true"/>
          <w:lang w:bidi="fa-IR"/>
        </w:rPr>
        <w:t>است و خداست که سبب را سبب قرار داده است و خداست که از ما خواسته است از این وسائل و اسباب استفاده کنیم به هیچ وجه شرک نیست، بلکه عین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هیچ فرقی میان اسباب مادی و اسباب روحی، میان اسباب ظاهری و اسباب معنوی، میان اسباب دنیوی و اسباب اخروی نیست، منتهای امر، اسباب مادی را از روی تجربه و آزمایش علمی می توان شناخت و فهمید که چه چیز سبب است؟ و اسباب معنوی را از طریق دین، یعنی از  طریق وحی، و از طریق کتاب و سنت باید کشف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هنگامی که انسان متوسل می شود یا استشفاع می کند باید توجهش به خدا، و از خدا به وسیله و شفیع باشد، زیرا چنانکه گفتیم شفاعت واقعی آن است که مشفوع عنده، شفیع را برانگیخته است برای شفاعت، و چون خدا خواسته و رضایت داده است شفیع شفاعت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شفاعت باطل که توجه اصلی به شفیع است برای اینکه اثر بر روی مشفوع عنده بگذارد، لهذا مجرم در این وقت همه توجهش به شفیع است که برود و با قدرت و نفوذی که در مشفوع عنده دارد او را راضی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توجه اصیل به شفیع باشد و از ناحیه توجه به خدا پیدا نشده  باشد شرک در عبادت خواهد بود</w:t>
      </w:r>
      <w:r>
        <w:rPr>
          <w:rFonts w:eastAsia="IRNazanin" w:cs="IRNazanin"/>
          <w:color w:val="111111"/>
          <w:sz w:val="28"/>
          <w:szCs w:val="28"/>
          <w:rtl w:val="true"/>
          <w:lang w:bidi="fa-IR"/>
        </w:rPr>
        <w:t>.</w:t>
      </w:r>
      <w:r>
        <w:rPr>
          <w:rStyle w:val="FootnoteAnchor"/>
          <w:rtl w:val="true"/>
        </w:rPr>
        <w:footnoteReference w:id="428"/>
      </w:r>
    </w:p>
    <w:p>
      <w:pPr>
        <w:pStyle w:val="Heading4"/>
        <w:numPr>
          <w:ilvl w:val="3"/>
          <w:numId w:val="1"/>
        </w:numPr>
        <w:rPr/>
      </w:pPr>
      <w:bookmarkStart w:id="1309" w:name="__RefHeading___Toc1448560_1934241801"/>
      <w:bookmarkStart w:id="1310" w:name="_Toc509"/>
      <w:bookmarkEnd w:id="1309"/>
      <w:r>
        <w:rPr>
          <w:rtl w:val="true"/>
        </w:rPr>
        <w:t>داستانی از توسل</w:t>
      </w:r>
      <w:bookmarkEnd w:id="131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افتخاری جهرمی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در جبهه ترکش خورده بودند و او را به تصور اینکه به شهادت رسیده است، جزو شهدا قرار داده، تا در سردخانه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کمی احساس گرمی در بدن ایشان می کند، او را از میان شهدا بیرون کشیده و به او آمپول مخصوصی تزریق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اطمینان از زنده بودن، او را به اتاق عمل می برند وعمل می کنند، در حالی که امیدی به ادامه حیات او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عمل به خواست خدا ایشان خوب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او بعداً نقل کرد که من در حال بیهوشی، افرادی را دیدم که به عالم بالا برده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نوبت من که رسید، آقایی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امانت است، و نگذاشت مرا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پس از خوب شدن وقتی به خانه برگشت، از مادرم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کرده بودی؟</w:t>
      </w:r>
    </w:p>
    <w:p>
      <w:p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به جبهه رفتی،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و شما را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و امانت دادم</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صفای دل بجز مهر شما نیست</w:t>
      </w:r>
    </w:p>
    <w:p>
      <w:pPr>
        <w:pStyle w:val="BookText"/>
        <w:rPr/>
      </w:pPr>
      <w:r>
        <w:rPr>
          <w:rFonts w:ascii="IRNazanin" w:hAnsi="IRNazanin" w:eastAsia="IRNazanin"/>
          <w:color w:val="111111"/>
          <w:sz w:val="28"/>
          <w:sz w:val="28"/>
          <w:szCs w:val="28"/>
          <w:rtl w:val="true"/>
          <w:lang w:bidi="fa-IR"/>
        </w:rPr>
        <w:t>که بی مهر شما دل را صفا</w:t>
      </w:r>
    </w:p>
    <w:p>
      <w:pPr>
        <w:pStyle w:val="BookText"/>
        <w:rPr/>
      </w:pPr>
      <w:r>
        <w:rPr>
          <w:rFonts w:ascii="IRNazanin" w:hAnsi="IRNazanin" w:eastAsia="IRNazanin"/>
          <w:color w:val="111111"/>
          <w:sz w:val="28"/>
          <w:sz w:val="28"/>
          <w:szCs w:val="28"/>
          <w:rtl w:val="true"/>
          <w:lang w:bidi="fa-IR"/>
        </w:rPr>
        <w:t>شما پوشیده در ذات خدایید</w:t>
      </w:r>
    </w:p>
    <w:p>
      <w:pPr>
        <w:pStyle w:val="BookText"/>
        <w:rPr/>
      </w:pPr>
      <w:r>
        <w:rPr>
          <w:rFonts w:ascii="IRNazanin" w:hAnsi="IRNazanin" w:eastAsia="IRNazanin"/>
          <w:color w:val="111111"/>
          <w:sz w:val="28"/>
          <w:sz w:val="28"/>
          <w:szCs w:val="28"/>
          <w:rtl w:val="true"/>
          <w:lang w:bidi="fa-IR"/>
        </w:rPr>
        <w:t>خدا هم از شما هرگز جدا</w:t>
      </w:r>
    </w:p>
    <w:p>
      <w:pPr>
        <w:pStyle w:val="BookText"/>
        <w:rPr/>
      </w:pPr>
      <w:r>
        <w:rPr>
          <w:rFonts w:ascii="IRNazanin" w:hAnsi="IRNazanin" w:eastAsia="IRNazanin"/>
          <w:color w:val="111111"/>
          <w:sz w:val="28"/>
          <w:sz w:val="28"/>
          <w:szCs w:val="28"/>
          <w:rtl w:val="true"/>
          <w:lang w:bidi="fa-IR"/>
        </w:rPr>
        <w:t>خوشا حال دل بیمار عشقی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جز وصل شما او را دوا </w:t>
      </w:r>
      <w:bookmarkStart w:id="1311" w:name="pg13543_172279"/>
    </w:p>
    <w:p>
      <w:pPr>
        <w:pStyle w:val="Heading2"/>
        <w:numPr>
          <w:ilvl w:val="1"/>
          <w:numId w:val="1"/>
        </w:numPr>
        <w:rPr/>
      </w:pPr>
      <w:bookmarkStart w:id="1312" w:name="__RefHeading___Toc1448562_1934241801"/>
      <w:bookmarkStart w:id="1313" w:name="_Toc510"/>
      <w:bookmarkEnd w:id="1311"/>
      <w:bookmarkEnd w:id="1312"/>
      <w:r>
        <w:rPr>
          <w:rtl w:val="true"/>
        </w:rPr>
        <w:t>درس بیست و هفتم</w:t>
      </w:r>
      <w:r>
        <w:rPr>
          <w:rtl w:val="true"/>
        </w:rPr>
        <w:t xml:space="preserve">: </w:t>
      </w:r>
      <w:r>
        <w:rPr>
          <w:rtl w:val="true"/>
        </w:rPr>
        <w:t>تقلید</w:t>
      </w:r>
      <w:bookmarkEnd w:id="1313"/>
    </w:p>
    <w:p>
      <w:pPr>
        <w:pStyle w:val="Heading3"/>
        <w:numPr>
          <w:ilvl w:val="2"/>
          <w:numId w:val="1"/>
        </w:numPr>
        <w:rPr/>
      </w:pPr>
      <w:bookmarkStart w:id="1314" w:name="__RefHeading___Toc1448564_1934241801"/>
      <w:bookmarkStart w:id="1315" w:name="_Toc511"/>
      <w:bookmarkEnd w:id="1314"/>
      <w:r>
        <w:rPr>
          <w:rtl w:val="true"/>
        </w:rPr>
        <w:t>اشاره</w:t>
      </w:r>
      <w:bookmarkEnd w:id="1315"/>
    </w:p>
    <w:p>
      <w:pPr>
        <w:pStyle w:val="BookText"/>
        <w:rPr/>
      </w:pPr>
      <w:r>
        <w:rPr>
          <w:rFonts w:ascii="IRNazanin" w:hAnsi="IRNazanin" w:eastAsia="IRNazanin"/>
          <w:color w:val="111111"/>
          <w:sz w:val="28"/>
          <w:sz w:val="28"/>
          <w:szCs w:val="28"/>
          <w:rtl w:val="true"/>
          <w:lang w:bidi="fa-IR"/>
        </w:rPr>
        <w:t>آغاز سخن نام خدا می گوییم</w:t>
      </w:r>
    </w:p>
    <w:p>
      <w:pPr>
        <w:pStyle w:val="BookText"/>
        <w:rPr/>
      </w:pPr>
      <w:r>
        <w:rPr>
          <w:rFonts w:ascii="IRNazanin" w:hAnsi="IRNazanin" w:eastAsia="IRNazanin"/>
          <w:color w:val="111111"/>
          <w:sz w:val="28"/>
          <w:sz w:val="28"/>
          <w:szCs w:val="28"/>
          <w:rtl w:val="true"/>
          <w:lang w:bidi="fa-IR"/>
        </w:rPr>
        <w:t>ما پاکی و یاری ز خدا می جوییم</w:t>
      </w:r>
    </w:p>
    <w:p>
      <w:pPr>
        <w:pStyle w:val="Heading3"/>
        <w:numPr>
          <w:ilvl w:val="2"/>
          <w:numId w:val="1"/>
        </w:numPr>
        <w:rPr/>
      </w:pPr>
      <w:bookmarkStart w:id="1316" w:name="__RefHeading___Toc1448566_1934241801"/>
      <w:bookmarkStart w:id="1317" w:name="_Toc512"/>
      <w:bookmarkEnd w:id="1316"/>
      <w:r>
        <w:rPr>
          <w:rtl w:val="true"/>
        </w:rPr>
        <w:t>بهانه ارتباط</w:t>
      </w:r>
      <w:bookmarkEnd w:id="1317"/>
    </w:p>
    <w:p>
      <w:pPr>
        <w:pStyle w:val="Heading4"/>
        <w:numPr>
          <w:ilvl w:val="3"/>
          <w:numId w:val="1"/>
        </w:numPr>
        <w:rPr/>
      </w:pPr>
      <w:bookmarkStart w:id="1318" w:name="__RefHeading___Toc1448568_1934241801"/>
      <w:bookmarkStart w:id="1319" w:name="_Toc513"/>
      <w:bookmarkEnd w:id="1318"/>
      <w:r>
        <w:rPr>
          <w:rtl w:val="true"/>
        </w:rPr>
        <w:t>اشاره</w:t>
      </w:r>
      <w:bookmarkEnd w:id="1319"/>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با استفاده از جذابیت مشاعره، ضمن پویایی کلاس، به  تبیین متن و محتوای جلسه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به شما دوستان خوب و بانشاط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واحوالتون خوبه؟ سرحال هستید؟ الحمدلله</w:t>
      </w:r>
    </w:p>
    <w:p>
      <w:pPr>
        <w:pStyle w:val="Heading4"/>
        <w:numPr>
          <w:ilvl w:val="3"/>
          <w:numId w:val="1"/>
        </w:numPr>
        <w:rPr/>
      </w:pPr>
      <w:bookmarkStart w:id="1320" w:name="__RefHeading___Toc1448570_1934241801"/>
      <w:bookmarkStart w:id="1321" w:name="_Toc514"/>
      <w:bookmarkEnd w:id="1320"/>
      <w:r>
        <w:rPr>
          <w:rtl w:val="true"/>
        </w:rPr>
        <w:t>مسابقه مشاعره</w:t>
      </w:r>
      <w:bookmarkEnd w:id="1321"/>
    </w:p>
    <w:p>
      <w:pPr>
        <w:pStyle w:val="BookText"/>
        <w:rPr/>
      </w:pPr>
      <w:r>
        <w:rPr>
          <w:rFonts w:ascii="IRNazanin" w:hAnsi="IRNazanin" w:eastAsia="IRNazanin"/>
          <w:color w:val="111111"/>
          <w:sz w:val="28"/>
          <w:sz w:val="28"/>
          <w:szCs w:val="28"/>
          <w:rtl w:val="true"/>
          <w:lang w:bidi="fa-IR"/>
        </w:rPr>
        <w:t>حالا که سرحال و آماده هستید، یک مسابقه اجرا می کنیم تا میزان اطلاعات شما را بسنجیم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مسابقه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مشاعره با سوره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صورت امکان و با توجه به تعداد دانش آموزان و نیز وجود ظرفیت، مبلغ گرامی  می تواند از مشاعره شعری، اسمی و مانند آن هم استفاده کند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و پیام خروجی این مسابقه این است که دانش آموزان متوجه می شوند در </w:t>
      </w:r>
    </w:p>
    <w:p>
      <w:pPr>
        <w:pStyle w:val="BookText"/>
        <w:rPr/>
      </w:pPr>
      <w:r>
        <w:rPr>
          <w:rFonts w:ascii="IRNazanin" w:hAnsi="IRNazanin" w:eastAsia="IRNazanin"/>
          <w:color w:val="111111"/>
          <w:sz w:val="28"/>
          <w:sz w:val="28"/>
          <w:szCs w:val="28"/>
          <w:rtl w:val="true"/>
          <w:lang w:bidi="fa-IR"/>
        </w:rPr>
        <w:t>بسیاری از امور دارای اطلاعات کم و ناقص هستند و نیازمند مطالعه، پرسش و مراجعه به دانایان  و اهل علم و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برتر و برندگان مسابقه جوایزی اهدا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 به شما دوستان فعال و با نشاط جلسه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حال که سرحال و قبراق و باهوش هستید، ضرب المثلی بگویید که در آن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حساب جواب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آماده هستید دو کلمه حرف حساب با هم بزنیم؟</w:t>
      </w:r>
    </w:p>
    <w:p>
      <w:pPr>
        <w:pStyle w:val="BookText"/>
        <w:rPr/>
      </w:pPr>
      <w:r>
        <w:rPr>
          <w:rFonts w:ascii="IRNazanin" w:hAnsi="IRNazanin" w:eastAsia="IRNazanin"/>
          <w:color w:val="111111"/>
          <w:sz w:val="28"/>
          <w:sz w:val="28"/>
          <w:szCs w:val="28"/>
          <w:rtl w:val="true"/>
          <w:lang w:bidi="fa-IR"/>
        </w:rPr>
        <w:t>اگرخواستیم ساختمانی بسازیم باید سراغ چه کسی برویم؟ بنّا</w:t>
      </w:r>
    </w:p>
    <w:p>
      <w:pPr>
        <w:pStyle w:val="BookText"/>
        <w:rPr/>
      </w:pPr>
      <w:r>
        <w:rPr>
          <w:rFonts w:ascii="IRNazanin" w:hAnsi="IRNazanin" w:eastAsia="IRNazanin"/>
          <w:color w:val="111111"/>
          <w:sz w:val="28"/>
          <w:sz w:val="28"/>
          <w:szCs w:val="28"/>
          <w:rtl w:val="true"/>
          <w:lang w:bidi="fa-IR"/>
        </w:rPr>
        <w:t>اگر ماشین مان خراب شد باید سراغ چه کسی برویم؟ مکانیک</w:t>
      </w:r>
    </w:p>
    <w:p>
      <w:pPr>
        <w:pStyle w:val="BookText"/>
        <w:rPr/>
      </w:pPr>
      <w:r>
        <w:rPr>
          <w:rFonts w:ascii="IRNazanin" w:hAnsi="IRNazanin" w:eastAsia="IRNazanin"/>
          <w:color w:val="111111"/>
          <w:sz w:val="28"/>
          <w:sz w:val="28"/>
          <w:szCs w:val="28"/>
          <w:rtl w:val="true"/>
          <w:lang w:bidi="fa-IR"/>
        </w:rPr>
        <w:t>اگرکسی مریض شد، چه کارهایی می تواند بکند؟</w:t>
      </w:r>
    </w:p>
    <w:p>
      <w:pPr>
        <w:pStyle w:val="BookText"/>
        <w:rPr/>
      </w:pPr>
      <w:r>
        <w:rPr>
          <w:rFonts w:ascii="IRNazanin" w:hAnsi="IRNazanin" w:eastAsia="IRNazanin"/>
          <w:color w:val="111111"/>
          <w:sz w:val="28"/>
          <w:sz w:val="28"/>
          <w:szCs w:val="28"/>
          <w:rtl w:val="true"/>
          <w:lang w:bidi="fa-IR"/>
        </w:rPr>
        <w:t>اعتنایی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شاید اتفاق ناگواری برایش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درس بخواند تا دکتر بشود و خودش را معالجه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مراجعه به پزشک، خوددرمانی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پزشک متخصص مراجعه کند، تا تحت معالجه پزشک قرار بگیرد و سلامتی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باشد، یک قاعده کلی و عقلی هست که همه عاقل ها قبول دارند و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چیزی را نمی دانی، باید سراغ کسی بروی که می داند و اطلاع کافی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گلم، به نظر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یک جامعه، همه مردم یک شغل را انتخاب نمی کنند؟</w:t>
      </w:r>
    </w:p>
    <w:p>
      <w:pPr>
        <w:pStyle w:val="BookText"/>
        <w:rPr/>
      </w:pPr>
      <w:r>
        <w:rPr>
          <w:rFonts w:ascii="IRNazanin" w:hAnsi="IRNazanin" w:eastAsia="IRNazanin"/>
          <w:color w:val="111111"/>
          <w:sz w:val="28"/>
          <w:sz w:val="28"/>
          <w:szCs w:val="28"/>
          <w:rtl w:val="true"/>
          <w:lang w:bidi="fa-IR"/>
        </w:rPr>
        <w:t>جامعه به همه شغل ها نیاز دارد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رشته افرادی که متخصص آن رشته هستند، وجود داشته باشند تا مردم در صورت نیاز </w:t>
      </w:r>
      <w:bookmarkStart w:id="1322" w:name="pg13543_172281"/>
    </w:p>
    <w:p>
      <w:pPr>
        <w:pStyle w:val="BookText"/>
        <w:rPr/>
      </w:pPr>
      <w:bookmarkEnd w:id="1322"/>
      <w:r>
        <w:rPr>
          <w:rFonts w:ascii="IRNazanin" w:hAnsi="IRNazanin" w:eastAsia="IRNazanin"/>
          <w:color w:val="111111"/>
          <w:sz w:val="28"/>
          <w:sz w:val="28"/>
          <w:szCs w:val="28"/>
          <w:rtl w:val="true"/>
          <w:lang w:bidi="fa-IR"/>
        </w:rPr>
        <w:t>به متخصص هر فن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شما که با نظرات خوبتان در جلسه امروز خوب و فعال هستید</w:t>
      </w:r>
      <w:r>
        <w:rPr>
          <w:rFonts w:eastAsia="IRNazanin" w:cs="IRNazanin"/>
          <w:color w:val="111111"/>
          <w:sz w:val="28"/>
          <w:szCs w:val="28"/>
          <w:rtl w:val="true"/>
          <w:lang w:bidi="fa-IR"/>
        </w:rPr>
        <w:t>.</w:t>
      </w:r>
    </w:p>
    <w:p>
      <w:pPr>
        <w:pStyle w:val="Heading3"/>
        <w:numPr>
          <w:ilvl w:val="2"/>
          <w:numId w:val="1"/>
        </w:numPr>
        <w:rPr/>
      </w:pPr>
      <w:bookmarkStart w:id="1323" w:name="__RefHeading___Toc1448572_1934241801"/>
      <w:bookmarkStart w:id="1324" w:name="_Toc515"/>
      <w:bookmarkEnd w:id="1323"/>
      <w:r>
        <w:rPr>
          <w:rtl w:val="true"/>
        </w:rPr>
        <w:t>تبیین متن و محتوا</w:t>
      </w:r>
      <w:bookmarkEnd w:id="1324"/>
    </w:p>
    <w:p>
      <w:pPr>
        <w:pStyle w:val="Heading4"/>
        <w:numPr>
          <w:ilvl w:val="3"/>
          <w:numId w:val="1"/>
        </w:numPr>
        <w:rPr/>
      </w:pPr>
      <w:bookmarkStart w:id="1325" w:name="__RefHeading___Toc1448574_1934241801"/>
      <w:bookmarkStart w:id="1326" w:name="_Toc516"/>
      <w:bookmarkEnd w:id="1325"/>
      <w:r>
        <w:rPr>
          <w:rtl w:val="true"/>
        </w:rPr>
        <w:t>اشاره</w:t>
      </w:r>
      <w:bookmarkEnd w:id="1326"/>
    </w:p>
    <w:p>
      <w:pPr>
        <w:pStyle w:val="BookText"/>
        <w:rPr/>
      </w:pPr>
      <w:r>
        <w:rPr>
          <w:rFonts w:ascii="IRNazanin" w:hAnsi="IRNazanin" w:eastAsia="IRNazanin"/>
          <w:color w:val="111111"/>
          <w:sz w:val="28"/>
          <w:sz w:val="28"/>
          <w:szCs w:val="28"/>
          <w:rtl w:val="true"/>
          <w:lang w:bidi="fa-IR"/>
        </w:rPr>
        <w:t>باید بدانیم، یکی از تخصص هایی که جامعه اسلامی و دینی ما به آن نیاز دارد و عده ای باید  در آن رشته مهارت داشته باشند،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در 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ید</w:t>
      </w:r>
    </w:p>
    <w:p>
      <w:pPr>
        <w:pStyle w:val="BookText"/>
        <w:rPr/>
      </w:pPr>
      <w:r>
        <w:rPr>
          <w:rFonts w:ascii="IRNazanin" w:hAnsi="IRNazanin" w:eastAsia="IRNazanin"/>
          <w:color w:val="111111"/>
          <w:sz w:val="28"/>
          <w:sz w:val="28"/>
          <w:szCs w:val="28"/>
          <w:rtl w:val="true"/>
          <w:lang w:bidi="fa-IR"/>
        </w:rPr>
        <w:t>یک راهنمایی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نوشته بعد از نقطه چین را برعکس بخوانید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تخصص در علوم دینی بله</w:t>
      </w:r>
    </w:p>
    <w:p>
      <w:pPr>
        <w:pStyle w:val="BookText"/>
        <w:rPr/>
      </w:pPr>
      <w:r>
        <w:rPr>
          <w:rFonts w:ascii="IRNazanin" w:hAnsi="IRNazanin" w:eastAsia="IRNazanin"/>
          <w:color w:val="111111"/>
          <w:sz w:val="28"/>
          <w:sz w:val="28"/>
          <w:szCs w:val="28"/>
          <w:rtl w:val="true"/>
          <w:lang w:bidi="fa-IR"/>
        </w:rPr>
        <w:t xml:space="preserve">به نظر شما، تخصص داشتن در علوم دینی چیست؟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یعنی لازم است عده ای با آیات نورانی قرآن کریم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لازم و کافی را داشته باشند، تا بتوانند دستورات دین را از طریق آیات قرآن کریم و روایات نورانی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کرده و به مردم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مهربان هم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در همین زمینه به 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کسانی که می دانند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یک نفر آیه را برای ما با صدای زیبا تلاوت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قَبْلَکَ إِلَّا رِجَالًا نُوحِی إِلَیْهِمْ فَاسْأَلُوا أَهْلَ الذِّکْرِ إِنْ کُنْتُمْ لَا تَعْلَمُونَ </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448576_1934241801"/>
      <w:bookmarkStart w:id="1328" w:name="_Toc517"/>
      <w:bookmarkEnd w:id="1327"/>
      <w:r>
        <w:rPr>
          <w:rtl w:val="true"/>
        </w:rPr>
        <w:t>حکایت</w:t>
      </w:r>
      <w:bookmarkEnd w:id="1328"/>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من هروقت بخواهم نمی توانم خدمت </w:t>
      </w:r>
    </w:p>
    <w:p>
      <w:pPr>
        <w:pStyle w:val="BookText"/>
        <w:rPr/>
      </w:pPr>
      <w:r>
        <w:rPr>
          <w:rFonts w:ascii="IRNazanin" w:hAnsi="IRNazanin" w:eastAsia="IRNazanin"/>
          <w:color w:val="111111"/>
          <w:sz w:val="28"/>
          <w:sz w:val="28"/>
          <w:szCs w:val="28"/>
          <w:rtl w:val="true"/>
          <w:lang w:bidi="fa-IR"/>
        </w:rPr>
        <w:t xml:space="preserve">شما برسم، راه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تلفن و اینترنت و تلگرام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سؤالاتم را از کی  بپرسم؟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هم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عزیزان و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در عصر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داشتند می رفتیم و از ایشان پرسش های دینی مان را می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ایشان با اینکه هستند از نظرها و دیدگان ما غایب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غایب هستند، در زمان غیبت ایشان تکلیف  ما چیست؟؟؟</w:t>
      </w:r>
    </w:p>
    <w:p>
      <w:pPr>
        <w:pStyle w:val="BookText"/>
        <w:rPr/>
      </w:pPr>
      <w:r>
        <w:rPr>
          <w:rFonts w:ascii="IRNazanin" w:hAnsi="IRNazanin" w:eastAsia="IRNazanin"/>
          <w:color w:val="111111"/>
          <w:sz w:val="28"/>
          <w:sz w:val="28"/>
          <w:szCs w:val="28"/>
          <w:rtl w:val="true"/>
          <w:lang w:bidi="fa-IR"/>
        </w:rPr>
        <w:t>برای رسیدن به جواب قدری توضیح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غیبت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غیبت بعد از شهادت امام یازدهم شروع شد و به مدت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 و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طریق چهار نایب خاص با مردم و شیعیان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چهار نفر با امام در ارتباط بودند و سؤالات مردم را از امام می 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سعید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عثمان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روح</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محمد سَیمُری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شدن مدت غیبت صغری، غیبت کبری شروع شد که تاکنون ادامه داشته و کسی جز خدای مهربان از مدت آن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وظیفه پاسخگویی به مسائل شرعی مردم به عهده چه کسانی است؟</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ن ا ی ع م ا </w:t>
      </w:r>
      <w:bookmarkStart w:id="1329" w:name="pg13543_172283"/>
    </w:p>
    <w:p>
      <w:pPr>
        <w:pStyle w:val="BookText"/>
        <w:rPr/>
      </w:pPr>
      <w:bookmarkEnd w:id="1329"/>
      <w:r>
        <w:rPr>
          <w:rFonts w:ascii="IRNazanin" w:hAnsi="IRNazanin" w:eastAsia="IRNazanin"/>
          <w:color w:val="111111"/>
          <w:sz w:val="28"/>
          <w:sz w:val="28"/>
          <w:szCs w:val="28"/>
          <w:rtl w:val="true"/>
          <w:lang w:bidi="fa-IR"/>
        </w:rPr>
        <w:t>به راهنمایی که می کنم توجه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کلمه که آغازش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اول چهار و کلمه دوم سه حرفی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مراجع تقلید هم مربوط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نایب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مراجع تقلید که با تلاش و دقت در قرآن و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 تخصص لازم را کسب نموده اند و احکام و دستورات را به مردم بیان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ششم حدیث کوتاه وبسیار زیبایی در این زمینه دارند که با هم یاد می گیریم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 فَ قِّ هُ و ا فِ ی ا ل دِّ ی ن</w:t>
      </w:r>
    </w:p>
    <w:p>
      <w:pPr>
        <w:pStyle w:val="BookText"/>
        <w:rPr/>
      </w:pPr>
      <w:r>
        <w:rPr>
          <w:rFonts w:ascii="IRNazanin" w:hAnsi="IRNazanin" w:eastAsia="IRNazanin"/>
          <w:color w:val="111111"/>
          <w:sz w:val="28"/>
          <w:sz w:val="28"/>
          <w:szCs w:val="28"/>
          <w:rtl w:val="true"/>
          <w:lang w:bidi="fa-IR"/>
        </w:rPr>
        <w:t>تا شما حروف حدیث را کنار هم می چینید تا حدیث درست شود، من هم ترجمه حدیث را  در تابلو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فقیه شوید</w:t>
      </w:r>
      <w:r>
        <w:rPr>
          <w:rFonts w:eastAsia="IRNazanin" w:cs="IRNazanin"/>
          <w:color w:val="111111"/>
          <w:sz w:val="28"/>
          <w:szCs w:val="28"/>
          <w:rtl w:val="true"/>
          <w:lang w:bidi="fa-IR"/>
        </w:rPr>
        <w:t>.</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فِی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یعنی عده ای باید برای به دست آوردن احکام دین تلاش کنند و تخصص لازم را در دین به  دست آورند و به درجه اجتهاد برسند که به آنها مرجع تقلید می گوییم</w:t>
      </w:r>
      <w:r>
        <w:rPr>
          <w:rFonts w:eastAsia="IRNazanin" w:cs="IRNazanin"/>
          <w:color w:val="111111"/>
          <w:sz w:val="28"/>
          <w:szCs w:val="28"/>
          <w:rtl w:val="true"/>
          <w:lang w:bidi="fa-IR"/>
        </w:rPr>
        <w:t>.</w:t>
      </w:r>
    </w:p>
    <w:p>
      <w:pPr>
        <w:pStyle w:val="Heading3"/>
        <w:numPr>
          <w:ilvl w:val="2"/>
          <w:numId w:val="1"/>
        </w:numPr>
        <w:rPr/>
      </w:pPr>
      <w:bookmarkStart w:id="1330" w:name="__RefHeading___Toc1448578_1934241801"/>
      <w:bookmarkStart w:id="1331" w:name="_Toc518"/>
      <w:bookmarkEnd w:id="1330"/>
      <w:r>
        <w:rPr>
          <w:rtl w:val="true"/>
        </w:rPr>
        <w:t>پیامهای کاربردی تربیتی</w:t>
      </w:r>
      <w:bookmarkEnd w:id="1331"/>
    </w:p>
    <w:p>
      <w:pPr>
        <w:pStyle w:val="Heading4"/>
        <w:numPr>
          <w:ilvl w:val="3"/>
          <w:numId w:val="1"/>
        </w:numPr>
        <w:rPr/>
      </w:pPr>
      <w:bookmarkStart w:id="1332" w:name="__RefHeading___Toc1448580_1934241801"/>
      <w:bookmarkStart w:id="1333" w:name="_Toc519"/>
      <w:bookmarkEnd w:id="1332"/>
      <w:r>
        <w:rPr>
          <w:rtl w:val="true"/>
        </w:rPr>
        <w:t>اشاره</w:t>
      </w:r>
      <w:bookmarkEnd w:id="1333"/>
    </w:p>
    <w:p>
      <w:pPr>
        <w:pStyle w:val="BookText"/>
        <w:rPr/>
      </w:pPr>
      <w:r>
        <w:rPr>
          <w:rFonts w:ascii="IRNazanin" w:hAnsi="IRNazanin" w:eastAsia="IRNazanin"/>
          <w:color w:val="111111"/>
          <w:sz w:val="28"/>
          <w:sz w:val="28"/>
          <w:szCs w:val="28"/>
          <w:rtl w:val="true"/>
          <w:lang w:bidi="fa-IR"/>
        </w:rPr>
        <w:t>امام زمان عجل الله تعالی فرجه الشریف در مورد این که در مشکلات و سؤالات مربوط به دین را باید از چه کسانی بپرسیم، پاسخ ما را داده و راهکار ارائه کرده اند که شما می توانید از میان  جدول زیر، به پاسخ آن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حروف</w:t>
      </w:r>
    </w:p>
    <w:p>
      <w:pPr>
        <w:pStyle w:val="BookText"/>
        <w:rPr/>
      </w:pPr>
      <w:r>
        <w:rPr>
          <w:rFonts w:ascii="IRNazanin" w:hAnsi="IRNazanin" w:eastAsia="IRNazanin"/>
          <w:color w:val="111111"/>
          <w:sz w:val="28"/>
          <w:sz w:val="28"/>
          <w:szCs w:val="28"/>
          <w:rtl w:val="true"/>
          <w:lang w:bidi="fa-IR"/>
        </w:rPr>
        <w:t>ب د ع ه ی ه ع</w:t>
      </w:r>
    </w:p>
    <w:p>
      <w:pPr>
        <w:pStyle w:val="BookText"/>
        <w:rPr/>
      </w:pPr>
      <w:r>
        <w:rPr>
          <w:rFonts w:ascii="IRNazanin" w:hAnsi="IRNazanin" w:eastAsia="IRNazanin"/>
          <w:color w:val="111111"/>
          <w:sz w:val="28"/>
          <w:sz w:val="28"/>
          <w:szCs w:val="28"/>
          <w:rtl w:val="true"/>
          <w:lang w:bidi="fa-IR"/>
        </w:rPr>
        <w:t>ن ک ل م ن م ر</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ا ا د ی ح </w:t>
      </w:r>
      <w:bookmarkStart w:id="1334" w:name="pg13543_172284"/>
    </w:p>
    <w:p>
      <w:pPr>
        <w:pStyle w:val="Heading4"/>
        <w:numPr>
          <w:ilvl w:val="3"/>
          <w:numId w:val="1"/>
        </w:numPr>
        <w:rPr/>
      </w:pPr>
      <w:bookmarkStart w:id="1335" w:name="__RefHeading___Toc1448582_1934241801"/>
      <w:bookmarkStart w:id="1336" w:name="_Toc520"/>
      <w:bookmarkEnd w:id="1334"/>
      <w:bookmarkEnd w:id="1335"/>
      <w:r>
        <w:rPr>
          <w:rtl w:val="true"/>
        </w:rPr>
        <w:t>شیوه تکمیل جدول</w:t>
      </w:r>
      <w:bookmarkEnd w:id="1336"/>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به صورت افقی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ادامه می دهیم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جمله مورد نظر را تکمیل نموده و در اختیار  مبلغ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مورد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علمای دین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مشکلات و سؤالات دینی خود به عالمان دینی  رجوع کنید که آنها نمایندگان من بر شما هستند و من نماینده خدا هستم</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دوستان خوب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امروز، چند نکته مهم و کاربردی برای زندگی آینده خود یاد  گرفتیم که با هم مرور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چیزی را نمی دانستیم باید سراغ کسانی برویم که می دانند و از آنها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زمان دو غیبت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صغری و غیبت کبری</w:t>
      </w:r>
    </w:p>
    <w:p>
      <w:pPr>
        <w:pStyle w:val="BookText"/>
        <w:rPr/>
      </w:pPr>
      <w:r>
        <w:rPr>
          <w:rFonts w:ascii="IRNazanin" w:hAnsi="IRNazanin" w:eastAsia="IRNazanin"/>
          <w:color w:val="111111"/>
          <w:sz w:val="28"/>
          <w:sz w:val="28"/>
          <w:szCs w:val="28"/>
          <w:rtl w:val="true"/>
          <w:lang w:bidi="fa-IR"/>
        </w:rPr>
        <w:t>به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عده ای در دین متخصص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فرموده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مرجع تقلید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تقلید نمایندگان عمومی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Heading3"/>
        <w:numPr>
          <w:ilvl w:val="2"/>
          <w:numId w:val="1"/>
        </w:numPr>
        <w:rPr/>
      </w:pPr>
      <w:bookmarkStart w:id="1337" w:name="__RefHeading___Toc1448584_1934241801"/>
      <w:bookmarkStart w:id="1338" w:name="_Toc521"/>
      <w:bookmarkEnd w:id="1337"/>
      <w:r>
        <w:rPr>
          <w:rtl w:val="true"/>
        </w:rPr>
        <w:t>دعا و نیایش</w:t>
      </w:r>
      <w:bookmarkEnd w:id="1338"/>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را با وظایف خود آشنا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 عمل به دستورات خودت موفق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بندگان خوب خودت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ما را نسبت به بزرگان و علمای دین بیشتر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معظم تقلید و به ویژه رهبر معظم انقلاب اسلامی را حفظ و حمایت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w:t>
      </w:r>
      <w:bookmarkStart w:id="1339" w:name="pg13543_172286"/>
    </w:p>
    <w:p>
      <w:pPr>
        <w:pStyle w:val="Heading3"/>
        <w:numPr>
          <w:ilvl w:val="2"/>
          <w:numId w:val="1"/>
        </w:numPr>
        <w:rPr/>
      </w:pPr>
      <w:bookmarkStart w:id="1340" w:name="__RefHeading___Toc1448586_1934241801"/>
      <w:bookmarkStart w:id="1341" w:name="_Toc522"/>
      <w:bookmarkEnd w:id="1339"/>
      <w:bookmarkEnd w:id="1340"/>
      <w:r>
        <w:rPr>
          <w:rtl w:val="true"/>
        </w:rPr>
        <w:t>متن مطالعاتی</w:t>
      </w:r>
      <w:bookmarkEnd w:id="1341"/>
    </w:p>
    <w:p>
      <w:pPr>
        <w:pStyle w:val="BookText"/>
        <w:rPr/>
      </w:pPr>
      <w:r>
        <w:rPr>
          <w:rFonts w:ascii="IRNazanin" w:hAnsi="IRNazanin" w:eastAsia="IRNazanin"/>
          <w:color w:val="111111"/>
          <w:sz w:val="28"/>
          <w:sz w:val="28"/>
          <w:szCs w:val="28"/>
          <w:rtl w:val="true"/>
          <w:lang w:bidi="fa-IR"/>
        </w:rPr>
        <w:t>در جامعه اسلامی که بر اساس توحید بنا شده است، حق حاکمیت و ولایت، مخصوص خدا است و هیچ کس حق حکومت و ولایت بر دیگری را ندارد؛ مگر اینکه از جانب خداوند مأذون باشد و چنین حقی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قرار داده شده است و ایشان به عنوان حاکمان جامعه اسلامی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زمان غیبت به سر می بریم؛</w:t>
      </w:r>
    </w:p>
    <w:p>
      <w:pPr>
        <w:pStyle w:val="BookText"/>
        <w:rPr/>
      </w:pPr>
      <w:r>
        <w:rPr>
          <w:rFonts w:ascii="IRNazanin" w:hAnsi="IRNazanin" w:eastAsia="IRNazanin"/>
          <w:color w:val="111111"/>
          <w:sz w:val="28"/>
          <w:sz w:val="28"/>
          <w:szCs w:val="28"/>
          <w:rtl w:val="true"/>
          <w:lang w:bidi="fa-IR"/>
        </w:rPr>
        <w:t>فقها به صورت عام به عنوان والیان جامعه اسلامی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ادّله ولایت، در جای  خود به صورت مبسوط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فقط به یک نمونه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از مشکلاتی که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برایش پیش آمده،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مرقوم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سَأَلْتَ عَنْهُ أَرْشَدَکَ اَللَّهُ وَ ثَبَّتَکَ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اَلْحَوَادِثُ اَلْوَاقِعَةُ فَارْجِعُوا فِیهَا إِلَی رُوَاةِ حَدِیثِنَا فَإِنَّهُمْ حُجَّتِی عَلَیْکُمْ</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در این بخش از حدیث،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را حجّت خدا بر مردم و فقها را حجت خویش بر مردم معرفی می کند؛ یعنی همانطور که مردم موظفند در همه امور خویش به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 در زمان غیبت نیز وظیفه دارند به فقها مراجعه کنند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 xml:space="preserve">به عبارت دیگر </w:t>
      </w:r>
    </w:p>
    <w:p>
      <w:pPr>
        <w:pStyle w:val="BookText"/>
        <w:rPr/>
      </w:pPr>
      <w:r>
        <w:rPr>
          <w:rFonts w:ascii="IRNazanin" w:hAnsi="IRNazanin" w:eastAsia="IRNazanin"/>
          <w:color w:val="111111"/>
          <w:sz w:val="28"/>
          <w:sz w:val="28"/>
          <w:szCs w:val="28"/>
          <w:rtl w:val="true"/>
          <w:lang w:bidi="fa-IR"/>
        </w:rPr>
        <w:t>ولایت فقها در راستای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جایگاه علما، فقها و بزرگان دین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 أُمَنَاءُ اللَّهِ عَلَی خَلْقِهِ ؛  علما امین های خدا بر خلق اویند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و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وظیفه َمرزبانی و پاسداری از شیعیان را بر عهده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شیعَتِنا مُرابِطونَ  بالثَّغرِ الّذی یَلی إبلیسَ و عَفاریتَهُ ، یَمنَعونَهُم عَنِ الخُروجِ عَلی ضُعَفاءِ شیعَتِنا ، ؛ دانشمندان و عالمان شیعه همانند ِپاسداران ومرزدارانی اند که در برابر ابلیس و لشکریانش صف کشیده اند، و از حمله آنها به  شیعیان ما که توانایی دفاع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عقاید وآموزه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ندارند جلوگیری می کنند</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42" w:name="pg13543_172289"/>
      <w:bookmarkStart w:id="1343" w:name="pg13543_172289"/>
      <w:bookmarkEnd w:id="1343"/>
    </w:p>
    <w:p>
      <w:pPr>
        <w:pStyle w:val="Heading2"/>
        <w:numPr>
          <w:ilvl w:val="1"/>
          <w:numId w:val="1"/>
        </w:numPr>
        <w:rPr/>
      </w:pPr>
      <w:bookmarkStart w:id="1344" w:name="pg13543_172289"/>
      <w:bookmarkStart w:id="1345" w:name="__RefHeading___Toc1448588_1934241801"/>
      <w:bookmarkStart w:id="1346" w:name="_Toc523"/>
      <w:bookmarkEnd w:id="1344"/>
      <w:bookmarkEnd w:id="1345"/>
      <w:r>
        <w:rPr>
          <w:rtl w:val="true"/>
        </w:rPr>
        <w:t>درس بیست و هشتم</w:t>
      </w:r>
      <w:r>
        <w:rPr>
          <w:rtl w:val="true"/>
        </w:rPr>
        <w:t xml:space="preserve">: </w:t>
      </w:r>
      <w:r>
        <w:rPr>
          <w:rtl w:val="true"/>
        </w:rPr>
        <w:t>پیشوای صادق</w:t>
      </w:r>
      <w:bookmarkEnd w:id="1346"/>
    </w:p>
    <w:p>
      <w:pPr>
        <w:pStyle w:val="Heading3"/>
        <w:numPr>
          <w:ilvl w:val="2"/>
          <w:numId w:val="1"/>
        </w:numPr>
        <w:rPr/>
      </w:pPr>
      <w:bookmarkStart w:id="1347" w:name="__RefHeading___Toc1448590_1934241801"/>
      <w:bookmarkStart w:id="1348" w:name="_Toc524"/>
      <w:bookmarkEnd w:id="1347"/>
      <w:r>
        <w:rPr>
          <w:rtl w:val="true"/>
        </w:rPr>
        <w:t>بهانه ارتباط</w:t>
      </w:r>
      <w:bookmarkEnd w:id="1348"/>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با اشاره به مناسبت دینی روز، با استفاده از دانش آموزان،  جلسه را پویا و محتوای مدنظر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بودند و لحظه ای</w:t>
      </w:r>
    </w:p>
    <w:p>
      <w:pPr>
        <w:pStyle w:val="BookText"/>
        <w:rPr/>
      </w:pPr>
      <w:r>
        <w:rPr>
          <w:rFonts w:ascii="IRNazanin" w:hAnsi="IRNazanin" w:eastAsia="IRNazanin"/>
          <w:color w:val="111111"/>
          <w:sz w:val="28"/>
          <w:sz w:val="28"/>
          <w:szCs w:val="28"/>
          <w:rtl w:val="true"/>
          <w:lang w:bidi="fa-IR"/>
        </w:rPr>
        <w:t>حرف ناصواب و اشتباه نمی گفتند، ولی برخی از امامان به دلایلی، به بعضی صفات بیشتر از دیگر امامان مشهور هستند؛ مثلا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کریم بودن،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و جانفشانی در راه خدا و سیدالشهدا بودن،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و مناجات،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شکافنده علوم و همین طور دیگر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صفتی مشهور بودند، در حالی تمام</w:t>
      </w:r>
    </w:p>
    <w:p>
      <w:pPr>
        <w:pStyle w:val="BookText"/>
        <w:rPr/>
      </w:pPr>
      <w:r>
        <w:rPr>
          <w:rFonts w:ascii="IRNazanin" w:hAnsi="IRNazanin" w:eastAsia="IRNazanin"/>
          <w:color w:val="111111"/>
          <w:sz w:val="28"/>
          <w:sz w:val="28"/>
          <w:szCs w:val="28"/>
          <w:rtl w:val="true"/>
          <w:lang w:bidi="fa-IR"/>
        </w:rPr>
        <w:t>صفات خوب و فضائل در این بزرگواران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روز شهادت، سخنانی از ایشان را مرور می کنیم که در نکته نکته آن درس و  عبرت است برای بهتر زندگی کردن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سخنان را شما باید در قالب یک مسابقه انجام دهید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گرامی شش نفر را برای نوشتن جملات آن حضرت انتخاب می کند تا برای شرکت در مسابقه پای تابلو حاضر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مسابقه آن است که مبلغ گرامی جملات هر کدام از شرکت کنندگان را با سرعت تقریبی می خواند و آنها باید این حدیث را بدون نقطه گذاری، روی تابلو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یا افرادی که کمترین اشتباه را داشته باشند، جوایزی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جملاتی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نقطه</w:t>
      </w:r>
    </w:p>
    <w:p>
      <w:pPr>
        <w:pStyle w:val="BookText"/>
        <w:rPr/>
      </w:pPr>
      <w:r>
        <w:rPr>
          <w:rFonts w:ascii="IRNazanin" w:hAnsi="IRNazanin" w:eastAsia="IRNazanin"/>
          <w:color w:val="111111"/>
          <w:sz w:val="28"/>
          <w:sz w:val="28"/>
          <w:szCs w:val="28"/>
          <w:rtl w:val="true"/>
          <w:lang w:bidi="fa-IR"/>
        </w:rPr>
        <w:t>جمله نفر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های بهشتی، چهار نشانه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گشاده، زبان نرم و مهربان، قلب  مهربان و دست بخشنده</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جمله نفر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نشانه درست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برخوردی، خوب گوش دادن و  نیکو پاسخ دادن</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جمله نفر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نشانه بزرگواری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فرو بردن خشم و فرو  پوشیدن چشم</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جمله نفر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عمرت تنها به میزان دو روز مهلت داده شدی، یک روزش را برای  ادب خود اختصاص بده تا برای روز مرگ از آن کمک بگیری</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جمله نفر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نیست کسی که بزرگترهایمان را احترام نکند و به کوچکترهایمان  ترحم ننماید</w:t>
      </w:r>
      <w:r>
        <w:rPr>
          <w:rFonts w:eastAsia="IRNazanin" w:cs="IRNazanin"/>
          <w:color w:val="111111"/>
          <w:sz w:val="28"/>
          <w:szCs w:val="28"/>
          <w:rtl w:val="true"/>
          <w:lang w:bidi="fa-IR"/>
        </w:rPr>
        <w:t xml:space="preserve">». </w:t>
      </w:r>
      <w:r>
        <w:rPr>
          <w:rStyle w:val="FootnoteAnchor"/>
          <w:rtl w:val="true"/>
        </w:rPr>
        <w:footnoteReference w:id="44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نفر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هنگام خشم، طمع، ترس، و خواسته دل، خویشتن دار باشد، خدا </w:t>
      </w:r>
      <w:bookmarkStart w:id="1349" w:name="pg13543_172291"/>
    </w:p>
    <w:p>
      <w:pPr>
        <w:pStyle w:val="BookText"/>
        <w:rPr/>
      </w:pPr>
      <w:bookmarkEnd w:id="1349"/>
      <w:r>
        <w:rPr>
          <w:rFonts w:ascii="IRNazanin" w:hAnsi="IRNazanin" w:eastAsia="IRNazanin"/>
          <w:color w:val="111111"/>
          <w:sz w:val="28"/>
          <w:sz w:val="28"/>
          <w:szCs w:val="28"/>
          <w:rtl w:val="true"/>
          <w:lang w:bidi="fa-IR"/>
        </w:rPr>
        <w:t>بدنش را بر آتش حرام می کند</w:t>
      </w:r>
      <w:r>
        <w:rPr>
          <w:rFonts w:eastAsia="IRNazanin" w:cs="IRNazanin"/>
          <w:color w:val="111111"/>
          <w:sz w:val="28"/>
          <w:szCs w:val="28"/>
          <w:rtl w:val="true"/>
          <w:lang w:bidi="fa-IR"/>
        </w:rPr>
        <w:t>».</w:t>
      </w:r>
      <w:r>
        <w:rPr>
          <w:rStyle w:val="FootnoteAnchor"/>
          <w:rtl w:val="true"/>
        </w:rPr>
        <w:footnoteReference w:id="443"/>
      </w:r>
    </w:p>
    <w:p>
      <w:pPr>
        <w:pStyle w:val="Heading3"/>
        <w:numPr>
          <w:ilvl w:val="2"/>
          <w:numId w:val="1"/>
        </w:numPr>
        <w:rPr/>
      </w:pPr>
      <w:bookmarkStart w:id="1350" w:name="__RefHeading___Toc1448592_1934241801"/>
      <w:bookmarkStart w:id="1351" w:name="_Toc525"/>
      <w:bookmarkEnd w:id="1350"/>
      <w:r>
        <w:rPr>
          <w:rtl w:val="true"/>
        </w:rPr>
        <w:t>تبیین متن و محتوا</w:t>
      </w:r>
      <w:bookmarkEnd w:id="1351"/>
    </w:p>
    <w:p>
      <w:pPr>
        <w:pStyle w:val="Heading4"/>
        <w:numPr>
          <w:ilvl w:val="3"/>
          <w:numId w:val="1"/>
        </w:numPr>
        <w:rPr/>
      </w:pPr>
      <w:bookmarkStart w:id="1352" w:name="__RefHeading___Toc1448594_1934241801"/>
      <w:bookmarkStart w:id="1353" w:name="_Toc526"/>
      <w:bookmarkEnd w:id="1352"/>
      <w:r>
        <w:rPr>
          <w:rtl w:val="true"/>
        </w:rPr>
        <w:t>اشاره</w:t>
      </w:r>
      <w:bookmarkEnd w:id="1353"/>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دوران سخت حاکمان ظلم و ستم، تمام تلاششان را انجام می دادند تا مردم را  با خدا و سبک زندگی خداپسندانه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داشتند تا مردم از ناپاکی ها و آلودگی ها دور شوند و جسم و روحشان با</w:t>
      </w:r>
    </w:p>
    <w:p>
      <w:pPr>
        <w:pStyle w:val="BookText"/>
        <w:rPr/>
      </w:pPr>
      <w:r>
        <w:rPr>
          <w:rFonts w:ascii="IRNazanin" w:hAnsi="IRNazanin" w:eastAsia="IRNazanin"/>
          <w:color w:val="111111"/>
          <w:sz w:val="28"/>
          <w:sz w:val="28"/>
          <w:szCs w:val="28"/>
          <w:rtl w:val="true"/>
          <w:lang w:bidi="fa-IR"/>
        </w:rPr>
        <w:t xml:space="preserve">طهارت و پاکی عجین شود؛ زبانشان صادق و به دور از هرگونه بی ادبی و بی نزاکتی باشد و از گناهان زبان مثل دروغ، تهمت، غیبت، قسم دروغ، مسخره کردن، عیب جویی کردن، دادن لقب های ناپسند و زننده، بی احترامی به بزرگترها و به ویژه والدین، فحاشی و بدزبانی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یاران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ایشان عازم جایی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غلامش را که از آنها عقب افتاده بود صدا زد، ولی غلام جوابی نداد، بار دوم نیز او را صدا کرد، اما پاسخی نشنید، برای بار سوم او را صدا زد، ولی جوابی از غلام نرسید، آنگاه او را دشنام داد و حرف زشتی</w:t>
      </w:r>
    </w:p>
    <w:p>
      <w:pPr>
        <w:pStyle w:val="BookText"/>
        <w:rPr/>
      </w:pPr>
      <w:r>
        <w:rPr>
          <w:rFonts w:ascii="IRNazanin" w:hAnsi="IRNazanin" w:eastAsia="IRNazanin"/>
          <w:color w:val="111111"/>
          <w:sz w:val="28"/>
          <w:sz w:val="28"/>
          <w:szCs w:val="28"/>
          <w:rtl w:val="true"/>
          <w:lang w:bidi="fa-IR"/>
        </w:rPr>
        <w:t>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شنیدن این سخن زشت، ایستادند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اینکه به او این حرف زشت را زدم اشکالی ندارد، آخر پدر و  مادرش اهل هندوستان اند و مسلمان نیستند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پدر و مادر او کاری ندارم، به تو می گویم چرا فحاشی و بدزبانی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حق نداری با من رفت و آمد کنی</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همچنین استفاده از لقب های ناروا و ناپسند برای دیگران، از دیگر گناهان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انسان را از به کار بردن القاب زشت، برحذر داشته و اعلام کرده که یکدیگر را به القاب زشت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تَلْمِزُوا أَنْفُسَکُمْ وَلَا تَنَابَزُوا بِالْأَلْقَابِ بِئْسَ الِاسْمُ الْفُسُوقُ بَعْدَ الْإِیمَانِ  ؛ و یکدیگر را با القاب زشت و ناپسند یاد نکنید که پس از ایمان آوردن، نامی که نشان از فسق و فجور دارد</w:t>
      </w:r>
    </w:p>
    <w:p>
      <w:pPr>
        <w:pStyle w:val="BookText"/>
        <w:rPr/>
      </w:pPr>
      <w:r>
        <w:rPr>
          <w:rFonts w:ascii="IRNazanin" w:hAnsi="IRNazanin" w:eastAsia="IRNazanin"/>
          <w:color w:val="111111"/>
          <w:sz w:val="28"/>
          <w:sz w:val="28"/>
          <w:szCs w:val="28"/>
          <w:rtl w:val="true"/>
          <w:lang w:bidi="fa-IR"/>
        </w:rPr>
        <w:t>بسیار زشت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گناهان زبان که خیلی باید مراقب باشیم به آن مبتلا نشویم، بی احترامی کردن و توهین به اعضای خانواده، به ویژه پدر و مادر و برادر و خواهر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بدزبانی، توهین و به کار بردن کلمات زشت، ضمن اینکه نشانه ی بی ادبی انسان است، نشان دهنده ی نوعی کم آوردن و ضعف هم هست؛ چرا که انسان با این کار می خواهد خودش را تخلیه کرده و با توهین و تحقیر و</w:t>
      </w:r>
    </w:p>
    <w:p>
      <w:pPr>
        <w:pStyle w:val="BookText"/>
        <w:rPr/>
      </w:pPr>
      <w:r>
        <w:rPr>
          <w:rFonts w:ascii="IRNazanin" w:hAnsi="IRNazanin" w:eastAsia="IRNazanin"/>
          <w:color w:val="111111"/>
          <w:sz w:val="28"/>
          <w:sz w:val="28"/>
          <w:szCs w:val="28"/>
          <w:rtl w:val="true"/>
          <w:lang w:bidi="fa-IR"/>
        </w:rPr>
        <w:t>بدزبانی، ضعف شخصیت و شکست خودش را مخفی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توهین به پدر و مادر که کاری بس اشتباه و جبران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بزرگی که پدر و مادر بر گردن انسان دارند، به گونه ای است که حتی خدمات شبانه روزی فرزندان نمی تواند ذره ای  از زحمات خالصانه و بی دریغ آنان را پاسخگو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قدر زشت و ناپسند است اگر انسانی که توان کوچکترین حرکتی را نداشت و با مراقبت و نگهداری والدین، به دوران شکوفایی و جوانی رسیده است، با ناسپاسی و نمک نشناسی، به  والدین ناسزا بگویند و مایه ی رنجش خاطر آنان گردد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و انسانیت، اقتضا می کند که دست کم اگر نمی توانیم تلاش های طاقت فرسای آنان را ارج بنهیم، با آزار و اذیت و بی حرمتی به والدین، خود را گرفتار عذاب الهی و نفرین والدین </w:t>
      </w:r>
      <w:bookmarkStart w:id="1354" w:name="pg13543_172293"/>
    </w:p>
    <w:p>
      <w:pPr>
        <w:pStyle w:val="BookText"/>
        <w:rPr/>
      </w:pPr>
      <w:bookmarkEnd w:id="1354"/>
      <w:r>
        <w:rPr>
          <w:rFonts w:ascii="IRNazanin" w:hAnsi="IRNazanin" w:eastAsia="IRNazanin"/>
          <w:color w:val="111111"/>
          <w:sz w:val="28"/>
          <w:sz w:val="28"/>
          <w:szCs w:val="28"/>
          <w:rtl w:val="true"/>
          <w:lang w:bidi="fa-IR"/>
        </w:rPr>
        <w:t>نسازیم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درکلامی گرانسنگ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سَبَّ أَباهُ مَلْعُونٌ مَنْ سَبَّ أُمَّهُ ؛کسی که به پدر و مادرش ناسزا بگوید ملعون است و از رحمت خدا دور است</w:t>
      </w:r>
      <w:r>
        <w:rPr>
          <w:rFonts w:eastAsia="IRNazanin" w:cs="IRNazanin"/>
          <w:color w:val="111111"/>
          <w:sz w:val="28"/>
          <w:szCs w:val="28"/>
          <w:rtl w:val="true"/>
          <w:lang w:bidi="fa-IR"/>
        </w:rPr>
        <w:t xml:space="preserve">». </w:t>
      </w:r>
      <w:r>
        <w:rPr>
          <w:rStyle w:val="FootnoteAnchor"/>
          <w:rtl w:val="true"/>
        </w:rPr>
        <w:footnoteReference w:id="446"/>
      </w:r>
    </w:p>
    <w:p>
      <w:pPr>
        <w:pStyle w:val="Heading4"/>
        <w:numPr>
          <w:ilvl w:val="3"/>
          <w:numId w:val="1"/>
        </w:numPr>
        <w:rPr/>
      </w:pPr>
      <w:bookmarkStart w:id="1355" w:name="__RefHeading___Toc1448596_1934241801"/>
      <w:bookmarkStart w:id="1356" w:name="_Toc527"/>
      <w:bookmarkEnd w:id="1355"/>
      <w:r>
        <w:rPr>
          <w:rtl w:val="true"/>
        </w:rPr>
        <w:t>پاسخ به شبهات</w:t>
      </w:r>
      <w:bookmarkEnd w:id="1356"/>
    </w:p>
    <w:p>
      <w:pPr>
        <w:pStyle w:val="BookText"/>
        <w:rPr/>
      </w:pPr>
      <w:r>
        <w:rPr>
          <w:rFonts w:ascii="IRNazanin" w:hAnsi="IRNazanin" w:eastAsia="IRNazanin"/>
          <w:color w:val="111111"/>
          <w:sz w:val="28"/>
          <w:sz w:val="28"/>
          <w:szCs w:val="28"/>
          <w:rtl w:val="true"/>
          <w:lang w:bidi="fa-IR"/>
        </w:rPr>
        <w:t>یکی دیگر از فعالیتها و آثار مثبت و ماندگار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دادن به شبهات و</w:t>
      </w:r>
    </w:p>
    <w:p>
      <w:pPr>
        <w:pStyle w:val="BookText"/>
        <w:rPr/>
      </w:pPr>
      <w:r>
        <w:rPr>
          <w:rFonts w:ascii="IRNazanin" w:hAnsi="IRNazanin" w:eastAsia="IRNazanin"/>
          <w:color w:val="111111"/>
          <w:sz w:val="28"/>
          <w:sz w:val="28"/>
          <w:szCs w:val="28"/>
          <w:rtl w:val="true"/>
          <w:lang w:bidi="fa-IR"/>
        </w:rPr>
        <w:t>سؤالاتی بود که مخالفان یا دشمنان می پرسیدند و از این طریق ذهن دیگران را منحرف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 دیصانیه بود و خدا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قرآن را گشود و با  دیدن آیه ای، فکر کرد که می تواند با تأویلی دگرگونه، از آن برای عقاید باطل خود سود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را به خاطر سپرد و سراغ شاگرد چیره دست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هشام بن حکم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w:t>
      </w:r>
    </w:p>
    <w:p>
      <w:pPr>
        <w:pStyle w:val="BookText"/>
        <w:rPr/>
      </w:pPr>
      <w:r>
        <w:rPr>
          <w:rFonts w:ascii="IRNazanin" w:hAnsi="IRNazanin" w:eastAsia="IRNazanin"/>
          <w:color w:val="111111"/>
          <w:sz w:val="28"/>
          <w:sz w:val="28"/>
          <w:szCs w:val="28"/>
          <w:rtl w:val="true"/>
          <w:lang w:bidi="fa-IR"/>
        </w:rPr>
        <w:t>دید، با پوزخندی شیطنت 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شما آیه ای وجود دارد که مرا درباره وحدانیت خدا به شک انداخته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که می دانست توطئه ای در کار است و هیچ آیه ای از قرآن چنین  دلالتی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آیه را می گویی؟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الَّذِی فِی السَّمَاءِ إِلَهٌ وَفِی الْأَرْضِ إِلَهٌ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کسی است که در آسمان معبود و در زمین معبود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 آسمان یک خدا وجود دارد و در  زمین هم خدای دیگری هست</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هشام مدتی اندیشید و به او گفت که به پرسش او پاسخ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فکر فرو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بود که هرگز چنین نیست و ابوشاکر تأویلی واژگونه از آیه به کار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دانست که مراد آیه  چیست و چگونه بایستی به او پاسخ گوید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چند روزی به این موضوع فکر کرد؛ ولی نتوانست پاسخی مناسب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برای </w:t>
      </w:r>
    </w:p>
    <w:p>
      <w:pPr>
        <w:pStyle w:val="BookText"/>
        <w:rPr/>
      </w:pPr>
      <w:r>
        <w:rPr>
          <w:rFonts w:ascii="IRNazanin" w:hAnsi="IRNazanin" w:eastAsia="IRNazanin"/>
          <w:color w:val="111111"/>
          <w:sz w:val="28"/>
          <w:sz w:val="28"/>
          <w:szCs w:val="28"/>
          <w:rtl w:val="true"/>
          <w:lang w:bidi="fa-IR"/>
        </w:rPr>
        <w:t>انجام حج و شرفیابی به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 و به مکه آمد و از آنجا رهسپار دیدار</w:t>
      </w:r>
    </w:p>
    <w:p>
      <w:pPr>
        <w:pStyle w:val="BookText"/>
        <w:rPr/>
      </w:pP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امام رسید، ماجرا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پذیرایی از هشام،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کَلاَمُ زِنْدِیقٍ خَبِیثٍ إِذَا رَجَعْتَ إِلَیْهِ فَقُلْ لَهُ مَا اِسْمُکَ بِالْکُوفَةِ فَإِنَّهُ یَقُولُ فُلاَنٌ فَقُلْ لَهُ مَا اِسْمُکَ بِالْبَصْرَةِ فَإِنَّهُ یَقُولُ فُلاَنٌ فَقُلْ کَذَلِکَ اَللَّهُ 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 إِلٰهٌ وَ فِی اَلْأَرْضِ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اَلْبِحَارِ إِلَهٌ وَ فِی اَلْقِفَارِ إِلَهٌ وَ فِی کُلِّ مَکَانٍ إِلَهٌ؛ این سخن یک انسان پست و بی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او بازگشتی، از او بپرس تو را در کوفه به چه نام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خواهد داد فلان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بپرس در بصره به چه نام می 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خواهد داد فلان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او بگو پروردگار ما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بیابانها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هر مکان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خرسند از اینکه پاسخ مناسبی به دست آورده است، پس از اندکی درنگ در مدینه، راه شهر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رسید، نزد ابوشاکر رفت و پاسخ را با او در میان  گذاشت و او را قانع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ابوشاکر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مطمئن هستم که این پاسخ از خودت نبود و آن را از حجاز برای من  آورده ای</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دوستان نوجوان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همان کاری است که امروزه نیز توسط دشمنان و بدخواهان انجام مشود و از طریق ماهواره، فضاهای مجازی، شبکه 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و تلاش می کنند نوجوانان و جوانان را از راه خدا و زندگی سالم دور کنند و ارتباطشان را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یا</w:t>
      </w:r>
    </w:p>
    <w:p>
      <w:pPr>
        <w:pStyle w:val="BookText"/>
        <w:rPr/>
      </w:pPr>
      <w:r>
        <w:rPr>
          <w:rFonts w:ascii="IRNazanin" w:hAnsi="IRNazanin" w:eastAsia="IRNazanin"/>
          <w:color w:val="111111"/>
          <w:sz w:val="28"/>
          <w:sz w:val="28"/>
          <w:szCs w:val="28"/>
          <w:rtl w:val="true"/>
          <w:lang w:bidi="fa-IR"/>
        </w:rPr>
        <w:t>کمرنگ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همان است که شاگرد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یعنی مراجعه به بزرگان</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و کسانی که تخصص این کار را دارند و با دادن جوابهای صحیح و منطقی، دغدغه و شبهه </w:t>
      </w:r>
      <w:bookmarkStart w:id="1357" w:name="pg13543_172295"/>
    </w:p>
    <w:p>
      <w:pPr>
        <w:pStyle w:val="BookText"/>
        <w:rPr/>
      </w:pPr>
      <w:bookmarkEnd w:id="1357"/>
      <w:r>
        <w:rPr>
          <w:rFonts w:ascii="IRNazanin" w:hAnsi="IRNazanin" w:eastAsia="IRNazanin"/>
          <w:color w:val="111111"/>
          <w:sz w:val="28"/>
          <w:sz w:val="28"/>
          <w:szCs w:val="28"/>
          <w:rtl w:val="true"/>
          <w:lang w:bidi="fa-IR"/>
        </w:rPr>
        <w:t>ذهنی را رفع می کنند</w:t>
      </w:r>
      <w:r>
        <w:rPr>
          <w:rFonts w:eastAsia="IRNazanin" w:cs="IRNazanin"/>
          <w:color w:val="111111"/>
          <w:sz w:val="28"/>
          <w:szCs w:val="28"/>
          <w:rtl w:val="true"/>
          <w:lang w:bidi="fa-IR"/>
        </w:rPr>
        <w:t>.</w:t>
      </w:r>
    </w:p>
    <w:p>
      <w:pPr>
        <w:pStyle w:val="Heading3"/>
        <w:numPr>
          <w:ilvl w:val="2"/>
          <w:numId w:val="1"/>
        </w:numPr>
        <w:rPr/>
      </w:pPr>
      <w:bookmarkStart w:id="1358" w:name="__RefHeading___Toc1448598_1934241801"/>
      <w:bookmarkStart w:id="1359" w:name="_Toc528"/>
      <w:bookmarkEnd w:id="1358"/>
      <w:r>
        <w:rPr>
          <w:rtl w:val="true"/>
        </w:rPr>
        <w:t>پیامهای کاربردی تربیتی</w:t>
      </w:r>
      <w:bookmarkEnd w:id="1359"/>
    </w:p>
    <w:p>
      <w:pPr>
        <w:pStyle w:val="Heading4"/>
        <w:numPr>
          <w:ilvl w:val="3"/>
          <w:numId w:val="1"/>
        </w:numPr>
        <w:rPr/>
      </w:pPr>
      <w:bookmarkStart w:id="1360" w:name="__RefHeading___Toc1448600_1934241801"/>
      <w:bookmarkStart w:id="1361" w:name="_Toc529"/>
      <w:bookmarkEnd w:id="1360"/>
      <w:r>
        <w:rPr>
          <w:rtl w:val="true"/>
        </w:rPr>
        <w:t>اشاره</w:t>
      </w:r>
      <w:bookmarkEnd w:id="1361"/>
    </w:p>
    <w:p>
      <w:pPr>
        <w:pStyle w:val="BookText"/>
        <w:rPr/>
      </w:pPr>
      <w:r>
        <w:rPr>
          <w:rFonts w:ascii="IRNazanin" w:hAnsi="IRNazanin" w:eastAsia="IRNazanin"/>
          <w:color w:val="111111"/>
          <w:sz w:val="28"/>
          <w:sz w:val="28"/>
          <w:szCs w:val="28"/>
          <w:rtl w:val="true"/>
          <w:lang w:bidi="fa-IR"/>
        </w:rPr>
        <w:t>برای در امان ماندن از خطرات و آفات،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راهکاری و فرمولی زیبا به ما معرفی  کرده اند تا در پرتو عمل به آن، خود را از گرفتاری ها و خطرهای زمانه نجات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باید در مدت زمان هفت دقیقه، این راهکار و فرمول را از میان جدول زیر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گرامی همزمان با توضیحات، جدول را روی تابلو ترسیم می کند و شیوه رسیدن به  جمله مدنظر را برای دانش آموزان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ascii="IRNazanin" w:hAnsi="IRNazanin" w:eastAsia="IRNazanin"/>
          <w:color w:val="111111"/>
          <w:sz w:val="28"/>
          <w:sz w:val="28"/>
          <w:szCs w:val="28"/>
          <w:rtl w:val="true"/>
          <w:lang w:bidi="fa-IR"/>
        </w:rPr>
        <w:t>د ا ر ا و ه ت</w:t>
      </w:r>
    </w:p>
    <w:p>
      <w:pPr>
        <w:pStyle w:val="BookText"/>
        <w:rPr/>
      </w:pPr>
      <w:r>
        <w:rPr>
          <w:rFonts w:ascii="IRNazanin" w:hAnsi="IRNazanin" w:eastAsia="IRNazanin"/>
          <w:color w:val="111111"/>
          <w:sz w:val="28"/>
          <w:sz w:val="28"/>
          <w:szCs w:val="28"/>
          <w:rtl w:val="true"/>
          <w:lang w:bidi="fa-IR"/>
        </w:rPr>
        <w:t>د س ل ر ت ت ب</w:t>
      </w:r>
    </w:p>
    <w:p>
      <w:pPr>
        <w:pStyle w:val="BookText"/>
        <w:rPr/>
      </w:pPr>
      <w:r>
        <w:rPr>
          <w:rFonts w:ascii="IRNazanin" w:hAnsi="IRNazanin" w:eastAsia="IRNazanin"/>
          <w:color w:val="111111"/>
          <w:sz w:val="28"/>
          <w:sz w:val="28"/>
          <w:szCs w:val="28"/>
          <w:rtl w:val="true"/>
          <w:lang w:bidi="fa-IR"/>
        </w:rPr>
        <w:t>ی ا ی ی ن س م</w:t>
      </w:r>
    </w:p>
    <w:p>
      <w:pPr>
        <w:pStyle w:val="BookText"/>
        <w:rPr/>
      </w:pPr>
      <w:r>
        <w:rPr>
          <w:rFonts w:ascii="IRNazanin" w:hAnsi="IRNazanin" w:eastAsia="IRNazanin"/>
          <w:color w:val="111111"/>
          <w:sz w:val="28"/>
          <w:sz w:val="28"/>
          <w:szCs w:val="28"/>
          <w:rtl w:val="true"/>
          <w:lang w:bidi="fa-IR"/>
        </w:rPr>
        <w:t>ت ع ت ا ب ب</w:t>
      </w:r>
    </w:p>
    <w:p>
      <w:pPr>
        <w:pStyle w:val="Heading4"/>
        <w:numPr>
          <w:ilvl w:val="3"/>
          <w:numId w:val="1"/>
        </w:numPr>
        <w:rPr/>
      </w:pPr>
      <w:bookmarkStart w:id="1362" w:name="__RefHeading___Toc1448602_1934241801"/>
      <w:bookmarkStart w:id="1363" w:name="_Toc530"/>
      <w:bookmarkEnd w:id="1362"/>
      <w:r>
        <w:rPr>
          <w:rtl w:val="true"/>
        </w:rPr>
        <w:t>شیوه تکمیل جدول</w:t>
      </w:r>
      <w:bookmarkEnd w:id="1363"/>
    </w:p>
    <w:p>
      <w:pPr>
        <w:pStyle w:val="BookText"/>
        <w:rPr/>
      </w:pPr>
      <w:r>
        <w:rPr>
          <w:rFonts w:ascii="IRNazanin" w:hAnsi="IRNazanin" w:eastAsia="IRNazanin"/>
          <w:color w:val="111111"/>
          <w:sz w:val="28"/>
          <w:sz w:val="28"/>
          <w:szCs w:val="28"/>
          <w:rtl w:val="true"/>
          <w:lang w:bidi="fa-IR"/>
        </w:rPr>
        <w:t xml:space="preserve">حرف اول را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دوم به صورت افقی شروع به شمردن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شمارش دور اول، خانه شماره پنج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رسیدیم، حرف آن را  کنار حرف دیگر قرار می دهیم و به همین صورت ادامه می دهیم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دانش آموزان باید با این حروف، جمله مورد نظر را تکمیل نموده و در اختیار  مبلغ قرار دهند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ی آخر که به رنگ سیاه مشخص شده است، در شمارش محاسبه نمی شود</w:t>
      </w:r>
      <w:r>
        <w:rPr>
          <w:rFonts w:eastAsia="IRNazanin" w:cs="IRNazanin"/>
          <w:color w:val="111111"/>
          <w:sz w:val="28"/>
          <w:szCs w:val="28"/>
          <w:rtl w:val="true"/>
          <w:lang w:bidi="fa-IR"/>
        </w:rPr>
        <w:t xml:space="preserve">. </w:t>
      </w:r>
      <w:bookmarkStart w:id="1364" w:name="pg13543_172296"/>
    </w:p>
    <w:p>
      <w:pPr>
        <w:pStyle w:val="BookText"/>
        <w:rPr/>
      </w:pPr>
      <w:bookmarkEnd w:id="1364"/>
      <w:r>
        <w:rPr>
          <w:rFonts w:ascii="IRNazanin" w:hAnsi="IRNazanin" w:eastAsia="IRNazanin"/>
          <w:color w:val="111111"/>
          <w:sz w:val="28"/>
          <w:sz w:val="28"/>
          <w:szCs w:val="28"/>
          <w:rtl w:val="true"/>
          <w:lang w:bidi="fa-IR"/>
        </w:rPr>
        <w:t>رمز جدول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مورد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ما اهل بیت، برترین عبادت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این دوستی، زیارت امامان و امامزادگان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w:t>
      </w:r>
    </w:p>
    <w:p>
      <w:pPr>
        <w:pStyle w:val="BookText"/>
        <w:rPr/>
      </w:pPr>
      <w:r>
        <w:rPr>
          <w:rFonts w:ascii="IRNazanin" w:hAnsi="IRNazanin" w:eastAsia="IRNazanin"/>
          <w:color w:val="111111"/>
          <w:sz w:val="28"/>
          <w:sz w:val="28"/>
          <w:szCs w:val="28"/>
          <w:rtl w:val="true"/>
          <w:lang w:bidi="fa-IR"/>
        </w:rPr>
        <w:t>این در سفارش های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نسبت به زیارت قبور مؤمنان، امامان و امامزادگان به عنوان</w:t>
      </w:r>
    </w:p>
    <w:p>
      <w:pPr>
        <w:pStyle w:val="BookText"/>
        <w:rPr/>
      </w:pPr>
      <w:r>
        <w:rPr>
          <w:rFonts w:ascii="IRNazanin" w:hAnsi="IRNazanin" w:eastAsia="IRNazanin"/>
          <w:color w:val="111111"/>
          <w:sz w:val="28"/>
          <w:sz w:val="28"/>
          <w:szCs w:val="28"/>
          <w:rtl w:val="true"/>
          <w:lang w:bidi="fa-IR"/>
        </w:rPr>
        <w:t>ذریه و فرزندان ایشان، تأکید و سفارش شده است</w:t>
      </w:r>
      <w:r>
        <w:rPr>
          <w:rFonts w:eastAsia="IRNazanin" w:cs="IRNazanin"/>
          <w:color w:val="111111"/>
          <w:sz w:val="28"/>
          <w:szCs w:val="28"/>
          <w:rtl w:val="true"/>
          <w:lang w:bidi="fa-IR"/>
        </w:rPr>
        <w:t>.</w:t>
      </w:r>
    </w:p>
    <w:p>
      <w:pPr>
        <w:pStyle w:val="Heading3"/>
        <w:numPr>
          <w:ilvl w:val="2"/>
          <w:numId w:val="1"/>
        </w:numPr>
        <w:rPr/>
      </w:pPr>
      <w:bookmarkStart w:id="1365" w:name="__RefHeading___Toc1448604_1934241801"/>
      <w:bookmarkStart w:id="1366" w:name="_Toc531"/>
      <w:bookmarkEnd w:id="1365"/>
      <w:r>
        <w:rPr>
          <w:rtl w:val="true"/>
        </w:rPr>
        <w:t>دعا و نیایش</w:t>
      </w:r>
      <w:bookmarkEnd w:id="1366"/>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ما روزافزون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پیروان راستگو و حقیقی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جزء پاکان و خوبان و جزء بندگان برگزیده ات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زائر همیشگی قبور امامان و امامزادگان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ما را نسبت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367" w:name="pg13543_172297"/>
    </w:p>
    <w:p>
      <w:pPr>
        <w:pStyle w:val="Heading3"/>
        <w:numPr>
          <w:ilvl w:val="2"/>
          <w:numId w:val="1"/>
        </w:numPr>
        <w:rPr/>
      </w:pPr>
      <w:bookmarkStart w:id="1368" w:name="__RefHeading___Toc1448606_1934241801"/>
      <w:bookmarkStart w:id="1369" w:name="_Toc532"/>
      <w:bookmarkEnd w:id="1367"/>
      <w:bookmarkEnd w:id="1368"/>
      <w:r>
        <w:rPr>
          <w:rtl w:val="true"/>
        </w:rPr>
        <w:t>متن مطالعاتی</w:t>
      </w:r>
      <w:bookmarkEnd w:id="1369"/>
    </w:p>
    <w:p>
      <w:pPr>
        <w:pStyle w:val="Heading4"/>
        <w:numPr>
          <w:ilvl w:val="3"/>
          <w:numId w:val="1"/>
        </w:numPr>
        <w:rPr/>
      </w:pPr>
      <w:bookmarkStart w:id="1370" w:name="__RefHeading___Toc1448608_1934241801"/>
      <w:bookmarkStart w:id="1371" w:name="_Toc533"/>
      <w:bookmarkEnd w:id="1370"/>
      <w:r>
        <w:rPr>
          <w:rtl w:val="true"/>
        </w:rPr>
        <w:t>اشاره</w:t>
      </w:r>
      <w:bookmarkEnd w:id="1371"/>
    </w:p>
    <w:p>
      <w:pPr>
        <w:pStyle w:val="BookText"/>
        <w:rPr/>
      </w:pP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مکتب جعفری که نام مبارکش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بزرگوارش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مکرّمه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هفدهم ربیع الاول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مدینه منوره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امامت رسید و دوران امامت آن حضرت با حکومت چند  تن از خلفای اموی و عباسی هم زمان شد که عبارت انداز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بن عبد 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یزید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بن ولید بن عبدالملک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بن محمد مشهور به مروان حمار </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سفاح</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منصور دوانیقی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 حضرت در بیست و پنجم 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توسط منصور دوانیقی مسموم و  در مدینه به شهادت رسید و در قبرستان بقیع به خاک سپرده شد</w:t>
      </w:r>
      <w:r>
        <w:rPr>
          <w:rFonts w:eastAsia="IRNazanin" w:cs="IRNazanin"/>
          <w:color w:val="111111"/>
          <w:sz w:val="28"/>
          <w:szCs w:val="28"/>
          <w:rtl w:val="true"/>
          <w:lang w:bidi="fa-IR"/>
        </w:rPr>
        <w:t xml:space="preserve">. </w:t>
      </w:r>
      <w:r>
        <w:rPr>
          <w:rStyle w:val="FootnoteAnchor"/>
          <w:rtl w:val="true"/>
        </w:rPr>
        <w:footnoteReference w:id="450"/>
      </w:r>
    </w:p>
    <w:p>
      <w:pPr>
        <w:pStyle w:val="Heading4"/>
        <w:numPr>
          <w:ilvl w:val="3"/>
          <w:numId w:val="1"/>
        </w:numPr>
        <w:rPr/>
      </w:pPr>
      <w:bookmarkStart w:id="1372" w:name="__RefHeading___Toc1448610_1934241801"/>
      <w:bookmarkStart w:id="1373" w:name="_Toc534"/>
      <w:bookmarkEnd w:id="1372"/>
      <w:r>
        <w:rPr>
          <w:rtl w:val="true"/>
        </w:rPr>
        <w:t>علت نامگذاری امام ششم به صادق؟</w:t>
      </w:r>
      <w:bookmarkEnd w:id="1373"/>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صادق یعنی راستگو و به امام ششم لقب صادق داده اند چرا که در امامت خود راست </w:t>
      </w:r>
      <w:bookmarkStart w:id="1374" w:name="pg13543_172298"/>
    </w:p>
    <w:p>
      <w:pPr>
        <w:pStyle w:val="BookText"/>
        <w:rPr/>
      </w:pPr>
      <w:bookmarkEnd w:id="1374"/>
      <w:r>
        <w:rPr>
          <w:rFonts w:ascii="IRNazanin" w:hAnsi="IRNazanin" w:eastAsia="IRNazanin"/>
          <w:color w:val="111111"/>
          <w:sz w:val="28"/>
          <w:sz w:val="28"/>
          <w:szCs w:val="28"/>
          <w:rtl w:val="true"/>
          <w:lang w:bidi="fa-IR"/>
        </w:rPr>
        <w:t>می گفت در مقابل جعفر کذّاب است که ادّعای امامت می کرد ولی امام واقعی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دروغین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کذّاب برادر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پس از رحلت آن حضرت ادعای امامت کرد و او را کذّاب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کنید از پسر من جعفر که به منزله پسر نوح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لَیْسَ مِنْ أَهْلِکَ، إِنَّهُ عَمَلٌ غَیْرُ صالِح؛ همانا او از اهل تو نیست و همانا او کار ناشایستی انجام داد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ابو خالد کابلی از حضرت امام زین العابدین اسامی ائمه را می پرسید، به نام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شما صادقید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پنجمی از اولاد او نیز جعفر نام دارد، ولی دروغ می گوید و ادّعای  امامت دارد</w:t>
      </w:r>
      <w:r>
        <w:rPr>
          <w:rFonts w:eastAsia="IRNazanin" w:cs="IRNazanin"/>
          <w:color w:val="111111"/>
          <w:sz w:val="28"/>
          <w:szCs w:val="28"/>
          <w:rtl w:val="true"/>
          <w:lang w:bidi="fa-IR"/>
        </w:rPr>
        <w:t xml:space="preserve">!». </w:t>
      </w:r>
      <w:r>
        <w:rPr>
          <w:rStyle w:val="FootnoteAnchor"/>
          <w:rtl w:val="true"/>
        </w:rPr>
        <w:footnoteReference w:id="452"/>
      </w:r>
    </w:p>
    <w:p>
      <w:pPr>
        <w:pStyle w:val="Heading4"/>
        <w:numPr>
          <w:ilvl w:val="3"/>
          <w:numId w:val="1"/>
        </w:numPr>
        <w:rPr/>
      </w:pPr>
      <w:bookmarkStart w:id="1375" w:name="__RefHeading___Toc1448612_1934241801"/>
      <w:bookmarkStart w:id="1376" w:name="_Toc535"/>
      <w:bookmarkEnd w:id="1375"/>
      <w:r>
        <w:rPr>
          <w:rtl w:val="true"/>
        </w:rPr>
        <w:t>حکایتی از هدایت گمراهان و پاسخ به شبهات</w:t>
      </w:r>
      <w:bookmarkEnd w:id="13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مسیحی بود که مسیحیان به سبب وجود او، بر خود می بالیدند؛ ولی به تازگی، زمزمه هایی از مردم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بود که او نسبت به عقاید خود دچار تردید شده بود و در جستجوی رسیدن به حقیقت، از هیچ تلاشی خسته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با مسلمانان درباره پرسشهایی که در ذهنش ایجاد می شد، بحث می کرد؛ ولی هنوز فکر می کرد به هدف خود دست</w:t>
      </w:r>
    </w:p>
    <w:p>
      <w:pPr>
        <w:pStyle w:val="BookText"/>
        <w:rPr/>
      </w:pPr>
      <w:r>
        <w:rPr>
          <w:rFonts w:ascii="IRNazanin" w:hAnsi="IRNazanin" w:eastAsia="IRNazanin"/>
          <w:color w:val="111111"/>
          <w:sz w:val="28"/>
          <w:sz w:val="28"/>
          <w:szCs w:val="28"/>
          <w:rtl w:val="true"/>
          <w:lang w:bidi="fa-IR"/>
        </w:rPr>
        <w:t>نیافته است و آنچه را می خواهد، بایستی جای دیگری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از روی اتفاق، شیعیان، او را به یکی از شاگردان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مباحث اعتقادی، چیره دست بود، معرفی کردند، هشام در کوفه دکانی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با چند تن از دوستان مسیحی خود به دکان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دکان خود به چند نفر قرآن یاد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دکان او شد و هدف خود را از حضور در آنجا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با بسیاری از دانشمندان </w:t>
      </w:r>
    </w:p>
    <w:p>
      <w:pPr>
        <w:pStyle w:val="BookText"/>
        <w:rPr/>
      </w:pPr>
      <w:r>
        <w:rPr>
          <w:rFonts w:ascii="IRNazanin" w:hAnsi="IRNazanin" w:eastAsia="IRNazanin"/>
          <w:color w:val="111111"/>
          <w:sz w:val="28"/>
          <w:sz w:val="28"/>
          <w:szCs w:val="28"/>
          <w:rtl w:val="true"/>
          <w:lang w:bidi="fa-IR"/>
        </w:rPr>
        <w:t>مسلمان بحث و مناظره کرده ام؛ ولی به نتیجه ای نرسیده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 ام تا درباره مسائل اعتقادی</w:t>
      </w:r>
    </w:p>
    <w:p>
      <w:pPr>
        <w:pStyle w:val="BookText"/>
        <w:rPr/>
      </w:pPr>
      <w:r>
        <w:rPr>
          <w:rFonts w:ascii="IRNazanin" w:hAnsi="IRNazanin" w:eastAsia="IRNazanin"/>
          <w:color w:val="111111"/>
          <w:sz w:val="28"/>
          <w:sz w:val="28"/>
          <w:szCs w:val="28"/>
          <w:rtl w:val="true"/>
          <w:lang w:bidi="fa-IR"/>
        </w:rPr>
        <w:t>با تو گفتگو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رویی گشاده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آمده اید و از من معجزه های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خواهید، باید</w:t>
      </w:r>
    </w:p>
    <w:p>
      <w:pPr>
        <w:pStyle w:val="BookText"/>
        <w:rPr/>
      </w:pPr>
      <w:r>
        <w:rPr>
          <w:rFonts w:ascii="IRNazanin" w:hAnsi="IRNazanin" w:eastAsia="IRNazanin"/>
          <w:color w:val="111111"/>
          <w:sz w:val="28"/>
          <w:sz w:val="28"/>
          <w:szCs w:val="28"/>
          <w:rtl w:val="true"/>
          <w:lang w:bidi="fa-IR"/>
        </w:rPr>
        <w:t>بگویم من قدرتی بر انجام آن ندارم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شوخ طبعی هشام آغاز خوبی برای شروع گفتگو میان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بریهه پرسشهای خود را درباره حقانیت اسلام مطرح کرد و هشام با حوصله و صبر، آنچه در توان داشت،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چند پرسش درباره مسیحیت از بریهه پرسید، ولی بریهه</w:t>
      </w:r>
    </w:p>
    <w:p>
      <w:pPr>
        <w:pStyle w:val="BookText"/>
        <w:rPr/>
      </w:pPr>
      <w:r>
        <w:rPr>
          <w:rFonts w:ascii="IRNazanin" w:hAnsi="IRNazanin" w:eastAsia="IRNazanin"/>
          <w:color w:val="111111"/>
          <w:sz w:val="28"/>
          <w:sz w:val="28"/>
          <w:szCs w:val="28"/>
          <w:rtl w:val="true"/>
          <w:lang w:bidi="fa-IR"/>
        </w:rPr>
        <w:t>درماند و نتوانست پاسخ قانع کننده ای به آنها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دوباره به دکان هشام رفت، ولی این بار تنها وارد شد و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این همه  دانایی و برازندگی، استادی هم داری؟</w:t>
      </w:r>
    </w:p>
    <w:p>
      <w:pPr>
        <w:pStyle w:val="BookText"/>
        <w:rPr/>
      </w:pP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و کجا زندگی می کند؟ شغلش چیست؟</w:t>
      </w:r>
    </w:p>
    <w:p>
      <w:pPr>
        <w:pStyle w:val="BookText"/>
        <w:rPr/>
      </w:pPr>
      <w:r>
        <w:rPr>
          <w:rFonts w:ascii="IRNazanin" w:hAnsi="IRNazanin" w:eastAsia="IRNazanin"/>
          <w:color w:val="111111"/>
          <w:sz w:val="28"/>
          <w:sz w:val="28"/>
          <w:szCs w:val="28"/>
          <w:rtl w:val="true"/>
          <w:lang w:bidi="fa-IR"/>
        </w:rPr>
        <w:t xml:space="preserve">هشام دست او را گرفت و کنار خودش نشاند و ویژگیهای اخلاقی و منحصر به فرد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نسب امام، بخشش، دانش، شجاعت و عصمت او بسیار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حجتی را که بر مردم گذشته آشکار کرده است، بر مردمی نیز که پس از آنها آمدند، آشکار میسازد و زمین خدا هیچگاه از وجود  حجت خالی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آن روز سراپاگوش شده بود و آنچه را می شنید، به خاطر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 روز این همه سخن جذاب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ولی این بار، با رویی گشاده و چهره ای که آثار شادی و خرسندی در آن پدیدار بود، همسرش را صدا زد و به او گفت که هر چه سریع تر آماده سفر به</w:t>
      </w:r>
    </w:p>
    <w:p>
      <w:pPr>
        <w:pStyle w:val="BookText"/>
        <w:rPr/>
      </w:pPr>
      <w:r>
        <w:rPr>
          <w:rFonts w:ascii="IRNazanin" w:hAnsi="IRNazanin" w:eastAsia="IRNazanin"/>
          <w:color w:val="111111"/>
          <w:sz w:val="28"/>
          <w:sz w:val="28"/>
          <w:szCs w:val="28"/>
          <w:rtl w:val="true"/>
          <w:lang w:bidi="fa-IR"/>
        </w:rPr>
        <w:t>سوی مدینه شود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در این سفر آنان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همه سختی هایش به شوق دیدن امام آسان می نمود</w:t>
      </w:r>
      <w:r>
        <w:rPr>
          <w:rFonts w:eastAsia="IRNazanin" w:cs="IRNazanin"/>
          <w:color w:val="111111"/>
          <w:sz w:val="28"/>
          <w:szCs w:val="28"/>
          <w:rtl w:val="true"/>
          <w:lang w:bidi="fa-IR"/>
        </w:rPr>
        <w:t xml:space="preserve">. </w:t>
      </w:r>
      <w:bookmarkStart w:id="1377" w:name="pg13543_172300"/>
    </w:p>
    <w:p>
      <w:pPr>
        <w:pStyle w:val="BookText"/>
        <w:rPr/>
      </w:pPr>
      <w:bookmarkEnd w:id="1377"/>
      <w:r>
        <w:rPr>
          <w:rFonts w:ascii="IRNazanin" w:hAnsi="IRNazanin" w:eastAsia="IRNazanin"/>
          <w:color w:val="111111"/>
          <w:sz w:val="28"/>
          <w:sz w:val="28"/>
          <w:szCs w:val="28"/>
          <w:rtl w:val="true"/>
          <w:lang w:bidi="fa-IR"/>
        </w:rPr>
        <w:t xml:space="preserve">سرانجام به مدینه رسیدند و بی درنگ به خانه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دیدار با امام،  فرزند ایشان،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داستان آشنایی خود با بریهه را برای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عِلْمُکَ بِکِتَابِکَ ؛ تا چه اندازه با کتاب دینت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ثِقَتُکَ بِتَأْوِیلِهِ؟؛ چقدر اطمینان داری که معانی آن را درست فهمیده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مطمئنم که معنای آن را درست درک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برخی کلمات انجیل را از حفظ برای بریهه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اشتیاق بریهه به صحبت با امام، زمان و مکان و خستگی سفر را از یادش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شیفته کلام امام شد که از باورهای باطل خود دست برداشت و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دیدار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نشده بود که به وسیله فرزند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پنجاه سال است که در جستجوی فردی</w:t>
      </w:r>
    </w:p>
    <w:p>
      <w:pPr>
        <w:pStyle w:val="BookText"/>
        <w:rPr/>
      </w:pPr>
      <w:r>
        <w:rPr>
          <w:rFonts w:ascii="IRNazanin" w:hAnsi="IRNazanin" w:eastAsia="IRNazanin"/>
          <w:color w:val="111111"/>
          <w:sz w:val="28"/>
          <w:sz w:val="28"/>
          <w:szCs w:val="28"/>
          <w:rtl w:val="true"/>
          <w:lang w:bidi="fa-IR"/>
        </w:rPr>
        <w:t>آگاه و دانشمندی راستین و استادی فرهیخته مانند شما هستم</w:t>
      </w:r>
      <w:r>
        <w:rPr>
          <w:rFonts w:eastAsia="IRNazanin" w:cs="IRNazanin"/>
          <w:color w:val="111111"/>
          <w:sz w:val="28"/>
          <w:szCs w:val="28"/>
          <w:rtl w:val="true"/>
          <w:lang w:bidi="fa-IR"/>
        </w:rPr>
        <w:t xml:space="preserve">.» </w:t>
      </w:r>
      <w:r>
        <w:rPr>
          <w:rStyle w:val="FootnoteAnchor"/>
          <w:rtl w:val="true"/>
        </w:rPr>
        <w:footnoteReference w:id="453"/>
      </w:r>
    </w:p>
    <w:p>
      <w:pPr>
        <w:pStyle w:val="Heading4"/>
        <w:numPr>
          <w:ilvl w:val="3"/>
          <w:numId w:val="1"/>
        </w:numPr>
        <w:rPr/>
      </w:pPr>
      <w:bookmarkStart w:id="1378" w:name="__RefHeading___Toc1448614_1934241801"/>
      <w:bookmarkStart w:id="1379" w:name="_Toc536"/>
      <w:bookmarkEnd w:id="1378"/>
      <w:r>
        <w:rPr>
          <w:rtl w:val="true"/>
        </w:rPr>
        <w:t>تأکید بر زیارت ائمه و ذریه پیامبر</w:t>
      </w:r>
      <w:r>
        <w:rPr>
          <w:rtl w:val="true"/>
        </w:rPr>
        <w:t>(</w:t>
      </w:r>
      <w:r>
        <w:rPr>
          <w:rtl w:val="true"/>
        </w:rPr>
        <w:t xml:space="preserve">صلّی الله علیه و آله وسلّم </w:t>
      </w:r>
      <w:r>
        <w:rPr>
          <w:rtl w:val="true"/>
        </w:rPr>
        <w:t>)</w:t>
      </w:r>
      <w:bookmarkEnd w:id="1379"/>
    </w:p>
    <w:p>
      <w:pPr>
        <w:pStyle w:val="BookText"/>
        <w:rPr/>
      </w:pPr>
      <w:r>
        <w:rPr>
          <w:rFonts w:ascii="IRNazanin" w:hAnsi="IRNazanin" w:eastAsia="IRNazanin"/>
          <w:color w:val="111111"/>
          <w:sz w:val="28"/>
          <w:sz w:val="28"/>
          <w:szCs w:val="28"/>
          <w:rtl w:val="true"/>
          <w:lang w:bidi="fa-IR"/>
        </w:rPr>
        <w:t>حضور زائر بر مزار و تربت پاک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قبور مطهر امامزادگان و تجدید عهد و پیمان حضوری با آن والاقدران، وظیفه ای است که هر دلباخته و محب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دارد تا از این طریق، اعلان محبت و دوستی نماید و قدرشناسی خود نسبت به ذریه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ابراز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لِکُلِّ إِمَامٍ عَهْداً فِی عُنُقِ أَوْلِیَائِهِ وَ شِیعَتِهِ وَ إِنَّ مِنْ تَمَامِ اَلْوَفَاءِ بِالْعَهْدِ وَ حُسْنِ اَلْأَدَاءِ زِیَارَةَ قُبُورِهِمْ فَمَنْ زَارَهُمْ رَغْبَةً فِی زِیَارَتِهِمْ وَ تَصْدِیقاً بِمَا رَغِبُوا فِیهِ کَانَ أَئِمَّتُهُمْ شُفَعَاءَهُمْ یَوْمَ اَلْقِیَامَةِ؛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که هر امامی، عهد و پیمانی بر گردن دوستان و شیعیانش دارد و به درستی که وفای کامل به عهد و ادای زیبای این پیمان، با زیارت قبور آنها حاصل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آنها را از روی شوق و رغبت و باور نسبت به این شوق، زیارت کند، آنان در  روز قیامت از او شفاعت خواهند نمود</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یَقدِر أن یَزَوُنا صالحِی َموالینا، یُکتَب لَهُ ثَوابُ زَیارَتنِا؛ مَنْ لَمْ یَقْدِرْ عَلَی صَلتِنَا فَلْیُصَلِّ  عَلَی صَالِحِی مَوَالِینَا  یَکْتُبِ لَهُ ثَوَابَ صِلتِنَا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هرکسی توانایی ندارد که به زیارت ما بیاید، پس دوستان صالح و شایسته ما را زیارت کند تا ثواب زیارت ما برای او نوشته شود و کسی که توانایی صله و نیکی به ما را ندارد، پس موالی صالح و  شایسته ما را صله و نیکی کند، تا ثواب صله و نیکی به ما برای او نوشته شود</w:t>
      </w:r>
      <w:r>
        <w:rPr>
          <w:rFonts w:eastAsia="IRNazanin" w:cs="IRNazanin"/>
          <w:color w:val="111111"/>
          <w:sz w:val="28"/>
          <w:szCs w:val="28"/>
          <w:rtl w:val="true"/>
          <w:lang w:bidi="fa-IR"/>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بدون تردید، امامزادگان، فرزندان و نوادگان صالح و شایسته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مصادق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مَوَالِینَا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زیارت آنان، سفارش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زیارت ذریه و فرزندان خود سفارش نموده و وعده یاری و کمک اخروی به دوستداران ایشان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زیارت کند، یا یکی از فرزندانم را زیارت کند، من هم روز  قیامت به زیارت او می روم و او را از هول و هراس های قیامت می رهانم</w:t>
      </w:r>
      <w:r>
        <w:rPr>
          <w:rFonts w:eastAsia="IRNazanin" w:cs="IRNazanin"/>
          <w:color w:val="111111"/>
          <w:sz w:val="28"/>
          <w:szCs w:val="28"/>
          <w:rtl w:val="true"/>
          <w:lang w:bidi="fa-IR"/>
        </w:rPr>
        <w:t xml:space="preserve">». </w:t>
      </w:r>
      <w:r>
        <w:rPr>
          <w:rStyle w:val="FootnoteAnchor"/>
          <w:rtl w:val="true"/>
        </w:rPr>
        <w:footnoteReference w:id="45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نتواند به زیارت قبر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پس قبر برادران  صالح و شایسته ما را زیارت کند</w:t>
      </w:r>
      <w:r>
        <w:rPr>
          <w:rFonts w:eastAsia="IRNazanin" w:cs="IRNazanin"/>
          <w:color w:val="111111"/>
          <w:sz w:val="28"/>
          <w:szCs w:val="28"/>
          <w:rtl w:val="true"/>
          <w:lang w:bidi="fa-IR"/>
        </w:rPr>
        <w:t xml:space="preserve">». </w:t>
      </w:r>
      <w:r>
        <w:rPr>
          <w:rStyle w:val="FootnoteAnchor"/>
          <w:rtl w:val="true"/>
        </w:rPr>
        <w:footnoteReference w:id="457"/>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0" w:name="pg13543_172303"/>
      <w:bookmarkStart w:id="1381" w:name="pg13543_172303"/>
      <w:bookmarkEnd w:id="1381"/>
    </w:p>
    <w:p>
      <w:pPr>
        <w:pStyle w:val="Heading2"/>
        <w:numPr>
          <w:ilvl w:val="1"/>
          <w:numId w:val="1"/>
        </w:numPr>
        <w:rPr/>
      </w:pPr>
      <w:bookmarkStart w:id="1382" w:name="pg13543_172303"/>
      <w:bookmarkStart w:id="1383" w:name="__RefHeading___Toc1448616_1934241801"/>
      <w:bookmarkStart w:id="1384" w:name="_Toc537"/>
      <w:bookmarkEnd w:id="1382"/>
      <w:bookmarkEnd w:id="1383"/>
      <w:r>
        <w:rPr>
          <w:rtl w:val="true"/>
        </w:rPr>
        <w:t>درس بیست و نهم</w:t>
      </w:r>
      <w:r>
        <w:rPr>
          <w:rtl w:val="true"/>
        </w:rPr>
        <w:t xml:space="preserve">: </w:t>
      </w:r>
      <w:r>
        <w:rPr>
          <w:rtl w:val="true"/>
        </w:rPr>
        <w:t>پشتوانه بی نظیر</w:t>
      </w:r>
      <w:bookmarkEnd w:id="1384"/>
    </w:p>
    <w:p>
      <w:pPr>
        <w:pStyle w:val="Heading3"/>
        <w:numPr>
          <w:ilvl w:val="2"/>
          <w:numId w:val="1"/>
        </w:numPr>
        <w:rPr/>
      </w:pPr>
      <w:bookmarkStart w:id="1385" w:name="__RefHeading___Toc1448618_1934241801"/>
      <w:bookmarkStart w:id="1386" w:name="_Toc538"/>
      <w:bookmarkEnd w:id="1385"/>
      <w:r>
        <w:rPr>
          <w:rtl w:val="true"/>
        </w:rPr>
        <w:t>اشاره</w:t>
      </w:r>
      <w:bookmarkEnd w:id="1386"/>
    </w:p>
    <w:p>
      <w:pPr>
        <w:pStyle w:val="BookText"/>
        <w:rPr/>
      </w:pPr>
      <w:r>
        <w:rPr>
          <w:rFonts w:ascii="IRNazanin" w:hAnsi="IRNazanin" w:eastAsia="IRNazanin"/>
          <w:color w:val="111111"/>
          <w:sz w:val="28"/>
          <w:sz w:val="28"/>
          <w:szCs w:val="28"/>
          <w:rtl w:val="true"/>
          <w:lang w:bidi="fa-IR"/>
        </w:rPr>
        <w:t>به نام آن که باشد مهربان تر</w:t>
      </w:r>
    </w:p>
    <w:p>
      <w:pPr>
        <w:pStyle w:val="BookText"/>
        <w:rPr/>
      </w:pPr>
      <w:r>
        <w:rPr>
          <w:rFonts w:ascii="IRNazanin" w:hAnsi="IRNazanin" w:eastAsia="IRNazanin"/>
          <w:color w:val="111111"/>
          <w:sz w:val="28"/>
          <w:sz w:val="28"/>
          <w:szCs w:val="28"/>
          <w:rtl w:val="true"/>
          <w:lang w:bidi="fa-IR"/>
        </w:rPr>
        <w:t>برای ما ز بابا و ز مادر</w:t>
      </w:r>
    </w:p>
    <w:p>
      <w:pPr>
        <w:pStyle w:val="BookText"/>
        <w:rPr/>
      </w:pPr>
      <w:r>
        <w:rPr>
          <w:rFonts w:ascii="IRNazanin" w:hAnsi="IRNazanin" w:eastAsia="IRNazanin"/>
          <w:color w:val="111111"/>
          <w:sz w:val="28"/>
          <w:sz w:val="28"/>
          <w:szCs w:val="28"/>
          <w:rtl w:val="true"/>
          <w:lang w:bidi="fa-IR"/>
        </w:rPr>
        <w:t>دهم پندی بکن آویزه گوش</w:t>
      </w:r>
    </w:p>
    <w:p>
      <w:pPr>
        <w:pStyle w:val="BookText"/>
        <w:rPr/>
      </w:pPr>
      <w:r>
        <w:rPr>
          <w:rFonts w:ascii="IRNazanin" w:hAnsi="IRNazanin" w:eastAsia="IRNazanin"/>
          <w:color w:val="111111"/>
          <w:sz w:val="28"/>
          <w:sz w:val="28"/>
          <w:szCs w:val="28"/>
          <w:rtl w:val="true"/>
          <w:lang w:bidi="fa-IR"/>
        </w:rPr>
        <w:t>مکن هرگز خدای خود فراموش</w:t>
      </w:r>
    </w:p>
    <w:p>
      <w:pPr>
        <w:pStyle w:val="Heading3"/>
        <w:numPr>
          <w:ilvl w:val="2"/>
          <w:numId w:val="1"/>
        </w:numPr>
        <w:rPr/>
      </w:pPr>
      <w:bookmarkStart w:id="1387" w:name="__RefHeading___Toc1448620_1934241801"/>
      <w:bookmarkStart w:id="1388" w:name="_Toc539"/>
      <w:bookmarkEnd w:id="1387"/>
      <w:r>
        <w:rPr>
          <w:rtl w:val="true"/>
        </w:rPr>
        <w:t>بهانه ارتباط</w:t>
      </w:r>
      <w:bookmarkEnd w:id="1388"/>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جلسه، مبلغ گرامی پس از سلام و احوالپرسی با مخاطبان دانش آموز، با  استفاده از هنر ابهام، زمینه تبیین محتوا را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امروز را با نشان دادن یک تصویر شروع می کنیم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bookmarkStart w:id="1389" w:name="pg13543_172304"/>
    </w:p>
    <w:p>
      <w:pPr>
        <w:pStyle w:val="BookText"/>
        <w:rPr/>
      </w:pPr>
      <w:bookmarkEnd w:id="1389"/>
      <w:r>
        <w:rPr>
          <w:rFonts w:ascii="IRNazanin" w:hAnsi="IRNazanin" w:eastAsia="IRNazanin"/>
          <w:color w:val="111111"/>
          <w:sz w:val="28"/>
          <w:sz w:val="28"/>
          <w:szCs w:val="28"/>
          <w:rtl w:val="true"/>
          <w:lang w:bidi="fa-IR"/>
        </w:rPr>
        <w:t>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بزنید عکس چیست؟</w:t>
      </w:r>
    </w:p>
    <w:p>
      <w:pPr>
        <w:pStyle w:val="BookText"/>
        <w:rPr/>
      </w:pPr>
      <w:r>
        <w:rPr>
          <w:rFonts w:ascii="IRNazanin" w:hAnsi="IRNazanin" w:eastAsia="IRNazanin"/>
          <w:color w:val="111111"/>
          <w:sz w:val="28"/>
          <w:sz w:val="28"/>
          <w:szCs w:val="28"/>
          <w:rtl w:val="true"/>
          <w:lang w:bidi="fa-IR"/>
        </w:rPr>
        <w:t>بله، عکس یک ویروس است، اما ویروس چی؟ ویروس آنفولانزای پرندگان که مدتی قبل  متاسفانه شایع شده بود و باید مراقب باشیم تا به این بیماری مبتلا نشویم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دوستان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خداوند متعال در قرآن کریم، آیه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نساء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ضَعِیفًا ؛ یعنی انسان ضعیف خلق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شاید در نگاه اول این مطلب درست به نظر نرسد و شما بگویید که برعکس، انسان،  خیلی هم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کمی توجه کنیم می فهمیم که انسان از جهات زیادی، ضعیف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نظر سلامتی و بهداشت، یک میکروب و یا ویروس کوچک مانند ویروس آنفولانزای پرندگان که تصویرش را به شما نشان دادیم و آن قدر کوچک است که برای دیدنش باید از میکروسکوپ</w:t>
      </w:r>
    </w:p>
    <w:p>
      <w:pPr>
        <w:pStyle w:val="BookText"/>
        <w:rPr/>
      </w:pPr>
      <w:r>
        <w:rPr>
          <w:rFonts w:ascii="IRNazanin" w:hAnsi="IRNazanin" w:eastAsia="IRNazanin"/>
          <w:color w:val="111111"/>
          <w:sz w:val="28"/>
          <w:sz w:val="28"/>
          <w:szCs w:val="28"/>
          <w:rtl w:val="true"/>
          <w:lang w:bidi="fa-IR"/>
        </w:rPr>
        <w:t>الکترونیکی استفاده کرد، ولی همین ویروس کوچک و ناچیز می تواند در مدت چند روز، یک  انسان قوی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یک پشه کوچک، نمرود را که طاغوت زمان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از نظر روحی و روانی، پیش آمدن حوادث تلخ و ناگوار، می تواند افراد را کاملاً ناامید و  افسرده کند</w:t>
      </w:r>
      <w:r>
        <w:rPr>
          <w:rFonts w:eastAsia="IRNazanin" w:cs="IRNazanin"/>
          <w:color w:val="111111"/>
          <w:sz w:val="28"/>
          <w:szCs w:val="28"/>
          <w:rtl w:val="true"/>
          <w:lang w:bidi="fa-IR"/>
        </w:rPr>
        <w:t>!</w:t>
      </w:r>
    </w:p>
    <w:p>
      <w:pPr>
        <w:pStyle w:val="Heading3"/>
        <w:numPr>
          <w:ilvl w:val="2"/>
          <w:numId w:val="1"/>
        </w:numPr>
        <w:rPr/>
      </w:pPr>
      <w:bookmarkStart w:id="1390" w:name="__RefHeading___Toc1448622_1934241801"/>
      <w:bookmarkStart w:id="1391" w:name="_Toc540"/>
      <w:bookmarkEnd w:id="1390"/>
      <w:r>
        <w:rPr>
          <w:rtl w:val="true"/>
        </w:rPr>
        <w:t>تبیین متن و محتوا</w:t>
      </w:r>
      <w:bookmarkEnd w:id="1391"/>
    </w:p>
    <w:p>
      <w:pPr>
        <w:pStyle w:val="Heading4"/>
        <w:numPr>
          <w:ilvl w:val="3"/>
          <w:numId w:val="1"/>
        </w:numPr>
        <w:rPr/>
      </w:pPr>
      <w:bookmarkStart w:id="1392" w:name="__RefHeading___Toc1448624_1934241801"/>
      <w:bookmarkStart w:id="1393" w:name="_Toc541"/>
      <w:bookmarkEnd w:id="1392"/>
      <w:r>
        <w:rPr>
          <w:rtl w:val="true"/>
        </w:rPr>
        <w:t>اشاره</w:t>
      </w:r>
      <w:bookmarkEnd w:id="1393"/>
    </w:p>
    <w:p>
      <w:pPr>
        <w:pStyle w:val="BookText"/>
        <w:rPr/>
      </w:pPr>
      <w:r>
        <w:rPr>
          <w:rFonts w:ascii="IRNazanin" w:hAnsi="IRNazanin" w:eastAsia="IRNazanin"/>
          <w:color w:val="111111"/>
          <w:sz w:val="28"/>
          <w:sz w:val="28"/>
          <w:szCs w:val="28"/>
          <w:rtl w:val="true"/>
          <w:lang w:bidi="fa-IR"/>
        </w:rPr>
        <w:t>پس انسانی که چنین ضعیف است، باید برای مقابله با این خطرات، پشتوانه محکمی برای خود جستجو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اینکه، انسان در برابر انواع سختی ها و ناملایمات احساس ضعف نکند و روحیه خود را از دست ندهد، نیازمند پشتوانه ای است تا با تکیه و توکل به او احساس  قدرت 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چنین پشتوانه ای را به ما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زیر را </w:t>
      </w:r>
    </w:p>
    <w:p>
      <w:pPr>
        <w:pStyle w:val="BookText"/>
        <w:rPr/>
      </w:pPr>
      <w:r>
        <w:rPr>
          <w:rFonts w:ascii="IRNazanin" w:hAnsi="IRNazanin" w:eastAsia="IRNazanin"/>
          <w:color w:val="111111"/>
          <w:sz w:val="28"/>
          <w:sz w:val="28"/>
          <w:szCs w:val="28"/>
          <w:rtl w:val="true"/>
          <w:lang w:bidi="fa-IR"/>
        </w:rPr>
        <w:t>دارد؛</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بکل شیئ علیم  علی کل شیئ قدیر بکل شیئ محیط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او حقیقتی است که به همه علوم داناست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شیئ قدیر؛ یعنی او حقیقتی است که بر هر کاری قادر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بکل شیئ محیط؛ یعنی او حقیقتی است که به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عظیم کیست؟</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کسی که با چنین قدرت عظیم و بیکرانی ارتباط برقرار کند، دیگر از هیچ چیز نخواهد  ترسید و به پشتوانه او احساس قدرت و قوت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حتماً این را هم می دانید که بهترین راه ارتباط با خدا، چیست؟ بله بهترین راه ارتباط با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نماز می خواند دیگر در برابر مشکلات و قدرت های پوشالی و دشمنان احساس ضعف نمی کند، چون با خواندن نماز و ارتباط با خدا یقین پیدا می کند که همه چیز در دست </w:t>
      </w:r>
      <w:bookmarkStart w:id="1394" w:name="pg13543_172306"/>
    </w:p>
    <w:p>
      <w:pPr>
        <w:pStyle w:val="BookText"/>
        <w:rPr/>
      </w:pPr>
      <w:bookmarkEnd w:id="1394"/>
      <w:r>
        <w:rPr>
          <w:rFonts w:ascii="IRNazanin" w:hAnsi="IRNazanin" w:eastAsia="IRNazanin"/>
          <w:color w:val="111111"/>
          <w:sz w:val="28"/>
          <w:sz w:val="28"/>
          <w:szCs w:val="28"/>
          <w:rtl w:val="true"/>
          <w:lang w:bidi="fa-IR"/>
        </w:rPr>
        <w:t>قدرت اوست و او همواره پشتیبان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می خواهیم ببینیم کسانی که این ارتباط را به صورت صحیح و قوی برقرار کردند، چه کسانی بودند و داستان زندگیشان و نحوه بهره گرفتن آنان از چنین پشتوانه ای در هنگام خطرات  چگونه بوده است؟</w:t>
      </w:r>
    </w:p>
    <w:p>
      <w:pPr>
        <w:pStyle w:val="BookText"/>
        <w:rPr/>
      </w:pPr>
      <w:r>
        <w:rPr>
          <w:rFonts w:ascii="IRNazanin" w:hAnsi="IRNazanin" w:eastAsia="IRNazanin"/>
          <w:color w:val="111111"/>
          <w:sz w:val="28"/>
          <w:sz w:val="28"/>
          <w:szCs w:val="28"/>
          <w:rtl w:val="true"/>
          <w:lang w:bidi="fa-IR"/>
        </w:rPr>
        <w:t>اما قبل از آن می خواهیم برویم سراغ یک جدول آماده اید؟</w:t>
      </w:r>
    </w:p>
    <w:p>
      <w:pPr>
        <w:pStyle w:val="Heading4"/>
        <w:numPr>
          <w:ilvl w:val="3"/>
          <w:numId w:val="1"/>
        </w:numPr>
        <w:rPr/>
      </w:pPr>
      <w:bookmarkStart w:id="1395" w:name="__RefHeading___Toc1448626_1934241801"/>
      <w:bookmarkStart w:id="1396" w:name="_Toc542"/>
      <w:bookmarkEnd w:id="1395"/>
      <w:r>
        <w:rPr>
          <w:rtl w:val="true"/>
        </w:rPr>
        <w:t>سؤالهای جدول</w:t>
      </w:r>
      <w:bookmarkEnd w:id="13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از قرآن کریم که به نام یک زن نمونه تاریخ نامگذاری شده است؟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نهنگ او را بلعید؟ یونس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او از دیدگاه قرآن، بهترین داستان معرفی شده است؟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به نام یکی از صفات خدا و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اعلی</w:t>
      </w:r>
    </w:p>
    <w:p>
      <w:pPr>
        <w:pStyle w:val="BookText"/>
        <w:rPr/>
      </w:pP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جدول چیست؟</w:t>
      </w:r>
      <w:r>
        <w:rPr>
          <w:rStyle w:val="FootnoteAnchor"/>
          <w:rtl w:val="true"/>
        </w:rPr>
        <w:footnoteReference w:id="45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موسی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می دانید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پیامبران اولوالعزم است که زندگی بسیار پرماجرایی دارد و به دلیل اینکه همواره خدای بزرگ را در نظر داشته و به او توکل کرده است، خدا هم بسیار به او یاری رسانده و در واقع با معجراتی که به آن حضرت عنایت کرده  است، عظمت خود را به نمایش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موسی و پیروانش از ظلم فرعونیان به ستوه آمدند،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وحی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خود را شبانه از مصر خارج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شبانه از مصر به سوی فلسطین حرکت کردند، اما در میانه راه، ناگهان متوجه شدند که آب، راه را بر آنان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فرعون از حرکت آنها با خبر شده بود و به همراه سپاهیانش در تعقیب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که وضع را چنین دیدند از شدت ترس، نزدیک</w:t>
      </w:r>
    </w:p>
    <w:p>
      <w:pPr>
        <w:pStyle w:val="BookText"/>
        <w:rPr/>
      </w:pPr>
      <w:r>
        <w:rPr>
          <w:rFonts w:ascii="IRNazanin" w:hAnsi="IRNazanin" w:eastAsia="IRNazanin"/>
          <w:color w:val="111111"/>
          <w:sz w:val="28"/>
          <w:sz w:val="28"/>
          <w:szCs w:val="28"/>
          <w:rtl w:val="true"/>
          <w:lang w:bidi="fa-IR"/>
        </w:rPr>
        <w:t>بود جانشان از کالبدشان پرواز کند و با شیون و فریاد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لَمُدْرَکُونَ </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یعنی دیگر به دام افتادیم و حتماً کشته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خدا ایمان داشت و از تأثیر دعا و نماز و نیایش با خدا  خبر داشت،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کَلَّا إِنَّ مَعِیَ رَبِّی سَیَهْدِینِ ؛ یعنی،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پروردگار من با من است و راه را به ما نشان خواهد داد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و آن گاه دست به دعا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عصای خود را به دریا بزن</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بنی اسرائیل راهی خشک در دریا بگشا که نه از تعقیب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ترسید و نه از غرق شدن در دریا</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عصای خود را به دریا زد و بدین ترتیب آب دریا شکافته شد و موسی و بنی اسرائیل از همان راه حرکت کرده و از طرف دیگر به سلامت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هم که در تعقیب آنها بودند، از همان راه به حرکت خود ادامه دادند و زمانی که آخرین نفر از لشکر </w:t>
      </w:r>
      <w:bookmarkStart w:id="1397" w:name="pg13543_172308"/>
    </w:p>
    <w:p>
      <w:pPr>
        <w:pStyle w:val="BookText"/>
        <w:rPr/>
      </w:pPr>
      <w:bookmarkEnd w:id="1397"/>
      <w:r>
        <w:rPr>
          <w:rFonts w:ascii="IRNazanin" w:hAnsi="IRNazanin" w:eastAsia="IRNazanin"/>
          <w:color w:val="111111"/>
          <w:sz w:val="28"/>
          <w:sz w:val="28"/>
          <w:szCs w:val="28"/>
          <w:rtl w:val="true"/>
          <w:lang w:bidi="fa-IR"/>
        </w:rPr>
        <w:t>فرعون وارد دریا شدند، ناگهان به فرمان خدا آب ها از هر سو به هم پیوستند و همه فرعونیان را به  کام مرگ فرو بردند</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می بینید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انسان با کسی دوست باشد و پشتوانه ای داشته باشد که  به فرمان او دریا خشک شده و راه نمایان شود</w:t>
      </w:r>
      <w:r>
        <w:rPr>
          <w:rFonts w:eastAsia="IRNazanin" w:cs="IRNazanin"/>
          <w:color w:val="111111"/>
          <w:sz w:val="28"/>
          <w:szCs w:val="28"/>
          <w:rtl w:val="true"/>
          <w:lang w:bidi="fa-IR"/>
        </w:rPr>
        <w:t>!</w:t>
      </w:r>
    </w:p>
    <w:p>
      <w:pPr>
        <w:pStyle w:val="Heading4"/>
        <w:numPr>
          <w:ilvl w:val="3"/>
          <w:numId w:val="1"/>
        </w:numPr>
        <w:rPr/>
      </w:pPr>
      <w:bookmarkStart w:id="1398" w:name="__RefHeading___Toc1448628_1934241801"/>
      <w:bookmarkStart w:id="1399" w:name="_Toc543"/>
      <w:bookmarkEnd w:id="1398"/>
      <w:r>
        <w:rPr>
          <w:rtl w:val="true"/>
        </w:rPr>
        <w:t>یک سؤال</w:t>
      </w:r>
      <w:bookmarkEnd w:id="1399"/>
    </w:p>
    <w:p>
      <w:pPr>
        <w:pStyle w:val="BookText"/>
        <w:rPr/>
      </w:pPr>
      <w:r>
        <w:rPr>
          <w:rFonts w:ascii="IRNazanin" w:hAnsi="IRNazanin" w:eastAsia="IRNazanin"/>
          <w:color w:val="111111"/>
          <w:sz w:val="28"/>
          <w:sz w:val="28"/>
          <w:szCs w:val="28"/>
          <w:rtl w:val="true"/>
          <w:lang w:bidi="fa-IR"/>
        </w:rPr>
        <w:t>خوب بچه های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چه کسی می تواند این سؤال را پاسخ بگوید؟</w:t>
      </w:r>
    </w:p>
    <w:p>
      <w:pPr>
        <w:pStyle w:val="BookText"/>
        <w:rPr/>
      </w:pPr>
      <w:r>
        <w:rPr>
          <w:rFonts w:ascii="IRNazanin" w:hAnsi="IRNazanin" w:eastAsia="IRNazanin"/>
          <w:color w:val="111111"/>
          <w:sz w:val="28"/>
          <w:sz w:val="28"/>
          <w:szCs w:val="28"/>
          <w:rtl w:val="true"/>
          <w:lang w:bidi="fa-IR"/>
        </w:rPr>
        <w:t>او یکی از پیامبران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عالی</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تارخ</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نام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نزدیکی رودخانه فرات متولد و در بابل به رسالت</w:t>
      </w:r>
    </w:p>
    <w:p>
      <w:pPr>
        <w:pStyle w:val="BookText"/>
        <w:rPr/>
      </w:pP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 یکی از پیامبران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او کیست؟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هنوز نام او را حدس نزدید، بهتر است بدانید که لقب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شکن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حتماً داستان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اید؛ پس از آنکه نمرودیان فهمیدند</w:t>
      </w:r>
    </w:p>
    <w:p>
      <w:pPr>
        <w:pStyle w:val="BookText"/>
        <w:rPr/>
      </w:pPr>
      <w:r>
        <w:rPr>
          <w:rFonts w:ascii="IRNazanin" w:hAnsi="IRNazanin" w:eastAsia="IRNazanin"/>
          <w:color w:val="111111"/>
          <w:sz w:val="28"/>
          <w:sz w:val="28"/>
          <w:szCs w:val="28"/>
          <w:rtl w:val="true"/>
          <w:lang w:bidi="fa-IR"/>
        </w:rPr>
        <w:t>ابراهیم بت هایشان را شکسته و از بین برده است، نمرود تصمیم گرفت آن حضرت را به آتش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پرستان گروه گروه هیزم می آوردند و در گودال بزرگی که آماده کرده بودند می ریختند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گودال، جایگاه بلندی هم برای نمرود ساخته بودند تا نمرود از بالای آن، صحنه  سوختن ابراهیم را نگاه کند و لذت ببرد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هیزم ها را آتش زدند، شعله های آتش به قدری اوج گرفت که اگر پرنده ای از بالای آن عبور می کرد، می سوخت و در درون آتش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انداختن ابراهیم به آتش دچار مشکل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شیطان به کمک آنان آمد و برایشان منجنیقی ساخت تا ابراهیم را  به وسیله آن، در آتش بیاندازند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ابراهیم را در منجنیق گذاشتند، همه فریاد شادی سر دادند و هیچ کس به یاری او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فرشتگان آسمان، بسیار نگران شدند و گروه گروه نزد ابراهیم آمده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ما یاری نمی 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به پروردگار خویش توکل نمی کنم و فقط از او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به درگاه خدا رفته و از او درخواست کردند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فرشتگان، جبرئیل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و خلیل تو، ابراهیم است و اینک جز او  کسی تو را نمی پرستد؛ نزدیک است که در آتش کافران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خطاب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ابراهیم بنده من است و اگر مرا بخواند، او را  اجابت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منجنیق که رها شد، ابراهیم با آرامش کامل دست به دعا برداشت و از خدای بزرگ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 فرمان الهی خطاب به آتش صادر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ابراهیم سرد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که چاره ای جز فرمانبری از خدا نداشت، سرد شد و به گلستانی سبز و خرم تبدیل  گشت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نمرود که ابراهیم را در گلستان دید، رو به آزر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پدرخوانده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پسرت در نزد پروردگارش بسیار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کسی برای خود خدایی انتخاب  کند، سزاوار است که خدای ابراهیم را انتخاب نماید</w:t>
      </w:r>
      <w:r>
        <w:rPr>
          <w:rFonts w:eastAsia="IRNazanin" w:cs="IRNazanin"/>
          <w:color w:val="111111"/>
          <w:sz w:val="28"/>
          <w:szCs w:val="28"/>
          <w:rtl w:val="true"/>
          <w:lang w:bidi="fa-IR"/>
        </w:rPr>
        <w:t xml:space="preserve">». </w:t>
      </w:r>
      <w:r>
        <w:rPr>
          <w:rStyle w:val="FootnoteAnchor"/>
          <w:rtl w:val="true"/>
        </w:rPr>
        <w:footnoteReference w:id="467"/>
      </w:r>
      <w:bookmarkStart w:id="1400" w:name="pg13543_172310"/>
    </w:p>
    <w:p>
      <w:pPr>
        <w:pStyle w:val="BookText"/>
        <w:rPr/>
      </w:pPr>
      <w:bookmarkEnd w:id="1400"/>
      <w:r>
        <w:rPr>
          <w:rFonts w:ascii="IRNazanin" w:hAnsi="IRNazanin" w:eastAsia="IRNazanin"/>
          <w:color w:val="111111"/>
          <w:sz w:val="28"/>
          <w:sz w:val="28"/>
          <w:szCs w:val="28"/>
          <w:rtl w:val="true"/>
          <w:lang w:bidi="fa-IR"/>
        </w:rPr>
        <w:t>دوستان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است که انسان چنین پشتوانه قادر و مهربانی داشته باشد که حتی بتواند آتش را  برای نجات او سرد کند</w:t>
      </w:r>
      <w:r>
        <w:rPr>
          <w:rFonts w:eastAsia="IRNazanin" w:cs="IRNazanin"/>
          <w:color w:val="111111"/>
          <w:sz w:val="28"/>
          <w:szCs w:val="28"/>
          <w:rtl w:val="true"/>
          <w:lang w:bidi="fa-IR"/>
        </w:rPr>
        <w:t>.</w:t>
      </w:r>
    </w:p>
    <w:p>
      <w:pPr>
        <w:pStyle w:val="Heading4"/>
        <w:numPr>
          <w:ilvl w:val="3"/>
          <w:numId w:val="1"/>
        </w:numPr>
        <w:rPr/>
      </w:pPr>
      <w:bookmarkStart w:id="1401" w:name="__RefHeading___Toc1448630_1934241801"/>
      <w:bookmarkStart w:id="1402" w:name="_Toc544"/>
      <w:bookmarkEnd w:id="1401"/>
      <w:r>
        <w:rPr>
          <w:rtl w:val="true"/>
        </w:rPr>
        <w:t>یک مسابقه</w:t>
      </w:r>
      <w:bookmarkEnd w:id="1402"/>
    </w:p>
    <w:p>
      <w:pPr>
        <w:pStyle w:val="BookText"/>
        <w:rPr/>
      </w:pPr>
      <w:r>
        <w:rPr>
          <w:rFonts w:ascii="IRNazanin" w:hAnsi="IRNazanin" w:eastAsia="IRNazanin"/>
          <w:color w:val="111111"/>
          <w:sz w:val="28"/>
          <w:sz w:val="28"/>
          <w:szCs w:val="28"/>
          <w:rtl w:val="true"/>
          <w:lang w:bidi="fa-IR"/>
        </w:rPr>
        <w:t>بچه ها آماده اجرای یک مسابقه هستید؟</w:t>
      </w:r>
    </w:p>
    <w:p>
      <w:pPr>
        <w:pStyle w:val="BookText"/>
        <w:rPr/>
      </w:pPr>
      <w:r>
        <w:rPr>
          <w:rFonts w:ascii="IRNazanin" w:hAnsi="IRNazanin" w:eastAsia="IRNazanin"/>
          <w:color w:val="111111"/>
          <w:sz w:val="28"/>
          <w:sz w:val="28"/>
          <w:szCs w:val="28"/>
          <w:rtl w:val="true"/>
          <w:lang w:bidi="fa-IR"/>
        </w:rPr>
        <w:t xml:space="preserve">برای این مسابقه نیاز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داریم که این کارت ها را به صورت صحیح و با توجه به معنای  آنها، دست بگیرند و رو به دانش آموزان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اول کارتها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ذکرنی</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محترم ابتدا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آچهار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آماده کرده یک طرف آن کلمات فوق را  بنویسد، سپس کلمات زیر را در طرف دیگر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دوم کارتها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ب ا راه ی</w:t>
      </w:r>
    </w:p>
    <w:p>
      <w:pPr>
        <w:pStyle w:val="BookText"/>
        <w:rPr/>
      </w:pPr>
      <w:r>
        <w:rPr>
          <w:rFonts w:ascii="IRNazanin" w:hAnsi="IRNazanin" w:eastAsia="IRNazanin"/>
          <w:color w:val="111111"/>
          <w:sz w:val="28"/>
          <w:sz w:val="28"/>
          <w:szCs w:val="28"/>
          <w:rtl w:val="true"/>
          <w:lang w:bidi="fa-IR"/>
        </w:rPr>
        <w:t>ی م س و</w:t>
      </w:r>
    </w:p>
    <w:p>
      <w:pPr>
        <w:pStyle w:val="BookText"/>
        <w:rPr/>
      </w:pPr>
      <w:r>
        <w:rPr>
          <w:rFonts w:ascii="IRNazanin" w:hAnsi="IRNazanin" w:eastAsia="IRNazanin"/>
          <w:color w:val="111111"/>
          <w:sz w:val="28"/>
          <w:sz w:val="28"/>
          <w:szCs w:val="28"/>
          <w:rtl w:val="true"/>
          <w:lang w:bidi="fa-IR"/>
        </w:rPr>
        <w:t>و ح ن</w:t>
      </w:r>
    </w:p>
    <w:p>
      <w:pPr>
        <w:pStyle w:val="BookText"/>
        <w:rPr/>
      </w:pPr>
      <w:r>
        <w:rPr>
          <w:rFonts w:ascii="IRNazanin" w:hAnsi="IRNazanin" w:eastAsia="IRNazanin"/>
          <w:color w:val="111111"/>
          <w:sz w:val="28"/>
          <w:sz w:val="28"/>
          <w:szCs w:val="28"/>
          <w:rtl w:val="true"/>
          <w:lang w:bidi="fa-IR"/>
        </w:rPr>
        <w:t>س ی ع ی</w:t>
      </w:r>
    </w:p>
    <w:p>
      <w:pPr>
        <w:pStyle w:val="BookText"/>
        <w:rPr/>
      </w:pPr>
      <w:r>
        <w:rPr>
          <w:rFonts w:ascii="IRNazanin" w:hAnsi="IRNazanin" w:eastAsia="IRNazanin"/>
          <w:color w:val="111111"/>
          <w:sz w:val="28"/>
          <w:sz w:val="28"/>
          <w:szCs w:val="28"/>
          <w:rtl w:val="true"/>
          <w:lang w:bidi="fa-IR"/>
        </w:rPr>
        <w:t>د م ح م</w:t>
      </w:r>
    </w:p>
    <w:p>
      <w:pPr>
        <w:pStyle w:val="Heading4"/>
        <w:numPr>
          <w:ilvl w:val="3"/>
          <w:numId w:val="1"/>
        </w:numPr>
        <w:rPr/>
      </w:pPr>
      <w:bookmarkStart w:id="1403" w:name="__RefHeading___Toc1448632_1934241801"/>
      <w:bookmarkStart w:id="1404" w:name="_Toc545"/>
      <w:bookmarkEnd w:id="1403"/>
      <w:r>
        <w:rPr>
          <w:rtl w:val="true"/>
        </w:rPr>
        <w:t>شیوه اجرای مسابقه</w:t>
      </w:r>
      <w:bookmarkEnd w:id="1404"/>
    </w:p>
    <w:p>
      <w:pPr>
        <w:pStyle w:val="BookText"/>
        <w:rPr/>
      </w:pPr>
      <w:r>
        <w:rPr>
          <w:rFonts w:ascii="IRNazanin" w:hAnsi="IRNazanin" w:eastAsia="IRNazanin"/>
          <w:color w:val="111111"/>
          <w:sz w:val="28"/>
          <w:sz w:val="28"/>
          <w:szCs w:val="28"/>
          <w:rtl w:val="true"/>
          <w:lang w:bidi="fa-IR"/>
        </w:rPr>
        <w:t xml:space="preserve">اول مسابقه مبلغ گرامی کارت ها را به صورت نامرتب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پخش کرده و دانش آموزان روی اول کارت ها را به سمت تماشاگران می گیرند، سپس مبلغ ارجمند از بچه ها می پرسد  که چه کسی می تواند این کلمات را که حدیثی قدسی می باشد، مرتب کند؟</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 گرامی به کسی که حدیث را تشخیص داد، جایزه می دهد وبه توضیح حدیث می پردازد</w:t>
      </w:r>
      <w:r>
        <w:rPr>
          <w:rFonts w:eastAsia="IRNazanin" w:cs="IRNazanin"/>
          <w:color w:val="111111"/>
          <w:sz w:val="28"/>
          <w:szCs w:val="28"/>
          <w:rtl w:val="true"/>
          <w:lang w:bidi="fa-IR"/>
        </w:rPr>
        <w:t xml:space="preserve">. </w:t>
      </w:r>
      <w:bookmarkStart w:id="1405" w:name="pg13543_172311"/>
    </w:p>
    <w:p>
      <w:pPr>
        <w:pStyle w:val="BookText"/>
        <w:rPr/>
      </w:pPr>
      <w:bookmarkEnd w:id="1405"/>
      <w:r>
        <w:rPr>
          <w:rFonts w:ascii="IRNazanin" w:hAnsi="IRNazanin" w:eastAsia="IRNazanin"/>
          <w:color w:val="111111"/>
          <w:sz w:val="28"/>
          <w:sz w:val="28"/>
          <w:szCs w:val="28"/>
          <w:rtl w:val="true"/>
          <w:lang w:bidi="fa-IR"/>
        </w:rPr>
        <w:t>سپس مبلغ محترم کنار هر دانش آموز آمده و از او می خواهد کلمه داخل کارتش را حدس زده و سپس توضیح مختصری درباره آن شخصیت بدهد و اگر درست گفت، جایزه می گیرد و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فوق سخنی از طرف خدا به یکی از پیامبران اولوالعزم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هرکدام از دانش آموزان باید پیامبراولوالعزمی که در روی دوم کارتشان به صورت حروف پراکنده آمده، معرفی کنند، سپس دوستان دیگری که نشسته اند، باید حدیث قدسی را حدس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حدیثی که باید حدس بزنید، خطاب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w:t>
      </w:r>
    </w:p>
    <w:p>
      <w:pPr>
        <w:pStyle w:val="BookText"/>
        <w:rPr/>
      </w:pPr>
      <w:r>
        <w:rPr>
          <w:rFonts w:ascii="Amiri" w:hAnsi="Amiri" w:eastAsia="Amiri" w:cs="Amiri"/>
          <w:color w:val="111111"/>
          <w:sz w:val="28"/>
          <w:sz w:val="28"/>
          <w:szCs w:val="28"/>
          <w:rtl w:val="true"/>
          <w:lang w:bidi="ar-SA"/>
        </w:rPr>
        <w:t>حدیث قدسی به حضرت موسی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مُوسَی أَنَا جَلِیسُ مَنْ ذَکَرَنِی؛ یعنی من  همنشین کسی هستم که مرا یاد کند</w:t>
      </w:r>
      <w:r>
        <w:rPr>
          <w:rFonts w:eastAsia="Amiri" w:cs="Amiri" w:ascii="Amiri" w:hAnsi="Amiri"/>
          <w:color w:val="111111"/>
          <w:sz w:val="28"/>
          <w:szCs w:val="28"/>
          <w:rtl w:val="true"/>
          <w:lang w:bidi="ar-SA"/>
        </w:rPr>
        <w:t>».</w:t>
      </w:r>
      <w:r>
        <w:rPr>
          <w:rStyle w:val="FootnoteAnchor"/>
          <w:rtl w:val="true"/>
        </w:rPr>
        <w:footnoteReference w:id="468"/>
      </w:r>
    </w:p>
    <w:p>
      <w:pPr>
        <w:pStyle w:val="Heading3"/>
        <w:numPr>
          <w:ilvl w:val="2"/>
          <w:numId w:val="1"/>
        </w:numPr>
        <w:rPr/>
      </w:pPr>
      <w:bookmarkStart w:id="1406" w:name="__RefHeading___Toc1448634_1934241801"/>
      <w:bookmarkStart w:id="1407" w:name="_Toc546"/>
      <w:bookmarkEnd w:id="1406"/>
      <w:r>
        <w:rPr>
          <w:rtl w:val="true"/>
        </w:rPr>
        <w:t>پیامهای کاربردی تربیتی</w:t>
      </w:r>
      <w:bookmarkEnd w:id="1407"/>
    </w:p>
    <w:p>
      <w:pPr>
        <w:pStyle w:val="Heading4"/>
        <w:numPr>
          <w:ilvl w:val="3"/>
          <w:numId w:val="1"/>
        </w:numPr>
        <w:rPr/>
      </w:pPr>
      <w:bookmarkStart w:id="1408" w:name="__RefHeading___Toc1448636_1934241801"/>
      <w:bookmarkStart w:id="1409" w:name="_Toc547"/>
      <w:bookmarkEnd w:id="1408"/>
      <w:r>
        <w:rPr>
          <w:rtl w:val="true"/>
        </w:rPr>
        <w:t>اشاره</w:t>
      </w:r>
      <w:bookmarkEnd w:id="1409"/>
    </w:p>
    <w:p>
      <w:pPr>
        <w:pStyle w:val="BookText"/>
        <w:rPr/>
      </w:pPr>
      <w:r>
        <w:rPr>
          <w:rFonts w:ascii="IRNazanin" w:hAnsi="IRNazanin" w:eastAsia="IRNazanin"/>
          <w:color w:val="111111"/>
          <w:sz w:val="28"/>
          <w:sz w:val="28"/>
          <w:szCs w:val="28"/>
          <w:rtl w:val="true"/>
          <w:lang w:bidi="fa-IR"/>
        </w:rPr>
        <w:t>خداوند متعال در قرآن کریم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الصَّلَاةَ لِذِکْرِی ؛ یعنی نماز را برای یاد من به  پا دار</w:t>
      </w:r>
      <w:r>
        <w:rPr>
          <w:rFonts w:eastAsia="IRNazanin" w:cs="IRNazanin"/>
          <w:color w:val="111111"/>
          <w:sz w:val="28"/>
          <w:szCs w:val="28"/>
          <w:rtl w:val="true"/>
          <w:lang w:bidi="fa-IR"/>
        </w:rPr>
        <w:t xml:space="preserve">». </w:t>
      </w:r>
      <w:r>
        <w:rPr>
          <w:rStyle w:val="FootnoteAnchor"/>
          <w:rtl w:val="true"/>
        </w:rPr>
        <w:footnoteReference w:id="469"/>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خدا همنشینش باشد، هیچ وقت در مشکلات کم نمی  آورد، از کسی نمی ترسد، زیربار ظلم نمی رود، احساس قدرت می کند، شجاع می شود، شهامت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گفته اند هر شبانه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نماز بخوان تا او را یاد کنی و همیشه احساس کنی که قدرت بزرگی </w:t>
      </w:r>
    </w:p>
    <w:p>
      <w:pPr>
        <w:pStyle w:val="BookText"/>
        <w:rPr/>
      </w:pPr>
      <w:r>
        <w:rPr>
          <w:rFonts w:ascii="IRNazanin" w:hAnsi="IRNazanin" w:eastAsia="IRNazanin"/>
          <w:color w:val="111111"/>
          <w:sz w:val="28"/>
          <w:sz w:val="28"/>
          <w:szCs w:val="28"/>
          <w:rtl w:val="true"/>
          <w:lang w:bidi="fa-IR"/>
        </w:rPr>
        <w:t>همنشین و پشتیبان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به اباذر، شیفتگی و علاقه خود نماز را از علاقه ی انسان گرسنه به غذا و انسان تشنه به آب بیشتر دانسته،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گرسنه هرگاه غذا بخورد سیر می شود و شخص تشنه هرگاه آب بنوشد سیراب می گردد؛ اما من هیچگاه از نماز سیر نمی شوم</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یعنی علاقه حضرت به همنشینی با پروردگار و انس و ارتباط با خداوند چنان بود که هیچ لحظه ای احساس کافی بودن نمی کرد؛ لذا حضرت همیشه با اشتیاق تمام، در انتظار وقت نماز بود </w:t>
      </w:r>
      <w:r>
        <w:rPr>
          <w:rStyle w:val="FootnoteAnchor"/>
          <w:rtl w:val="true"/>
        </w:rPr>
        <w:footnoteReference w:id="471"/>
      </w:r>
      <w:r>
        <w:rPr>
          <w:rFonts w:ascii="IRNazanin" w:hAnsi="IRNazanin" w:eastAsia="IRNazanin"/>
          <w:color w:val="111111"/>
          <w:sz w:val="28"/>
          <w:sz w:val="28"/>
          <w:szCs w:val="28"/>
          <w:rtl w:val="true"/>
          <w:lang w:bidi="fa-IR"/>
        </w:rPr>
        <w:t>و دو  برابر نمازهای واجب، نمازهای مستحبی می خواند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همیشه در پیشگاه خدا و همنشین با او می دید، هیچ ترسی به دل راه نمی داد؛ زیرا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أَوْلِیَاءَ اللَّهِ لَا خَوْفٌ عَلَیْهِمْ وَلَا هُمْ یَحْزَنُونَ ؛  آگاه باشید که دوستان خدا نه ترسی دارند و نه غمگین می شوند</w:t>
      </w:r>
      <w:r>
        <w:rPr>
          <w:rFonts w:eastAsia="IRNazanin" w:cs="IRNazanin"/>
          <w:color w:val="111111"/>
          <w:sz w:val="28"/>
          <w:szCs w:val="28"/>
          <w:rtl w:val="true"/>
          <w:lang w:bidi="fa-IR"/>
        </w:rPr>
        <w:t>».</w:t>
      </w:r>
      <w:r>
        <w:rPr>
          <w:rStyle w:val="FootnoteAnchor"/>
          <w:rtl w:val="true"/>
        </w:rPr>
        <w:footnoteReference w:id="473"/>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به دلیل آزار شدید مشرکان،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هجرت به سوی مدینه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همراه ابوبکر از مکه خارج شد و در مسیر خود به غار ثور رفت و در آنجا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بهترین ردیاب مکه را – که مثل سگ بو می کشید و اثر پاها را به دقت دنبال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تعقیب پیامبر با خود همراه ساخته و به تعقیب ایشان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معجزه ای الهی، آن گاه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وارد غار شدند، پرنده ای در قسمت ورودی غار لانه گزید و تخم کرد و عنکبوتی نیز به سرعت مشغول تنیدن تار به در غار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مشرکین به در غار، مرد ردیاب که در درستی کار خود تردید نداشت، در کمال تعجب به تار عنکبوت نگریست و رو به ابوجهل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ردشان تا اینجا آمده است، اما اگر به غار رفته بودند باید این تار عنکبوت پاره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که به شدت حیرت زده و کلافه شده بودند، چاره ای جز بازگشت به مکه </w:t>
      </w:r>
      <w:bookmarkStart w:id="1410" w:name="pg13543_172313"/>
    </w:p>
    <w:p>
      <w:pPr>
        <w:pStyle w:val="BookText"/>
        <w:rPr/>
      </w:pPr>
      <w:bookmarkEnd w:id="1410"/>
      <w:r>
        <w:rPr>
          <w:rFonts w:ascii="IRNazanin" w:hAnsi="IRNazanin" w:eastAsia="IRNazanin"/>
          <w:color w:val="111111"/>
          <w:sz w:val="28"/>
          <w:sz w:val="28"/>
          <w:szCs w:val="28"/>
          <w:rtl w:val="true"/>
          <w:lang w:bidi="fa-IR"/>
        </w:rPr>
        <w:t>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یاری خداوند اظمینان داشت و آن گاه که نگرانی و</w:t>
      </w:r>
    </w:p>
    <w:p>
      <w:pPr>
        <w:pStyle w:val="BookText"/>
        <w:rPr/>
      </w:pPr>
      <w:r>
        <w:rPr>
          <w:rFonts w:ascii="IRNazanin" w:hAnsi="IRNazanin" w:eastAsia="IRNazanin"/>
          <w:color w:val="111111"/>
          <w:sz w:val="28"/>
          <w:sz w:val="28"/>
          <w:szCs w:val="28"/>
          <w:rtl w:val="true"/>
          <w:lang w:bidi="fa-IR"/>
        </w:rPr>
        <w:t>اضطراب را در چهره همسفر خود مشاهده کرد،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تَحْزَنْ إِنَّ اللَّهَ مَعَنَا ؛ غمگین  نباش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با ماست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آری، چقدر خوب است که انسان همنشینی داشته باشد که حتی با تار عنکبوت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سست  ترین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او را از مرگ حتمی نجات دهد و همیشه یار و یاور او باشد</w:t>
      </w:r>
      <w:r>
        <w:rPr>
          <w:rFonts w:eastAsia="IRNazanin" w:cs="IRNazanin"/>
          <w:color w:val="111111"/>
          <w:sz w:val="28"/>
          <w:szCs w:val="28"/>
          <w:rtl w:val="true"/>
          <w:lang w:bidi="fa-IR"/>
        </w:rPr>
        <w:t>!</w:t>
      </w:r>
    </w:p>
    <w:p>
      <w:pPr>
        <w:pStyle w:val="Heading4"/>
        <w:numPr>
          <w:ilvl w:val="3"/>
          <w:numId w:val="1"/>
        </w:numPr>
        <w:rPr/>
      </w:pPr>
      <w:bookmarkStart w:id="1411" w:name="__RefHeading___Toc1448638_1934241801"/>
      <w:bookmarkStart w:id="1412" w:name="_Toc548"/>
      <w:bookmarkEnd w:id="1411"/>
      <w:r>
        <w:rPr>
          <w:rtl w:val="true"/>
        </w:rPr>
        <w:t>دو فرمول جلب پشتیبانی و نصرت الهی</w:t>
      </w:r>
      <w:bookmarkEnd w:id="1412"/>
    </w:p>
    <w:p>
      <w:pPr>
        <w:pStyle w:val="BookText"/>
        <w:rPr/>
      </w:pPr>
      <w:r>
        <w:rPr>
          <w:rFonts w:ascii="IRNazanin" w:hAnsi="IRNazanin" w:eastAsia="IRNazanin"/>
          <w:color w:val="111111"/>
          <w:sz w:val="28"/>
          <w:sz w:val="28"/>
          <w:szCs w:val="28"/>
          <w:rtl w:val="true"/>
          <w:lang w:bidi="fa-IR"/>
        </w:rPr>
        <w:t>برای انجام این مهم باید انسان هم به سوی خدا برود و فرمولهای بندگی را رعایت کند، تا خداوند هم همیشه یاور و پشتیبان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فرمول را از زبان رهبر معظم انقلاب امام  خامنه ای عزیز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رهبرانقلاب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مکرر برای تعالی روحی نصیحت مخواهند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بزرگان شنیده ام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دیگر انجام فرائض است؛ اصلی ترین فریضه هم نماز است؛ اول وقت و با حضور قلب و حتی المقدور با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فرشته خواهید شد؛ از فرشته هم بالاتر</w:t>
      </w:r>
      <w:r>
        <w:rPr>
          <w:rFonts w:eastAsia="IRNazanin" w:cs="IRNazanin"/>
          <w:color w:val="111111"/>
          <w:sz w:val="28"/>
          <w:szCs w:val="28"/>
          <w:rtl w:val="true"/>
          <w:lang w:bidi="fa-IR"/>
        </w:rPr>
        <w:t xml:space="preserve">. </w:t>
      </w:r>
      <w:r>
        <w:rPr>
          <w:rStyle w:val="FootnoteAnchor"/>
          <w:rtl w:val="true"/>
        </w:rPr>
        <w:footnoteReference w:id="475"/>
      </w:r>
    </w:p>
    <w:p>
      <w:pPr>
        <w:pStyle w:val="Heading3"/>
        <w:numPr>
          <w:ilvl w:val="2"/>
          <w:numId w:val="1"/>
        </w:numPr>
        <w:rPr/>
      </w:pPr>
      <w:bookmarkStart w:id="1413" w:name="__RefHeading___Toc1448640_1934241801"/>
      <w:bookmarkStart w:id="1414" w:name="_Toc549"/>
      <w:bookmarkEnd w:id="1413"/>
      <w:r>
        <w:rPr>
          <w:rtl w:val="true"/>
        </w:rPr>
        <w:t>دعا و نیایش</w:t>
      </w:r>
      <w:bookmarkEnd w:id="1414"/>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همنشینی با خودت را نصیب همه ما بگردان</w:t>
      </w:r>
      <w:r>
        <w:rPr>
          <w:rFonts w:eastAsia="IRNazanin" w:cs="IRNazanin"/>
          <w:color w:val="111111"/>
          <w:sz w:val="28"/>
          <w:szCs w:val="28"/>
          <w:rtl w:val="true"/>
          <w:lang w:bidi="fa-IR"/>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15" w:name="pg13543_172315"/>
      <w:bookmarkStart w:id="1416" w:name="pg13543_172315"/>
      <w:bookmarkEnd w:id="1416"/>
    </w:p>
    <w:p>
      <w:pPr>
        <w:pStyle w:val="Heading2"/>
        <w:numPr>
          <w:ilvl w:val="1"/>
          <w:numId w:val="1"/>
        </w:numPr>
        <w:rPr/>
      </w:pPr>
      <w:bookmarkStart w:id="1417" w:name="pg13543_172315"/>
      <w:bookmarkStart w:id="1418" w:name="__RefHeading___Toc1448642_1934241801"/>
      <w:bookmarkStart w:id="1419" w:name="_Toc550"/>
      <w:bookmarkEnd w:id="1417"/>
      <w:bookmarkEnd w:id="1418"/>
      <w:r>
        <w:rPr>
          <w:rtl w:val="true"/>
        </w:rPr>
        <w:t>درس سی ام</w:t>
      </w:r>
      <w:r>
        <w:rPr>
          <w:rtl w:val="true"/>
        </w:rPr>
        <w:t>:</w:t>
      </w:r>
      <w:r>
        <w:rPr>
          <w:rtl w:val="true"/>
        </w:rPr>
        <w:t>امام رئوف</w:t>
      </w:r>
      <w:bookmarkEnd w:id="1419"/>
    </w:p>
    <w:p>
      <w:pPr>
        <w:pStyle w:val="Heading3"/>
        <w:numPr>
          <w:ilvl w:val="2"/>
          <w:numId w:val="1"/>
        </w:numPr>
        <w:rPr/>
      </w:pPr>
      <w:bookmarkStart w:id="1420" w:name="__RefHeading___Toc1448644_1934241801"/>
      <w:bookmarkStart w:id="1421" w:name="_Toc551"/>
      <w:bookmarkEnd w:id="1420"/>
      <w:r>
        <w:rPr>
          <w:rtl w:val="true"/>
        </w:rPr>
        <w:t>بهانه ارتباط</w:t>
      </w:r>
      <w:bookmarkEnd w:id="1421"/>
    </w:p>
    <w:p>
      <w:pPr>
        <w:pStyle w:val="BookText"/>
        <w:rPr/>
      </w:pPr>
      <w:r>
        <w:rPr>
          <w:rFonts w:ascii="IRNazanin" w:hAnsi="IRNazanin" w:eastAsia="IRNazanin"/>
          <w:color w:val="111111"/>
          <w:sz w:val="28"/>
          <w:sz w:val="28"/>
          <w:szCs w:val="28"/>
          <w:rtl w:val="true"/>
          <w:lang w:bidi="fa-IR"/>
        </w:rPr>
        <w:t>در ابتدای جلسه و پس از سلام و احوالپرسی مرسوم، مبلغ گرانقدر جدول زیر را روی تابلو ترسیم و یا از قبل روی کاغذ یا مقوای مناسبی که دانش آموزان بتوانند آن را مشاهده کنند، برای یافتن کلمات مورد نظر که برخی از القاب 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را، نصب  میکند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جهت اطلاع مبلغ گرامی، اسامی و القاب در جدول مشخص و متمایز شده اند و این دانش آموزان هستند که باید در مدت زمان مشخص شده توسط مبلغ،  آنها را از میان حروف جدول، بیابند</w:t>
      </w:r>
      <w:r>
        <w:rPr>
          <w:rFonts w:eastAsia="IRNazanin" w:cs="IRNazanin"/>
          <w:color w:val="111111"/>
          <w:sz w:val="28"/>
          <w:szCs w:val="28"/>
          <w:rtl w:val="true"/>
          <w:lang w:bidi="fa-IR"/>
        </w:rPr>
        <w:t xml:space="preserve">. </w:t>
      </w:r>
      <w:bookmarkStart w:id="1422" w:name="pg13543_172316"/>
    </w:p>
    <w:p>
      <w:pPr>
        <w:pStyle w:val="BookText"/>
        <w:rPr/>
      </w:pPr>
      <w:bookmarkEnd w:id="1422"/>
      <w:r>
        <w:rPr>
          <w:rFonts w:ascii="IRNazanin" w:hAnsi="IRNazanin" w:eastAsia="IRNazanin"/>
          <w:color w:val="111111"/>
          <w:sz w:val="28"/>
          <w:sz w:val="28"/>
          <w:szCs w:val="28"/>
          <w:rtl w:val="true"/>
          <w:lang w:bidi="fa-IR"/>
        </w:rPr>
        <w:t>جدول</w:t>
      </w:r>
    </w:p>
    <w:p>
      <w:pPr>
        <w:pStyle w:val="Heading3"/>
        <w:numPr>
          <w:ilvl w:val="2"/>
          <w:numId w:val="1"/>
        </w:numPr>
        <w:rPr/>
      </w:pPr>
      <w:bookmarkStart w:id="1423" w:name="__RefHeading___Toc1448646_1934241801"/>
      <w:bookmarkStart w:id="1424" w:name="_Toc552"/>
      <w:bookmarkEnd w:id="1423"/>
      <w:r>
        <w:rPr>
          <w:rtl w:val="true"/>
        </w:rPr>
        <w:t>تبیین متن و محتوا</w:t>
      </w:r>
      <w:bookmarkEnd w:id="1424"/>
    </w:p>
    <w:p>
      <w:pPr>
        <w:pStyle w:val="BookText"/>
        <w:rPr/>
      </w:pPr>
      <w:r>
        <w:rPr>
          <w:rFonts w:ascii="IRNazanin" w:hAnsi="IRNazanin" w:eastAsia="IRNazanin"/>
          <w:color w:val="111111"/>
          <w:sz w:val="28"/>
          <w:sz w:val="28"/>
          <w:szCs w:val="28"/>
          <w:rtl w:val="true"/>
          <w:lang w:bidi="fa-IR"/>
        </w:rPr>
        <w:t>همانطور که شما دوستان خوب و اهل دقت اشاره کردید،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 اسامی زیادی دارند که به برخی از آنها در این جدول اشاره شده بود و شما هم با هوش و ذکاوت خودتان موفق شدید آنها را از میان حروف جدول استخراج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با معنا و چرایی برخی از این  القاب و اسامی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هشتمین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داستان معروفی دارد و حتما شما هم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صورت درخواست دانش آموزان می تواند به صورت کوتاه، به اصل  ماجرای پناه بردن آهو به حضرت اشاره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ترین لقب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bookmarkStart w:id="1425" w:name="pg13543_172317"/>
    </w:p>
    <w:p>
      <w:pPr>
        <w:pStyle w:val="BookText"/>
        <w:rPr/>
      </w:pPr>
      <w:bookmarkEnd w:id="1425"/>
      <w:r>
        <w:rPr>
          <w:rFonts w:ascii="IRNazanin" w:hAnsi="IRNazanin" w:eastAsia="IRNazanin"/>
          <w:color w:val="111111"/>
          <w:sz w:val="28"/>
          <w:sz w:val="28"/>
          <w:szCs w:val="28"/>
          <w:rtl w:val="true"/>
          <w:lang w:bidi="fa-IR"/>
        </w:rPr>
        <w:t>جدول</w:t>
      </w:r>
    </w:p>
    <w:p>
      <w:pPr>
        <w:pStyle w:val="Heading3"/>
        <w:numPr>
          <w:ilvl w:val="2"/>
          <w:numId w:val="1"/>
        </w:numPr>
        <w:rPr/>
      </w:pPr>
      <w:bookmarkStart w:id="1426" w:name="__RefHeading___Toc1448648_1934241801"/>
      <w:bookmarkStart w:id="1427" w:name="_Toc553"/>
      <w:bookmarkEnd w:id="1426"/>
      <w:r>
        <w:rPr>
          <w:rtl w:val="true"/>
        </w:rPr>
        <w:t>تبیین متن و محتوا</w:t>
      </w:r>
      <w:bookmarkEnd w:id="1427"/>
    </w:p>
    <w:p>
      <w:pPr>
        <w:pStyle w:val="Heading4"/>
        <w:numPr>
          <w:ilvl w:val="3"/>
          <w:numId w:val="1"/>
        </w:numPr>
        <w:rPr/>
      </w:pPr>
      <w:bookmarkStart w:id="1428" w:name="__RefHeading___Toc1448650_1934241801"/>
      <w:bookmarkStart w:id="1429" w:name="_Toc554"/>
      <w:bookmarkEnd w:id="1428"/>
      <w:r>
        <w:rPr>
          <w:rtl w:val="true"/>
        </w:rPr>
        <w:t>اشاره</w:t>
      </w:r>
      <w:bookmarkEnd w:id="1429"/>
    </w:p>
    <w:p>
      <w:pPr>
        <w:pStyle w:val="BookText"/>
        <w:rPr/>
      </w:pPr>
      <w:r>
        <w:rPr>
          <w:rFonts w:ascii="IRNazanin" w:hAnsi="IRNazanin" w:eastAsia="IRNazanin"/>
          <w:color w:val="111111"/>
          <w:sz w:val="28"/>
          <w:sz w:val="28"/>
          <w:szCs w:val="28"/>
          <w:rtl w:val="true"/>
          <w:lang w:bidi="fa-IR"/>
        </w:rPr>
        <w:t>همانطور که شما دوستان خوب و اهل دقت اشاره کردید،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و اسامی زیادی دارند که به برخی از آنها در این جدول اشاره شده بود و شما هم با هوش و ذکاوت خودتان موفق شدید آنها را از میان حروف جدول استخراج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با معنا و چرایی برخی از این  القاب و اسامی آشنا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هشتمین 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ضامن آهو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داستان معروفی دارد و حتما شما هم شنیده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در صورت درخواست دانش آموزان می تواند به صورت کوتاه، به اصل  ماجرای پناه بردن آهو به حضرت اشاره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ترین لقب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bookmarkStart w:id="1430" w:name="pg13543_172318"/>
    </w:p>
    <w:p>
      <w:pPr>
        <w:pStyle w:val="BookText"/>
        <w:rPr/>
      </w:pPr>
      <w:bookmarkEnd w:id="1430"/>
      <w:r>
        <w:rPr>
          <w:rFonts w:ascii="IRNazanin" w:hAnsi="IRNazanin" w:eastAsia="IRNazanin"/>
          <w:color w:val="111111"/>
          <w:sz w:val="28"/>
          <w:sz w:val="28"/>
          <w:szCs w:val="28"/>
          <w:rtl w:val="true"/>
          <w:lang w:bidi="fa-IR"/>
        </w:rPr>
        <w:t>و امام را می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می داد و همه پاسخ هایش به قرآن مستند بود</w:t>
      </w:r>
      <w:r>
        <w:rPr>
          <w:rFonts w:eastAsia="IRNazanin" w:cs="IRNazanin"/>
          <w:color w:val="111111"/>
          <w:sz w:val="28"/>
          <w:szCs w:val="28"/>
          <w:rtl w:val="true"/>
          <w:lang w:bidi="fa-IR"/>
        </w:rPr>
        <w:t>.</w:t>
      </w:r>
      <w:r>
        <w:rPr>
          <w:rStyle w:val="FootnoteAnchor"/>
          <w:rtl w:val="true"/>
        </w:rPr>
        <w:footnoteReference w:id="476"/>
      </w:r>
    </w:p>
    <w:p>
      <w:pPr>
        <w:pStyle w:val="Heading4"/>
        <w:numPr>
          <w:ilvl w:val="3"/>
          <w:numId w:val="1"/>
        </w:numPr>
        <w:rPr/>
      </w:pPr>
      <w:bookmarkStart w:id="1431" w:name="__RefHeading___Toc1448652_1934241801"/>
      <w:bookmarkStart w:id="1432" w:name="_Toc555"/>
      <w:bookmarkEnd w:id="1431"/>
      <w:r>
        <w:rPr>
          <w:rtl w:val="true"/>
        </w:rPr>
        <w:t>دو نمونه از علم گسترده ی امام رضا</w:t>
      </w:r>
      <w:r>
        <w:rPr>
          <w:rtl w:val="true"/>
        </w:rPr>
        <w:t>(</w:t>
      </w:r>
      <w:r>
        <w:rPr>
          <w:rtl w:val="true"/>
        </w:rPr>
        <w:t>علیه السّلام</w:t>
      </w:r>
      <w:r>
        <w:rPr>
          <w:rtl w:val="true"/>
        </w:rPr>
        <w:t>)</w:t>
      </w:r>
      <w:bookmarkEnd w:id="1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گروه و ملیتی از</w:t>
      </w:r>
    </w:p>
    <w:p>
      <w:pPr>
        <w:pStyle w:val="BookText"/>
        <w:rPr/>
      </w:pPr>
      <w:r>
        <w:rPr>
          <w:rFonts w:ascii="IRNazanin" w:hAnsi="IRNazanin" w:eastAsia="IRNazanin"/>
          <w:color w:val="111111"/>
          <w:sz w:val="28"/>
          <w:sz w:val="28"/>
          <w:szCs w:val="28"/>
          <w:rtl w:val="true"/>
          <w:lang w:bidi="fa-IR"/>
        </w:rPr>
        <w:t>مردم با زبان مادری او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از خود آنها به زبان محلی شان داناتر  بود و از خودشان فصیح تر صحبت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از آشنایی شما به این همه زبان های مختلف در شگفتم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 ممکن است یک انسان به این همه زبان های رایج و ملت های مختلف  آشنایی کامل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حجت خداوند بر تمامی مردم روی زمین هستم، و پروردگار متعال کسی را که زبان و گویش قومی را بلد نباشد، حجت و خلیفه ی خویش بر آنها نمی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فصل الخطاب عطا شده  است و آیا فصل الخطاب غیر از آشنایی به لغات و زبان های گوناگون، چیزی دیگر است؟</w:t>
      </w:r>
      <w:r>
        <w:rPr>
          <w:rFonts w:eastAsia="IRNazanin" w:cs="IRNazanin"/>
          <w:color w:val="111111"/>
          <w:sz w:val="28"/>
          <w:szCs w:val="28"/>
          <w:rtl w:val="true"/>
          <w:lang w:bidi="fa-IR"/>
        </w:rPr>
        <w:t>!»</w:t>
      </w:r>
      <w:r>
        <w:rPr>
          <w:rStyle w:val="FootnoteAnchor"/>
          <w:rtl w:val="true"/>
        </w:rPr>
        <w:footnoteReference w:id="477"/>
      </w:r>
    </w:p>
    <w:p>
      <w:pPr>
        <w:pStyle w:val="Heading4"/>
        <w:numPr>
          <w:ilvl w:val="3"/>
          <w:numId w:val="1"/>
        </w:numPr>
        <w:rPr/>
      </w:pPr>
      <w:bookmarkStart w:id="1433" w:name="__RefHeading___Toc1448654_1934241801"/>
      <w:bookmarkStart w:id="1434" w:name="_Toc556"/>
      <w:bookmarkEnd w:id="1433"/>
      <w:r>
        <w:rPr>
          <w:rtl w:val="true"/>
        </w:rPr>
        <w:t>جواب قاطع امام رضا</w:t>
      </w:r>
      <w:r>
        <w:rPr>
          <w:rtl w:val="true"/>
        </w:rPr>
        <w:t>(</w:t>
      </w:r>
      <w:r>
        <w:rPr>
          <w:rtl w:val="true"/>
        </w:rPr>
        <w:t>علیه السّلام</w:t>
      </w:r>
      <w:r>
        <w:rPr>
          <w:rtl w:val="true"/>
        </w:rPr>
        <w:t xml:space="preserve">) </w:t>
      </w:r>
      <w:r>
        <w:rPr>
          <w:rtl w:val="true"/>
        </w:rPr>
        <w:t>به مسیحیان</w:t>
      </w:r>
      <w:bookmarkEnd w:id="1434"/>
    </w:p>
    <w:p>
      <w:pPr>
        <w:pStyle w:val="BookText"/>
        <w:rPr/>
      </w:pPr>
      <w:r>
        <w:rPr>
          <w:rFonts w:ascii="IRNazanin" w:hAnsi="IRNazanin" w:eastAsia="IRNazanin"/>
          <w:color w:val="111111"/>
          <w:sz w:val="28"/>
          <w:sz w:val="28"/>
          <w:szCs w:val="28"/>
          <w:rtl w:val="true"/>
          <w:lang w:bidi="fa-IR"/>
        </w:rPr>
        <w:t>یک روز عده ای مسیحی آمدند پیش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ایشان را درباره ی حضرت عیسی</w:t>
      </w:r>
    </w:p>
    <w:p>
      <w:pPr>
        <w:pStyle w:val="BookText"/>
        <w:rPr/>
      </w:pP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کردند و معجزاتش را که در قرآن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آمده،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خیلی ذوق زده شدند و با اشتهای کامل به سخنان حضرت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خوشحالی آنها زیاد طول نکشید، چون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آنها را </w:t>
      </w:r>
      <w:bookmarkStart w:id="1435" w:name="pg13543_172319"/>
    </w:p>
    <w:p>
      <w:pPr>
        <w:pStyle w:val="BookText"/>
        <w:rPr/>
      </w:pPr>
      <w:bookmarkEnd w:id="1435"/>
      <w:r>
        <w:rPr>
          <w:rFonts w:ascii="IRNazanin" w:hAnsi="IRNazanin" w:eastAsia="IRNazanin"/>
          <w:color w:val="111111"/>
          <w:sz w:val="28"/>
          <w:sz w:val="28"/>
          <w:szCs w:val="28"/>
          <w:rtl w:val="true"/>
          <w:lang w:bidi="fa-IR"/>
        </w:rPr>
        <w:t>متوجه اشتباه بزرگ شان بکند، با کیاست و زرنگی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با همه ی خوبی هایی</w:t>
      </w:r>
    </w:p>
    <w:p>
      <w:pPr>
        <w:pStyle w:val="BookText"/>
        <w:rPr/>
      </w:pPr>
      <w:r>
        <w:rPr>
          <w:rFonts w:ascii="IRNazanin" w:hAnsi="IRNazanin" w:eastAsia="IRNazanin"/>
          <w:color w:val="111111"/>
          <w:sz w:val="28"/>
          <w:sz w:val="28"/>
          <w:szCs w:val="28"/>
          <w:rtl w:val="true"/>
          <w:lang w:bidi="fa-IR"/>
        </w:rPr>
        <w:t>که داشت، اما یک عیب خیلی بزرگ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 بزرگ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اهل عبادت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کردی و ما شما را یک دانشمند دیدیم، ولی با</w:t>
      </w:r>
    </w:p>
    <w:p>
      <w:pPr>
        <w:pStyle w:val="BookText"/>
        <w:rPr/>
      </w:pPr>
      <w:r>
        <w:rPr>
          <w:rFonts w:ascii="IRNazanin" w:hAnsi="IRNazanin" w:eastAsia="IRNazanin"/>
          <w:color w:val="111111"/>
          <w:sz w:val="28"/>
          <w:sz w:val="28"/>
          <w:szCs w:val="28"/>
          <w:rtl w:val="true"/>
          <w:lang w:bidi="fa-IR"/>
        </w:rPr>
        <w:t>این حرف همه چیز را خراب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شما نمی دانید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اهل عبادت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روزها روزه بود، حتی یک روز را هم بدون روزه سپری نکرد و همواره  شب ها را به شب زنده داری و عبادت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منتظر شنیدن همین اعتراف از طرف آنها بود، فرصت را غنیمت شمرد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نمی گویید خود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پس او چه کسی را بندگی و  عبادت 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چه کسی روزه می گرفت و نماز می خواند؟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فَبُهِتَ الَّذِی کَفَرَ </w:t>
      </w:r>
      <w:r>
        <w:rPr>
          <w:rFonts w:eastAsia="Amiri" w:cs="Amiri" w:ascii="Amiri" w:hAnsi="Amiri"/>
          <w:color w:val="111111"/>
          <w:sz w:val="28"/>
          <w:szCs w:val="28"/>
          <w:rtl w:val="true"/>
          <w:lang w:bidi="ar-SA"/>
        </w:rPr>
        <w:t>»</w:t>
      </w:r>
      <w:r>
        <w:rPr>
          <w:rStyle w:val="FootnoteAnchor"/>
          <w:rtl w:val="true"/>
        </w:rPr>
        <w:footnoteReference w:id="478"/>
      </w:r>
      <w:r>
        <w:rPr>
          <w:rFonts w:ascii="IRNazanin" w:hAnsi="IRNazanin" w:eastAsia="IRNazanin"/>
          <w:color w:val="111111"/>
          <w:sz w:val="28"/>
          <w:sz w:val="28"/>
          <w:szCs w:val="28"/>
          <w:rtl w:val="true"/>
          <w:lang w:bidi="fa-IR"/>
        </w:rPr>
        <w:t>مسیحیان هاج و واج مانده بودند که چه جوابی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قضایا بود  که خیلی از آنها مسلمان شدند</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1436" w:name="__RefHeading___Toc1448656_1934241801"/>
      <w:bookmarkStart w:id="1437" w:name="_Toc557"/>
      <w:bookmarkEnd w:id="1436"/>
      <w:r>
        <w:rPr>
          <w:rtl w:val="true"/>
        </w:rPr>
        <w:t>صابر، فاضل و زکی</w:t>
      </w:r>
      <w:bookmarkEnd w:id="143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القابی که در جدول بود، صابر، فاضل و زکی بود که معنای آنها مشخص است؛ زیرا صبور بودن و بردباری حضرت در مقابل مشکلات، فضائل و برتری های ایشان و نیز زکی بودن و  طهارت ایشان از بدی ها، امری روشن و واضح و بی نیاز از توضیح و تبیین است</w:t>
      </w:r>
      <w:r>
        <w:rPr>
          <w:rFonts w:eastAsia="IRNazanin" w:cs="IRNazanin"/>
          <w:color w:val="111111"/>
          <w:sz w:val="28"/>
          <w:szCs w:val="28"/>
          <w:rtl w:val="true"/>
          <w:lang w:bidi="fa-IR"/>
        </w:rPr>
        <w:t xml:space="preserve">. </w:t>
      </w:r>
      <w:bookmarkStart w:id="1438" w:name="pg13543_172320"/>
    </w:p>
    <w:p>
      <w:pPr>
        <w:pStyle w:val="Heading4"/>
        <w:numPr>
          <w:ilvl w:val="3"/>
          <w:numId w:val="1"/>
        </w:numPr>
        <w:rPr/>
      </w:pPr>
      <w:bookmarkStart w:id="1439" w:name="__RefHeading___Toc1448658_1934241801"/>
      <w:bookmarkStart w:id="1440" w:name="_Toc558"/>
      <w:bookmarkEnd w:id="1438"/>
      <w:bookmarkEnd w:id="1439"/>
      <w:r>
        <w:rPr>
          <w:rtl w:val="true"/>
        </w:rPr>
        <w:t>رئوف</w:t>
      </w:r>
      <w:bookmarkEnd w:id="1440"/>
    </w:p>
    <w:p>
      <w:pPr>
        <w:pStyle w:val="BookText"/>
        <w:rPr/>
      </w:pPr>
      <w:r>
        <w:rPr>
          <w:rFonts w:ascii="IRNazanin" w:hAnsi="IRNazanin" w:eastAsia="IRNazanin"/>
          <w:color w:val="111111"/>
          <w:sz w:val="28"/>
          <w:sz w:val="28"/>
          <w:szCs w:val="28"/>
          <w:rtl w:val="true"/>
          <w:lang w:bidi="fa-IR"/>
        </w:rPr>
        <w:t>از القاب و اسامی مشهور حضرت، رئوف بودن و مهربانی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کس با صداقت و خلوص نیت به زیارت ایشان برود، و یا حتی اگر از راه دور به ایشان متوسل شود،  حتما حاجتش را می گیرد و گره از کارهای مشکلش برطرف می شود</w:t>
      </w:r>
      <w:r>
        <w:rPr>
          <w:rFonts w:eastAsia="IRNazanin" w:cs="IRNazanin"/>
          <w:color w:val="111111"/>
          <w:sz w:val="28"/>
          <w:szCs w:val="28"/>
          <w:rtl w:val="true"/>
          <w:lang w:bidi="fa-IR"/>
        </w:rPr>
        <w:t>.</w:t>
      </w:r>
    </w:p>
    <w:p>
      <w:pPr>
        <w:pStyle w:val="Heading4"/>
        <w:numPr>
          <w:ilvl w:val="3"/>
          <w:numId w:val="1"/>
        </w:numPr>
        <w:rPr/>
      </w:pPr>
      <w:bookmarkStart w:id="1441" w:name="__RefHeading___Toc1448660_1934241801"/>
      <w:bookmarkStart w:id="1442" w:name="_Toc559"/>
      <w:bookmarkEnd w:id="1441"/>
      <w:r>
        <w:rPr>
          <w:rtl w:val="true"/>
        </w:rPr>
        <w:t>خاطره آن شب؛ یک داستان زیبا</w:t>
      </w:r>
      <w:bookmarkEnd w:id="1442"/>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محترم داستان زیبای زیر را با احساس و ظرافت برای مخاطبان بیان کند تا روح  توسل و دلدادگی به حضرت، در این ایشان زنده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تولد آقا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دسته دسته خودشان را به داخل حرم آقا</w:t>
      </w:r>
    </w:p>
    <w:p>
      <w:pPr>
        <w:pStyle w:val="BookText"/>
        <w:rPr/>
      </w:pPr>
      <w:r>
        <w:rPr>
          <w:rFonts w:ascii="IRNazanin" w:hAnsi="IRNazanin" w:eastAsia="IRNazanin"/>
          <w:color w:val="111111"/>
          <w:sz w:val="28"/>
          <w:sz w:val="28"/>
          <w:szCs w:val="28"/>
          <w:rtl w:val="true"/>
          <w:lang w:bidi="fa-IR"/>
        </w:rPr>
        <w:t>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که زیارتشان را انجام داده بودن، از حرم خارج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یعنی من و اکبر هم، بعد از یک ساعتی معطلی، زیارت مان را انجام دادیم و خوشحال و خشنود از حرم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در حال و هوای ضریح آقا بودم که صدای اکبر، رشته افکارم را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جون، موافقی یه گشتی این اطراف بزنیم؟</w:t>
      </w:r>
    </w:p>
    <w:p>
      <w:pPr>
        <w:pStyle w:val="BookText"/>
        <w:rPr/>
      </w:pPr>
      <w:r>
        <w:rPr>
          <w:rFonts w:ascii="IRNazanin" w:hAnsi="IRNazanin" w:eastAsia="IRNazanin"/>
          <w:color w:val="111111"/>
          <w:sz w:val="28"/>
          <w:sz w:val="28"/>
          <w:szCs w:val="28"/>
          <w:rtl w:val="true"/>
          <w:lang w:bidi="fa-IR"/>
        </w:rPr>
        <w:t>پیشنهاد خوبی بود به همین خاطر بی مقدمه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باشه، موافقم، اما یادت باشه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بابا و مامان قرار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نترس پسر جون، تازه ساعت شش، دو ساعت دیگر وقت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گفتن این حرف، شروع به قدم زدن در خیابان کردیم، از جلوی هر مغازه که رد می شدیم با دقت به ویترین نگاه می کردیم تا ببینیم آیا چیز به درد بخور و ارزانی وجود دارد که برای دوستانمان به عنوان سوغاتی بخریم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جلوی ویترین یکی از مغازه ها ایستاده بودیم و محو تماشای اجناس داخل ویترین مغازه بودیم، ناگهان چیزی به شدت با ما برخورد کرد و هر دویمان را نقش بر 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هاج و واج روی زمین بودیم که صدای</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معذرت می خواهم و اصلا حواسم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بالای سرمان را نگاه کردیم، </w:t>
      </w:r>
    </w:p>
    <w:p>
      <w:pPr>
        <w:pStyle w:val="BookText"/>
        <w:rPr/>
      </w:pPr>
      <w:r>
        <w:rPr>
          <w:rFonts w:ascii="IRNazanin" w:hAnsi="IRNazanin" w:eastAsia="IRNazanin"/>
          <w:color w:val="111111"/>
          <w:sz w:val="28"/>
          <w:sz w:val="28"/>
          <w:szCs w:val="28"/>
          <w:rtl w:val="true"/>
          <w:lang w:bidi="fa-IR"/>
        </w:rPr>
        <w:t>پیرمرد نابینایی را دیدیم که عصای سفیدی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روی زمین بلند شدیم  و گرد و غبارهای روی لباسهایمان را تکاندیم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هنوز ساکت و بی حرکت،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عیبی ندارد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اتفاقات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صحبتم به درستی تمام نشده بود که اکبر وسط حرفم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چی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آقاجون حواست کجاست؟</w:t>
      </w:r>
    </w:p>
    <w:p>
      <w:pPr>
        <w:pStyle w:val="BookText"/>
        <w:rPr/>
      </w:pPr>
      <w:r>
        <w:rPr>
          <w:rFonts w:ascii="IRNazanin" w:hAnsi="IRNazanin" w:eastAsia="IRNazanin"/>
          <w:color w:val="111111"/>
          <w:sz w:val="28"/>
          <w:sz w:val="28"/>
          <w:szCs w:val="28"/>
          <w:rtl w:val="true"/>
          <w:lang w:bidi="fa-IR"/>
        </w:rPr>
        <w:t>اکبر را عقب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حرفهایت خجالت نمی کشی؟ مگر نمی بینی پیرمرد  بیچاره، نابیناست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تقصیری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خودتان که بهتر می دانید، اینجا خیلی شلوغه و برای من نابینا هم راه رفتن توی همچین جایی خیلی 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از رفتار اکبر خیلی ناراحت شده بودم، به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شما به دل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ما باید از شما  معذرت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تو همچین جای شلوغی چه کار دارید؟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حقیقتش می خواهم برم داخل حرم آقا، خدا می دونه که به عشق آقا از اون ور  ایران پا شدم اومدم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ساعته هر کاری می کنم نمی تونم داخل حرم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دیگر مشکلی نیست، خودمان شما را داخل حرم می بریم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پیر شین، الهی خیر از جوونی تون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پیرمرد را گرفتم و به همراه اکبر، دوباره به طرف حرم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هنوز از دست پیرمرد ناراحت بود، اما همین که به داخل حرم رسیدیم، لبخند موذیانه ای روی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پرید جلو و دست پیرمرد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محمدجان، بگذار خودم آقا را به داخل  صحن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رفتار اکبر خیلی تعجب کردم، اما تعجبم موقعی بیشتر شد که دیدم اکبر پس از عبور از یکی از حیاطهای حرم، به طرف یکی از خروجی 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باورم نمی شد؛ اکبر داشت چه کار می کرد؟ همین طور که پیش می رفتیم، یواشکی در گوش اکبر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بیچاره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کجا داری می بری؟ صحن که طرف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داری او را به بیرون حرم می بری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اکبر گویی از حرف من ناراحت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کاریت نباشه، من خودم بهتر می دونم که  دارم چه کار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پیرمرد بیچاره را دوباره از حرم بیرون آورد و با لبخند موذیانه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پدرجان، امشب صحن اصلی را بستند آخه می خواهند غبارروبی کنند؛ به خاطر همین، الان هیچ کس را  توی صحن راه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تا این حرف را از دهان اکبر شنید، به شدت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امشب  نمی تونیم برویم زیارت؟</w:t>
      </w:r>
    </w:p>
    <w:p>
      <w:pPr>
        <w:pStyle w:val="BookText"/>
        <w:rPr/>
      </w:pPr>
      <w:r>
        <w:rPr>
          <w:rFonts w:ascii="IRNazanin" w:hAnsi="IRNazanin" w:eastAsia="IRNazanin"/>
          <w:color w:val="111111"/>
          <w:sz w:val="28"/>
          <w:sz w:val="28"/>
          <w:szCs w:val="28"/>
          <w:rtl w:val="true"/>
          <w:lang w:bidi="fa-IR"/>
        </w:rPr>
        <w:t>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تونیم، اتفاقاً هر کس نتونه، ما می تونیم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پدر من آنجا جزء خدامه، به خاطر همین، صحن را برای ما باز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شما را می برم آنجا، آن وقت شما با خیال راحت، تا صبح زیارت کنید و مطمئن باشید هیچ کس هم مزاحمتان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پیرمرد</w:t>
      </w:r>
    </w:p>
    <w:p>
      <w:pPr>
        <w:pStyle w:val="BookText"/>
        <w:rPr/>
      </w:pPr>
      <w:r>
        <w:rPr>
          <w:rFonts w:ascii="IRNazanin" w:hAnsi="IRNazanin" w:eastAsia="IRNazanin"/>
          <w:color w:val="111111"/>
          <w:sz w:val="28"/>
          <w:sz w:val="28"/>
          <w:szCs w:val="28"/>
          <w:rtl w:val="true"/>
          <w:lang w:bidi="fa-IR"/>
        </w:rPr>
        <w:t>بیچاره، بی خبر از همه جا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پسرجان، خیر از جوونیت ببینی، الهی خود آقا اجرت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خیلی از رفتار اکبر ناراحت شده بودم، دست به پشتش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حالیت  هست داری چه کار می کنی؟ این قدر این پیرمرد بیچاره را اذیت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تکرار کنم، این کارها به تو هیچ ربطی نداره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دلم به حال پیرمرد سوخت، اما خدا وکیلی، کاری از دست من بر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دو سال از من بزرگتر بود و من هم به عنوان یک برادر کوچک، مجبور بودم هر چه می گوید گوش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هزار جان کندن از داخل حرم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پیرمرد بیچاره را با سرعت هر چه تمامتر دنبال خود می کشید و همواره برای گمراه کردن ذهن پیرمرد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برید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آقای فلانیم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درها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آقا زیارتش را</w:t>
      </w:r>
    </w:p>
    <w:p>
      <w:pPr>
        <w:pStyle w:val="BookText"/>
        <w:rPr/>
      </w:pPr>
      <w:r>
        <w:rPr>
          <w:rFonts w:ascii="IRNazanin" w:hAnsi="IRNazanin" w:eastAsia="IRNazanin"/>
          <w:color w:val="111111"/>
          <w:sz w:val="28"/>
          <w:sz w:val="28"/>
          <w:szCs w:val="28"/>
          <w:rtl w:val="true"/>
          <w:lang w:bidi="fa-IR"/>
        </w:rPr>
        <w:t>بکند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از همه جا بی خبر، پشت سر هم اکبر را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وضعیت ادامه داشت تا اینکه به یک مغازه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بسته بود و کرکره های آن را به طور کامل کشیده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اکبر، آنجا ایستاد و دست پیرمرد را به کرکره های مشبک مغازه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پدرجان، این  هم ضریح آقا که می خواستی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حرف را از اکبر شنیدم، بدنم شروع به لرزیدن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 گویی دیوانه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اکبر پس از اینکه پیرمرد را از جلوی مغازه رها کرد، دست مرا گرفت و به سرعت مرا با خود  به طرف مسافرخانه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مسافرخانه رسیدیم، هنوز پدر و مادر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سریع خودمان را به پنجره رساندیم، بله، پیرمرد کنار مغازه نشسته بود و زار زار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صدای چه  چیزی باعث شد که یک دفعه از خواب بپرم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به ساعت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نیمه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پدر و مادرم و همچنین اکبر هم از خواب بیدار شده بودند؛ همه ما هاج و واج مانده بودیم که سر و صدای چه چیزی ما را از خواب بیدار کرده که ناگهان توجهمان به خیابان جلب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 زیادی از مردم در اطراف</w:t>
      </w:r>
    </w:p>
    <w:p>
      <w:pPr>
        <w:pStyle w:val="BookText"/>
        <w:rPr/>
      </w:pPr>
      <w:r>
        <w:rPr>
          <w:rFonts w:ascii="IRNazanin" w:hAnsi="IRNazanin" w:eastAsia="IRNazanin"/>
          <w:color w:val="111111"/>
          <w:sz w:val="28"/>
          <w:sz w:val="28"/>
          <w:szCs w:val="28"/>
          <w:rtl w:val="true"/>
          <w:lang w:bidi="fa-IR"/>
        </w:rPr>
        <w:t>مغازه روبروی مسافرخانه یعنی دقیقاً همان مغازه ای که ما آن پیرمرد را در آنجا گذاشته بودیم،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اکبر به سرعت لباسهایمان را پوشیدیم و خودمان را به مغازه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مردم پیرمرد را احاطه کرده بودند و مرتب ذکر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بود، جمعیت را شکافتیم و توانستیم پیرمرد را برای یک لحظه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می دیدیم؟ پیرمرد کور شفا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اکبر خودمان را از جمعیت بیرون کشیدیم و مات و مبهوت به یکدیگر نگاه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چشمهایمان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قدرت گفتن حتی یک کلمه را نداشتیم؛ همان طور که درمانده در وسط پیاده رو ایستاده بودیم، ناگهان صدایی توجه ما را به خودش جلب کرد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کردیم، صدا، صدای آواز درویش دوره گردی بود که به ما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هم قصد داشت تا صبح به عشق آقا، مجنون وار در خیابانها بچرخد و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 چه نزدیکتر می شد، گرم خواندن اشعار خود بود، از کنار ما عبور کرد و من از تمام ابیاتی که می خواند فقط این بیت </w:t>
      </w:r>
      <w:bookmarkStart w:id="1443" w:name="pg13543_172324"/>
    </w:p>
    <w:p>
      <w:pPr>
        <w:pStyle w:val="BookText"/>
        <w:rPr/>
      </w:pPr>
      <w:bookmarkEnd w:id="1443"/>
      <w:r>
        <w:rPr>
          <w:rFonts w:ascii="IRNazanin" w:hAnsi="IRNazanin" w:eastAsia="IRNazanin"/>
          <w:color w:val="111111"/>
          <w:sz w:val="28"/>
          <w:sz w:val="28"/>
          <w:szCs w:val="28"/>
          <w:rtl w:val="true"/>
          <w:lang w:bidi="fa-IR"/>
        </w:rPr>
        <w:t>را متوجه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زیبای ظاهر هیچ نیست</w:t>
      </w:r>
    </w:p>
    <w:p>
      <w:pPr>
        <w:pStyle w:val="BookText"/>
        <w:rPr/>
      </w:pPr>
      <w:r>
        <w:rPr>
          <w:rFonts w:ascii="IRNazanin" w:hAnsi="IRNazanin" w:eastAsia="IRNazanin"/>
          <w:color w:val="111111"/>
          <w:sz w:val="28"/>
          <w:sz w:val="28"/>
          <w:szCs w:val="28"/>
          <w:rtl w:val="true"/>
          <w:lang w:bidi="fa-IR"/>
        </w:rPr>
        <w:t xml:space="preserve">ای برادر سیرت زیبا بیار </w:t>
      </w:r>
      <w:r>
        <w:rPr>
          <w:rStyle w:val="FootnoteAnchor"/>
          <w:rtl w:val="true"/>
        </w:rPr>
        <w:footnoteReference w:id="480"/>
      </w:r>
    </w:p>
    <w:p>
      <w:pPr>
        <w:pStyle w:val="Heading3"/>
        <w:numPr>
          <w:ilvl w:val="2"/>
          <w:numId w:val="1"/>
        </w:numPr>
        <w:rPr/>
      </w:pPr>
      <w:bookmarkStart w:id="1444" w:name="__RefHeading___Toc1448662_1934241801"/>
      <w:bookmarkStart w:id="1445" w:name="_Toc560"/>
      <w:bookmarkEnd w:id="1444"/>
      <w:r>
        <w:rPr>
          <w:rtl w:val="true"/>
        </w:rPr>
        <w:t>پیامهای کاربردی تربیتی</w:t>
      </w:r>
      <w:bookmarkEnd w:id="1445"/>
    </w:p>
    <w:p>
      <w:pPr>
        <w:pStyle w:val="BookText"/>
        <w:rPr/>
      </w:pPr>
      <w:r>
        <w:rPr>
          <w:rFonts w:ascii="IRNazanin" w:hAnsi="IRNazanin" w:eastAsia="IRNazanin"/>
          <w:color w:val="111111"/>
          <w:sz w:val="28"/>
          <w:sz w:val="28"/>
          <w:szCs w:val="28"/>
          <w:rtl w:val="true"/>
          <w:lang w:bidi="fa-IR"/>
        </w:rPr>
        <w:t>بله دوستان خوب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بزرگوار ما حیات و مماتشان یکسان است؛ یعنی زنده و مرده ندارند و چون متصل به پروردگار هستند، همیشه می توان با ایشان ارتباط برقرار کرد و حاجت ها و درددلها را با ایشان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پیرمرد نابینا که از راه دل، متصل به حضرت شد و حاجتش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می توانیم با زیارت و یا از راه دور، دلهایمان را به ضریح زیبای حضرتش گره بزنیم و با  ایشان گفتگو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هم که رفتیم، فراموش نکنیم که حضرت در هر حالی متوجه ماست و ما را می بیند، مراقب چشم و دل خود باشیم و با دوری از گناه و چیزهایی که حواس ما را پرت و ذهن را درگیر چیزهای بیهوده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فضای مجازی و شبکه های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کنیم تا با زیارتی ماندگار و  خاطره انگیز، همراه با توشه هایی از معنویت و معرفت به شهر خود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همین جا دلها را روانه مشهد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و صلوات خاصه حضرت را با هم</w:t>
      </w:r>
    </w:p>
    <w:p>
      <w:pPr>
        <w:pStyle w:val="BookText"/>
        <w:rPr/>
      </w:pPr>
      <w:r>
        <w:rPr>
          <w:rFonts w:ascii="IRNazanin" w:hAnsi="IRNazanin" w:eastAsia="IRNazanin"/>
          <w:color w:val="111111"/>
          <w:sz w:val="28"/>
          <w:sz w:val="28"/>
          <w:szCs w:val="28"/>
          <w:rtl w:val="true"/>
          <w:lang w:bidi="fa-IR"/>
        </w:rPr>
        <w:t>زمزمه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مُوسَی الرِّضَا الْمُرْتَضَی الْإِمَامِ التَّقِیِّ النَّقِیِ‏ وَ حُجَّتِکَ عَلَی مَنْ فَوْقَ الْأَرْضِ وَ مَنْ تَحْتَ الثَّرَی الصِّدِّیقِ الشَّهِیدِصَلاَةً کَثِیرَةً تَامَّةً زَاکِیَةً مُتَوَاصِلَةً مُتَوَاتِرَةً مُتَرَادِفَةً کَأَفْضَلِ مَا صَلَّیْتَ عَلَی أَحَدٍ مِنْ أَوْلِیَائِکَ‏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امکان، صوت این صلوات خاصه پخش گردد تا با همنوایی دانش آموزان،  جلسه زیبا و خاطره انگیز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ما را نسبت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ما را نسبت به ایشان، روزافزون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زیارت مداوم همراه با معرفت، نصیب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پیرو واقعی مرام و مسلک آن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هایی از مهربانی و رأفت حضرتش را نصیب ما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 طول عمر با عزت عنایت بفرما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w:t>
      </w:r>
      <w:bookmarkStart w:id="1446" w:name="pg13543_172326"/>
    </w:p>
    <w:p>
      <w:pPr>
        <w:pStyle w:val="Heading3"/>
        <w:numPr>
          <w:ilvl w:val="2"/>
          <w:numId w:val="1"/>
        </w:numPr>
        <w:rPr/>
      </w:pPr>
      <w:bookmarkStart w:id="1447" w:name="__RefHeading___Toc1448664_1934241801"/>
      <w:bookmarkStart w:id="1448" w:name="_Toc561"/>
      <w:bookmarkEnd w:id="1446"/>
      <w:bookmarkEnd w:id="1447"/>
      <w:r>
        <w:rPr>
          <w:rtl w:val="true"/>
        </w:rPr>
        <w:t>متن مطالعاتی</w:t>
      </w:r>
      <w:bookmarkEnd w:id="1448"/>
    </w:p>
    <w:p>
      <w:pPr>
        <w:pStyle w:val="Heading4"/>
        <w:numPr>
          <w:ilvl w:val="3"/>
          <w:numId w:val="1"/>
        </w:numPr>
        <w:rPr/>
      </w:pPr>
      <w:bookmarkStart w:id="1449" w:name="__RefHeading___Toc1448666_1934241801"/>
      <w:bookmarkStart w:id="1450" w:name="_Toc562"/>
      <w:bookmarkEnd w:id="1449"/>
      <w:r>
        <w:rPr>
          <w:rtl w:val="true"/>
        </w:rPr>
        <w:t>فضائل و دستاوردهای زیارت امام رضا</w:t>
      </w:r>
      <w:r>
        <w:rPr/>
        <w:t></w:t>
      </w:r>
      <w:bookmarkEnd w:id="1450"/>
    </w:p>
    <w:p>
      <w:pPr>
        <w:pStyle w:val="Heading5"/>
        <w:numPr>
          <w:ilvl w:val="4"/>
          <w:numId w:val="1"/>
        </w:numPr>
        <w:rPr/>
      </w:pPr>
      <w:bookmarkStart w:id="1451" w:name="__RefHeading___Toc1448668_1934241801"/>
      <w:bookmarkStart w:id="1452" w:name="_Toc563"/>
      <w:bookmarkEnd w:id="1451"/>
      <w:r>
        <w:rPr>
          <w:rtl w:val="true"/>
        </w:rPr>
        <w:t>یک</w:t>
      </w:r>
      <w:r>
        <w:rPr>
          <w:rtl w:val="true"/>
        </w:rPr>
        <w:t xml:space="preserve">: </w:t>
      </w:r>
      <w:r>
        <w:rPr>
          <w:rtl w:val="true"/>
        </w:rPr>
        <w:t>بهشتی شدن</w:t>
      </w:r>
      <w:bookmarkEnd w:id="1452"/>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سَیُدْفَنُ بَضْعَةٌ مِنِّی بِخُرَاسَانَ لاَ یَزُورُهَا مُؤْمِنٌ إِلاَّ أَوْجَبَ اَللَّهُ  لَهُ اَلْجَنَّةَ وَ حَرَّمَ جَسَدَهُ عَلَی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پاره ای از تن من در خراسان دفن می شود، مؤمنی او را زیارت  نمی کند، مگر آنکه بهشت برای او واجب و بدنش بر آتش حرام می شود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بر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پدرتان را در طوس زیارت کند چه ثوابی برایش قرار داده شده است؟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أَبِی بِطُوسَ غَفَرَ اللَّهُ لَهُ مَا تَقَدَّمَ مِنْ ذَنْبِهِ وَ مَا تَأَخَّرَ ؛ هر کس پدرم را در طوس زیارت کند، گناهان گذشته و آینده اش بخشیده می شود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واقعه،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فرمایش امام را برای او نقل کردم، او گفت من هم این مطلب را از ایشان شنیده ام و نیز مطلب دیگری شنیدم که برایت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أَبِی  ع بِطُوسَ غَفَرَ اللَّهُ لَهُ مَا تَقَدَّمَ مِنْ ذَنْبِهِ وَ مَا تَأَخَّرَ فإذا کان یوم القیامة نصب لَهُ مِنْبَر بِحِذَاءِ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یَفْرُغَ اللَّهُ مِنْ حِسَابِ العِباد؛ هر کس قبر پدرم را در طوس زیارت کند، گناهان گذشته و آینده او بخشیده می َ </w:t>
      </w:r>
      <w:bookmarkStart w:id="1453" w:name="pg13543_172327"/>
    </w:p>
    <w:p>
      <w:pPr>
        <w:pStyle w:val="BookText"/>
        <w:rPr/>
      </w:pPr>
      <w:bookmarkEnd w:id="1453"/>
      <w:r>
        <w:rPr>
          <w:rFonts w:ascii="IRNazanin" w:hAnsi="IRNazanin" w:eastAsia="IRNazanin"/>
          <w:color w:val="111111"/>
          <w:sz w:val="28"/>
          <w:sz w:val="28"/>
          <w:szCs w:val="28"/>
          <w:lang w:bidi="fa-IR"/>
        </w:rPr>
        <w:t>۴١۵</w:t>
      </w:r>
    </w:p>
    <w:p>
      <w:pPr>
        <w:pStyle w:val="BookText"/>
        <w:rPr/>
      </w:pPr>
      <w:r>
        <w:rPr>
          <w:rFonts w:ascii="IRNazanin" w:hAnsi="IRNazanin" w:eastAsia="IRNazanin"/>
          <w:color w:val="111111"/>
          <w:sz w:val="28"/>
          <w:sz w:val="28"/>
          <w:szCs w:val="28"/>
          <w:rtl w:val="true"/>
          <w:lang w:bidi="fa-IR"/>
        </w:rPr>
        <w:t>شود و روز قیامت منبری مقابل منبر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نصب می شود تا اینکه خدا به حساب  خلائق رسیدگی کند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همچنین علی بن مهزیار نقل می کند که خدمت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اَتی قَبْرَ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کسی که قبر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چه ثوابی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ُالجنةُ والله؛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او بهشت است</w:t>
      </w:r>
      <w:r>
        <w:rPr>
          <w:rFonts w:eastAsia="IRNazanin" w:cs="IRNazanin"/>
          <w:color w:val="111111"/>
          <w:sz w:val="28"/>
          <w:szCs w:val="28"/>
          <w:rtl w:val="true"/>
          <w:lang w:bidi="fa-IR"/>
        </w:rPr>
        <w:t>».</w:t>
      </w:r>
      <w:r>
        <w:rPr>
          <w:rStyle w:val="FootnoteAnchor"/>
          <w:rtl w:val="true"/>
        </w:rPr>
        <w:footnoteReference w:id="483"/>
      </w:r>
    </w:p>
    <w:p>
      <w:pPr>
        <w:pStyle w:val="Heading5"/>
        <w:numPr>
          <w:ilvl w:val="4"/>
          <w:numId w:val="1"/>
        </w:numPr>
        <w:rPr/>
      </w:pPr>
      <w:bookmarkStart w:id="1454" w:name="__RefHeading___Toc1448670_1934241801"/>
      <w:bookmarkStart w:id="1455" w:name="_Toc564"/>
      <w:bookmarkEnd w:id="1454"/>
      <w:r>
        <w:rPr>
          <w:rtl w:val="true"/>
        </w:rPr>
        <w:t>دو</w:t>
      </w:r>
      <w:r>
        <w:rPr>
          <w:rtl w:val="true"/>
        </w:rPr>
        <w:t xml:space="preserve">. </w:t>
      </w:r>
      <w:r>
        <w:rPr>
          <w:rtl w:val="true"/>
        </w:rPr>
        <w:t>کسب اجر شهید</w:t>
      </w:r>
      <w:bookmarkEnd w:id="1455"/>
    </w:p>
    <w:p>
      <w:pPr>
        <w:pStyle w:val="BookText"/>
        <w:rPr/>
      </w:pPr>
      <w:r>
        <w:rPr>
          <w:rFonts w:ascii="IRNazanin" w:hAnsi="IRNazanin" w:eastAsia="IRNazanin"/>
          <w:color w:val="111111"/>
          <w:sz w:val="28"/>
          <w:sz w:val="28"/>
          <w:szCs w:val="28"/>
          <w:rtl w:val="true"/>
          <w:lang w:bidi="fa-IR"/>
        </w:rPr>
        <w:t>از امام هفتم،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تازه جوانی بود بر او گذر کرد و حضرت در جمع فرزندان خود نشسته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ابنِی هذا یموتُ فی أرضِ غُربَةٍ فَمَن زارَهُ مُسَلِّماً لِأمرهِ عارفاً بِحَقِّهِ کانَ عندَاللهِ عَزَّ و جَلَّ کَشُهَداءِ بَدر</w:t>
      </w:r>
    </w:p>
    <w:p>
      <w:pPr>
        <w:pStyle w:val="BookText"/>
        <w:rPr/>
      </w:pPr>
      <w:r>
        <w:rPr>
          <w:rFonts w:ascii="IRNazanin" w:hAnsi="IRNazanin" w:eastAsia="IRNazanin"/>
          <w:color w:val="111111"/>
          <w:sz w:val="28"/>
          <w:sz w:val="28"/>
          <w:szCs w:val="28"/>
          <w:rtl w:val="true"/>
          <w:lang w:bidi="fa-IR"/>
        </w:rPr>
        <w:t>؛به راستی این پسرم در سرزمین غربت از دنیا می رود، پس هر کسی او را زیارت کند، در حالی که  تسلیم امامت او و آگاه به حق اوست، در نزد خدا اجر شهدای بدر را دارد</w:t>
      </w:r>
      <w:r>
        <w:rPr>
          <w:rFonts w:eastAsia="IRNazanin" w:cs="IRNazanin"/>
          <w:color w:val="111111"/>
          <w:sz w:val="28"/>
          <w:szCs w:val="28"/>
          <w:rtl w:val="true"/>
          <w:lang w:bidi="fa-IR"/>
        </w:rPr>
        <w:t xml:space="preserve">.» </w:t>
      </w:r>
      <w:r>
        <w:rPr>
          <w:rStyle w:val="FootnoteAnchor"/>
          <w:rtl w:val="true"/>
        </w:rPr>
        <w:footnoteReference w:id="484"/>
      </w:r>
    </w:p>
    <w:p>
      <w:pPr>
        <w:pStyle w:val="Heading5"/>
        <w:numPr>
          <w:ilvl w:val="4"/>
          <w:numId w:val="1"/>
        </w:numPr>
        <w:rPr/>
      </w:pPr>
      <w:bookmarkStart w:id="1456" w:name="__RefHeading___Toc1448672_1934241801"/>
      <w:bookmarkStart w:id="1457" w:name="_Toc565"/>
      <w:bookmarkEnd w:id="1456"/>
      <w:r>
        <w:rPr>
          <w:rtl w:val="true"/>
        </w:rPr>
        <w:t>سه</w:t>
      </w:r>
      <w:r>
        <w:rPr>
          <w:rtl w:val="true"/>
        </w:rPr>
        <w:t xml:space="preserve">. </w:t>
      </w:r>
      <w:r>
        <w:rPr>
          <w:rtl w:val="true"/>
        </w:rPr>
        <w:t>استجابت دعا</w:t>
      </w:r>
      <w:bookmarkEnd w:id="145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 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وَ إِنِّی مَقتولٌ بالسَّمِّ ظُلماً و مدفونٌ فی مَوضِعِ غُربَةٍ فَمَن شَدَّ رَحلَهُ إلَی زیارتی استُجِبَ دُعاؤهُ و غُفِرَ له ذُنُوبُهُ؛بدانید که من با سمّ از روی ظلم کشته می شوم و در محل غریبی دفن می گردم، پس کسی که برای  زیارت من کمر سفر ببندد، دعایش مستجاب و گناهانش بخشیده می شود</w:t>
      </w:r>
      <w:r>
        <w:rPr>
          <w:rFonts w:eastAsia="IRNazanin" w:cs="IRNazanin"/>
          <w:color w:val="111111"/>
          <w:sz w:val="28"/>
          <w:szCs w:val="28"/>
          <w:rtl w:val="true"/>
          <w:lang w:bidi="fa-IR"/>
        </w:rPr>
        <w:t xml:space="preserve">.» </w:t>
      </w:r>
      <w:r>
        <w:rPr>
          <w:rStyle w:val="FootnoteAnchor"/>
          <w:rtl w:val="true"/>
        </w:rPr>
        <w:footnoteReference w:id="485"/>
      </w:r>
      <w:bookmarkStart w:id="1458" w:name="pg13543_172328"/>
    </w:p>
    <w:p>
      <w:pPr>
        <w:pStyle w:val="Heading5"/>
        <w:numPr>
          <w:ilvl w:val="4"/>
          <w:numId w:val="1"/>
        </w:numPr>
        <w:rPr/>
      </w:pPr>
      <w:bookmarkStart w:id="1459" w:name="__RefHeading___Toc1448674_1934241801"/>
      <w:bookmarkStart w:id="1460" w:name="_Toc566"/>
      <w:bookmarkEnd w:id="1458"/>
      <w:bookmarkEnd w:id="1459"/>
      <w:r>
        <w:rPr>
          <w:rtl w:val="true"/>
        </w:rPr>
        <w:t>چهار</w:t>
      </w:r>
      <w:r>
        <w:rPr>
          <w:rtl w:val="true"/>
        </w:rPr>
        <w:t xml:space="preserve">. </w:t>
      </w:r>
      <w:r>
        <w:rPr>
          <w:rtl w:val="true"/>
        </w:rPr>
        <w:t>همنشینی و رفاقت با امام</w:t>
      </w:r>
      <w:r>
        <w:rPr>
          <w:rtl w:val="true"/>
        </w:rPr>
        <w:t>(</w:t>
      </w:r>
      <w:r>
        <w:rPr>
          <w:rtl w:val="true"/>
        </w:rPr>
        <w:t>علیه السّلام</w:t>
      </w:r>
      <w:r>
        <w:rPr>
          <w:rtl w:val="true"/>
        </w:rPr>
        <w:t>)</w:t>
      </w:r>
      <w:bookmarkEnd w:id="1460"/>
    </w:p>
    <w:p>
      <w:pPr>
        <w:pStyle w:val="BookText"/>
        <w:rPr/>
      </w:pP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فَمَن زارَنی فی غُربَتی کَتَب اللهُ عَزَّ و جَلَّ لَهُ أجرَ مِائَةِ ألفِ شهیدٍ و مِائةِ ألفِ صِدِّیقِ و مِائةِ ألفِ حاجٍّ و مُعتَمِرٍ و مِائةِ ألفِ مُجاهِدٍ و حُشِرَ فی زَمرَتِنا و جُعِلَ فی الدَّرَجاتِ العُلَی مِن الجنةِ رفیقنا؛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در حال غربتم زیارت کند، خداوند برای او پاداش صد هزار شهید، صد هزار صدیق، صد هزار حج گذار و عمره گذار می نویسد و در صف ما محشور خواهد شد و در درجات بالای بهشت، رفیق ما خواهد بود</w:t>
      </w:r>
      <w:r>
        <w:rPr>
          <w:rFonts w:eastAsia="IRNazanin" w:cs="IRNazanin"/>
          <w:color w:val="111111"/>
          <w:sz w:val="28"/>
          <w:szCs w:val="28"/>
          <w:rtl w:val="true"/>
          <w:lang w:bidi="fa-IR"/>
        </w:rPr>
        <w:t xml:space="preserve">.» </w:t>
      </w:r>
      <w:r>
        <w:rPr>
          <w:rStyle w:val="FootnoteAnchor"/>
          <w:rtl w:val="true"/>
        </w:rPr>
        <w:footnoteReference w:id="486"/>
      </w:r>
    </w:p>
    <w:p>
      <w:pPr>
        <w:pStyle w:val="Heading5"/>
        <w:numPr>
          <w:ilvl w:val="4"/>
          <w:numId w:val="1"/>
        </w:numPr>
        <w:rPr/>
      </w:pPr>
      <w:bookmarkStart w:id="1461" w:name="__RefHeading___Toc1448676_1934241801"/>
      <w:bookmarkStart w:id="1462" w:name="_Toc567"/>
      <w:bookmarkEnd w:id="1461"/>
      <w:r>
        <w:rPr>
          <w:rtl w:val="true"/>
        </w:rPr>
        <w:t>پنج</w:t>
      </w:r>
      <w:r>
        <w:rPr>
          <w:rtl w:val="true"/>
        </w:rPr>
        <w:t xml:space="preserve">. </w:t>
      </w:r>
      <w:r>
        <w:rPr>
          <w:rtl w:val="true"/>
        </w:rPr>
        <w:t>شفاعت در روز قیامت</w:t>
      </w:r>
      <w:bookmarkEnd w:id="1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خراسان سرزمینی است که در آینده محل رفت و آمد ملائکه می شود، همیشه گروهی  از آسمان فرود آمده، تا روز قیامت گروهی به آسمان صعود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بقعه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بأرضِ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اللهِ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بقعه زمین طوس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زمین باغی از باغهای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مرا در این بقعه زیارت کند، گویا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کرده است و خداوند ثواب هزار حج و عمرۀ قبول شده برای او می نویسد و من و پدرانم روز قیامت او را شفاعت  می کنیم</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شَدَّ رَحَلهُ الی زیارتی، استجیبَ دُعاؤهُ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انا و آبائی شَفَعاءَهُ یوم القیامه؛  کسی که برای زیارت من کمر مسافرت ببندد، دعایش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پدرانم او را در روز قیامت شفاعت می کنیم</w:t>
      </w:r>
      <w:r>
        <w:rPr>
          <w:rFonts w:eastAsia="IRNazanin" w:cs="IRNazanin"/>
          <w:color w:val="111111"/>
          <w:sz w:val="28"/>
          <w:szCs w:val="28"/>
          <w:rtl w:val="true"/>
          <w:lang w:bidi="fa-IR"/>
        </w:rPr>
        <w:t>.»</w:t>
      </w:r>
      <w:r>
        <w:rPr>
          <w:rStyle w:val="FootnoteAnchor"/>
          <w:rtl w:val="true"/>
        </w:rPr>
        <w:footnoteReference w:id="488"/>
      </w:r>
      <w:bookmarkStart w:id="1463" w:name="pg13543_172329"/>
    </w:p>
    <w:p>
      <w:pPr>
        <w:pStyle w:val="Heading5"/>
        <w:numPr>
          <w:ilvl w:val="4"/>
          <w:numId w:val="1"/>
        </w:numPr>
        <w:rPr/>
      </w:pPr>
      <w:bookmarkStart w:id="1464" w:name="__RefHeading___Toc1448678_1934241801"/>
      <w:bookmarkStart w:id="1465" w:name="_Toc568"/>
      <w:bookmarkEnd w:id="1463"/>
      <w:bookmarkEnd w:id="1464"/>
      <w:r>
        <w:rPr>
          <w:rtl w:val="true"/>
        </w:rPr>
        <w:t>شش</w:t>
      </w:r>
      <w:r>
        <w:rPr>
          <w:rtl w:val="true"/>
        </w:rPr>
        <w:t xml:space="preserve">. </w:t>
      </w:r>
      <w:r>
        <w:rPr>
          <w:rtl w:val="true"/>
        </w:rPr>
        <w:t>فریادرسی در سه جا</w:t>
      </w:r>
      <w:bookmarkEnd w:id="1465"/>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علی بُعد داری و مزاری أتیتُهُ یوم القیامة فی ثلاثة مواطن حتّی اُخلِّصهُ مِن أهوالها إذا تطایرت الکُتُبُ یمیناً و شمالاً و عند الصِّراط و المیزان؛  کسی که مرا با دوری منزل و مزارم زیارت کند، در روز قیامت در سه جا نزد او می آیم تا او را از سختی</w:t>
      </w:r>
    </w:p>
    <w:p>
      <w:pPr>
        <w:pStyle w:val="BookText"/>
        <w:rPr/>
      </w:pPr>
      <w:r>
        <w:rPr>
          <w:rFonts w:ascii="IRNazanin" w:hAnsi="IRNazanin" w:eastAsia="IRNazanin"/>
          <w:color w:val="111111"/>
          <w:sz w:val="28"/>
          <w:sz w:val="28"/>
          <w:szCs w:val="28"/>
          <w:rtl w:val="true"/>
          <w:lang w:bidi="fa-IR"/>
        </w:rPr>
        <w:t>رهایی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تحویل پرونده به دست راست یا چپ، وقت گذشتن از پل صراط و کنار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Style w:val="FootnoteAnchor"/>
          <w:rtl w:val="true"/>
        </w:rPr>
        <w:footnoteReference w:id="489"/>
      </w:r>
    </w:p>
    <w:p>
      <w:pPr>
        <w:pStyle w:val="Heading5"/>
        <w:numPr>
          <w:ilvl w:val="4"/>
          <w:numId w:val="1"/>
        </w:numPr>
        <w:rPr/>
      </w:pPr>
      <w:bookmarkStart w:id="1466" w:name="__RefHeading___Toc1448680_1934241801"/>
      <w:bookmarkStart w:id="1467" w:name="_Toc569"/>
      <w:bookmarkEnd w:id="1466"/>
      <w:r>
        <w:rPr>
          <w:rtl w:val="true"/>
        </w:rPr>
        <w:t>هفت</w:t>
      </w:r>
      <w:r>
        <w:rPr>
          <w:rtl w:val="true"/>
        </w:rPr>
        <w:t xml:space="preserve">: </w:t>
      </w:r>
      <w:r>
        <w:rPr>
          <w:rtl w:val="true"/>
        </w:rPr>
        <w:t>آمرزش گناهان</w:t>
      </w:r>
      <w:bookmarkEnd w:id="14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حمزۀ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نوۀ من در خراسان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إلیها عارفاً بحَقِّهِ أخَذتُهُ بِیَدی یوم القیامةِ و أدخَلتُهُ الجنّةَ وَ إن کانَ مِن أهل الکبائِرِ؛ ِهرکس او را در آن شهر از سر شناخت نسبت به حقش زیارت کند، من دست او را در روز قیامت  گرفته، وارد بهشت می کنم، هر چند اهل گناهان کبیره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او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یَعلمُ أنَّهُ إمامٌ مُفتَرَضُ الطّاعَةِ غَریبٌ شهیدٌ مَن زارَهُ عارفاً بحقِّهِ أعطاهُ اللهُ عَزَّ و جَلَّ أجرَ سَبعینَ شهیداً مِمَّنِ استُشهِدَ بین یَدَی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حقِیقَة؛ بداند او امامی است که اطاعتش واجب و غریب و شهیداست،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زیارت کند، خداوند پاداش هفتاد شهید حقیقی از شهدایی که</w:t>
      </w:r>
    </w:p>
    <w:p>
      <w:pPr>
        <w:pStyle w:val="BookText"/>
        <w:rPr/>
      </w:pPr>
      <w:r>
        <w:rPr>
          <w:rFonts w:ascii="IRNazanin" w:hAnsi="IRNazanin" w:eastAsia="IRNazanin"/>
          <w:color w:val="111111"/>
          <w:sz w:val="28"/>
          <w:sz w:val="28"/>
          <w:szCs w:val="28"/>
          <w:rtl w:val="true"/>
          <w:lang w:bidi="fa-IR"/>
        </w:rPr>
        <w:t>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اند، به او می دهد</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1468" w:name="__RefHeading___Toc1448682_1934241801"/>
      <w:bookmarkStart w:id="1469" w:name="_Toc570"/>
      <w:bookmarkEnd w:id="1468"/>
      <w:r>
        <w:rPr>
          <w:rtl w:val="true"/>
        </w:rPr>
        <w:t>هشت</w:t>
      </w:r>
      <w:r>
        <w:rPr>
          <w:rtl w:val="true"/>
        </w:rPr>
        <w:t xml:space="preserve">: </w:t>
      </w:r>
      <w:r>
        <w:rPr>
          <w:rtl w:val="true"/>
        </w:rPr>
        <w:t>رفع مشکلات و غمها</w:t>
      </w:r>
      <w:bookmarkEnd w:id="1469"/>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ایشان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سَتُدفَنُ بَضعةٌ مَنِّی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بخراسانَ، ما زارَها مَکروبٌ إلّا نَفَّسَ اللهُ کَربَهُ و لامُذنِبٌ إلّا غَفَرَ اللهُ لَهُ ذُنُوبَه؛  به زودی پاره تن من در سرزمین خراسان دفن می شود، هیچ غمگینی او را زیارت نمی کند جز آنکه غمش برطرف  می شود، و گناهکاری او را زیارت نمی کند، جز آنکه خداوند گناهان او را می بخشد</w:t>
      </w:r>
      <w:r>
        <w:rPr>
          <w:rFonts w:eastAsia="IRNazanin" w:cs="IRNazanin"/>
          <w:color w:val="111111"/>
          <w:sz w:val="28"/>
          <w:szCs w:val="28"/>
          <w:rtl w:val="true"/>
          <w:lang w:bidi="fa-IR"/>
        </w:rPr>
        <w:t xml:space="preserve">». </w:t>
      </w:r>
      <w:r>
        <w:rPr>
          <w:rStyle w:val="FootnoteAnchor"/>
          <w:rtl w:val="true"/>
        </w:rPr>
        <w:footnoteReference w:id="491"/>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چنارانی، رفتار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کودکان و نوجوانان، مشهد، آستان قدس رضوی، 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قسمت چهارم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وقت،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موسیقی دان انگلیسی که تاریخ موسیقی را تألیف کرد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گوهر وقت،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عقیقی بخشایشی،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مرجع عالی قدر جهان تشیع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حدیث زندگی،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رمز موفقیت بزرگان،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موفقیت بزرگان،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وفات کردند و در کنار مسجد جامع اصفهان و جنب مدفن پدر  بزرگوارش، مولا محمدتقی مجلسی، به خاک سپرده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حضرت علی علیه السلام در ادامه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لِلْعَاقِلِ أَنْ یَکُونَ شَاخِصاً إِلَّا فِی 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مَرَمَّةٍ لِمَعَاشٍ، أَوْ خُطْوَةٍ فِی مَعَادٍ، أَوْ لَذَّةٍ فِی غَیْرِ مُحَرَّمٍ؛خردمند راسزاوار نیست که جزدرپی سه چیز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 معیشت ، توشه گرفتن برای آخرت ، یاخوشی حلال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دررالکلم، محمد تمیمی آمدی،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انتشارات دفتر تبلیغات اسلامی، قم،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 الحکم و دررالکلم، محمد تمیمی آمدی،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درایتی، انتشارات دفتر تبلیغات اسلامی، قم،  دوم،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غزل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ابو الفضل علی بن حسن طبرسی، کتابخانه حیدریه، نجف اشرف،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حسن بن شعبة حرانی، انتشارات جامعه مدرسین، قم،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برداشتهای ویژه از سیره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رمز موفقیت بزرگان،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 وَلِیُّ الَّذِینَ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حجر،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لَآتِیَنَّهُمْ مِنْ بَیْنِ أَیْدِیهِمْ وَمِنْ خَلْفِهِمْ وَعَنْ أَیْمَانِهِمْ وَعَنْ شَمَائِلِهِمْ ؛ انسانها را از جلو می رانم و از پشت تعقیب   می کنم و از طرف راست و چپ گرفتارشان می سازم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های گفته شده، برداشت هایی از روایت امام باقر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متن مطالعاتی مراجعه کنید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عادیات،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قطب الراوندی، بنیاد پژوهش های اسلامی، آستان قدس رضوی، مشهد،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شیخ طوسی، مؤسسه معارف اسلامی، قم، چاپ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نامه پیامبر 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ری شهری، دارالحدیث، 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ابن بابویه،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کتاب لهوف ابن طاووس،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فرهنگ سخنان امام حسین علیه السلام،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سبل الهدی و الرشاد،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سروش وحی، فروردین و اردیبهشت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شمارۀ</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درباره اثر تقوا و ترک گناه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وَجَعَلْنَا لَهُ نُورًا یَمْشِی بِهِ فِی النَّاسِ ؛ ما برای او نوری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ایمان و معرفت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دادیم که با آن، در میان مردم راه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جَاءَکُمْ مِنَ اللَّهِ نُورٌ وَکِتَابٌ مُبِینٌ ؛ از طرف خداوند نور و کتاب روشن کننده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روایت دیگر آمده است که تجدید وضو نیز نورانیت می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عَلَی الْوُضُوءِ  نُورٌ عَلَی نُورِ  ؛ وضو گرفتن بعد از وضو داشتن، نوری است بر نور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صدوق،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عبدالله مامقانی، نجف، مکتبة المرتضویه،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علیهالسلام، مقرم،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مثیر الاحزان، ابن نما الحلی، تهران، دار الخلافة،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مقتل الحسین علیهالسلام، مقرم،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 آیه</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الایمان والکفر، باب البّر بالوالدین،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رحماندوست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های آفتاب، دفتر تبلیغات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نوجوان، دی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متن مطالعاتی مراجعه کنید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الفبای مهدویت، موعودنامه، مجتبی تونه ای،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به نقل از یوم الخلاص،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ظهور، سیدمحمد کاظم قزوینی،  نشر الهادی، قم،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تصریح قرآن کریم، فقط مدت زمان ایام تبلیغ حضرت،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درباره طول عمر آن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نوح علیه السلام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ترتیب که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قبل از پیامبری و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پیامبری کرد و مردم را به سوی خدا دعوت نمود 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به ساختن کشتی اشتغال داشت 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پس از فرو نشستن طوفان، زندگی نمود که مجموعا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سال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ظهور، سیدمحمد کاظم قزوینی، نشر الهادی ، قم،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راز طول عمر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اکبر مهدی پور، انتشارات طاووس، چاپ سوم،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کیفیت و متن و ترجمه دعای غریق می تواند به عنوان تکلیف نیز به دانش آموزان ارائه گردد تا در جلسه بعدی همراه خود  بیاورند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جهان در عصر امام زمان عج، محمد امینی گلستانی، نشر مسجد مقدس جمکران، قم،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الفبای مهدویت ، موعودنامه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به نقل از غیبة نعمانی،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کمال الدین و تمام النعمه،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ابو علی طبرسی، بیروت، دارالمعرفة، دوم،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داستان دوستان، ص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محمدی اشتهاردی، دفتر تبلیغات اسلامی قم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می تواند موارد را روی تابلو یادداشت نماید تا با استفاده از جلوه بصری، محتوا، ماندگاری بیشتری در ذهن  ذهن مخاطب پیدا کند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یَنْبَغِی لِلْمَرْءِ اَلْمُسْلِمِ أَنْ یُوَاخِیَ اَلْفَاجِرَ فَإِنَّهُ یُزَیِّنُ لَهُ فِعْلَهُ وَ یُحِبُّ أَنْ یَکُونَ مِثْلَهُ وَ لاَ یُعِینُهُ عَلَی أَمْرِ دُنْیَاهُ وَ لاَ أَمْرِ مَعَادِهِ وَ مَدْخَلُهُ إِلَیْهِ وَ مَخْرَجُهُ مِنْ عِنْدِهِ شَیْنٌ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شایسته نیست که یک انسان مسلمان با فرد فاجر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تبهکار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 برادرانه برقرار کند، زیرا او عمل و رفتار خود را برایش زینت می دهد و دوست دارد که او هم به مانند خودش شود و او را نه در امر دنیا و نه در امر آخرتش یاری نمی کند و رفت و آمدش برای او ننگ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9816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کَیفَ یَجِدُ لَذَّةَ العِبادَةِ مَن لا یَصومُ عنِ الهَوی؟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چگونه لذّت عبادت را بچشد کسی که از هوی  هوی و هوس باز نمی ایستد؟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به جابر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تَعْلَمَ أَنَّ فِیکَ خَیْراً فَانْظُرْ إِلَی قَلْبِکَ فَإِنْ کَانَ یُحِبُّ أَهْلَ طَاعَةِ اَللَّهِ وَ یُبْغِضُ أَهْلَ مَعْصِیَتِهِ فَفِیکَ خَیْرٌ وَ اَللَّهُ یُحِبُّکَ وَ إِنْ کَانَ یُبْغِضُ أَهْلَ طَاعَةِ اَللَّهِ وَ یُحِبُّ أَهْلَ مَعْصِیَتِهِ فَلَیْسَ فِیکَ خَیْرٌ وَ اَللَّهُ یُبْغِضُکَ ؛ هر گاه بخواهی بدانی در تو خیر و نیکی وجود دارد یا نه، نگاهی به قلبت کن، اگر اهل اطاعت الهی را دوست و اهل معصیت خدا را دشمن می شمرد، در تو خوبی وجود دارد و خدا تو را دوست دارد و اگر قلبت، اهل اطاعت الهی را دشمن و اهل معصیتش را دوست می دارد، نیکی در تو نیست و خدا تو را دشمن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صَابُونُ الخَطایا؛ نماز، صابون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پاک کنندۀ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سؤالی به این موضوع اشاره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هَذِهِ الْقُلُوبَ تَصْدَأُ ، کَمَا یَصْدَأُ الْحَدِیدُ  ،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 وَمَا جِلاؤُهَا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قِرَاءَةُ الْقُرْآنِ  ذِکْرِ الْمَوْتِ ؛ همچنان که آهن زنگ می زند، این دلها نیز زنگار می 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صیقل دادن آنها به چیست؟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تلاوت قرآن و به یاد مرگ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سخنوران،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گفتار وعاظ،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محمد مهدی تاج لنگرودی واعظ، نشر دفتر  نشر ممتاز، چ دوازدهم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علامه مجلسی،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مطففین،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محمد بن حسن فتال نیشابوری، قم، انتشارات رضی،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قَسَتْ قُلُوبُکُمْ مِنْ بَعْدِ ذَلِکَ فَهِیَ کَالْحِجَارَةِ أَوْ أَشَدُّ قَسْوَةً وَإِنَّ مِنَ الْحِجَارَةِ لَمَا یَتَفَجَّرُ مِنْهُ الْأَنْهَارُ وَإِنَّ مِنْهَا لَمَا یَشَّقَّقُ فَیَخْرُجُ مِنْهُ الْمَاءُ وَإِنَّ مِنْهَا لَمَا یَهْبِطُ مِنْ خَشْیَةِ اللَّهِ وَمَا اللَّهُ بِغَافِلٍ عَمَّا تَعْمَلُونَ ؛ سپس دلهای شما بعد از این واقعه سخت شد همچون سنگ، یا سخت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که پارهای از سنگها می شکافد، و از آن نهرها جاری می شود و پاره ای از آنها شکاف برمی دارد، و آب از آن تراوش می کند و پاره ای از خوف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فراز کوه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زیر می افتد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 دلهای شما، نه از خوف خدا می تپد، و نهرچشمه علم و دانش و عواطف انسانی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از اعمال شما غافل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 به نقل از عدل الهی، مرتضی مطهری، قم، انتشارات صدرا، چاپ دهم،</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َالغُسل عِندَ لقاءِ کُلِّ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سفینه البحار،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سعیدهاشمی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مُحادَثَةُ النِّساءِ تَدعُو إلَی البَلاءِ و تُزیغُ القُلوبَ وَ الرَّمْقَ لَهُنَّ یَخْطَفُ نُورَ أَبْصَارِ الْقُلُوبِ  وَ لَمْحَ الْعُیُونِ مَصَائِدُ الشَّیْطَان‏ ؛ ای بندگان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بدانید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وگو و اختلاط مردان با زنان نامحرم سبب نزول بلا و بدبختی خواهد شد، و دلها را منحرف می سازد و پیوسته به زنان چشم دوختن، نور چشم دل را خاموش می گرداند، و همچنین با گوشۀ چشم به نامحرم نگاه کردن، از حیله و دام های شیطان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کنزالعمال ،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پندهایی از 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تسلیة المجالس و زینة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فَأَلْهَمَهَا فُجُورَهَا وَتَقْوَاهَا ؛ سپس شر و خیرش را به او الهام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حروف پراکنده را روی تابلو و یا برای جلب توجه مخاطبان، روی تابلوی فرضی که در هوا شکل می دهد،  می نویسد تا دانش آموزان ضمن شرکت در بحث، آن کلمات را حدس بزنند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محمدعلی، علمدار آسمان،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مشهد، پیام فاطمیون، چاپ 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 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ترک گناه، با نفس خویش دست و پنجه نرم کنید تا کشاندن آن به سوی طاعات و  عبادات، بر شما آسان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احادیث شیعه، قم، منشورات المطبعه العلمیه،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علمدار آسمان،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ناصری، داستان های بحارالانوار، قم، دارالثقلین،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قابیل برادرش را به قتل رساند، او را رها ساخت و متحیر ماند و نمی دانست با آن، چه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دو کلاغ را چنین مأموریت داد که یکی از آنها دیگری را بکشد و با منقار و پاهایش چاله ای برای آن بکند و سپس او را در آن چاله  افکند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قابیل ملاحظه کرد، آن کلاغ چگونه کلاغ دیگر را مدفون ساخت، دلش به رحم آمد و دوست نداشت عاطفه ای کمتر از آن داشته باشد، از این رو برادرش را در زیر خاک نهان ساخت، حیرت زده و غمگین و از کرده خویش  پشیمان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فَبَعَثَ اللَّهُ غُرَابًا یَبْحَثُ فِی الْأَرْضِ لِیُرِیَهُ کَیْفَ یُوَارِی سَوْءَةَ أَخِیهِ ۚ قَالَ یَا وَیْلَتَا أَعَجَزْتُ أَنْ أَکُونَ مِثْلَ هَٰذَا الْغُرَابِ فَأُوَارِیَ سَوْءَةَ أَخِی ۖ فَأَصْبَحَ مِنَ النَّادِمِینَ ؛ پس خدا کلاغی را برانگیخت که زمین را می کاوید تا به او نشان دهدچگونه جسد برادرش را پنهان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من، آیا من از این کلاغ ناتوان ترم؟ پس جسد برادرم را در  خاک نهان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 سان، از کارخویش پشیمان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وَأَقِمِ الصَّلَاةَ إِنَّ الصَّلَاةَ تَنْهَی عَنِ الْفَحْشَاءِ وَالْمُنْکَرِ ؛ و نماز را به پادار، که همانا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فحشا و منکر باز َ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فرهنگ جامع سخنان امام حسین علیهالسلام، گروه حدیث پژوهشکده باقر العلوم علیهالسلام، ترجمه علی مؤیدی، شرکت چاپ و نشر بین الملل وابسته به مؤسسه انتشارات امیر کبیر، چاپ اول،  تهران،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سیری در سیره نبوی،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فی غریب القرآن، راغب اصفهانی،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یَخْشَی اللَّهَ مِنْ عِبَادِهِ الْعُلَمَاءُ ؛ از بندگان  خدا، تنها دانایانند که از او می ترسند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نوری، میرزا حسین،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آیه</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علامه طبرسی،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هشتم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شبیه بعضی ها که تا دو روز نشده که به باشگاه بدنسازی سر زده اند، لباس تنگی به تن می کنند و چنان مغرورانه راه  می روند که انگار پنج تا هندوانه بزرگ زیر بغل زده اند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عَلَی غَیْرِ عِلْمٍ کَانَ مَا یُفْسِدُ أَکْثَرَ مِمَّا یُصْلِحُ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نیز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اَلْعَامِلُ عَلَی غَیْرِ بَصِیرَةٍ کَالسَّائِرِ عَلَی غَیْرِ اَلطَّرِیقِ لاَ یَزِیدُهُ سُرْعَةُ اَلسَّیْرِ إِلاَّ بُعْداً  ؛ آن که بدون آگاهی و شناخت، کاری را َ  انجام می دهد، مانند کسی است که بیراهه می رود؛ هر چند شتاب کند، از هدف دورتر می گردد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مردان علم در میدان عمل،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السنیة،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خزائن،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اسد الغابه،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احترام به پدر و مادر،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 ذلت و تواضع خودت را از روی رحمت برای پدر و مادر بگشا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الْأَشْیآءَ لِأَجْلِک، وَ خَلَقْتُک لِأَجْلی؛  همۀ چیزها را به خاطر تو آفریدم، ولی تو را برای خودم آفریدم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السنیه، ص</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المواعظ العددیه،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ما فیه مولانا،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مرحله نیز مبلغ گرانقدر، نکته های منفی را روی پله های نردبان می نویسد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اتَّخَذُوا الشَّیْطَانَ لِأَمْرِهِمْ مِلَاکاً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عَلَی لِسَانِه؛آنان در زندگی به شیطان اعتماد کردند؛ او را تکیه گاه خویش و ملاک کارشان قرار دادند، او هم آنان را دام خود و وسیله ای برای اضلال دیگران قرار داد و سینه های آنها را لانه خود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درون آنها تخم های رذالت و پستی گذاشت و جوجه های آن را در دامنشان پرورش داد؛ با چشم آنها می بیند و با زبان آنها سخن می گوید و به کمک آنها بر مرکب اضلال و گم راهی خود سوار شده، کارهای زشت و ناپسند را در نظرشان زیبا جلوه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مانند کسی هستند که عملشان شاهد بر این است که با مساعدت شیطان انجام شده و گفتار باطل را او بر زبانشان جاری کرده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جامی</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یَعْلَمُ خَائِنَةَ الْأَعْیُنِ وَمَا تُخْفِی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وسائل الشیعة، چ ال البیت،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حدید،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بهترین و بدترین ها از دیدگاه نهج البلاغه، جلسه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سخنان حضرت آیة الله مصباح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دفتر  مقام معظم رهبری در تاریخ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الاحسان ان تحسن صحبتهما و ان لا تکلفهما ان یساءلاک شیئا مما یحتاجان و ان کانا مستغنین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چهار نعمت را در گرو چهار عمل قرار داده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بهره مندی از دانش را در احترام به استاد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تداوم ایمان را در تعظیم خداوند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کامرانی و لذت زندگی را در نیکی به پدر و مادر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از آتش جهنم را در ترک آزار و اذیت مردم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مواعظ العددیه،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می خواهد عمری طولانی، گشایش در زندگی، وسعت رزق و روزی فراوان داشته باشد، به پدر و مادرش نیکی و احسان نماید، چرا که این عمل، بخشی از اطاعت خدا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نیکی به پدر و مادر، نشانه ی شناخت شایسته بنده ی خداست؛ زیرا هیچ عبادتی زودتر از رعایت  حرمت پدر و مادر مسلمان، به خاطر خدا، انسان را به رضایت خدا نمی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برای من خوشرفتاری به پدر و مادرش را تعهد نماید، من نیز متقابلاً فراوانی مال، زیادی عمر و  محبت و سربلندی او را در میان خانواده و بستگانش تضمین می کنم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مجازات سه گروه گنهکار در این دنیا، قبل از جزای آخرت خواهد بود؛ نافرمانی نسبت به والدین،  ستم بر مردم، بدی در مقابل احسان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ناسپاس و عاق والدین را با خشم و غضب خودت، هلاک و نابود ساز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العُقوقُ یُعقِبُ القِلَّةَ و یُؤدِّی إلَی الذِّلَّةِ ؛؛ آزار رساندن به پدر و مادر موجب تنگدستی و محرومیت  از روزی شده و به ذلت و خواری می انجامد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حرف آخر آن که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امکان، تصویر آن نمایش داده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ضرب المثل وقتی به کار برده می شود که زورمان به حل یک موضوع نمی رسد، و چند تا موضوع دیگر هم می  خواهیم به آن اضافه کنیم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و نیز مشاهده اسناد و منابع، به متن مطالعاتی مراجعه نمایید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امام دوازدهم است</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الْعِلْمُ سَبْعَةٌ وَ عِشْرُونَ حَرْفاً فَجَمِیعُ مَا جَاءَتْ بِهِ الرُّسُلُ حَرْفَانِ، فَلَمْ یَعْرِفِ النَّاسُ حَتَّی الْیَوْمِ غَیْرَ الْحَرْفَیْنِ، فَإِذَا قَامَ الْقَائِمُ ع أَخْرَجَ الْخَمْسَةَ وَ الْعِشْرِینَ حَرْفاً فَبَثَّهَا فِی النَّاسِ، وَ ضَمَّ إِلَیْهَا الْحَرْفَیْنِ حَتَّی یَبُثَّهَا سَبْعَةً وَ عِشْرِینَ حَرْفاً؛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الجرائح  و 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آیت تعبیر در آیه دیگری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وَیَوْمَ تَقُومُ السَّاعَةُ یَوْمَئِذٍ یَخْسَرُ الْمُبْطِلُونَ ؛ هنگامی که قیامت برپا شود، در آن روز اهل باطل زیان می بینند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حسین نوری، مستدرک الوسائل،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علی بن محمد اللیثی الواسطی، عیون الحکم والمواعظ،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فِی زَمانِ الْقائِمِ وَ هوَ بِالْمَشْرِقِ لَیَری أَخاهُ الَّذی فِی المَغْرِب وَ کذا الَّذیِ فِی الْمَغْرِبِ یَری أَخاهُ الَّذیِ فِی 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حق الیقین،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قَائِمَنَا إِذَا قَامَ مَدَّ اَللَّهُ عَزَّ وَ جَلَّ لِشِیعَتِنَا فِی أَسْمَاعِهِمْ وَ أَبْصَارِهِمْ حَتَّی لاَ یَکُونَ بَیْنَهُمْ وَ بَیْنَ اَلْقَائِمِ بَرِیدٌ یُکَلِّمُهُمُ فَیَسْمَعُونَ وَ یَنْظُرُونَ إِلَیْهِ وَ هُوَ فِی 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الجرائح و الخرائج،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مختصر البصائر،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یکلمهم فی المسافات البعیده بلا  رسول و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مراة العقول،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ففی أی بقعه یظهر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تراه عین فی  وقت ظهوره إلا رأته کل عین، فمن قال لکم غیر هذا فکذبوه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کأنی بالقائم و قد لبس درع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یبقی أهل بلاد إلا و هم یرون أنه معهم فی بلادهم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نعمانی، غیبه،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سیکون بعدکم أقوام تطوی لهم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تفتح لهم الدنیا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تطوی لهم الأرض فی دسرع الطرف، حتی لو شاء  أحدهم أن یأتی شرقها أو غربها فی ساعة،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الاخبار،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والذی نفسی بیده، لا تقوم السعه حتی یخرج أحدکم من أهله، فیخبره نعله أو سوطه، أو عصاه بما أحدث أهله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فردوس الاخبار،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جامع الاصول،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طبسی، نجم الدین؛ دولت موعود،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بوستان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چاپ و نشر دفتر تبلیغات اسلامی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چاپ ششم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سوره انبیاء،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الماء العذب علی الظماء والدال علی الهدی، والمنجی من الردی، الامام النار علی الیفاع، الحار لمن اصطلی به و الدلیل فی المهالک، من فارقه فهالک؛ امام آب گوارای زمان تشنگی و رهبر به سوی هدایت و نجات بخش از هلاکت است، امام آتش روشن روی تپه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رهنمای گمگشتگان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وسیله گرمی سرمازدگان و رهنمای هلاکت گاه 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که از او جدا شود هلاک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کتاب الحجة، باب نادر جامع فی  فضل الامام و صفاته، حدیث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لَأَمْلَأَنَّ جَهَنَّمَ مِنْکَ وَمِمَّنْ تَبِعَکَ مِنْهُمْ أَجْمَعِینَ ؛ که جهنّم را از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کدام از آنان که از تو پیروی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خواهم کرد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تُدْرِکُهُ الْأَبْصَارُ ؛ چشمها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نمی بینند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پدرش عمرو عموی هارون الرشید بود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و یک مناظره جالب و خواندنی، محمد محمدی اشتهاردی،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با ابهام گویی، طرح درب زورخانه را نقاشی می کند و ذهن دانش آموزان را با ابهام گویی مدیریت می کند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باید اجازه دهد ابتدا دانش آموزان حدس بزنند، سپس خودش بگوید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معانی الاخبار،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ابراهیم،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داستانها و پندها،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به متن مطالعاتی مراجعه گردد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توضیحات و تغییرات بیشتر، مبلغ گرامی می تواند نظر دانش  آموزان را هم جویا شود و سپس دیدگاه خود را در مورد تفریحات ناسالم بیان نماید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 آموزان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می شوند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ص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 مورد فواید ورزش کردن، سایت مگ ایران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دیدار آشنا، فروردین و اردیبهشت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کامل،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 اندکی دخل و تصرف</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معادِنُ کَمَعادِنِ الَّذهَبِ وَ الْفِضَّةِ؛ مردم، معدن هایی همچون معدن های طلا و نقره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شیخ صدوق،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وَنَفَخْتُ فِیهِ مِنْ رُوحِی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معنای این سخن، آن نیست که روح انسان جزئی از روح خداوند است که از او جدا شده و به انسان منتقل شده است؛ بی تردید چنین تصوری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آن، این است که مثلاً وقتی شخصی در یک تالار آیینه قرار می گیرد، صدها تصویر از او در آینه ها می افتد، بدون اینکه چیزی از او کم شده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حالت را اصطلاحاً إفاضه به شیوۀ تجلی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مقصود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می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سَوَّاهُ وَنَفَخَ فِیهِ مِنْ رُوحِهِ؛  سپس اندام انسان را موزون ساخت و از روح خویش در وی دمید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 سجده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و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می تواند به تناسب فضا، یکی دو مسئله از احکام نماز جماعت را ذکر کند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های شگفت،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 هایی از عالم غیب،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 هایی از عالم غیب،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آدمهای نقد و نسیه، نشر مسجد مقدس جمکران،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هایی از سیرۀ امام خمینی،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پرسمان، آذر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شماره ی</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 تابان،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تَتظُرو الی صَغیرِ الذّنبِ ولَکَنِ نظروا الی ما اجتَرَأتُم؛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وَلْیَضْرِبْنَ بِخُمُرِهِنَّ عَلَی جُیُوبِهِنَّ ؛ زنان باید سر و سینۀ خود را با مقنعه بپوشانند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النَّبِیُّ قُلْ لِأَزْوَاجِکَ وَبَنَاتِکَ وَنِسَاءِ الْمُؤْمِنِینَ یُدْنِینَ عَلَیْهِنَّ مِنْ جَلَابِیبِهِنَّ  ؛ به زنان و دختران خود و زنان  مؤمنان بگو که خویش را به چادر فرو پوشند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تَبَرَّجْنَ تَبَرُّجَ الْجَاهِلِیَّةِ الْأُولَی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تَخْضَعْنَ بِالْقَوْلِ فَیَطْمَعَ الَّذِی فِی قَلْبِهِ مَرَضٌ وَقُلْنَ قَوْلًا مَعْرُوفًا  ؛ در گفت و گوها با ناز و کرشمه و به گونه ای   هوس انگیز سخن مگوئید که مبادا بیمار دلان به شما طمع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خزینة الجواهر فی زینة المنابر، علی اکبر نهاوندی،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معالم المدرستین،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البحرالرائق،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تفسیر ابن کثیر،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یُبْدِینَ زِینَتَهُنَّ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أَرَادَ أَحَدُکُمْ أَنْ یَتَزَوَّجَ فَلْیَسْأَلْ عَنْ شَعْرِهَا کَمَا یَسْأَلُ عَنْ وَجْهِهَا فَإِنَّ الشَّعْرَ أَحَدُ الْجَمَالَیْن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می تواند به تناسب فضا و جنسیت مخاطبان، جذابیت های متنی جدید اضافه کند، مانند این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با شدت و اصرار، شکرگزاری با دستان بالارفته به سمت آسمان و بعد رفتن به زیارت، گرفتن شبکه های ضریح و بوسیدن و  انداختن پول در ضریح</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حرکات کند برای پخش صحنه های حساس فیلم ها و مسابقات ورزشی جهت نشان دادن جزییات بیشتر صحنه 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مشکلات جنسی جوانان،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احترام به پدر و مادر،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 الجامع الصغیر،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یَعْلَمُ خَائِنَةَ الْأَعْیُنِ وَمَا تُخْفِی الصُّدُورُ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سوره 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رسول ترک، تألیف محمد حسین سیف اللهی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مناجات شعبانیه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علی بن موسی، إقبال الأعمال، تهران، دار الکتب الإسلامیه،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با ایجاد انگیزه در مخاطبین، توجه آنان را به تابلو جلب می نماید و تصویر یک کادو را می کشد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گرامی سعی می کند حروف را به هم ریخته ارائه نماید تا توجه دانش آموزان را به پاسخ سؤالها جلب نماید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محترم همراه دانش آموزان حروف را مرتب می نماید و سعی می کند با شاد کردن فضای کلاس شروع مناسبی را  آغاز نماید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صائب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آفات زبان،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تُذمُوا الْمُؤْمِنِینَ ، وَلَا تَتَبَّعُوا عَوْرَاتِهِمْ ، فَإِنَّ مَنْ تَتَبَّعَ عَوْرَةَهم  تَتَبَّعَ اللَّهُ عَوْرَتَهُ ، وَمَنْ تَتَبَّعَ اللَّهُ تعالی عَوْرَتَهُ یفَضَحَهُ لو فِی بَیْتِهِ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همزه،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عیون الحکم و المواعظ،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کلمه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أَحْیَاءٌ عِنْدَ رَبِّهِمْ یُرْزَقُونَ  ؛ هرگز کسانی را که در راه خدا کشته شده اند، مرده مپندار، بلکه زنده اند و نزد پروردگارشان روزی داده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حجت الاسلام حقگو</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www.basij.ir</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علمدار آسمان،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ساکنان ملک اعظم، منزل امیرعباسی،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www.forum.98ia.com</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للمؤمن کأطیب ریح یشمّه فینعس لطیبه وینقطع التَعب و الألم کلّه عنه؛ مرگ برای مؤمن مانندخوشبوترین بویی است که استشمام می نماید و در اثر لذت آن از درد و رنج و خستگی راحت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سئل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بالُ الْموُمنینَ یَفْتَنُونَ فی قُبورِهمِ الّا الشَّهیدُ؟ کَفَی بِبِارقَهِ السُّیوِفِ عَلَی رَاسِهِ 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پیامبراکرم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چگونه است که همۀ مؤمنین در قبر مورد سوال و امتحان قرار می گیرند مگر شهید؟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امتحانی که در زیر برق شمشیر داده است، برای او کافی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11138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9309</w:t>
      </w:r>
      <w:r>
        <w:rPr>
          <w:rFonts w:ascii="IRNazanin" w:hAnsi="IRNazanin" w:eastAsia="IRNazanin"/>
          <w:b w:val="false"/>
          <w:b w:val="false"/>
          <w:bCs w:val="false"/>
          <w:i w:val="false"/>
          <w:i w:val="false"/>
          <w:iCs w:val="false"/>
          <w:color w:val="333333"/>
          <w:sz w:val="20"/>
          <w:sz w:val="20"/>
          <w:szCs w:val="20"/>
          <w:rtl w:val="true"/>
        </w:rPr>
        <w:t>؛ شرح آقا جمال الدین خوانساری بر غرر الحکم و درر الکلم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5825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 صَافَحَ اِمْرَأَةً حَرَاماً جَاءَ یَوْمَ اَلْقِیَامَةِ مَغْلُولاً ثُمَّ یُؤْمَرُ بِهِ إِلَی اَلنَّارِ وَ مَنْ فَاکَهَ اِمْرَأَةً لاَ یَمْلِکُهَا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 کَلِمَةٍ کَلَّمَهَا فِی اَلدُّنْیَا أَلْفَ 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هر کس با یک زن نامحرم دست بدهد، روز قیامت در غل و زنجیر به محشر وارد می شود و خداوند دستور می دهد که او را به آتش جهنم بیفکنند، و هر کس با یک زن نامحرم شوخی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سخنان خنده دار و شهوت آمیز با او گفت و گوی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مقابل هر کلمۀ حرامی که به او گفته است، هزار سال</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که برای جلسات دختران، افراد مذکر نوشته می شود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تفسیر مجمع البیان،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تفسیر المیزان،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فرمودند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أعْمَالُ الْعِبَادِ فِی عَاجِلِهِمْ نُصْبُ أعْیُنِهِمْ فِی آجِلِهمْ ؛ اعمالی که بندگان در دنیا انجام می دهند، در روز قیامت مقابل چشمان خود نصب شده می 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حکمت</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شرح نهج البلاغه ی ابن ابی  الحدید،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فَأَمَّا مَنْ أُوتِیَ کِتَابَهُ بِیَمِینِهِ فَسَوْفَ یُحَاسَبُ حِسَابًا یَسِیرًا وَیَنْقَلِبُ إِلَی أَهْلِهِ مَسْرُورًا ؛ اما کسی که  کارنامه اش به دست راستش داده شود، او به زودی وبس آسان محاسبه می شود و شادمان به سوی کسانش باز 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انشقاق ،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 مَنْ أُوتِیَ کِتَابَهُ وَرَاءَ ظَهْرِهِ فَسَوْفَ یَدْعُو ثُبُورًا وَیَصْلَی سَعِیرًا ؛واما کسی که کارنامه اش ازپشت سر به او داده شود، زود است که هلاک خویش خواهد و در آتش افروخته در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http://www.gharaati.ir</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انقلاب اسلامی و چرایی چگونگی رخداد آن، قم، نشر معارف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منسوب به امام حسن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مدرسه امام 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 ص</w:t>
      </w:r>
      <w:r>
        <w:rPr>
          <w:rFonts w:ascii="IRNazanin" w:hAnsi="IRNazanin" w:eastAsia="IRNazanin"/>
          <w:b w:val="false"/>
          <w:b w:val="false"/>
          <w:bCs w:val="false"/>
          <w:i w:val="false"/>
          <w:i w:val="false"/>
          <w:iCs w:val="false"/>
          <w:color w:val="333333"/>
          <w:sz w:val="20"/>
          <w:sz w:val="20"/>
          <w:szCs w:val="20"/>
        </w:rPr>
        <w:t>٢۴٧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٢۵١</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تفسیر صافی،  فیض کاشانی، انتشارات صدر، ج</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علی پور، جلوه های پنهانی امام عصر علیه السلام، قم، نشر فرهنگ شیعه، چاپ 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و تنکابنی،  قصص العلماء،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الغیبه،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وَوَاعَدْنَا مُوسَی ثَلَاثِینَ لَیْلَةً وَأَتْمَمْنَاهَا بِعَشْرٍ فَتَمَّ مِیقَاتُ رَبِّهِ أَرْبَعِینَ لَیْلَةً وَقَالَ مُوسَی لِأَخِیهِ هَارُونَ اخْلُفْنِی فِی قَوْمِی وَأَصْلِحْ وَلَا تَتَّبِعْ سَبِیلَ الْمُفْسِدِینَ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رفتن او به میعادگاه خدا، از زینت آلات خود گوساله ای ساختند، جسد بی جانی که صدای  گوساله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شیخ صدوق،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المجلس الثامن والاربعون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پیامبران، محمد ابوزهره، ترجمه حسین صابری، انتشارات آستان قدس رضوی، چاپ اول،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امیرمؤمنان علیه السلام به مالک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فَاَعطِهِم مِن عَفوِکَ وَ صَفحِکَ مِثلِ الَّذِی تُحِبُّ وَ تَرضَی اَن یُعطِیَکَ اللهُ مِن عَفوِهِ وَ صَفحِهِ ؛ از بخشش و گذشت خود به همان گونه به آنان عطا کن که دوست داری و راضی هستی که خداوند از  بخشش و گذشت خود به تو دهد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کوکب در ی، محمد احمد مدنی، نسیم شمال، گیلان،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سید بن طاووس، دار الکتب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 مقاله هجرت و جهاد،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 جدول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رسم کرده و مانند نمونه شماره گذاری کرده و دو خانه را طبق شکل ستاره گذاری می کنیم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سؤالها را پرسیده و جوابها را طبق سؤالها در ردیف سؤال می نویسیم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نموداری به شکل بالا ترسیم شود و هر مرحله موضوع مربوطه نوشته شده و بحث پیرامون آن مطرح شود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اجازه دهید بچه ها تعریف خود را از زیارت توضیح دهد و سپس مربی تعریف درست را بیان کند</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قرآن،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اللغة، ابن فارس،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اجازه دهید بچه ها تقسیماتی که از انواع زیارت می شناسند بگویند و شما نظرات آنها را تکمیل نمایید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سنن البیهقی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سؤال قبل، ابتدا نظرات دانش آموزان را باید شنید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فنایی،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خاطرۀ خوبان،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نشریه مبلغان، ش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الهی،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روزنه هایی از عالم غیب،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نظرات بچه ها را بشنوید وسپس نظر درست را بیان کنید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الْحَوَادِثُ الْوَاقِعَةُ فَارْجِعُوا فِیهَا إِلَی رُوَاةِ حَدِیثِنَا فَإِنَّهُمْ حُجَّتِی عَلَیْکُمْ وَ أَنَا حُجَّةُ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  دارالکتب الاسلامیة،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شیخ صدوق، دار الکتب الاسلامیة،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احمد واعظی، دفتر تألیف و نشر متون درسی حوزه، چ اول،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متقی هندی، مؤسسة الرسالة، ح</w:t>
      </w:r>
      <w:r>
        <w:rPr>
          <w:rFonts w:eastAsia="IRNazanin" w:cs="IRNazanin"/>
          <w:b w:val="false"/>
          <w:bCs w:val="false"/>
          <w:i w:val="false"/>
          <w:iCs w:val="false"/>
          <w:color w:val="333333"/>
          <w:sz w:val="20"/>
          <w:szCs w:val="20"/>
        </w:rPr>
        <w:t>28675</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دارالحدیث،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لاَهْلِ الْجَنَّةِ اَرْبَعُ عَلاماتٍ، وَجْهٌ مُنْبَسِطٌ، وَ لِسانٌ لَطیفٌ وَ قَلْبٌ رَحیمٌ وَ یَدٌ مُعْطِیَةٌ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العددیه، علی مشکینی،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یُستَدَلُّ بِها عَلی إصابَةِ الرَّأیِ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اللِّقاءِ، وحُسنُ الاِستِماعِ، وحُسنُ الجَوابِ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ثَلاَثَهٌ تَدُلُّ عَلَی کَرَمِ الْمَرْءِ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وَ کَظْمُ الْغَیْظِ وَ غَضُّ 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اُجِّلتَ فی عُمرِکَ یَومَینِ فَاجعَل أحَدَهُما لأِدَبِکَ لِتَستَعینَ بِه عَلی یَومِ مَوتِکَ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لَیسَ مِنَّا مَنْ لَمْ یوَقَّرْ کبیرَنا وَلَمْ یرْحَمْ صَغیرَنا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مَلَکَ نَفْسَهُ إذا غَضِبَ وَإذا رَغِبَ وَإذا رَهِبَ وَإذا اشْتَهی حَرَّمَ اللهُ جَسَدَهُ عَلَی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ش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زخرف، آیه</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سفینة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حُبُّنا أهلَ البَیتِ أفضَلُ 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برقی،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اربلی، کشف الغُمه فی معرفة الائمه،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هزار و یک نکته،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فضایل و سیره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آثار استاد علامه حسن زاده آملی،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فی اصول الائمه علیهم السلام، شیخ حر 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گرامی باید قبلاً این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خصوصیت را روی مقوا نوشته و با آهنربا بر روی تخته وایت برد بچسباند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خانه اول، سوال اول، خانه دوم، سوال دوم، خانه سوم، سوال سوم و خانه چهارم سوال چهارم را کنار هم بگذاریم  جواب به دست می آید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بلاغی،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قرآن، دکتر محمد خزائلی،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سیدهاشم رسول محلاتی،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محمدی اشتهاردی،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النبی،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ترجمه ی غفاری مازندرانی،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 زائر شماره ی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ترقی، با اندکی تغییر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ابن قولویه،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مستدرک الوسائل، میرزای نوری،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ابن قولویه،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شیخ حر عاملی،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image" Target="media/image2.jpeg"/><Relationship Id="rId421" Type="http://schemas.openxmlformats.org/officeDocument/2006/relationships/image" Target="media/image2.jpeg"/><Relationship Id="rId422" Type="http://schemas.openxmlformats.org/officeDocument/2006/relationships/footer" Target="footer415.xml"/><Relationship Id="rId423" Type="http://schemas.openxmlformats.org/officeDocument/2006/relationships/footnotes" Target="footnotes.xml"/><Relationship Id="rId424" Type="http://schemas.openxmlformats.org/officeDocument/2006/relationships/numbering" Target="numbering.xml"/><Relationship Id="rId425" Type="http://schemas.openxmlformats.org/officeDocument/2006/relationships/fontTable" Target="fontTable.xml"/><Relationship Id="rId426" Type="http://schemas.openxmlformats.org/officeDocument/2006/relationships/settings" Target="settings.xml"/><Relationship Id="rId4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429</Pages>
  <Words>50673</Words>
  <Characters>187529</Characters>
  <CharactersWithSpaces>236918</CharactersWithSpaces>
  <Paragraphs>2299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2026-08-24T08:52:24Z</dcterms:created>
  <dc:creator>ghaemiyeh.com</dc:creator>
  <dc:description/>
  <dc:language>en-US</dc:language>
  <cp:lastModifiedBy/>
  <dcterms:modified xsi:type="dcterms:W3CDTF">2026-08-24T12:23:08Z</dcterms:modified>
  <cp:revision>1</cp:revision>
  <dc:subject/>
  <dc:title>درسنامه محتواهای دانش آموزی دوره ابتدایی ویژه مبلغان طرح نشاط معنوی جلد 2</dc:title>
</cp:coreProperties>
</file>

<file path=docProps/custom.xml><?xml version="1.0" encoding="utf-8"?>
<Properties xmlns="http://schemas.openxmlformats.org/officeDocument/2006/custom-properties" xmlns:vt="http://schemas.openxmlformats.org/officeDocument/2006/docPropsVTypes"/>
</file>