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35038_3224264995">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7435040_3224264995">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435042_3224264995">
            <w:r>
              <w:rPr>
                <w:webHidden/>
                <w:rStyle w:val="IndexLink"/>
                <w:rtl w:val="true"/>
              </w:rPr>
              <w:t>سوره احزاب</w:t>
            </w:r>
            <w:r>
              <w:rPr>
                <w:rStyle w:val="IndexLink"/>
                <w:rtl w:val="true"/>
              </w:rPr>
              <w:tab/>
            </w:r>
            <w:r>
              <w:rPr>
                <w:rStyle w:val="IndexLink"/>
              </w:rPr>
              <w:t>13</w:t>
            </w:r>
          </w:hyperlink>
        </w:p>
        <w:p>
          <w:pPr>
            <w:pStyle w:val="Contents3"/>
            <w:tabs>
              <w:tab w:val="clear" w:pos="8459"/>
              <w:tab w:val="right" w:pos="9026" w:leader="dot"/>
            </w:tabs>
            <w:rPr/>
          </w:pPr>
          <w:hyperlink w:anchor="__RefHeading___Toc7435044_322426499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435046_3224264995">
            <w:r>
              <w:rPr>
                <w:webHidden/>
                <w:rStyle w:val="IndexLink"/>
                <w:rtl w:val="true"/>
              </w:rPr>
              <w:t>ثواب قرائت</w:t>
            </w:r>
            <w:r>
              <w:rPr>
                <w:rStyle w:val="IndexLink"/>
                <w:rtl w:val="true"/>
              </w:rPr>
              <w:t>:</w:t>
              <w:tab/>
            </w:r>
            <w:r>
              <w:rPr>
                <w:rStyle w:val="IndexLink"/>
              </w:rPr>
              <w:t>13</w:t>
            </w:r>
          </w:hyperlink>
        </w:p>
        <w:p>
          <w:pPr>
            <w:pStyle w:val="Contents3"/>
            <w:tabs>
              <w:tab w:val="clear" w:pos="8459"/>
              <w:tab w:val="right" w:pos="9026" w:leader="dot"/>
            </w:tabs>
            <w:rPr/>
          </w:pPr>
          <w:hyperlink w:anchor="__RefHeading___Toc7435048_3224264995">
            <w:r>
              <w:rPr>
                <w:webHidden/>
                <w:rStyle w:val="IndexLink"/>
                <w:rtl w:val="true"/>
              </w:rPr>
              <w:t>تفسیر سورۀ احزاب</w:t>
            </w:r>
            <w:r>
              <w:rPr>
                <w:rStyle w:val="IndexLink"/>
                <w:rtl w:val="true"/>
              </w:rPr>
              <w:t>:</w:t>
              <w:tab/>
            </w:r>
            <w:r>
              <w:rPr>
                <w:rStyle w:val="IndexLink"/>
              </w:rPr>
              <w:t>13</w:t>
            </w:r>
          </w:hyperlink>
        </w:p>
        <w:p>
          <w:pPr>
            <w:pStyle w:val="Contents3"/>
            <w:tabs>
              <w:tab w:val="clear" w:pos="8459"/>
              <w:tab w:val="right" w:pos="9026" w:leader="dot"/>
            </w:tabs>
            <w:rPr/>
          </w:pPr>
          <w:hyperlink w:anchor="__RefHeading___Toc7435050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14</w:t>
            </w:r>
          </w:hyperlink>
        </w:p>
        <w:p>
          <w:pPr>
            <w:pStyle w:val="Contents4"/>
            <w:tabs>
              <w:tab w:val="clear" w:pos="8176"/>
              <w:tab w:val="right" w:pos="9026" w:leader="dot"/>
            </w:tabs>
            <w:rPr/>
          </w:pPr>
          <w:hyperlink w:anchor="__RefHeading___Toc7435052_3224264995">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7435054_3224264995">
            <w:r>
              <w:rPr>
                <w:webHidden/>
                <w:rStyle w:val="IndexLink"/>
                <w:rtl w:val="true"/>
              </w:rPr>
              <w:t>ترجمه</w:t>
            </w:r>
            <w:r>
              <w:rPr>
                <w:rStyle w:val="IndexLink"/>
                <w:rtl w:val="true"/>
              </w:rPr>
              <w:tab/>
            </w:r>
            <w:r>
              <w:rPr>
                <w:rStyle w:val="IndexLink"/>
              </w:rPr>
              <w:t>14</w:t>
            </w:r>
          </w:hyperlink>
        </w:p>
        <w:p>
          <w:pPr>
            <w:pStyle w:val="Contents4"/>
            <w:tabs>
              <w:tab w:val="clear" w:pos="8176"/>
              <w:tab w:val="right" w:pos="9026" w:leader="dot"/>
            </w:tabs>
            <w:rPr/>
          </w:pPr>
          <w:hyperlink w:anchor="__RefHeading___Toc7435056_3224264995">
            <w:r>
              <w:rPr>
                <w:webHidden/>
                <w:rStyle w:val="IndexLink"/>
                <w:rtl w:val="true"/>
              </w:rPr>
              <w:t>قرائت</w:t>
            </w:r>
            <w:r>
              <w:rPr>
                <w:rStyle w:val="IndexLink"/>
                <w:rtl w:val="true"/>
              </w:rPr>
              <w:t>:</w:t>
              <w:tab/>
            </w:r>
            <w:r>
              <w:rPr>
                <w:rStyle w:val="IndexLink"/>
              </w:rPr>
              <w:t>15</w:t>
            </w:r>
          </w:hyperlink>
        </w:p>
        <w:p>
          <w:pPr>
            <w:pStyle w:val="Contents4"/>
            <w:tabs>
              <w:tab w:val="clear" w:pos="8176"/>
              <w:tab w:val="right" w:pos="9026" w:leader="dot"/>
            </w:tabs>
            <w:rPr/>
          </w:pPr>
          <w:hyperlink w:anchor="__RefHeading___Toc7435058_3224264995">
            <w:r>
              <w:rPr>
                <w:webHidden/>
                <w:rStyle w:val="IndexLink"/>
                <w:rtl w:val="true"/>
              </w:rPr>
              <w:t>دلیل قرائتهای مذکور</w:t>
            </w:r>
            <w:r>
              <w:rPr>
                <w:rStyle w:val="IndexLink"/>
                <w:rtl w:val="true"/>
              </w:rPr>
              <w:t>:</w:t>
              <w:tab/>
            </w:r>
            <w:r>
              <w:rPr>
                <w:rStyle w:val="IndexLink"/>
              </w:rPr>
              <w:t>16</w:t>
            </w:r>
          </w:hyperlink>
        </w:p>
        <w:p>
          <w:pPr>
            <w:pStyle w:val="Contents4"/>
            <w:tabs>
              <w:tab w:val="clear" w:pos="8176"/>
              <w:tab w:val="right" w:pos="9026" w:leader="dot"/>
            </w:tabs>
            <w:rPr/>
          </w:pPr>
          <w:hyperlink w:anchor="__RefHeading___Toc7435060_3224264995">
            <w:r>
              <w:rPr>
                <w:webHidden/>
                <w:rStyle w:val="IndexLink"/>
                <w:rtl w:val="true"/>
              </w:rPr>
              <w:t>شأن نزول</w:t>
            </w:r>
            <w:r>
              <w:rPr>
                <w:rStyle w:val="IndexLink"/>
                <w:rtl w:val="true"/>
              </w:rPr>
              <w:t>:</w:t>
              <w:tab/>
            </w:r>
            <w:r>
              <w:rPr>
                <w:rStyle w:val="IndexLink"/>
              </w:rPr>
              <w:t>16</w:t>
            </w:r>
          </w:hyperlink>
        </w:p>
        <w:p>
          <w:pPr>
            <w:pStyle w:val="Contents4"/>
            <w:tabs>
              <w:tab w:val="clear" w:pos="8176"/>
              <w:tab w:val="right" w:pos="9026" w:leader="dot"/>
            </w:tabs>
            <w:rPr/>
          </w:pPr>
          <w:hyperlink w:anchor="__RefHeading___Toc7435062_3224264995">
            <w:r>
              <w:rPr>
                <w:webHidden/>
                <w:rStyle w:val="IndexLink"/>
                <w:rtl w:val="true"/>
              </w:rPr>
              <w:t>تفسیر</w:t>
            </w:r>
            <w:r>
              <w:rPr>
                <w:rStyle w:val="IndexLink"/>
                <w:rtl w:val="true"/>
              </w:rPr>
              <w:t>:</w:t>
              <w:tab/>
            </w:r>
            <w:r>
              <w:rPr>
                <w:rStyle w:val="IndexLink"/>
              </w:rPr>
              <w:t>18</w:t>
            </w:r>
          </w:hyperlink>
        </w:p>
        <w:p>
          <w:pPr>
            <w:pStyle w:val="Contents3"/>
            <w:tabs>
              <w:tab w:val="clear" w:pos="8459"/>
              <w:tab w:val="right" w:pos="9026" w:leader="dot"/>
            </w:tabs>
            <w:rPr/>
          </w:pPr>
          <w:hyperlink w:anchor="__RefHeading___Toc7435064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26</w:t>
            </w:r>
          </w:hyperlink>
        </w:p>
        <w:p>
          <w:pPr>
            <w:pStyle w:val="Contents4"/>
            <w:tabs>
              <w:tab w:val="clear" w:pos="8176"/>
              <w:tab w:val="right" w:pos="9026" w:leader="dot"/>
            </w:tabs>
            <w:rPr/>
          </w:pPr>
          <w:hyperlink w:anchor="__RefHeading___Toc7435066_322426499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435068_3224264995">
            <w:r>
              <w:rPr>
                <w:webHidden/>
                <w:rStyle w:val="IndexLink"/>
                <w:rtl w:val="true"/>
              </w:rPr>
              <w:t>ترجمه</w:t>
            </w:r>
            <w:r>
              <w:rPr>
                <w:rStyle w:val="IndexLink"/>
                <w:rtl w:val="true"/>
              </w:rPr>
              <w:t>:</w:t>
              <w:tab/>
            </w:r>
            <w:r>
              <w:rPr>
                <w:rStyle w:val="IndexLink"/>
              </w:rPr>
              <w:t>27</w:t>
            </w:r>
          </w:hyperlink>
        </w:p>
        <w:p>
          <w:pPr>
            <w:pStyle w:val="Contents4"/>
            <w:tabs>
              <w:tab w:val="clear" w:pos="8176"/>
              <w:tab w:val="right" w:pos="9026" w:leader="dot"/>
            </w:tabs>
            <w:rPr/>
          </w:pPr>
          <w:hyperlink w:anchor="__RefHeading___Toc7435070_3224264995">
            <w:r>
              <w:rPr>
                <w:webHidden/>
                <w:rStyle w:val="IndexLink"/>
                <w:rtl w:val="true"/>
              </w:rPr>
              <w:t>قرائت</w:t>
            </w:r>
            <w:r>
              <w:rPr>
                <w:rStyle w:val="IndexLink"/>
                <w:rtl w:val="true"/>
              </w:rPr>
              <w:t>:</w:t>
              <w:tab/>
            </w:r>
            <w:r>
              <w:rPr>
                <w:rStyle w:val="IndexLink"/>
              </w:rPr>
              <w:t>27</w:t>
            </w:r>
          </w:hyperlink>
        </w:p>
        <w:p>
          <w:pPr>
            <w:pStyle w:val="Contents4"/>
            <w:tabs>
              <w:tab w:val="clear" w:pos="8176"/>
              <w:tab w:val="right" w:pos="9026" w:leader="dot"/>
            </w:tabs>
            <w:rPr/>
          </w:pPr>
          <w:hyperlink w:anchor="__RefHeading___Toc7435072_3224264995">
            <w:r>
              <w:rPr>
                <w:webHidden/>
                <w:rStyle w:val="IndexLink"/>
                <w:rtl w:val="true"/>
              </w:rPr>
              <w:t>دلیل</w:t>
            </w:r>
            <w:r>
              <w:rPr>
                <w:rStyle w:val="IndexLink"/>
                <w:rtl w:val="true"/>
              </w:rPr>
              <w:t>:</w:t>
              <w:tab/>
            </w:r>
            <w:r>
              <w:rPr>
                <w:rStyle w:val="IndexLink"/>
              </w:rPr>
              <w:t>28</w:t>
            </w:r>
          </w:hyperlink>
        </w:p>
        <w:p>
          <w:pPr>
            <w:pStyle w:val="Contents4"/>
            <w:tabs>
              <w:tab w:val="clear" w:pos="8176"/>
              <w:tab w:val="right" w:pos="9026" w:leader="dot"/>
            </w:tabs>
            <w:rPr/>
          </w:pPr>
          <w:hyperlink w:anchor="__RefHeading___Toc7435074_3224264995">
            <w:r>
              <w:rPr>
                <w:webHidden/>
                <w:rStyle w:val="IndexLink"/>
                <w:rtl w:val="true"/>
              </w:rPr>
              <w:t>اعراب</w:t>
            </w:r>
            <w:r>
              <w:rPr>
                <w:rStyle w:val="IndexLink"/>
                <w:rtl w:val="true"/>
              </w:rPr>
              <w:t>:</w:t>
              <w:tab/>
            </w:r>
            <w:r>
              <w:rPr>
                <w:rStyle w:val="IndexLink"/>
              </w:rPr>
              <w:t>28</w:t>
            </w:r>
          </w:hyperlink>
        </w:p>
        <w:p>
          <w:pPr>
            <w:pStyle w:val="Contents4"/>
            <w:tabs>
              <w:tab w:val="clear" w:pos="8176"/>
              <w:tab w:val="right" w:pos="9026" w:leader="dot"/>
            </w:tabs>
            <w:rPr/>
          </w:pPr>
          <w:hyperlink w:anchor="__RefHeading___Toc7435076_3224264995">
            <w:r>
              <w:rPr>
                <w:webHidden/>
                <w:rStyle w:val="IndexLink"/>
                <w:rtl w:val="true"/>
              </w:rPr>
              <w:t>شأن نزول</w:t>
            </w:r>
            <w:r>
              <w:rPr>
                <w:rStyle w:val="IndexLink"/>
                <w:rtl w:val="true"/>
              </w:rPr>
              <w:t>:</w:t>
              <w:tab/>
            </w:r>
            <w:r>
              <w:rPr>
                <w:rStyle w:val="IndexLink"/>
              </w:rPr>
              <w:t>29</w:t>
            </w:r>
          </w:hyperlink>
        </w:p>
        <w:p>
          <w:pPr>
            <w:pStyle w:val="Contents4"/>
            <w:tabs>
              <w:tab w:val="clear" w:pos="8176"/>
              <w:tab w:val="right" w:pos="9026" w:leader="dot"/>
            </w:tabs>
            <w:rPr/>
          </w:pPr>
          <w:hyperlink w:anchor="__RefHeading___Toc7435078_3224264995">
            <w:r>
              <w:rPr>
                <w:webHidden/>
                <w:rStyle w:val="IndexLink"/>
                <w:rtl w:val="true"/>
              </w:rPr>
              <w:t>تفسیر</w:t>
            </w:r>
            <w:r>
              <w:rPr>
                <w:rStyle w:val="IndexLink"/>
                <w:rtl w:val="true"/>
              </w:rPr>
              <w:t>:</w:t>
              <w:tab/>
            </w:r>
            <w:r>
              <w:rPr>
                <w:rStyle w:val="IndexLink"/>
              </w:rPr>
              <w:t>29</w:t>
            </w:r>
          </w:hyperlink>
        </w:p>
        <w:p>
          <w:pPr>
            <w:pStyle w:val="Contents5"/>
            <w:tabs>
              <w:tab w:val="clear" w:pos="7892"/>
              <w:tab w:val="right" w:pos="9026" w:leader="dot"/>
            </w:tabs>
            <w:rPr/>
          </w:pPr>
          <w:hyperlink w:anchor="__RefHeading___Toc7435080_3224264995">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7435082_3224264995">
            <w:r>
              <w:rPr>
                <w:webHidden/>
                <w:rStyle w:val="IndexLink"/>
                <w:rtl w:val="true"/>
              </w:rPr>
              <w:t>ترتیب</w:t>
            </w:r>
            <w:r>
              <w:rPr>
                <w:rStyle w:val="IndexLink"/>
                <w:rtl w:val="true"/>
              </w:rPr>
              <w:t>:</w:t>
              <w:tab/>
            </w:r>
            <w:r>
              <w:rPr>
                <w:rStyle w:val="IndexLink"/>
              </w:rPr>
              <w:t>40</w:t>
            </w:r>
          </w:hyperlink>
        </w:p>
        <w:p>
          <w:pPr>
            <w:pStyle w:val="Contents5"/>
            <w:tabs>
              <w:tab w:val="clear" w:pos="7892"/>
              <w:tab w:val="right" w:pos="9026" w:leader="dot"/>
            </w:tabs>
            <w:rPr/>
          </w:pPr>
          <w:hyperlink w:anchor="__RefHeading___Toc7435084_3224264995">
            <w:r>
              <w:rPr>
                <w:webHidden/>
                <w:rStyle w:val="IndexLink"/>
                <w:rtl w:val="true"/>
              </w:rPr>
              <w:t>حکایت جنگ خندق</w:t>
            </w:r>
            <w:r>
              <w:rPr>
                <w:rStyle w:val="IndexLink"/>
                <w:rtl w:val="true"/>
              </w:rPr>
              <w:t>:</w:t>
              <w:tab/>
            </w:r>
            <w:r>
              <w:rPr>
                <w:rStyle w:val="IndexLink"/>
              </w:rPr>
              <w:t>41</w:t>
            </w:r>
          </w:hyperlink>
        </w:p>
        <w:p>
          <w:pPr>
            <w:pStyle w:val="Contents5"/>
            <w:tabs>
              <w:tab w:val="clear" w:pos="7892"/>
              <w:tab w:val="right" w:pos="9026" w:leader="dot"/>
            </w:tabs>
            <w:rPr/>
          </w:pPr>
          <w:hyperlink w:anchor="__RefHeading___Toc7435086_3224264995">
            <w:r>
              <w:rPr>
                <w:webHidden/>
                <w:rStyle w:val="IndexLink"/>
                <w:rtl w:val="true"/>
              </w:rPr>
              <w:t>معجزه دوّم</w:t>
            </w:r>
            <w:r>
              <w:rPr>
                <w:rStyle w:val="IndexLink"/>
                <w:rtl w:val="true"/>
              </w:rPr>
              <w:tab/>
            </w:r>
            <w:r>
              <w:rPr>
                <w:rStyle w:val="IndexLink"/>
              </w:rPr>
              <w:t>45</w:t>
            </w:r>
          </w:hyperlink>
        </w:p>
        <w:p>
          <w:pPr>
            <w:pStyle w:val="Contents3"/>
            <w:tabs>
              <w:tab w:val="clear" w:pos="8459"/>
              <w:tab w:val="right" w:pos="9026" w:leader="dot"/>
            </w:tabs>
            <w:rPr/>
          </w:pPr>
          <w:hyperlink w:anchor="__RefHeading___Toc7435088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61</w:t>
            </w:r>
          </w:hyperlink>
        </w:p>
        <w:p>
          <w:pPr>
            <w:pStyle w:val="Contents4"/>
            <w:tabs>
              <w:tab w:val="clear" w:pos="8176"/>
              <w:tab w:val="right" w:pos="9026" w:leader="dot"/>
            </w:tabs>
            <w:rPr/>
          </w:pPr>
          <w:hyperlink w:anchor="__RefHeading___Toc7435090_322426499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435092_3224264995">
            <w:r>
              <w:rPr>
                <w:webHidden/>
                <w:rStyle w:val="IndexLink"/>
                <w:rtl w:val="true"/>
              </w:rPr>
              <w:t>ترجمه</w:t>
            </w:r>
            <w:r>
              <w:rPr>
                <w:rStyle w:val="IndexLink"/>
                <w:rtl w:val="true"/>
              </w:rPr>
              <w:t>:</w:t>
              <w:tab/>
            </w:r>
            <w:r>
              <w:rPr>
                <w:rStyle w:val="IndexLink"/>
              </w:rPr>
              <w:t>62</w:t>
            </w:r>
          </w:hyperlink>
        </w:p>
        <w:p>
          <w:pPr>
            <w:pStyle w:val="Contents4"/>
            <w:tabs>
              <w:tab w:val="clear" w:pos="8176"/>
              <w:tab w:val="right" w:pos="9026" w:leader="dot"/>
            </w:tabs>
            <w:rPr/>
          </w:pPr>
          <w:hyperlink w:anchor="__RefHeading___Toc7435094_3224264995">
            <w:r>
              <w:rPr>
                <w:webHidden/>
                <w:rStyle w:val="IndexLink"/>
                <w:rtl w:val="true"/>
              </w:rPr>
              <w:t>قرائت</w:t>
            </w:r>
            <w:r>
              <w:rPr>
                <w:rStyle w:val="IndexLink"/>
                <w:rtl w:val="true"/>
              </w:rPr>
              <w:t>:</w:t>
              <w:tab/>
            </w:r>
            <w:r>
              <w:rPr>
                <w:rStyle w:val="IndexLink"/>
              </w:rPr>
              <w:t>63</w:t>
            </w:r>
          </w:hyperlink>
        </w:p>
        <w:p>
          <w:pPr>
            <w:pStyle w:val="Contents4"/>
            <w:tabs>
              <w:tab w:val="clear" w:pos="8176"/>
              <w:tab w:val="right" w:pos="9026" w:leader="dot"/>
            </w:tabs>
            <w:rPr/>
          </w:pPr>
          <w:hyperlink w:anchor="__RefHeading___Toc7435096_3224264995">
            <w:r>
              <w:rPr>
                <w:webHidden/>
                <w:rStyle w:val="IndexLink"/>
                <w:rtl w:val="true"/>
              </w:rPr>
              <w:t>دلیل این قرءات</w:t>
            </w:r>
            <w:r>
              <w:rPr>
                <w:rStyle w:val="IndexLink"/>
                <w:rtl w:val="true"/>
              </w:rPr>
              <w:t>:</w:t>
              <w:tab/>
            </w:r>
            <w:r>
              <w:rPr>
                <w:rStyle w:val="IndexLink"/>
              </w:rPr>
              <w:t>64</w:t>
            </w:r>
          </w:hyperlink>
        </w:p>
        <w:p>
          <w:pPr>
            <w:pStyle w:val="Contents4"/>
            <w:tabs>
              <w:tab w:val="clear" w:pos="8176"/>
              <w:tab w:val="right" w:pos="9026" w:leader="dot"/>
            </w:tabs>
            <w:rPr/>
          </w:pPr>
          <w:hyperlink w:anchor="__RefHeading___Toc7435098_3224264995">
            <w:r>
              <w:rPr>
                <w:webHidden/>
                <w:rStyle w:val="IndexLink"/>
                <w:rtl w:val="true"/>
              </w:rPr>
              <w:t>لغت</w:t>
            </w:r>
            <w:r>
              <w:rPr>
                <w:rStyle w:val="IndexLink"/>
                <w:rtl w:val="true"/>
              </w:rPr>
              <w:t>:</w:t>
              <w:tab/>
            </w:r>
            <w:r>
              <w:rPr>
                <w:rStyle w:val="IndexLink"/>
              </w:rPr>
              <w:t>65</w:t>
            </w:r>
          </w:hyperlink>
        </w:p>
        <w:p>
          <w:pPr>
            <w:pStyle w:val="Contents4"/>
            <w:tabs>
              <w:tab w:val="clear" w:pos="8176"/>
              <w:tab w:val="right" w:pos="9026" w:leader="dot"/>
            </w:tabs>
            <w:rPr/>
          </w:pPr>
          <w:hyperlink w:anchor="__RefHeading___Toc7435100_3224264995">
            <w:r>
              <w:rPr>
                <w:webHidden/>
                <w:rStyle w:val="IndexLink"/>
                <w:rtl w:val="true"/>
              </w:rPr>
              <w:t>اعراب</w:t>
            </w:r>
            <w:r>
              <w:rPr>
                <w:rStyle w:val="IndexLink"/>
                <w:rtl w:val="true"/>
              </w:rPr>
              <w:t>:</w:t>
              <w:tab/>
            </w:r>
            <w:r>
              <w:rPr>
                <w:rStyle w:val="IndexLink"/>
              </w:rPr>
              <w:t>68</w:t>
            </w:r>
          </w:hyperlink>
        </w:p>
        <w:p>
          <w:pPr>
            <w:pStyle w:val="Contents4"/>
            <w:tabs>
              <w:tab w:val="clear" w:pos="8176"/>
              <w:tab w:val="right" w:pos="9026" w:leader="dot"/>
            </w:tabs>
            <w:rPr/>
          </w:pPr>
          <w:hyperlink w:anchor="__RefHeading___Toc7435102_3224264995">
            <w:r>
              <w:rPr>
                <w:webHidden/>
                <w:rStyle w:val="IndexLink"/>
                <w:rtl w:val="true"/>
              </w:rPr>
              <w:t>تفسیر</w:t>
            </w:r>
            <w:r>
              <w:rPr>
                <w:rStyle w:val="IndexLink"/>
                <w:rtl w:val="true"/>
              </w:rPr>
              <w:t>:</w:t>
              <w:tab/>
            </w:r>
            <w:r>
              <w:rPr>
                <w:rStyle w:val="IndexLink"/>
              </w:rPr>
              <w:t>69</w:t>
            </w:r>
          </w:hyperlink>
        </w:p>
        <w:p>
          <w:pPr>
            <w:pStyle w:val="Contents3"/>
            <w:tabs>
              <w:tab w:val="clear" w:pos="8459"/>
              <w:tab w:val="right" w:pos="9026" w:leader="dot"/>
            </w:tabs>
            <w:rPr/>
          </w:pPr>
          <w:hyperlink w:anchor="__RefHeading___Toc7435104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78</w:t>
            </w:r>
          </w:hyperlink>
        </w:p>
        <w:p>
          <w:pPr>
            <w:pStyle w:val="Contents4"/>
            <w:tabs>
              <w:tab w:val="clear" w:pos="8176"/>
              <w:tab w:val="right" w:pos="9026" w:leader="dot"/>
            </w:tabs>
            <w:rPr/>
          </w:pPr>
          <w:hyperlink w:anchor="__RefHeading___Toc7435106_322426499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435108_3224264995">
            <w:r>
              <w:rPr>
                <w:webHidden/>
                <w:rStyle w:val="IndexLink"/>
                <w:rtl w:val="true"/>
              </w:rPr>
              <w:t>ترجمه</w:t>
            </w:r>
            <w:r>
              <w:rPr>
                <w:rStyle w:val="IndexLink"/>
                <w:rtl w:val="true"/>
              </w:rPr>
              <w:t>:</w:t>
              <w:tab/>
            </w:r>
            <w:r>
              <w:rPr>
                <w:rStyle w:val="IndexLink"/>
              </w:rPr>
              <w:t>78</w:t>
            </w:r>
          </w:hyperlink>
        </w:p>
        <w:p>
          <w:pPr>
            <w:pStyle w:val="Contents4"/>
            <w:tabs>
              <w:tab w:val="clear" w:pos="8176"/>
              <w:tab w:val="right" w:pos="9026" w:leader="dot"/>
            </w:tabs>
            <w:rPr/>
          </w:pPr>
          <w:hyperlink w:anchor="__RefHeading___Toc7435110_3224264995">
            <w:r>
              <w:rPr>
                <w:webHidden/>
                <w:rStyle w:val="IndexLink"/>
                <w:rtl w:val="true"/>
              </w:rPr>
              <w:t>قرائت</w:t>
            </w:r>
            <w:r>
              <w:rPr>
                <w:rStyle w:val="IndexLink"/>
                <w:rtl w:val="true"/>
              </w:rPr>
              <w:t>:</w:t>
              <w:tab/>
            </w:r>
            <w:r>
              <w:rPr>
                <w:rStyle w:val="IndexLink"/>
              </w:rPr>
              <w:t>79</w:t>
            </w:r>
          </w:hyperlink>
        </w:p>
        <w:p>
          <w:pPr>
            <w:pStyle w:val="Contents4"/>
            <w:tabs>
              <w:tab w:val="clear" w:pos="8176"/>
              <w:tab w:val="right" w:pos="9026" w:leader="dot"/>
            </w:tabs>
            <w:rPr/>
          </w:pPr>
          <w:hyperlink w:anchor="__RefHeading___Toc7435112_3224264995">
            <w:r>
              <w:rPr>
                <w:webHidden/>
                <w:rStyle w:val="IndexLink"/>
                <w:rtl w:val="true"/>
              </w:rPr>
              <w:t>لغت</w:t>
            </w:r>
            <w:r>
              <w:rPr>
                <w:rStyle w:val="IndexLink"/>
                <w:rtl w:val="true"/>
              </w:rPr>
              <w:t>:</w:t>
              <w:tab/>
            </w:r>
            <w:r>
              <w:rPr>
                <w:rStyle w:val="IndexLink"/>
              </w:rPr>
              <w:t>79</w:t>
            </w:r>
          </w:hyperlink>
        </w:p>
        <w:p>
          <w:pPr>
            <w:pStyle w:val="Contents4"/>
            <w:tabs>
              <w:tab w:val="clear" w:pos="8176"/>
              <w:tab w:val="right" w:pos="9026" w:leader="dot"/>
            </w:tabs>
            <w:rPr/>
          </w:pPr>
          <w:hyperlink w:anchor="__RefHeading___Toc7435114_3224264995">
            <w:r>
              <w:rPr>
                <w:webHidden/>
                <w:rStyle w:val="IndexLink"/>
                <w:rtl w:val="true"/>
              </w:rPr>
              <w:t>تفسیر</w:t>
            </w:r>
            <w:r>
              <w:rPr>
                <w:rStyle w:val="IndexLink"/>
                <w:rtl w:val="true"/>
              </w:rPr>
              <w:t>:</w:t>
              <w:tab/>
            </w:r>
            <w:r>
              <w:rPr>
                <w:rStyle w:val="IndexLink"/>
              </w:rPr>
              <w:t>80</w:t>
            </w:r>
          </w:hyperlink>
        </w:p>
        <w:p>
          <w:pPr>
            <w:pStyle w:val="Contents3"/>
            <w:tabs>
              <w:tab w:val="clear" w:pos="8459"/>
              <w:tab w:val="right" w:pos="9026" w:leader="dot"/>
            </w:tabs>
            <w:rPr/>
          </w:pPr>
          <w:hyperlink w:anchor="__RefHeading___Toc7435116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91</w:t>
            </w:r>
          </w:hyperlink>
        </w:p>
        <w:p>
          <w:pPr>
            <w:pStyle w:val="Contents4"/>
            <w:tabs>
              <w:tab w:val="clear" w:pos="8176"/>
              <w:tab w:val="right" w:pos="9026" w:leader="dot"/>
            </w:tabs>
            <w:rPr/>
          </w:pPr>
          <w:hyperlink w:anchor="__RefHeading___Toc7435118_322426499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7435120_3224264995">
            <w:r>
              <w:rPr>
                <w:webHidden/>
                <w:rStyle w:val="IndexLink"/>
                <w:rtl w:val="true"/>
              </w:rPr>
              <w:t>ترجمه</w:t>
            </w:r>
            <w:r>
              <w:rPr>
                <w:rStyle w:val="IndexLink"/>
                <w:rtl w:val="true"/>
              </w:rPr>
              <w:tab/>
            </w:r>
            <w:r>
              <w:rPr>
                <w:rStyle w:val="IndexLink"/>
              </w:rPr>
              <w:t>91</w:t>
            </w:r>
          </w:hyperlink>
        </w:p>
        <w:p>
          <w:pPr>
            <w:pStyle w:val="Contents4"/>
            <w:tabs>
              <w:tab w:val="clear" w:pos="8176"/>
              <w:tab w:val="right" w:pos="9026" w:leader="dot"/>
            </w:tabs>
            <w:rPr/>
          </w:pPr>
          <w:hyperlink w:anchor="__RefHeading___Toc7435122_3224264995">
            <w:r>
              <w:rPr>
                <w:webHidden/>
                <w:rStyle w:val="IndexLink"/>
                <w:rtl w:val="true"/>
              </w:rPr>
              <w:t>شرح لغات</w:t>
            </w:r>
            <w:r>
              <w:rPr>
                <w:rStyle w:val="IndexLink"/>
                <w:rtl w:val="true"/>
              </w:rPr>
              <w:t>:</w:t>
              <w:tab/>
            </w:r>
            <w:r>
              <w:rPr>
                <w:rStyle w:val="IndexLink"/>
              </w:rPr>
              <w:t>91</w:t>
            </w:r>
          </w:hyperlink>
        </w:p>
        <w:p>
          <w:pPr>
            <w:pStyle w:val="Contents4"/>
            <w:tabs>
              <w:tab w:val="clear" w:pos="8176"/>
              <w:tab w:val="right" w:pos="9026" w:leader="dot"/>
            </w:tabs>
            <w:rPr/>
          </w:pPr>
          <w:hyperlink w:anchor="__RefHeading___Toc7435124_3224264995">
            <w:r>
              <w:rPr>
                <w:webHidden/>
                <w:rStyle w:val="IndexLink"/>
                <w:rtl w:val="true"/>
              </w:rPr>
              <w:t>تفسیر</w:t>
            </w:r>
            <w:r>
              <w:rPr>
                <w:rStyle w:val="IndexLink"/>
                <w:rtl w:val="true"/>
              </w:rPr>
              <w:t>:</w:t>
              <w:tab/>
            </w:r>
            <w:r>
              <w:rPr>
                <w:rStyle w:val="IndexLink"/>
              </w:rPr>
              <w:t>92</w:t>
            </w:r>
          </w:hyperlink>
        </w:p>
        <w:p>
          <w:pPr>
            <w:pStyle w:val="Contents5"/>
            <w:tabs>
              <w:tab w:val="clear" w:pos="7892"/>
              <w:tab w:val="right" w:pos="9026" w:leader="dot"/>
            </w:tabs>
            <w:rPr/>
          </w:pPr>
          <w:hyperlink w:anchor="__RefHeading___Toc7435126_3224264995">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7435128_3224264995">
            <w:r>
              <w:rPr>
                <w:webHidden/>
                <w:rStyle w:val="IndexLink"/>
                <w:rtl w:val="true"/>
              </w:rPr>
              <w:t>داستان اعدام بنی قریظه</w:t>
            </w:r>
            <w:r>
              <w:rPr>
                <w:rStyle w:val="IndexLink"/>
                <w:rtl w:val="true"/>
              </w:rPr>
              <w:tab/>
            </w:r>
            <w:r>
              <w:rPr>
                <w:rStyle w:val="IndexLink"/>
              </w:rPr>
              <w:t>94</w:t>
            </w:r>
          </w:hyperlink>
        </w:p>
        <w:p>
          <w:pPr>
            <w:pStyle w:val="Contents3"/>
            <w:tabs>
              <w:tab w:val="clear" w:pos="8459"/>
              <w:tab w:val="right" w:pos="9026" w:leader="dot"/>
            </w:tabs>
            <w:rPr/>
          </w:pPr>
          <w:hyperlink w:anchor="__RefHeading___Toc7435130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102</w:t>
            </w:r>
          </w:hyperlink>
        </w:p>
        <w:p>
          <w:pPr>
            <w:pStyle w:val="Contents4"/>
            <w:tabs>
              <w:tab w:val="clear" w:pos="8176"/>
              <w:tab w:val="right" w:pos="9026" w:leader="dot"/>
            </w:tabs>
            <w:rPr/>
          </w:pPr>
          <w:hyperlink w:anchor="__RefHeading___Toc7435132_3224264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435134_3224264995">
            <w:r>
              <w:rPr>
                <w:webHidden/>
                <w:rStyle w:val="IndexLink"/>
                <w:rtl w:val="true"/>
              </w:rPr>
              <w:t>ترجمه</w:t>
            </w:r>
            <w:r>
              <w:rPr>
                <w:rStyle w:val="IndexLink"/>
                <w:rtl w:val="true"/>
              </w:rPr>
              <w:t>:</w:t>
              <w:tab/>
            </w:r>
            <w:r>
              <w:rPr>
                <w:rStyle w:val="IndexLink"/>
              </w:rPr>
              <w:t>102</w:t>
            </w:r>
          </w:hyperlink>
        </w:p>
        <w:p>
          <w:pPr>
            <w:pStyle w:val="Contents4"/>
            <w:tabs>
              <w:tab w:val="clear" w:pos="8176"/>
              <w:tab w:val="right" w:pos="9026" w:leader="dot"/>
            </w:tabs>
            <w:rPr/>
          </w:pPr>
          <w:hyperlink w:anchor="__RefHeading___Toc7435136_3224264995">
            <w:r>
              <w:rPr>
                <w:webHidden/>
                <w:rStyle w:val="IndexLink"/>
                <w:rtl w:val="true"/>
              </w:rPr>
              <w:t>قرائت</w:t>
            </w:r>
            <w:r>
              <w:rPr>
                <w:rStyle w:val="IndexLink"/>
                <w:rtl w:val="true"/>
              </w:rPr>
              <w:t>:</w:t>
              <w:tab/>
            </w:r>
            <w:r>
              <w:rPr>
                <w:rStyle w:val="IndexLink"/>
              </w:rPr>
              <w:t>103</w:t>
            </w:r>
          </w:hyperlink>
        </w:p>
        <w:p>
          <w:pPr>
            <w:pStyle w:val="Contents4"/>
            <w:tabs>
              <w:tab w:val="clear" w:pos="8176"/>
              <w:tab w:val="right" w:pos="9026" w:leader="dot"/>
            </w:tabs>
            <w:rPr/>
          </w:pPr>
          <w:hyperlink w:anchor="__RefHeading___Toc7435138_3224264995">
            <w:r>
              <w:rPr>
                <w:webHidden/>
                <w:rStyle w:val="IndexLink"/>
                <w:rtl w:val="true"/>
              </w:rPr>
              <w:t>دلیل این قراءتها</w:t>
            </w:r>
            <w:r>
              <w:rPr>
                <w:rStyle w:val="IndexLink"/>
                <w:rtl w:val="true"/>
              </w:rPr>
              <w:t>:</w:t>
              <w:tab/>
            </w:r>
            <w:r>
              <w:rPr>
                <w:rStyle w:val="IndexLink"/>
              </w:rPr>
              <w:t>103</w:t>
            </w:r>
          </w:hyperlink>
        </w:p>
        <w:p>
          <w:pPr>
            <w:pStyle w:val="Contents4"/>
            <w:tabs>
              <w:tab w:val="clear" w:pos="8176"/>
              <w:tab w:val="right" w:pos="9026" w:leader="dot"/>
            </w:tabs>
            <w:rPr/>
          </w:pPr>
          <w:hyperlink w:anchor="__RefHeading___Toc7435140_3224264995">
            <w:r>
              <w:rPr>
                <w:webHidden/>
                <w:rStyle w:val="IndexLink"/>
                <w:rtl w:val="true"/>
              </w:rPr>
              <w:t>لغت</w:t>
            </w:r>
            <w:r>
              <w:rPr>
                <w:rStyle w:val="IndexLink"/>
                <w:rtl w:val="true"/>
              </w:rPr>
              <w:t>:</w:t>
              <w:tab/>
            </w:r>
            <w:r>
              <w:rPr>
                <w:rStyle w:val="IndexLink"/>
              </w:rPr>
              <w:t>104</w:t>
            </w:r>
          </w:hyperlink>
        </w:p>
        <w:p>
          <w:pPr>
            <w:pStyle w:val="Contents4"/>
            <w:tabs>
              <w:tab w:val="clear" w:pos="8176"/>
              <w:tab w:val="right" w:pos="9026" w:leader="dot"/>
            </w:tabs>
            <w:rPr/>
          </w:pPr>
          <w:hyperlink w:anchor="__RefHeading___Toc7435142_3224264995">
            <w:r>
              <w:rPr>
                <w:webHidden/>
                <w:rStyle w:val="IndexLink"/>
                <w:rtl w:val="true"/>
              </w:rPr>
              <w:t>شأن نزول</w:t>
            </w:r>
            <w:r>
              <w:rPr>
                <w:rStyle w:val="IndexLink"/>
                <w:rtl w:val="true"/>
              </w:rPr>
              <w:t>:</w:t>
              <w:tab/>
            </w:r>
            <w:r>
              <w:rPr>
                <w:rStyle w:val="IndexLink"/>
              </w:rPr>
              <w:t>105</w:t>
            </w:r>
          </w:hyperlink>
        </w:p>
        <w:p>
          <w:pPr>
            <w:pStyle w:val="Contents4"/>
            <w:tabs>
              <w:tab w:val="clear" w:pos="8176"/>
              <w:tab w:val="right" w:pos="9026" w:leader="dot"/>
            </w:tabs>
            <w:rPr/>
          </w:pPr>
          <w:hyperlink w:anchor="__RefHeading___Toc7435144_3224264995">
            <w:r>
              <w:rPr>
                <w:webHidden/>
                <w:rStyle w:val="IndexLink"/>
                <w:rtl w:val="true"/>
              </w:rPr>
              <w:t>همسران پیامبر اسلام</w:t>
            </w:r>
            <w:r>
              <w:rPr>
                <w:rStyle w:val="IndexLink"/>
                <w:rtl w:val="true"/>
              </w:rPr>
              <w:t>(</w:t>
            </w:r>
            <w:r>
              <w:rPr>
                <w:rStyle w:val="IndexLink"/>
                <w:rtl w:val="true"/>
              </w:rPr>
              <w:t>ص</w:t>
            </w:r>
            <w:r>
              <w:rPr>
                <w:rStyle w:val="IndexLink"/>
                <w:rtl w:val="true"/>
              </w:rPr>
              <w:t>)</w:t>
              <w:tab/>
            </w:r>
            <w:r>
              <w:rPr>
                <w:rStyle w:val="IndexLink"/>
              </w:rPr>
              <w:t>105</w:t>
            </w:r>
          </w:hyperlink>
        </w:p>
        <w:p>
          <w:pPr>
            <w:pStyle w:val="Contents4"/>
            <w:tabs>
              <w:tab w:val="clear" w:pos="8176"/>
              <w:tab w:val="right" w:pos="9026" w:leader="dot"/>
            </w:tabs>
            <w:rPr/>
          </w:pPr>
          <w:hyperlink w:anchor="__RefHeading___Toc7435146_3224264995">
            <w:r>
              <w:rPr>
                <w:webHidden/>
                <w:rStyle w:val="IndexLink"/>
                <w:rtl w:val="true"/>
              </w:rPr>
              <w:t>داستان کتک زدن عمر دخترش حفصه را</w:t>
            </w:r>
            <w:r>
              <w:rPr>
                <w:rStyle w:val="IndexLink"/>
                <w:rtl w:val="true"/>
              </w:rPr>
              <w:tab/>
            </w:r>
            <w:r>
              <w:rPr>
                <w:rStyle w:val="IndexLink"/>
              </w:rPr>
              <w:t>106</w:t>
            </w:r>
          </w:hyperlink>
        </w:p>
        <w:p>
          <w:pPr>
            <w:pStyle w:val="Contents4"/>
            <w:tabs>
              <w:tab w:val="clear" w:pos="8176"/>
              <w:tab w:val="right" w:pos="9026" w:leader="dot"/>
            </w:tabs>
            <w:rPr/>
          </w:pPr>
          <w:hyperlink w:anchor="__RefHeading___Toc7435148_3224264995">
            <w:r>
              <w:rPr>
                <w:webHidden/>
                <w:rStyle w:val="IndexLink"/>
                <w:rtl w:val="true"/>
              </w:rPr>
              <w:t>تفسیر</w:t>
            </w:r>
            <w:r>
              <w:rPr>
                <w:rStyle w:val="IndexLink"/>
                <w:rtl w:val="true"/>
              </w:rPr>
              <w:t>:</w:t>
              <w:tab/>
            </w:r>
            <w:r>
              <w:rPr>
                <w:rStyle w:val="IndexLink"/>
              </w:rPr>
              <w:t>106</w:t>
            </w:r>
          </w:hyperlink>
        </w:p>
        <w:p>
          <w:pPr>
            <w:pStyle w:val="Contents3"/>
            <w:tabs>
              <w:tab w:val="clear" w:pos="8459"/>
              <w:tab w:val="right" w:pos="9026" w:leader="dot"/>
            </w:tabs>
            <w:rPr/>
          </w:pPr>
          <w:hyperlink w:anchor="__RefHeading___Toc7435150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112</w:t>
            </w:r>
          </w:hyperlink>
        </w:p>
        <w:p>
          <w:pPr>
            <w:pStyle w:val="Contents4"/>
            <w:tabs>
              <w:tab w:val="clear" w:pos="8176"/>
              <w:tab w:val="right" w:pos="9026" w:leader="dot"/>
            </w:tabs>
            <w:rPr/>
          </w:pPr>
          <w:hyperlink w:anchor="__RefHeading___Toc7435152_322426499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7435154_3224264995">
            <w:r>
              <w:rPr>
                <w:webHidden/>
                <w:rStyle w:val="IndexLink"/>
                <w:rtl w:val="true"/>
              </w:rPr>
              <w:t>ترجمه</w:t>
            </w:r>
            <w:r>
              <w:rPr>
                <w:rStyle w:val="IndexLink"/>
                <w:rtl w:val="true"/>
              </w:rPr>
              <w:tab/>
            </w:r>
            <w:r>
              <w:rPr>
                <w:rStyle w:val="IndexLink"/>
              </w:rPr>
              <w:t>112</w:t>
            </w:r>
          </w:hyperlink>
        </w:p>
        <w:p>
          <w:pPr>
            <w:pStyle w:val="Contents4"/>
            <w:tabs>
              <w:tab w:val="clear" w:pos="8176"/>
              <w:tab w:val="right" w:pos="9026" w:leader="dot"/>
            </w:tabs>
            <w:rPr/>
          </w:pPr>
          <w:hyperlink w:anchor="__RefHeading___Toc7435156_3224264995">
            <w:r>
              <w:rPr>
                <w:webHidden/>
                <w:rStyle w:val="IndexLink"/>
                <w:rtl w:val="true"/>
              </w:rPr>
              <w:t>قرائت</w:t>
            </w:r>
            <w:r>
              <w:rPr>
                <w:rStyle w:val="IndexLink"/>
                <w:rtl w:val="true"/>
              </w:rPr>
              <w:t>:</w:t>
              <w:tab/>
            </w:r>
            <w:r>
              <w:rPr>
                <w:rStyle w:val="IndexLink"/>
              </w:rPr>
              <w:t>114</w:t>
            </w:r>
          </w:hyperlink>
        </w:p>
        <w:p>
          <w:pPr>
            <w:pStyle w:val="Contents4"/>
            <w:tabs>
              <w:tab w:val="clear" w:pos="8176"/>
              <w:tab w:val="right" w:pos="9026" w:leader="dot"/>
            </w:tabs>
            <w:rPr/>
          </w:pPr>
          <w:hyperlink w:anchor="__RefHeading___Toc7435158_3224264995">
            <w:r>
              <w:rPr>
                <w:webHidden/>
                <w:rStyle w:val="IndexLink"/>
                <w:rtl w:val="true"/>
              </w:rPr>
              <w:t>دلیل</w:t>
            </w:r>
            <w:r>
              <w:rPr>
                <w:rStyle w:val="IndexLink"/>
                <w:rtl w:val="true"/>
              </w:rPr>
              <w:t>:</w:t>
              <w:tab/>
            </w:r>
            <w:r>
              <w:rPr>
                <w:rStyle w:val="IndexLink"/>
              </w:rPr>
              <w:t>115</w:t>
            </w:r>
          </w:hyperlink>
        </w:p>
        <w:p>
          <w:pPr>
            <w:pStyle w:val="Contents4"/>
            <w:tabs>
              <w:tab w:val="clear" w:pos="8176"/>
              <w:tab w:val="right" w:pos="9026" w:leader="dot"/>
            </w:tabs>
            <w:rPr/>
          </w:pPr>
          <w:hyperlink w:anchor="__RefHeading___Toc7435160_3224264995">
            <w:r>
              <w:rPr>
                <w:webHidden/>
                <w:rStyle w:val="IndexLink"/>
                <w:rtl w:val="true"/>
              </w:rPr>
              <w:t>شرح لغات</w:t>
            </w:r>
            <w:r>
              <w:rPr>
                <w:rStyle w:val="IndexLink"/>
                <w:rtl w:val="true"/>
              </w:rPr>
              <w:t>:</w:t>
              <w:tab/>
            </w:r>
            <w:r>
              <w:rPr>
                <w:rStyle w:val="IndexLink"/>
              </w:rPr>
              <w:t>116</w:t>
            </w:r>
          </w:hyperlink>
        </w:p>
        <w:p>
          <w:pPr>
            <w:pStyle w:val="Contents4"/>
            <w:tabs>
              <w:tab w:val="clear" w:pos="8176"/>
              <w:tab w:val="right" w:pos="9026" w:leader="dot"/>
            </w:tabs>
            <w:rPr/>
          </w:pPr>
          <w:hyperlink w:anchor="__RefHeading___Toc7435162_3224264995">
            <w:r>
              <w:rPr>
                <w:webHidden/>
                <w:rStyle w:val="IndexLink"/>
                <w:rtl w:val="true"/>
              </w:rPr>
              <w:t>اعراب</w:t>
            </w:r>
            <w:r>
              <w:rPr>
                <w:rStyle w:val="IndexLink"/>
                <w:rtl w:val="true"/>
              </w:rPr>
              <w:t>:</w:t>
              <w:tab/>
            </w:r>
            <w:r>
              <w:rPr>
                <w:rStyle w:val="IndexLink"/>
              </w:rPr>
              <w:t>116</w:t>
            </w:r>
          </w:hyperlink>
        </w:p>
        <w:p>
          <w:pPr>
            <w:pStyle w:val="Contents4"/>
            <w:tabs>
              <w:tab w:val="clear" w:pos="8176"/>
              <w:tab w:val="right" w:pos="9026" w:leader="dot"/>
            </w:tabs>
            <w:rPr/>
          </w:pPr>
          <w:hyperlink w:anchor="__RefHeading___Toc7435164_3224264995">
            <w:r>
              <w:rPr>
                <w:webHidden/>
                <w:rStyle w:val="IndexLink"/>
                <w:rtl w:val="true"/>
              </w:rPr>
              <w:t>تفسیر</w:t>
            </w:r>
            <w:r>
              <w:rPr>
                <w:rStyle w:val="IndexLink"/>
                <w:rtl w:val="true"/>
              </w:rPr>
              <w:t>:</w:t>
              <w:tab/>
            </w:r>
            <w:r>
              <w:rPr>
                <w:rStyle w:val="IndexLink"/>
              </w:rPr>
              <w:t>116</w:t>
            </w:r>
          </w:hyperlink>
        </w:p>
        <w:p>
          <w:pPr>
            <w:pStyle w:val="Contents5"/>
            <w:tabs>
              <w:tab w:val="clear" w:pos="7892"/>
              <w:tab w:val="right" w:pos="9026" w:leader="dot"/>
            </w:tabs>
            <w:rPr/>
          </w:pPr>
          <w:hyperlink w:anchor="__RefHeading___Toc7435166_3224264995">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7435168_3224264995">
            <w:r>
              <w:rPr>
                <w:webHidden/>
                <w:rStyle w:val="IndexLink"/>
                <w:rtl w:val="true"/>
              </w:rPr>
              <w:t>احادیث شیعه و سنی در اینکه مقصود از اهل البیت آیۀ تطهیر خاندان رسالت است نه غیر ایشان</w:t>
            </w:r>
            <w:r>
              <w:rPr>
                <w:rStyle w:val="IndexLink"/>
                <w:rtl w:val="true"/>
              </w:rPr>
              <w:tab/>
            </w:r>
            <w:r>
              <w:rPr>
                <w:rStyle w:val="IndexLink"/>
              </w:rPr>
              <w:t>120</w:t>
            </w:r>
          </w:hyperlink>
        </w:p>
        <w:p>
          <w:pPr>
            <w:pStyle w:val="Contents3"/>
            <w:tabs>
              <w:tab w:val="clear" w:pos="8459"/>
              <w:tab w:val="right" w:pos="9026" w:leader="dot"/>
            </w:tabs>
            <w:rPr/>
          </w:pPr>
          <w:hyperlink w:anchor="__RefHeading___Toc7435170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128</w:t>
            </w:r>
          </w:hyperlink>
        </w:p>
        <w:p>
          <w:pPr>
            <w:pStyle w:val="Contents4"/>
            <w:tabs>
              <w:tab w:val="clear" w:pos="8176"/>
              <w:tab w:val="right" w:pos="9026" w:leader="dot"/>
            </w:tabs>
            <w:rPr/>
          </w:pPr>
          <w:hyperlink w:anchor="__RefHeading___Toc7435172_322426499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7435174_3224264995">
            <w:r>
              <w:rPr>
                <w:webHidden/>
                <w:rStyle w:val="IndexLink"/>
                <w:rtl w:val="true"/>
              </w:rPr>
              <w:t>ترجمه</w:t>
            </w:r>
            <w:r>
              <w:rPr>
                <w:rStyle w:val="IndexLink"/>
                <w:rtl w:val="true"/>
              </w:rPr>
              <w:t>:</w:t>
              <w:tab/>
            </w:r>
            <w:r>
              <w:rPr>
                <w:rStyle w:val="IndexLink"/>
              </w:rPr>
              <w:t>129</w:t>
            </w:r>
          </w:hyperlink>
        </w:p>
        <w:p>
          <w:pPr>
            <w:pStyle w:val="Contents4"/>
            <w:tabs>
              <w:tab w:val="clear" w:pos="8176"/>
              <w:tab w:val="right" w:pos="9026" w:leader="dot"/>
            </w:tabs>
            <w:rPr/>
          </w:pPr>
          <w:hyperlink w:anchor="__RefHeading___Toc7435176_3224264995">
            <w:r>
              <w:rPr>
                <w:webHidden/>
                <w:rStyle w:val="IndexLink"/>
                <w:rtl w:val="true"/>
              </w:rPr>
              <w:t>قرائت</w:t>
            </w:r>
            <w:r>
              <w:rPr>
                <w:rStyle w:val="IndexLink"/>
                <w:rtl w:val="true"/>
              </w:rPr>
              <w:t>:</w:t>
              <w:tab/>
            </w:r>
            <w:r>
              <w:rPr>
                <w:rStyle w:val="IndexLink"/>
              </w:rPr>
              <w:t>130</w:t>
            </w:r>
          </w:hyperlink>
        </w:p>
        <w:p>
          <w:pPr>
            <w:pStyle w:val="Contents4"/>
            <w:tabs>
              <w:tab w:val="clear" w:pos="8176"/>
              <w:tab w:val="right" w:pos="9026" w:leader="dot"/>
            </w:tabs>
            <w:rPr/>
          </w:pPr>
          <w:hyperlink w:anchor="__RefHeading___Toc7435178_3224264995">
            <w:r>
              <w:rPr>
                <w:webHidden/>
                <w:rStyle w:val="IndexLink"/>
                <w:rtl w:val="true"/>
              </w:rPr>
              <w:t>دلیل</w:t>
            </w:r>
            <w:r>
              <w:rPr>
                <w:rStyle w:val="IndexLink"/>
                <w:rtl w:val="true"/>
              </w:rPr>
              <w:t>:</w:t>
              <w:tab/>
            </w:r>
            <w:r>
              <w:rPr>
                <w:rStyle w:val="IndexLink"/>
              </w:rPr>
              <w:t>130</w:t>
            </w:r>
          </w:hyperlink>
        </w:p>
        <w:p>
          <w:pPr>
            <w:pStyle w:val="Contents4"/>
            <w:tabs>
              <w:tab w:val="clear" w:pos="8176"/>
              <w:tab w:val="right" w:pos="9026" w:leader="dot"/>
            </w:tabs>
            <w:rPr/>
          </w:pPr>
          <w:hyperlink w:anchor="__RefHeading___Toc7435180_3224264995">
            <w:r>
              <w:rPr>
                <w:webHidden/>
                <w:rStyle w:val="IndexLink"/>
                <w:rtl w:val="true"/>
              </w:rPr>
              <w:t>شرح لغات</w:t>
            </w:r>
            <w:r>
              <w:rPr>
                <w:rStyle w:val="IndexLink"/>
                <w:rtl w:val="true"/>
              </w:rPr>
              <w:t>:</w:t>
              <w:tab/>
            </w:r>
            <w:r>
              <w:rPr>
                <w:rStyle w:val="IndexLink"/>
              </w:rPr>
              <w:t>130</w:t>
            </w:r>
          </w:hyperlink>
        </w:p>
        <w:p>
          <w:pPr>
            <w:pStyle w:val="Contents4"/>
            <w:tabs>
              <w:tab w:val="clear" w:pos="8176"/>
              <w:tab w:val="right" w:pos="9026" w:leader="dot"/>
            </w:tabs>
            <w:rPr/>
          </w:pPr>
          <w:hyperlink w:anchor="__RefHeading___Toc7435182_3224264995">
            <w:r>
              <w:rPr>
                <w:webHidden/>
                <w:rStyle w:val="IndexLink"/>
                <w:rtl w:val="true"/>
              </w:rPr>
              <w:t>اعراب</w:t>
            </w:r>
            <w:r>
              <w:rPr>
                <w:rStyle w:val="IndexLink"/>
                <w:rtl w:val="true"/>
              </w:rPr>
              <w:t>:</w:t>
              <w:tab/>
            </w:r>
            <w:r>
              <w:rPr>
                <w:rStyle w:val="IndexLink"/>
              </w:rPr>
              <w:t>131</w:t>
            </w:r>
          </w:hyperlink>
        </w:p>
        <w:p>
          <w:pPr>
            <w:pStyle w:val="Contents4"/>
            <w:tabs>
              <w:tab w:val="clear" w:pos="8176"/>
              <w:tab w:val="right" w:pos="9026" w:leader="dot"/>
            </w:tabs>
            <w:rPr/>
          </w:pPr>
          <w:hyperlink w:anchor="__RefHeading___Toc7435184_3224264995">
            <w:r>
              <w:rPr>
                <w:webHidden/>
                <w:rStyle w:val="IndexLink"/>
                <w:rtl w:val="true"/>
              </w:rPr>
              <w:t>شأن نزول</w:t>
            </w:r>
            <w:r>
              <w:rPr>
                <w:rStyle w:val="IndexLink"/>
                <w:rtl w:val="true"/>
              </w:rPr>
              <w:t>:</w:t>
              <w:tab/>
            </w:r>
            <w:r>
              <w:rPr>
                <w:rStyle w:val="IndexLink"/>
              </w:rPr>
              <w:t>131</w:t>
            </w:r>
          </w:hyperlink>
        </w:p>
        <w:p>
          <w:pPr>
            <w:pStyle w:val="Contents4"/>
            <w:tabs>
              <w:tab w:val="clear" w:pos="8176"/>
              <w:tab w:val="right" w:pos="9026" w:leader="dot"/>
            </w:tabs>
            <w:rPr/>
          </w:pPr>
          <w:hyperlink w:anchor="__RefHeading___Toc7435186_3224264995">
            <w:r>
              <w:rPr>
                <w:webHidden/>
                <w:rStyle w:val="IndexLink"/>
                <w:rtl w:val="true"/>
              </w:rPr>
              <w:t>تفسیر</w:t>
            </w:r>
            <w:r>
              <w:rPr>
                <w:rStyle w:val="IndexLink"/>
                <w:rtl w:val="true"/>
              </w:rPr>
              <w:t>:</w:t>
              <w:tab/>
            </w:r>
            <w:r>
              <w:rPr>
                <w:rStyle w:val="IndexLink"/>
              </w:rPr>
              <w:t>133</w:t>
            </w:r>
          </w:hyperlink>
        </w:p>
        <w:p>
          <w:pPr>
            <w:pStyle w:val="Contents5"/>
            <w:tabs>
              <w:tab w:val="clear" w:pos="7892"/>
              <w:tab w:val="right" w:pos="9026" w:leader="dot"/>
            </w:tabs>
            <w:rPr/>
          </w:pPr>
          <w:hyperlink w:anchor="__RefHeading___Toc7435188_3224264995">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7435190_3224264995">
            <w:r>
              <w:rPr>
                <w:webHidden/>
                <w:rStyle w:val="IndexLink"/>
                <w:rtl w:val="true"/>
              </w:rPr>
              <w:t>داستان ازدواج زینب با پیامبر</w:t>
            </w:r>
            <w:r>
              <w:rPr>
                <w:rStyle w:val="IndexLink"/>
                <w:rtl w:val="true"/>
              </w:rPr>
              <w:t>(</w:t>
            </w:r>
            <w:r>
              <w:rPr>
                <w:rStyle w:val="IndexLink"/>
                <w:rtl w:val="true"/>
              </w:rPr>
              <w:t>ص</w:t>
            </w:r>
            <w:r>
              <w:rPr>
                <w:rStyle w:val="IndexLink"/>
                <w:rtl w:val="true"/>
              </w:rPr>
              <w:t>)</w:t>
              <w:tab/>
            </w:r>
            <w:r>
              <w:rPr>
                <w:rStyle w:val="IndexLink"/>
              </w:rPr>
              <w:t>137</w:t>
            </w:r>
          </w:hyperlink>
        </w:p>
        <w:p>
          <w:pPr>
            <w:pStyle w:val="Contents3"/>
            <w:tabs>
              <w:tab w:val="clear" w:pos="8459"/>
              <w:tab w:val="right" w:pos="9026" w:leader="dot"/>
            </w:tabs>
            <w:rPr/>
          </w:pPr>
          <w:hyperlink w:anchor="__RefHeading___Toc7435192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145</w:t>
            </w:r>
          </w:hyperlink>
        </w:p>
        <w:p>
          <w:pPr>
            <w:pStyle w:val="Contents4"/>
            <w:tabs>
              <w:tab w:val="clear" w:pos="8176"/>
              <w:tab w:val="right" w:pos="9026" w:leader="dot"/>
            </w:tabs>
            <w:rPr/>
          </w:pPr>
          <w:hyperlink w:anchor="__RefHeading___Toc7435194_322426499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7435196_3224264995">
            <w:r>
              <w:rPr>
                <w:webHidden/>
                <w:rStyle w:val="IndexLink"/>
                <w:rtl w:val="true"/>
              </w:rPr>
              <w:t>ترجمه</w:t>
            </w:r>
            <w:r>
              <w:rPr>
                <w:rStyle w:val="IndexLink"/>
                <w:rtl w:val="true"/>
              </w:rPr>
              <w:t>:</w:t>
              <w:tab/>
            </w:r>
            <w:r>
              <w:rPr>
                <w:rStyle w:val="IndexLink"/>
              </w:rPr>
              <w:t>145</w:t>
            </w:r>
          </w:hyperlink>
        </w:p>
        <w:p>
          <w:pPr>
            <w:pStyle w:val="Contents4"/>
            <w:tabs>
              <w:tab w:val="clear" w:pos="8176"/>
              <w:tab w:val="right" w:pos="9026" w:leader="dot"/>
            </w:tabs>
            <w:rPr/>
          </w:pPr>
          <w:hyperlink w:anchor="__RefHeading___Toc7435198_3224264995">
            <w:r>
              <w:rPr>
                <w:webHidden/>
                <w:rStyle w:val="IndexLink"/>
                <w:rtl w:val="true"/>
              </w:rPr>
              <w:t>تفسیر</w:t>
            </w:r>
            <w:r>
              <w:rPr>
                <w:rStyle w:val="IndexLink"/>
                <w:rtl w:val="true"/>
              </w:rPr>
              <w:t>:</w:t>
              <w:tab/>
            </w:r>
            <w:r>
              <w:rPr>
                <w:rStyle w:val="IndexLink"/>
              </w:rPr>
              <w:t>146</w:t>
            </w:r>
          </w:hyperlink>
        </w:p>
        <w:p>
          <w:pPr>
            <w:pStyle w:val="Contents5"/>
            <w:tabs>
              <w:tab w:val="clear" w:pos="7892"/>
              <w:tab w:val="right" w:pos="9026" w:leader="dot"/>
            </w:tabs>
            <w:rPr/>
          </w:pPr>
          <w:hyperlink w:anchor="__RefHeading___Toc7435200_3224264995">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7435202_3224264995">
            <w:r>
              <w:rPr>
                <w:webHidden/>
                <w:rStyle w:val="IndexLink"/>
                <w:rtl w:val="true"/>
              </w:rPr>
              <w:t>بسیار ذکر خدا یعنی چه؟</w:t>
            </w:r>
            <w:r>
              <w:rPr>
                <w:rStyle w:val="IndexLink"/>
                <w:rtl w:val="true"/>
              </w:rPr>
              <w:tab/>
            </w:r>
            <w:r>
              <w:rPr>
                <w:rStyle w:val="IndexLink"/>
              </w:rPr>
              <w:t>146</w:t>
            </w:r>
          </w:hyperlink>
        </w:p>
        <w:p>
          <w:pPr>
            <w:pStyle w:val="Contents5"/>
            <w:tabs>
              <w:tab w:val="clear" w:pos="7892"/>
              <w:tab w:val="right" w:pos="9026" w:leader="dot"/>
            </w:tabs>
            <w:rPr/>
          </w:pPr>
          <w:hyperlink w:anchor="__RefHeading___Toc7435204_3224264995">
            <w:r>
              <w:rPr>
                <w:webHidden/>
                <w:rStyle w:val="IndexLink"/>
                <w:rtl w:val="true"/>
              </w:rPr>
              <w:t>ترتیب</w:t>
            </w:r>
            <w:r>
              <w:rPr>
                <w:rStyle w:val="IndexLink"/>
                <w:rtl w:val="true"/>
              </w:rPr>
              <w:t>:</w:t>
              <w:tab/>
            </w:r>
            <w:r>
              <w:rPr>
                <w:rStyle w:val="IndexLink"/>
              </w:rPr>
              <w:t>151</w:t>
            </w:r>
          </w:hyperlink>
        </w:p>
        <w:p>
          <w:pPr>
            <w:pStyle w:val="Contents3"/>
            <w:tabs>
              <w:tab w:val="clear" w:pos="8459"/>
              <w:tab w:val="right" w:pos="9026" w:leader="dot"/>
            </w:tabs>
            <w:rPr/>
          </w:pPr>
          <w:hyperlink w:anchor="__RefHeading___Toc7435206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152</w:t>
            </w:r>
          </w:hyperlink>
        </w:p>
        <w:p>
          <w:pPr>
            <w:pStyle w:val="Contents4"/>
            <w:tabs>
              <w:tab w:val="clear" w:pos="8176"/>
              <w:tab w:val="right" w:pos="9026" w:leader="dot"/>
            </w:tabs>
            <w:rPr/>
          </w:pPr>
          <w:hyperlink w:anchor="__RefHeading___Toc7435208_322426499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7435210_3224264995">
            <w:r>
              <w:rPr>
                <w:webHidden/>
                <w:rStyle w:val="IndexLink"/>
                <w:rtl w:val="true"/>
              </w:rPr>
              <w:t>ترجمه</w:t>
            </w:r>
            <w:r>
              <w:rPr>
                <w:rStyle w:val="IndexLink"/>
                <w:rtl w:val="true"/>
              </w:rPr>
              <w:t>:</w:t>
              <w:tab/>
            </w:r>
            <w:r>
              <w:rPr>
                <w:rStyle w:val="IndexLink"/>
              </w:rPr>
              <w:t>152</w:t>
            </w:r>
          </w:hyperlink>
        </w:p>
        <w:p>
          <w:pPr>
            <w:pStyle w:val="Contents4"/>
            <w:tabs>
              <w:tab w:val="clear" w:pos="8176"/>
              <w:tab w:val="right" w:pos="9026" w:leader="dot"/>
            </w:tabs>
            <w:rPr/>
          </w:pPr>
          <w:hyperlink w:anchor="__RefHeading___Toc7435212_3224264995">
            <w:r>
              <w:rPr>
                <w:webHidden/>
                <w:rStyle w:val="IndexLink"/>
                <w:rtl w:val="true"/>
              </w:rPr>
              <w:t>قرائت</w:t>
            </w:r>
            <w:r>
              <w:rPr>
                <w:rStyle w:val="IndexLink"/>
                <w:rtl w:val="true"/>
              </w:rPr>
              <w:t>:</w:t>
              <w:tab/>
            </w:r>
            <w:r>
              <w:rPr>
                <w:rStyle w:val="IndexLink"/>
              </w:rPr>
              <w:t>153</w:t>
            </w:r>
          </w:hyperlink>
        </w:p>
        <w:p>
          <w:pPr>
            <w:pStyle w:val="Contents4"/>
            <w:tabs>
              <w:tab w:val="clear" w:pos="8176"/>
              <w:tab w:val="right" w:pos="9026" w:leader="dot"/>
            </w:tabs>
            <w:rPr/>
          </w:pPr>
          <w:hyperlink w:anchor="__RefHeading___Toc7435214_3224264995">
            <w:r>
              <w:rPr>
                <w:webHidden/>
                <w:rStyle w:val="IndexLink"/>
                <w:rtl w:val="true"/>
              </w:rPr>
              <w:t>دلیل</w:t>
            </w:r>
            <w:r>
              <w:rPr>
                <w:rStyle w:val="IndexLink"/>
                <w:rtl w:val="true"/>
              </w:rPr>
              <w:t>:</w:t>
              <w:tab/>
            </w:r>
            <w:r>
              <w:rPr>
                <w:rStyle w:val="IndexLink"/>
              </w:rPr>
              <w:t>153</w:t>
            </w:r>
          </w:hyperlink>
        </w:p>
        <w:p>
          <w:pPr>
            <w:pStyle w:val="Contents4"/>
            <w:tabs>
              <w:tab w:val="clear" w:pos="8176"/>
              <w:tab w:val="right" w:pos="9026" w:leader="dot"/>
            </w:tabs>
            <w:rPr/>
          </w:pPr>
          <w:hyperlink w:anchor="__RefHeading___Toc7435216_3224264995">
            <w:r>
              <w:rPr>
                <w:webHidden/>
                <w:rStyle w:val="IndexLink"/>
                <w:rtl w:val="true"/>
              </w:rPr>
              <w:t>اعراب</w:t>
            </w:r>
            <w:r>
              <w:rPr>
                <w:rStyle w:val="IndexLink"/>
                <w:rtl w:val="true"/>
              </w:rPr>
              <w:t>:</w:t>
              <w:tab/>
            </w:r>
            <w:r>
              <w:rPr>
                <w:rStyle w:val="IndexLink"/>
              </w:rPr>
              <w:t>154</w:t>
            </w:r>
          </w:hyperlink>
        </w:p>
        <w:p>
          <w:pPr>
            <w:pStyle w:val="Contents4"/>
            <w:tabs>
              <w:tab w:val="clear" w:pos="8176"/>
              <w:tab w:val="right" w:pos="9026" w:leader="dot"/>
            </w:tabs>
            <w:rPr/>
          </w:pPr>
          <w:hyperlink w:anchor="__RefHeading___Toc7435218_3224264995">
            <w:r>
              <w:rPr>
                <w:webHidden/>
                <w:rStyle w:val="IndexLink"/>
                <w:rtl w:val="true"/>
              </w:rPr>
              <w:t>تفسیر</w:t>
            </w:r>
            <w:r>
              <w:rPr>
                <w:rStyle w:val="IndexLink"/>
                <w:rtl w:val="true"/>
              </w:rPr>
              <w:t>:</w:t>
              <w:tab/>
            </w:r>
            <w:r>
              <w:rPr>
                <w:rStyle w:val="IndexLink"/>
              </w:rPr>
              <w:t>154</w:t>
            </w:r>
          </w:hyperlink>
        </w:p>
        <w:p>
          <w:pPr>
            <w:pStyle w:val="Contents5"/>
            <w:tabs>
              <w:tab w:val="clear" w:pos="7892"/>
              <w:tab w:val="right" w:pos="9026" w:leader="dot"/>
            </w:tabs>
            <w:rPr/>
          </w:pPr>
          <w:hyperlink w:anchor="__RefHeading___Toc7435220_3224264995">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7435222_3224264995">
            <w:r>
              <w:rPr>
                <w:webHidden/>
                <w:rStyle w:val="IndexLink"/>
                <w:rtl w:val="true"/>
              </w:rPr>
              <w:t>آیا پیامبر</w:t>
            </w:r>
            <w:r>
              <w:rPr>
                <w:rStyle w:val="IndexLink"/>
                <w:rtl w:val="true"/>
              </w:rPr>
              <w:t>(</w:t>
            </w:r>
            <w:r>
              <w:rPr>
                <w:rStyle w:val="IndexLink"/>
                <w:rtl w:val="true"/>
              </w:rPr>
              <w:t>ص</w:t>
            </w:r>
            <w:r>
              <w:rPr>
                <w:rStyle w:val="IndexLink"/>
                <w:rtl w:val="true"/>
              </w:rPr>
              <w:t>)</w:t>
            </w:r>
            <w:r>
              <w:rPr>
                <w:rStyle w:val="IndexLink"/>
                <w:rtl w:val="true"/>
              </w:rPr>
              <w:t>همسر هبه‌ای داشته یا نه؟</w:t>
            </w:r>
            <w:r>
              <w:rPr>
                <w:rStyle w:val="IndexLink"/>
                <w:rtl w:val="true"/>
              </w:rPr>
              <w:tab/>
            </w:r>
            <w:r>
              <w:rPr>
                <w:rStyle w:val="IndexLink"/>
              </w:rPr>
              <w:t>157</w:t>
            </w:r>
          </w:hyperlink>
        </w:p>
        <w:p>
          <w:pPr>
            <w:pStyle w:val="Contents3"/>
            <w:tabs>
              <w:tab w:val="clear" w:pos="8459"/>
              <w:tab w:val="right" w:pos="9026" w:leader="dot"/>
            </w:tabs>
            <w:rPr/>
          </w:pPr>
          <w:hyperlink w:anchor="__RefHeading___Toc7435224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160</w:t>
            </w:r>
          </w:hyperlink>
        </w:p>
        <w:p>
          <w:pPr>
            <w:pStyle w:val="Contents4"/>
            <w:tabs>
              <w:tab w:val="clear" w:pos="8176"/>
              <w:tab w:val="right" w:pos="9026" w:leader="dot"/>
            </w:tabs>
            <w:rPr/>
          </w:pPr>
          <w:hyperlink w:anchor="__RefHeading___Toc7435226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435228_3224264995">
            <w:r>
              <w:rPr>
                <w:webHidden/>
                <w:rStyle w:val="IndexLink"/>
                <w:rtl w:val="true"/>
              </w:rPr>
              <w:t>ترجمه</w:t>
            </w:r>
            <w:r>
              <w:rPr>
                <w:rStyle w:val="IndexLink"/>
                <w:rtl w:val="true"/>
              </w:rPr>
              <w:t>:</w:t>
              <w:tab/>
            </w:r>
            <w:r>
              <w:rPr>
                <w:rStyle w:val="IndexLink"/>
              </w:rPr>
              <w:t>161</w:t>
            </w:r>
          </w:hyperlink>
        </w:p>
        <w:p>
          <w:pPr>
            <w:pStyle w:val="Contents4"/>
            <w:tabs>
              <w:tab w:val="clear" w:pos="8176"/>
              <w:tab w:val="right" w:pos="9026" w:leader="dot"/>
            </w:tabs>
            <w:rPr/>
          </w:pPr>
          <w:hyperlink w:anchor="__RefHeading___Toc7435230_3224264995">
            <w:r>
              <w:rPr>
                <w:webHidden/>
                <w:rStyle w:val="IndexLink"/>
                <w:rtl w:val="true"/>
              </w:rPr>
              <w:t>قرائت</w:t>
            </w:r>
            <w:r>
              <w:rPr>
                <w:rStyle w:val="IndexLink"/>
                <w:rtl w:val="true"/>
              </w:rPr>
              <w:t>:</w:t>
              <w:tab/>
            </w:r>
            <w:r>
              <w:rPr>
                <w:rStyle w:val="IndexLink"/>
              </w:rPr>
              <w:t>162</w:t>
            </w:r>
          </w:hyperlink>
        </w:p>
        <w:p>
          <w:pPr>
            <w:pStyle w:val="Contents4"/>
            <w:tabs>
              <w:tab w:val="clear" w:pos="8176"/>
              <w:tab w:val="right" w:pos="9026" w:leader="dot"/>
            </w:tabs>
            <w:rPr/>
          </w:pPr>
          <w:hyperlink w:anchor="__RefHeading___Toc7435232_3224264995">
            <w:r>
              <w:rPr>
                <w:webHidden/>
                <w:rStyle w:val="IndexLink"/>
                <w:rtl w:val="true"/>
              </w:rPr>
              <w:t>دلیل</w:t>
            </w:r>
            <w:r>
              <w:rPr>
                <w:rStyle w:val="IndexLink"/>
                <w:rtl w:val="true"/>
              </w:rPr>
              <w:t>:</w:t>
              <w:tab/>
            </w:r>
            <w:r>
              <w:rPr>
                <w:rStyle w:val="IndexLink"/>
              </w:rPr>
              <w:t>162</w:t>
            </w:r>
          </w:hyperlink>
        </w:p>
        <w:p>
          <w:pPr>
            <w:pStyle w:val="Contents4"/>
            <w:tabs>
              <w:tab w:val="clear" w:pos="8176"/>
              <w:tab w:val="right" w:pos="9026" w:leader="dot"/>
            </w:tabs>
            <w:rPr/>
          </w:pPr>
          <w:hyperlink w:anchor="__RefHeading___Toc7435234_3224264995">
            <w:r>
              <w:rPr>
                <w:webHidden/>
                <w:rStyle w:val="IndexLink"/>
                <w:rtl w:val="true"/>
              </w:rPr>
              <w:t>شرح لغات</w:t>
            </w:r>
            <w:r>
              <w:rPr>
                <w:rStyle w:val="IndexLink"/>
                <w:rtl w:val="true"/>
              </w:rPr>
              <w:t>:</w:t>
              <w:tab/>
            </w:r>
            <w:r>
              <w:rPr>
                <w:rStyle w:val="IndexLink"/>
              </w:rPr>
              <w:t>162</w:t>
            </w:r>
          </w:hyperlink>
        </w:p>
        <w:p>
          <w:pPr>
            <w:pStyle w:val="Contents4"/>
            <w:tabs>
              <w:tab w:val="clear" w:pos="8176"/>
              <w:tab w:val="right" w:pos="9026" w:leader="dot"/>
            </w:tabs>
            <w:rPr/>
          </w:pPr>
          <w:hyperlink w:anchor="__RefHeading___Toc7435236_3224264995">
            <w:r>
              <w:rPr>
                <w:webHidden/>
                <w:rStyle w:val="IndexLink"/>
                <w:rtl w:val="true"/>
              </w:rPr>
              <w:t>اعراب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7435238_3224264995">
            <w:r>
              <w:rPr>
                <w:webHidden/>
                <w:rStyle w:val="IndexLink"/>
                <w:rtl w:val="true"/>
              </w:rPr>
              <w:t>شأن نزول</w:t>
            </w:r>
            <w:r>
              <w:rPr>
                <w:rStyle w:val="IndexLink"/>
                <w:rtl w:val="true"/>
              </w:rPr>
              <w:t>:</w:t>
              <w:tab/>
            </w:r>
            <w:r>
              <w:rPr>
                <w:rStyle w:val="IndexLink"/>
              </w:rPr>
              <w:t>163</w:t>
            </w:r>
          </w:hyperlink>
        </w:p>
        <w:p>
          <w:pPr>
            <w:pStyle w:val="Contents4"/>
            <w:tabs>
              <w:tab w:val="clear" w:pos="8176"/>
              <w:tab w:val="right" w:pos="9026" w:leader="dot"/>
            </w:tabs>
            <w:rPr/>
          </w:pPr>
          <w:hyperlink w:anchor="__RefHeading___Toc7435240_3224264995">
            <w:r>
              <w:rPr>
                <w:webHidden/>
                <w:rStyle w:val="IndexLink"/>
                <w:rtl w:val="true"/>
              </w:rPr>
              <w:t>تفسیر</w:t>
            </w:r>
            <w:r>
              <w:rPr>
                <w:rStyle w:val="IndexLink"/>
                <w:rtl w:val="true"/>
              </w:rPr>
              <w:t>:</w:t>
              <w:tab/>
            </w:r>
            <w:r>
              <w:rPr>
                <w:rStyle w:val="IndexLink"/>
              </w:rPr>
              <w:t>166</w:t>
            </w:r>
          </w:hyperlink>
        </w:p>
        <w:p>
          <w:pPr>
            <w:pStyle w:val="Contents3"/>
            <w:tabs>
              <w:tab w:val="clear" w:pos="8459"/>
              <w:tab w:val="right" w:pos="9026" w:leader="dot"/>
            </w:tabs>
            <w:rPr/>
          </w:pPr>
          <w:hyperlink w:anchor="__RefHeading___Toc7435242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176</w:t>
            </w:r>
          </w:hyperlink>
        </w:p>
        <w:p>
          <w:pPr>
            <w:pStyle w:val="Contents4"/>
            <w:tabs>
              <w:tab w:val="clear" w:pos="8176"/>
              <w:tab w:val="right" w:pos="9026" w:leader="dot"/>
            </w:tabs>
            <w:rPr/>
          </w:pPr>
          <w:hyperlink w:anchor="__RefHeading___Toc7435244_3224264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7435246_3224264995">
            <w:r>
              <w:rPr>
                <w:webHidden/>
                <w:rStyle w:val="IndexLink"/>
                <w:rtl w:val="true"/>
              </w:rPr>
              <w:t>ترجمه</w:t>
            </w:r>
            <w:r>
              <w:rPr>
                <w:rStyle w:val="IndexLink"/>
                <w:rtl w:val="true"/>
              </w:rPr>
              <w:t>:</w:t>
              <w:tab/>
            </w:r>
            <w:r>
              <w:rPr>
                <w:rStyle w:val="IndexLink"/>
              </w:rPr>
              <w:t>176</w:t>
            </w:r>
          </w:hyperlink>
        </w:p>
        <w:p>
          <w:pPr>
            <w:pStyle w:val="Contents4"/>
            <w:tabs>
              <w:tab w:val="clear" w:pos="8176"/>
              <w:tab w:val="right" w:pos="9026" w:leader="dot"/>
            </w:tabs>
            <w:rPr/>
          </w:pPr>
          <w:hyperlink w:anchor="__RefHeading___Toc7435248_3224264995">
            <w:r>
              <w:rPr>
                <w:webHidden/>
                <w:rStyle w:val="IndexLink"/>
                <w:rtl w:val="true"/>
              </w:rPr>
              <w:t>قرائت</w:t>
            </w:r>
            <w:r>
              <w:rPr>
                <w:rStyle w:val="IndexLink"/>
                <w:rtl w:val="true"/>
              </w:rPr>
              <w:t>:</w:t>
              <w:tab/>
            </w:r>
            <w:r>
              <w:rPr>
                <w:rStyle w:val="IndexLink"/>
              </w:rPr>
              <w:t>177</w:t>
            </w:r>
          </w:hyperlink>
        </w:p>
        <w:p>
          <w:pPr>
            <w:pStyle w:val="Contents4"/>
            <w:tabs>
              <w:tab w:val="clear" w:pos="8176"/>
              <w:tab w:val="right" w:pos="9026" w:leader="dot"/>
            </w:tabs>
            <w:rPr/>
          </w:pPr>
          <w:hyperlink w:anchor="__RefHeading___Toc7435250_3224264995">
            <w:r>
              <w:rPr>
                <w:webHidden/>
                <w:rStyle w:val="IndexLink"/>
                <w:rtl w:val="true"/>
              </w:rPr>
              <w:t>دلیل</w:t>
            </w:r>
            <w:r>
              <w:rPr>
                <w:rStyle w:val="IndexLink"/>
                <w:rtl w:val="true"/>
              </w:rPr>
              <w:t>:</w:t>
              <w:tab/>
            </w:r>
            <w:r>
              <w:rPr>
                <w:rStyle w:val="IndexLink"/>
              </w:rPr>
              <w:t>177</w:t>
            </w:r>
          </w:hyperlink>
        </w:p>
        <w:p>
          <w:pPr>
            <w:pStyle w:val="Contents4"/>
            <w:tabs>
              <w:tab w:val="clear" w:pos="8176"/>
              <w:tab w:val="right" w:pos="9026" w:leader="dot"/>
            </w:tabs>
            <w:rPr/>
          </w:pPr>
          <w:hyperlink w:anchor="__RefHeading___Toc7435252_3224264995">
            <w:r>
              <w:rPr>
                <w:webHidden/>
                <w:rStyle w:val="IndexLink"/>
                <w:rtl w:val="true"/>
              </w:rPr>
              <w:t>شرح لغات</w:t>
            </w:r>
            <w:r>
              <w:rPr>
                <w:rStyle w:val="IndexLink"/>
                <w:rtl w:val="true"/>
              </w:rPr>
              <w:t>:</w:t>
              <w:tab/>
            </w:r>
            <w:r>
              <w:rPr>
                <w:rStyle w:val="IndexLink"/>
              </w:rPr>
              <w:t>177</w:t>
            </w:r>
          </w:hyperlink>
        </w:p>
        <w:p>
          <w:pPr>
            <w:pStyle w:val="Contents4"/>
            <w:tabs>
              <w:tab w:val="clear" w:pos="8176"/>
              <w:tab w:val="right" w:pos="9026" w:leader="dot"/>
            </w:tabs>
            <w:rPr/>
          </w:pPr>
          <w:hyperlink w:anchor="__RefHeading___Toc7435254_3224264995">
            <w:r>
              <w:rPr>
                <w:webHidden/>
                <w:rStyle w:val="IndexLink"/>
                <w:rtl w:val="true"/>
              </w:rPr>
              <w:t>اعراب</w:t>
            </w:r>
            <w:r>
              <w:rPr>
                <w:rStyle w:val="IndexLink"/>
                <w:rtl w:val="true"/>
              </w:rPr>
              <w:t>:</w:t>
              <w:tab/>
            </w:r>
            <w:r>
              <w:rPr>
                <w:rStyle w:val="IndexLink"/>
              </w:rPr>
              <w:t>178</w:t>
            </w:r>
          </w:hyperlink>
        </w:p>
        <w:p>
          <w:pPr>
            <w:pStyle w:val="Contents4"/>
            <w:tabs>
              <w:tab w:val="clear" w:pos="8176"/>
              <w:tab w:val="right" w:pos="9026" w:leader="dot"/>
            </w:tabs>
            <w:rPr/>
          </w:pPr>
          <w:hyperlink w:anchor="__RefHeading___Toc7435256_3224264995">
            <w:r>
              <w:rPr>
                <w:webHidden/>
                <w:rStyle w:val="IndexLink"/>
                <w:rtl w:val="true"/>
              </w:rPr>
              <w:t>تفسیر</w:t>
            </w:r>
            <w:r>
              <w:rPr>
                <w:rStyle w:val="IndexLink"/>
                <w:rtl w:val="true"/>
              </w:rPr>
              <w:t>:</w:t>
              <w:tab/>
            </w:r>
            <w:r>
              <w:rPr>
                <w:rStyle w:val="IndexLink"/>
              </w:rPr>
              <w:t>179</w:t>
            </w:r>
          </w:hyperlink>
        </w:p>
        <w:p>
          <w:pPr>
            <w:pStyle w:val="Contents5"/>
            <w:tabs>
              <w:tab w:val="clear" w:pos="7892"/>
              <w:tab w:val="right" w:pos="9026" w:leader="dot"/>
            </w:tabs>
            <w:rPr/>
          </w:pPr>
          <w:hyperlink w:anchor="__RefHeading___Toc7435258_3224264995">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7435260_3224264995">
            <w:r>
              <w:rPr>
                <w:webHidden/>
                <w:rStyle w:val="IndexLink"/>
                <w:rtl w:val="true"/>
              </w:rPr>
              <w:t>کیفیت صلوات بر پیامبر و خاندان او</w:t>
            </w:r>
            <w:r>
              <w:rPr>
                <w:rStyle w:val="IndexLink"/>
                <w:rtl w:val="true"/>
              </w:rPr>
              <w:t>:</w:t>
              <w:tab/>
            </w:r>
            <w:r>
              <w:rPr>
                <w:rStyle w:val="IndexLink"/>
              </w:rPr>
              <w:t>179</w:t>
            </w:r>
          </w:hyperlink>
        </w:p>
        <w:p>
          <w:pPr>
            <w:pStyle w:val="Contents5"/>
            <w:tabs>
              <w:tab w:val="clear" w:pos="7892"/>
              <w:tab w:val="right" w:pos="9026" w:leader="dot"/>
            </w:tabs>
            <w:rPr/>
          </w:pPr>
          <w:hyperlink w:anchor="__RefHeading___Toc7435262_3224264995">
            <w:r>
              <w:rPr>
                <w:webHidden/>
                <w:rStyle w:val="IndexLink"/>
                <w:rtl w:val="true"/>
              </w:rPr>
              <w:t>حدیث حاکم ابو القاسم حسکانی حنفی</w:t>
            </w:r>
            <w:r>
              <w:rPr>
                <w:rStyle w:val="IndexLink"/>
                <w:rtl w:val="true"/>
              </w:rPr>
              <w:tab/>
            </w:r>
            <w:r>
              <w:rPr>
                <w:rStyle w:val="IndexLink"/>
              </w:rPr>
              <w:t>182</w:t>
            </w:r>
          </w:hyperlink>
        </w:p>
        <w:p>
          <w:pPr>
            <w:pStyle w:val="Contents3"/>
            <w:tabs>
              <w:tab w:val="clear" w:pos="8459"/>
              <w:tab w:val="right" w:pos="9026" w:leader="dot"/>
            </w:tabs>
            <w:rPr/>
          </w:pPr>
          <w:hyperlink w:anchor="__RefHeading___Toc7435264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190</w:t>
            </w:r>
          </w:hyperlink>
        </w:p>
        <w:p>
          <w:pPr>
            <w:pStyle w:val="Contents4"/>
            <w:tabs>
              <w:tab w:val="clear" w:pos="8176"/>
              <w:tab w:val="right" w:pos="9026" w:leader="dot"/>
            </w:tabs>
            <w:rPr/>
          </w:pPr>
          <w:hyperlink w:anchor="__RefHeading___Toc7435266_322426499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7435268_3224264995">
            <w:r>
              <w:rPr>
                <w:webHidden/>
                <w:rStyle w:val="IndexLink"/>
                <w:rtl w:val="true"/>
              </w:rPr>
              <w:t>ترجمه</w:t>
            </w:r>
            <w:r>
              <w:rPr>
                <w:rStyle w:val="IndexLink"/>
                <w:rtl w:val="true"/>
              </w:rPr>
              <w:t>:</w:t>
              <w:tab/>
            </w:r>
            <w:r>
              <w:rPr>
                <w:rStyle w:val="IndexLink"/>
              </w:rPr>
              <w:t>190</w:t>
            </w:r>
          </w:hyperlink>
        </w:p>
        <w:p>
          <w:pPr>
            <w:pStyle w:val="Contents4"/>
            <w:tabs>
              <w:tab w:val="clear" w:pos="8176"/>
              <w:tab w:val="right" w:pos="9026" w:leader="dot"/>
            </w:tabs>
            <w:rPr/>
          </w:pPr>
          <w:hyperlink w:anchor="__RefHeading___Toc7435270_3224264995">
            <w:r>
              <w:rPr>
                <w:webHidden/>
                <w:rStyle w:val="IndexLink"/>
                <w:rtl w:val="true"/>
              </w:rPr>
              <w:t>قرائت</w:t>
            </w:r>
            <w:r>
              <w:rPr>
                <w:rStyle w:val="IndexLink"/>
                <w:rtl w:val="true"/>
              </w:rPr>
              <w:t>:</w:t>
              <w:tab/>
            </w:r>
            <w:r>
              <w:rPr>
                <w:rStyle w:val="IndexLink"/>
              </w:rPr>
              <w:t>191</w:t>
            </w:r>
          </w:hyperlink>
        </w:p>
        <w:p>
          <w:pPr>
            <w:pStyle w:val="Contents4"/>
            <w:tabs>
              <w:tab w:val="clear" w:pos="8176"/>
              <w:tab w:val="right" w:pos="9026" w:leader="dot"/>
            </w:tabs>
            <w:rPr/>
          </w:pPr>
          <w:hyperlink w:anchor="__RefHeading___Toc7435272_3224264995">
            <w:r>
              <w:rPr>
                <w:webHidden/>
                <w:rStyle w:val="IndexLink"/>
                <w:rtl w:val="true"/>
              </w:rPr>
              <w:t>دلیل</w:t>
            </w:r>
            <w:r>
              <w:rPr>
                <w:rStyle w:val="IndexLink"/>
                <w:rtl w:val="true"/>
              </w:rPr>
              <w:t>:</w:t>
              <w:tab/>
            </w:r>
            <w:r>
              <w:rPr>
                <w:rStyle w:val="IndexLink"/>
              </w:rPr>
              <w:t>191</w:t>
            </w:r>
          </w:hyperlink>
        </w:p>
        <w:p>
          <w:pPr>
            <w:pStyle w:val="Contents4"/>
            <w:tabs>
              <w:tab w:val="clear" w:pos="8176"/>
              <w:tab w:val="right" w:pos="9026" w:leader="dot"/>
            </w:tabs>
            <w:rPr/>
          </w:pPr>
          <w:hyperlink w:anchor="__RefHeading___Toc7435274_3224264995">
            <w:r>
              <w:rPr>
                <w:webHidden/>
                <w:rStyle w:val="IndexLink"/>
                <w:rtl w:val="true"/>
              </w:rPr>
              <w:t>تفسیر</w:t>
            </w:r>
            <w:r>
              <w:rPr>
                <w:rStyle w:val="IndexLink"/>
                <w:rtl w:val="true"/>
              </w:rPr>
              <w:t>:</w:t>
              <w:tab/>
            </w:r>
            <w:r>
              <w:rPr>
                <w:rStyle w:val="IndexLink"/>
              </w:rPr>
              <w:t>193</w:t>
            </w:r>
          </w:hyperlink>
        </w:p>
        <w:p>
          <w:pPr>
            <w:pStyle w:val="Contents5"/>
            <w:tabs>
              <w:tab w:val="clear" w:pos="7892"/>
              <w:tab w:val="right" w:pos="9026" w:leader="dot"/>
            </w:tabs>
            <w:rPr/>
          </w:pPr>
          <w:hyperlink w:anchor="__RefHeading___Toc7435276_3224264995">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7435278_3224264995">
            <w:r>
              <w:rPr>
                <w:webHidden/>
                <w:rStyle w:val="IndexLink"/>
                <w:rtl w:val="true"/>
              </w:rPr>
              <w:t>اختلاف در رنجش موسی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7435280_3224264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197</w:t>
            </w:r>
          </w:hyperlink>
        </w:p>
        <w:p>
          <w:pPr>
            <w:pStyle w:val="Contents4"/>
            <w:tabs>
              <w:tab w:val="clear" w:pos="8176"/>
              <w:tab w:val="right" w:pos="9026" w:leader="dot"/>
            </w:tabs>
            <w:rPr/>
          </w:pPr>
          <w:hyperlink w:anchor="__RefHeading___Toc7435282_3224264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7435284_3224264995">
            <w:r>
              <w:rPr>
                <w:webHidden/>
                <w:rStyle w:val="IndexLink"/>
                <w:rtl w:val="true"/>
              </w:rPr>
              <w:t>ترجمه</w:t>
            </w:r>
            <w:r>
              <w:rPr>
                <w:rStyle w:val="IndexLink"/>
                <w:rtl w:val="true"/>
              </w:rPr>
              <w:t>:</w:t>
              <w:tab/>
            </w:r>
            <w:r>
              <w:rPr>
                <w:rStyle w:val="IndexLink"/>
              </w:rPr>
              <w:t>197</w:t>
            </w:r>
          </w:hyperlink>
        </w:p>
        <w:p>
          <w:pPr>
            <w:pStyle w:val="Contents4"/>
            <w:tabs>
              <w:tab w:val="clear" w:pos="8176"/>
              <w:tab w:val="right" w:pos="9026" w:leader="dot"/>
            </w:tabs>
            <w:rPr/>
          </w:pPr>
          <w:hyperlink w:anchor="__RefHeading___Toc7435286_3224264995">
            <w:r>
              <w:rPr>
                <w:webHidden/>
                <w:rStyle w:val="IndexLink"/>
                <w:rtl w:val="true"/>
              </w:rPr>
              <w:t>تفسیر</w:t>
            </w:r>
            <w:r>
              <w:rPr>
                <w:rStyle w:val="IndexLink"/>
                <w:rtl w:val="true"/>
              </w:rPr>
              <w:t>:</w:t>
              <w:tab/>
            </w:r>
            <w:r>
              <w:rPr>
                <w:rStyle w:val="IndexLink"/>
              </w:rPr>
              <w:t>198</w:t>
            </w:r>
          </w:hyperlink>
        </w:p>
        <w:p>
          <w:pPr>
            <w:pStyle w:val="Contents5"/>
            <w:tabs>
              <w:tab w:val="clear" w:pos="7892"/>
              <w:tab w:val="right" w:pos="9026" w:leader="dot"/>
            </w:tabs>
            <w:rPr/>
          </w:pPr>
          <w:hyperlink w:anchor="__RefHeading___Toc7435288_3224264995">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7435290_3224264995">
            <w:r>
              <w:rPr>
                <w:webHidden/>
                <w:rStyle w:val="IndexLink"/>
                <w:rtl w:val="true"/>
              </w:rPr>
              <w:t>امانت چیست؟</w:t>
            </w:r>
            <w:r>
              <w:rPr>
                <w:rStyle w:val="IndexLink"/>
                <w:rtl w:val="true"/>
              </w:rPr>
              <w:tab/>
            </w:r>
            <w:r>
              <w:rPr>
                <w:rStyle w:val="IndexLink"/>
              </w:rPr>
              <w:t>199</w:t>
            </w:r>
          </w:hyperlink>
        </w:p>
        <w:p>
          <w:pPr>
            <w:pStyle w:val="Contents2"/>
            <w:tabs>
              <w:tab w:val="clear" w:pos="8743"/>
              <w:tab w:val="right" w:pos="9026" w:leader="dot"/>
            </w:tabs>
            <w:rPr/>
          </w:pPr>
          <w:hyperlink w:anchor="__RefHeading___Toc7435292_3224264995">
            <w:r>
              <w:rPr>
                <w:webHidden/>
                <w:rStyle w:val="IndexLink"/>
                <w:rtl w:val="true"/>
              </w:rPr>
              <w:t>سورۀ سبأ</w:t>
            </w:r>
            <w:r>
              <w:rPr>
                <w:rStyle w:val="IndexLink"/>
                <w:rtl w:val="true"/>
              </w:rPr>
              <w:tab/>
            </w:r>
            <w:r>
              <w:rPr>
                <w:rStyle w:val="IndexLink"/>
              </w:rPr>
              <w:t>209</w:t>
            </w:r>
          </w:hyperlink>
        </w:p>
        <w:p>
          <w:pPr>
            <w:pStyle w:val="Contents3"/>
            <w:tabs>
              <w:tab w:val="clear" w:pos="8459"/>
              <w:tab w:val="right" w:pos="9026" w:leader="dot"/>
            </w:tabs>
            <w:rPr/>
          </w:pPr>
          <w:hyperlink w:anchor="__RefHeading___Toc7435294_3224264995">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7435296_3224264995">
            <w:r>
              <w:rPr>
                <w:webHidden/>
                <w:rStyle w:val="IndexLink"/>
                <w:rtl w:val="true"/>
              </w:rPr>
              <w:t>فضیلت سورۀ سبأ</w:t>
            </w:r>
            <w:r>
              <w:rPr>
                <w:rStyle w:val="IndexLink"/>
                <w:rtl w:val="true"/>
              </w:rPr>
              <w:t>:</w:t>
              <w:tab/>
            </w:r>
            <w:r>
              <w:rPr>
                <w:rStyle w:val="IndexLink"/>
              </w:rPr>
              <w:t>209</w:t>
            </w:r>
          </w:hyperlink>
        </w:p>
        <w:p>
          <w:pPr>
            <w:pStyle w:val="Contents3"/>
            <w:tabs>
              <w:tab w:val="clear" w:pos="8459"/>
              <w:tab w:val="right" w:pos="9026" w:leader="dot"/>
            </w:tabs>
            <w:rPr/>
          </w:pPr>
          <w:hyperlink w:anchor="__RefHeading___Toc7435298_3224264995">
            <w:r>
              <w:rPr>
                <w:webHidden/>
                <w:rStyle w:val="IndexLink"/>
                <w:rtl w:val="true"/>
              </w:rPr>
              <w:t>توضیح آن</w:t>
            </w:r>
            <w:r>
              <w:rPr>
                <w:rStyle w:val="IndexLink"/>
                <w:rtl w:val="true"/>
              </w:rPr>
              <w:t>:</w:t>
              <w:tab/>
            </w:r>
            <w:r>
              <w:rPr>
                <w:rStyle w:val="IndexLink"/>
              </w:rPr>
              <w:t>209</w:t>
            </w:r>
          </w:hyperlink>
        </w:p>
        <w:p>
          <w:pPr>
            <w:pStyle w:val="Contents3"/>
            <w:tabs>
              <w:tab w:val="clear" w:pos="8459"/>
              <w:tab w:val="right" w:pos="9026" w:leader="dot"/>
            </w:tabs>
            <w:rPr/>
          </w:pPr>
          <w:hyperlink w:anchor="__RefHeading___Toc7435300_3224264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210</w:t>
            </w:r>
          </w:hyperlink>
        </w:p>
        <w:p>
          <w:pPr>
            <w:pStyle w:val="Contents4"/>
            <w:tabs>
              <w:tab w:val="clear" w:pos="8176"/>
              <w:tab w:val="right" w:pos="9026" w:leader="dot"/>
            </w:tabs>
            <w:rPr/>
          </w:pPr>
          <w:hyperlink w:anchor="__RefHeading___Toc7435302_3224264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7435304_3224264995">
            <w:r>
              <w:rPr>
                <w:webHidden/>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7435306_3224264995">
            <w:r>
              <w:rPr>
                <w:webHidden/>
                <w:rStyle w:val="IndexLink"/>
                <w:rtl w:val="true"/>
              </w:rPr>
              <w:t>قرائت</w:t>
            </w:r>
            <w:r>
              <w:rPr>
                <w:rStyle w:val="IndexLink"/>
                <w:rtl w:val="true"/>
              </w:rPr>
              <w:t>:</w:t>
              <w:tab/>
            </w:r>
            <w:r>
              <w:rPr>
                <w:rStyle w:val="IndexLink"/>
              </w:rPr>
              <w:t>211</w:t>
            </w:r>
          </w:hyperlink>
        </w:p>
        <w:p>
          <w:pPr>
            <w:pStyle w:val="Contents4"/>
            <w:tabs>
              <w:tab w:val="clear" w:pos="8176"/>
              <w:tab w:val="right" w:pos="9026" w:leader="dot"/>
            </w:tabs>
            <w:rPr/>
          </w:pPr>
          <w:hyperlink w:anchor="__RefHeading___Toc7435308_3224264995">
            <w:r>
              <w:rPr>
                <w:webHidden/>
                <w:rStyle w:val="IndexLink"/>
                <w:rtl w:val="true"/>
              </w:rPr>
              <w:t>دلیل</w:t>
            </w:r>
            <w:r>
              <w:rPr>
                <w:rStyle w:val="IndexLink"/>
                <w:rtl w:val="true"/>
              </w:rPr>
              <w:t>:</w:t>
              <w:tab/>
            </w:r>
            <w:r>
              <w:rPr>
                <w:rStyle w:val="IndexLink"/>
              </w:rPr>
              <w:t>211</w:t>
            </w:r>
          </w:hyperlink>
        </w:p>
        <w:p>
          <w:pPr>
            <w:pStyle w:val="Contents4"/>
            <w:tabs>
              <w:tab w:val="clear" w:pos="8176"/>
              <w:tab w:val="right" w:pos="9026" w:leader="dot"/>
            </w:tabs>
            <w:rPr/>
          </w:pPr>
          <w:hyperlink w:anchor="__RefHeading___Toc7435310_3224264995">
            <w:r>
              <w:rPr>
                <w:webHidden/>
                <w:rStyle w:val="IndexLink"/>
                <w:rtl w:val="true"/>
              </w:rPr>
              <w:t>شرح لغات</w:t>
            </w:r>
            <w:r>
              <w:rPr>
                <w:rStyle w:val="IndexLink"/>
                <w:rtl w:val="true"/>
              </w:rPr>
              <w:t>:</w:t>
              <w:tab/>
            </w:r>
            <w:r>
              <w:rPr>
                <w:rStyle w:val="IndexLink"/>
              </w:rPr>
              <w:t>212</w:t>
            </w:r>
          </w:hyperlink>
        </w:p>
        <w:p>
          <w:pPr>
            <w:pStyle w:val="Contents4"/>
            <w:tabs>
              <w:tab w:val="clear" w:pos="8176"/>
              <w:tab w:val="right" w:pos="9026" w:leader="dot"/>
            </w:tabs>
            <w:rPr/>
          </w:pPr>
          <w:hyperlink w:anchor="__RefHeading___Toc7435312_3224264995">
            <w:r>
              <w:rPr>
                <w:webHidden/>
                <w:rStyle w:val="IndexLink"/>
                <w:rtl w:val="true"/>
              </w:rPr>
              <w:t>اعراب</w:t>
            </w:r>
            <w:r>
              <w:rPr>
                <w:rStyle w:val="IndexLink"/>
                <w:rtl w:val="true"/>
              </w:rPr>
              <w:t>:</w:t>
              <w:tab/>
            </w:r>
            <w:r>
              <w:rPr>
                <w:rStyle w:val="IndexLink"/>
              </w:rPr>
              <w:t>213</w:t>
            </w:r>
          </w:hyperlink>
        </w:p>
        <w:p>
          <w:pPr>
            <w:pStyle w:val="Contents4"/>
            <w:tabs>
              <w:tab w:val="clear" w:pos="8176"/>
              <w:tab w:val="right" w:pos="9026" w:leader="dot"/>
            </w:tabs>
            <w:rPr/>
          </w:pPr>
          <w:hyperlink w:anchor="__RefHeading___Toc7435314_3224264995">
            <w:r>
              <w:rPr>
                <w:webHidden/>
                <w:rStyle w:val="IndexLink"/>
                <w:rtl w:val="true"/>
              </w:rPr>
              <w:t>تفسیر</w:t>
            </w:r>
            <w:r>
              <w:rPr>
                <w:rStyle w:val="IndexLink"/>
                <w:rtl w:val="true"/>
              </w:rPr>
              <w:t>:</w:t>
              <w:tab/>
            </w:r>
            <w:r>
              <w:rPr>
                <w:rStyle w:val="IndexLink"/>
              </w:rPr>
              <w:t>213</w:t>
            </w:r>
          </w:hyperlink>
        </w:p>
        <w:p>
          <w:pPr>
            <w:pStyle w:val="Contents5"/>
            <w:tabs>
              <w:tab w:val="clear" w:pos="7892"/>
              <w:tab w:val="right" w:pos="9026" w:leader="dot"/>
            </w:tabs>
            <w:rPr/>
          </w:pPr>
          <w:hyperlink w:anchor="__RefHeading___Toc7435316_3224264995">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7435318_3224264995">
            <w:r>
              <w:rPr>
                <w:webHidden/>
                <w:rStyle w:val="IndexLink"/>
                <w:rtl w:val="true"/>
              </w:rPr>
              <w:t>ترتیب</w:t>
            </w:r>
            <w:r>
              <w:rPr>
                <w:rStyle w:val="IndexLink"/>
                <w:rtl w:val="true"/>
              </w:rPr>
              <w:t>:</w:t>
              <w:tab/>
            </w:r>
            <w:r>
              <w:rPr>
                <w:rStyle w:val="IndexLink"/>
              </w:rPr>
              <w:t>217</w:t>
            </w:r>
          </w:hyperlink>
        </w:p>
        <w:p>
          <w:pPr>
            <w:pStyle w:val="Contents3"/>
            <w:tabs>
              <w:tab w:val="clear" w:pos="8459"/>
              <w:tab w:val="right" w:pos="9026" w:leader="dot"/>
            </w:tabs>
            <w:rPr/>
          </w:pPr>
          <w:hyperlink w:anchor="__RefHeading___Toc7435320_3224264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218</w:t>
            </w:r>
          </w:hyperlink>
        </w:p>
        <w:p>
          <w:pPr>
            <w:pStyle w:val="Contents4"/>
            <w:tabs>
              <w:tab w:val="clear" w:pos="8176"/>
              <w:tab w:val="right" w:pos="9026" w:leader="dot"/>
            </w:tabs>
            <w:rPr/>
          </w:pPr>
          <w:hyperlink w:anchor="__RefHeading___Toc7435322_3224264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7435324_3224264995">
            <w:r>
              <w:rPr>
                <w:webHidden/>
                <w:rStyle w:val="IndexLink"/>
                <w:rtl w:val="true"/>
              </w:rPr>
              <w:t>ترجمه</w:t>
            </w:r>
            <w:r>
              <w:rPr>
                <w:rStyle w:val="IndexLink"/>
                <w:rtl w:val="true"/>
              </w:rPr>
              <w:t>:</w:t>
              <w:tab/>
            </w:r>
            <w:r>
              <w:rPr>
                <w:rStyle w:val="IndexLink"/>
              </w:rPr>
              <w:t>218</w:t>
            </w:r>
          </w:hyperlink>
        </w:p>
        <w:p>
          <w:pPr>
            <w:pStyle w:val="Contents4"/>
            <w:tabs>
              <w:tab w:val="clear" w:pos="8176"/>
              <w:tab w:val="right" w:pos="9026" w:leader="dot"/>
            </w:tabs>
            <w:rPr/>
          </w:pPr>
          <w:hyperlink w:anchor="__RefHeading___Toc7435326_3224264995">
            <w:r>
              <w:rPr>
                <w:webHidden/>
                <w:rStyle w:val="IndexLink"/>
                <w:rtl w:val="true"/>
              </w:rPr>
              <w:t>قرائت</w:t>
            </w:r>
            <w:r>
              <w:rPr>
                <w:rStyle w:val="IndexLink"/>
                <w:rtl w:val="true"/>
              </w:rPr>
              <w:t>:</w:t>
              <w:tab/>
            </w:r>
            <w:r>
              <w:rPr>
                <w:rStyle w:val="IndexLink"/>
              </w:rPr>
              <w:t>219</w:t>
            </w:r>
          </w:hyperlink>
        </w:p>
        <w:p>
          <w:pPr>
            <w:pStyle w:val="Contents4"/>
            <w:tabs>
              <w:tab w:val="clear" w:pos="8176"/>
              <w:tab w:val="right" w:pos="9026" w:leader="dot"/>
            </w:tabs>
            <w:rPr/>
          </w:pPr>
          <w:hyperlink w:anchor="__RefHeading___Toc7435328_3224264995">
            <w:r>
              <w:rPr>
                <w:webHidden/>
                <w:rStyle w:val="IndexLink"/>
                <w:rtl w:val="true"/>
              </w:rPr>
              <w:t>دلیل</w:t>
            </w:r>
            <w:r>
              <w:rPr>
                <w:rStyle w:val="IndexLink"/>
                <w:rtl w:val="true"/>
              </w:rPr>
              <w:t>:</w:t>
              <w:tab/>
            </w:r>
            <w:r>
              <w:rPr>
                <w:rStyle w:val="IndexLink"/>
              </w:rPr>
              <w:t>219</w:t>
            </w:r>
          </w:hyperlink>
        </w:p>
        <w:p>
          <w:pPr>
            <w:pStyle w:val="Contents4"/>
            <w:tabs>
              <w:tab w:val="clear" w:pos="8176"/>
              <w:tab w:val="right" w:pos="9026" w:leader="dot"/>
            </w:tabs>
            <w:rPr/>
          </w:pPr>
          <w:hyperlink w:anchor="__RefHeading___Toc7435330_3224264995">
            <w:r>
              <w:rPr>
                <w:webHidden/>
                <w:rStyle w:val="IndexLink"/>
                <w:rtl w:val="true"/>
              </w:rPr>
              <w:t>اعراب</w:t>
            </w:r>
            <w:r>
              <w:rPr>
                <w:rStyle w:val="IndexLink"/>
                <w:rtl w:val="true"/>
              </w:rPr>
              <w:t>:</w:t>
              <w:tab/>
            </w:r>
            <w:r>
              <w:rPr>
                <w:rStyle w:val="IndexLink"/>
              </w:rPr>
              <w:t>220</w:t>
            </w:r>
          </w:hyperlink>
        </w:p>
        <w:p>
          <w:pPr>
            <w:pStyle w:val="Contents4"/>
            <w:tabs>
              <w:tab w:val="clear" w:pos="8176"/>
              <w:tab w:val="right" w:pos="9026" w:leader="dot"/>
            </w:tabs>
            <w:rPr/>
          </w:pPr>
          <w:hyperlink w:anchor="__RefHeading___Toc7435332_3224264995">
            <w:r>
              <w:rPr>
                <w:webHidden/>
                <w:rStyle w:val="IndexLink"/>
                <w:rtl w:val="true"/>
              </w:rPr>
              <w:t>تفسیر</w:t>
            </w:r>
            <w:r>
              <w:rPr>
                <w:rStyle w:val="IndexLink"/>
                <w:rtl w:val="true"/>
              </w:rPr>
              <w:t>:</w:t>
              <w:tab/>
            </w:r>
            <w:r>
              <w:rPr>
                <w:rStyle w:val="IndexLink"/>
              </w:rPr>
              <w:t>222</w:t>
            </w:r>
          </w:hyperlink>
        </w:p>
        <w:p>
          <w:pPr>
            <w:pStyle w:val="Contents3"/>
            <w:tabs>
              <w:tab w:val="clear" w:pos="8459"/>
              <w:tab w:val="right" w:pos="9026" w:leader="dot"/>
            </w:tabs>
            <w:rPr/>
          </w:pPr>
          <w:hyperlink w:anchor="__RefHeading___Toc7435334_3224264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226</w:t>
            </w:r>
          </w:hyperlink>
        </w:p>
        <w:p>
          <w:pPr>
            <w:pStyle w:val="Contents4"/>
            <w:tabs>
              <w:tab w:val="clear" w:pos="8176"/>
              <w:tab w:val="right" w:pos="9026" w:leader="dot"/>
            </w:tabs>
            <w:rPr/>
          </w:pPr>
          <w:hyperlink w:anchor="__RefHeading___Toc7435336_3224264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435338_3224264995">
            <w:r>
              <w:rPr>
                <w:webHidden/>
                <w:rStyle w:val="IndexLink"/>
                <w:rtl w:val="true"/>
              </w:rPr>
              <w:t>ترجمه</w:t>
            </w:r>
            <w:r>
              <w:rPr>
                <w:rStyle w:val="IndexLink"/>
                <w:rtl w:val="true"/>
              </w:rPr>
              <w:t>:</w:t>
              <w:tab/>
            </w:r>
            <w:r>
              <w:rPr>
                <w:rStyle w:val="IndexLink"/>
              </w:rPr>
              <w:t>226</w:t>
            </w:r>
          </w:hyperlink>
        </w:p>
        <w:p>
          <w:pPr>
            <w:pStyle w:val="Contents4"/>
            <w:tabs>
              <w:tab w:val="clear" w:pos="8176"/>
              <w:tab w:val="right" w:pos="9026" w:leader="dot"/>
            </w:tabs>
            <w:rPr/>
          </w:pPr>
          <w:hyperlink w:anchor="__RefHeading___Toc7435340_3224264995">
            <w:r>
              <w:rPr>
                <w:webHidden/>
                <w:rStyle w:val="IndexLink"/>
                <w:rtl w:val="true"/>
              </w:rPr>
              <w:t>قرائت</w:t>
            </w:r>
            <w:r>
              <w:rPr>
                <w:rStyle w:val="IndexLink"/>
                <w:rtl w:val="true"/>
              </w:rPr>
              <w:t>:</w:t>
              <w:tab/>
            </w:r>
            <w:r>
              <w:rPr>
                <w:rStyle w:val="IndexLink"/>
              </w:rPr>
              <w:t>227</w:t>
            </w:r>
          </w:hyperlink>
        </w:p>
        <w:p>
          <w:pPr>
            <w:pStyle w:val="Contents4"/>
            <w:tabs>
              <w:tab w:val="clear" w:pos="8176"/>
              <w:tab w:val="right" w:pos="9026" w:leader="dot"/>
            </w:tabs>
            <w:rPr/>
          </w:pPr>
          <w:hyperlink w:anchor="__RefHeading___Toc7435342_3224264995">
            <w:r>
              <w:rPr>
                <w:webHidden/>
                <w:rStyle w:val="IndexLink"/>
                <w:rtl w:val="true"/>
              </w:rPr>
              <w:t>دلیل</w:t>
            </w:r>
            <w:r>
              <w:rPr>
                <w:rStyle w:val="IndexLink"/>
                <w:rtl w:val="true"/>
              </w:rPr>
              <w:t>:</w:t>
              <w:tab/>
            </w:r>
            <w:r>
              <w:rPr>
                <w:rStyle w:val="IndexLink"/>
              </w:rPr>
              <w:t>228</w:t>
            </w:r>
          </w:hyperlink>
        </w:p>
        <w:p>
          <w:pPr>
            <w:pStyle w:val="Contents4"/>
            <w:tabs>
              <w:tab w:val="clear" w:pos="8176"/>
              <w:tab w:val="right" w:pos="9026" w:leader="dot"/>
            </w:tabs>
            <w:rPr/>
          </w:pPr>
          <w:hyperlink w:anchor="__RefHeading___Toc7435344_3224264995">
            <w:r>
              <w:rPr>
                <w:webHidden/>
                <w:rStyle w:val="IndexLink"/>
                <w:rtl w:val="true"/>
              </w:rPr>
              <w:t>شرح لغات</w:t>
            </w:r>
            <w:r>
              <w:rPr>
                <w:rStyle w:val="IndexLink"/>
                <w:rtl w:val="true"/>
              </w:rPr>
              <w:t>:</w:t>
              <w:tab/>
            </w:r>
            <w:r>
              <w:rPr>
                <w:rStyle w:val="IndexLink"/>
              </w:rPr>
              <w:t>229</w:t>
            </w:r>
          </w:hyperlink>
        </w:p>
        <w:p>
          <w:pPr>
            <w:pStyle w:val="Contents4"/>
            <w:tabs>
              <w:tab w:val="clear" w:pos="8176"/>
              <w:tab w:val="right" w:pos="9026" w:leader="dot"/>
            </w:tabs>
            <w:rPr/>
          </w:pPr>
          <w:hyperlink w:anchor="__RefHeading___Toc7435346_3224264995">
            <w:r>
              <w:rPr>
                <w:webHidden/>
                <w:rStyle w:val="IndexLink"/>
                <w:rtl w:val="true"/>
              </w:rPr>
              <w:t>اعراب</w:t>
            </w:r>
            <w:r>
              <w:rPr>
                <w:rStyle w:val="IndexLink"/>
                <w:rtl w:val="true"/>
              </w:rPr>
              <w:t>:</w:t>
              <w:tab/>
            </w:r>
            <w:r>
              <w:rPr>
                <w:rStyle w:val="IndexLink"/>
              </w:rPr>
              <w:t>231</w:t>
            </w:r>
          </w:hyperlink>
        </w:p>
        <w:p>
          <w:pPr>
            <w:pStyle w:val="Contents4"/>
            <w:tabs>
              <w:tab w:val="clear" w:pos="8176"/>
              <w:tab w:val="right" w:pos="9026" w:leader="dot"/>
            </w:tabs>
            <w:rPr/>
          </w:pPr>
          <w:hyperlink w:anchor="__RefHeading___Toc7435348_3224264995">
            <w:r>
              <w:rPr>
                <w:webHidden/>
                <w:rStyle w:val="IndexLink"/>
                <w:rtl w:val="true"/>
              </w:rPr>
              <w:t>تفسیر</w:t>
            </w:r>
            <w:r>
              <w:rPr>
                <w:rStyle w:val="IndexLink"/>
                <w:rtl w:val="true"/>
              </w:rPr>
              <w:t>:</w:t>
              <w:tab/>
            </w:r>
            <w:r>
              <w:rPr>
                <w:rStyle w:val="IndexLink"/>
              </w:rPr>
              <w:t>233</w:t>
            </w:r>
          </w:hyperlink>
        </w:p>
        <w:p>
          <w:pPr>
            <w:pStyle w:val="Contents5"/>
            <w:tabs>
              <w:tab w:val="clear" w:pos="7892"/>
              <w:tab w:val="right" w:pos="9026" w:leader="dot"/>
            </w:tabs>
            <w:rPr/>
          </w:pPr>
          <w:hyperlink w:anchor="__RefHeading___Toc7435350_3224264995">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7435352_3224264995">
            <w:r>
              <w:rPr>
                <w:webHidden/>
                <w:rStyle w:val="IndexLink"/>
                <w:rtl w:val="true"/>
              </w:rPr>
              <w:t>بناء مسجد اقصی بدست داود و سلیمان</w:t>
            </w:r>
            <w:r>
              <w:rPr>
                <w:rStyle w:val="IndexLink"/>
                <w:rtl w:val="true"/>
              </w:rPr>
              <w:t>"</w:t>
            </w:r>
            <w:r>
              <w:rPr>
                <w:rStyle w:val="IndexLink"/>
                <w:rtl w:val="true"/>
              </w:rPr>
              <w:t>ع</w:t>
            </w:r>
            <w:r>
              <w:rPr>
                <w:rStyle w:val="IndexLink"/>
                <w:rtl w:val="true"/>
              </w:rPr>
              <w:t>"</w:t>
              <w:tab/>
            </w:r>
            <w:r>
              <w:rPr>
                <w:rStyle w:val="IndexLink"/>
              </w:rPr>
              <w:t>238</w:t>
            </w:r>
          </w:hyperlink>
        </w:p>
        <w:p>
          <w:pPr>
            <w:pStyle w:val="Contents5"/>
            <w:tabs>
              <w:tab w:val="clear" w:pos="7892"/>
              <w:tab w:val="right" w:pos="9026" w:leader="dot"/>
            </w:tabs>
            <w:rPr/>
          </w:pPr>
          <w:hyperlink w:anchor="__RefHeading___Toc7435354_3224264995">
            <w:r>
              <w:rPr>
                <w:webHidden/>
                <w:rStyle w:val="IndexLink"/>
                <w:rtl w:val="true"/>
              </w:rPr>
              <w:t>کیفیت مردن سلیمان حشمت اللّٰه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7435356_3224264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247</w:t>
            </w:r>
          </w:hyperlink>
        </w:p>
        <w:p>
          <w:pPr>
            <w:pStyle w:val="Contents4"/>
            <w:tabs>
              <w:tab w:val="clear" w:pos="8176"/>
              <w:tab w:val="right" w:pos="9026" w:leader="dot"/>
            </w:tabs>
            <w:rPr/>
          </w:pPr>
          <w:hyperlink w:anchor="__RefHeading___Toc7435358_322426499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7435360_3224264995">
            <w:r>
              <w:rPr>
                <w:webHidden/>
                <w:rStyle w:val="IndexLink"/>
                <w:rtl w:val="true"/>
              </w:rPr>
              <w:t>ترجمه</w:t>
            </w:r>
            <w:r>
              <w:rPr>
                <w:rStyle w:val="IndexLink"/>
                <w:rtl w:val="true"/>
              </w:rPr>
              <w:t>:</w:t>
              <w:tab/>
            </w:r>
            <w:r>
              <w:rPr>
                <w:rStyle w:val="IndexLink"/>
              </w:rPr>
              <w:t>247</w:t>
            </w:r>
          </w:hyperlink>
        </w:p>
        <w:p>
          <w:pPr>
            <w:pStyle w:val="Contents4"/>
            <w:tabs>
              <w:tab w:val="clear" w:pos="8176"/>
              <w:tab w:val="right" w:pos="9026" w:leader="dot"/>
            </w:tabs>
            <w:rPr/>
          </w:pPr>
          <w:hyperlink w:anchor="__RefHeading___Toc7435362_3224264995">
            <w:r>
              <w:rPr>
                <w:webHidden/>
                <w:rStyle w:val="IndexLink"/>
                <w:rtl w:val="true"/>
              </w:rPr>
              <w:t>قرائت</w:t>
            </w:r>
            <w:r>
              <w:rPr>
                <w:rStyle w:val="IndexLink"/>
                <w:rtl w:val="true"/>
              </w:rPr>
              <w:t>:</w:t>
              <w:tab/>
            </w:r>
            <w:r>
              <w:rPr>
                <w:rStyle w:val="IndexLink"/>
              </w:rPr>
              <w:t>248</w:t>
            </w:r>
          </w:hyperlink>
        </w:p>
        <w:p>
          <w:pPr>
            <w:pStyle w:val="Contents4"/>
            <w:tabs>
              <w:tab w:val="clear" w:pos="8176"/>
              <w:tab w:val="right" w:pos="9026" w:leader="dot"/>
            </w:tabs>
            <w:rPr/>
          </w:pPr>
          <w:hyperlink w:anchor="__RefHeading___Toc7435364_3224264995">
            <w:r>
              <w:rPr>
                <w:webHidden/>
                <w:rStyle w:val="IndexLink"/>
                <w:rtl w:val="true"/>
              </w:rPr>
              <w:t>دلیل</w:t>
            </w:r>
            <w:r>
              <w:rPr>
                <w:rStyle w:val="IndexLink"/>
                <w:rtl w:val="true"/>
              </w:rPr>
              <w:t>:</w:t>
              <w:tab/>
            </w:r>
            <w:r>
              <w:rPr>
                <w:rStyle w:val="IndexLink"/>
              </w:rPr>
              <w:t>249</w:t>
            </w:r>
          </w:hyperlink>
        </w:p>
        <w:p>
          <w:pPr>
            <w:pStyle w:val="Contents4"/>
            <w:tabs>
              <w:tab w:val="clear" w:pos="8176"/>
              <w:tab w:val="right" w:pos="9026" w:leader="dot"/>
            </w:tabs>
            <w:rPr/>
          </w:pPr>
          <w:hyperlink w:anchor="__RefHeading___Toc7435366_3224264995">
            <w:r>
              <w:rPr>
                <w:webHidden/>
                <w:rStyle w:val="IndexLink"/>
                <w:rtl w:val="true"/>
              </w:rPr>
              <w:t>شرح لغات</w:t>
            </w:r>
            <w:r>
              <w:rPr>
                <w:rStyle w:val="IndexLink"/>
                <w:rtl w:val="true"/>
              </w:rPr>
              <w:t>:</w:t>
              <w:tab/>
            </w:r>
            <w:r>
              <w:rPr>
                <w:rStyle w:val="IndexLink"/>
              </w:rPr>
              <w:t>251</w:t>
            </w:r>
          </w:hyperlink>
        </w:p>
        <w:p>
          <w:pPr>
            <w:pStyle w:val="Contents4"/>
            <w:tabs>
              <w:tab w:val="clear" w:pos="8176"/>
              <w:tab w:val="right" w:pos="9026" w:leader="dot"/>
            </w:tabs>
            <w:rPr/>
          </w:pPr>
          <w:hyperlink w:anchor="__RefHeading___Toc7435368_3224264995">
            <w:r>
              <w:rPr>
                <w:webHidden/>
                <w:rStyle w:val="IndexLink"/>
                <w:rtl w:val="true"/>
              </w:rPr>
              <w:t>اعراب</w:t>
            </w:r>
            <w:r>
              <w:rPr>
                <w:rStyle w:val="IndexLink"/>
                <w:rtl w:val="true"/>
              </w:rPr>
              <w:t>:</w:t>
              <w:tab/>
            </w:r>
            <w:r>
              <w:rPr>
                <w:rStyle w:val="IndexLink"/>
              </w:rPr>
              <w:t>252</w:t>
            </w:r>
          </w:hyperlink>
        </w:p>
        <w:p>
          <w:pPr>
            <w:pStyle w:val="Contents4"/>
            <w:tabs>
              <w:tab w:val="clear" w:pos="8176"/>
              <w:tab w:val="right" w:pos="9026" w:leader="dot"/>
            </w:tabs>
            <w:rPr/>
          </w:pPr>
          <w:hyperlink w:anchor="__RefHeading___Toc7435370_3224264995">
            <w:r>
              <w:rPr>
                <w:webHidden/>
                <w:rStyle w:val="IndexLink"/>
                <w:rtl w:val="true"/>
              </w:rPr>
              <w:t>تفسیر</w:t>
            </w:r>
            <w:r>
              <w:rPr>
                <w:rStyle w:val="IndexLink"/>
                <w:rtl w:val="true"/>
              </w:rPr>
              <w:t>:</w:t>
              <w:tab/>
            </w:r>
            <w:r>
              <w:rPr>
                <w:rStyle w:val="IndexLink"/>
              </w:rPr>
              <w:t>252</w:t>
            </w:r>
          </w:hyperlink>
        </w:p>
        <w:p>
          <w:pPr>
            <w:pStyle w:val="Contents5"/>
            <w:tabs>
              <w:tab w:val="clear" w:pos="7892"/>
              <w:tab w:val="right" w:pos="9026" w:leader="dot"/>
            </w:tabs>
            <w:rPr/>
          </w:pPr>
          <w:hyperlink w:anchor="__RefHeading___Toc7435372_3224264995">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7435374_3224264995">
            <w:r>
              <w:rPr>
                <w:webHidden/>
                <w:rStyle w:val="IndexLink"/>
                <w:rtl w:val="true"/>
              </w:rPr>
              <w:t>حکایت</w:t>
            </w:r>
            <w:r>
              <w:rPr>
                <w:rStyle w:val="IndexLink"/>
                <w:rtl w:val="true"/>
              </w:rPr>
              <w:tab/>
            </w:r>
            <w:r>
              <w:rPr>
                <w:rStyle w:val="IndexLink"/>
              </w:rPr>
              <w:t>261</w:t>
            </w:r>
          </w:hyperlink>
        </w:p>
        <w:p>
          <w:pPr>
            <w:pStyle w:val="Contents3"/>
            <w:tabs>
              <w:tab w:val="clear" w:pos="8459"/>
              <w:tab w:val="right" w:pos="9026" w:leader="dot"/>
            </w:tabs>
            <w:rPr/>
          </w:pPr>
          <w:hyperlink w:anchor="__RefHeading___Toc7435376_3224264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263</w:t>
            </w:r>
          </w:hyperlink>
        </w:p>
        <w:p>
          <w:pPr>
            <w:pStyle w:val="Contents4"/>
            <w:tabs>
              <w:tab w:val="clear" w:pos="8176"/>
              <w:tab w:val="right" w:pos="9026" w:leader="dot"/>
            </w:tabs>
            <w:rPr/>
          </w:pPr>
          <w:hyperlink w:anchor="__RefHeading___Toc7435378_3224264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7435380_3224264995">
            <w:r>
              <w:rPr>
                <w:webHidden/>
                <w:rStyle w:val="IndexLink"/>
                <w:rtl w:val="true"/>
              </w:rPr>
              <w:t>ترجمه</w:t>
            </w:r>
            <w:r>
              <w:rPr>
                <w:rStyle w:val="IndexLink"/>
                <w:rtl w:val="true"/>
              </w:rPr>
              <w:t>:</w:t>
              <w:tab/>
            </w:r>
            <w:r>
              <w:rPr>
                <w:rStyle w:val="IndexLink"/>
              </w:rPr>
              <w:t>263</w:t>
            </w:r>
          </w:hyperlink>
        </w:p>
        <w:p>
          <w:pPr>
            <w:pStyle w:val="Contents4"/>
            <w:tabs>
              <w:tab w:val="clear" w:pos="8176"/>
              <w:tab w:val="right" w:pos="9026" w:leader="dot"/>
            </w:tabs>
            <w:rPr/>
          </w:pPr>
          <w:hyperlink w:anchor="__RefHeading___Toc7435382_3224264995">
            <w:r>
              <w:rPr>
                <w:webHidden/>
                <w:rStyle w:val="IndexLink"/>
                <w:rtl w:val="true"/>
              </w:rPr>
              <w:t>قرائت</w:t>
            </w:r>
            <w:r>
              <w:rPr>
                <w:rStyle w:val="IndexLink"/>
                <w:rtl w:val="true"/>
              </w:rPr>
              <w:t>:</w:t>
              <w:tab/>
            </w:r>
            <w:r>
              <w:rPr>
                <w:rStyle w:val="IndexLink"/>
              </w:rPr>
              <w:t>264</w:t>
            </w:r>
          </w:hyperlink>
        </w:p>
        <w:p>
          <w:pPr>
            <w:pStyle w:val="Contents4"/>
            <w:tabs>
              <w:tab w:val="clear" w:pos="8176"/>
              <w:tab w:val="right" w:pos="9026" w:leader="dot"/>
            </w:tabs>
            <w:rPr/>
          </w:pPr>
          <w:hyperlink w:anchor="__RefHeading___Toc7435384_3224264995">
            <w:r>
              <w:rPr>
                <w:webHidden/>
                <w:rStyle w:val="IndexLink"/>
                <w:rtl w:val="true"/>
              </w:rPr>
              <w:t>دلیل</w:t>
            </w:r>
            <w:r>
              <w:rPr>
                <w:rStyle w:val="IndexLink"/>
                <w:rtl w:val="true"/>
              </w:rPr>
              <w:t>:</w:t>
              <w:tab/>
            </w:r>
            <w:r>
              <w:rPr>
                <w:rStyle w:val="IndexLink"/>
              </w:rPr>
              <w:t>265</w:t>
            </w:r>
          </w:hyperlink>
        </w:p>
        <w:p>
          <w:pPr>
            <w:pStyle w:val="Contents4"/>
            <w:tabs>
              <w:tab w:val="clear" w:pos="8176"/>
              <w:tab w:val="right" w:pos="9026" w:leader="dot"/>
            </w:tabs>
            <w:rPr/>
          </w:pPr>
          <w:hyperlink w:anchor="__RefHeading___Toc7435386_3224264995">
            <w:r>
              <w:rPr>
                <w:webHidden/>
                <w:rStyle w:val="IndexLink"/>
                <w:rtl w:val="true"/>
              </w:rPr>
              <w:t>شرح لغات</w:t>
            </w:r>
            <w:r>
              <w:rPr>
                <w:rStyle w:val="IndexLink"/>
                <w:rtl w:val="true"/>
              </w:rPr>
              <w:t>:</w:t>
              <w:tab/>
            </w:r>
            <w:r>
              <w:rPr>
                <w:rStyle w:val="IndexLink"/>
              </w:rPr>
              <w:t>266</w:t>
            </w:r>
          </w:hyperlink>
        </w:p>
        <w:p>
          <w:pPr>
            <w:pStyle w:val="Contents4"/>
            <w:tabs>
              <w:tab w:val="clear" w:pos="8176"/>
              <w:tab w:val="right" w:pos="9026" w:leader="dot"/>
            </w:tabs>
            <w:rPr/>
          </w:pPr>
          <w:hyperlink w:anchor="__RefHeading___Toc7435388_3224264995">
            <w:r>
              <w:rPr>
                <w:webHidden/>
                <w:rStyle w:val="IndexLink"/>
                <w:rtl w:val="true"/>
              </w:rPr>
              <w:t>اعراب</w:t>
            </w:r>
            <w:r>
              <w:rPr>
                <w:rStyle w:val="IndexLink"/>
                <w:rtl w:val="true"/>
              </w:rPr>
              <w:t>:</w:t>
              <w:tab/>
            </w:r>
            <w:r>
              <w:rPr>
                <w:rStyle w:val="IndexLink"/>
              </w:rPr>
              <w:t>266</w:t>
            </w:r>
          </w:hyperlink>
        </w:p>
        <w:p>
          <w:pPr>
            <w:pStyle w:val="Contents4"/>
            <w:tabs>
              <w:tab w:val="clear" w:pos="8176"/>
              <w:tab w:val="right" w:pos="9026" w:leader="dot"/>
            </w:tabs>
            <w:rPr/>
          </w:pPr>
          <w:hyperlink w:anchor="__RefHeading___Toc7435390_3224264995">
            <w:r>
              <w:rPr>
                <w:webHidden/>
                <w:rStyle w:val="IndexLink"/>
                <w:rtl w:val="true"/>
              </w:rPr>
              <w:t>تفسیر</w:t>
            </w:r>
            <w:r>
              <w:rPr>
                <w:rStyle w:val="IndexLink"/>
                <w:rtl w:val="true"/>
              </w:rPr>
              <w:t>:</w:t>
              <w:tab/>
            </w:r>
            <w:r>
              <w:rPr>
                <w:rStyle w:val="IndexLink"/>
              </w:rPr>
              <w:t>267</w:t>
            </w:r>
          </w:hyperlink>
        </w:p>
        <w:p>
          <w:pPr>
            <w:pStyle w:val="Contents5"/>
            <w:tabs>
              <w:tab w:val="clear" w:pos="7892"/>
              <w:tab w:val="right" w:pos="9026" w:leader="dot"/>
            </w:tabs>
            <w:rPr/>
          </w:pPr>
          <w:hyperlink w:anchor="__RefHeading___Toc7435392_3224264995">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7435394_3224264995">
            <w:r>
              <w:rPr>
                <w:webHidden/>
                <w:rStyle w:val="IndexLink"/>
                <w:rtl w:val="true"/>
              </w:rPr>
              <w:t>اختلاف مفسّرین در معنای مٰا ذٰا قٰالَ رَبُّکُمْ</w:t>
            </w:r>
            <w:r>
              <w:rPr>
                <w:rStyle w:val="IndexLink"/>
                <w:rtl w:val="true"/>
              </w:rPr>
              <w:tab/>
            </w:r>
            <w:r>
              <w:rPr>
                <w:rStyle w:val="IndexLink"/>
              </w:rPr>
              <w:t>270</w:t>
            </w:r>
          </w:hyperlink>
        </w:p>
        <w:p>
          <w:pPr>
            <w:pStyle w:val="Contents3"/>
            <w:tabs>
              <w:tab w:val="clear" w:pos="8459"/>
              <w:tab w:val="right" w:pos="9026" w:leader="dot"/>
            </w:tabs>
            <w:rPr/>
          </w:pPr>
          <w:hyperlink w:anchor="__RefHeading___Toc7435396_3224264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274</w:t>
            </w:r>
          </w:hyperlink>
        </w:p>
        <w:p>
          <w:pPr>
            <w:pStyle w:val="Contents4"/>
            <w:tabs>
              <w:tab w:val="clear" w:pos="8176"/>
              <w:tab w:val="right" w:pos="9026" w:leader="dot"/>
            </w:tabs>
            <w:rPr/>
          </w:pPr>
          <w:hyperlink w:anchor="__RefHeading___Toc7435398_3224264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7435400_3224264995">
            <w:r>
              <w:rPr>
                <w:webHidden/>
                <w:rStyle w:val="IndexLink"/>
                <w:rtl w:val="true"/>
              </w:rPr>
              <w:t>ترجمه</w:t>
            </w:r>
            <w:r>
              <w:rPr>
                <w:rStyle w:val="IndexLink"/>
                <w:rtl w:val="true"/>
              </w:rPr>
              <w:t>:</w:t>
              <w:tab/>
            </w:r>
            <w:r>
              <w:rPr>
                <w:rStyle w:val="IndexLink"/>
              </w:rPr>
              <w:t>274</w:t>
            </w:r>
          </w:hyperlink>
        </w:p>
        <w:p>
          <w:pPr>
            <w:pStyle w:val="Contents4"/>
            <w:tabs>
              <w:tab w:val="clear" w:pos="8176"/>
              <w:tab w:val="right" w:pos="9026" w:leader="dot"/>
            </w:tabs>
            <w:rPr/>
          </w:pPr>
          <w:hyperlink w:anchor="__RefHeading___Toc7435402_3224264995">
            <w:r>
              <w:rPr>
                <w:webHidden/>
                <w:rStyle w:val="IndexLink"/>
                <w:rtl w:val="true"/>
              </w:rPr>
              <w:t>اعراب</w:t>
            </w:r>
            <w:r>
              <w:rPr>
                <w:rStyle w:val="IndexLink"/>
                <w:rtl w:val="true"/>
              </w:rPr>
              <w:t>:</w:t>
              <w:tab/>
            </w:r>
            <w:r>
              <w:rPr>
                <w:rStyle w:val="IndexLink"/>
              </w:rPr>
              <w:t>275</w:t>
            </w:r>
          </w:hyperlink>
        </w:p>
        <w:p>
          <w:pPr>
            <w:pStyle w:val="Contents4"/>
            <w:tabs>
              <w:tab w:val="clear" w:pos="8176"/>
              <w:tab w:val="right" w:pos="9026" w:leader="dot"/>
            </w:tabs>
            <w:rPr/>
          </w:pPr>
          <w:hyperlink w:anchor="__RefHeading___Toc7435404_3224264995">
            <w:r>
              <w:rPr>
                <w:webHidden/>
                <w:rStyle w:val="IndexLink"/>
                <w:rtl w:val="true"/>
              </w:rPr>
              <w:t>تفسیر</w:t>
            </w:r>
            <w:r>
              <w:rPr>
                <w:rStyle w:val="IndexLink"/>
                <w:rtl w:val="true"/>
              </w:rPr>
              <w:t>:</w:t>
              <w:tab/>
            </w:r>
            <w:r>
              <w:rPr>
                <w:rStyle w:val="IndexLink"/>
              </w:rPr>
              <w:t>275</w:t>
            </w:r>
          </w:hyperlink>
        </w:p>
        <w:p>
          <w:pPr>
            <w:pStyle w:val="Contents3"/>
            <w:tabs>
              <w:tab w:val="clear" w:pos="8459"/>
              <w:tab w:val="right" w:pos="9026" w:leader="dot"/>
            </w:tabs>
            <w:rPr/>
          </w:pPr>
          <w:hyperlink w:anchor="__RefHeading___Toc7435406_3224264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278</w:t>
            </w:r>
          </w:hyperlink>
        </w:p>
        <w:p>
          <w:pPr>
            <w:pStyle w:val="Contents4"/>
            <w:tabs>
              <w:tab w:val="clear" w:pos="8176"/>
              <w:tab w:val="right" w:pos="9026" w:leader="dot"/>
            </w:tabs>
            <w:rPr/>
          </w:pPr>
          <w:hyperlink w:anchor="__RefHeading___Toc7435408_3224264995">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7435410_3224264995">
            <w:r>
              <w:rPr>
                <w:webHidden/>
                <w:rStyle w:val="IndexLink"/>
                <w:rtl w:val="true"/>
              </w:rPr>
              <w:t>ترجمه</w:t>
            </w:r>
            <w:r>
              <w:rPr>
                <w:rStyle w:val="IndexLink"/>
                <w:rtl w:val="true"/>
              </w:rPr>
              <w:t>:</w:t>
              <w:tab/>
            </w:r>
            <w:r>
              <w:rPr>
                <w:rStyle w:val="IndexLink"/>
              </w:rPr>
              <w:t>279</w:t>
            </w:r>
          </w:hyperlink>
        </w:p>
        <w:p>
          <w:pPr>
            <w:pStyle w:val="Contents4"/>
            <w:tabs>
              <w:tab w:val="clear" w:pos="8176"/>
              <w:tab w:val="right" w:pos="9026" w:leader="dot"/>
            </w:tabs>
            <w:rPr/>
          </w:pPr>
          <w:hyperlink w:anchor="__RefHeading___Toc7435412_3224264995">
            <w:r>
              <w:rPr>
                <w:webHidden/>
                <w:rStyle w:val="IndexLink"/>
                <w:rtl w:val="true"/>
              </w:rPr>
              <w:t>اعراب</w:t>
            </w:r>
            <w:r>
              <w:rPr>
                <w:rStyle w:val="IndexLink"/>
                <w:rtl w:val="true"/>
              </w:rPr>
              <w:t>:</w:t>
              <w:tab/>
            </w:r>
            <w:r>
              <w:rPr>
                <w:rStyle w:val="IndexLink"/>
              </w:rPr>
              <w:t>280</w:t>
            </w:r>
          </w:hyperlink>
        </w:p>
        <w:p>
          <w:pPr>
            <w:pStyle w:val="Contents4"/>
            <w:tabs>
              <w:tab w:val="clear" w:pos="8176"/>
              <w:tab w:val="right" w:pos="9026" w:leader="dot"/>
            </w:tabs>
            <w:rPr/>
          </w:pPr>
          <w:hyperlink w:anchor="__RefHeading___Toc7435414_3224264995">
            <w:r>
              <w:rPr>
                <w:webHidden/>
                <w:rStyle w:val="IndexLink"/>
                <w:rtl w:val="true"/>
              </w:rPr>
              <w:t>تفسیر</w:t>
            </w:r>
            <w:r>
              <w:rPr>
                <w:rStyle w:val="IndexLink"/>
                <w:rtl w:val="true"/>
              </w:rPr>
              <w:t>:</w:t>
              <w:tab/>
            </w:r>
            <w:r>
              <w:rPr>
                <w:rStyle w:val="IndexLink"/>
              </w:rPr>
              <w:t>280</w:t>
            </w:r>
          </w:hyperlink>
        </w:p>
        <w:p>
          <w:pPr>
            <w:pStyle w:val="Contents3"/>
            <w:tabs>
              <w:tab w:val="clear" w:pos="8459"/>
              <w:tab w:val="right" w:pos="9026" w:leader="dot"/>
            </w:tabs>
            <w:rPr/>
          </w:pPr>
          <w:hyperlink w:anchor="__RefHeading___Toc7435416_3224264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285</w:t>
            </w:r>
          </w:hyperlink>
        </w:p>
        <w:p>
          <w:pPr>
            <w:pStyle w:val="Contents4"/>
            <w:tabs>
              <w:tab w:val="clear" w:pos="8176"/>
              <w:tab w:val="right" w:pos="9026" w:leader="dot"/>
            </w:tabs>
            <w:rPr/>
          </w:pPr>
          <w:hyperlink w:anchor="__RefHeading___Toc7435418_322426499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7435420_3224264995">
            <w:r>
              <w:rPr>
                <w:webHidden/>
                <w:rStyle w:val="IndexLink"/>
                <w:rtl w:val="true"/>
              </w:rPr>
              <w:t>ترجمه</w:t>
            </w:r>
            <w:r>
              <w:rPr>
                <w:rStyle w:val="IndexLink"/>
                <w:rtl w:val="true"/>
              </w:rPr>
              <w:t>:</w:t>
              <w:tab/>
            </w:r>
            <w:r>
              <w:rPr>
                <w:rStyle w:val="IndexLink"/>
              </w:rPr>
              <w:t>285</w:t>
            </w:r>
          </w:hyperlink>
        </w:p>
        <w:p>
          <w:pPr>
            <w:pStyle w:val="Contents4"/>
            <w:tabs>
              <w:tab w:val="clear" w:pos="8176"/>
              <w:tab w:val="right" w:pos="9026" w:leader="dot"/>
            </w:tabs>
            <w:rPr/>
          </w:pPr>
          <w:hyperlink w:anchor="__RefHeading___Toc7435422_3224264995">
            <w:r>
              <w:rPr>
                <w:webHidden/>
                <w:rStyle w:val="IndexLink"/>
                <w:rtl w:val="true"/>
              </w:rPr>
              <w:t>قرائت</w:t>
            </w:r>
            <w:r>
              <w:rPr>
                <w:rStyle w:val="IndexLink"/>
                <w:rtl w:val="true"/>
              </w:rPr>
              <w:t>:</w:t>
              <w:tab/>
            </w:r>
            <w:r>
              <w:rPr>
                <w:rStyle w:val="IndexLink"/>
              </w:rPr>
              <w:t>286</w:t>
            </w:r>
          </w:hyperlink>
        </w:p>
        <w:p>
          <w:pPr>
            <w:pStyle w:val="Contents4"/>
            <w:tabs>
              <w:tab w:val="clear" w:pos="8176"/>
              <w:tab w:val="right" w:pos="9026" w:leader="dot"/>
            </w:tabs>
            <w:rPr/>
          </w:pPr>
          <w:hyperlink w:anchor="__RefHeading___Toc7435424_3224264995">
            <w:r>
              <w:rPr>
                <w:webHidden/>
                <w:rStyle w:val="IndexLink"/>
                <w:rtl w:val="true"/>
              </w:rPr>
              <w:t>دلیل</w:t>
            </w:r>
            <w:r>
              <w:rPr>
                <w:rStyle w:val="IndexLink"/>
                <w:rtl w:val="true"/>
              </w:rPr>
              <w:t>:</w:t>
              <w:tab/>
            </w:r>
            <w:r>
              <w:rPr>
                <w:rStyle w:val="IndexLink"/>
              </w:rPr>
              <w:t>286</w:t>
            </w:r>
          </w:hyperlink>
        </w:p>
        <w:p>
          <w:pPr>
            <w:pStyle w:val="Contents4"/>
            <w:tabs>
              <w:tab w:val="clear" w:pos="8176"/>
              <w:tab w:val="right" w:pos="9026" w:leader="dot"/>
            </w:tabs>
            <w:rPr/>
          </w:pPr>
          <w:hyperlink w:anchor="__RefHeading___Toc7435426_3224264995">
            <w:r>
              <w:rPr>
                <w:webHidden/>
                <w:rStyle w:val="IndexLink"/>
                <w:rtl w:val="true"/>
              </w:rPr>
              <w:t>اعراب</w:t>
            </w:r>
            <w:r>
              <w:rPr>
                <w:rStyle w:val="IndexLink"/>
                <w:rtl w:val="true"/>
              </w:rPr>
              <w:t>:</w:t>
              <w:tab/>
            </w:r>
            <w:r>
              <w:rPr>
                <w:rStyle w:val="IndexLink"/>
              </w:rPr>
              <w:t>287</w:t>
            </w:r>
          </w:hyperlink>
        </w:p>
        <w:p>
          <w:pPr>
            <w:pStyle w:val="Contents4"/>
            <w:tabs>
              <w:tab w:val="clear" w:pos="8176"/>
              <w:tab w:val="right" w:pos="9026" w:leader="dot"/>
            </w:tabs>
            <w:rPr/>
          </w:pPr>
          <w:hyperlink w:anchor="__RefHeading___Toc7435428_3224264995">
            <w:r>
              <w:rPr>
                <w:webHidden/>
                <w:rStyle w:val="IndexLink"/>
                <w:rtl w:val="true"/>
              </w:rPr>
              <w:t>تفسیر</w:t>
            </w:r>
            <w:r>
              <w:rPr>
                <w:rStyle w:val="IndexLink"/>
                <w:rtl w:val="true"/>
              </w:rPr>
              <w:t>:</w:t>
              <w:tab/>
            </w:r>
            <w:r>
              <w:rPr>
                <w:rStyle w:val="IndexLink"/>
              </w:rPr>
              <w:t>287</w:t>
            </w:r>
          </w:hyperlink>
        </w:p>
        <w:p>
          <w:pPr>
            <w:pStyle w:val="Contents5"/>
            <w:tabs>
              <w:tab w:val="clear" w:pos="7892"/>
              <w:tab w:val="right" w:pos="9026" w:leader="dot"/>
            </w:tabs>
            <w:rPr/>
          </w:pPr>
          <w:hyperlink w:anchor="__RefHeading___Toc7435430_3224264995">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7435432_3224264995">
            <w:r>
              <w:rPr>
                <w:webHidden/>
                <w:rStyle w:val="IndexLink"/>
                <w:rtl w:val="true"/>
              </w:rPr>
              <w:t>ترتیب</w:t>
            </w:r>
            <w:r>
              <w:rPr>
                <w:rStyle w:val="IndexLink"/>
                <w:rtl w:val="true"/>
              </w:rPr>
              <w:t>:</w:t>
              <w:tab/>
            </w:r>
            <w:r>
              <w:rPr>
                <w:rStyle w:val="IndexLink"/>
              </w:rPr>
              <w:t>291</w:t>
            </w:r>
          </w:hyperlink>
        </w:p>
        <w:p>
          <w:pPr>
            <w:pStyle w:val="Contents3"/>
            <w:tabs>
              <w:tab w:val="clear" w:pos="8459"/>
              <w:tab w:val="right" w:pos="9026" w:leader="dot"/>
            </w:tabs>
            <w:rPr/>
          </w:pPr>
          <w:hyperlink w:anchor="__RefHeading___Toc7435434_3224264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292</w:t>
            </w:r>
          </w:hyperlink>
        </w:p>
        <w:p>
          <w:pPr>
            <w:pStyle w:val="Contents4"/>
            <w:tabs>
              <w:tab w:val="clear" w:pos="8176"/>
              <w:tab w:val="right" w:pos="9026" w:leader="dot"/>
            </w:tabs>
            <w:rPr/>
          </w:pPr>
          <w:hyperlink w:anchor="__RefHeading___Toc7435436_3224264995">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7435438_3224264995">
            <w:r>
              <w:rPr>
                <w:webHidden/>
                <w:rStyle w:val="IndexLink"/>
                <w:rtl w:val="true"/>
              </w:rPr>
              <w:t>ترجمه</w:t>
            </w:r>
            <w:r>
              <w:rPr>
                <w:rStyle w:val="IndexLink"/>
                <w:rtl w:val="true"/>
              </w:rPr>
              <w:tab/>
            </w:r>
            <w:r>
              <w:rPr>
                <w:rStyle w:val="IndexLink"/>
              </w:rPr>
              <w:t>292</w:t>
            </w:r>
          </w:hyperlink>
        </w:p>
        <w:p>
          <w:pPr>
            <w:pStyle w:val="Contents4"/>
            <w:tabs>
              <w:tab w:val="clear" w:pos="8176"/>
              <w:tab w:val="right" w:pos="9026" w:leader="dot"/>
            </w:tabs>
            <w:rPr/>
          </w:pPr>
          <w:hyperlink w:anchor="__RefHeading___Toc7435440_3224264995">
            <w:r>
              <w:rPr>
                <w:webHidden/>
                <w:rStyle w:val="IndexLink"/>
                <w:rtl w:val="true"/>
              </w:rPr>
              <w:t>اعراب</w:t>
            </w:r>
            <w:r>
              <w:rPr>
                <w:rStyle w:val="IndexLink"/>
                <w:rtl w:val="true"/>
              </w:rPr>
              <w:t>:</w:t>
              <w:tab/>
            </w:r>
            <w:r>
              <w:rPr>
                <w:rStyle w:val="IndexLink"/>
              </w:rPr>
              <w:t>293</w:t>
            </w:r>
          </w:hyperlink>
        </w:p>
        <w:p>
          <w:pPr>
            <w:pStyle w:val="Contents4"/>
            <w:tabs>
              <w:tab w:val="clear" w:pos="8176"/>
              <w:tab w:val="right" w:pos="9026" w:leader="dot"/>
            </w:tabs>
            <w:rPr/>
          </w:pPr>
          <w:hyperlink w:anchor="__RefHeading___Toc7435442_3224264995">
            <w:r>
              <w:rPr>
                <w:webHidden/>
                <w:rStyle w:val="IndexLink"/>
                <w:rtl w:val="true"/>
              </w:rPr>
              <w:t>تفسیر</w:t>
            </w:r>
            <w:r>
              <w:rPr>
                <w:rStyle w:val="IndexLink"/>
                <w:rtl w:val="true"/>
              </w:rPr>
              <w:t>:</w:t>
              <w:tab/>
            </w:r>
            <w:r>
              <w:rPr>
                <w:rStyle w:val="IndexLink"/>
              </w:rPr>
              <w:t>293</w:t>
            </w:r>
          </w:hyperlink>
        </w:p>
        <w:p>
          <w:pPr>
            <w:pStyle w:val="Contents3"/>
            <w:tabs>
              <w:tab w:val="clear" w:pos="8459"/>
              <w:tab w:val="right" w:pos="9026" w:leader="dot"/>
            </w:tabs>
            <w:rPr/>
          </w:pPr>
          <w:hyperlink w:anchor="__RefHeading___Toc7435444_3224264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297</w:t>
            </w:r>
          </w:hyperlink>
        </w:p>
        <w:p>
          <w:pPr>
            <w:pStyle w:val="Contents4"/>
            <w:tabs>
              <w:tab w:val="clear" w:pos="8176"/>
              <w:tab w:val="right" w:pos="9026" w:leader="dot"/>
            </w:tabs>
            <w:rPr/>
          </w:pPr>
          <w:hyperlink w:anchor="__RefHeading___Toc7435446_3224264995">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7435448_3224264995">
            <w:r>
              <w:rPr>
                <w:webHidden/>
                <w:rStyle w:val="IndexLink"/>
                <w:rtl w:val="true"/>
              </w:rPr>
              <w:t>ترجمه</w:t>
            </w:r>
            <w:r>
              <w:rPr>
                <w:rStyle w:val="IndexLink"/>
                <w:rtl w:val="true"/>
              </w:rPr>
              <w:t>:</w:t>
              <w:tab/>
            </w:r>
            <w:r>
              <w:rPr>
                <w:rStyle w:val="IndexLink"/>
              </w:rPr>
              <w:t>297</w:t>
            </w:r>
          </w:hyperlink>
        </w:p>
        <w:p>
          <w:pPr>
            <w:pStyle w:val="Contents4"/>
            <w:tabs>
              <w:tab w:val="clear" w:pos="8176"/>
              <w:tab w:val="right" w:pos="9026" w:leader="dot"/>
            </w:tabs>
            <w:rPr/>
          </w:pPr>
          <w:hyperlink w:anchor="__RefHeading___Toc7435450_3224264995">
            <w:r>
              <w:rPr>
                <w:webHidden/>
                <w:rStyle w:val="IndexLink"/>
                <w:rtl w:val="true"/>
              </w:rPr>
              <w:t>اعراب</w:t>
            </w:r>
            <w:r>
              <w:rPr>
                <w:rStyle w:val="IndexLink"/>
                <w:rtl w:val="true"/>
              </w:rPr>
              <w:t>:</w:t>
              <w:tab/>
            </w:r>
            <w:r>
              <w:rPr>
                <w:rStyle w:val="IndexLink"/>
              </w:rPr>
              <w:t>298</w:t>
            </w:r>
          </w:hyperlink>
        </w:p>
        <w:p>
          <w:pPr>
            <w:pStyle w:val="Contents4"/>
            <w:tabs>
              <w:tab w:val="clear" w:pos="8176"/>
              <w:tab w:val="right" w:pos="9026" w:leader="dot"/>
            </w:tabs>
            <w:rPr/>
          </w:pPr>
          <w:hyperlink w:anchor="__RefHeading___Toc7435452_3224264995">
            <w:r>
              <w:rPr>
                <w:webHidden/>
                <w:rStyle w:val="IndexLink"/>
                <w:rtl w:val="true"/>
              </w:rPr>
              <w:t>تفسیر</w:t>
            </w:r>
            <w:r>
              <w:rPr>
                <w:rStyle w:val="IndexLink"/>
                <w:rtl w:val="true"/>
              </w:rPr>
              <w:t>:</w:t>
              <w:tab/>
            </w:r>
            <w:r>
              <w:rPr>
                <w:rStyle w:val="IndexLink"/>
              </w:rPr>
              <w:t>298</w:t>
            </w:r>
          </w:hyperlink>
        </w:p>
        <w:p>
          <w:pPr>
            <w:pStyle w:val="Contents3"/>
            <w:tabs>
              <w:tab w:val="clear" w:pos="8459"/>
              <w:tab w:val="right" w:pos="9026" w:leader="dot"/>
            </w:tabs>
            <w:rPr/>
          </w:pPr>
          <w:hyperlink w:anchor="__RefHeading___Toc7435454_3224264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302</w:t>
            </w:r>
          </w:hyperlink>
        </w:p>
        <w:p>
          <w:pPr>
            <w:pStyle w:val="Contents4"/>
            <w:tabs>
              <w:tab w:val="clear" w:pos="8176"/>
              <w:tab w:val="right" w:pos="9026" w:leader="dot"/>
            </w:tabs>
            <w:rPr/>
          </w:pPr>
          <w:hyperlink w:anchor="__RefHeading___Toc7435456_3224264995">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7435458_3224264995">
            <w:r>
              <w:rPr>
                <w:webHidden/>
                <w:rStyle w:val="IndexLink"/>
                <w:rtl w:val="true"/>
              </w:rPr>
              <w:t>ترجمه</w:t>
            </w:r>
            <w:r>
              <w:rPr>
                <w:rStyle w:val="IndexLink"/>
                <w:rtl w:val="true"/>
              </w:rPr>
              <w:t>:</w:t>
              <w:tab/>
            </w:r>
            <w:r>
              <w:rPr>
                <w:rStyle w:val="IndexLink"/>
              </w:rPr>
              <w:t>303</w:t>
            </w:r>
          </w:hyperlink>
        </w:p>
        <w:p>
          <w:pPr>
            <w:pStyle w:val="Contents4"/>
            <w:tabs>
              <w:tab w:val="clear" w:pos="8176"/>
              <w:tab w:val="right" w:pos="9026" w:leader="dot"/>
            </w:tabs>
            <w:rPr/>
          </w:pPr>
          <w:hyperlink w:anchor="__RefHeading___Toc7435460_3224264995">
            <w:r>
              <w:rPr>
                <w:webHidden/>
                <w:rStyle w:val="IndexLink"/>
                <w:rtl w:val="true"/>
              </w:rPr>
              <w:t>قرائت</w:t>
            </w:r>
            <w:r>
              <w:rPr>
                <w:rStyle w:val="IndexLink"/>
                <w:rtl w:val="true"/>
              </w:rPr>
              <w:t>:</w:t>
              <w:tab/>
            </w:r>
            <w:r>
              <w:rPr>
                <w:rStyle w:val="IndexLink"/>
              </w:rPr>
              <w:t>303</w:t>
            </w:r>
          </w:hyperlink>
        </w:p>
        <w:p>
          <w:pPr>
            <w:pStyle w:val="Contents4"/>
            <w:tabs>
              <w:tab w:val="clear" w:pos="8176"/>
              <w:tab w:val="right" w:pos="9026" w:leader="dot"/>
            </w:tabs>
            <w:rPr/>
          </w:pPr>
          <w:hyperlink w:anchor="__RefHeading___Toc7435462_3224264995">
            <w:r>
              <w:rPr>
                <w:webHidden/>
                <w:rStyle w:val="IndexLink"/>
                <w:rtl w:val="true"/>
              </w:rPr>
              <w:t>دلیل</w:t>
            </w:r>
            <w:r>
              <w:rPr>
                <w:rStyle w:val="IndexLink"/>
                <w:rtl w:val="true"/>
              </w:rPr>
              <w:t>:</w:t>
              <w:tab/>
            </w:r>
            <w:r>
              <w:rPr>
                <w:rStyle w:val="IndexLink"/>
              </w:rPr>
              <w:t>303</w:t>
            </w:r>
          </w:hyperlink>
        </w:p>
        <w:p>
          <w:pPr>
            <w:pStyle w:val="Contents4"/>
            <w:tabs>
              <w:tab w:val="clear" w:pos="8176"/>
              <w:tab w:val="right" w:pos="9026" w:leader="dot"/>
            </w:tabs>
            <w:rPr/>
          </w:pPr>
          <w:hyperlink w:anchor="__RefHeading___Toc7435464_3224264995">
            <w:r>
              <w:rPr>
                <w:webHidden/>
                <w:rStyle w:val="IndexLink"/>
                <w:rtl w:val="true"/>
              </w:rPr>
              <w:t>تفسیر</w:t>
            </w:r>
            <w:r>
              <w:rPr>
                <w:rStyle w:val="IndexLink"/>
                <w:rtl w:val="true"/>
              </w:rPr>
              <w:t>:</w:t>
              <w:tab/>
            </w:r>
            <w:r>
              <w:rPr>
                <w:rStyle w:val="IndexLink"/>
              </w:rPr>
              <w:t>304</w:t>
            </w:r>
          </w:hyperlink>
        </w:p>
        <w:p>
          <w:pPr>
            <w:pStyle w:val="Contents2"/>
            <w:tabs>
              <w:tab w:val="clear" w:pos="8743"/>
              <w:tab w:val="right" w:pos="9026" w:leader="dot"/>
            </w:tabs>
            <w:rPr/>
          </w:pPr>
          <w:hyperlink w:anchor="__RefHeading___Toc7435466_3224264995">
            <w:r>
              <w:rPr>
                <w:webHidden/>
                <w:rStyle w:val="IndexLink"/>
                <w:rtl w:val="true"/>
              </w:rPr>
              <w:t>سورۀ ملائکه یا فاطر</w:t>
            </w:r>
            <w:r>
              <w:rPr>
                <w:rStyle w:val="IndexLink"/>
                <w:rtl w:val="true"/>
              </w:rPr>
              <w:tab/>
            </w:r>
            <w:r>
              <w:rPr>
                <w:rStyle w:val="IndexLink"/>
              </w:rPr>
              <w:t>309</w:t>
            </w:r>
          </w:hyperlink>
        </w:p>
        <w:p>
          <w:pPr>
            <w:pStyle w:val="Contents3"/>
            <w:tabs>
              <w:tab w:val="clear" w:pos="8459"/>
              <w:tab w:val="right" w:pos="9026" w:leader="dot"/>
            </w:tabs>
            <w:rPr/>
          </w:pPr>
          <w:hyperlink w:anchor="__RefHeading___Toc7435468_3224264995">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7435470_3224264995">
            <w:r>
              <w:rPr>
                <w:webHidden/>
                <w:rStyle w:val="IndexLink"/>
                <w:rtl w:val="true"/>
              </w:rPr>
              <w:t>اختلاف آن</w:t>
            </w:r>
            <w:r>
              <w:rPr>
                <w:rStyle w:val="IndexLink"/>
                <w:rtl w:val="true"/>
              </w:rPr>
              <w:t>:</w:t>
              <w:tab/>
            </w:r>
            <w:r>
              <w:rPr>
                <w:rStyle w:val="IndexLink"/>
              </w:rPr>
              <w:t>309</w:t>
            </w:r>
          </w:hyperlink>
        </w:p>
        <w:p>
          <w:pPr>
            <w:pStyle w:val="Contents3"/>
            <w:tabs>
              <w:tab w:val="clear" w:pos="8459"/>
              <w:tab w:val="right" w:pos="9026" w:leader="dot"/>
            </w:tabs>
            <w:rPr/>
          </w:pPr>
          <w:hyperlink w:anchor="__RefHeading___Toc7435472_3224264995">
            <w:r>
              <w:rPr>
                <w:webHidden/>
                <w:rStyle w:val="IndexLink"/>
                <w:rtl w:val="true"/>
              </w:rPr>
              <w:t>فضیلت آن</w:t>
            </w:r>
            <w:r>
              <w:rPr>
                <w:rStyle w:val="IndexLink"/>
                <w:rtl w:val="true"/>
              </w:rPr>
              <w:t>:</w:t>
              <w:tab/>
            </w:r>
            <w:r>
              <w:rPr>
                <w:rStyle w:val="IndexLink"/>
              </w:rPr>
              <w:t>309</w:t>
            </w:r>
          </w:hyperlink>
        </w:p>
        <w:p>
          <w:pPr>
            <w:pStyle w:val="Contents3"/>
            <w:tabs>
              <w:tab w:val="clear" w:pos="8459"/>
              <w:tab w:val="right" w:pos="9026" w:leader="dot"/>
            </w:tabs>
            <w:rPr/>
          </w:pPr>
          <w:hyperlink w:anchor="__RefHeading___Toc7435474_3224264995">
            <w:r>
              <w:rPr>
                <w:webHidden/>
                <w:rStyle w:val="IndexLink"/>
                <w:rtl w:val="true"/>
              </w:rPr>
              <w:t>تفسیر آن</w:t>
            </w:r>
            <w:r>
              <w:rPr>
                <w:rStyle w:val="IndexLink"/>
                <w:rtl w:val="true"/>
              </w:rPr>
              <w:t>:</w:t>
              <w:tab/>
            </w:r>
            <w:r>
              <w:rPr>
                <w:rStyle w:val="IndexLink"/>
              </w:rPr>
              <w:t>309</w:t>
            </w:r>
          </w:hyperlink>
        </w:p>
        <w:p>
          <w:pPr>
            <w:pStyle w:val="Contents3"/>
            <w:tabs>
              <w:tab w:val="clear" w:pos="8459"/>
              <w:tab w:val="right" w:pos="9026" w:leader="dot"/>
            </w:tabs>
            <w:rPr/>
          </w:pPr>
          <w:hyperlink w:anchor="__RefHeading___Toc7435476_3224264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310</w:t>
            </w:r>
          </w:hyperlink>
        </w:p>
        <w:p>
          <w:pPr>
            <w:pStyle w:val="Contents4"/>
            <w:tabs>
              <w:tab w:val="clear" w:pos="8176"/>
              <w:tab w:val="right" w:pos="9026" w:leader="dot"/>
            </w:tabs>
            <w:rPr/>
          </w:pPr>
          <w:hyperlink w:anchor="__RefHeading___Toc7435478_3224264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7435480_3224264995">
            <w:r>
              <w:rPr>
                <w:webHidden/>
                <w:rStyle w:val="IndexLink"/>
                <w:rtl w:val="true"/>
              </w:rPr>
              <w:t>ترجمه</w:t>
            </w:r>
            <w:r>
              <w:rPr>
                <w:rStyle w:val="IndexLink"/>
                <w:rtl w:val="true"/>
              </w:rPr>
              <w:t>:</w:t>
              <w:tab/>
            </w:r>
            <w:r>
              <w:rPr>
                <w:rStyle w:val="IndexLink"/>
              </w:rPr>
              <w:t>310</w:t>
            </w:r>
          </w:hyperlink>
        </w:p>
        <w:p>
          <w:pPr>
            <w:pStyle w:val="Contents4"/>
            <w:tabs>
              <w:tab w:val="clear" w:pos="8176"/>
              <w:tab w:val="right" w:pos="9026" w:leader="dot"/>
            </w:tabs>
            <w:rPr/>
          </w:pPr>
          <w:hyperlink w:anchor="__RefHeading___Toc7435482_3224264995">
            <w:r>
              <w:rPr>
                <w:webHidden/>
                <w:rStyle w:val="IndexLink"/>
                <w:rtl w:val="true"/>
              </w:rPr>
              <w:t>قرائت</w:t>
            </w:r>
            <w:r>
              <w:rPr>
                <w:rStyle w:val="IndexLink"/>
                <w:rtl w:val="true"/>
              </w:rPr>
              <w:t>:</w:t>
              <w:tab/>
            </w:r>
            <w:r>
              <w:rPr>
                <w:rStyle w:val="IndexLink"/>
              </w:rPr>
              <w:t>311</w:t>
            </w:r>
          </w:hyperlink>
        </w:p>
        <w:p>
          <w:pPr>
            <w:pStyle w:val="Contents4"/>
            <w:tabs>
              <w:tab w:val="clear" w:pos="8176"/>
              <w:tab w:val="right" w:pos="9026" w:leader="dot"/>
            </w:tabs>
            <w:rPr/>
          </w:pPr>
          <w:hyperlink w:anchor="__RefHeading___Toc7435484_3224264995">
            <w:r>
              <w:rPr>
                <w:webHidden/>
                <w:rStyle w:val="IndexLink"/>
                <w:rtl w:val="true"/>
              </w:rPr>
              <w:t>دلیل</w:t>
            </w:r>
            <w:r>
              <w:rPr>
                <w:rStyle w:val="IndexLink"/>
                <w:rtl w:val="true"/>
              </w:rPr>
              <w:t>:</w:t>
              <w:tab/>
            </w:r>
            <w:r>
              <w:rPr>
                <w:rStyle w:val="IndexLink"/>
              </w:rPr>
              <w:t>311</w:t>
            </w:r>
          </w:hyperlink>
        </w:p>
        <w:p>
          <w:pPr>
            <w:pStyle w:val="Contents4"/>
            <w:tabs>
              <w:tab w:val="clear" w:pos="8176"/>
              <w:tab w:val="right" w:pos="9026" w:leader="dot"/>
            </w:tabs>
            <w:rPr/>
          </w:pPr>
          <w:hyperlink w:anchor="__RefHeading___Toc7435486_3224264995">
            <w:r>
              <w:rPr>
                <w:webHidden/>
                <w:rStyle w:val="IndexLink"/>
                <w:rtl w:val="true"/>
              </w:rPr>
              <w:t>لغت</w:t>
            </w:r>
            <w:r>
              <w:rPr>
                <w:rStyle w:val="IndexLink"/>
                <w:rtl w:val="true"/>
              </w:rPr>
              <w:t>:</w:t>
              <w:tab/>
            </w:r>
            <w:r>
              <w:rPr>
                <w:rStyle w:val="IndexLink"/>
              </w:rPr>
              <w:t>312</w:t>
            </w:r>
          </w:hyperlink>
        </w:p>
        <w:p>
          <w:pPr>
            <w:pStyle w:val="Contents4"/>
            <w:tabs>
              <w:tab w:val="clear" w:pos="8176"/>
              <w:tab w:val="right" w:pos="9026" w:leader="dot"/>
            </w:tabs>
            <w:rPr/>
          </w:pPr>
          <w:hyperlink w:anchor="__RefHeading___Toc7435488_3224264995">
            <w:r>
              <w:rPr>
                <w:webHidden/>
                <w:rStyle w:val="IndexLink"/>
                <w:rtl w:val="true"/>
              </w:rPr>
              <w:t>اعراب</w:t>
            </w:r>
            <w:r>
              <w:rPr>
                <w:rStyle w:val="IndexLink"/>
                <w:rtl w:val="true"/>
              </w:rPr>
              <w:t>:</w:t>
              <w:tab/>
            </w:r>
            <w:r>
              <w:rPr>
                <w:rStyle w:val="IndexLink"/>
              </w:rPr>
              <w:t>312</w:t>
            </w:r>
          </w:hyperlink>
        </w:p>
        <w:p>
          <w:pPr>
            <w:pStyle w:val="Contents4"/>
            <w:tabs>
              <w:tab w:val="clear" w:pos="8176"/>
              <w:tab w:val="right" w:pos="9026" w:leader="dot"/>
            </w:tabs>
            <w:rPr/>
          </w:pPr>
          <w:hyperlink w:anchor="__RefHeading___Toc7435490_3224264995">
            <w:r>
              <w:rPr>
                <w:webHidden/>
                <w:rStyle w:val="IndexLink"/>
                <w:rtl w:val="true"/>
              </w:rPr>
              <w:t>تفسیر</w:t>
            </w:r>
            <w:r>
              <w:rPr>
                <w:rStyle w:val="IndexLink"/>
                <w:rtl w:val="true"/>
              </w:rPr>
              <w:t>:</w:t>
              <w:tab/>
            </w:r>
            <w:r>
              <w:rPr>
                <w:rStyle w:val="IndexLink"/>
              </w:rPr>
              <w:t>312</w:t>
            </w:r>
          </w:hyperlink>
        </w:p>
        <w:p>
          <w:pPr>
            <w:pStyle w:val="Contents3"/>
            <w:tabs>
              <w:tab w:val="clear" w:pos="8459"/>
              <w:tab w:val="right" w:pos="9026" w:leader="dot"/>
            </w:tabs>
            <w:rPr/>
          </w:pPr>
          <w:hyperlink w:anchor="__RefHeading___Toc7435492_3224264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316</w:t>
            </w:r>
          </w:hyperlink>
        </w:p>
        <w:p>
          <w:pPr>
            <w:pStyle w:val="Contents4"/>
            <w:tabs>
              <w:tab w:val="clear" w:pos="8176"/>
              <w:tab w:val="right" w:pos="9026" w:leader="dot"/>
            </w:tabs>
            <w:rPr/>
          </w:pPr>
          <w:hyperlink w:anchor="__RefHeading___Toc7435494_3224264995">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7435496_3224264995">
            <w:r>
              <w:rPr>
                <w:webHidden/>
                <w:rStyle w:val="IndexLink"/>
                <w:rtl w:val="true"/>
              </w:rPr>
              <w:t>ترجمه</w:t>
            </w:r>
            <w:r>
              <w:rPr>
                <w:rStyle w:val="IndexLink"/>
                <w:rtl w:val="true"/>
              </w:rPr>
              <w:t>:</w:t>
              <w:tab/>
            </w:r>
            <w:r>
              <w:rPr>
                <w:rStyle w:val="IndexLink"/>
              </w:rPr>
              <w:t>316</w:t>
            </w:r>
          </w:hyperlink>
        </w:p>
        <w:p>
          <w:pPr>
            <w:pStyle w:val="Contents4"/>
            <w:tabs>
              <w:tab w:val="clear" w:pos="8176"/>
              <w:tab w:val="right" w:pos="9026" w:leader="dot"/>
            </w:tabs>
            <w:rPr/>
          </w:pPr>
          <w:hyperlink w:anchor="__RefHeading___Toc7435498_3224264995">
            <w:r>
              <w:rPr>
                <w:webHidden/>
                <w:rStyle w:val="IndexLink"/>
                <w:rtl w:val="true"/>
              </w:rPr>
              <w:t>قرائت</w:t>
            </w:r>
            <w:r>
              <w:rPr>
                <w:rStyle w:val="IndexLink"/>
                <w:rtl w:val="true"/>
              </w:rPr>
              <w:t>:</w:t>
              <w:tab/>
            </w:r>
            <w:r>
              <w:rPr>
                <w:rStyle w:val="IndexLink"/>
              </w:rPr>
              <w:t>317</w:t>
            </w:r>
          </w:hyperlink>
        </w:p>
        <w:p>
          <w:pPr>
            <w:pStyle w:val="Contents4"/>
            <w:tabs>
              <w:tab w:val="clear" w:pos="8176"/>
              <w:tab w:val="right" w:pos="9026" w:leader="dot"/>
            </w:tabs>
            <w:rPr/>
          </w:pPr>
          <w:hyperlink w:anchor="__RefHeading___Toc7435500_3224264995">
            <w:r>
              <w:rPr>
                <w:webHidden/>
                <w:rStyle w:val="IndexLink"/>
                <w:rtl w:val="true"/>
              </w:rPr>
              <w:t>اعراب</w:t>
            </w:r>
            <w:r>
              <w:rPr>
                <w:rStyle w:val="IndexLink"/>
                <w:rtl w:val="true"/>
              </w:rPr>
              <w:t>:</w:t>
              <w:tab/>
            </w:r>
            <w:r>
              <w:rPr>
                <w:rStyle w:val="IndexLink"/>
              </w:rPr>
              <w:t>317</w:t>
            </w:r>
          </w:hyperlink>
        </w:p>
        <w:p>
          <w:pPr>
            <w:pStyle w:val="Contents4"/>
            <w:tabs>
              <w:tab w:val="clear" w:pos="8176"/>
              <w:tab w:val="right" w:pos="9026" w:leader="dot"/>
            </w:tabs>
            <w:rPr/>
          </w:pPr>
          <w:hyperlink w:anchor="__RefHeading___Toc7435502_3224264995">
            <w:r>
              <w:rPr>
                <w:webHidden/>
                <w:rStyle w:val="IndexLink"/>
                <w:rtl w:val="true"/>
              </w:rPr>
              <w:t>تفسیر</w:t>
            </w:r>
            <w:r>
              <w:rPr>
                <w:rStyle w:val="IndexLink"/>
                <w:rtl w:val="true"/>
              </w:rPr>
              <w:t>:</w:t>
              <w:tab/>
            </w:r>
            <w:r>
              <w:rPr>
                <w:rStyle w:val="IndexLink"/>
              </w:rPr>
              <w:t>318</w:t>
            </w:r>
          </w:hyperlink>
        </w:p>
        <w:p>
          <w:pPr>
            <w:pStyle w:val="Contents5"/>
            <w:tabs>
              <w:tab w:val="clear" w:pos="7892"/>
              <w:tab w:val="right" w:pos="9026" w:leader="dot"/>
            </w:tabs>
            <w:rPr/>
          </w:pPr>
          <w:hyperlink w:anchor="__RefHeading___Toc7435504_3224264995">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7435506_3224264995">
            <w:r>
              <w:rPr>
                <w:webHidden/>
                <w:rStyle w:val="IndexLink"/>
                <w:rtl w:val="true"/>
              </w:rPr>
              <w:t>اختلاف در معنای عزّت</w:t>
            </w:r>
            <w:r>
              <w:rPr>
                <w:rStyle w:val="IndexLink"/>
                <w:rtl w:val="true"/>
              </w:rPr>
              <w:t>:</w:t>
              <w:tab/>
            </w:r>
            <w:r>
              <w:rPr>
                <w:rStyle w:val="IndexLink"/>
              </w:rPr>
              <w:t>320</w:t>
            </w:r>
          </w:hyperlink>
        </w:p>
        <w:p>
          <w:pPr>
            <w:pStyle w:val="Contents3"/>
            <w:tabs>
              <w:tab w:val="clear" w:pos="8459"/>
              <w:tab w:val="right" w:pos="9026" w:leader="dot"/>
            </w:tabs>
            <w:rPr/>
          </w:pPr>
          <w:hyperlink w:anchor="__RefHeading___Toc7435508_3224264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323</w:t>
            </w:r>
          </w:hyperlink>
        </w:p>
        <w:p>
          <w:pPr>
            <w:pStyle w:val="Contents4"/>
            <w:tabs>
              <w:tab w:val="clear" w:pos="8176"/>
              <w:tab w:val="right" w:pos="9026" w:leader="dot"/>
            </w:tabs>
            <w:rPr/>
          </w:pPr>
          <w:hyperlink w:anchor="__RefHeading___Toc7435510_3224264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7435512_3224264995">
            <w:r>
              <w:rPr>
                <w:webHidden/>
                <w:rStyle w:val="IndexLink"/>
                <w:rtl w:val="true"/>
              </w:rPr>
              <w:t>ترجمه</w:t>
            </w:r>
            <w:r>
              <w:rPr>
                <w:rStyle w:val="IndexLink"/>
                <w:rtl w:val="true"/>
              </w:rPr>
              <w:tab/>
            </w:r>
            <w:r>
              <w:rPr>
                <w:rStyle w:val="IndexLink"/>
              </w:rPr>
              <w:t>323</w:t>
            </w:r>
          </w:hyperlink>
        </w:p>
        <w:p>
          <w:pPr>
            <w:pStyle w:val="Contents4"/>
            <w:tabs>
              <w:tab w:val="clear" w:pos="8176"/>
              <w:tab w:val="right" w:pos="9026" w:leader="dot"/>
            </w:tabs>
            <w:rPr/>
          </w:pPr>
          <w:hyperlink w:anchor="__RefHeading___Toc7435514_3224264995">
            <w:r>
              <w:rPr>
                <w:webHidden/>
                <w:rStyle w:val="IndexLink"/>
                <w:rtl w:val="true"/>
              </w:rPr>
              <w:t>قرائت</w:t>
            </w:r>
            <w:r>
              <w:rPr>
                <w:rStyle w:val="IndexLink"/>
                <w:rtl w:val="true"/>
              </w:rPr>
              <w:t>:</w:t>
              <w:tab/>
            </w:r>
            <w:r>
              <w:rPr>
                <w:rStyle w:val="IndexLink"/>
              </w:rPr>
              <w:t>324</w:t>
            </w:r>
          </w:hyperlink>
        </w:p>
        <w:p>
          <w:pPr>
            <w:pStyle w:val="Contents4"/>
            <w:tabs>
              <w:tab w:val="clear" w:pos="8176"/>
              <w:tab w:val="right" w:pos="9026" w:leader="dot"/>
            </w:tabs>
            <w:rPr/>
          </w:pPr>
          <w:hyperlink w:anchor="__RefHeading___Toc7435516_3224264995">
            <w:r>
              <w:rPr>
                <w:webHidden/>
                <w:rStyle w:val="IndexLink"/>
                <w:rtl w:val="true"/>
              </w:rPr>
              <w:t>دلیل</w:t>
            </w:r>
            <w:r>
              <w:rPr>
                <w:rStyle w:val="IndexLink"/>
                <w:rtl w:val="true"/>
              </w:rPr>
              <w:t>:</w:t>
              <w:tab/>
            </w:r>
            <w:r>
              <w:rPr>
                <w:rStyle w:val="IndexLink"/>
              </w:rPr>
              <w:t>325</w:t>
            </w:r>
          </w:hyperlink>
        </w:p>
        <w:p>
          <w:pPr>
            <w:pStyle w:val="Contents4"/>
            <w:tabs>
              <w:tab w:val="clear" w:pos="8176"/>
              <w:tab w:val="right" w:pos="9026" w:leader="dot"/>
            </w:tabs>
            <w:rPr/>
          </w:pPr>
          <w:hyperlink w:anchor="__RefHeading___Toc7435518_3224264995">
            <w:r>
              <w:rPr>
                <w:webHidden/>
                <w:rStyle w:val="IndexLink"/>
                <w:rtl w:val="true"/>
              </w:rPr>
              <w:t>شرح لغات</w:t>
            </w:r>
            <w:r>
              <w:rPr>
                <w:rStyle w:val="IndexLink"/>
                <w:rtl w:val="true"/>
              </w:rPr>
              <w:t>:</w:t>
              <w:tab/>
            </w:r>
            <w:r>
              <w:rPr>
                <w:rStyle w:val="IndexLink"/>
              </w:rPr>
              <w:t>325</w:t>
            </w:r>
          </w:hyperlink>
        </w:p>
        <w:p>
          <w:pPr>
            <w:pStyle w:val="Contents4"/>
            <w:tabs>
              <w:tab w:val="clear" w:pos="8176"/>
              <w:tab w:val="right" w:pos="9026" w:leader="dot"/>
            </w:tabs>
            <w:rPr/>
          </w:pPr>
          <w:hyperlink w:anchor="__RefHeading___Toc7435520_3224264995">
            <w:r>
              <w:rPr>
                <w:webHidden/>
                <w:rStyle w:val="IndexLink"/>
                <w:rtl w:val="true"/>
              </w:rPr>
              <w:t>اعراب</w:t>
            </w:r>
            <w:r>
              <w:rPr>
                <w:rStyle w:val="IndexLink"/>
                <w:rtl w:val="true"/>
              </w:rPr>
              <w:t>:</w:t>
              <w:tab/>
            </w:r>
            <w:r>
              <w:rPr>
                <w:rStyle w:val="IndexLink"/>
              </w:rPr>
              <w:t>325</w:t>
            </w:r>
          </w:hyperlink>
        </w:p>
        <w:p>
          <w:pPr>
            <w:pStyle w:val="Contents4"/>
            <w:tabs>
              <w:tab w:val="clear" w:pos="8176"/>
              <w:tab w:val="right" w:pos="9026" w:leader="dot"/>
            </w:tabs>
            <w:rPr/>
          </w:pPr>
          <w:hyperlink w:anchor="__RefHeading___Toc7435522_3224264995">
            <w:r>
              <w:rPr>
                <w:webHidden/>
                <w:rStyle w:val="IndexLink"/>
                <w:rtl w:val="true"/>
              </w:rPr>
              <w:t>تفسیر</w:t>
            </w:r>
            <w:r>
              <w:rPr>
                <w:rStyle w:val="IndexLink"/>
                <w:rtl w:val="true"/>
              </w:rPr>
              <w:t>:</w:t>
              <w:tab/>
            </w:r>
            <w:r>
              <w:rPr>
                <w:rStyle w:val="IndexLink"/>
              </w:rPr>
              <w:t>326</w:t>
            </w:r>
          </w:hyperlink>
        </w:p>
        <w:p>
          <w:pPr>
            <w:pStyle w:val="Contents3"/>
            <w:tabs>
              <w:tab w:val="clear" w:pos="8459"/>
              <w:tab w:val="right" w:pos="9026" w:leader="dot"/>
            </w:tabs>
            <w:rPr/>
          </w:pPr>
          <w:hyperlink w:anchor="__RefHeading___Toc7435524_3224264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330</w:t>
            </w:r>
          </w:hyperlink>
        </w:p>
        <w:p>
          <w:pPr>
            <w:pStyle w:val="Contents4"/>
            <w:tabs>
              <w:tab w:val="clear" w:pos="8176"/>
              <w:tab w:val="right" w:pos="9026" w:leader="dot"/>
            </w:tabs>
            <w:rPr/>
          </w:pPr>
          <w:hyperlink w:anchor="__RefHeading___Toc7435526_3224264995">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7435528_3224264995">
            <w:r>
              <w:rPr>
                <w:webHidden/>
                <w:rStyle w:val="IndexLink"/>
                <w:rtl w:val="true"/>
              </w:rPr>
              <w:t>ترجمه</w:t>
            </w:r>
            <w:r>
              <w:rPr>
                <w:rStyle w:val="IndexLink"/>
                <w:rtl w:val="true"/>
              </w:rPr>
              <w:t>:</w:t>
              <w:tab/>
            </w:r>
            <w:r>
              <w:rPr>
                <w:rStyle w:val="IndexLink"/>
              </w:rPr>
              <w:t>330</w:t>
            </w:r>
          </w:hyperlink>
        </w:p>
        <w:p>
          <w:pPr>
            <w:pStyle w:val="Contents4"/>
            <w:tabs>
              <w:tab w:val="clear" w:pos="8176"/>
              <w:tab w:val="right" w:pos="9026" w:leader="dot"/>
            </w:tabs>
            <w:rPr/>
          </w:pPr>
          <w:hyperlink w:anchor="__RefHeading___Toc7435530_3224264995">
            <w:r>
              <w:rPr>
                <w:webHidden/>
                <w:rStyle w:val="IndexLink"/>
                <w:rtl w:val="true"/>
              </w:rPr>
              <w:t>شرح لغات</w:t>
            </w:r>
            <w:r>
              <w:rPr>
                <w:rStyle w:val="IndexLink"/>
                <w:rtl w:val="true"/>
              </w:rPr>
              <w:t>:</w:t>
              <w:tab/>
            </w:r>
            <w:r>
              <w:rPr>
                <w:rStyle w:val="IndexLink"/>
              </w:rPr>
              <w:t>331</w:t>
            </w:r>
          </w:hyperlink>
        </w:p>
        <w:p>
          <w:pPr>
            <w:pStyle w:val="Contents4"/>
            <w:tabs>
              <w:tab w:val="clear" w:pos="8176"/>
              <w:tab w:val="right" w:pos="9026" w:leader="dot"/>
            </w:tabs>
            <w:rPr/>
          </w:pPr>
          <w:hyperlink w:anchor="__RefHeading___Toc7435532_3224264995">
            <w:r>
              <w:rPr>
                <w:webHidden/>
                <w:rStyle w:val="IndexLink"/>
                <w:rtl w:val="true"/>
              </w:rPr>
              <w:t>تفسیر</w:t>
            </w:r>
            <w:r>
              <w:rPr>
                <w:rStyle w:val="IndexLink"/>
                <w:rtl w:val="true"/>
              </w:rPr>
              <w:t>:</w:t>
              <w:tab/>
            </w:r>
            <w:r>
              <w:rPr>
                <w:rStyle w:val="IndexLink"/>
              </w:rPr>
              <w:t>332</w:t>
            </w:r>
          </w:hyperlink>
        </w:p>
        <w:p>
          <w:pPr>
            <w:pStyle w:val="Contents3"/>
            <w:tabs>
              <w:tab w:val="clear" w:pos="8459"/>
              <w:tab w:val="right" w:pos="9026" w:leader="dot"/>
            </w:tabs>
            <w:rPr/>
          </w:pPr>
          <w:hyperlink w:anchor="__RefHeading___Toc7435534_3224264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336</w:t>
            </w:r>
          </w:hyperlink>
        </w:p>
        <w:p>
          <w:pPr>
            <w:pStyle w:val="Contents4"/>
            <w:tabs>
              <w:tab w:val="clear" w:pos="8176"/>
              <w:tab w:val="right" w:pos="9026" w:leader="dot"/>
            </w:tabs>
            <w:rPr/>
          </w:pPr>
          <w:hyperlink w:anchor="__RefHeading___Toc7435536_3224264995">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7435538_3224264995">
            <w:r>
              <w:rPr>
                <w:webHidden/>
                <w:rStyle w:val="IndexLink"/>
                <w:rtl w:val="true"/>
              </w:rPr>
              <w:t>ترجمه</w:t>
            </w:r>
            <w:r>
              <w:rPr>
                <w:rStyle w:val="IndexLink"/>
                <w:rtl w:val="true"/>
              </w:rPr>
              <w:t>:</w:t>
              <w:tab/>
            </w:r>
            <w:r>
              <w:rPr>
                <w:rStyle w:val="IndexLink"/>
              </w:rPr>
              <w:t>336</w:t>
            </w:r>
          </w:hyperlink>
        </w:p>
        <w:p>
          <w:pPr>
            <w:pStyle w:val="Contents4"/>
            <w:tabs>
              <w:tab w:val="clear" w:pos="8176"/>
              <w:tab w:val="right" w:pos="9026" w:leader="dot"/>
            </w:tabs>
            <w:rPr/>
          </w:pPr>
          <w:hyperlink w:anchor="__RefHeading___Toc7435540_3224264995">
            <w:r>
              <w:rPr>
                <w:webHidden/>
                <w:rStyle w:val="IndexLink"/>
                <w:rtl w:val="true"/>
              </w:rPr>
              <w:t>شرح لغات</w:t>
            </w:r>
            <w:r>
              <w:rPr>
                <w:rStyle w:val="IndexLink"/>
                <w:rtl w:val="true"/>
              </w:rPr>
              <w:t>:</w:t>
              <w:tab/>
            </w:r>
            <w:r>
              <w:rPr>
                <w:rStyle w:val="IndexLink"/>
              </w:rPr>
              <w:t>337</w:t>
            </w:r>
          </w:hyperlink>
        </w:p>
        <w:p>
          <w:pPr>
            <w:pStyle w:val="Contents4"/>
            <w:tabs>
              <w:tab w:val="clear" w:pos="8176"/>
              <w:tab w:val="right" w:pos="9026" w:leader="dot"/>
            </w:tabs>
            <w:rPr/>
          </w:pPr>
          <w:hyperlink w:anchor="__RefHeading___Toc7435542_3224264995">
            <w:r>
              <w:rPr>
                <w:webHidden/>
                <w:rStyle w:val="IndexLink"/>
                <w:rtl w:val="true"/>
              </w:rPr>
              <w:t>اعراب</w:t>
            </w:r>
            <w:r>
              <w:rPr>
                <w:rStyle w:val="IndexLink"/>
                <w:rtl w:val="true"/>
              </w:rPr>
              <w:t>:</w:t>
              <w:tab/>
            </w:r>
            <w:r>
              <w:rPr>
                <w:rStyle w:val="IndexLink"/>
              </w:rPr>
              <w:t>337</w:t>
            </w:r>
          </w:hyperlink>
        </w:p>
        <w:p>
          <w:pPr>
            <w:pStyle w:val="Contents4"/>
            <w:tabs>
              <w:tab w:val="clear" w:pos="8176"/>
              <w:tab w:val="right" w:pos="9026" w:leader="dot"/>
            </w:tabs>
            <w:rPr/>
          </w:pPr>
          <w:hyperlink w:anchor="__RefHeading___Toc7435544_3224264995">
            <w:r>
              <w:rPr>
                <w:webHidden/>
                <w:rStyle w:val="IndexLink"/>
                <w:rtl w:val="true"/>
              </w:rPr>
              <w:t>تفسیر</w:t>
            </w:r>
            <w:r>
              <w:rPr>
                <w:rStyle w:val="IndexLink"/>
                <w:rtl w:val="true"/>
              </w:rPr>
              <w:t>:</w:t>
              <w:tab/>
            </w:r>
            <w:r>
              <w:rPr>
                <w:rStyle w:val="IndexLink"/>
              </w:rPr>
              <w:t>338</w:t>
            </w:r>
          </w:hyperlink>
        </w:p>
        <w:p>
          <w:pPr>
            <w:pStyle w:val="Contents3"/>
            <w:tabs>
              <w:tab w:val="clear" w:pos="8459"/>
              <w:tab w:val="right" w:pos="9026" w:leader="dot"/>
            </w:tabs>
            <w:rPr/>
          </w:pPr>
          <w:hyperlink w:anchor="__RefHeading___Toc7435546_3224264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342</w:t>
            </w:r>
          </w:hyperlink>
        </w:p>
        <w:p>
          <w:pPr>
            <w:pStyle w:val="Contents4"/>
            <w:tabs>
              <w:tab w:val="clear" w:pos="8176"/>
              <w:tab w:val="right" w:pos="9026" w:leader="dot"/>
            </w:tabs>
            <w:rPr/>
          </w:pPr>
          <w:hyperlink w:anchor="__RefHeading___Toc7435548_3224264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7435550_3224264995">
            <w:r>
              <w:rPr>
                <w:webHidden/>
                <w:rStyle w:val="IndexLink"/>
                <w:rtl w:val="true"/>
              </w:rPr>
              <w:t>ترجمه</w:t>
            </w:r>
            <w:r>
              <w:rPr>
                <w:rStyle w:val="IndexLink"/>
                <w:rtl w:val="true"/>
              </w:rPr>
              <w:t>:</w:t>
              <w:tab/>
            </w:r>
            <w:r>
              <w:rPr>
                <w:rStyle w:val="IndexLink"/>
              </w:rPr>
              <w:t>342</w:t>
            </w:r>
          </w:hyperlink>
        </w:p>
        <w:p>
          <w:pPr>
            <w:pStyle w:val="Contents4"/>
            <w:tabs>
              <w:tab w:val="clear" w:pos="8176"/>
              <w:tab w:val="right" w:pos="9026" w:leader="dot"/>
            </w:tabs>
            <w:rPr/>
          </w:pPr>
          <w:hyperlink w:anchor="__RefHeading___Toc7435552_3224264995">
            <w:r>
              <w:rPr>
                <w:webHidden/>
                <w:rStyle w:val="IndexLink"/>
                <w:rtl w:val="true"/>
              </w:rPr>
              <w:t>قرائت</w:t>
            </w:r>
            <w:r>
              <w:rPr>
                <w:rStyle w:val="IndexLink"/>
                <w:rtl w:val="true"/>
              </w:rPr>
              <w:t>:</w:t>
              <w:tab/>
            </w:r>
            <w:r>
              <w:rPr>
                <w:rStyle w:val="IndexLink"/>
              </w:rPr>
              <w:t>343</w:t>
            </w:r>
          </w:hyperlink>
        </w:p>
        <w:p>
          <w:pPr>
            <w:pStyle w:val="Contents4"/>
            <w:tabs>
              <w:tab w:val="clear" w:pos="8176"/>
              <w:tab w:val="right" w:pos="9026" w:leader="dot"/>
            </w:tabs>
            <w:rPr/>
          </w:pPr>
          <w:hyperlink w:anchor="__RefHeading___Toc7435554_3224264995">
            <w:r>
              <w:rPr>
                <w:webHidden/>
                <w:rStyle w:val="IndexLink"/>
                <w:rtl w:val="true"/>
              </w:rPr>
              <w:t>شرح لغات</w:t>
            </w:r>
            <w:r>
              <w:rPr>
                <w:rStyle w:val="IndexLink"/>
                <w:rtl w:val="true"/>
              </w:rPr>
              <w:t>:</w:t>
              <w:tab/>
            </w:r>
            <w:r>
              <w:rPr>
                <w:rStyle w:val="IndexLink"/>
              </w:rPr>
              <w:t>343</w:t>
            </w:r>
          </w:hyperlink>
        </w:p>
        <w:p>
          <w:pPr>
            <w:pStyle w:val="Contents4"/>
            <w:tabs>
              <w:tab w:val="clear" w:pos="8176"/>
              <w:tab w:val="right" w:pos="9026" w:leader="dot"/>
            </w:tabs>
            <w:rPr/>
          </w:pPr>
          <w:hyperlink w:anchor="__RefHeading___Toc7435556_3224264995">
            <w:r>
              <w:rPr>
                <w:webHidden/>
                <w:rStyle w:val="IndexLink"/>
                <w:rtl w:val="true"/>
              </w:rPr>
              <w:t>اعراب</w:t>
            </w:r>
            <w:r>
              <w:rPr>
                <w:rStyle w:val="IndexLink"/>
                <w:rtl w:val="true"/>
              </w:rPr>
              <w:t>:</w:t>
              <w:tab/>
            </w:r>
            <w:r>
              <w:rPr>
                <w:rStyle w:val="IndexLink"/>
              </w:rPr>
              <w:t>344</w:t>
            </w:r>
          </w:hyperlink>
        </w:p>
        <w:p>
          <w:pPr>
            <w:pStyle w:val="Contents4"/>
            <w:tabs>
              <w:tab w:val="clear" w:pos="8176"/>
              <w:tab w:val="right" w:pos="9026" w:leader="dot"/>
            </w:tabs>
            <w:rPr/>
          </w:pPr>
          <w:hyperlink w:anchor="__RefHeading___Toc7435558_3224264995">
            <w:r>
              <w:rPr>
                <w:webHidden/>
                <w:rStyle w:val="IndexLink"/>
                <w:rtl w:val="true"/>
              </w:rPr>
              <w:t>تفسیر</w:t>
            </w:r>
            <w:r>
              <w:rPr>
                <w:rStyle w:val="IndexLink"/>
                <w:rtl w:val="true"/>
              </w:rPr>
              <w:t>:</w:t>
              <w:tab/>
            </w:r>
            <w:r>
              <w:rPr>
                <w:rStyle w:val="IndexLink"/>
              </w:rPr>
              <w:t>344</w:t>
            </w:r>
          </w:hyperlink>
        </w:p>
        <w:p>
          <w:pPr>
            <w:pStyle w:val="Contents5"/>
            <w:tabs>
              <w:tab w:val="clear" w:pos="7892"/>
              <w:tab w:val="right" w:pos="9026" w:leader="dot"/>
            </w:tabs>
            <w:rPr/>
          </w:pPr>
          <w:hyperlink w:anchor="__RefHeading___Toc7435560_3224264995">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7435562_3224264995">
            <w:r>
              <w:rPr>
                <w:webHidden/>
                <w:rStyle w:val="IndexLink"/>
                <w:rtl w:val="true"/>
              </w:rPr>
              <w:t>برگزیدگان از بندگان کیانند؟</w:t>
            </w:r>
            <w:r>
              <w:rPr>
                <w:rStyle w:val="IndexLink"/>
                <w:rtl w:val="true"/>
              </w:rPr>
              <w:tab/>
            </w:r>
            <w:r>
              <w:rPr>
                <w:rStyle w:val="IndexLink"/>
              </w:rPr>
              <w:t>345</w:t>
            </w:r>
          </w:hyperlink>
        </w:p>
        <w:p>
          <w:pPr>
            <w:pStyle w:val="Contents5"/>
            <w:tabs>
              <w:tab w:val="clear" w:pos="7892"/>
              <w:tab w:val="right" w:pos="9026" w:leader="dot"/>
            </w:tabs>
            <w:rPr/>
          </w:pPr>
          <w:hyperlink w:anchor="__RefHeading___Toc7435564_3224264995">
            <w:r>
              <w:rPr>
                <w:webHidden/>
                <w:rStyle w:val="IndexLink"/>
                <w:rtl w:val="true"/>
              </w:rPr>
              <w:t>مقصود از این سه طایفه چه کسانیست؟</w:t>
            </w:r>
            <w:r>
              <w:rPr>
                <w:rStyle w:val="IndexLink"/>
                <w:rtl w:val="true"/>
              </w:rPr>
              <w:tab/>
            </w:r>
            <w:r>
              <w:rPr>
                <w:rStyle w:val="IndexLink"/>
              </w:rPr>
              <w:t>346</w:t>
            </w:r>
          </w:hyperlink>
        </w:p>
        <w:p>
          <w:pPr>
            <w:pStyle w:val="Contents5"/>
            <w:tabs>
              <w:tab w:val="clear" w:pos="7892"/>
              <w:tab w:val="right" w:pos="9026" w:leader="dot"/>
            </w:tabs>
            <w:rPr/>
          </w:pPr>
          <w:hyperlink w:anchor="__RefHeading___Toc7435566_3224264995">
            <w:r>
              <w:rPr>
                <w:webHidden/>
                <w:rStyle w:val="IndexLink"/>
                <w:rtl w:val="true"/>
              </w:rPr>
              <w:t>این سه طایفه اهل نجاتند</w:t>
            </w:r>
            <w:r>
              <w:rPr>
                <w:rStyle w:val="IndexLink"/>
                <w:rtl w:val="true"/>
              </w:rPr>
              <w:t>:</w:t>
              <w:tab/>
            </w:r>
            <w:r>
              <w:rPr>
                <w:rStyle w:val="IndexLink"/>
              </w:rPr>
              <w:t>347</w:t>
            </w:r>
          </w:hyperlink>
        </w:p>
        <w:p>
          <w:pPr>
            <w:pStyle w:val="Contents3"/>
            <w:tabs>
              <w:tab w:val="clear" w:pos="8459"/>
              <w:tab w:val="right" w:pos="9026" w:leader="dot"/>
            </w:tabs>
            <w:rPr/>
          </w:pPr>
          <w:hyperlink w:anchor="__RefHeading___Toc7435568_3224264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354</w:t>
            </w:r>
          </w:hyperlink>
        </w:p>
        <w:p>
          <w:pPr>
            <w:pStyle w:val="Contents4"/>
            <w:tabs>
              <w:tab w:val="clear" w:pos="8176"/>
              <w:tab w:val="right" w:pos="9026" w:leader="dot"/>
            </w:tabs>
            <w:rPr/>
          </w:pPr>
          <w:hyperlink w:anchor="__RefHeading___Toc7435570_3224264995">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7435572_3224264995">
            <w:r>
              <w:rPr>
                <w:webHidden/>
                <w:rStyle w:val="IndexLink"/>
                <w:rtl w:val="true"/>
              </w:rPr>
              <w:t>ترجمه</w:t>
            </w:r>
            <w:r>
              <w:rPr>
                <w:rStyle w:val="IndexLink"/>
                <w:rtl w:val="true"/>
              </w:rPr>
              <w:t>:</w:t>
              <w:tab/>
            </w:r>
            <w:r>
              <w:rPr>
                <w:rStyle w:val="IndexLink"/>
              </w:rPr>
              <w:t>354</w:t>
            </w:r>
          </w:hyperlink>
        </w:p>
        <w:p>
          <w:pPr>
            <w:pStyle w:val="Contents4"/>
            <w:tabs>
              <w:tab w:val="clear" w:pos="8176"/>
              <w:tab w:val="right" w:pos="9026" w:leader="dot"/>
            </w:tabs>
            <w:rPr/>
          </w:pPr>
          <w:hyperlink w:anchor="__RefHeading___Toc7435574_3224264995">
            <w:r>
              <w:rPr>
                <w:webHidden/>
                <w:rStyle w:val="IndexLink"/>
                <w:rtl w:val="true"/>
              </w:rPr>
              <w:t>قرائت</w:t>
            </w:r>
            <w:r>
              <w:rPr>
                <w:rStyle w:val="IndexLink"/>
                <w:rtl w:val="true"/>
              </w:rPr>
              <w:t>:</w:t>
              <w:tab/>
            </w:r>
            <w:r>
              <w:rPr>
                <w:rStyle w:val="IndexLink"/>
              </w:rPr>
              <w:t>355</w:t>
            </w:r>
          </w:hyperlink>
        </w:p>
        <w:p>
          <w:pPr>
            <w:pStyle w:val="Contents4"/>
            <w:tabs>
              <w:tab w:val="clear" w:pos="8176"/>
              <w:tab w:val="right" w:pos="9026" w:leader="dot"/>
            </w:tabs>
            <w:rPr/>
          </w:pPr>
          <w:hyperlink w:anchor="__RefHeading___Toc7435576_3224264995">
            <w:r>
              <w:rPr>
                <w:webHidden/>
                <w:rStyle w:val="IndexLink"/>
                <w:rtl w:val="true"/>
              </w:rPr>
              <w:t>دلیل</w:t>
            </w:r>
            <w:r>
              <w:rPr>
                <w:rStyle w:val="IndexLink"/>
                <w:rtl w:val="true"/>
              </w:rPr>
              <w:t>:</w:t>
              <w:tab/>
            </w:r>
            <w:r>
              <w:rPr>
                <w:rStyle w:val="IndexLink"/>
              </w:rPr>
              <w:t>356</w:t>
            </w:r>
          </w:hyperlink>
        </w:p>
        <w:p>
          <w:pPr>
            <w:pStyle w:val="Contents4"/>
            <w:tabs>
              <w:tab w:val="clear" w:pos="8176"/>
              <w:tab w:val="right" w:pos="9026" w:leader="dot"/>
            </w:tabs>
            <w:rPr/>
          </w:pPr>
          <w:hyperlink w:anchor="__RefHeading___Toc7435578_3224264995">
            <w:r>
              <w:rPr>
                <w:webHidden/>
                <w:rStyle w:val="IndexLink"/>
                <w:rtl w:val="true"/>
              </w:rPr>
              <w:t>شرح لغات</w:t>
            </w:r>
            <w:r>
              <w:rPr>
                <w:rStyle w:val="IndexLink"/>
                <w:rtl w:val="true"/>
              </w:rPr>
              <w:t>:</w:t>
              <w:tab/>
            </w:r>
            <w:r>
              <w:rPr>
                <w:rStyle w:val="IndexLink"/>
              </w:rPr>
              <w:t>356</w:t>
            </w:r>
          </w:hyperlink>
        </w:p>
        <w:p>
          <w:pPr>
            <w:pStyle w:val="Contents4"/>
            <w:tabs>
              <w:tab w:val="clear" w:pos="8176"/>
              <w:tab w:val="right" w:pos="9026" w:leader="dot"/>
            </w:tabs>
            <w:rPr/>
          </w:pPr>
          <w:hyperlink w:anchor="__RefHeading___Toc7435580_3224264995">
            <w:r>
              <w:rPr>
                <w:webHidden/>
                <w:rStyle w:val="IndexLink"/>
                <w:rtl w:val="true"/>
              </w:rPr>
              <w:t>اعراب</w:t>
            </w:r>
            <w:r>
              <w:rPr>
                <w:rStyle w:val="IndexLink"/>
                <w:rtl w:val="true"/>
              </w:rPr>
              <w:t>:</w:t>
              <w:tab/>
            </w:r>
            <w:r>
              <w:rPr>
                <w:rStyle w:val="IndexLink"/>
              </w:rPr>
              <w:t>356</w:t>
            </w:r>
          </w:hyperlink>
        </w:p>
        <w:p>
          <w:pPr>
            <w:pStyle w:val="Contents4"/>
            <w:tabs>
              <w:tab w:val="clear" w:pos="8176"/>
              <w:tab w:val="right" w:pos="9026" w:leader="dot"/>
            </w:tabs>
            <w:rPr/>
          </w:pPr>
          <w:hyperlink w:anchor="__RefHeading___Toc7435582_3224264995">
            <w:r>
              <w:rPr>
                <w:webHidden/>
                <w:rStyle w:val="IndexLink"/>
                <w:rtl w:val="true"/>
              </w:rPr>
              <w:t>تفسیر</w:t>
            </w:r>
            <w:r>
              <w:rPr>
                <w:rStyle w:val="IndexLink"/>
                <w:rtl w:val="true"/>
              </w:rPr>
              <w:t>:</w:t>
              <w:tab/>
            </w:r>
            <w:r>
              <w:rPr>
                <w:rStyle w:val="IndexLink"/>
              </w:rPr>
              <w:t>357</w:t>
            </w:r>
          </w:hyperlink>
        </w:p>
        <w:p>
          <w:pPr>
            <w:pStyle w:val="Contents5"/>
            <w:tabs>
              <w:tab w:val="clear" w:pos="7892"/>
              <w:tab w:val="right" w:pos="9026" w:leader="dot"/>
            </w:tabs>
            <w:rPr/>
          </w:pPr>
          <w:hyperlink w:anchor="__RefHeading___Toc7435584_3224264995">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7435586_3224264995">
            <w:r>
              <w:rPr>
                <w:webHidden/>
                <w:rStyle w:val="IndexLink"/>
                <w:rtl w:val="true"/>
              </w:rPr>
              <w:t>زمان مهلت برای فکر و اندیشه چقدر است؟</w:t>
            </w:r>
            <w:r>
              <w:rPr>
                <w:rStyle w:val="IndexLink"/>
                <w:rtl w:val="true"/>
              </w:rPr>
              <w:tab/>
            </w:r>
            <w:r>
              <w:rPr>
                <w:rStyle w:val="IndexLink"/>
              </w:rPr>
              <w:t>358</w:t>
            </w:r>
          </w:hyperlink>
        </w:p>
        <w:p>
          <w:pPr>
            <w:pStyle w:val="Contents3"/>
            <w:tabs>
              <w:tab w:val="clear" w:pos="8459"/>
              <w:tab w:val="right" w:pos="9026" w:leader="dot"/>
            </w:tabs>
            <w:rPr/>
          </w:pPr>
          <w:hyperlink w:anchor="__RefHeading___Toc7435588_3224264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361</w:t>
            </w:r>
          </w:hyperlink>
        </w:p>
        <w:p>
          <w:pPr>
            <w:pStyle w:val="Contents4"/>
            <w:tabs>
              <w:tab w:val="clear" w:pos="8176"/>
              <w:tab w:val="right" w:pos="9026" w:leader="dot"/>
            </w:tabs>
            <w:rPr/>
          </w:pPr>
          <w:hyperlink w:anchor="__RefHeading___Toc7435590_3224264995">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7435592_3224264995">
            <w:r>
              <w:rPr>
                <w:webHidden/>
                <w:rStyle w:val="IndexLink"/>
                <w:rtl w:val="true"/>
              </w:rPr>
              <w:t>ترجمه</w:t>
            </w:r>
            <w:r>
              <w:rPr>
                <w:rStyle w:val="IndexLink"/>
                <w:rtl w:val="true"/>
              </w:rPr>
              <w:t>:</w:t>
              <w:tab/>
            </w:r>
            <w:r>
              <w:rPr>
                <w:rStyle w:val="IndexLink"/>
              </w:rPr>
              <w:t>362</w:t>
            </w:r>
          </w:hyperlink>
        </w:p>
        <w:p>
          <w:pPr>
            <w:pStyle w:val="Contents4"/>
            <w:tabs>
              <w:tab w:val="clear" w:pos="8176"/>
              <w:tab w:val="right" w:pos="9026" w:leader="dot"/>
            </w:tabs>
            <w:rPr/>
          </w:pPr>
          <w:hyperlink w:anchor="__RefHeading___Toc7435594_3224264995">
            <w:r>
              <w:rPr>
                <w:webHidden/>
                <w:rStyle w:val="IndexLink"/>
                <w:rtl w:val="true"/>
              </w:rPr>
              <w:t>قرائت</w:t>
            </w:r>
            <w:r>
              <w:rPr>
                <w:rStyle w:val="IndexLink"/>
                <w:rtl w:val="true"/>
              </w:rPr>
              <w:t>:</w:t>
              <w:tab/>
            </w:r>
            <w:r>
              <w:rPr>
                <w:rStyle w:val="IndexLink"/>
              </w:rPr>
              <w:t>363</w:t>
            </w:r>
          </w:hyperlink>
        </w:p>
        <w:p>
          <w:pPr>
            <w:pStyle w:val="Contents4"/>
            <w:tabs>
              <w:tab w:val="clear" w:pos="8176"/>
              <w:tab w:val="right" w:pos="9026" w:leader="dot"/>
            </w:tabs>
            <w:rPr/>
          </w:pPr>
          <w:hyperlink w:anchor="__RefHeading___Toc7435596_3224264995">
            <w:r>
              <w:rPr>
                <w:webHidden/>
                <w:rStyle w:val="IndexLink"/>
                <w:rtl w:val="true"/>
              </w:rPr>
              <w:t>دلیل</w:t>
            </w:r>
            <w:r>
              <w:rPr>
                <w:rStyle w:val="IndexLink"/>
                <w:rtl w:val="true"/>
              </w:rPr>
              <w:t>:</w:t>
              <w:tab/>
            </w:r>
            <w:r>
              <w:rPr>
                <w:rStyle w:val="IndexLink"/>
              </w:rPr>
              <w:t>363</w:t>
            </w:r>
          </w:hyperlink>
        </w:p>
        <w:p>
          <w:pPr>
            <w:pStyle w:val="Contents4"/>
            <w:tabs>
              <w:tab w:val="clear" w:pos="8176"/>
              <w:tab w:val="right" w:pos="9026" w:leader="dot"/>
            </w:tabs>
            <w:rPr/>
          </w:pPr>
          <w:hyperlink w:anchor="__RefHeading___Toc7435598_3224264995">
            <w:r>
              <w:rPr>
                <w:webHidden/>
                <w:rStyle w:val="IndexLink"/>
                <w:rtl w:val="true"/>
              </w:rPr>
              <w:t>اعراب</w:t>
            </w:r>
            <w:r>
              <w:rPr>
                <w:rStyle w:val="IndexLink"/>
                <w:rtl w:val="true"/>
              </w:rPr>
              <w:t>:</w:t>
              <w:tab/>
            </w:r>
            <w:r>
              <w:rPr>
                <w:rStyle w:val="IndexLink"/>
              </w:rPr>
              <w:t>364</w:t>
            </w:r>
          </w:hyperlink>
        </w:p>
        <w:p>
          <w:pPr>
            <w:pStyle w:val="Contents4"/>
            <w:tabs>
              <w:tab w:val="clear" w:pos="8176"/>
              <w:tab w:val="right" w:pos="9026" w:leader="dot"/>
            </w:tabs>
            <w:rPr/>
          </w:pPr>
          <w:hyperlink w:anchor="__RefHeading___Toc7435600_3224264995">
            <w:r>
              <w:rPr>
                <w:webHidden/>
                <w:rStyle w:val="IndexLink"/>
                <w:rtl w:val="true"/>
              </w:rPr>
              <w:t>تفسیر</w:t>
            </w:r>
            <w:r>
              <w:rPr>
                <w:rStyle w:val="IndexLink"/>
                <w:rtl w:val="true"/>
              </w:rPr>
              <w:t>:</w:t>
              <w:tab/>
            </w:r>
            <w:r>
              <w:rPr>
                <w:rStyle w:val="IndexLink"/>
              </w:rPr>
              <w:t>364</w:t>
            </w:r>
          </w:hyperlink>
        </w:p>
        <w:p>
          <w:pPr>
            <w:pStyle w:val="Contents2"/>
            <w:tabs>
              <w:tab w:val="clear" w:pos="8743"/>
              <w:tab w:val="right" w:pos="9026" w:leader="dot"/>
            </w:tabs>
            <w:rPr/>
          </w:pPr>
          <w:hyperlink w:anchor="__RefHeading___Toc7435602_3224264995">
            <w:r>
              <w:rPr>
                <w:webHidden/>
                <w:rStyle w:val="IndexLink"/>
                <w:rtl w:val="true"/>
              </w:rPr>
              <w:t>سورۀ یس</w:t>
            </w:r>
            <w:r>
              <w:rPr>
                <w:rStyle w:val="IndexLink"/>
                <w:rtl w:val="true"/>
              </w:rPr>
              <w:tab/>
            </w:r>
            <w:r>
              <w:rPr>
                <w:rStyle w:val="IndexLink"/>
              </w:rPr>
              <w:t>368</w:t>
            </w:r>
          </w:hyperlink>
        </w:p>
        <w:p>
          <w:pPr>
            <w:pStyle w:val="Contents3"/>
            <w:tabs>
              <w:tab w:val="clear" w:pos="8459"/>
              <w:tab w:val="right" w:pos="9026" w:leader="dot"/>
            </w:tabs>
            <w:rPr/>
          </w:pPr>
          <w:hyperlink w:anchor="__RefHeading___Toc7435604_3224264995">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7435606_3224264995">
            <w:r>
              <w:rPr>
                <w:webHidden/>
                <w:rStyle w:val="IndexLink"/>
                <w:rtl w:val="true"/>
              </w:rPr>
              <w:t>فضیلت آن</w:t>
            </w:r>
            <w:r>
              <w:rPr>
                <w:rStyle w:val="IndexLink"/>
                <w:rtl w:val="true"/>
              </w:rPr>
              <w:t>:</w:t>
              <w:tab/>
            </w:r>
            <w:r>
              <w:rPr>
                <w:rStyle w:val="IndexLink"/>
              </w:rPr>
              <w:t>368</w:t>
            </w:r>
          </w:hyperlink>
        </w:p>
        <w:p>
          <w:pPr>
            <w:pStyle w:val="Contents3"/>
            <w:tabs>
              <w:tab w:val="clear" w:pos="8459"/>
              <w:tab w:val="right" w:pos="9026" w:leader="dot"/>
            </w:tabs>
            <w:rPr/>
          </w:pPr>
          <w:hyperlink w:anchor="__RefHeading___Toc7435608_3224264995">
            <w:r>
              <w:rPr>
                <w:webHidden/>
                <w:rStyle w:val="IndexLink"/>
                <w:rtl w:val="true"/>
              </w:rPr>
              <w:t>ترتیب آن</w:t>
            </w:r>
            <w:r>
              <w:rPr>
                <w:rStyle w:val="IndexLink"/>
                <w:rtl w:val="true"/>
              </w:rPr>
              <w:t>:</w:t>
              <w:tab/>
            </w:r>
            <w:r>
              <w:rPr>
                <w:rStyle w:val="IndexLink"/>
              </w:rPr>
              <w:t>371</w:t>
            </w:r>
          </w:hyperlink>
        </w:p>
        <w:p>
          <w:pPr>
            <w:pStyle w:val="Contents3"/>
            <w:tabs>
              <w:tab w:val="clear" w:pos="8459"/>
              <w:tab w:val="right" w:pos="9026" w:leader="dot"/>
            </w:tabs>
            <w:rPr/>
          </w:pPr>
          <w:hyperlink w:anchor="__RefHeading___Toc7435610_3224264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371</w:t>
            </w:r>
          </w:hyperlink>
        </w:p>
        <w:p>
          <w:pPr>
            <w:pStyle w:val="Contents4"/>
            <w:tabs>
              <w:tab w:val="clear" w:pos="8176"/>
              <w:tab w:val="right" w:pos="9026" w:leader="dot"/>
            </w:tabs>
            <w:rPr/>
          </w:pPr>
          <w:hyperlink w:anchor="__RefHeading___Toc7435612_3224264995">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7435614_3224264995">
            <w:r>
              <w:rPr>
                <w:webHidden/>
                <w:rStyle w:val="IndexLink"/>
                <w:rtl w:val="true"/>
              </w:rPr>
              <w:t>ترجمه</w:t>
            </w:r>
            <w:r>
              <w:rPr>
                <w:rStyle w:val="IndexLink"/>
                <w:rtl w:val="true"/>
              </w:rPr>
              <w:t>:</w:t>
              <w:tab/>
            </w:r>
            <w:r>
              <w:rPr>
                <w:rStyle w:val="IndexLink"/>
              </w:rPr>
              <w:t>372</w:t>
            </w:r>
          </w:hyperlink>
        </w:p>
        <w:p>
          <w:pPr>
            <w:pStyle w:val="Contents4"/>
            <w:tabs>
              <w:tab w:val="clear" w:pos="8176"/>
              <w:tab w:val="right" w:pos="9026" w:leader="dot"/>
            </w:tabs>
            <w:rPr/>
          </w:pPr>
          <w:hyperlink w:anchor="__RefHeading___Toc7435616_3224264995">
            <w:r>
              <w:rPr>
                <w:webHidden/>
                <w:rStyle w:val="IndexLink"/>
                <w:rtl w:val="true"/>
              </w:rPr>
              <w:t>قرائت</w:t>
            </w:r>
            <w:r>
              <w:rPr>
                <w:rStyle w:val="IndexLink"/>
                <w:rtl w:val="true"/>
              </w:rPr>
              <w:t>:</w:t>
              <w:tab/>
            </w:r>
            <w:r>
              <w:rPr>
                <w:rStyle w:val="IndexLink"/>
              </w:rPr>
              <w:t>372</w:t>
            </w:r>
          </w:hyperlink>
        </w:p>
        <w:p>
          <w:pPr>
            <w:pStyle w:val="Contents4"/>
            <w:tabs>
              <w:tab w:val="clear" w:pos="8176"/>
              <w:tab w:val="right" w:pos="9026" w:leader="dot"/>
            </w:tabs>
            <w:rPr/>
          </w:pPr>
          <w:hyperlink w:anchor="__RefHeading___Toc7435618_3224264995">
            <w:r>
              <w:rPr>
                <w:webHidden/>
                <w:rStyle w:val="IndexLink"/>
                <w:rtl w:val="true"/>
              </w:rPr>
              <w:t>دلیل</w:t>
            </w:r>
            <w:r>
              <w:rPr>
                <w:rStyle w:val="IndexLink"/>
                <w:rtl w:val="true"/>
              </w:rPr>
              <w:t>:</w:t>
              <w:tab/>
            </w:r>
            <w:r>
              <w:rPr>
                <w:rStyle w:val="IndexLink"/>
              </w:rPr>
              <w:t>373</w:t>
            </w:r>
          </w:hyperlink>
        </w:p>
        <w:p>
          <w:pPr>
            <w:pStyle w:val="Contents4"/>
            <w:tabs>
              <w:tab w:val="clear" w:pos="8176"/>
              <w:tab w:val="right" w:pos="9026" w:leader="dot"/>
            </w:tabs>
            <w:rPr/>
          </w:pPr>
          <w:hyperlink w:anchor="__RefHeading___Toc7435620_3224264995">
            <w:r>
              <w:rPr>
                <w:webHidden/>
                <w:rStyle w:val="IndexLink"/>
                <w:rtl w:val="true"/>
              </w:rPr>
              <w:t>شرح لغات</w:t>
            </w:r>
            <w:r>
              <w:rPr>
                <w:rStyle w:val="IndexLink"/>
                <w:rtl w:val="true"/>
              </w:rPr>
              <w:t>:</w:t>
              <w:tab/>
            </w:r>
            <w:r>
              <w:rPr>
                <w:rStyle w:val="IndexLink"/>
              </w:rPr>
              <w:t>375</w:t>
            </w:r>
          </w:hyperlink>
        </w:p>
        <w:p>
          <w:pPr>
            <w:pStyle w:val="Contents4"/>
            <w:tabs>
              <w:tab w:val="clear" w:pos="8176"/>
              <w:tab w:val="right" w:pos="9026" w:leader="dot"/>
            </w:tabs>
            <w:rPr/>
          </w:pPr>
          <w:hyperlink w:anchor="__RefHeading___Toc7435622_3224264995">
            <w:r>
              <w:rPr>
                <w:webHidden/>
                <w:rStyle w:val="IndexLink"/>
                <w:rtl w:val="true"/>
              </w:rPr>
              <w:t>شأن نزول</w:t>
            </w:r>
            <w:r>
              <w:rPr>
                <w:rStyle w:val="IndexLink"/>
                <w:rtl w:val="true"/>
              </w:rPr>
              <w:t>:</w:t>
              <w:tab/>
            </w:r>
            <w:r>
              <w:rPr>
                <w:rStyle w:val="IndexLink"/>
              </w:rPr>
              <w:t>376</w:t>
            </w:r>
          </w:hyperlink>
        </w:p>
        <w:p>
          <w:pPr>
            <w:pStyle w:val="Contents4"/>
            <w:tabs>
              <w:tab w:val="clear" w:pos="8176"/>
              <w:tab w:val="right" w:pos="9026" w:leader="dot"/>
            </w:tabs>
            <w:rPr/>
          </w:pPr>
          <w:hyperlink w:anchor="__RefHeading___Toc7435624_3224264995">
            <w:r>
              <w:rPr>
                <w:webHidden/>
                <w:rStyle w:val="IndexLink"/>
                <w:rtl w:val="true"/>
              </w:rPr>
              <w:t>تفسیر</w:t>
            </w:r>
            <w:r>
              <w:rPr>
                <w:rStyle w:val="IndexLink"/>
                <w:rtl w:val="true"/>
              </w:rPr>
              <w:t>:</w:t>
              <w:tab/>
            </w:r>
            <w:r>
              <w:rPr>
                <w:rStyle w:val="IndexLink"/>
              </w:rPr>
              <w:t>377</w:t>
            </w:r>
          </w:hyperlink>
        </w:p>
        <w:p>
          <w:pPr>
            <w:pStyle w:val="Contents3"/>
            <w:tabs>
              <w:tab w:val="clear" w:pos="8459"/>
              <w:tab w:val="right" w:pos="9026" w:leader="dot"/>
            </w:tabs>
            <w:rPr/>
          </w:pPr>
          <w:hyperlink w:anchor="__RefHeading___Toc7435626_3224264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383</w:t>
            </w:r>
          </w:hyperlink>
        </w:p>
        <w:p>
          <w:pPr>
            <w:pStyle w:val="Contents4"/>
            <w:tabs>
              <w:tab w:val="clear" w:pos="8176"/>
              <w:tab w:val="right" w:pos="9026" w:leader="dot"/>
            </w:tabs>
            <w:rPr/>
          </w:pPr>
          <w:hyperlink w:anchor="__RefHeading___Toc7435628_3224264995">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7435630_3224264995">
            <w:r>
              <w:rPr>
                <w:webHidden/>
                <w:rStyle w:val="IndexLink"/>
                <w:rtl w:val="true"/>
              </w:rPr>
              <w:t>ترجمه</w:t>
            </w:r>
            <w:r>
              <w:rPr>
                <w:rStyle w:val="IndexLink"/>
                <w:rtl w:val="true"/>
              </w:rPr>
              <w:t>:</w:t>
              <w:tab/>
            </w:r>
            <w:r>
              <w:rPr>
                <w:rStyle w:val="IndexLink"/>
              </w:rPr>
              <w:t>384</w:t>
            </w:r>
          </w:hyperlink>
        </w:p>
        <w:p>
          <w:pPr>
            <w:pStyle w:val="Contents4"/>
            <w:tabs>
              <w:tab w:val="clear" w:pos="8176"/>
              <w:tab w:val="right" w:pos="9026" w:leader="dot"/>
            </w:tabs>
            <w:rPr/>
          </w:pPr>
          <w:hyperlink w:anchor="__RefHeading___Toc7435632_3224264995">
            <w:r>
              <w:rPr>
                <w:webHidden/>
                <w:rStyle w:val="IndexLink"/>
                <w:rtl w:val="true"/>
              </w:rPr>
              <w:t>قرائت</w:t>
            </w:r>
            <w:r>
              <w:rPr>
                <w:rStyle w:val="IndexLink"/>
                <w:rtl w:val="true"/>
              </w:rPr>
              <w:t>:</w:t>
              <w:tab/>
            </w:r>
            <w:r>
              <w:rPr>
                <w:rStyle w:val="IndexLink"/>
              </w:rPr>
              <w:t>385</w:t>
            </w:r>
          </w:hyperlink>
        </w:p>
        <w:p>
          <w:pPr>
            <w:pStyle w:val="Contents4"/>
            <w:tabs>
              <w:tab w:val="clear" w:pos="8176"/>
              <w:tab w:val="right" w:pos="9026" w:leader="dot"/>
            </w:tabs>
            <w:rPr/>
          </w:pPr>
          <w:hyperlink w:anchor="__RefHeading___Toc7435634_3224264995">
            <w:r>
              <w:rPr>
                <w:webHidden/>
                <w:rStyle w:val="IndexLink"/>
                <w:rtl w:val="true"/>
              </w:rPr>
              <w:t>دلیل</w:t>
            </w:r>
            <w:r>
              <w:rPr>
                <w:rStyle w:val="IndexLink"/>
                <w:rtl w:val="true"/>
              </w:rPr>
              <w:t>:</w:t>
              <w:tab/>
            </w:r>
            <w:r>
              <w:rPr>
                <w:rStyle w:val="IndexLink"/>
              </w:rPr>
              <w:t>385</w:t>
            </w:r>
          </w:hyperlink>
        </w:p>
        <w:p>
          <w:pPr>
            <w:pStyle w:val="Contents4"/>
            <w:tabs>
              <w:tab w:val="clear" w:pos="8176"/>
              <w:tab w:val="right" w:pos="9026" w:leader="dot"/>
            </w:tabs>
            <w:rPr/>
          </w:pPr>
          <w:hyperlink w:anchor="__RefHeading___Toc7435636_3224264995">
            <w:r>
              <w:rPr>
                <w:webHidden/>
                <w:rStyle w:val="IndexLink"/>
                <w:rtl w:val="true"/>
              </w:rPr>
              <w:t>اعراب</w:t>
            </w:r>
            <w:r>
              <w:rPr>
                <w:rStyle w:val="IndexLink"/>
                <w:rtl w:val="true"/>
              </w:rPr>
              <w:t>:</w:t>
              <w:tab/>
            </w:r>
            <w:r>
              <w:rPr>
                <w:rStyle w:val="IndexLink"/>
              </w:rPr>
              <w:t>385</w:t>
            </w:r>
          </w:hyperlink>
        </w:p>
        <w:p>
          <w:pPr>
            <w:pStyle w:val="Contents4"/>
            <w:tabs>
              <w:tab w:val="clear" w:pos="8176"/>
              <w:tab w:val="right" w:pos="9026" w:leader="dot"/>
            </w:tabs>
            <w:rPr/>
          </w:pPr>
          <w:hyperlink w:anchor="__RefHeading___Toc7435638_3224264995">
            <w:r>
              <w:rPr>
                <w:webHidden/>
                <w:rStyle w:val="IndexLink"/>
                <w:rtl w:val="true"/>
              </w:rPr>
              <w:t>تفسیر</w:t>
            </w:r>
            <w:r>
              <w:rPr>
                <w:rStyle w:val="IndexLink"/>
                <w:rtl w:val="true"/>
              </w:rPr>
              <w:t>:</w:t>
              <w:tab/>
            </w:r>
            <w:r>
              <w:rPr>
                <w:rStyle w:val="IndexLink"/>
              </w:rPr>
              <w:t>386</w:t>
            </w:r>
          </w:hyperlink>
        </w:p>
        <w:p>
          <w:pPr>
            <w:pStyle w:val="Contents5"/>
            <w:tabs>
              <w:tab w:val="clear" w:pos="7892"/>
              <w:tab w:val="right" w:pos="9026" w:leader="dot"/>
            </w:tabs>
            <w:rPr/>
          </w:pPr>
          <w:hyperlink w:anchor="__RefHeading___Toc7435640_3224264995">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7435642_3224264995">
            <w:r>
              <w:rPr>
                <w:webHidden/>
                <w:rStyle w:val="IndexLink"/>
                <w:rtl w:val="true"/>
              </w:rPr>
              <w:t>حکایت رسولان انطاکیه</w:t>
            </w:r>
            <w:r>
              <w:rPr>
                <w:rStyle w:val="IndexLink"/>
                <w:rtl w:val="true"/>
              </w:rPr>
              <w:tab/>
            </w:r>
            <w:r>
              <w:rPr>
                <w:rStyle w:val="IndexLink"/>
              </w:rPr>
              <w:t>392</w:t>
            </w:r>
          </w:hyperlink>
        </w:p>
        <w:p>
          <w:pPr>
            <w:pStyle w:val="Contents3"/>
            <w:tabs>
              <w:tab w:val="clear" w:pos="8459"/>
              <w:tab w:val="right" w:pos="9026" w:leader="dot"/>
            </w:tabs>
            <w:rPr/>
          </w:pPr>
          <w:hyperlink w:anchor="__RefHeading___Toc7435644_3224264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396</w:t>
            </w:r>
          </w:hyperlink>
        </w:p>
        <w:p>
          <w:pPr>
            <w:pStyle w:val="Contents4"/>
            <w:tabs>
              <w:tab w:val="clear" w:pos="8176"/>
              <w:tab w:val="right" w:pos="9026" w:leader="dot"/>
            </w:tabs>
            <w:rPr/>
          </w:pPr>
          <w:hyperlink w:anchor="__RefHeading___Toc7435646_3224264995">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7435648_3224264995">
            <w:r>
              <w:rPr>
                <w:webHidden/>
                <w:rStyle w:val="IndexLink"/>
                <w:rtl w:val="true"/>
              </w:rPr>
              <w:t>ترجمه</w:t>
            </w:r>
            <w:r>
              <w:rPr>
                <w:rStyle w:val="IndexLink"/>
                <w:rtl w:val="true"/>
              </w:rPr>
              <w:t>:</w:t>
              <w:tab/>
            </w:r>
            <w:r>
              <w:rPr>
                <w:rStyle w:val="IndexLink"/>
              </w:rPr>
              <w:t>396</w:t>
            </w:r>
          </w:hyperlink>
        </w:p>
        <w:p>
          <w:pPr>
            <w:pStyle w:val="Contents4"/>
            <w:tabs>
              <w:tab w:val="clear" w:pos="8176"/>
              <w:tab w:val="right" w:pos="9026" w:leader="dot"/>
            </w:tabs>
            <w:rPr/>
          </w:pPr>
          <w:hyperlink w:anchor="__RefHeading___Toc7435650_3224264995">
            <w:r>
              <w:rPr>
                <w:webHidden/>
                <w:rStyle w:val="IndexLink"/>
                <w:rtl w:val="true"/>
              </w:rPr>
              <w:t>قرائت</w:t>
            </w:r>
            <w:r>
              <w:rPr>
                <w:rStyle w:val="IndexLink"/>
                <w:rtl w:val="true"/>
              </w:rPr>
              <w:t>:</w:t>
              <w:tab/>
            </w:r>
            <w:r>
              <w:rPr>
                <w:rStyle w:val="IndexLink"/>
              </w:rPr>
              <w:t>397</w:t>
            </w:r>
          </w:hyperlink>
        </w:p>
        <w:p>
          <w:pPr>
            <w:pStyle w:val="Contents4"/>
            <w:tabs>
              <w:tab w:val="clear" w:pos="8176"/>
              <w:tab w:val="right" w:pos="9026" w:leader="dot"/>
            </w:tabs>
            <w:rPr/>
          </w:pPr>
          <w:hyperlink w:anchor="__RefHeading___Toc7435652_3224264995">
            <w:r>
              <w:rPr>
                <w:webHidden/>
                <w:rStyle w:val="IndexLink"/>
                <w:rtl w:val="true"/>
              </w:rPr>
              <w:t>دلیل</w:t>
            </w:r>
            <w:r>
              <w:rPr>
                <w:rStyle w:val="IndexLink"/>
                <w:rtl w:val="true"/>
              </w:rPr>
              <w:t>:</w:t>
              <w:tab/>
            </w:r>
            <w:r>
              <w:rPr>
                <w:rStyle w:val="IndexLink"/>
              </w:rPr>
              <w:t>397</w:t>
            </w:r>
          </w:hyperlink>
        </w:p>
        <w:p>
          <w:pPr>
            <w:pStyle w:val="Contents4"/>
            <w:tabs>
              <w:tab w:val="clear" w:pos="8176"/>
              <w:tab w:val="right" w:pos="9026" w:leader="dot"/>
            </w:tabs>
            <w:rPr/>
          </w:pPr>
          <w:hyperlink w:anchor="__RefHeading___Toc7435654_3224264995">
            <w:r>
              <w:rPr>
                <w:webHidden/>
                <w:rStyle w:val="IndexLink"/>
                <w:rtl w:val="true"/>
              </w:rPr>
              <w:t>تفسیر</w:t>
            </w:r>
            <w:r>
              <w:rPr>
                <w:rStyle w:val="IndexLink"/>
                <w:rtl w:val="true"/>
              </w:rPr>
              <w:t>:</w:t>
              <w:tab/>
            </w:r>
            <w:r>
              <w:rPr>
                <w:rStyle w:val="IndexLink"/>
              </w:rPr>
              <w:t>399</w:t>
            </w:r>
          </w:hyperlink>
        </w:p>
        <w:p>
          <w:pPr>
            <w:pStyle w:val="Contents3"/>
            <w:tabs>
              <w:tab w:val="clear" w:pos="8459"/>
              <w:tab w:val="right" w:pos="9026" w:leader="dot"/>
            </w:tabs>
            <w:rPr/>
          </w:pPr>
          <w:hyperlink w:anchor="__RefHeading___Toc7435656_3224264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405</w:t>
            </w:r>
          </w:hyperlink>
        </w:p>
        <w:p>
          <w:pPr>
            <w:pStyle w:val="Contents4"/>
            <w:tabs>
              <w:tab w:val="clear" w:pos="8176"/>
              <w:tab w:val="right" w:pos="9026" w:leader="dot"/>
            </w:tabs>
            <w:rPr/>
          </w:pPr>
          <w:hyperlink w:anchor="__RefHeading___Toc7435658_3224264995">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7435660_3224264995">
            <w:r>
              <w:rPr>
                <w:webHidden/>
                <w:rStyle w:val="IndexLink"/>
                <w:rtl w:val="true"/>
              </w:rPr>
              <w:t>ترجمه</w:t>
            </w:r>
            <w:r>
              <w:rPr>
                <w:rStyle w:val="IndexLink"/>
                <w:rtl w:val="true"/>
              </w:rPr>
              <w:t>:</w:t>
              <w:tab/>
            </w:r>
            <w:r>
              <w:rPr>
                <w:rStyle w:val="IndexLink"/>
              </w:rPr>
              <w:t>405</w:t>
            </w:r>
          </w:hyperlink>
        </w:p>
        <w:p>
          <w:pPr>
            <w:pStyle w:val="Contents4"/>
            <w:tabs>
              <w:tab w:val="clear" w:pos="8176"/>
              <w:tab w:val="right" w:pos="9026" w:leader="dot"/>
            </w:tabs>
            <w:rPr/>
          </w:pPr>
          <w:hyperlink w:anchor="__RefHeading___Toc7435662_3224264995">
            <w:r>
              <w:rPr>
                <w:webHidden/>
                <w:rStyle w:val="IndexLink"/>
                <w:rtl w:val="true"/>
              </w:rPr>
              <w:t>قرائت</w:t>
            </w:r>
            <w:r>
              <w:rPr>
                <w:rStyle w:val="IndexLink"/>
                <w:rtl w:val="true"/>
              </w:rPr>
              <w:t>:</w:t>
              <w:tab/>
            </w:r>
            <w:r>
              <w:rPr>
                <w:rStyle w:val="IndexLink"/>
              </w:rPr>
              <w:t>406</w:t>
            </w:r>
          </w:hyperlink>
        </w:p>
        <w:p>
          <w:pPr>
            <w:pStyle w:val="Contents4"/>
            <w:tabs>
              <w:tab w:val="clear" w:pos="8176"/>
              <w:tab w:val="right" w:pos="9026" w:leader="dot"/>
            </w:tabs>
            <w:rPr/>
          </w:pPr>
          <w:hyperlink w:anchor="__RefHeading___Toc7435664_3224264995">
            <w:r>
              <w:rPr>
                <w:webHidden/>
                <w:rStyle w:val="IndexLink"/>
                <w:rtl w:val="true"/>
              </w:rPr>
              <w:t>دلیل</w:t>
            </w:r>
            <w:r>
              <w:rPr>
                <w:rStyle w:val="IndexLink"/>
                <w:rtl w:val="true"/>
              </w:rPr>
              <w:t>:</w:t>
              <w:tab/>
            </w:r>
            <w:r>
              <w:rPr>
                <w:rStyle w:val="IndexLink"/>
              </w:rPr>
              <w:t>406</w:t>
            </w:r>
          </w:hyperlink>
        </w:p>
        <w:p>
          <w:pPr>
            <w:pStyle w:val="Contents4"/>
            <w:tabs>
              <w:tab w:val="clear" w:pos="8176"/>
              <w:tab w:val="right" w:pos="9026" w:leader="dot"/>
            </w:tabs>
            <w:rPr/>
          </w:pPr>
          <w:hyperlink w:anchor="__RefHeading___Toc7435666_3224264995">
            <w:r>
              <w:rPr>
                <w:webHidden/>
                <w:rStyle w:val="IndexLink"/>
                <w:rtl w:val="true"/>
              </w:rPr>
              <w:t>اعراب</w:t>
            </w:r>
            <w:r>
              <w:rPr>
                <w:rStyle w:val="IndexLink"/>
                <w:rtl w:val="true"/>
              </w:rPr>
              <w:t>:</w:t>
              <w:tab/>
            </w:r>
            <w:r>
              <w:rPr>
                <w:rStyle w:val="IndexLink"/>
              </w:rPr>
              <w:t>407</w:t>
            </w:r>
          </w:hyperlink>
        </w:p>
        <w:p>
          <w:pPr>
            <w:pStyle w:val="Contents4"/>
            <w:tabs>
              <w:tab w:val="clear" w:pos="8176"/>
              <w:tab w:val="right" w:pos="9026" w:leader="dot"/>
            </w:tabs>
            <w:rPr/>
          </w:pPr>
          <w:hyperlink w:anchor="__RefHeading___Toc7435668_3224264995">
            <w:r>
              <w:rPr>
                <w:webHidden/>
                <w:rStyle w:val="IndexLink"/>
                <w:rtl w:val="true"/>
              </w:rPr>
              <w:t>تفسیر</w:t>
            </w:r>
            <w:r>
              <w:rPr>
                <w:rStyle w:val="IndexLink"/>
                <w:rtl w:val="true"/>
              </w:rPr>
              <w:t>:</w:t>
              <w:tab/>
            </w:r>
            <w:r>
              <w:rPr>
                <w:rStyle w:val="IndexLink"/>
              </w:rPr>
              <w:t>407</w:t>
            </w:r>
          </w:hyperlink>
        </w:p>
        <w:p>
          <w:pPr>
            <w:pStyle w:val="Contents3"/>
            <w:tabs>
              <w:tab w:val="clear" w:pos="8459"/>
              <w:tab w:val="right" w:pos="9026" w:leader="dot"/>
            </w:tabs>
            <w:rPr/>
          </w:pPr>
          <w:hyperlink w:anchor="__RefHeading___Toc7435670_3224264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409</w:t>
            </w:r>
          </w:hyperlink>
        </w:p>
        <w:p>
          <w:pPr>
            <w:pStyle w:val="Contents4"/>
            <w:tabs>
              <w:tab w:val="clear" w:pos="8176"/>
              <w:tab w:val="right" w:pos="9026" w:leader="dot"/>
            </w:tabs>
            <w:rPr/>
          </w:pPr>
          <w:hyperlink w:anchor="__RefHeading___Toc7435672_3224264995">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7435674_3224264995">
            <w:r>
              <w:rPr>
                <w:webHidden/>
                <w:rStyle w:val="IndexLink"/>
                <w:rtl w:val="true"/>
              </w:rPr>
              <w:t>ترجمه</w:t>
            </w:r>
            <w:r>
              <w:rPr>
                <w:rStyle w:val="IndexLink"/>
                <w:rtl w:val="true"/>
              </w:rPr>
              <w:t>:</w:t>
              <w:tab/>
            </w:r>
            <w:r>
              <w:rPr>
                <w:rStyle w:val="IndexLink"/>
              </w:rPr>
              <w:t>410</w:t>
            </w:r>
          </w:hyperlink>
        </w:p>
        <w:p>
          <w:pPr>
            <w:pStyle w:val="Contents4"/>
            <w:tabs>
              <w:tab w:val="clear" w:pos="8176"/>
              <w:tab w:val="right" w:pos="9026" w:leader="dot"/>
            </w:tabs>
            <w:rPr/>
          </w:pPr>
          <w:hyperlink w:anchor="__RefHeading___Toc7435676_3224264995">
            <w:r>
              <w:rPr>
                <w:webHidden/>
                <w:rStyle w:val="IndexLink"/>
                <w:rtl w:val="true"/>
              </w:rPr>
              <w:t>قرائت</w:t>
            </w:r>
            <w:r>
              <w:rPr>
                <w:rStyle w:val="IndexLink"/>
                <w:rtl w:val="true"/>
              </w:rPr>
              <w:t>:</w:t>
              <w:tab/>
            </w:r>
            <w:r>
              <w:rPr>
                <w:rStyle w:val="IndexLink"/>
              </w:rPr>
              <w:t>410</w:t>
            </w:r>
          </w:hyperlink>
        </w:p>
        <w:p>
          <w:pPr>
            <w:pStyle w:val="Contents4"/>
            <w:tabs>
              <w:tab w:val="clear" w:pos="8176"/>
              <w:tab w:val="right" w:pos="9026" w:leader="dot"/>
            </w:tabs>
            <w:rPr/>
          </w:pPr>
          <w:hyperlink w:anchor="__RefHeading___Toc7435678_3224264995">
            <w:r>
              <w:rPr>
                <w:webHidden/>
                <w:rStyle w:val="IndexLink"/>
                <w:rtl w:val="true"/>
              </w:rPr>
              <w:t>دلیل</w:t>
            </w:r>
            <w:r>
              <w:rPr>
                <w:rStyle w:val="IndexLink"/>
                <w:rtl w:val="true"/>
              </w:rPr>
              <w:t>:</w:t>
              <w:tab/>
            </w:r>
            <w:r>
              <w:rPr>
                <w:rStyle w:val="IndexLink"/>
              </w:rPr>
              <w:t>410</w:t>
            </w:r>
          </w:hyperlink>
        </w:p>
        <w:p>
          <w:pPr>
            <w:pStyle w:val="Contents4"/>
            <w:tabs>
              <w:tab w:val="clear" w:pos="8176"/>
              <w:tab w:val="right" w:pos="9026" w:leader="dot"/>
            </w:tabs>
            <w:rPr/>
          </w:pPr>
          <w:hyperlink w:anchor="__RefHeading___Toc7435680_3224264995">
            <w:r>
              <w:rPr>
                <w:webHidden/>
                <w:rStyle w:val="IndexLink"/>
                <w:rtl w:val="true"/>
              </w:rPr>
              <w:t>لغت</w:t>
            </w:r>
            <w:r>
              <w:rPr>
                <w:rStyle w:val="IndexLink"/>
                <w:rtl w:val="true"/>
              </w:rPr>
              <w:t>:</w:t>
              <w:tab/>
            </w:r>
            <w:r>
              <w:rPr>
                <w:rStyle w:val="IndexLink"/>
              </w:rPr>
              <w:t>411</w:t>
            </w:r>
          </w:hyperlink>
        </w:p>
        <w:p>
          <w:pPr>
            <w:pStyle w:val="Contents4"/>
            <w:tabs>
              <w:tab w:val="clear" w:pos="8176"/>
              <w:tab w:val="right" w:pos="9026" w:leader="dot"/>
            </w:tabs>
            <w:rPr/>
          </w:pPr>
          <w:hyperlink w:anchor="__RefHeading___Toc7435682_3224264995">
            <w:r>
              <w:rPr>
                <w:webHidden/>
                <w:rStyle w:val="IndexLink"/>
                <w:rtl w:val="true"/>
              </w:rPr>
              <w:t>اعراب</w:t>
            </w:r>
            <w:r>
              <w:rPr>
                <w:rStyle w:val="IndexLink"/>
                <w:rtl w:val="true"/>
              </w:rPr>
              <w:t>:</w:t>
              <w:tab/>
            </w:r>
            <w:r>
              <w:rPr>
                <w:rStyle w:val="IndexLink"/>
              </w:rPr>
              <w:t>412</w:t>
            </w:r>
          </w:hyperlink>
        </w:p>
        <w:p>
          <w:pPr>
            <w:pStyle w:val="Contents4"/>
            <w:tabs>
              <w:tab w:val="clear" w:pos="8176"/>
              <w:tab w:val="right" w:pos="9026" w:leader="dot"/>
            </w:tabs>
            <w:rPr/>
          </w:pPr>
          <w:hyperlink w:anchor="__RefHeading___Toc7435684_3224264995">
            <w:r>
              <w:rPr>
                <w:webHidden/>
                <w:rStyle w:val="IndexLink"/>
                <w:rtl w:val="true"/>
              </w:rPr>
              <w:t>تفسیر</w:t>
            </w:r>
            <w:r>
              <w:rPr>
                <w:rStyle w:val="IndexLink"/>
                <w:rtl w:val="true"/>
              </w:rPr>
              <w:t>:</w:t>
              <w:tab/>
            </w:r>
            <w:r>
              <w:rPr>
                <w:rStyle w:val="IndexLink"/>
              </w:rPr>
              <w:t>412</w:t>
            </w:r>
          </w:hyperlink>
        </w:p>
        <w:p>
          <w:pPr>
            <w:pStyle w:val="Contents3"/>
            <w:tabs>
              <w:tab w:val="clear" w:pos="8459"/>
              <w:tab w:val="right" w:pos="9026" w:leader="dot"/>
            </w:tabs>
            <w:rPr/>
          </w:pPr>
          <w:hyperlink w:anchor="__RefHeading___Toc7435686_3224264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418</w:t>
            </w:r>
          </w:hyperlink>
        </w:p>
        <w:p>
          <w:pPr>
            <w:pStyle w:val="Contents4"/>
            <w:tabs>
              <w:tab w:val="clear" w:pos="8176"/>
              <w:tab w:val="right" w:pos="9026" w:leader="dot"/>
            </w:tabs>
            <w:rPr/>
          </w:pPr>
          <w:hyperlink w:anchor="__RefHeading___Toc7435688_3224264995">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7435690_3224264995">
            <w:r>
              <w:rPr>
                <w:webHidden/>
                <w:rStyle w:val="IndexLink"/>
                <w:rtl w:val="true"/>
              </w:rPr>
              <w:t>ترجمه</w:t>
            </w:r>
            <w:r>
              <w:rPr>
                <w:rStyle w:val="IndexLink"/>
                <w:rtl w:val="true"/>
              </w:rPr>
              <w:t>:</w:t>
              <w:tab/>
            </w:r>
            <w:r>
              <w:rPr>
                <w:rStyle w:val="IndexLink"/>
              </w:rPr>
              <w:t>418</w:t>
            </w:r>
          </w:hyperlink>
        </w:p>
        <w:p>
          <w:pPr>
            <w:pStyle w:val="Contents4"/>
            <w:tabs>
              <w:tab w:val="clear" w:pos="8176"/>
              <w:tab w:val="right" w:pos="9026" w:leader="dot"/>
            </w:tabs>
            <w:rPr/>
          </w:pPr>
          <w:hyperlink w:anchor="__RefHeading___Toc7435692_3224264995">
            <w:r>
              <w:rPr>
                <w:webHidden/>
                <w:rStyle w:val="IndexLink"/>
                <w:rtl w:val="true"/>
              </w:rPr>
              <w:t>قرائت</w:t>
            </w:r>
            <w:r>
              <w:rPr>
                <w:rStyle w:val="IndexLink"/>
                <w:rtl w:val="true"/>
              </w:rPr>
              <w:t>:</w:t>
              <w:tab/>
            </w:r>
            <w:r>
              <w:rPr>
                <w:rStyle w:val="IndexLink"/>
              </w:rPr>
              <w:t>419</w:t>
            </w:r>
          </w:hyperlink>
        </w:p>
        <w:p>
          <w:pPr>
            <w:pStyle w:val="Contents4"/>
            <w:tabs>
              <w:tab w:val="clear" w:pos="8176"/>
              <w:tab w:val="right" w:pos="9026" w:leader="dot"/>
            </w:tabs>
            <w:rPr/>
          </w:pPr>
          <w:hyperlink w:anchor="__RefHeading___Toc7435694_3224264995">
            <w:r>
              <w:rPr>
                <w:webHidden/>
                <w:rStyle w:val="IndexLink"/>
                <w:rtl w:val="true"/>
              </w:rPr>
              <w:t>دلیل</w:t>
            </w:r>
            <w:r>
              <w:rPr>
                <w:rStyle w:val="IndexLink"/>
                <w:rtl w:val="true"/>
              </w:rPr>
              <w:t>:</w:t>
              <w:tab/>
            </w:r>
            <w:r>
              <w:rPr>
                <w:rStyle w:val="IndexLink"/>
              </w:rPr>
              <w:t>420</w:t>
            </w:r>
          </w:hyperlink>
        </w:p>
        <w:p>
          <w:pPr>
            <w:pStyle w:val="Contents4"/>
            <w:tabs>
              <w:tab w:val="clear" w:pos="8176"/>
              <w:tab w:val="right" w:pos="9026" w:leader="dot"/>
            </w:tabs>
            <w:rPr/>
          </w:pPr>
          <w:hyperlink w:anchor="__RefHeading___Toc7435696_3224264995">
            <w:r>
              <w:rPr>
                <w:webHidden/>
                <w:rStyle w:val="IndexLink"/>
                <w:rtl w:val="true"/>
              </w:rPr>
              <w:t>لغت</w:t>
            </w:r>
            <w:r>
              <w:rPr>
                <w:rStyle w:val="IndexLink"/>
                <w:rtl w:val="true"/>
              </w:rPr>
              <w:t>:</w:t>
              <w:tab/>
            </w:r>
            <w:r>
              <w:rPr>
                <w:rStyle w:val="IndexLink"/>
              </w:rPr>
              <w:t>420</w:t>
            </w:r>
          </w:hyperlink>
        </w:p>
        <w:p>
          <w:pPr>
            <w:pStyle w:val="Contents4"/>
            <w:tabs>
              <w:tab w:val="clear" w:pos="8176"/>
              <w:tab w:val="right" w:pos="9026" w:leader="dot"/>
            </w:tabs>
            <w:rPr/>
          </w:pPr>
          <w:hyperlink w:anchor="__RefHeading___Toc7435698_3224264995">
            <w:r>
              <w:rPr>
                <w:webHidden/>
                <w:rStyle w:val="IndexLink"/>
                <w:rtl w:val="true"/>
              </w:rPr>
              <w:t>اعراب</w:t>
            </w:r>
            <w:r>
              <w:rPr>
                <w:rStyle w:val="IndexLink"/>
                <w:rtl w:val="true"/>
              </w:rPr>
              <w:t>:</w:t>
              <w:tab/>
            </w:r>
            <w:r>
              <w:rPr>
                <w:rStyle w:val="IndexLink"/>
              </w:rPr>
              <w:t>421</w:t>
            </w:r>
          </w:hyperlink>
        </w:p>
        <w:p>
          <w:pPr>
            <w:pStyle w:val="Contents4"/>
            <w:tabs>
              <w:tab w:val="clear" w:pos="8176"/>
              <w:tab w:val="right" w:pos="9026" w:leader="dot"/>
            </w:tabs>
            <w:rPr/>
          </w:pPr>
          <w:hyperlink w:anchor="__RefHeading___Toc7435700_3224264995">
            <w:r>
              <w:rPr>
                <w:webHidden/>
                <w:rStyle w:val="IndexLink"/>
                <w:rtl w:val="true"/>
              </w:rPr>
              <w:t>تفسیر</w:t>
            </w:r>
            <w:r>
              <w:rPr>
                <w:rStyle w:val="IndexLink"/>
                <w:rtl w:val="true"/>
              </w:rPr>
              <w:t>:</w:t>
              <w:tab/>
            </w:r>
            <w:r>
              <w:rPr>
                <w:rStyle w:val="IndexLink"/>
              </w:rPr>
              <w:t>421</w:t>
            </w:r>
          </w:hyperlink>
        </w:p>
        <w:p>
          <w:pPr>
            <w:pStyle w:val="Contents3"/>
            <w:tabs>
              <w:tab w:val="clear" w:pos="8459"/>
              <w:tab w:val="right" w:pos="9026" w:leader="dot"/>
            </w:tabs>
            <w:rPr/>
          </w:pPr>
          <w:hyperlink w:anchor="__RefHeading___Toc7435702_3224264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426</w:t>
            </w:r>
          </w:hyperlink>
        </w:p>
        <w:p>
          <w:pPr>
            <w:pStyle w:val="Contents4"/>
            <w:tabs>
              <w:tab w:val="clear" w:pos="8176"/>
              <w:tab w:val="right" w:pos="9026" w:leader="dot"/>
            </w:tabs>
            <w:rPr/>
          </w:pPr>
          <w:hyperlink w:anchor="__RefHeading___Toc7435704_3224264995">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7435706_3224264995">
            <w:r>
              <w:rPr>
                <w:webHidden/>
                <w:rStyle w:val="IndexLink"/>
                <w:rtl w:val="true"/>
              </w:rPr>
              <w:t>ترجمه</w:t>
            </w:r>
            <w:r>
              <w:rPr>
                <w:rStyle w:val="IndexLink"/>
                <w:rtl w:val="true"/>
              </w:rPr>
              <w:t>:</w:t>
              <w:tab/>
            </w:r>
            <w:r>
              <w:rPr>
                <w:rStyle w:val="IndexLink"/>
              </w:rPr>
              <w:t>427</w:t>
            </w:r>
          </w:hyperlink>
        </w:p>
        <w:p>
          <w:pPr>
            <w:pStyle w:val="Contents4"/>
            <w:tabs>
              <w:tab w:val="clear" w:pos="8176"/>
              <w:tab w:val="right" w:pos="9026" w:leader="dot"/>
            </w:tabs>
            <w:rPr/>
          </w:pPr>
          <w:hyperlink w:anchor="__RefHeading___Toc7435708_3224264995">
            <w:r>
              <w:rPr>
                <w:webHidden/>
                <w:rStyle w:val="IndexLink"/>
                <w:rtl w:val="true"/>
              </w:rPr>
              <w:t>قرائت</w:t>
            </w:r>
            <w:r>
              <w:rPr>
                <w:rStyle w:val="IndexLink"/>
                <w:rtl w:val="true"/>
              </w:rPr>
              <w:t>:</w:t>
              <w:tab/>
            </w:r>
            <w:r>
              <w:rPr>
                <w:rStyle w:val="IndexLink"/>
              </w:rPr>
              <w:t>427</w:t>
            </w:r>
          </w:hyperlink>
        </w:p>
        <w:p>
          <w:pPr>
            <w:pStyle w:val="Contents4"/>
            <w:tabs>
              <w:tab w:val="clear" w:pos="8176"/>
              <w:tab w:val="right" w:pos="9026" w:leader="dot"/>
            </w:tabs>
            <w:rPr/>
          </w:pPr>
          <w:hyperlink w:anchor="__RefHeading___Toc7435710_3224264995">
            <w:r>
              <w:rPr>
                <w:webHidden/>
                <w:rStyle w:val="IndexLink"/>
                <w:rtl w:val="true"/>
              </w:rPr>
              <w:t>دلیل</w:t>
            </w:r>
            <w:r>
              <w:rPr>
                <w:rStyle w:val="IndexLink"/>
                <w:rtl w:val="true"/>
              </w:rPr>
              <w:t>:</w:t>
              <w:tab/>
            </w:r>
            <w:r>
              <w:rPr>
                <w:rStyle w:val="IndexLink"/>
              </w:rPr>
              <w:t>428</w:t>
            </w:r>
          </w:hyperlink>
        </w:p>
        <w:p>
          <w:pPr>
            <w:pStyle w:val="Contents4"/>
            <w:tabs>
              <w:tab w:val="clear" w:pos="8176"/>
              <w:tab w:val="right" w:pos="9026" w:leader="dot"/>
            </w:tabs>
            <w:rPr/>
          </w:pPr>
          <w:hyperlink w:anchor="__RefHeading___Toc7435712_3224264995">
            <w:r>
              <w:rPr>
                <w:webHidden/>
                <w:rStyle w:val="IndexLink"/>
                <w:rtl w:val="true"/>
              </w:rPr>
              <w:t>لغت</w:t>
            </w:r>
            <w:r>
              <w:rPr>
                <w:rStyle w:val="IndexLink"/>
                <w:rtl w:val="true"/>
              </w:rPr>
              <w:t>:</w:t>
              <w:tab/>
            </w:r>
            <w:r>
              <w:rPr>
                <w:rStyle w:val="IndexLink"/>
              </w:rPr>
              <w:t>429</w:t>
            </w:r>
          </w:hyperlink>
        </w:p>
        <w:p>
          <w:pPr>
            <w:pStyle w:val="Contents4"/>
            <w:tabs>
              <w:tab w:val="clear" w:pos="8176"/>
              <w:tab w:val="right" w:pos="9026" w:leader="dot"/>
            </w:tabs>
            <w:rPr/>
          </w:pPr>
          <w:hyperlink w:anchor="__RefHeading___Toc7435714_3224264995">
            <w:r>
              <w:rPr>
                <w:webHidden/>
                <w:rStyle w:val="IndexLink"/>
                <w:rtl w:val="true"/>
              </w:rPr>
              <w:t>اعراب</w:t>
            </w:r>
            <w:r>
              <w:rPr>
                <w:rStyle w:val="IndexLink"/>
                <w:rtl w:val="true"/>
              </w:rPr>
              <w:t>:</w:t>
              <w:tab/>
            </w:r>
            <w:r>
              <w:rPr>
                <w:rStyle w:val="IndexLink"/>
              </w:rPr>
              <w:t>430</w:t>
            </w:r>
          </w:hyperlink>
        </w:p>
        <w:p>
          <w:pPr>
            <w:pStyle w:val="Contents4"/>
            <w:tabs>
              <w:tab w:val="clear" w:pos="8176"/>
              <w:tab w:val="right" w:pos="9026" w:leader="dot"/>
            </w:tabs>
            <w:rPr/>
          </w:pPr>
          <w:hyperlink w:anchor="__RefHeading___Toc7435716_3224264995">
            <w:r>
              <w:rPr>
                <w:webHidden/>
                <w:rStyle w:val="IndexLink"/>
                <w:rtl w:val="true"/>
              </w:rPr>
              <w:t>تفسیر</w:t>
            </w:r>
            <w:r>
              <w:rPr>
                <w:rStyle w:val="IndexLink"/>
                <w:rtl w:val="true"/>
              </w:rPr>
              <w:t>:</w:t>
              <w:tab/>
            </w:r>
            <w:r>
              <w:rPr>
                <w:rStyle w:val="IndexLink"/>
              </w:rPr>
              <w:t>430</w:t>
            </w:r>
          </w:hyperlink>
        </w:p>
        <w:p>
          <w:pPr>
            <w:pStyle w:val="Contents3"/>
            <w:tabs>
              <w:tab w:val="clear" w:pos="8459"/>
              <w:tab w:val="right" w:pos="9026" w:leader="dot"/>
            </w:tabs>
            <w:rPr/>
          </w:pPr>
          <w:hyperlink w:anchor="__RefHeading___Toc7435718_3224264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436</w:t>
            </w:r>
          </w:hyperlink>
        </w:p>
        <w:p>
          <w:pPr>
            <w:pStyle w:val="Contents4"/>
            <w:tabs>
              <w:tab w:val="clear" w:pos="8176"/>
              <w:tab w:val="right" w:pos="9026" w:leader="dot"/>
            </w:tabs>
            <w:rPr/>
          </w:pPr>
          <w:hyperlink w:anchor="__RefHeading___Toc7435720_3224264995">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7435722_3224264995">
            <w:r>
              <w:rPr>
                <w:webHidden/>
                <w:rStyle w:val="IndexLink"/>
                <w:rtl w:val="true"/>
              </w:rPr>
              <w:t>ترجمه</w:t>
            </w:r>
            <w:r>
              <w:rPr>
                <w:rStyle w:val="IndexLink"/>
                <w:rtl w:val="true"/>
              </w:rPr>
              <w:t>:</w:t>
              <w:tab/>
            </w:r>
            <w:r>
              <w:rPr>
                <w:rStyle w:val="IndexLink"/>
              </w:rPr>
              <w:t>436</w:t>
            </w:r>
          </w:hyperlink>
        </w:p>
        <w:p>
          <w:pPr>
            <w:pStyle w:val="Contents4"/>
            <w:tabs>
              <w:tab w:val="clear" w:pos="8176"/>
              <w:tab w:val="right" w:pos="9026" w:leader="dot"/>
            </w:tabs>
            <w:rPr/>
          </w:pPr>
          <w:hyperlink w:anchor="__RefHeading___Toc7435724_3224264995">
            <w:r>
              <w:rPr>
                <w:webHidden/>
                <w:rStyle w:val="IndexLink"/>
                <w:rtl w:val="true"/>
              </w:rPr>
              <w:t>قرائت</w:t>
            </w:r>
            <w:r>
              <w:rPr>
                <w:rStyle w:val="IndexLink"/>
                <w:rtl w:val="true"/>
              </w:rPr>
              <w:t>:</w:t>
              <w:tab/>
            </w:r>
            <w:r>
              <w:rPr>
                <w:rStyle w:val="IndexLink"/>
              </w:rPr>
              <w:t>436</w:t>
            </w:r>
          </w:hyperlink>
        </w:p>
        <w:p>
          <w:pPr>
            <w:pStyle w:val="Contents4"/>
            <w:tabs>
              <w:tab w:val="clear" w:pos="8176"/>
              <w:tab w:val="right" w:pos="9026" w:leader="dot"/>
            </w:tabs>
            <w:rPr/>
          </w:pPr>
          <w:hyperlink w:anchor="__RefHeading___Toc7435726_3224264995">
            <w:r>
              <w:rPr>
                <w:webHidden/>
                <w:rStyle w:val="IndexLink"/>
                <w:rtl w:val="true"/>
              </w:rPr>
              <w:t>دلیل</w:t>
            </w:r>
            <w:r>
              <w:rPr>
                <w:rStyle w:val="IndexLink"/>
                <w:rtl w:val="true"/>
              </w:rPr>
              <w:t>:</w:t>
              <w:tab/>
            </w:r>
            <w:r>
              <w:rPr>
                <w:rStyle w:val="IndexLink"/>
              </w:rPr>
              <w:t>437</w:t>
            </w:r>
          </w:hyperlink>
        </w:p>
        <w:p>
          <w:pPr>
            <w:pStyle w:val="Contents4"/>
            <w:tabs>
              <w:tab w:val="clear" w:pos="8176"/>
              <w:tab w:val="right" w:pos="9026" w:leader="dot"/>
            </w:tabs>
            <w:rPr/>
          </w:pPr>
          <w:hyperlink w:anchor="__RefHeading___Toc7435728_3224264995">
            <w:r>
              <w:rPr>
                <w:webHidden/>
                <w:rStyle w:val="IndexLink"/>
                <w:rtl w:val="true"/>
              </w:rPr>
              <w:t>تفسیر</w:t>
            </w:r>
            <w:r>
              <w:rPr>
                <w:rStyle w:val="IndexLink"/>
                <w:rtl w:val="true"/>
              </w:rPr>
              <w:t>:</w:t>
              <w:tab/>
            </w:r>
            <w:r>
              <w:rPr>
                <w:rStyle w:val="IndexLink"/>
              </w:rPr>
              <w:t>437</w:t>
            </w:r>
          </w:hyperlink>
        </w:p>
        <w:p>
          <w:pPr>
            <w:pStyle w:val="Contents5"/>
            <w:tabs>
              <w:tab w:val="clear" w:pos="7892"/>
              <w:tab w:val="right" w:pos="9026" w:leader="dot"/>
            </w:tabs>
            <w:rPr/>
          </w:pPr>
          <w:hyperlink w:anchor="__RefHeading___Toc7435730_3224264995">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7435732_3224264995">
            <w:r>
              <w:rPr>
                <w:webHidden/>
                <w:rStyle w:val="IndexLink"/>
                <w:rtl w:val="true"/>
              </w:rPr>
              <w:t>اعضاء چگونه سخن میگویند و شهادت میدهند</w:t>
            </w:r>
            <w:r>
              <w:rPr>
                <w:rStyle w:val="IndexLink"/>
                <w:rtl w:val="true"/>
              </w:rPr>
              <w:t>:</w:t>
              <w:tab/>
            </w:r>
            <w:r>
              <w:rPr>
                <w:rStyle w:val="IndexLink"/>
              </w:rPr>
              <w:t>438</w:t>
            </w:r>
          </w:hyperlink>
        </w:p>
        <w:p>
          <w:pPr>
            <w:pStyle w:val="Contents3"/>
            <w:tabs>
              <w:tab w:val="clear" w:pos="8459"/>
              <w:tab w:val="right" w:pos="9026" w:leader="dot"/>
            </w:tabs>
            <w:rPr/>
          </w:pPr>
          <w:hyperlink w:anchor="__RefHeading___Toc7435734_3224264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439</w:t>
            </w:r>
          </w:hyperlink>
        </w:p>
        <w:p>
          <w:pPr>
            <w:pStyle w:val="Contents4"/>
            <w:tabs>
              <w:tab w:val="clear" w:pos="8176"/>
              <w:tab w:val="right" w:pos="9026" w:leader="dot"/>
            </w:tabs>
            <w:rPr/>
          </w:pPr>
          <w:hyperlink w:anchor="__RefHeading___Toc7435736_3224264995">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7435738_3224264995">
            <w:r>
              <w:rPr>
                <w:webHidden/>
                <w:rStyle w:val="IndexLink"/>
                <w:rtl w:val="true"/>
              </w:rPr>
              <w:t>ترجمه</w:t>
            </w:r>
            <w:r>
              <w:rPr>
                <w:rStyle w:val="IndexLink"/>
                <w:rtl w:val="true"/>
              </w:rPr>
              <w:t>:</w:t>
              <w:tab/>
            </w:r>
            <w:r>
              <w:rPr>
                <w:rStyle w:val="IndexLink"/>
              </w:rPr>
              <w:t>439</w:t>
            </w:r>
          </w:hyperlink>
        </w:p>
        <w:p>
          <w:pPr>
            <w:pStyle w:val="Contents4"/>
            <w:tabs>
              <w:tab w:val="clear" w:pos="8176"/>
              <w:tab w:val="right" w:pos="9026" w:leader="dot"/>
            </w:tabs>
            <w:rPr/>
          </w:pPr>
          <w:hyperlink w:anchor="__RefHeading___Toc7435740_3224264995">
            <w:r>
              <w:rPr>
                <w:webHidden/>
                <w:rStyle w:val="IndexLink"/>
                <w:rtl w:val="true"/>
              </w:rPr>
              <w:t>قرائت</w:t>
            </w:r>
            <w:r>
              <w:rPr>
                <w:rStyle w:val="IndexLink"/>
                <w:rtl w:val="true"/>
              </w:rPr>
              <w:t>:</w:t>
              <w:tab/>
            </w:r>
            <w:r>
              <w:rPr>
                <w:rStyle w:val="IndexLink"/>
              </w:rPr>
              <w:t>440</w:t>
            </w:r>
          </w:hyperlink>
        </w:p>
        <w:p>
          <w:pPr>
            <w:pStyle w:val="Contents4"/>
            <w:tabs>
              <w:tab w:val="clear" w:pos="8176"/>
              <w:tab w:val="right" w:pos="9026" w:leader="dot"/>
            </w:tabs>
            <w:rPr/>
          </w:pPr>
          <w:hyperlink w:anchor="__RefHeading___Toc7435742_3224264995">
            <w:r>
              <w:rPr>
                <w:webHidden/>
                <w:rStyle w:val="IndexLink"/>
                <w:rtl w:val="true"/>
              </w:rPr>
              <w:t>دلیل</w:t>
            </w:r>
            <w:r>
              <w:rPr>
                <w:rStyle w:val="IndexLink"/>
                <w:rtl w:val="true"/>
              </w:rPr>
              <w:t>:</w:t>
              <w:tab/>
            </w:r>
            <w:r>
              <w:rPr>
                <w:rStyle w:val="IndexLink"/>
              </w:rPr>
              <w:t>440</w:t>
            </w:r>
          </w:hyperlink>
        </w:p>
        <w:p>
          <w:pPr>
            <w:pStyle w:val="Contents4"/>
            <w:tabs>
              <w:tab w:val="clear" w:pos="8176"/>
              <w:tab w:val="right" w:pos="9026" w:leader="dot"/>
            </w:tabs>
            <w:rPr/>
          </w:pPr>
          <w:hyperlink w:anchor="__RefHeading___Toc7435744_3224264995">
            <w:r>
              <w:rPr>
                <w:webHidden/>
                <w:rStyle w:val="IndexLink"/>
                <w:rtl w:val="true"/>
              </w:rPr>
              <w:t>لغت</w:t>
            </w:r>
            <w:r>
              <w:rPr>
                <w:rStyle w:val="IndexLink"/>
                <w:rtl w:val="true"/>
              </w:rPr>
              <w:t>:</w:t>
              <w:tab/>
            </w:r>
            <w:r>
              <w:rPr>
                <w:rStyle w:val="IndexLink"/>
              </w:rPr>
              <w:t>440</w:t>
            </w:r>
          </w:hyperlink>
        </w:p>
        <w:p>
          <w:pPr>
            <w:pStyle w:val="Contents4"/>
            <w:tabs>
              <w:tab w:val="clear" w:pos="8176"/>
              <w:tab w:val="right" w:pos="9026" w:leader="dot"/>
            </w:tabs>
            <w:rPr/>
          </w:pPr>
          <w:hyperlink w:anchor="__RefHeading___Toc7435746_3224264995">
            <w:r>
              <w:rPr>
                <w:webHidden/>
                <w:rStyle w:val="IndexLink"/>
                <w:rtl w:val="true"/>
              </w:rPr>
              <w:t>اعراب</w:t>
            </w:r>
            <w:r>
              <w:rPr>
                <w:rStyle w:val="IndexLink"/>
                <w:rtl w:val="true"/>
              </w:rPr>
              <w:t>:</w:t>
              <w:tab/>
            </w:r>
            <w:r>
              <w:rPr>
                <w:rStyle w:val="IndexLink"/>
              </w:rPr>
              <w:t>440</w:t>
            </w:r>
          </w:hyperlink>
        </w:p>
        <w:p>
          <w:pPr>
            <w:pStyle w:val="Contents4"/>
            <w:tabs>
              <w:tab w:val="clear" w:pos="8176"/>
              <w:tab w:val="right" w:pos="9026" w:leader="dot"/>
            </w:tabs>
            <w:rPr/>
          </w:pPr>
          <w:hyperlink w:anchor="__RefHeading___Toc7435748_3224264995">
            <w:r>
              <w:rPr>
                <w:webHidden/>
                <w:rStyle w:val="IndexLink"/>
                <w:rtl w:val="true"/>
              </w:rPr>
              <w:t>تفسیر</w:t>
            </w:r>
            <w:r>
              <w:rPr>
                <w:rStyle w:val="IndexLink"/>
                <w:rtl w:val="true"/>
              </w:rPr>
              <w:t>:</w:t>
              <w:tab/>
            </w:r>
            <w:r>
              <w:rPr>
                <w:rStyle w:val="IndexLink"/>
              </w:rPr>
              <w:t>441</w:t>
            </w:r>
          </w:hyperlink>
        </w:p>
        <w:p>
          <w:pPr>
            <w:pStyle w:val="Contents3"/>
            <w:tabs>
              <w:tab w:val="clear" w:pos="8459"/>
              <w:tab w:val="right" w:pos="9026" w:leader="dot"/>
            </w:tabs>
            <w:rPr/>
          </w:pPr>
          <w:hyperlink w:anchor="__RefHeading___Toc7435750_3224264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445</w:t>
            </w:r>
          </w:hyperlink>
        </w:p>
        <w:p>
          <w:pPr>
            <w:pStyle w:val="Contents4"/>
            <w:tabs>
              <w:tab w:val="clear" w:pos="8176"/>
              <w:tab w:val="right" w:pos="9026" w:leader="dot"/>
            </w:tabs>
            <w:rPr/>
          </w:pPr>
          <w:hyperlink w:anchor="__RefHeading___Toc7435752_3224264995">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7435754_3224264995">
            <w:r>
              <w:rPr>
                <w:webHidden/>
                <w:rStyle w:val="IndexLink"/>
                <w:rtl w:val="true"/>
              </w:rPr>
              <w:t>ترجمه</w:t>
            </w:r>
            <w:r>
              <w:rPr>
                <w:rStyle w:val="IndexLink"/>
                <w:rtl w:val="true"/>
              </w:rPr>
              <w:t>:</w:t>
              <w:tab/>
            </w:r>
            <w:r>
              <w:rPr>
                <w:rStyle w:val="IndexLink"/>
              </w:rPr>
              <w:t>445</w:t>
            </w:r>
          </w:hyperlink>
        </w:p>
        <w:p>
          <w:pPr>
            <w:pStyle w:val="Contents4"/>
            <w:tabs>
              <w:tab w:val="clear" w:pos="8176"/>
              <w:tab w:val="right" w:pos="9026" w:leader="dot"/>
            </w:tabs>
            <w:rPr/>
          </w:pPr>
          <w:hyperlink w:anchor="__RefHeading___Toc7435756_3224264995">
            <w:r>
              <w:rPr>
                <w:webHidden/>
                <w:rStyle w:val="IndexLink"/>
                <w:rtl w:val="true"/>
              </w:rPr>
              <w:t>قرائت</w:t>
            </w:r>
            <w:r>
              <w:rPr>
                <w:rStyle w:val="IndexLink"/>
                <w:rtl w:val="true"/>
              </w:rPr>
              <w:t>:</w:t>
              <w:tab/>
            </w:r>
            <w:r>
              <w:rPr>
                <w:rStyle w:val="IndexLink"/>
              </w:rPr>
              <w:t>446</w:t>
            </w:r>
          </w:hyperlink>
        </w:p>
        <w:p>
          <w:pPr>
            <w:pStyle w:val="Contents4"/>
            <w:tabs>
              <w:tab w:val="clear" w:pos="8176"/>
              <w:tab w:val="right" w:pos="9026" w:leader="dot"/>
            </w:tabs>
            <w:rPr/>
          </w:pPr>
          <w:hyperlink w:anchor="__RefHeading___Toc7435758_3224264995">
            <w:r>
              <w:rPr>
                <w:webHidden/>
                <w:rStyle w:val="IndexLink"/>
                <w:rtl w:val="true"/>
              </w:rPr>
              <w:t>دلیل</w:t>
            </w:r>
            <w:r>
              <w:rPr>
                <w:rStyle w:val="IndexLink"/>
                <w:rtl w:val="true"/>
              </w:rPr>
              <w:t>:</w:t>
              <w:tab/>
            </w:r>
            <w:r>
              <w:rPr>
                <w:rStyle w:val="IndexLink"/>
              </w:rPr>
              <w:t>446</w:t>
            </w:r>
          </w:hyperlink>
        </w:p>
        <w:p>
          <w:pPr>
            <w:pStyle w:val="Contents4"/>
            <w:tabs>
              <w:tab w:val="clear" w:pos="8176"/>
              <w:tab w:val="right" w:pos="9026" w:leader="dot"/>
            </w:tabs>
            <w:rPr/>
          </w:pPr>
          <w:hyperlink w:anchor="__RefHeading___Toc7435760_3224264995">
            <w:r>
              <w:rPr>
                <w:webHidden/>
                <w:rStyle w:val="IndexLink"/>
                <w:rtl w:val="true"/>
              </w:rPr>
              <w:t>تفسیر</w:t>
            </w:r>
            <w:r>
              <w:rPr>
                <w:rStyle w:val="IndexLink"/>
                <w:rtl w:val="true"/>
              </w:rPr>
              <w:t>:</w:t>
              <w:tab/>
            </w:r>
            <w:r>
              <w:rPr>
                <w:rStyle w:val="IndexLink"/>
              </w:rPr>
              <w:t>446</w:t>
            </w:r>
          </w:hyperlink>
        </w:p>
        <w:p>
          <w:pPr>
            <w:pStyle w:val="Contents3"/>
            <w:tabs>
              <w:tab w:val="clear" w:pos="8459"/>
              <w:tab w:val="right" w:pos="9026" w:leader="dot"/>
            </w:tabs>
            <w:rPr/>
          </w:pPr>
          <w:hyperlink w:anchor="__RefHeading___Toc7435762_3224264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449</w:t>
            </w:r>
          </w:hyperlink>
        </w:p>
        <w:p>
          <w:pPr>
            <w:pStyle w:val="Contents4"/>
            <w:tabs>
              <w:tab w:val="clear" w:pos="8176"/>
              <w:tab w:val="right" w:pos="9026" w:leader="dot"/>
            </w:tabs>
            <w:rPr/>
          </w:pPr>
          <w:hyperlink w:anchor="__RefHeading___Toc7435764_3224264995">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7435766_3224264995">
            <w:r>
              <w:rPr>
                <w:webHidden/>
                <w:rStyle w:val="IndexLink"/>
                <w:rtl w:val="true"/>
              </w:rPr>
              <w:t>ترجمه</w:t>
            </w:r>
            <w:r>
              <w:rPr>
                <w:rStyle w:val="IndexLink"/>
                <w:rtl w:val="true"/>
              </w:rPr>
              <w:t>:</w:t>
              <w:tab/>
            </w:r>
            <w:r>
              <w:rPr>
                <w:rStyle w:val="IndexLink"/>
              </w:rPr>
              <w:t>450</w:t>
            </w:r>
          </w:hyperlink>
        </w:p>
        <w:p>
          <w:pPr>
            <w:pStyle w:val="Contents4"/>
            <w:tabs>
              <w:tab w:val="clear" w:pos="8176"/>
              <w:tab w:val="right" w:pos="9026" w:leader="dot"/>
            </w:tabs>
            <w:rPr/>
          </w:pPr>
          <w:hyperlink w:anchor="__RefHeading___Toc7435768_3224264995">
            <w:r>
              <w:rPr>
                <w:webHidden/>
                <w:rStyle w:val="IndexLink"/>
                <w:rtl w:val="true"/>
              </w:rPr>
              <w:t>قرائت</w:t>
            </w:r>
            <w:r>
              <w:rPr>
                <w:rStyle w:val="IndexLink"/>
                <w:rtl w:val="true"/>
              </w:rPr>
              <w:t>:</w:t>
              <w:tab/>
            </w:r>
            <w:r>
              <w:rPr>
                <w:rStyle w:val="IndexLink"/>
              </w:rPr>
              <w:t>450</w:t>
            </w:r>
          </w:hyperlink>
        </w:p>
        <w:p>
          <w:pPr>
            <w:pStyle w:val="Contents4"/>
            <w:tabs>
              <w:tab w:val="clear" w:pos="8176"/>
              <w:tab w:val="right" w:pos="9026" w:leader="dot"/>
            </w:tabs>
            <w:rPr/>
          </w:pPr>
          <w:hyperlink w:anchor="__RefHeading___Toc7435770_3224264995">
            <w:r>
              <w:rPr>
                <w:webHidden/>
                <w:rStyle w:val="IndexLink"/>
                <w:rtl w:val="true"/>
              </w:rPr>
              <w:t>اعراب</w:t>
            </w:r>
            <w:r>
              <w:rPr>
                <w:rStyle w:val="IndexLink"/>
                <w:rtl w:val="true"/>
              </w:rPr>
              <w:t>:</w:t>
              <w:tab/>
            </w:r>
            <w:r>
              <w:rPr>
                <w:rStyle w:val="IndexLink"/>
              </w:rPr>
              <w:t>451</w:t>
            </w:r>
          </w:hyperlink>
        </w:p>
        <w:p>
          <w:pPr>
            <w:pStyle w:val="Contents4"/>
            <w:tabs>
              <w:tab w:val="clear" w:pos="8176"/>
              <w:tab w:val="right" w:pos="9026" w:leader="dot"/>
            </w:tabs>
            <w:rPr/>
          </w:pPr>
          <w:hyperlink w:anchor="__RefHeading___Toc7435772_3224264995">
            <w:r>
              <w:rPr>
                <w:webHidden/>
                <w:rStyle w:val="IndexLink"/>
                <w:rtl w:val="true"/>
              </w:rPr>
              <w:t>شأن نزول این آیه</w:t>
            </w:r>
            <w:r>
              <w:rPr>
                <w:rStyle w:val="IndexLink"/>
                <w:rtl w:val="true"/>
              </w:rPr>
              <w:t>:</w:t>
              <w:tab/>
            </w:r>
            <w:r>
              <w:rPr>
                <w:rStyle w:val="IndexLink"/>
              </w:rPr>
              <w:t>451</w:t>
            </w:r>
          </w:hyperlink>
        </w:p>
        <w:p>
          <w:pPr>
            <w:pStyle w:val="Contents4"/>
            <w:tabs>
              <w:tab w:val="clear" w:pos="8176"/>
              <w:tab w:val="right" w:pos="9026" w:leader="dot"/>
            </w:tabs>
            <w:rPr/>
          </w:pPr>
          <w:hyperlink w:anchor="__RefHeading___Toc7435774_3224264995">
            <w:r>
              <w:rPr>
                <w:webHidden/>
                <w:rStyle w:val="IndexLink"/>
                <w:rtl w:val="true"/>
              </w:rPr>
              <w:t>[</w:t>
            </w:r>
            <w:r>
              <w:rPr>
                <w:rStyle w:val="IndexLink"/>
                <w:rtl w:val="true"/>
              </w:rPr>
              <w:t>تفسیر</w:t>
            </w:r>
            <w:r>
              <w:rPr>
                <w:rStyle w:val="IndexLink"/>
                <w:rtl w:val="true"/>
              </w:rPr>
              <w:t>]</w:t>
              <w:tab/>
            </w:r>
            <w:r>
              <w:rPr>
                <w:rStyle w:val="IndexLink"/>
              </w:rPr>
              <w:t>451</w:t>
            </w:r>
          </w:hyperlink>
        </w:p>
        <w:p>
          <w:pPr>
            <w:pStyle w:val="Contents5"/>
            <w:tabs>
              <w:tab w:val="clear" w:pos="7892"/>
              <w:tab w:val="right" w:pos="9026" w:leader="dot"/>
            </w:tabs>
            <w:rPr/>
          </w:pPr>
          <w:hyperlink w:anchor="__RefHeading___Toc7435776_3224264995">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7435778_3224264995">
            <w:r>
              <w:rPr>
                <w:webHidden/>
                <w:rStyle w:val="IndexLink"/>
                <w:rtl w:val="true"/>
              </w:rPr>
              <w:t>معنای ده گانه لفظ امر</w:t>
            </w:r>
            <w:r>
              <w:rPr>
                <w:rStyle w:val="IndexLink"/>
                <w:rtl w:val="true"/>
              </w:rPr>
              <w:t>:</w:t>
              <w:tab/>
            </w:r>
            <w:r>
              <w:rPr>
                <w:rStyle w:val="IndexLink"/>
              </w:rPr>
              <w:t>455</w:t>
            </w:r>
          </w:hyperlink>
        </w:p>
        <w:p>
          <w:pPr>
            <w:pStyle w:val="Contents2"/>
            <w:tabs>
              <w:tab w:val="clear" w:pos="8743"/>
              <w:tab w:val="right" w:pos="9026" w:leader="dot"/>
            </w:tabs>
            <w:rPr/>
          </w:pPr>
          <w:hyperlink w:anchor="__RefHeading___Toc7435780_3224264995">
            <w:r>
              <w:rPr>
                <w:webHidden/>
                <w:rStyle w:val="IndexLink"/>
                <w:rtl w:val="true"/>
              </w:rPr>
              <w:t>سورۀ الصافّات</w:t>
            </w:r>
            <w:r>
              <w:rPr>
                <w:rStyle w:val="IndexLink"/>
                <w:rtl w:val="true"/>
              </w:rPr>
              <w:tab/>
            </w:r>
            <w:r>
              <w:rPr>
                <w:rStyle w:val="IndexLink"/>
              </w:rPr>
              <w:t>457</w:t>
            </w:r>
          </w:hyperlink>
        </w:p>
        <w:p>
          <w:pPr>
            <w:pStyle w:val="Contents3"/>
            <w:tabs>
              <w:tab w:val="clear" w:pos="8459"/>
              <w:tab w:val="right" w:pos="9026" w:leader="dot"/>
            </w:tabs>
            <w:rPr/>
          </w:pPr>
          <w:hyperlink w:anchor="__RefHeading___Toc7435782_3224264995">
            <w:r>
              <w:rPr>
                <w:webHidden/>
                <w:rStyle w:val="IndexLink"/>
                <w:rtl w:val="true"/>
              </w:rPr>
              <w:t>اشاره</w:t>
            </w:r>
            <w:r>
              <w:rPr>
                <w:rStyle w:val="IndexLink"/>
                <w:rtl w:val="true"/>
              </w:rPr>
              <w:tab/>
            </w:r>
            <w:r>
              <w:rPr>
                <w:rStyle w:val="IndexLink"/>
              </w:rPr>
              <w:t>457</w:t>
            </w:r>
          </w:hyperlink>
        </w:p>
        <w:p>
          <w:pPr>
            <w:pStyle w:val="Contents3"/>
            <w:tabs>
              <w:tab w:val="clear" w:pos="8459"/>
              <w:tab w:val="right" w:pos="9026" w:leader="dot"/>
            </w:tabs>
            <w:rPr/>
          </w:pPr>
          <w:hyperlink w:anchor="__RefHeading___Toc7435784_3224264995">
            <w:r>
              <w:rPr>
                <w:webHidden/>
                <w:rStyle w:val="IndexLink"/>
                <w:rtl w:val="true"/>
              </w:rPr>
              <w:t>عدد آیات آن</w:t>
            </w:r>
            <w:r>
              <w:rPr>
                <w:rStyle w:val="IndexLink"/>
                <w:rtl w:val="true"/>
              </w:rPr>
              <w:t>:</w:t>
              <w:tab/>
            </w:r>
            <w:r>
              <w:rPr>
                <w:rStyle w:val="IndexLink"/>
              </w:rPr>
              <w:t>457</w:t>
            </w:r>
          </w:hyperlink>
        </w:p>
        <w:p>
          <w:pPr>
            <w:pStyle w:val="Contents3"/>
            <w:tabs>
              <w:tab w:val="clear" w:pos="8459"/>
              <w:tab w:val="right" w:pos="9026" w:leader="dot"/>
            </w:tabs>
            <w:rPr/>
          </w:pPr>
          <w:hyperlink w:anchor="__RefHeading___Toc7435786_3224264995">
            <w:r>
              <w:rPr>
                <w:webHidden/>
                <w:rStyle w:val="IndexLink"/>
                <w:rtl w:val="true"/>
              </w:rPr>
              <w:t>اختلاف آن</w:t>
            </w:r>
            <w:r>
              <w:rPr>
                <w:rStyle w:val="IndexLink"/>
                <w:rtl w:val="true"/>
              </w:rPr>
              <w:t>:</w:t>
              <w:tab/>
            </w:r>
            <w:r>
              <w:rPr>
                <w:rStyle w:val="IndexLink"/>
              </w:rPr>
              <w:t>457</w:t>
            </w:r>
          </w:hyperlink>
        </w:p>
        <w:p>
          <w:pPr>
            <w:pStyle w:val="Contents3"/>
            <w:tabs>
              <w:tab w:val="clear" w:pos="8459"/>
              <w:tab w:val="right" w:pos="9026" w:leader="dot"/>
            </w:tabs>
            <w:rPr/>
          </w:pPr>
          <w:hyperlink w:anchor="__RefHeading___Toc7435788_3224264995">
            <w:r>
              <w:rPr>
                <w:webHidden/>
                <w:rStyle w:val="IndexLink"/>
                <w:rtl w:val="true"/>
              </w:rPr>
              <w:t>فضیلت آن</w:t>
            </w:r>
            <w:r>
              <w:rPr>
                <w:rStyle w:val="IndexLink"/>
                <w:rtl w:val="true"/>
              </w:rPr>
              <w:t>:</w:t>
              <w:tab/>
            </w:r>
            <w:r>
              <w:rPr>
                <w:rStyle w:val="IndexLink"/>
              </w:rPr>
              <w:t>457</w:t>
            </w:r>
          </w:hyperlink>
        </w:p>
        <w:p>
          <w:pPr>
            <w:pStyle w:val="Contents3"/>
            <w:tabs>
              <w:tab w:val="clear" w:pos="8459"/>
              <w:tab w:val="right" w:pos="9026" w:leader="dot"/>
            </w:tabs>
            <w:rPr/>
          </w:pPr>
          <w:hyperlink w:anchor="__RefHeading___Toc7435790_3224264995">
            <w:r>
              <w:rPr>
                <w:webHidden/>
                <w:rStyle w:val="IndexLink"/>
                <w:rtl w:val="true"/>
              </w:rPr>
              <w:t>ترتیب آن</w:t>
            </w:r>
            <w:r>
              <w:rPr>
                <w:rStyle w:val="IndexLink"/>
                <w:rtl w:val="true"/>
              </w:rPr>
              <w:t>:</w:t>
              <w:tab/>
            </w:r>
            <w:r>
              <w:rPr>
                <w:rStyle w:val="IndexLink"/>
              </w:rPr>
              <w:t>458</w:t>
            </w:r>
          </w:hyperlink>
        </w:p>
        <w:p>
          <w:pPr>
            <w:pStyle w:val="Contents3"/>
            <w:tabs>
              <w:tab w:val="clear" w:pos="8459"/>
              <w:tab w:val="right" w:pos="9026" w:leader="dot"/>
            </w:tabs>
            <w:rPr/>
          </w:pPr>
          <w:hyperlink w:anchor="__RefHeading___Toc7435792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458</w:t>
            </w:r>
          </w:hyperlink>
        </w:p>
        <w:p>
          <w:pPr>
            <w:pStyle w:val="Contents4"/>
            <w:tabs>
              <w:tab w:val="clear" w:pos="8176"/>
              <w:tab w:val="right" w:pos="9026" w:leader="dot"/>
            </w:tabs>
            <w:rPr/>
          </w:pPr>
          <w:hyperlink w:anchor="__RefHeading___Toc7435794_3224264995">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7435796_3224264995">
            <w:r>
              <w:rPr>
                <w:webHidden/>
                <w:rStyle w:val="IndexLink"/>
                <w:rtl w:val="true"/>
              </w:rPr>
              <w:t>ترجمه</w:t>
            </w:r>
            <w:r>
              <w:rPr>
                <w:rStyle w:val="IndexLink"/>
                <w:rtl w:val="true"/>
              </w:rPr>
              <w:tab/>
            </w:r>
            <w:r>
              <w:rPr>
                <w:rStyle w:val="IndexLink"/>
              </w:rPr>
              <w:t>459</w:t>
            </w:r>
          </w:hyperlink>
        </w:p>
        <w:p>
          <w:pPr>
            <w:pStyle w:val="Contents4"/>
            <w:tabs>
              <w:tab w:val="clear" w:pos="8176"/>
              <w:tab w:val="right" w:pos="9026" w:leader="dot"/>
            </w:tabs>
            <w:rPr/>
          </w:pPr>
          <w:hyperlink w:anchor="__RefHeading___Toc7435798_3224264995">
            <w:r>
              <w:rPr>
                <w:webHidden/>
                <w:rStyle w:val="IndexLink"/>
                <w:rtl w:val="true"/>
              </w:rPr>
              <w:t>قرائت</w:t>
            </w:r>
            <w:r>
              <w:rPr>
                <w:rStyle w:val="IndexLink"/>
                <w:rtl w:val="true"/>
              </w:rPr>
              <w:t>:</w:t>
              <w:tab/>
            </w:r>
            <w:r>
              <w:rPr>
                <w:rStyle w:val="IndexLink"/>
              </w:rPr>
              <w:t>459</w:t>
            </w:r>
          </w:hyperlink>
        </w:p>
        <w:p>
          <w:pPr>
            <w:pStyle w:val="Contents4"/>
            <w:tabs>
              <w:tab w:val="clear" w:pos="8176"/>
              <w:tab w:val="right" w:pos="9026" w:leader="dot"/>
            </w:tabs>
            <w:rPr/>
          </w:pPr>
          <w:hyperlink w:anchor="__RefHeading___Toc7435800_3224264995">
            <w:r>
              <w:rPr>
                <w:webHidden/>
                <w:rStyle w:val="IndexLink"/>
                <w:rtl w:val="true"/>
              </w:rPr>
              <w:t>دلیل</w:t>
            </w:r>
            <w:r>
              <w:rPr>
                <w:rStyle w:val="IndexLink"/>
                <w:rtl w:val="true"/>
              </w:rPr>
              <w:t>:</w:t>
              <w:tab/>
            </w:r>
            <w:r>
              <w:rPr>
                <w:rStyle w:val="IndexLink"/>
              </w:rPr>
              <w:t>460</w:t>
            </w:r>
          </w:hyperlink>
        </w:p>
        <w:p>
          <w:pPr>
            <w:pStyle w:val="Contents4"/>
            <w:tabs>
              <w:tab w:val="clear" w:pos="8176"/>
              <w:tab w:val="right" w:pos="9026" w:leader="dot"/>
            </w:tabs>
            <w:rPr/>
          </w:pPr>
          <w:hyperlink w:anchor="__RefHeading___Toc7435802_3224264995">
            <w:r>
              <w:rPr>
                <w:webHidden/>
                <w:rStyle w:val="IndexLink"/>
                <w:rtl w:val="true"/>
              </w:rPr>
              <w:t>لغت</w:t>
            </w:r>
            <w:r>
              <w:rPr>
                <w:rStyle w:val="IndexLink"/>
                <w:rtl w:val="true"/>
              </w:rPr>
              <w:t>:</w:t>
              <w:tab/>
            </w:r>
            <w:r>
              <w:rPr>
                <w:rStyle w:val="IndexLink"/>
              </w:rPr>
              <w:t>462</w:t>
            </w:r>
          </w:hyperlink>
        </w:p>
        <w:p>
          <w:pPr>
            <w:pStyle w:val="Contents4"/>
            <w:tabs>
              <w:tab w:val="clear" w:pos="8176"/>
              <w:tab w:val="right" w:pos="9026" w:leader="dot"/>
            </w:tabs>
            <w:rPr/>
          </w:pPr>
          <w:hyperlink w:anchor="__RefHeading___Toc7435804_3224264995">
            <w:r>
              <w:rPr>
                <w:webHidden/>
                <w:rStyle w:val="IndexLink"/>
                <w:rtl w:val="true"/>
              </w:rPr>
              <w:t>اعراب</w:t>
            </w:r>
            <w:r>
              <w:rPr>
                <w:rStyle w:val="IndexLink"/>
                <w:rtl w:val="true"/>
              </w:rPr>
              <w:t>:</w:t>
              <w:tab/>
            </w:r>
            <w:r>
              <w:rPr>
                <w:rStyle w:val="IndexLink"/>
              </w:rPr>
              <w:t>463</w:t>
            </w:r>
          </w:hyperlink>
        </w:p>
        <w:p>
          <w:pPr>
            <w:pStyle w:val="Contents4"/>
            <w:tabs>
              <w:tab w:val="clear" w:pos="8176"/>
              <w:tab w:val="right" w:pos="9026" w:leader="dot"/>
            </w:tabs>
            <w:rPr/>
          </w:pPr>
          <w:hyperlink w:anchor="__RefHeading___Toc7435806_3224264995">
            <w:r>
              <w:rPr>
                <w:webHidden/>
                <w:rStyle w:val="IndexLink"/>
                <w:rtl w:val="true"/>
              </w:rPr>
              <w:t>تفسیر</w:t>
            </w:r>
            <w:r>
              <w:rPr>
                <w:rStyle w:val="IndexLink"/>
                <w:rtl w:val="true"/>
              </w:rPr>
              <w:t>:</w:t>
              <w:tab/>
            </w:r>
            <w:r>
              <w:rPr>
                <w:rStyle w:val="IndexLink"/>
              </w:rPr>
              <w:t>463</w:t>
            </w:r>
          </w:hyperlink>
        </w:p>
        <w:p>
          <w:pPr>
            <w:pStyle w:val="Contents5"/>
            <w:tabs>
              <w:tab w:val="clear" w:pos="7892"/>
              <w:tab w:val="right" w:pos="9026" w:leader="dot"/>
            </w:tabs>
            <w:rPr/>
          </w:pPr>
          <w:hyperlink w:anchor="__RefHeading___Toc7435808_3224264995">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7435810_3224264995">
            <w:r>
              <w:rPr>
                <w:webHidden/>
                <w:rStyle w:val="IndexLink"/>
                <w:rtl w:val="true"/>
              </w:rPr>
              <w:t>اختلاف معنای صافات</w:t>
            </w:r>
            <w:r>
              <w:rPr>
                <w:rStyle w:val="IndexLink"/>
                <w:rtl w:val="true"/>
              </w:rPr>
              <w:tab/>
            </w:r>
            <w:r>
              <w:rPr>
                <w:rStyle w:val="IndexLink"/>
              </w:rPr>
              <w:t>463</w:t>
            </w:r>
          </w:hyperlink>
        </w:p>
        <w:p>
          <w:pPr>
            <w:pStyle w:val="Contents5"/>
            <w:tabs>
              <w:tab w:val="clear" w:pos="7892"/>
              <w:tab w:val="right" w:pos="9026" w:leader="dot"/>
            </w:tabs>
            <w:rPr/>
          </w:pPr>
          <w:hyperlink w:anchor="__RefHeading___Toc7435812_3224264995">
            <w:r>
              <w:rPr>
                <w:webHidden/>
                <w:rStyle w:val="IndexLink"/>
                <w:rtl w:val="true"/>
              </w:rPr>
              <w:t>زاجرات کیانند؟</w:t>
            </w:r>
            <w:r>
              <w:rPr>
                <w:rStyle w:val="IndexLink"/>
                <w:rtl w:val="true"/>
              </w:rPr>
              <w:tab/>
            </w:r>
            <w:r>
              <w:rPr>
                <w:rStyle w:val="IndexLink"/>
              </w:rPr>
              <w:t>464</w:t>
            </w:r>
          </w:hyperlink>
        </w:p>
        <w:p>
          <w:pPr>
            <w:pStyle w:val="Contents5"/>
            <w:tabs>
              <w:tab w:val="clear" w:pos="7892"/>
              <w:tab w:val="right" w:pos="9026" w:leader="dot"/>
            </w:tabs>
            <w:rPr/>
          </w:pPr>
          <w:hyperlink w:anchor="__RefHeading___Toc7435814_3224264995">
            <w:r>
              <w:rPr>
                <w:webHidden/>
                <w:rStyle w:val="IndexLink"/>
                <w:rtl w:val="true"/>
              </w:rPr>
              <w:t>مقصود از تالیات ذکراً چیست؟</w:t>
            </w:r>
            <w:r>
              <w:rPr>
                <w:rStyle w:val="IndexLink"/>
                <w:rtl w:val="true"/>
              </w:rPr>
              <w:tab/>
            </w:r>
            <w:r>
              <w:rPr>
                <w:rStyle w:val="IndexLink"/>
              </w:rPr>
              <w:t>464</w:t>
            </w:r>
          </w:hyperlink>
        </w:p>
        <w:p>
          <w:pPr>
            <w:pStyle w:val="Contents3"/>
            <w:tabs>
              <w:tab w:val="clear" w:pos="8459"/>
              <w:tab w:val="right" w:pos="9026" w:leader="dot"/>
            </w:tabs>
            <w:rPr/>
          </w:pPr>
          <w:hyperlink w:anchor="__RefHeading___Toc7435816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468</w:t>
            </w:r>
          </w:hyperlink>
        </w:p>
        <w:p>
          <w:pPr>
            <w:pStyle w:val="Contents4"/>
            <w:tabs>
              <w:tab w:val="clear" w:pos="8176"/>
              <w:tab w:val="right" w:pos="9026" w:leader="dot"/>
            </w:tabs>
            <w:rPr/>
          </w:pPr>
          <w:hyperlink w:anchor="__RefHeading___Toc7435818_3224264995">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7435820_3224264995">
            <w:r>
              <w:rPr>
                <w:webHidden/>
                <w:rStyle w:val="IndexLink"/>
                <w:rtl w:val="true"/>
              </w:rPr>
              <w:t>ترجمه</w:t>
            </w:r>
            <w:r>
              <w:rPr>
                <w:rStyle w:val="IndexLink"/>
                <w:rtl w:val="true"/>
              </w:rPr>
              <w:t>:</w:t>
              <w:tab/>
            </w:r>
            <w:r>
              <w:rPr>
                <w:rStyle w:val="IndexLink"/>
              </w:rPr>
              <w:t>468</w:t>
            </w:r>
          </w:hyperlink>
        </w:p>
        <w:p>
          <w:pPr>
            <w:pStyle w:val="Contents4"/>
            <w:tabs>
              <w:tab w:val="clear" w:pos="8176"/>
              <w:tab w:val="right" w:pos="9026" w:leader="dot"/>
            </w:tabs>
            <w:rPr/>
          </w:pPr>
          <w:hyperlink w:anchor="__RefHeading___Toc7435822_3224264995">
            <w:r>
              <w:rPr>
                <w:webHidden/>
                <w:rStyle w:val="IndexLink"/>
                <w:rtl w:val="true"/>
              </w:rPr>
              <w:t>قرائت</w:t>
            </w:r>
            <w:r>
              <w:rPr>
                <w:rStyle w:val="IndexLink"/>
                <w:rtl w:val="true"/>
              </w:rPr>
              <w:t>:</w:t>
              <w:tab/>
            </w:r>
            <w:r>
              <w:rPr>
                <w:rStyle w:val="IndexLink"/>
              </w:rPr>
              <w:t>469</w:t>
            </w:r>
          </w:hyperlink>
        </w:p>
        <w:p>
          <w:pPr>
            <w:pStyle w:val="Contents4"/>
            <w:tabs>
              <w:tab w:val="clear" w:pos="8176"/>
              <w:tab w:val="right" w:pos="9026" w:leader="dot"/>
            </w:tabs>
            <w:rPr/>
          </w:pPr>
          <w:hyperlink w:anchor="__RefHeading___Toc7435824_3224264995">
            <w:r>
              <w:rPr>
                <w:webHidden/>
                <w:rStyle w:val="IndexLink"/>
                <w:rtl w:val="true"/>
              </w:rPr>
              <w:t>دلیل</w:t>
            </w:r>
            <w:r>
              <w:rPr>
                <w:rStyle w:val="IndexLink"/>
                <w:rtl w:val="true"/>
              </w:rPr>
              <w:t>:</w:t>
              <w:tab/>
            </w:r>
            <w:r>
              <w:rPr>
                <w:rStyle w:val="IndexLink"/>
              </w:rPr>
              <w:t>469</w:t>
            </w:r>
          </w:hyperlink>
        </w:p>
        <w:p>
          <w:pPr>
            <w:pStyle w:val="Contents4"/>
            <w:tabs>
              <w:tab w:val="clear" w:pos="8176"/>
              <w:tab w:val="right" w:pos="9026" w:leader="dot"/>
            </w:tabs>
            <w:rPr/>
          </w:pPr>
          <w:hyperlink w:anchor="__RefHeading___Toc7435826_3224264995">
            <w:r>
              <w:rPr>
                <w:webHidden/>
                <w:rStyle w:val="IndexLink"/>
                <w:rtl w:val="true"/>
              </w:rPr>
              <w:t>لغت</w:t>
            </w:r>
            <w:r>
              <w:rPr>
                <w:rStyle w:val="IndexLink"/>
                <w:rtl w:val="true"/>
              </w:rPr>
              <w:t>:</w:t>
              <w:tab/>
            </w:r>
            <w:r>
              <w:rPr>
                <w:rStyle w:val="IndexLink"/>
              </w:rPr>
              <w:t>470</w:t>
            </w:r>
          </w:hyperlink>
        </w:p>
        <w:p>
          <w:pPr>
            <w:pStyle w:val="Contents4"/>
            <w:tabs>
              <w:tab w:val="clear" w:pos="8176"/>
              <w:tab w:val="right" w:pos="9026" w:leader="dot"/>
            </w:tabs>
            <w:rPr/>
          </w:pPr>
          <w:hyperlink w:anchor="__RefHeading___Toc7435828_3224264995">
            <w:r>
              <w:rPr>
                <w:webHidden/>
                <w:rStyle w:val="IndexLink"/>
                <w:rtl w:val="true"/>
              </w:rPr>
              <w:t>تفسیر</w:t>
            </w:r>
            <w:r>
              <w:rPr>
                <w:rStyle w:val="IndexLink"/>
                <w:rtl w:val="true"/>
              </w:rPr>
              <w:t>:</w:t>
              <w:tab/>
            </w:r>
            <w:r>
              <w:rPr>
                <w:rStyle w:val="IndexLink"/>
              </w:rPr>
              <w:t>470</w:t>
            </w:r>
          </w:hyperlink>
        </w:p>
        <w:p>
          <w:pPr>
            <w:pStyle w:val="Contents3"/>
            <w:tabs>
              <w:tab w:val="clear" w:pos="8459"/>
              <w:tab w:val="right" w:pos="9026" w:leader="dot"/>
            </w:tabs>
            <w:rPr/>
          </w:pPr>
          <w:hyperlink w:anchor="__RefHeading___Toc7435830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474</w:t>
            </w:r>
          </w:hyperlink>
        </w:p>
        <w:p>
          <w:pPr>
            <w:pStyle w:val="Contents4"/>
            <w:tabs>
              <w:tab w:val="clear" w:pos="8176"/>
              <w:tab w:val="right" w:pos="9026" w:leader="dot"/>
            </w:tabs>
            <w:rPr/>
          </w:pPr>
          <w:hyperlink w:anchor="__RefHeading___Toc7435832_3224264995">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7435834_3224264995">
            <w:r>
              <w:rPr>
                <w:webHidden/>
                <w:rStyle w:val="IndexLink"/>
                <w:rtl w:val="true"/>
              </w:rPr>
              <w:t>ترجمه</w:t>
            </w:r>
            <w:r>
              <w:rPr>
                <w:rStyle w:val="IndexLink"/>
                <w:rtl w:val="true"/>
              </w:rPr>
              <w:t>:</w:t>
              <w:tab/>
            </w:r>
            <w:r>
              <w:rPr>
                <w:rStyle w:val="IndexLink"/>
              </w:rPr>
              <w:t>474</w:t>
            </w:r>
          </w:hyperlink>
        </w:p>
        <w:p>
          <w:pPr>
            <w:pStyle w:val="Contents4"/>
            <w:tabs>
              <w:tab w:val="clear" w:pos="8176"/>
              <w:tab w:val="right" w:pos="9026" w:leader="dot"/>
            </w:tabs>
            <w:rPr/>
          </w:pPr>
          <w:hyperlink w:anchor="__RefHeading___Toc7435836_3224264995">
            <w:r>
              <w:rPr>
                <w:webHidden/>
                <w:rStyle w:val="IndexLink"/>
                <w:rtl w:val="true"/>
              </w:rPr>
              <w:t>تفسیر</w:t>
            </w:r>
            <w:r>
              <w:rPr>
                <w:rStyle w:val="IndexLink"/>
                <w:rtl w:val="true"/>
              </w:rPr>
              <w:t>:</w:t>
              <w:tab/>
            </w:r>
            <w:r>
              <w:rPr>
                <w:rStyle w:val="IndexLink"/>
              </w:rPr>
              <w:t>475</w:t>
            </w:r>
          </w:hyperlink>
        </w:p>
        <w:p>
          <w:pPr>
            <w:pStyle w:val="Contents3"/>
            <w:tabs>
              <w:tab w:val="clear" w:pos="8459"/>
              <w:tab w:val="right" w:pos="9026" w:leader="dot"/>
            </w:tabs>
            <w:rPr/>
          </w:pPr>
          <w:hyperlink w:anchor="__RefHeading___Toc7435838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482</w:t>
            </w:r>
          </w:hyperlink>
        </w:p>
        <w:p>
          <w:pPr>
            <w:pStyle w:val="Contents4"/>
            <w:tabs>
              <w:tab w:val="clear" w:pos="8176"/>
              <w:tab w:val="right" w:pos="9026" w:leader="dot"/>
            </w:tabs>
            <w:rPr/>
          </w:pPr>
          <w:hyperlink w:anchor="__RefHeading___Toc7435840_3224264995">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7435842_3224264995">
            <w:r>
              <w:rPr>
                <w:webHidden/>
                <w:rStyle w:val="IndexLink"/>
                <w:rtl w:val="true"/>
              </w:rPr>
              <w:t>ترجمه</w:t>
            </w:r>
            <w:r>
              <w:rPr>
                <w:rStyle w:val="IndexLink"/>
                <w:rtl w:val="true"/>
              </w:rPr>
              <w:t>:</w:t>
              <w:tab/>
            </w:r>
            <w:r>
              <w:rPr>
                <w:rStyle w:val="IndexLink"/>
              </w:rPr>
              <w:t>483</w:t>
            </w:r>
          </w:hyperlink>
        </w:p>
        <w:p>
          <w:pPr>
            <w:pStyle w:val="Contents4"/>
            <w:tabs>
              <w:tab w:val="clear" w:pos="8176"/>
              <w:tab w:val="right" w:pos="9026" w:leader="dot"/>
            </w:tabs>
            <w:rPr/>
          </w:pPr>
          <w:hyperlink w:anchor="__RefHeading___Toc7435844_3224264995">
            <w:r>
              <w:rPr>
                <w:webHidden/>
                <w:rStyle w:val="IndexLink"/>
                <w:rtl w:val="true"/>
              </w:rPr>
              <w:t>تفسیر</w:t>
            </w:r>
            <w:r>
              <w:rPr>
                <w:rStyle w:val="IndexLink"/>
                <w:rtl w:val="true"/>
              </w:rPr>
              <w:t>:</w:t>
              <w:tab/>
            </w:r>
            <w:r>
              <w:rPr>
                <w:rStyle w:val="IndexLink"/>
              </w:rPr>
              <w:t>483</w:t>
            </w:r>
          </w:hyperlink>
        </w:p>
        <w:p>
          <w:pPr>
            <w:pStyle w:val="Contents3"/>
            <w:tabs>
              <w:tab w:val="clear" w:pos="8459"/>
              <w:tab w:val="right" w:pos="9026" w:leader="dot"/>
            </w:tabs>
            <w:rPr/>
          </w:pPr>
          <w:hyperlink w:anchor="__RefHeading___Toc7435846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486</w:t>
            </w:r>
          </w:hyperlink>
        </w:p>
        <w:p>
          <w:pPr>
            <w:pStyle w:val="Contents4"/>
            <w:tabs>
              <w:tab w:val="clear" w:pos="8176"/>
              <w:tab w:val="right" w:pos="9026" w:leader="dot"/>
            </w:tabs>
            <w:rPr/>
          </w:pPr>
          <w:hyperlink w:anchor="__RefHeading___Toc7435848_3224264995">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7435850_3224264995">
            <w:r>
              <w:rPr>
                <w:webHidden/>
                <w:rStyle w:val="IndexLink"/>
                <w:rtl w:val="true"/>
              </w:rPr>
              <w:t>ترجمه</w:t>
            </w:r>
            <w:r>
              <w:rPr>
                <w:rStyle w:val="IndexLink"/>
                <w:rtl w:val="true"/>
              </w:rPr>
              <w:t>:</w:t>
              <w:tab/>
            </w:r>
            <w:r>
              <w:rPr>
                <w:rStyle w:val="IndexLink"/>
              </w:rPr>
              <w:t>486</w:t>
            </w:r>
          </w:hyperlink>
        </w:p>
        <w:p>
          <w:pPr>
            <w:pStyle w:val="Contents4"/>
            <w:tabs>
              <w:tab w:val="clear" w:pos="8176"/>
              <w:tab w:val="right" w:pos="9026" w:leader="dot"/>
            </w:tabs>
            <w:rPr/>
          </w:pPr>
          <w:hyperlink w:anchor="__RefHeading___Toc7435852_3224264995">
            <w:r>
              <w:rPr>
                <w:webHidden/>
                <w:rStyle w:val="IndexLink"/>
                <w:rtl w:val="true"/>
              </w:rPr>
              <w:t>قرائت</w:t>
            </w:r>
            <w:r>
              <w:rPr>
                <w:rStyle w:val="IndexLink"/>
                <w:rtl w:val="true"/>
              </w:rPr>
              <w:t>:</w:t>
              <w:tab/>
            </w:r>
            <w:r>
              <w:rPr>
                <w:rStyle w:val="IndexLink"/>
              </w:rPr>
              <w:t>486</w:t>
            </w:r>
          </w:hyperlink>
        </w:p>
        <w:p>
          <w:pPr>
            <w:pStyle w:val="Contents4"/>
            <w:tabs>
              <w:tab w:val="clear" w:pos="8176"/>
              <w:tab w:val="right" w:pos="9026" w:leader="dot"/>
            </w:tabs>
            <w:rPr/>
          </w:pPr>
          <w:hyperlink w:anchor="__RefHeading___Toc7435854_3224264995">
            <w:r>
              <w:rPr>
                <w:webHidden/>
                <w:rStyle w:val="IndexLink"/>
                <w:rtl w:val="true"/>
              </w:rPr>
              <w:t>دلیل</w:t>
            </w:r>
            <w:r>
              <w:rPr>
                <w:rStyle w:val="IndexLink"/>
                <w:rtl w:val="true"/>
              </w:rPr>
              <w:t>:</w:t>
              <w:tab/>
            </w:r>
            <w:r>
              <w:rPr>
                <w:rStyle w:val="IndexLink"/>
              </w:rPr>
              <w:t>487</w:t>
            </w:r>
          </w:hyperlink>
        </w:p>
        <w:p>
          <w:pPr>
            <w:pStyle w:val="Contents4"/>
            <w:tabs>
              <w:tab w:val="clear" w:pos="8176"/>
              <w:tab w:val="right" w:pos="9026" w:leader="dot"/>
            </w:tabs>
            <w:rPr/>
          </w:pPr>
          <w:hyperlink w:anchor="__RefHeading___Toc7435856_3224264995">
            <w:r>
              <w:rPr>
                <w:webHidden/>
                <w:rStyle w:val="IndexLink"/>
                <w:rtl w:val="true"/>
              </w:rPr>
              <w:t>شرح لغات</w:t>
            </w:r>
            <w:r>
              <w:rPr>
                <w:rStyle w:val="IndexLink"/>
                <w:rtl w:val="true"/>
              </w:rPr>
              <w:t>:</w:t>
              <w:tab/>
            </w:r>
            <w:r>
              <w:rPr>
                <w:rStyle w:val="IndexLink"/>
              </w:rPr>
              <w:t>487</w:t>
            </w:r>
          </w:hyperlink>
        </w:p>
        <w:p>
          <w:pPr>
            <w:pStyle w:val="Contents4"/>
            <w:tabs>
              <w:tab w:val="clear" w:pos="8176"/>
              <w:tab w:val="right" w:pos="9026" w:leader="dot"/>
            </w:tabs>
            <w:rPr/>
          </w:pPr>
          <w:hyperlink w:anchor="__RefHeading___Toc7435858_3224264995">
            <w:r>
              <w:rPr>
                <w:webHidden/>
                <w:rStyle w:val="IndexLink"/>
                <w:rtl w:val="true"/>
              </w:rPr>
              <w:t>تفسیر</w:t>
            </w:r>
            <w:r>
              <w:rPr>
                <w:rStyle w:val="IndexLink"/>
                <w:rtl w:val="true"/>
              </w:rPr>
              <w:t>:</w:t>
              <w:tab/>
            </w:r>
            <w:r>
              <w:rPr>
                <w:rStyle w:val="IndexLink"/>
              </w:rPr>
              <w:t>489</w:t>
            </w:r>
          </w:hyperlink>
        </w:p>
        <w:p>
          <w:pPr>
            <w:pStyle w:val="Contents3"/>
            <w:tabs>
              <w:tab w:val="clear" w:pos="8459"/>
              <w:tab w:val="right" w:pos="9026" w:leader="dot"/>
            </w:tabs>
            <w:rPr/>
          </w:pPr>
          <w:hyperlink w:anchor="__RefHeading___Toc7435860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492</w:t>
            </w:r>
          </w:hyperlink>
        </w:p>
        <w:p>
          <w:pPr>
            <w:pStyle w:val="Contents4"/>
            <w:tabs>
              <w:tab w:val="clear" w:pos="8176"/>
              <w:tab w:val="right" w:pos="9026" w:leader="dot"/>
            </w:tabs>
            <w:rPr/>
          </w:pPr>
          <w:hyperlink w:anchor="__RefHeading___Toc7435862_3224264995">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7435864_3224264995">
            <w:r>
              <w:rPr>
                <w:webHidden/>
                <w:rStyle w:val="IndexLink"/>
                <w:rtl w:val="true"/>
              </w:rPr>
              <w:t>ترجمه</w:t>
            </w:r>
            <w:r>
              <w:rPr>
                <w:rStyle w:val="IndexLink"/>
                <w:rtl w:val="true"/>
              </w:rPr>
              <w:t>:</w:t>
              <w:tab/>
            </w:r>
            <w:r>
              <w:rPr>
                <w:rStyle w:val="IndexLink"/>
              </w:rPr>
              <w:t>492</w:t>
            </w:r>
          </w:hyperlink>
        </w:p>
        <w:p>
          <w:pPr>
            <w:pStyle w:val="Contents4"/>
            <w:tabs>
              <w:tab w:val="clear" w:pos="8176"/>
              <w:tab w:val="right" w:pos="9026" w:leader="dot"/>
            </w:tabs>
            <w:rPr/>
          </w:pPr>
          <w:hyperlink w:anchor="__RefHeading___Toc7435866_3224264995">
            <w:r>
              <w:rPr>
                <w:webHidden/>
                <w:rStyle w:val="IndexLink"/>
                <w:rtl w:val="true"/>
              </w:rPr>
              <w:t>قرائت</w:t>
            </w:r>
            <w:r>
              <w:rPr>
                <w:rStyle w:val="IndexLink"/>
                <w:rtl w:val="true"/>
              </w:rPr>
              <w:t>:</w:t>
              <w:tab/>
            </w:r>
            <w:r>
              <w:rPr>
                <w:rStyle w:val="IndexLink"/>
              </w:rPr>
              <w:t>493</w:t>
            </w:r>
          </w:hyperlink>
        </w:p>
        <w:p>
          <w:pPr>
            <w:pStyle w:val="Contents4"/>
            <w:tabs>
              <w:tab w:val="clear" w:pos="8176"/>
              <w:tab w:val="right" w:pos="9026" w:leader="dot"/>
            </w:tabs>
            <w:rPr/>
          </w:pPr>
          <w:hyperlink w:anchor="__RefHeading___Toc7435868_3224264995">
            <w:r>
              <w:rPr>
                <w:webHidden/>
                <w:rStyle w:val="IndexLink"/>
                <w:rtl w:val="true"/>
              </w:rPr>
              <w:t>دلیل</w:t>
            </w:r>
            <w:r>
              <w:rPr>
                <w:rStyle w:val="IndexLink"/>
                <w:rtl w:val="true"/>
              </w:rPr>
              <w:t>:</w:t>
              <w:tab/>
            </w:r>
            <w:r>
              <w:rPr>
                <w:rStyle w:val="IndexLink"/>
              </w:rPr>
              <w:t>493</w:t>
            </w:r>
          </w:hyperlink>
        </w:p>
        <w:p>
          <w:pPr>
            <w:pStyle w:val="Contents4"/>
            <w:tabs>
              <w:tab w:val="clear" w:pos="8176"/>
              <w:tab w:val="right" w:pos="9026" w:leader="dot"/>
            </w:tabs>
            <w:rPr/>
          </w:pPr>
          <w:hyperlink w:anchor="__RefHeading___Toc7435870_3224264995">
            <w:r>
              <w:rPr>
                <w:webHidden/>
                <w:rStyle w:val="IndexLink"/>
                <w:rtl w:val="true"/>
              </w:rPr>
              <w:t>اعراب</w:t>
            </w:r>
            <w:r>
              <w:rPr>
                <w:rStyle w:val="IndexLink"/>
                <w:rtl w:val="true"/>
              </w:rPr>
              <w:t>:</w:t>
              <w:tab/>
            </w:r>
            <w:r>
              <w:rPr>
                <w:rStyle w:val="IndexLink"/>
              </w:rPr>
              <w:t>493</w:t>
            </w:r>
          </w:hyperlink>
        </w:p>
        <w:p>
          <w:pPr>
            <w:pStyle w:val="Contents4"/>
            <w:tabs>
              <w:tab w:val="clear" w:pos="8176"/>
              <w:tab w:val="right" w:pos="9026" w:leader="dot"/>
            </w:tabs>
            <w:rPr/>
          </w:pPr>
          <w:hyperlink w:anchor="__RefHeading___Toc7435872_3224264995">
            <w:r>
              <w:rPr>
                <w:webHidden/>
                <w:rStyle w:val="IndexLink"/>
                <w:rtl w:val="true"/>
              </w:rPr>
              <w:t>تفسیر</w:t>
            </w:r>
            <w:r>
              <w:rPr>
                <w:rStyle w:val="IndexLink"/>
                <w:rtl w:val="true"/>
              </w:rPr>
              <w:t>:</w:t>
              <w:tab/>
            </w:r>
            <w:r>
              <w:rPr>
                <w:rStyle w:val="IndexLink"/>
              </w:rPr>
              <w:t>493</w:t>
            </w:r>
          </w:hyperlink>
        </w:p>
        <w:p>
          <w:pPr>
            <w:pStyle w:val="Contents3"/>
            <w:tabs>
              <w:tab w:val="clear" w:pos="8459"/>
              <w:tab w:val="right" w:pos="9026" w:leader="dot"/>
            </w:tabs>
            <w:rPr/>
          </w:pPr>
          <w:hyperlink w:anchor="__RefHeading___Toc7435874_3224264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497</w:t>
            </w:r>
          </w:hyperlink>
        </w:p>
        <w:p>
          <w:pPr>
            <w:pStyle w:val="Contents4"/>
            <w:tabs>
              <w:tab w:val="clear" w:pos="8176"/>
              <w:tab w:val="right" w:pos="9026" w:leader="dot"/>
            </w:tabs>
            <w:rPr/>
          </w:pPr>
          <w:hyperlink w:anchor="__RefHeading___Toc7435876_3224264995">
            <w:r>
              <w:rPr>
                <w:webHidden/>
                <w:rStyle w:val="IndexLink"/>
                <w:rtl w:val="true"/>
              </w:rPr>
              <w:t>اشاره</w:t>
            </w:r>
            <w:r>
              <w:rPr>
                <w:rStyle w:val="IndexLink"/>
                <w:rtl w:val="true"/>
              </w:rPr>
              <w:tab/>
            </w:r>
            <w:r>
              <w:rPr>
                <w:rStyle w:val="IndexLink"/>
              </w:rPr>
              <w:t>497</w:t>
            </w:r>
          </w:hyperlink>
        </w:p>
        <w:p>
          <w:pPr>
            <w:pStyle w:val="Contents4"/>
            <w:tabs>
              <w:tab w:val="clear" w:pos="8176"/>
              <w:tab w:val="right" w:pos="9026" w:leader="dot"/>
            </w:tabs>
            <w:rPr/>
          </w:pPr>
          <w:hyperlink w:anchor="__RefHeading___Toc7435878_3224264995">
            <w:r>
              <w:rPr>
                <w:webHidden/>
                <w:rStyle w:val="IndexLink"/>
                <w:rtl w:val="true"/>
              </w:rPr>
              <w:t>ترجمه</w:t>
            </w:r>
            <w:r>
              <w:rPr>
                <w:rStyle w:val="IndexLink"/>
                <w:rtl w:val="true"/>
              </w:rPr>
              <w:t>:</w:t>
              <w:tab/>
            </w:r>
            <w:r>
              <w:rPr>
                <w:rStyle w:val="IndexLink"/>
              </w:rPr>
              <w:t>497</w:t>
            </w:r>
          </w:hyperlink>
        </w:p>
        <w:p>
          <w:pPr>
            <w:pStyle w:val="Contents4"/>
            <w:tabs>
              <w:tab w:val="clear" w:pos="8176"/>
              <w:tab w:val="right" w:pos="9026" w:leader="dot"/>
            </w:tabs>
            <w:rPr/>
          </w:pPr>
          <w:hyperlink w:anchor="__RefHeading___Toc7435880_3224264995">
            <w:r>
              <w:rPr>
                <w:webHidden/>
                <w:rStyle w:val="IndexLink"/>
                <w:rtl w:val="true"/>
              </w:rPr>
              <w:t>شرح لغات</w:t>
            </w:r>
            <w:r>
              <w:rPr>
                <w:rStyle w:val="IndexLink"/>
                <w:rtl w:val="true"/>
              </w:rPr>
              <w:t>:</w:t>
              <w:tab/>
            </w:r>
            <w:r>
              <w:rPr>
                <w:rStyle w:val="IndexLink"/>
              </w:rPr>
              <w:t>498</w:t>
            </w:r>
          </w:hyperlink>
        </w:p>
        <w:p>
          <w:pPr>
            <w:pStyle w:val="Contents4"/>
            <w:tabs>
              <w:tab w:val="clear" w:pos="8176"/>
              <w:tab w:val="right" w:pos="9026" w:leader="dot"/>
            </w:tabs>
            <w:rPr/>
          </w:pPr>
          <w:hyperlink w:anchor="__RefHeading___Toc7435882_3224264995">
            <w:r>
              <w:rPr>
                <w:webHidden/>
                <w:rStyle w:val="IndexLink"/>
                <w:rtl w:val="true"/>
              </w:rPr>
              <w:t>تفسیر</w:t>
            </w:r>
            <w:r>
              <w:rPr>
                <w:rStyle w:val="IndexLink"/>
                <w:rtl w:val="true"/>
              </w:rPr>
              <w:t>:</w:t>
              <w:tab/>
            </w:r>
            <w:r>
              <w:rPr>
                <w:rStyle w:val="IndexLink"/>
              </w:rPr>
              <w:t>499</w:t>
            </w:r>
          </w:hyperlink>
        </w:p>
        <w:p>
          <w:pPr>
            <w:pStyle w:val="Contents3"/>
            <w:tabs>
              <w:tab w:val="clear" w:pos="8459"/>
              <w:tab w:val="right" w:pos="9026" w:leader="dot"/>
            </w:tabs>
            <w:rPr/>
          </w:pPr>
          <w:hyperlink w:anchor="__RefHeading___Toc7435884_3224264995">
            <w:r>
              <w:rPr>
                <w:webHidden/>
                <w:rStyle w:val="IndexLink"/>
                <w:rtl w:val="true"/>
              </w:rPr>
              <w:t>فهرست</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92_115898"/>
      <w:bookmarkStart w:id="1" w:name="pg13092_115898"/>
      <w:bookmarkEnd w:id="1"/>
    </w:p>
    <w:p>
      <w:pPr>
        <w:pStyle w:val="Heading2"/>
        <w:numPr>
          <w:ilvl w:val="1"/>
          <w:numId w:val="1"/>
        </w:numPr>
        <w:rPr/>
      </w:pPr>
      <w:bookmarkStart w:id="2" w:name="pg13092_115898"/>
      <w:bookmarkStart w:id="3" w:name="__RefHeading___Toc7435038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35040_3224264995"/>
      <w:bookmarkStart w:id="6" w:name="_Toc2"/>
      <w:bookmarkEnd w:id="5"/>
      <w:r>
        <w:rPr>
          <w:rtl w:val="true"/>
        </w:rPr>
        <w:t>اشاره</w:t>
      </w:r>
      <w:bookmarkStart w:id="7" w:name="pg13092_115900"/>
      <w:bookmarkEnd w:id="6"/>
    </w:p>
    <w:p>
      <w:pPr>
        <w:pStyle w:val="Heading2"/>
        <w:numPr>
          <w:ilvl w:val="1"/>
          <w:numId w:val="1"/>
        </w:numPr>
        <w:rPr/>
      </w:pPr>
      <w:bookmarkStart w:id="8" w:name="__RefHeading___Toc7435042_3224264995"/>
      <w:bookmarkStart w:id="9" w:name="_Toc3"/>
      <w:bookmarkEnd w:id="7"/>
      <w:bookmarkEnd w:id="8"/>
      <w:r>
        <w:rPr>
          <w:rtl w:val="true"/>
        </w:rPr>
        <w:t>سوره احزاب</w:t>
      </w:r>
      <w:bookmarkEnd w:id="9"/>
    </w:p>
    <w:p>
      <w:pPr>
        <w:pStyle w:val="Heading3"/>
        <w:numPr>
          <w:ilvl w:val="2"/>
          <w:numId w:val="1"/>
        </w:numPr>
        <w:rPr/>
      </w:pPr>
      <w:bookmarkStart w:id="10" w:name="__RefHeading___Toc7435044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مدینه نازل شده و باتفاق مفسّرین هفتاد و سه آیه است</w:t>
      </w:r>
      <w:r>
        <w:rPr>
          <w:rFonts w:eastAsia="IRNazanin" w:cs="IRNazanin"/>
          <w:color w:val="111111"/>
          <w:sz w:val="28"/>
          <w:szCs w:val="28"/>
          <w:rtl w:val="true"/>
          <w:lang w:bidi="fa-IR"/>
        </w:rPr>
        <w:t>.</w:t>
      </w:r>
    </w:p>
    <w:p>
      <w:pPr>
        <w:pStyle w:val="Heading3"/>
        <w:numPr>
          <w:ilvl w:val="2"/>
          <w:numId w:val="1"/>
        </w:numPr>
        <w:rPr/>
      </w:pPr>
      <w:bookmarkStart w:id="12" w:name="__RefHeading___Toc7435046_3224264995"/>
      <w:bookmarkStart w:id="13" w:name="_Toc5"/>
      <w:bookmarkEnd w:id="12"/>
      <w:r>
        <w:rPr>
          <w:rtl w:val="true"/>
        </w:rPr>
        <w:t>ثواب قرائت</w:t>
      </w:r>
      <w:r>
        <w:rPr>
          <w:rtl w:val="true"/>
        </w:rPr>
        <w:t>:</w:t>
      </w:r>
      <w:bookmarkEnd w:id="13"/>
    </w:p>
    <w:p>
      <w:pPr>
        <w:pStyle w:val="BookText"/>
        <w:rPr/>
      </w:pPr>
      <w:r>
        <w:rPr>
          <w:rFonts w:ascii="IRNazanin" w:hAnsi="IRNazanin" w:eastAsia="IRNazanin"/>
          <w:color w:val="111111"/>
          <w:sz w:val="28"/>
          <w:sz w:val="28"/>
          <w:szCs w:val="28"/>
          <w:rtl w:val="true"/>
          <w:lang w:bidi="fa-IR"/>
        </w:rPr>
        <w:t>ابی بن کعب از پیغمبر صلّی اللّٰه علیه و آله روایت نموده که آن حضرت فرمود کسی که سورۀ احزاب را قرائت نموده و آن را بخانواده خود و هر کس که در تحت تملّک اوست تعلیم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او را از عذاب قبر ایمنی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سنان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نمود که فرمودند کسی که زیاد سورۀ احزاب را قرائت کند روز قیامت در همسایگی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و همسران آن حضرت خواهد بود</w:t>
      </w:r>
      <w:r>
        <w:rPr>
          <w:rFonts w:eastAsia="IRNazanin" w:cs="IRNazanin"/>
          <w:color w:val="111111"/>
          <w:sz w:val="28"/>
          <w:szCs w:val="28"/>
          <w:rtl w:val="true"/>
          <w:lang w:bidi="fa-IR"/>
        </w:rPr>
        <w:t>.</w:t>
      </w:r>
    </w:p>
    <w:p>
      <w:pPr>
        <w:pStyle w:val="Heading3"/>
        <w:numPr>
          <w:ilvl w:val="2"/>
          <w:numId w:val="1"/>
        </w:numPr>
        <w:rPr/>
      </w:pPr>
      <w:bookmarkStart w:id="14" w:name="__RefHeading___Toc7435048_3224264995"/>
      <w:bookmarkStart w:id="15" w:name="_Toc6"/>
      <w:bookmarkEnd w:id="14"/>
      <w:r>
        <w:rPr>
          <w:rtl w:val="true"/>
        </w:rPr>
        <w:t>تفسیر سورۀ احزاب</w:t>
      </w:r>
      <w:r>
        <w:rPr>
          <w:rtl w:val="true"/>
        </w:rPr>
        <w:t>:</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امر فرمود پیمبرش را در پایان سورۀ سجده بانتظار سپس در اینجا وی را فرمان داد که در انتظارش پرهیزگار و متقی باشد و او را از پیروی خط کفّار نهی نموده و فرمود</w:t>
      </w:r>
      <w:r>
        <w:rPr>
          <w:rFonts w:eastAsia="IRNazanin" w:cs="IRNazanin"/>
          <w:color w:val="111111"/>
          <w:sz w:val="28"/>
          <w:szCs w:val="28"/>
          <w:rtl w:val="true"/>
          <w:lang w:bidi="fa-IR"/>
        </w:rPr>
        <w:t>:</w:t>
      </w:r>
      <w:bookmarkStart w:id="16" w:name="pg13092_115901"/>
    </w:p>
    <w:p>
      <w:pPr>
        <w:pStyle w:val="Heading3"/>
        <w:numPr>
          <w:ilvl w:val="2"/>
          <w:numId w:val="1"/>
        </w:numPr>
        <w:rPr/>
      </w:pPr>
      <w:bookmarkStart w:id="17" w:name="__RefHeading___Toc7435050_3224264995"/>
      <w:bookmarkStart w:id="18" w:name="_Toc7"/>
      <w:bookmarkEnd w:id="16"/>
      <w:bookmarkEnd w:id="17"/>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8"/>
    </w:p>
    <w:p>
      <w:pPr>
        <w:pStyle w:val="Heading4"/>
        <w:numPr>
          <w:ilvl w:val="3"/>
          <w:numId w:val="1"/>
        </w:numPr>
        <w:rPr/>
      </w:pPr>
      <w:bookmarkStart w:id="19" w:name="__RefHeading___Toc7435052_3224264995"/>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7435054_3224264995"/>
      <w:bookmarkStart w:id="22" w:name="_Toc9"/>
      <w:bookmarkEnd w:id="21"/>
      <w:r>
        <w:rPr>
          <w:rtl w:val="true"/>
        </w:rPr>
        <w:t>ترجمه</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خدا بترس و پیروی از کفّار و منافقین نکن به تحقیق که خداوند دانا و درستکار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نما آنچه را که از پروردگارت بتو وحی میشود بدرستی که خداوند بآنچه میکنید آگاه است</w:t>
      </w:r>
      <w:r>
        <w:rPr>
          <w:rFonts w:eastAsia="IRNazanin" w:cs="IRNazanin"/>
          <w:color w:val="111111"/>
          <w:sz w:val="28"/>
          <w:szCs w:val="28"/>
          <w:rtl w:val="true"/>
          <w:lang w:bidi="fa-IR"/>
        </w:rPr>
        <w:t>.</w:t>
      </w:r>
      <w:bookmarkStart w:id="23" w:name="pg13092_115902"/>
    </w:p>
    <w:p>
      <w:pPr>
        <w:pStyle w:val="BookText"/>
        <w:rPr/>
      </w:pPr>
      <w:bookmarkEnd w:id="2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خداوند توکّل نما و کافیست که خدا کارگذار همه کارهاست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قرار نداده برای هیچ مردی دو دل در درون و کالبدش و همسرانی را که آنها را ظهار نمودید مادران شما قرار نداده و پسر خوانده های شما را پسران شما نگردانید،آن گفته‌های شماست که بدهانتان،و خدا درست میگوید و او راه را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خوانده‌ها را نسبت به پدرانشان دهید که آن نزد خداوند درست‌تر است پس اگر پدرانشان را ندانید پس آنان برادران دینی و دوستان شمایند،و بر شما گناهی نیست در آنچه خطا و اشتباه کردید، و لیکن آنچه را که دلهاتان تعمد نماید و خداوند آمرزنده و مهربانست</w:t>
      </w:r>
      <w:r>
        <w:rPr>
          <w:rFonts w:eastAsia="IRNazanin" w:cs="IRNazanin"/>
          <w:color w:val="111111"/>
          <w:sz w:val="28"/>
          <w:szCs w:val="28"/>
          <w:rtl w:val="true"/>
          <w:lang w:bidi="fa-IR"/>
        </w:rPr>
        <w:t>.</w:t>
      </w:r>
    </w:p>
    <w:p>
      <w:pPr>
        <w:pStyle w:val="Heading4"/>
        <w:numPr>
          <w:ilvl w:val="3"/>
          <w:numId w:val="1"/>
        </w:numPr>
        <w:rPr/>
      </w:pPr>
      <w:bookmarkStart w:id="24" w:name="__RefHeading___Toc7435056_3224264995"/>
      <w:bookmarkStart w:id="25" w:name="_Toc10"/>
      <w:bookmarkEnd w:id="24"/>
      <w:r>
        <w:rPr>
          <w:rtl w:val="true"/>
        </w:rPr>
        <w:t>قرائت</w:t>
      </w:r>
      <w:r>
        <w:rPr>
          <w:rtl w:val="true"/>
        </w:rPr>
        <w:t>:</w:t>
      </w:r>
      <w:bookmarkEnd w:id="25"/>
    </w:p>
    <w:p>
      <w:pPr>
        <w:pStyle w:val="BookText"/>
        <w:rPr/>
      </w:pP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یعملون خبیرا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قرائت کرده و دیگران با تاء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و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همزه ممدوده اشباع شده که بعدش یاء است خوانده‌اند،و در سورۀ مجادله و طلاق نیز همین طور ولی نافع و یعقوب اللآء با همزۀ ممدوده بدون اشباع و یاء قرائت نموده و 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همزه و مد در هر جا که باشد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ضمۀ تاء و تخفیف ظاء خوانده و اهل کوفه غیر عاصم با فتح تاء و تخفیف ظاء قرائت نموده‌اند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تاء و تشدید ظاء خوانده و ما بقی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تشدید ظاء و هاء خوانده‌اند</w:t>
      </w:r>
      <w:r>
        <w:rPr>
          <w:rFonts w:eastAsia="IRNazanin" w:cs="IRNazanin"/>
          <w:color w:val="111111"/>
          <w:sz w:val="28"/>
          <w:szCs w:val="28"/>
          <w:rtl w:val="true"/>
          <w:lang w:bidi="fa-IR"/>
        </w:rPr>
        <w:t>.</w:t>
      </w:r>
      <w:bookmarkStart w:id="26" w:name="pg13092_115903"/>
    </w:p>
    <w:p>
      <w:pPr>
        <w:pStyle w:val="Heading4"/>
        <w:numPr>
          <w:ilvl w:val="3"/>
          <w:numId w:val="1"/>
        </w:numPr>
        <w:rPr/>
      </w:pPr>
      <w:bookmarkStart w:id="27" w:name="__RefHeading___Toc7435058_3224264995"/>
      <w:bookmarkStart w:id="28" w:name="_Toc11"/>
      <w:bookmarkEnd w:id="26"/>
      <w:bookmarkEnd w:id="27"/>
      <w:r>
        <w:rPr>
          <w:rtl w:val="true"/>
        </w:rPr>
        <w:t>دلیل قرائتهای مذکور</w:t>
      </w:r>
      <w:r>
        <w:rPr>
          <w:rtl w:val="true"/>
        </w:rPr>
        <w:t>:</w:t>
      </w:r>
      <w:bookmarkEnd w:id="28"/>
    </w:p>
    <w:p>
      <w:pPr>
        <w:pStyle w:val="BookText"/>
        <w:rPr/>
      </w:pP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خوانده پس بنا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 الکافرین انه بما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قرائت با تاء بنا بر مخاطبه است که غایب هم در آن داخل میشود،و اللائی اصلش فاعل مانند شائی است پس قاعده اینست که یاء در آن ثابت باشد،چنانچه در شائی و نایی ثابت است و گاهی یاء را حذف نموده‌اند،در حروفی از قول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بالیت به 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هر گاه یاء از اللائی حذف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میشود،پس اگر همزه مخفف شود پس قاعده آنست که بین بین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سیبویه حکایت شده حذف یاء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پس تاء را در ظاء ادغام کرده،و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تاء خوانده پس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و تقویت میکند این مطلب را قول ایشان 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تخفیف ظاء خوانده پس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تتظاهرون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حذف کرده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تتفاعلون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غیر او ادغام نموده و او کسی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ظاء با الف خوانده است</w:t>
      </w:r>
      <w:r>
        <w:rPr>
          <w:rFonts w:eastAsia="IRNazanin" w:cs="IRNazanin"/>
          <w:color w:val="111111"/>
          <w:sz w:val="28"/>
          <w:szCs w:val="28"/>
          <w:rtl w:val="true"/>
          <w:lang w:bidi="fa-IR"/>
        </w:rPr>
        <w:t>.</w:t>
      </w:r>
    </w:p>
    <w:p>
      <w:pPr>
        <w:pStyle w:val="Heading4"/>
        <w:numPr>
          <w:ilvl w:val="3"/>
          <w:numId w:val="1"/>
        </w:numPr>
        <w:rPr/>
      </w:pPr>
      <w:bookmarkStart w:id="29" w:name="__RefHeading___Toc7435060_3224264995"/>
      <w:bookmarkStart w:id="30" w:name="_Toc12"/>
      <w:bookmarkEnd w:id="29"/>
      <w:r>
        <w:rPr>
          <w:rtl w:val="true"/>
        </w:rPr>
        <w:t>شأن نزول</w:t>
      </w:r>
      <w:r>
        <w:rPr>
          <w:rtl w:val="true"/>
        </w:rPr>
        <w:t>:</w:t>
      </w:r>
      <w:bookmarkEnd w:id="3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در بارۀ ابو سفیان بن حرب و عکرمة بن ابی جهل و ابی الاعور السلمی نازل شده که آمدند بمدینه و بر 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 بعد از غزوۀ احد با امانی که از رسول خدا صلّی اللّٰه علیه</w:t>
      </w:r>
    </w:p>
    <w:p>
      <w:pPr>
        <w:pStyle w:val="BookText"/>
        <w:rPr/>
      </w:pPr>
      <w:r>
        <w:rPr>
          <w:rFonts w:ascii="IRNazanin" w:hAnsi="IRNazanin" w:eastAsia="IRNazanin"/>
          <w:color w:val="111111"/>
          <w:sz w:val="28"/>
          <w:sz w:val="28"/>
          <w:szCs w:val="28"/>
          <w:rtl w:val="true"/>
          <w:lang w:bidi="fa-IR"/>
        </w:rPr>
        <w:t>و آله دریافت کرده بودند تا با آن حضرت صحبت کنند،پس برخاستند باتفاق عبد اللّٰه بن سعد بن ابی سرح و طعمة بن ابیرق و وارد شدند بر رسول خدا صلّی اللّٰه علیه و آله و گفتند ای محمد ترک کن بدگویی به خدایان ما لات و عزّی و منات را و بگو که برای آنها شفاعت است برای کسانی که آنها را می‌پرستند و ما تو و پروردگارت را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سخن بر پیامبر گرامی سخت دشوار آمد،پس عمر بن خطاب گفت ای رسول خدا اجازه بده ما آنها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من بایشان امان داده‌ام و فرمان داد تا آنها را از مدینه بیرون کردند و نازل شد آیۀ وَ لاٰ تُطِعِ الْکٰافِرِینَ پیروی نکن کفّار از اهل مکه ابو سفیان و ابا الاعور و 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اطاعت نکن منافقین از اهل مدینه عبد اللّٰه بن ابی و ابن سعد و 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نازل شده در بارۀ مردی از ثقیف که بر رسول خدا صلّی اللّٰه علیه و آله وارد شده و تقاضا کردند از آن حضرت که یک سال آنها را مهلت دهد تا از لات و عزّی بهره‌مند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به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منظور ما اینست که قریش بدانند رتبه و مقام ما را نزد شما چه اندازه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قَلْبَیْنِ فِی جَوْفِهِ در بارۀ ابی معمّر جمیل بن معمّر بن حبیب فهری نازل شده که مردی عاقل و خوش حافظه بود و هر چه می‌شنید حفظ میکرد و میگفت که در درون من دو قلب است و من به هر یک از آن دو قلب فکر میکنم بهتر از عقل محمد و قریش او را ذو القلبین می‌نامیدند</w:t>
      </w:r>
      <w:r>
        <w:rPr>
          <w:rFonts w:eastAsia="IRNazanin" w:cs="IRNazanin"/>
          <w:color w:val="111111"/>
          <w:sz w:val="28"/>
          <w:szCs w:val="28"/>
          <w:rtl w:val="true"/>
          <w:lang w:bidi="fa-IR"/>
        </w:rPr>
        <w:t>.</w:t>
      </w:r>
      <w:bookmarkStart w:id="31" w:name="pg13092_115905"/>
    </w:p>
    <w:p>
      <w:pPr>
        <w:pStyle w:val="BookText"/>
        <w:rPr/>
      </w:pPr>
      <w:bookmarkEnd w:id="31"/>
      <w:r>
        <w:rPr>
          <w:rFonts w:ascii="IRNazanin" w:hAnsi="IRNazanin" w:eastAsia="IRNazanin"/>
          <w:color w:val="111111"/>
          <w:sz w:val="28"/>
          <w:sz w:val="28"/>
          <w:szCs w:val="28"/>
          <w:rtl w:val="true"/>
          <w:lang w:bidi="fa-IR"/>
        </w:rPr>
        <w:t>پس چون جنگ بدر پیش آمد و مشرکین فرار کردند ابو معمر مذکور هم در میان فراریها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سفیان بن حرب باو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یک تای کفش خود را بدست گرفته و تای دیگرش در پایش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ای ابو معمّر حال مردم چگونه است؟گفت همه فرار کردند،گفت پس چطور یک پای نعلینت را در دست گرفته و تای دیگر در پایت میباشد؟ پس ابو 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نفهمیدم مگر اینکه خیال کردم هر دو در پای منست،پس در آن روز دانستند که او یک قلب بیشتر ندارد چون فراموش کرده بود که یک پای آن را در دست گرفته است</w:t>
      </w:r>
      <w:r>
        <w:rPr>
          <w:rFonts w:eastAsia="IRNazanin" w:cs="IRNazanin"/>
          <w:color w:val="111111"/>
          <w:sz w:val="28"/>
          <w:szCs w:val="28"/>
          <w:rtl w:val="true"/>
          <w:lang w:bidi="fa-IR"/>
        </w:rPr>
        <w:t>.</w:t>
      </w:r>
    </w:p>
    <w:p>
      <w:pPr>
        <w:pStyle w:val="Heading4"/>
        <w:numPr>
          <w:ilvl w:val="3"/>
          <w:numId w:val="1"/>
        </w:numPr>
        <w:rPr/>
      </w:pPr>
      <w:bookmarkStart w:id="32" w:name="__RefHeading___Toc7435062_3224264995"/>
      <w:bookmarkStart w:id="33" w:name="_Toc13"/>
      <w:bookmarkEnd w:id="32"/>
      <w:r>
        <w:rPr>
          <w:rtl w:val="true"/>
        </w:rPr>
        <w:t>تفسیر</w:t>
      </w:r>
      <w:r>
        <w:rPr>
          <w:rtl w:val="true"/>
        </w:rPr>
        <w:t>:</w:t>
      </w:r>
      <w:bookmarkEnd w:id="33"/>
    </w:p>
    <w:p>
      <w:pPr>
        <w:pStyle w:val="BookText"/>
        <w:rPr/>
      </w:pPr>
      <w:r>
        <w:rPr>
          <w:rFonts w:ascii="IRNazanin" w:hAnsi="IRNazanin" w:eastAsia="IRNazanin"/>
          <w:color w:val="111111"/>
          <w:sz w:val="28"/>
          <w:sz w:val="28"/>
          <w:szCs w:val="28"/>
          <w:rtl w:val="true"/>
          <w:lang w:bidi="fa-IR"/>
        </w:rPr>
        <w:t>خداوند سبحان در این سوره پیامبرش را خطاب فرمود،و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اتَّقِ اللّٰهَ</w:t>
      </w:r>
    </w:p>
    <w:p>
      <w:pPr>
        <w:pStyle w:val="BookText"/>
        <w:rPr/>
      </w:pPr>
      <w:r>
        <w:rPr>
          <w:rFonts w:ascii="IRNazanin" w:hAnsi="IRNazanin" w:eastAsia="IRNazanin"/>
          <w:color w:val="111111"/>
          <w:sz w:val="28"/>
          <w:sz w:val="28"/>
          <w:szCs w:val="28"/>
          <w:rtl w:val="true"/>
          <w:lang w:bidi="fa-IR"/>
        </w:rPr>
        <w:t>یعنی ای پیمبر ثابت و استوار باش بر پرهیزکاری و تقوای الهی و ادامه بده بر پرهیز کردن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به ترس از خدا در پیروی از آنچه را که مشرکین التماس نمودند،و برخی گفتند،که چون از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میکردند در کشتن آنهایی را که از مکّه بمدینه آمده بودند با در دست داشتن امان نامه از پیغمبر صلّی اللّٰه علیه و آله،پس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به ترس از خدا در شکستن پیمان و خلاف عهد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الْکٰافِرِینَ وَ الْمُنٰافِقِینَ</w:t>
      </w:r>
    </w:p>
    <w:p>
      <w:pPr>
        <w:pStyle w:val="BookText"/>
        <w:rPr/>
      </w:pPr>
      <w:r>
        <w:rPr>
          <w:rFonts w:ascii="IRNazanin" w:hAnsi="IRNazanin" w:eastAsia="IRNazanin"/>
          <w:color w:val="111111"/>
          <w:sz w:val="28"/>
          <w:sz w:val="28"/>
          <w:szCs w:val="28"/>
          <w:rtl w:val="true"/>
          <w:lang w:bidi="fa-IR"/>
        </w:rPr>
        <w:t>که بیانش گذشت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هم گفته‌اند که آن تعمیم دارد همه کفّار و منافقین را شامل</w:t>
      </w:r>
    </w:p>
    <w:p>
      <w:pPr>
        <w:pStyle w:val="BookText"/>
        <w:rPr/>
      </w:pPr>
      <w:r>
        <w:rPr>
          <w:rFonts w:ascii="IRNazanin" w:hAnsi="IRNazanin" w:eastAsia="IRNazanin"/>
          <w:color w:val="111111"/>
          <w:sz w:val="28"/>
          <w:sz w:val="28"/>
          <w:szCs w:val="28"/>
          <w:rtl w:val="true"/>
          <w:lang w:bidi="fa-IR"/>
        </w:rPr>
        <w:t>میشود و آن وجه خوبی است،و کافر آنست که،کفر باطن خود را اظهار می کند،و منافق،آنست که اظهار ایمان نموده و کفر خود را در دل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عَلِیماً</w:t>
      </w:r>
    </w:p>
    <w:p>
      <w:pPr>
        <w:pStyle w:val="BookText"/>
        <w:rPr/>
      </w:pPr>
      <w:r>
        <w:rPr>
          <w:rFonts w:ascii="IRNazanin" w:hAnsi="IRNazanin" w:eastAsia="IRNazanin"/>
          <w:color w:val="111111"/>
          <w:sz w:val="28"/>
          <w:sz w:val="28"/>
          <w:szCs w:val="28"/>
          <w:rtl w:val="true"/>
          <w:lang w:bidi="fa-IR"/>
        </w:rPr>
        <w:t>بدرستی که خداوند بآنچه بعدها میشود قبل از وجودش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است در آنچه را که ایجاد و خلق مینماید و مصلحت، اندیش است برای آنچه را که از پیروی کفّار و اهل نفاق نهی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فرمود او را به متابعت کردن از اوامر و نواهیش مطلقا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یُوحیٰ إِلَیْکَ مِنْ رَبِّکَ</w:t>
      </w:r>
    </w:p>
    <w:p>
      <w:pPr>
        <w:pStyle w:val="BookText"/>
        <w:rPr/>
      </w:pPr>
      <w:r>
        <w:rPr>
          <w:rFonts w:ascii="IRNazanin" w:hAnsi="IRNazanin" w:eastAsia="IRNazanin"/>
          <w:color w:val="111111"/>
          <w:sz w:val="28"/>
          <w:sz w:val="28"/>
          <w:szCs w:val="28"/>
          <w:rtl w:val="true"/>
          <w:lang w:bidi="fa-IR"/>
        </w:rPr>
        <w:t>پیروی نما از آنچه که از پروردگارت بتو امر شده از قرآن و احکام دین پس آن را بمردم رسانیده و خود بآن عمل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بِمٰا تَعْمَلُونَ خَبِیراً</w:t>
      </w:r>
    </w:p>
    <w:p>
      <w:pPr>
        <w:pStyle w:val="BookText"/>
        <w:rPr/>
      </w:pPr>
      <w:r>
        <w:rPr>
          <w:rFonts w:ascii="IRNazanin" w:hAnsi="IRNazanin" w:eastAsia="IRNazanin"/>
          <w:color w:val="111111"/>
          <w:sz w:val="28"/>
          <w:sz w:val="28"/>
          <w:szCs w:val="28"/>
          <w:rtl w:val="true"/>
          <w:lang w:bidi="fa-IR"/>
        </w:rPr>
        <w:t>قطعی است که خدا بآنچه می‌کنید آگاه است،یعنی چیزی از اعمال شما بر او پوشیده نیست،پس شما را به حسب آن کیفر و مجازات نماید اگر خوب باشد پاداش خوب دهد و اگر بد باشد کیفری سخت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w:t>
      </w:r>
    </w:p>
    <w:p>
      <w:pPr>
        <w:pStyle w:val="BookText"/>
        <w:rPr/>
      </w:pPr>
      <w:r>
        <w:rPr>
          <w:rFonts w:ascii="IRNazanin" w:hAnsi="IRNazanin" w:eastAsia="IRNazanin"/>
          <w:color w:val="111111"/>
          <w:sz w:val="28"/>
          <w:sz w:val="28"/>
          <w:szCs w:val="28"/>
          <w:rtl w:val="true"/>
          <w:lang w:bidi="fa-IR"/>
        </w:rPr>
        <w:t>یعنی تمام کارهایت را بخدا واگذار نما و از غیر او ترسی بخود راه نده و بغیر او امید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وَکِیلاً</w:t>
      </w:r>
    </w:p>
    <w:p>
      <w:pPr>
        <w:pStyle w:val="BookText"/>
        <w:rPr/>
      </w:pPr>
      <w:r>
        <w:rPr>
          <w:rFonts w:ascii="IRNazanin" w:hAnsi="IRNazanin" w:eastAsia="IRNazanin"/>
          <w:color w:val="111111"/>
          <w:sz w:val="28"/>
          <w:sz w:val="28"/>
          <w:szCs w:val="28"/>
          <w:rtl w:val="true"/>
          <w:lang w:bidi="fa-IR"/>
        </w:rPr>
        <w:t>یعنی اوست که قائم به تدبیر امور تو و نگهبان تو و دافع از حقوق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لِرَجُلٍ مِنْ قَلْبَیْنِ فِی جَوْفِهِ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نداده خدا برای هیچ مردی دو قلب در شکم و درونش،پس امر و کارهای یک مرد منظّم نمی شود در حالی که با او دو قلب باشد،پس چطور امور عالم و جهان هستی با</w:t>
      </w:r>
    </w:p>
    <w:p>
      <w:pPr>
        <w:pStyle w:val="BookText"/>
        <w:rPr/>
      </w:pPr>
      <w:r>
        <w:rPr>
          <w:rFonts w:ascii="IRNazanin" w:hAnsi="IRNazanin" w:eastAsia="IRNazanin"/>
          <w:color w:val="111111"/>
          <w:sz w:val="28"/>
          <w:sz w:val="28"/>
          <w:szCs w:val="28"/>
          <w:rtl w:val="true"/>
          <w:lang w:bidi="fa-IR"/>
        </w:rPr>
        <w:t>بودن دو خدای معبود اصلاح و منظّم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در بارۀ ابی معمّر نازل شده چنانچه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منافقین میگفتند که محمد دارای دو قلب است و نسبت زیرکی و تیز عقلی باو میدادند،پس خداوند ایشان را تکذیب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میگفت من دارای دو نفس و دو دل هستم که یکی مرا فرمان داده و دیگری مرا نهی میکند،پس آیۀ مزبور در بارۀ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ردّ بر منافقین است و مقصود اینست که برای هیچکس دو دل که بیکی ایمان آورد،و با دیگری کفر بورزد نیست بلکه فقط یک قلب است یا ایمان می‌آورد و یا کفران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آیه متّصل بقول خدا وَ مٰا جَعَلَ أَدْعِیٰاءَکُمْ أَبْنٰاءَکُمْ است،و تقدیر آن اینست که چنانچه خداوند برای یک مرد دو قلب در درونش قرار نداده فرزند انسان را هم پسر دیگری قرار نداده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آیه متصل بما قبلش میباشد،و مقصود اینست که ممکن نیست جمع کردن بین دو پیروی و تبعیّت متضاد را یعنی پیروی و متابعت وحی و قرآن را پیروی از اهل کفر و طغیان را پس از این دو پیروی بطور کنایه دو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نموده بجهت اینکه متابعت از اعتقاد صادر میشود و آن از افعال قلوب است پس هم چنان که دو قلب جمع نمیشود در یک کالبد، دو عقیده متضادّ هم در یک دل جمع نمیشود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حضرت امام جعفر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قَلْبَیْنِ فِی جَوْفِهِ دوست بدارد با این قلب قومی را و نیز دوست بدارد بهمین قلب دشمنان آنها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غیر ممکن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دانشمندان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ممکن است برای یک انسان دو قلب باشد،پس بعضی منع نموده از امکان این و گفته است که این مؤدّی میشود به اینکه یک نفر دو انسان باشد بجهت اینکه میشود که بیکی از دو قلبش بخواهد چیزی را که قلب دیگرش نمیخواهد،پس مثل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دل مرکز و جای محبّت است و آن مخصوص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علی الاطلاق جهان هستی است نباید محبّت دیگری از ما سوی او در آن راه یابد چنانچه از حضرت امیر المؤمنین علی علیه السلام روایت شده که فرمود چون دل مخصوص خداست بر در دل نشسته غیر او را در دلم راه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دعاء شریف ابی حمزه ثمالی از حضرت امام زین العابدین علیه السلام است اللّهمّ انی اسئلک ان تملأ قلبی حبالک و خشیة منک و تصدیقا بکتابک و ایمانا بک و خوفا منک و شوقا الیک یا ذا الجلال و الاکرام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میخواهم از تو که پر نمایی دلم را از حبّ خودت و نیز سرشار از خشیت و ترس از خودت و آن را مملو نمایی از تصدیق بقرآنت و نیز پر سازی از ایمان بخودت و لرزش و ترس از خودت و اشتیاق بدرگاهت ای صاحب جلالت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استفاده میشود که دوستی پیامبر اسلام و خاندانش با دوستی دشمنان و ستمکاران بآنها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محبّت علی علیه السلام و محبّت غاصبین و ظالمین بر آن بزرگوار و خاندان مظلوم او در یک دل جمع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تجویز کرده و گفته‌اند چنان که یک انسان ممکن است برای او قلبی باشد که اجزاء او زیاد باشد،و غیر ممکن است که با بعضی از اجزاء چیزی را بخواهد که بعضی دیگر نمیخواهد،برای اینکه اراده و کراهت اگر چه در دو جزئی از قلب موجود شود،پس دو حالت صادره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خواستن و نخواستن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چیز برمیگردد و آن یک جمله است،پس اجتماع دو معنای ضد در یک انسان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دو معنای مختلف یا دو معنای مثل هم در دو جزء از قلب باشد و موجب دو صفت برای یک زنده شوند،پس قاعده همین طور است،هر گاه دو معنی در دو قلب باشد وقتی که موجود در آن برگشتن بیک زنده شود،لکن آنچه مسموع شده منع و عدم امکان از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أَزْوٰاجَکُمُ اللاّٰئِی تُظٰاهِرُونَ مِنْهُنَّ أُمَّهٰاتِکُمْ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قرار نداد همسرانشان را که ظهارشان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بآنها می‌گویید ظهرک علیّ کظهر امی پشت تو بر من و یا تو برای من چون مادرم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شما،میگویند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من امرأته و تظاهر و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را ظهار کرد و آن آنست که بگوید به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کظهر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مانند پشت و کمر مادرم هستی و بزودی آن را در سورۀ مجادله خواهیم گفت،و مقصود اینست که خدای تعالی بما آگاهی داد که همسر و عیال مادر نمیشود،پس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نسائکم اللاتی تقولون هن علینا کظهر امهاتنا امهاتکم و قرار نداد همسران و زنانی را که می‌گویید آنان برای ما مانند</w:t>
      </w:r>
    </w:p>
    <w:p>
      <w:pPr>
        <w:pStyle w:val="BookText"/>
        <w:rPr/>
      </w:pPr>
      <w:r>
        <w:rPr>
          <w:rFonts w:ascii="IRNazanin" w:hAnsi="IRNazanin" w:eastAsia="IRNazanin"/>
          <w:color w:val="111111"/>
          <w:sz w:val="28"/>
          <w:sz w:val="28"/>
          <w:szCs w:val="28"/>
          <w:rtl w:val="true"/>
          <w:lang w:bidi="fa-IR"/>
        </w:rPr>
        <w:t>پشت و کمر مادران ما هستند،مادران شمایند بجهت اینکه مادران شما حقیقة آن زنانی هستند که شما را زائیده‌اند و شیر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أَدْعِیٰاءَکُمْ أَبْنٰاءَکُمْ</w:t>
      </w:r>
    </w:p>
    <w:p>
      <w:pPr>
        <w:pStyle w:val="BookText"/>
        <w:rPr/>
      </w:pPr>
      <w:r>
        <w:rPr>
          <w:rFonts w:ascii="IRNazanin" w:hAnsi="IRNazanin" w:eastAsia="IRNazanin"/>
          <w:color w:val="111111"/>
          <w:sz w:val="28"/>
          <w:sz w:val="28"/>
          <w:szCs w:val="28"/>
          <w:rtl w:val="true"/>
          <w:lang w:bidi="fa-IR"/>
        </w:rPr>
        <w:t>و قرار نداده پسر خوانده‌های شما را پسرانتان،ادعیاء جمع دعی،و آنست که انسان او را به پسری خود میگیرد خداوند سبحان بیان فرمود که او حقیقة پسر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نازل شده در بارۀ زید بن حارثة بن شراحیل کلبی از بنی عبد ود که پیغمبر صلّی اللّٰه علیه و آله او را قبل از نزول وحی و پیامبری به پسری گرفته بود زمانی که او در قید اسارت قریش درآمده بود پیامبر صلّی اللّٰه علیه و آله او را در بازار عکاظ خرید،پس چون بآن حضرت فرمان رسالت و وحی رسید وی را باسلام دعوت نمود و او بی‌درنگ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 زید حارثه بمکّه آمد و نزد ابو طالب رفت و گفت به فرزند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یا او را بفروشد و یا آزاد نماید و چون ابو طالب به حضرت رسول صلّی اللّٰه علیه و آله این پیام را داد فورا آن حضرت فرمود زید آزاد است هر کجا 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زید از جدا شدن و دور گشتن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کرد پدرش حارثه گفت ای گروه قریش گواه باشید که او پسر من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شاهد باشید که زید پسر من است، پس از آن زمان او را زید بن محمد میخواندند و 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همسر زید بود و طلاقش داده بود ازدواج کرد،یهود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 گفتند محمد زن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بزنی گرفت و حال آنکه مردم را از این عمل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سبحان فرمود،خدا قرار نداده پسر خوانده شما را فرزند شما و حال آنکه نسبت او از غیر شما ثابت و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قَوْلُکُمْ بِأَفْوٰاهِکُمْ</w:t>
      </w:r>
    </w:p>
    <w:p>
      <w:pPr>
        <w:pStyle w:val="BookText"/>
        <w:rPr/>
      </w:pPr>
      <w:r>
        <w:rPr>
          <w:rFonts w:ascii="IRNazanin" w:hAnsi="IRNazanin" w:eastAsia="IRNazanin"/>
          <w:color w:val="111111"/>
          <w:sz w:val="28"/>
          <w:sz w:val="28"/>
          <w:szCs w:val="28"/>
          <w:rtl w:val="true"/>
          <w:lang w:bidi="fa-IR"/>
        </w:rPr>
        <w:t>اینست سخن ایشان که بزبان خود میگویند یعنی بدرستی که قول شما که می‌گویید پسر خوانده پسر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چیزیست که شما آن را بزبانتان می‌گویید حقیقتی برای آن نزد خدای تعالی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یَقُولُ الْحَقَّ</w:t>
      </w:r>
    </w:p>
    <w:p>
      <w:pPr>
        <w:pStyle w:val="BookText"/>
        <w:rPr/>
      </w:pPr>
      <w:r>
        <w:rPr>
          <w:rFonts w:ascii="IRNazanin" w:hAnsi="IRNazanin" w:eastAsia="IRNazanin"/>
          <w:color w:val="111111"/>
          <w:sz w:val="28"/>
          <w:sz w:val="28"/>
          <w:szCs w:val="28"/>
          <w:rtl w:val="true"/>
          <w:lang w:bidi="fa-IR"/>
        </w:rPr>
        <w:t>و خداست که حق و درست میگوید،آن چنان خدایی که واجب است اعتقاد و ایمان باو و برای آن حقیقتی است و آن این است که همسر و عیال بسبب ظهار مادر نمیشود،و پسر خوانده بسبب پسر خواندگی پسر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یَهْدِی السَّبِیلَ</w:t>
      </w:r>
    </w:p>
    <w:p>
      <w:pPr>
        <w:pStyle w:val="BookText"/>
        <w:rPr/>
      </w:pPr>
      <w:r>
        <w:rPr>
          <w:rFonts w:ascii="IRNazanin" w:hAnsi="IRNazanin" w:eastAsia="IRNazanin"/>
          <w:color w:val="111111"/>
          <w:sz w:val="28"/>
          <w:sz w:val="28"/>
          <w:szCs w:val="28"/>
          <w:rtl w:val="true"/>
          <w:lang w:bidi="fa-IR"/>
        </w:rPr>
        <w:t>و اوست که راه را هدایت میکند،یعنی براه حق ارشاد نموده و بر آن راهنمایی میکند قول حق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اُدْعُوهُمْ لِآبٰائِهِمْ</w:t>
      </w:r>
    </w:p>
    <w:p>
      <w:pPr>
        <w:pStyle w:val="BookText"/>
        <w:rPr/>
      </w:pPr>
      <w:r>
        <w:rPr>
          <w:rFonts w:ascii="IRNazanin" w:hAnsi="IRNazanin" w:eastAsia="IRNazanin"/>
          <w:color w:val="111111"/>
          <w:sz w:val="28"/>
          <w:sz w:val="28"/>
          <w:szCs w:val="28"/>
          <w:rtl w:val="true"/>
          <w:lang w:bidi="fa-IR"/>
        </w:rPr>
        <w:t>یعنی ایشان را به پدرانشان نسبت دهید، آنهایی که آنان را تولید کرده‌اند و ایشان را بآنها نسبت دهید یا بکسانی که آنان را بر فراش خود بوجود آورده و همسرانشان آنان را زائیده‌اند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أَقْسَطُ عِنْدَ اللّٰهِ</w:t>
      </w:r>
    </w:p>
    <w:p>
      <w:pPr>
        <w:pStyle w:val="BookText"/>
        <w:rPr/>
      </w:pPr>
      <w:r>
        <w:rPr>
          <w:rFonts w:ascii="IRNazanin" w:hAnsi="IRNazanin" w:eastAsia="IRNazanin"/>
          <w:color w:val="111111"/>
          <w:sz w:val="28"/>
          <w:sz w:val="28"/>
          <w:szCs w:val="28"/>
          <w:rtl w:val="true"/>
          <w:lang w:bidi="fa-IR"/>
        </w:rPr>
        <w:t>آن از جهت گفتن و حکم کردن نزد خدا درست تر و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از عبد اللّٰه بن عمر روایت کرده که گفت ما زید بن حارثه را نمی خواندیم مگر آنکه او را زید بن محمد میگفتیم،تا در قرآن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اُدْعُوهُمْ لِآبٰائِهِمْ هُوَ أَقْسَطُ عِنْدَ اللّٰهِ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این مطلب را از ابن عمر در صحیح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تَعْلَمُوا آبٰاءَهُمْ</w:t>
      </w:r>
    </w:p>
    <w:p>
      <w:pPr>
        <w:pStyle w:val="BookText"/>
        <w:rPr/>
      </w:pPr>
      <w:r>
        <w:rPr>
          <w:rFonts w:ascii="IRNazanin" w:hAnsi="IRNazanin" w:eastAsia="IRNazanin"/>
          <w:color w:val="111111"/>
          <w:sz w:val="28"/>
          <w:sz w:val="28"/>
          <w:szCs w:val="28"/>
          <w:rtl w:val="true"/>
          <w:lang w:bidi="fa-IR"/>
        </w:rPr>
        <w:t>پس اگر نشناختید پدرانشان را بشخصه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فَإِخْوٰانُکُمْ فِی الدِّینِ</w:t>
      </w:r>
    </w:p>
    <w:p>
      <w:pPr>
        <w:pStyle w:val="BookText"/>
        <w:rPr/>
      </w:pPr>
      <w:r>
        <w:rPr>
          <w:rFonts w:ascii="IRNazanin" w:hAnsi="IRNazanin" w:eastAsia="IRNazanin"/>
          <w:color w:val="111111"/>
          <w:sz w:val="28"/>
          <w:sz w:val="28"/>
          <w:szCs w:val="28"/>
          <w:rtl w:val="true"/>
          <w:lang w:bidi="fa-IR"/>
        </w:rPr>
        <w:t>یعنی پس آنان برادران دینی شما هستند در ملّت،پس بآنها یا اخی،ای برادر بگوئید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مَوٰالِیکُمْ</w:t>
      </w:r>
    </w:p>
    <w:p>
      <w:pPr>
        <w:pStyle w:val="BookText"/>
        <w:rPr/>
      </w:pPr>
      <w:r>
        <w:rPr>
          <w:rFonts w:ascii="IRNazanin" w:hAnsi="IRNazanin" w:eastAsia="IRNazanin"/>
          <w:color w:val="111111"/>
          <w:sz w:val="28"/>
          <w:sz w:val="28"/>
          <w:szCs w:val="28"/>
          <w:rtl w:val="true"/>
          <w:lang w:bidi="fa-IR"/>
        </w:rPr>
        <w:t>یعنی آنها پسران عموهای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ممکنست که مقصود اولیاء شما در دین باشند در وجوب یاری کردن،و بعضی گفته‌اند معنای اولیاء شما آزاد کننده شمایند هر گاه شما را از بردگی آزاد کردند،پس بر شما دوستی و یاری آنها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عَلَیْکُمْ جُنٰاحٌ فِیمٰا أَخْطَأْتُمْ بِهِ</w:t>
      </w:r>
    </w:p>
    <w:p>
      <w:pPr>
        <w:pStyle w:val="BookText"/>
        <w:rPr/>
      </w:pPr>
      <w:r>
        <w:rPr>
          <w:rFonts w:ascii="IRNazanin" w:hAnsi="IRNazanin" w:eastAsia="IRNazanin"/>
          <w:color w:val="111111"/>
          <w:sz w:val="28"/>
          <w:sz w:val="28"/>
          <w:szCs w:val="28"/>
          <w:rtl w:val="true"/>
          <w:lang w:bidi="fa-IR"/>
        </w:rPr>
        <w:t>یعنی بر شما باکی نیست،در نسبت دادن آن بکسی که او را بفرزندی گرفته هر گاه شما گمان کردید که او پدر آنست و ندانستید که پسر او نیست،پس خدا شما را مؤاخذه و عقوبت بآن انتساب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مٰا تَعَمَّدَتْ قُلُوبُکُمْ</w:t>
      </w:r>
    </w:p>
    <w:p>
      <w:pPr>
        <w:pStyle w:val="BookText"/>
        <w:rPr/>
      </w:pPr>
      <w:r>
        <w:rPr>
          <w:rFonts w:ascii="IRNazanin" w:hAnsi="IRNazanin" w:eastAsia="IRNazanin"/>
          <w:color w:val="111111"/>
          <w:sz w:val="28"/>
          <w:sz w:val="28"/>
          <w:szCs w:val="28"/>
          <w:rtl w:val="true"/>
          <w:lang w:bidi="fa-IR"/>
        </w:rPr>
        <w:t>یعنی و لیکن گناه در آن چیزهایی است که قلوب شما عمدا و متعمّدا قصد نماید از نسبت دادن آنها بغیر پدران ایشان پس شما مؤاخذه بآنها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شما قبل از نهی خطا کردید و آنچه را که بعد از نهی تعمّد بآنها نمودید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w:t>
      </w:r>
    </w:p>
    <w:p>
      <w:pPr>
        <w:pStyle w:val="BookText"/>
        <w:rPr/>
      </w:pPr>
      <w:r>
        <w:rPr>
          <w:rFonts w:ascii="IRNazanin" w:hAnsi="IRNazanin" w:eastAsia="IRNazanin"/>
          <w:color w:val="111111"/>
          <w:sz w:val="28"/>
          <w:sz w:val="28"/>
          <w:szCs w:val="28"/>
          <w:rtl w:val="true"/>
          <w:lang w:bidi="fa-IR"/>
        </w:rPr>
        <w:t>و خداوند آمرزنده و بخشنده است برای آنچه در گذشته گفتید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رَحِیماً</w:t>
      </w:r>
    </w:p>
    <w:p>
      <w:pPr>
        <w:pStyle w:val="BookText"/>
        <w:rPr/>
      </w:pPr>
      <w:r>
        <w:rPr>
          <w:rFonts w:ascii="IRNazanin" w:hAnsi="IRNazanin" w:eastAsia="IRNazanin"/>
          <w:color w:val="111111"/>
          <w:sz w:val="28"/>
          <w:sz w:val="28"/>
          <w:szCs w:val="28"/>
          <w:rtl w:val="true"/>
          <w:lang w:bidi="fa-IR"/>
        </w:rPr>
        <w:t>مهربانست بشما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آیه دلالت است بر اینکه انتساب بغیر پدر جایز نیست و در سنت و اخبار صحیحه از حضرت رسول صلّی اللّٰه علیه و آله وارد شده</w:t>
      </w:r>
      <w:bookmarkStart w:id="34" w:name="pg13092_115913"/>
    </w:p>
    <w:p>
      <w:pPr>
        <w:pStyle w:val="BookText"/>
        <w:rPr/>
      </w:pPr>
      <w:bookmarkEnd w:id="34"/>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کسی که خود را به غیر پدرش نسبت دهد و یا غیر موالی خود را دوست داشته و قصد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غاصبین حقوق و ظالمین آل محمد علیهم السلام را دوست بدارد</w:t>
      </w:r>
      <w:r>
        <w:rPr>
          <w:rFonts w:eastAsia="IRNazanin" w:cs="IRNazanin"/>
          <w:color w:val="111111"/>
          <w:sz w:val="28"/>
          <w:szCs w:val="28"/>
          <w:rtl w:val="true"/>
          <w:lang w:bidi="fa-IR"/>
        </w:rPr>
        <w:t>).</w:t>
      </w:r>
    </w:p>
    <w:p>
      <w:pPr>
        <w:pStyle w:val="Heading3"/>
        <w:numPr>
          <w:ilvl w:val="2"/>
          <w:numId w:val="1"/>
        </w:numPr>
        <w:rPr/>
      </w:pPr>
      <w:bookmarkStart w:id="35" w:name="__RefHeading___Toc7435064_3224264995"/>
      <w:bookmarkStart w:id="36" w:name="_Toc14"/>
      <w:bookmarkEnd w:id="35"/>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36"/>
    </w:p>
    <w:p>
      <w:pPr>
        <w:pStyle w:val="Heading4"/>
        <w:numPr>
          <w:ilvl w:val="3"/>
          <w:numId w:val="1"/>
        </w:numPr>
        <w:rPr/>
      </w:pPr>
      <w:bookmarkStart w:id="37" w:name="__RefHeading___Toc7435066_3224264995"/>
      <w:bookmarkStart w:id="38" w:name="_Toc15"/>
      <w:bookmarkEnd w:id="37"/>
      <w:r>
        <w:rPr>
          <w:rtl w:val="true"/>
        </w:rPr>
        <w:t>اشاره</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39" w:name="pg13092_115914"/>
    </w:p>
    <w:p>
      <w:pPr>
        <w:pStyle w:val="Heading4"/>
        <w:numPr>
          <w:ilvl w:val="3"/>
          <w:numId w:val="1"/>
        </w:numPr>
        <w:rPr/>
      </w:pPr>
      <w:bookmarkStart w:id="40" w:name="__RefHeading___Toc7435068_3224264995"/>
      <w:bookmarkStart w:id="41" w:name="_Toc16"/>
      <w:bookmarkEnd w:id="39"/>
      <w:bookmarkEnd w:id="40"/>
      <w:r>
        <w:rPr>
          <w:rtl w:val="true"/>
        </w:rPr>
        <w:t>ترجمه</w:t>
      </w:r>
      <w:r>
        <w:rPr>
          <w:rtl w:val="true"/>
        </w:rPr>
        <w:t>:</w:t>
      </w:r>
      <w:bookmarkEnd w:id="4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بمؤمنان اولی و شایسته‌تر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و همسران او مادران ایشانند و صاحبان رحم و خویشاوندان بعضی از آنان اولی و مقدّم به بعض دیگر است در کتاب خدا از مؤمنان و مهاجران مگر آنکه بدوستانتان خوبی کنید،این در کتاب خدا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گرفتیم از پیامبران پیمان و عهدشان و از تو و از نوح و ابراهیم و موسی و عیسی بن مریم و گرفتیم از ایشان پیمانی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پرسند راستگویان را از راستیشان و آماده ساخته برای کافرین عذابی 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مؤمنین یاد آورید نعمت خدا را بر خودتان هنگامی که لشگری آمد بسوی شما،پس ما فرستادیم باد و لشگر غیبی را که آنها را نمی دیدند و خداوند بآنچه که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آمدند بسوی شما از بالای سر شما و از پائین‌تر از شما و هنگامی که چشمها حیران شد و دلها از ترس بگلوگاه و حنجره‌ها رسید و گمان میبردید بخدا گمانهایی</w:t>
      </w:r>
      <w:r>
        <w:rPr>
          <w:rFonts w:eastAsia="IRNazanin" w:cs="IRNazanin"/>
          <w:color w:val="111111"/>
          <w:sz w:val="28"/>
          <w:szCs w:val="28"/>
          <w:rtl w:val="true"/>
          <w:lang w:bidi="fa-IR"/>
        </w:rPr>
        <w:t>.</w:t>
      </w:r>
    </w:p>
    <w:p>
      <w:pPr>
        <w:pStyle w:val="Heading4"/>
        <w:numPr>
          <w:ilvl w:val="3"/>
          <w:numId w:val="1"/>
        </w:numPr>
        <w:rPr/>
      </w:pPr>
      <w:bookmarkStart w:id="42" w:name="__RefHeading___Toc7435070_3224264995"/>
      <w:bookmarkStart w:id="43" w:name="_Toc17"/>
      <w:bookmarkEnd w:id="42"/>
      <w:r>
        <w:rPr>
          <w:rtl w:val="true"/>
        </w:rPr>
        <w:t>قرائت</w:t>
      </w:r>
      <w:r>
        <w:rPr>
          <w:rtl w:val="true"/>
        </w:rPr>
        <w:t>:</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مدینه و ابن عامر و ابو بکر و قتیبه،الظنونا و الرسولا و السبیلا با الف قرائت کرده‌اند در وصل و وقف ولی اهل بصره و حمزه در وصل و وقف بدون الف خوانده و بقیه از قرّاء در وقف با الف،و در وصل بدون الف قرائت کرده‌اند</w:t>
      </w:r>
      <w:r>
        <w:rPr>
          <w:rFonts w:eastAsia="IRNazanin" w:cs="IRNazanin"/>
          <w:color w:val="111111"/>
          <w:sz w:val="28"/>
          <w:szCs w:val="28"/>
          <w:rtl w:val="true"/>
          <w:lang w:bidi="fa-IR"/>
        </w:rPr>
        <w:t>.</w:t>
      </w:r>
      <w:bookmarkStart w:id="44" w:name="pg13092_115915"/>
    </w:p>
    <w:p>
      <w:pPr>
        <w:pStyle w:val="Heading4"/>
        <w:numPr>
          <w:ilvl w:val="3"/>
          <w:numId w:val="1"/>
        </w:numPr>
        <w:rPr/>
      </w:pPr>
      <w:bookmarkStart w:id="45" w:name="__RefHeading___Toc7435072_3224264995"/>
      <w:bookmarkStart w:id="46" w:name="_Toc18"/>
      <w:bookmarkEnd w:id="44"/>
      <w:bookmarkEnd w:id="45"/>
      <w:r>
        <w:rPr>
          <w:rtl w:val="true"/>
        </w:rPr>
        <w:t>دلیل</w:t>
      </w:r>
      <w:r>
        <w:rPr>
          <w:rtl w:val="true"/>
        </w:rPr>
        <w:t>:</w:t>
      </w:r>
      <w:bookmarkEnd w:id="46"/>
    </w:p>
    <w:p>
      <w:pPr>
        <w:pStyle w:val="BookText"/>
        <w:rPr/>
      </w:pPr>
      <w:r>
        <w:rPr>
          <w:rFonts w:ascii="IRNazanin" w:hAnsi="IRNazanin" w:eastAsia="IRNazanin"/>
          <w:color w:val="111111"/>
          <w:sz w:val="28"/>
          <w:sz w:val="28"/>
          <w:szCs w:val="28"/>
          <w:rtl w:val="true"/>
          <w:lang w:bidi="fa-IR"/>
        </w:rPr>
        <w:t>ابو علی طبرسی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قول کسی که در وصل الف را تثبیت کرده اینست که در قرآن مجید چنین آمده و آن اساس آیه و آیات قرآنی است تشبیه بقوافی نموده از جهتی که آن مقاطع آیات است،پس هم چنان که تشبیه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اکرمن و اهانن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بقافیه‌ها در حذف یاء از آنها چنانچه حذف شده در مثل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حذر الموت ان یاتین</w:t>
      </w:r>
    </w:p>
    <w:p>
      <w:pPr>
        <w:pStyle w:val="BookText"/>
        <w:rPr/>
      </w:pPr>
      <w:r>
        <w:rPr>
          <w:rFonts w:ascii="IRNazanin" w:hAnsi="IRNazanin" w:eastAsia="IRNazanin"/>
          <w:color w:val="111111"/>
          <w:sz w:val="28"/>
          <w:sz w:val="28"/>
          <w:szCs w:val="28"/>
          <w:rtl w:val="true"/>
          <w:lang w:bidi="fa-IR"/>
        </w:rPr>
        <w:t>و اذا ما انتسبت له انکرن</w:t>
      </w:r>
    </w:p>
    <w:p>
      <w:pPr>
        <w:pStyle w:val="BookText"/>
        <w:rPr/>
      </w:pPr>
      <w:r>
        <w:rPr>
          <w:rFonts w:ascii="IRNazanin" w:hAnsi="IRNazanin" w:eastAsia="IRNazanin"/>
          <w:color w:val="111111"/>
          <w:sz w:val="28"/>
          <w:sz w:val="28"/>
          <w:szCs w:val="28"/>
          <w:rtl w:val="true"/>
          <w:lang w:bidi="fa-IR"/>
        </w:rPr>
        <w:t>کسی که مردم را از مرگ میترسانید که ناگهان آید وقتی که مرگ به سراغش آمد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تشبیه نموده این را در اثبات الف بقافیه‌ها،و امّا کسی که الف را در وصل انداخته،پس او اثبات آن را در قوافی میداند و حال آنکه رؤس آیات قافیه نیست،پس در وصل حذف میشود چنانچه در غیر آنهم حذف میشود از چیزهایی که در وقف ثابت میماند مثل تشدیدی که ملحق میشود بحرفی که بر آن وقف میشود،و این هنگامیست که در خطا ثابت باشد پس شایسته است که حذف نشود چنانچه هاء وقف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حسابیه و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نمیشود و اینکه آن جاری میشود مجرای موقوف علیه و وصل هم نمیشود</w:t>
      </w:r>
    </w:p>
    <w:p>
      <w:pPr>
        <w:pStyle w:val="Heading4"/>
        <w:numPr>
          <w:ilvl w:val="3"/>
          <w:numId w:val="1"/>
        </w:numPr>
        <w:rPr/>
      </w:pPr>
      <w:bookmarkStart w:id="47" w:name="__RefHeading___Toc7435074_3224264995"/>
      <w:bookmarkStart w:id="48" w:name="_Toc19"/>
      <w:bookmarkEnd w:id="47"/>
      <w:r>
        <w:rPr>
          <w:rtl w:val="true"/>
        </w:rPr>
        <w:t>اعراب</w:t>
      </w:r>
      <w:r>
        <w:rPr>
          <w:rtl w:val="true"/>
        </w:rPr>
        <w:t>:</w:t>
      </w:r>
      <w:bookmarkEnd w:id="48"/>
    </w:p>
    <w:p>
      <w:pPr>
        <w:pStyle w:val="BookText"/>
        <w:rPr/>
      </w:pPr>
      <w:r>
        <w:rPr>
          <w:rFonts w:ascii="Amiri" w:hAnsi="Amiri" w:eastAsia="Amiri" w:cs="Amiri"/>
          <w:color w:val="111111"/>
          <w:sz w:val="28"/>
          <w:sz w:val="28"/>
          <w:szCs w:val="28"/>
          <w:rtl w:val="true"/>
          <w:lang w:bidi="ar-SA"/>
        </w:rPr>
        <w:t>أَنْ تَفْعَلُوا</w:t>
      </w:r>
    </w:p>
    <w:p>
      <w:pPr>
        <w:pStyle w:val="BookText"/>
        <w:rPr/>
      </w:pPr>
      <w:r>
        <w:rPr>
          <w:rFonts w:ascii="IRNazanin" w:hAnsi="IRNazanin" w:eastAsia="IRNazanin"/>
          <w:color w:val="111111"/>
          <w:sz w:val="28"/>
          <w:sz w:val="28"/>
          <w:szCs w:val="28"/>
          <w:rtl w:val="true"/>
          <w:lang w:bidi="fa-IR"/>
        </w:rPr>
        <w:t>موصول وصله است در محلّ رفع بسبب مبتداء بودن برای اینکه آن استثناء منقطع،و خبر آن محذوف و تقدیرش اینست لکن فعلکم الی اولیائکم معروفا جائز لکن کار خوب شما بدوستانتان 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ظرف عامل،اذکروا قول خدای سبحان إِذْ جٰاءَتْکُمْ</w:t>
      </w:r>
      <w:bookmarkStart w:id="49" w:name="pg13092_115916"/>
    </w:p>
    <w:p>
      <w:pPr>
        <w:pStyle w:val="BookText"/>
        <w:rPr/>
      </w:pPr>
      <w:bookmarkEnd w:id="49"/>
      <w:r>
        <w:rPr>
          <w:rFonts w:ascii="Amiri" w:hAnsi="Amiri" w:eastAsia="Amiri" w:cs="Amiri"/>
          <w:color w:val="111111"/>
          <w:sz w:val="28"/>
          <w:sz w:val="28"/>
          <w:szCs w:val="28"/>
          <w:rtl w:val="true"/>
          <w:lang w:bidi="ar-SA"/>
        </w:rPr>
        <w:t>جُنُودٌ</w:t>
      </w:r>
    </w:p>
    <w:p>
      <w:pPr>
        <w:pStyle w:val="BookText"/>
        <w:rPr/>
      </w:pPr>
      <w:r>
        <w:rPr>
          <w:rFonts w:ascii="IRNazanin" w:hAnsi="IRNazanin" w:eastAsia="IRNazanin"/>
          <w:color w:val="111111"/>
          <w:sz w:val="28"/>
          <w:sz w:val="28"/>
          <w:szCs w:val="28"/>
          <w:rtl w:val="true"/>
          <w:lang w:bidi="fa-IR"/>
        </w:rPr>
        <w:t>العامل اینجا محذوف تقدیرش چنین است،اذکروا نعمة اللّٰه علیکم کائنة وقت مجیء 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اذ اوّل و همین طور از إِذْ زٰاغَتِ الْأَبْصٰارُ است</w:t>
      </w:r>
    </w:p>
    <w:p>
      <w:pPr>
        <w:pStyle w:val="Heading4"/>
        <w:numPr>
          <w:ilvl w:val="3"/>
          <w:numId w:val="1"/>
        </w:numPr>
        <w:rPr/>
      </w:pPr>
      <w:bookmarkStart w:id="50" w:name="__RefHeading___Toc7435076_3224264995"/>
      <w:bookmarkStart w:id="51" w:name="_Toc20"/>
      <w:bookmarkEnd w:id="50"/>
      <w:r>
        <w:rPr>
          <w:rtl w:val="true"/>
        </w:rPr>
        <w:t>شأن نزول</w:t>
      </w:r>
      <w:r>
        <w:rPr>
          <w:rtl w:val="true"/>
        </w:rPr>
        <w:t>:</w:t>
      </w:r>
      <w:bookmarkEnd w:id="51"/>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میان اصحابش برادری و مواخات برقرار کرد و هر دو نفر مرد را با هم برادر نمود،پس هر گاه یکی از آن دو از دنیا میرفت آنکه زنده بود میراث او را تصاحب کرده و به نزدیکان نسبی او چیزی نمیداد و این مدّتی تا خدا میخواست ادامه داشت تا آیه 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شد،پس آیات مواریث نسخ کرد قانون میراث مؤاخات و برادری و هجرت را و نزدیکتر به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پسر و دختر و پدر و مادر و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گردید،پس نزدیکتر مانند برادر و خواهر و جد و جدّه از نزدیکان و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 به سبب مهاجرت وارث میشدند و اعرابی مسلمان که هجرت نکرده بود از مهاجرین چیزی را ارث نمی‌برد،پس این آیات نازل و میراث بنسب و خویشاوندان مقرّر گردید</w:t>
      </w:r>
      <w:r>
        <w:rPr>
          <w:rFonts w:eastAsia="IRNazanin" w:cs="IRNazanin"/>
          <w:color w:val="111111"/>
          <w:sz w:val="28"/>
          <w:szCs w:val="28"/>
          <w:rtl w:val="true"/>
          <w:lang w:bidi="fa-IR"/>
        </w:rPr>
        <w:t>.</w:t>
      </w:r>
    </w:p>
    <w:p>
      <w:pPr>
        <w:pStyle w:val="Heading4"/>
        <w:numPr>
          <w:ilvl w:val="3"/>
          <w:numId w:val="1"/>
        </w:numPr>
        <w:rPr/>
      </w:pPr>
      <w:bookmarkStart w:id="52" w:name="__RefHeading___Toc7435078_3224264995"/>
      <w:bookmarkStart w:id="53" w:name="_Toc21"/>
      <w:bookmarkEnd w:id="52"/>
      <w:r>
        <w:rPr>
          <w:rtl w:val="true"/>
        </w:rPr>
        <w:t>تفسیر</w:t>
      </w:r>
      <w:r>
        <w:rPr>
          <w:rtl w:val="true"/>
        </w:rPr>
        <w:t>:</w:t>
      </w:r>
      <w:bookmarkEnd w:id="53"/>
    </w:p>
    <w:p>
      <w:pPr>
        <w:pStyle w:val="Heading5"/>
        <w:numPr>
          <w:ilvl w:val="4"/>
          <w:numId w:val="1"/>
        </w:numPr>
        <w:rPr/>
      </w:pPr>
      <w:bookmarkStart w:id="54" w:name="__RefHeading___Toc7435080_3224264995"/>
      <w:bookmarkStart w:id="55" w:name="_Toc22"/>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اَلنَّبِیُّ أَوْلیٰ بِالْمُؤْمِنِینَ مِنْ أَنْفُسِهِمْ</w:t>
      </w:r>
    </w:p>
    <w:p>
      <w:pPr>
        <w:pStyle w:val="BookText"/>
        <w:rPr/>
      </w:pPr>
      <w:r>
        <w:rPr>
          <w:rFonts w:ascii="IRNazanin" w:hAnsi="IRNazanin" w:eastAsia="IRNazanin"/>
          <w:color w:val="111111"/>
          <w:sz w:val="28"/>
          <w:sz w:val="28"/>
          <w:szCs w:val="28"/>
          <w:rtl w:val="true"/>
          <w:lang w:bidi="fa-IR"/>
        </w:rPr>
        <w:t>پیامبر صلّی اللّٰه علیه و آله سزاوارتر است بمؤمنین از خودشان یعنی آن حضرت اولی و شایسته‌تر است بایشان از خودشان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اینکه پیامبر سزاوارتر است چیست؟ چند قول در معنای اولی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سزاوارتر است به تدبیر ایشان و فرمان او بر ایشان نافذتر است از حکم ایشان بر ایشان خلاف آنچه حکم میشود بر آن برای وجوب طاعت و پیروی از آن حضرت که مقرون بطاعت خدای تعالی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عطا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حضرت اولی و شایسته است به ایشان در دعوت کردن،پس هر گاه پیامبر صلّی اللّٰه علیه و آله ایشان را برای کاری و چیزی فراخواند و یا فرمان داد ولی نفوسشان آنها را بچیزی خلاف خواسته پیامبر دعوت نمود اطاعت و پیروی خط و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واجب است از اطاعت نفوسشان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قول اوّل نزدیکتر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حکم آن حضرت نافذتر است از حکم بعضی از آنها بر بعضی دیگر مثل قول خدا فَسَلِّمُوا عَلیٰ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سلام کنید بر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او با سزاوارتریش بایشان از مال امتش ارث نبرد چگونه ارث میبرد کسی که حق او را بسبب پسرخواندگی واجب میدانید،و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وقتی خواست غزوه تبوک برود فرمان داد که مردم همه بسیج نموده بیرون</w:t>
      </w:r>
    </w:p>
    <w:p>
      <w:pPr>
        <w:pStyle w:val="BookText"/>
        <w:rPr/>
      </w:pPr>
      <w:r>
        <w:rPr>
          <w:rFonts w:ascii="IRNazanin" w:hAnsi="IRNazanin" w:eastAsia="IRNazanin"/>
          <w:color w:val="111111"/>
          <w:sz w:val="28"/>
          <w:sz w:val="28"/>
          <w:szCs w:val="28"/>
          <w:rtl w:val="true"/>
          <w:lang w:bidi="fa-IR"/>
        </w:rPr>
        <w:t>روند،گروهی گفتند ما از پدران و مادران‌مان اجازه میگیریم اگر آنها موافقت کردند میرویم و گرنه نخواهیم رفت،پس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بن کعب و ابن مسعود و ابن عباس روایت شده که ایشان آیه را اینطور قرائت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 و ازواجه امّهاتهم و هو اب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ابی بن کعب هم چنین بود،و از حضرت باقر و حضرت صادق علیهما السلام هم همین طور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پیغمبر برای امتش پدر بود </w:t>
      </w:r>
      <w:r>
        <w:rPr>
          <w:rStyle w:val="FootnoteAnchor"/>
          <w:rtl w:val="true"/>
        </w:rPr>
        <w:footnoteReference w:id="4"/>
      </w:r>
      <w:r>
        <w:rPr>
          <w:rFonts w:ascii="IRNazanin" w:hAnsi="IRNazanin" w:eastAsia="IRNazanin"/>
          <w:color w:val="111111"/>
          <w:sz w:val="28"/>
          <w:sz w:val="28"/>
          <w:szCs w:val="28"/>
          <w:rtl w:val="true"/>
          <w:lang w:bidi="fa-IR"/>
        </w:rPr>
        <w:t>و برای همین مومنین با هم برادرند،زیرا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ایشانست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أبوا هذه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مفرد انفس نفس است و آن مخصوص حیوان حسّاس دراکی است که نفیس‌ترین اعضایی است که در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اشتقاق آن از تنفّس نفس کشیدن باشد که آن تروح است،و محتمل است که از نفاسه یعنی ارزشمندی باشد که آن پربهاترین و گرامی‌ترین اعضاء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أَزْوٰاجُهُ أُمَّهٰاتُهُمْ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همسران آن حضرت مادران شمایند یعنی آنان برای مؤمنان مانند مادرند در احترام و حرمت ازدواج و حال آنکه مادر حقیقی نیستند زیرا اگر بودند هر آینه دختران آنها هم خواهران مؤمنین می‌بودند حقیقة و تزویج آنها بر مؤمنین حلال نبود،پس معلوم شد که مقصود از آن حرمت عقد ایشان است نه بر چیز دیگر برای اینکه ثابت نشده چیزی از احکام مادری میان آنها و مؤمنین مگر حرمت ازدواجشان فقط،آیا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نمی‌بینی که نگاه کردن بر ایشان بر مؤمنین جایز نیست و نیز آنها نمی توانند بر مؤمنین نظر نمایند </w:t>
      </w:r>
      <w:r>
        <w:rPr>
          <w:rStyle w:val="FootnoteAnchor"/>
          <w:rtl w:val="true"/>
        </w:rPr>
        <w:footnoteReference w:id="5"/>
      </w:r>
      <w:r>
        <w:rPr>
          <w:rFonts w:ascii="IRNazanin" w:hAnsi="IRNazanin" w:eastAsia="IRNazanin"/>
          <w:color w:val="111111"/>
          <w:sz w:val="28"/>
          <w:sz w:val="28"/>
          <w:szCs w:val="28"/>
          <w:rtl w:val="true"/>
          <w:lang w:bidi="fa-IR"/>
        </w:rPr>
        <w:t>و مؤمنین ارث نمی‌برند از آنها و برای همین است که شافعی میگوید وَ أَزْوٰاجُهُ أُمَّهٰاتُهُمْ در یک معنی مخصوصی است نه معنای مادری عمومی مطلق و آن باین معناست که آنها محرّمات</w:t>
      </w:r>
    </w:p>
    <w:p>
      <w:pPr>
        <w:pStyle w:val="BookText"/>
        <w:rPr/>
      </w:pPr>
      <w:r>
        <w:rPr>
          <w:rFonts w:ascii="IRNazanin" w:hAnsi="IRNazanin" w:eastAsia="IRNazanin"/>
          <w:color w:val="111111"/>
          <w:sz w:val="28"/>
          <w:sz w:val="28"/>
          <w:szCs w:val="28"/>
          <w:rtl w:val="true"/>
          <w:lang w:bidi="fa-IR"/>
        </w:rPr>
        <w:t>ابدی هستند ولی محرمهای در خلوت و مسافرت نیستند و این همان معنایی است که مسروق از عایشه روایت کرده که زنی باو گفت ای مادر،پس عایشه گفت من مادر تو نیستم بلکه مادر مردان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این مطلب جایز نیست که بخواهران و برادران ایشان خال المؤمنین و خالة المؤمنین گفته شود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اسماء دختر ابی بکر را تزویج کرد و نگفت که او خاله مؤمنین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w:t>
      </w:r>
    </w:p>
    <w:p>
      <w:pPr>
        <w:pStyle w:val="BookText"/>
        <w:rPr/>
      </w:pPr>
      <w:r>
        <w:rPr>
          <w:rFonts w:ascii="IRNazanin" w:hAnsi="IRNazanin" w:eastAsia="IRNazanin"/>
          <w:color w:val="111111"/>
          <w:sz w:val="28"/>
          <w:sz w:val="28"/>
          <w:szCs w:val="28"/>
          <w:rtl w:val="true"/>
          <w:lang w:bidi="fa-IR"/>
        </w:rPr>
        <w:t>و این آیه در آخر سورۀ انفال تفسیر شده،و اولوا الارحام صاحبان نسب و خویشاوندانند،چون خداوند سبحان فرمود که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مؤمنین هستند در تعقیب آن اولوا الارحام را فرمود و بیان نمود که میراث نمی‌برد مگر بانتساب ولادتی و خویشاوندی،و مقصود اینست که صاحبان نزدیکان هم بعضی از آنها بارث بردن شایسته تر از بعضی از مؤمنین،یعنی انصار و مهاجرین که از مکّه هجرت بمدینه کردند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مؤمنین آنهایی هستند که با هم پیمان و عقد برادری بستند و یا مهاجرت نمودند،پس این آیه نسخ نمود توارث به هجرت و مؤاخات در دین را و آن دلالت دارد بر اینکه میراث بقرابت و خویشاوندی است،پس هر کس نزدیکتر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پسر و دختر و پدر و</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سزاوارتر بمیراث است از آنهایی که دورترند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 و خواهر،یا عمو و عمه،دایی و خاله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تَفْعَلُوا إِلیٰ أَوْلِیٰائِکُمْ مَعْرُوفاً</w:t>
      </w:r>
    </w:p>
    <w:p>
      <w:pPr>
        <w:pStyle w:val="BookText"/>
        <w:rPr/>
      </w:pPr>
      <w:r>
        <w:rPr>
          <w:rFonts w:ascii="IRNazanin" w:hAnsi="IRNazanin" w:eastAsia="IRNazanin"/>
          <w:color w:val="111111"/>
          <w:sz w:val="28"/>
          <w:sz w:val="28"/>
          <w:szCs w:val="28"/>
          <w:rtl w:val="true"/>
          <w:lang w:bidi="fa-IR"/>
        </w:rPr>
        <w:t>مگر اینکه بدوستانشان خوبی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استثناء منقطع است و معنایش اینست،لکن اگر شما بدوستانتان که مؤمن هستند و یا هم پیمان‌های خودتان چیزی که خوب شایسته باشد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احسانی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این وصیة کردن مؤمن است به برادران دینیش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ثلثش بگوید به دوستان و برادران دینیش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توارث بمؤاخات و برادری و هجرت نسخ شد به آیۀ اولوا الارحام وصیة را مباح فرمود که انسان وصیة کند برای هر کس که دوست دارد او را بآنچه که میخواهد از ثلث مالش معنای معروف وصیّت در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عکرمه و قتاده حکایت شده که معنای آن وصیت به نزدیکان است از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صحیح است برای اینکه خداوند تعالی از این کار نهی فرموده بقولش لاٰ تَتَّخِذُوا عَدُوِّی وَ عَدُوَّکُمْ أَوْلِیٰاءَ دشمن من و دشمن خودتان را دوست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کرده‌اند وصیّت برای نزدیکان کافر را،و اصحاب ما گفته‌اند که وصیّت برای نزدیکان کافری که پدر و مادر و یا فرزند باشند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ذٰلِکَ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نسخ میراث بسبب هجرت و رد آن بارحام از نزدیکان</w:t>
      </w:r>
    </w:p>
    <w:p>
      <w:pPr>
        <w:pStyle w:val="BookText"/>
        <w:rPr/>
      </w:pPr>
      <w:r>
        <w:rPr>
          <w:rFonts w:ascii="Amiri" w:hAnsi="Amiri" w:eastAsia="Amiri" w:cs="Amiri"/>
          <w:color w:val="111111"/>
          <w:sz w:val="28"/>
          <w:sz w:val="28"/>
          <w:szCs w:val="28"/>
          <w:rtl w:val="true"/>
          <w:lang w:bidi="ar-SA"/>
        </w:rPr>
        <w:t>فِی الْکِتٰابِ</w:t>
      </w:r>
    </w:p>
    <w:p>
      <w:pPr>
        <w:pStyle w:val="BookText"/>
        <w:rPr/>
      </w:pPr>
      <w:r>
        <w:rPr>
          <w:rFonts w:ascii="IRNazanin" w:hAnsi="IRNazanin" w:eastAsia="IRNazanin"/>
          <w:color w:val="111111"/>
          <w:sz w:val="28"/>
          <w:sz w:val="28"/>
          <w:szCs w:val="28"/>
          <w:rtl w:val="true"/>
          <w:lang w:bidi="fa-IR"/>
        </w:rPr>
        <w:t>یعنی در لوح محفوظ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تورات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نوشته شده و من در قول خدا مِنَ الْمُؤْمِنِینَ وَ الْمُهٰاجِرِینَ دو احتمال در آن میرود،یکی از آن دو آنچه ما یاد نمودیم و دیگری تقدیرش اینست،و اولوا الارحام من المؤمنین و المهاجرین اولی بالمیراث،صاحبان ارحام از مؤمنان و مهاجران سزاوارتر بمیراث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مِنَ النَّبِیِّینَ مِیثٰاقَهُمْ</w:t>
      </w:r>
    </w:p>
    <w:p>
      <w:pPr>
        <w:pStyle w:val="BookText"/>
        <w:rPr/>
      </w:pPr>
      <w:r>
        <w:rPr>
          <w:rFonts w:ascii="IRNazanin" w:hAnsi="IRNazanin" w:eastAsia="IRNazanin"/>
          <w:color w:val="111111"/>
          <w:sz w:val="28"/>
          <w:sz w:val="28"/>
          <w:szCs w:val="28"/>
          <w:rtl w:val="true"/>
          <w:lang w:bidi="fa-IR"/>
        </w:rPr>
        <w:t>و آن گاه که ما از پیامبران پیمان شان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هنگامی که خداوند تعالی پیمان از پیامبران گرفت خصوصا که بعضی از آنها تصدیق کنند بعضی دیگر را و پیروی نمایند بعضی از ایشان برخی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از ایشان گرفت بر اینکه خدا را عبادت کنند و مردم را بعبادت خدا بخوانند،و اینکه بعضی از آنان بعضی دیگر را تصدیق نموده و ملّت و قوم خود را نصیحت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محمد،و البتّه آن حضرت را برای فضل و شرفش مقدم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نُوحٍ وَ إِبْرٰاهِیمَ وَ مُوسیٰ وَ عِیسَی ابْنِ مَرْیَمَ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پنج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بنامهایشان یاد نمود و اختصاص داد برای اینکه آنان اصحاب شرایع </w:t>
      </w:r>
      <w:r>
        <w:rPr>
          <w:rStyle w:val="FootnoteAnchor"/>
          <w:rtl w:val="true"/>
        </w:rPr>
        <w:footnoteReference w:id="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أَخَذْنٰا مِنْهُمْ مِیثٰاقاً غَلِیظاً</w:t>
      </w:r>
    </w:p>
    <w:p>
      <w:pPr>
        <w:pStyle w:val="BookText"/>
        <w:rPr/>
      </w:pPr>
      <w:r>
        <w:rPr>
          <w:rFonts w:ascii="IRNazanin" w:hAnsi="IRNazanin" w:eastAsia="IRNazanin"/>
          <w:color w:val="111111"/>
          <w:sz w:val="28"/>
          <w:sz w:val="28"/>
          <w:szCs w:val="28"/>
          <w:rtl w:val="true"/>
          <w:lang w:bidi="fa-IR"/>
        </w:rPr>
        <w:t>و ما گرفتیم از ایشان پیمان سختی یعنی پیمان محکمی گرفتیم بر وفاء کردن بآنچه را که متحمل شده از بار رسالت و ابلاغ کردن احکام دین و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و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ایشان عهد و پیمان محکم گرفتیم که بملّت خود اعلان کنند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فرستاده خداست و پیامبری بعد از او نخواهد بود،و البتّه ذکر میثاق را مکرّر فرمود برای تأکید در اوّل آیه بطور مطلق یاد نمود و در آخرش آن را مقیّد ساخت بزیادتی صفت غلیظ،سپس خداوند فایده میثاق و پیمان بستن با انبیاء را بیان فرمود،و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لِیَسْئَلَ الصّٰادِقِینَ عَنْ صِدْقِهِمْ</w:t>
      </w:r>
    </w:p>
    <w:p>
      <w:pPr>
        <w:pStyle w:val="BookText"/>
        <w:rPr/>
      </w:pPr>
      <w:r>
        <w:rPr>
          <w:rFonts w:ascii="IRNazanin" w:hAnsi="IRNazanin" w:eastAsia="IRNazanin"/>
          <w:color w:val="111111"/>
          <w:sz w:val="28"/>
          <w:sz w:val="28"/>
          <w:szCs w:val="28"/>
          <w:rtl w:val="true"/>
          <w:lang w:bidi="fa-IR"/>
        </w:rPr>
        <w:t>تا اینکه به پرسند راستگویان را از صداقت و راستگوییشان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البتّه این کار را کرد و پیمان را گرفت تا اینکه سؤال کند از پیامبران مرسل که امتهای شما چه جواب دادند بشما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از راستگویان سؤال کنند در توحید و یگانگی خدا و عدل او و شرایع از راستیشان یعنی آنچه را که در باره خدا میگویند،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فاصبر کما صبر اولوا العزم من الرسل و لا تستعجل،پس صبر نما چنانچه انبیاء اولو العزم صبر کردند و شتاب نکن در نفرین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احقاف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فاصبر لحکم ربک و لا تکن کصاحب الحوت اذ نادی و هو مکظوم،پس صبر کن حکم پروردگار ترا و مباش مثل رفیق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شکم ماهی افتاد و در تاریکی شکم ماهی و قعر دریا ندا کرد یا لا آله الا انت سبحانک انی کنت من الظالمین،و پر خشم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بآنها گفته میشود آیا خدای متعال به هیچ کس ظلم و ستم نموده است آیا هر انسانی را باعمال خودش مجازات و پاداش داده،آیا کسی را بدون گناه عذاب نموده است مثل این،پس میگویند بلی در قضاوتشان عدالت نمود و هر کس را بکردار خودش کیفر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راستگویان را به پرسد در گفتار ایشان از راستی و صداقت در کارهایشان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از راستگویان به پرسند هدف شما از راستگویی چه بود،آیا فقط خدا بود،یا غیر خدا،و در آن تهدیدی برای دروغگویانست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راستگویی او سؤال شود که به چه وجه و جهت 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خدا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حسب آن پاداش داده میشود،پس حال دروغگو چگونه خواهد بود آن گاه خدای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 لِلْکٰافِرِینَ عَذٰاباً أَلِیماً</w:t>
      </w:r>
    </w:p>
    <w:p>
      <w:pPr>
        <w:pStyle w:val="BookText"/>
        <w:rPr/>
      </w:pPr>
      <w:r>
        <w:rPr>
          <w:rFonts w:ascii="IRNazanin" w:hAnsi="IRNazanin" w:eastAsia="IRNazanin"/>
          <w:color w:val="111111"/>
          <w:sz w:val="28"/>
          <w:sz w:val="28"/>
          <w:szCs w:val="28"/>
          <w:rtl w:val="true"/>
          <w:lang w:bidi="fa-IR"/>
        </w:rPr>
        <w:t>یعنی مهیّا نموده برای کفّار عذاب دردناکی،سپس مؤمنان را مخاطب ساخته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نِعْمَةَ اللّٰهِ عَلَیْکُمْ</w:t>
      </w:r>
    </w:p>
    <w:p>
      <w:pPr>
        <w:pStyle w:val="BookText"/>
        <w:rPr/>
      </w:pPr>
      <w:r>
        <w:rPr>
          <w:rFonts w:ascii="IRNazanin" w:hAnsi="IRNazanin" w:eastAsia="IRNazanin"/>
          <w:color w:val="111111"/>
          <w:sz w:val="28"/>
          <w:sz w:val="28"/>
          <w:szCs w:val="28"/>
          <w:rtl w:val="true"/>
          <w:lang w:bidi="fa-IR"/>
        </w:rPr>
        <w:t>ای گرویدگان بحق و کسانی که ایمان آورده‌اید یادآور شوید نعمت خدا را بر خودتان،و تذکر داد بایشان بزرگ نعمت خود را بر آنها که رفع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گروهای مختلف عرب از قریش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جٰاءَتْکُمْ جُنُودٌ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آنهایی بودند که تحزّب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جنگ 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رِیحاً</w:t>
      </w:r>
    </w:p>
    <w:p>
      <w:pPr>
        <w:pStyle w:val="BookText"/>
        <w:rPr/>
      </w:pPr>
      <w:r>
        <w:rPr>
          <w:rFonts w:ascii="IRNazanin" w:hAnsi="IRNazanin" w:eastAsia="IRNazanin"/>
          <w:color w:val="111111"/>
          <w:sz w:val="28"/>
          <w:sz w:val="28"/>
          <w:szCs w:val="28"/>
          <w:rtl w:val="true"/>
          <w:lang w:bidi="fa-IR"/>
        </w:rPr>
        <w:t>و آن باد تندی بود که بر ایشان وزید تا دیگهای غذای برگشته و خیمه‌های آنها کنده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جُنُوداً لَمْ تَرَوْهٰا</w:t>
      </w:r>
    </w:p>
    <w:p>
      <w:pPr>
        <w:pStyle w:val="BookText"/>
        <w:rPr/>
      </w:pPr>
      <w:r>
        <w:rPr>
          <w:rFonts w:ascii="IRNazanin" w:hAnsi="IRNazanin" w:eastAsia="IRNazanin"/>
          <w:color w:val="111111"/>
          <w:sz w:val="28"/>
          <w:sz w:val="28"/>
          <w:szCs w:val="28"/>
          <w:rtl w:val="true"/>
          <w:lang w:bidi="fa-IR"/>
        </w:rPr>
        <w:t>و لشگری که ندیدید آنها را از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در آن روز جنگ نکردند و کسی را نکشتند بلکه مؤمنان را تشجیع کرده و کفار را میترسانیدند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بِمٰا تَعْمَلُونَ بَصِیراً</w:t>
      </w:r>
    </w:p>
    <w:p>
      <w:pPr>
        <w:pStyle w:val="BookText"/>
        <w:rPr/>
      </w:pPr>
      <w:r>
        <w:rPr>
          <w:rFonts w:ascii="IRNazanin" w:hAnsi="IRNazanin" w:eastAsia="IRNazanin"/>
          <w:color w:val="111111"/>
          <w:sz w:val="28"/>
          <w:sz w:val="28"/>
          <w:szCs w:val="28"/>
          <w:rtl w:val="true"/>
          <w:lang w:bidi="fa-IR"/>
        </w:rPr>
        <w:t>و خداوند بآنچه را که میکنید بیناست کسی که با تاء قرائت کرده میگوید روی خطاب با مؤمنین است،و کسی که با یاء خوانده مقصودش اینست که خدا عالم است بآنچه را که کفّار انجام میدهند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جٰاءُوکُمْ</w:t>
      </w:r>
    </w:p>
    <w:p>
      <w:pPr>
        <w:pStyle w:val="BookText"/>
        <w:rPr/>
      </w:pPr>
      <w:r>
        <w:rPr>
          <w:rFonts w:ascii="IRNazanin" w:hAnsi="IRNazanin" w:eastAsia="IRNazanin"/>
          <w:color w:val="111111"/>
          <w:sz w:val="28"/>
          <w:sz w:val="28"/>
          <w:szCs w:val="28"/>
          <w:rtl w:val="true"/>
          <w:lang w:bidi="fa-IR"/>
        </w:rPr>
        <w:t>یعنی یاد آورید هنگامی که لشکر مشرکین بسوی شما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فَوْقِکُمْ</w:t>
      </w:r>
    </w:p>
    <w:p>
      <w:pPr>
        <w:pStyle w:val="BookText"/>
        <w:rPr/>
      </w:pPr>
      <w:r>
        <w:rPr>
          <w:rFonts w:ascii="IRNazanin" w:hAnsi="IRNazanin" w:eastAsia="IRNazanin"/>
          <w:color w:val="111111"/>
          <w:sz w:val="28"/>
          <w:sz w:val="28"/>
          <w:szCs w:val="28"/>
          <w:rtl w:val="true"/>
          <w:lang w:bidi="fa-IR"/>
        </w:rPr>
        <w:t>یعنی از بالای وادی از طرف مشرق،بنی قریظه و بنی نضیر و غطفان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أَسْفَلَ مِنْکُمْ</w:t>
      </w:r>
    </w:p>
    <w:p>
      <w:pPr>
        <w:pStyle w:val="BookText"/>
        <w:rPr/>
      </w:pPr>
      <w:r>
        <w:rPr>
          <w:rFonts w:ascii="IRNazanin" w:hAnsi="IRNazanin" w:eastAsia="IRNazanin"/>
          <w:color w:val="111111"/>
          <w:sz w:val="28"/>
          <w:sz w:val="28"/>
          <w:szCs w:val="28"/>
          <w:rtl w:val="true"/>
          <w:lang w:bidi="fa-IR"/>
        </w:rPr>
        <w:t>یعنی از طرف مغرب از سمت مکّه ابو سفیان در مردم قریش و کسانی که پیرو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زٰاغَتِ الْأَبْصٰارُ</w:t>
      </w:r>
    </w:p>
    <w:p>
      <w:pPr>
        <w:pStyle w:val="BookText"/>
        <w:rPr/>
      </w:pPr>
      <w:r>
        <w:rPr>
          <w:rFonts w:ascii="IRNazanin" w:hAnsi="IRNazanin" w:eastAsia="IRNazanin"/>
          <w:color w:val="111111"/>
          <w:sz w:val="28"/>
          <w:sz w:val="28"/>
          <w:szCs w:val="28"/>
          <w:rtl w:val="true"/>
          <w:lang w:bidi="fa-IR"/>
        </w:rPr>
        <w:t>یعنی دیدگان شما از هر جهت مات و حیران شده و نمی‌گریست مگر دشمن را که از هر طرف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چشمها از وحشت و ترس از جای خود برگشته چنانچه شخص ترسو میشود و در حال ترس نمیداند چه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بَلَغَتِ الْقُلُوبُ الْحَنٰاجِرَ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دلها بگلو رسید،حنجره داخل گلو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 از جای خود کنده شد و اگر نبود که گلو و حلقوم تنگی از آن میکرد که بیرون رود،هر آینه بیرون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خندق گفتیم ای رسول خدا بفرما ما چه بگوئیم،بحقیقت جان ما بگلو رسید،فرمود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استر عوراتنا،و آمن روعاتنا،بار خدایا مستور و مصون دار ناموس ما را و ایمن فرما وحشت ما،گوید پس آن را خواندیم،پس چهره‌های دشمنان خدا بسبب باد تندی زده شد،پس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بَلَغَتِ الْقُلُوبُ الْحَنٰاجِرَ چنین است یعنی آنها ترسیدند و بیشترشان بجزع افتادند،و شخص ترسو و جبان هر گاه ترسش سخت شد کبدش باد میکند و وقتی کبد متورّم شد جان بگلو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تَظُنُّونَ بِاللّٰهِ الظُّنُونَا</w:t>
      </w:r>
    </w:p>
    <w:p>
      <w:pPr>
        <w:pStyle w:val="BookText"/>
        <w:rPr/>
      </w:pPr>
      <w:r>
        <w:rPr>
          <w:rFonts w:ascii="IRNazanin" w:hAnsi="IRNazanin" w:eastAsia="IRNazanin"/>
          <w:color w:val="111111"/>
          <w:sz w:val="28"/>
          <w:sz w:val="28"/>
          <w:szCs w:val="28"/>
          <w:rtl w:val="true"/>
          <w:lang w:bidi="fa-IR"/>
        </w:rPr>
        <w:t>یعنی گمانهای شما دگرگون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بود،پس بعضی از شما گمان نصر و یاری خدا را میبرد و برخی هم از خدا مأیوس و ناامید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مبرید گمانهای مختلف منافقین خیال میکنند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مستأصل و بیچاره میشود و مؤمنین گمان میکنند که آن حضرت 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ضعیف القلب و ایمان بودند مثل منافقین فکر میکردند،لکن این معنی وارد نشده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اختلاف گمان آنها این بود که بعضی گمان میکردند که کفّار غالب میشوند،و بعضی گمان میکردند که ایشان بر شهر مدینه مستولی میشوند،و بعضی گمان میکردند که جاهلیّت عود خواهد نمود</w:t>
      </w:r>
      <w:bookmarkStart w:id="56" w:name="pg13092_115927"/>
    </w:p>
    <w:p>
      <w:pPr>
        <w:pStyle w:val="BookText"/>
        <w:rPr/>
      </w:pPr>
      <w:bookmarkEnd w:id="56"/>
      <w:r>
        <w:rPr>
          <w:rFonts w:ascii="IRNazanin" w:hAnsi="IRNazanin" w:eastAsia="IRNazanin"/>
          <w:color w:val="111111"/>
          <w:sz w:val="28"/>
          <w:sz w:val="28"/>
          <w:szCs w:val="28"/>
          <w:rtl w:val="true"/>
          <w:lang w:bidi="fa-IR"/>
        </w:rPr>
        <w:t>چنانچه قبل از اسلام بود،و بعضی گمان میکردند که آنچه خدا و پیامبر وعده دادند از یاری دین و اهلش آن غرور و فریب است،پس اقسام ظنون بسیار است خصوصا گمان ترسوها از همه بیشتر است</w:t>
      </w:r>
      <w:r>
        <w:rPr>
          <w:rFonts w:eastAsia="IRNazanin" w:cs="IRNazanin"/>
          <w:color w:val="111111"/>
          <w:sz w:val="28"/>
          <w:szCs w:val="28"/>
          <w:rtl w:val="true"/>
          <w:lang w:bidi="fa-IR"/>
        </w:rPr>
        <w:t>.</w:t>
      </w:r>
    </w:p>
    <w:p>
      <w:pPr>
        <w:pStyle w:val="Heading5"/>
        <w:numPr>
          <w:ilvl w:val="4"/>
          <w:numId w:val="1"/>
        </w:numPr>
        <w:rPr/>
      </w:pPr>
      <w:bookmarkStart w:id="57" w:name="__RefHeading___Toc7435082_3224264995"/>
      <w:bookmarkStart w:id="58" w:name="_Toc23"/>
      <w:bookmarkEnd w:id="57"/>
      <w:r>
        <w:rPr>
          <w:rtl w:val="true"/>
        </w:rPr>
        <w:t>ترتیب</w:t>
      </w:r>
      <w:r>
        <w:rPr>
          <w:rtl w:val="true"/>
        </w:rPr>
        <w:t>:</w:t>
      </w:r>
      <w:bookmarkEnd w:id="58"/>
    </w:p>
    <w:p>
      <w:pPr>
        <w:pStyle w:val="BookText"/>
        <w:rPr/>
      </w:pPr>
      <w:r>
        <w:rPr>
          <w:rFonts w:ascii="IRNazanin" w:hAnsi="IRNazanin" w:eastAsia="IRNazanin"/>
          <w:color w:val="111111"/>
          <w:sz w:val="28"/>
          <w:sz w:val="28"/>
          <w:szCs w:val="28"/>
          <w:rtl w:val="true"/>
          <w:lang w:bidi="fa-IR"/>
        </w:rPr>
        <w:t>قول خدای تعالی، اَلنَّبِیُّ أَوْلیٰ بِالْمُؤْمِنِینَ  پیوست بقول او وَ مٰا جَعَلَ أَدْعِیٰاءَکُمْ أَبْنٰاءَکُمْ دارد زیرا چون بیان فرمود که پسر بودن بر او جایز و روا نیست در تعقیب آن فرمود که آن حضرت با وصف این بر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 شایسته‌تر است از جهت اینکه خداوند آن حضرت را بر آنها ولایت داد،پس بر ایشان واجب است او را پیروی و اطاعت نمایند،و اصل ولایت برای خدای تعالی است،چنانچه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هُنٰالِکَ الْوَلاٰیَةُ لِلّٰهِ ولایت در اینجا مخصوص خداست </w:t>
      </w:r>
      <w:r>
        <w:rPr>
          <w:rStyle w:val="FootnoteAnchor"/>
          <w:rtl w:val="true"/>
        </w:rPr>
        <w:footnoteReference w:id="8"/>
      </w:r>
      <w:r>
        <w:rPr>
          <w:rFonts w:ascii="IRNazanin" w:hAnsi="IRNazanin" w:eastAsia="IRNazanin"/>
          <w:color w:val="111111"/>
          <w:sz w:val="28"/>
          <w:sz w:val="28"/>
          <w:szCs w:val="28"/>
          <w:rtl w:val="true"/>
          <w:lang w:bidi="fa-IR"/>
        </w:rPr>
        <w:t>پس برای</w:t>
      </w:r>
      <w:bookmarkStart w:id="59" w:name="pg13092_115928"/>
    </w:p>
    <w:p>
      <w:pPr>
        <w:pStyle w:val="BookText"/>
        <w:rPr/>
      </w:pPr>
      <w:bookmarkEnd w:id="59"/>
      <w:r>
        <w:rPr>
          <w:rFonts w:ascii="IRNazanin" w:hAnsi="IRNazanin" w:eastAsia="IRNazanin"/>
          <w:color w:val="111111"/>
          <w:sz w:val="28"/>
          <w:sz w:val="28"/>
          <w:szCs w:val="28"/>
          <w:rtl w:val="true"/>
          <w:lang w:bidi="fa-IR"/>
        </w:rPr>
        <w:t>هیچکس حظی و نصیبی نیست در آن ولایت مگر کسی را که خدای سبحان او را ولی نموده و تولیت امر بندگانش را در اختیار او گذارده و به این معنی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اشاره نموده و فرمود</w:t>
      </w:r>
    </w:p>
    <w:p>
      <w:pPr>
        <w:pStyle w:val="BookText"/>
        <w:rPr/>
      </w:pPr>
      <w:r>
        <w:rPr>
          <w:rFonts w:ascii="IRNazanin" w:hAnsi="IRNazanin" w:eastAsia="IRNazanin"/>
          <w:color w:val="111111"/>
          <w:sz w:val="28"/>
          <w:sz w:val="28"/>
          <w:szCs w:val="28"/>
          <w:rtl w:val="true"/>
          <w:lang w:bidi="fa-IR"/>
        </w:rPr>
        <w:t>الست اولی بکم من انفسکم آیا من از شما بنفوس شما سزاوارتر نیستم؟پس چون همه جواب مثبت داده و گفتند آری شما بر ما از هر جهت شایسته‌تری فرمود</w:t>
      </w:r>
    </w:p>
    <w:p>
      <w:pPr>
        <w:pStyle w:val="BookText"/>
        <w:rPr/>
      </w:pPr>
      <w:r>
        <w:rPr>
          <w:rFonts w:ascii="IRNazanin" w:hAnsi="IRNazanin" w:eastAsia="IRNazanin"/>
          <w:color w:val="111111"/>
          <w:sz w:val="28"/>
          <w:sz w:val="28"/>
          <w:szCs w:val="28"/>
          <w:rtl w:val="true"/>
          <w:lang w:bidi="fa-IR"/>
        </w:rPr>
        <w:t>من کنت مولاه فعلی مولاه هر کس را که من بر او ولایت دارم پس علی بر او ولایت دارد و مولا بمعنای اولی است بدلالت کریمه مَأْوٰاکُمُ النّٰارُ هِیَ مَوْلاٰکُمْ جایگاه شما آتش و آن مولای شماست یعنی برای شما سزاوارتر است و نیز قول لبید شاعر جاهلیت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انّه</w:t>
      </w:r>
    </w:p>
    <w:p>
      <w:pPr>
        <w:pStyle w:val="BookText"/>
        <w:rPr/>
      </w:pPr>
      <w:r>
        <w:rPr>
          <w:rFonts w:ascii="IRNazanin" w:hAnsi="IRNazanin" w:eastAsia="IRNazanin"/>
          <w:color w:val="111111"/>
          <w:sz w:val="28"/>
          <w:sz w:val="28"/>
          <w:szCs w:val="28"/>
          <w:rtl w:val="true"/>
          <w:lang w:bidi="fa-IR"/>
        </w:rPr>
        <w:t>مولی المخافة خلفها و امامها</w:t>
      </w:r>
    </w:p>
    <w:p>
      <w:pPr>
        <w:pStyle w:val="BookText"/>
        <w:rPr/>
      </w:pPr>
      <w:r>
        <w:rPr>
          <w:rFonts w:ascii="IRNazanin" w:hAnsi="IRNazanin" w:eastAsia="IRNazanin"/>
          <w:color w:val="111111"/>
          <w:sz w:val="28"/>
          <w:sz w:val="28"/>
          <w:szCs w:val="28"/>
          <w:rtl w:val="true"/>
          <w:lang w:bidi="fa-IR"/>
        </w:rPr>
        <w:t>پس صبح نمود هر دو شکاف که خیال میکرد ترس و خطر از جلو و عقب متوجه باوست،یعنی به ترس و مخافت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خداوند سبحان به کلامش در تأکید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آنچه را که از انبیاء و پیامبران پیمان گرفته بود در این باب و دنبال کرد آن را به بیان آیات و معجزاتش در روز احزاب و ذکر آنچه را که انعام فرموده بر آن حضرت و بر مؤمنین از یاری کردن آنان مضافا بر آنچه که برای ایشان از ثوابهای اخروی مهیّا نموده بود</w:t>
      </w:r>
      <w:r>
        <w:rPr>
          <w:rFonts w:eastAsia="IRNazanin" w:cs="IRNazanin"/>
          <w:color w:val="111111"/>
          <w:sz w:val="28"/>
          <w:szCs w:val="28"/>
          <w:rtl w:val="true"/>
          <w:lang w:bidi="fa-IR"/>
        </w:rPr>
        <w:t>.</w:t>
      </w:r>
    </w:p>
    <w:p>
      <w:pPr>
        <w:pStyle w:val="Heading5"/>
        <w:numPr>
          <w:ilvl w:val="4"/>
          <w:numId w:val="1"/>
        </w:numPr>
        <w:rPr/>
      </w:pPr>
      <w:bookmarkStart w:id="60" w:name="__RefHeading___Toc7435084_3224264995"/>
      <w:bookmarkStart w:id="61" w:name="_Toc24"/>
      <w:bookmarkEnd w:id="60"/>
      <w:r>
        <w:rPr>
          <w:rtl w:val="true"/>
        </w:rPr>
        <w:t>حکایت جنگ خندق</w:t>
      </w:r>
      <w:r>
        <w:rPr>
          <w:rtl w:val="true"/>
        </w:rPr>
        <w:t>:</w:t>
      </w:r>
      <w:bookmarkEnd w:id="61"/>
    </w:p>
    <w:p>
      <w:pPr>
        <w:pStyle w:val="BookText"/>
        <w:rPr/>
      </w:pPr>
      <w:r>
        <w:rPr>
          <w:rFonts w:ascii="IRNazanin" w:hAnsi="IRNazanin" w:eastAsia="IRNazanin"/>
          <w:color w:val="111111"/>
          <w:sz w:val="28"/>
          <w:sz w:val="28"/>
          <w:szCs w:val="28"/>
          <w:rtl w:val="true"/>
          <w:lang w:bidi="fa-IR"/>
        </w:rPr>
        <w:t>محمد بن کعب قرظی و غیر او از اصحاب تاریخ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بر آنها ولایت دارد و چون خدا علم مزبور را به پیامبر و امامان علیهم السلام داده آنها هم چنین ولایتی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جنگ خندق را چنین گفته‌اند،که عده‌ای از یهود که از آنها سلام بن ابی الحقیق و حیّ بن اخطب با جماعتی از بنی النضیر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تبعید و اخراج نموده بود رفتند تا در مکّه بر قریش وارد شده و آنها را بجنگ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گفتند ما با شما بر ضدّ مسلمانها هستیم تا آنها را مستأصل و بیچاره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گفتند ای جماعت یهود شما اهل کتاب اوّل هستید،آیا دین ما بهتر است یا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بلکه دین شما بهتر از دین اوست و شما سزاوارتر بحق از او هستید،پس ایشان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مردمی هستند که خداوند در باره آنان نازل فرمود،آیا نظر نمیکنی به آنهایی که بهره‌ای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 به جبت و طاغوت ایمان آورده و به کفّار قریش میگویند شما راه را از مؤمنین بهتر یافته‌اید تا آنجا که فرمود و کافیست برای آنها سعیر جهنّم یعنی شعله آتش دوزخ</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قریش از گفته آنها مسرور و تحریک شده،پس برای جنگ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نموده و آماده پیکار شدند،سپس یهودیان مذکور از مکّه بسوی قبیله غطفان رفته و آنها را دعوت بجنگ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با آنها هم گفتند که ما با شما خواهیم بود و قریش هم برای این کار با ما پیمان بسته‌اند،پس قبیله غطفان هم موافقت و آمادگی خود را اعلام نمودند پس قریش برهبری و فرماندهی ابو سفیان بن حرب حرکت کرده و غطفان هم بسرکردگی عیینة بن حصین بن حذیفة بن بدر با قبیله فزاره و حرث بن عوف با قبیله بنی مره و مسعود بن جبلة الاشجعی با مردمی که از اشجع متابعت او را نمودند بیرون آمده و بهم پیمانهای خود هم نوشته از بنی</w:t>
      </w:r>
    </w:p>
    <w:p>
      <w:pPr>
        <w:pStyle w:val="BookText"/>
        <w:rPr/>
      </w:pPr>
      <w:r>
        <w:rPr>
          <w:rFonts w:ascii="IRNazanin" w:hAnsi="IRNazanin" w:eastAsia="IRNazanin"/>
          <w:color w:val="111111"/>
          <w:sz w:val="28"/>
          <w:sz w:val="28"/>
          <w:szCs w:val="28"/>
          <w:rtl w:val="true"/>
          <w:lang w:bidi="fa-IR"/>
        </w:rPr>
        <w:t>اسد که با آنها موافقت کنند،پس طلیحه با عدّۀ از بنی اسد که هم پیمان با اسد و غطفان بودند بآنها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 بجماعتی از مردان بنی سلیم مثل ابو الاعور سلمی و پیروانش از قبیله مذکور نامه نوشتند که قریش را کمک کنند،و چون این اخبار بپیغمبر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خندقی بر دور شهر مدینه با اشاره جناب سلمان فارسی رضوان اللّٰه تعالی علیه کنده و این اوّلین جنگی بود که سلمان شرکت کرده و او در آن موقع آزاد بود گفت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فارس وقتی در محاصرۀ دشمن قرار میگیریم بر دور خود خندق قرار میدهیم،پس پیغمبر صلّی اللّٰه علیه و آله رأی سلمان را پذیرفته و باتفاق مسلمانها خندق را کنده و آن را محکم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دلایل و معجزات پیامبری آن حضرت که در حفر خندق ظاهر شد روایت ابو عبد اللّٰه حافظ است که باسنادش از کثیر بن عبد اللّٰه بن عمرو عوف مزنی آورده که گفت پدرم برای من از پدرش حدیث کرد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احزاب نقشۀ خندق را چنین پیاده نمود که کندن چهل زراع را در عهدۀ ده نفر از مسلمین گذارد،پس در میان مهاجرین و انصار در بارۀ سلمان اختلاف شد و سلمان مرد نیرومند و پرتوانی بود پس انصار گفتند که سلمان از ماست و مهاجرین گفتند سلمان از ماست،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سلمان از ما خاندان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عوف گوید من و سلمان و حذیفة بن الیمان و نعمان مقرن و شش نفر از انصار چهل زراع را بریده و کندیم تا رسیدیم به خاک رس خداوند از ته خندق سنگ سفید گردی را بیرون آورد و بیل و کلنگ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و بر ما سخت شد،پس بسلمان گفتیم از خندق بالا برو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سنگ خبر بده که یا ما از سنگ بگذریم که گذشتن از سنگ نزدیک است و یا اینکه ما را برأی و نظر مبارکش در بارۀ سنگ فرمان دهد چون ما دوست نداریم از خط نقشۀ آن حضرت تجاوز کنیم،پس سلمان از خندق بالا آمده و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در حالی که برایش قبّه‌ای زده بودند،پس عرض کرد یا رسول اللّٰه سنگ سفیدی گردی از ته خندق بیرون آمده و آهن آلات ما را شکسته و کار بر ما دشوار شده زیرا چیزی در آن اثر نمیکند نه زیاد و نه کم،پس نظر مبارک را در بارۀ آن بفرما،پس آن حضرت با سلمان وارد خندق شده و کلنگ بدست گرفته و بر آن سنگ زد که برقی از آن ظاهر شد که تمام مدینه را روشن نمود مثل اینکه چراغ پر نوری در شب تاریکی افروخته‌اند،پس پیامبر تکبیر فتح گفت مسلمانها نیز اللّٰه اکبر گفتند،سپس دو مرتبه زد باز برقی ظاهر شد آن گاه ضربت سوم را زدند که برق دیگری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پدر و مادرم بفدایت یا رسول اللّٰه این برقهایی که می‌بینیم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اوّل نشانۀ فتح یمن است که خداوند نصیب ما خواهد نمود و امّا دوّم نشانۀ فتح شام و مغرب است و امّا برق سوّم علامت فتح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مسلمانان خوشحال شدند و گفتند الحمد للّٰه موعد صادق،سپاس و شکر مخصوص خداوندیست که وعده دهنده صادق است،و احزاب ظاهر شدند،مؤمنین گفتند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وَعَدَنَا اللّٰهُ وَ رَسُولُهُ وَ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آنچه که 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وعده داد و خدا و پیامبرش راست گفتند و منافقین</w:t>
      </w:r>
      <w:bookmarkStart w:id="62" w:name="pg13092_115932"/>
    </w:p>
    <w:p>
      <w:pPr>
        <w:pStyle w:val="BookText"/>
        <w:rPr/>
      </w:pPr>
      <w:bookmarkEnd w:id="62"/>
      <w:r>
        <w:rPr>
          <w:rFonts w:ascii="IRNazanin" w:hAnsi="IRNazanin" w:eastAsia="IRNazanin"/>
          <w:color w:val="111111"/>
          <w:sz w:val="28"/>
          <w:sz w:val="28"/>
          <w:szCs w:val="28"/>
          <w:rtl w:val="true"/>
          <w:lang w:bidi="fa-IR"/>
        </w:rPr>
        <w:t>گفتند آیا تعجّب نمی‌کنید که محمد شما را خبر داده و وعده باطل میدهد و بشما میگوید که در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حیره و مدائن و کسری را می‌بینید و اینکه آنها را برای شما فتح میکند و حال آنکه شما حفر خندق نموده،و جرئت مبارزه و ظاهر شدن را ندارید</w:t>
      </w:r>
      <w:r>
        <w:rPr>
          <w:rFonts w:eastAsia="IRNazanin" w:cs="IRNazanin"/>
          <w:color w:val="111111"/>
          <w:sz w:val="28"/>
          <w:szCs w:val="28"/>
          <w:rtl w:val="true"/>
          <w:lang w:bidi="fa-IR"/>
        </w:rPr>
        <w:t>.</w:t>
      </w:r>
    </w:p>
    <w:p>
      <w:pPr>
        <w:pStyle w:val="Heading5"/>
        <w:numPr>
          <w:ilvl w:val="4"/>
          <w:numId w:val="1"/>
        </w:numPr>
        <w:rPr/>
      </w:pPr>
      <w:bookmarkStart w:id="63" w:name="__RefHeading___Toc7435086_3224264995"/>
      <w:bookmarkStart w:id="64" w:name="_Toc25"/>
      <w:bookmarkEnd w:id="63"/>
      <w:r>
        <w:rPr>
          <w:rtl w:val="true"/>
        </w:rPr>
        <w:t>معجزه دوّم</w:t>
      </w:r>
      <w:bookmarkEnd w:id="64"/>
    </w:p>
    <w:p>
      <w:pPr>
        <w:pStyle w:val="BookText"/>
        <w:rPr/>
      </w:pPr>
      <w:r>
        <w:rPr>
          <w:rFonts w:ascii="IRNazanin" w:hAnsi="IRNazanin" w:eastAsia="IRNazanin"/>
          <w:color w:val="111111"/>
          <w:sz w:val="28"/>
          <w:sz w:val="28"/>
          <w:szCs w:val="28"/>
          <w:rtl w:val="true"/>
          <w:lang w:bidi="fa-IR"/>
        </w:rPr>
        <w:t>و نیز از آیات و معجزات پیامبری آن حضرت حکایتی است که ابو عبد اللّٰه حافظ با اسنادش از عبد الواحد بن ایمن مخزومی روایت نموده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جابر بن عبد اللّٰه انصاری گفت ما در آن روز خندق می‌کندیم پس کوهکی در آن ظاهر شد،پس ما گفتیم یا رسول اللّٰه کوهکی پیش آمده در خندق،پیغمبر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آب بپاشید،آن گاه برخاست،پس بطرف آن کوهک آمد در حالی که از گرسنگی دامن خود را بشکم مبارکش بسته بود،پس کلنگ یا بیل را گرفت و سه مرتبه بسم اللّٰه گفت آن گاه بر آن سنگ زد،پس آن سنگ مانند رمل و شن نرم رونده گردید،پس گفتم به من اجازه دهید بمنزلم بروم،پس اجازه فرمود،پس بهمسرم گفتم آیا از خوراکی چیزی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و یک بزغاله هست، پس او جو را آرد نموده و خمیر کرد و من بزغاله را ذبح کردم و پوست کندم و در اختیار عیالم گذاشتم و خدمت پیامبر آمدم و ساعتی نشسته،سپس باز رخصت گرفته و بمنزل آمده و دیدم همسرم آن خمیر را نان ساخته و گوشت را هم پخته است،پس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 و گفتم نزد ما غذایی آماده است یا رسول اللّٰه شما و دو نفر از اصحابتان تشریف بیاورید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 جابر غذا چه مقدار است،گفتم یک صاع نان جو و یک</w:t>
      </w:r>
    </w:p>
    <w:p>
      <w:pPr>
        <w:pStyle w:val="BookText"/>
        <w:rPr/>
      </w:pPr>
      <w:r>
        <w:rPr>
          <w:rFonts w:ascii="IRNazanin" w:hAnsi="IRNazanin" w:eastAsia="IRNazanin"/>
          <w:color w:val="111111"/>
          <w:sz w:val="28"/>
          <w:sz w:val="28"/>
          <w:szCs w:val="28"/>
          <w:rtl w:val="true"/>
          <w:lang w:bidi="fa-IR"/>
        </w:rPr>
        <w:t>بزغاله است،پس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بمسلمانانی که در خندق کار میکردند فرمود برخیزید برای صرف غذا بمنزل جابر بیائید،پس همه آنها برخاسته و بطرف منزل من آمدند و من از خجالت حالتی که پیدا کردم که جز خدا کسی نمیدانست برای کمی غذا و میگفتم همه مردم آمدند بر یک من نان جو و یک بزغاله،پس نزد زنم آمده و گفتم ما رسوا شدیم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مردم مدینه آمدند،پس عیالم گفت آیا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از مقدار غذا پرسید؟ گفتم بلی،پس گفت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داناترند ما او را از موجودی خود خبر دادیم،پس این سخن زن من غم و غصّه مرا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و فرمود گوشت و نان را با من گذارید پس آن حضرت شروع کرد به ریز کردن نان و در آبگوشت ریختن و گوشت بزغاله پخته را از هم جدا میکرد و در ظرف غذا میگذارد،و مرتبا جلوی مردم میگذارد تا همه خورده و سیر شدند و تنور نان و دیگ آبگوشت پر از نان و آبگوشت و گوشت بود مانند اولش سپس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بعیال جابر فرمود خودت بخور و بهمسایه‌ها اهداء کن،پس ما غذا خورده و به تمام خویشان خود نیز هدیه فرستادیم،و بخاری این معجزه را در صحیح خویش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احزاب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خاک حمل میکرد و خاک سفیدی شکم آن بزرگوار را پوشانیده بود و بصدای بلند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لو لا انت ما اهتدینا</w:t>
      </w:r>
    </w:p>
    <w:p>
      <w:pPr>
        <w:pStyle w:val="BookText"/>
        <w:rPr/>
      </w:pPr>
      <w:r>
        <w:rPr>
          <w:rFonts w:ascii="Amiri" w:hAnsi="Amiri" w:eastAsia="Amiri" w:cs="Amiri"/>
          <w:color w:val="111111"/>
          <w:sz w:val="28"/>
          <w:sz w:val="28"/>
          <w:szCs w:val="28"/>
          <w:rtl w:val="true"/>
          <w:lang w:bidi="ar-SA"/>
        </w:rPr>
        <w:t>و لا تصدّقنا و لا صلّینا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اگر تو نبودی ما هدایت نشده و نه زکاة داده بودیم و نه</w:t>
      </w:r>
    </w:p>
    <w:p>
      <w:pPr>
        <w:pStyle w:val="BookText"/>
        <w:rPr/>
      </w:pPr>
      <w:r>
        <w:rPr>
          <w:rFonts w:ascii="IRNazanin" w:hAnsi="IRNazanin" w:eastAsia="IRNazanin"/>
          <w:color w:val="111111"/>
          <w:sz w:val="28"/>
          <w:sz w:val="28"/>
          <w:szCs w:val="28"/>
          <w:rtl w:val="true"/>
          <w:lang w:bidi="fa-IR"/>
        </w:rPr>
        <w:t>نماز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فانزلن سکینة علینا</w:t>
      </w:r>
    </w:p>
    <w:p>
      <w:pPr>
        <w:pStyle w:val="BookText"/>
        <w:rPr/>
      </w:pPr>
      <w:r>
        <w:rPr>
          <w:rFonts w:ascii="IRNazanin" w:hAnsi="IRNazanin" w:eastAsia="IRNazanin"/>
          <w:color w:val="111111"/>
          <w:sz w:val="28"/>
          <w:sz w:val="28"/>
          <w:szCs w:val="28"/>
          <w:rtl w:val="true"/>
          <w:lang w:bidi="fa-IR"/>
        </w:rPr>
        <w:t>و ثبت الاقدام ان لاقینا</w:t>
      </w:r>
    </w:p>
    <w:p>
      <w:pPr>
        <w:pStyle w:val="BookText"/>
        <w:rPr/>
      </w:pPr>
      <w:r>
        <w:rPr>
          <w:rFonts w:ascii="IRNazanin" w:hAnsi="IRNazanin" w:eastAsia="IRNazanin"/>
          <w:color w:val="111111"/>
          <w:sz w:val="28"/>
          <w:sz w:val="28"/>
          <w:szCs w:val="28"/>
          <w:rtl w:val="true"/>
          <w:lang w:bidi="fa-IR"/>
        </w:rPr>
        <w:t>پس خدایا بر ما سکینه و اطمینان را نازل فرما و قدمهای ما را در هنگام ملاقات دشمن استوار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الاولی قد بغوا علینا</w:t>
      </w:r>
    </w:p>
    <w:p>
      <w:pPr>
        <w:pStyle w:val="BookText"/>
        <w:rPr/>
      </w:pPr>
      <w:r>
        <w:rPr>
          <w:rFonts w:ascii="IRNazanin" w:hAnsi="IRNazanin" w:eastAsia="IRNazanin"/>
          <w:color w:val="111111"/>
          <w:sz w:val="28"/>
          <w:sz w:val="28"/>
          <w:szCs w:val="28"/>
          <w:rtl w:val="true"/>
          <w:lang w:bidi="fa-IR"/>
        </w:rPr>
        <w:t>اذا أرادوا فتنة ابینا</w:t>
      </w:r>
    </w:p>
    <w:p>
      <w:pPr>
        <w:pStyle w:val="BookText"/>
        <w:rPr/>
      </w:pPr>
      <w:r>
        <w:rPr>
          <w:rFonts w:ascii="IRNazanin" w:hAnsi="IRNazanin" w:eastAsia="IRNazanin"/>
          <w:color w:val="111111"/>
          <w:sz w:val="28"/>
          <w:sz w:val="28"/>
          <w:szCs w:val="28"/>
          <w:rtl w:val="true"/>
          <w:lang w:bidi="fa-IR"/>
        </w:rPr>
        <w:t>بدرستی که حزب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مدینه‌اند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ستم کردند و هر وقت آنها میخواستند آشوبی برپا کنند ما ممانعت میکردیم،و این رجز را نیز بخاری در صحیح خود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الولید از شعبه از ابی اسحاق از براء نقل نموده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حفر خندق خلاص شد قریش با ده هزار نفر از مردم مختلف و پیروان قریش از بنی کنانه و اهل تهامه رسیده و بین جرف و غابه </w:t>
      </w:r>
      <w:r>
        <w:rPr>
          <w:rStyle w:val="FootnoteAnchor"/>
          <w:rtl w:val="true"/>
        </w:rPr>
        <w:footnoteReference w:id="9"/>
      </w:r>
      <w:r>
        <w:rPr>
          <w:rFonts w:ascii="IRNazanin" w:hAnsi="IRNazanin" w:eastAsia="IRNazanin"/>
          <w:color w:val="111111"/>
          <w:sz w:val="28"/>
          <w:sz w:val="28"/>
          <w:szCs w:val="28"/>
          <w:rtl w:val="true"/>
          <w:lang w:bidi="fa-IR"/>
        </w:rPr>
        <w:t>فرود آمدند و غطفان و پیروانش از اهل نجد آمده و در دامنه کوه احد منزل نمودند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هزار نفر از مسلمین از سور مدینه بیرون آمد،و سلع را در پشت خود قرار داده و در آنجا اردوگاه ساختند و خندق در میان ایشان و جبهه دشمن بود،و امر فرمود که زنان و کودکان را در مکان بلند منزل دهند،پس دشمن خدا حیّ بن اخطب نضیری بدرب قلعه کعب بن اسد قرظی رئیس بنی قریظه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بسته و مواعده گذارده بود که بر علیه اسلام و مسلمین اقدامی ننماید آمده و فریاد</w:t>
      </w:r>
    </w:p>
    <w:p>
      <w:pPr>
        <w:pStyle w:val="BookText"/>
        <w:rPr/>
      </w:pPr>
      <w:r>
        <w:rPr>
          <w:rFonts w:ascii="IRNazanin" w:hAnsi="IRNazanin" w:eastAsia="IRNazanin"/>
          <w:color w:val="111111"/>
          <w:sz w:val="28"/>
          <w:sz w:val="28"/>
          <w:szCs w:val="28"/>
          <w:rtl w:val="true"/>
          <w:lang w:bidi="fa-IR"/>
        </w:rPr>
        <w:t>زد و وی را طلبید و چون کعب صدای نحس ابن اخطب را شنید درب قلعه را بروی او بست،پس اجازۀ ملاقات خواست و او خودداری نمود، پس فریاد زد ای کعب در را باز کن کعب گفت وای بر تو ای حی تو مردی بد قدم و میشوم هستی و من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بسته‌ام که بر علیه او کاری نکنم و نقض پیمان نمیکنم،و از آن حضرت هم جز وفاء و صداقت چیزی ندیده‌ام،ابن اخطب گفت وای بر تو در را باز کن تا با تو سخنی بگویم گفت من این کار را نمیکنم گفت آری تو در را بسته‌ای که مبادا من از آذوقه و علوفه تو چیزی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 گشود و حی بن اخطب وارد و گفت وای بر تو ای کعب من عزّت دنیا را برایت آورده‌ام،من برایت قریش را با تمام رؤسا و بزرگان آن و غطفان را با همه سرانش آورده‌ام و با من پیمان بسته‌اند که از پای ننشینند تا اینکه محمد و پیروانش را مستأصل و بیچاره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 بخدا تو ذلّت و بدبختی دنیا را برای من آورده‌ای ابری آورده‌ای که رعد و برق دارد ولی یک قطره باران با آن نیست،مرا واگذار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جز صداقت و وفاء چیزی از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اخطب ملعون کعب را مکرّر اغوا و بوعده شیطانی فریفت تا او را حاضر کرد بر این پیمان و قرار که اگر قریش و غطفان شکست خورده و نتوانستند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صدمه‌ای بزنند و بمکّه برگشتند من بر قلعه تو وارد شوم،تا هر بلائی بر سر تو آمد به منهم برسد،پس کعب پیمان خود شکست و از قراری که میان او و آن حضرت بود برائت جست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این 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سعد بن معاذ بن نعمان</w:t>
      </w:r>
    </w:p>
    <w:p>
      <w:pPr>
        <w:pStyle w:val="BookText"/>
        <w:rPr/>
      </w:pPr>
      <w:r>
        <w:rPr>
          <w:rFonts w:ascii="IRNazanin" w:hAnsi="IRNazanin" w:eastAsia="IRNazanin"/>
          <w:color w:val="111111"/>
          <w:sz w:val="28"/>
          <w:sz w:val="28"/>
          <w:szCs w:val="28"/>
          <w:rtl w:val="true"/>
          <w:lang w:bidi="fa-IR"/>
        </w:rPr>
        <w:t>ابن امرء القیس که یکی از بنی عبد الاشهل و در آن موقع رئیس قبیلۀ اوس بود باتفاق سعد بن عباده یکی از بنی ساعدة بن کعب بن خزرج که در آن وقت ریاست قبیله خزرج را داشت با عبد اللّٰه بن رواحه و خوات بن جبیر فرستاد و فرمود بروید و به بینید آیا خبر نقض پیمان کعب صحّت دارد یا نه،پس اگر درست است برای ما روشن کنید که بدانیم و بمردم نگوئید و اگر که بر وفاء و عهد خود باقی هستند بمردم ابراز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گروه نزد کعب آمدند و دیدند که آنها بر پلیدترین حالت هستند و علنا میگویند میان ما و محمد عهد و قراری نیست،پس سعد بن عباده آنها را بد گفته و ملامت کرد و آنها هم بسعد بدگویی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گفت بدگویی را واگذار،پس بدرستی که آنچه بین ما و آنهاست از بدگویی و شماتت بزرگتر است،سپس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گفتند آنها مانند قبیله عضل و قاره که با اصحاب رسول خدا حبیب بن عدی و یارانش اصحاب رجیع مکر کردند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اللّٰه اکبر ای مسلمانان بشارت باد شما را در این موقع بلاء بزرگ و سخت شد و ترس زیاد عارض گردید،و دشمن از بالای مدینه و پائین آن هجوم آورد تا مؤمنان هر گمانی از خاطرشان گذشت و نفاق بعضی از منافقین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مشرکین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مقابل هم ایستاده ولی نبردی در میان آنان نشد مگر تیر اندازی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چند نفر از قهرمانان و شجاعان قریش مثل عمرو بن عبد ود برادر بنی عامر بن لوی و عکرمة ابی جهل و ضرار بن خطاب و هبیرة بن ابی</w:t>
      </w:r>
    </w:p>
    <w:p>
      <w:pPr>
        <w:pStyle w:val="BookText"/>
        <w:rPr/>
      </w:pPr>
      <w:r>
        <w:rPr>
          <w:rFonts w:ascii="IRNazanin" w:hAnsi="IRNazanin" w:eastAsia="IRNazanin"/>
          <w:color w:val="111111"/>
          <w:sz w:val="28"/>
          <w:sz w:val="28"/>
          <w:szCs w:val="28"/>
          <w:rtl w:val="true"/>
          <w:lang w:bidi="fa-IR"/>
        </w:rPr>
        <w:t>وهب و نوفل بن عبد اللّٰه لباس رزم پوشیده و بر مرکب‌های خود سوار و از خیام بنی کنانه عبور و گفتند ای بنی کنانه آماده جنگ شوید که به زودی خواهید دانست در این روز مرد میدان کیست،سپس هی بر اسبهای خود زد،و آمدند تا در لب خندق رسیدند و گفتند بخدا سوگند که این یک نقشه‌ای است که عرب آن را نمی‌دانست،پس گشتند تا جای تنگی از خندق را یافتند و بر اسبها نهیب دادند تا از خندق پریده و در آن طرف که زمین سخت و محکمی بود جولانی کرده و مبارز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ابی طالب علیه السلام با چند نفر از مسلمین به مبارزه آنان شتافته و آن مرزی که عبور کرده بودند گرفتند و عمرو بن عبد ود پهلوان قریش که در روز جنگ بدر هم حاضر و مجروح شده و نتوانسته بود که در جنگ احد شرکت کند با اقرانش بطرف علی علیه السلام آمد و او در این روز برای اینکه دلاوری و شجاعت خود را اعلام کند،بمیدان آمده بود و قریش او را با هزار سوار برابر و باو فارس یلیل میگفتند برای اینکه او با چند سوار از قریش آمدند تا به یلیل که بیابانی نزدیک بدر است رسیدند،پس بنو بکر با جماعتی جلوی آنها را گرفتند،پس عمرو به یارانش گفت شما بروید و آنها رفتند و او به تنهایی با بنو بکر بمقاتله برخاست و آنها را کشت و یا فراری نمود تا بفارس یلیل 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زمینی که در آن خندق 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اوّل کسی که از آن پرید عمرو و یارانش بودند،پس در این باره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ود کان اوّل فارس</w:t>
      </w:r>
    </w:p>
    <w:p>
      <w:pPr>
        <w:pStyle w:val="BookText"/>
        <w:rPr/>
      </w:pPr>
      <w:r>
        <w:rPr>
          <w:rFonts w:ascii="IRNazanin" w:hAnsi="IRNazanin" w:eastAsia="IRNazanin"/>
          <w:color w:val="111111"/>
          <w:sz w:val="28"/>
          <w:sz w:val="28"/>
          <w:szCs w:val="28"/>
          <w:rtl w:val="true"/>
          <w:lang w:bidi="fa-IR"/>
        </w:rPr>
        <w:t>جزع المداد و کان فارس یلیل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عبد ود،اوّل قهرمان و اسب سواری بود که از خندق پرید</w:t>
      </w:r>
    </w:p>
    <w:p>
      <w:pPr>
        <w:pStyle w:val="BookText"/>
        <w:rPr/>
      </w:pPr>
      <w:r>
        <w:rPr>
          <w:rFonts w:ascii="IRNazanin" w:hAnsi="IRNazanin" w:eastAsia="IRNazanin"/>
          <w:color w:val="111111"/>
          <w:sz w:val="28"/>
          <w:sz w:val="28"/>
          <w:szCs w:val="28"/>
          <w:rtl w:val="true"/>
          <w:lang w:bidi="fa-IR"/>
        </w:rPr>
        <w:t>و او فارس یلیل و شجاع بیقرین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عمرو بن عبد ود فریاد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به نبرد و مبارزه با من آید،پس علی علیه السلام در حالی که در لباس رزم بود و خودی از آهن بسر داشت برخاست و گفت یا رسول اللّٰه من به جنگ او خواهم رفت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بنشین یا علی او عمرو است و عمرو پیاپی میگفت،الا رجل،الا رجل،آیا مردی نیست،بمیدان من آید و میگفت بهشتی که شما گمان میکنید هر کس از شما کشته شود و یا بکشد داخل آن میشود کجاست؟ پس علی علیه السلام برخاست و گفت یا رسول اللّٰه من آماده نبرد عمروم،و عمرو برای بار سوم فریاد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بححت من النّداء</w:t>
      </w:r>
    </w:p>
    <w:p>
      <w:pPr>
        <w:pStyle w:val="BookText"/>
        <w:rPr/>
      </w:pPr>
      <w:r>
        <w:rPr>
          <w:rFonts w:ascii="IRNazanin" w:hAnsi="IRNazanin" w:eastAsia="IRNazanin"/>
          <w:color w:val="111111"/>
          <w:sz w:val="28"/>
          <w:sz w:val="28"/>
          <w:szCs w:val="28"/>
          <w:rtl w:val="true"/>
          <w:lang w:bidi="fa-IR"/>
        </w:rPr>
        <w:t>بجمعکم هل من مبارز</w:t>
      </w:r>
    </w:p>
    <w:p>
      <w:pPr>
        <w:pStyle w:val="BookText"/>
        <w:rPr/>
      </w:pPr>
      <w:r>
        <w:rPr>
          <w:rFonts w:ascii="IRNazanin" w:hAnsi="IRNazanin" w:eastAsia="IRNazanin"/>
          <w:color w:val="111111"/>
          <w:sz w:val="28"/>
          <w:sz w:val="28"/>
          <w:szCs w:val="28"/>
          <w:rtl w:val="true"/>
          <w:lang w:bidi="fa-IR"/>
        </w:rPr>
        <w:t>و هر آینه بحقیقت که من فریاد زدم بجمع شما مسلمین آیا کسی هست که به نبرد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وقفت اذ جبن المشجع</w:t>
      </w:r>
    </w:p>
    <w:p>
      <w:pPr>
        <w:pStyle w:val="BookText"/>
        <w:rPr/>
      </w:pPr>
      <w:r>
        <w:rPr>
          <w:rFonts w:ascii="IRNazanin" w:hAnsi="IRNazanin" w:eastAsia="IRNazanin"/>
          <w:color w:val="111111"/>
          <w:sz w:val="28"/>
          <w:sz w:val="28"/>
          <w:szCs w:val="28"/>
          <w:rtl w:val="true"/>
          <w:lang w:bidi="fa-IR"/>
        </w:rPr>
        <w:t>موقف البطل المناجز</w:t>
      </w:r>
    </w:p>
    <w:p>
      <w:pPr>
        <w:pStyle w:val="BookText"/>
        <w:rPr/>
      </w:pPr>
      <w:r>
        <w:rPr>
          <w:rFonts w:ascii="IRNazanin" w:hAnsi="IRNazanin" w:eastAsia="IRNazanin"/>
          <w:color w:val="111111"/>
          <w:sz w:val="28"/>
          <w:sz w:val="28"/>
          <w:szCs w:val="28"/>
          <w:rtl w:val="true"/>
          <w:lang w:bidi="fa-IR"/>
        </w:rPr>
        <w:t>و من ایستادم زمانی که دلاوران ترسیدند در مکان شجاع دلیر و بی پروایی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السماحة و الشجا</w:t>
      </w:r>
    </w:p>
    <w:p>
      <w:pPr>
        <w:pStyle w:val="BookText"/>
        <w:rPr/>
      </w:pPr>
      <w:r>
        <w:rPr>
          <w:rFonts w:ascii="IRNazanin" w:hAnsi="IRNazanin" w:eastAsia="IRNazanin"/>
          <w:color w:val="111111"/>
          <w:sz w:val="28"/>
          <w:sz w:val="28"/>
          <w:szCs w:val="28"/>
          <w:rtl w:val="true"/>
          <w:lang w:bidi="fa-IR"/>
        </w:rPr>
        <w:t>عة فی الفتی خیر الغرائز</w:t>
      </w:r>
    </w:p>
    <w:p>
      <w:pPr>
        <w:pStyle w:val="BookText"/>
        <w:rPr/>
      </w:pPr>
      <w:r>
        <w:rPr>
          <w:rFonts w:ascii="IRNazanin" w:hAnsi="IRNazanin" w:eastAsia="IRNazanin"/>
          <w:color w:val="111111"/>
          <w:sz w:val="28"/>
          <w:sz w:val="28"/>
          <w:szCs w:val="28"/>
          <w:rtl w:val="true"/>
          <w:lang w:bidi="fa-IR"/>
        </w:rPr>
        <w:t>بدرستی که کرم و شجاعت در جوان مرد بهترین غریزه و صفات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برخاست و عرض کرد یا رسول اللّٰه من مرد میدان اویم 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 عمرو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عمرو باشد و از پیامبر اجازۀ نبرد با او را گرفت و پیامبر باو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روایاتی که ابو محمد حسینی قائینی برای ما نموده از حاکم ابو القاسم حسکانی باسنادش از عمرو بن ثابت از پدرش از جدش از حذیفه گوید،که پیامبر زره خود را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او نمود و شمشیر ذا الفقارش را باو داده و عمامه خود را بر سر او گذارد آن گاه فرمود اکنون پیش برو و چون شروع برفتن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او را از جلو و پشت سر و راست و چپ و بالا و پائین محافظت بفرما،ابن اسحاق گوید،پس علی علیه السلام بطرف عمرو رفت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اتا</w:t>
      </w:r>
    </w:p>
    <w:p>
      <w:pPr>
        <w:pStyle w:val="BookText"/>
        <w:rPr/>
      </w:pPr>
      <w:r>
        <w:rPr>
          <w:rFonts w:ascii="IRNazanin" w:hAnsi="IRNazanin" w:eastAsia="IRNazanin"/>
          <w:color w:val="111111"/>
          <w:sz w:val="28"/>
          <w:sz w:val="28"/>
          <w:szCs w:val="28"/>
          <w:rtl w:val="true"/>
          <w:lang w:bidi="fa-IR"/>
        </w:rPr>
        <w:t>ک مجیب صوتک غیر عاجز</w:t>
      </w:r>
    </w:p>
    <w:p>
      <w:pPr>
        <w:pStyle w:val="BookText"/>
        <w:rPr/>
      </w:pPr>
      <w:r>
        <w:rPr>
          <w:rFonts w:ascii="IRNazanin" w:hAnsi="IRNazanin" w:eastAsia="IRNazanin"/>
          <w:color w:val="111111"/>
          <w:sz w:val="28"/>
          <w:sz w:val="28"/>
          <w:szCs w:val="28"/>
          <w:rtl w:val="true"/>
          <w:lang w:bidi="fa-IR"/>
        </w:rPr>
        <w:t>عجله و شتاب نکن که آمد پاسخ گوینده‌ی صدای تو که عاجز و ناتوان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نیّة و بصیرة</w:t>
      </w:r>
    </w:p>
    <w:p>
      <w:pPr>
        <w:pStyle w:val="BookText"/>
        <w:rPr/>
      </w:pPr>
      <w:r>
        <w:rPr>
          <w:rFonts w:ascii="IRNazanin" w:hAnsi="IRNazanin" w:eastAsia="IRNazanin"/>
          <w:color w:val="111111"/>
          <w:sz w:val="28"/>
          <w:sz w:val="28"/>
          <w:szCs w:val="28"/>
          <w:rtl w:val="true"/>
          <w:lang w:bidi="fa-IR"/>
        </w:rPr>
        <w:t>و الصدق منجی کلّ فائز</w:t>
      </w:r>
    </w:p>
    <w:p>
      <w:pPr>
        <w:pStyle w:val="BookText"/>
        <w:rPr/>
      </w:pPr>
      <w:r>
        <w:rPr>
          <w:rFonts w:ascii="IRNazanin" w:hAnsi="IRNazanin" w:eastAsia="IRNazanin"/>
          <w:color w:val="111111"/>
          <w:sz w:val="28"/>
          <w:sz w:val="28"/>
          <w:szCs w:val="28"/>
          <w:rtl w:val="true"/>
          <w:lang w:bidi="fa-IR"/>
        </w:rPr>
        <w:t>کسی که صاحب اراده و قصد و بینایی و بینش و صداقت و نجات دهنده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لارجو ان اقیم علیک نائحة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بحقیقت امیدوارم که بر تو اقامه کنم نوحه و عزای جنازه‌ها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ضربة نجلاء یبقی</w:t>
      </w:r>
    </w:p>
    <w:p>
      <w:pPr>
        <w:pStyle w:val="BookText"/>
        <w:rPr/>
      </w:pPr>
      <w:r>
        <w:rPr>
          <w:rFonts w:ascii="IRNazanin" w:hAnsi="IRNazanin" w:eastAsia="IRNazanin"/>
          <w:color w:val="111111"/>
          <w:sz w:val="28"/>
          <w:sz w:val="28"/>
          <w:szCs w:val="28"/>
          <w:rtl w:val="true"/>
          <w:lang w:bidi="fa-IR"/>
        </w:rPr>
        <w:t>ذکرها عند الهزاهز</w:t>
      </w:r>
    </w:p>
    <w:p>
      <w:pPr>
        <w:pStyle w:val="BookText"/>
        <w:rPr/>
      </w:pPr>
      <w:r>
        <w:rPr>
          <w:rFonts w:ascii="IRNazanin" w:hAnsi="IRNazanin" w:eastAsia="IRNazanin"/>
          <w:color w:val="111111"/>
          <w:sz w:val="28"/>
          <w:sz w:val="28"/>
          <w:szCs w:val="28"/>
          <w:rtl w:val="true"/>
          <w:lang w:bidi="fa-IR"/>
        </w:rPr>
        <w:t>از ضربت سختی که خاطره آن باقی بماند نزد طعنه زن‌ها و مسخره 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بآن حضرت گفت،تو کیستی؟فرمود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گفت،ابن عبد مناف؟فرمود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ابی طالب بن عبد المطلب</w:t>
      </w:r>
    </w:p>
    <w:p>
      <w:pPr>
        <w:pStyle w:val="BookText"/>
        <w:rPr/>
      </w:pPr>
      <w:r>
        <w:rPr>
          <w:rFonts w:ascii="IRNazanin" w:hAnsi="IRNazanin" w:eastAsia="IRNazanin"/>
          <w:color w:val="111111"/>
          <w:sz w:val="28"/>
          <w:sz w:val="28"/>
          <w:szCs w:val="28"/>
          <w:rtl w:val="true"/>
          <w:lang w:bidi="fa-IR"/>
        </w:rPr>
        <w:t>ابن هاشم ابن عبد منافم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گفت،ای پسر برادر از عموهای تو افرادی هستند که از تو بزرگترند من کراهت دارم که خون تو را بریزم،علی علیه السلام فرمود،لکن من بخدا قسم کراهتی ندارم که خون تو را بریزم،پس عمرو خشمگین شده و از اسب پیاده و شمشیرش را که گویی شعله‌ای از آتش بود کشید بطرف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غضب آمد،پس علی علیه السلام با کلاخودی که بر سر داشت به جلوی او آمد و عمرو چنان ضربتی بر آن زد که آن را دو نیم کرد و شمشیر در آن مانده و به جلوی سر مبارک آن حضرت رسید،و آن را شکافت و آن حضرت هم ضربتی بر رگ گردن عمرو زد که بزمین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حذیفه هست که آن حضرت شمشیری بر هر دو ساق پای عمرو زد که از پشت بزمین افتاد و میان آنها گرد و غباری برخاست،پس صدای اللّٰه اکبر علی علیه السلام بگوش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 خدایی که جان من در دست اوست علی عمرو را کشت،و اوّل کسی که مبادرت کرد بسوی آن گرد و غبار عمر بن خطاب بود که دید علی علیه السلام شمشیر خود را بزره عمرو می‌مالد،پس عمر فورا برگشت و گفت یا رسول اللّٰه صلّی اللّٰه علیه و آله علی عمرو را کشت،و علی سر خود را بست و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صورتش مانند ماه می‌درخشید،پس عمر بن خطاب، گفت چرا زره ارزنده او را که در عرب بهتر از او نیست از تن او در نیاوردی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زدم عورتش را وسیله مصونیت خود قرار داد و من از پسر عمویم خجالت کشیدم که او را لخت کنم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فرمود،ای علی بشارت باد تو را که</w:t>
      </w:r>
    </w:p>
    <w:p>
      <w:pPr>
        <w:pStyle w:val="BookText"/>
        <w:rPr/>
      </w:pPr>
      <w:r>
        <w:rPr>
          <w:rFonts w:ascii="IRNazanin" w:hAnsi="IRNazanin" w:eastAsia="IRNazanin"/>
          <w:color w:val="111111"/>
          <w:sz w:val="28"/>
          <w:sz w:val="28"/>
          <w:szCs w:val="28"/>
          <w:rtl w:val="true"/>
          <w:lang w:bidi="fa-IR"/>
        </w:rPr>
        <w:t>اگر عمل امروز با عمل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کنند عمل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عمل آنان آید،و این برای این بود که خانه‌ای باقی نماند از خانه‌های مشرکین مگر آنکه بکشته شدن عمرو محزون گردیده و ناتوان شد،و نماند منزلی از منازل مسلمین مگر اینکه عزت و توانی در آن داخل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 القاسم حسکانی باسنادش از سفیان ثوری از زبید ثابی از مره از عبد اللّٰه بن مسعود </w:t>
      </w:r>
      <w:r>
        <w:rPr>
          <w:rStyle w:val="FootnoteAnchor"/>
          <w:rtl w:val="true"/>
        </w:rPr>
        <w:footnoteReference w:id="10"/>
      </w:r>
      <w:r>
        <w:rPr>
          <w:rFonts w:ascii="Amiri" w:hAnsi="Amiri" w:eastAsia="Amiri" w:cs="Amiri"/>
          <w:color w:val="111111"/>
          <w:sz w:val="28"/>
          <w:sz w:val="28"/>
          <w:szCs w:val="28"/>
          <w:rtl w:val="true"/>
          <w:lang w:bidi="ar-SA"/>
        </w:rPr>
        <w:t>روایت نموده که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اللّٰهُ الْمُؤْمِنِینَ الْقِتٰالَ </w:t>
      </w:r>
      <w:r>
        <w:rPr>
          <w:rStyle w:val="FootnoteAnchor"/>
          <w:rtl w:val="true"/>
        </w:rPr>
        <w:footnoteReference w:id="11"/>
      </w:r>
      <w:r>
        <w:rPr>
          <w:rFonts w:ascii="IRNazanin" w:hAnsi="IRNazanin" w:eastAsia="IRNazanin"/>
          <w:color w:val="111111"/>
          <w:sz w:val="28"/>
          <w:sz w:val="28"/>
          <w:szCs w:val="28"/>
          <w:rtl w:val="true"/>
          <w:lang w:bidi="fa-IR"/>
        </w:rPr>
        <w:t>را بعلی میخواند،پس یاران عمرو فرار را بر قرار اختیار کرده و لیکن اسبهاشان در خندق افتاده و مسلمانان آنها را تعقیب و محاصره نموده و دیدند که نوفل بن عبد العزی در درون خندق است،پس او را از اطراف سنگ باران کردند،پس نوفل بایشان گفت یک بار کشتن از این بهتر است،یکی پائین آید تا با او مبارزه کنم،پس زبیر بن عوام وارد خندق شده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نیزه‌ای بزیر گلوی او زد و او هلاک شد در خندق و مشرکین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فرستاده که مرده او را بخرند،پیامبر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شما ما قیمت و بهاء مرده را نمی‌خوریم،و امیر المؤمنین علی علیه السلام ابیاتی در آنجا انشاد کرد که این چند بیت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الحجارة من سفاهة رأیه</w:t>
      </w:r>
    </w:p>
    <w:p>
      <w:pPr>
        <w:pStyle w:val="BookText"/>
        <w:rPr/>
      </w:pPr>
      <w:r>
        <w:rPr>
          <w:rFonts w:ascii="IRNazanin" w:hAnsi="IRNazanin" w:eastAsia="IRNazanin"/>
          <w:color w:val="111111"/>
          <w:sz w:val="28"/>
          <w:sz w:val="28"/>
          <w:szCs w:val="28"/>
          <w:rtl w:val="true"/>
          <w:lang w:bidi="fa-IR"/>
        </w:rPr>
        <w:t>و نصرت ربّ محمد بصواب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کرد عمرو بتهای سنگی را از نادانی و حماقت رأی و عقل،و من</w:t>
      </w:r>
    </w:p>
    <w:p>
      <w:pPr>
        <w:pStyle w:val="BookText"/>
        <w:rPr/>
      </w:pPr>
      <w:r>
        <w:rPr>
          <w:rFonts w:ascii="IRNazanin" w:hAnsi="IRNazanin" w:eastAsia="IRNazanin"/>
          <w:color w:val="111111"/>
          <w:sz w:val="28"/>
          <w:sz w:val="28"/>
          <w:szCs w:val="28"/>
          <w:rtl w:val="true"/>
          <w:lang w:bidi="fa-IR"/>
        </w:rPr>
        <w:t>یاری نمودم پروردگار محمد را بدرستی و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فضربته و ترکته متجدّلا</w:t>
      </w:r>
    </w:p>
    <w:p>
      <w:pPr>
        <w:pStyle w:val="BookText"/>
        <w:rPr/>
      </w:pPr>
      <w:r>
        <w:rPr>
          <w:rFonts w:ascii="IRNazanin" w:hAnsi="IRNazanin" w:eastAsia="IRNazanin"/>
          <w:color w:val="111111"/>
          <w:sz w:val="28"/>
          <w:sz w:val="28"/>
          <w:szCs w:val="28"/>
          <w:rtl w:val="true"/>
          <w:lang w:bidi="fa-IR"/>
        </w:rPr>
        <w:t>کالجذع بین دکادک و رواب</w:t>
      </w:r>
    </w:p>
    <w:p>
      <w:pPr>
        <w:pStyle w:val="BookText"/>
        <w:rPr/>
      </w:pPr>
      <w:r>
        <w:rPr>
          <w:rFonts w:ascii="IRNazanin" w:hAnsi="IRNazanin" w:eastAsia="IRNazanin"/>
          <w:color w:val="111111"/>
          <w:sz w:val="28"/>
          <w:sz w:val="28"/>
          <w:szCs w:val="28"/>
          <w:rtl w:val="true"/>
          <w:lang w:bidi="fa-IR"/>
        </w:rPr>
        <w:t>پس من او را زدم و انداختم روی زمین مانند تنه درختی که میان رمل و تپّه‌های شنی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عففت عن اثوابه و لو انّنی</w:t>
      </w:r>
    </w:p>
    <w:p>
      <w:pPr>
        <w:pStyle w:val="BookText"/>
        <w:rPr/>
      </w:pPr>
      <w:r>
        <w:rPr>
          <w:rFonts w:ascii="Amiri" w:hAnsi="Amiri" w:eastAsia="Amiri" w:cs="Amiri"/>
          <w:color w:val="111111"/>
          <w:sz w:val="28"/>
          <w:sz w:val="28"/>
          <w:szCs w:val="28"/>
          <w:rtl w:val="true"/>
          <w:lang w:bidi="ar-SA"/>
        </w:rPr>
        <w:t>کنت المقطّر بزیّ اثوابی</w:t>
      </w:r>
    </w:p>
    <w:p>
      <w:pPr>
        <w:pStyle w:val="BookText"/>
        <w:rPr/>
      </w:pPr>
      <w:r>
        <w:rPr>
          <w:rFonts w:ascii="IRNazanin" w:hAnsi="IRNazanin" w:eastAsia="IRNazanin"/>
          <w:color w:val="111111"/>
          <w:sz w:val="28"/>
          <w:sz w:val="28"/>
          <w:szCs w:val="28"/>
          <w:rtl w:val="true"/>
          <w:lang w:bidi="fa-IR"/>
        </w:rPr>
        <w:t>و من از گرفتن لباسهای رزمی او که ارزنده و بی‌نظیر بود خودداری کردم و گرچه من نیازمند بودم برای کهنه بودن لباسهایم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عبید از حسن بصری روایت کرده که گفت وقتی علی علیه السلام عمرو بن عبد ود را بقتل رسانید سر نحس او را برداشت و انداخت در پیش روی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و عمر برخاسته و سر مبارک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بکر بن عیاش روایت شده که گفت علی علیه السلام ضربتی زد که در اسلام ارزشمندتر از او نبوده است،یعنی ضربتی که از آن حضرت بر عمرو بن عبد ود زد و بر علی علیه السلام ضربتی زده شد که در اسلام از او بد تر نبوده،یعنی ضربه ابن ملجم که بر آن لعنتهای خدا باد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 بن قیس بن عرقه تیری بر سعد بن معاذ انداخت و گفت،بگیر این تیر را و من ابن عرقه هستم،پس رگ اکحل او را قطع کرد،پس سعد گفت خدا تو را در آتش اندازد،بار خدایا اگر من مدتی بعد از جنگ قریش باقی ماندم،پس مرا زنده بدار تا انتقام خود را از ابن عرفه بگیرم،زیرا که قومی نیست که محبوب‌تر نزد خدا باشد که جهاد کنم با آنها از قومی که اذیّت کردند پیامبر تو را و تکذیب او نموده و</w:t>
      </w:r>
    </w:p>
    <w:p>
      <w:pPr>
        <w:pStyle w:val="BookText"/>
        <w:rPr/>
      </w:pPr>
      <w:r>
        <w:rPr>
          <w:rFonts w:ascii="IRNazanin" w:hAnsi="IRNazanin" w:eastAsia="IRNazanin"/>
          <w:color w:val="111111"/>
          <w:sz w:val="28"/>
          <w:sz w:val="28"/>
          <w:szCs w:val="28"/>
          <w:rtl w:val="true"/>
          <w:lang w:bidi="fa-IR"/>
        </w:rPr>
        <w:t>او را بیرون کردند،و اگر جنگ بین ما و آنها پایان یافته خدایا این زخم تیر را وسیلۀ شهادت من قرار بده و مرا نمیران تا چشم مرا از انتقام از بنی قریظه روشن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 اشجعی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مسلمان شده‌ام و هیچکس از خویشان من خبر ندارد،پس حکم و فرمان خود را بمن بفرمائید،پس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 تو در میان ما یک نفر بیشتر نیستی پس هر چه میتوانی برای ما انجام بده که جنگ مکر و خدعه است الحرب خدعة پس نعیم بن مسعود رفت تا بقلعه بنی قریظه رسید و گفت من دوست صمیمی شمایم و گفت شما و قریش و غطفان در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نیستید،شهر شهر شماست و در آنجا اموال و فرزندان و زنان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و غطفان بلادشان دور است و آنها آمدند تا بر شما وارد شوند پس اگر فرصتی بدست آوردند که شکستی باسلام بزنند خواهند زد و گرنه بوطن خود برگشته و شما را با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خواهند نمود و شما را توان مقابله با او نیست،پس شما مبارزه و جنگ نکنید مگر آنکه چند تن از اشراف قریش را به گروگان بگیرید تا وثیقه شما باشد که قریش حرکت نکنند تا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بنی قریظه باو گفتند تو مطلبی را بآن اشاره کردی که ما از آن غافل بودیم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آمد نزد ابو سفیان و اشراف قریش و گفت ای گروه قریش شما دوستی من را نسبت بخودتان دانسته‌اید و میدانید که من از محمد و دین او</w:t>
      </w:r>
    </w:p>
    <w:p>
      <w:pPr>
        <w:pStyle w:val="BookText"/>
        <w:rPr/>
      </w:pPr>
      <w:r>
        <w:rPr>
          <w:rFonts w:ascii="IRNazanin" w:hAnsi="IRNazanin" w:eastAsia="IRNazanin"/>
          <w:color w:val="111111"/>
          <w:sz w:val="28"/>
          <w:sz w:val="28"/>
          <w:szCs w:val="28"/>
          <w:rtl w:val="true"/>
          <w:lang w:bidi="fa-IR"/>
        </w:rPr>
        <w:t>بی‌زارم،من آمده‌ام نصیحتی بشما کنم خواهش دارم آن را کتمان نمائید گفتند تو پیش ما مورد اطمینان هستی هر چه بخواهی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آیا میدانید که بنی قریظه از پیمان شکنی خود پشیمان شده و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فرستاده‌اند که تو از ما راضی نیستی مگر اینکه عده‌ای از رؤساء قریش را بگروگان بگیریم و تحویل شما دهیم تا آنها را بکشی آن گاه باتفاق شما با آنها بجنگیم تا ایشان را از زمینهای خودمان بیرون کنیم،پس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پذیرفت،پس اگر فرستادند که از شما گروگان بگیرند مواظب باشید که یک نفر را هم بآنها ندهید،و جدا از این کار حذر و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قبیله غطفان آمد و گفت این گروه غطفان من مردی از شما هستم و آنچه به قریش گفته بود بایشان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صبح شد و آن روز شنبه ماه شوّال سال پنجم از هجرت بود،ابو سفیان عکرمه پسر ابو جهل را با عدّه‌ای از قریش نزد بنی قریظه فرستاد و گفت بآنها بگو که ابو سفیان میگوید ای بنی قریظه علوفه و اسبهای ما از بین رفتند و ما ساکن اینجا نیستیم،پس بیرون بیائید تا با محمد مبارزه و پیکار کنیم،آنها در پاسخ گفتند که امروز روز شنبه است و ما هیچ کار نمی‌کنیم،و علاوه بر این ما باتفاق شما با محمد کارزار نمیکنیم مگر اینکه شما چند نفر از بزرگان قریش را به عنوان گروگان بما بدهید تا مورد وثوق و اطمینان ما شود که شما نروید،و ما را تنها نگذارید که با محمد بجنگیم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گفت بخدا سوگند این همان مطلبی بود که نعیم گفت و ما را از آن بیم داد،پس پیغام فرستاد که ما یک نفر را هم بشما نخواهیم داد و اگر دلتان میخواهد بیرون 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کنید و اگر هم خواستید کنار بنشینید</w:t>
      </w:r>
    </w:p>
    <w:p>
      <w:pPr>
        <w:pStyle w:val="BookText"/>
        <w:rPr/>
      </w:pPr>
      <w:r>
        <w:rPr>
          <w:rFonts w:ascii="IRNazanin" w:hAnsi="IRNazanin" w:eastAsia="IRNazanin"/>
          <w:color w:val="111111"/>
          <w:sz w:val="28"/>
          <w:sz w:val="28"/>
          <w:szCs w:val="28"/>
          <w:rtl w:val="true"/>
          <w:lang w:bidi="fa-IR"/>
        </w:rPr>
        <w:t>و جنگ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یهود بنی قریظه گفتند بخدا قسم این همان چیزی بود که نعیم بما گفت،پس پیام فرستادند که ما بخدا جنگ نخواهیم کرد مگر آنکه چند نفری از شما بگروگان بگیریم و خداوند بین آنها تفرقه انداخت و بادی، بسیار سرد در شبهای زمستان برایشان فرستاد تا منصرف از جنگ شده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الیمان میگفت قسم بخدا که ما در روز خندق دیدیم از کوشش و گرسنگی و ترس آن قدری که جز خدا کسی نداند،و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آن قدری که خدا میخواست در آن شب نماز خواند،پس فرمود کسی هست برود و خبر قریش را بیاورد تا در بهشت رفیق من باشد حذیفه گوید بخدا قسم هیچکس از ما در اثر خستگی و ترس و گرسنگی بر برنخاست،پس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طلبید و من چاره‌ای جز اجابت نداشتم پس گفتم لبّیک،فرمود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خبر قوم را بیاور و کاری نکن تا برگردی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 نزد قریش آمدم در حالی که باد که لشکر خدا بود بساط،و اردوی آنها را بر هم زده نه بنائی برایشان مانده بود و نه آتشی و نه دیک غذایی،و من در همین حال بودم که ابو سفیان از خیمه‌اش بیرون آمد و گفت ای مردم قریش هر کس به بیند که در کنار او کیست،حذیفه گوید من زرنگی کرده و پیش دستی کردم بر ران دست راستی خود زدم و گفتم تو کیستی گفت من فلانی هستم،آن گاه ابو سفیان مرکب خود را خواسته و سوار شد و گفت ای گروه قریش بخدا قسم که شما در اینجا نمیتوانید بمانید زیرا سواره و پیاده هلاک شد،و بنی قریظه هم با ما خلاف کرد و این هم باد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که هیچ چیز برای ما باقی نگذارد،پس سوار بر شتر خود شد در حالی که پای او را باز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 گفتم اگر این دشمن خدا را تیری زده و میکشتم کار بزرگی کرده‌ام پس تیری در کمان گذارده و میخواستم بر او بزنم و عالم را از شرّ وجود او پاک کنم که یاد 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افتادم که فرمود کاری نکن تا برگردی،پس تیر را از کمان درآورده و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مشغول نماز بود،و چون احساس برگشت مرا فرمود مرا نزد خود جای داده و نماز خود را تمام کرد و فرمود چه خبر داری؟پس تمام جریان را معروض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باسنادش از عبد اللّٰه بن اوفی روایت نموده که گفت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کرد بر احزاب و گفت</w:t>
      </w:r>
    </w:p>
    <w:p>
      <w:pPr>
        <w:pStyle w:val="BookText"/>
        <w:rPr/>
      </w:pPr>
      <w:r>
        <w:rPr>
          <w:rFonts w:ascii="IRNazanin" w:hAnsi="IRNazanin" w:eastAsia="IRNazanin"/>
          <w:color w:val="111111"/>
          <w:sz w:val="28"/>
          <w:sz w:val="28"/>
          <w:szCs w:val="28"/>
          <w:rtl w:val="true"/>
          <w:lang w:bidi="fa-IR"/>
        </w:rPr>
        <w:t>اللّهم انت منزل الکتاب سریع الحساب اهزم الاحزاب الهمّ اهزمهم و زلزلهم بار خدایا تو نازل کننده کتاب و زود حسابی این احزاب را فرار بده،بار خدایا ایشان را هزیمت بده و زیر و رو نموده و پراکنده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هریره روایت نموده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احزاب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وحده وحده انجز جنده و نصر عبده و غلب الاحزاب وحده فلا شیء بعده</w:t>
      </w:r>
    </w:p>
    <w:p>
      <w:pPr>
        <w:pStyle w:val="BookText"/>
        <w:rPr/>
      </w:pP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خدایی مگر خدای عالم که یکتا و بی همتاست ارتش خود را عزیز</w:t>
      </w:r>
    </w:p>
    <w:p>
      <w:pPr>
        <w:pStyle w:val="BookText"/>
        <w:rPr/>
      </w:pPr>
      <w:r>
        <w:rPr>
          <w:rFonts w:ascii="IRNazanin" w:hAnsi="IRNazanin" w:eastAsia="IRNazanin"/>
          <w:color w:val="111111"/>
          <w:sz w:val="28"/>
          <w:sz w:val="28"/>
          <w:szCs w:val="28"/>
          <w:rtl w:val="true"/>
          <w:lang w:bidi="fa-IR"/>
        </w:rPr>
        <w:t>و پیروز داشت و بنده خاصّ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نموده و احزاب را بیکتایی خود مغلوب داشت،پس بعد از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سلیمان بن صرد،روایت نموده که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احزاب فرار کرده و از آن حضرت دور شدند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با آنها پیکار می‌کنیم و آنها دیگر بجنگ ما نخواهند آمد و همانطور شد که فرمود بعد از جنگ احزاب دیگر قریش بجنگ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ولی آن حضرت با آنها جنگید تا خدا مکّه را برای ایشان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است کاملش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إلهاً واحداً و نحن له مسلمون،لا اله الا اللّٰه،إلهاً واحداً و نحن له مخلصون،لا اله الاّ اللّٰه و لا نعبد الا ایاه مخلصین له الدین و لو کره المشرکون،لا اله الا اللّٰه ربّنا و رب آبائنا الاوّلون لا اله الا اللّٰه وحده وحده وحده انجز وعده،و نصر عبده و اعزّ جنده و هزم الاحزاب وحده فله الملک و له الحمد یحیی و یمیت و هو حیّ لا یموت بیده الخیر و هو علی کلّ شیء قدیر </w:t>
      </w:r>
      <w:r>
        <w:rPr>
          <w:rFonts w:eastAsia="IRNazanin" w:cs="IRNazanin"/>
          <w:color w:val="111111"/>
          <w:sz w:val="28"/>
          <w:szCs w:val="28"/>
          <w:rtl w:val="true"/>
          <w:lang w:bidi="fa-IR"/>
        </w:rPr>
        <w:t>.</w:t>
      </w:r>
      <w:bookmarkStart w:id="65" w:name="pg13092_115948"/>
    </w:p>
    <w:p>
      <w:pPr>
        <w:pStyle w:val="Heading3"/>
        <w:numPr>
          <w:ilvl w:val="2"/>
          <w:numId w:val="1"/>
        </w:numPr>
        <w:rPr/>
      </w:pPr>
      <w:bookmarkStart w:id="66" w:name="__RefHeading___Toc7435088_3224264995"/>
      <w:bookmarkStart w:id="67" w:name="_Toc26"/>
      <w:bookmarkEnd w:id="65"/>
      <w:bookmarkEnd w:id="66"/>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67"/>
    </w:p>
    <w:p>
      <w:pPr>
        <w:pStyle w:val="Heading4"/>
        <w:numPr>
          <w:ilvl w:val="3"/>
          <w:numId w:val="1"/>
        </w:numPr>
        <w:rPr/>
      </w:pPr>
      <w:bookmarkStart w:id="68" w:name="__RefHeading___Toc7435090_3224264995"/>
      <w:bookmarkStart w:id="69" w:name="_Toc27"/>
      <w:bookmarkEnd w:id="68"/>
      <w:r>
        <w:rPr>
          <w:rtl w:val="true"/>
        </w:rPr>
        <w:t>اشاره</w:t>
      </w:r>
      <w:bookmarkEnd w:id="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یَسْئَلُونَ عَنْ أَنْبٰائِکُمْ وَ 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70" w:name="pg13092_115949"/>
    </w:p>
    <w:p>
      <w:pPr>
        <w:pStyle w:val="Heading4"/>
        <w:numPr>
          <w:ilvl w:val="3"/>
          <w:numId w:val="1"/>
        </w:numPr>
        <w:rPr/>
      </w:pPr>
      <w:bookmarkStart w:id="71" w:name="__RefHeading___Toc7435092_3224264995"/>
      <w:bookmarkStart w:id="72" w:name="_Toc28"/>
      <w:bookmarkEnd w:id="70"/>
      <w:bookmarkEnd w:id="71"/>
      <w:r>
        <w:rPr>
          <w:rtl w:val="true"/>
        </w:rPr>
        <w:t>ترجمه</w:t>
      </w:r>
      <w:r>
        <w:rPr>
          <w:rtl w:val="true"/>
        </w:rPr>
        <w:t>:</w:t>
      </w:r>
      <w:bookmarkEnd w:id="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مؤمنان آزمایش و امتحان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لرزیدند لرزیدنی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زمانی را که منافقان و آنانی که در دلهایشان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ایمان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گفتند که خدا فرستاده وی جز وعده‌ای بفریب ما را وعده نداده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هنگام که گروهی از منافقان گفتند ای اهل مدینه برای شما در لشگرگاه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ماندن نیست،پس بازگردید و گروهی از ایشان از پیغمبر رخصت می‌طلبیدند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بهانه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خانه های ما در مدینه عورتست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خانه‌های ایشان خللی نداشت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گریختن از جهاد را نمی‌خواهند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اطراف مدینه کافران به خانه‌های‌شان درآیند یا گرداگرد مدینه را بگیرند آن گه به شرک دعوتشان کنند مسلّما فتنه را نسبت بکافران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توقّف نکنند مگر اندکی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پیش از روز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که فرار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عهد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نگردانند و پیمان خدا باز خواست شد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گریختن شما را سود ندهد اگر از مرگ یا کشته شدن بگریزید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اجل شما نیفزاید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آنکه جز اندکی برخوردار نمی‌شوید</w:t>
      </w:r>
      <w:r>
        <w:rPr>
          <w:rFonts w:eastAsia="IRNazanin" w:cs="IRNazanin"/>
          <w:color w:val="111111"/>
          <w:sz w:val="28"/>
          <w:szCs w:val="28"/>
          <w:rtl w:val="true"/>
          <w:lang w:bidi="fa-IR"/>
        </w:rPr>
        <w:t>.</w:t>
      </w:r>
      <w:bookmarkStart w:id="73" w:name="pg13092_115950"/>
    </w:p>
    <w:p>
      <w:pPr>
        <w:pStyle w:val="BookText"/>
        <w:rPr/>
      </w:pPr>
      <w:bookmarkEnd w:id="73"/>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بگو کیست که شما را از حکم خدای تعالی نگاه دارد اگر خدا برای شما بدی یا برای شما نعمتی و رحمتی خواهد برای خویش جز خدای سرپرست و یاوری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بازدارندگان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یاری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شما میداند و نیز گویندگان ببرادران خویش که بسوی ما 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می‌شناسد و منافقان به نبرد جز اندکی نمی‌آیند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بمعاونت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بخیلانند و چون ترس از دشمن بیایید،می‌بینی ایشان را که بسوی تو نگاه میکنند در حالی که چشمایشان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حدقه بچپ 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 مانند گردیدن چشم کسی که از سکرات مرگ بیهوش شده و چون ترس از میان برود شما را با زبانهای تیز برنجانند در حالی که بر غنیمت بخیلانند،این گروه ایمان نیاورده‌اند در نتیجه خدا کردار ایشان را تباه گردانیده است،و این تباه کردن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و بد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 میکنند که احزاب بازنگشته‌اند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 منافقان دوست دارند که صحرا نشین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شهرها را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 هزیمت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میپرسند و اگر در میان شما باشند جز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نکنند</w:t>
      </w:r>
      <w:r>
        <w:rPr>
          <w:rFonts w:eastAsia="IRNazanin" w:cs="IRNazanin"/>
          <w:color w:val="111111"/>
          <w:sz w:val="28"/>
          <w:szCs w:val="28"/>
          <w:rtl w:val="true"/>
          <w:lang w:bidi="fa-IR"/>
        </w:rPr>
        <w:t>.</w:t>
      </w:r>
    </w:p>
    <w:p>
      <w:pPr>
        <w:pStyle w:val="Heading4"/>
        <w:numPr>
          <w:ilvl w:val="3"/>
          <w:numId w:val="1"/>
        </w:numPr>
        <w:rPr/>
      </w:pPr>
      <w:bookmarkStart w:id="74" w:name="__RefHeading___Toc7435094_3224264995"/>
      <w:bookmarkStart w:id="75" w:name="_Toc29"/>
      <w:bookmarkEnd w:id="74"/>
      <w:r>
        <w:rPr>
          <w:rtl w:val="true"/>
        </w:rPr>
        <w:t>قرائت</w:t>
      </w:r>
      <w:r>
        <w:rPr>
          <w:rtl w:val="true"/>
        </w:rPr>
        <w:t>:</w:t>
      </w:r>
      <w:bookmarkEnd w:id="75"/>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مقام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میم خوانده و دیگران بفتحه خوانده‌اند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مد قرائت کرده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مد،خوانده‌اند،یعقوب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و مد خوانده و ما بقی</w:t>
      </w:r>
      <w:bookmarkStart w:id="76" w:name="pg13092_115951"/>
    </w:p>
    <w:p>
      <w:pPr>
        <w:pStyle w:val="BookText"/>
        <w:rPr/>
      </w:pPr>
      <w:bookmarkEnd w:id="76"/>
      <w:r>
        <w:rPr>
          <w:rFonts w:ascii="IRNazanin" w:hAnsi="IRNazanin" w:eastAsia="IRNazanin"/>
          <w:color w:val="111111"/>
          <w:sz w:val="28"/>
          <w:sz w:val="28"/>
          <w:szCs w:val="28"/>
          <w:rtl w:val="true"/>
          <w:lang w:bidi="fa-IR"/>
        </w:rPr>
        <w:t>از قراء با تخفیف قرائت کرده و در شواذ قرائت ابن عباس و ابن یعمر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بیوتنا عورة و ما هی بعورة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واو در هر دو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سئلوا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ضمه سین بدون یاء و مد آمده و در قرائت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انهم بدی فی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4"/>
        <w:numPr>
          <w:ilvl w:val="3"/>
          <w:numId w:val="1"/>
        </w:numPr>
        <w:rPr/>
      </w:pPr>
      <w:bookmarkStart w:id="77" w:name="__RefHeading___Toc7435096_3224264995"/>
      <w:bookmarkStart w:id="78" w:name="_Toc30"/>
      <w:bookmarkEnd w:id="77"/>
      <w:r>
        <w:rPr>
          <w:rtl w:val="true"/>
        </w:rPr>
        <w:t>دلیل این قرءات</w:t>
      </w:r>
      <w:r>
        <w:rPr>
          <w:rtl w:val="true"/>
        </w:rPr>
        <w:t>:</w:t>
      </w:r>
      <w:bookmarkEnd w:id="78"/>
    </w:p>
    <w:p>
      <w:pPr>
        <w:pStyle w:val="BookText"/>
        <w:rPr/>
      </w:pP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 امر در آن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موضع اقامة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برای اقامت کردن شما نیست،و این بهتر است بجهت اینکه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است یعنی نیست برای شما هنگامی که در آن اقامت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اقامة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اقامتی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بدون مد خوانده،پس بجهت اینکه تو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که آن را بجا آوردی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 الخیر و ترکت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کردم و کار بدی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سئلوا الفتنة لآتوها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است،پرسیدند از کار فتنه و آشوبی که کرده بودند،و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عطوها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امتناع در آن نکردند،بعبارت دیگر اگر بآنها گفته می‌شد با مشرکین بر علیه مسلمین باشید هر آینه این کار را میکردند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خوانده،پس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آنها از بعضی دیگر میپرسید،پس تاء را در سین ادغام کرده است</w:t>
      </w:r>
      <w:r>
        <w:rPr>
          <w:rFonts w:eastAsia="IRNazanin" w:cs="IRNazanin"/>
          <w:color w:val="111111"/>
          <w:sz w:val="28"/>
          <w:szCs w:val="28"/>
          <w:rtl w:val="true"/>
          <w:lang w:bidi="fa-IR"/>
        </w:rPr>
        <w:t>.</w:t>
      </w:r>
      <w:bookmarkStart w:id="79" w:name="pg13092_115952"/>
    </w:p>
    <w:p>
      <w:pPr>
        <w:pStyle w:val="BookText"/>
        <w:rPr/>
      </w:pPr>
      <w:bookmarkEnd w:id="79"/>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واو خوانده،پس آن نادر از طریق استعمال است،و این برای حرکت داشتن بعد از فتحه است و قاعده آنست که عاره بگویی چنانچه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مال و امرأه ماله،و کبش صاف و </w:t>
      </w:r>
      <w:r>
        <w:rPr>
          <w:rStyle w:val="FootnoteAnchor"/>
          <w:rtl w:val="true"/>
        </w:rPr>
        <w:footnoteReference w:id="13"/>
      </w:r>
      <w:r>
        <w:rPr>
          <w:rFonts w:ascii="IRNazanin" w:hAnsi="IRNazanin" w:eastAsia="IRNazanin"/>
          <w:color w:val="111111"/>
          <w:sz w:val="28"/>
          <w:sz w:val="28"/>
          <w:szCs w:val="28"/>
          <w:rtl w:val="true"/>
          <w:lang w:bidi="fa-IR"/>
        </w:rPr>
        <w:t>نعجة صافه و مثل عوره در صحه واو قول ایشانست رجل عوره لا مال له،مرد فقیری که مال برای او نیست،و قول اعشی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غدوت الی الحانوت یتبعنی</w:t>
      </w:r>
    </w:p>
    <w:p>
      <w:pPr>
        <w:pStyle w:val="BookText"/>
        <w:rPr/>
      </w:pPr>
      <w:r>
        <w:rPr>
          <w:rFonts w:ascii="IRNazanin" w:hAnsi="IRNazanin" w:eastAsia="IRNazanin"/>
          <w:color w:val="111111"/>
          <w:sz w:val="28"/>
          <w:sz w:val="28"/>
          <w:szCs w:val="28"/>
          <w:rtl w:val="true"/>
          <w:lang w:bidi="fa-IR"/>
        </w:rPr>
        <w:t>شاو مشلّ شلول شلشل شول</w:t>
      </w:r>
    </w:p>
    <w:p>
      <w:pPr>
        <w:pStyle w:val="BookText"/>
        <w:rPr/>
      </w:pPr>
      <w:r>
        <w:rPr>
          <w:rFonts w:ascii="IRNazanin" w:hAnsi="IRNazanin" w:eastAsia="IRNazanin"/>
          <w:color w:val="111111"/>
          <w:sz w:val="28"/>
          <w:sz w:val="28"/>
          <w:szCs w:val="28"/>
          <w:rtl w:val="true"/>
          <w:lang w:bidi="fa-IR"/>
        </w:rPr>
        <w:t>یعنی اوّل صبح به میخانه رفتم و با من غلامی بود که متصف به این صفات بود،کباب پز و در کارها زرنگ و کم خرج و در انجام حوائج جدّی و و آورندۀ گوشت از دیک بود و شاهد این بیت شول بر وزن کتف است که واوش قلب بالف شده مثل عز بزای 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شده،چون اصلش مول،و قول او که سولوا خوانده از باب قول ایشان سئل یسئل مثل خاف یخاف است،پس عین الفعل بر این لغت واو است،و ابو زید حکایت کرده قول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یتساولان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یتقاومان و بنا بر این قیاس بهتر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گفته‌اند،و لغت دیگر اشمام ضمه است مثل سئلوا،و لغت سوّم سولوا بر اخلاص ضمه فعل لیکن این پست‌ترین لغات است،شاعر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لا اهل له و 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قیل گفته شد که او نه زن دارد و نه مال و شاعر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نوط الی صلب  شدید الحل یعنی نیط آویخت بکمری که سخن باز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آنکه بدی خوانده جمع باد پس او مثل غاز و غزی است</w:t>
      </w:r>
      <w:r>
        <w:rPr>
          <w:rFonts w:eastAsia="IRNazanin" w:cs="IRNazanin"/>
          <w:color w:val="111111"/>
          <w:sz w:val="28"/>
          <w:szCs w:val="28"/>
          <w:rtl w:val="true"/>
          <w:lang w:bidi="fa-IR"/>
        </w:rPr>
        <w:t>.</w:t>
      </w:r>
    </w:p>
    <w:p>
      <w:pPr>
        <w:pStyle w:val="Heading4"/>
        <w:numPr>
          <w:ilvl w:val="3"/>
          <w:numId w:val="1"/>
        </w:numPr>
        <w:rPr/>
      </w:pPr>
      <w:bookmarkStart w:id="80" w:name="__RefHeading___Toc7435098_3224264995"/>
      <w:bookmarkStart w:id="81" w:name="_Toc31"/>
      <w:bookmarkEnd w:id="80"/>
      <w:r>
        <w:rPr>
          <w:rtl w:val="true"/>
        </w:rPr>
        <w:t>لغت</w:t>
      </w:r>
      <w:r>
        <w:rPr>
          <w:rtl w:val="true"/>
        </w:rPr>
        <w:t>:</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برای مکان نزدیک گفته میشود و هنا لک برای دور،و هناک برای</w:t>
      </w:r>
    </w:p>
    <w:p>
      <w:pPr>
        <w:pStyle w:val="BookText"/>
        <w:rPr/>
      </w:pPr>
      <w:r>
        <w:rPr>
          <w:rFonts w:ascii="IRNazanin" w:hAnsi="IRNazanin" w:eastAsia="IRNazanin"/>
          <w:color w:val="111111"/>
          <w:sz w:val="28"/>
          <w:sz w:val="28"/>
          <w:szCs w:val="28"/>
          <w:rtl w:val="true"/>
          <w:lang w:bidi="fa-IR"/>
        </w:rPr>
        <w:t>متوسّط میان دور و نزدیک و قاعده آن قاعده ذا و ذلک و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اضطراب بزرگ و سخت لرزیدنست،و زلزله لرزیدن زمین است،و گفته شده که آن فعل مضاعف زلّ و زلزله غیره،یعنی غیر او او را لرزانید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نیرویی است که بسبب حواس احساس میشود برای اینکه قوّتی که آن قدرت است بسبب حاسه درک نمیشود،فقط بدلالت معلوم میگردد،و برای همین خدای تعالی موصوف به قوی است و به شدید، وصف نمیشود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باشتباه انداختن محبوب است بسبب مکروهی و الغرور الشیطان،یعنی مکر و فریب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بن حلزه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یغروکم غرورا او لکن</w:t>
      </w:r>
    </w:p>
    <w:p>
      <w:pPr>
        <w:pStyle w:val="BookText"/>
        <w:rPr/>
      </w:pPr>
      <w:r>
        <w:rPr>
          <w:rFonts w:ascii="IRNazanin" w:hAnsi="IRNazanin" w:eastAsia="IRNazanin"/>
          <w:color w:val="111111"/>
          <w:sz w:val="28"/>
          <w:sz w:val="28"/>
          <w:szCs w:val="28"/>
          <w:rtl w:val="true"/>
          <w:lang w:bidi="fa-IR"/>
        </w:rPr>
        <w:t>یرفع الآل جمعهم و الضّحاء</w:t>
      </w:r>
    </w:p>
    <w:p>
      <w:pPr>
        <w:pStyle w:val="BookText"/>
        <w:rPr/>
      </w:pPr>
      <w:r>
        <w:rPr>
          <w:rFonts w:ascii="IRNazanin" w:hAnsi="IRNazanin" w:eastAsia="IRNazanin"/>
          <w:color w:val="111111"/>
          <w:sz w:val="28"/>
          <w:sz w:val="28"/>
          <w:szCs w:val="28"/>
          <w:rtl w:val="true"/>
          <w:lang w:bidi="fa-IR"/>
        </w:rPr>
        <w:t>دشمن در حال غفلت و ناآگاهی شما نیامد و لکن شما آنها را دیدید که میآیند در موقعی که روز بالا آمده بود و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زمین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رسول خدا در کنار ناحیه و سمتی از یثرب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یثرب خود شهر مدینه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سید مرتضی علم الهدی </w:t>
      </w:r>
      <w:r>
        <w:rPr>
          <w:rStyle w:val="FootnoteAnchor"/>
          <w:rtl w:val="true"/>
        </w:rPr>
        <w:footnoteReference w:id="15"/>
      </w:r>
      <w:r>
        <w:rPr>
          <w:rFonts w:ascii="IRNazanin" w:hAnsi="IRNazanin" w:eastAsia="IRNazanin"/>
          <w:color w:val="111111"/>
          <w:sz w:val="28"/>
          <w:sz w:val="28"/>
          <w:szCs w:val="28"/>
          <w:rtl w:val="true"/>
          <w:lang w:bidi="fa-IR"/>
        </w:rPr>
        <w:t>قدس اللّٰه روحه میفرماید که مدینه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طابه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حابر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عذراء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یندد است،پس این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چیزیست که در مرز و جنگ از آن میترسند،و مکان معور و دار معوره هر گاه حفاظی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الناحیه و جانب و کنار چیز را گویند و جمع آن اقطار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نیزه‌ای بر او زد فقطره هر گاه او را بیکی از دو پهلویش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تثبیت ثابت ماندن و حرکت نکردن است،و العوق بمعنای منصرف کردن است و رجل عوق و عوقه مردیست که مردم را از کار خیر منصرف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اصلش شدّة و سخت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 و شح بمعنای بخل با حرص است،میگویند شحّ یشح و یشح با ضمّ شین است و فتح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الضرب و سلق یعنی صاح و از آنست خطیب مسلق و مسلق فصیح را گویند سلقته بالکلام ناروایی باو گفتم،و در حدیث آمده که از ما نیست کسی که در موقع مصیبت صدایش را بلند کند یا سر و موی خود را در وقت مصیبت به تراشد،گفته شده که فلانی لطمه و سیلی بصورت خود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کلیل زبان تیز و تند را گویند جمعش حداد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جمعیتها و گروه‌ها را گویند،مفردش حزب</w:t>
      </w:r>
      <w:bookmarkStart w:id="82" w:name="pg13092_115955"/>
    </w:p>
    <w:p>
      <w:pPr>
        <w:pStyle w:val="BookText"/>
        <w:rPr/>
      </w:pPr>
      <w:bookmarkEnd w:id="82"/>
      <w:r>
        <w:rPr>
          <w:rFonts w:ascii="IRNazanin" w:hAnsi="IRNazanin" w:eastAsia="IRNazanin"/>
          <w:color w:val="111111"/>
          <w:sz w:val="28"/>
          <w:sz w:val="28"/>
          <w:szCs w:val="28"/>
          <w:rtl w:val="true"/>
          <w:lang w:bidi="fa-IR"/>
        </w:rPr>
        <w:t>است و تحزبوا یعنی گرد هم آمدند و اجتماع کردند از مکانهای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در بیابان و صحرا منزل میکند،و از آنست حدیث من بدا جفا،یعنی کسی که صحرا نشین شود جفا کرده یعنی روح و دل او حفوة اعراب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به سوی بادیه بفتح یاء و کسر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تکن الحضارة اعجبته</w:t>
      </w:r>
    </w:p>
    <w:p>
      <w:pPr>
        <w:pStyle w:val="BookText"/>
        <w:rPr/>
      </w:pPr>
      <w:r>
        <w:rPr>
          <w:rFonts w:ascii="IRNazanin" w:hAnsi="IRNazanin" w:eastAsia="IRNazanin"/>
          <w:color w:val="111111"/>
          <w:sz w:val="28"/>
          <w:sz w:val="28"/>
          <w:szCs w:val="28"/>
          <w:rtl w:val="true"/>
          <w:lang w:bidi="fa-IR"/>
        </w:rPr>
        <w:t>فایّ اناس بادیة ترانا</w:t>
      </w:r>
    </w:p>
    <w:p>
      <w:pPr>
        <w:pStyle w:val="BookText"/>
        <w:rPr/>
      </w:pPr>
      <w:r>
        <w:rPr>
          <w:rFonts w:ascii="IRNazanin" w:hAnsi="IRNazanin" w:eastAsia="IRNazanin"/>
          <w:color w:val="111111"/>
          <w:sz w:val="28"/>
          <w:sz w:val="28"/>
          <w:szCs w:val="28"/>
          <w:rtl w:val="true"/>
          <w:lang w:bidi="fa-IR"/>
        </w:rPr>
        <w:t>و کسی که سکونت در شهر او را بشگفتی میآورد میگوید آی مردم صحرا نشین چگونه ما را می‌بینید</w:t>
      </w:r>
      <w:r>
        <w:rPr>
          <w:rFonts w:eastAsia="IRNazanin" w:cs="IRNazanin"/>
          <w:color w:val="111111"/>
          <w:sz w:val="28"/>
          <w:szCs w:val="28"/>
          <w:rtl w:val="true"/>
          <w:lang w:bidi="fa-IR"/>
        </w:rPr>
        <w:t>.</w:t>
      </w:r>
    </w:p>
    <w:p>
      <w:pPr>
        <w:pStyle w:val="Heading4"/>
        <w:numPr>
          <w:ilvl w:val="3"/>
          <w:numId w:val="1"/>
        </w:numPr>
        <w:rPr/>
      </w:pPr>
      <w:bookmarkStart w:id="83" w:name="__RefHeading___Toc7435100_3224264995"/>
      <w:bookmarkStart w:id="84" w:name="_Toc32"/>
      <w:bookmarkEnd w:id="83"/>
      <w:r>
        <w:rPr>
          <w:rtl w:val="true"/>
        </w:rPr>
        <w:t>اعراب</w:t>
      </w:r>
      <w:r>
        <w:rPr>
          <w:rtl w:val="true"/>
        </w:rPr>
        <w:t>:</w:t>
      </w:r>
      <w:bookmarkEnd w:id="84"/>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بیوت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 إلا تلبثا یسیرا و زمانا یسیرا است پس آن صفت است ظرف زمان محذوف است وَ إِذاً لاٰ تُمَتَّعُونَ اذا عمل نکرده برای واقع شدنش بین واو و فعل،و گاهی عمل میکند بعد از آن در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تترکنی فیهم شطیرا</w:t>
      </w:r>
    </w:p>
    <w:p>
      <w:pPr>
        <w:pStyle w:val="BookText"/>
        <w:rPr/>
      </w:pPr>
      <w:r>
        <w:rPr>
          <w:rFonts w:ascii="IRNazanin" w:hAnsi="IRNazanin" w:eastAsia="IRNazanin"/>
          <w:color w:val="111111"/>
          <w:sz w:val="28"/>
          <w:sz w:val="28"/>
          <w:szCs w:val="28"/>
          <w:rtl w:val="true"/>
          <w:lang w:bidi="fa-IR"/>
        </w:rPr>
        <w:t>انّی اذا اهلک او اطیرا</w:t>
      </w:r>
    </w:p>
    <w:p>
      <w:pPr>
        <w:pStyle w:val="BookText"/>
        <w:rPr/>
      </w:pPr>
      <w:r>
        <w:rPr>
          <w:rFonts w:ascii="IRNazanin" w:hAnsi="IRNazanin" w:eastAsia="IRNazanin"/>
          <w:color w:val="111111"/>
          <w:sz w:val="28"/>
          <w:sz w:val="28"/>
          <w:szCs w:val="28"/>
          <w:rtl w:val="true"/>
          <w:lang w:bidi="fa-IR"/>
        </w:rPr>
        <w:t>مرا در میان قوم البتّه ساعتی تنها مگذار که من در آن زمان هلاک شده و یا مانند پرندگان سر به بیابان و کوه و صحرا میگذارم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معطوفه بر صله موصول است یعنی آن کسانی که مردم را از کار خیر منصرف میکنند و اقدام بکار خیر نمیکنند و قول خدا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الا زمانا قلیلا و اگر خواستی بگو الا اتیانا قلیلا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حالیت در دو موضع،و بعضی گفته‌اند</w:t>
      </w:r>
      <w:bookmarkStart w:id="85" w:name="pg13092_115956"/>
    </w:p>
    <w:p>
      <w:pPr>
        <w:pStyle w:val="BookText"/>
        <w:rPr/>
      </w:pPr>
      <w:bookmarkEnd w:id="85"/>
      <w:r>
        <w:rPr>
          <w:rFonts w:ascii="IRNazanin" w:hAnsi="IRNazanin" w:eastAsia="IRNazanin"/>
          <w:color w:val="111111"/>
          <w:sz w:val="28"/>
          <w:sz w:val="28"/>
          <w:szCs w:val="28"/>
          <w:rtl w:val="true"/>
          <w:lang w:bidi="fa-IR"/>
        </w:rPr>
        <w:t>آن منصوب شده بنا بر 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 یُغْشیٰ عَلَیْهِ مِنَ الْمَوْتِ</w:t>
      </w:r>
    </w:p>
    <w:p>
      <w:pPr>
        <w:pStyle w:val="BookText"/>
        <w:rPr/>
      </w:pPr>
      <w:r>
        <w:rPr>
          <w:rFonts w:ascii="IRNazanin" w:hAnsi="IRNazanin" w:eastAsia="IRNazanin"/>
          <w:color w:val="111111"/>
          <w:sz w:val="28"/>
          <w:sz w:val="28"/>
          <w:szCs w:val="28"/>
          <w:rtl w:val="true"/>
          <w:lang w:bidi="fa-IR"/>
        </w:rPr>
        <w:t>،یعنی دیدگان آنها دور میزند دور زدنی مانند دوران چشمهای آن کسی که مرگ بر او فرود آمده و در حال سکرات افتاده،پس کاف صفت مصدر محذوف است و گاهی حذف میشود بعد از کاف مضاف و مضاف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اقبل و تعال یعنی بیا میباشد،و اهل حجاز برای واحد و اثنین و جمع یکی و دو تا و جمع و مذکر و مؤنث هلّم بلفظ مفرد می گویند و آن لمّ است که بآن هاء تنبیه اضافه شده سپس الف هاء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زیرا آن یک چیز شده مانند قول ایشان ویله و اصل آن ویل لامه است،پس چون آن را یک چیز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حذف کرده و تغییر دادند،و امّا 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مانند تصریف فعل صرف نموده و میگویند هلّم یا رجل و هلّما و هلمّوا یا رجال و هلمی یا امرأه و هلما و هلمن یا نساء لکن ایشان بطور قطع آخر مفرد آن را فتحه میدهند</w:t>
      </w:r>
      <w:r>
        <w:rPr>
          <w:rFonts w:eastAsia="IRNazanin" w:cs="IRNazanin"/>
          <w:color w:val="111111"/>
          <w:sz w:val="28"/>
          <w:szCs w:val="28"/>
          <w:rtl w:val="true"/>
          <w:lang w:bidi="fa-IR"/>
        </w:rPr>
        <w:t>.</w:t>
      </w:r>
    </w:p>
    <w:p>
      <w:pPr>
        <w:pStyle w:val="Heading4"/>
        <w:numPr>
          <w:ilvl w:val="3"/>
          <w:numId w:val="1"/>
        </w:numPr>
        <w:rPr/>
      </w:pPr>
      <w:bookmarkStart w:id="86" w:name="__RefHeading___Toc7435102_3224264995"/>
      <w:bookmarkStart w:id="87" w:name="_Toc33"/>
      <w:bookmarkEnd w:id="86"/>
      <w:r>
        <w:rPr>
          <w:rtl w:val="true"/>
        </w:rPr>
        <w:t>تفسیر</w:t>
      </w:r>
      <w:r>
        <w:rPr>
          <w:rtl w:val="true"/>
        </w:rPr>
        <w:t>:</w:t>
      </w:r>
      <w:bookmarkEnd w:id="87"/>
    </w:p>
    <w:p>
      <w:pPr>
        <w:pStyle w:val="BookText"/>
        <w:rPr/>
      </w:pPr>
      <w:r>
        <w:rPr>
          <w:rFonts w:ascii="IRNazanin" w:hAnsi="IRNazanin" w:eastAsia="IRNazanin"/>
          <w:color w:val="111111"/>
          <w:sz w:val="28"/>
          <w:sz w:val="28"/>
          <w:szCs w:val="28"/>
          <w:rtl w:val="true"/>
          <w:lang w:bidi="fa-IR"/>
        </w:rPr>
        <w:t>چون خداوند سبحان سختی جنگ را در روز خندق بیان کرده،و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ابْتُلِیَ الْمُؤْمِنُونَ</w:t>
      </w:r>
    </w:p>
    <w:p>
      <w:pPr>
        <w:pStyle w:val="BookText"/>
        <w:rPr/>
      </w:pPr>
      <w:r>
        <w:rPr>
          <w:rFonts w:ascii="IRNazanin" w:hAnsi="IRNazanin" w:eastAsia="IRNazanin"/>
          <w:color w:val="111111"/>
          <w:sz w:val="28"/>
          <w:sz w:val="28"/>
          <w:szCs w:val="28"/>
          <w:rtl w:val="true"/>
          <w:lang w:bidi="fa-IR"/>
        </w:rPr>
        <w:t>یعنی مؤمنان در آنجا آزمایش و آزمون شدند تا آنکه بر تو حسن عقیده و ایمان و صبرشان ظاهر شود بر آنچه را که خداوند ایشان را امر فرموده بآن از پیکار و جهاد با دشمنان،پس آنکه ایمانش ثابت و قوی بود معلوم و آنکه هم که ضعیف الایمان بود شناخته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زُلْزِلُوا زِلْزٰالاً شَدِیداً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تکان خوردند بسبب ترس تکان</w:t>
      </w:r>
    </w:p>
    <w:p>
      <w:pPr>
        <w:pStyle w:val="BookText"/>
        <w:rPr/>
      </w:pPr>
      <w:r>
        <w:rPr>
          <w:rFonts w:ascii="IRNazanin" w:hAnsi="IRNazanin" w:eastAsia="IRNazanin"/>
          <w:color w:val="111111"/>
          <w:sz w:val="28"/>
          <w:sz w:val="28"/>
          <w:szCs w:val="28"/>
          <w:rtl w:val="true"/>
          <w:lang w:bidi="fa-IR"/>
        </w:rPr>
        <w:t>خوردن سختی و لرزیدن بزرگی و این جهتش اینست که شخص ترسو پریشان و ناراحت و بر جای خود مستقرّ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افرادی بودند که از ترس کشته شدن پریشان بودند،و برخی از ایشان آنهایی بودند که بر دینشان پریشان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یَقُولُ الْمُنٰافِقُونَ وَ الَّذِینَ فِی قُلُوبِهِمْ مَرَضٌ</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منافقین و کسانی که بیماری دل داشتند،یعنی در دل شک و تردید داشتند،و بعضی گفته‌اند که در ایمانش ضعف و سستی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وَعَدَنَا اللّٰهُ وَ رَسُولُهُ إِلاّٰ غُرُوراً</w:t>
      </w:r>
    </w:p>
    <w:p>
      <w:pPr>
        <w:pStyle w:val="BookText"/>
        <w:rPr/>
      </w:pPr>
      <w:r>
        <w:rPr>
          <w:rFonts w:ascii="IRNazanin" w:hAnsi="IRNazanin" w:eastAsia="IRNazanin"/>
          <w:color w:val="111111"/>
          <w:sz w:val="28"/>
          <w:sz w:val="28"/>
          <w:szCs w:val="28"/>
          <w:rtl w:val="true"/>
          <w:lang w:bidi="fa-IR"/>
        </w:rPr>
        <w:t>خدا و پیامبر او بما وعده نداد مگر فریب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منافقین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وعده میدهد که ما مدائن کسری و قیصر را فتح میکنیم در حالی که ما امنیت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را نداریم این بخدا قسم فریب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طٰائِفَةٌ مِنْهُمْ</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 بن ابی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منافقین بنی سالم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رومان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آن سخن اوس بن قبطی و هم عقیده‌های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یَثْرِبَ لاٰ مُقٰامَ لَکُمْ فَارْجِعُوا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اهل مدینه در اینجا برای شما اقامتگاهی نیست یا مکانی که در آن برای جنگ قیام کنید نیست، وقتی که میم مقام را فتحه دهیم،پس بمنازلتان در شهر برگردید و مقصودشان</w:t>
      </w:r>
    </w:p>
    <w:p>
      <w:pPr>
        <w:pStyle w:val="BookText"/>
        <w:rPr/>
      </w:pPr>
      <w:r>
        <w:rPr>
          <w:rFonts w:ascii="IRNazanin" w:hAnsi="IRNazanin" w:eastAsia="IRNazanin"/>
          <w:color w:val="111111"/>
          <w:sz w:val="28"/>
          <w:sz w:val="28"/>
          <w:szCs w:val="28"/>
          <w:rtl w:val="true"/>
          <w:lang w:bidi="fa-IR"/>
        </w:rPr>
        <w:t>فرار از لشگر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یَسْتَأْذِنُ فَرِیقٌ مِنْهُمُ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ایشان از پیامبر صلی اللّٰه علیه و آله اجازه میگیرند در برگشتن بمدینه و ایشان بنو حارثه،و بنو سلمه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إِنَّ بُیُوتَنٰا 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 که منازل ما حفاظی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منازل ما محفوظ نیست چون دیوار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خانه‌های ما خالی از مردان است ما از دزدها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منازل ما در طرف دشمن قرار دارد و ما ایمن بر خانواده خود نیستیم،پس خداوند ایشان را تکذیب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 بِعَوْرَةٍ</w:t>
      </w:r>
    </w:p>
    <w:p>
      <w:pPr>
        <w:pStyle w:val="BookText"/>
        <w:rPr/>
      </w:pPr>
      <w:r>
        <w:rPr>
          <w:rFonts w:ascii="IRNazanin" w:hAnsi="IRNazanin" w:eastAsia="IRNazanin"/>
          <w:color w:val="111111"/>
          <w:sz w:val="28"/>
          <w:sz w:val="28"/>
          <w:szCs w:val="28"/>
          <w:rtl w:val="true"/>
          <w:lang w:bidi="fa-IR"/>
        </w:rPr>
        <w:t>و آن باز و بی حصار و دیوار نیست،امام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بلند پایه و بنا و محصور و محکم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یُرِیدُونَ إِلاّٰ فِرٰاراً</w:t>
      </w:r>
    </w:p>
    <w:p>
      <w:pPr>
        <w:pStyle w:val="BookText"/>
        <w:rPr/>
      </w:pPr>
      <w:r>
        <w:rPr>
          <w:rFonts w:ascii="IRNazanin" w:hAnsi="IRNazanin" w:eastAsia="IRNazanin"/>
          <w:color w:val="111111"/>
          <w:sz w:val="28"/>
          <w:sz w:val="28"/>
          <w:szCs w:val="28"/>
          <w:rtl w:val="true"/>
          <w:lang w:bidi="fa-IR"/>
        </w:rPr>
        <w:t>قصد نکردند از این بهانه مگر فرار از جنگ و یاری کردن مسلمین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دُخِلَتْ</w:t>
      </w:r>
    </w:p>
    <w:p>
      <w:pPr>
        <w:pStyle w:val="BookText"/>
        <w:rPr/>
      </w:pPr>
      <w:r>
        <w:rPr>
          <w:rFonts w:ascii="IRNazanin" w:hAnsi="IRNazanin" w:eastAsia="IRNazanin"/>
          <w:color w:val="111111"/>
          <w:sz w:val="28"/>
          <w:sz w:val="28"/>
          <w:szCs w:val="28"/>
          <w:rtl w:val="true"/>
          <w:lang w:bidi="fa-IR"/>
        </w:rPr>
        <w:t>یعنی و اگر چه بمنازلتان یا بشهر مدینه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اگر این گروهی که قصد جنگ و پیکار را دارند و ایشان احزاب می‌باشند داخل شوند بر این مردم بهانه‌جوی منافق که میگویند خانه‌های ما بی حفاظ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أَقْطٰارِهٰا</w:t>
      </w:r>
    </w:p>
    <w:p>
      <w:pPr>
        <w:pStyle w:val="BookText"/>
        <w:rPr/>
      </w:pPr>
      <w:r>
        <w:rPr>
          <w:rFonts w:ascii="IRNazanin" w:hAnsi="IRNazanin" w:eastAsia="IRNazanin"/>
          <w:color w:val="111111"/>
          <w:sz w:val="28"/>
          <w:sz w:val="28"/>
          <w:szCs w:val="28"/>
          <w:rtl w:val="true"/>
          <w:lang w:bidi="fa-IR"/>
        </w:rPr>
        <w:t>یعنی از اطراف مدینه یا خانه‌ها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سُئِلُوا الْفِتْنَةَ لَآتَوْهٰا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ایشان را</w:t>
      </w:r>
    </w:p>
    <w:p>
      <w:pPr>
        <w:pStyle w:val="BookText"/>
        <w:rPr/>
      </w:pPr>
      <w:r>
        <w:rPr>
          <w:rFonts w:ascii="IRNazanin" w:hAnsi="IRNazanin" w:eastAsia="IRNazanin"/>
          <w:color w:val="111111"/>
          <w:sz w:val="28"/>
          <w:sz w:val="28"/>
          <w:szCs w:val="28"/>
          <w:rtl w:val="true"/>
          <w:lang w:bidi="fa-IR"/>
        </w:rPr>
        <w:t>دعوت به شرک نمایند مشرک شوند،پس مقصود از فتنه شرک بخداست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تَلَبَّثُوا بِهٰا إِلاّٰ یَسِیراً</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پذیرفتن کفر سرپیچی نکنند مگر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فراء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اعطاء کفر به منافقین در مدینه اقامت نکنند مگر کمی تا خداوند تعجیل فرماید در عذاب ایشان،سپس خداوند سبحان خاطرنشان آنها نمود پیمانشان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پایداری و ثبات قدم در چند مورد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کٰانُوا عٰاهَدُوا اللّٰهَ مِنْ قَبْلُ</w:t>
      </w:r>
    </w:p>
    <w:p>
      <w:pPr>
        <w:pStyle w:val="BookText"/>
        <w:rPr/>
      </w:pPr>
      <w:r>
        <w:rPr>
          <w:rFonts w:ascii="IRNazanin" w:hAnsi="IRNazanin" w:eastAsia="IRNazanin"/>
          <w:color w:val="111111"/>
          <w:sz w:val="28"/>
          <w:sz w:val="28"/>
          <w:szCs w:val="28"/>
          <w:rtl w:val="true"/>
          <w:lang w:bidi="fa-IR"/>
        </w:rPr>
        <w:t>و هر آینه بحقیقت آنها پیمان بستند از قبل از 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یُوَلُّونَ الْأَدْبٰارَ</w:t>
      </w:r>
    </w:p>
    <w:p>
      <w:pPr>
        <w:pStyle w:val="BookText"/>
        <w:rPr/>
      </w:pPr>
      <w:r>
        <w:rPr>
          <w:rFonts w:ascii="IRNazanin" w:hAnsi="IRNazanin" w:eastAsia="IRNazanin"/>
          <w:color w:val="111111"/>
          <w:sz w:val="28"/>
          <w:sz w:val="28"/>
          <w:szCs w:val="28"/>
          <w:rtl w:val="true"/>
          <w:lang w:bidi="fa-IR"/>
        </w:rPr>
        <w:t>که پشت بر جنگ نکنند و به عقب برنگردند، یعنی بیعت کردند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سوگند خوردند که او را یاری کنند و از او دفاع نمایند چنانچه از خود دفاع میکنند و بازگشت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بیعت شب عقبه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عَهْدُ اللّٰهِ مَسْؤُلاً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عهد و پیمان خدا پرسیده خواهد شد یعنی در آخرت از آن سؤال خواهد شد،بلفظ ماضی آمده برای تأکید و محقق بودن آن </w:t>
      </w:r>
      <w:r>
        <w:rPr>
          <w:rStyle w:val="FootnoteAnchor"/>
          <w:rtl w:val="true"/>
        </w:rPr>
        <w:footnoteReference w:id="16"/>
      </w: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 به کسانی که از تو رخصت برگشتن میخواهند و علّت می‌آورند که بر منازلشان می‌ترسند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یَنْفَعَکُمُ الْفِرٰارُ إِنْ فَرَرْتُمْ مِنَ الْمَوْتِ أَوِ الْقَتْلِ</w:t>
      </w:r>
    </w:p>
    <w:p>
      <w:pPr>
        <w:pStyle w:val="BookText"/>
        <w:rPr/>
      </w:pPr>
      <w:r>
        <w:rPr>
          <w:rFonts w:ascii="IRNazanin" w:hAnsi="IRNazanin" w:eastAsia="IRNazanin"/>
          <w:color w:val="111111"/>
          <w:sz w:val="28"/>
          <w:sz w:val="28"/>
          <w:szCs w:val="28"/>
          <w:rtl w:val="true"/>
          <w:lang w:bidi="fa-IR"/>
        </w:rPr>
        <w:t>هرگز فرار شما سودی برایتان ندارد اگر فرار کنید از مردن یا کشته شدن،اگر اجل‌های شما سر رسیده باشد چاره‌ای از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یا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اگر چه بگریزند و گریختن در اجل‌های شما تمدید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لاٰ تُمَتَّعُونَ إِلاّٰ قَلِیلاً</w:t>
      </w:r>
    </w:p>
    <w:p>
      <w:pPr>
        <w:pStyle w:val="BookText"/>
        <w:rPr/>
      </w:pPr>
      <w:r>
        <w:rPr>
          <w:rFonts w:ascii="IRNazanin" w:hAnsi="IRNazanin" w:eastAsia="IRNazanin"/>
          <w:color w:val="111111"/>
          <w:sz w:val="28"/>
          <w:sz w:val="28"/>
          <w:szCs w:val="28"/>
          <w:rtl w:val="true"/>
          <w:lang w:bidi="fa-IR"/>
        </w:rPr>
        <w:t>یعنی و اگر اجلهای شما نرسیده باشد و از مرگ یا کشته شدن سالم ماندید در این واقعه جنگ خندق در دنیا بهره‌مند  نخواهید بود مگر روزگاری اندک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مرگ را از قتل و کشته شدن جدا کرده برای اینکه قتل غیر از مرگ است زیرا مرگ ضد حیاة و زندگی است نزد کسی که آن را از جهت معنی ثابت کرده و نفی حیاة است نزد کسی که آن را معنا ثابت ندانسته،و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نقض بنیه حیوانیه است،پس غیر خدا بر قتل قدرت و توانایی دارد ولی مرگ را غیر از خدا بر آن قدرت ندارد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یَعْصِمُکُمْ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شما را از خدا حفظ کند یعنی نفی کند از شما قضاء خدا را و منع کند شما را از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أَرٰادَ بِکُمْ سُوءاً</w:t>
      </w:r>
    </w:p>
    <w:p>
      <w:pPr>
        <w:pStyle w:val="BookText"/>
        <w:rPr/>
      </w:pPr>
      <w:r>
        <w:rPr>
          <w:rFonts w:ascii="IRNazanin" w:hAnsi="IRNazanin" w:eastAsia="IRNazanin"/>
          <w:color w:val="111111"/>
          <w:sz w:val="28"/>
          <w:sz w:val="28"/>
          <w:szCs w:val="28"/>
          <w:rtl w:val="true"/>
          <w:lang w:bidi="fa-IR"/>
        </w:rPr>
        <w:t>اگر او بشما قصد و اراده عذاب و عقوبت نماید أَوْ أَرٰادَ بِکُمْ رَحْمَةً یا اراده رحمت یعنی نصرت و عزّت شما را نماید پس مسلّما هیچ کس قدرت و توان گرفتن جلوی خواسته خدا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یَجِدُونَ لَهُمْ مِنْ دُونِ اللّٰهِ وَلِیًّا</w:t>
      </w:r>
    </w:p>
    <w:p>
      <w:pPr>
        <w:pStyle w:val="BookText"/>
        <w:rPr/>
      </w:pPr>
      <w:r>
        <w:rPr>
          <w:rFonts w:ascii="IRNazanin" w:hAnsi="IRNazanin" w:eastAsia="IRNazanin"/>
          <w:color w:val="111111"/>
          <w:sz w:val="28"/>
          <w:sz w:val="28"/>
          <w:szCs w:val="28"/>
          <w:rtl w:val="true"/>
          <w:lang w:bidi="fa-IR"/>
        </w:rPr>
        <w:t>و نمی‌یابند برایشان جز خدا دوستی که متولّی امورشان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نَصِیراً</w:t>
      </w:r>
    </w:p>
    <w:p>
      <w:pPr>
        <w:pStyle w:val="BookText"/>
        <w:rPr/>
      </w:pPr>
      <w:r>
        <w:rPr>
          <w:rFonts w:ascii="IRNazanin" w:hAnsi="IRNazanin" w:eastAsia="IRNazanin"/>
          <w:color w:val="111111"/>
          <w:sz w:val="28"/>
          <w:sz w:val="28"/>
          <w:szCs w:val="28"/>
          <w:rtl w:val="true"/>
          <w:lang w:bidi="fa-IR"/>
        </w:rPr>
        <w:t>و نه ناصر و یاوری که آنها را یاری نموده و از ایشان دفاع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یَعْلَمُ اللّٰهُ الْمُعَوِّقِینَ مِنْکُمْ</w:t>
      </w:r>
    </w:p>
    <w:p>
      <w:pPr>
        <w:pStyle w:val="BookText"/>
        <w:rPr/>
      </w:pPr>
      <w:r>
        <w:rPr>
          <w:rFonts w:ascii="IRNazanin" w:hAnsi="IRNazanin" w:eastAsia="IRNazanin"/>
          <w:color w:val="111111"/>
          <w:sz w:val="28"/>
          <w:sz w:val="28"/>
          <w:szCs w:val="28"/>
          <w:rtl w:val="true"/>
          <w:lang w:bidi="fa-IR"/>
        </w:rPr>
        <w:t>خداوند بطور قطع میداند از شما آنهایی را که مردم را منصرف از جهاد میکنند و ایشان کسانی هستند که دیگران را از جهاد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میدارند و ایشان ترسانیده و مشغول میکنند تا از جنگ منصرف گردند و این کار را برای این میکردند که میگفتند محمد و یارانش یک لقمۀ بیش نیستند و اگر آنها گوشت بودند ابو سفیان و این گروه‌ها آنها را میخوردند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الْقٰائِلِینَ لِإِخْوٰانِهِمْ</w:t>
      </w:r>
    </w:p>
    <w:p>
      <w:pPr>
        <w:pStyle w:val="BookText"/>
        <w:rPr/>
      </w:pPr>
      <w:r>
        <w:rPr>
          <w:rFonts w:ascii="IRNazanin" w:hAnsi="IRNazanin" w:eastAsia="IRNazanin"/>
          <w:color w:val="111111"/>
          <w:sz w:val="28"/>
          <w:sz w:val="28"/>
          <w:szCs w:val="28"/>
          <w:rtl w:val="true"/>
          <w:lang w:bidi="fa-IR"/>
        </w:rPr>
        <w:t>یعنی یهود که به برادران منافقین خود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 إِلَیْنٰا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بیائید بطرف ما و واگذارید محمد را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گویندگان منافقین بودند که به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الایمان خود گفتند جنگ نکنید محمد را ول کنید،زیرا ما میترسیم</w:t>
      </w:r>
    </w:p>
    <w:p>
      <w:pPr>
        <w:pStyle w:val="BookText"/>
        <w:rPr/>
      </w:pPr>
      <w:r>
        <w:rPr>
          <w:rFonts w:ascii="IRNazanin" w:hAnsi="IRNazanin" w:eastAsia="IRNazanin"/>
          <w:color w:val="111111"/>
          <w:sz w:val="28"/>
          <w:sz w:val="28"/>
          <w:szCs w:val="28"/>
          <w:rtl w:val="true"/>
          <w:lang w:bidi="fa-IR"/>
        </w:rPr>
        <w:t>که شما نابود و کشته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یَأْتُونَ الْبَأْسَ</w:t>
      </w:r>
    </w:p>
    <w:p>
      <w:pPr>
        <w:pStyle w:val="BookText"/>
        <w:rPr/>
      </w:pPr>
      <w:r>
        <w:rPr>
          <w:rFonts w:ascii="IRNazanin" w:hAnsi="IRNazanin" w:eastAsia="IRNazanin"/>
          <w:color w:val="111111"/>
          <w:sz w:val="28"/>
          <w:sz w:val="28"/>
          <w:szCs w:val="28"/>
          <w:rtl w:val="true"/>
          <w:lang w:bidi="fa-IR"/>
        </w:rPr>
        <w:t>یعنی در جهاد فی سبیل اللّٰه حاضر نشدند و شرکت ننمودند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قَلِیلاً</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کمی که از روی ریاء و خودنمایی بیرون میروند،باندازه‌ای که توهّم و خیال بودن ایشان با شما شود،خداوند سبحان میداند احوال ایشان را و چیزی از آن بر او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حاضر بجنگ نمیشوند مگر از روی کراهت که دلهایشان با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أَشِحَّةً عَلَیْکُمْ</w:t>
      </w:r>
    </w:p>
    <w:p>
      <w:pPr>
        <w:pStyle w:val="BookText"/>
        <w:rPr/>
      </w:pPr>
      <w:r>
        <w:rPr>
          <w:rFonts w:ascii="IRNazanin" w:hAnsi="IRNazanin" w:eastAsia="IRNazanin"/>
          <w:color w:val="111111"/>
          <w:sz w:val="28"/>
          <w:sz w:val="28"/>
          <w:szCs w:val="28"/>
          <w:rtl w:val="true"/>
          <w:lang w:bidi="fa-IR"/>
        </w:rPr>
        <w:t>یعنی به جنگ می‌آیند در حالی که بخیلانند از جنگ کردن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بخیلانند در کمک رسانی بجنگ زدگان و مجاهدین فی سبیل اللّٰه و یاری کردن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یاری نمیکند شما را، آن گاه خبر میدهد از ترس و بزدلی آنها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الْخَوْفُ رَأَیْتَهُمْ یَنْظُرُونَ إِلَیْکَ تَدُورُ أَعْیُنُهُمْ کَالَّذِی یُغْشیٰ</w:t>
      </w:r>
    </w:p>
    <w:p>
      <w:pPr>
        <w:pStyle w:val="BookText"/>
        <w:rPr/>
      </w:pPr>
      <w:r>
        <w:rPr>
          <w:rFonts w:ascii="IRNazanin" w:hAnsi="IRNazanin" w:eastAsia="IRNazanin"/>
          <w:color w:val="111111"/>
          <w:sz w:val="28"/>
          <w:sz w:val="28"/>
          <w:szCs w:val="28"/>
          <w:rtl w:val="true"/>
          <w:lang w:bidi="fa-IR"/>
        </w:rPr>
        <w:t>پس هر گاه ترس و بیم آمد می‌بینی ایشان را که بسوی تو نگاه میکنند در حالی که دیدگان آنها دور میزند مانند چشم کسی که غشوه و بیهوشی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مِنَ الْمَوْتِ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 او،و او کیست که حال سکرات مرگش نزدیک شده است،و غشوه و بیهوشی او اسباب و مقدمات مرگ است،پس غافل میشود و عقلش میرود و چشمش خیره میشود و دیگر چشمک نمی‌زند،همین طور این گروه چشمهایشان خیره میشود و از شدت ترس مات میگردد،پس هر گاه ترس و ناراحتی رفت و امنیت و غنیمت پیش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سَلَقُوکُمْ بِأَلْسِنَةٍ حِدٰادٍ</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بسخنان زننده اذیّت میکنند و با زبانهای تیز و جانگداز با شما مخاصمه و دشمنی مینمایند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زبانهایشان را در موقع تقسیم غنائم جنگی سر شما دراز میکنند و میگویند،اعطونا اعطونا،بما بدهید،بما بدهید،که شما از ما سزاوارتر نیستید باین غنائم،گوید،و امّا موقع جنگ و نبرد ترسوترین مردمند،و امّا در موقع تقسیم غنائم بخیل‌ترین قومند و آن قول خدای سبحان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أَشِحَّةً عَلَی الْخَیْرِ</w:t>
      </w:r>
    </w:p>
    <w:p>
      <w:pPr>
        <w:pStyle w:val="BookText"/>
        <w:rPr/>
      </w:pPr>
      <w:r>
        <w:rPr>
          <w:rFonts w:ascii="IRNazanin" w:hAnsi="IRNazanin" w:eastAsia="IRNazanin"/>
          <w:color w:val="111111"/>
          <w:sz w:val="28"/>
          <w:sz w:val="28"/>
          <w:szCs w:val="28"/>
          <w:rtl w:val="true"/>
          <w:lang w:bidi="fa-IR"/>
        </w:rPr>
        <w:t>یعنی بخیلانند بغنیمت نسبت بمؤمنین در موقع تقسیم غنائم بخل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بخیلانند که سخنی بگویند که در آن خیر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گروهی که وصفشان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یُؤْمِنُوا</w:t>
      </w:r>
    </w:p>
    <w:p>
      <w:pPr>
        <w:pStyle w:val="BookText"/>
        <w:rPr/>
      </w:pPr>
      <w:r>
        <w:rPr>
          <w:rFonts w:ascii="IRNazanin" w:hAnsi="IRNazanin" w:eastAsia="IRNazanin"/>
          <w:color w:val="111111"/>
          <w:sz w:val="28"/>
          <w:sz w:val="28"/>
          <w:szCs w:val="28"/>
          <w:rtl w:val="true"/>
          <w:lang w:bidi="fa-IR"/>
        </w:rPr>
        <w:t>ایمان نیاورده‌اند چنانچه غیر ایشان ایمان آوردند و گرنه این کارهای زشت را انجام نمی‌دادند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فَأَحْبَطَ اللّٰهُ أَعْمٰالَهُمْ</w:t>
      </w:r>
    </w:p>
    <w:p>
      <w:pPr>
        <w:pStyle w:val="BookText"/>
        <w:rPr/>
      </w:pPr>
      <w:r>
        <w:rPr>
          <w:rFonts w:ascii="IRNazanin" w:hAnsi="IRNazanin" w:eastAsia="IRNazanin"/>
          <w:color w:val="111111"/>
          <w:sz w:val="28"/>
          <w:sz w:val="28"/>
          <w:szCs w:val="28"/>
          <w:rtl w:val="true"/>
          <w:lang w:bidi="fa-IR"/>
        </w:rPr>
        <w:t>پس خداوند اعمال ایشان را باطل کرد، برای آنکه بر وجوهی که مستحق ثواب شوند واقع نشده،زیرا وجه اللّٰه تعالی را قصد نکردند و در این آیه دلالت است بر صحّت مذهب ما در احباط و بطلان عمل،زیرا برای منافقین ثوابی نیست برای اعمالشان،تا باطل شود پس چون جهادشان مقرون بایمان و اعتقاد بخدا نیست مستحق ثوابی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ذٰلِکَ</w:t>
      </w:r>
    </w:p>
    <w:p>
      <w:pPr>
        <w:pStyle w:val="BookText"/>
        <w:rPr/>
      </w:pPr>
      <w:r>
        <w:rPr>
          <w:rFonts w:ascii="IRNazanin" w:hAnsi="IRNazanin" w:eastAsia="IRNazanin"/>
          <w:color w:val="111111"/>
          <w:sz w:val="28"/>
          <w:sz w:val="28"/>
          <w:szCs w:val="28"/>
          <w:rtl w:val="true"/>
          <w:lang w:bidi="fa-IR"/>
        </w:rPr>
        <w:t>و این احباط و بطلان اعمال ایشان و یا نفاقشان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یَسِیراً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 خدا سهل و آسانست،سپس خداوند</w:t>
      </w:r>
    </w:p>
    <w:p>
      <w:pPr>
        <w:pStyle w:val="BookText"/>
        <w:rPr/>
      </w:pPr>
      <w:r>
        <w:rPr>
          <w:rFonts w:ascii="IRNazanin" w:hAnsi="IRNazanin" w:eastAsia="IRNazanin"/>
          <w:color w:val="111111"/>
          <w:sz w:val="28"/>
          <w:sz w:val="28"/>
          <w:szCs w:val="28"/>
          <w:rtl w:val="true"/>
          <w:lang w:bidi="fa-IR"/>
        </w:rPr>
        <w:t>سبحان گروه منافقین را توصیف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یَحْسَبُونَ الْأَحْزٰابَ لَمْ یَذْهَبُوا</w:t>
      </w:r>
    </w:p>
    <w:p>
      <w:pPr>
        <w:pStyle w:val="BookText"/>
        <w:rPr/>
      </w:pPr>
      <w:r>
        <w:rPr>
          <w:rFonts w:ascii="IRNazanin" w:hAnsi="IRNazanin" w:eastAsia="IRNazanin"/>
          <w:color w:val="111111"/>
          <w:sz w:val="28"/>
          <w:sz w:val="28"/>
          <w:szCs w:val="28"/>
          <w:rtl w:val="true"/>
          <w:lang w:bidi="fa-IR"/>
        </w:rPr>
        <w:t>یعنی گروه‌هایی از قریش و غطفان و اسد و یهودانی که بر علیه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حزب دادند میپندارند منصرف نشده‌اند و حال آنکه آنها منصرف شده و فرار را بر قرار اختیار کردند و البته ایشان این گمان را برای ترسشان و کثرت محبّتشان بشکست مسلمین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یَأْتِ الْأَحْزٰابُ</w:t>
      </w:r>
    </w:p>
    <w:p>
      <w:pPr>
        <w:pStyle w:val="BookText"/>
        <w:rPr/>
      </w:pPr>
      <w:r>
        <w:rPr>
          <w:rFonts w:ascii="IRNazanin" w:hAnsi="IRNazanin" w:eastAsia="IRNazanin"/>
          <w:color w:val="111111"/>
          <w:sz w:val="28"/>
          <w:sz w:val="28"/>
          <w:szCs w:val="28"/>
          <w:rtl w:val="true"/>
          <w:lang w:bidi="fa-IR"/>
        </w:rPr>
        <w:t>یعنی اگر احزاب و مشرکین دوباره برگردند برای نبرد با 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یَوَدُّوا لَوْ أَنَّهُمْ بٰادُونَ فِی الْأَعْرٰابِ یَسْئَلُونَ عَنْ أَنْبٰائِکُمْ</w:t>
      </w:r>
    </w:p>
    <w:p>
      <w:pPr>
        <w:pStyle w:val="BookText"/>
        <w:rPr/>
      </w:pPr>
      <w:r>
        <w:rPr>
          <w:rFonts w:ascii="IRNazanin" w:hAnsi="IRNazanin" w:eastAsia="IRNazanin"/>
          <w:color w:val="111111"/>
          <w:sz w:val="28"/>
          <w:sz w:val="28"/>
          <w:szCs w:val="28"/>
          <w:rtl w:val="true"/>
          <w:lang w:bidi="fa-IR"/>
        </w:rPr>
        <w:t>یعنی این گروه منافقون دوست دارند که در بیابان با اعراب صحرا نشین باشند و از اخبار شما پرسش کنند و با شما نباشند که کشته شوند و منتظر حوادث باشند وَ لَوْ کٰانُوا فِیکُمْ مٰا قٰاتَلُوا إِلاّٰ قَلِیلاً یعنی و اگر این گروه منافقین با شما و میان شما بودند جنگ نمی‌کردند با دشمنان شما مگر اندکی که توهّم و خیال شود که ایشان در جمله و جمعیّت شمایند،نه برای آنکه شما را یاری کنند و با شما بر علیه دشمنان به نبرد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قتال و نبرد کمی از روی ریاء و خودنمایی از غیر آنکه بحساب خدا بگذارند و اگر قتالشان برای خدا بود کم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دوش بدوش مسلمین با دشمنان می‌جنگیدند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w:t>
      </w:r>
      <w:bookmarkStart w:id="88" w:name="pg13092_115965"/>
    </w:p>
    <w:p>
      <w:pPr>
        <w:pStyle w:val="Heading3"/>
        <w:numPr>
          <w:ilvl w:val="2"/>
          <w:numId w:val="1"/>
        </w:numPr>
        <w:rPr/>
      </w:pPr>
      <w:bookmarkStart w:id="89" w:name="__RefHeading___Toc7435104_3224264995"/>
      <w:bookmarkStart w:id="90" w:name="_Toc34"/>
      <w:bookmarkEnd w:id="88"/>
      <w:bookmarkEnd w:id="89"/>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90"/>
    </w:p>
    <w:p>
      <w:pPr>
        <w:pStyle w:val="Heading4"/>
        <w:numPr>
          <w:ilvl w:val="3"/>
          <w:numId w:val="1"/>
        </w:numPr>
        <w:rPr/>
      </w:pPr>
      <w:bookmarkStart w:id="91" w:name="__RefHeading___Toc7435106_3224264995"/>
      <w:bookmarkStart w:id="92" w:name="_Toc35"/>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7435108_3224264995"/>
      <w:bookmarkStart w:id="94" w:name="_Toc36"/>
      <w:bookmarkEnd w:id="93"/>
      <w:r>
        <w:rPr>
          <w:rtl w:val="true"/>
        </w:rPr>
        <w:t>ترجمه</w:t>
      </w:r>
      <w:r>
        <w:rPr>
          <w:rtl w:val="true"/>
        </w:rPr>
        <w:t>:</w:t>
      </w:r>
      <w:bookmarkEnd w:id="9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بحقیقت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ترسندگان و بد 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 نیکویی و تقلید پسندیده‌ایست،این برای کسی است که امید بخدا و بثواب و روز قیامت باشد،و خدا را بسیار یاد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مؤمنان احزاب را دیدند گفتند این است آنچه را که خدا و پیامبر او بما وعده داده بود خدا و پیغمبرش راست گفتند و مشاهده ایشان دشمن را جز باور داشتن و فرمان برداری نیفزاید</w:t>
      </w:r>
      <w:r>
        <w:rPr>
          <w:rFonts w:eastAsia="IRNazanin" w:cs="IRNazanin"/>
          <w:color w:val="111111"/>
          <w:sz w:val="28"/>
          <w:szCs w:val="28"/>
          <w:rtl w:val="true"/>
          <w:lang w:bidi="fa-IR"/>
        </w:rPr>
        <w:t>.</w:t>
      </w:r>
      <w:bookmarkStart w:id="95" w:name="pg13092_115966"/>
    </w:p>
    <w:p>
      <w:pPr>
        <w:pStyle w:val="BookText"/>
        <w:rPr/>
      </w:pPr>
      <w:bookmarkEnd w:id="95"/>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مؤمنان مردانی هستند که آن چیزی را که با خدا بر آن پیمان بسته بودند راست گفتند،پس برخی از ایشان پیمان خویش را گذراندند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 کردند تا شهید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ایشان هستند که انتظار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 پیمان خویش را هیچ تغییر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راستگویان را برای وفا کردن به پیمانشان جزا دهد،و منافقان را اگر خواهد شکنجه یا برایشان بآمرزش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آمرزنده و مهربانست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و سپاهش و غطفان و پیروانش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خشمناک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 در آن حال که ظفر نیافتند و خدا مؤمنان را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وزیدن باد تند و بفرستادن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کرد و خدا توانایی عزّتمند است</w:t>
      </w:r>
      <w:r>
        <w:rPr>
          <w:rFonts w:eastAsia="IRNazanin" w:cs="IRNazanin"/>
          <w:color w:val="111111"/>
          <w:sz w:val="28"/>
          <w:szCs w:val="28"/>
          <w:rtl w:val="true"/>
          <w:lang w:bidi="fa-IR"/>
        </w:rPr>
        <w:t>.</w:t>
      </w:r>
    </w:p>
    <w:p>
      <w:pPr>
        <w:pStyle w:val="Heading4"/>
        <w:numPr>
          <w:ilvl w:val="3"/>
          <w:numId w:val="1"/>
        </w:numPr>
        <w:rPr/>
      </w:pPr>
      <w:bookmarkStart w:id="96" w:name="__RefHeading___Toc7435110_3224264995"/>
      <w:bookmarkStart w:id="97" w:name="_Toc37"/>
      <w:bookmarkEnd w:id="96"/>
      <w:r>
        <w:rPr>
          <w:rtl w:val="true"/>
        </w:rPr>
        <w:t>قرائت</w:t>
      </w:r>
      <w:r>
        <w:rPr>
          <w:rtl w:val="true"/>
        </w:rPr>
        <w:t>:</w:t>
      </w:r>
      <w:bookmarkEnd w:id="97"/>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الف قرائت کرده همانطور که در تمام قرآنها است و دیگران بکسر الف خوانده و آن دو لغت و معنای آن تقلید است</w:t>
      </w:r>
      <w:r>
        <w:rPr>
          <w:rFonts w:eastAsia="IRNazanin" w:cs="IRNazanin"/>
          <w:color w:val="111111"/>
          <w:sz w:val="28"/>
          <w:szCs w:val="28"/>
          <w:rtl w:val="true"/>
          <w:lang w:bidi="fa-IR"/>
        </w:rPr>
        <w:t>.</w:t>
      </w:r>
    </w:p>
    <w:p>
      <w:pPr>
        <w:pStyle w:val="Heading4"/>
        <w:numPr>
          <w:ilvl w:val="3"/>
          <w:numId w:val="1"/>
        </w:numPr>
        <w:rPr/>
      </w:pPr>
      <w:bookmarkStart w:id="98" w:name="__RefHeading___Toc7435112_3224264995"/>
      <w:bookmarkStart w:id="99" w:name="_Toc38"/>
      <w:bookmarkEnd w:id="98"/>
      <w:r>
        <w:rPr>
          <w:rtl w:val="true"/>
        </w:rPr>
        <w:t>لغت</w:t>
      </w:r>
      <w:r>
        <w:rPr>
          <w:rtl w:val="true"/>
        </w:rPr>
        <w:t>:</w:t>
      </w:r>
      <w:bookmarkEnd w:id="99"/>
    </w:p>
    <w:p>
      <w:pPr>
        <w:pStyle w:val="BookText"/>
        <w:rPr/>
      </w:pPr>
      <w:r>
        <w:rPr>
          <w:rFonts w:ascii="IRNazanin" w:hAnsi="IRNazanin" w:eastAsia="IRNazanin"/>
          <w:color w:val="111111"/>
          <w:sz w:val="28"/>
          <w:sz w:val="28"/>
          <w:szCs w:val="28"/>
          <w:rtl w:val="true"/>
          <w:lang w:bidi="fa-IR"/>
        </w:rPr>
        <w:t>نحب دارای سه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نذر،بشر بن ابی حازم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و الهجاء لآل لام</w:t>
      </w:r>
    </w:p>
    <w:p>
      <w:pPr>
        <w:pStyle w:val="BookText"/>
        <w:rPr/>
      </w:pPr>
      <w:r>
        <w:rPr>
          <w:rFonts w:ascii="IRNazanin" w:hAnsi="IRNazanin" w:eastAsia="IRNazanin"/>
          <w:color w:val="111111"/>
          <w:sz w:val="28"/>
          <w:sz w:val="28"/>
          <w:szCs w:val="28"/>
          <w:rtl w:val="true"/>
          <w:lang w:bidi="fa-IR"/>
        </w:rPr>
        <w:t>کذات النحب توفّی بالنذور</w:t>
      </w:r>
    </w:p>
    <w:p>
      <w:pPr>
        <w:pStyle w:val="BookText"/>
        <w:rPr/>
      </w:pPr>
      <w:r>
        <w:rPr>
          <w:rFonts w:ascii="IRNazanin" w:hAnsi="IRNazanin" w:eastAsia="IRNazanin"/>
          <w:color w:val="111111"/>
          <w:sz w:val="28"/>
          <w:sz w:val="28"/>
          <w:szCs w:val="28"/>
          <w:rtl w:val="true"/>
          <w:lang w:bidi="fa-IR"/>
        </w:rPr>
        <w:t>یعنی،من تصمیم گرفتم که بر آل لام هجوم برم،مانند زنی که نذر میکند و با نذرش می‌میرد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مرگ،ذو الرمّه گوید</w:t>
      </w:r>
      <w:r>
        <w:rPr>
          <w:rFonts w:eastAsia="IRNazanin" w:cs="IRNazanin"/>
          <w:color w:val="111111"/>
          <w:sz w:val="28"/>
          <w:szCs w:val="28"/>
          <w:rtl w:val="true"/>
          <w:lang w:bidi="fa-IR"/>
        </w:rPr>
        <w:t>:</w:t>
      </w:r>
      <w:bookmarkStart w:id="100" w:name="pg13092_115967"/>
    </w:p>
    <w:p>
      <w:pPr>
        <w:pStyle w:val="BookText"/>
        <w:rPr/>
      </w:pPr>
      <w:bookmarkEnd w:id="100"/>
      <w:r>
        <w:rPr>
          <w:rFonts w:ascii="Amiri" w:hAnsi="Amiri" w:eastAsia="Amiri" w:cs="Amiri"/>
          <w:color w:val="111111"/>
          <w:sz w:val="28"/>
          <w:sz w:val="28"/>
          <w:szCs w:val="28"/>
          <w:rtl w:val="true"/>
          <w:lang w:bidi="ar-SA"/>
        </w:rPr>
        <w:t>عشیّة مرّ الحارثیّون بعد ما</w:t>
      </w:r>
    </w:p>
    <w:p>
      <w:pPr>
        <w:pStyle w:val="BookText"/>
        <w:rPr/>
      </w:pPr>
      <w:r>
        <w:rPr>
          <w:rFonts w:ascii="IRNazanin" w:hAnsi="IRNazanin" w:eastAsia="IRNazanin"/>
          <w:color w:val="111111"/>
          <w:sz w:val="28"/>
          <w:sz w:val="28"/>
          <w:szCs w:val="28"/>
          <w:rtl w:val="true"/>
          <w:lang w:bidi="fa-IR"/>
        </w:rPr>
        <w:t>قضی نحبه فی ملتقی الخیل هوبر</w:t>
      </w:r>
    </w:p>
    <w:p>
      <w:pPr>
        <w:pStyle w:val="BookText"/>
        <w:rPr/>
      </w:pPr>
      <w:r>
        <w:rPr>
          <w:rFonts w:ascii="IRNazanin" w:hAnsi="IRNazanin" w:eastAsia="IRNazanin"/>
          <w:color w:val="111111"/>
          <w:sz w:val="28"/>
          <w:sz w:val="28"/>
          <w:szCs w:val="28"/>
          <w:rtl w:val="true"/>
          <w:lang w:bidi="fa-IR"/>
        </w:rPr>
        <w:t>شامگاهی بود که حارثی‌ها گذشتند بعد از آنکه رئیس آنان در برخورد بسواران هوبر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هوبر نام مردی از قهرمانان عرب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خطر،جریر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بطخفه جالدنا الملوک و خیلنا</w:t>
      </w:r>
    </w:p>
    <w:p>
      <w:pPr>
        <w:pStyle w:val="BookText"/>
        <w:rPr/>
      </w:pPr>
      <w:r>
        <w:rPr>
          <w:rFonts w:ascii="IRNazanin" w:hAnsi="IRNazanin" w:eastAsia="IRNazanin"/>
          <w:color w:val="111111"/>
          <w:sz w:val="28"/>
          <w:sz w:val="28"/>
          <w:szCs w:val="28"/>
          <w:rtl w:val="true"/>
          <w:lang w:bidi="fa-IR"/>
        </w:rPr>
        <w:t>عشیّة بسطام جرین علی نحب</w:t>
      </w:r>
    </w:p>
    <w:p>
      <w:pPr>
        <w:pStyle w:val="BookText"/>
        <w:rPr/>
      </w:pPr>
      <w:r>
        <w:rPr>
          <w:rFonts w:ascii="IRNazanin" w:hAnsi="IRNazanin" w:eastAsia="IRNazanin"/>
          <w:color w:val="111111"/>
          <w:sz w:val="28"/>
          <w:sz w:val="28"/>
          <w:szCs w:val="28"/>
          <w:rtl w:val="true"/>
          <w:lang w:bidi="fa-IR"/>
        </w:rPr>
        <w:t>در طخفه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محلّی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شامگاهی جنگی میان ایشان و بسطام واقع شد که خطری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در سیر روز و شب</w:t>
      </w:r>
      <w:r>
        <w:rPr>
          <w:rFonts w:eastAsia="IRNazanin" w:cs="IRNazanin"/>
          <w:color w:val="111111"/>
          <w:sz w:val="28"/>
          <w:szCs w:val="28"/>
          <w:rtl w:val="true"/>
          <w:lang w:bidi="fa-IR"/>
        </w:rPr>
        <w:t>.</w:t>
      </w:r>
    </w:p>
    <w:p>
      <w:pPr>
        <w:pStyle w:val="Heading4"/>
        <w:numPr>
          <w:ilvl w:val="3"/>
          <w:numId w:val="1"/>
        </w:numPr>
        <w:rPr/>
      </w:pPr>
      <w:bookmarkStart w:id="101" w:name="__RefHeading___Toc7435114_3224264995"/>
      <w:bookmarkStart w:id="102" w:name="_Toc39"/>
      <w:bookmarkEnd w:id="101"/>
      <w:r>
        <w:rPr>
          <w:rtl w:val="true"/>
        </w:rPr>
        <w:t>تفسیر</w:t>
      </w:r>
      <w:r>
        <w:rPr>
          <w:rtl w:val="true"/>
        </w:rPr>
        <w:t>:</w:t>
      </w:r>
      <w:bookmarkEnd w:id="102"/>
    </w:p>
    <w:p>
      <w:pPr>
        <w:pStyle w:val="BookText"/>
        <w:rPr/>
      </w:pPr>
      <w:r>
        <w:rPr>
          <w:rFonts w:ascii="IRNazanin" w:hAnsi="IRNazanin" w:eastAsia="IRNazanin"/>
          <w:color w:val="111111"/>
          <w:sz w:val="28"/>
          <w:sz w:val="28"/>
          <w:szCs w:val="28"/>
          <w:rtl w:val="true"/>
          <w:lang w:bidi="fa-IR"/>
        </w:rPr>
        <w:t>سپس خدای سبحان تحریص و تشویق بجهاد و صبر در پیکار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w:t>
      </w:r>
    </w:p>
    <w:p>
      <w:pPr>
        <w:pStyle w:val="BookText"/>
        <w:rPr/>
      </w:pPr>
      <w:r>
        <w:rPr>
          <w:rFonts w:ascii="IRNazanin" w:hAnsi="IRNazanin" w:eastAsia="IRNazanin"/>
          <w:color w:val="111111"/>
          <w:sz w:val="28"/>
          <w:sz w:val="28"/>
          <w:szCs w:val="28"/>
          <w:rtl w:val="true"/>
          <w:lang w:bidi="fa-IR"/>
        </w:rPr>
        <w:t>هر آینه میباشد برای شما ای گروه مکلّفین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رَسُولِ اللّٰهِ أُسْوَةٌ حَسَنَةٌ</w:t>
      </w:r>
    </w:p>
    <w:p>
      <w:pPr>
        <w:pStyle w:val="BookText"/>
        <w:rPr/>
      </w:pPr>
      <w:r>
        <w:rPr>
          <w:rFonts w:ascii="IRNazanin" w:hAnsi="IRNazanin" w:eastAsia="IRNazanin"/>
          <w:color w:val="111111"/>
          <w:sz w:val="28"/>
          <w:sz w:val="28"/>
          <w:szCs w:val="28"/>
          <w:rtl w:val="true"/>
          <w:lang w:bidi="fa-IR"/>
        </w:rPr>
        <w:t>یعنی در رسول خدا اقتداء شایسته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 فلان 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من باو اقتداء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اتّساء چنانچه قدوه از اقتداء است،اسم است که وضع شده در موضع مصدر و 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برسول خدا صلّی اللّٰه علیه و آله اقتداء است،اگر اقتداء میکردید به آن حضرت در یاریش،و صبر با او در موارد جنگ،چنانچه در روز جنگ احد آن بزرگوار صبر نمود هنگامی که دندانهای پیشین او را شکستند و پیشانیش شکافته شد و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و با این مصائب با شما بجان خودش مواسات نمود،پس آیا شما اینگونه مواسات نمودید چنانچه آن حضرت نمود؟</w:t>
      </w:r>
    </w:p>
    <w:p>
      <w:pPr>
        <w:pStyle w:val="BookText"/>
        <w:rPr/>
      </w:pPr>
      <w:r>
        <w:rPr>
          <w:rFonts w:ascii="IRNazanin" w:hAnsi="IRNazanin" w:eastAsia="IRNazanin"/>
          <w:color w:val="111111"/>
          <w:sz w:val="28"/>
          <w:sz w:val="28"/>
          <w:szCs w:val="28"/>
          <w:rtl w:val="true"/>
          <w:lang w:bidi="fa-IR"/>
        </w:rPr>
        <w:t>و قول خدا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کٰانَ یَرْجُوا اللّٰهَ</w:t>
      </w:r>
    </w:p>
    <w:p>
      <w:pPr>
        <w:pStyle w:val="BookText"/>
        <w:rPr/>
      </w:pPr>
      <w:r>
        <w:rPr>
          <w:rFonts w:ascii="IRNazanin" w:hAnsi="IRNazanin" w:eastAsia="IRNazanin"/>
          <w:color w:val="111111"/>
          <w:sz w:val="28"/>
          <w:sz w:val="28"/>
          <w:szCs w:val="28"/>
          <w:rtl w:val="true"/>
          <w:lang w:bidi="fa-IR"/>
        </w:rPr>
        <w:t>بدل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عموم است برای مؤمنین یعنی بدرستی که اقتداء و تأسّی برسول خدا صلّی اللّٰه علیه و آله فقط منحصر است لِمَنْ کٰانَ یَرْجُوا اللّٰهَ برای کسی که امید بخدا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امید دارد نعمت و ثوابی را که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می‌ترسد از خدا و روز قیامتی را که در آن کیفر و پاداش اعمال است و آن قول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الْآخِرَ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ذَکَرَ اللّٰهَ کَثِیراً</w:t>
      </w:r>
    </w:p>
    <w:p>
      <w:pPr>
        <w:pStyle w:val="BookText"/>
        <w:rPr/>
      </w:pPr>
      <w:r>
        <w:rPr>
          <w:rFonts w:ascii="IRNazanin" w:hAnsi="IRNazanin" w:eastAsia="IRNazanin"/>
          <w:color w:val="111111"/>
          <w:sz w:val="28"/>
          <w:sz w:val="28"/>
          <w:szCs w:val="28"/>
          <w:rtl w:val="true"/>
          <w:lang w:bidi="fa-IR"/>
        </w:rPr>
        <w:t>یعنی خدا را بسیار یاد کنند و این جهتش این است که آنکه ذاکر و بیاد خداست اوامر و خواسته‌های او را پیروی و متابعت میکند بخلاف آنکه غافل از یاد اوست،سپس برگشت خدای سبحان بذکر احزاب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رَأَ الْمُؤْمِنُونَ الْأَحْزٰابَ</w:t>
      </w:r>
    </w:p>
    <w:p>
      <w:pPr>
        <w:pStyle w:val="BookText"/>
        <w:rPr/>
      </w:pPr>
      <w:r>
        <w:rPr>
          <w:rFonts w:ascii="IRNazanin" w:hAnsi="IRNazanin" w:eastAsia="IRNazanin"/>
          <w:color w:val="111111"/>
          <w:sz w:val="28"/>
          <w:sz w:val="28"/>
          <w:szCs w:val="28"/>
          <w:rtl w:val="true"/>
          <w:lang w:bidi="fa-IR"/>
        </w:rPr>
        <w:t>یعنی چون گرویدگان بحق و تصدیق کنندگان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بچشم خود دیدند گروه‌هایی را که بر جنگ با پیغمبر اجتماع کرده‌اند،با زیادی افرادشان قٰالُوا هٰذٰا مٰا وَعَدَنَا اللّٰهُ وَ رَسُولُهُ وَ صَدَقَ اللّٰهُ وَ رَسُولُهُ گفتند این آن چیزیست که خدا و پیامبر او بما وعده دادند و راست گفت خدا و پیغمبر او،در معنای این آیه بر دو قول اختلاف کرده‌اند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بایشان خبر داده بود که احزاب عرب بر علیه آنان قیام نموده و بایشان مقاتله خواهد نمود،ولی وعده داد که غلبه و پیروزی با مسلمین خواهد بود پس چون ایشان احزاب</w:t>
      </w:r>
    </w:p>
    <w:p>
      <w:pPr>
        <w:pStyle w:val="BookText"/>
        <w:rPr/>
      </w:pPr>
      <w:r>
        <w:rPr>
          <w:rFonts w:ascii="IRNazanin" w:hAnsi="IRNazanin" w:eastAsia="IRNazanin"/>
          <w:color w:val="111111"/>
          <w:sz w:val="28"/>
          <w:sz w:val="28"/>
          <w:szCs w:val="28"/>
          <w:rtl w:val="true"/>
          <w:lang w:bidi="fa-IR"/>
        </w:rPr>
        <w:t>را دیدند روشن شد بر ایشان مصداق اخبار او و این پیش گویی معجزه‌ای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زٰادَهُمْ و مشاهده دشمنانشان بر ایشان نیفزود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إِیمٰاناً</w:t>
      </w:r>
    </w:p>
    <w:p>
      <w:pPr>
        <w:pStyle w:val="BookText"/>
        <w:rPr/>
      </w:pPr>
      <w:r>
        <w:rPr>
          <w:rFonts w:ascii="IRNazanin" w:hAnsi="IRNazanin" w:eastAsia="IRNazanin"/>
          <w:color w:val="111111"/>
          <w:sz w:val="28"/>
          <w:sz w:val="28"/>
          <w:szCs w:val="28"/>
          <w:rtl w:val="true"/>
          <w:lang w:bidi="fa-IR"/>
        </w:rPr>
        <w:t xml:space="preserve">مگر تصدیق بخدا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برداری از اوامر و خواسته‌های او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غیر او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ایشان را در سورۀ بقره </w:t>
      </w:r>
      <w:r>
        <w:rPr>
          <w:rStyle w:val="FootnoteAnchor"/>
          <w:rtl w:val="true"/>
        </w:rPr>
        <w:footnoteReference w:id="18"/>
      </w:r>
      <w:r>
        <w:rPr>
          <w:rFonts w:ascii="IRNazanin" w:hAnsi="IRNazanin" w:eastAsia="IRNazanin"/>
          <w:color w:val="111111"/>
          <w:sz w:val="28"/>
          <w:sz w:val="28"/>
          <w:szCs w:val="28"/>
          <w:rtl w:val="true"/>
          <w:lang w:bidi="fa-IR"/>
        </w:rPr>
        <w:t>وعده داد،بقول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تَدْخُلُوا الْجَنَّةَ وَ لَمّٰا یَأْتِکُمْ مَثَلُ الَّذِینَ خَلَوْا تا قولش إِنَّ نَصْرَ اللّٰهِ قَرِیبٌ آیا خیال کردید که داخل بهشت میشوید و حال آنکه نیامد شما را مصائب و بلاهایی را که بر سر گذشتگان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یاری خدا نزدیک است آنچه را که بزودی از شدت و سختی که از دشمنشان بآنها می‌رسد،پس چون گروه‌های عرب را دیدند در روز خندق آن جمله را گفتند بجهت علم و اعتقادی که</w:t>
      </w:r>
    </w:p>
    <w:p>
      <w:pPr>
        <w:pStyle w:val="BookText"/>
        <w:rPr/>
      </w:pPr>
      <w:r>
        <w:rPr>
          <w:rFonts w:ascii="IRNazanin" w:hAnsi="IRNazanin" w:eastAsia="IRNazanin"/>
          <w:color w:val="111111"/>
          <w:sz w:val="28"/>
          <w:sz w:val="28"/>
          <w:szCs w:val="28"/>
          <w:rtl w:val="true"/>
          <w:lang w:bidi="fa-IR"/>
        </w:rPr>
        <w:t>داشتند به اینکه بآنها نمی‌رسد مگر آنچه را که به پیامبران و مؤمنان جلوتر ایشان رسید و انبوه مشرکان نیفزود بر ایشان جز تصدیق و یقین و پایداری در جنگ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مؤمنان مردانی هستند که باور کردند آنچه را که با خدا پیمان بر آن بستند،یعنی بیعت کردند که فرار نکنند،پس راست گفتند در برخورد با دشمنانشان فَمِنْهُمْ مَنْ قَضیٰ نَحْبَهُ پس برخی از ایشان کسی بود که مرد یا کشته شد در راه خدا،پس بآرزویش رسید،پس اینست وفاء بنذر و عهد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عملش فارغ و خلاص شد و بپروردگارش رجوع نمود، یعنی در روز احد شهید گردید </w:t>
      </w:r>
      <w:r>
        <w:rPr>
          <w:rStyle w:val="FootnoteAnchor"/>
          <w:rtl w:val="true"/>
        </w:rPr>
        <w:footnoteReference w:id="19"/>
      </w:r>
      <w:r>
        <w:rPr>
          <w:rFonts w:ascii="IRNazanin" w:hAnsi="IRNazanin" w:eastAsia="IRNazanin"/>
          <w:color w:val="111111"/>
          <w:sz w:val="28"/>
          <w:sz w:val="28"/>
          <w:szCs w:val="28"/>
          <w:rtl w:val="true"/>
          <w:lang w:bidi="fa-IR"/>
        </w:rPr>
        <w:t>و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اجلش بر وفاء و صداقت رسید،ابن قتیبه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نحب نذر است،مردمی بودند که نذر کردند اگر با دشمن برخورد کردند مقاتله و نبرد کنند تا کشته شوند تا خدا از فتح و پیروزی نصیب آنان کند،پس گفته شده فلانی هر گاه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نذرش وفا کرد،و از انس بن مالک روایت شده که عمویش از جنگ بدر غایب شد،پس گفت من از شرکت در اوّل جنگی که رسول خدا صلّی اللّٰه علیه و آله با مشرکان نمود غایب بودم هر آینه اگر خدا مرا موفّق نمود بر قتال و نبرد با مشرکین،هر آینه خدا البتّه خواهد دید چگونه خواهم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روز احد شد و مسلمین فرار نمودند گفت بار خدایا من اعتذار میجویم از آنچه را که این جماعت یعنی مسلمین نمودند و بیزارم بسوی تو از آنچه را که این گروه مشرکان آورده‌اند،آن گاه پیش روی کرد،پس سعد نزدیکی احد باو برخورد نمود و گفت من با تو هستم،سعد گفت من نتوانستم آن طور که او پیکار کرد نمایم،پس بر زمین افتاد و در بدن او دیده شد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شمشیر و نیزه و تیر،ما گفتیم در باره او و یارانش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قَضیٰ نَحْبَهُ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یَنْتَظِرُ</w:t>
      </w:r>
    </w:p>
    <w:p>
      <w:pPr>
        <w:pStyle w:val="BookText"/>
        <w:rPr/>
      </w:pPr>
      <w:r>
        <w:rPr>
          <w:rFonts w:ascii="IRNazanin" w:hAnsi="IRNazanin" w:eastAsia="IRNazanin"/>
          <w:color w:val="111111"/>
          <w:sz w:val="28"/>
          <w:sz w:val="28"/>
          <w:szCs w:val="28"/>
          <w:rtl w:val="true"/>
          <w:lang w:bidi="fa-IR"/>
        </w:rPr>
        <w:t>و برخی از ایشان کسی است که انتظار شهادت می‌برد،بخاری آن را در صحیح خود از محمد بن سعید خزاعی از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 از حمید بن انس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آنهایی هستند که در روز بدر و احد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یَنْتَظِرُ آنچه را که خدا وعده داده از یاری و نصرت مسلمین یا شهادت بر آنچه که یارانش شهید شدند و گذشتند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بَدَّلُوا تَبْدِیلاً</w:t>
      </w:r>
    </w:p>
    <w:p>
      <w:pPr>
        <w:pStyle w:val="BookText"/>
        <w:rPr/>
      </w:pPr>
      <w:r>
        <w:rPr>
          <w:rFonts w:ascii="IRNazanin" w:hAnsi="IRNazanin" w:eastAsia="IRNazanin"/>
          <w:color w:val="111111"/>
          <w:sz w:val="28"/>
          <w:sz w:val="28"/>
          <w:szCs w:val="28"/>
          <w:rtl w:val="true"/>
          <w:lang w:bidi="fa-IR"/>
        </w:rPr>
        <w:t>یعنی عهدی را که بسته بودند با خدای خود تغییر ندادند چنانچه منافقین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حمزة بن عبد المطلب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 افرادی که با آن جناب کشته شدند و اسّ بن النضر و یارانش می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و عهد خویش را به سبب صبر و بردباری تغییر نداده و آن را بوسیله فرار نشکستند،و حاکم ابو القاسم حسکانی باسنادش</w:t>
      </w:r>
    </w:p>
    <w:p>
      <w:pPr>
        <w:pStyle w:val="BookText"/>
        <w:rPr/>
      </w:pPr>
      <w:r>
        <w:rPr>
          <w:rFonts w:ascii="IRNazanin" w:hAnsi="IRNazanin" w:eastAsia="IRNazanin"/>
          <w:color w:val="111111"/>
          <w:sz w:val="28"/>
          <w:sz w:val="28"/>
          <w:szCs w:val="28"/>
          <w:rtl w:val="true"/>
          <w:lang w:bidi="fa-IR"/>
        </w:rPr>
        <w:t>از عمرو بن ثابت از ابی اسحاق از علی علیه السلام روایت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صَدَقُوا مٰا عٰاهَدُوا اللّٰهَ عَلَیْهِ</w:t>
      </w:r>
    </w:p>
    <w:p>
      <w:pPr>
        <w:pStyle w:val="BookText"/>
        <w:rPr/>
      </w:pPr>
      <w:r>
        <w:rPr>
          <w:rFonts w:ascii="IRNazanin" w:hAnsi="IRNazanin" w:eastAsia="IRNazanin"/>
          <w:color w:val="111111"/>
          <w:sz w:val="28"/>
          <w:sz w:val="28"/>
          <w:szCs w:val="28"/>
          <w:rtl w:val="true"/>
          <w:lang w:bidi="fa-IR"/>
        </w:rPr>
        <w:t>در باره ما نازل شده و من به خدا قسم منتظر شهادتم و تبدیل نشده تبدیل شدنی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الصّٰادِقِینَ بِصِدْقِهِمْ</w:t>
      </w:r>
    </w:p>
    <w:p>
      <w:pPr>
        <w:pStyle w:val="BookText"/>
        <w:rPr/>
      </w:pPr>
      <w:r>
        <w:rPr>
          <w:rFonts w:ascii="IRNazanin" w:hAnsi="IRNazanin" w:eastAsia="IRNazanin"/>
          <w:color w:val="111111"/>
          <w:sz w:val="28"/>
          <w:sz w:val="28"/>
          <w:szCs w:val="28"/>
          <w:rtl w:val="true"/>
          <w:lang w:bidi="fa-IR"/>
        </w:rPr>
        <w:t>تا آنکه خدا پاداش دهد راست گویان را بصداقتشان،یعنی مؤمنین در عهد و پیمانشان صداقت و راستی نمودند تا خدا پاداش راستگویی آنها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یُعَذِّبَ الْمُنٰافِقِینَ</w:t>
      </w:r>
    </w:p>
    <w:p>
      <w:pPr>
        <w:pStyle w:val="BookText"/>
        <w:rPr/>
      </w:pPr>
      <w:r>
        <w:rPr>
          <w:rFonts w:ascii="IRNazanin" w:hAnsi="IRNazanin" w:eastAsia="IRNazanin"/>
          <w:color w:val="111111"/>
          <w:sz w:val="28"/>
          <w:sz w:val="28"/>
          <w:szCs w:val="28"/>
          <w:rtl w:val="true"/>
          <w:lang w:bidi="fa-IR"/>
        </w:rPr>
        <w:t>و عذاب نماید منافقین را بشکستن پیمانشان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شٰاءَ أَوْ یَتُوبَ عَلَیْهِمْ</w:t>
      </w:r>
    </w:p>
    <w:p>
      <w:pPr>
        <w:pStyle w:val="BookText"/>
        <w:rPr/>
      </w:pPr>
      <w:r>
        <w:rPr>
          <w:rFonts w:ascii="IRNazanin" w:hAnsi="IRNazanin" w:eastAsia="IRNazanin"/>
          <w:color w:val="111111"/>
          <w:sz w:val="28"/>
          <w:sz w:val="28"/>
          <w:szCs w:val="28"/>
          <w:rtl w:val="true"/>
          <w:lang w:bidi="fa-IR"/>
        </w:rPr>
        <w:t xml:space="preserve">اگر خواهد یا ببخشد بر ایشان اگر توبه کردند یعنی خداوند سبحان اگر خواهد قبول کند توبه ایشان را و ساقط نماید عقوبتشان را،و اگر هم خواهد قبول نکند توبه آنها را و عذابشان کند،زیرا سقوط عذاب بنا بر مذهب صحیح به سبب توبه تفضّل است از خدای تعالی که عقلا واجب نیست و ما آن را به سبب مسموعات و اجماع علماء امامیّه دانسته‌ایم بر اینکه خدای سبحان بفضلش قبول مینماید </w:t>
      </w:r>
      <w:r>
        <w:rPr>
          <w:rStyle w:val="FootnoteAnchor"/>
          <w:rtl w:val="true"/>
        </w:rPr>
        <w:footnoteReference w:id="20"/>
      </w:r>
      <w:r>
        <w:rPr>
          <w:rFonts w:ascii="IRNazanin" w:hAnsi="IRNazanin" w:eastAsia="IRNazanin"/>
          <w:color w:val="111111"/>
          <w:sz w:val="28"/>
          <w:sz w:val="28"/>
          <w:szCs w:val="28"/>
          <w:rtl w:val="true"/>
          <w:lang w:bidi="fa-IR"/>
        </w:rPr>
        <w:t>پس آیۀ کریمه مقتضی است چیزی را که عقل اقتضاء آن را میکند و تأکید می میکند این را قول خدا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غَفُوراً رَحِیماً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خدا آمرزنده مهربانست،</w:t>
      </w:r>
    </w:p>
    <w:p>
      <w:pPr>
        <w:pStyle w:val="BookText"/>
        <w:rPr/>
      </w:pPr>
      <w:r>
        <w:rPr>
          <w:rFonts w:ascii="IRNazanin" w:hAnsi="IRNazanin" w:eastAsia="IRNazanin"/>
          <w:color w:val="111111"/>
          <w:sz w:val="28"/>
          <w:sz w:val="28"/>
          <w:szCs w:val="28"/>
          <w:rtl w:val="true"/>
          <w:lang w:bidi="fa-IR"/>
        </w:rPr>
        <w:t>برای اینکه مدح آن وقتی حاصل میشود که خداوند سبحان ترحّم کند کسی را که مستحق عذاب و عقوبت بوده و بیامرزد آن را که مؤاخذه او بر حضرت او جایز و روا بوده است،و مدحی نیست در مغفره و رحمت کسی که بر او آمرزش و رحمت او واجب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سلمان و 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عذاب میکند منافقین را بعذاب سریعی در دنیا اگر خواهد یا آنکه توبه نمایند،سپس خداوند سبحان برگشت بشمردن و یاد نمودن نعمتش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اللّٰهُ الَّذِینَ کَفَرُوا</w:t>
      </w:r>
    </w:p>
    <w:p>
      <w:pPr>
        <w:pStyle w:val="BookText"/>
        <w:rPr/>
      </w:pPr>
      <w:r>
        <w:rPr>
          <w:rFonts w:ascii="IRNazanin" w:hAnsi="IRNazanin" w:eastAsia="IRNazanin"/>
          <w:color w:val="111111"/>
          <w:sz w:val="28"/>
          <w:sz w:val="28"/>
          <w:szCs w:val="28"/>
          <w:rtl w:val="true"/>
          <w:lang w:bidi="fa-IR"/>
        </w:rPr>
        <w:t xml:space="preserve">یعنی و رد نمود خدا آنانی که کافر شدند چون احزاب،ابو سفیان و لشگرش و غطفان و کسانی که با آنها بودند از قبائل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بغضبشان که آنها را آورد بسوی مدینه و کینه و عقده آنها که شفا نیافت برسیدن به اهدافشان که قتل پیامبر صلّی اللّٰه علیه و آله و نابودی اسلام و مسلمین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یَنٰالُوا خَیْراً و به خیری که آرزوی آن را داشتند از ظفر و پیروزی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مؤمنین و خدا آن را خیر نامید زیرا این پیروزی و غلبه نزد ایشان خیر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خیر مال است چنانچه در سورۀ عادیات فرمود وَ إِنَّهُ لِحُبِّ الْخَیْرِ لَشَدِیدٌ البته و او مال را سخت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اللّٰهُ الْمُؤْمِنِینَ الْقِتٰالَ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قتال را به مباشرت مؤمنین کفایت فرمود به سبب آنچه را که نازل فرمود بر مشرکین از باد سخت سردی که آنها را از منازلشان دربدر و آواره کرد و نیز بآنچه که از فرشتگان ارسال فرمود و بآنچه که از ترس و رعب در دلهایشان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اللّٰه المؤمنین القتال بعلی بن ابی طالب علیه السلام و کشتن او عمرو بن عبد ود را که همین سبب فرار ایشان شد،و از حضرت ابی عبد اللّٰه امام صادق علیه السلام هم همین گونه روایت شده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اللّٰهُ قَوِیًّا</w:t>
      </w:r>
    </w:p>
    <w:p>
      <w:pPr>
        <w:pStyle w:val="BookText"/>
        <w:rPr/>
      </w:pPr>
      <w:r>
        <w:rPr>
          <w:rFonts w:ascii="IRNazanin" w:hAnsi="IRNazanin" w:eastAsia="IRNazanin"/>
          <w:color w:val="111111"/>
          <w:sz w:val="28"/>
          <w:sz w:val="28"/>
          <w:szCs w:val="28"/>
          <w:rtl w:val="true"/>
          <w:lang w:bidi="fa-IR"/>
        </w:rPr>
        <w:t>یعنی خدا بهر چه خواهد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در عالم بر او ممتنع نیست،و بعضی گفته‌اند که در ملک و سلطنت خود قوی و توانا و در قهر و انتقامش عزیز و غالب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زره خود ذات الفضول را بر تن او کرد و شمشیر ذو الفقارش را به دست او داد و عمامه سحابش را بر سر او گذارده و نه بار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نه پر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برو و چون رو بمیدان گردانید،گفت اللهمّ احفظه بار خدایا او را حفظ فرما از پیش روی و پشت سر و از سمت راست و چپ و بالای سر و زیر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تا در برابر عمرو قرار گرفت و گفت تو کیستی،عمرو گفت،من گمان نمیکردم که در محلّی بایستم که ناشناس باشم من عمرو بن عبد ودم پس تو کیستی،؟فرمود،انا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کودک بودی که من ترا در دامن ابی طالب دیدم فرمود آری گفت پدرت دوست من بود من خوش ندارم که تو را بکشم،علی فرمود امّا من بدم نمیآید که تو را بکشم،بمن رسیده که تو به پرده‌های خانه کعبه آویخته و با خدای عز و جل پیمان و عهد بسته‌ای که هیچ مردی تو را بین سه چیز مخیّر نکند مگر آنکه یکی از آنها را اختیار نمایی،گفت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از هر کجا آمده‌ای برگرد،گفت نه بر نمی‌گردم زیرا قریش میگوید عمرو ترسید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دوّم بیا داخل در دین ما اسلام بشو تا در سود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هم باشیم گفت نه این را هم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سوّم،تو سواره و من پیاده هستم،پس فورا پیاده شو و گفت تا کنون ندیدم از هیچکس آنچه از این جوان دیدم،پس بر سر و صورت اسب خود زد و او را برگردانید و خود بطرف علی علیه السلام آمد و او مردی بلند قد بود که شتر ایستاده را مداوا میکرد و یا بر پشت او سوار میشد و علی علیه السلام بر روی زمین نرم و خاک سستی بود که قدمهایش بر آن استوار نبود و به عقب خود برمیگشت که جای محکم در زمین محکم و سفتی پیدا کند که پاهایش در آن ثابت باشد که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شمشیرش را بلند و بر سر آن حضرت فرود آورد،و آن حضرت سپر خود را جلوی شمشیر او قرار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و سپر دو نیم شده و لبۀ تیز شمشیر عمرو بر سر علی علیه السلام اصابت و آن را مجروح نمود و علی علیه السلام با یک ضربت ذو الفقار هر دو پای عمرو را از ساق قطع که هیکل غول پیکرش چون کوهی از پشت بر زمین، افتاد و غبار عجیبی برخاست،پس شنیده شد که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خدایی که جان من در دست اوست عمرو را علی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کسی که بمیدان آمد عمر بن خطاب بود که دید علی علیه السلام شمشیرش را بزره عمرو می‌مالد،پس عمر هم تکبیر گفت و آمد نزد رسول خدا و گفت عمرو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را بریده و آورد پیش پای پیامبر انداخت در حالی که سنگین و با وقار میامد،پیامبر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 ای علی اینگونه قدم برداشتن را خدا مکروه دارد مگر در این موقع،سپس فرمود چرا لباس عمرو را نگرفتی که ارزش داشت،عرض کرد ای رسول خدا او با من با عورتش مواجه و روبرو شد،پس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بشّر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اگر عمل امروز موازنه با عمل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 این عمل سنگین‌تر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خبر داد ابو محمد بن عبد اللّٰه از ابو سعید سعدی که مکرر برای او خوانده گوید،خبر داد ما را لؤلؤ قیصری در بغداد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اسحاق ابراهیم بن محمد بن نصیبی از ابو عبد اللّٰه حسین بن حسن بن شداد در عسکر گوید،حدیث کرد مرا محمد بن سنان حنظلی از اسحاق بن بشر قرشی از بهترین حکیم از پدرش از جدش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مبارزۀ علی بن ابی طالب لعمرو بن عبد ود یوم الخندق افضل من عمل امتی الی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جنگیدن علی بن ابی طالب با عمرو بن عبد ود در روز خندق بالاتر از عمل امّت من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عرب و عجم مانند حسّان و کمیت بن زید و اسماعیل حمیری و دیگران این داستان را بنظم آورده و مولا جلال الدین محمد رومی هم در مثنویش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آموز اخلاص عمل شیر حق را دان منزّه از دغل در عز ابر پهلوانی دست یافت از برای کشتنش از جان شتافت او خیو انداخت بر روی علی افتخار هر نبیّ و هر ولی او خیو انداخت بر رویی که ماه سجده آرد نزد او در سجده‌گاه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بتاریکی علی را دیده‌ای زین سبب غیری بر او بگزیده‌ای</w:t>
      </w:r>
      <w:bookmarkStart w:id="103" w:name="pg13092_115978"/>
    </w:p>
    <w:p>
      <w:pPr>
        <w:pStyle w:val="Heading3"/>
        <w:numPr>
          <w:ilvl w:val="2"/>
          <w:numId w:val="1"/>
        </w:numPr>
        <w:rPr/>
      </w:pPr>
      <w:bookmarkStart w:id="104" w:name="__RefHeading___Toc7435116_3224264995"/>
      <w:bookmarkStart w:id="105" w:name="_Toc40"/>
      <w:bookmarkEnd w:id="103"/>
      <w:bookmarkEnd w:id="104"/>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26</w:t>
      </w:r>
      <w:r>
        <w:rPr>
          <w:rtl w:val="true"/>
        </w:rPr>
        <w:t xml:space="preserve"> </w:t>
      </w:r>
      <w:r>
        <w:rPr>
          <w:rtl w:val="true"/>
        </w:rPr>
        <w:t xml:space="preserve">تا </w:t>
      </w:r>
      <w:r>
        <w:rPr/>
        <w:t>27</w:t>
      </w:r>
      <w:r>
        <w:rPr>
          <w:rtl w:val="true"/>
        </w:rPr>
        <w:t>]</w:t>
      </w:r>
      <w:bookmarkEnd w:id="105"/>
    </w:p>
    <w:p>
      <w:pPr>
        <w:pStyle w:val="Heading4"/>
        <w:numPr>
          <w:ilvl w:val="3"/>
          <w:numId w:val="1"/>
        </w:numPr>
        <w:rPr/>
      </w:pPr>
      <w:bookmarkStart w:id="106" w:name="__RefHeading___Toc7435118_3224264995"/>
      <w:bookmarkStart w:id="107" w:name="_Toc41"/>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وَ دِیٰارَهُمْ وَ أَمْوٰالَهُمْ وَ أَرْضاً لَمْ تَطَؤُهٰا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435120_3224264995"/>
      <w:bookmarkStart w:id="109" w:name="_Toc42"/>
      <w:bookmarkEnd w:id="108"/>
      <w:r>
        <w:rPr>
          <w:rtl w:val="true"/>
        </w:rPr>
        <w:t>ترجمه</w:t>
      </w:r>
      <w:bookmarkEnd w:id="109"/>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آنهایی را که از اهل کتاب احزاب را پشتیبانی نمودند از قلعه‌ها و دژهایشان فرود آورد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دلهایشان افکند گروهی را میکشتید و گروهی را برده گرفتید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زمین و منازلشان و مالهایشان را و زمینی که هنوز قدم بآن نگذاشته‌اید بشما میراث داد و خدا بر همه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Style w:val="FootnoteAnchor"/>
          <w:rtl w:val="true"/>
        </w:rPr>
        <w:footnoteReference w:id="22"/>
      </w:r>
    </w:p>
    <w:p>
      <w:pPr>
        <w:pStyle w:val="Heading4"/>
        <w:numPr>
          <w:ilvl w:val="3"/>
          <w:numId w:val="1"/>
        </w:numPr>
        <w:rPr/>
      </w:pPr>
      <w:bookmarkStart w:id="110" w:name="__RefHeading___Toc7435122_3224264995"/>
      <w:bookmarkStart w:id="111" w:name="_Toc43"/>
      <w:bookmarkEnd w:id="110"/>
      <w:r>
        <w:rPr>
          <w:rtl w:val="true"/>
        </w:rPr>
        <w:t>شرح لغات</w:t>
      </w:r>
      <w:r>
        <w:rPr>
          <w:rtl w:val="true"/>
        </w:rPr>
        <w:t>:</w:t>
      </w:r>
      <w:bookmarkEnd w:id="11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معاونت و کمک رسانی است و آن افزایش نیرو میباشد به اینکه معاون پشتیبان است برای رفیقش در دفاع از او،و ظهیر</w:t>
      </w:r>
      <w:bookmarkStart w:id="112" w:name="pg13092_115979"/>
    </w:p>
    <w:p>
      <w:pPr>
        <w:pStyle w:val="BookText"/>
        <w:rPr/>
      </w:pPr>
      <w:bookmarkEnd w:id="112"/>
      <w:r>
        <w:rPr>
          <w:rFonts w:ascii="IRNazanin" w:hAnsi="IRNazanin" w:eastAsia="IRNazanin"/>
          <w:color w:val="111111"/>
          <w:sz w:val="28"/>
          <w:sz w:val="28"/>
          <w:szCs w:val="28"/>
          <w:rtl w:val="true"/>
          <w:lang w:bidi="fa-IR"/>
        </w:rPr>
        <w:t>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الصیاصی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صیصه و آن قلعه‌ها و دژهای محکم است که ممتنع از ورود بآنست گفته میشود جذ اللّٰه صیصة فلان یعنی آن را چنان محکم نمود که دخول بآن ممتنع است،و هر چیزی که ممتنع و مشکل باشد صیصه است و از آنست که بشاخهای گاو و آهو صیاصی گفته میشود،و نیز بتاج خروس و شانه جولاگر و قالی باف،و بافنده‌ها هم صیصه میگویند،گوید،مثل واقع شدن شانه بیافته است</w:t>
      </w:r>
      <w:r>
        <w:rPr>
          <w:rFonts w:eastAsia="IRNazanin" w:cs="IRNazanin"/>
          <w:color w:val="111111"/>
          <w:sz w:val="28"/>
          <w:szCs w:val="28"/>
          <w:rtl w:val="true"/>
          <w:lang w:bidi="fa-IR"/>
        </w:rPr>
        <w:t>.</w:t>
      </w:r>
    </w:p>
    <w:p>
      <w:pPr>
        <w:pStyle w:val="Heading4"/>
        <w:numPr>
          <w:ilvl w:val="3"/>
          <w:numId w:val="1"/>
        </w:numPr>
        <w:rPr/>
      </w:pPr>
      <w:bookmarkStart w:id="113" w:name="__RefHeading___Toc7435124_3224264995"/>
      <w:bookmarkStart w:id="114" w:name="_Toc44"/>
      <w:bookmarkEnd w:id="113"/>
      <w:r>
        <w:rPr>
          <w:rtl w:val="true"/>
        </w:rPr>
        <w:t>تفسیر</w:t>
      </w:r>
      <w:r>
        <w:rPr>
          <w:rtl w:val="true"/>
        </w:rPr>
        <w:t>:</w:t>
      </w:r>
      <w:bookmarkEnd w:id="114"/>
    </w:p>
    <w:p>
      <w:pPr>
        <w:pStyle w:val="Heading5"/>
        <w:numPr>
          <w:ilvl w:val="4"/>
          <w:numId w:val="1"/>
        </w:numPr>
        <w:rPr/>
      </w:pPr>
      <w:bookmarkStart w:id="115" w:name="__RefHeading___Toc7435126_3224264995"/>
      <w:bookmarkStart w:id="116" w:name="_Toc45"/>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آن گاه خداوند سبحان یاد نمود آنچه که به یهود بنی قریظه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الَّذِینَ ظٰاهَرُوهُمْ</w:t>
      </w:r>
    </w:p>
    <w:p>
      <w:pPr>
        <w:pStyle w:val="BookText"/>
        <w:rPr/>
      </w:pPr>
      <w:r>
        <w:rPr>
          <w:rFonts w:ascii="IRNazanin" w:hAnsi="IRNazanin" w:eastAsia="IRNazanin"/>
          <w:color w:val="111111"/>
          <w:sz w:val="28"/>
          <w:sz w:val="28"/>
          <w:szCs w:val="28"/>
          <w:rtl w:val="true"/>
          <w:lang w:bidi="fa-IR"/>
        </w:rPr>
        <w:t>و خداوند فرود آورد آنهایی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و یاری کردند مشرکین احزاب را و شکستند پیمانی را که با رسول خدا صلی اللّٰه علیه و آله نموده بودند که یاری نکنند دشمنان از اهل کتاب را یعنی یهودیان را و کلّیۀ مفسّرین اجماع کرده‌اند که ایشان بنو قریظه بودند مگر حسن که گوید ایشان بنی النضیر بودند،و قول اوّل صحیح‌تر است،و سزاوارتر بسیاق آیات برای اینکه برای بنی النضیر چیزی در قتال و نبرد با اهل احزاب نبود و آنها جلوتر کوچ کرده و 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صَیٰاصِیهِمْ</w:t>
      </w:r>
    </w:p>
    <w:p>
      <w:pPr>
        <w:pStyle w:val="BookText"/>
        <w:rPr/>
      </w:pPr>
      <w:r>
        <w:rPr>
          <w:rFonts w:ascii="IRNazanin" w:hAnsi="IRNazanin" w:eastAsia="IRNazanin"/>
          <w:color w:val="111111"/>
          <w:sz w:val="28"/>
          <w:sz w:val="28"/>
          <w:szCs w:val="28"/>
          <w:rtl w:val="true"/>
          <w:lang w:bidi="fa-IR"/>
        </w:rPr>
        <w:t>یعنی از قلعه‌ها و حصارهایشان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فِی قُلُوبِهِمُ الرُّعْبَ</w:t>
      </w:r>
    </w:p>
    <w:p>
      <w:pPr>
        <w:pStyle w:val="BookText"/>
        <w:rPr/>
      </w:pPr>
      <w:r>
        <w:rPr>
          <w:rFonts w:ascii="IRNazanin" w:hAnsi="IRNazanin" w:eastAsia="IRNazanin"/>
          <w:color w:val="111111"/>
          <w:sz w:val="28"/>
          <w:sz w:val="28"/>
          <w:szCs w:val="28"/>
          <w:rtl w:val="true"/>
          <w:lang w:bidi="fa-IR"/>
        </w:rPr>
        <w:t>یعنی انداخت در دلهایشان ترسی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مؤمن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فَرِیقاً تَقْتُلُونَ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از مردانشان را کشتید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تَأْسِرُونَ فَرِیقاً</w:t>
      </w:r>
    </w:p>
    <w:p>
      <w:pPr>
        <w:pStyle w:val="BookText"/>
        <w:rPr/>
      </w:pPr>
      <w:r>
        <w:rPr>
          <w:rFonts w:ascii="IRNazanin" w:hAnsi="IRNazanin" w:eastAsia="IRNazanin"/>
          <w:color w:val="111111"/>
          <w:sz w:val="28"/>
          <w:sz w:val="28"/>
          <w:szCs w:val="28"/>
          <w:rtl w:val="true"/>
          <w:lang w:bidi="fa-IR"/>
        </w:rPr>
        <w:t>و یک دسته از زنان و کودکان ایشان را باسارت گرفتید وَ أَوْرَثَکُمْ أَرْضَهُمْ یعنی و اعطا فرمود بشما زمینهایشان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دِیٰارَهُمْ وَ أَمْوٰالَهُمْ وَ أَرْضاً لَمْ تَطَؤُهٰا</w:t>
      </w:r>
    </w:p>
    <w:p>
      <w:pPr>
        <w:pStyle w:val="BookText"/>
        <w:rPr/>
      </w:pPr>
      <w:r>
        <w:rPr>
          <w:rFonts w:ascii="IRNazanin" w:hAnsi="IRNazanin" w:eastAsia="IRNazanin"/>
          <w:color w:val="111111"/>
          <w:sz w:val="28"/>
          <w:sz w:val="28"/>
          <w:szCs w:val="28"/>
          <w:rtl w:val="true"/>
          <w:lang w:bidi="fa-IR"/>
        </w:rPr>
        <w:t>ابن زید و یزید بن رومان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اعطا فرمود بشما زمینهایی را که قدمهایتان بر آنجا نرسیده و بزودی آن را خدا برای شما فتح خواهد نمود </w:t>
      </w:r>
      <w:r>
        <w:rPr>
          <w:rStyle w:val="FootnoteAnchor"/>
          <w:rtl w:val="true"/>
        </w:rPr>
        <w:footnoteReference w:id="23"/>
      </w:r>
      <w:r>
        <w:rPr>
          <w:rFonts w:ascii="IRNazanin" w:hAnsi="IRNazanin" w:eastAsia="IRNazanin"/>
          <w:color w:val="111111"/>
          <w:sz w:val="28"/>
          <w:sz w:val="28"/>
          <w:szCs w:val="28"/>
          <w:rtl w:val="true"/>
          <w:lang w:bidi="fa-IR"/>
        </w:rPr>
        <w:t>و آن زمین خیبر بود که خدا بعد از زمینهای بنی قریظه بر ایشان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زمین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زمین روم و فارس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هر زمین است که فتح شود تا روز قیامت</w:t>
      </w:r>
      <w:r>
        <w:rPr>
          <w:rFonts w:eastAsia="IRNazanin" w:cs="IRNazanin"/>
          <w:color w:val="111111"/>
          <w:sz w:val="28"/>
          <w:szCs w:val="28"/>
          <w:rtl w:val="true"/>
          <w:lang w:bidi="fa-IR"/>
        </w:rPr>
        <w:t>.</w:t>
      </w:r>
      <w:bookmarkStart w:id="117" w:name="pg13092_115981"/>
    </w:p>
    <w:p>
      <w:pPr>
        <w:pStyle w:val="BookText"/>
        <w:rPr/>
      </w:pPr>
      <w:bookmarkEnd w:id="117"/>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هر چیز است که خدا بدون لشگرکشی و سرباز و جنگ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 کُلِّ شَیْءٍ قَدِیراً</w:t>
      </w:r>
    </w:p>
    <w:p>
      <w:pPr>
        <w:pStyle w:val="BookText"/>
        <w:rPr/>
      </w:pPr>
      <w:r>
        <w:rPr>
          <w:rFonts w:ascii="IRNazanin" w:hAnsi="IRNazanin" w:eastAsia="IRNazanin"/>
          <w:color w:val="111111"/>
          <w:sz w:val="28"/>
          <w:sz w:val="28"/>
          <w:szCs w:val="28"/>
          <w:rtl w:val="true"/>
          <w:lang w:bidi="fa-IR"/>
        </w:rPr>
        <w:t>و خداوند بر هر چیز تواناست</w:t>
      </w:r>
      <w:r>
        <w:rPr>
          <w:rFonts w:eastAsia="IRNazanin" w:cs="IRNazanin"/>
          <w:color w:val="111111"/>
          <w:sz w:val="28"/>
          <w:szCs w:val="28"/>
          <w:rtl w:val="true"/>
          <w:lang w:bidi="fa-IR"/>
        </w:rPr>
        <w:t>.</w:t>
      </w:r>
    </w:p>
    <w:p>
      <w:pPr>
        <w:pStyle w:val="Heading5"/>
        <w:numPr>
          <w:ilvl w:val="4"/>
          <w:numId w:val="1"/>
        </w:numPr>
        <w:rPr/>
      </w:pPr>
      <w:bookmarkStart w:id="118" w:name="__RefHeading___Toc7435128_3224264995"/>
      <w:bookmarkStart w:id="119" w:name="_Toc46"/>
      <w:bookmarkEnd w:id="118"/>
      <w:r>
        <w:rPr>
          <w:rtl w:val="true"/>
        </w:rPr>
        <w:t>داستان اعدام بنی قریظه</w:t>
      </w:r>
      <w:bookmarkEnd w:id="119"/>
    </w:p>
    <w:p>
      <w:pPr>
        <w:pStyle w:val="BookText"/>
        <w:rPr/>
      </w:pP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الرحمن بن عبد اللّٰه بن کعب بن مالک از پدرش روایت نموده که گفت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مسلمانها از خندق برگشته و رفع خستگی نموده و شستشو کردند جبرئیل علیه السلام برای او ظاهر شده و گفت،شما از دشمن معذور هستی آیا نشان نداد تو را که نکوهش را از تو برداشت و آن را بعیدا بر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پرید در حالی که ترسان بود،و عازم شد که نماز عصر را نخواند با مردم مگر در حصن قلعه بنی قریظه،پس مردم لباس رزم پوشیده و نیامدند بنی قریظه را تا اینکه آفتاب غروب کرد،و مردم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و مجادله کردند،بعضی گفتند که پیامبر تصمیم گرفت بر ما که نماز عصر را بخوانیم تا اینکه بنی قریظه را محاصره قرار دهیم و ما در عزم و برنامه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بر ما گناهی نیست و گروهی هم روی گمان خود نماز خوانده و گروهی نماز را ترک کردند تا آفتاب غروب کرد و وقتی بحصار بنی قریظه رسیدند نماز عصر را خواندند روی پندار و گمان خود و پیامبر یک دسته از این دو گروه را نه بخشود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را در مقدم جبهه فرستاد و پرچم را بدست او داد و او را فرمان داد که تا درب قلعه و حصار بنی قریظه توقف نکند،پس علی علیه السلام اطاعت از فرمان پیامبر</w:t>
      </w:r>
    </w:p>
    <w:p>
      <w:pPr>
        <w:pStyle w:val="BookText"/>
        <w:rPr/>
      </w:pPr>
      <w:r>
        <w:rPr>
          <w:rFonts w:ascii="IRNazanin" w:hAnsi="IRNazanin" w:eastAsia="IRNazanin"/>
          <w:color w:val="111111"/>
          <w:sz w:val="28"/>
          <w:sz w:val="28"/>
          <w:szCs w:val="28"/>
          <w:rtl w:val="true"/>
          <w:lang w:bidi="fa-IR"/>
        </w:rPr>
        <w:t>نمود و آن حضرت هم در عقب او بیرون رفت،پس عبور کرد بر گروهی از انصار در قبیله بنی غنم که انتظار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داشتند،پس پنداشتند که فرمود آیا در این نزدیکی سواری بر شما گذشت؟گفتند آری،دحیه کلبی سوار بر قاطر ابلقی که قطیفه دیباج بر روی بود از ما گذشت،پیغمبر خدا فرمود آن دحیه نبود بلکه جبرئیل بود و خدا او را به بنی قریظه فرستاد تا آنها را لرزانیده و ترسی در دلهایشان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رفت تا نزدیک قلعه آنها شد و شنید از آنها سخن زشت و ناروایی به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میدهند،پس برگشت و پیامبر صلّی اللّٰه علیه و آله را در راه ملاقات کرد و گفت یا رسول اللّٰه شایسته نیست بر شما که نزدیک این گروه خبیث و پلید شوید،فرمود گمان میکنم که شما از ایشان سخن زشتی شنیدی،گفت آری یا رسول اللّٰه،فرمود اگر آنها مرا میدیدند چیزی از این مقوله نمی‌گفتند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حصار قلعه آنان شد،فرمود ای برادران بوزینگان و خوکها آیا خدا شما را رسوا نکرد و بر شما غضب ننمود و بلا نفرستاد،پس گفتند ای ابو القاسم شما جاهل نبودی،و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شبانه روز آنها را در محاصره قرار داد تا این محاصره آنها را به تنگ آورد،و در دلهایشان خدا رعب و ترسی ایجاد کرد و حی بن اخطب با بنی قریظه بعد از فرار قریش و غطفان وارد قلعه آنها شده بود و چون یقین کردند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نخواهد شد از ایشان تا اینکه با آنها جنگ و نبرد کند،کعب اسد گفت ای جماعت بر شما نازل شده چیزی که خودتان مشاهده میکنید و من بر شما سه چیز را پیشنهاد می‌کنم</w:t>
      </w:r>
    </w:p>
    <w:p>
      <w:pPr>
        <w:pStyle w:val="BookText"/>
        <w:rPr/>
      </w:pPr>
      <w:r>
        <w:rPr>
          <w:rFonts w:ascii="IRNazanin" w:hAnsi="IRNazanin" w:eastAsia="IRNazanin"/>
          <w:color w:val="111111"/>
          <w:sz w:val="28"/>
          <w:sz w:val="28"/>
          <w:szCs w:val="28"/>
          <w:rtl w:val="true"/>
          <w:lang w:bidi="fa-IR"/>
        </w:rPr>
        <w:t>هر کدام را خواستید اختیار کنید،گفتند آن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نموده و او را تصدیق نمائیم زیرا به خدا سوگند بر شما قطعا ثابت و روشن شده که آن پیامبر مرسل خداست و او آنست که در کتبتان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شده،پس جانتان و اموالتان و زنان خود را به سبب ایمان باو تأمین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ما هرگز حکم تورات را رها نکنیم و هیچگاه کتاب دیگری را بر او اختیار ننمائیم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گفت،پس اگر این را نمی‌پذیرید،پس بیائید کودکان و زنان خود را بکشیم سپس بیرون رویم و با محمد و یارانش مردانه با شمشیرهای کشیده پیکار و جنگ کنیم،و چیز مهمّی پشت سر ما نباشد که ما را مشغول نماید تا خدا بین ما و محمد حکم فرماید،پس اگر کشته شدیم دیگر زن و بچه نداریم که غصه اسیری آنها را بخوریم و اگر ما زنده مانده و پیروز شدیم زن و فرزند پیدا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این بیچاره‌ها را بکشیم،پس خیری دیگر در زندگی بعد از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هر گاه این را هم قبول نکردید امشب شب شنبه است شاید محمد و یارانش از ما ایمن باشند در این شب،پس از قلعه بیرون رویم،و شبیخون بزنیم شاید بطور ناگهانی حظّی از ایشان بهره ما شود گفتند پس سنت خود را فاسد کنیم و کاری که گذشتگان ما کردند در تغییر و ابطال سنّت پس مسخ شدند ما انجام دهیم تا بسرنوشت آنها مبتلا شویم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گفت،پس مردی از شما از اوّل ولادتش شبی را استوار و راسخ نبوده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آن حضرت خواستند که مردی در باره آنها قضاوت و داوری کند فرمود،هر کس که از اصحاب من خواستید اختیار کنید،پس ایشان سعد بن معاذ را اختیار کردند،و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حکم و داوری سعد بن معاذ تن در دادند و تسلیم شدند،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 آنها را خلع سلاح کنند و آنها را در قبه‌ای قرار دادند و دستور داد شانه آنها را بسته و آنها را در خانه اسامه حبس نمودند،و فرستاد عقب سعد بن معاذ پس او را آوردند و او حکم نمود که مردان رزمنده آنها را بکشند و زنان و کودکان آنها را اسیر نمایند و اموال آنها را تقسیم و اراضی و منازلشان مخصوص مهاجرین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انصار ناراحت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شما صاحب منزل و زمین هستید ولی مهاجرین از خود سکنایی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تکبیر گفت و به سعد فرمود،حقیقتا در باره آنها حکم کردی بحکم خدای عز و جل،و در بعضی از روایات است که فرمود،هر آینه بحقیقت حکم کردی در میان ایشان بحکم خدا از بالای هفت آسمان </w:t>
      </w:r>
      <w:r>
        <w:rPr>
          <w:rStyle w:val="FootnoteAnchor"/>
          <w:rtl w:val="true"/>
        </w:rPr>
        <w:footnoteReference w:id="24"/>
      </w:r>
      <w:r>
        <w:rPr>
          <w:rFonts w:ascii="IRNazanin" w:hAnsi="IRNazanin" w:eastAsia="IRNazanin"/>
          <w:color w:val="111111"/>
          <w:sz w:val="28"/>
          <w:sz w:val="28"/>
          <w:szCs w:val="28"/>
          <w:rtl w:val="true"/>
          <w:lang w:bidi="fa-IR"/>
        </w:rPr>
        <w:t>و ارقعه جمع رقیع نام آسمان دنیاست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رزمنده آنها را که گمان کرده‌اند ششصد نفر</w:t>
      </w:r>
    </w:p>
    <w:p>
      <w:pPr>
        <w:pStyle w:val="BookText"/>
        <w:rPr/>
      </w:pPr>
      <w:r>
        <w:rPr>
          <w:rFonts w:ascii="IRNazanin" w:hAnsi="IRNazanin" w:eastAsia="IRNazanin"/>
          <w:color w:val="111111"/>
          <w:sz w:val="28"/>
          <w:sz w:val="28"/>
          <w:szCs w:val="28"/>
          <w:rtl w:val="true"/>
          <w:lang w:bidi="fa-IR"/>
        </w:rPr>
        <w:t>بودند کشت و پاره‌ای گفتند چهار صد و پنجاه نفر مرد بودند،و هفتصد و پنجاه نفر هم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ایشان بکعب بن اسد که رسانه و رسول آنها بود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کعب چه میبینی که پیامبر با ما خواهد کرد کعب گفت آیا در هر موقع و مکان خواهید گفت مگر نمی‌بینید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نمیکند نزاع نمیکند و هر کس از شما رفت برنمیگردد بخدا قسم کشتن است وحی بن اخطب دشمن خدا را آوردند که بر تنش حلّه‌ای بود که خواهرش آن را از هر طرف پاره کرده بود مثل جای بند انگشتها که شاید از تنش بیرون بیاورند و دو دست او را با ریسمانی بگردنش بسته بودند پس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فرمود اما بخدا قسم من خود را بدشمنی تو ملامت نمیکنم و لکن کسی که خدا را ترک کند خوار و بیچاره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اعتراضی بامر خدا نیست کتاب خدا و تقدیر او متصلا بر بنی اسرائیل نوشته شده است سپس نشست و امر کرد گردن او را زدند،آن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 و اموالشان را میان مسلمین تقسیم نمود و اسیرانشان با سعد بن زیاد انصاری فرستاد بطرف نجد تا در آنجا فروخته و پول آن را اسب و سلاح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اعدام بنی قریظه تمام شد جراحت پای سعد بن معاذ باز شد و خون از آن جاری شد و پیامبر او را برگردانید به خیمه‌ای که برایش در کنار مسجد زده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جابر بن عبد اللّٰه انصاری روایت شده که جبرئیل علیه السلام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 این بنده شایسته خدا کیست که مرده و درهای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برای او باز و عرش خدا برای او لرزید،پس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آمدند و دیدند که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میان دو چشم او را بوسید و گفت پدر و مادرم بفدایت ای جفت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گوشتت از گوشت او و خونت از خون او و دانشت از دانش او و صبرت از صبر او و عقلت از عقل اوست،از خدا مسئلت دارم که مرا از محبّت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و نیکبخت نماید،پس خداوند لازم فرمود باین عمل و این گفتار از ثواب باندازه‌ای که اگر نوشته شود در اوراقی تمام این فرشتگانی که طواف عرش میکنند و همه فرشتگانی که حامل عرشند طاقت برداشتن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برگشت بجای خود اصحاب او باو گفتند تو با این موقعیّت و مقامی که در اسلام و مرتبه‌ای که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با این شخص این کار را که ما دیدیم می‌نمایی،پس گفت ای نادانان آیا در اسلام ثوابی داده میشود جز محبت و دوستی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این شخص و خداوند باین سخن و گفتار او نیز واجب فرمود برای او مثل آنچه را که برای فعل و قولش برای او لازم کرده بود تا آنجا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مرد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فاعل این کار این مردی که سر پوشیده است که میآید پس بطرف او دویدند که ببینند او کیست،پس دیدند که او سعد بن معاذ اوسی انصاری است و امّا آن دیگری که سعد برای او این سخنان را گفت این شخص سرپوشیده دیگریست که میآید،پس نگاه کردند دیدند که او علی ابن ابی طالب علیه السلام است،سپس فرمود چه بسیار است کسانی که بحب این دو نفر نیکبخت و سعید میشوند و نیز چه بسیارند افرادی که بدبخت و بیچاره میشوند آنهایی که نسبت به یکی از آن دو اظهار دوستی نموده و بآن دیگری دشمنی میکنند آن دو خصم و دشمن اویند و کسی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دشمن او باشد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اوست و هر کس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او باشد خدا خصم اوست و او را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بندگان خدا البته میشناسد فضل را برای اهل فضل آنهایی که اهل فضلند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زر زرگر شناسد،قدر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گوهری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پیغمبر بسعد فرمود بشارت باد تو را که خدا شهادت را روزی تو نموده و بسبب تو امّتی از کفر نابود میشوند و عرش خدا بمرگ تو میلرزد،و داخل بهشت میشود بشفاعت تو مانند موهای حیوانات بنی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سعد بعد از هلاک و اعدام بنی قریظه عهد شکن زخم پایش که در جنگ خندق بواسطه تیری از دشمنان مجروح شده بود خونریزی کرده تا از دنیا رفت،پیغمبر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برهنه بدون عباء تشییع جنازه او نمود،و گاهی راست جنازه و گاهی در چپ جنازه میرفت، شیخ بزرگوار صدوق در کتاب امالی خود باسنادش از عبد اللّٰه بن سنان از حضرت صادق علیه السلام روایت نموده که فرمود که چون سعد بن معاذ از دنیا رفت پیغمبر و اصحابش برخاسته و بدن سعد را بر روی لنگه دری غسل داده و کفن نموده و بر روی تابوتی گذارده و تشییع نمودند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تشییع و گاهی راست تابوت را میگرفت و گاهی چپ آن را تا اینکه بقبرستان رسیده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وارد قبر شده و بدن سعد را گرفته و در قبر گذارد و لحد بر او ترتیب داد و فرمود خاک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بدهید بمن تا شکافهای خشت و لحد را بگیرم و چون فارغ شد و خاک بر آن ریخت و قبر او را صاف نمود،فرمود من میدانم که بزودی او پوسیده میشود و لکن خدا دوست دارد بنده‌ای را که وقتی کاری میکند آن را محکم نماید،پس چون قبرش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هموار کرد مادر سعد از طرفی گفت گوارا باد بر تو بهشت پیغمبر فرمود آرام باش ای مادر سعد جرئت بر خدا میکنی بدرستی که قبر سعد را فشار داد،پیامبر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و مردم هم برگشتند و گفتند یا رسول اللّٰه هر آینه ما دیدیم که در تشییع جنازۀ سعد کوششی کردی که با هیچکس نکردی بدون عباء و کفش تشییع نمودی فرمود فرشتگان را دیدم بدون رداء و کفش تشییع نمودند من با آنها تأسّی کردم،گفتند گاهی راست جنازه را میگرفتی و گاهی چپ جنازه را فرمود دست من در دست جبرئیل بود او چنین میکرد منهم میکردم گفتند فرمودی قبر او را فشار داد فرمود آری نسبت بخانواده‌اش سوء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مامقانی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bookmarkStart w:id="120" w:name="pg13092_115989"/>
    </w:p>
    <w:p>
      <w:pPr>
        <w:pStyle w:val="Heading3"/>
        <w:numPr>
          <w:ilvl w:val="2"/>
          <w:numId w:val="1"/>
        </w:numPr>
        <w:rPr/>
      </w:pPr>
      <w:bookmarkStart w:id="121" w:name="__RefHeading___Toc7435130_3224264995"/>
      <w:bookmarkStart w:id="122" w:name="_Toc47"/>
      <w:bookmarkEnd w:id="120"/>
      <w:bookmarkEnd w:id="121"/>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28</w:t>
      </w:r>
      <w:r>
        <w:rPr>
          <w:rtl w:val="true"/>
        </w:rPr>
        <w:t xml:space="preserve"> </w:t>
      </w:r>
      <w:r>
        <w:rPr>
          <w:rtl w:val="true"/>
        </w:rPr>
        <w:t xml:space="preserve">تا </w:t>
      </w:r>
      <w:r>
        <w:rPr/>
        <w:t>31</w:t>
      </w:r>
      <w:r>
        <w:rPr>
          <w:rtl w:val="true"/>
        </w:rPr>
        <w:t>]</w:t>
      </w:r>
      <w:bookmarkEnd w:id="122"/>
    </w:p>
    <w:p>
      <w:pPr>
        <w:pStyle w:val="Heading4"/>
        <w:numPr>
          <w:ilvl w:val="3"/>
          <w:numId w:val="1"/>
        </w:numPr>
        <w:rPr/>
      </w:pPr>
      <w:bookmarkStart w:id="123" w:name="__RefHeading___Toc7435132_3224264995"/>
      <w:bookmarkStart w:id="124" w:name="_Toc48"/>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7435134_3224264995"/>
      <w:bookmarkStart w:id="126" w:name="_Toc49"/>
      <w:bookmarkEnd w:id="125"/>
      <w:r>
        <w:rPr>
          <w:rtl w:val="true"/>
        </w:rPr>
        <w:t>ترجمه</w:t>
      </w:r>
      <w:r>
        <w:rPr>
          <w:rtl w:val="true"/>
        </w:rPr>
        <w:t>:</w:t>
      </w:r>
      <w:bookmarkEnd w:id="126"/>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همسرانت بگو اگر زندگانی و آرایش آن را میخواهید پس بیائید تا شما را بهره‌مند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مهر بشما چیزی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رها کنم رها کردنی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خشنودی خدا و رسول او را میخواهید پس خدا برای نیکو کاران از شما پاداشی بزرگ مهیّا 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پیغمبر هر که از شما نافرمانی آشکار کند برای او شکنجه بدو برابر افزوده شود و این برای خدا آسانست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شما خدا و فرستاده وی را فرمان ببرد و کرداری پسندیده کند پاداشش را دو بار باو میدهیم و برای او روزی گرامی مهیّا کرده‌ایم</w:t>
      </w:r>
      <w:bookmarkStart w:id="127" w:name="pg13092_115990"/>
    </w:p>
    <w:p>
      <w:pPr>
        <w:pStyle w:val="Heading4"/>
        <w:numPr>
          <w:ilvl w:val="3"/>
          <w:numId w:val="1"/>
        </w:numPr>
        <w:rPr/>
      </w:pPr>
      <w:bookmarkStart w:id="128" w:name="__RefHeading___Toc7435136_3224264995"/>
      <w:bookmarkStart w:id="129" w:name="_Toc50"/>
      <w:bookmarkEnd w:id="127"/>
      <w:bookmarkEnd w:id="128"/>
      <w:r>
        <w:rPr>
          <w:rtl w:val="true"/>
        </w:rPr>
        <w:t>قرائت</w:t>
      </w:r>
      <w:r>
        <w:rPr>
          <w:rtl w:val="true"/>
        </w:rPr>
        <w:t>:</w:t>
      </w:r>
      <w:bookmarkEnd w:id="129"/>
    </w:p>
    <w:p>
      <w:pPr>
        <w:pStyle w:val="BookText"/>
        <w:rPr/>
      </w:pPr>
      <w:r>
        <w:rPr>
          <w:rFonts w:ascii="IRNazanin" w:hAnsi="IRNazanin" w:eastAsia="IRNazanin"/>
          <w:color w:val="111111"/>
          <w:sz w:val="28"/>
          <w:sz w:val="28"/>
          <w:szCs w:val="28"/>
          <w:rtl w:val="true"/>
          <w:lang w:bidi="fa-IR"/>
        </w:rPr>
        <w:t>ابن کثیر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و تشدید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فتح خوانده‌اند، و ابو جعفر و 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یاء 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فتح خوانده و دیگران یضاعف با یاء و الف و فتح عین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کوفه غیر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یقنت و یعمل صالحا یؤتها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با یاء قرائت کرده و روح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تأت و من تقنت و 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را با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نون 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 و من یقنت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نون قرائت کرده‌اند</w:t>
      </w:r>
      <w:r>
        <w:rPr>
          <w:rFonts w:eastAsia="IRNazanin" w:cs="IRNazanin"/>
          <w:color w:val="111111"/>
          <w:sz w:val="28"/>
          <w:szCs w:val="28"/>
          <w:rtl w:val="true"/>
          <w:lang w:bidi="fa-IR"/>
        </w:rPr>
        <w:t>.</w:t>
      </w:r>
    </w:p>
    <w:p>
      <w:pPr>
        <w:pStyle w:val="Heading4"/>
        <w:numPr>
          <w:ilvl w:val="3"/>
          <w:numId w:val="1"/>
        </w:numPr>
        <w:rPr/>
      </w:pPr>
      <w:bookmarkStart w:id="130" w:name="__RefHeading___Toc7435138_3224264995"/>
      <w:bookmarkStart w:id="131" w:name="_Toc51"/>
      <w:bookmarkEnd w:id="130"/>
      <w:r>
        <w:rPr>
          <w:rtl w:val="true"/>
        </w:rPr>
        <w:t>دلیل این قراءتها</w:t>
      </w:r>
      <w:r>
        <w:rPr>
          <w:rtl w:val="true"/>
        </w:rPr>
        <w:t>:</w:t>
      </w:r>
      <w:bookmarkEnd w:id="131"/>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 و ضعف بیک معنی است،پس هر کس فاعل را نام نبرده فعل را اسناد بعذاب داده و هر کس بکسر عین خوانده پس فعل را اسناد بضمیر،اسم اللّٰه تعالی داده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همسران پیغمبر مشاهده کردند از ملامت و  سرزنشهایی که مانع از ارتکاب گناه است سزاوار است که امتناع و خودداری آنها از گناه بیشتر باشد از آنکه موانع و ملامتها را ندیده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لها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ضمیر برگردد بمعنی بدون لفظ آن و اگر برگردد بلفظ آن هر آینه آن را یاد کرده بود،و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یقنت با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پس به جهت اینست که اسناد فعل بضمیر من و فاعل فعل را بعدا هم بیان نشده،پس چون یاد نمود چیزی را که دلالت کند بر اینکه فعل برای مؤنث است حمل بر معنی شده،پس مؤنث آورده و همین طور است قول خدا</w:t>
      </w:r>
      <w:bookmarkStart w:id="132" w:name="pg13092_115991"/>
    </w:p>
    <w:p>
      <w:pPr>
        <w:pStyle w:val="BookText"/>
        <w:rPr/>
      </w:pPr>
      <w:bookmarkEnd w:id="132"/>
      <w:r>
        <w:rPr>
          <w:rFonts w:ascii="IRNazanin" w:hAnsi="IRNazanin" w:eastAsia="IRNazanin"/>
          <w:color w:val="111111"/>
          <w:sz w:val="28"/>
          <w:sz w:val="28"/>
          <w:szCs w:val="28"/>
          <w:rtl w:val="true"/>
          <w:lang w:bidi="fa-IR"/>
        </w:rPr>
        <w:t xml:space="preserve">که گفت مَنْ آمَنَ بِاللّٰهِ سپس گفت فَلاٰ خَوْفٌ عَلَیْهِمْ و هر کس که همه اینها را با یاء خوانده پس او حمل بر لفظ بدون معنی نموده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خوانده حمل بر معنی نموده،پس مثل آنست که گفته است هر کدام زنی از شما که کار بدی انجام دهد ایة امرأة منکن اتت بفاحشة اوتأن بفاحشة و مانند آن در کلام برای بیان بسیار است مثل قول خدا سبحان وَ مِنْهُمْ مَنْ یَسْتَمِعُونَ إِلَیْکَ و قول فرزدق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تعش فان عاهدتنی لا تخوننی</w:t>
      </w:r>
    </w:p>
    <w:p>
      <w:pPr>
        <w:pStyle w:val="BookText"/>
        <w:rPr/>
      </w:pPr>
      <w:r>
        <w:rPr>
          <w:rFonts w:ascii="IRNazanin" w:hAnsi="IRNazanin" w:eastAsia="IRNazanin"/>
          <w:color w:val="111111"/>
          <w:sz w:val="28"/>
          <w:sz w:val="28"/>
          <w:szCs w:val="28"/>
          <w:rtl w:val="true"/>
          <w:lang w:bidi="fa-IR"/>
        </w:rPr>
        <w:t xml:space="preserve">تکن مثل من یاذئب یصطحبان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زندگی نما پس اگر با من پیمان بستی بمن خیانت مکن،تا باشی مانند کسی که با گرگ رفاقت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یصطحبان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رفاقت و همراهی میکنند ابن جنّی گوید صله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صفت بودنش اولی و شایسته‌تر است</w:t>
      </w:r>
      <w:r>
        <w:rPr>
          <w:rFonts w:eastAsia="IRNazanin" w:cs="IRNazanin"/>
          <w:color w:val="111111"/>
          <w:sz w:val="28"/>
          <w:szCs w:val="28"/>
          <w:rtl w:val="true"/>
          <w:lang w:bidi="fa-IR"/>
        </w:rPr>
        <w:t>.</w:t>
      </w:r>
    </w:p>
    <w:p>
      <w:pPr>
        <w:pStyle w:val="Heading4"/>
        <w:numPr>
          <w:ilvl w:val="3"/>
          <w:numId w:val="1"/>
        </w:numPr>
        <w:rPr/>
      </w:pPr>
      <w:bookmarkStart w:id="133" w:name="__RefHeading___Toc7435140_3224264995"/>
      <w:bookmarkStart w:id="134" w:name="_Toc52"/>
      <w:bookmarkEnd w:id="133"/>
      <w:r>
        <w:rPr>
          <w:rtl w:val="true"/>
        </w:rPr>
        <w:t>لغت</w:t>
      </w:r>
      <w:r>
        <w:rPr>
          <w:rtl w:val="true"/>
        </w:rPr>
        <w:t>:</w:t>
      </w:r>
      <w:bookmarkEnd w:id="13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بودن چیزی را گویند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آن را بر آن افزودم و از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نقصان و کم بود توانایی است به اینکه یکی از دو نیرو برود،پس آن رفتن دو برابر بودن قوه و نیرو است</w:t>
      </w:r>
      <w:r>
        <w:rPr>
          <w:rFonts w:eastAsia="IRNazanin" w:cs="IRNazanin"/>
          <w:color w:val="111111"/>
          <w:sz w:val="28"/>
          <w:szCs w:val="28"/>
          <w:rtl w:val="true"/>
          <w:lang w:bidi="fa-IR"/>
        </w:rPr>
        <w:t>.</w:t>
      </w:r>
      <w:bookmarkStart w:id="135" w:name="pg13092_115992"/>
    </w:p>
    <w:p>
      <w:pPr>
        <w:pStyle w:val="Heading4"/>
        <w:numPr>
          <w:ilvl w:val="3"/>
          <w:numId w:val="1"/>
        </w:numPr>
        <w:rPr/>
      </w:pPr>
      <w:bookmarkStart w:id="136" w:name="__RefHeading___Toc7435142_3224264995"/>
      <w:bookmarkStart w:id="137" w:name="_Toc53"/>
      <w:bookmarkEnd w:id="135"/>
      <w:bookmarkEnd w:id="136"/>
      <w:r>
        <w:rPr>
          <w:rtl w:val="true"/>
        </w:rPr>
        <w:t>شأن نزول</w:t>
      </w:r>
      <w:r>
        <w:rPr>
          <w:rtl w:val="true"/>
        </w:rPr>
        <w:t>:</w:t>
      </w:r>
      <w:bookmarkEnd w:id="137"/>
    </w:p>
    <w:p>
      <w:pPr>
        <w:pStyle w:val="BookText"/>
        <w:rPr/>
      </w:pP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مال دنیا از آن حضرت خواستند و گفتند خرجی ما را زیادتر کن و برای حسدورزی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ماریه و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اذیت کردند،پس پیغمبر خدا صلّی اللّٰه علیه و آله یک ماه از آنها اعراض کرد،پس آیه تخییر که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نازل شده و آنها در آن موقع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بشرح زیر بودند</w:t>
      </w:r>
    </w:p>
    <w:p>
      <w:pPr>
        <w:pStyle w:val="Heading4"/>
        <w:numPr>
          <w:ilvl w:val="3"/>
          <w:numId w:val="1"/>
        </w:numPr>
        <w:rPr/>
      </w:pPr>
      <w:bookmarkStart w:id="138" w:name="__RefHeading___Toc7435144_3224264995"/>
      <w:bookmarkStart w:id="139" w:name="_Toc54"/>
      <w:bookmarkEnd w:id="138"/>
      <w:r>
        <w:rPr>
          <w:rtl w:val="true"/>
        </w:rPr>
        <w:t>همسران پیامبر اسلام</w:t>
      </w:r>
      <w:r>
        <w:rPr>
          <w:rtl w:val="true"/>
        </w:rPr>
        <w:t>(</w:t>
      </w:r>
      <w:r>
        <w:rPr>
          <w:rtl w:val="true"/>
        </w:rPr>
        <w:t>ص</w:t>
      </w:r>
      <w:r>
        <w:rPr>
          <w:rtl w:val="true"/>
        </w:rPr>
        <w:t>)</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دختر ابی بکر بن ابی قحافه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دختر عمر بن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 دختر ابو سفیان بن 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 دختر زمعه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دختر ابی امیه مخزومی،این پنج نفر از قریش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دختر حیّ بن اخطب خیبری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 دختر حارث الهلالیه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امیمه دختر عبد المطلب عمه پیغمبر صلّی اللّٰه علیه و آله بوده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جویریه دختر حارث مصطلقیه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140" w:name="pg13092_115993"/>
    </w:p>
    <w:p>
      <w:pPr>
        <w:pStyle w:val="Heading4"/>
        <w:numPr>
          <w:ilvl w:val="3"/>
          <w:numId w:val="1"/>
        </w:numPr>
        <w:rPr/>
      </w:pPr>
      <w:bookmarkStart w:id="141" w:name="__RefHeading___Toc7435146_3224264995"/>
      <w:bookmarkStart w:id="142" w:name="_Toc55"/>
      <w:bookmarkEnd w:id="140"/>
      <w:bookmarkEnd w:id="141"/>
      <w:r>
        <w:rPr>
          <w:rtl w:val="true"/>
        </w:rPr>
        <w:t>داستان کتک زدن عمر دخترش حفصه را</w:t>
      </w:r>
      <w:bookmarkEnd w:id="142"/>
    </w:p>
    <w:p>
      <w:pPr>
        <w:pStyle w:val="BookText"/>
        <w:rPr/>
      </w:pPr>
      <w:r>
        <w:rPr>
          <w:rFonts w:ascii="IRNazanin" w:hAnsi="IRNazanin" w:eastAsia="IRNazanin"/>
          <w:color w:val="111111"/>
          <w:sz w:val="28"/>
          <w:sz w:val="28"/>
          <w:szCs w:val="28"/>
          <w:rtl w:val="true"/>
          <w:lang w:bidi="fa-IR"/>
        </w:rPr>
        <w:t>واحدی باسنادش از سعید بن جبیر از ابن عباس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که بین آنها گفتگو و نزاع شد پس پیامبر بحفصه فرمود آیا حاضری که مردی میان من و تو حکومت کند؟ حفصه گفت آری،پس عقب عمر فرستاد و چون عمر وارد بر آنها شد،و بحفصه گفت حرف بزن،حفصه گفت ای رسول خدا سخن بگو ولی نگو مگر حق پس عمر دستش را بلند کرد و سیلی آبدار و محکمی بگوش حفصه از راست و چپ زد،پس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عمر او را بس است دیگر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بحفصه گفت ای دشمن خدا پیامبر نگوید مگر حق بآن خدایی که او را براستی برانگیخته و مبعوث نموده اگر حضور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دست از تو بر نمی‌داشتم و آن قدر تو را میزدم تا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بغرفۀ مخصوص خود بالا رفت و یک ماه در آن تنها بسر برد و به تنهایی نهار و شام خورد و هیچ نزدیک زنان خود نشد و آنها را هم نپذیرفت،تا این آیات را خدا نازل فرمود</w:t>
      </w:r>
      <w:r>
        <w:rPr>
          <w:rFonts w:eastAsia="IRNazanin" w:cs="IRNazanin"/>
          <w:color w:val="111111"/>
          <w:sz w:val="28"/>
          <w:szCs w:val="28"/>
          <w:rtl w:val="true"/>
          <w:lang w:bidi="fa-IR"/>
        </w:rPr>
        <w:t>.</w:t>
      </w:r>
    </w:p>
    <w:p>
      <w:pPr>
        <w:pStyle w:val="Heading4"/>
        <w:numPr>
          <w:ilvl w:val="3"/>
          <w:numId w:val="1"/>
        </w:numPr>
        <w:rPr/>
      </w:pPr>
      <w:bookmarkStart w:id="143" w:name="__RefHeading___Toc7435148_3224264995"/>
      <w:bookmarkStart w:id="144" w:name="_Toc56"/>
      <w:bookmarkEnd w:id="143"/>
      <w:r>
        <w:rPr>
          <w:rtl w:val="true"/>
        </w:rPr>
        <w:t>تفسیر</w:t>
      </w:r>
      <w:r>
        <w:rPr>
          <w:rtl w:val="true"/>
        </w:rPr>
        <w:t>:</w:t>
      </w:r>
      <w:bookmarkEnd w:id="144"/>
    </w:p>
    <w:p>
      <w:pPr>
        <w:pStyle w:val="BookText"/>
        <w:rPr/>
      </w:pPr>
      <w:r>
        <w:rPr>
          <w:rFonts w:ascii="IRNazanin" w:hAnsi="IRNazanin" w:eastAsia="IRNazanin"/>
          <w:color w:val="111111"/>
          <w:sz w:val="28"/>
          <w:sz w:val="28"/>
          <w:szCs w:val="28"/>
          <w:rtl w:val="true"/>
          <w:lang w:bidi="fa-IR"/>
        </w:rPr>
        <w:t>سپس خداوند سبحان برگشت به ذکر همسران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پیمبرش نمود بگونه امر که زنان خود را مخیّر کن،پس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إِنْ کُنْتُنَّ تُرِدْنَ الْحَیٰاةَ الدُّنْیٰا وَ زِینَتَهٰا</w:t>
      </w:r>
    </w:p>
    <w:p>
      <w:pPr>
        <w:pStyle w:val="BookText"/>
        <w:rPr/>
      </w:pPr>
      <w:r>
        <w:rPr>
          <w:rFonts w:ascii="IRNazanin" w:hAnsi="IRNazanin" w:eastAsia="IRNazanin"/>
          <w:color w:val="111111"/>
          <w:sz w:val="28"/>
          <w:sz w:val="28"/>
          <w:szCs w:val="28"/>
          <w:rtl w:val="true"/>
          <w:lang w:bidi="fa-IR"/>
        </w:rPr>
        <w:t>ای پیامبر بزنان خود بگو اگر شما سعه زندگی در دنیا و زیادی مال و زر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رفت و در بقیع شریف مدفون و اکنون قبر خراب شده‌اش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مسلمانان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آن را میخواهید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فَتَعٰالَیْنَ أُمَتِّعْکُنَّ</w:t>
      </w:r>
    </w:p>
    <w:p>
      <w:pPr>
        <w:pStyle w:val="BookText"/>
        <w:rPr/>
      </w:pPr>
      <w:r>
        <w:rPr>
          <w:rFonts w:ascii="IRNazanin" w:hAnsi="IRNazanin" w:eastAsia="IRNazanin"/>
          <w:color w:val="111111"/>
          <w:sz w:val="28"/>
          <w:sz w:val="28"/>
          <w:szCs w:val="28"/>
          <w:rtl w:val="true"/>
          <w:lang w:bidi="fa-IR"/>
        </w:rPr>
        <w:t>بیائید تا بشما بهره طلاق را بدهم و بتحقیق بیانش در سورۀ بقره گذشت،و بعضی گفته‌اند،شما را بهره‌مند کنم به زیادی و وفور 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أُسَرِّحْکُنَّ</w:t>
      </w:r>
    </w:p>
    <w:p>
      <w:pPr>
        <w:pStyle w:val="BookText"/>
        <w:rPr/>
      </w:pPr>
      <w:r>
        <w:rPr>
          <w:rFonts w:ascii="IRNazanin" w:hAnsi="IRNazanin" w:eastAsia="IRNazanin"/>
          <w:color w:val="111111"/>
          <w:sz w:val="28"/>
          <w:sz w:val="28"/>
          <w:szCs w:val="28"/>
          <w:rtl w:val="true"/>
          <w:lang w:bidi="fa-IR"/>
        </w:rPr>
        <w:t>یعنی شما را طلاق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شرف ام المؤمنینی ساقط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سَرٰاحاً جَمِیلاً</w:t>
      </w:r>
    </w:p>
    <w:p>
      <w:pPr>
        <w:pStyle w:val="BookText"/>
        <w:rPr/>
      </w:pPr>
      <w:r>
        <w:rPr>
          <w:rFonts w:ascii="IRNazanin" w:hAnsi="IRNazanin" w:eastAsia="IRNazanin"/>
          <w:color w:val="111111"/>
          <w:sz w:val="28"/>
          <w:sz w:val="28"/>
          <w:szCs w:val="28"/>
          <w:rtl w:val="true"/>
          <w:lang w:bidi="fa-IR"/>
        </w:rPr>
        <w:t>و سراح جمیل طلاق بدون خصومت و نزاع بین زن و شوهر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کُنْتُنَّ تُرِدْنَ اللّٰهَ وَ رَسُولَهُ وَ الدّٰارَ الْآخِرَةَ</w:t>
      </w:r>
    </w:p>
    <w:p>
      <w:pPr>
        <w:pStyle w:val="BookText"/>
        <w:rPr/>
      </w:pPr>
      <w:r>
        <w:rPr>
          <w:rFonts w:ascii="IRNazanin" w:hAnsi="IRNazanin" w:eastAsia="IRNazanin"/>
          <w:color w:val="111111"/>
          <w:sz w:val="28"/>
          <w:sz w:val="28"/>
          <w:szCs w:val="28"/>
          <w:rtl w:val="true"/>
          <w:lang w:bidi="fa-IR"/>
        </w:rPr>
        <w:t>یعنی و اگر میخواهید که اطاعت خدا و اطاعت پیامبر را نمائید و صبر کنید بر تنگی معیشت رفتن به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أَعَدَّ لِلْمُحْسِنٰاتِ</w:t>
      </w:r>
    </w:p>
    <w:p>
      <w:pPr>
        <w:pStyle w:val="BookText"/>
        <w:rPr/>
      </w:pPr>
      <w:r>
        <w:rPr>
          <w:rFonts w:ascii="IRNazanin" w:hAnsi="IRNazanin" w:eastAsia="IRNazanin"/>
          <w:color w:val="111111"/>
          <w:sz w:val="28"/>
          <w:sz w:val="28"/>
          <w:szCs w:val="28"/>
          <w:rtl w:val="true"/>
          <w:lang w:bidi="fa-IR"/>
        </w:rPr>
        <w:t>پس خداوند مهیّا ساخته برای زنان نیکوکار یعنی زنان عارفه‌ای که قصد نیکوکاری و نیکویی دارند و مطیع پیامبرند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مِنْکُنَّ أَجْراً عَظِیماً</w:t>
      </w:r>
    </w:p>
    <w:p>
      <w:pPr>
        <w:pStyle w:val="BookText"/>
        <w:rPr/>
      </w:pPr>
      <w:r>
        <w:rPr>
          <w:rFonts w:ascii="IRNazanin" w:hAnsi="IRNazanin" w:eastAsia="IRNazanin"/>
          <w:color w:val="111111"/>
          <w:sz w:val="28"/>
          <w:sz w:val="28"/>
          <w:szCs w:val="28"/>
          <w:rtl w:val="true"/>
          <w:lang w:bidi="fa-IR"/>
        </w:rPr>
        <w:t>از شما پاداش بزرگی،و مفسّرین دربارۀ این تخییر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آنها را مخیّر ساخت بین دنیا و آخرت پس اگر آنان دنیا و محبّت آن را برگزیدند،در این موقع طلاق آنها را پیشنهاد کرد، به قولش أُمَتِّعْکُنَّ وَ أُسَرِّحْکُنَّ سَرٰاحاً جَمِیلاً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شعبی و جماعتی از مفسّرین گفتند،آنها را مخیّر نمود بین طلاق و ماندن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علماء در بارۀ تخییر زنان پیغمبر ص دانشمندان در حکم این تخییر بر چند قول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و ابن مسعود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مردی زنش را مخیّر نمود و زن شوهرش را برگزیده چیزی برای او نیست و اگر آزادی خودش را اختیار کرد یک طلاق واقع شد،و همین مبنا را ابو حنیفه و اصحابش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 خودش را اختیار کرد سه طلاق خواهد شد،و اگر شوهرش را اختیار کرد یک طلاق محسوب میشود،و مالک این مذهب را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نیّت طلاق کرده طلاق است و اگر نکرده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 و مذهب اهل بیت و ائمه معصومین علیهم السلام اینست که به صرف تخییر طلاق واقع نمیشود و این مخصوص و از خصایص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زنان آن حضرت خودشان را اختیار کردند در موقع تخییر از آن حضرت جدا خواهند شد و امّا غیر آن حضرت از افراد مسلمین،پس برایشان تخییر زنان ایشان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را نخواهند باید صریحا صیغۀ طلاق را با شرایطش جاری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سبحان زنان پیغمبر را مورد خطاب قرار داده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نِسٰاءَ النَّبِیِّ مَنْ یَأْتِ مِنْکُنَّ بِفٰاحِشَةٍ مُبَیِّنَةٍ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زنان پیامبر هر کدام از شما که مرتکب معصیت علنی شود یُضٰاعَفْ لَهَا الْعَذٰابُ در آخرت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خواهد بود،یعنی دو برابر عذابی که بر دیگران است و علّت این برای اینست که نعمتهای خدای سبحان بر ایشان بیشتر از دیگران بود برای مقام پیامبر اسلام و برای نزول وحی در منازل</w:t>
      </w:r>
    </w:p>
    <w:p>
      <w:p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نعمت بر ایشان بزرگتر و فراوان‌تر باشد گناه هم از ایشان زشت تر و عقوبت و کیفر آنها هم بزرگتر و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ضعفان اینست که یکی را سه برابر کنند،پس بر آنهایی که از حریم نبوّت </w:t>
      </w:r>
      <w:r>
        <w:rPr>
          <w:rStyle w:val="FootnoteAnchor"/>
          <w:rtl w:val="true"/>
        </w:rPr>
        <w:footnoteReference w:id="28"/>
      </w:r>
      <w:r>
        <w:rPr>
          <w:rFonts w:ascii="IRNazanin" w:hAnsi="IRNazanin" w:eastAsia="IRNazanin"/>
          <w:color w:val="111111"/>
          <w:sz w:val="28"/>
          <w:sz w:val="28"/>
          <w:szCs w:val="28"/>
          <w:rtl w:val="true"/>
          <w:lang w:bidi="fa-IR"/>
        </w:rPr>
        <w:t>خارج شدند سه حدّ خواهد بود، برای اینکه دو برابر واحد مثل آنست و دو برابر چیزی دو مانند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ضعف مثل آنست،پس معنی اینست که در عذاب ایشان اضافه میشود چنانچه در ثوابشان اضافه میشود همانطور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نُؤْتِهٰا أَجْرَهٰا مَرَّتَیْنِ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ذٰلِکَ عَلَی اللّٰهِ یَسِیراً</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آنان بر خدا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یَقْنُتْ مِنْکُنَّ لِلّٰهِ وَ رَسُولِهِ</w:t>
      </w:r>
    </w:p>
    <w:p>
      <w:pPr>
        <w:pStyle w:val="BookText"/>
        <w:rPr/>
      </w:pPr>
      <w:r>
        <w:rPr>
          <w:rFonts w:ascii="IRNazanin" w:hAnsi="IRNazanin" w:eastAsia="IRNazanin"/>
          <w:color w:val="111111"/>
          <w:sz w:val="28"/>
          <w:sz w:val="28"/>
          <w:szCs w:val="28"/>
          <w:rtl w:val="true"/>
          <w:lang w:bidi="fa-IR"/>
        </w:rPr>
        <w:t>یعنی و کسی که اطاعت خدا و پیامبر نماید و قنوت اطاعت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شما مواظبت کند بر طاعت خدا و پیروی</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کسی که مواظبت کند از شما بر طاعت خدا که از آنست قنوت و دست بدعاء گرفتن در نماز و آن مداومت بر دعاء معروف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تَعْمَلْ صٰالِحاً</w:t>
      </w:r>
    </w:p>
    <w:p>
      <w:pPr>
        <w:pStyle w:val="BookText"/>
        <w:rPr/>
      </w:pPr>
      <w:r>
        <w:rPr>
          <w:rFonts w:ascii="IRNazanin" w:hAnsi="IRNazanin" w:eastAsia="IRNazanin"/>
          <w:color w:val="111111"/>
          <w:sz w:val="28"/>
          <w:sz w:val="28"/>
          <w:szCs w:val="28"/>
          <w:rtl w:val="true"/>
          <w:lang w:bidi="fa-IR"/>
        </w:rPr>
        <w:t>در ما بین خودشان و پروردگارشان عمل صالح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نُؤْتِهٰا أَجْرَهٰا مَرَّتَیْنِ</w:t>
      </w:r>
    </w:p>
    <w:p>
      <w:pPr>
        <w:pStyle w:val="BookText"/>
        <w:rPr/>
      </w:pPr>
      <w:r>
        <w:rPr>
          <w:rFonts w:ascii="IRNazanin" w:hAnsi="IRNazanin" w:eastAsia="IRNazanin"/>
          <w:color w:val="111111"/>
          <w:sz w:val="28"/>
          <w:sz w:val="28"/>
          <w:szCs w:val="28"/>
          <w:rtl w:val="true"/>
          <w:lang w:bidi="fa-IR"/>
        </w:rPr>
        <w:t>یعنی میدهیم پاداش عمل صالح آنها را دو برابر عمل غیر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ثمالی،از زید بن علی بن الحسین علیهما السلام روایت کرده که گفت من امیدوارم که برای نیکوکاران ما دو پاداش باشد و میترسم بر تبهکاران و بدکاران از ما که عذابشان دو برابر شود چنانچه همسران پیغمبر صلی اللّٰه علیه و آله را وعده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ابی عمیر از ابراهیم بن عبد الحمید از علی بن عبد اللّٰه بن الحسین از پدرش از علی بن الحسین زین العابدین علیه السلام روایت کرده که مردی بآن حضرت گفت شما خاندانی هستید که مشمول غفران خدائید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غضب کرد و فرمود ما سزاوارتریم که جاری باشد در باره ما آنچه خداوند دربارۀ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فرمود از اینکه ما بوده باشیم هم چنان که می‌گویید که ما میبینیم برای نیکوکارانمان دو اجر و پاداش</w:t>
      </w:r>
    </w:p>
    <w:p>
      <w:pPr>
        <w:pStyle w:val="BookText"/>
        <w:rPr/>
      </w:pPr>
      <w:r>
        <w:rPr>
          <w:rFonts w:ascii="IRNazanin" w:hAnsi="IRNazanin" w:eastAsia="IRNazanin"/>
          <w:color w:val="111111"/>
          <w:sz w:val="28"/>
          <w:sz w:val="28"/>
          <w:szCs w:val="28"/>
          <w:rtl w:val="true"/>
          <w:lang w:bidi="fa-IR"/>
        </w:rPr>
        <w:t>و برای بدکارانمان دو عذاب و مجازات سپس آن دو آیه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لَهٰا رِزْقاً کَرِیماً</w:t>
      </w:r>
    </w:p>
    <w:p>
      <w:pPr>
        <w:pStyle w:val="BookText"/>
        <w:rPr/>
      </w:pPr>
      <w:r>
        <w:rPr>
          <w:rFonts w:ascii="IRNazanin" w:hAnsi="IRNazanin" w:eastAsia="IRNazanin"/>
          <w:color w:val="111111"/>
          <w:sz w:val="28"/>
          <w:sz w:val="28"/>
          <w:szCs w:val="28"/>
          <w:rtl w:val="true"/>
          <w:lang w:bidi="fa-IR"/>
        </w:rPr>
        <w:t>و مهیّا ساخته‌ایم برایشان روزی سالمی یعنی بزرگ منزلت و بلند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رزق کریم آنست که از هر آفت و بلا سالم و مصون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ثواب چنانیست که ابتداء بمثل آن نیکو نیست</w:t>
      </w:r>
      <w:r>
        <w:rPr>
          <w:rFonts w:eastAsia="IRNazanin" w:cs="IRNazanin"/>
          <w:color w:val="111111"/>
          <w:sz w:val="28"/>
          <w:szCs w:val="28"/>
          <w:rtl w:val="true"/>
          <w:lang w:bidi="fa-IR"/>
        </w:rPr>
        <w:t>.</w:t>
      </w:r>
      <w:bookmarkStart w:id="145" w:name="pg13092_115999"/>
    </w:p>
    <w:p>
      <w:pPr>
        <w:pStyle w:val="Heading3"/>
        <w:numPr>
          <w:ilvl w:val="2"/>
          <w:numId w:val="1"/>
        </w:numPr>
        <w:rPr/>
      </w:pPr>
      <w:bookmarkStart w:id="146" w:name="__RefHeading___Toc7435150_3224264995"/>
      <w:bookmarkStart w:id="147" w:name="_Toc57"/>
      <w:bookmarkEnd w:id="145"/>
      <w:bookmarkEnd w:id="146"/>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32</w:t>
      </w:r>
      <w:r>
        <w:rPr>
          <w:rtl w:val="true"/>
        </w:rPr>
        <w:t xml:space="preserve"> </w:t>
      </w:r>
      <w:r>
        <w:rPr>
          <w:rtl w:val="true"/>
        </w:rPr>
        <w:t xml:space="preserve">تا </w:t>
      </w:r>
      <w:r>
        <w:rPr/>
        <w:t>35</w:t>
      </w:r>
      <w:r>
        <w:rPr>
          <w:rtl w:val="true"/>
        </w:rPr>
        <w:t>]</w:t>
      </w:r>
      <w:bookmarkEnd w:id="147"/>
    </w:p>
    <w:p>
      <w:pPr>
        <w:pStyle w:val="Heading4"/>
        <w:numPr>
          <w:ilvl w:val="3"/>
          <w:numId w:val="1"/>
        </w:numPr>
        <w:rPr/>
      </w:pPr>
      <w:bookmarkStart w:id="148" w:name="__RefHeading___Toc7435152_3224264995"/>
      <w:bookmarkStart w:id="149" w:name="_Toc58"/>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7435154_3224264995"/>
      <w:bookmarkStart w:id="151" w:name="_Toc59"/>
      <w:bookmarkEnd w:id="150"/>
      <w:r>
        <w:rPr>
          <w:rtl w:val="true"/>
        </w:rPr>
        <w:t>ترجمه</w:t>
      </w:r>
      <w:bookmarkEnd w:id="15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پرهیزگار و خداترس باشید مثل یکی از زنان امت نیستید،پس در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نکنید و صدایتان را نازک ننمائید،تا کسی که در دل او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و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w:t>
      </w:r>
    </w:p>
    <w:p>
      <w:pPr>
        <w:pStyle w:val="BookText"/>
        <w:rPr/>
      </w:pPr>
      <w:r>
        <w:rPr>
          <w:rFonts w:ascii="IRNazanin" w:hAnsi="IRNazanin" w:eastAsia="IRNazanin"/>
          <w:color w:val="111111"/>
          <w:sz w:val="28"/>
          <w:sz w:val="28"/>
          <w:szCs w:val="28"/>
          <w:rtl w:val="true"/>
          <w:lang w:bidi="fa-IR"/>
        </w:rPr>
        <w:t>افتد و گفتاری پسندیده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خود قرار گیرید و اظهار آرایش خود چون اظهار زنان در ایّام جاهلیّت نخستین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آنان بیرون نیائید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بپای دارید و زکات را بپردازید و خدای تعالی و پیغمبرش را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خدا میخواهد ای خاندان رسالت معصیت را از شما ببرد و شما را پاک گرداند پاک گردانیدنی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آیه‌های کلام خدا و از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پیغمبرش که مشتمل بر مصلحت و حکمت و خیر اندیشی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شما خوانده میشود یاد کنید که خدا لطف کننده‌ای داناست</w:t>
      </w:r>
      <w:bookmarkStart w:id="152" w:name="pg13092_116001"/>
    </w:p>
    <w:p>
      <w:pPr>
        <w:pStyle w:val="BookText"/>
        <w:rPr/>
      </w:pPr>
      <w:bookmarkEnd w:id="152"/>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مردان فرمان برنده خالص و زنان فرمان بر مخلص و مردان باور دارنده،و زنان ایمان آورنده،و مردان مداومت کننده بر کارهای پسندیده و زنان مداومت کننده بر کارهای شایسته و مردان راستگو و زنان راستگو و مردان شکیبا و زنان شکیبا و مردان و زنان خاشع و مردان و زنان صدقه دهنده و مردان روزه‌دار و زنان روزه‌دار،و مردانی که بسیار یاد خدا میکنند و زنان یاد خدا کننده خدای برایشان آمرزش و پاداش بزرگ مهیّا کرده است</w:t>
      </w:r>
      <w:r>
        <w:rPr>
          <w:rFonts w:eastAsia="IRNazanin" w:cs="IRNazanin"/>
          <w:color w:val="111111"/>
          <w:sz w:val="28"/>
          <w:szCs w:val="28"/>
          <w:rtl w:val="true"/>
          <w:lang w:bidi="fa-IR"/>
        </w:rPr>
        <w:t>.</w:t>
      </w:r>
    </w:p>
    <w:p>
      <w:pPr>
        <w:pStyle w:val="Heading4"/>
        <w:numPr>
          <w:ilvl w:val="3"/>
          <w:numId w:val="1"/>
        </w:numPr>
        <w:rPr/>
      </w:pPr>
      <w:bookmarkStart w:id="153" w:name="__RefHeading___Toc7435156_3224264995"/>
      <w:bookmarkStart w:id="154" w:name="_Toc60"/>
      <w:bookmarkEnd w:id="153"/>
      <w:r>
        <w:rPr>
          <w:rtl w:val="true"/>
        </w:rPr>
        <w:t>قرائت</w:t>
      </w:r>
      <w:r>
        <w:rPr>
          <w:rtl w:val="true"/>
        </w:rPr>
        <w:t>:</w:t>
      </w:r>
      <w:bookmarkEnd w:id="154"/>
    </w:p>
    <w:p>
      <w:pPr>
        <w:pStyle w:val="BookText"/>
        <w:rPr/>
      </w:pPr>
      <w:r>
        <w:rPr>
          <w:rFonts w:ascii="IRNazanin" w:hAnsi="IRNazanin" w:eastAsia="IRNazanin"/>
          <w:color w:val="111111"/>
          <w:sz w:val="28"/>
          <w:sz w:val="28"/>
          <w:szCs w:val="28"/>
          <w:rtl w:val="true"/>
          <w:lang w:bidi="fa-IR"/>
        </w:rPr>
        <w:t>اهل مدینه 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قاف خوانده و بقیۀ قاریان و هبیره از حفص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قاف قرائت کرده و در شواذ و قرائت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من از اهل البیت نیستم فرمود تو عاقبت بخیری تو از زنان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مذکور باسنادش در حدیث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عامر بن سعد از پدرش روایت کرده که معاویه علیه الهاویه بر سعد گذشت گفت چه چیز مانع شده که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 نمی‌گویی گفت سه جمله ایکه شنیدم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فرمود،که اگر یکی از آنها برای من محبوب تر بود از شتران سرخ مو،شنیدم در بعضی از غزوه‌ها که او را بجای خود گذاشت فرمود، اما ترضی ان تکون منی بمنزلة هارون من موسی الا انّه لا نبی بعدی  و شنیدم که میفرمود در روز خیبر لاعطین الرایة غدا رجلا یحب اللّٰه و رسوله و یحبه اللّٰه و رسوله  فردا پرچم را دست مردی میدهم که خدا و رسول را دوست دارد و خدا و رسول هم او را دوست دارد،پس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طلبید و بدست او داد و خدا بدست او فتح خیبر نمود و چون نازل شد آیه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طلبید علی و فاطمه و حسن و حسین را و گفت، اللّهمّ هؤلاء اهلی</w:t>
      </w:r>
      <w:r>
        <w:rPr>
          <w:rFonts w:eastAsia="IRNazanin" w:cs="IRNazanin"/>
          <w:color w:val="111111"/>
          <w:sz w:val="28"/>
          <w:szCs w:val="28"/>
          <w:rtl w:val="true"/>
          <w:lang w:bidi="fa-IR"/>
        </w:rPr>
        <w:t>.</w:t>
      </w:r>
      <w:bookmarkStart w:id="155" w:name="pg13092_116002"/>
    </w:p>
    <w:p>
      <w:pPr>
        <w:pStyle w:val="BookText"/>
        <w:rPr/>
      </w:pPr>
      <w:bookmarkEnd w:id="155"/>
      <w:r>
        <w:rPr>
          <w:rFonts w:ascii="IRNazanin" w:hAnsi="IRNazanin" w:eastAsia="IRNazanin"/>
          <w:color w:val="111111"/>
          <w:sz w:val="28"/>
          <w:sz w:val="28"/>
          <w:szCs w:val="28"/>
          <w:rtl w:val="true"/>
          <w:lang w:bidi="fa-IR"/>
        </w:rPr>
        <w:t>اعرج و ابان بن عثمان فیطمع الذی بکسر عین آمده</w:t>
      </w:r>
      <w:r>
        <w:rPr>
          <w:rFonts w:eastAsia="IRNazanin" w:cs="IRNazanin"/>
          <w:color w:val="111111"/>
          <w:sz w:val="28"/>
          <w:szCs w:val="28"/>
          <w:rtl w:val="true"/>
          <w:lang w:bidi="fa-IR"/>
        </w:rPr>
        <w:t>.</w:t>
      </w:r>
    </w:p>
    <w:p>
      <w:pPr>
        <w:pStyle w:val="Heading4"/>
        <w:numPr>
          <w:ilvl w:val="3"/>
          <w:numId w:val="1"/>
        </w:numPr>
        <w:rPr/>
      </w:pPr>
      <w:bookmarkStart w:id="156" w:name="__RefHeading___Toc7435158_3224264995"/>
      <w:bookmarkStart w:id="157" w:name="_Toc61"/>
      <w:bookmarkEnd w:id="156"/>
      <w:r>
        <w:rPr>
          <w:rtl w:val="true"/>
        </w:rPr>
        <w:t>دلیل</w:t>
      </w:r>
      <w:r>
        <w:rPr>
          <w:rtl w:val="true"/>
        </w:rPr>
        <w:t>:</w:t>
      </w:r>
      <w:bookmarkEnd w:id="157"/>
    </w:p>
    <w:p>
      <w:pPr>
        <w:pStyle w:val="BookText"/>
        <w:rPr/>
      </w:pPr>
      <w:r>
        <w:rPr>
          <w:rFonts w:ascii="IRNazanin" w:hAnsi="IRNazanin" w:eastAsia="IRNazanin"/>
          <w:color w:val="111111"/>
          <w:sz w:val="28"/>
          <w:sz w:val="28"/>
          <w:szCs w:val="28"/>
          <w:rtl w:val="true"/>
          <w:lang w:bidi="fa-IR"/>
        </w:rPr>
        <w:t>ابو علی طبرسی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بیرون نیست یا از ماده قرار است و یا از وقار،پس اگر از وقار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وقر،یقر،قر،وعد،یعد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حاضر مؤنث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میشود و از معتل الفاء واوی خواهد بود که فاء الفعلش حذف میشود و آن واو است،پس میماند از کلمه علن،و اگر از قرار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قرّ،یقرّ،اقرر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حاضر مؤنثش اقررن میشود،پس تبدیل میشود از عین یاء بجهت کراهت تضعیف چنانچه در قیراط و دینار تبدیل شده،پس حرکت گردیده بدل حرفی که حذف شده،سپس حرکت برخورد میکند بر فاء الفعل و ساقط میکند همزه وصل را برای حرکت ما بعد خودش،پس می‌گویی قرن بجهت اینکه حرکت راء در تقرّ کسره است آیا نمی‌بینی که قاف متحرّک بکسره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 با فتح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قررت جای اقر جایز دانسته ندانسته،البته میگوید قررت اقرّ،پس فتحۀ فاء نزد او جایز نیست و آنکه اجازه داد این را بنا بر قول او جایز است چنانچه جایز است قرن و آن یک لغت است که کسایی آن را حکایت کرده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عثمان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قررت به عینا اقر،و گفته نمیشود قررت فی هذا المعنی و قررت فی المکان فانا اقر فیه گفته میشود قررت فی هذا المعنی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فیطمع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عین خوانده،پس آن معطوف بر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طمع نکنند آنکه در دلش مرض است،پس هر دو تای آن مورد نهی است مگر آنکه نصب اقوی است زیرا که آن به معنای</w:t>
      </w:r>
      <w:bookmarkStart w:id="158" w:name="pg13092_116003"/>
    </w:p>
    <w:p>
      <w:pPr>
        <w:pStyle w:val="BookText"/>
        <w:rPr/>
      </w:pPr>
      <w:bookmarkEnd w:id="158"/>
      <w:r>
        <w:rPr>
          <w:rFonts w:ascii="IRNazanin" w:hAnsi="IRNazanin" w:eastAsia="IRNazanin"/>
          <w:color w:val="111111"/>
          <w:sz w:val="28"/>
          <w:sz w:val="28"/>
          <w:szCs w:val="28"/>
          <w:rtl w:val="true"/>
          <w:lang w:bidi="fa-IR"/>
        </w:rPr>
        <w:t>اینست که طمع او مسبب از خضوع و نرم گفتن آنهاست و هر گاه عطف باشد نهی است برای آنها و برای آن منافق بیمار و دلیلی در آن نیست بر اینکه طمع از برای خاطر آنها ایجاد میشود</w:t>
      </w:r>
      <w:r>
        <w:rPr>
          <w:rFonts w:eastAsia="IRNazanin" w:cs="IRNazanin"/>
          <w:color w:val="111111"/>
          <w:sz w:val="28"/>
          <w:szCs w:val="28"/>
          <w:rtl w:val="true"/>
          <w:lang w:bidi="fa-IR"/>
        </w:rPr>
        <w:t>.</w:t>
      </w:r>
    </w:p>
    <w:p>
      <w:pPr>
        <w:pStyle w:val="Heading4"/>
        <w:numPr>
          <w:ilvl w:val="3"/>
          <w:numId w:val="1"/>
        </w:numPr>
        <w:rPr/>
      </w:pPr>
      <w:bookmarkStart w:id="159" w:name="__RefHeading___Toc7435160_3224264995"/>
      <w:bookmarkStart w:id="160" w:name="_Toc62"/>
      <w:bookmarkEnd w:id="159"/>
      <w:r>
        <w:rPr>
          <w:rtl w:val="true"/>
        </w:rPr>
        <w:t>شرح لغات</w:t>
      </w:r>
      <w:r>
        <w:rPr>
          <w:rtl w:val="true"/>
        </w:rPr>
        <w:t>:</w:t>
      </w:r>
      <w:bookmarkEnd w:id="160"/>
    </w:p>
    <w:p>
      <w:pPr>
        <w:pStyle w:val="BookText"/>
        <w:rPr/>
      </w:pPr>
      <w:r>
        <w:rPr>
          <w:rFonts w:ascii="IRNazanin" w:hAnsi="IRNazanin" w:eastAsia="IRNazanin"/>
          <w:color w:val="111111"/>
          <w:sz w:val="28"/>
          <w:sz w:val="28"/>
          <w:szCs w:val="28"/>
          <w:rtl w:val="true"/>
          <w:lang w:bidi="fa-IR"/>
        </w:rPr>
        <w:t>التبرّج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کردن زر و زیور و موارد زینت و زیبایی خود را گرفته شد از برج است و آن گشادی در چشم است و طعنه برجاء واسعه و چشمک با چشم گشاد و در دندانهای او برج است یعنی میان دندانهای او باز و گشاد است</w:t>
      </w:r>
      <w:r>
        <w:rPr>
          <w:rFonts w:eastAsia="IRNazanin" w:cs="IRNazanin"/>
          <w:color w:val="111111"/>
          <w:sz w:val="28"/>
          <w:szCs w:val="28"/>
          <w:rtl w:val="true"/>
          <w:lang w:bidi="fa-IR"/>
        </w:rPr>
        <w:t>.</w:t>
      </w:r>
    </w:p>
    <w:p>
      <w:pPr>
        <w:pStyle w:val="Heading4"/>
        <w:numPr>
          <w:ilvl w:val="3"/>
          <w:numId w:val="1"/>
        </w:numPr>
        <w:rPr/>
      </w:pPr>
      <w:bookmarkStart w:id="161" w:name="__RefHeading___Toc7435162_3224264995"/>
      <w:bookmarkStart w:id="162" w:name="_Toc63"/>
      <w:bookmarkEnd w:id="161"/>
      <w:r>
        <w:rPr>
          <w:rtl w:val="true"/>
        </w:rPr>
        <w:t>اعراب</w:t>
      </w:r>
      <w:r>
        <w:rPr>
          <w:rtl w:val="true"/>
        </w:rPr>
        <w:t>:</w:t>
      </w:r>
      <w:bookmarkEnd w:id="162"/>
    </w:p>
    <w:p>
      <w:pPr>
        <w:pStyle w:val="BookText"/>
        <w:rPr/>
      </w:pP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متعلّق به محذوف است 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ارادته لیذهب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متعلّق باشد به یریده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بر مدح است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جایز است که منادی مضاف باشد،و در عربیت جایز است جر دادن لام اهل البیت و رفع آن،پس جر بنا بر این است بدل از کم باشد و مرفوع باشد بنا بر مدح بودنست</w:t>
      </w:r>
      <w:r>
        <w:rPr>
          <w:rFonts w:eastAsia="IRNazanin" w:cs="IRNazanin"/>
          <w:color w:val="111111"/>
          <w:sz w:val="28"/>
          <w:szCs w:val="28"/>
          <w:rtl w:val="true"/>
          <w:lang w:bidi="fa-IR"/>
        </w:rPr>
        <w:t>.</w:t>
      </w:r>
    </w:p>
    <w:p>
      <w:pPr>
        <w:pStyle w:val="Heading4"/>
        <w:numPr>
          <w:ilvl w:val="3"/>
          <w:numId w:val="1"/>
        </w:numPr>
        <w:rPr/>
      </w:pPr>
      <w:bookmarkStart w:id="163" w:name="__RefHeading___Toc7435164_3224264995"/>
      <w:bookmarkStart w:id="164" w:name="_Toc64"/>
      <w:bookmarkEnd w:id="163"/>
      <w:r>
        <w:rPr>
          <w:rtl w:val="true"/>
        </w:rPr>
        <w:t>تفسیر</w:t>
      </w:r>
      <w:r>
        <w:rPr>
          <w:rtl w:val="true"/>
        </w:rPr>
        <w:t>:</w:t>
      </w:r>
      <w:bookmarkEnd w:id="164"/>
    </w:p>
    <w:p>
      <w:pPr>
        <w:pStyle w:val="Heading5"/>
        <w:numPr>
          <w:ilvl w:val="4"/>
          <w:numId w:val="1"/>
        </w:numPr>
        <w:rPr/>
      </w:pPr>
      <w:bookmarkStart w:id="165" w:name="__RefHeading___Toc7435166_3224264995"/>
      <w:bookmarkStart w:id="166" w:name="_Toc65"/>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آن گاه خداوند سبحان اظهار نمود فضیلت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سایر زنها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نِسٰاءَ النَّبِیِّ لَسْتُنَّ کَأَحَدٍ مِنَ النِّسٰاءِ</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یکی از زنها نیستید؟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مثل واحدی از زنها بعلّت اینکه احدا برای نفی عام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شما نزد من مانند مقام غیر شما از زنهای صالحه نیست،شما گرامی‌تر برای من هستید و من بشما مهربان‌ترم و ثواب شما بزرگتر هست،برای مقامتان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اتَّقَیْتُنَّ</w:t>
      </w:r>
    </w:p>
    <w:p>
      <w:pPr>
        <w:pStyle w:val="BookText"/>
        <w:rPr/>
      </w:pPr>
      <w:r>
        <w:rPr>
          <w:rFonts w:ascii="IRNazanin" w:hAnsi="IRNazanin" w:eastAsia="IRNazanin"/>
          <w:color w:val="111111"/>
          <w:sz w:val="28"/>
          <w:sz w:val="28"/>
          <w:szCs w:val="28"/>
          <w:rtl w:val="true"/>
          <w:lang w:bidi="fa-IR"/>
        </w:rPr>
        <w:t>خداوند برایشان شرط تقوا نموده تا واضح شود که فضیلت آنها بداشتن تقوی است نه بواسطه اتصال و نزدیکیشان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w:t>
      </w:r>
    </w:p>
    <w:p>
      <w:pPr>
        <w:pStyle w:val="BookText"/>
        <w:rPr/>
      </w:pPr>
      <w:r>
        <w:rPr>
          <w:rFonts w:ascii="IRNazanin" w:hAnsi="IRNazanin" w:eastAsia="IRNazanin"/>
          <w:color w:val="111111"/>
          <w:sz w:val="28"/>
          <w:sz w:val="28"/>
          <w:szCs w:val="28"/>
          <w:rtl w:val="true"/>
          <w:lang w:bidi="fa-IR"/>
        </w:rPr>
        <w:t>یعنی صدای خود را نازک نکنید و با مردان به نرمی حرف نزنید،و با بیگانگان مخاطبه و روبرو سخن نگوئید که منجر به طمع آنها شود،پس مانند زنی باشید که اظهار تمایل بمردان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فَیَطْمَعَ الَّذِی فِی قَلْبِهِ مَرَضٌ</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طمع کند آنکه در دل او بیماری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دلش شهوت زناست،و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زن مستحبّ است وقتی با بیگانه صحبت میکند صدای خود را خشن و کلفت نماید برای اینکه این دور از طمع و ریبه و شهوت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 قَوْلاً مَعْرُوفاً</w:t>
      </w:r>
    </w:p>
    <w:p>
      <w:pPr>
        <w:pStyle w:val="BookText"/>
        <w:rPr/>
      </w:pPr>
      <w:r>
        <w:rPr>
          <w:rFonts w:ascii="IRNazanin" w:hAnsi="IRNazanin" w:eastAsia="IRNazanin"/>
          <w:color w:val="111111"/>
          <w:sz w:val="28"/>
          <w:sz w:val="28"/>
          <w:szCs w:val="28"/>
          <w:rtl w:val="true"/>
          <w:lang w:bidi="fa-IR"/>
        </w:rPr>
        <w:t>و بگویند سخن پسندیده یعنی مستقیم نیکویی که بریء از تهمت و دور از ریبه و موافق با دین و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فِی بُیُوتِکُنَّ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خانه‌های خود آرام بگیرند،امر فرمود ایشان را باستقرار در منازلشان و مقصود ثابت بودن شماست در منازلتان و ملزم بسکونت در آن بودن،و اگر از ماده وقر یقر باشد،پس معنایش اینست که اهل وقار و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سنگین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برخی سبک نشوید و از خانه خود بیرون نزنید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تَبَرَّجْنَ تَبَرُّجَ الْجٰاهِلِیَّةِ الْأُولیٰ</w:t>
      </w:r>
    </w:p>
    <w:p>
      <w:pPr>
        <w:pStyle w:val="BookText"/>
        <w:rPr/>
      </w:pPr>
      <w:r>
        <w:rPr>
          <w:rFonts w:ascii="IRNazanin" w:hAnsi="IRNazanin" w:eastAsia="IRNazanin"/>
          <w:color w:val="111111"/>
          <w:sz w:val="28"/>
          <w:sz w:val="28"/>
          <w:szCs w:val="28"/>
          <w:rtl w:val="true"/>
          <w:lang w:bidi="fa-IR"/>
        </w:rPr>
        <w:t>یعنی بیرون نیائید بنا بر عادت زنان جاهلیت نخستین و ظاهر نکنید زر و زیور خود را چنانچه زنان جاهلیت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به معنای تبختر و خودنمایی در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اینست که روسری خود را بر سرش اندازد ولی آن را نبندد که گلوبند و گوشواره‌اش مستور دارد،پس اینها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جاهلیت اولی عصر قبل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میان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هشتصد سال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دوران ما بین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گوید و این اقتضا نمیکند که بعد از آن جاهلیّتی در اسلام باشد برای اینکه اول اسم است برای پیشین دیگری از او متأخر باشد،یا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تبرّج جاهلیت اولی این است که آنها تجویز میکردند که یک زن جمع کند بین شوهر و رفیقش را،پس پائین تنه خود را برای شوهرش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آمیزش و مجامعت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رفیقش بالا تنه خود را قرار دهد که او را بوسیده و معانقه نموده و در آغوش کشد 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أَقِمْنَ الصَّلاٰةَ</w:t>
      </w:r>
    </w:p>
    <w:p>
      <w:pPr>
        <w:pStyle w:val="BookText"/>
        <w:rPr/>
      </w:pPr>
      <w:r>
        <w:rPr>
          <w:rFonts w:ascii="IRNazanin" w:hAnsi="IRNazanin" w:eastAsia="IRNazanin"/>
          <w:color w:val="111111"/>
          <w:sz w:val="28"/>
          <w:sz w:val="28"/>
          <w:szCs w:val="28"/>
          <w:rtl w:val="true"/>
          <w:lang w:bidi="fa-IR"/>
        </w:rPr>
        <w:t>یعنی آن را در اوقاتش با شرایطش انجام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 الزَّکٰاةَ</w:t>
      </w:r>
    </w:p>
    <w:p>
      <w:pPr>
        <w:pStyle w:val="BookText"/>
        <w:rPr/>
      </w:pPr>
      <w:r>
        <w:rPr>
          <w:rFonts w:ascii="IRNazanin" w:hAnsi="IRNazanin" w:eastAsia="IRNazanin"/>
          <w:color w:val="111111"/>
          <w:sz w:val="28"/>
          <w:sz w:val="28"/>
          <w:szCs w:val="28"/>
          <w:rtl w:val="true"/>
          <w:lang w:bidi="fa-IR"/>
        </w:rPr>
        <w:t>و زکاة واجب را بدهید در اموالتان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أَطِعْنَ اللّٰهَ وَ رَسُولَهُ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فرمان خدا و پیامبر را به برید در آنچه شما را امر و نهی مینمایند،سپس خداوند عز و جل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فقط خدا میخواهد که از شما خاندان رسالت دور دارد پلیدی را و پاک نماید شما را پاک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عمل شیطانی است و کاریست که رضای خدا در آن نیست،و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تعریف در آن الف و لام عهد است و مقصود از آن بیت نبوّت و رسالت است،و عرب مکانی را که بآن پناه برده می شود بیت گوید،و برای همین انساب عرب را بیوت نامیده‌اند،و می‌گویند بیوتات العرب مقصودشان نسب 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بیت بالعلیاء بیت</w:t>
      </w:r>
    </w:p>
    <w:p>
      <w:pPr>
        <w:pStyle w:val="BookText"/>
        <w:rPr/>
      </w:pPr>
      <w:r>
        <w:rPr>
          <w:rFonts w:ascii="IRNazanin" w:hAnsi="IRNazanin" w:eastAsia="IRNazanin"/>
          <w:color w:val="111111"/>
          <w:sz w:val="28"/>
          <w:sz w:val="28"/>
          <w:szCs w:val="28"/>
          <w:rtl w:val="true"/>
          <w:lang w:bidi="fa-IR"/>
        </w:rPr>
        <w:t>و لو لا حبّ اهلک ما اتیت</w:t>
      </w:r>
    </w:p>
    <w:p>
      <w:pPr>
        <w:pStyle w:val="BookText"/>
        <w:rPr/>
      </w:pPr>
      <w:r>
        <w:rPr>
          <w:rFonts w:ascii="IRNazanin" w:hAnsi="IRNazanin" w:eastAsia="IRNazanin"/>
          <w:color w:val="111111"/>
          <w:sz w:val="28"/>
          <w:sz w:val="28"/>
          <w:szCs w:val="28"/>
          <w:rtl w:val="true"/>
          <w:lang w:bidi="fa-IR"/>
        </w:rPr>
        <w:t>الا یا بیت اهلک اوعدونی</w:t>
      </w:r>
    </w:p>
    <w:p>
      <w:pPr>
        <w:pStyle w:val="BookText"/>
        <w:rPr/>
      </w:pPr>
      <w:r>
        <w:rPr>
          <w:rFonts w:ascii="Amiri" w:hAnsi="Amiri" w:eastAsia="Amiri" w:cs="Amiri"/>
          <w:color w:val="111111"/>
          <w:sz w:val="28"/>
          <w:sz w:val="28"/>
          <w:szCs w:val="28"/>
          <w:rtl w:val="true"/>
          <w:lang w:bidi="ar-SA"/>
        </w:rPr>
        <w:t>کانّی کلّ ذنبهم جنیت</w:t>
      </w:r>
    </w:p>
    <w:p>
      <w:pPr>
        <w:pStyle w:val="BookText"/>
        <w:rPr/>
      </w:pPr>
      <w:r>
        <w:rPr>
          <w:rFonts w:ascii="IRNazanin" w:hAnsi="IRNazanin" w:eastAsia="IRNazanin"/>
          <w:color w:val="111111"/>
          <w:sz w:val="28"/>
          <w:sz w:val="28"/>
          <w:szCs w:val="28"/>
          <w:rtl w:val="true"/>
          <w:lang w:bidi="fa-IR"/>
        </w:rPr>
        <w:t>آهای ای خانه‌ای که به بلندی تو بیتی نیست،اگر علاقه و محبت اهل تو نبود نمی‌آمدم بطرف تو،آهای ای خانه‌ای که اهلیت مرا تهدید کرده و بیم دادند که گویا تمام گناهشان را من مرتکب شدم،اراده نموده بیت نسب را شاهد در این دو بیت،بیت نسب است،و بیت نبوّت و رسالت مثل بیت نسب است فرزدق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زرارة محتسب بفنائه</w:t>
      </w:r>
    </w:p>
    <w:p>
      <w:pPr>
        <w:pStyle w:val="BookText"/>
        <w:rPr/>
      </w:pPr>
      <w:r>
        <w:rPr>
          <w:rFonts w:ascii="IRNazanin" w:hAnsi="IRNazanin" w:eastAsia="IRNazanin"/>
          <w:color w:val="111111"/>
          <w:sz w:val="28"/>
          <w:sz w:val="28"/>
          <w:szCs w:val="28"/>
          <w:rtl w:val="true"/>
          <w:lang w:bidi="fa-IR"/>
        </w:rPr>
        <w:t>و مجاشع و ابو الفوارس نهشل</w:t>
      </w:r>
    </w:p>
    <w:p>
      <w:pPr>
        <w:pStyle w:val="BookText"/>
        <w:rPr/>
      </w:pPr>
      <w:r>
        <w:rPr>
          <w:rFonts w:ascii="IRNazanin" w:hAnsi="IRNazanin" w:eastAsia="IRNazanin"/>
          <w:color w:val="111111"/>
          <w:sz w:val="28"/>
          <w:sz w:val="28"/>
          <w:szCs w:val="28"/>
          <w:rtl w:val="true"/>
          <w:lang w:bidi="fa-IR"/>
        </w:rPr>
        <w:t>لا یجتبی بفنائه بیتک مثلهم</w:t>
      </w:r>
    </w:p>
    <w:p>
      <w:pPr>
        <w:pStyle w:val="BookText"/>
        <w:rPr/>
      </w:pPr>
      <w:r>
        <w:rPr>
          <w:rFonts w:ascii="IRNazanin" w:hAnsi="IRNazanin" w:eastAsia="IRNazanin"/>
          <w:color w:val="111111"/>
          <w:sz w:val="28"/>
          <w:sz w:val="28"/>
          <w:szCs w:val="28"/>
          <w:rtl w:val="true"/>
          <w:lang w:bidi="fa-IR"/>
        </w:rPr>
        <w:t>ابدا اذا عدّ الفعال الاکمل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زراره محدود و مجتمع بفضاء و اطراف آنست و نیز بیت مجاشع و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الفوارس نهشل همین گونه است امّا قضاء بیت شما هرگز محدود و محصور مانند بیت آنان نیست و وقتی مردان کامل فعّال شمرده میشوند که همواره بوده و هستند،شاهد این شعر دو کلمه بیت است که مقصود از آن نسب زراره و</w:t>
      </w:r>
      <w:bookmarkStart w:id="167" w:name="pg13092_116007"/>
    </w:p>
    <w:p>
      <w:pPr>
        <w:pStyle w:val="BookText"/>
        <w:rPr/>
      </w:pPr>
      <w:bookmarkEnd w:id="167"/>
      <w:r>
        <w:rPr>
          <w:rFonts w:ascii="IRNazanin" w:hAnsi="IRNazanin" w:eastAsia="IRNazanin"/>
          <w:color w:val="111111"/>
          <w:sz w:val="28"/>
          <w:sz w:val="28"/>
          <w:szCs w:val="28"/>
          <w:rtl w:val="true"/>
          <w:lang w:bidi="fa-IR"/>
        </w:rPr>
        <w:t>مجاشع است،و برخی گفته‌اند که مقصود از بیت اللّٰه الحرام است و اهل آن پرهیزگارانند بجهت قول خدا،ان اولیائه الاّ المتقون،نیستند اولیاء خدا مگر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البیت،مسجد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 کسانی هستند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آن اسکان داده و خارج نکرده و درب او را هم نبستند و امّت اسلامی بتمامی اتفاق کرده‌اند بر اینکه مقصود از اهل البیت در آیه اهل بیت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است،سپس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از اهل البیت زنان پیغمبر را برای آنکه اوّل آیه متوجه بآنهاست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و انس بن مالک و وائلة بن اسقع و عایشه و ام سلمه گویند،که آیه مختص و ویژۀ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فاطمه و حسن و حسین علیهم السلام است</w:t>
      </w:r>
      <w:r>
        <w:rPr>
          <w:rFonts w:eastAsia="IRNazanin" w:cs="IRNazanin"/>
          <w:color w:val="111111"/>
          <w:sz w:val="28"/>
          <w:szCs w:val="28"/>
          <w:rtl w:val="true"/>
          <w:lang w:bidi="fa-IR"/>
        </w:rPr>
        <w:t>.</w:t>
      </w:r>
    </w:p>
    <w:p>
      <w:pPr>
        <w:pStyle w:val="Heading5"/>
        <w:numPr>
          <w:ilvl w:val="4"/>
          <w:numId w:val="1"/>
        </w:numPr>
        <w:rPr/>
      </w:pPr>
      <w:bookmarkStart w:id="168" w:name="__RefHeading___Toc7435168_3224264995"/>
      <w:bookmarkStart w:id="169" w:name="_Toc66"/>
      <w:bookmarkEnd w:id="168"/>
      <w:r>
        <w:rPr>
          <w:rtl w:val="true"/>
        </w:rPr>
        <w:t>احادیث شیعه و سنی در اینکه مقصود از اهل البیت آیۀ تطهیر خاندان رسالت است نه غیر ایشان</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در تفسیرش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مرا حوشب از ام سلمه گوید،فاطمه علیها سلام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حریره‌ای برای آن حضرت آورد،پیامبر فرمود شوهرت و دو پسرت را بخوان،پس فاطمه آنها را آورده و از آن حریره خوردند آن گاه پیغمبر کساء خیبری را بر سر آنان انداخته و گفت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هؤلاء اهل بیتی و عترتی فاذهب عنهم الرجس و طهّرهم تطهیرا بار خدایا اینان خاندان و خویشان منند،پس به بر از ایشان پلیدی را و</w:t>
      </w:r>
    </w:p>
    <w:p>
      <w:pPr>
        <w:pStyle w:val="BookText"/>
        <w:rPr/>
      </w:pPr>
      <w:r>
        <w:rPr>
          <w:rFonts w:ascii="IRNazanin" w:hAnsi="IRNazanin" w:eastAsia="IRNazanin"/>
          <w:color w:val="111111"/>
          <w:sz w:val="28"/>
          <w:sz w:val="28"/>
          <w:szCs w:val="28"/>
          <w:rtl w:val="true"/>
          <w:lang w:bidi="fa-IR"/>
        </w:rPr>
        <w:t>ایشان را پاک کن پاک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 یا رسول اللّٰه و من با ایشانم،فرمود تو بخیر و سعادتی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در تفسیرش نیز روایت کرده باسنادش از ام سلمه که پیامبر صلّی اللّٰه علیه و آله در منزلش بود که فاطمه با قدحی آمد که در آن حریره بود،پس فرمود شوهر و پسرانت را بطلب،پس حدیث را مثل حدیث ابو حمزه یاد کرده،سپس گفت پس خدا نازل کرد،انما یرید اللّٰه،آیه تطهیر را گوید پس گرفت اطراف کساء را و بر آنها افکند،آن گاه دست خود را بیرون آورد و بسوی آسمان بلند نمود،سپس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اهل بیتی و حامتی فاذهب عنهم الرجس و طهرهم تطهیرا ،بار خدایا اینها اهل خانه من و رحم منند،پس به بر از ایشان پلیدی را و پاکیزه کن آنها را پاکیزه کردنی ام 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سرم را داخل اطاق کرده و گفتم من با شما هستم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فرمود،تو بخیری،تو بخیری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ثعلبی باسنادش روایت کرده از مجمع که گوید من با مادرم وارد بر عایشه شدیم،پس از خروجش بر علی علیه السلام در روز جمل پرسید گفت آن تقدیر خداوند بود </w:t>
      </w:r>
      <w:r>
        <w:rPr>
          <w:rStyle w:val="FootnoteAnchor"/>
          <w:rtl w:val="true"/>
        </w:rPr>
        <w:footnoteReference w:id="31"/>
      </w:r>
      <w:r>
        <w:rPr>
          <w:rFonts w:ascii="IRNazanin" w:hAnsi="IRNazanin" w:eastAsia="IRNazanin"/>
          <w:color w:val="111111"/>
          <w:sz w:val="28"/>
          <w:sz w:val="28"/>
          <w:szCs w:val="28"/>
          <w:rtl w:val="true"/>
          <w:lang w:bidi="fa-IR"/>
        </w:rPr>
        <w:t>پس از علی علیه السلام پرسید،پس عایشه گفت می‌پرسی از من از محبوب‌ترین مردم او و همسرش فاطمه محبوب‌ترین</w:t>
      </w:r>
    </w:p>
    <w:p>
      <w:pPr>
        <w:pStyle w:val="BookText"/>
        <w:rPr/>
      </w:pPr>
      <w:r>
        <w:rPr>
          <w:rFonts w:ascii="IRNazanin" w:hAnsi="IRNazanin" w:eastAsia="IRNazanin"/>
          <w:color w:val="111111"/>
          <w:sz w:val="28"/>
          <w:sz w:val="28"/>
          <w:szCs w:val="28"/>
          <w:rtl w:val="true"/>
          <w:lang w:bidi="fa-IR"/>
        </w:rPr>
        <w:t>مردم نزد رسول خدا بودند،بحقیقت دیدم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پیغمبر آنها را در زیر پارچه‌ای که بر سر آنها انداخته بود جمع نموده 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هؤلاء اهل بیتی و حامتی فاذهب عنهم الرجس و طهرهم تطهیرا ،گوید،پس گفتم یا رسول اللّٰه من از اهل شمایم فرمود دور شو که تو بخیری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باسنادش از ابی سعید خدری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این آیه در بارۀ پنج نفر است،من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ما را سید ابو الحمد گفت حدیث کرد ما را ابو القاسم حسکانی گفت حدیث کرد ما را از ابی بکر سبیعی گفت حدیث کرد ما را ابو عروه هراتی گفت حدیث کرد ما را ابن مصفّا گفت حدیث کرد ما را عبد الرحیم بن واقد از ایّوب بن سیار از محمد بن منکدر از جابر گفت این آیه نازل شد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خانه نبود مگر فاطمه و حسن و حسین و علی علیهم السلام، إِنَّمٰا یُرِیدُ اللّٰهُ لِیُذْهِبَ عَنْکُمُ الرِّجْسَ أَهْلَ الْبَیْتِ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اهل بیتی و 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سید ابو الحمد،گفت حدیث کرد ما را حاکم ابو القاسم باسنادش از رازان از حسن بن علی علیه السلام گوید،چون آیه تطهیر نازل شد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جمع نمود در زیر کساء خیبری ام سلمه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داد،چون وقتی فعل از خدا باشد عذاب و ثواب بندگان معنا ندارد و اگر خدا بنده بی‌اختیار را عذاب کند ظلم باو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سپس گفت،</w:t>
      </w:r>
    </w:p>
    <w:p>
      <w:pPr>
        <w:pStyle w:val="BookText"/>
        <w:rPr/>
      </w:pPr>
      <w:r>
        <w:rPr>
          <w:rFonts w:ascii="IRNazanin" w:hAnsi="IRNazanin" w:eastAsia="IRNazanin"/>
          <w:color w:val="111111"/>
          <w:sz w:val="28"/>
          <w:sz w:val="28"/>
          <w:szCs w:val="28"/>
          <w:rtl w:val="true"/>
          <w:lang w:bidi="fa-IR"/>
        </w:rPr>
        <w:t>اللّهم هؤلاء اهل بیتی و عترتی ،و روایات در این موضوع از طریق عامه و خاصه زیاد است که اگر ما بخواهیم آنها را نقل کنیم هر آینه کتاب ما طولانی میشد و در آنچه را که ما ایراد کردیم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شیعیان استدلال کرده‌اند بر اینکه آیۀ تطهیر اختصاص باین پنج نفر علیهم السلام دارد به اینکه گفتند که لفظ انّما برای حقیقت است برای آنچه ثابت کرده بعد ماء نافیه مر چیزی را که ثابت نشده،پس بدرستی قول گوینده که میگوید انّما لک عندی درهم فقط برای تو پیش من درهم است،و انّما فی الدار زید فقط در خانه زید است،مقتضی اینست که نزد او غیر درهم و در خانه سوای زید نباشد،و هر گاه این مطلب تقریر شد پس اراده در آیه خالی نیست از اینکه آن اراده محصنه یا اراده‌ای که پیرو آن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اذهاب رجس و پلیدی باشد،و وجه اوّل جایز نیست زیرا که خدای تعالی اراده مطلقه از هر مکلّفی خواسته،پس اختصاصی برای اراده باهل البیت داد نه مردم دیگر،و برای اینکه این قول اقتضا میکند مدح و تعظیم ایشان را بدون شک و شبهه و مدحی نیست در اراده مجرّده،پس وجه دوّم ثابت است و در ثبوت آن ثبوت عصمت ممدوحین و مقصودین در این آیه است از تمام قبایح و بتحقیق ما دانسته‌ایم که غیر افرادی که ما یاد کردیم از اهل البیت عصمتشان قطعی نیست،پس ثابت شد که آیه مخصوص بآنهاست بجهت بطلان تعلق آیه بغیر ایشان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گفته شود که صدر آیه و ما بعدش در باره همسران و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جواب او اینست که کسی که عارف و شناسایی به عادت فصیحان عرب داشته باشد انکار نمیکند که ایشان در کلامشان از خطاب</w:t>
      </w:r>
    </w:p>
    <w:p>
      <w:pPr>
        <w:pStyle w:val="BookText"/>
        <w:rPr/>
      </w:pPr>
      <w:r>
        <w:rPr>
          <w:rFonts w:ascii="IRNazanin" w:hAnsi="IRNazanin" w:eastAsia="IRNazanin"/>
          <w:color w:val="111111"/>
          <w:sz w:val="28"/>
          <w:sz w:val="28"/>
          <w:szCs w:val="28"/>
          <w:rtl w:val="true"/>
          <w:lang w:bidi="fa-IR"/>
        </w:rPr>
        <w:t>بغایب و بالعکس میروند و قرآن از این برنامه و مقوله است و همین طور کلام عرب و اشعارشان آن گاه برگشت خداوند سبحان بذکر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وَ اذْکُرْنَ مٰا یُتْلیٰ فِی بُیُوتِکُنَّ مِنْ آیٰاتِ اللّٰهِ وَ الْحِکْمَةِ قتاده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شکر کنید خدای تعالی را در خانه‌هایی که در آن قرآن و سنّت تلاوت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حفظ کنید آن را و همیشه بخاطر شما باشد تا بموجبش عمل کنید و این تحریص و تأکید مر ایشان است بر حفظ قرآن و اخبار و مذاکره کردن آنها قرآن و سنّت را با یک دیگر و خطاب اگر چه اختصاص بایشان دارد لکن غیر ایشان هم در این موضوع با آنها مشارکت دارند برای آنکه بناء شریعت بر قرآن و سنّت،اخبار خاندان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امّت اسلام باید اهمّیت بحفظ قرآن و اخبار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لَطِیفاً</w:t>
      </w:r>
    </w:p>
    <w:p>
      <w:pPr>
        <w:pStyle w:val="BookText"/>
        <w:rPr/>
      </w:pPr>
      <w:r>
        <w:rPr>
          <w:rFonts w:ascii="IRNazanin" w:hAnsi="IRNazanin" w:eastAsia="IRNazanin"/>
          <w:color w:val="111111"/>
          <w:sz w:val="28"/>
          <w:sz w:val="28"/>
          <w:szCs w:val="28"/>
          <w:rtl w:val="true"/>
          <w:lang w:bidi="fa-IR"/>
        </w:rPr>
        <w:t>بدرستی که خدا لطیف با لطف است نسبت به اولیائش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خَبِیراً</w:t>
      </w:r>
    </w:p>
    <w:p>
      <w:pPr>
        <w:pStyle w:val="BookText"/>
        <w:rPr/>
      </w:pPr>
      <w:r>
        <w:rPr>
          <w:rFonts w:ascii="IRNazanin" w:hAnsi="IRNazanin" w:eastAsia="IRNazanin"/>
          <w:color w:val="111111"/>
          <w:sz w:val="28"/>
          <w:sz w:val="28"/>
          <w:szCs w:val="28"/>
          <w:rtl w:val="true"/>
          <w:lang w:bidi="fa-IR"/>
        </w:rPr>
        <w:t>دانا است بتمام خلقش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است در تدبیر امور خلقش و رسانیدن منافع بایشان با خبر است از آن اعمالی که از ایشان صادر میشود و دانا است به مصالح و مفاسدشان،پس فرمان میدهد ایشان را بافعالی که صلاح و خیر ایشان در آنست،و نهی میکند از کارهایی که مضرّ است برای آنها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اسماء بنت عمیس با همسرش جناب جعفر بن ابی طالب علیه السلام از مهاجرت حبشه مراجعت کرد وارد شد بر همسران،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آیا چیزی در بارۀ ما از قرآن نازل شده گفتند خیر،پس</w:t>
      </w:r>
    </w:p>
    <w:p>
      <w:pPr>
        <w:pStyle w:val="BookText"/>
        <w:rPr/>
      </w:pPr>
      <w:r>
        <w:rPr>
          <w:rFonts w:ascii="IRNazanin" w:hAnsi="IRNazanin" w:eastAsia="IRNazanin"/>
          <w:color w:val="111111"/>
          <w:sz w:val="28"/>
          <w:sz w:val="28"/>
          <w:szCs w:val="28"/>
          <w:rtl w:val="true"/>
          <w:lang w:bidi="fa-IR"/>
        </w:rPr>
        <w:t>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گفت یا رسول اللّٰه آیا زنان در خسران و زیانند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جهت گفت برای آنکه آنها بخوبی یاد نشده‌اند چنانچه مردان یاد شده‌اند،پس خداوند تعالی نازل فرمود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الْمُسْلِمِینَ وَ الْمُسْلِمٰاتِ</w:t>
      </w:r>
    </w:p>
    <w:p>
      <w:pPr>
        <w:pStyle w:val="BookText"/>
        <w:rPr/>
      </w:pPr>
      <w:r>
        <w:rPr>
          <w:rFonts w:ascii="Amiri" w:hAnsi="Amiri" w:eastAsia="Amiri" w:cs="Amiri"/>
          <w:color w:val="111111"/>
          <w:sz w:val="28"/>
          <w:sz w:val="28"/>
          <w:szCs w:val="28"/>
          <w:rtl w:val="true"/>
          <w:lang w:bidi="ar-SA"/>
        </w:rPr>
        <w:t>یعنی مردان و زنان مخلص در طاعت خدا و زنان مخلصه از باب قول خدا وَ رَجُلاً سَلَماً لِرَجُلٍ یعنی 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مردان و زنانی که داخل در اسلام شده و می شوند،و برخی گفته‌اند،یعنی آن مردان و زنانی که تسلیم اوامر خدا و مطیع فرمان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الْمُؤْمِنِینَ وَ الْمُؤْمِنٰاتِ</w:t>
      </w:r>
    </w:p>
    <w:p>
      <w:pPr>
        <w:pStyle w:val="BookText"/>
        <w:rPr/>
      </w:pPr>
      <w:r>
        <w:rPr>
          <w:rFonts w:ascii="IRNazanin" w:hAnsi="IRNazanin" w:eastAsia="IRNazanin"/>
          <w:color w:val="111111"/>
          <w:sz w:val="28"/>
          <w:sz w:val="28"/>
          <w:szCs w:val="28"/>
          <w:rtl w:val="true"/>
          <w:lang w:bidi="fa-IR"/>
        </w:rPr>
        <w:t xml:space="preserve">یعنی مردانی که توحید خدا را تصدیق نموده و زنانی که وحدانیّت او را باور کرده‌اند،و ایمان و اسلام نزد بیشتر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بیک معنی است،و تکرارش برای اختلاف دو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هم فرق دارند،اسلام اقرار بزبانست و ایمان تصدیق و باور کردن دل است و مؤید این قول خداست قٰالَتِ الْأَعْرٰابُ آمَنّٰا قُلْ لَمْ تُؤْمِنُوا وَ لٰکِنْ قُولُوا أَسْلَمْنٰا </w:t>
      </w:r>
      <w:r>
        <w:rPr>
          <w:rStyle w:val="FootnoteAnchor"/>
          <w:rtl w:val="true"/>
        </w:rPr>
        <w:footnoteReference w:id="33"/>
      </w:r>
      <w:r>
        <w:rPr>
          <w:rFonts w:ascii="IRNazanin" w:hAnsi="IRNazanin" w:eastAsia="IRNazanin"/>
          <w:color w:val="111111"/>
          <w:sz w:val="28"/>
          <w:sz w:val="28"/>
          <w:szCs w:val="28"/>
          <w:rtl w:val="true"/>
          <w:lang w:bidi="fa-IR"/>
        </w:rPr>
        <w:t>و هر گاه عربها گفتند ایمان آوردیم بگو نه،ایمان نیاورده‌اید،و لکن بگوئید اسلام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دین اسلام،و ایمان تصدیق بآنست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را و مؤمن را تفسیر و معرّفی</w:t>
      </w:r>
    </w:p>
    <w:p>
      <w:pPr>
        <w:pStyle w:val="BookText"/>
        <w:rPr/>
      </w:pPr>
      <w:r>
        <w:rPr>
          <w:rFonts w:ascii="IRNazanin" w:hAnsi="IRNazanin" w:eastAsia="IRNazanin"/>
          <w:color w:val="111111"/>
          <w:sz w:val="28"/>
          <w:sz w:val="28"/>
          <w:szCs w:val="28"/>
          <w:rtl w:val="true"/>
          <w:lang w:bidi="fa-IR"/>
        </w:rPr>
        <w:t>نموده بقولش که فرمود،المسلم من سلم المسلمون من لسانه و یده،مسلمان آنست که مسلمانان از شرّ زبان و دست او سلامت داشته باشند،و المؤمن من آمن جاره بوائقه،و مؤمن کسی است که همسایه‌اش از آفات و شرور او ایمن باشد،و ما آمن بی من بات شبعان و جاره طاو،ایمان بمن نیاورده آنکه سیر بخوابد و همسایه‌اش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الْقٰانِتِینَ وَ الْقٰانِتٰاتِ</w:t>
      </w:r>
    </w:p>
    <w:p>
      <w:pPr>
        <w:pStyle w:val="BookText"/>
        <w:rPr/>
      </w:pPr>
      <w:r>
        <w:rPr>
          <w:rFonts w:ascii="IRNazanin" w:hAnsi="IRNazanin" w:eastAsia="IRNazanin"/>
          <w:color w:val="111111"/>
          <w:sz w:val="28"/>
          <w:sz w:val="28"/>
          <w:szCs w:val="28"/>
          <w:rtl w:val="true"/>
          <w:lang w:bidi="fa-IR"/>
        </w:rPr>
        <w:t>یعنی مردانی که همواره اقبال و توجّه به اعمال صالحه دارند و زمانی که همیشه مراقب کارهای شایسته‌اند،و بعضی گفته‌اند یعنی مردان و زنان دعا کننده وَ الصّٰادِقِینَ و راستگویان در ایمانشان و در آنچه آشکار است ایشان را و در سرّ و نهانشان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الصّٰادِقٰاتِ وَ الصّٰابِرِینَ</w:t>
      </w:r>
    </w:p>
    <w:p>
      <w:pPr>
        <w:pStyle w:val="BookText"/>
        <w:rPr/>
      </w:pPr>
      <w:r>
        <w:rPr>
          <w:rFonts w:ascii="IRNazanin" w:hAnsi="IRNazanin" w:eastAsia="IRNazanin"/>
          <w:color w:val="111111"/>
          <w:sz w:val="28"/>
          <w:sz w:val="28"/>
          <w:szCs w:val="28"/>
          <w:rtl w:val="true"/>
          <w:lang w:bidi="fa-IR"/>
        </w:rPr>
        <w:t>و زنان راستگو و مردان صابر و شکیبا بر طاعت خدا و بر آنچه خدا آنها را آزمون بآن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الصّٰابِرٰاتِ وَ الْخٰاشِعِینَ</w:t>
      </w:r>
    </w:p>
    <w:p>
      <w:pPr>
        <w:pStyle w:val="BookText"/>
        <w:rPr/>
      </w:pPr>
      <w:r>
        <w:rPr>
          <w:rFonts w:ascii="IRNazanin" w:hAnsi="IRNazanin" w:eastAsia="IRNazanin"/>
          <w:color w:val="111111"/>
          <w:sz w:val="28"/>
          <w:sz w:val="28"/>
          <w:szCs w:val="28"/>
          <w:rtl w:val="true"/>
          <w:lang w:bidi="fa-IR"/>
        </w:rPr>
        <w:t>و زنان شکیبا و مردان متواضع و فرمان بردار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الْخٰاشِعٰاتِ</w:t>
      </w:r>
    </w:p>
    <w:p>
      <w:pPr>
        <w:pStyle w:val="BookText"/>
        <w:rPr/>
      </w:pPr>
      <w:r>
        <w:rPr>
          <w:rFonts w:ascii="IRNazanin" w:hAnsi="IRNazanin" w:eastAsia="IRNazanin"/>
          <w:color w:val="111111"/>
          <w:sz w:val="28"/>
          <w:sz w:val="28"/>
          <w:szCs w:val="28"/>
          <w:rtl w:val="true"/>
          <w:lang w:bidi="fa-IR"/>
        </w:rPr>
        <w:t>و زنان فرمان بر خدا،و بعضی گفته‌اند،مردان و زنان ترسان از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الْمُتَصَدِّقِینَ</w:t>
      </w:r>
    </w:p>
    <w:p>
      <w:pPr>
        <w:pStyle w:val="BookText"/>
        <w:rPr/>
      </w:pPr>
      <w:r>
        <w:rPr>
          <w:rFonts w:ascii="IRNazanin" w:hAnsi="IRNazanin" w:eastAsia="IRNazanin"/>
          <w:color w:val="111111"/>
          <w:sz w:val="28"/>
          <w:sz w:val="28"/>
          <w:szCs w:val="28"/>
          <w:rtl w:val="true"/>
          <w:lang w:bidi="fa-IR"/>
        </w:rPr>
        <w:t>یعنی مردانی که صدقات واجبه مثل زکاة را از مالشان خارج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الْمُتَصَدِّقٰاتِ وَ الصّٰائِمِینَ</w:t>
      </w:r>
    </w:p>
    <w:p>
      <w:pPr>
        <w:pStyle w:val="BookText"/>
        <w:rPr/>
      </w:pPr>
      <w:r>
        <w:rPr>
          <w:rFonts w:ascii="IRNazanin" w:hAnsi="IRNazanin" w:eastAsia="IRNazanin"/>
          <w:color w:val="111111"/>
          <w:sz w:val="28"/>
          <w:sz w:val="28"/>
          <w:szCs w:val="28"/>
          <w:rtl w:val="true"/>
          <w:lang w:bidi="fa-IR"/>
        </w:rPr>
        <w:t>و زنانی که زکاة واجبه را از اموالشان میدهند و مردان روزه داری که به نیّت صادق و راست روزه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الصّٰائِمٰاتِ وَ الْحٰافِظِینَ فُرُوجَهُمْ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زنان روزه‌دار و مردانی که عورت خود را از زنا و ارتکاب فجور حفظ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الْحٰافِظٰاتِ</w:t>
      </w:r>
    </w:p>
    <w:p>
      <w:pPr>
        <w:pStyle w:val="BookText"/>
        <w:rPr/>
      </w:pPr>
      <w:r>
        <w:rPr>
          <w:rFonts w:ascii="IRNazanin" w:hAnsi="IRNazanin" w:eastAsia="IRNazanin"/>
          <w:color w:val="111111"/>
          <w:sz w:val="28"/>
          <w:sz w:val="28"/>
          <w:szCs w:val="28"/>
          <w:rtl w:val="true"/>
          <w:lang w:bidi="fa-IR"/>
        </w:rPr>
        <w:t>و زنانی که خود را از اعمال خلاف عفّت نگهدارند،فروج آنها در اینجا حذف شده برای دلالت کلام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الذّٰاکِرِینَ اللّٰهَ کَثِیراً وَ الذّٰاکِرٰاتِ</w:t>
      </w:r>
    </w:p>
    <w:p>
      <w:pPr>
        <w:pStyle w:val="BookText"/>
        <w:rPr/>
      </w:pPr>
      <w:r>
        <w:rPr>
          <w:rFonts w:ascii="IRNazanin" w:hAnsi="IRNazanin" w:eastAsia="IRNazanin"/>
          <w:color w:val="111111"/>
          <w:sz w:val="28"/>
          <w:sz w:val="28"/>
          <w:szCs w:val="28"/>
          <w:rtl w:val="true"/>
          <w:lang w:bidi="fa-IR"/>
        </w:rPr>
        <w:t>و مردانی که بسیار خدا را یاد میکنند و نیز زنان زیاد یاد کننده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حذف شده بجهت دلالت کلام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اللّٰهُ لَهُمْ</w:t>
      </w:r>
    </w:p>
    <w:p>
      <w:pPr>
        <w:pStyle w:val="BookText"/>
        <w:rPr/>
      </w:pPr>
      <w:r>
        <w:rPr>
          <w:rFonts w:ascii="IRNazanin" w:hAnsi="IRNazanin" w:eastAsia="IRNazanin"/>
          <w:color w:val="111111"/>
          <w:sz w:val="28"/>
          <w:sz w:val="28"/>
          <w:szCs w:val="28"/>
          <w:rtl w:val="true"/>
          <w:lang w:bidi="fa-IR"/>
        </w:rPr>
        <w:t>مهیّا ساخته خدا بر ایشان یعنی برای این دسته مردان و زنانی که موصوف بصفات مذکوره و خصال حمیده‌اند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آمرزشی برای گناه‌هایشان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أَجْراً عَظِیماً</w:t>
      </w:r>
    </w:p>
    <w:p>
      <w:pPr>
        <w:pStyle w:val="BookText"/>
        <w:rPr/>
      </w:pPr>
      <w:r>
        <w:rPr>
          <w:rFonts w:ascii="IRNazanin" w:hAnsi="IRNazanin" w:eastAsia="IRNazanin"/>
          <w:color w:val="111111"/>
          <w:sz w:val="28"/>
          <w:sz w:val="28"/>
          <w:szCs w:val="28"/>
          <w:rtl w:val="true"/>
          <w:lang w:bidi="fa-IR"/>
        </w:rPr>
        <w:t>پاداشی بزرگ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 خاندانش را در شب از خواب بیدار کرد،پس برخیزند و وضو بسازند و نماز شب بخوانند نوشته میشوند از زیاد یاد کنندگان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ذاکرین اللّٰه کثیرا نمیباشد مگر آنکه خدا را یاد کند در حال قیام و قعود و در موقع خوابیدن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نشسته 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خدا باشید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روایت شده که کسی که با گفتن تسبیح حضرت فاطمه علیها سلام بخوابد </w:t>
      </w:r>
      <w:r>
        <w:rPr>
          <w:rStyle w:val="FootnoteAnchor"/>
          <w:rtl w:val="true"/>
        </w:rPr>
        <w:footnoteReference w:id="34"/>
      </w:r>
      <w:r>
        <w:rPr>
          <w:rFonts w:ascii="IRNazanin" w:hAnsi="IRNazanin" w:eastAsia="IRNazanin"/>
          <w:color w:val="111111"/>
          <w:sz w:val="28"/>
          <w:sz w:val="28"/>
          <w:szCs w:val="28"/>
          <w:rtl w:val="true"/>
          <w:lang w:bidi="fa-IR"/>
        </w:rPr>
        <w:t>از مردان زیاد یاد کننده خدا و زنانی باشد که بسیار خدا را یاد کرده‌اند</w:t>
      </w:r>
      <w:r>
        <w:rPr>
          <w:rFonts w:eastAsia="IRNazanin" w:cs="IRNazanin"/>
          <w:color w:val="111111"/>
          <w:sz w:val="28"/>
          <w:szCs w:val="28"/>
          <w:rtl w:val="true"/>
          <w:lang w:bidi="fa-IR"/>
        </w:rPr>
        <w:t>.</w:t>
      </w:r>
      <w:bookmarkStart w:id="170" w:name="pg13092_116015"/>
    </w:p>
    <w:p>
      <w:pPr>
        <w:pStyle w:val="Heading3"/>
        <w:numPr>
          <w:ilvl w:val="2"/>
          <w:numId w:val="1"/>
        </w:numPr>
        <w:rPr/>
      </w:pPr>
      <w:bookmarkStart w:id="171" w:name="__RefHeading___Toc7435170_3224264995"/>
      <w:bookmarkStart w:id="172" w:name="_Toc67"/>
      <w:bookmarkEnd w:id="170"/>
      <w:bookmarkEnd w:id="171"/>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172"/>
    </w:p>
    <w:p>
      <w:pPr>
        <w:pStyle w:val="Heading4"/>
        <w:numPr>
          <w:ilvl w:val="3"/>
          <w:numId w:val="1"/>
        </w:numPr>
        <w:rPr/>
      </w:pPr>
      <w:bookmarkStart w:id="173" w:name="__RefHeading___Toc7435172_3224264995"/>
      <w:bookmarkStart w:id="174" w:name="_Toc68"/>
      <w:bookmarkEnd w:id="173"/>
      <w:r>
        <w:rPr>
          <w:rtl w:val="true"/>
        </w:rPr>
        <w:t>اشاره</w:t>
      </w:r>
      <w:bookmarkEnd w:id="1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 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175" w:name="pg13092_116016"/>
    </w:p>
    <w:p>
      <w:pPr>
        <w:pStyle w:val="Heading4"/>
        <w:numPr>
          <w:ilvl w:val="3"/>
          <w:numId w:val="1"/>
        </w:numPr>
        <w:rPr/>
      </w:pPr>
      <w:bookmarkStart w:id="176" w:name="__RefHeading___Toc7435174_3224264995"/>
      <w:bookmarkStart w:id="177" w:name="_Toc69"/>
      <w:bookmarkEnd w:id="175"/>
      <w:bookmarkEnd w:id="176"/>
      <w:r>
        <w:rPr>
          <w:rtl w:val="true"/>
        </w:rPr>
        <w:t>ترجمه</w:t>
      </w:r>
      <w:r>
        <w:rPr>
          <w:rtl w:val="true"/>
        </w:rPr>
        <w:t>:</w:t>
      </w:r>
      <w:bookmarkEnd w:id="177"/>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مرد مؤمن و زن مؤمنه‌ای صحیح نیست که چون خدا و رسولش کاری را حکم کند برای ایشان اختیاری در کار خویش باشد و هر که خدا و فرستاده وی را نافرمانی کند،پس بی‌تردید گمراه شده گمراه شدنی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بآنکس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کرده است و تو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آزاد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انعام کردی گفتی همسرت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خویش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طلاق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خدا آشکار کننده آنست در نهاد خویش پنهان میداشتی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میکردی و حال آنکه خدا سزاوارتر است که از او حیا کنی،پس آن هنگام که زید حاجت خود را از او گرفت او را بتو بزنی دادیم تا برای مؤمنان در ازدواج زنان پسر خواندگانشان وقتی که پسر خواندگان از زنان خویش حاجت خود را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نباشد و فرمان خدا شد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 برای پیغمبر حکم کرده بر او هیچ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تزویج با زن پسر خوانده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سنّت خدا در باره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گذشته‌اند و کار خدا قضایی است واقع شدنی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پیامهای خدا را میرسانیدند و از او میترسیدند و از هیچ کس جز خدا نمیترسیدند و محاسب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بس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هیچ یک از مردان شما نیست و لکن او فرستاده</w:t>
      </w:r>
      <w:bookmarkStart w:id="178" w:name="pg13092_116017"/>
    </w:p>
    <w:p>
      <w:pPr>
        <w:pStyle w:val="BookText"/>
        <w:rPr/>
      </w:pPr>
      <w:bookmarkEnd w:id="178"/>
      <w:r>
        <w:rPr>
          <w:rFonts w:ascii="IRNazanin" w:hAnsi="IRNazanin" w:eastAsia="IRNazanin"/>
          <w:color w:val="111111"/>
          <w:sz w:val="28"/>
          <w:sz w:val="28"/>
          <w:szCs w:val="28"/>
          <w:rtl w:val="true"/>
          <w:lang w:bidi="fa-IR"/>
        </w:rPr>
        <w:t>خدا و آخرین 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او پیامبری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بهمه چیز دانا است</w:t>
      </w:r>
      <w:r>
        <w:rPr>
          <w:rFonts w:eastAsia="IRNazanin" w:cs="IRNazanin"/>
          <w:color w:val="111111"/>
          <w:sz w:val="28"/>
          <w:szCs w:val="28"/>
          <w:rtl w:val="true"/>
          <w:lang w:bidi="fa-IR"/>
        </w:rPr>
        <w:t>.</w:t>
      </w:r>
    </w:p>
    <w:p>
      <w:pPr>
        <w:pStyle w:val="Heading4"/>
        <w:numPr>
          <w:ilvl w:val="3"/>
          <w:numId w:val="1"/>
        </w:numPr>
        <w:rPr/>
      </w:pPr>
      <w:bookmarkStart w:id="179" w:name="__RefHeading___Toc7435176_3224264995"/>
      <w:bookmarkStart w:id="180" w:name="_Toc70"/>
      <w:bookmarkEnd w:id="179"/>
      <w:r>
        <w:rPr>
          <w:rtl w:val="true"/>
        </w:rPr>
        <w:t>قرائت</w:t>
      </w:r>
      <w:r>
        <w:rPr>
          <w:rtl w:val="true"/>
        </w:rPr>
        <w:t>:</w:t>
      </w:r>
      <w:bookmarkEnd w:id="180"/>
    </w:p>
    <w:p>
      <w:pPr>
        <w:pStyle w:val="BookText"/>
        <w:rPr/>
      </w:pPr>
      <w:r>
        <w:rPr>
          <w:rFonts w:ascii="IRNazanin" w:hAnsi="IRNazanin" w:eastAsia="IRNazanin"/>
          <w:color w:val="111111"/>
          <w:sz w:val="28"/>
          <w:sz w:val="28"/>
          <w:szCs w:val="28"/>
          <w:rtl w:val="true"/>
          <w:lang w:bidi="fa-IR"/>
        </w:rPr>
        <w:t>اهل کوفه و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بیاء خوانده و باقی از قراء بتاء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عاصم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تاء خوانده و بقیّه از قاریان بکسر آن خوانده‌اند</w:t>
      </w:r>
      <w:r>
        <w:rPr>
          <w:rFonts w:eastAsia="IRNazanin" w:cs="IRNazanin"/>
          <w:color w:val="111111"/>
          <w:sz w:val="28"/>
          <w:szCs w:val="28"/>
          <w:rtl w:val="true"/>
          <w:lang w:bidi="fa-IR"/>
        </w:rPr>
        <w:t>.</w:t>
      </w:r>
    </w:p>
    <w:p>
      <w:pPr>
        <w:pStyle w:val="Heading4"/>
        <w:numPr>
          <w:ilvl w:val="3"/>
          <w:numId w:val="1"/>
        </w:numPr>
        <w:rPr/>
      </w:pPr>
      <w:bookmarkStart w:id="181" w:name="__RefHeading___Toc7435178_3224264995"/>
      <w:bookmarkStart w:id="182" w:name="_Toc71"/>
      <w:bookmarkEnd w:id="181"/>
      <w:r>
        <w:rPr>
          <w:rtl w:val="true"/>
        </w:rPr>
        <w:t>دلیل</w:t>
      </w:r>
      <w:r>
        <w:rPr>
          <w:rtl w:val="true"/>
        </w:rPr>
        <w:t>:</w:t>
      </w:r>
      <w:bookmarkEnd w:id="182"/>
    </w:p>
    <w:p>
      <w:pPr>
        <w:pStyle w:val="BookText"/>
        <w:rPr/>
      </w:pPr>
      <w:r>
        <w:rPr>
          <w:rFonts w:ascii="IRNazanin" w:hAnsi="IRNazanin" w:eastAsia="IRNazanin"/>
          <w:color w:val="111111"/>
          <w:sz w:val="28"/>
          <w:sz w:val="28"/>
          <w:szCs w:val="28"/>
          <w:rtl w:val="true"/>
          <w:lang w:bidi="fa-IR"/>
        </w:rPr>
        <w:t>ابو علی طبرسی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تدکیر و تأنیث هر دو نیکوست،و این آیه دلالت میکند بر اینکه ماء در قول خدا یَخْلُقُ مٰا یَشٰاءُ وَ یَخْتٰارُ مٰا کٰانَ لَهُمُ الْخِیَرَةُ ماء نافیه است نه موصوله و کسی که تاء از خاتم را کسره داده پس او پیامبران را ختم نموده و او خاتم و آخرین ایشان است،و آنکه تاء را فتحه داده پس معنایش آخر النبیین است و پیامبری بعد از او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آنست که بوسیلۀ او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فعل ماضی بر وزن فاعل و آن در معنای ختم النبیین و منصوب بودن النبیین بنا بر این وجه است که آن مفعول به،و در حرف و مصحف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نبیّا و ختم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83" w:name="__RefHeading___Toc7435180_3224264995"/>
      <w:bookmarkStart w:id="184" w:name="_Toc72"/>
      <w:bookmarkEnd w:id="183"/>
      <w:r>
        <w:rPr>
          <w:rtl w:val="true"/>
        </w:rPr>
        <w:t>شرح لغات</w:t>
      </w:r>
      <w:r>
        <w:rPr>
          <w:rtl w:val="true"/>
        </w:rPr>
        <w:t>:</w:t>
      </w:r>
      <w:bookmarkEnd w:id="184"/>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الخیره،بمعنای تخییر است،علی بن عیسی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الخیره،اراده اختیار چیزیست بر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 و الحاجة،بمعنی قضاء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ثوابی فی المدینة بعد 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وطرا منها جمیل بن معمر</w:t>
      </w:r>
      <w:bookmarkStart w:id="185" w:name="pg13092_116018"/>
    </w:p>
    <w:p>
      <w:pPr>
        <w:pStyle w:val="BookText"/>
        <w:rPr/>
      </w:pPr>
      <w:bookmarkEnd w:id="185"/>
      <w:r>
        <w:rPr>
          <w:rFonts w:ascii="IRNazanin" w:hAnsi="IRNazanin" w:eastAsia="IRNazanin"/>
          <w:color w:val="111111"/>
          <w:sz w:val="28"/>
          <w:sz w:val="28"/>
          <w:szCs w:val="28"/>
          <w:rtl w:val="true"/>
          <w:lang w:bidi="fa-IR"/>
        </w:rPr>
        <w:t>و چگونه جای من در مدینه خواهد بود بعد از آنکه جمیل بن معمر از آن زن قضاء حاجت و اطفاء شهوت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 هر نیاز و حاجتی است برای تو در آن همت و کوشش باشد،پس هر گاه رسید صاحب حاجت بآن گفته میشود قضی وطره و اربه</w:t>
      </w:r>
      <w:r>
        <w:rPr>
          <w:rFonts w:eastAsia="IRNazanin" w:cs="IRNazanin"/>
          <w:color w:val="111111"/>
          <w:sz w:val="28"/>
          <w:szCs w:val="28"/>
          <w:rtl w:val="true"/>
          <w:lang w:bidi="fa-IR"/>
        </w:rPr>
        <w:t>.</w:t>
      </w:r>
    </w:p>
    <w:p>
      <w:pPr>
        <w:pStyle w:val="Heading4"/>
        <w:numPr>
          <w:ilvl w:val="3"/>
          <w:numId w:val="1"/>
        </w:numPr>
        <w:rPr/>
      </w:pPr>
      <w:bookmarkStart w:id="186" w:name="__RefHeading___Toc7435182_3224264995"/>
      <w:bookmarkStart w:id="187" w:name="_Toc73"/>
      <w:bookmarkEnd w:id="186"/>
      <w:r>
        <w:rPr>
          <w:rtl w:val="true"/>
        </w:rPr>
        <w:t>اعراب</w:t>
      </w:r>
      <w:r>
        <w:rPr>
          <w:rtl w:val="true"/>
        </w:rPr>
        <w:t>:</w:t>
      </w:r>
      <w:bookmarkEnd w:id="187"/>
    </w:p>
    <w:p>
      <w:pPr>
        <w:pStyle w:val="BookText"/>
        <w:rPr/>
      </w:pPr>
      <w:r>
        <w:rPr>
          <w:rFonts w:ascii="IRNazanin" w:hAnsi="IRNazanin" w:eastAsia="IRNazanin"/>
          <w:color w:val="111111"/>
          <w:sz w:val="28"/>
          <w:sz w:val="28"/>
          <w:szCs w:val="28"/>
          <w:rtl w:val="true"/>
          <w:lang w:bidi="fa-IR"/>
        </w:rPr>
        <w:t xml:space="preserve">سنت اللّٰه منصوب است بنا بر مصدریّت تقدیرش سن اللّٰه سنة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مرفوع باشد بنا بر مدح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یبلّغون رسالات اللّٰه،و جایز است که منصوب باشد بنا بر،اعنی الذین،و لکن رسول اللّٰه تقدیرش اینست و لکن کان رسول اللّٰه و کان خاتم النبیین و اگر رسول اللّٰه و خاتم النبیین به رفع قرائت شود هر آینه جایز است یعنی و لکن هو رسول اللّٰه و خاتم النبیین که خبر باشد برای هو که مبتداء مقدر است</w:t>
      </w:r>
      <w:r>
        <w:rPr>
          <w:rFonts w:eastAsia="IRNazanin" w:cs="IRNazanin"/>
          <w:color w:val="111111"/>
          <w:sz w:val="28"/>
          <w:szCs w:val="28"/>
          <w:rtl w:val="true"/>
          <w:lang w:bidi="fa-IR"/>
        </w:rPr>
        <w:t>.</w:t>
      </w:r>
    </w:p>
    <w:p>
      <w:pPr>
        <w:pStyle w:val="Heading4"/>
        <w:numPr>
          <w:ilvl w:val="3"/>
          <w:numId w:val="1"/>
        </w:numPr>
        <w:rPr/>
      </w:pPr>
      <w:bookmarkStart w:id="188" w:name="__RefHeading___Toc7435184_3224264995"/>
      <w:bookmarkStart w:id="189" w:name="_Toc74"/>
      <w:bookmarkEnd w:id="188"/>
      <w:r>
        <w:rPr>
          <w:rtl w:val="true"/>
        </w:rPr>
        <w:t>شأن نزول</w:t>
      </w:r>
      <w:r>
        <w:rPr>
          <w:rtl w:val="true"/>
        </w:rPr>
        <w:t>:</w:t>
      </w:r>
      <w:bookmarkEnd w:id="189"/>
    </w:p>
    <w:p>
      <w:pPr>
        <w:pStyle w:val="BookText"/>
        <w:rPr/>
      </w:pPr>
      <w:r>
        <w:rPr>
          <w:rFonts w:ascii="IRNazanin" w:hAnsi="IRNazanin" w:eastAsia="IRNazanin"/>
          <w:color w:val="111111"/>
          <w:sz w:val="28"/>
          <w:sz w:val="28"/>
          <w:szCs w:val="28"/>
          <w:rtl w:val="true"/>
          <w:lang w:bidi="fa-IR"/>
        </w:rPr>
        <w:t>قصه زید و زینب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بارۀ زینب دختر جحش اسدیه نازل شده،مادر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 المطلب عمه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بوده،پس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خطبه و خواستگاری برای آزاد کرده خود زید بن حارثه نمود،و او خیال میکرد که پیامبر او را برای خودش خطبه کرده و چون دانست که برای زید است امتناع و انکار کرد و گفت من دختر عمه شمایم،پس من موافق با این ازدواج نیستم و همین طور برادرش عبد اللّٰه پسر جحش هم موافق با این وصلت ننمود،پس نازل شد آیۀ وَ مٰا کٰانَ لِمُؤْمِنٍ وَ لاٰ مُؤْمِنَةٍ یعنی نیست برای عبد اللّٰه بن جحش و خواهر</w:t>
      </w:r>
    </w:p>
    <w:p>
      <w:pPr>
        <w:pStyle w:val="BookText"/>
        <w:rPr/>
      </w:pPr>
      <w:r>
        <w:rPr>
          <w:rFonts w:ascii="IRNazanin" w:hAnsi="IRNazanin" w:eastAsia="IRNazanin"/>
          <w:color w:val="111111"/>
          <w:sz w:val="28"/>
          <w:sz w:val="28"/>
          <w:szCs w:val="28"/>
          <w:rtl w:val="true"/>
          <w:lang w:bidi="fa-IR"/>
        </w:rPr>
        <w:t>او،و چون آیه نازل شد زینب گفت راضی شدم یا رسول اللّٰه،و اختیار کار خود را بدست رسول خدا گذارد و همین طور برادرش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زید عقد بست،پس زید با زینب آمیزش کرد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ابن عباس و مجاهد و قتاده،ده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شصت درهم مهر او را با یک دست لباس از مقنعه و بالا پوش و پیراهن و بیرجامه  و پنجاه کیلو گندم و سی من خرما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بزرگان قریش مرا خواستگاری کردند و من خواهر خود حمنه دختر جحش را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فرستادم تا با او مشورت کنم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معرّفی کرد،پس خواهرم خشمگین شده و گفت آیا دختر عمه‌ات را به غلامت تزویج میکنی،سپس بمن خبر داد و من از خواهرم خشمناک‌تر شدم،پس آیه مذکور نازل شده،پس من نزد پیغمبر صلّی اللّٰه علیه و آله فرستادم و گفتم مرا بهر کس میخواهی تزویج کن،پس مرا بزید کابین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مذکوره در باره ام کلثوم دختر عقبة بن ابی معیط نازل شده و او خود را به پیغمبر هبه کرده بود،پس پیامبر قبول نمود و او را بزید بن حارثه تزویج نمود،پس او و برادرش خشمگین شدند گفتند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پیامبر بود و او مرا به غلامش تزویج کرد،پس آیه نازل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ابراهیم در تفسیرش یاد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 را سخت دوست میداشت و هر گاه زید دیر میکرد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او میرفت و از او پرسش مینمود،یک روز نیامد،پیامبر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او آمد در حالی که زینب در میان حجره‌اش نشسته و چیز خوش‌بویی را میسائید</w:t>
      </w:r>
      <w:bookmarkStart w:id="190" w:name="pg13092_116020"/>
    </w:p>
    <w:p>
      <w:pPr>
        <w:pStyle w:val="BookText"/>
        <w:rPr/>
      </w:pPr>
      <w:bookmarkEnd w:id="190"/>
      <w:r>
        <w:rPr>
          <w:rFonts w:ascii="IRNazanin" w:hAnsi="IRNazanin" w:eastAsia="IRNazanin"/>
          <w:color w:val="111111"/>
          <w:sz w:val="28"/>
          <w:sz w:val="28"/>
          <w:szCs w:val="28"/>
          <w:rtl w:val="true"/>
          <w:lang w:bidi="fa-IR"/>
        </w:rPr>
        <w:t>پس پیغمبر خدا در را باز کرد و چون نظرش بزینب افتاد گفت</w:t>
      </w:r>
    </w:p>
    <w:p>
      <w:pPr>
        <w:pStyle w:val="BookText"/>
        <w:rPr/>
      </w:pPr>
      <w:r>
        <w:rPr>
          <w:rFonts w:ascii="IRNazanin" w:hAnsi="IRNazanin" w:eastAsia="IRNazanin"/>
          <w:color w:val="111111"/>
          <w:sz w:val="28"/>
          <w:sz w:val="28"/>
          <w:szCs w:val="28"/>
          <w:rtl w:val="true"/>
          <w:lang w:bidi="fa-IR"/>
        </w:rPr>
        <w:t>سبحان اللّٰه خالق النور تبارک اللّٰه احسن الخالقین  و برگشت،پس زید آمد و زینب جریان را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زید گفت شاید محبّت تو در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شده،پس آیا می خواهی تو را طلاق بدهم تا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ازدواج کند،گفت من میترسم که تو مرا طلاق بدهی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نگیرد،پس زید نزد رسول خدا آمد و قصه را تماما بیان کرد،پس نازل شد، وَ إِذْ تَقُولُ لِلَّذِی أَنْعَمَ اللّٰهُ عَلَیْهِ وَ أَنْعَمْتَ عَلَیْهِ </w:t>
      </w:r>
      <w:r>
        <w:rPr>
          <w:rFonts w:eastAsia="IRNazanin" w:cs="IRNazanin"/>
          <w:color w:val="111111"/>
          <w:sz w:val="28"/>
          <w:szCs w:val="28"/>
          <w:rtl w:val="true"/>
          <w:lang w:bidi="fa-IR"/>
        </w:rPr>
        <w:t>.</w:t>
      </w:r>
    </w:p>
    <w:p>
      <w:pPr>
        <w:pStyle w:val="Heading4"/>
        <w:numPr>
          <w:ilvl w:val="3"/>
          <w:numId w:val="1"/>
        </w:numPr>
        <w:rPr/>
      </w:pPr>
      <w:bookmarkStart w:id="191" w:name="__RefHeading___Toc7435186_3224264995"/>
      <w:bookmarkStart w:id="192" w:name="_Toc75"/>
      <w:bookmarkEnd w:id="191"/>
      <w:r>
        <w:rPr>
          <w:rtl w:val="true"/>
        </w:rPr>
        <w:t>تفسیر</w:t>
      </w:r>
      <w:r>
        <w:rPr>
          <w:rtl w:val="true"/>
        </w:rPr>
        <w:t>:</w:t>
      </w:r>
      <w:bookmarkEnd w:id="192"/>
    </w:p>
    <w:p>
      <w:pPr>
        <w:pStyle w:val="Heading5"/>
        <w:numPr>
          <w:ilvl w:val="4"/>
          <w:numId w:val="1"/>
        </w:numPr>
        <w:rPr/>
      </w:pPr>
      <w:bookmarkStart w:id="193" w:name="__RefHeading___Toc7435188_3224264995"/>
      <w:bookmarkStart w:id="194" w:name="_Toc76"/>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و چون ذکر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در تعقیب آن خداوند سبحان قصه زید و زنش را بیان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w:t>
      </w:r>
    </w:p>
    <w:p>
      <w:pPr>
        <w:pStyle w:val="BookText"/>
        <w:rPr/>
      </w:pPr>
      <w:r>
        <w:rPr>
          <w:rFonts w:ascii="IRNazanin" w:hAnsi="IRNazanin" w:eastAsia="IRNazanin"/>
          <w:color w:val="111111"/>
          <w:sz w:val="28"/>
          <w:sz w:val="28"/>
          <w:szCs w:val="28"/>
          <w:rtl w:val="true"/>
          <w:lang w:bidi="fa-IR"/>
        </w:rPr>
        <w:t xml:space="preserve">یعنی و نیست برای هیچ مرد مؤمن و نه زن مؤمنه‌ای هر گاه خدا و پیامبر او واجب و حکم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و آن را لازم کرده و بآن حکم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یَکُونَ لَهُمُ الْخِیَرَةُ</w:t>
      </w:r>
    </w:p>
    <w:p>
      <w:pPr>
        <w:pStyle w:val="BookText"/>
        <w:rPr/>
      </w:pPr>
      <w:r>
        <w:rPr>
          <w:rFonts w:ascii="IRNazanin" w:hAnsi="IRNazanin" w:eastAsia="IRNazanin"/>
          <w:color w:val="111111"/>
          <w:sz w:val="28"/>
          <w:sz w:val="28"/>
          <w:szCs w:val="28"/>
          <w:rtl w:val="true"/>
          <w:lang w:bidi="fa-IR"/>
        </w:rPr>
        <w:t>اینکه بوده باشد بر ایشان اختیاری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أَمْرِهِمْ</w:t>
      </w:r>
    </w:p>
    <w:p>
      <w:pPr>
        <w:pStyle w:val="BookText"/>
        <w:rPr/>
      </w:pPr>
      <w:r>
        <w:rPr>
          <w:rFonts w:ascii="IRNazanin" w:hAnsi="IRNazanin" w:eastAsia="IRNazanin"/>
          <w:color w:val="111111"/>
          <w:sz w:val="28"/>
          <w:sz w:val="28"/>
          <w:szCs w:val="28"/>
          <w:rtl w:val="true"/>
          <w:lang w:bidi="fa-IR"/>
        </w:rPr>
        <w:t>از امرشان بر اختیار خدای تعالی و معنای آن اینست که هر چیزی را که خدای تعالی بآن امر فرمود یا حکم بآن کرد برای هیچ کس نیست که مخالفت کند آنچه را که بآن امر شده بغیر خود واگذارد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w:t>
      </w:r>
    </w:p>
    <w:p>
      <w:pPr>
        <w:pStyle w:val="BookText"/>
        <w:rPr/>
      </w:pPr>
      <w:r>
        <w:rPr>
          <w:rFonts w:ascii="IRNazanin" w:hAnsi="IRNazanin" w:eastAsia="IRNazanin"/>
          <w:color w:val="111111"/>
          <w:sz w:val="28"/>
          <w:sz w:val="28"/>
          <w:szCs w:val="28"/>
          <w:rtl w:val="true"/>
          <w:lang w:bidi="fa-IR"/>
        </w:rPr>
        <w:t>و کسی که خدا و پیغمبر را معصیت کند در آنچه برای او اختیار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ضَلَّ ضَلاٰلاً مُبِیناً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حقیقة گمراه شده گمراهی آشکارایی یعنی</w:t>
      </w:r>
    </w:p>
    <w:p>
      <w:pPr>
        <w:pStyle w:val="BookText"/>
        <w:rPr/>
      </w:pPr>
      <w:r>
        <w:rPr>
          <w:rFonts w:ascii="IRNazanin" w:hAnsi="IRNazanin" w:eastAsia="IRNazanin"/>
          <w:color w:val="111111"/>
          <w:sz w:val="28"/>
          <w:sz w:val="28"/>
          <w:szCs w:val="28"/>
          <w:rtl w:val="true"/>
          <w:lang w:bidi="fa-IR"/>
        </w:rPr>
        <w:t>رفته از حق رفتن ظاهری،سپس پیامبر را مخاطب فرموده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تَقُولُ</w:t>
      </w:r>
    </w:p>
    <w:p>
      <w:pPr>
        <w:pStyle w:val="BookText"/>
        <w:rPr/>
      </w:pPr>
      <w:r>
        <w:rPr>
          <w:rFonts w:ascii="IRNazanin" w:hAnsi="IRNazanin" w:eastAsia="IRNazanin"/>
          <w:color w:val="111111"/>
          <w:sz w:val="28"/>
          <w:sz w:val="28"/>
          <w:szCs w:val="28"/>
          <w:rtl w:val="true"/>
          <w:lang w:bidi="fa-IR"/>
        </w:rPr>
        <w:t>و زمانی که می‌گویی یعنی ای محمد یادآور هنگامی که میگفتی لِلَّذِی أَنْعَمَ اللّٰهُ عَلَیْهِ با آن کسی که خدا بر آن انعام فرمود بهدایت و رهنمایی بایمان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أَنْعَمْتَ عَلَیْهِ</w:t>
      </w:r>
    </w:p>
    <w:p>
      <w:pPr>
        <w:pStyle w:val="BookText"/>
        <w:rPr/>
      </w:pPr>
      <w:r>
        <w:rPr>
          <w:rFonts w:ascii="IRNazanin" w:hAnsi="IRNazanin" w:eastAsia="IRNazanin"/>
          <w:color w:val="111111"/>
          <w:sz w:val="28"/>
          <w:sz w:val="28"/>
          <w:szCs w:val="28"/>
          <w:rtl w:val="true"/>
          <w:lang w:bidi="fa-IR"/>
        </w:rPr>
        <w:t>و تو انعام نمودی بر آن و او را آزاد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و ثوری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 به محبت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فرمود و پیامبر بر او انعام نمود بآنکه او را پسر خوانده خود قرار داد و او زید بن حارثه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أَمْسِکْ عَلَیْکَ زَوْجَکَ</w:t>
      </w:r>
    </w:p>
    <w:p>
      <w:pPr>
        <w:pStyle w:val="BookText"/>
        <w:rPr/>
      </w:pPr>
      <w:r>
        <w:rPr>
          <w:rFonts w:ascii="IRNazanin" w:hAnsi="IRNazanin" w:eastAsia="IRNazanin"/>
          <w:color w:val="111111"/>
          <w:sz w:val="28"/>
          <w:sz w:val="28"/>
          <w:szCs w:val="28"/>
          <w:rtl w:val="true"/>
          <w:lang w:bidi="fa-IR"/>
        </w:rPr>
        <w:t xml:space="preserve">یعنی زنت را نگهدار و او را طلاق نده و این کلام اقتضا میکند که مشاجره و نزاعی میان آنها واقع شده باشد،تا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موعظه نموده و فرمود او را نگهدار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 اللّٰهَ</w:t>
      </w:r>
    </w:p>
    <w:p>
      <w:pPr>
        <w:pStyle w:val="BookText"/>
        <w:rPr/>
      </w:pPr>
      <w:r>
        <w:rPr>
          <w:rFonts w:ascii="IRNazanin" w:hAnsi="IRNazanin" w:eastAsia="IRNazanin"/>
          <w:color w:val="111111"/>
          <w:sz w:val="28"/>
          <w:sz w:val="28"/>
          <w:szCs w:val="28"/>
          <w:rtl w:val="true"/>
          <w:lang w:bidi="fa-IR"/>
        </w:rPr>
        <w:t>و به ترس از خدا در طلاق گفتن آن و مفارقت از او و زیانهای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تُخْفِی فِی نَفْسِکَ مَا اللّٰهُ مُبْدِیهِ وَ تَخْشَی النّٰاسَ وَ اللّٰهُ أَحَقُّ أَنْ تَخْشٰاهُ</w:t>
      </w:r>
    </w:p>
    <w:p>
      <w:pPr>
        <w:pStyle w:val="BookText"/>
        <w:rPr/>
      </w:pPr>
      <w:r>
        <w:rPr>
          <w:rFonts w:ascii="IRNazanin" w:hAnsi="IRNazanin" w:eastAsia="IRNazanin"/>
          <w:color w:val="111111"/>
          <w:sz w:val="28"/>
          <w:sz w:val="28"/>
          <w:szCs w:val="28"/>
          <w:rtl w:val="true"/>
          <w:lang w:bidi="fa-IR"/>
        </w:rPr>
        <w:t>و آنچه که در خاطرت پنهان داشته‌ای که اگر زید او را طلاق گفت برای خود تزویج کنی و میترسید آن حضرت از ملامت مردم که بگویند دستور داد که زید طلاقش دهد تا خودش بگیرد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را که در دل خود مخفی کرده بود این بود که خدای سبحان او را آگاهی داده بود که زینب بزودی از همسران او خواهد بود و زید هم بزودی او را طلاق خواهد داد،پس چون زید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میخواهم که زینب را طلاق بدهم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أَمْسِکْ عَلَیْکَ زَوْجَکَ</w:t>
      </w:r>
    </w:p>
    <w:p>
      <w:pPr>
        <w:pStyle w:val="BookText"/>
        <w:rPr/>
      </w:pPr>
      <w:r>
        <w:rPr>
          <w:rFonts w:ascii="IRNazanin" w:hAnsi="IRNazanin" w:eastAsia="IRNazanin"/>
          <w:color w:val="111111"/>
          <w:sz w:val="28"/>
          <w:sz w:val="28"/>
          <w:szCs w:val="28"/>
          <w:rtl w:val="true"/>
          <w:lang w:bidi="fa-IR"/>
        </w:rPr>
        <w:t>همسرت را برای خودت نگهدار،پس خداوند سبحان باو فرمود چرا گفتی زنت را برای خودت نگهدار و حال آنکه اعلام کردم تو را که بزودی زینب از همسران تو خواهد بود؟ و از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روایت شده است و این تأویل موافق تلاوت آیه است،که خداوند سبحان اعلام کرد که او ظاهر می کند آنچه را که او مخفی داشته و ظاهر نکرده غیر تزویج را،پس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بتو تزویج کردیم،پس اگر آنچه را که محبت آن را پنهان داشته یا اراده طلاق او را مخفی نموده خداوند تعالی هر آینه آن را اظهار میکرد،این با وعده خداوند است که او ظاهر میسازد،پس این دلالت دارد بر اینکه فقط آن حضرت مورد عتاب خدا شده برای اینکه بزید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علمش به اینکه بزودی از همسران او خواهد بود،و کتمان او چیزی را که خدا باو آگاهی داده بود بآن وقتی که شرم و حیا نمود که بزید بگوید که این زنی که تو داری به زودی زن من 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جایز است که نیز بوده باشد بنا بر آنچه که میگویند که پیامبر او را دید و از او خوشش آمده و آرزو کرده که زید از او جدا شود تا او وی را تزویج کند و این را مکتوم و مخفی داشت برای اینکه این تمنّی و آرزو غریزه و طبیعت بشری است و برای احدی هم باکی و اشکالی نیست،که از چیزی که خوشش آمد آرزوی او را نماید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زینب را در دل خود پنهان داشت در صورتی که زید او را طلاق دهد از جهت آنکه او دختر عمه آن حضرت بود پس خیال کرد وی را منضم بخود کند که مبادا باو زیان و بلائی برسد،چنانچه انسان با نزدیکانش مینماید،گوید،پس خداوند سبحان مردم را خبر داد به چیزی که پیامبر پنهان میداشت،از منضم کردن او را بخود برای آنکه ظاهرش مطابق با باطنش باشد و برای همین در روز فتح مکه باصحابش فرمود،در حالی که عثمان،عبد اللّٰه بن سعید بن ابی سرح را آورده بود که پیغمبر او را امان دهد در صورتی که پیش از این خون او را هدر کرده،و امر به قتل او فرموده بود،پس چون عثمان را دید حیا نمود که او را رد کند پس مدت طولانی سکوت کرد تا بعضی از مؤمنین او را بکشند،پس او را امان داد بعد از تکرار درخواست عثمان،و فرمود آیا از شما مردی رشید و توانا نبود که بر خیزد و او را بکشد،پس عباد بن بشر گفت ای رسول خدا من چشمم مرتب در چشم شما بود و انتظار داشتم که اشاره فرمایی تا برخیزم و او را بکشم پس فرمود بدرستی که برای پیامبران خدا خیانت چشم نیست و خوش نداشتم که بقتل کافری اشاره کنم اگر چه این کار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تزویج او را داشت هر گاه زید از او جدا میشد و لکن تصمیم داشت که او را تزویج نکند برای ترس از اینکه مردم باو طعنه زنند،پس خدا این آیه را نازل فرمود تا اینکه امتناع از فعل مباح بسبب ترس از مردم نکند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 نشود بقول خدا، وَ اللّٰهُ أَحَقُّ أَنْ تَخْشٰاهُ ،خداوند شایسته‌تر است به اینکه از او بترسی ترسیدن پرهیزکاری بجهت آنکه آن حضرت از خدا</w:t>
      </w:r>
      <w:bookmarkStart w:id="195" w:name="pg13092_116024"/>
    </w:p>
    <w:p>
      <w:pPr>
        <w:pStyle w:val="BookText"/>
        <w:rPr/>
      </w:pPr>
      <w:bookmarkEnd w:id="195"/>
      <w:r>
        <w:rPr>
          <w:rFonts w:ascii="IRNazanin" w:hAnsi="IRNazanin" w:eastAsia="IRNazanin"/>
          <w:color w:val="111111"/>
          <w:sz w:val="28"/>
          <w:sz w:val="28"/>
          <w:szCs w:val="28"/>
          <w:rtl w:val="true"/>
          <w:lang w:bidi="fa-IR"/>
        </w:rPr>
        <w:t>پرهیز میکرد حق پرهیز کردن و میترسید در چیزی که واجب است که ترسید در آن و لکن خدا اراده کرد ترسیدن حیا را بعلّت اینکه حیا و آزرم غالب بود بر اخلاق کریمانه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خدای سبحان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ذلکم کان یؤذی النبی فیستحی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شما پیامبر را اذیت میکند،پس از شما حیا مینماید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زینب شریفه از خاندان شرف بود زیرا نوه عبد المطلب و دختر عمّه پیامبر بود و پیامبر او را تزویج بزید غلام و پسرخوانده خود کرده بود و برای زینب ننگ بود که همسر بنده‌ای باشد،پس پیامبر صلّی اللّٰه علیه و آله اراده کرد شرفی به شرافت ذاتیش بسبب تزویجش با او افزوده شود و این بود سبب تزویج او بزید،پس قصد نمود که هر وقت زید او را رها کند با او تزویج نماید</w:t>
      </w:r>
      <w:r>
        <w:rPr>
          <w:rFonts w:eastAsia="IRNazanin" w:cs="IRNazanin"/>
          <w:color w:val="111111"/>
          <w:sz w:val="28"/>
          <w:szCs w:val="28"/>
          <w:rtl w:val="true"/>
          <w:lang w:bidi="fa-IR"/>
        </w:rPr>
        <w:t>.</w:t>
      </w:r>
    </w:p>
    <w:p>
      <w:pPr>
        <w:pStyle w:val="Heading5"/>
        <w:numPr>
          <w:ilvl w:val="4"/>
          <w:numId w:val="1"/>
        </w:numPr>
        <w:rPr/>
      </w:pPr>
      <w:bookmarkStart w:id="196" w:name="__RefHeading___Toc7435190_3224264995"/>
      <w:bookmarkStart w:id="197" w:name="_Toc77"/>
      <w:bookmarkEnd w:id="196"/>
      <w:r>
        <w:rPr>
          <w:rtl w:val="true"/>
        </w:rPr>
        <w:t>داستان ازدواج زینب با پیامبر</w:t>
      </w:r>
      <w:r>
        <w:rPr>
          <w:rtl w:val="true"/>
        </w:rPr>
        <w:t>(</w:t>
      </w:r>
      <w:r>
        <w:rPr>
          <w:rtl w:val="true"/>
        </w:rPr>
        <w:t>ص</w:t>
      </w:r>
      <w:r>
        <w:rPr>
          <w:rtl w:val="true"/>
        </w:rPr>
        <w:t>)</w:t>
      </w:r>
      <w:bookmarkEnd w:id="197"/>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عرب جاهلی پسر خوانده را نازل منزله فرزند صلبی خود قرار میدادند در احکام توارث و غیره،پس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این را بکلّی باطل کند و سنّت و آئین جاهلیت را نسخ نماید،پس تزویج زینب را در دل خود مخفی میداشت برای همین مقصود تا اینکه مردم نگویند زن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گرفته و به آن حضرت نسبت بدهند چیزی را که آن جناب از آن منزّه است و برای همین فرمود أَمْسِکْ عَلَیْکَ زَوْجَکَ و گواهی بر این تأویل قول خدا در ما بعد آن که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قَضیٰ زَیْدٌ مِنْهٰا وَطَراً زَوَّجْنٰاکَهٰا لِکَیْ لاٰ یَکُونَ عَلَی الْمُؤْمِنِینَ حَرَجٌ فِی أَزْوٰاجِ أَدْعِیٰائِهِمْ إِذٰا قَضَوْا مِنْهُنَّ وَطَراً</w:t>
      </w:r>
    </w:p>
    <w:p>
      <w:pPr>
        <w:pStyle w:val="BookText"/>
        <w:rPr/>
      </w:pPr>
      <w:r>
        <w:rPr>
          <w:rFonts w:ascii="IRNazanin" w:hAnsi="IRNazanin" w:eastAsia="IRNazanin"/>
          <w:color w:val="111111"/>
          <w:sz w:val="28"/>
          <w:sz w:val="28"/>
          <w:szCs w:val="28"/>
          <w:rtl w:val="true"/>
          <w:lang w:bidi="fa-IR"/>
        </w:rPr>
        <w:t>یعنی چون زید حاجت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خود را از ازدواج با زینب انجام داد،پس طلاقش داد و عدّه‌اش منقضی شد و در دلش میلی بآن نبود و وحشتی هم از فراق و جدایی با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بحقیقت که معنای قضاء فراغت از چیز است بتمامه زَوَّجْنٰاکَهٰا یعنی ما اذن دادیم در تزویج آن و فقط ما این کار را برای توسعه دادن بمؤمنین کردیم تا برایشان گناهی نباشد در اینکه همسران پسر خوانده‌های خود را که بفرزندی خود برگزیده‌اند تزویج کنند وقتی پسر خوانده حاجت خود را از آنها برطرف کرد و آنها را رها ساختند،پس خداوند سبحان بیان نمود که مقصود در این اینست که پسر خوانده در حکم پسر صلبی و رضاعی نیست که همسر گرفتن‌شان حرام باشد بر پدر وقتی او را طلاق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أَمْرُ اللّٰهِ مَفْعُولاً</w:t>
      </w:r>
    </w:p>
    <w:p>
      <w:pPr>
        <w:pStyle w:val="BookText"/>
        <w:rPr/>
      </w:pPr>
      <w:r>
        <w:rPr>
          <w:rFonts w:ascii="IRNazanin" w:hAnsi="IRNazanin" w:eastAsia="IRNazanin"/>
          <w:color w:val="111111"/>
          <w:sz w:val="28"/>
          <w:sz w:val="28"/>
          <w:szCs w:val="28"/>
          <w:rtl w:val="true"/>
          <w:lang w:bidi="fa-IR"/>
        </w:rPr>
        <w:t>یعنی امر خدا شدنی است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که زینب افتخار بر سایر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 و میگفت خدا مرا به پیامبر تزویج کرد ولی شما را اولیائتان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از انس بن مالک روایت کرده که گفت هنگامی که عدّه زینب سر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فرمود برو زینب را بگو که آماده باشد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گفت،پس بخانه زینب رفتم و گفتم ای زینب مژده بده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یاد نمود و قرآن نازل شده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اجازه وارد بر زینب شد و با او آمیزش کرد برای قول خدا زَوَّجْنٰاکَهٰا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دیگر،زید گوید،پس رفتم دیدم زینب مشغول خمیر کردنست</w:t>
      </w:r>
    </w:p>
    <w:p>
      <w:pPr>
        <w:pStyle w:val="BookText"/>
        <w:rPr/>
      </w:pPr>
      <w:r>
        <w:rPr>
          <w:rFonts w:ascii="IRNazanin" w:hAnsi="IRNazanin" w:eastAsia="IRNazanin"/>
          <w:color w:val="111111"/>
          <w:sz w:val="28"/>
          <w:sz w:val="28"/>
          <w:szCs w:val="28"/>
          <w:rtl w:val="true"/>
          <w:lang w:bidi="fa-IR"/>
        </w:rPr>
        <w:t>پس چون او را دیدم چنان بزرگ در نظرم جلوه کرد که نتوانستم باو نگاه کنم وقتی دانستم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یاد نمود،پس باو پشت کرده و گفتم ای زینب مژده بده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خواستگاری نمود،پس مسرور و خوش حال شد و گفت من نمیتوانم کاری انجام دهم تا پروردگارم فرمان دهد،پس برخاست و برای عبادت و شکر این نعمت بمسجد خود رفت و نازل شد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زَوَّجْنٰاکَهٰا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ازدواج کرد و آمیزش نمود و ولیمه‌ای برای این عروسی داد که برای ازدواج هیچ کدام از همسرانش نداده بود،گوسفندی ذبح نمود و همه مردم مدینه را تا آخر روز نان و گوشت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 من سه موضوع را بشما تذکر میدهم که هیچیک از زنان شما آنها را تذکر ندادند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 و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خداوند متعال بشما در آسمان تزویج کرد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این امر برای من حضرت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عَلَی النَّبِیِّ مِنْ حَرَجٍ فِیمٰا فَرَضَ اللّٰهُ لَهُ</w:t>
      </w:r>
    </w:p>
    <w:p>
      <w:pPr>
        <w:pStyle w:val="BookText"/>
        <w:rPr/>
      </w:pPr>
      <w:r>
        <w:rPr>
          <w:rFonts w:ascii="IRNazanin" w:hAnsi="IRNazanin" w:eastAsia="IRNazanin"/>
          <w:color w:val="111111"/>
          <w:sz w:val="28"/>
          <w:sz w:val="28"/>
          <w:szCs w:val="28"/>
          <w:rtl w:val="true"/>
          <w:lang w:bidi="fa-IR"/>
        </w:rPr>
        <w:t>یعنی بر پیامبر گناهی و تنگی نیست در آنچه که خدا برای او حلال کرده از تزویج با زن پسری که به پسر خواندگی اتخاذ 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که خدا واجب و فرض بر او نموده از تزویج با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پسر خوانده‌اش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باطل کند حکم جاهلیت را در پسرخوانده‌ها سُنَّةَ اللّٰهِ فِی الَّذِینَ خَلَوْا مِنْ قَبْلُ یعنی مانند سنّت و آئین خدا در پیامبران گذشته و طریقه و شریعت او در ایشان در زوال حرج از ایشان</w:t>
      </w:r>
    </w:p>
    <w:p>
      <w:pPr>
        <w:pStyle w:val="BookText"/>
        <w:rPr/>
      </w:pPr>
      <w:r>
        <w:rPr>
          <w:rFonts w:ascii="IRNazanin" w:hAnsi="IRNazanin" w:eastAsia="IRNazanin"/>
          <w:color w:val="111111"/>
          <w:sz w:val="28"/>
          <w:sz w:val="28"/>
          <w:szCs w:val="28"/>
          <w:rtl w:val="true"/>
          <w:lang w:bidi="fa-IR"/>
        </w:rPr>
        <w:t>و از امتهایشان بآنچه که خدای سبحان برای آنان حلال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حرجی و گناهی و مشقتی نیست از کثرت ازدواج چنانچه داود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 زن داشت و پسرش سلیمان سیصد تا زن و هفتصد تا کنیز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 بسنّت به نکاحی که از سنّت پیامبرانست چنانچه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النّکاح سنّتی فمن رغب عنه فقد رغب عن سنّتی نکاح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من است،پس کسی که اعراض کند از نکاح پس البتّه از سنّت من اعراض نموده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أَمْرُ اللّٰهِ قَدَراً مَقْدُوراً</w:t>
      </w:r>
    </w:p>
    <w:p>
      <w:pPr>
        <w:pStyle w:val="BookText"/>
        <w:rPr/>
      </w:pPr>
      <w:r>
        <w:rPr>
          <w:rFonts w:ascii="IRNazanin" w:hAnsi="IRNazanin" w:eastAsia="IRNazanin"/>
          <w:color w:val="111111"/>
          <w:sz w:val="28"/>
          <w:sz w:val="28"/>
          <w:szCs w:val="28"/>
          <w:rtl w:val="true"/>
          <w:lang w:bidi="fa-IR"/>
        </w:rPr>
        <w:t>یعنی آنچه که خدا بر پیامبرانش از امور و کارهایی را انجام آن را اراده نموده انجام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هر چه خدا خواسته جاریست بر مقداری که تفاوتی در آن از جهت حکمت نیست،و برخی دیگر گفته است که قدر مقدور آن بر مقدار ما تقدّم است بدون کم و زیاد،شاعر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بانّ ذا الجلال قد قدر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الصحف الاولی التی کان سطر</w:t>
      </w:r>
    </w:p>
    <w:p>
      <w:pPr>
        <w:pStyle w:val="BookText"/>
        <w:rPr/>
      </w:pPr>
      <w:r>
        <w:rPr>
          <w:rFonts w:ascii="IRNazanin" w:hAnsi="IRNazanin" w:eastAsia="IRNazanin"/>
          <w:color w:val="111111"/>
          <w:sz w:val="28"/>
          <w:sz w:val="28"/>
          <w:szCs w:val="28"/>
          <w:rtl w:val="true"/>
          <w:lang w:bidi="fa-IR"/>
        </w:rPr>
        <w:t>بدانکه خداوند صاحب جلال بتحقیق که در کتابهای پیشین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پیامبران گذشته را توصیف فرمود و بر آنها درود فرستاد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یُبَلِّغُونَ رِسٰالاٰتِ اللّٰهِ</w:t>
      </w:r>
    </w:p>
    <w:p>
      <w:pPr>
        <w:pStyle w:val="BookText"/>
        <w:rPr/>
      </w:pPr>
      <w:r>
        <w:rPr>
          <w:rFonts w:ascii="IRNazanin" w:hAnsi="IRNazanin" w:eastAsia="IRNazanin"/>
          <w:color w:val="111111"/>
          <w:sz w:val="28"/>
          <w:sz w:val="28"/>
          <w:szCs w:val="28"/>
          <w:rtl w:val="true"/>
          <w:lang w:bidi="fa-IR"/>
        </w:rPr>
        <w:t>آن کسانی که میرسانند پیامهای خدا را بمردمی که مبعوث بر آنها شده و کتمان نمیکنند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یَخْشَوْنَهُ</w:t>
      </w:r>
    </w:p>
    <w:p>
      <w:pPr>
        <w:pStyle w:val="BookText"/>
        <w:rPr/>
      </w:pPr>
      <w:r>
        <w:rPr>
          <w:rFonts w:ascii="IRNazanin" w:hAnsi="IRNazanin" w:eastAsia="IRNazanin"/>
          <w:color w:val="111111"/>
          <w:sz w:val="28"/>
          <w:sz w:val="28"/>
          <w:szCs w:val="28"/>
          <w:rtl w:val="true"/>
          <w:lang w:bidi="fa-IR"/>
        </w:rPr>
        <w:t>یعنی با مقام رسالت میترسند از خدا در ترک،آنچه خدا بر آنها واجب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یَخْشَوْنَ أَحَداً</w:t>
      </w:r>
    </w:p>
    <w:p>
      <w:pPr>
        <w:pStyle w:val="BookText"/>
        <w:rPr/>
      </w:pPr>
      <w:r>
        <w:rPr>
          <w:rFonts w:ascii="IRNazanin" w:hAnsi="IRNazanin" w:eastAsia="IRNazanin"/>
          <w:color w:val="111111"/>
          <w:sz w:val="28"/>
          <w:sz w:val="28"/>
          <w:szCs w:val="28"/>
          <w:rtl w:val="true"/>
          <w:lang w:bidi="fa-IR"/>
        </w:rPr>
        <w:t>و نمی‌ترسند از غیر خدا در آنچه که متعلّق باداء رسالت و تبلیغ احکام است،و این آیه دلالت دارد بر اینکه بر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رسالتشان تقیّه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شود،پس چطور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تَخْشَی النّٰاسَ و میترسی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اینست که آن خشیة و ترس برای تبلیغ رسالت نبود بلکه میترسید که مبادا سخنان زشت در باره او بگویند و شخص عاقل و دانا چنانچه از مضارّ و چیزهای زیان آور دوری میکند همین طور از موارد سوء ظن و بدگمانی و اتّهام و بدگویی مردم هم اجتناب میکند،و چیزی از اینها متعلّق بتکلیف و انجام وظیفه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حَسِیباً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حافظ و حسابدار اعمال مردم و پاداش دهنده آنهاست بر آن اعمال،و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زینب دختر جحش ازدواج کرد،مردم گفتند که محمد زن پسرش را تزویج کرد،پس خداوند سبحان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أَبٰا أَحَدٍ مِنْ رِجٰالِکُمْ</w:t>
      </w:r>
    </w:p>
    <w:p>
      <w:pPr>
        <w:pStyle w:val="BookText"/>
        <w:rPr/>
      </w:pPr>
      <w:r>
        <w:rPr>
          <w:rFonts w:ascii="IRNazanin" w:hAnsi="IRNazanin" w:eastAsia="IRNazanin"/>
          <w:color w:val="111111"/>
          <w:sz w:val="28"/>
          <w:sz w:val="28"/>
          <w:szCs w:val="28"/>
          <w:rtl w:val="true"/>
          <w:lang w:bidi="fa-IR"/>
        </w:rPr>
        <w:t>محمد پدر یکی از مردان شما نیست پدر آن کسی که او را فرزند میخوانید نیست و در این بیان و دلیل است که آن حضرت پدر زید نیست که زنش بر او حرام باشد،زیرا حرمت زن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بثبوت نسب است پس کسی که نسبت ندارد حرمتی برای تزویج زن او نیست و برای همین اشاره فرمود مِنْ رِجٰالِکُمْ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ذکور بنام ابراهیم </w:t>
      </w:r>
      <w:r>
        <w:rPr>
          <w:rStyle w:val="FootnoteAnchor"/>
          <w:rtl w:val="true"/>
        </w:rPr>
        <w:footnoteReference w:id="38"/>
      </w:r>
      <w:r>
        <w:rPr>
          <w:rFonts w:ascii="IRNazanin" w:hAnsi="IRNazanin" w:eastAsia="IRNazanin"/>
          <w:color w:val="111111"/>
          <w:sz w:val="28"/>
          <w:sz w:val="28"/>
          <w:szCs w:val="28"/>
          <w:rtl w:val="true"/>
          <w:lang w:bidi="fa-IR"/>
        </w:rPr>
        <w:t>و قاسم و طیب و مطهّر داشته که پدر آنها بوده است و مسلّم است که آن حضرت میفرمود که این حسن پسر من است و نیز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امامان قاما او قعدا حسن و حسین این دو پسران منند هر دو امامند چه قیام کنند و چه صلح نموده و سکوت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 بدرستی که برای هر پیامبری دختری بوده که اولادشان به پدرانشان منسوبند مگر فرزندان فاطمه علیها سلام که من پدر آنهایم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نموده بقولش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آن هنگام بحدّ بلوغ و مردی رسیده‌اند و هیچکدام از پسران آن حضرت در آن موقع بالغ بحدّ مردی نبوده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رَسُولَ اللّٰهِ</w:t>
      </w:r>
    </w:p>
    <w:p>
      <w:pPr>
        <w:pStyle w:val="BookText"/>
        <w:rPr/>
      </w:pPr>
      <w:r>
        <w:rPr>
          <w:rFonts w:ascii="IRNazanin" w:hAnsi="IRNazanin" w:eastAsia="IRNazanin"/>
          <w:color w:val="111111"/>
          <w:sz w:val="28"/>
          <w:sz w:val="28"/>
          <w:szCs w:val="28"/>
          <w:rtl w:val="true"/>
          <w:lang w:bidi="fa-IR"/>
        </w:rPr>
        <w:t>یعنی و لیکن او پیغمبر خداست و ترک نمی‌کند به گفته نادانها چیزی را که خدا برای او حلال و مباح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تزویج زن پسر خوانده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جهت در پیوست این آیه بما قبلش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اراده نموده که طاعت و پیروی از او و بزرگداشت و احترام او لزومش برای نسبت میان او و شما و یا مقام پدری و ابوّت نیست بلکه وجوب طاعتش بر شما فقط برای مقام رسالت و رهبری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خٰاتَمَ النَّبِیِّینَ</w:t>
      </w:r>
    </w:p>
    <w:p>
      <w:pPr>
        <w:pStyle w:val="BookText"/>
        <w:rPr/>
      </w:pPr>
      <w:r>
        <w:rPr>
          <w:rFonts w:ascii="IRNazanin" w:hAnsi="IRNazanin" w:eastAsia="IRNazanin"/>
          <w:color w:val="111111"/>
          <w:sz w:val="28"/>
          <w:sz w:val="28"/>
          <w:szCs w:val="28"/>
          <w:rtl w:val="true"/>
          <w:lang w:bidi="fa-IR"/>
        </w:rPr>
        <w:t xml:space="preserve">یعنی و آخرین پیامبرانست که دفتر نبوّت و رسالت بسبب او مهر شد و پایان یافت،پس دین و شریعت او تا روز قیامت باقیست </w:t>
      </w:r>
      <w:r>
        <w:rPr>
          <w:rStyle w:val="FootnoteAnchor"/>
          <w:rtl w:val="true"/>
        </w:rPr>
        <w:footnoteReference w:id="39"/>
      </w:r>
      <w:r>
        <w:rPr>
          <w:rFonts w:ascii="IRNazanin" w:hAnsi="IRNazanin" w:eastAsia="IRNazanin"/>
          <w:color w:val="111111"/>
          <w:sz w:val="28"/>
          <w:sz w:val="28"/>
          <w:szCs w:val="28"/>
          <w:rtl w:val="true"/>
          <w:lang w:bidi="fa-IR"/>
        </w:rPr>
        <w:t>و این فضیلت مخصوص و مختص بآن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او را در میان تمام پیامبران مختص فرموده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در این موضوع و جواب آن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حضرت موسی این ادّعا را میکنند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گفت که اوّلا بعضی از یهود ادعاء کرده که شریعت</w:t>
      </w:r>
    </w:p>
    <w:p>
      <w:pPr>
        <w:pStyle w:val="BookText"/>
        <w:rPr/>
      </w:pPr>
      <w:r>
        <w:rPr>
          <w:rFonts w:ascii="IRNazanin" w:hAnsi="IRNazanin" w:eastAsia="IRNazanin"/>
          <w:color w:val="111111"/>
          <w:sz w:val="28"/>
          <w:sz w:val="28"/>
          <w:szCs w:val="28"/>
          <w:rtl w:val="true"/>
          <w:lang w:bidi="fa-IR"/>
        </w:rPr>
        <w:t>موسی منسوخ نمیشود ولی با این ادعاء تجویز کرده که بعد از او پیامبرانی خواهند آمد و ما وقتی اثبات کردیم نبوّت و پیامبری پیامبر خود را بمعجزات بزرگ و 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شق القمر و تسبیح گفتن سنگ ریزه و سخن گفتن شتر و سوسمار و بزبان فصیح شهادت دادنشان به پیامبری آن حضرت و صدها معجزه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منسوخ بودن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باینها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بِکُلِّ شَیْءٍ عَلِیماً</w:t>
      </w:r>
    </w:p>
    <w:p>
      <w:pPr>
        <w:pStyle w:val="BookText"/>
        <w:rPr/>
      </w:pPr>
      <w:r>
        <w:rPr>
          <w:rFonts w:ascii="IRNazanin" w:hAnsi="IRNazanin" w:eastAsia="IRNazanin"/>
          <w:color w:val="111111"/>
          <w:sz w:val="28"/>
          <w:sz w:val="28"/>
          <w:szCs w:val="28"/>
          <w:rtl w:val="true"/>
          <w:lang w:bidi="fa-IR"/>
        </w:rPr>
        <w:t>یعنی بر او چیزی از مصالح بندگان او مخفی و پنهان نیست،و صحیح است حدیث جابر بن عبد اللّٰه انصاری از پیامبر صلّی اللّٰه علیه و آله که فرمود،مثال من در میان پیامبران مانند مردیست که خانه ای را بنا کرده و آن تکمیل و نیکو نموده مگر جای یک خشتی را که باز گذاشته که هر کس داخل آن خانه میشود و بآن نگاه میکند میگوید چه اندازه زیباست مگر جای این خشت،فرمود،من جای آن خشت هستم و بمن پیامبران خدا پایان یافتند،این حدیث را بخاری و مسلم در دو کتاب صحیح خود آورده‌اند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احادیث اهل بیت که از اصح و احسن احادیث است حدیث شریف عرض دین حضرت عبد 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شیخ صدوق تمام آن را در امالی خود آورده و ما در اینجا موضع حاجت را یاد میکنیم در آنجاست که وقتی آن جناب خدمت امام زمانش حضرت امام علی النقی امام دهم شرفیاب شده و می گوید میخواهم عقایدم را عرض کنم که اگر صحیح است امضاء فرمائید و الاّ تصحیح،بعد میگوید تا میرسد به نبوّت میگوید که عقیده‌ام این است که پیامبر آخرین پیامبران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نبی بعده الی یوم القیامة و انّ شریعته خاتم الشرائع فلا شریعت بعدها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پیامبری بعد از او نخواهد بود تا روز قیامت و اینکه شریعت و دین او آخرین ادیان و شرایع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دینی بعد از آن نخواهد آمد تا روز قیامت</w:t>
      </w:r>
      <w:r>
        <w:rPr>
          <w:rFonts w:eastAsia="IRNazanin" w:cs="IRNazanin"/>
          <w:color w:val="111111"/>
          <w:sz w:val="28"/>
          <w:szCs w:val="28"/>
          <w:rtl w:val="true"/>
          <w:lang w:bidi="fa-IR"/>
        </w:rPr>
        <w:t>.</w:t>
      </w:r>
      <w:bookmarkStart w:id="198" w:name="pg13092_116032"/>
    </w:p>
    <w:p>
      <w:pPr>
        <w:pStyle w:val="Heading3"/>
        <w:numPr>
          <w:ilvl w:val="2"/>
          <w:numId w:val="1"/>
        </w:numPr>
        <w:rPr/>
      </w:pPr>
      <w:bookmarkStart w:id="199" w:name="__RefHeading___Toc7435192_3224264995"/>
      <w:bookmarkStart w:id="200" w:name="_Toc78"/>
      <w:bookmarkEnd w:id="198"/>
      <w:bookmarkEnd w:id="199"/>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41</w:t>
      </w:r>
      <w:r>
        <w:rPr>
          <w:rtl w:val="true"/>
        </w:rPr>
        <w:t xml:space="preserve"> </w:t>
      </w:r>
      <w:r>
        <w:rPr>
          <w:rtl w:val="true"/>
        </w:rPr>
        <w:t xml:space="preserve">تا </w:t>
      </w:r>
      <w:r>
        <w:rPr/>
        <w:t>48</w:t>
      </w:r>
      <w:r>
        <w:rPr>
          <w:rtl w:val="true"/>
        </w:rPr>
        <w:t>]</w:t>
      </w:r>
      <w:bookmarkEnd w:id="200"/>
    </w:p>
    <w:p>
      <w:pPr>
        <w:pStyle w:val="Heading4"/>
        <w:numPr>
          <w:ilvl w:val="3"/>
          <w:numId w:val="1"/>
        </w:numPr>
        <w:rPr/>
      </w:pPr>
      <w:bookmarkStart w:id="201" w:name="__RefHeading___Toc7435194_3224264995"/>
      <w:bookmarkStart w:id="202" w:name="_Toc79"/>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7435196_3224264995"/>
      <w:bookmarkStart w:id="204" w:name="_Toc80"/>
      <w:bookmarkEnd w:id="203"/>
      <w:r>
        <w:rPr>
          <w:rtl w:val="true"/>
        </w:rPr>
        <w:t>ترجمه</w:t>
      </w:r>
      <w:r>
        <w:rPr>
          <w:rtl w:val="true"/>
        </w:rPr>
        <w:t>:</w:t>
      </w:r>
      <w:bookmarkEnd w:id="204"/>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کسانی که گرویده‌اید خدای را یاد کنید یاد کردنی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بامداد و شبانگاه بپاکی یاد نمائید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خدایی که بر شما رحمت میکند و فرشتگان او برای شما آمرزش میخواهند تا شما را از تاریکیها بسوی روشنایی بیرون آورد و خدا نسبت به</w:t>
      </w:r>
      <w:bookmarkStart w:id="205" w:name="pg13092_116033"/>
    </w:p>
    <w:p>
      <w:pPr>
        <w:pStyle w:val="BookText"/>
        <w:rPr/>
      </w:pPr>
      <w:bookmarkEnd w:id="205"/>
      <w:r>
        <w:rPr>
          <w:rFonts w:ascii="IRNazanin" w:hAnsi="IRNazanin" w:eastAsia="IRNazanin"/>
          <w:color w:val="111111"/>
          <w:sz w:val="28"/>
          <w:sz w:val="28"/>
          <w:szCs w:val="28"/>
          <w:rtl w:val="true"/>
          <w:lang w:bidi="fa-IR"/>
        </w:rPr>
        <w:t>مؤمنان مهربانست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مؤمنان به یکدیگر روزی که پاداش خدای را ملاقات کنند سلام است و خدا برای ایشان پاداشی گرامی مهیّا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 تردید ترا گواه و مژده دهنده و بیم رسان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که خواننده بسوی خدا بفرمان او چراغی پر فروغ روشن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بشارت بده که از جانب خدا برای ایشان بخششی بزرگست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ایمان نیاورده و از منافقین پیروی نکن و آزاری را که بتو میرسانند واگذار و بر خدا توکّل کن و وکیل بودن خدا کافیست</w:t>
      </w:r>
      <w:r>
        <w:rPr>
          <w:rFonts w:eastAsia="IRNazanin" w:cs="IRNazanin"/>
          <w:color w:val="111111"/>
          <w:sz w:val="28"/>
          <w:szCs w:val="28"/>
          <w:rtl w:val="true"/>
          <w:lang w:bidi="fa-IR"/>
        </w:rPr>
        <w:t>.</w:t>
      </w:r>
    </w:p>
    <w:p>
      <w:pPr>
        <w:pStyle w:val="Heading4"/>
        <w:numPr>
          <w:ilvl w:val="3"/>
          <w:numId w:val="1"/>
        </w:numPr>
        <w:rPr/>
      </w:pPr>
      <w:bookmarkStart w:id="206" w:name="__RefHeading___Toc7435198_3224264995"/>
      <w:bookmarkStart w:id="207" w:name="_Toc81"/>
      <w:bookmarkEnd w:id="206"/>
      <w:r>
        <w:rPr>
          <w:rtl w:val="true"/>
        </w:rPr>
        <w:t>تفسیر</w:t>
      </w:r>
      <w:r>
        <w:rPr>
          <w:rtl w:val="true"/>
        </w:rPr>
        <w:t>:</w:t>
      </w:r>
      <w:bookmarkEnd w:id="207"/>
    </w:p>
    <w:p>
      <w:pPr>
        <w:pStyle w:val="Heading5"/>
        <w:numPr>
          <w:ilvl w:val="4"/>
          <w:numId w:val="1"/>
        </w:numPr>
        <w:rPr/>
      </w:pPr>
      <w:bookmarkStart w:id="208" w:name="__RefHeading___Toc7435200_3224264995"/>
      <w:bookmarkStart w:id="209" w:name="_Toc82"/>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آن گاه خدای سبحان مؤمنان را مخاطب ساخته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اللّٰهَ ذِکْراً کَثِیراً</w:t>
      </w:r>
    </w:p>
    <w:p>
      <w:pPr>
        <w:pStyle w:val="BookText"/>
        <w:rPr/>
      </w:pPr>
      <w:r>
        <w:rPr>
          <w:rFonts w:ascii="IRNazanin" w:hAnsi="IRNazanin" w:eastAsia="IRNazanin"/>
          <w:color w:val="111111"/>
          <w:sz w:val="28"/>
          <w:sz w:val="28"/>
          <w:szCs w:val="28"/>
          <w:rtl w:val="true"/>
          <w:lang w:bidi="fa-IR"/>
        </w:rPr>
        <w:t>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کسی که از شب ناتوانست که او را عذاب و رنج دهد و از دشمن میترسند که با او مبارزه و پیکار کند و از انفاق مالش امساک میکنند،پس باید خدای عز و جل را زیاد یاد نمائید</w:t>
      </w:r>
      <w:r>
        <w:rPr>
          <w:rFonts w:eastAsia="IRNazanin" w:cs="IRNazanin"/>
          <w:color w:val="111111"/>
          <w:sz w:val="28"/>
          <w:szCs w:val="28"/>
          <w:rtl w:val="true"/>
          <w:lang w:bidi="fa-IR"/>
        </w:rPr>
        <w:t>.</w:t>
      </w:r>
    </w:p>
    <w:p>
      <w:pPr>
        <w:pStyle w:val="Heading5"/>
        <w:numPr>
          <w:ilvl w:val="4"/>
          <w:numId w:val="1"/>
        </w:numPr>
        <w:rPr/>
      </w:pPr>
      <w:bookmarkStart w:id="210" w:name="__RefHeading___Toc7435202_3224264995"/>
      <w:bookmarkStart w:id="211" w:name="_Toc83"/>
      <w:bookmarkEnd w:id="210"/>
      <w:r>
        <w:rPr>
          <w:rtl w:val="true"/>
        </w:rPr>
        <w:t>بسیار ذکر خدا یعنی چه؟</w:t>
      </w:r>
      <w:bookmarkEnd w:id="211"/>
    </w:p>
    <w:p>
      <w:pPr>
        <w:pStyle w:val="BookText"/>
        <w:rPr/>
      </w:pPr>
      <w:r>
        <w:rPr>
          <w:rFonts w:ascii="IRNazanin" w:hAnsi="IRNazanin" w:eastAsia="IRNazanin"/>
          <w:color w:val="111111"/>
          <w:sz w:val="28"/>
          <w:sz w:val="28"/>
          <w:szCs w:val="28"/>
          <w:rtl w:val="true"/>
          <w:lang w:bidi="fa-IR"/>
        </w:rPr>
        <w:t>علماء و مفسّرین در معنای ذکر کثیر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او را فراموش نکنند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بصفات عالی و اسماء حسنی او یاد نموده</w:t>
      </w:r>
    </w:p>
    <w:p>
      <w:pPr>
        <w:pStyle w:val="BookText"/>
        <w:rPr/>
      </w:pPr>
      <w:r>
        <w:rPr>
          <w:rFonts w:ascii="IRNazanin" w:hAnsi="IRNazanin" w:eastAsia="IRNazanin"/>
          <w:color w:val="111111"/>
          <w:sz w:val="28"/>
          <w:sz w:val="28"/>
          <w:szCs w:val="28"/>
          <w:rtl w:val="true"/>
          <w:lang w:bidi="fa-IR"/>
        </w:rPr>
        <w:t>و او را از آنچه که لایق او نیست تنزیه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اکبر،و از امامان معصوم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که فرموده‌اند کسی که سی مرتبه آن ذکر را بگوید خدا را زیاد 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زراره و حمران پسران اعین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کسی که تسبیح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،الحمد للّٰه،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بگوید البتّه خدا را بسیار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واحدی باسنادش از ضحاک بن مزاحم از ابن عباس روایت کرده که گفت جبرئیل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بگو،سبحان اللّٰه،و الحمد للّٰه،و لا اله الاّ اللّٰه و اللّٰه اکبر و لا حول و لا قوة الاّ باللّه عدد ما علم وزنة ما علم و ملا ما علم،که البته هر کس آن را بگوید برای او شش خصلت نوشته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ذاکرین اللّٰه کثیراً محسوب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 کسی باشد که شب و روز بیاد خداست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درختی در بهشت کاشته میشود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گناه‌های او ریخته شود چنانچه برگهای خشک درخت ریخته میشود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باو نظر عنایت فرماید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خدا باو نظر نماید عذابش نکند وَ سَبِّحُوهُ بُکْرَةً وَ أَصِیلاً یعنی او را تنزیه کنید از تمام چیزهایی که لایق باو نیست در بامداد و شبانگاه،و اصیل بمعنای شامگاه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نماز صبح و نماز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نماز صبح و نماز عشاء آخر است،آن دو را اختصاص داد بذکر و تأکید جهت اینکه برای آن دو مزیّت مخصوصی است بر غیر آنها چون فرشتگان شب و روز در موقع آن دو نماز اجتماع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گوید امّا بکرة،پس نماز صبح است،و اما اصیلا نماز ظهر و عصر و مغرب و عشاء آخر است،و نماز را موسوم به تسبیح نمود برای آنکه در آن تسبیح و تنزیه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 و سبحان اللّٰه ربی الاعلا و بحمده و سبحان اللّٰه سبحان اللّٰه سبحان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یُصَلِّی عَلَیْکُمْ وَ مَلاٰئِکَتُهُ اوست آن خدایی که رحمت بر شما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از خدای تعالی آمرزش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صلوه درود و ثناء است،سفیان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کرامت است،و اما صلاة فرشتگان،ابن عباس و ابی العالیه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دعاء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خواستن فرشتگان است بنزول رحمت خدای تعالی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لِیُخْرِجَکُمْ مِنَ الظُّلُمٰاتِ إِلَی النُّورِ</w:t>
      </w:r>
    </w:p>
    <w:p>
      <w:pPr>
        <w:pStyle w:val="BookText"/>
        <w:rPr/>
      </w:pPr>
      <w:r>
        <w:rPr>
          <w:rFonts w:ascii="IRNazanin" w:hAnsi="IRNazanin" w:eastAsia="IRNazanin"/>
          <w:color w:val="111111"/>
          <w:sz w:val="28"/>
          <w:sz w:val="28"/>
          <w:szCs w:val="28"/>
          <w:rtl w:val="true"/>
          <w:lang w:bidi="fa-IR"/>
        </w:rPr>
        <w:t>تا آنکه شما را از نادانی بخدای سبحان بیرون آورد بنور معرفت و شناختن حق تعالی،پس جهل را تشبیه بظلمات و تاریکیها نمود و معرفت را تشبیه بنور فرمود برای آنکه معرفت آدمی را سوق به بهشت میدهد و نادانی بسوی آتش میکشاند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گمراهی بهدایت میآورد بالطاف و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تاریکیهای آتش بنور بهشت هدایت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بِالْمُؤْمِنِینَ رَحِیماً</w:t>
      </w:r>
    </w:p>
    <w:p>
      <w:pPr>
        <w:pStyle w:val="BookText"/>
        <w:rPr/>
      </w:pPr>
      <w:r>
        <w:rPr>
          <w:rFonts w:ascii="IRNazanin" w:hAnsi="IRNazanin" w:eastAsia="IRNazanin"/>
          <w:color w:val="111111"/>
          <w:sz w:val="28"/>
          <w:sz w:val="28"/>
          <w:szCs w:val="28"/>
          <w:rtl w:val="true"/>
          <w:lang w:bidi="fa-IR"/>
        </w:rPr>
        <w:t>مخصوص نمود مؤمنین را برحمت از غیر ایشان برای آنکه خدای سبحان ایمان را بمنزله علّت در ایجاب و لزوم رحمت و نعمت بزرگی که آن ثواب است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تَحِیَّتُهُمْ یَوْمَ یَلْقَوْنَهُ سَلاٰمٌ</w:t>
      </w:r>
    </w:p>
    <w:p>
      <w:pPr>
        <w:pStyle w:val="BookText"/>
        <w:rPr/>
      </w:pPr>
      <w:r>
        <w:rPr>
          <w:rFonts w:ascii="IRNazanin" w:hAnsi="IRNazanin" w:eastAsia="IRNazanin"/>
          <w:color w:val="111111"/>
          <w:sz w:val="28"/>
          <w:sz w:val="28"/>
          <w:szCs w:val="28"/>
          <w:rtl w:val="true"/>
          <w:lang w:bidi="fa-IR"/>
        </w:rPr>
        <w:t>درودشان در روز ملاقات او سلام است یعنی بعضی ببعض دیگر در روزی که ثواب خدا را ملاقات میکنند درود میفرستند به اینکه میگویند السلامة لکم سلامتی برای شما از تمام آفات و لقاء خدای سبحان معنایش لقاء ثواب است چنانچه جلوتر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 روزی که ملک الموت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میکنند و او قبض روح مؤمن نمیکند مگر اینکه بر او سلام میکند و بنا بر این معنایش تحیّه و درود ملک الموت است بمؤمنین در روزی که او را ملاقات میکنند که بر ایشان سلام مینماید و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فرشتگان نام برده شده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 لَهُمْ أَجْراً کَرِیماً</w:t>
      </w:r>
    </w:p>
    <w:p>
      <w:pPr>
        <w:pStyle w:val="BookText"/>
        <w:rPr/>
      </w:pPr>
      <w:r>
        <w:rPr>
          <w:rFonts w:ascii="IRNazanin" w:hAnsi="IRNazanin" w:eastAsia="IRNazanin"/>
          <w:color w:val="111111"/>
          <w:sz w:val="28"/>
          <w:sz w:val="28"/>
          <w:szCs w:val="28"/>
          <w:rtl w:val="true"/>
          <w:lang w:bidi="fa-IR"/>
        </w:rPr>
        <w:t>و مهیّا ساخته برایشان ثواب فراوان و پاداش بزرگی را،سپس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ساخته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إِنّٰا أَرْسَلْنٰاکَ شٰاهِداً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البتّه ما تو را فرستاده‌ایم که گواه باشی بر امّتت در آن کارهایی که میکنند از طاعت و فرمان برداری یا گناه و ایمان و گروش آنان با کفران و ناسپاسی آنها تا گواهی دهی به نفع ایشان یا بر ضرر ایشان در روز قیامت که ما موافق گواهی پیامبر پاداش دهیم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مُبَشِّراً</w:t>
      </w:r>
    </w:p>
    <w:p>
      <w:pPr>
        <w:pStyle w:val="BookText"/>
        <w:rPr/>
      </w:pPr>
      <w:r>
        <w:rPr>
          <w:rFonts w:ascii="IRNazanin" w:hAnsi="IRNazanin" w:eastAsia="IRNazanin"/>
          <w:color w:val="111111"/>
          <w:sz w:val="28"/>
          <w:sz w:val="28"/>
          <w:szCs w:val="28"/>
          <w:rtl w:val="true"/>
          <w:lang w:bidi="fa-IR"/>
        </w:rPr>
        <w:t>یعنی بشارت دهنده بر کسی که مرا و تو را اطاعت و فرمان برداری کند،ببهشت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نَذِیراً</w:t>
      </w:r>
    </w:p>
    <w:p>
      <w:pPr>
        <w:pStyle w:val="BookText"/>
        <w:rPr/>
      </w:pPr>
      <w:r>
        <w:rPr>
          <w:rFonts w:ascii="IRNazanin" w:hAnsi="IRNazanin" w:eastAsia="IRNazanin"/>
          <w:color w:val="111111"/>
          <w:sz w:val="28"/>
          <w:sz w:val="28"/>
          <w:szCs w:val="28"/>
          <w:rtl w:val="true"/>
          <w:lang w:bidi="fa-IR"/>
        </w:rPr>
        <w:t>و ترساننده باشی کسی را که نافرمانی من و تو را نمود بآتش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دٰاعِیاً</w:t>
      </w:r>
    </w:p>
    <w:p>
      <w:pPr>
        <w:pStyle w:val="BookText"/>
        <w:rPr/>
      </w:pPr>
      <w:r>
        <w:rPr>
          <w:rFonts w:ascii="IRNazanin" w:hAnsi="IRNazanin" w:eastAsia="IRNazanin"/>
          <w:color w:val="111111"/>
          <w:sz w:val="28"/>
          <w:sz w:val="28"/>
          <w:szCs w:val="28"/>
          <w:rtl w:val="true"/>
          <w:lang w:bidi="fa-IR"/>
        </w:rPr>
        <w:t>یعنی ما تو را خواننده بسوی خدا و اقرار بوحدانیّت و یکتایی او و امتثال اوامر و نواهی او مبعوث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بِإِذْنِهِ</w:t>
      </w:r>
    </w:p>
    <w:p>
      <w:pPr>
        <w:pStyle w:val="BookText"/>
        <w:rPr/>
      </w:pPr>
      <w:r>
        <w:rPr>
          <w:rFonts w:ascii="IRNazanin" w:hAnsi="IRNazanin" w:eastAsia="IRNazanin"/>
          <w:color w:val="111111"/>
          <w:sz w:val="28"/>
          <w:sz w:val="28"/>
          <w:szCs w:val="28"/>
          <w:rtl w:val="true"/>
          <w:lang w:bidi="fa-IR"/>
        </w:rPr>
        <w:t>یعنی بعلم او و امر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سِرٰاجاً مُنِیراً</w:t>
      </w:r>
    </w:p>
    <w:p>
      <w:pPr>
        <w:pStyle w:val="BookText"/>
        <w:rPr/>
      </w:pPr>
      <w:r>
        <w:rPr>
          <w:rFonts w:ascii="IRNazanin" w:hAnsi="IRNazanin" w:eastAsia="IRNazanin"/>
          <w:color w:val="111111"/>
          <w:sz w:val="28"/>
          <w:sz w:val="28"/>
          <w:szCs w:val="28"/>
          <w:rtl w:val="true"/>
          <w:lang w:bidi="fa-IR"/>
        </w:rPr>
        <w:t>و چراغ پر فروغی که بسبب تو هدایت شوند در دین چنانچه بسبب چراغ هدایت میشوند،و منیر آنست که نور از جهت او صادر می شود یا بفعل آن و یا برای آنکه آن سبب فعل خواهد بود،پس ماه نورانی و چراغ نورانی باین معناست و خدا روشن کننده و منوّر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سراج منیر قرآنست و تقدیرش اینست و ما تو را مبعوث کردیم در حالی که صاحب چراغ پر فروغی چون قرآن میباشی،پس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حذف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الْمُؤْمِنِینَ بِأَنَّ لَهُمْ مِنَ اللّٰهِ فَضْلاً کَبِیراً</w:t>
      </w:r>
    </w:p>
    <w:p>
      <w:pPr>
        <w:pStyle w:val="BookText"/>
        <w:rPr/>
      </w:pPr>
      <w:r>
        <w:rPr>
          <w:rFonts w:ascii="IRNazanin" w:hAnsi="IRNazanin" w:eastAsia="IRNazanin"/>
          <w:color w:val="111111"/>
          <w:sz w:val="28"/>
          <w:sz w:val="28"/>
          <w:szCs w:val="28"/>
          <w:rtl w:val="true"/>
          <w:lang w:bidi="fa-IR"/>
        </w:rPr>
        <w:t>و بشارت بده مؤمنین را به اینکه برای ایشان از طرف خدا زیادتی لطف است بر آنچه مستحق آنند از 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الْکٰافِرِینَ وَ الْمُنٰافِقِینَ</w:t>
      </w:r>
    </w:p>
    <w:p>
      <w:pPr>
        <w:pStyle w:val="BookText"/>
        <w:rPr/>
      </w:pPr>
      <w:r>
        <w:rPr>
          <w:rFonts w:ascii="IRNazanin" w:hAnsi="IRNazanin" w:eastAsia="IRNazanin"/>
          <w:color w:val="111111"/>
          <w:sz w:val="28"/>
          <w:sz w:val="28"/>
          <w:szCs w:val="28"/>
          <w:rtl w:val="true"/>
          <w:lang w:bidi="fa-IR"/>
        </w:rPr>
        <w:t>و پیروی از کفّار و منافقین مکن و تفسیر آن در اوّل همین سوره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 أَذٰاهُمْ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اعراض و دوری از اذیت ایشان بکن که من البتّه باین زودی امر ایشان را کفایت میکنم هر گاه بر من توکّل نموده و عمل</w:t>
      </w:r>
      <w:bookmarkStart w:id="212" w:name="pg13092_116038"/>
    </w:p>
    <w:p>
      <w:pPr>
        <w:pStyle w:val="BookText"/>
        <w:rPr/>
      </w:pPr>
      <w:bookmarkEnd w:id="212"/>
      <w:r>
        <w:rPr>
          <w:rFonts w:ascii="IRNazanin" w:hAnsi="IRNazanin" w:eastAsia="IRNazanin"/>
          <w:color w:val="111111"/>
          <w:sz w:val="28"/>
          <w:sz w:val="28"/>
          <w:szCs w:val="28"/>
          <w:rtl w:val="true"/>
          <w:lang w:bidi="fa-IR"/>
        </w:rPr>
        <w:t>بر طاعت من کردی پس مسلّما تمام آنها در تحت سلطنت من میباشند به منزله چیزی که آن در کف دست بنده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داری نما از اذیت و کشتن ایشان و این قبل از فرمان قتال و پیکار با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w:t>
      </w:r>
    </w:p>
    <w:p>
      <w:pPr>
        <w:pStyle w:val="BookText"/>
        <w:rPr/>
      </w:pPr>
      <w:r>
        <w:rPr>
          <w:rFonts w:ascii="IRNazanin" w:hAnsi="IRNazanin" w:eastAsia="IRNazanin"/>
          <w:color w:val="111111"/>
          <w:sz w:val="28"/>
          <w:sz w:val="28"/>
          <w:szCs w:val="28"/>
          <w:rtl w:val="true"/>
          <w:lang w:bidi="fa-IR"/>
        </w:rPr>
        <w:t>یعنی اسناد بده کار خود را بخدا که تو را بر ایشان یاری نموده و غلبه و پیروزی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وَکِیلاً</w:t>
      </w:r>
    </w:p>
    <w:p>
      <w:pPr>
        <w:pStyle w:val="BookText"/>
        <w:rPr/>
      </w:pPr>
      <w:r>
        <w:rPr>
          <w:rFonts w:ascii="IRNazanin" w:hAnsi="IRNazanin" w:eastAsia="IRNazanin"/>
          <w:color w:val="111111"/>
          <w:sz w:val="28"/>
          <w:sz w:val="28"/>
          <w:szCs w:val="28"/>
          <w:rtl w:val="true"/>
          <w:lang w:bidi="fa-IR"/>
        </w:rPr>
        <w:t>یعنی خدا کافی و متکفّل است بآنچه باو اسناد داده شده</w:t>
      </w:r>
      <w:r>
        <w:rPr>
          <w:rFonts w:eastAsia="IRNazanin" w:cs="IRNazanin"/>
          <w:color w:val="111111"/>
          <w:sz w:val="28"/>
          <w:szCs w:val="28"/>
          <w:rtl w:val="true"/>
          <w:lang w:bidi="fa-IR"/>
        </w:rPr>
        <w:t>.</w:t>
      </w:r>
    </w:p>
    <w:p>
      <w:pPr>
        <w:pStyle w:val="Heading5"/>
        <w:numPr>
          <w:ilvl w:val="4"/>
          <w:numId w:val="1"/>
        </w:numPr>
        <w:rPr/>
      </w:pPr>
      <w:bookmarkStart w:id="213" w:name="__RefHeading___Toc7435204_3224264995"/>
      <w:bookmarkStart w:id="214" w:name="_Toc84"/>
      <w:bookmarkEnd w:id="213"/>
      <w:r>
        <w:rPr>
          <w:rtl w:val="true"/>
        </w:rPr>
        <w:t>ترتیب</w:t>
      </w:r>
      <w:r>
        <w:rPr>
          <w:rtl w:val="true"/>
        </w:rPr>
        <w:t>:</w:t>
      </w:r>
      <w:bookmarkEnd w:id="214"/>
    </w:p>
    <w:p>
      <w:pPr>
        <w:pStyle w:val="BookText"/>
        <w:rPr/>
      </w:pPr>
      <w:r>
        <w:rPr>
          <w:rFonts w:ascii="IRNazanin" w:hAnsi="IRNazanin" w:eastAsia="IRNazanin"/>
          <w:color w:val="111111"/>
          <w:sz w:val="28"/>
          <w:sz w:val="28"/>
          <w:szCs w:val="28"/>
          <w:rtl w:val="true"/>
          <w:lang w:bidi="fa-IR"/>
        </w:rPr>
        <w:t>البتّه این آیات بما قبلش متصل است از قول او وَ لٰکِنْ رَسُولَ اللّٰهِ زیرا که خدا منّت گذاشت بر ایشان بسبب او سپس فرمان داد ایشان را که او را بر این نعمت شکر و سپاس گویند و قول او که فرمود هُوَ الَّذِی یُصَلِّی عَلَیْکُمْ متصل است بما قبلش از امر بذکر و تقدیرش اینست که خداوند که عزیز است اسم او با بی‌نیازیش از شما شما را یاد میکند پس شما سزاوارتر هستید که او را یاد نمائید و اقبال باو نمائید با نیازتان بسوی او</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سبحان نعمتهایش را بر مؤمنین شمرد و از جمله آن رحمت او بر ایشان بوده،سپس بیان نمود ارسال او پیامبر را بسوی ایشان با بزرگی قدر و بلندی مقامش</w:t>
      </w:r>
      <w:r>
        <w:rPr>
          <w:rFonts w:eastAsia="IRNazanin" w:cs="IRNazanin"/>
          <w:color w:val="111111"/>
          <w:sz w:val="28"/>
          <w:szCs w:val="28"/>
          <w:rtl w:val="true"/>
          <w:lang w:bidi="fa-IR"/>
        </w:rPr>
        <w:t>.</w:t>
      </w:r>
      <w:bookmarkStart w:id="215" w:name="pg13092_116039"/>
    </w:p>
    <w:p>
      <w:pPr>
        <w:pStyle w:val="Heading3"/>
        <w:numPr>
          <w:ilvl w:val="2"/>
          <w:numId w:val="1"/>
        </w:numPr>
        <w:rPr/>
      </w:pPr>
      <w:bookmarkStart w:id="216" w:name="__RefHeading___Toc7435206_3224264995"/>
      <w:bookmarkStart w:id="217" w:name="_Toc85"/>
      <w:bookmarkEnd w:id="215"/>
      <w:bookmarkEnd w:id="216"/>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49</w:t>
      </w:r>
      <w:r>
        <w:rPr>
          <w:rtl w:val="true"/>
        </w:rPr>
        <w:t xml:space="preserve"> </w:t>
      </w:r>
      <w:r>
        <w:rPr>
          <w:rtl w:val="true"/>
        </w:rPr>
        <w:t xml:space="preserve">تا </w:t>
      </w:r>
      <w:r>
        <w:rPr/>
        <w:t>50</w:t>
      </w:r>
      <w:r>
        <w:rPr>
          <w:rtl w:val="true"/>
        </w:rPr>
        <w:t>]</w:t>
      </w:r>
      <w:bookmarkEnd w:id="217"/>
    </w:p>
    <w:p>
      <w:pPr>
        <w:pStyle w:val="Heading4"/>
        <w:numPr>
          <w:ilvl w:val="3"/>
          <w:numId w:val="1"/>
        </w:numPr>
        <w:rPr/>
      </w:pPr>
      <w:bookmarkStart w:id="218" w:name="__RefHeading___Toc7435208_3224264995"/>
      <w:bookmarkStart w:id="219" w:name="_Toc86"/>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7435210_3224264995"/>
      <w:bookmarkStart w:id="221" w:name="_Toc87"/>
      <w:bookmarkEnd w:id="220"/>
      <w:r>
        <w:rPr>
          <w:rtl w:val="true"/>
        </w:rPr>
        <w:t>ترجمه</w:t>
      </w:r>
      <w:r>
        <w:rPr>
          <w:rtl w:val="true"/>
        </w:rPr>
        <w:t>:</w:t>
      </w:r>
      <w:bookmarkEnd w:id="2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 گاه زنان مؤمنه را بازدواج خود درآوردید آن گاه پیش از اینکه بایشان دست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طلاقشان دادید پس برای شما بر ایشان عده‌ای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و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نیست،پس بهره‌مندشان کنید و رهاشان نمائید رها کردنی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آزار</w:t>
      </w:r>
      <w:r>
        <w:rPr>
          <w:rFonts w:eastAsia="IRNazanin" w:cs="IRNazanin"/>
          <w:color w:val="111111"/>
          <w:sz w:val="28"/>
          <w:szCs w:val="28"/>
          <w:rtl w:val="true"/>
          <w:lang w:bidi="fa-IR"/>
        </w:rPr>
        <w:t>).</w:t>
      </w:r>
      <w:bookmarkStart w:id="222" w:name="pg13092_116040"/>
    </w:p>
    <w:p>
      <w:pPr>
        <w:pStyle w:val="BookText"/>
        <w:rPr/>
      </w:pPr>
      <w:bookmarkEnd w:id="222"/>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زنانی را که مهرشان را پرداختی و نیز کنیزانی را که مالک شدی از غنائم اسیران جنگی که خدا بهره تو گردانیده و نیز دختران عمویت و دختران عمّه‌هایت و دختران دائیت و دختران خاله‌هایت  که با تو مهاجرت کردند برای تو حلال کردیم و نیز زن مؤمنه‌ای که خودش را بدون مهر به پیغمبر ببخشد اگر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که او را به تزویج خویش درآورد،تنها از خصایص تست نه سایر مؤمنان البتّه آنچه را بر مؤمنان درباره همسرانشان و در داشتن مملوکات ایشان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کرده‌ایم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حلال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 تو سختی و زحمتی نباشد و خدا آمرزنده و مهربانست</w:t>
      </w:r>
      <w:r>
        <w:rPr>
          <w:rFonts w:eastAsia="IRNazanin" w:cs="IRNazanin"/>
          <w:color w:val="111111"/>
          <w:sz w:val="28"/>
          <w:szCs w:val="28"/>
          <w:rtl w:val="true"/>
          <w:lang w:bidi="fa-IR"/>
        </w:rPr>
        <w:t>.</w:t>
      </w:r>
    </w:p>
    <w:p>
      <w:pPr>
        <w:pStyle w:val="Heading4"/>
        <w:numPr>
          <w:ilvl w:val="3"/>
          <w:numId w:val="1"/>
        </w:numPr>
        <w:rPr/>
      </w:pPr>
      <w:bookmarkStart w:id="223" w:name="__RefHeading___Toc7435212_3224264995"/>
      <w:bookmarkStart w:id="224" w:name="_Toc88"/>
      <w:bookmarkEnd w:id="223"/>
      <w:r>
        <w:rPr>
          <w:rtl w:val="true"/>
        </w:rPr>
        <w:t>قرائت</w:t>
      </w:r>
      <w:r>
        <w:rPr>
          <w:rtl w:val="true"/>
        </w:rPr>
        <w:t>:</w:t>
      </w:r>
      <w:bookmarkEnd w:id="224"/>
    </w:p>
    <w:p>
      <w:pPr>
        <w:pStyle w:val="BookText"/>
        <w:rPr/>
      </w:pPr>
      <w:r>
        <w:rPr>
          <w:rFonts w:ascii="IRNazanin" w:hAnsi="IRNazanin" w:eastAsia="IRNazanin"/>
          <w:color w:val="111111"/>
          <w:sz w:val="28"/>
          <w:sz w:val="28"/>
          <w:szCs w:val="28"/>
          <w:rtl w:val="true"/>
          <w:lang w:bidi="fa-IR"/>
        </w:rPr>
        <w:t xml:space="preserve">در شواذ آمده که ابی بن کعب و حسن و ثقفی ان و هبت به فتح الف قرائت کرده‌اند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7435214_3224264995"/>
      <w:bookmarkStart w:id="226" w:name="_Toc89"/>
      <w:bookmarkEnd w:id="225"/>
      <w:r>
        <w:rPr>
          <w:rtl w:val="true"/>
        </w:rPr>
        <w:t>دلیل</w:t>
      </w:r>
      <w:r>
        <w:rPr>
          <w:rtl w:val="true"/>
        </w:rPr>
        <w:t>:</w:t>
      </w:r>
      <w:bookmarkEnd w:id="22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وهبت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بدرستی که آن زن حلال است بر او از خاطر اینکه خودش را باو بخشید و مقصود از این زن معیّن و مخصوصی نیست که خودش را بخشیده باشد باو و حاصل و خلاصه این اینست که اگر زنی خودش هبه کند و ببخشد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حضرت از جهت هبه او حلال است،پس حلّیت البته مسبب از هبه و بخشش است هر که باشد و تأکید این معنی را میکند اگر بکسر آن قرائت شود،پس هبه شرط صحّت حلّیت است</w:t>
      </w:r>
      <w:r>
        <w:rPr>
          <w:rFonts w:eastAsia="IRNazanin" w:cs="IRNazanin"/>
          <w:color w:val="111111"/>
          <w:sz w:val="28"/>
          <w:szCs w:val="28"/>
          <w:rtl w:val="true"/>
          <w:lang w:bidi="fa-IR"/>
        </w:rPr>
        <w:t>.</w:t>
      </w:r>
      <w:bookmarkStart w:id="227" w:name="pg13092_116041"/>
    </w:p>
    <w:p>
      <w:pPr>
        <w:pStyle w:val="Heading4"/>
        <w:numPr>
          <w:ilvl w:val="3"/>
          <w:numId w:val="1"/>
        </w:numPr>
        <w:rPr/>
      </w:pPr>
      <w:bookmarkStart w:id="228" w:name="__RefHeading___Toc7435216_3224264995"/>
      <w:bookmarkStart w:id="229" w:name="_Toc90"/>
      <w:bookmarkEnd w:id="227"/>
      <w:bookmarkEnd w:id="228"/>
      <w:r>
        <w:rPr>
          <w:rtl w:val="true"/>
        </w:rPr>
        <w:t>اعراب</w:t>
      </w:r>
      <w:r>
        <w:rPr>
          <w:rtl w:val="true"/>
        </w:rPr>
        <w:t>:</w:t>
      </w:r>
      <w:bookmarkEnd w:id="229"/>
    </w:p>
    <w:p>
      <w:pPr>
        <w:pStyle w:val="BookText"/>
        <w:rPr/>
      </w:pPr>
      <w:r>
        <w:rPr>
          <w:rFonts w:ascii="IRNazanin" w:hAnsi="IRNazanin" w:eastAsia="IRNazanin"/>
          <w:color w:val="111111"/>
          <w:sz w:val="28"/>
          <w:sz w:val="28"/>
          <w:szCs w:val="28"/>
          <w:rtl w:val="true"/>
          <w:lang w:bidi="fa-IR"/>
        </w:rPr>
        <w:t>عامل در ظرف از قول خدا إِذٰا نَکَحْتُمُ چیزیست که متعلّق به لکم است و تقدیرش اینست اذا انکحتم المؤمنات ثم طلقتموهنّ من قبل ان تمسوهن لم تثبت لکم علیهن عدّة،و گاه که تزویج کردید زنان مؤمنه را آن گاه طلاقشان دادید پیش از آنکه آمیزش کنید با آنها ثابت نشود برای شما بر ایشان عده‌ای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أَفٰاءَ اللّٰهُ عَلَیْکَ</w:t>
      </w:r>
    </w:p>
    <w:p>
      <w:pPr>
        <w:pStyle w:val="BookText"/>
        <w:rPr/>
      </w:pPr>
      <w:r>
        <w:rPr>
          <w:rFonts w:ascii="IRNazanin" w:hAnsi="IRNazanin" w:eastAsia="IRNazanin"/>
          <w:color w:val="111111"/>
          <w:sz w:val="28"/>
          <w:sz w:val="28"/>
          <w:szCs w:val="28"/>
          <w:rtl w:val="true"/>
          <w:lang w:bidi="fa-IR"/>
        </w:rPr>
        <w:t xml:space="preserve">جار و مجرور در محل نصب بنا بر حالیّت است از ضمیر محذوف در قول خدا،و ما ملکت بیمینک یعنی ما ملکته ان وهبت نفسها للنبی جزاء شرط محذوف است تقدیرش اینست،ان وهبت نفسها للنبی احللناها له،اگر هبه کرد خودش را به پیغمبر ص ما حلال کردیم بر او و جزاء شرطیه آن اینست، إِنْ أَرٰادَ النَّبِیُّ أَنْ یَسْتَنْکِحَهٰا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جزاء 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 النبی ان یستنکحها او وهبت نفسها له احللناها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یَسْتَنْکِحَهٰا در محل نصب است به اینکه آن مفعول اراد است،خالصه لک نصب است بنا بر حالیت و هاء در آن برای مبالغه است</w:t>
      </w:r>
      <w:r>
        <w:rPr>
          <w:rFonts w:eastAsia="IRNazanin" w:cs="IRNazanin"/>
          <w:color w:val="111111"/>
          <w:sz w:val="28"/>
          <w:szCs w:val="28"/>
          <w:rtl w:val="true"/>
          <w:lang w:bidi="fa-IR"/>
        </w:rPr>
        <w:t>.</w:t>
      </w:r>
    </w:p>
    <w:p>
      <w:pPr>
        <w:pStyle w:val="Heading4"/>
        <w:numPr>
          <w:ilvl w:val="3"/>
          <w:numId w:val="1"/>
        </w:numPr>
        <w:rPr/>
      </w:pPr>
      <w:bookmarkStart w:id="230" w:name="__RefHeading___Toc7435218_3224264995"/>
      <w:bookmarkStart w:id="231" w:name="_Toc91"/>
      <w:bookmarkEnd w:id="230"/>
      <w:r>
        <w:rPr>
          <w:rtl w:val="true"/>
        </w:rPr>
        <w:t>تفسیر</w:t>
      </w:r>
      <w:r>
        <w:rPr>
          <w:rtl w:val="true"/>
        </w:rPr>
        <w:t>:</w:t>
      </w:r>
      <w:bookmarkEnd w:id="231"/>
    </w:p>
    <w:p>
      <w:pPr>
        <w:pStyle w:val="Heading5"/>
        <w:numPr>
          <w:ilvl w:val="4"/>
          <w:numId w:val="1"/>
        </w:numPr>
        <w:rPr/>
      </w:pPr>
      <w:bookmarkStart w:id="232" w:name="__RefHeading___Toc7435220_3224264995"/>
      <w:bookmarkStart w:id="233" w:name="_Toc92"/>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آن گاه خداوند سبحان برگشت بذکر زنها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نَکَحْتُمُ الْمُؤْمِنٰاتِ ثُمَّ طَلَّقْتُمُوهُنَّ مِنْ قَبْلِ أَنْ تَمَسُّوهُنَّ</w:t>
      </w:r>
    </w:p>
    <w:p>
      <w:pPr>
        <w:pStyle w:val="BookText"/>
        <w:rPr/>
      </w:pPr>
      <w:r>
        <w:rPr>
          <w:rFonts w:ascii="IRNazanin" w:hAnsi="IRNazanin" w:eastAsia="IRNazanin"/>
          <w:color w:val="111111"/>
          <w:sz w:val="28"/>
          <w:sz w:val="28"/>
          <w:szCs w:val="28"/>
          <w:rtl w:val="true"/>
          <w:lang w:bidi="fa-IR"/>
        </w:rPr>
        <w:t>ای کسانی که ایمان آورده‌اید هر گاه تزویج کردید زنان مؤمنه را آن گاه طلاقشان دادید پیش از آنکه دخول کرده باشید بآنها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لَکُمْ عَلَیْهِنَّ مِنْ عِدَّةٍ تَعْتَدُّونَهٰا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شما بر آن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عده‌ای که آن را بعدد استیفاء کنند و بحیض و طهر و سه ماه و ده روز حساب نمایند خداوند سبحان عدّه را ساقط نموده از زن طلاق داده شده‌ای که با</w:t>
      </w:r>
    </w:p>
    <w:p>
      <w:pPr>
        <w:pStyle w:val="BookText"/>
        <w:rPr/>
      </w:pPr>
      <w:r>
        <w:rPr>
          <w:rFonts w:ascii="IRNazanin" w:hAnsi="IRNazanin" w:eastAsia="IRNazanin"/>
          <w:color w:val="111111"/>
          <w:sz w:val="28"/>
          <w:sz w:val="28"/>
          <w:szCs w:val="28"/>
          <w:rtl w:val="true"/>
          <w:lang w:bidi="fa-IR"/>
        </w:rPr>
        <w:t>او آمیزش نشده برای پاکی رحم او از نطفه پس اگر خواست میتواند همانروز طلاق و بدیگری شوهر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فَمَتِّعُوهُنَّ</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زمانیست که صحبت مهری بر آن نشده باشد و امّا اگر برایش صداق و مهری فرض شده باشد پس نصف مهر را مستحق خواهد بود،ولی استحقاق بهره را ندارد و این از امامان ما علیهم السلام روایت شده،پس آیه در نزد ما حمل بزنی میشود که مهری برایش نام برده نشده است،پس واجب است که بآن زن بهره‌ای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سَرِّحُوهُنَّ سَرٰاحاً جَمِیلاً</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رها کنید آنها را رهایی سنّتی بدون هیچ ظلم و آزاری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خانه رها کنید که هر کجا میخواهند بروند چون عدّه‌ای بر ایشان نیست،پس لازم نیست بر آنها که در خانه شوهرشان بمانند رهایی و آزادی نیکویی بدون هیچ گونه ستم و اذیتی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سراح جمیل دادن بهره و مال است بحسب توانایی و توانگری و یا تنگدستی،حبیب بن ابی ثابت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حضرت علی بن الحسین علیهما السلام نشسته بودم که مردی آمد و گفت من گفتم روزی که فلان زن را تزویج کردم او مطلقه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او را تزویج کن که خداوند متعال نکاح را پیش از طلاق قرار داده و این آیه را خواند،سپس پیامبر را خطاب فرمود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إِنّٰا أَحْلَلْنٰا لَکَ أَزْوٰاجَکَ اللاّٰتِی آتَیْتَ أُجُورَهُنَّ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ما حلال کردیم بر تو زنانی را که مهرهای آنها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پرداختن و دادن است و گاهی بملتزم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مَلَکَتْ یَمِینُکَ</w:t>
      </w:r>
    </w:p>
    <w:p>
      <w:pPr>
        <w:pStyle w:val="BookText"/>
        <w:rPr/>
      </w:pPr>
      <w:r>
        <w:rPr>
          <w:rFonts w:ascii="IRNazanin" w:hAnsi="IRNazanin" w:eastAsia="IRNazanin"/>
          <w:color w:val="111111"/>
          <w:sz w:val="28"/>
          <w:sz w:val="28"/>
          <w:szCs w:val="28"/>
          <w:rtl w:val="true"/>
          <w:lang w:bidi="fa-IR"/>
        </w:rPr>
        <w:t>یعنی ما حلال کردیم آن زنهایی را که مالک آنها شدی از کنیزان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أَفٰاءَ اللّٰهُ عَلَیْکَ</w:t>
      </w:r>
    </w:p>
    <w:p>
      <w:pPr>
        <w:pStyle w:val="BookText"/>
        <w:rPr/>
      </w:pPr>
      <w:r>
        <w:rPr>
          <w:rFonts w:ascii="IRNazanin" w:hAnsi="IRNazanin" w:eastAsia="IRNazanin"/>
          <w:color w:val="111111"/>
          <w:sz w:val="28"/>
          <w:sz w:val="28"/>
          <w:szCs w:val="28"/>
          <w:rtl w:val="true"/>
          <w:lang w:bidi="fa-IR"/>
        </w:rPr>
        <w:t xml:space="preserve">از غنائم و اسیران جنگی و انفال که از آن غنائم ماریه قبطیه مادر و فرزندش ابراهیم بود </w:t>
      </w:r>
      <w:r>
        <w:rPr>
          <w:rStyle w:val="FootnoteAnchor"/>
          <w:rtl w:val="true"/>
        </w:rPr>
        <w:footnoteReference w:id="41"/>
      </w:r>
      <w:r>
        <w:rPr>
          <w:rFonts w:ascii="IRNazanin" w:hAnsi="IRNazanin" w:eastAsia="IRNazanin"/>
          <w:color w:val="111111"/>
          <w:sz w:val="28"/>
          <w:sz w:val="28"/>
          <w:szCs w:val="28"/>
          <w:rtl w:val="true"/>
          <w:lang w:bidi="fa-IR"/>
        </w:rPr>
        <w:t>و از انفال صفیه و جویریه بودند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آزاد و تزویج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بَنٰاتِ عَمِّکَ</w:t>
      </w:r>
    </w:p>
    <w:p>
      <w:pPr>
        <w:pStyle w:val="BookText"/>
        <w:rPr/>
      </w:pPr>
      <w:r>
        <w:rPr>
          <w:rFonts w:ascii="IRNazanin" w:hAnsi="IRNazanin" w:eastAsia="IRNazanin"/>
          <w:color w:val="111111"/>
          <w:sz w:val="28"/>
          <w:sz w:val="28"/>
          <w:szCs w:val="28"/>
          <w:rtl w:val="true"/>
          <w:lang w:bidi="fa-IR"/>
        </w:rPr>
        <w:t>یعنی و حلال کردیم بر تو دختران عمویت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بَنٰاتِ عَمّٰاتِکَ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عمه‌هایت یعنی زنان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بَنٰاتِ خٰالِکَ وَ بَنٰاتِ خٰالاٰتِکَ</w:t>
      </w:r>
    </w:p>
    <w:p>
      <w:pPr>
        <w:pStyle w:val="BookText"/>
        <w:rPr/>
      </w:pPr>
      <w:r>
        <w:rPr>
          <w:rFonts w:ascii="IRNazanin" w:hAnsi="IRNazanin" w:eastAsia="IRNazanin"/>
          <w:color w:val="111111"/>
          <w:sz w:val="28"/>
          <w:sz w:val="28"/>
          <w:szCs w:val="28"/>
          <w:rtl w:val="true"/>
          <w:lang w:bidi="fa-IR"/>
        </w:rPr>
        <w:t>دختران دایی و دختران خاله‌های تو،یعنی زنان بنی زهره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اَللاّٰتِی هٰاجَرْنَ مَعَکَ</w:t>
      </w:r>
    </w:p>
    <w:p>
      <w:pPr>
        <w:pStyle w:val="BookText"/>
        <w:rPr/>
      </w:pPr>
      <w:r>
        <w:rPr>
          <w:rFonts w:ascii="IRNazanin" w:hAnsi="IRNazanin" w:eastAsia="IRNazanin"/>
          <w:color w:val="111111"/>
          <w:sz w:val="28"/>
          <w:sz w:val="28"/>
          <w:szCs w:val="28"/>
          <w:rtl w:val="true"/>
          <w:lang w:bidi="fa-IR"/>
        </w:rPr>
        <w:t>آن زنانی که از مکه با تو هجرت بمدینه نمودند ،این پیش از تحلیل غیر زنان مهاجره بوده،سپس شرط هجرت در تحلیل نسخ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امْرَأَةً مُؤْمِنَةً إِنْ وَهَبَتْ نَفْسَهٰا لِلنَّبِیِّ</w:t>
      </w:r>
    </w:p>
    <w:p>
      <w:pPr>
        <w:pStyle w:val="BookText"/>
        <w:rPr/>
      </w:pPr>
      <w:r>
        <w:rPr>
          <w:rFonts w:ascii="IRNazanin" w:hAnsi="IRNazanin" w:eastAsia="IRNazanin"/>
          <w:color w:val="111111"/>
          <w:sz w:val="28"/>
          <w:sz w:val="28"/>
          <w:szCs w:val="28"/>
          <w:rtl w:val="true"/>
          <w:lang w:bidi="fa-IR"/>
        </w:rPr>
        <w:t>یعنی ما حلال کردیم بر تو زنی را که توحید خدای تعالی را تصدیق کرده که خود را بتو بدون صداق هبه نماید،و زن غیر مؤمنه اگر خود را بتو ببخشد برای تو حلال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أَرٰادَ النَّبِیُّ أَنْ یَسْتَنْکِحَهٰا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اختیار کرد پیغمبر صلّی اللّٰه علیه و آله نکاح او را و تمایل بآن داشت</w:t>
      </w:r>
      <w:r>
        <w:rPr>
          <w:rFonts w:eastAsia="IRNazanin" w:cs="IRNazanin"/>
          <w:color w:val="111111"/>
          <w:sz w:val="28"/>
          <w:szCs w:val="28"/>
          <w:rtl w:val="true"/>
          <w:lang w:bidi="fa-IR"/>
        </w:rPr>
        <w:t>.</w:t>
      </w:r>
      <w:bookmarkStart w:id="234" w:name="pg13092_116044"/>
    </w:p>
    <w:p>
      <w:pPr>
        <w:pStyle w:val="BookText"/>
        <w:rPr/>
      </w:pPr>
      <w:bookmarkEnd w:id="234"/>
      <w:r>
        <w:rPr>
          <w:rFonts w:ascii="Amiri" w:hAnsi="Amiri" w:eastAsia="Amiri" w:cs="Amiri"/>
          <w:color w:val="111111"/>
          <w:sz w:val="28"/>
          <w:sz w:val="28"/>
          <w:szCs w:val="28"/>
          <w:rtl w:val="true"/>
          <w:lang w:bidi="ar-SA"/>
        </w:rPr>
        <w:t>خٰالِصَةً لَکَ مِنْ دُونِ الْمُؤْمِنِینَ</w:t>
      </w:r>
    </w:p>
    <w:p>
      <w:pPr>
        <w:pStyle w:val="BookText"/>
        <w:rPr/>
      </w:pPr>
      <w:r>
        <w:rPr>
          <w:rFonts w:ascii="IRNazanin" w:hAnsi="IRNazanin" w:eastAsia="IRNazanin"/>
          <w:color w:val="111111"/>
          <w:sz w:val="28"/>
          <w:sz w:val="28"/>
          <w:szCs w:val="28"/>
          <w:rtl w:val="true"/>
          <w:lang w:bidi="fa-IR"/>
        </w:rPr>
        <w:t>یعنی این موضوع هبه زن مخصوص و مختص بتو است نه غیر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غیر تو حلال نیست تنها و فقط برای تو حلال است،و این از خصایص و ویژگیهای آن حضرت است در نکاح،پس ازدواج و زناشویی برای آن حضرت بلفظ هبه منعقد میشد و برای هیچکس غیر از آن حضرت منعقد نمیشد</w:t>
      </w:r>
      <w:r>
        <w:rPr>
          <w:rFonts w:eastAsia="IRNazanin" w:cs="IRNazanin"/>
          <w:color w:val="111111"/>
          <w:sz w:val="28"/>
          <w:szCs w:val="28"/>
          <w:rtl w:val="true"/>
          <w:lang w:bidi="fa-IR"/>
        </w:rPr>
        <w:t>.</w:t>
      </w:r>
    </w:p>
    <w:p>
      <w:pPr>
        <w:pStyle w:val="Heading5"/>
        <w:numPr>
          <w:ilvl w:val="4"/>
          <w:numId w:val="1"/>
        </w:numPr>
        <w:rPr/>
      </w:pPr>
      <w:bookmarkStart w:id="235" w:name="__RefHeading___Toc7435222_3224264995"/>
      <w:bookmarkStart w:id="236" w:name="_Toc93"/>
      <w:bookmarkEnd w:id="235"/>
      <w:r>
        <w:rPr>
          <w:rtl w:val="true"/>
        </w:rPr>
        <w:t>آیا پیامبر</w:t>
      </w:r>
      <w:r>
        <w:rPr>
          <w:rtl w:val="true"/>
        </w:rPr>
        <w:t>(</w:t>
      </w:r>
      <w:r>
        <w:rPr>
          <w:rtl w:val="true"/>
        </w:rPr>
        <w:t>ص</w:t>
      </w:r>
      <w:r>
        <w:rPr>
          <w:rtl w:val="true"/>
        </w:rPr>
        <w:t>)</w:t>
      </w:r>
      <w:r>
        <w:rPr>
          <w:rtl w:val="true"/>
        </w:rPr>
        <w:t>همسر هبه‌ای داشته یا نه؟</w:t>
      </w:r>
      <w:bookmarkEnd w:id="236"/>
    </w:p>
    <w:p>
      <w:pPr>
        <w:pStyle w:val="BookText"/>
        <w:rPr/>
      </w:pPr>
      <w:r>
        <w:rPr>
          <w:rFonts w:ascii="IRNazanin" w:hAnsi="IRNazanin" w:eastAsia="IRNazanin"/>
          <w:color w:val="111111"/>
          <w:sz w:val="28"/>
          <w:sz w:val="28"/>
          <w:szCs w:val="28"/>
          <w:rtl w:val="true"/>
          <w:lang w:bidi="fa-IR"/>
        </w:rPr>
        <w:t>مفسّرین و دانشمندان علم تاریخ و سیرة النبی اختلاف در این موضوع کرده که آیا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بوده که خود را بآن حضرت هبه کرده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اصل موضوع،دوّم در اینکه آن زن 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زنی که خود را بآن حضرت هبه کرده باشد نزد آن حضرت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در روایت دیگر گویند بلی میمونه دختر حارث بدون مهر بود که خود را بآن حضرت هبه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زینب ام المساکین دختر خزیمه زنی از انصار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علیهما السلام و ضحاک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زنی از بنی اسد که باو ام شریک دختر جابر میگفتند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بن زبیر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خوله دختر حکیم بود گفته‌اند وقتی او خود را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 عایشه گفت برای چی زنها خودشان را بدون مهر هبه نمایند،پس آیه مذکور نازل شد،عایشه گفت ندیدم خدای تعالی را مگر آنکه شتاب کند در هوا و خاطر تو،پیغمبر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فرمود،و تو هم البته اگر او را اطاعت</w:t>
      </w:r>
    </w:p>
    <w:p>
      <w:pPr>
        <w:pStyle w:val="BookText"/>
        <w:rPr/>
      </w:pPr>
      <w:r>
        <w:rPr>
          <w:rFonts w:ascii="IRNazanin" w:hAnsi="IRNazanin" w:eastAsia="IRNazanin"/>
          <w:color w:val="111111"/>
          <w:sz w:val="28"/>
          <w:sz w:val="28"/>
          <w:szCs w:val="28"/>
          <w:rtl w:val="true"/>
          <w:lang w:bidi="fa-IR"/>
        </w:rPr>
        <w:t xml:space="preserve">و فرمان برداری کنی در هوایت شتاب کند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عَلِمْنٰا مٰا فَرَضْنٰا عَلَیْهِمْ فِی أَزْوٰاجِهِمْ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البته ما دانسته‌ایم آنچه را که شرط کردیم بر مؤمنین در همسرانشان از مهریه و منحصر بودن به عدد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زن دائمی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از تو برای تخفیف و آسان کردن برداشتیم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مَلَکَتْ أَیْمٰانُهُمْ</w:t>
      </w:r>
    </w:p>
    <w:p>
      <w:pPr>
        <w:pStyle w:val="BookText"/>
        <w:rPr/>
      </w:pPr>
      <w:r>
        <w:rPr>
          <w:rFonts w:ascii="IRNazanin" w:hAnsi="IRNazanin" w:eastAsia="IRNazanin"/>
          <w:color w:val="111111"/>
          <w:sz w:val="28"/>
          <w:sz w:val="28"/>
          <w:szCs w:val="28"/>
          <w:rtl w:val="true"/>
          <w:lang w:bidi="fa-IR"/>
        </w:rPr>
        <w:t>یعنی و آنچه که ما بر ایشان عهد کردیم در زنانی که در ملک و تصرّف آنهاست که ملکیت بر آنها واقع نشود مگر بوجوه معیّنه‌ای از خریدن و بخشوده شدن و ارث بردن و اسارت و ما مباح کردیم بر تو غیر آن را و آن انتخاب و برگزیدن تو است که از اسیران برای خودت اختیار نمایی و ما البتّه تخصیص دادیم تو را باین ویژگی‌ها بنا بر علم و دانش ما به مصلحتی که در آن است،نه از روی هوا و بیقاعدگی و بی مصلحتی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یَکُونَ عَلَیْکَ حَرَجٌ</w:t>
      </w:r>
    </w:p>
    <w:p>
      <w:pPr>
        <w:pStyle w:val="BookText"/>
        <w:rPr/>
      </w:pPr>
      <w:r>
        <w:rPr>
          <w:rFonts w:ascii="IRNazanin" w:hAnsi="IRNazanin" w:eastAsia="IRNazanin"/>
          <w:color w:val="111111"/>
          <w:sz w:val="28"/>
          <w:sz w:val="28"/>
          <w:szCs w:val="28"/>
          <w:rtl w:val="true"/>
          <w:lang w:bidi="fa-IR"/>
        </w:rPr>
        <w:t>یعنی تا اینکه حرج را از تو بردارد و آن تنگی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w:t>
      </w:r>
    </w:p>
    <w:p>
      <w:pPr>
        <w:pStyle w:val="BookText"/>
        <w:rPr/>
      </w:pPr>
      <w:r>
        <w:rPr>
          <w:rFonts w:ascii="IRNazanin" w:hAnsi="IRNazanin" w:eastAsia="IRNazanin"/>
          <w:color w:val="111111"/>
          <w:sz w:val="28"/>
          <w:sz w:val="28"/>
          <w:szCs w:val="28"/>
          <w:rtl w:val="true"/>
          <w:lang w:bidi="fa-IR"/>
        </w:rPr>
        <w:t>و خداوند آمرزنده گناه‌های بندگانست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بایشان و یا بتو مهربانست در رفع و برداشتن حرج و زحمت از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دیدگانش بخواب میرفت ولی قلبش بیدار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جلو و پیش روی خود را میدید عقب سر و راست و چپ خود را میدید بدون آنکه سر برگرداند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آفتاب و مهتاب که میرفت سایه‌ای برای او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قضاء دین کسی که از دنیا رفته و مالی نداشته که دین خود را اداء کند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نوشتن با خط مبارکش با اینکه میتوانست بتمام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بخواند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شعر گفتن با اینکه اگر میخواست بگوید اشعر شعراء بود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نکاح زنان کفّار و مشرکان مگر آنکه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اختلاف در میان علماء سنت و فقهاء شیعه درباره خصایص و خصال مختصه آن حضرت بسیار است،علامه حلی علیه الرحمه در کتاب تذکره مفصّلا ذکر کرده و حتی اقوال شافعی و غیر او را هم در این موضوع یاد کرده است و مرحوم علامه مجلسی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طبع جدید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خصایص را یاد نموده،بدانجا مراجعه شود</w:t>
      </w:r>
      <w:r>
        <w:rPr>
          <w:rFonts w:eastAsia="IRNazanin" w:cs="IRNazanin"/>
          <w:color w:val="111111"/>
          <w:sz w:val="28"/>
          <w:szCs w:val="28"/>
          <w:rtl w:val="true"/>
          <w:lang w:bidi="fa-IR"/>
        </w:rPr>
        <w:t>.</w:t>
      </w:r>
      <w:bookmarkStart w:id="237" w:name="pg13092_116047"/>
    </w:p>
    <w:p>
      <w:pPr>
        <w:pStyle w:val="Heading3"/>
        <w:numPr>
          <w:ilvl w:val="2"/>
          <w:numId w:val="1"/>
        </w:numPr>
        <w:rPr/>
      </w:pPr>
      <w:bookmarkStart w:id="238" w:name="__RefHeading___Toc7435224_3224264995"/>
      <w:bookmarkStart w:id="239" w:name="_Toc94"/>
      <w:bookmarkEnd w:id="237"/>
      <w:bookmarkEnd w:id="238"/>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239"/>
    </w:p>
    <w:p>
      <w:pPr>
        <w:pStyle w:val="Heading4"/>
        <w:numPr>
          <w:ilvl w:val="3"/>
          <w:numId w:val="1"/>
        </w:numPr>
        <w:rPr/>
      </w:pPr>
      <w:bookmarkStart w:id="240" w:name="__RefHeading___Toc7435226_3224264995"/>
      <w:bookmarkStart w:id="241" w:name="_Toc95"/>
      <w:bookmarkEnd w:id="240"/>
      <w:r>
        <w:rPr>
          <w:rtl w:val="true"/>
        </w:rPr>
        <w:t>اشاره</w:t>
      </w:r>
      <w:bookmarkEnd w:id="24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وَ 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242" w:name="pg13092_116048"/>
    </w:p>
    <w:p>
      <w:pPr>
        <w:pStyle w:val="Heading4"/>
        <w:numPr>
          <w:ilvl w:val="3"/>
          <w:numId w:val="1"/>
        </w:numPr>
        <w:rPr/>
      </w:pPr>
      <w:bookmarkStart w:id="243" w:name="__RefHeading___Toc7435228_3224264995"/>
      <w:bookmarkStart w:id="244" w:name="_Toc96"/>
      <w:bookmarkEnd w:id="242"/>
      <w:bookmarkEnd w:id="243"/>
      <w:r>
        <w:rPr>
          <w:rtl w:val="true"/>
        </w:rPr>
        <w:t>ترجمه</w:t>
      </w:r>
      <w:r>
        <w:rPr>
          <w:rtl w:val="true"/>
        </w:rPr>
        <w:t>:</w:t>
      </w:r>
      <w:bookmarkEnd w:id="244"/>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زنان را که خواهی تبرک مصاحبت باز پس دار و هر که را خواهی از ایشان بسوی خویش جای ده و از آن زنان که از خویشتن دور کرده‌ای هر که را خواهی بخود بپذیر،پس بر تو گناهی نیست این نزدیکتر است به اینکه دیدگان ایشان روشن گردد و اندوهناک نشوند و همه آنها به آنچه بایشان داده‌ای خرسند شوند و خدا بآنچه را که در دلهای شماست، میداند و خدا دانای بردبارست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این همسران زنان دیگر برای تو حلال نیستند و نه بجای اینان همسرانی دیگر اختیار کنی و هر چند زیبایی و قشنگی آنان ترا بشگفت آورد مگر آنکه مالکشان شوی و خدا بر همه چیز نگهبان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بخانه‌های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مشوید مگر آنکه شما را بسوی خوان طعامی رخصت دهند نه آنکه مدتی قبل بانتظار پختن طعام بروید و لکن آن دم که شما را خواندند،پس درآئید و هر گاه طعام خوردید پراکنده و متفرّق شوید نه آنکه بسخن گفتن انس گیرید،البتّه توقف شما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رنج میدهد و او از شما شرم میدارد و خدا از گفتن حق شرم نمیکند،و هر گاه از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خواستید پس آن را از پشت پرده بخواهید این برای دلهای شما و دلهای ایشان پاکیزه‌تر است،و شما را نشاید که رسول خدا را بیازارید،و شما را نرسد که از پس وفات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طلاق دادن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همسرانش را نکاح کنید البته این عمل پیش خدا</w:t>
      </w:r>
      <w:bookmarkStart w:id="245" w:name="pg13092_116049"/>
    </w:p>
    <w:p>
      <w:pPr>
        <w:pStyle w:val="BookText"/>
        <w:rPr/>
      </w:pPr>
      <w:bookmarkEnd w:id="245"/>
      <w:r>
        <w:rPr>
          <w:rFonts w:ascii="IRNazanin" w:hAnsi="IRNazanin" w:eastAsia="IRNazanin"/>
          <w:color w:val="111111"/>
          <w:sz w:val="28"/>
          <w:sz w:val="28"/>
          <w:szCs w:val="28"/>
          <w:rtl w:val="true"/>
          <w:lang w:bidi="fa-IR"/>
        </w:rPr>
        <w:t>گناهی بزرگست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آشکار کنید یا پنهان دارید البته خدا بهمه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نمودن روی به پدرانشان گناه نیست و نه به پسرانشان و نه به برادرانشان و نه بپسران برادرانشان و نه بپسران خواهرانشان و نه بزنان خود و نه آنچه دستهای ایشان مالکست ای زنان از خدا بترسید زیرا که خدا بهمه چیزی گواهست</w:t>
      </w:r>
      <w:r>
        <w:rPr>
          <w:rFonts w:eastAsia="IRNazanin" w:cs="IRNazanin"/>
          <w:color w:val="111111"/>
          <w:sz w:val="28"/>
          <w:szCs w:val="28"/>
          <w:rtl w:val="true"/>
          <w:lang w:bidi="fa-IR"/>
        </w:rPr>
        <w:t>.</w:t>
      </w:r>
    </w:p>
    <w:p>
      <w:pPr>
        <w:pStyle w:val="Heading4"/>
        <w:numPr>
          <w:ilvl w:val="3"/>
          <w:numId w:val="1"/>
        </w:numPr>
        <w:rPr/>
      </w:pPr>
      <w:bookmarkStart w:id="246" w:name="__RefHeading___Toc7435230_3224264995"/>
      <w:bookmarkStart w:id="247" w:name="_Toc97"/>
      <w:bookmarkEnd w:id="246"/>
      <w:r>
        <w:rPr>
          <w:rtl w:val="true"/>
        </w:rPr>
        <w:t>قرائت</w:t>
      </w:r>
      <w:r>
        <w:rPr>
          <w:rtl w:val="true"/>
        </w:rPr>
        <w:t>:</w:t>
      </w:r>
      <w:bookmarkEnd w:id="247"/>
    </w:p>
    <w:p>
      <w:pPr>
        <w:pStyle w:val="BookText"/>
        <w:rPr/>
      </w:pPr>
      <w:r>
        <w:rPr>
          <w:rFonts w:ascii="IRNazanin" w:hAnsi="IRNazanin" w:eastAsia="IRNazanin"/>
          <w:color w:val="111111"/>
          <w:sz w:val="28"/>
          <w:sz w:val="28"/>
          <w:szCs w:val="28"/>
          <w:rtl w:val="true"/>
          <w:lang w:bidi="fa-IR"/>
        </w:rPr>
        <w:t>اهل کوفه جز ابی بکر و اعشی و عیاش و اهل مدینه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همزه قرائت کرده و دیگران با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خوانده‌اند،ابو عمر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خوانده و بقیه از قراء با یاء قرائت کرده‌اند،و سهل و ابو حاتم مخیّر کرده که با تاء و یا با یاء بخوانند</w:t>
      </w:r>
      <w:r>
        <w:rPr>
          <w:rFonts w:eastAsia="IRNazanin" w:cs="IRNazanin"/>
          <w:color w:val="111111"/>
          <w:sz w:val="28"/>
          <w:szCs w:val="28"/>
          <w:rtl w:val="true"/>
          <w:lang w:bidi="fa-IR"/>
        </w:rPr>
        <w:t>.</w:t>
      </w:r>
    </w:p>
    <w:p>
      <w:pPr>
        <w:pStyle w:val="Heading4"/>
        <w:numPr>
          <w:ilvl w:val="3"/>
          <w:numId w:val="1"/>
        </w:numPr>
        <w:rPr/>
      </w:pPr>
      <w:bookmarkStart w:id="248" w:name="__RefHeading___Toc7435232_3224264995"/>
      <w:bookmarkStart w:id="249" w:name="_Toc98"/>
      <w:bookmarkEnd w:id="248"/>
      <w:r>
        <w:rPr>
          <w:rtl w:val="true"/>
        </w:rPr>
        <w:t>دلیل</w:t>
      </w:r>
      <w:r>
        <w:rPr>
          <w:rtl w:val="true"/>
        </w:rPr>
        <w:t>:</w:t>
      </w:r>
      <w:bookmarkEnd w:id="249"/>
    </w:p>
    <w:p>
      <w:pPr>
        <w:pStyle w:val="BookText"/>
        <w:rPr/>
      </w:pP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حرف و قرائت و غیر این بهمزه آمده و همچنین ارجنه و ارجه پس قرائت بهر یک از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 و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نیکوست و تا و یاء در لا تحل نیز هر دو نیکوست برای تأنیث نساء غیر حقیقی و البتّه تأنیث آن جمع است پس تأنیث و تذکیر هر دو خوب است</w:t>
      </w:r>
      <w:r>
        <w:rPr>
          <w:rFonts w:eastAsia="IRNazanin" w:cs="IRNazanin"/>
          <w:color w:val="111111"/>
          <w:sz w:val="28"/>
          <w:szCs w:val="28"/>
          <w:rtl w:val="true"/>
          <w:lang w:bidi="fa-IR"/>
        </w:rPr>
        <w:t>.</w:t>
      </w:r>
    </w:p>
    <w:p>
      <w:pPr>
        <w:pStyle w:val="Heading4"/>
        <w:numPr>
          <w:ilvl w:val="3"/>
          <w:numId w:val="1"/>
        </w:numPr>
        <w:rPr/>
      </w:pPr>
      <w:bookmarkStart w:id="250" w:name="__RefHeading___Toc7435234_3224264995"/>
      <w:bookmarkStart w:id="251" w:name="_Toc99"/>
      <w:bookmarkEnd w:id="250"/>
      <w:r>
        <w:rPr>
          <w:rtl w:val="true"/>
        </w:rPr>
        <w:t>شرح لغات</w:t>
      </w:r>
      <w:r>
        <w:rPr>
          <w:rtl w:val="true"/>
        </w:rPr>
        <w:t>:</w:t>
      </w:r>
      <w:bookmarkEnd w:id="25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الارجاء بمعنای تأخیر میباشد از دور کردن وقت چیزی از وقت غیر آن و از آنست ارجاء و تأخیر در فاسقین اهل نماز که بدون عذر نماز را از وقت آن عقب می‌اندازند،و آن تأخیر حکم ایشان است،بخدای تعالی در عقابشان</w:t>
      </w:r>
      <w:bookmarkStart w:id="252" w:name="pg13092_116050"/>
    </w:p>
    <w:p>
      <w:pPr>
        <w:pStyle w:val="BookText"/>
        <w:rPr/>
      </w:pPr>
      <w:bookmarkEnd w:id="252"/>
      <w:r>
        <w:rPr>
          <w:rFonts w:ascii="IRNazanin" w:hAnsi="IRNazanin" w:eastAsia="IRNazanin"/>
          <w:color w:val="111111"/>
          <w:sz w:val="28"/>
          <w:sz w:val="28"/>
          <w:szCs w:val="28"/>
          <w:rtl w:val="true"/>
          <w:lang w:bidi="fa-IR"/>
        </w:rPr>
        <w:t>الایواء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 نمودن توانگر است غیر خودش را از زنده‌هایی که ایشان از جنس معقولند بکنار خود،میگویند،آویت الانسان اویه ایواه و آوی هو یأوی او یا هر گاه منضم کند بجایگاه خودش،و گفته میشود انی الطعام یأنی،انی مقصور است یعنی با الف کوتاه بدون مد هر گاه طعام بحالت پختگی برسد و وقت خوردنش فرا رسد و هر گاه مفتوح شود ممدود گشته و گفته شود اناء حصرائیه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آنیت العشاء الی سهیل</w:t>
      </w:r>
    </w:p>
    <w:p>
      <w:pPr>
        <w:pStyle w:val="BookText"/>
        <w:rPr/>
      </w:pPr>
      <w:r>
        <w:rPr>
          <w:rFonts w:ascii="IRNazanin" w:hAnsi="IRNazanin" w:eastAsia="IRNazanin"/>
          <w:color w:val="111111"/>
          <w:sz w:val="28"/>
          <w:sz w:val="28"/>
          <w:szCs w:val="28"/>
          <w:rtl w:val="true"/>
          <w:lang w:bidi="fa-IR"/>
        </w:rPr>
        <w:t>او الشعری فطال بی الاناء</w:t>
      </w:r>
    </w:p>
    <w:p>
      <w:pPr>
        <w:pStyle w:val="BookText"/>
        <w:rPr/>
      </w:pPr>
      <w:r>
        <w:rPr>
          <w:rFonts w:ascii="IRNazanin" w:hAnsi="IRNazanin" w:eastAsia="IRNazanin"/>
          <w:color w:val="111111"/>
          <w:sz w:val="28"/>
          <w:sz w:val="28"/>
          <w:szCs w:val="28"/>
          <w:rtl w:val="true"/>
          <w:lang w:bidi="fa-IR"/>
        </w:rPr>
        <w:t>در وقت خوردن شامگاهی آمدم بسوی سهیل یا شعری،پس بر من پخته شدن طعام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استیحاش و انس ضد وحشت است</w:t>
      </w:r>
      <w:r>
        <w:rPr>
          <w:rFonts w:eastAsia="IRNazanin" w:cs="IRNazanin"/>
          <w:color w:val="111111"/>
          <w:sz w:val="28"/>
          <w:szCs w:val="28"/>
          <w:rtl w:val="true"/>
          <w:lang w:bidi="fa-IR"/>
        </w:rPr>
        <w:t>.</w:t>
      </w:r>
    </w:p>
    <w:p>
      <w:pPr>
        <w:pStyle w:val="Heading4"/>
        <w:numPr>
          <w:ilvl w:val="3"/>
          <w:numId w:val="1"/>
        </w:numPr>
        <w:rPr/>
      </w:pPr>
      <w:bookmarkStart w:id="253" w:name="__RefHeading___Toc7435236_3224264995"/>
      <w:bookmarkStart w:id="254" w:name="_Toc100"/>
      <w:bookmarkEnd w:id="253"/>
      <w:r>
        <w:rPr>
          <w:rtl w:val="true"/>
        </w:rPr>
        <w:t>اعراب</w:t>
      </w:r>
      <w:r>
        <w:rPr>
          <w:rtl w:val="true"/>
        </w:rPr>
        <w:t>:</w:t>
      </w:r>
      <w:bookmarkEnd w:id="254"/>
    </w:p>
    <w:p>
      <w:pPr>
        <w:pStyle w:val="BookText"/>
        <w:rPr/>
      </w:pPr>
      <w:r>
        <w:rPr>
          <w:rFonts w:ascii="Amiri" w:hAnsi="Amiri" w:eastAsia="Amiri" w:cs="Amiri"/>
          <w:color w:val="111111"/>
          <w:sz w:val="28"/>
          <w:sz w:val="28"/>
          <w:szCs w:val="28"/>
          <w:rtl w:val="true"/>
          <w:lang w:bidi="ar-SA"/>
        </w:rPr>
        <w:t>ذٰلِکَ أَدْنیٰ أَنْ تَقَرَّ</w:t>
      </w:r>
    </w:p>
    <w:p>
      <w:pPr>
        <w:pStyle w:val="BookText"/>
        <w:rPr/>
      </w:pPr>
      <w:r>
        <w:rPr>
          <w:rFonts w:ascii="IRNazanin" w:hAnsi="IRNazanin" w:eastAsia="IRNazanin"/>
          <w:color w:val="111111"/>
          <w:sz w:val="28"/>
          <w:sz w:val="28"/>
          <w:szCs w:val="28"/>
          <w:rtl w:val="true"/>
          <w:lang w:bidi="fa-IR"/>
        </w:rPr>
        <w:t>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تقر یا لالی ان تقر اعینهنّ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کلهنّ تأکید برای ضمیر و آن یرضین است،و اگر منصوب شود جایز است، بنا بر تأکید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آتیتهنّ،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بنا بر حالیّت،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مُسْتَأْنِسِینَ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علیه پس آن حال عطف بر حال قبل از آن است،و تقدیرش،و لا تدخلوا مستأنسین لحدیث است</w:t>
      </w:r>
      <w:r>
        <w:rPr>
          <w:rFonts w:eastAsia="IRNazanin" w:cs="IRNazanin"/>
          <w:color w:val="111111"/>
          <w:sz w:val="28"/>
          <w:szCs w:val="28"/>
          <w:rtl w:val="true"/>
          <w:lang w:bidi="fa-IR"/>
        </w:rPr>
        <w:t>.</w:t>
      </w:r>
    </w:p>
    <w:p>
      <w:pPr>
        <w:pStyle w:val="Heading4"/>
        <w:numPr>
          <w:ilvl w:val="3"/>
          <w:numId w:val="1"/>
        </w:numPr>
        <w:rPr/>
      </w:pPr>
      <w:bookmarkStart w:id="255" w:name="__RefHeading___Toc7435238_3224264995"/>
      <w:bookmarkStart w:id="256" w:name="_Toc101"/>
      <w:bookmarkEnd w:id="255"/>
      <w:r>
        <w:rPr>
          <w:rtl w:val="true"/>
        </w:rPr>
        <w:t>شأن نزول</w:t>
      </w:r>
      <w:r>
        <w:rPr>
          <w:rtl w:val="true"/>
        </w:rPr>
        <w:t>:</w:t>
      </w:r>
      <w:bookmarkEnd w:id="25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اولی نازل شده هنگامی که بعضی از مادران مؤمنین همسران پیامبر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کرده و خواستار زیادتی نفقه و خرجی شدند،پس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از آنها دوری نمود تا آیۀ تخییر نازل شد و خداوند تعالی او را فرمان داد که ایشان را مخیّر بین دنیا و آخرت نماید و هر کس که</w:t>
      </w:r>
    </w:p>
    <w:p>
      <w:pPr>
        <w:pStyle w:val="BookText"/>
        <w:rPr/>
      </w:pPr>
      <w:r>
        <w:rPr>
          <w:rFonts w:ascii="IRNazanin" w:hAnsi="IRNazanin" w:eastAsia="IRNazanin"/>
          <w:color w:val="111111"/>
          <w:sz w:val="28"/>
          <w:sz w:val="28"/>
          <w:szCs w:val="28"/>
          <w:rtl w:val="true"/>
          <w:lang w:bidi="fa-IR"/>
        </w:rPr>
        <w:t>دنیا را برگزید او را رها سازد که برود و از شرف همسری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باشد و آن کس که خدای تعالی و رسولش را اختیار نمود نگهدارد برای اینکه ایشان مادران مؤمنان باشند و برای همیشه تزویج نشوند و بنا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یؤوی من یشاء منهنّ و یرجی من یشاء منهنّ و یرضین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غیره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خوابگی باشد برای همه آنها یا نباشد،و یا برای برخی باشد و برای بعضی دیگر نباشد یا بعضی را بر بعض دیگر فزونی در خرجی و حتی هم خوابگی و حق معاشرت دهد یا اینکه تساوی قرار دهد بین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در این با آن حضرت است هر طوری که بخواهد مینماید و این از خصایص و ویژگیهای آن بزرگوار است،پس تمام زنان آن جناب راضی شده و آن حضرت را اختیار کردند بنا بر این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 و یکسانی قرار دهد میان آنان مگر زنی از آنها را که خواست طلاق گوید و او سوده دختر زمعه بود،پس او راضی شد به ترک هم خوابگی و نوبت خود را بعایشه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آیه نازل شد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شدند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طلاق گوید،و گفتند ای پیامبر خدا قرار بده از مالت و خودت برای ما آنچه که میخواهی و ما را بحال خودمان واگذار،پس نازل شد آیۀ مذکوره،و از آنهایی که طالب تأخیر و کناره‌گیری شد سوده و صفیه و جویریه و میمونه و ام حبیبه بود،پس آن حضرت حق هم خوابگی را آن طور که خودش میخواست با آنها مینمود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آنهایی که ایواء و هم خوابگی را طالب بود عایشه و حفصه و ام سلمه و زینب بود و پیامبر حق قسم هم خوابگی را میان آنها بطور مساوی قرار داد</w:t>
      </w:r>
    </w:p>
    <w:p>
      <w:pPr>
        <w:pStyle w:val="BookText"/>
        <w:rPr/>
      </w:pPr>
      <w:r>
        <w:rPr>
          <w:rFonts w:ascii="IRNazanin" w:hAnsi="IRNazanin" w:eastAsia="IRNazanin"/>
          <w:color w:val="111111"/>
          <w:sz w:val="28"/>
          <w:sz w:val="28"/>
          <w:szCs w:val="28"/>
          <w:rtl w:val="true"/>
          <w:lang w:bidi="fa-IR"/>
        </w:rPr>
        <w:t>و بعضی را بر برخی دیگر ترجیح و تفضیل نداد،و آیۀ حجاب نازل شد 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جحش را تزویج فرموده و ولیمه و سور عروسی برای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ولیمه داد بخرما و نان گندم و گوسفندی،مادرم ام سلیم فرستاد بسوی پیامبر خرمایی که هستۀ آن را جدا کرده بود در ظرفی سنگی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فرمان داد که اصحابش را برای غذا خوردن دعوت کنم،پس من ایشان را دعوت کردم،پس مردم دسته دسته میآمدند و غذا میخوردند و میرفتند و گفتم ای پیامبر خدا من همه را دعوت کردم و دیگر کسی نیست که بخوانم فرمود،غذا را بردارید و سفره را جمع کنید پس غذا را که جمع کردند و مردم بیرون رفتند سه نفر ماندند که سرگرم صحبت بودند در خانه و توقفشان طول کشید،پس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منهم برخاستم با آن حضرت تا شاید آن سه نفر بروند بیرون،پس رفتند تا بحجرۀ عایشه رسیدند و گمان کردند که آنها رفته‌اند،پس برگشتند و منهم با آن حضرت برگشتم،پس دیدم که آنها هنوز نشسته و حرف میزنند،پس آیۀ مذکوره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را سعید بن جبیر از ابن عباس روایت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که منزل برای او خلوت شود برای آنکه تازه با زینب، عروسی کرده و او را دوست میداشت و ایذاء مؤمنین را هم مکروه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میکرد و با او بعضی از اصحابش بودند پس دست مردی از ایشان بدست عایشه خورد که با آنها بود،پس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شد،پس آیۀ حجاب نازل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آیه وَ مٰا کٰانَ لَکُمْ أَنْ تُؤْذُوا رَسُولَ اللّٰهِ تا</w:t>
      </w:r>
      <w:bookmarkStart w:id="257" w:name="pg13092_116053"/>
    </w:p>
    <w:p>
      <w:pPr>
        <w:pStyle w:val="BookText"/>
        <w:rPr/>
      </w:pPr>
      <w:bookmarkEnd w:id="257"/>
      <w:r>
        <w:rPr>
          <w:rFonts w:ascii="IRNazanin" w:hAnsi="IRNazanin" w:eastAsia="IRNazanin"/>
          <w:color w:val="111111"/>
          <w:sz w:val="28"/>
          <w:sz w:val="28"/>
          <w:szCs w:val="28"/>
          <w:rtl w:val="true"/>
          <w:lang w:bidi="fa-IR"/>
        </w:rPr>
        <w:t>آخر آیه دربارۀ مردی از اصحاب که گفته بود هر آینه اگر پیغمبر خدا از دنیا برود من عایشه دختر ابی بکر را خواهم گرفت،مقاتل گوید و آن طلحة بن عبید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حمزۀ 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مردی که گفتند که آیا محمد زنان ما را تزویج کند و ما زنان او را نکاح نکنیم سوگند بخدا که اگر مرد ما زنان او را خواهیم گرفت و مقصود یکی از آنها عایشه و دیگری ام سلمه بود</w:t>
      </w:r>
      <w:r>
        <w:rPr>
          <w:rFonts w:eastAsia="IRNazanin" w:cs="IRNazanin"/>
          <w:color w:val="111111"/>
          <w:sz w:val="28"/>
          <w:szCs w:val="28"/>
          <w:rtl w:val="true"/>
          <w:lang w:bidi="fa-IR"/>
        </w:rPr>
        <w:t>.</w:t>
      </w:r>
    </w:p>
    <w:p>
      <w:pPr>
        <w:pStyle w:val="Heading4"/>
        <w:numPr>
          <w:ilvl w:val="3"/>
          <w:numId w:val="1"/>
        </w:numPr>
        <w:rPr/>
      </w:pPr>
      <w:bookmarkStart w:id="258" w:name="__RefHeading___Toc7435240_3224264995"/>
      <w:bookmarkStart w:id="259" w:name="_Toc102"/>
      <w:bookmarkEnd w:id="258"/>
      <w:r>
        <w:rPr>
          <w:rtl w:val="true"/>
        </w:rPr>
        <w:t>تفسیر</w:t>
      </w:r>
      <w:r>
        <w:rPr>
          <w:rtl w:val="true"/>
        </w:rPr>
        <w:t>:</w:t>
      </w:r>
      <w:bookmarkEnd w:id="259"/>
    </w:p>
    <w:p>
      <w:pPr>
        <w:pStyle w:val="BookText"/>
        <w:rPr/>
      </w:pPr>
      <w:r>
        <w:rPr>
          <w:rFonts w:ascii="IRNazanin" w:hAnsi="IRNazanin" w:eastAsia="IRNazanin"/>
          <w:color w:val="111111"/>
          <w:sz w:val="28"/>
          <w:sz w:val="28"/>
          <w:szCs w:val="28"/>
          <w:rtl w:val="true"/>
          <w:lang w:bidi="fa-IR"/>
        </w:rPr>
        <w:t>سپس خداوند سبحان پیامبرش را خطاب فرموده و او را مخیر ساخت و گفت تُرْجِی مَنْ تَشٰاءُ مِنْهُنَّ وَ تُؤْوِی إِلَیْکَ مَنْ تَشٰاءُ یعنی عقب بیانداز و دور کن کسی را که میخواهی از همسرانت،و ضمیمه نما بخودت و منزل بده به کسی را که میخواهی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مفسّرین در معنای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و دانشمندان در معنای این آیه اختلاف،و پنج معنی گفته‌اند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اینست که هر کدام از همسرانت را که میخواهی در ضمیمه کردن و نزدیک کردن بخود مقدّم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فرا خواندن بهم خوابگی و هم بستریت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بدار هر کدام را که میخواهی و داخل شو به هر کدام که خواستی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فرمود میان همسرانش و خدا برای او ترک این را مباح نمود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جبائی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از هر کدام که خواستی بدون طلاق انزوا و عزلت اختیار کن و وارد کن بر خودت هر که را که خواستی از ایشان بعد از عزلت از او بدون تجدید عقد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هر کدام از ایشان را خواستی طلاق</w:t>
      </w:r>
    </w:p>
    <w:p>
      <w:pPr>
        <w:pStyle w:val="BookText"/>
        <w:rPr/>
      </w:pPr>
      <w:r>
        <w:rPr>
          <w:rFonts w:ascii="IRNazanin" w:hAnsi="IRNazanin" w:eastAsia="IRNazanin"/>
          <w:color w:val="111111"/>
          <w:sz w:val="28"/>
          <w:sz w:val="28"/>
          <w:szCs w:val="28"/>
          <w:rtl w:val="true"/>
          <w:lang w:bidi="fa-IR"/>
        </w:rPr>
        <w:t>بده و هر که را میخواهی نگهدار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ترک نما تزویج هر که را خواستی از زنان امتت و نکاح کن از ایشان هر که را که میخواهی گوید،و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زنی را خواستگاری و خطبه میکرد جایز نبود برای دیگری که او را خواستگاری کند تا آنکه پیامبر او را تزویج نموده و یا ترک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 و طبری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بپذیر هر کدام از مؤمنات که خود را بتو میبخشند پس او را نزد خود منزل بده و هر کدام را هم نخواستی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نپذیر،حضرت ابو جعفر باقر و حضرت ابو عبد اللّٰه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عقب زد تزویج نکرد و هر که را نزد خود خواند نکاح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ابْتَغَیْتَ مِمَّنْ عَزَلْتَ فَلاٰ جُنٰاحَ عَلَیْکَ</w:t>
      </w:r>
    </w:p>
    <w:p>
      <w:pPr>
        <w:pStyle w:val="BookText"/>
        <w:rPr/>
      </w:pPr>
      <w:r>
        <w:rPr>
          <w:rFonts w:ascii="IRNazanin" w:hAnsi="IRNazanin" w:eastAsia="IRNazanin"/>
          <w:color w:val="111111"/>
          <w:sz w:val="28"/>
          <w:sz w:val="28"/>
          <w:szCs w:val="28"/>
          <w:rtl w:val="true"/>
          <w:lang w:bidi="fa-IR"/>
        </w:rPr>
        <w:t>یعنی اگر خواستی که نزدیک بخود نمایی زنی از ایشان را که کنار زدی و بخود بچسبانی،پس ملامتی و عتابی و گناهی بر تو نیست در طلبیدن آن خداوند سبحان برای آن حضرت مباح نمود ترک آمیزش و هم بستری در همسرانش تا اینکه هر کدام را خواست تأخیر بیاندازد از وقت نوبتش و هر کس را که خواست در غیر وقت نوبتش آمیزش نماید،و برای آن بزرگوار است که از هر که خواست منزوی شود و برای او است که زن عزل شده خود را اگر خواست برگرداند خدای تعالی او را برتری و فضیلت داد باین تخییر بر تمام 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أَدْنیٰ أَنْ تَقَرَّ أَعْیُنُهُنَّ وَ لاٰ یَحْزَنَّ وَ یَرْضَیْنَ بِمٰا آتَیْتَهُنَّ کُلُّهُنَّ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البته وقتی ایشان دانستند که برای آن حضرت است برگردانیدن ایشان به بسترش بعد از آنکه منزوی کرد ایشان را دیدگان ایشان روشن شود و محزون نشوند و بآنچه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از تساوی</w:t>
      </w:r>
    </w:p>
    <w:p>
      <w:pPr>
        <w:pStyle w:val="BookText"/>
        <w:rPr/>
      </w:pPr>
      <w:r>
        <w:rPr>
          <w:rFonts w:ascii="IRNazanin" w:hAnsi="IRNazanin" w:eastAsia="IRNazanin"/>
          <w:color w:val="111111"/>
          <w:sz w:val="28"/>
          <w:sz w:val="28"/>
          <w:szCs w:val="28"/>
          <w:rtl w:val="true"/>
          <w:lang w:bidi="fa-IR"/>
        </w:rPr>
        <w:t>و فزونی دادن خرسند میشوند برای آنکه میدانند که ایشان را طلاق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تخییر برای خاطر آنها خوشتر است و غصّه آنها کمتر هر گاه دانستند که برای تو از خدای تعالی رخصت است،و بآنچه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تساوی و یا ترجیح دادن بعضی را بر بعضی دیگر خرسند خواهند بود،و روشنی چشم عبارت از خوشحالی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معرفت و شناخت از ایشان به اینکه هر گاه کنار زدی یکی را برای تو اختیار هست که او را فرا خوانده و نزدیک خود بعدا جای دهی،این مطلب نزدیکتر است بخرسندی و سرور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نزول رخصت از خدای تعالی روشن‌تر است برای دیدگان ایشان و نزدیکتر است برای خرسندی و رضایت آنان باین رخصت برای علم ایشان بآنچه را که برای آنهاست در این از ثواب در طاعت خدای تعالی و اگر این عمل از طرف خودت بود هر آینه آنها محزون و غمناک می شدند و حمل میکردند این عمل را بر میل تو به بعضی از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مٰا فِی قُلُوبِکُمْ</w:t>
      </w:r>
    </w:p>
    <w:p>
      <w:pPr>
        <w:pStyle w:val="BookText"/>
        <w:rPr/>
      </w:pPr>
      <w:r>
        <w:rPr>
          <w:rFonts w:ascii="IRNazanin" w:hAnsi="IRNazanin" w:eastAsia="IRNazanin"/>
          <w:color w:val="111111"/>
          <w:sz w:val="28"/>
          <w:sz w:val="28"/>
          <w:szCs w:val="28"/>
          <w:rtl w:val="true"/>
          <w:lang w:bidi="fa-IR"/>
        </w:rPr>
        <w:t>و خدا میداند آنچه در دلهای شماست از خرسندی و خشم و میل به بعضی از زنها و ترجیح بر بعضی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w:t>
      </w:r>
    </w:p>
    <w:p>
      <w:pPr>
        <w:pStyle w:val="BookText"/>
        <w:rPr/>
      </w:pPr>
      <w:r>
        <w:rPr>
          <w:rFonts w:ascii="IRNazanin" w:hAnsi="IRNazanin" w:eastAsia="IRNazanin"/>
          <w:color w:val="111111"/>
          <w:sz w:val="28"/>
          <w:sz w:val="28"/>
          <w:szCs w:val="28"/>
          <w:rtl w:val="true"/>
          <w:lang w:bidi="fa-IR"/>
        </w:rPr>
        <w:t>و خداوند داناست بمصالح بندگانش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است در ترک تعجیل در مجازات و کیفر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لَکَ النِّسٰاءُ مِنْ بَعْدُ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و عکرمه و ضحاک گفته‌اند حلال نیست برای تو زنان دیگر از بعد زنانی که ما آنها را بر تو حلال کردیم در قول ما إِنّٰا أَحْلَلْنٰا لَکَ أَزْوٰاجَکَ اللاّٰتِی آتَیْتَ أُجُورَهُنَّ ،الآیه ما بر تو حلال کردیم</w:t>
      </w:r>
    </w:p>
    <w:p>
      <w:pPr>
        <w:pStyle w:val="BookText"/>
        <w:rPr/>
      </w:pPr>
      <w:r>
        <w:rPr>
          <w:rFonts w:ascii="IRNazanin" w:hAnsi="IRNazanin" w:eastAsia="IRNazanin"/>
          <w:color w:val="111111"/>
          <w:sz w:val="28"/>
          <w:sz w:val="28"/>
          <w:szCs w:val="28"/>
          <w:rtl w:val="true"/>
          <w:lang w:bidi="fa-IR"/>
        </w:rPr>
        <w:t>همسرانی را که مهرهای آنها را داده‌ای و آنها شش طایفه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زنانی که مهرهای آنها را داده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عموی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عمه‌های او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دایی او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خاله‌های او که با او مهاجرت کردند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زنی که خودش را باو بخشیده است برای اوست که آنچه میخواهد از تعدد زوجات جمع نماید و برای او غیر از آنها از زنها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ابی عبد اللّٰه امام صادق علیه السلام است که فرمود مقصود محرمات در سوره نساء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تو زنان یهودی و نصرانی حلال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 تَبَدَّلَ بِهِنَّ مِنْ أَزْوٰاجٍ</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اینکه تبدیل و تعویض نمایی زنان اهل کتاب را با زنان مسلمان برای آنکه شایسته نیست که آنها مادران مؤمنان باشند مگر آنچه را که از اهل کتاب به اسارت گرفته و مالک آن شده‌ای،پس حلال کرد برای او آنها را جاریه و کنیز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ماریه و صفیه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تو حلال نیست زنها از بعد از همسرانت بهترین زنانند،پس خدا و رسول او آنها را برگزیدند آنها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یاد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محدود و محصور بآنها شده و از غیر آنها ممنوع و از تبدیل و عوض کردن آنها هم با غیر آنها ممنوع میباشی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أَعْجَبَکَ حُسْنُهُنَّ إِلاّٰ مٰا مَلَکَتْ یَمِینُکَ</w:t>
      </w:r>
    </w:p>
    <w:p>
      <w:pPr>
        <w:pStyle w:val="BookText"/>
        <w:rPr/>
      </w:pPr>
      <w:r>
        <w:rPr>
          <w:rFonts w:ascii="IRNazanin" w:hAnsi="IRNazanin" w:eastAsia="IRNazanin"/>
          <w:color w:val="111111"/>
          <w:sz w:val="28"/>
          <w:sz w:val="28"/>
          <w:szCs w:val="28"/>
          <w:rtl w:val="true"/>
          <w:lang w:bidi="fa-IR"/>
        </w:rPr>
        <w:t>حسن و شعبی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 شود در دلت زیبایی و قشنگی آنها که تلافی و مکافات نمایی مر آنها را بر اختیار کردن خدا و رسول او ایشان را و گفته شده که زنی که زیبائیش پیامبر را به شگفتی آورد اسماء بنت عمیس بود بعد از شهادت شوهرش جناب جعفر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آن حضرت منع شد از طلاق زنی که از میان زنانش او را برگزیده چنانچه امر شد بطلاق کسی که اختیارش نفرمود،و امّا حرمت نکاح بر او پس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منسوخ شده و برای او مباح بود نکاح هر که و هر چه میخواهد و از عایشه روایت شده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نرفت تا آنکه برای او حلال شد هر چه میخواست از زنها و قول خدا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 تبدل بهنّ من 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اینکه تبدیل نمایی از آنها بهمسرهای دیگر پس نیز گفته شده در معنای آن اینکه در عرب مرسوم بود که زنهای خود را با زنهای دیگران عوض میکردند پس یکی از آنها زنش را میداد بمردی و زن او را بدل از آن میگرفت پس خدا از این معامله جاهلی نهی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آیه اگر چه زیبایی و قشنگی آن زنانی که از جمله زنان بر تو حرام شده تو را بشگفتی آورد،و این معنی از حضرت ابی</w:t>
      </w:r>
    </w:p>
    <w:p>
      <w:pPr>
        <w:pStyle w:val="BookText"/>
        <w:rPr/>
      </w:pPr>
      <w:r>
        <w:rPr>
          <w:rFonts w:ascii="IRNazanin" w:hAnsi="IRNazanin" w:eastAsia="IRNazanin"/>
          <w:color w:val="111111"/>
          <w:sz w:val="28"/>
          <w:sz w:val="28"/>
          <w:szCs w:val="28"/>
          <w:rtl w:val="true"/>
          <w:lang w:bidi="fa-IR"/>
        </w:rPr>
        <w:t>عبد اللّٰه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 کُلِّ شَیْءٍ رَقِیباً</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چیزی دانا و نگهبانست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w:t>
      </w:r>
    </w:p>
    <w:p>
      <w:pPr>
        <w:pStyle w:val="BookText"/>
        <w:rPr/>
      </w:pPr>
      <w:r>
        <w:rPr>
          <w:rFonts w:ascii="IRNazanin" w:hAnsi="IRNazanin" w:eastAsia="IRNazanin"/>
          <w:color w:val="111111"/>
          <w:sz w:val="28"/>
          <w:sz w:val="28"/>
          <w:szCs w:val="28"/>
          <w:rtl w:val="true"/>
          <w:lang w:bidi="fa-IR"/>
        </w:rPr>
        <w:t>یعنی ای مؤمنان داخل منازل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نشوید مگر آنکه شما را برای صرف غذا رخصت دهد طعامی که انتظار پختن آن را نداشته باشید،خداوند سبحان نهی فرمود از ورود بخانه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و آن قول اوست إِلاّٰ أَنْ یُؤْذَنَ لَکُمْ یعنی در دخول یعنی مگر آنکه شما برای غذا خوردن دعوت کند،پس داخل شوید و منتظر و آماده شدن،و پختن غذا نباشید،پس توقّف شما در منزل پیغمبر طولانی شود،و مقصود این است بدون اذن و پیش از پخته شدن غذا داخل نشوید در حالی که انتظار پخته شدن غذا را داشته باشید پس توقّف و درنگ شما در منزل او به درازا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إِذٰا دُعِیتُمْ فَادْخُلُوا فَإِذٰا طَعِمْتُمْ فَانْتَشِرُوا</w:t>
      </w:r>
    </w:p>
    <w:p>
      <w:pPr>
        <w:pStyle w:val="BookText"/>
        <w:rPr/>
      </w:pPr>
      <w:r>
        <w:rPr>
          <w:rFonts w:ascii="IRNazanin" w:hAnsi="IRNazanin" w:eastAsia="IRNazanin"/>
          <w:color w:val="111111"/>
          <w:sz w:val="28"/>
          <w:sz w:val="28"/>
          <w:szCs w:val="28"/>
          <w:rtl w:val="true"/>
          <w:lang w:bidi="fa-IR"/>
        </w:rPr>
        <w:t>و لکن هر گاه دعوت شدید داخل شوید و هر وقت غذا خوردید پراکنده شده و بیرون 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مُسْتَأْنِسِینَ لِحَدِیثٍ</w:t>
      </w:r>
    </w:p>
    <w:p>
      <w:pPr>
        <w:pStyle w:val="BookText"/>
        <w:rPr/>
      </w:pPr>
      <w:r>
        <w:rPr>
          <w:rFonts w:ascii="IRNazanin" w:hAnsi="IRNazanin" w:eastAsia="IRNazanin"/>
          <w:color w:val="111111"/>
          <w:sz w:val="28"/>
          <w:sz w:val="28"/>
          <w:szCs w:val="28"/>
          <w:rtl w:val="true"/>
          <w:lang w:bidi="fa-IR"/>
        </w:rPr>
        <w:t>یعنی و داخل نشوید که بعد از صرف غذا بنشینید بصحبت کردن و گفت و شنود بعضی شما با برخی دیگر تا مأنوس با او باشید سپس بیان نمود مقصود از این را 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ذٰلِکُمْ کٰانَ یُؤْذِی النَّبِیَّ فَیَسْتَحْیِی مِنْکُمْ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طول توقف و درنگ شما در منزل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ایذاء و آزار است برای تنگی منزلش پس حیاء و شرم او را منع میکند که شما را امر به بیرون رفتن از منزلش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یَسْتَحْیِی مِنَ الْحَقِّ</w:t>
      </w:r>
    </w:p>
    <w:p>
      <w:pPr>
        <w:pStyle w:val="BookText"/>
        <w:rPr/>
      </w:pPr>
      <w:r>
        <w:rPr>
          <w:rFonts w:ascii="IRNazanin" w:hAnsi="IRNazanin" w:eastAsia="IRNazanin"/>
          <w:color w:val="111111"/>
          <w:sz w:val="28"/>
          <w:sz w:val="28"/>
          <w:szCs w:val="28"/>
          <w:rtl w:val="true"/>
          <w:lang w:bidi="fa-IR"/>
        </w:rPr>
        <w:t>یعنی خدا ترک نمیکند از بیان کردن حق پس شما را فرمان میدهد به بزرگداشت و تعظیم پیغمبرش و ترک دخول، بدون اذنش و امتناع از آنچه که موجب آزار و ناراحتی اوست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کافیست برای صحابه‌ای که سنگین می‌نشستند که خدا برایشان تکلیف حمل وظیفه‌ای نکرد و گفت هر گاه غذا خوردند متفرّق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علماء گفته‌اند این تأدیب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که سنگین نیستند بآن ادب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سَأَلْتُمُوهُنَّ مَتٰاعاً فَسْئَلُوهُنَّ مِنْ وَرٰاءِ حِجٰابٍ</w:t>
      </w:r>
    </w:p>
    <w:p>
      <w:pPr>
        <w:pStyle w:val="BookText"/>
        <w:rPr/>
      </w:pPr>
      <w:r>
        <w:rPr>
          <w:rFonts w:ascii="IRNazanin" w:hAnsi="IRNazanin" w:eastAsia="IRNazanin"/>
          <w:color w:val="111111"/>
          <w:sz w:val="28"/>
          <w:sz w:val="28"/>
          <w:szCs w:val="28"/>
          <w:rtl w:val="true"/>
          <w:lang w:bidi="fa-IR"/>
        </w:rPr>
        <w:t>یعنی هر گاه از زنهای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خواستید که مورد نیاز شماست،پس از پشت پرده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فرمان داد که با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نگویند مگر از پشت پرده و مجاهد از عایشه روایت کرده که گفت من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بودیم که عمر بر ما گذشت،پس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طلبید و مشغول خوردن شد ناگاه انگشتش با انگشت من خورد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کردی،اگر مرا بیرون میکردید هیچ چشمی شما را نمی دید،پس آیۀ حجاب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سؤال شما متاع و چیزی که بآن محتاج هستید از پشت، پرده و حجاب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أَطْهَرُ لِقُلُوبِکُمْ وَ قُلُوبِهِنَّ</w:t>
      </w:r>
    </w:p>
    <w:p>
      <w:pPr>
        <w:pStyle w:val="BookText"/>
        <w:rPr/>
      </w:pPr>
      <w:r>
        <w:rPr>
          <w:rFonts w:ascii="IRNazanin" w:hAnsi="IRNazanin" w:eastAsia="IRNazanin"/>
          <w:color w:val="111111"/>
          <w:sz w:val="28"/>
          <w:sz w:val="28"/>
          <w:szCs w:val="28"/>
          <w:rtl w:val="true"/>
          <w:lang w:bidi="fa-IR"/>
        </w:rPr>
        <w:t>پاکتر است برای دلهای شما و دلهای ایشان از ریبه و از هواهای شیطانی که مردها را میخواند و تحریک میکند بسوی زنها و زنها را مایل میکند بسوی مردها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لَکُمْ أَنْ تُؤْذُوا رَسُولَ اللّٰهِ</w:t>
      </w:r>
    </w:p>
    <w:p>
      <w:pPr>
        <w:pStyle w:val="BookText"/>
        <w:rPr/>
      </w:pPr>
      <w:r>
        <w:rPr>
          <w:rFonts w:ascii="IRNazanin" w:hAnsi="IRNazanin" w:eastAsia="IRNazanin"/>
          <w:color w:val="111111"/>
          <w:sz w:val="28"/>
          <w:sz w:val="28"/>
          <w:szCs w:val="28"/>
          <w:rtl w:val="true"/>
          <w:lang w:bidi="fa-IR"/>
        </w:rPr>
        <w:t>یعنی برای شما نیست که اذیت کنید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بمخالفت آنچه بآن امر شده در بارۀ زنانش و نه در چیزی از چیزها نباید او را آزار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 تَنْکِحُوا أَزْوٰاجَهُ مِنْ بَعْدِهِ أَبَداً</w:t>
      </w:r>
    </w:p>
    <w:p>
      <w:pPr>
        <w:pStyle w:val="BookText"/>
        <w:rPr/>
      </w:pPr>
      <w:r>
        <w:rPr>
          <w:rFonts w:ascii="IRNazanin" w:hAnsi="IRNazanin" w:eastAsia="IRNazanin"/>
          <w:color w:val="111111"/>
          <w:sz w:val="28"/>
          <w:sz w:val="28"/>
          <w:szCs w:val="28"/>
          <w:rtl w:val="true"/>
          <w:lang w:bidi="fa-IR"/>
        </w:rPr>
        <w:t>و نباید هرگز همسران او را از بعد از وفاتش تزویج نمائید،یعنی و حلال نیست برای شما که یکی از همسران او را بعد از مرگش نکاح کنید چنانچه حلال نیست برای شما که او را در حال حیات و زندگانیش اذیت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از او یا از بعد طلاق گفتن او در حال حیاتش چنانچه فرمودید جانشینی کردید مرا بعد از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ذٰلِکُمْ کٰانَ عِنْدَ اللّٰهِ عَظِیماً</w:t>
      </w:r>
    </w:p>
    <w:p>
      <w:pPr>
        <w:pStyle w:val="BookText"/>
        <w:rPr/>
      </w:pPr>
      <w:r>
        <w:rPr>
          <w:rFonts w:ascii="IRNazanin" w:hAnsi="IRNazanin" w:eastAsia="IRNazanin"/>
          <w:color w:val="111111"/>
          <w:sz w:val="28"/>
          <w:sz w:val="28"/>
          <w:szCs w:val="28"/>
          <w:rtl w:val="true"/>
          <w:lang w:bidi="fa-IR"/>
        </w:rPr>
        <w:t>یعنی اذیت پیامبر بآنچه که ما یاد کردیم گناه بزرگی است نزد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شَیْئاً أَوْ تُخْفُوهُ</w:t>
      </w:r>
    </w:p>
    <w:p>
      <w:pPr>
        <w:pStyle w:val="BookText"/>
        <w:rPr/>
      </w:pPr>
      <w:r>
        <w:rPr>
          <w:rFonts w:ascii="IRNazanin" w:hAnsi="IRNazanin" w:eastAsia="IRNazanin"/>
          <w:color w:val="111111"/>
          <w:sz w:val="28"/>
          <w:sz w:val="28"/>
          <w:szCs w:val="28"/>
          <w:rtl w:val="true"/>
          <w:lang w:bidi="fa-IR"/>
        </w:rPr>
        <w:t>یعنی اگر چیزی را اظهار کنید یا مخفی،و پنهان نمائید از آنچه را که از آن نهی شده‌اید از تزویج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کٰانَ بِکُلِّ شَیْءٍ عَلِیماً</w:t>
      </w:r>
    </w:p>
    <w:p>
      <w:pPr>
        <w:pStyle w:val="BookText"/>
        <w:rPr/>
      </w:pPr>
      <w:r>
        <w:rPr>
          <w:rFonts w:ascii="IRNazanin" w:hAnsi="IRNazanin" w:eastAsia="IRNazanin"/>
          <w:color w:val="111111"/>
          <w:sz w:val="28"/>
          <w:sz w:val="28"/>
          <w:szCs w:val="28"/>
          <w:rtl w:val="true"/>
          <w:lang w:bidi="fa-IR"/>
        </w:rPr>
        <w:t>پس خداوند بهر چیزی از ظواهر و باطنها داناست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حذیفه روایت شده که او بزنش گفت اگر میخواهی زن من در بهشت باشی پس بعد از من با کسی ازدواج مکن زیرا زن مخصوص آخرین شوهر است و برای همین خدای تعالی حرام کرد بر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او تزویج</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سؤال شد از آن حضرت از زنی که دو شوهر کرده پس بمیرد و داخل بهشت شود برای کدام یک از شوهرها خواهد بود،فرمود برای هر کدام که خوش‌اخلاق‌تر و با او در دنیا بوده خوش اخلاق با خیر و آخرت از دنیا میرود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آیه حجاب نازل شد پدران و پسرها و نزدیکان گفتند ای رسول خدا و ما هم از پشت پرده با آنها سخن بگوئیم،پس خداوند تعالی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جُنٰاحَ عَلَیْهِنَّ فِی آبٰائِهِنَّ وَ لاٰ أَبْنٰائِهِنَّ وَ لاٰ إِخْوٰانِهِنَّ وَ لاٰ 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إِخْوٰانِهِنَّ وَ لاٰ أَبْنٰاءِ أَخَوٰاتِهِنَّ</w:t>
      </w:r>
    </w:p>
    <w:p>
      <w:pPr>
        <w:pStyle w:val="BookText"/>
        <w:rPr/>
      </w:pPr>
      <w:r>
        <w:rPr>
          <w:rFonts w:ascii="IRNazanin" w:hAnsi="IRNazanin" w:eastAsia="IRNazanin"/>
          <w:color w:val="111111"/>
          <w:sz w:val="28"/>
          <w:sz w:val="28"/>
          <w:szCs w:val="28"/>
          <w:rtl w:val="true"/>
          <w:lang w:bidi="fa-IR"/>
        </w:rPr>
        <w:t>گناهی بر ایشان نیست در پدرانشان و نه در فرزندانشان و نه در برادرهایشان و نه در پسران برادرانشان و نه در پسران خواهرانشان که آنها را ببینند و بدون حجاب صحبت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نِسٰائِهِنَّ</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زنان مؤمنین است نه زنان یهود و نصاری که اگر دیدند آنها را پس توصیف میکنند برای شوهرانشان زنان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تمام زنانست وَ لاٰ مٰا مَلَکَتْ أَیْمٰانُهُنَّ مقصود بندگان و کنیزها و بردگانی است که خریده و مالک شده آنها را وَ اتَّقِینَ اللّٰهَ یعنی از خدا بترسید و گناه‌ها را ترک نمائید،و گفته شده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عقوبت خدا که مرد بیگانه‌ای بر شما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 کُلِّ شَیْءٍ شَهِیداً</w:t>
      </w:r>
    </w:p>
    <w:p>
      <w:pPr>
        <w:pStyle w:val="BookText"/>
        <w:rPr/>
      </w:pPr>
      <w:r>
        <w:rPr>
          <w:rFonts w:ascii="IRNazanin" w:hAnsi="IRNazanin" w:eastAsia="IRNazanin"/>
          <w:color w:val="111111"/>
          <w:sz w:val="28"/>
          <w:sz w:val="28"/>
          <w:szCs w:val="28"/>
          <w:rtl w:val="true"/>
          <w:lang w:bidi="fa-IR"/>
        </w:rPr>
        <w:t>بدرستی که خدا بر هر چیزی گواه است،یعنی نگهبان است،چیزی از او مخفی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و عکرمه گویند که خداوند عمو و دایی را یاد نکرد برای آنکه مبادا آنها برای پسرانشان که بیگانه و نامحرمند تعریف کنند</w:t>
      </w:r>
      <w:r>
        <w:rPr>
          <w:rFonts w:eastAsia="IRNazanin" w:cs="IRNazanin"/>
          <w:color w:val="111111"/>
          <w:sz w:val="28"/>
          <w:szCs w:val="28"/>
          <w:rtl w:val="true"/>
          <w:lang w:bidi="fa-IR"/>
        </w:rPr>
        <w:t>.</w:t>
      </w:r>
      <w:bookmarkStart w:id="260" w:name="pg13092_116063"/>
    </w:p>
    <w:p>
      <w:pPr>
        <w:pStyle w:val="Heading3"/>
        <w:numPr>
          <w:ilvl w:val="2"/>
          <w:numId w:val="1"/>
        </w:numPr>
        <w:rPr/>
      </w:pPr>
      <w:bookmarkStart w:id="261" w:name="__RefHeading___Toc7435242_3224264995"/>
      <w:bookmarkStart w:id="262" w:name="_Toc103"/>
      <w:bookmarkEnd w:id="260"/>
      <w:bookmarkEnd w:id="261"/>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56</w:t>
      </w:r>
      <w:r>
        <w:rPr>
          <w:rtl w:val="true"/>
        </w:rPr>
        <w:t xml:space="preserve"> </w:t>
      </w:r>
      <w:r>
        <w:rPr>
          <w:rtl w:val="true"/>
        </w:rPr>
        <w:t xml:space="preserve">تا </w:t>
      </w:r>
      <w:r>
        <w:rPr/>
        <w:t>62</w:t>
      </w:r>
      <w:r>
        <w:rPr>
          <w:rtl w:val="true"/>
        </w:rPr>
        <w:t>]</w:t>
      </w:r>
      <w:bookmarkEnd w:id="262"/>
    </w:p>
    <w:p>
      <w:pPr>
        <w:pStyle w:val="Heading4"/>
        <w:numPr>
          <w:ilvl w:val="3"/>
          <w:numId w:val="1"/>
        </w:numPr>
        <w:rPr/>
      </w:pPr>
      <w:bookmarkStart w:id="263" w:name="__RefHeading___Toc7435244_3224264995"/>
      <w:bookmarkStart w:id="264" w:name="_Toc104"/>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7435246_3224264995"/>
      <w:bookmarkStart w:id="266" w:name="_Toc105"/>
      <w:bookmarkEnd w:id="265"/>
      <w:r>
        <w:rPr>
          <w:rtl w:val="true"/>
        </w:rPr>
        <w:t>ترجمه</w:t>
      </w:r>
      <w:r>
        <w:rPr>
          <w:rtl w:val="true"/>
        </w:rPr>
        <w:t>:</w:t>
      </w:r>
      <w:bookmarkEnd w:id="266"/>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و فرشتگانش بر پیغمبر درود میفرستند ای کسانی که ایمان آورده‌اید شما نیز بر او صلوات بفرستید و گردن نهید گردن نهادنی نیک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و پیغمبرش را میرنجانند قطعا خدا در دنیا و آخرت ایشان را از رحمت خویش دور گردانیده و برای ایشان شکنجه‌ای خوار کننده آماده کرده است</w:t>
      </w:r>
      <w:bookmarkStart w:id="267" w:name="pg13092_116064"/>
    </w:p>
    <w:p>
      <w:pPr>
        <w:pStyle w:val="BookText"/>
        <w:rPr/>
      </w:pPr>
      <w:bookmarkEnd w:id="267"/>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مردان مؤمن و زنان گرویده را بدون خیانتی که سزاوار آزار باشند میرنجانند حقا بار گرانی از دروغی بزرگ و گناهی آشکار برداشته‌اند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بهمسران و دختران خود و زنان مؤمنه بگو که از روپوشهای خویش بر روی و بدنهای خود نزدیک گردانند این پوشیدن نزدیک تر است که ایشان را بشناسند و آزارشان نکنند و خدا آمرزنده مهربانست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منافقان و آنانی که در دلهایشان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اراجیف گویان در مدینه باز نایستند البته ترا بر ایشان برگماریم پس در مدینه جز اندک زمانی با تو همسایگی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راندگانند هر کجا یافت شوند دستگیر شوند و به خواری کشته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سنّت نهاد سنّت نهادنی درباره کسانی که پیش از این گذشته‌اند و برای طریقه خدا هرگز تغییری نمی‌یابی،هفت آیه</w:t>
      </w:r>
      <w:r>
        <w:rPr>
          <w:rFonts w:eastAsia="IRNazanin" w:cs="IRNazanin"/>
          <w:color w:val="111111"/>
          <w:sz w:val="28"/>
          <w:szCs w:val="28"/>
          <w:rtl w:val="true"/>
          <w:lang w:bidi="fa-IR"/>
        </w:rPr>
        <w:t>.</w:t>
      </w:r>
    </w:p>
    <w:p>
      <w:pPr>
        <w:pStyle w:val="Heading4"/>
        <w:numPr>
          <w:ilvl w:val="3"/>
          <w:numId w:val="1"/>
        </w:numPr>
        <w:rPr/>
      </w:pPr>
      <w:bookmarkStart w:id="268" w:name="__RefHeading___Toc7435248_3224264995"/>
      <w:bookmarkStart w:id="269" w:name="_Toc106"/>
      <w:bookmarkEnd w:id="268"/>
      <w:r>
        <w:rPr>
          <w:rtl w:val="true"/>
        </w:rPr>
        <w:t>قرائت</w:t>
      </w:r>
      <w:r>
        <w:rPr>
          <w:rtl w:val="true"/>
        </w:rPr>
        <w:t>:</w:t>
      </w:r>
      <w:bookmarkEnd w:id="269"/>
    </w:p>
    <w:p>
      <w:pPr>
        <w:pStyle w:val="BookText"/>
        <w:rPr/>
      </w:pPr>
      <w:r>
        <w:rPr>
          <w:rFonts w:ascii="IRNazanin" w:hAnsi="IRNazanin" w:eastAsia="IRNazanin"/>
          <w:color w:val="111111"/>
          <w:sz w:val="28"/>
          <w:sz w:val="28"/>
          <w:szCs w:val="28"/>
          <w:rtl w:val="true"/>
          <w:lang w:bidi="fa-IR"/>
        </w:rPr>
        <w:t>در شواذ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p>
    <w:p>
      <w:pPr>
        <w:pStyle w:val="Heading4"/>
        <w:numPr>
          <w:ilvl w:val="3"/>
          <w:numId w:val="1"/>
        </w:numPr>
        <w:rPr/>
      </w:pPr>
      <w:bookmarkStart w:id="270" w:name="__RefHeading___Toc7435250_3224264995"/>
      <w:bookmarkStart w:id="271" w:name="_Toc107"/>
      <w:bookmarkEnd w:id="270"/>
      <w:r>
        <w:rPr>
          <w:rtl w:val="true"/>
        </w:rPr>
        <w:t>دلیل</w:t>
      </w:r>
      <w:r>
        <w:rPr>
          <w:rtl w:val="true"/>
        </w:rPr>
        <w:t>:</w:t>
      </w:r>
      <w:bookmarkEnd w:id="271"/>
    </w:p>
    <w:p>
      <w:pPr>
        <w:pStyle w:val="BookText"/>
        <w:rPr/>
      </w:pPr>
      <w:r>
        <w:rPr>
          <w:rFonts w:ascii="IRNazanin" w:hAnsi="IRNazanin" w:eastAsia="IRNazanin"/>
          <w:color w:val="111111"/>
          <w:sz w:val="28"/>
          <w:sz w:val="28"/>
          <w:szCs w:val="28"/>
          <w:rtl w:val="true"/>
          <w:lang w:bidi="fa-IR"/>
        </w:rPr>
        <w:t xml:space="preserve">فقط دخول فاء جایز است وقتی که در کلام از معنای شرط باشد و این برای این جهت است که صلاة و درود بر آن حضرت از ما واجب شده که خدا و فرشتگان او بر آن حضرت صلاة فرستاده‌اند،پس جاری مجرای قول گوینده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اعطیتک فخذ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عطا کردم تو را،پس بر تو گرفتن آن واجب است</w:t>
      </w:r>
    </w:p>
    <w:p>
      <w:pPr>
        <w:pStyle w:val="Heading4"/>
        <w:numPr>
          <w:ilvl w:val="3"/>
          <w:numId w:val="1"/>
        </w:numPr>
        <w:rPr/>
      </w:pPr>
      <w:bookmarkStart w:id="272" w:name="__RefHeading___Toc7435252_3224264995"/>
      <w:bookmarkStart w:id="273" w:name="_Toc108"/>
      <w:bookmarkEnd w:id="272"/>
      <w:r>
        <w:rPr>
          <w:rtl w:val="true"/>
        </w:rPr>
        <w:t>شرح لغات</w:t>
      </w:r>
      <w:r>
        <w:rPr>
          <w:rtl w:val="true"/>
        </w:rPr>
        <w:t>:</w:t>
      </w:r>
      <w:bookmarkEnd w:id="27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 و روسری زن است که سر و صورت او را میپوشاند وقتی که</w:t>
      </w:r>
      <w:bookmarkStart w:id="274" w:name="pg13092_116065"/>
    </w:p>
    <w:p>
      <w:pPr>
        <w:pStyle w:val="BookText"/>
        <w:rPr/>
      </w:pPr>
      <w:bookmarkEnd w:id="274"/>
      <w:r>
        <w:rPr>
          <w:rFonts w:ascii="IRNazanin" w:hAnsi="IRNazanin" w:eastAsia="IRNazanin"/>
          <w:color w:val="111111"/>
          <w:sz w:val="28"/>
          <w:sz w:val="28"/>
          <w:szCs w:val="28"/>
          <w:rtl w:val="true"/>
          <w:lang w:bidi="fa-IR"/>
        </w:rPr>
        <w:t>برای حاجتی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شیوع دادن باطل است برای مهموم ساختن و غمگین نمودن بسبب آن و اصلش اضطراب است و از آنست که گفته میشود برای دریا،رجّاف لاضطرابه،موّاج است برای اضطرابش،پس ارجاف مردم به چیزی اضطراب و پریشانی ایشانست،بفکر کردن در بارۀ آن و از آنست ترجف الراجفة </w:t>
      </w:r>
      <w:r>
        <w:rPr>
          <w:rStyle w:val="FootnoteAnchor"/>
          <w:rtl w:val="true"/>
        </w:rPr>
        <w:footnoteReference w:id="46"/>
      </w:r>
      <w:r>
        <w:rPr>
          <w:rFonts w:ascii="IRNazanin" w:hAnsi="IRNazanin" w:eastAsia="IRNazanin"/>
          <w:color w:val="111111"/>
          <w:sz w:val="28"/>
          <w:sz w:val="28"/>
          <w:szCs w:val="28"/>
          <w:rtl w:val="true"/>
          <w:lang w:bidi="fa-IR"/>
        </w:rPr>
        <w:t>جنباننده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برای گرفتن چیزی بسبب تشویق بر آن گفته می‌شود اغراء بالشیء اغراء ففری به یعنی گول زد بچیزی گول زدنی پس بآن فریب خورد</w:t>
      </w:r>
      <w:r>
        <w:rPr>
          <w:rFonts w:eastAsia="IRNazanin" w:cs="IRNazanin"/>
          <w:color w:val="111111"/>
          <w:sz w:val="28"/>
          <w:szCs w:val="28"/>
          <w:rtl w:val="true"/>
          <w:lang w:bidi="fa-IR"/>
        </w:rPr>
        <w:t>.</w:t>
      </w:r>
    </w:p>
    <w:p>
      <w:pPr>
        <w:pStyle w:val="Heading4"/>
        <w:numPr>
          <w:ilvl w:val="3"/>
          <w:numId w:val="1"/>
        </w:numPr>
        <w:rPr/>
      </w:pPr>
      <w:bookmarkStart w:id="275" w:name="__RefHeading___Toc7435254_3224264995"/>
      <w:bookmarkStart w:id="276" w:name="_Toc109"/>
      <w:bookmarkEnd w:id="275"/>
      <w:r>
        <w:rPr>
          <w:rtl w:val="true"/>
        </w:rPr>
        <w:t>اعراب</w:t>
      </w:r>
      <w:r>
        <w:rPr>
          <w:rtl w:val="true"/>
        </w:rPr>
        <w:t>:</w:t>
      </w:r>
      <w:bookmarkEnd w:id="276"/>
    </w:p>
    <w:p>
      <w:pPr>
        <w:pStyle w:val="BookText"/>
        <w:rPr/>
      </w:pPr>
      <w:r>
        <w:rPr>
          <w:rFonts w:ascii="IRNazanin" w:hAnsi="IRNazanin" w:eastAsia="IRNazanin"/>
          <w:color w:val="111111"/>
          <w:sz w:val="28"/>
          <w:sz w:val="28"/>
          <w:szCs w:val="28"/>
          <w:rtl w:val="true"/>
          <w:lang w:bidi="fa-IR"/>
        </w:rPr>
        <w:t>یدنین در محل جزم است برای اینکه جواب شرط مقدر است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لازواجک ادنین علیکن من جلابیبکن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اگر این را بگویی نزدیک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ملعونین منصوب است بنا بر ذمّ،اینما ثقفوا اخذوا،شرط و جزاء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ظرف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معموله آنست و البته جایز است این مطلب برای آنکه جازم در اصل،ان،محذوفه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ان گشته،پس از آن بی‌نیاز نموده و خود قائم مقام آن شده است و جایز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عمل کند برای آنکه آن جواب شرط است و جواب در ما قبل شرط عمل نمی‌کند</w:t>
      </w:r>
      <w:r>
        <w:rPr>
          <w:rFonts w:eastAsia="IRNazanin" w:cs="IRNazanin"/>
          <w:color w:val="111111"/>
          <w:sz w:val="28"/>
          <w:szCs w:val="28"/>
          <w:rtl w:val="true"/>
          <w:lang w:bidi="fa-IR"/>
        </w:rPr>
        <w:t>.</w:t>
      </w:r>
      <w:bookmarkStart w:id="277" w:name="pg13092_116066"/>
    </w:p>
    <w:p>
      <w:pPr>
        <w:pStyle w:val="Heading4"/>
        <w:numPr>
          <w:ilvl w:val="3"/>
          <w:numId w:val="1"/>
        </w:numPr>
        <w:rPr/>
      </w:pPr>
      <w:bookmarkStart w:id="278" w:name="__RefHeading___Toc7435256_3224264995"/>
      <w:bookmarkStart w:id="279" w:name="_Toc110"/>
      <w:bookmarkEnd w:id="277"/>
      <w:bookmarkEnd w:id="278"/>
      <w:r>
        <w:rPr>
          <w:rtl w:val="true"/>
        </w:rPr>
        <w:t>تفسیر</w:t>
      </w:r>
      <w:r>
        <w:rPr>
          <w:rtl w:val="true"/>
        </w:rPr>
        <w:t>:</w:t>
      </w:r>
      <w:bookmarkEnd w:id="279"/>
    </w:p>
    <w:p>
      <w:pPr>
        <w:pStyle w:val="Heading5"/>
        <w:numPr>
          <w:ilvl w:val="4"/>
          <w:numId w:val="1"/>
        </w:numPr>
        <w:rPr/>
      </w:pPr>
      <w:bookmarkStart w:id="280" w:name="__RefHeading___Toc7435258_3224264995"/>
      <w:bookmarkStart w:id="281" w:name="_Toc111"/>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چون خدای سبحان اول این سوره را بذکر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و در میان آن مقرّر داشت تعظیم و بزرگداشت او را ختم فرمود آن را بتعظیمی که هیچ تعظیم نزدیک او و برابر او نمیشود،پس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w:t>
      </w:r>
    </w:p>
    <w:p>
      <w:pPr>
        <w:pStyle w:val="BookText"/>
        <w:rPr/>
      </w:pPr>
      <w:r>
        <w:rPr>
          <w:rFonts w:ascii="IRNazanin" w:hAnsi="IRNazanin" w:eastAsia="IRNazanin"/>
          <w:color w:val="111111"/>
          <w:sz w:val="28"/>
          <w:sz w:val="28"/>
          <w:szCs w:val="28"/>
          <w:rtl w:val="true"/>
          <w:lang w:bidi="fa-IR"/>
        </w:rPr>
        <w:t>یعنی همانا خدا درود فرستاد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نمود بر او بستایش نیکویی و احترام نمود او را به بزرگ ترین مراتب احترام و نیز فرشتگان درود بر او فرستاده و او را ستودند ببهترین ستودنها و دعا کردند بر او به پاکیزه‌ترین دعاها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صَلُّوا عَلَیْهِ وَ سَلِّمُوا تَسْلِیماً</w:t>
      </w:r>
    </w:p>
    <w:p>
      <w:pPr>
        <w:pStyle w:val="BookText"/>
        <w:rPr/>
      </w:pPr>
      <w:r>
        <w:rPr>
          <w:rFonts w:ascii="IRNazanin" w:hAnsi="IRNazanin" w:eastAsia="IRNazanin"/>
          <w:color w:val="111111"/>
          <w:sz w:val="28"/>
          <w:sz w:val="28"/>
          <w:szCs w:val="28"/>
          <w:rtl w:val="true"/>
          <w:lang w:bidi="fa-IR"/>
        </w:rPr>
        <w:t>ای آن کسانی که ایمان آورده‌اید شما هم درود بر او بفرستید و گردن نهید گردن نهادنی</w:t>
      </w:r>
      <w:r>
        <w:rPr>
          <w:rFonts w:eastAsia="IRNazanin" w:cs="IRNazanin"/>
          <w:color w:val="111111"/>
          <w:sz w:val="28"/>
          <w:szCs w:val="28"/>
          <w:rtl w:val="true"/>
          <w:lang w:bidi="fa-IR"/>
        </w:rPr>
        <w:t>.</w:t>
      </w:r>
    </w:p>
    <w:p>
      <w:pPr>
        <w:pStyle w:val="Heading5"/>
        <w:numPr>
          <w:ilvl w:val="4"/>
          <w:numId w:val="1"/>
        </w:numPr>
        <w:rPr/>
      </w:pPr>
      <w:bookmarkStart w:id="282" w:name="__RefHeading___Toc7435260_3224264995"/>
      <w:bookmarkStart w:id="283" w:name="_Toc112"/>
      <w:bookmarkEnd w:id="282"/>
      <w:r>
        <w:rPr>
          <w:rtl w:val="true"/>
        </w:rPr>
        <w:t>کیفیت صلوات بر پیامبر و خاندان او</w:t>
      </w:r>
      <w:r>
        <w:rPr>
          <w:rtl w:val="true"/>
        </w:rPr>
        <w:t>:</w:t>
      </w:r>
      <w:bookmarkEnd w:id="283"/>
    </w:p>
    <w:p>
      <w:pPr>
        <w:pStyle w:val="BookText"/>
        <w:rPr/>
      </w:pPr>
      <w:r>
        <w:rPr>
          <w:rFonts w:ascii="IRNazanin" w:hAnsi="IRNazanin" w:eastAsia="IRNazanin"/>
          <w:color w:val="111111"/>
          <w:sz w:val="28"/>
          <w:sz w:val="28"/>
          <w:szCs w:val="28"/>
          <w:rtl w:val="true"/>
          <w:lang w:bidi="fa-IR"/>
        </w:rPr>
        <w:t>ابو حمزۀ 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سدی و حمید بن سعد انصاری و برید بن ابی زیاد از عبد الرحمن بن لیلی از کعب بن عجزه حدیث کرد گفت وقتی این آیه نازل شد گفتیم ای رسول خدا سلام بر شما را شناختیم پس صلوات بر شما چگونه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p>
    <w:p>
      <w:pPr>
        <w:pStyle w:val="BookText"/>
        <w:rPr/>
      </w:pPr>
      <w:r>
        <w:rPr>
          <w:rFonts w:ascii="IRNazanin" w:hAnsi="IRNazanin" w:eastAsia="IRNazanin"/>
          <w:color w:val="111111"/>
          <w:sz w:val="28"/>
          <w:sz w:val="28"/>
          <w:szCs w:val="28"/>
          <w:rtl w:val="true"/>
          <w:lang w:bidi="fa-IR"/>
        </w:rPr>
        <w:t>اللّهمّ صلّی علی محمد و آل محمّد کما صلّیت علی ابراهیم و آل ابراهیم انک حمید مجید و بارک علی محمد و آل محمد کما بارکت علی ابراهیم و آل ابراهیم انک حمید مجید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درود بفرست بر محمد و آل محمد چنانچه درود فرستادی بر ابراهیم و آل ابراهیم البتّه تو در خور ستایش و بزرگی،و برکت بده بر محمد و آل محمد چنانچه برکت دادی بر ابراهیم و آل ابراهیم بدرستی که تو در خور ستایش و بزرگی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مسعود روایت شده که گفت هر گاه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فرستادید،پس خوب صلوات بر آن حضرت اهداء کنید پس مسلّما شما میدانید شاید که این صلوات را بمحضر آن حضرت برسانند،گفتند پس ما را یاد بده که چگونه صلوات بفرستیم گفت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صلواتک و رحمتک و برکاتک علی سیّد المرسلین و امام المتّقین و خاتم النبیین محمد عبدک و رسولک امام الدین و قائد الخیر و رسول الرحمة اللّهمّ ابعثه مقاما محمودا یغبط به الاولون و الآخرون،اللّهمّ صلّ علی محمد و آل محمد کما صلیت علی ابراهیم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قرار بده صلوات و رحمت و برکاتت را بر آقای رسولان و پیشوای پرهیزگاران و آخرین پیامبران محمد بنده و فرستاده‌ات رهبر و پیشوای دین و جلودار خوبی‌ها و پیغمبر رحمت،بار خدایا بر انگیز او را بر مقام پسندیده‌ای که پیشینیان و پسینیان حسرت بمقام والای او برند،بار خدایا صلوات بر محمد و آل محمد بفرست چنانچه صلوات بر ابراهیم و آل ابراهیم فرستادی به تحقیق که تو ستوده و بزرگی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روایت شده که گفت از حضرت ابی عبد اللّٰه صادق علیه السّلام از این آیه پرسیدم و گفتم صلوات خدا بر پیامبر چگونه است،فرمود ای ابو محمد تزکیه و پاکیزه نمودن اوست در آسمانهای بلند،پس گفتم شناختم صلوات خود را بر آن حضرت،پس تسلیم چگونه است؟فرمود آن تسلیم شدن و گردن نهادن برای اوست در کارها پس بنا بر این معنای قول خدا وَ سَلِّمُوا تَسْلِیماً چنین است گردن نهید باوامر او و جدّیت و کوشش کنید در طاعت و پیروی از او در تمام آنچه شما را بآن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 کنید بر او بدعاء،یعنی بگوئید السلام علیک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از ابی طلحه روایت شده که گفت داخل شدم بر پیامبر صلّی اللّٰه علیه و آله،پس ندیدم هیچ روزی که مسرورتر و شاداب‌تر از آن روز باشد و نه خشبوتر شخص را از آن حضرت،گفتم ای رسول خدا ندیدم هرگز شما را خشبوتر و پاکیزه‌تر و مسرورتر از امروز،فرمود و چی منع میکند مرا از سرور و حال آنکه جبرئیل همین لحظه بیرون رفت از نزد من و گفت که خداوند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علیک صلاة صلیت بها علیه عشر صلوات و محوت عنه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و کتبت له عشر حسنات،کسی که بر تو یک صلوات بفرستد من در عوض آن صلوات ده صلوات بر او میفرستم و ده گناه از او محو نمایم و ده حسنه برای او در پرونده‌اش بنویسم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یُؤْذُونَ اللّٰهَ وَ رَسُولَهُ</w:t>
      </w:r>
    </w:p>
    <w:p>
      <w:pPr>
        <w:pStyle w:val="BookText"/>
        <w:rPr/>
      </w:pPr>
      <w:r>
        <w:rPr>
          <w:rFonts w:ascii="IRNazanin" w:hAnsi="IRNazanin" w:eastAsia="IRNazanin"/>
          <w:color w:val="111111"/>
          <w:sz w:val="28"/>
          <w:sz w:val="28"/>
          <w:szCs w:val="28"/>
          <w:rtl w:val="true"/>
          <w:lang w:bidi="fa-IR"/>
        </w:rPr>
        <w:t>البته کسانی که اذیت میکنند و میرنجانند خدا و پیامبر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منافقین و کفّار بودند و آن کسانی که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نمودند بصفاتی که لایق مقام ربوبی نبوده و تکذیب کردند پیامبران او را و نسبت دروغ بخدا دادند،پس بنا بر این معنای یُؤْذُونَ اللّٰهَ کسانی که مخالفت با فرمان خدا میکنند و او را توصیف مینمایند به چیزی که او منزّه از آنست و او را تشبیه بغیر او میکند،پس البتّه خدایی که نامش بزرگ است باو اذیّت نمیرسد و لکن چون مخالفت امر در میان ما اذیت نامیده میشود لذا خدا ما را مخاطب نموده بآنچه که معمول و متعارف در میان ما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یُؤْذُونَ اللّٰهَ یعنی الحاد میکنند در اسماء خدا و</w:t>
      </w:r>
      <w:bookmarkStart w:id="284" w:name="pg13092_116069"/>
    </w:p>
    <w:p>
      <w:pPr>
        <w:pStyle w:val="BookText"/>
        <w:rPr/>
      </w:pPr>
      <w:bookmarkEnd w:id="284"/>
      <w:r>
        <w:rPr>
          <w:rFonts w:ascii="IRNazanin" w:hAnsi="IRNazanin" w:eastAsia="IRNazanin"/>
          <w:color w:val="111111"/>
          <w:sz w:val="28"/>
          <w:sz w:val="28"/>
          <w:szCs w:val="28"/>
          <w:rtl w:val="true"/>
          <w:lang w:bidi="fa-IR"/>
        </w:rPr>
        <w:t>صفات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اذیت میکنند رسول خدا را،پس ذکر اللّٰه را بنا بر این جهت تعظیم مقدّم داشته زیرا اذیت و رنجش رسول را رنج و آزار خود قرار داد برای تشریف و تکریم پیامبر،پس گویا که او میگوید اگر ممکن بود بخدا آزاری از چیزی برسد هر آینه از آزار و رنجش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سید،و اتصال دادن این آیه را بما قبلش که گویا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 و لا تؤذوه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او بفرستید و او را اذیت نکنید پس مسلّما هر کس او را برنجاند،پس او کافر است،سپس تهدید نمود بر او بگفته‌اش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لَعَنَهُمُ اللّٰهُ فِی الدُّنْیٰا وَ الْآخِرَةِ</w:t>
      </w:r>
    </w:p>
    <w:p>
      <w:pPr>
        <w:pStyle w:val="BookText"/>
        <w:rPr/>
      </w:pPr>
      <w:r>
        <w:rPr>
          <w:rFonts w:ascii="IRNazanin" w:hAnsi="IRNazanin" w:eastAsia="IRNazanin"/>
          <w:color w:val="111111"/>
          <w:sz w:val="28"/>
          <w:sz w:val="28"/>
          <w:szCs w:val="28"/>
          <w:rtl w:val="true"/>
          <w:lang w:bidi="fa-IR"/>
        </w:rPr>
        <w:t>یعنی دور میدارد ایشان را خدا از رحمت خودش و روا میشود بایشان زیان وخامت خشم و انتقام خدا،به سبب محرومیّت از زیادی هدایت در دنیا و جاودانی در آتش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 لَهُمْ</w:t>
      </w:r>
    </w:p>
    <w:p>
      <w:pPr>
        <w:pStyle w:val="BookText"/>
        <w:rPr/>
      </w:pPr>
      <w:r>
        <w:rPr>
          <w:rFonts w:ascii="IRNazanin" w:hAnsi="IRNazanin" w:eastAsia="IRNazanin"/>
          <w:color w:val="111111"/>
          <w:sz w:val="28"/>
          <w:sz w:val="28"/>
          <w:szCs w:val="28"/>
          <w:rtl w:val="true"/>
          <w:lang w:bidi="fa-IR"/>
        </w:rPr>
        <w:t>و مهیّا ساخته برای ایشان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عَذٰاباً مُهِیناً</w:t>
      </w:r>
    </w:p>
    <w:p>
      <w:pPr>
        <w:pStyle w:val="BookText"/>
        <w:rPr/>
      </w:pPr>
      <w:r>
        <w:rPr>
          <w:rFonts w:ascii="IRNazanin" w:hAnsi="IRNazanin" w:eastAsia="IRNazanin"/>
          <w:color w:val="111111"/>
          <w:sz w:val="28"/>
          <w:sz w:val="28"/>
          <w:szCs w:val="28"/>
          <w:rtl w:val="true"/>
          <w:lang w:bidi="fa-IR"/>
        </w:rPr>
        <w:t>شکنجه‌ای که خوار و موهون کننده ایشانست</w:t>
      </w:r>
      <w:r>
        <w:rPr>
          <w:rFonts w:eastAsia="IRNazanin" w:cs="IRNazanin"/>
          <w:color w:val="111111"/>
          <w:sz w:val="28"/>
          <w:szCs w:val="28"/>
          <w:rtl w:val="true"/>
          <w:lang w:bidi="fa-IR"/>
        </w:rPr>
        <w:t>.</w:t>
      </w:r>
    </w:p>
    <w:p>
      <w:pPr>
        <w:pStyle w:val="Heading5"/>
        <w:numPr>
          <w:ilvl w:val="4"/>
          <w:numId w:val="1"/>
        </w:numPr>
        <w:rPr/>
      </w:pPr>
      <w:bookmarkStart w:id="285" w:name="__RefHeading___Toc7435262_3224264995"/>
      <w:bookmarkStart w:id="286" w:name="_Toc113"/>
      <w:bookmarkEnd w:id="285"/>
      <w:r>
        <w:rPr>
          <w:rtl w:val="true"/>
        </w:rPr>
        <w:t>حدیث حاکم ابو القاسم حسکانی حنفی</w:t>
      </w:r>
      <w:bookmarkEnd w:id="286"/>
    </w:p>
    <w:p>
      <w:pPr>
        <w:pStyle w:val="BookText"/>
        <w:rPr/>
      </w:pPr>
      <w:r>
        <w:rPr>
          <w:rFonts w:ascii="IRNazanin" w:hAnsi="IRNazanin" w:eastAsia="IRNazanin"/>
          <w:color w:val="111111"/>
          <w:sz w:val="28"/>
          <w:sz w:val="28"/>
          <w:szCs w:val="28"/>
          <w:rtl w:val="true"/>
          <w:lang w:bidi="fa-IR"/>
        </w:rPr>
        <w:t xml:space="preserve">حدیث حاکم ابو القاسم حسکانی حنفی </w:t>
      </w:r>
      <w:r>
        <w:rPr>
          <w:rStyle w:val="FootnoteAnchor"/>
          <w:rtl w:val="true"/>
        </w:rPr>
        <w:footnoteReference w:id="4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سید ابو الحمد گفت حدیث کرد ما را حاکم ابو القاسم حسکانی گفت حدیث کرد ما را حافظ گفت حدیث کرد ما را احمد بن محمد بن ابی دارم حافظ گفت حدیث کرد ما را علی بن احمد عجلی گفت حدیث کرد ما را عباد بن یعقوب گفت حدیث کرد ما را ارطاة بن حبیب گفت حدیث کرد ما را ابو خالد واسطی در حالی که او ریش خود را گرفته بود گفت حدیث کرد مرا زید بن علی ابن الحسین در حالی که او محاسن خود را گرفته بود گفت حدیث کرد مرا علی بن</w:t>
      </w:r>
    </w:p>
    <w:p>
      <w:pPr>
        <w:pStyle w:val="BookText"/>
        <w:rPr/>
      </w:pPr>
      <w:r>
        <w:rPr>
          <w:rFonts w:ascii="IRNazanin" w:hAnsi="IRNazanin" w:eastAsia="IRNazanin"/>
          <w:color w:val="111111"/>
          <w:sz w:val="28"/>
          <w:sz w:val="28"/>
          <w:szCs w:val="28"/>
          <w:rtl w:val="true"/>
          <w:lang w:bidi="fa-IR"/>
        </w:rPr>
        <w:t xml:space="preserve">حسین علیهما السلام در حالی که او نیز محاسن خود را گرفته بود گفت حدیث کرد مرا حسین بن علی بن ابی طالب علیه السلام و حال آنکه محاسن خود را گرفته بود گفت حدیث کرد مرا علی بن ابی طالب علیه السلام در حالی که او نیز محاسن خود را گرفته بود گفت مرا حدیث کرد رسول خدا در حالی که دست بمحاسن خود داشت و گفت کسی که سر مویی ترا اذیّت کند البته مرا اذیت کرده و هر کس مرا برنجاند قطعا خدا را رنجانیده و کسی که خدا را برنجاند،پس بر اوست لعنت خدا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یُؤْذُونَ الْمُؤْمِنِینَ وَ الْمُؤْمِنٰاتِ بِغَیْرِ مَا اکْتَسَبُوا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اذیت میکنند مؤمنین و مؤمنات را بدون هیچ مجوّزی و عملی که موجب رنجانیدن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میگویند ما یقین داریم که شما میان خوبی با آنها ندارید و آنها را سبّ و لعن میکنید میخواهیم به بینیم آیا مدرکی و دلیلی برای این دارید ناچار می‌گویید من عوام و بقّال هستم از علماء ما سؤال کنید میگویند ما نمیخواهیم با علمای شما مباحثه کنیم خواستیم از شما که عامی هستید به پرسیم گفت اگر من جواب بدهم در امانم،گفتند آری گفت در امان خدا و رسول و در امان ملک،گفتند آری،گفت امان نامه بنویسید،فورا در کاغذی نوشتند که حاج علی بقال قمی در امان خدا و پیامبر و امان ملک عبد العزیز آل سعود است در گفتن حقیقت و حجّت،پس آن امان نامه را گرفته و در جیب خود گذاشت و گفت بسم اللّٰه الرحمن الرحیم،ما از حضرات خلفاء بالاخص اوّلی و دوّمی بیزار و آنها را لعن میکنیم چون خدا ایشان را در قرآن لعن کرده،تا این جمله را گفت فریاد حضرات بلند شد که رافضی دروغ میگوید بهتان میزند بخدا و بخلفاء جسارت میکند بکشید او را بکشید او را،حاج علی امان نامه را درآورده و میگوید شما بمن امان دادید،اگر دلیل نیاوردم هر چه خواهید بکنید،پس ملک عبد العزیز فریاد میزند که ساکت شوید راست میگوید بگذارید اقامه دلیل کند اگر نکرد آن گاه او را مجازات کنید همگی میگویند جز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 علی میگوید منهم از قرآن میگویم،میگویند بگو،میگوید این مقدمه کوچکی از کتب خود شما که مورد اعتماد و سند شماست،میگویند کدام کتاب می گوید صحاح سته و مسند احمد بن حنبل بیاورید تا بگویم فورا ملک دستور میدهد کتابها را بیاورند پس میگوید احوال حضرت فاطمه دختر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بیاورید و بخوانید و من چون سواد ندارم بخود شما واگذار میکنم،پس میآورند و بلند میخوانند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در حالی که دست فاطمه را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 من لم یعرفها فهی فاطمه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بضعة منی و هی قلبی و روحی التی بین جنبی فمن آذاها فقد آذانی و من آذانی فقد آذی اللّٰه ،هر کس این را میشناسد که میشناسد و هر کس، نشناسد،پس این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پارۀ قلب من است و این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و روح واقع در پهلوی من است پس کسی که او را اذیت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برنجاند مرا رنجانیده و کسی که مرا آزار نماید خدا را رنجانیده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مسند احمد بن حنبل باسنادش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فرمود انها فاطمة بضعة منی یؤذینی ما آذاها و ینصبنی ما انصبها ،بدرستی که این فاطمه پاره دل من است آنچه او را اذیت کند مرا اذیت نموده و آنچه او را به غضب و خشم آورد مرا بخشم و غضب آورده،و دها روایت دیگر باین مضمون از صحیح مسلم و بخاری و سایر اعلام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برای شما از کتب صحیح و معتبر شما ثابت شده که اذیت و، آزار فاطمه اذیت و آزار رسول خدا و اذیت رسول خدا اذیت خداست،پس اذیت فاطمه اذیت خدا و رسول خداست،و مسلّم است نزد بزرگان شما بلکه اهل قبله که خلیفه اوّل و دوّم غصب کردند فدک حق فاطمه را و حتی او را زدند تا جنین خود را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نامیده بود سقط کرد و خودش در اثر آن ضربات مریضه شد و از دنیا رفت در حالی که بر آن دو نفر غضبناک بود وصیّت کرد که علی علیه السلام شبانه او را دفن کند که آن دو نفر بر او نماز نخوانند و در تشییع او شرکت نکنند،همه گفتند تمام این مطالب را کتب معتبره و صحیحه ما نقل کرده‌اند،پس گفت اعوذ باللّه من الشیطان الرجیم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ما هم در کتاب مناظره مستر جان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آورده و برای اثبات مدعا قیاس منطقی ترتیب داده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آذوا فاطمة،فمن آدی فاطمة فقد آذی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آذی اللّٰه و رسوله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آذی فاطمه فعلیه لعنت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اذیت کردند فاطمه را پس کسی که فاطمه را اذیت کند مسلّما خدا و پیغمبر او را اذیت کرده و کسی که خدا و پیغمبر را اذیت کند بر اوست لعنت خدا و هر کس که فاطمه را اذیت کند پس لعنت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سعودی دستور داد حاج علی را گرفته و بقصر خود آورده،و</w:t>
      </w:r>
    </w:p>
    <w:p>
      <w:pPr>
        <w:pStyle w:val="BookText"/>
        <w:rPr/>
      </w:pPr>
      <w:r>
        <w:rPr>
          <w:rFonts w:ascii="Amiri" w:hAnsi="Amiri" w:eastAsia="Amiri" w:cs="Amiri"/>
          <w:color w:val="111111"/>
          <w:sz w:val="28"/>
          <w:sz w:val="28"/>
          <w:szCs w:val="28"/>
          <w:rtl w:val="true"/>
          <w:lang w:bidi="ar-SA"/>
        </w:rPr>
        <w:t>فَقَدِ احْتَمَلُوا بُهْتٰاناً</w:t>
      </w:r>
    </w:p>
    <w:p>
      <w:pPr>
        <w:pStyle w:val="BookText"/>
        <w:rPr/>
      </w:pPr>
      <w:r>
        <w:rPr>
          <w:rFonts w:ascii="IRNazanin" w:hAnsi="IRNazanin" w:eastAsia="IRNazanin"/>
          <w:color w:val="111111"/>
          <w:sz w:val="28"/>
          <w:sz w:val="28"/>
          <w:szCs w:val="28"/>
          <w:rtl w:val="true"/>
          <w:lang w:bidi="fa-IR"/>
        </w:rPr>
        <w:t>یعنی پس مسلّما سنگینی از گناه بزرگ که دروغ گفتن است برداشته‌اند و بهتان دروغ بستن بر دیگریست که روبرو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اذیت و رنجانیدن مؤمنین و مؤمنات را مانند بهتان قرار داد،و برخی گفته‌اند که مقصود اذیت و زیانی است که در آن بهتان محقق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إِثْماً مُبِیناً</w:t>
      </w:r>
    </w:p>
    <w:p>
      <w:pPr>
        <w:pStyle w:val="BookText"/>
        <w:rPr/>
      </w:pPr>
      <w:r>
        <w:rPr>
          <w:rFonts w:ascii="IRNazanin" w:hAnsi="IRNazanin" w:eastAsia="IRNazanin"/>
          <w:color w:val="111111"/>
          <w:sz w:val="28"/>
          <w:sz w:val="28"/>
          <w:szCs w:val="28"/>
          <w:rtl w:val="true"/>
          <w:lang w:bidi="fa-IR"/>
        </w:rPr>
        <w:t>یعنی و گناه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از رنجانیدن و آزار مؤمنین اجتناب و دوری نمائید که خداوند بر آن غضب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گروهی از زناکاران نازل شده که آنها شبانه در کوچه‌ها راهپیمایی میکردند و هر گاه با زنی برخورد میکردند به او چشمک میزدند و در تعقیب کنیزها و برده‌ها بودند،آن گاه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خطاب کرده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بهمسران و دخترانت و زنان مؤمنین بگو،پس بپوشانند موضع گردن و سینه خود را با روپوشی که زنها بر سر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مقنعه و روسری زنست یعنی با آن بپوشند سر و گردنشان را هر گاه برای حاجتی بیرون روند بخلاف کنیزهایی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ریال سعودی باو میدهند و میگوید خوب مطلب را ثابت کردی ولی اگر من تو را جلب نمیکردم ایمن از تعصّب اینها نبودی تو را میکشتند با امانی که داده بودند،پس پول را قبول نمیکند و ملک او را بوسیله امینی بنجف نزد مرحوم آیة اللّٰه آقا سید ابو الحسن اصفهانی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و گردن باز بیرون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و ابی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جلباب پیراهن و لباس و روسری و هر چیزیست که زن با او پوشیده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أَدْنیٰ أَنْ یُعْرَفْنَ فَلاٰ یُؤْذَیْنَ</w:t>
      </w:r>
    </w:p>
    <w:p>
      <w:pPr>
        <w:pStyle w:val="BookText"/>
        <w:rPr/>
      </w:pPr>
      <w:r>
        <w:rPr>
          <w:rFonts w:ascii="IRNazanin" w:hAnsi="IRNazanin" w:eastAsia="IRNazanin"/>
          <w:color w:val="111111"/>
          <w:sz w:val="28"/>
          <w:sz w:val="28"/>
          <w:szCs w:val="28"/>
          <w:rtl w:val="true"/>
          <w:lang w:bidi="fa-IR"/>
        </w:rPr>
        <w:t>یعنی این نزدیکتر است به اینکه شناخته شوند بزی خودشان که اینها زنان آزاد و نجیبه هستند و کنیز نیستند پس اهل هوا و شهوات ایشان را با مزاح و شوخی و متلک گفتن خود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نکنند،چون آنها با کنیزان شوخی میکردند،و چه بسا بود که منافقین از شوخی با کنیزان تجاوز کرده و سربسر زنان آزاد و نجیبه هم میگذاشتند،پس وقتی به ایشان میگفتند چرا این کار را کردی،میگفتند ما خیال میکردیم کنیز و برده هستند،پس خدا عذر ایشان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نزدیکتر است به اینکه بحفاظ و پوشش و صلاح شناخته شوند،پس متعرّض و مزاحم آنها نشوند برای آنکه فاسق و زناکار وقتی زنی را به پوشش و عفّت شناخت دیگر مزاحم او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w:t>
      </w:r>
    </w:p>
    <w:p>
      <w:pPr>
        <w:pStyle w:val="BookText"/>
        <w:rPr/>
      </w:pPr>
      <w:r>
        <w:rPr>
          <w:rFonts w:ascii="IRNazanin" w:hAnsi="IRNazanin" w:eastAsia="IRNazanin"/>
          <w:color w:val="111111"/>
          <w:sz w:val="28"/>
          <w:sz w:val="28"/>
          <w:szCs w:val="28"/>
          <w:rtl w:val="true"/>
          <w:lang w:bidi="fa-IR"/>
        </w:rPr>
        <w:t>یعنی خدا ستار و پوشنده و آمرزنده گناه بندگانش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مهربان بآنهاست آن گاه تهدید فرمود منافقین را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یَنْتَهِ الْمُنٰافِقُونَ</w:t>
      </w:r>
    </w:p>
    <w:p>
      <w:pPr>
        <w:pStyle w:val="BookText"/>
        <w:rPr/>
      </w:pPr>
      <w:r>
        <w:rPr>
          <w:rFonts w:ascii="IRNazanin" w:hAnsi="IRNazanin" w:eastAsia="IRNazanin"/>
          <w:color w:val="111111"/>
          <w:sz w:val="28"/>
          <w:sz w:val="28"/>
          <w:szCs w:val="28"/>
          <w:rtl w:val="true"/>
          <w:lang w:bidi="fa-IR"/>
        </w:rPr>
        <w:t>یعنی اگر منافقین دست از کارشان برنداشتند وَ الَّذِینَ فِی قُلُوبِهِمْ مَرَضٌ و آنهایی که در دلهایشان بیماری گناه و زنا و ضعف در ایمانست و ایشان افرادی هستند که دین ندارند از آنچه که ما یاد کردیم که مزاحم زنها میشدند و آنها را آزار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الْمُرْجِفُونَ فِی الْمَدِینَةِ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نیز منافقینی بودند که در مدینه</w:t>
      </w:r>
    </w:p>
    <w:p>
      <w:pPr>
        <w:pStyle w:val="BookText"/>
        <w:rPr/>
      </w:pPr>
      <w:r>
        <w:rPr>
          <w:rFonts w:ascii="IRNazanin" w:hAnsi="IRNazanin" w:eastAsia="IRNazanin"/>
          <w:color w:val="111111"/>
          <w:sz w:val="28"/>
          <w:sz w:val="28"/>
          <w:szCs w:val="28"/>
          <w:rtl w:val="true"/>
          <w:lang w:bidi="fa-IR"/>
        </w:rPr>
        <w:t>مردم مسلمان را بسبب خبرهای دروغی پریشان و مضطرب میساختند به اینکه میگفتند مشرکین در فلان جا جمع شده که ناگاه بر مسلمین حمله کنند و امثال این حرفها و به اسیرها میگفتند مسلمانها در فلان جبهه کشته شدند و یا فرار نمودند و در این کلام چیزی حذف شده،و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ینته هؤلاء عن اذی المسلمین و عن الارجاف بما یشغل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اگر این گروه دست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مسلمین و دروغ پراکنی و شایعه سازی که دلهای آنها را مشغول میسازد برندارند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لَنُغْرِیَنَّکَ بِهِمْ</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تو را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مسلّط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را فرمان میدهیم به قتل ایشان تا آنها را بکشی و مدینه را از لوث وجود آنها پاک سازی نمایی و قطعا اغراء بایشان حاصل شده بقول خدا جٰاهِدِ الْکُفّٰارَ وَ الْمُنٰافِقِینَ </w:t>
      </w:r>
      <w:r>
        <w:rPr>
          <w:rStyle w:val="FootnoteAnchor"/>
          <w:rtl w:val="true"/>
        </w:rPr>
        <w:footnoteReference w:id="49"/>
      </w:r>
      <w:r>
        <w:rPr>
          <w:rFonts w:ascii="IRNazanin" w:hAnsi="IRNazanin" w:eastAsia="IRNazanin"/>
          <w:color w:val="111111"/>
          <w:sz w:val="28"/>
          <w:sz w:val="28"/>
          <w:szCs w:val="28"/>
          <w:rtl w:val="true"/>
          <w:lang w:bidi="fa-IR"/>
        </w:rPr>
        <w:t>با کفّار و منافقین جهاد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 و حمله بایشان حاصل نشد زیرا آنها ترسیده دست از روششان برداشتند گوید و اگر اغراء و حمله بایشان حاصل شده بود هر آینه کشته شده بودند و یا از مدینه دربدر و آواره بیرون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یُجٰاوِرُونَکَ فِیهٰا إِلاّٰ قَلِیلاً</w:t>
      </w:r>
    </w:p>
    <w:p>
      <w:pPr>
        <w:pStyle w:val="BookText"/>
        <w:rPr/>
      </w:pPr>
      <w:r>
        <w:rPr>
          <w:rFonts w:ascii="IRNazanin" w:hAnsi="IRNazanin" w:eastAsia="IRNazanin"/>
          <w:color w:val="111111"/>
          <w:sz w:val="28"/>
          <w:sz w:val="28"/>
          <w:szCs w:val="28"/>
          <w:rtl w:val="true"/>
          <w:lang w:bidi="fa-IR"/>
        </w:rPr>
        <w:t>یعنی آن گاه در مدینه سکونت نمیکردند مگر اندکی و آنهم درنگ میان امر بکشتن و بین کشته شدنشان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مطرود و رانده شدنی از مدینه و تبعید شدند از رحمت حتی،و بعضی گفته یعنی لعنت شده بزبان 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ثُقِفُوا أُخِذُوا وَ قُتِّلُوا تَقْتِیلاً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یافت شدند و بایشان دست</w:t>
      </w:r>
    </w:p>
    <w:p>
      <w:pPr>
        <w:pStyle w:val="BookText"/>
        <w:rPr/>
      </w:pPr>
      <w:r>
        <w:rPr>
          <w:rFonts w:ascii="IRNazanin" w:hAnsi="IRNazanin" w:eastAsia="IRNazanin"/>
          <w:color w:val="111111"/>
          <w:sz w:val="28"/>
          <w:sz w:val="28"/>
          <w:szCs w:val="28"/>
          <w:rtl w:val="true"/>
          <w:lang w:bidi="fa-IR"/>
        </w:rPr>
        <w:t>پیدا کردی گرفتار شوند و کشته شوند به بدترین کشته شدنی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اللّٰهِ فِی الَّذِینَ خَلَوْا مِنْ قَبْلُ</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طریقه و روش در تدبیر حکم است سنت رسول خدا روش و رسمی است که بامر خدای تعالی آن را اجراء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اضافه باو شده است و بچیزی که یک بار یا دو بار انجام گیرد سنّت خدا و پیغمبر گفته نمیشود برای اینکه سنّت و روش مستمرّه و جاریه است و مقصود اینست خداوند مقرّر فرمود درباره کسانی که با پیامبران نفاق می کنند و شایعه پراکنی مینمایند اینکه هر کجا پیدا شدند کشته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تَجِدَ لِسُنَّةِ اللّٰهِ تَبْدِیلاً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نخواهی دید که سنّت و آئین الهی تحویل و تغییر یابد یعنی هیچکس نمیتواند سنت خدا را تغییر دهد و عوض و یا زیر و رو نماید برای آنکه او خدای سبحان توانایی است برای هیچ کس ممکن نیست که منع کند او را از هر چه که اراده کرده فعل آن را</w:t>
      </w:r>
      <w:r>
        <w:rPr>
          <w:rFonts w:eastAsia="IRNazanin" w:cs="IRNazanin"/>
          <w:color w:val="111111"/>
          <w:sz w:val="28"/>
          <w:szCs w:val="28"/>
          <w:rtl w:val="true"/>
          <w:lang w:bidi="fa-IR"/>
        </w:rPr>
        <w:t>.</w:t>
      </w:r>
      <w:bookmarkStart w:id="287" w:name="pg13092_116077"/>
    </w:p>
    <w:p>
      <w:pPr>
        <w:pStyle w:val="Heading3"/>
        <w:numPr>
          <w:ilvl w:val="2"/>
          <w:numId w:val="1"/>
        </w:numPr>
        <w:rPr/>
      </w:pPr>
      <w:bookmarkStart w:id="288" w:name="__RefHeading___Toc7435264_3224264995"/>
      <w:bookmarkStart w:id="289" w:name="_Toc114"/>
      <w:bookmarkEnd w:id="287"/>
      <w:bookmarkEnd w:id="288"/>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63</w:t>
      </w:r>
      <w:r>
        <w:rPr>
          <w:rtl w:val="true"/>
        </w:rPr>
        <w:t xml:space="preserve"> </w:t>
      </w:r>
      <w:r>
        <w:rPr>
          <w:rtl w:val="true"/>
        </w:rPr>
        <w:t xml:space="preserve">تا </w:t>
      </w:r>
      <w:r>
        <w:rPr/>
        <w:t>69</w:t>
      </w:r>
      <w:r>
        <w:rPr>
          <w:rtl w:val="true"/>
        </w:rPr>
        <w:t>]</w:t>
      </w:r>
      <w:bookmarkEnd w:id="289"/>
    </w:p>
    <w:p>
      <w:pPr>
        <w:pStyle w:val="Heading4"/>
        <w:numPr>
          <w:ilvl w:val="3"/>
          <w:numId w:val="1"/>
        </w:numPr>
        <w:rPr/>
      </w:pPr>
      <w:bookmarkStart w:id="290" w:name="__RefHeading___Toc7435266_3224264995"/>
      <w:bookmarkStart w:id="291" w:name="_Toc115"/>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7435268_3224264995"/>
      <w:bookmarkStart w:id="293" w:name="_Toc116"/>
      <w:bookmarkEnd w:id="292"/>
      <w:r>
        <w:rPr>
          <w:rtl w:val="true"/>
        </w:rPr>
        <w:t>ترجمه</w:t>
      </w:r>
      <w:r>
        <w:rPr>
          <w:rtl w:val="true"/>
        </w:rPr>
        <w:t>:</w:t>
      </w:r>
      <w:bookmarkEnd w:id="293"/>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تو از ساعت رستاخیز و روز قیامت می‌پرسند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دانستن وقت قیامت نزد خداست و چه چیز ترا بدانستن آن دانا گردانید شاید آمدن رستاخیز نزدیک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کفّار و ناگرویدگان را از رحمت خویش دور ساخت و آتشی</w:t>
      </w:r>
      <w:bookmarkStart w:id="294" w:name="pg13092_116078"/>
    </w:p>
    <w:p>
      <w:pPr>
        <w:pStyle w:val="BookText"/>
        <w:rPr/>
      </w:pPr>
      <w:bookmarkEnd w:id="294"/>
      <w:r>
        <w:rPr>
          <w:rFonts w:ascii="IRNazanin" w:hAnsi="IRNazanin" w:eastAsia="IRNazanin"/>
          <w:color w:val="111111"/>
          <w:sz w:val="28"/>
          <w:sz w:val="28"/>
          <w:szCs w:val="28"/>
          <w:rtl w:val="true"/>
          <w:lang w:bidi="fa-IR"/>
        </w:rPr>
        <w:t>افروخته برای ایشان مهیّا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همیشه در آن آتش جاوید باشند و دوستی نیابند و نه مددکاری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رویهای ایشان را در آتش بگردانند در حالی که گویند ای کاشکی خدای را فرمان برداری میکردیم و پیغمبر را فرمان میبردیم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پروردگارا ما مهتران و بزرگان خویش را فرمان بردیم پس ما را از راه راست گمراه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این عذاب بایشان دو چندان بده و ایشان را از رحمت خود دور گردان دور کردنی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مانند آن جماعتی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رنجانیدند مباشید و خدا او را از آنچه گفته بودند پاک گردانید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آبرومند بود</w:t>
      </w:r>
      <w:r>
        <w:rPr>
          <w:rFonts w:eastAsia="IRNazanin" w:cs="IRNazanin"/>
          <w:color w:val="111111"/>
          <w:sz w:val="28"/>
          <w:szCs w:val="28"/>
          <w:rtl w:val="true"/>
          <w:lang w:bidi="fa-IR"/>
        </w:rPr>
        <w:t>.</w:t>
      </w:r>
    </w:p>
    <w:p>
      <w:pPr>
        <w:pStyle w:val="Heading4"/>
        <w:numPr>
          <w:ilvl w:val="3"/>
          <w:numId w:val="1"/>
        </w:numPr>
        <w:rPr/>
      </w:pPr>
      <w:bookmarkStart w:id="295" w:name="__RefHeading___Toc7435270_3224264995"/>
      <w:bookmarkStart w:id="296" w:name="_Toc117"/>
      <w:bookmarkEnd w:id="295"/>
      <w:r>
        <w:rPr>
          <w:rtl w:val="true"/>
        </w:rPr>
        <w:t>قرائت</w:t>
      </w:r>
      <w:r>
        <w:rPr>
          <w:rtl w:val="true"/>
        </w:rPr>
        <w:t>:</w:t>
      </w:r>
      <w:bookmarkEnd w:id="296"/>
    </w:p>
    <w:p>
      <w:pPr>
        <w:pStyle w:val="BookText"/>
        <w:rPr/>
      </w:pPr>
      <w:r>
        <w:rPr>
          <w:rFonts w:ascii="IRNazanin" w:hAnsi="IRNazanin" w:eastAsia="IRNazanin"/>
          <w:color w:val="111111"/>
          <w:sz w:val="28"/>
          <w:sz w:val="28"/>
          <w:szCs w:val="28"/>
          <w:rtl w:val="true"/>
          <w:lang w:bidi="fa-IR"/>
        </w:rPr>
        <w:t>ابن عامر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و کسره تا قرائت کرده،و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باء خوانده باقی از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ثاء قرائت کردند و در شواذ عیسی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تقلّب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قرائت کرده،و ابن مسعود و 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اللّٰه 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4"/>
        <w:numPr>
          <w:ilvl w:val="3"/>
          <w:numId w:val="1"/>
        </w:numPr>
        <w:rPr/>
      </w:pPr>
      <w:bookmarkStart w:id="297" w:name="__RefHeading___Toc7435272_3224264995"/>
      <w:bookmarkStart w:id="298" w:name="_Toc118"/>
      <w:bookmarkEnd w:id="297"/>
      <w:r>
        <w:rPr>
          <w:rtl w:val="true"/>
        </w:rPr>
        <w:t>دلیل</w:t>
      </w:r>
      <w:r>
        <w:rPr>
          <w:rtl w:val="true"/>
        </w:rPr>
        <w:t>:</w:t>
      </w:r>
      <w:bookmarkEnd w:id="2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 بر وزن فعله مانند کتبه و فجره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سلیل قروم سادة مثل ذادة</w:t>
      </w:r>
    </w:p>
    <w:p>
      <w:pPr>
        <w:pStyle w:val="BookText"/>
        <w:rPr/>
      </w:pPr>
      <w:r>
        <w:rPr>
          <w:rFonts w:ascii="IRNazanin" w:hAnsi="IRNazanin" w:eastAsia="IRNazanin"/>
          <w:color w:val="111111"/>
          <w:sz w:val="28"/>
          <w:sz w:val="28"/>
          <w:szCs w:val="28"/>
          <w:rtl w:val="true"/>
          <w:lang w:bidi="fa-IR"/>
        </w:rPr>
        <w:t>یبدون اهل الجمع یوم المحصّب</w:t>
      </w:r>
    </w:p>
    <w:p>
      <w:pPr>
        <w:pStyle w:val="BookText"/>
        <w:rPr/>
      </w:pPr>
      <w:r>
        <w:rPr>
          <w:rFonts w:ascii="IRNazanin" w:hAnsi="IRNazanin" w:eastAsia="IRNazanin"/>
          <w:color w:val="111111"/>
          <w:sz w:val="28"/>
          <w:sz w:val="28"/>
          <w:szCs w:val="28"/>
          <w:rtl w:val="true"/>
          <w:lang w:bidi="fa-IR"/>
        </w:rPr>
        <w:t>فرزندان سادات مانند مدافعین و حامیانی که سبقت میگیرند برای شرافتشان اهل عرفات و منی را در روز محصّب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میان منی و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جمع با الف و تاء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الطرقات و المعنات در معن جمع معین،اعشی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جدّک التالد الطریف من السا</w:t>
      </w:r>
    </w:p>
    <w:p>
      <w:pPr>
        <w:pStyle w:val="BookText"/>
        <w:rPr/>
      </w:pPr>
      <w:r>
        <w:rPr>
          <w:rFonts w:ascii="IRNazanin" w:hAnsi="IRNazanin" w:eastAsia="IRNazanin"/>
          <w:color w:val="111111"/>
          <w:sz w:val="28"/>
          <w:sz w:val="28"/>
          <w:szCs w:val="28"/>
          <w:rtl w:val="true"/>
          <w:lang w:bidi="fa-IR"/>
        </w:rPr>
        <w:t>دات اهل القباب و الآکال</w:t>
      </w:r>
    </w:p>
    <w:p>
      <w:pPr>
        <w:pStyle w:val="BookText"/>
        <w:rPr/>
      </w:pPr>
      <w:r>
        <w:rPr>
          <w:rFonts w:ascii="IRNazanin" w:hAnsi="IRNazanin" w:eastAsia="IRNazanin"/>
          <w:color w:val="111111"/>
          <w:sz w:val="28"/>
          <w:sz w:val="28"/>
          <w:szCs w:val="28"/>
          <w:rtl w:val="true"/>
          <w:lang w:bidi="fa-IR"/>
        </w:rPr>
        <w:t>جدّ تو از سادات و بزرگانی بودند قدیمی تازه و ظریف اهل قبه و بارگاه و تاج و دستگاه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عظم است و کثرة به این موضع شبیه‌تر است برای اینکه مرتّبا لعن میشوند و در قرآن آمده یَلْعَنُهُمُ اللّٰهُ لعنت میکند ایشان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یَلْعَنُهُمُ اللاّٰعِنُونَ</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لعنت میکند ایشان را لعنت کنندگان،پس کثیر او کثرت شبیه‌تر است به تکرار و مرا راز کبر و قول خدا یوم تقلب وجوههم تقدیرش یوم تقلب السعیر وجوههم است فعل را نسبت به آتش داده برای اینکه تقلیب و زیر رو شدن در آتش و بسبب آتش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مکرا اللیل و النهار،برای آنکه مکر در شب و روز واقع میشود و برای همین است قول رؤبه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 لیلی و تجلی همی و کنت ذا هم و راعی نجم پس لیلی بخواب رفت و غصّه من برطرف شد و من غمناک و مراقب ستاره بودم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وجاهت و آبرومندی او نزد خدا از اینکه بنده بود مر خدا را فهمیده نمیشود،پس قرائت مشهور و کان عند اللّٰه</w:t>
      </w:r>
      <w:r>
        <w:rPr>
          <w:rFonts w:eastAsia="IRNazanin" w:cs="IRNazanin"/>
          <w:color w:val="111111"/>
          <w:sz w:val="28"/>
          <w:szCs w:val="28"/>
          <w:rtl w:val="true"/>
          <w:lang w:bidi="fa-IR"/>
        </w:rPr>
        <w:t>-</w:t>
      </w:r>
      <w:bookmarkStart w:id="299" w:name="pg13092_116080"/>
    </w:p>
    <w:p>
      <w:pPr>
        <w:pStyle w:val="BookText"/>
        <w:rPr/>
      </w:pPr>
      <w:bookmarkEnd w:id="299"/>
      <w:r>
        <w:rPr>
          <w:rFonts w:ascii="IRNazanin" w:hAnsi="IRNazanin" w:eastAsia="IRNazanin"/>
          <w:color w:val="111111"/>
          <w:sz w:val="28"/>
          <w:sz w:val="28"/>
          <w:szCs w:val="28"/>
          <w:rtl w:val="true"/>
          <w:lang w:bidi="fa-IR"/>
        </w:rPr>
        <w:t>وجیها از آن قوی‌تر است برای اسناد آبرومندی او بسوی خدای سبحان</w:t>
      </w:r>
      <w:r>
        <w:rPr>
          <w:rFonts w:eastAsia="IRNazanin" w:cs="IRNazanin"/>
          <w:color w:val="111111"/>
          <w:sz w:val="28"/>
          <w:szCs w:val="28"/>
          <w:rtl w:val="true"/>
          <w:lang w:bidi="fa-IR"/>
        </w:rPr>
        <w:t>.</w:t>
      </w:r>
    </w:p>
    <w:p>
      <w:pPr>
        <w:pStyle w:val="Heading4"/>
        <w:numPr>
          <w:ilvl w:val="3"/>
          <w:numId w:val="1"/>
        </w:numPr>
        <w:rPr/>
      </w:pPr>
      <w:bookmarkStart w:id="300" w:name="__RefHeading___Toc7435274_3224264995"/>
      <w:bookmarkStart w:id="301" w:name="_Toc119"/>
      <w:bookmarkEnd w:id="300"/>
      <w:r>
        <w:rPr>
          <w:rtl w:val="true"/>
        </w:rPr>
        <w:t>تفسیر</w:t>
      </w:r>
      <w:r>
        <w:rPr>
          <w:rtl w:val="true"/>
        </w:rPr>
        <w:t>:</w:t>
      </w:r>
      <w:bookmarkEnd w:id="301"/>
    </w:p>
    <w:p>
      <w:pPr>
        <w:pStyle w:val="Heading5"/>
        <w:numPr>
          <w:ilvl w:val="4"/>
          <w:numId w:val="1"/>
        </w:numPr>
        <w:rPr/>
      </w:pPr>
      <w:bookmarkStart w:id="302" w:name="__RefHeading___Toc7435276_3224264995"/>
      <w:bookmarkStart w:id="303" w:name="_Toc120"/>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یَسْئَلُکَ ای محمد می‌پرسند از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عَنِ السّٰاعَةِ</w:t>
      </w:r>
    </w:p>
    <w:p>
      <w:pPr>
        <w:pStyle w:val="BookText"/>
        <w:rPr/>
      </w:pPr>
      <w:r>
        <w:rPr>
          <w:rFonts w:ascii="IRNazanin" w:hAnsi="IRNazanin" w:eastAsia="IRNazanin"/>
          <w:color w:val="111111"/>
          <w:sz w:val="28"/>
          <w:sz w:val="28"/>
          <w:szCs w:val="28"/>
          <w:rtl w:val="true"/>
          <w:lang w:bidi="fa-IR"/>
        </w:rPr>
        <w:t>مردم از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عِلْمُهٰا عِنْدَ اللّٰهِ</w:t>
      </w:r>
    </w:p>
    <w:p>
      <w:pPr>
        <w:pStyle w:val="BookText"/>
        <w:rPr/>
      </w:pPr>
      <w:r>
        <w:rPr>
          <w:rFonts w:ascii="IRNazanin" w:hAnsi="IRNazanin" w:eastAsia="IRNazanin"/>
          <w:color w:val="111111"/>
          <w:sz w:val="28"/>
          <w:sz w:val="28"/>
          <w:szCs w:val="28"/>
          <w:rtl w:val="true"/>
          <w:lang w:bidi="fa-IR"/>
        </w:rPr>
        <w:t>بگو علم آن نزد خداست غیر از او کسی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یُدْرِیکَ</w:t>
      </w:r>
    </w:p>
    <w:p>
      <w:pPr>
        <w:pStyle w:val="BookText"/>
        <w:rPr/>
      </w:pPr>
      <w:r>
        <w:rPr>
          <w:rFonts w:ascii="IRNazanin" w:hAnsi="IRNazanin" w:eastAsia="IRNazanin"/>
          <w:color w:val="111111"/>
          <w:sz w:val="28"/>
          <w:sz w:val="28"/>
          <w:szCs w:val="28"/>
          <w:rtl w:val="true"/>
          <w:lang w:bidi="fa-IR"/>
        </w:rPr>
        <w:t>ای محمد چه چیز تو را از امر قیامت دانا کرد و چه وقت آن روز قیام خواهد کرد تو نمی‌شناسی آن را آن گاه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السّٰاعَةَ تَکُونُ قَرِیباً</w:t>
      </w:r>
    </w:p>
    <w:p>
      <w:pPr>
        <w:pStyle w:val="BookText"/>
        <w:rPr/>
      </w:pPr>
      <w:r>
        <w:rPr>
          <w:rFonts w:ascii="IRNazanin" w:hAnsi="IRNazanin" w:eastAsia="IRNazanin"/>
          <w:color w:val="111111"/>
          <w:sz w:val="28"/>
          <w:sz w:val="28"/>
          <w:szCs w:val="28"/>
          <w:rtl w:val="true"/>
          <w:lang w:bidi="fa-IR"/>
        </w:rPr>
        <w:t>شاید آمدن آن نزدیک باشد و ممکن است که هر کس از قیامت سؤال کند اینطور جواب داده شود،پس بگوید شاید آنچه تو آن را بتأخیر می‌اندازی و دور میدانی نزدیک باشد و آنچه که تو آن را انکار می کنی واقع خواهد شد،و ممکن است که آن تسلیت برای حضرت رسول صلّی اللّٰه علیه و آله باشد،یعنی بدان ای پیامبر که روز حساب نزدیک است پس سینه‌ات بمسخره آنان تنگی نکند به پنهان کردنشان آن روز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لَعَنَ الْکٰافِرِینَ وَ أَعَدَّ لَهُمْ سَعِیراً</w:t>
      </w:r>
    </w:p>
    <w:p>
      <w:pPr>
        <w:pStyle w:val="BookText"/>
        <w:rPr/>
      </w:pPr>
      <w:r>
        <w:rPr>
          <w:rFonts w:ascii="IRNazanin" w:hAnsi="IRNazanin" w:eastAsia="IRNazanin"/>
          <w:color w:val="111111"/>
          <w:sz w:val="28"/>
          <w:sz w:val="28"/>
          <w:szCs w:val="28"/>
          <w:rtl w:val="true"/>
          <w:lang w:bidi="fa-IR"/>
        </w:rPr>
        <w:t>به تحقیق که خدا لعنت کرده کفّار را و برایشان مهیّا ساخته آتشی که دائمی و شعله‌ور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أَبَداً لاٰ یَجِدُونَ وَلِیًّا وَ لاٰ نَصِیراً</w:t>
      </w:r>
    </w:p>
    <w:p>
      <w:pPr>
        <w:pStyle w:val="BookText"/>
        <w:rPr/>
      </w:pPr>
      <w:r>
        <w:rPr>
          <w:rFonts w:ascii="IRNazanin" w:hAnsi="IRNazanin" w:eastAsia="IRNazanin"/>
          <w:color w:val="111111"/>
          <w:sz w:val="28"/>
          <w:sz w:val="28"/>
          <w:szCs w:val="28"/>
          <w:rtl w:val="true"/>
          <w:lang w:bidi="fa-IR"/>
        </w:rPr>
        <w:t>که در آن همیشه خواهند بود و نمی‌یابند دوستی را که ایشان را یاری نماید و نه یاوری که از ایشان دفاع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تُقَلَّبُ وُجُوهُهُمْ فِی النّٰارِ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صورتشان در آتش زیر رو میشود، عامل در یوم تقلب قول خدا وَ أَعَدَّ لَهُمْ سَعِیراً است و تقلیب گردانیدن چیز است در جهت‌ها و معنایش اینست میگردانند صورتهای این گروهی که از قیامت</w:t>
      </w:r>
    </w:p>
    <w:p>
      <w:pPr>
        <w:pStyle w:val="BookText"/>
        <w:rPr/>
      </w:pPr>
      <w:r>
        <w:rPr>
          <w:rFonts w:ascii="IRNazanin" w:hAnsi="IRNazanin" w:eastAsia="IRNazanin"/>
          <w:color w:val="111111"/>
          <w:sz w:val="28"/>
          <w:sz w:val="28"/>
          <w:szCs w:val="28"/>
          <w:rtl w:val="true"/>
          <w:lang w:bidi="fa-IR"/>
        </w:rPr>
        <w:t>پرسان هستند و امثال آنها را از کفّار پس صورتشان از طرفی بطرف و زرد و تیره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صورتشان از طرفی بطرف دیگر منتقل میشود و در آتش،پس بیشتر بآنها عذاب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 در حالی که آرزومند و پشیمانند یٰا لَیْتَنٰا أَطَعْنَا اللّٰهَ ای کاش که ما پیروی کرده بودیم خدا را در آنچه ما را بآن امر نمود و از آنچه ما را نهی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أَطَعْنَا الرَّسُولاَ</w:t>
      </w:r>
    </w:p>
    <w:p>
      <w:pPr>
        <w:pStyle w:val="BookText"/>
        <w:rPr/>
      </w:pPr>
      <w:r>
        <w:rPr>
          <w:rFonts w:ascii="IRNazanin" w:hAnsi="IRNazanin" w:eastAsia="IRNazanin"/>
          <w:color w:val="111111"/>
          <w:sz w:val="28"/>
          <w:sz w:val="28"/>
          <w:szCs w:val="28"/>
          <w:rtl w:val="true"/>
          <w:lang w:bidi="fa-IR"/>
        </w:rPr>
        <w:t>و پیروی کرده بودیم پیامبر را در آنچه که ما را دعوت بآن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رَبَّنٰا إِنّٰا أَطَعْنٰا</w:t>
      </w:r>
    </w:p>
    <w:p>
      <w:pPr>
        <w:pStyle w:val="BookText"/>
        <w:rPr/>
      </w:pPr>
      <w:r>
        <w:rPr>
          <w:rFonts w:ascii="IRNazanin" w:hAnsi="IRNazanin" w:eastAsia="IRNazanin"/>
          <w:color w:val="111111"/>
          <w:sz w:val="28"/>
          <w:sz w:val="28"/>
          <w:szCs w:val="28"/>
          <w:rtl w:val="true"/>
          <w:lang w:bidi="fa-IR"/>
        </w:rPr>
        <w:t>و میگویند پروردگار ما بدرستی که ما در آنچه که کردیم پیروی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سٰادَتَنٰا وَ کُبَرٰاءَنٰا</w:t>
      </w:r>
    </w:p>
    <w:p>
      <w:pPr>
        <w:pStyle w:val="BookText"/>
        <w:rPr/>
      </w:pPr>
      <w:r>
        <w:rPr>
          <w:rFonts w:ascii="IRNazanin" w:hAnsi="IRNazanin" w:eastAsia="IRNazanin"/>
          <w:color w:val="111111"/>
          <w:sz w:val="28"/>
          <w:sz w:val="28"/>
          <w:szCs w:val="28"/>
          <w:rtl w:val="true"/>
          <w:lang w:bidi="fa-IR"/>
        </w:rPr>
        <w:t>سادات و بزرگان خود را،و سید مالک بزرگیست که تدبیر و اراده شهر بزرگتر را بعهده میگیرد و آن جمع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افرادی بودند که در جنگ بدر اطعام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علماء و دانشمندان بودند و مقصود رهبران کفر و پیشوایان گمراه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فَأَضَلُّونَا السَّبِیلاَ</w:t>
      </w:r>
    </w:p>
    <w:p>
      <w:pPr>
        <w:pStyle w:val="BookText"/>
        <w:rPr/>
      </w:pPr>
      <w:r>
        <w:rPr>
          <w:rFonts w:ascii="IRNazanin" w:hAnsi="IRNazanin" w:eastAsia="IRNazanin"/>
          <w:color w:val="111111"/>
          <w:sz w:val="28"/>
          <w:sz w:val="28"/>
          <w:szCs w:val="28"/>
          <w:rtl w:val="true"/>
          <w:lang w:bidi="fa-IR"/>
        </w:rPr>
        <w:t>یعنی این گروه بودند که ما را از راه حق و راست گمراه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آتِهِمْ ضِعْفَیْنِ مِنَ الْعَذٰابِ</w:t>
      </w:r>
    </w:p>
    <w:p>
      <w:pPr>
        <w:pStyle w:val="BookText"/>
        <w:rPr/>
      </w:pPr>
      <w:r>
        <w:rPr>
          <w:rFonts w:ascii="IRNazanin" w:hAnsi="IRNazanin" w:eastAsia="IRNazanin"/>
          <w:color w:val="111111"/>
          <w:sz w:val="28"/>
          <w:sz w:val="28"/>
          <w:szCs w:val="28"/>
          <w:rtl w:val="true"/>
          <w:lang w:bidi="fa-IR"/>
        </w:rPr>
        <w:t>پروردگار ما ایشان را بسبب گمراهی خودشان و گمراه کردنشان ما را دو برابر عذاب دیگران عذاب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الْعَنْهُمْ لَعْناً کَبِیراً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لعنت نما آنها را لعن بزرگی پی در پی و افزون</w:t>
      </w:r>
      <w:bookmarkStart w:id="304" w:name="pg13092_116082"/>
    </w:p>
    <w:p>
      <w:pPr>
        <w:pStyle w:val="BookText"/>
        <w:rPr/>
      </w:pPr>
      <w:bookmarkEnd w:id="304"/>
      <w:r>
        <w:rPr>
          <w:rFonts w:ascii="IRNazanin" w:hAnsi="IRNazanin" w:eastAsia="IRNazanin"/>
          <w:color w:val="111111"/>
          <w:sz w:val="28"/>
          <w:sz w:val="28"/>
          <w:szCs w:val="28"/>
          <w:rtl w:val="true"/>
          <w:lang w:bidi="fa-IR"/>
        </w:rPr>
        <w:t>فرما برایشان خشمی بر خشمت و غضبی بر غضبت آن گاه خطاب فرمود بآنکسانی که اظهار ایمان میکنند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تَکُونُوا کَالَّذِینَ آذَوْا مُوسیٰ فَبَرَّأَهُ اللّٰهُ مِمّٰا قٰالُوا</w:t>
      </w:r>
    </w:p>
    <w:p>
      <w:pPr>
        <w:pStyle w:val="BookText"/>
        <w:rPr/>
      </w:pPr>
      <w:r>
        <w:rPr>
          <w:rFonts w:ascii="IRNazanin" w:hAnsi="IRNazanin" w:eastAsia="IRNazanin"/>
          <w:color w:val="111111"/>
          <w:sz w:val="28"/>
          <w:sz w:val="28"/>
          <w:szCs w:val="28"/>
          <w:rtl w:val="true"/>
          <w:lang w:bidi="fa-IR"/>
        </w:rPr>
        <w:t>ای کسانی که ایمان آورده‌اید مباشید مانند آنهایی که موسی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رنجانیده،پس خدا او را تبرئه نمود از آنچه که گفتند،یعنی شما نرنجانید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چنانچه بنی اسرائیل موسی را رنجانیدند،پس حقیقتا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احترام شود نه آنکه رنجانیده شود</w:t>
      </w:r>
      <w:r>
        <w:rPr>
          <w:rFonts w:eastAsia="IRNazanin" w:cs="IRNazanin"/>
          <w:color w:val="111111"/>
          <w:sz w:val="28"/>
          <w:szCs w:val="28"/>
          <w:rtl w:val="true"/>
          <w:lang w:bidi="fa-IR"/>
        </w:rPr>
        <w:t>.</w:t>
      </w:r>
    </w:p>
    <w:p>
      <w:pPr>
        <w:pStyle w:val="Heading5"/>
        <w:numPr>
          <w:ilvl w:val="4"/>
          <w:numId w:val="1"/>
        </w:numPr>
        <w:rPr/>
      </w:pPr>
      <w:bookmarkStart w:id="305" w:name="__RefHeading___Toc7435278_3224264995"/>
      <w:bookmarkStart w:id="306" w:name="_Toc121"/>
      <w:bookmarkEnd w:id="305"/>
      <w:r>
        <w:rPr>
          <w:rtl w:val="true"/>
        </w:rPr>
        <w:t>اختلاف در رنجش موسی علیه السلام</w:t>
      </w:r>
      <w:bookmarkEnd w:id="306"/>
    </w:p>
    <w:p>
      <w:pPr>
        <w:pStyle w:val="BookText"/>
        <w:rPr/>
      </w:pPr>
      <w:r>
        <w:rPr>
          <w:rFonts w:ascii="IRNazanin" w:hAnsi="IRNazanin" w:eastAsia="IRNazanin"/>
          <w:color w:val="111111"/>
          <w:sz w:val="28"/>
          <w:sz w:val="28"/>
          <w:szCs w:val="28"/>
          <w:rtl w:val="true"/>
          <w:lang w:bidi="fa-IR"/>
        </w:rPr>
        <w:t xml:space="preserve">مفسّرین و علماء دربارۀ موجب رنجش موسی علیه السلام اختلاف کردند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ابن عباس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کوهی رفتند پس هارون در آنجا از دنیا رفت،پس بنی اسرائیل گفتند تو هارون را کشته‌ای،پس خداوند فرمان داد بفرشتگان که جنازه او را بر دارند تا بنی اسرائیل او را دیده و ملائکه مرگ او را خبر دهند تا بدانند که هارون مرده است و خدا موسی را از تهمت قتل هارون تبرئه نمود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آدم خجول و با حیائی بود که در موقع غسل تنهایی در جای خلوت غسل میکرد،پس بنی اسرائیل گفتند که موسی خودش را مخفی نمیکند در موقع غسل،مگر برای نقص و عیبی که در بدن او است از برص و لک و پیش و داشتن باد فتق و تقدّم بیضه،پس یک مرتبه که رفت غسل کند و لباسش را درآورد و روی سنگی گذارد،پس سنگ لباسش را برد و موسی رفت که لباسش را بگیرد بنی اسرائیل او را برهنه دیدند که از زیباترین مردم است از جهت اندام،پس خدا بدین وسیله او را تبرئه نمود از</w:t>
      </w:r>
    </w:p>
    <w:p>
      <w:pPr>
        <w:pStyle w:val="BookText"/>
        <w:rPr/>
      </w:pPr>
      <w:r>
        <w:rPr>
          <w:rFonts w:ascii="IRNazanin" w:hAnsi="IRNazanin" w:eastAsia="IRNazanin"/>
          <w:color w:val="111111"/>
          <w:sz w:val="28"/>
          <w:sz w:val="28"/>
          <w:szCs w:val="28"/>
          <w:rtl w:val="true"/>
          <w:lang w:bidi="fa-IR"/>
        </w:rPr>
        <w:t>آنچه که بنی اسرائیل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هریره این روایت را کرده و نسبت داده ولی جماعتی این را رد کرده و جایز نمی‌دانند زیرا که در این ابراز کردن پیامبر خداست عورت خودش را بر حضور مردم و این موجب تنفّر مردم است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یک زن بدنامی را اجیر کرد و باو پول داد که حضرت موسی را در حضور مردم متهم کند که با او نعوذ باللّٰه زنا کرده،پس، خدا او را رسوا کرد و موسی علیه السلام را از این تهمت تبرئه نمود بنا بر آنچه ذکر آن در سابق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او را رنجانیدند از جهتی که نسبت سحر و دیوانگی و دروغ باو دادند بعد از آنکه آن آیات و معجزه‌های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را از او 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عِنْدَ اللّٰهِ وَجِیهاً</w:t>
      </w:r>
    </w:p>
    <w:p>
      <w:pPr>
        <w:pStyle w:val="BookText"/>
        <w:rPr/>
      </w:pPr>
      <w:r>
        <w:rPr>
          <w:rFonts w:ascii="IRNazanin" w:hAnsi="IRNazanin" w:eastAsia="IRNazanin"/>
          <w:color w:val="111111"/>
          <w:sz w:val="28"/>
          <w:sz w:val="28"/>
          <w:szCs w:val="28"/>
          <w:rtl w:val="true"/>
          <w:lang w:bidi="fa-IR"/>
        </w:rPr>
        <w:t>و موسی در نزد خدا آبرومند بزرگ مقام و بلند مرتبه بود گفته میشود وجّه و جاهه فهو وجیه آبرومند شد آبرومند شدنی پس او آبرومند است هر گاه صاحب مقام و مرتبه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گوید،در نزد خدا بزرگ بود که هیچ چیز را نمیخواست مگر آنکه باو عطا می‌فرمود</w:t>
      </w:r>
      <w:r>
        <w:rPr>
          <w:rFonts w:eastAsia="IRNazanin" w:cs="IRNazanin"/>
          <w:color w:val="111111"/>
          <w:sz w:val="28"/>
          <w:szCs w:val="28"/>
          <w:rtl w:val="true"/>
          <w:lang w:bidi="fa-IR"/>
        </w:rPr>
        <w:t>.</w:t>
      </w:r>
      <w:bookmarkStart w:id="307" w:name="pg13092_116084"/>
    </w:p>
    <w:p>
      <w:pPr>
        <w:pStyle w:val="Heading3"/>
        <w:numPr>
          <w:ilvl w:val="2"/>
          <w:numId w:val="1"/>
        </w:numPr>
        <w:rPr/>
      </w:pPr>
      <w:bookmarkStart w:id="308" w:name="__RefHeading___Toc7435280_3224264995"/>
      <w:bookmarkStart w:id="309" w:name="_Toc122"/>
      <w:bookmarkEnd w:id="307"/>
      <w:bookmarkEnd w:id="308"/>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70</w:t>
      </w:r>
      <w:r>
        <w:rPr>
          <w:rtl w:val="true"/>
        </w:rPr>
        <w:t xml:space="preserve"> </w:t>
      </w:r>
      <w:r>
        <w:rPr>
          <w:rtl w:val="true"/>
        </w:rPr>
        <w:t xml:space="preserve">تا </w:t>
      </w:r>
      <w:r>
        <w:rPr/>
        <w:t>73</w:t>
      </w:r>
      <w:r>
        <w:rPr>
          <w:rtl w:val="true"/>
        </w:rPr>
        <w:t>]</w:t>
      </w:r>
      <w:bookmarkEnd w:id="309"/>
    </w:p>
    <w:p>
      <w:pPr>
        <w:pStyle w:val="Heading4"/>
        <w:numPr>
          <w:ilvl w:val="3"/>
          <w:numId w:val="1"/>
        </w:numPr>
        <w:rPr/>
      </w:pPr>
      <w:bookmarkStart w:id="310" w:name="__RefHeading___Toc7435282_3224264995"/>
      <w:bookmarkStart w:id="311" w:name="_Toc123"/>
      <w:bookmarkEnd w:id="310"/>
      <w:r>
        <w:rPr>
          <w:rtl w:val="true"/>
        </w:rPr>
        <w:t>اشاره</w:t>
      </w:r>
      <w:bookmarkEnd w:id="311"/>
    </w:p>
    <w:p>
      <w:pPr>
        <w:pStyle w:val="BookText"/>
        <w:rPr/>
      </w:pP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7435284_3224264995"/>
      <w:bookmarkStart w:id="313" w:name="_Toc124"/>
      <w:bookmarkEnd w:id="312"/>
      <w:r>
        <w:rPr>
          <w:rtl w:val="true"/>
        </w:rPr>
        <w:t>ترجمه</w:t>
      </w:r>
      <w:r>
        <w:rPr>
          <w:rtl w:val="true"/>
        </w:rPr>
        <w:t>:</w:t>
      </w:r>
      <w:bookmarkEnd w:id="313"/>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پرهیزید و بترسید از خدا و بگوئید گفتن محکم و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کردارهای شما را برایتان بصلاح آرد و گناهان شما را بیامرزد و هر که خدا و پیغمبرش را فرمان برد قطعا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امانت را بر آسمانها و زمین‌ها و کوه‌ها عرضه کردیم پس</w:t>
      </w:r>
      <w:bookmarkStart w:id="314" w:name="pg13092_116085"/>
    </w:p>
    <w:p>
      <w:pPr>
        <w:pStyle w:val="BookText"/>
        <w:rPr/>
      </w:pPr>
      <w:bookmarkEnd w:id="314"/>
      <w:r>
        <w:rPr>
          <w:rFonts w:ascii="IRNazanin" w:hAnsi="IRNazanin" w:eastAsia="IRNazanin"/>
          <w:color w:val="111111"/>
          <w:sz w:val="28"/>
          <w:sz w:val="28"/>
          <w:szCs w:val="28"/>
          <w:rtl w:val="true"/>
          <w:lang w:bidi="fa-IR"/>
        </w:rPr>
        <w:t>ابا کردند از اینکه آن را بردارند و از برداشتن آن ترسیدند و آدمی آن را بر داشت براستی انسان پس ستمکاری نادان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مردان منافق و زنان منافقه و مردان مشرک و زنان مشرکه را عذاب کند و تا خدا مردان مؤمن و زنان مؤمنه را برحمت خویش بازگردانیده و خدا بس آمرزنده و مهربانست</w:t>
      </w:r>
      <w:r>
        <w:rPr>
          <w:rFonts w:eastAsia="IRNazanin" w:cs="IRNazanin"/>
          <w:color w:val="111111"/>
          <w:sz w:val="28"/>
          <w:szCs w:val="28"/>
          <w:rtl w:val="true"/>
          <w:lang w:bidi="fa-IR"/>
        </w:rPr>
        <w:t>.</w:t>
      </w:r>
    </w:p>
    <w:p>
      <w:pPr>
        <w:pStyle w:val="Heading4"/>
        <w:numPr>
          <w:ilvl w:val="3"/>
          <w:numId w:val="1"/>
        </w:numPr>
        <w:rPr/>
      </w:pPr>
      <w:bookmarkStart w:id="315" w:name="__RefHeading___Toc7435286_3224264995"/>
      <w:bookmarkStart w:id="316" w:name="_Toc125"/>
      <w:bookmarkEnd w:id="315"/>
      <w:r>
        <w:rPr>
          <w:rtl w:val="true"/>
        </w:rPr>
        <w:t>تفسیر</w:t>
      </w:r>
      <w:r>
        <w:rPr>
          <w:rtl w:val="true"/>
        </w:rPr>
        <w:t>:</w:t>
      </w:r>
      <w:bookmarkEnd w:id="316"/>
    </w:p>
    <w:p>
      <w:pPr>
        <w:pStyle w:val="Heading5"/>
        <w:numPr>
          <w:ilvl w:val="4"/>
          <w:numId w:val="1"/>
        </w:numPr>
        <w:rPr/>
      </w:pPr>
      <w:bookmarkStart w:id="317" w:name="__RefHeading___Toc7435288_3224264995"/>
      <w:bookmarkStart w:id="318" w:name="_Toc126"/>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آن گاه خداوند سبحان اهل ایمان و توحید را به پرهیزکاری و محکم گویی فرمان داده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w:t>
      </w:r>
    </w:p>
    <w:p>
      <w:pPr>
        <w:pStyle w:val="BookText"/>
        <w:rPr/>
      </w:pPr>
      <w:r>
        <w:rPr>
          <w:rFonts w:ascii="IRNazanin" w:hAnsi="IRNazanin" w:eastAsia="IRNazanin"/>
          <w:color w:val="111111"/>
          <w:sz w:val="28"/>
          <w:sz w:val="28"/>
          <w:szCs w:val="28"/>
          <w:rtl w:val="true"/>
          <w:lang w:bidi="fa-IR"/>
        </w:rPr>
        <w:t>ای کسانی که ایمان آورده‌اید بترسید از عذاب خدا بدوری کردن از گناه‌ها و انجام واجبات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قَوْلاً سَدِیداً</w:t>
      </w:r>
    </w:p>
    <w:p>
      <w:pPr>
        <w:pStyle w:val="BookText"/>
        <w:rPr/>
      </w:pPr>
      <w:r>
        <w:rPr>
          <w:rFonts w:ascii="IRNazanin" w:hAnsi="IRNazanin" w:eastAsia="IRNazanin"/>
          <w:color w:val="111111"/>
          <w:sz w:val="28"/>
          <w:sz w:val="28"/>
          <w:szCs w:val="28"/>
          <w:rtl w:val="true"/>
          <w:lang w:bidi="fa-IR"/>
        </w:rPr>
        <w:t>و بگوئید گفتنی درستی که از فساد دور باشد و از شایبه دروغ و بیهوده‌گویی خالص و پاک که ظاهرش موافق با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و رواست یعنی کلمۀ توحید،لا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متّصل است با نهی از ایذاء و رنجانیدن یعنی بگوئید گفتن صحیح و راست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چیزی که نیکو و شایسته مقام آن حضرت نیست نسبت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یُصْلِحْ لَکُمْ أَعْمٰالَکُمْ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از خدا ترسیدید و سخن درست گفتید اصلاح میکند برای شما اعمال شما را به اینکه مهربانی میکند در آن اعمال برای شما تا بر راه استوار و راستی که سالم از فساد باشد شما را مستقیم و موفّق نماید برای اعمالی که در آن صلاح و هدایت است</w:t>
      </w:r>
      <w:r>
        <w:rPr>
          <w:rFonts w:eastAsia="IRNazanin" w:cs="IRNazanin"/>
          <w:color w:val="111111"/>
          <w:sz w:val="28"/>
          <w:szCs w:val="28"/>
          <w:rtl w:val="true"/>
          <w:lang w:bidi="fa-IR"/>
        </w:rPr>
        <w:t>.</w:t>
      </w:r>
      <w:bookmarkStart w:id="319" w:name="pg13092_116086"/>
    </w:p>
    <w:p>
      <w:pPr>
        <w:pStyle w:val="BookText"/>
        <w:rPr/>
      </w:pPr>
      <w:bookmarkEnd w:id="319"/>
      <w:r>
        <w:rPr>
          <w:rFonts w:ascii="IRNazanin" w:hAnsi="IRNazanin" w:eastAsia="IRNazanin"/>
          <w:color w:val="111111"/>
          <w:sz w:val="28"/>
          <w:sz w:val="28"/>
          <w:szCs w:val="28"/>
          <w:rtl w:val="true"/>
          <w:lang w:bidi="fa-IR"/>
        </w:rPr>
        <w:t>ابن عباس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شما را پاک و حسنات و کارهای خوب شما را قبول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یَغْفِرْ لَکُمْ ذُنُوبَکُمْ</w:t>
      </w:r>
    </w:p>
    <w:p>
      <w:pPr>
        <w:pStyle w:val="BookText"/>
        <w:rPr/>
      </w:pPr>
      <w:r>
        <w:rPr>
          <w:rFonts w:ascii="IRNazanin" w:hAnsi="IRNazanin" w:eastAsia="IRNazanin"/>
          <w:color w:val="111111"/>
          <w:sz w:val="28"/>
          <w:sz w:val="28"/>
          <w:szCs w:val="28"/>
          <w:rtl w:val="true"/>
          <w:lang w:bidi="fa-IR"/>
        </w:rPr>
        <w:t>و بیامرزد برای شما به سبب استقامت شما در گفتار و کردارتان گناهان شما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w:t>
      </w:r>
    </w:p>
    <w:p>
      <w:pPr>
        <w:pStyle w:val="BookText"/>
        <w:rPr/>
      </w:pPr>
      <w:r>
        <w:rPr>
          <w:rFonts w:ascii="IRNazanin" w:hAnsi="IRNazanin" w:eastAsia="IRNazanin"/>
          <w:color w:val="111111"/>
          <w:sz w:val="28"/>
          <w:sz w:val="28"/>
          <w:szCs w:val="28"/>
          <w:rtl w:val="true"/>
          <w:lang w:bidi="fa-IR"/>
        </w:rPr>
        <w:t>و کسی که اطاعت کند خدا و پیامبر او را در اوامر و نواهی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فٰازَ فَوْزاً عَظِیماً</w:t>
      </w:r>
    </w:p>
    <w:p>
      <w:pPr>
        <w:pStyle w:val="BookText"/>
        <w:rPr/>
      </w:pPr>
      <w:r>
        <w:rPr>
          <w:rFonts w:ascii="IRNazanin" w:hAnsi="IRNazanin" w:eastAsia="IRNazanin"/>
          <w:color w:val="111111"/>
          <w:sz w:val="28"/>
          <w:sz w:val="28"/>
          <w:szCs w:val="28"/>
          <w:rtl w:val="true"/>
          <w:lang w:bidi="fa-IR"/>
        </w:rPr>
        <w:t>پس قطعا رستگار شده رستگاری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حقیقتا ظفر یافته برضوان و کرامت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w:t>
      </w:r>
    </w:p>
    <w:p>
      <w:pPr>
        <w:pStyle w:val="BookText"/>
        <w:rPr/>
      </w:pPr>
      <w:r>
        <w:rPr>
          <w:rFonts w:ascii="IRNazanin" w:hAnsi="IRNazanin" w:eastAsia="IRNazanin"/>
          <w:color w:val="111111"/>
          <w:sz w:val="28"/>
          <w:sz w:val="28"/>
          <w:szCs w:val="28"/>
          <w:rtl w:val="true"/>
          <w:lang w:bidi="fa-IR"/>
        </w:rPr>
        <w:t>بدرستی که ما امانت را بر آسمانها و زمین و کوه‌ها عرضه داشتیم</w:t>
      </w:r>
      <w:r>
        <w:rPr>
          <w:rFonts w:eastAsia="IRNazanin" w:cs="IRNazanin"/>
          <w:color w:val="111111"/>
          <w:sz w:val="28"/>
          <w:szCs w:val="28"/>
          <w:rtl w:val="true"/>
          <w:lang w:bidi="fa-IR"/>
        </w:rPr>
        <w:t>.</w:t>
      </w:r>
    </w:p>
    <w:p>
      <w:pPr>
        <w:pStyle w:val="Heading5"/>
        <w:numPr>
          <w:ilvl w:val="4"/>
          <w:numId w:val="1"/>
        </w:numPr>
        <w:rPr/>
      </w:pPr>
      <w:bookmarkStart w:id="320" w:name="__RefHeading___Toc7435290_3224264995"/>
      <w:bookmarkStart w:id="321" w:name="_Toc127"/>
      <w:bookmarkEnd w:id="320"/>
      <w:r>
        <w:rPr>
          <w:rtl w:val="true"/>
        </w:rPr>
        <w:t>امانت چیست؟</w:t>
      </w:r>
      <w:bookmarkEnd w:id="321"/>
    </w:p>
    <w:p>
      <w:pPr>
        <w:pStyle w:val="BookText"/>
        <w:rPr/>
      </w:pPr>
      <w:r>
        <w:rPr>
          <w:rFonts w:ascii="IRNazanin" w:hAnsi="IRNazanin" w:eastAsia="IRNazanin"/>
          <w:color w:val="111111"/>
          <w:sz w:val="28"/>
          <w:sz w:val="28"/>
          <w:szCs w:val="28"/>
          <w:rtl w:val="true"/>
          <w:lang w:bidi="fa-IR"/>
        </w:rPr>
        <w:t>مفسّرین و علماء در معنای امانت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اوامر و نواهی خداست یعنی آنچه را که از طاعاتش امر بآن فرموده و آنچه را که از گناه‌هان را نهی کرده امانت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احکام و واجباتی است که خدا آن را بر بندگانش واجب کرده و این دو قول نزدیک بهم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قول دوّم عبارت اخرای قول اوّل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امانتهای مردم و وفاء به پیمانست پس اوّلین امانتی را که آدم پسرش قابیل را امین دانست و اهل و اولادش را در موقعی که بفرمان خدا قصد مکّه نمود باو سپرد و قابیل خیانت کرد وقتی که برادرش</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هابیل را کشت </w:t>
      </w:r>
      <w:r>
        <w:rPr>
          <w:rStyle w:val="FootnoteAnchor"/>
          <w:rtl w:val="true"/>
        </w:rPr>
        <w:footnoteReference w:id="51"/>
      </w:r>
      <w:r>
        <w:rPr>
          <w:rFonts w:ascii="IRNazanin" w:hAnsi="IRNazanin" w:eastAsia="IRNazanin"/>
          <w:color w:val="111111"/>
          <w:sz w:val="28"/>
          <w:sz w:val="28"/>
          <w:szCs w:val="28"/>
          <w:rtl w:val="true"/>
          <w:lang w:bidi="fa-IR"/>
        </w:rPr>
        <w:t>و نیز در معنای عرضه امانت بر این چیزها اختلاف کردند و در آن چند قول گفته شده که یکی از آنها این است که مقصود از آن عرض 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با سنگینی‌اش برمیدارد و برای خودش یا غیر برگزیدگان من ادعا میکند،پس آسمان و زمین و کوه‌ها امتناع و خودداری کردند از برداشتن آن و ترسیدند از ادعاء مقام ایشان و آرزو کردن محل ایشان از عظمت و بزرگی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 که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سند دیگر از ابو بصیر از حضرت صادق علیه السلام روایت نمود که مقصود از امامت و ولایت و منظور از انسان ابو الشرور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باسنادش از حسین بن خالد روایت کرده که گفت سؤال کردم از علی بن موسی الرضا علیه السلام از قول خدای عزّ و جل إِنّٰا عَرَضْنَا الْأَمٰانَةَ عَلَی السَّمٰاوٰاتِ وَ الْأَرْضِ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امانت ولایت است،کسی که آن را بدون حق ادعا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باسنادش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این آیه شریفه فرمودند،امانت ولایت است که آسمان و زمین و کوه خودداری از حمل آن نمودند و لکن انسان آن را قبول کرد و آن ابو فلان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 شقشقیه استفاده میشود که مقصود از ابو فلان ابو بکر است زیرا فرمود لقد تقمصها ابن ابی قحافة و انه لیعلم ان محلّی منها محل القطب من الرحی، هر آینه بتحقیق که پسر ابی قحافه یعنی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و پیراهن خلافت را پوشید در حالی که او میدانست که محل من از آن محل میله آسیاست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نباشد آسیا بگردش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در تفسیرش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امانت،امامت و امر و نهی است و دلیل بر اینکه امامت است قول خدای عز و جل بائمه علیهم السلام است که میفرماید إِنَّ اللّٰهَ یَأْمُرُکُمْ أَنْ تُؤَدُّوا الْأَمٰانٰاتِ إِلیٰ أَهْلِهٰا  یعنی امامت را پس امانت امامت است که خدا بر آسمانها و زمین و کوه‌ها عرضه نمود پس آنها از برداشتن آن خودداری کردند که آن را ادّعا یا غضب از اهل آن نمایند و ترسیدند از این کار و حمل کرد آن را انسان یعنی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ابی بکر شیرازی در کتاب نزول قرآن در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باسنادش از مقاتل از محمد بن حنفیه از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در قول خدای تعالی، إِنّٰا عَرَضْنَا الْأَمٰانَةَ عَلَی السَّمٰاوٰاتِ وَ الْأَرْضِ،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امانت را بر آسمانهای هفتگانه بثواب و عقاب عرضه داشت،پس گفتند پروردگارا ما آن را بثواب و عقاب قبول نمیکنیم و لکن می‌پذیریم بدون ثواب و عقاب،و خداوند امانت و ولایت مرا به پرندگان عرضه داشت پس اوّل پرنده‌ای که ایمان بآن آورد قوش شکاری بازها و شانه‌بسرها بودند و اوّل پرنده‌ای که انکار نمود جغد و سیمرغ بود،پس خدا هر دو را از میان پرندگان طرد و دور کرد،امّا جغد نمیتواند روز ظاهر شود چون پرنده‌ها آن را دشمن دارند و امّا سیمرغ در دریا غایب شده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که خداوند امانت مرا بر زمین عرضه داشت پس هر قطعه زمینی که ایمان بولایت و امانت من آورد خدا آن را پاک و مبارک و پاکیزه گردانیده و گیاه‌ها و میوه‌های آن را شیرین و گوارا قرار داد و آبش را هم صاف و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زمین که امانت امامت مرا انکار نمود خدا آن را سخت و گیاه آن را خار و میوه آن را گیاه خاردار و هندوانه ابو جهل و آب آن را شور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و حملها الانسان،یعنی امت تو ای محمد ولایت امیر المؤمنین و امانت او را بآنچه که در آنست از ثواب و عقاب پذیرفت،بدرستی که او ستمکاری بنفس خودش میباشد و نادانی بامر پروردگارش کسی که حق آن را اداء نکند پس او ستمکار است و نادانست و امیر المؤمنین علیه السلام فرمود مرا دوست ندارد مگر مؤمن و دشمن ندارد مگر منافق و 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چند روایت دیگر که در تمام آنان امانت را ولایت امیر المؤمنین علیه السلام قرار داده،شاعری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 امانت نتوانست کشید قرعه فال بنام من بیچاره زدند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نتوانیم حمل بار تو کردن با همه کر و بیان عالم بالا</w:t>
      </w:r>
    </w:p>
    <w:p>
      <w:pPr>
        <w:pStyle w:val="BookText"/>
        <w:rPr/>
      </w:pPr>
      <w:r>
        <w:rPr>
          <w:rFonts w:ascii="IRNazanin" w:hAnsi="IRNazanin" w:eastAsia="IRNazanin"/>
          <w:color w:val="111111"/>
          <w:sz w:val="28"/>
          <w:sz w:val="28"/>
          <w:szCs w:val="28"/>
          <w:rtl w:val="true"/>
          <w:lang w:bidi="fa-IR"/>
        </w:rPr>
        <w:t xml:space="preserve">اهل آسمانها و زمین باشد پس مضاف حذف شده و مضاف الیه قائم مقام آن شده </w:t>
      </w:r>
      <w:r>
        <w:rPr>
          <w:rStyle w:val="FootnoteAnchor"/>
          <w:rtl w:val="true"/>
        </w:rPr>
        <w:footnoteReference w:id="52"/>
      </w:r>
      <w:r>
        <w:rPr>
          <w:rFonts w:ascii="IRNazanin" w:hAnsi="IRNazanin" w:eastAsia="IRNazanin"/>
          <w:color w:val="111111"/>
          <w:sz w:val="28"/>
          <w:sz w:val="28"/>
          <w:szCs w:val="28"/>
          <w:rtl w:val="true"/>
          <w:lang w:bidi="fa-IR"/>
        </w:rPr>
        <w:t>و عرض آن بر آنها تعریف آنست بر ایشان که در ضایع کردن امانت گناه بزرگی است و همین طور در ترک اوامر خدای تعالی و احکام او،پس خدای سبحان بیان نمود جرئت انسان را بر معصیت و ترسیدن فرشتگان را از آن پس معنای، عَرَضْنَا الْأَمٰانَةَ عَلَی السَّمٰاوٰاتِ وَ الْأَرْضِ وَ الْجِبٰالِ ،عرضه و تعریف برای فرشتگان که در آسمانها هستند و جن و آدمیان که در زمین و کوه‌ها زندگی میکنند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فَأَبَیْنَ أَنْ یَحْمِلْنَهٰا</w:t>
      </w:r>
    </w:p>
    <w:p>
      <w:pPr>
        <w:pStyle w:val="BookText"/>
        <w:rPr/>
      </w:pPr>
      <w:r>
        <w:rPr>
          <w:rFonts w:ascii="IRNazanin" w:hAnsi="IRNazanin" w:eastAsia="IRNazanin"/>
          <w:color w:val="111111"/>
          <w:sz w:val="28"/>
          <w:sz w:val="28"/>
          <w:szCs w:val="28"/>
          <w:rtl w:val="true"/>
          <w:lang w:bidi="fa-IR"/>
        </w:rPr>
        <w:t>یعنی خودداری کردند اهل آسمانها و زمین و کوه‌ها که متحمّل ترک آن و عذاب آن و گناه‌هایی که در آن خواهد بود بشوند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أَشْفَقْنَ مِنْهٰا</w:t>
      </w:r>
    </w:p>
    <w:p>
      <w:pPr>
        <w:pStyle w:val="BookText"/>
        <w:rPr/>
      </w:pPr>
      <w:r>
        <w:rPr>
          <w:rFonts w:ascii="IRNazanin" w:hAnsi="IRNazanin" w:eastAsia="IRNazanin"/>
          <w:color w:val="111111"/>
          <w:sz w:val="28"/>
          <w:sz w:val="28"/>
          <w:szCs w:val="28"/>
          <w:rtl w:val="true"/>
          <w:lang w:bidi="fa-IR"/>
        </w:rPr>
        <w:t>یعنی ترسیدند اهل آسمانها و زمین و کوه‌ها از حمل این امانت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حَمَلَهَا الْإِنْسٰانُ إِنَّهُ کٰانَ ظَلُوماً</w:t>
      </w:r>
    </w:p>
    <w:p>
      <w:pPr>
        <w:pStyle w:val="BookText"/>
        <w:rPr/>
      </w:pPr>
      <w:r>
        <w:rPr>
          <w:rFonts w:ascii="IRNazanin" w:hAnsi="IRNazanin" w:eastAsia="IRNazanin"/>
          <w:color w:val="111111"/>
          <w:sz w:val="28"/>
          <w:sz w:val="28"/>
          <w:szCs w:val="28"/>
          <w:rtl w:val="true"/>
          <w:lang w:bidi="fa-IR"/>
        </w:rPr>
        <w:t>و انسان آن را حمل کرد او نسبت بخودش ستمکار است بواسطه ارتکاب گناهان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علی جبائی گوید نادانست باهمیت امانت در استحقاق عذاب و عقوبت بر خیانت کردن بآن امانت،و گوید صحیح نیست که حمل شود بر خود آسمانها و زمین و کوه‌ها،پس چاره‌ای نیست جز اینکه گوئیم مقصود و مراد بآن اهل آنست برای آنکه واجب است که مقصود بآن اهل تکلیف باشد نه غیر ایشان از خزندگان و بهائم بجهت اینکه این حمل صحیح نیست مگر در مکلّفین و چاره‌ای نیست از اینکه مقصود بحمل امانت تضییع امانت باشد</w:t>
      </w:r>
    </w:p>
    <w:p>
      <w:pPr>
        <w:pStyle w:val="BookText"/>
        <w:rPr/>
      </w:pPr>
      <w:r>
        <w:rPr>
          <w:rFonts w:ascii="IRNazanin" w:hAnsi="IRNazanin" w:eastAsia="IRNazanin"/>
          <w:color w:val="111111"/>
          <w:sz w:val="28"/>
          <w:sz w:val="28"/>
          <w:szCs w:val="28"/>
          <w:rtl w:val="true"/>
          <w:lang w:bidi="fa-IR"/>
        </w:rPr>
        <w:t>بعلّت اینکه خود امانت را فرشتگان حمل کرده و بدان قیام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امانت را خیانت کند پس قطعا آن را برداشته و کسی که برندارد امانت را،پس مسلّما آن را بصاحبش ردّ کرده است و همچنین هر کس گناهی مرتکب شود البته متحمل بار گناه شده است،خداوند سبحان فرماید لَیَحْمِلُنَّ أَثْقٰالَهُمْ وَ أَثْقٰالاً مَعَ أَثْقٰالِهِمْ و هر آینه برمیدارند بارهای گناه خود را و گناه‌های دیگران را با گناه سنگین خودشان پس خداوند اعلام فرمود و آگاهی داد که کسی که بگناهی رجوع کرد و او را حامل گناه مینامند و این قول خوبی است برای آنکه گفت کافر و منافق امانت را حمل کردند یعنی خیانت کردند و اطاعت نکردند و بعضی از علماء در حمل امانت بمعنای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انت لم تبرح تؤدی امانة</w:t>
      </w:r>
    </w:p>
    <w:p>
      <w:pPr>
        <w:pStyle w:val="BookText"/>
        <w:rPr/>
      </w:pPr>
      <w:r>
        <w:rPr>
          <w:rFonts w:ascii="IRNazanin" w:hAnsi="IRNazanin" w:eastAsia="IRNazanin"/>
          <w:color w:val="111111"/>
          <w:sz w:val="28"/>
          <w:sz w:val="28"/>
          <w:szCs w:val="28"/>
          <w:rtl w:val="true"/>
          <w:lang w:bidi="fa-IR"/>
        </w:rPr>
        <w:t>و تحمل اخری افدحتک الودایع</w:t>
      </w:r>
    </w:p>
    <w:p>
      <w:pPr>
        <w:pStyle w:val="BookText"/>
        <w:rPr/>
      </w:pPr>
      <w:r>
        <w:rPr>
          <w:rFonts w:ascii="IRNazanin" w:hAnsi="IRNazanin" w:eastAsia="IRNazanin"/>
          <w:color w:val="111111"/>
          <w:sz w:val="28"/>
          <w:sz w:val="28"/>
          <w:szCs w:val="28"/>
          <w:rtl w:val="true"/>
          <w:lang w:bidi="fa-IR"/>
        </w:rPr>
        <w:t>هر گاه تو همواره امانتی را گرفته و رد کردی امانت دیگری را گرفتی امانتها تو را ثقیل و سنگین نماید و من میگویم که ظاهرا دلالت بر این ندارد برای آنکه ممکن است که مقصود در اینجا قبول امانت باشد بجهت اینکه شاعر آن را در برابر اداء قرار داده پس گویا که گفته است هر گاه همیشه تو قبول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دیگری را بصاحبش رد کنی خود را مشغول به پذیرفتن امانتها و اداء آن کنی پس این کار تو را گرانبها و سنگین نماید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عرضنا عارضنا و قابلنا باشد پس بدرستی که عرض چیزی بر چیزی و معارضه آن یعنی مقابله آن بآن یکسانست و امانت چیزیست که خداوند سبحان با بندگانش پیمان بسته از امر و نهی او و در باره عهد و پیمان کتابها و پیامبران فرستاده و بر آن پیمان گرفته است،و مقصود این</w:t>
      </w:r>
    </w:p>
    <w:p>
      <w:pPr>
        <w:pStyle w:val="BookText"/>
        <w:rPr/>
      </w:pPr>
      <w:r>
        <w:rPr>
          <w:rFonts w:ascii="IRNazanin" w:hAnsi="IRNazanin" w:eastAsia="IRNazanin"/>
          <w:color w:val="111111"/>
          <w:sz w:val="28"/>
          <w:sz w:val="28"/>
          <w:szCs w:val="28"/>
          <w:rtl w:val="true"/>
          <w:lang w:bidi="fa-IR"/>
        </w:rPr>
        <w:t>است که این امانت با جلالت موقعش و بزرگی شأنش اگر بآسمانها و زمین و کوه‌ها مقایسه شود و مقابله و موازنه با آنها گردد هر آینه این امانت از جهت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باشد،و معنای فَأَبَیْنَ أَنْ یَحْمِلْنَهٰا این است یعنی آنها ناتوان باشند از برداشتن آن وَ أَشْفَقْنَ مِنْهٰا و ترسیدند از آن برای اینکه ترس از ضعف قلب است و برای همین کنایه شده از خوفی که قلب را ناتوان میکند آن گاه فرمود این امانتی که از صفتش اینست که بزرگتر از آسمانها و زمین و کوه‌های بزرگ است آدمی آن را تحمّل نمود و آن را حفظ نکرد بلکه برداشت و ضایع کرد آن را برای ستم او بر خودش و نادانی او باندازه ثواب و عقاب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آنکه،آن بنا بر تقدیری باشد مگر اینکه لفظ واقع بر آن جاری شده برای آنکه واقع ابلغ از تقدیر است و معنایش اینست اگر آسمانها و زمین و کوه‌ها عاقل بودند آن گاه بر آنها عرضه امانت میشد و آن وظائف دینی از اصول و فروع و آنچه را که ما یاد کردیم از گفته‌ها در آن بآنچه که در آنست از وعده و بیم عرضه تخییری هر آینه آنها سنگینی میکرد امانت بر آنها با بزرگی جسمشان و سختی توانایی آنها،و امتناع میکردند از حمل و برداشتن آن برای ترس از کوتاهی از اداء حق آن سپس انسان پذیرفت و برداشت با ناتوانی جسمش از بیم نترسید برای جهلش،و بنا بر همین حمل میشود روایتی که از ابن عباس رسیده که امانت عرضه شد بر خود آسمانها و زمین و کوه‌ها پس آنها از تحمّل آن شانه خالی کرده‌اند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معنای عرض و امتناع آنچه از ظاهر کلام و آیه فهمیده میشود نیست بلکه مقصود بزرگداشت و تعظیم شأن امانت است نه مخاطبه جماد و عرب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الرّبیع و خاطبت الدار،از علف بهاری پرسیدم و خانه را مخاطب</w:t>
      </w:r>
    </w:p>
    <w:p>
      <w:pPr>
        <w:pStyle w:val="BookText"/>
        <w:rPr/>
      </w:pPr>
      <w:r>
        <w:rPr>
          <w:rFonts w:ascii="IRNazanin" w:hAnsi="IRNazanin" w:eastAsia="IRNazanin"/>
          <w:color w:val="111111"/>
          <w:sz w:val="28"/>
          <w:sz w:val="28"/>
          <w:szCs w:val="28"/>
          <w:rtl w:val="true"/>
          <w:lang w:bidi="fa-IR"/>
        </w:rPr>
        <w:t>ساختم،پس امتناع کرد از پاسخ دادن و البته آن اخبار از حال است که از آن تعبیر بذکر جواب و سؤال شده و می‌گویی که فلانی دروغی گفت که کوه‌ها تحمّل آن را نتوانند،و خداوند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و للارض ائتیا طوعا و کرها قالتا اتینا طائعین،پس بآسمان و زمین فرمود بیائید بسوی ما در حال رضا و یا عدم رضا گفتند ما بسوی تو می‌آییم در حالی که با طوع و رغبتیم </w:t>
      </w:r>
      <w:r>
        <w:rPr>
          <w:rStyle w:val="FootnoteAnchor"/>
          <w:rtl w:val="true"/>
        </w:rPr>
        <w:footnoteReference w:id="53"/>
      </w:r>
      <w:r>
        <w:rPr>
          <w:rFonts w:ascii="IRNazanin" w:hAnsi="IRNazanin" w:eastAsia="IRNazanin"/>
          <w:color w:val="111111"/>
          <w:sz w:val="28"/>
          <w:sz w:val="28"/>
          <w:szCs w:val="28"/>
          <w:rtl w:val="true"/>
          <w:lang w:bidi="fa-IR"/>
        </w:rPr>
        <w:t>و خطاب کسی که نمیفهمد صحیح نیست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فاجهشت للبوباة حین رأیته</w:t>
      </w:r>
    </w:p>
    <w:p>
      <w:pPr>
        <w:pStyle w:val="BookText"/>
        <w:rPr/>
      </w:pPr>
      <w:r>
        <w:rPr>
          <w:rFonts w:ascii="IRNazanin" w:hAnsi="IRNazanin" w:eastAsia="IRNazanin"/>
          <w:color w:val="111111"/>
          <w:sz w:val="28"/>
          <w:sz w:val="28"/>
          <w:szCs w:val="28"/>
          <w:rtl w:val="true"/>
          <w:lang w:bidi="fa-IR"/>
        </w:rPr>
        <w:t>و کبّر للرحمن حین رآنی</w:t>
      </w:r>
    </w:p>
    <w:p>
      <w:pPr>
        <w:pStyle w:val="BookText"/>
        <w:rPr/>
      </w:pPr>
      <w:r>
        <w:rPr>
          <w:rFonts w:ascii="IRNazanin" w:hAnsi="IRNazanin" w:eastAsia="IRNazanin"/>
          <w:color w:val="111111"/>
          <w:sz w:val="28"/>
          <w:sz w:val="28"/>
          <w:szCs w:val="28"/>
          <w:rtl w:val="true"/>
          <w:lang w:bidi="fa-IR"/>
        </w:rPr>
        <w:t>پس هول کردم و ترسیدم هنگامی که دیدم علامت و نشانه قبیله معشوقه‌ام را و او برای خدا تکبیر گفت وقتی که مرا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این الذین عهدتهم</w:t>
      </w:r>
    </w:p>
    <w:p>
      <w:pPr>
        <w:pStyle w:val="BookText"/>
        <w:rPr/>
      </w:pPr>
      <w:r>
        <w:rPr>
          <w:rFonts w:ascii="IRNazanin" w:hAnsi="IRNazanin" w:eastAsia="IRNazanin"/>
          <w:color w:val="111111"/>
          <w:sz w:val="28"/>
          <w:sz w:val="28"/>
          <w:szCs w:val="28"/>
          <w:rtl w:val="true"/>
          <w:lang w:bidi="fa-IR"/>
        </w:rPr>
        <w:t>بجنبک فی خفض و طیب زمانی</w:t>
      </w:r>
    </w:p>
    <w:p>
      <w:pPr>
        <w:pStyle w:val="BookText"/>
        <w:rPr/>
      </w:pPr>
      <w:r>
        <w:rPr>
          <w:rFonts w:ascii="IRNazanin" w:hAnsi="IRNazanin" w:eastAsia="IRNazanin"/>
          <w:color w:val="111111"/>
          <w:sz w:val="28"/>
          <w:sz w:val="28"/>
          <w:szCs w:val="28"/>
          <w:rtl w:val="true"/>
          <w:lang w:bidi="fa-IR"/>
        </w:rPr>
        <w:t>پس باو گفتم کجا رفتند آنهایی که با ایشان پیمان بستم در کنار تو در حالی که در زندگانی خوش و زمان خوشی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مضوا و استودعونی بلادهم</w:t>
      </w:r>
    </w:p>
    <w:p>
      <w:pPr>
        <w:pStyle w:val="BookText"/>
        <w:rPr/>
      </w:pPr>
      <w:r>
        <w:rPr>
          <w:rFonts w:ascii="IRNazanin" w:hAnsi="IRNazanin" w:eastAsia="IRNazanin"/>
          <w:color w:val="111111"/>
          <w:sz w:val="28"/>
          <w:sz w:val="28"/>
          <w:szCs w:val="28"/>
          <w:rtl w:val="true"/>
          <w:lang w:bidi="fa-IR"/>
        </w:rPr>
        <w:t>و من ذا الذی یبقی علی الحدثان</w:t>
      </w:r>
    </w:p>
    <w:p>
      <w:pPr>
        <w:pStyle w:val="BookText"/>
        <w:rPr/>
      </w:pPr>
      <w:r>
        <w:rPr>
          <w:rFonts w:ascii="IRNazanin" w:hAnsi="IRNazanin" w:eastAsia="IRNazanin"/>
          <w:color w:val="111111"/>
          <w:sz w:val="28"/>
          <w:sz w:val="28"/>
          <w:szCs w:val="28"/>
          <w:rtl w:val="true"/>
          <w:lang w:bidi="fa-IR"/>
        </w:rPr>
        <w:t>پس گفت گذشتند و بلادشان را برسم امانت بمن سپردند و کیست آنکه بر این دنیا و عالم حادثه باقی بماند،و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البحر اذا جئته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یجیب ضریر ضریرا</w:t>
      </w:r>
    </w:p>
    <w:p>
      <w:pPr>
        <w:pStyle w:val="BookText"/>
        <w:rPr/>
      </w:pPr>
      <w:r>
        <w:rPr>
          <w:rFonts w:ascii="IRNazanin" w:hAnsi="IRNazanin" w:eastAsia="IRNazanin"/>
          <w:color w:val="111111"/>
          <w:sz w:val="28"/>
          <w:sz w:val="28"/>
          <w:szCs w:val="28"/>
          <w:rtl w:val="true"/>
          <w:lang w:bidi="fa-IR"/>
        </w:rPr>
        <w:t xml:space="preserve">پس وقتی من بدریا آمدم دریا بمن گفت و چگونه نابینا پاسخ نابینا دهد کور دست کور گیرد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امانت بنا بر این چیزیست که خداوند بآسمانها و زمین و کوه‌ها سپرده از دلائل بر یکتایی و ربوبیتش پس آنها آن را اظهار کردند و انسان کافر کتمان و انکار کرد بستمکاری و نادانیش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خداست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چهارم نزد مؤلف بهترین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به 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افراد انسان را اراده نکرده بلکه آن مثل قول إِنَّ الْإِنْسٰانَ لَفِی خُسْرٍ </w:t>
      </w:r>
      <w:r>
        <w:rPr>
          <w:rStyle w:val="FootnoteAnchor"/>
          <w:rtl w:val="true"/>
        </w:rPr>
        <w:footnoteReference w:id="55"/>
      </w:r>
      <w:r>
        <w:rPr>
          <w:rFonts w:ascii="IRNazanin" w:hAnsi="IRNazanin" w:eastAsia="IRNazanin"/>
          <w:color w:val="111111"/>
          <w:sz w:val="28"/>
          <w:sz w:val="28"/>
          <w:szCs w:val="28"/>
          <w:rtl w:val="true"/>
          <w:lang w:bidi="fa-IR"/>
        </w:rPr>
        <w:t xml:space="preserve">و انّ الانسان لربه لکنود،و امّا الانسان اذا ما ابتلاه ربّه،بدرستی که انسان در خسران،و بدرستی که انسان به پروردگارش ناسپاس است،و اما انسان هر گاه پروردگارش او را امتحان نماید و پیامبر و اولیاء خدا و مؤمنان از عموم این آیه بیرون هستند،و جایز نیست که مقصود از این انسان انسان اوّل حضرت آدم علیه السلام باشد برای قول خدای متعال، إِنَّ اللّٰهَ اصْطَفیٰ آدَمَ </w:t>
      </w:r>
      <w:r>
        <w:rPr>
          <w:rStyle w:val="FootnoteAnchor"/>
          <w:rtl w:val="true"/>
        </w:rPr>
        <w:footnoteReference w:id="56"/>
      </w:r>
      <w:r>
        <w:rPr>
          <w:rFonts w:ascii="IRNazanin" w:hAnsi="IRNazanin" w:eastAsia="IRNazanin"/>
          <w:color w:val="111111"/>
          <w:sz w:val="28"/>
          <w:sz w:val="28"/>
          <w:szCs w:val="28"/>
          <w:rtl w:val="true"/>
          <w:lang w:bidi="fa-IR"/>
        </w:rPr>
        <w:t>بدرستی که خدا آدم را برگزید و چگونه میشود کسی که خدا او را از میان خلقش برگزیده است موصوف بصفت ظلم و جهل و ستمگری و نادانی باشد،آن گاه خدای سبحان بیان فرمود غرض صحیح و حکمت بالغه خود را در عرضه این امانت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 پنبه غفلت ز گوش پس بشنو ز نطق خورد و کلان لا اله الاّ اللّٰه</w:t>
      </w:r>
    </w:p>
    <w:p>
      <w:pPr>
        <w:pStyle w:val="BookText"/>
        <w:rPr/>
      </w:pPr>
      <w:r>
        <w:rPr>
          <w:rFonts w:ascii="Amiri" w:hAnsi="Amiri" w:eastAsia="Amiri" w:cs="Amiri"/>
          <w:color w:val="111111"/>
          <w:sz w:val="28"/>
          <w:sz w:val="28"/>
          <w:szCs w:val="28"/>
          <w:rtl w:val="true"/>
          <w:lang w:bidi="ar-SA"/>
        </w:rPr>
        <w:t>لِیُعَذِّبَ اللّٰهُ الْمُنٰافِقِینَ وَ الْمُنٰافِقٰاتِ وَ الْمُشْرِکِینَ وَ الْمُشْرِکٰاتِ</w:t>
      </w:r>
    </w:p>
    <w:p>
      <w:pPr>
        <w:pStyle w:val="BookText"/>
        <w:rPr/>
      </w:pPr>
      <w:r>
        <w:rPr>
          <w:rFonts w:ascii="IRNazanin" w:hAnsi="IRNazanin" w:eastAsia="IRNazanin"/>
          <w:color w:val="111111"/>
          <w:sz w:val="28"/>
          <w:sz w:val="28"/>
          <w:szCs w:val="28"/>
          <w:rtl w:val="true"/>
          <w:lang w:bidi="fa-IR"/>
        </w:rPr>
        <w:t>تا آنکه عذاب کند مردان منافق و زنان منافقه و مردان مشرک و زنان مشرکه را بضایع کردن ایشان این امانت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نفر بودند که از روی ستمگری و نادانی حمل امانت نمودند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یَتُوبَ اللّٰهُ عَلَی الْمُؤْمِنِینَ وَ الْمُؤْمِنٰاتِ</w:t>
      </w:r>
    </w:p>
    <w:p>
      <w:pPr>
        <w:pStyle w:val="BookText"/>
        <w:rPr/>
      </w:pPr>
      <w:r>
        <w:rPr>
          <w:rFonts w:ascii="IRNazanin" w:hAnsi="IRNazanin" w:eastAsia="IRNazanin"/>
          <w:color w:val="111111"/>
          <w:sz w:val="28"/>
          <w:sz w:val="28"/>
          <w:szCs w:val="28"/>
          <w:rtl w:val="true"/>
          <w:lang w:bidi="fa-IR"/>
        </w:rPr>
        <w:t>و خداوند توبه مؤمنین و مؤمنات را می‌پذیرد برای حفظشان امانت را و وفائشان به پیمانشان و این است غرض و مقصد از تکلیف نزد کسی که خدا و احکام و امانت را شناخته است،پس معنای إِنّٰا عَرَضْنَا این است تا ظاهر شود نفاق و دو رویی منافق و شرک مشرک،پس خداوند عذاب کند ایشان را و ظاهر و آشکار سازد ایمان مؤمن را پس قبول نماید توبه او را اگر از او تقصیری در بعض از طاعات سر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w:t>
      </w:r>
    </w:p>
    <w:p>
      <w:pPr>
        <w:pStyle w:val="BookText"/>
        <w:rPr/>
      </w:pPr>
      <w:r>
        <w:rPr>
          <w:rFonts w:ascii="IRNazanin" w:hAnsi="IRNazanin" w:eastAsia="IRNazanin"/>
          <w:color w:val="111111"/>
          <w:sz w:val="28"/>
          <w:sz w:val="28"/>
          <w:szCs w:val="28"/>
          <w:rtl w:val="true"/>
          <w:lang w:bidi="fa-IR"/>
        </w:rPr>
        <w:t>یعنی خدا پوشنده و آمرزنده گناههای مؤمنین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مهربانست بایشان</w:t>
      </w:r>
      <w:r>
        <w:rPr>
          <w:rFonts w:eastAsia="Amiri" w:cs="Amiri" w:ascii="Amiri" w:hAnsi="Amiri"/>
          <w:color w:val="111111"/>
          <w:sz w:val="28"/>
          <w:szCs w:val="28"/>
          <w:rtl w:val="true"/>
          <w:lang w:bidi="ar-SA"/>
        </w:rPr>
        <w:t>.</w:t>
      </w:r>
      <w:bookmarkStart w:id="322" w:name="pg13092_116096"/>
    </w:p>
    <w:p>
      <w:pPr>
        <w:pStyle w:val="Heading2"/>
        <w:numPr>
          <w:ilvl w:val="1"/>
          <w:numId w:val="1"/>
        </w:numPr>
        <w:rPr/>
      </w:pPr>
      <w:bookmarkStart w:id="323" w:name="__RefHeading___Toc7435292_3224264995"/>
      <w:bookmarkStart w:id="324" w:name="_Toc128"/>
      <w:bookmarkEnd w:id="322"/>
      <w:bookmarkEnd w:id="323"/>
      <w:r>
        <w:rPr>
          <w:rtl w:val="true"/>
        </w:rPr>
        <w:t>سورۀ سبأ</w:t>
      </w:r>
      <w:bookmarkEnd w:id="324"/>
    </w:p>
    <w:p>
      <w:pPr>
        <w:pStyle w:val="Heading3"/>
        <w:numPr>
          <w:ilvl w:val="2"/>
          <w:numId w:val="1"/>
        </w:numPr>
        <w:rPr/>
      </w:pPr>
      <w:bookmarkStart w:id="325" w:name="__RefHeading___Toc7435294_3224264995"/>
      <w:bookmarkStart w:id="326" w:name="_Toc129"/>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مکی است پنجاه و پنج آیۀ شامی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از نظر دیگرانست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آیۀ عن یمین و شمال است</w:t>
      </w:r>
      <w:r>
        <w:rPr>
          <w:rFonts w:eastAsia="IRNazanin" w:cs="IRNazanin"/>
          <w:color w:val="111111"/>
          <w:sz w:val="28"/>
          <w:szCs w:val="28"/>
          <w:rtl w:val="true"/>
          <w:lang w:bidi="fa-IR"/>
        </w:rPr>
        <w:t>.</w:t>
      </w:r>
    </w:p>
    <w:p>
      <w:pPr>
        <w:pStyle w:val="Heading3"/>
        <w:numPr>
          <w:ilvl w:val="2"/>
          <w:numId w:val="1"/>
        </w:numPr>
        <w:rPr/>
      </w:pPr>
      <w:bookmarkStart w:id="327" w:name="__RefHeading___Toc7435296_3224264995"/>
      <w:bookmarkStart w:id="328" w:name="_Toc130"/>
      <w:bookmarkEnd w:id="327"/>
      <w:r>
        <w:rPr>
          <w:rtl w:val="true"/>
        </w:rPr>
        <w:t>فضیلت سورۀ سبأ</w:t>
      </w:r>
      <w:r>
        <w:rPr>
          <w:rtl w:val="true"/>
        </w:rPr>
        <w:t>:</w:t>
      </w:r>
      <w:bookmarkEnd w:id="328"/>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فرمود هر که سورۀ سبأ را قرائت کند باقی نماند هیچ پیامبر و نه رسولی مگر آنکه در روز قیامت با او رفیق شده و مصاحبه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اخنیه از حضرت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فرمود کسی که تمام دو الحمد سورۀ سبأ و فاطر را در یک شب بخواند همواره در آن شب در حفظ خدا خواهد بود،و اگر روز بخواند آن دو سوره را مکروهی در آن روز باو نرسد و باو داده شود از خیر دنیا و خیر آخرت چیزی که به قلبش خطور نکرده و بآن نرسیده باشد</w:t>
      </w:r>
      <w:r>
        <w:rPr>
          <w:rFonts w:eastAsia="IRNazanin" w:cs="IRNazanin"/>
          <w:color w:val="111111"/>
          <w:sz w:val="28"/>
          <w:szCs w:val="28"/>
          <w:rtl w:val="true"/>
          <w:lang w:bidi="fa-IR"/>
        </w:rPr>
        <w:t>.</w:t>
      </w:r>
    </w:p>
    <w:p>
      <w:pPr>
        <w:pStyle w:val="Heading3"/>
        <w:numPr>
          <w:ilvl w:val="2"/>
          <w:numId w:val="1"/>
        </w:numPr>
        <w:rPr/>
      </w:pPr>
      <w:bookmarkStart w:id="329" w:name="__RefHeading___Toc7435298_3224264995"/>
      <w:bookmarkStart w:id="330" w:name="_Toc131"/>
      <w:bookmarkEnd w:id="329"/>
      <w:r>
        <w:rPr>
          <w:rtl w:val="true"/>
        </w:rPr>
        <w:t>توضیح آن</w:t>
      </w:r>
      <w:r>
        <w:rPr>
          <w:rtl w:val="true"/>
        </w:rPr>
        <w:t>:</w:t>
      </w:r>
      <w:bookmarkEnd w:id="33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سورۀ احزاب را به بیان غرض در تکلیف پایان داد و اینکه خدای سبحان نیکوکاران را به نیکویی پاداش و بدکاران را به بدی عملشان کیفر خواهد داد،این سوره را شروع نمود بسپاس و شکر برای او بر نعمت و کمال قدرتش و گفت</w:t>
      </w:r>
      <w:r>
        <w:rPr>
          <w:rFonts w:eastAsia="IRNazanin" w:cs="IRNazanin"/>
          <w:color w:val="111111"/>
          <w:sz w:val="28"/>
          <w:szCs w:val="28"/>
          <w:rtl w:val="true"/>
          <w:lang w:bidi="fa-IR"/>
        </w:rPr>
        <w:t>:</w:t>
      </w:r>
      <w:bookmarkStart w:id="331" w:name="pg13092_116097"/>
    </w:p>
    <w:p>
      <w:pPr>
        <w:pStyle w:val="Heading3"/>
        <w:numPr>
          <w:ilvl w:val="2"/>
          <w:numId w:val="1"/>
        </w:numPr>
        <w:rPr/>
      </w:pPr>
      <w:bookmarkStart w:id="332" w:name="__RefHeading___Toc7435300_3224264995"/>
      <w:bookmarkStart w:id="333" w:name="_Toc132"/>
      <w:bookmarkEnd w:id="331"/>
      <w:bookmarkEnd w:id="332"/>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333"/>
    </w:p>
    <w:p>
      <w:pPr>
        <w:pStyle w:val="Heading4"/>
        <w:numPr>
          <w:ilvl w:val="3"/>
          <w:numId w:val="1"/>
        </w:numPr>
        <w:rPr/>
      </w:pPr>
      <w:bookmarkStart w:id="334" w:name="__RefHeading___Toc7435302_3224264995"/>
      <w:bookmarkStart w:id="335" w:name="_Toc133"/>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7435304_3224264995"/>
      <w:bookmarkStart w:id="337" w:name="_Toc134"/>
      <w:bookmarkEnd w:id="336"/>
      <w:r>
        <w:rPr>
          <w:rtl w:val="true"/>
        </w:rPr>
        <w:t>ترجمه</w:t>
      </w:r>
      <w:r>
        <w:rPr>
          <w:rtl w:val="true"/>
        </w:rPr>
        <w:t>:</w:t>
      </w:r>
      <w:bookmarkEnd w:id="33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ستایش از آن خدائیست که آنچه در آسمانها و زمین است ملک اوست و همه سپاسها در سرای آخرت از آن اوست و او درست کرداری آگاه است</w:t>
      </w:r>
      <w:r>
        <w:rPr>
          <w:rFonts w:eastAsia="IRNazanin" w:cs="IRNazanin"/>
          <w:color w:val="111111"/>
          <w:sz w:val="28"/>
          <w:szCs w:val="28"/>
          <w:rtl w:val="true"/>
          <w:lang w:bidi="fa-IR"/>
        </w:rPr>
        <w:t>.</w:t>
      </w:r>
      <w:bookmarkStart w:id="338" w:name="pg13092_116098"/>
    </w:p>
    <w:p>
      <w:pPr>
        <w:pStyle w:val="BookText"/>
        <w:rPr/>
      </w:pPr>
      <w:bookmarkEnd w:id="33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زمین فرو میرود و آنچه از زمین بیرون میآید و آنچه از آسمان فرود میآید،و آنچه در آن بالا میرود میداند و او مهربانی بس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 گفتند که رستاخیز بما نمی‌آید ای پیامبر بگو سوگند به پروردگارم که روز قیامت برای شما البته میآید پروردگار من دانای پوشیده و نهان است هموزن ذرّه‌ای در آسمانها و نه در زمین از او پوشیده و مخفی نگردد و نه کوچکتر از ذرّه و نه بزرگتر از آن مگر در کتاب روشن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کسانی را که ایمان آورده‌اند و کارهای پسندیده کردند پاداش دهد آن گروه بر ایشان آمرزشی و روزی بزرگواری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آیه‌های ما کوشیدند در حالی که عجز پروردگار شان را گمان میکردند آن گروه بر ایشان عذابی از بدترین عذابهای دردناکست</w:t>
      </w:r>
    </w:p>
    <w:p>
      <w:pPr>
        <w:pStyle w:val="Heading4"/>
        <w:numPr>
          <w:ilvl w:val="3"/>
          <w:numId w:val="1"/>
        </w:numPr>
        <w:rPr/>
      </w:pPr>
      <w:bookmarkStart w:id="339" w:name="__RefHeading___Toc7435306_3224264995"/>
      <w:bookmarkStart w:id="340" w:name="_Toc135"/>
      <w:bookmarkEnd w:id="339"/>
      <w:r>
        <w:rPr>
          <w:rtl w:val="true"/>
        </w:rPr>
        <w:t>قرائت</w:t>
      </w:r>
      <w:r>
        <w:rPr>
          <w:rtl w:val="true"/>
        </w:rPr>
        <w:t>:</w:t>
      </w:r>
      <w:bookmarkEnd w:id="340"/>
    </w:p>
    <w:p>
      <w:pPr>
        <w:pStyle w:val="BookText"/>
        <w:rPr/>
      </w:pPr>
      <w:r>
        <w:rPr>
          <w:rFonts w:ascii="IRNazanin" w:hAnsi="IRNazanin" w:eastAsia="IRNazanin"/>
          <w:color w:val="111111"/>
          <w:sz w:val="28"/>
          <w:sz w:val="28"/>
          <w:szCs w:val="28"/>
          <w:rtl w:val="true"/>
          <w:lang w:bidi="fa-IR"/>
        </w:rPr>
        <w:t>اهل مدینه و اهل شام عالم الغیب با رفع خوانده و حمزه و کسایی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با جرّ و لام قبل از الف قرائت کرده و دیگران عالم الغیب با جرّ خوانده‌اند و ابن کثیر و حفص و یعقوب در اینجا و نیز سورۀ جاثیه،من رجز الیم،با رفع خوانده و ما بقی را جرّ قرائت کرده‌اند</w:t>
      </w:r>
      <w:r>
        <w:rPr>
          <w:rFonts w:eastAsia="IRNazanin" w:cs="IRNazanin"/>
          <w:color w:val="111111"/>
          <w:sz w:val="28"/>
          <w:szCs w:val="28"/>
          <w:rtl w:val="true"/>
          <w:lang w:bidi="fa-IR"/>
        </w:rPr>
        <w:t>.</w:t>
      </w:r>
    </w:p>
    <w:p>
      <w:pPr>
        <w:pStyle w:val="Heading4"/>
        <w:numPr>
          <w:ilvl w:val="3"/>
          <w:numId w:val="1"/>
        </w:numPr>
        <w:rPr/>
      </w:pPr>
      <w:bookmarkStart w:id="341" w:name="__RefHeading___Toc7435308_3224264995"/>
      <w:bookmarkStart w:id="342" w:name="_Toc136"/>
      <w:bookmarkEnd w:id="341"/>
      <w:r>
        <w:rPr>
          <w:rtl w:val="true"/>
        </w:rPr>
        <w:t>دلیل</w:t>
      </w:r>
      <w:r>
        <w:rPr>
          <w:rtl w:val="true"/>
        </w:rPr>
        <w:t>:</w:t>
      </w:r>
      <w:bookmarkEnd w:id="34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بنا بر قول خدا الحمد للّٰه 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گویند عالم الغیب صفت برای قول او و ربّی یا بدل از اوست فامّا رفع پس ممکنست که خبر مبتداء محذوف باشد مفروض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یا اینکه رفعش برای ابتداء باشد و خبرش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علاّم از عالم بلیغ‌تر است،و رجز عذاب است بدلالت قول خدا لَئِنْ کَشَفْتَ عَنَّا الرِّجْزَ</w:t>
      </w:r>
      <w:bookmarkStart w:id="343" w:name="pg13092_116099"/>
    </w:p>
    <w:p>
      <w:pPr>
        <w:pStyle w:val="BookText"/>
        <w:rPr/>
      </w:pPr>
      <w:bookmarkEnd w:id="343"/>
      <w:r>
        <w:rPr>
          <w:rFonts w:ascii="IRNazanin" w:hAnsi="IRNazanin" w:eastAsia="IRNazanin"/>
          <w:color w:val="111111"/>
          <w:sz w:val="28"/>
          <w:sz w:val="28"/>
          <w:szCs w:val="28"/>
          <w:rtl w:val="true"/>
          <w:lang w:bidi="fa-IR"/>
        </w:rPr>
        <w:t xml:space="preserve">فَأَنْزَلْنٰا عَلَی الَّذِینَ ظَلَمُوا رِجْزاً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اگر برداری از ما عذاب را </w:t>
      </w:r>
      <w:r>
        <w:rPr>
          <w:rStyle w:val="FootnoteAnchor"/>
          <w:rtl w:val="true"/>
        </w:rPr>
        <w:footnoteReference w:id="58"/>
      </w:r>
      <w:r>
        <w:rPr>
          <w:rFonts w:ascii="IRNazanin" w:hAnsi="IRNazanin" w:eastAsia="IRNazanin"/>
          <w:color w:val="111111"/>
          <w:sz w:val="28"/>
          <w:sz w:val="28"/>
          <w:szCs w:val="28"/>
          <w:rtl w:val="true"/>
          <w:lang w:bidi="fa-IR"/>
        </w:rPr>
        <w:t xml:space="preserve">و ما نازل کردیم بر کسانی که ستم کردند عذابی از آسمان </w:t>
      </w:r>
      <w:r>
        <w:rPr>
          <w:rStyle w:val="FootnoteAnchor"/>
          <w:rtl w:val="true"/>
        </w:rPr>
        <w:footnoteReference w:id="59"/>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بود توصیف با لیم و دردناک نمود چنانچه خود عذاب هم جایز است با لیم توصیف نمود و جرّ در الیم روشن‌تر است برای آنکه وقتی عذابی از عذاب الیم باشد عذاب اوّل الیم خواهد بود و هر گاه الیم جاری بر عذاب باشد معنایش عذاب دردناکی از عذاب خواهد بود،و اوّل فایده‌اش بیشتر است</w:t>
      </w:r>
      <w:r>
        <w:rPr>
          <w:rFonts w:eastAsia="IRNazanin" w:cs="IRNazanin"/>
          <w:color w:val="111111"/>
          <w:sz w:val="28"/>
          <w:szCs w:val="28"/>
          <w:rtl w:val="true"/>
          <w:lang w:bidi="fa-IR"/>
        </w:rPr>
        <w:t>.</w:t>
      </w:r>
    </w:p>
    <w:p>
      <w:pPr>
        <w:pStyle w:val="Heading4"/>
        <w:numPr>
          <w:ilvl w:val="3"/>
          <w:numId w:val="1"/>
        </w:numPr>
        <w:rPr/>
      </w:pPr>
      <w:bookmarkStart w:id="344" w:name="__RefHeading___Toc7435310_3224264995"/>
      <w:bookmarkStart w:id="345" w:name="_Toc137"/>
      <w:bookmarkEnd w:id="344"/>
      <w:r>
        <w:rPr>
          <w:rtl w:val="true"/>
        </w:rPr>
        <w:t>شرح لغات</w:t>
      </w:r>
      <w:r>
        <w:rPr>
          <w:rtl w:val="true"/>
        </w:rPr>
        <w:t>:</w:t>
      </w:r>
      <w:bookmarkEnd w:id="345"/>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توصیف و تعریف به نیکویی برای تعظیم و بزرگداشت است و نقیض آن مذمّت است و آن تعریف بزشتی برای کوچک کردن است،آن گاه آن را تقسیم نمود،پس بعضی از آن نزدیکتر و بعضی از آن والاتر است و بالاتر آنست که بر وجه عبادت و پرستش واقع شود و آن را هیچکس جز خدا مستحق نیست برای آنکه احسان خدا که نامش عزیز است با احسان احدی از مخلوق او مقایسه و موازنه نمیشود،و او مستحق حمد است بر احسان و انعامش پس هیچکس از آفریده‌های او استحقاق ستایش مانند آنچه خدای سبحان استحقاق دارد ندارند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دخول است</w:t>
      </w:r>
      <w:r>
        <w:rPr>
          <w:rFonts w:eastAsia="IRNazanin" w:cs="IRNazanin"/>
          <w:color w:val="111111"/>
          <w:sz w:val="28"/>
          <w:szCs w:val="28"/>
          <w:rtl w:val="true"/>
          <w:lang w:bidi="fa-IR"/>
        </w:rPr>
        <w:t>.</w:t>
      </w:r>
      <w:bookmarkStart w:id="346" w:name="pg13092_116100"/>
    </w:p>
    <w:p>
      <w:pPr>
        <w:pStyle w:val="BookText"/>
        <w:rPr/>
      </w:pPr>
      <w:bookmarkEnd w:id="346"/>
      <w:r>
        <w:rPr>
          <w:rFonts w:ascii="IRNazanin" w:hAnsi="IRNazanin" w:eastAsia="IRNazanin"/>
          <w:color w:val="111111"/>
          <w:sz w:val="28"/>
          <w:sz w:val="28"/>
          <w:szCs w:val="28"/>
          <w:rtl w:val="true"/>
          <w:lang w:bidi="fa-IR"/>
        </w:rPr>
        <w:t>العروج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صعود و بالا رفتن و المعارج جمع معراج،و آن نردبان و وسیلۀ بالا رفتن است،و عزب یعزب یعنی دور شد،و دور میشود از آن و در حدیث آمده هر که در چهل شب قرآن را بخواند پس البته دور شود عهد او بآنچه از آن شروع نموده یعنی اوائل قرآن از او فوت شده و تأخیر در تلاوت آن کرده است،یعنی باید قرآن را زودتر در طول یک ماه یا کمتر تمام نمود</w:t>
      </w:r>
      <w:r>
        <w:rPr>
          <w:rFonts w:eastAsia="IRNazanin" w:cs="IRNazanin"/>
          <w:color w:val="111111"/>
          <w:sz w:val="28"/>
          <w:szCs w:val="28"/>
          <w:rtl w:val="true"/>
          <w:lang w:bidi="fa-IR"/>
        </w:rPr>
        <w:t>.</w:t>
      </w:r>
    </w:p>
    <w:p>
      <w:pPr>
        <w:pStyle w:val="Heading4"/>
        <w:numPr>
          <w:ilvl w:val="3"/>
          <w:numId w:val="1"/>
        </w:numPr>
        <w:rPr/>
      </w:pPr>
      <w:bookmarkStart w:id="347" w:name="__RefHeading___Toc7435312_3224264995"/>
      <w:bookmarkStart w:id="348" w:name="_Toc138"/>
      <w:bookmarkEnd w:id="347"/>
      <w:r>
        <w:rPr>
          <w:rtl w:val="true"/>
        </w:rPr>
        <w:t>اعراب</w:t>
      </w:r>
      <w:r>
        <w:rPr>
          <w:rtl w:val="true"/>
        </w:rPr>
        <w:t>:</w:t>
      </w:r>
      <w:bookmarkEnd w:id="348"/>
    </w:p>
    <w:p>
      <w:pPr>
        <w:pStyle w:val="BookText"/>
        <w:rPr/>
      </w:pPr>
      <w:r>
        <w:rPr>
          <w:rFonts w:ascii="Amiri" w:hAnsi="Amiri" w:eastAsia="Amiri" w:cs="Amiri"/>
          <w:color w:val="111111"/>
          <w:sz w:val="28"/>
          <w:sz w:val="28"/>
          <w:szCs w:val="28"/>
          <w:rtl w:val="true"/>
          <w:lang w:bidi="ar-SA"/>
        </w:rPr>
        <w:t>لِیَجْزِیَ الَّذِینَ آمَنُوا  متعلّق بقول او لا یعزب است</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7435314_3224264995"/>
      <w:bookmarkStart w:id="350" w:name="_Toc139"/>
      <w:bookmarkEnd w:id="349"/>
      <w:r>
        <w:rPr>
          <w:rtl w:val="true"/>
        </w:rPr>
        <w:t>تفسیر</w:t>
      </w:r>
      <w:r>
        <w:rPr>
          <w:rtl w:val="true"/>
        </w:rPr>
        <w:t>:</w:t>
      </w:r>
      <w:bookmarkEnd w:id="350"/>
    </w:p>
    <w:p>
      <w:pPr>
        <w:pStyle w:val="Heading5"/>
        <w:numPr>
          <w:ilvl w:val="4"/>
          <w:numId w:val="1"/>
        </w:numPr>
        <w:rPr/>
      </w:pPr>
      <w:bookmarkStart w:id="351" w:name="__RefHeading___Toc7435316_3224264995"/>
      <w:bookmarkStart w:id="352" w:name="_Toc140"/>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معنایش،بگوئید الحمد للّٰه و آن تعریف برای وجوب سپاس و ستایش است بر نعمتهای خدای سبحان و تعلیم چگونگی شکر است اَلَّذِی لَهُ مٰا فِی السَّمٰاوٰاتِ وَ مٰا فِی الْأَرْضِ آن خدایی که مالک تصرّف است در تمام آنچه که در آسمانها و تمام آنچه در زمین است برای هیچکس اعتراضی بر او و یا منع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الْحَمْدُ فِی الْآخِرَةِ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تنها اوست در آخرت که مستحق ستایش است بر کارهای خویش در دنیا و آخرت برای منعم بودن او در دنیا و آخرت و آخرت،اگر چه سرای تکلیف نیست،اما ستایش و اعتراف بنعمتهای خدای تعالی در آن ساقط نخواهد بود بلکه بندگان ناچار بستایش خدایند برای معرفت و شناخت بدیهی ایشان بنعمتهای خدا بر ایشان از ثواب و عوض و اقسام تفضّل‌های الهی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ستایش و حمدهای اهل بهشت قول ایشانست اَلْحَمْدُ لِلّٰهِ الَّذِی هَدٰانٰا لِهٰذٰا </w:t>
      </w:r>
      <w:r>
        <w:rPr>
          <w:rStyle w:val="FootnoteAnchor"/>
          <w:rtl w:val="true"/>
        </w:rPr>
        <w:footnoteReference w:id="60"/>
      </w:r>
      <w:r>
        <w:rPr>
          <w:rFonts w:ascii="IRNazanin" w:hAnsi="IRNazanin" w:eastAsia="IRNazanin"/>
          <w:color w:val="111111"/>
          <w:sz w:val="28"/>
          <w:sz w:val="28"/>
          <w:szCs w:val="28"/>
          <w:rtl w:val="true"/>
          <w:lang w:bidi="fa-IR"/>
        </w:rPr>
        <w:t>ستایش و سپاس مخصوص</w:t>
      </w:r>
    </w:p>
    <w:p>
      <w:pPr>
        <w:pStyle w:val="BookText"/>
        <w:rPr/>
      </w:pPr>
      <w:r>
        <w:rPr>
          <w:rFonts w:ascii="Amiri" w:hAnsi="Amiri" w:eastAsia="Amiri" w:cs="Amiri"/>
          <w:color w:val="111111"/>
          <w:sz w:val="28"/>
          <w:sz w:val="28"/>
          <w:szCs w:val="28"/>
          <w:rtl w:val="true"/>
          <w:lang w:bidi="ar-SA"/>
        </w:rPr>
        <w:t xml:space="preserve">خدایی است که ما را به بهشت هدایت نمود، اَلْحَمْدُ لِلّٰهِ الَّذِی صَدَقَنٰا وَعْدَهُ </w:t>
      </w:r>
      <w:r>
        <w:rPr>
          <w:rStyle w:val="FootnoteAnchor"/>
          <w:rtl w:val="true"/>
        </w:rPr>
        <w:footnoteReference w:id="61"/>
      </w:r>
      <w:r>
        <w:rPr>
          <w:rFonts w:ascii="IRNazanin" w:hAnsi="IRNazanin" w:eastAsia="IRNazanin"/>
          <w:color w:val="111111"/>
          <w:sz w:val="28"/>
          <w:sz w:val="28"/>
          <w:szCs w:val="28"/>
          <w:rtl w:val="true"/>
          <w:lang w:bidi="fa-IR"/>
        </w:rPr>
        <w:t>و ستایش و شکر مخصوص بآن خدایی است که راست شد وعده او بما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بهشت ستایش میکنند خدا را نه از جهت پرستش بلکه میستایند او را از جهت خرسندی و لذّت بردن بستایش و بر ایشان سپاس در آنجا زحمت و رنجی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بهشت میستایند او را بر نعمتها و فضل او و اهل آتش سپاس او گویند برای عدلش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الْحَکِیمُ</w:t>
      </w:r>
    </w:p>
    <w:p>
      <w:pPr>
        <w:pStyle w:val="BookText"/>
        <w:rPr/>
      </w:pPr>
      <w:r>
        <w:rPr>
          <w:rFonts w:ascii="IRNazanin" w:hAnsi="IRNazanin" w:eastAsia="IRNazanin"/>
          <w:color w:val="111111"/>
          <w:sz w:val="28"/>
          <w:sz w:val="28"/>
          <w:szCs w:val="28"/>
          <w:rtl w:val="true"/>
          <w:lang w:bidi="fa-IR"/>
        </w:rPr>
        <w:t>و اوست درست کرداری در تمام افعالش برای آنکه تمامش بر وجه حکمت و مصالح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و دانای بتمام معلومات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یَلِجُ فِی الْأَرْضِ</w:t>
      </w:r>
    </w:p>
    <w:p>
      <w:pPr>
        <w:pStyle w:val="BookText"/>
        <w:rPr/>
      </w:pPr>
      <w:r>
        <w:rPr>
          <w:rFonts w:ascii="IRNazanin" w:hAnsi="IRNazanin" w:eastAsia="IRNazanin"/>
          <w:color w:val="111111"/>
          <w:sz w:val="28"/>
          <w:sz w:val="28"/>
          <w:szCs w:val="28"/>
          <w:rtl w:val="true"/>
          <w:lang w:bidi="fa-IR"/>
        </w:rPr>
        <w:t>میداند آنچه را که بزمین فرو میرود از باران یا گنجها یا مردگان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یَخْرُجُ مِنْهٰا</w:t>
      </w:r>
    </w:p>
    <w:p>
      <w:pPr>
        <w:pStyle w:val="BookText"/>
        <w:rPr/>
      </w:pPr>
      <w:r>
        <w:rPr>
          <w:rFonts w:ascii="IRNazanin" w:hAnsi="IRNazanin" w:eastAsia="IRNazanin"/>
          <w:color w:val="111111"/>
          <w:sz w:val="28"/>
          <w:sz w:val="28"/>
          <w:szCs w:val="28"/>
          <w:rtl w:val="true"/>
          <w:lang w:bidi="fa-IR"/>
        </w:rPr>
        <w:t>و آنچه که بیرون میآید از آن از زراعت و گیاه یا جواهر یا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موش و مار و کرم و حشرات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یَنْزِلُ مِنَ السَّمٰاءِ</w:t>
      </w:r>
    </w:p>
    <w:p>
      <w:pPr>
        <w:pStyle w:val="BookText"/>
        <w:rPr/>
      </w:pPr>
      <w:r>
        <w:rPr>
          <w:rFonts w:ascii="IRNazanin" w:hAnsi="IRNazanin" w:eastAsia="IRNazanin"/>
          <w:color w:val="111111"/>
          <w:sz w:val="28"/>
          <w:sz w:val="28"/>
          <w:szCs w:val="28"/>
          <w:rtl w:val="true"/>
          <w:lang w:bidi="fa-IR"/>
        </w:rPr>
        <w:t>و آنچه که از آسمان فرود میآید مثل باران و روزی مردم و فرشته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یَعْرُجُ</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که 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و اعمال بندگان پس تمام آنها جاری بر تقدیریست که حکمت او اقتضا کند و ترتیبست که</w:t>
      </w:r>
    </w:p>
    <w:p>
      <w:pPr>
        <w:pStyle w:val="BookText"/>
        <w:rPr/>
      </w:pPr>
      <w:r>
        <w:rPr>
          <w:rFonts w:ascii="IRNazanin" w:hAnsi="IRNazanin" w:eastAsia="IRNazanin"/>
          <w:color w:val="111111"/>
          <w:sz w:val="28"/>
          <w:sz w:val="28"/>
          <w:szCs w:val="28"/>
          <w:rtl w:val="true"/>
          <w:lang w:bidi="fa-IR"/>
        </w:rPr>
        <w:t>مصلحت و خیر اندیشی او ایجاب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الرَّحِیمُ</w:t>
      </w:r>
    </w:p>
    <w:p>
      <w:pPr>
        <w:pStyle w:val="BookText"/>
        <w:rPr/>
      </w:pPr>
      <w:r>
        <w:rPr>
          <w:rFonts w:ascii="IRNazanin" w:hAnsi="IRNazanin" w:eastAsia="IRNazanin"/>
          <w:color w:val="111111"/>
          <w:sz w:val="28"/>
          <w:sz w:val="28"/>
          <w:szCs w:val="28"/>
          <w:rtl w:val="true"/>
          <w:lang w:bidi="fa-IR"/>
        </w:rPr>
        <w:t>و او مهربانست به بندگانش با عملش بآنچه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مرتکب میشوند،پس آنها را به سبب عقوبت و عذاب علاج نمیکند بلکه مهلت توبه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پوشاننده گناهانشان در دنیا و متجاوز از آن در آخرت چنانچه فرمود،و یغفر ما دون ذلک لمن یشاء </w:t>
      </w:r>
      <w:r>
        <w:rPr>
          <w:rStyle w:val="FootnoteAnchor"/>
          <w:rtl w:val="true"/>
        </w:rPr>
        <w:footnoteReference w:id="62"/>
      </w:r>
      <w:r>
        <w:rPr>
          <w:rFonts w:ascii="IRNazanin" w:hAnsi="IRNazanin" w:eastAsia="IRNazanin"/>
          <w:color w:val="111111"/>
          <w:sz w:val="28"/>
          <w:sz w:val="28"/>
          <w:szCs w:val="28"/>
          <w:rtl w:val="true"/>
          <w:lang w:bidi="fa-IR"/>
        </w:rPr>
        <w:t>و میبخشد غیر از گناه شرک را برای کسی که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w:t>
      </w:r>
    </w:p>
    <w:p>
      <w:pPr>
        <w:pStyle w:val="BookText"/>
        <w:rPr/>
      </w:pPr>
      <w:r>
        <w:rPr>
          <w:rFonts w:ascii="IRNazanin" w:hAnsi="IRNazanin" w:eastAsia="IRNazanin"/>
          <w:color w:val="111111"/>
          <w:sz w:val="28"/>
          <w:sz w:val="28"/>
          <w:szCs w:val="28"/>
          <w:rtl w:val="true"/>
          <w:lang w:bidi="fa-IR"/>
        </w:rPr>
        <w:t xml:space="preserve">و گفتند آنان که منکر بعث و روز قیامتند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تَأْتِینَا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برای ما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بایشان بگو بَلیٰ وَ رَبِّی سوگند بخدایی که پروردگار من است و مرا آفرید و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لَتَأْتِیَنَّکُمْ البته قیامت برای شما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میداند هر چه را که علمش از بندگان مخفی و پوشیده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یَعْزُبُ عَنْهُ</w:t>
      </w:r>
    </w:p>
    <w:p>
      <w:pPr>
        <w:pStyle w:val="BookText"/>
        <w:rPr/>
      </w:pPr>
      <w:r>
        <w:rPr>
          <w:rFonts w:ascii="IRNazanin" w:hAnsi="IRNazanin" w:eastAsia="IRNazanin"/>
          <w:color w:val="111111"/>
          <w:sz w:val="28"/>
          <w:sz w:val="28"/>
          <w:szCs w:val="28"/>
          <w:rtl w:val="true"/>
          <w:lang w:bidi="fa-IR"/>
        </w:rPr>
        <w:t>فوت نمیشود از او مِثْقٰالُ ذَرَّةٍ فِی السَّمٰاوٰاتِ وَ 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باندازه سنگینی وزن ذرّه‌ای در آسمانها و نه در زمین بلکه او دانای بتمام ذرّات کائنات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أَصْغَرُ مِنْ ذٰلِکَ وَ لاٰ أَکْبَرُ إِلاّٰ فِی کِتٰابٍ مُبِینٍ</w:t>
      </w:r>
    </w:p>
    <w:p>
      <w:pPr>
        <w:pStyle w:val="BookText"/>
        <w:rPr/>
      </w:pPr>
      <w:r>
        <w:rPr>
          <w:rFonts w:ascii="IRNazanin" w:hAnsi="IRNazanin" w:eastAsia="IRNazanin"/>
          <w:color w:val="111111"/>
          <w:sz w:val="28"/>
          <w:sz w:val="28"/>
          <w:szCs w:val="28"/>
          <w:rtl w:val="true"/>
          <w:lang w:bidi="fa-IR"/>
        </w:rPr>
        <w:t>و نه کوچکتر از ذرّه و نه بزرگتر مگر آنکه در کتاب روشن یعنی لوح محفوظ است و در سورۀ یونس تفسیر این گذشت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در این آیه تکذیب کرد کفّاری را که منکر بعث و روز</w:t>
      </w:r>
    </w:p>
    <w:p>
      <w:pPr>
        <w:pStyle w:val="BookText"/>
        <w:rPr/>
      </w:pPr>
      <w:r>
        <w:rPr>
          <w:rFonts w:ascii="IRNazanin" w:hAnsi="IRNazanin" w:eastAsia="IRNazanin"/>
          <w:color w:val="111111"/>
          <w:sz w:val="28"/>
          <w:sz w:val="28"/>
          <w:szCs w:val="28"/>
          <w:rtl w:val="true"/>
          <w:lang w:bidi="fa-IR"/>
        </w:rPr>
        <w:t>انگیزش هستند و بیان کرد که قیامت حتما خواهد آمد و فرمان داد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برای تأکید این مطلب سوگند یاد کند،آن گاه خودش را ستود بآنکه علم آنچه از نظر بندگان غایب و مخفی است،از آنچه بوده یا بعدها میشود و یا بعدا هم ایجاد نمیشود میداند،سپس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آمَنُوا وَ عَمِلُوا الصّٰالِحٰاتِ</w:t>
      </w:r>
    </w:p>
    <w:p>
      <w:pPr>
        <w:pStyle w:val="BookText"/>
        <w:rPr/>
      </w:pPr>
      <w:r>
        <w:rPr>
          <w:rFonts w:ascii="IRNazanin" w:hAnsi="IRNazanin" w:eastAsia="IRNazanin"/>
          <w:color w:val="111111"/>
          <w:sz w:val="28"/>
          <w:sz w:val="28"/>
          <w:szCs w:val="28"/>
          <w:rtl w:val="true"/>
          <w:lang w:bidi="fa-IR"/>
        </w:rPr>
        <w:t>تا آنکه پاداش دهد آنان که ایمان آورده‌اند و عمل شایسته کردند،یعنی این را در کتاب روشن ثبت کرده تا اینکه بآنچه استحقاق دارند از ثواب بر اعمال شایسته آنها پاداش دهد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مَغْفِرَةٌ</w:t>
      </w:r>
    </w:p>
    <w:p>
      <w:pPr>
        <w:pStyle w:val="BookText"/>
        <w:rPr/>
      </w:pPr>
      <w:r>
        <w:rPr>
          <w:rFonts w:ascii="IRNazanin" w:hAnsi="IRNazanin" w:eastAsia="IRNazanin"/>
          <w:color w:val="111111"/>
          <w:sz w:val="28"/>
          <w:sz w:val="28"/>
          <w:szCs w:val="28"/>
          <w:rtl w:val="true"/>
          <w:lang w:bidi="fa-IR"/>
        </w:rPr>
        <w:t>ایشانند که بر ایشان آمرزش گناهان است و او بپوشاند گناه آنان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ایشانست با آمرزش رِزْقٌ کَرِیمٌ روزی گوارا که در آن غصّه و ناراحتی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رزق کریم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سَعَوْا فِی آیٰاتِنٰا مُعٰاجِزِینَ</w:t>
      </w:r>
    </w:p>
    <w:p>
      <w:pPr>
        <w:pStyle w:val="BookText"/>
        <w:rPr/>
      </w:pPr>
      <w:r>
        <w:rPr>
          <w:rFonts w:ascii="IRNazanin" w:hAnsi="IRNazanin" w:eastAsia="IRNazanin"/>
          <w:color w:val="111111"/>
          <w:sz w:val="28"/>
          <w:sz w:val="28"/>
          <w:szCs w:val="28"/>
          <w:rtl w:val="true"/>
          <w:lang w:bidi="fa-IR"/>
        </w:rPr>
        <w:t>و آنان که کوشش و تلاش میکنند در باطل کردن حجّت‌های ما و در دور کردن مردم از قبول آن در حالی که عجز و ضعف پروردگارشان پنداشتند که آنها از نظر او فوت شده و مخفی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ناتوانانی که پیشی میگرفتند و کسانی که دلسرد میکردند مردم را از پیروی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که تفسیر این آیه در سورۀ حج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عَذٰابٌ مِنْ رِجْزٍ</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گروهند که بر</w:t>
      </w:r>
      <w:bookmarkStart w:id="353" w:name="pg13092_116104"/>
    </w:p>
    <w:p>
      <w:pPr>
        <w:pStyle w:val="BookText"/>
        <w:rPr/>
      </w:pPr>
      <w:bookmarkEnd w:id="353"/>
      <w:r>
        <w:rPr>
          <w:rFonts w:ascii="IRNazanin" w:hAnsi="IRNazanin" w:eastAsia="IRNazanin"/>
          <w:color w:val="111111"/>
          <w:sz w:val="28"/>
          <w:sz w:val="28"/>
          <w:szCs w:val="28"/>
          <w:rtl w:val="true"/>
          <w:lang w:bidi="fa-IR"/>
        </w:rPr>
        <w:t xml:space="preserve">ایشان بدترین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دردناک</w:t>
      </w:r>
      <w:r>
        <w:rPr>
          <w:rFonts w:eastAsia="IRNazanin" w:cs="IRNazanin"/>
          <w:color w:val="111111"/>
          <w:sz w:val="28"/>
          <w:szCs w:val="28"/>
          <w:rtl w:val="true"/>
          <w:lang w:bidi="fa-IR"/>
        </w:rPr>
        <w:t>.</w:t>
      </w:r>
    </w:p>
    <w:p>
      <w:pPr>
        <w:pStyle w:val="Heading5"/>
        <w:numPr>
          <w:ilvl w:val="4"/>
          <w:numId w:val="1"/>
        </w:numPr>
        <w:rPr/>
      </w:pPr>
      <w:bookmarkStart w:id="354" w:name="__RefHeading___Toc7435318_3224264995"/>
      <w:bookmarkStart w:id="355" w:name="_Toc141"/>
      <w:bookmarkEnd w:id="354"/>
      <w:r>
        <w:rPr>
          <w:rtl w:val="true"/>
        </w:rPr>
        <w:t>ترتیب</w:t>
      </w:r>
      <w:r>
        <w:rPr>
          <w:rtl w:val="true"/>
        </w:rPr>
        <w:t>:</w:t>
      </w:r>
      <w:bookmarkEnd w:id="35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اتصال و پیوست قول خدا عالم الغیب بما قبلش اینست که خداوند سبحان وقتی از مشرکین حکایت کرد چیزی را که خلاف اقرار بربوبیت خدا اعتراف بنعمت بود از انکار قیامت بعد از آن یاد نمود که آنکه میداند افعال بندگان را و آنچه را که مستحق آنند از پاداش اگر سرای دیگری قرار ندهد که در آن پاداش نیکوکار را برای نیکوئیش و تبه کار را برای بدکاریش داده و حقّ مظلوم را از ظالم بگیرد،این قرار ندادن روز جزا ایجاب حکمت او خارج است</w:t>
      </w:r>
      <w:r>
        <w:rPr>
          <w:rFonts w:eastAsia="IRNazanin" w:cs="IRNazanin"/>
          <w:color w:val="111111"/>
          <w:sz w:val="28"/>
          <w:szCs w:val="28"/>
          <w:rtl w:val="true"/>
          <w:lang w:bidi="fa-IR"/>
        </w:rPr>
        <w:t>.</w:t>
      </w:r>
      <w:bookmarkStart w:id="356" w:name="pg13092_116105"/>
    </w:p>
    <w:p>
      <w:pPr>
        <w:pStyle w:val="Heading3"/>
        <w:numPr>
          <w:ilvl w:val="2"/>
          <w:numId w:val="1"/>
        </w:numPr>
        <w:rPr/>
      </w:pPr>
      <w:bookmarkStart w:id="357" w:name="__RefHeading___Toc7435320_3224264995"/>
      <w:bookmarkStart w:id="358" w:name="_Toc142"/>
      <w:bookmarkEnd w:id="356"/>
      <w:bookmarkEnd w:id="357"/>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6</w:t>
      </w:r>
      <w:r>
        <w:rPr>
          <w:rtl w:val="true"/>
        </w:rPr>
        <w:t xml:space="preserve"> </w:t>
      </w:r>
      <w:r>
        <w:rPr>
          <w:rtl w:val="true"/>
        </w:rPr>
        <w:t xml:space="preserve">تا </w:t>
      </w:r>
      <w:r>
        <w:rPr/>
        <w:t>9</w:t>
      </w:r>
      <w:r>
        <w:rPr>
          <w:rtl w:val="true"/>
        </w:rPr>
        <w:t>]</w:t>
      </w:r>
      <w:bookmarkEnd w:id="358"/>
    </w:p>
    <w:p>
      <w:pPr>
        <w:pStyle w:val="Heading4"/>
        <w:numPr>
          <w:ilvl w:val="3"/>
          <w:numId w:val="1"/>
        </w:numPr>
        <w:rPr/>
      </w:pPr>
      <w:bookmarkStart w:id="359" w:name="__RefHeading___Toc7435322_3224264995"/>
      <w:bookmarkStart w:id="360" w:name="_Toc143"/>
      <w:bookmarkEnd w:id="359"/>
      <w:r>
        <w:rPr>
          <w:rtl w:val="true"/>
        </w:rPr>
        <w:t>اشاره</w:t>
      </w:r>
      <w:bookmarkEnd w:id="360"/>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7435324_3224264995"/>
      <w:bookmarkStart w:id="362" w:name="_Toc144"/>
      <w:bookmarkEnd w:id="361"/>
      <w:r>
        <w:rPr>
          <w:rtl w:val="true"/>
        </w:rPr>
        <w:t>ترجمه</w:t>
      </w:r>
      <w:r>
        <w:rPr>
          <w:rtl w:val="true"/>
        </w:rPr>
        <w:t>:</w:t>
      </w:r>
      <w:bookmarkEnd w:id="36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معرفت و علم بایشان داده شده میدانند که آنچه از جانب پروردگارت بسوی تو فرستاده شده راست و درست است و بسوی راه خدای غالب ستوده صفات راهنمایی میکند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منکران روز قیامت گفتند آیا شما را بمردی دلالت که آگهیتان دهد هر گاه بدون همه اجزای آن ریز ریز شود البته شما در آفرینشی نوین</w:t>
      </w:r>
      <w:bookmarkStart w:id="363" w:name="pg13092_116106"/>
    </w:p>
    <w:p>
      <w:pPr>
        <w:pStyle w:val="BookText"/>
        <w:rPr/>
      </w:pPr>
      <w:bookmarkEnd w:id="363"/>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بر خدا دروغی را می‌بندد یا در او دیوانگی است بلکه آنان که به بازپسین نمی‌گروند در عذاب آن سرای و در گمراهی دور از حقند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بآنچه پیش روی ایشان و پشت سرشان از آسمان و زمین است ننگرند اگر بخواهیم ایشان را بزمین فرو میبریم یا قطعه‌ای از آسمان بر ایشان فرو افکنیم البته در این برای هر بنده‌ای که بازگشت کننده است دلالتی است</w:t>
      </w:r>
      <w:r>
        <w:rPr>
          <w:rFonts w:eastAsia="IRNazanin" w:cs="IRNazanin"/>
          <w:color w:val="111111"/>
          <w:sz w:val="28"/>
          <w:szCs w:val="28"/>
          <w:rtl w:val="true"/>
          <w:lang w:bidi="fa-IR"/>
        </w:rPr>
        <w:t>.</w:t>
      </w:r>
    </w:p>
    <w:p>
      <w:pPr>
        <w:pStyle w:val="Heading4"/>
        <w:numPr>
          <w:ilvl w:val="3"/>
          <w:numId w:val="1"/>
        </w:numPr>
        <w:rPr/>
      </w:pPr>
      <w:bookmarkStart w:id="364" w:name="__RefHeading___Toc7435326_3224264995"/>
      <w:bookmarkStart w:id="365" w:name="_Toc145"/>
      <w:bookmarkEnd w:id="364"/>
      <w:r>
        <w:rPr>
          <w:rtl w:val="true"/>
        </w:rPr>
        <w:t>قرائت</w:t>
      </w:r>
      <w:r>
        <w:rPr>
          <w:rtl w:val="true"/>
        </w:rPr>
        <w:t>:</w:t>
      </w:r>
      <w:bookmarkEnd w:id="365"/>
    </w:p>
    <w:p>
      <w:pPr>
        <w:pStyle w:val="BookText"/>
        <w:rPr/>
      </w:pPr>
      <w:r>
        <w:rPr>
          <w:rFonts w:ascii="IRNazanin" w:hAnsi="IRNazanin" w:eastAsia="IRNazanin"/>
          <w:color w:val="111111"/>
          <w:sz w:val="28"/>
          <w:sz w:val="28"/>
          <w:szCs w:val="28"/>
          <w:rtl w:val="true"/>
          <w:lang w:bidi="fa-IR"/>
        </w:rPr>
        <w:t>حمزه و کسایی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یشاء یخسف بهم الارض او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با یاء خوانده و باقی از قراء همه را با نون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کسایی تنها فاء را در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یخسف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کرده است</w:t>
      </w:r>
      <w:r>
        <w:rPr>
          <w:rFonts w:eastAsia="IRNazanin" w:cs="IRNazanin"/>
          <w:color w:val="111111"/>
          <w:sz w:val="28"/>
          <w:szCs w:val="28"/>
          <w:rtl w:val="true"/>
          <w:lang w:bidi="fa-IR"/>
        </w:rPr>
        <w:t>.</w:t>
      </w:r>
    </w:p>
    <w:p>
      <w:pPr>
        <w:pStyle w:val="Heading4"/>
        <w:numPr>
          <w:ilvl w:val="3"/>
          <w:numId w:val="1"/>
        </w:numPr>
        <w:rPr/>
      </w:pPr>
      <w:bookmarkStart w:id="366" w:name="__RefHeading___Toc7435328_3224264995"/>
      <w:bookmarkStart w:id="367" w:name="_Toc146"/>
      <w:bookmarkEnd w:id="366"/>
      <w:r>
        <w:rPr>
          <w:rtl w:val="true"/>
        </w:rPr>
        <w:t>دلیل</w:t>
      </w:r>
      <w:r>
        <w:rPr>
          <w:rtl w:val="true"/>
        </w:rPr>
        <w:t>:</w:t>
      </w:r>
      <w:bookmarkEnd w:id="36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با نون خواندن قول خدا وَ لَقَدْ آتَیْنٰا دٰاوُدَ است پس با نون خواندن شبیه‌تر است به آتینا و دلیل یاء قول او افتری علی اللّٰه کذبا است پس حمل کرده‌اند بر اسم خدای تعالی،گوید و ادغام فاء در باء جایز نیست زیرا از باطن لب پائین و اطراف دندانهای جلوی بالا اداء شده و صدا در دهان فرود آید تا متصل بمخرج ثاء شود حتی آمده مثل جدث و جدف و معنایش و مغافیر پس آن دو در نزدیکی متعاقب و دنبال همند،پس چون متصل بمخرج ثاء شد بمنزله حرفی از این حروف میشود،پس ادغامش در باء جایز نیست،برای آنکه هر گاه متصل شد بآنچه ما یاد کردیم میشود مثل حرفی</w:t>
      </w:r>
      <w:bookmarkStart w:id="368" w:name="pg13092_116107"/>
    </w:p>
    <w:p>
      <w:pPr>
        <w:pStyle w:val="BookText"/>
        <w:rPr/>
      </w:pPr>
      <w:bookmarkEnd w:id="368"/>
      <w:r>
        <w:rPr>
          <w:rFonts w:ascii="IRNazanin" w:hAnsi="IRNazanin" w:eastAsia="IRNazanin"/>
          <w:color w:val="111111"/>
          <w:sz w:val="28"/>
          <w:sz w:val="28"/>
          <w:szCs w:val="28"/>
          <w:rtl w:val="true"/>
          <w:lang w:bidi="fa-IR"/>
        </w:rPr>
        <w:t>از این موضع،پس چنانچه این حرفی که متّصل بفاء شده ادغام در باء نمیشود همین طور جایز نیست که فاء در باء ادغام شود برای زیادتی صوت و صدای آن که متصل بحرفی از حروف هم میباشد</w:t>
      </w:r>
      <w:r>
        <w:rPr>
          <w:rFonts w:eastAsia="IRNazanin" w:cs="IRNazanin"/>
          <w:color w:val="111111"/>
          <w:sz w:val="28"/>
          <w:szCs w:val="28"/>
          <w:rtl w:val="true"/>
          <w:lang w:bidi="fa-IR"/>
        </w:rPr>
        <w:t>.</w:t>
      </w:r>
    </w:p>
    <w:p>
      <w:pPr>
        <w:pStyle w:val="Heading4"/>
        <w:numPr>
          <w:ilvl w:val="3"/>
          <w:numId w:val="1"/>
        </w:numPr>
        <w:rPr/>
      </w:pPr>
      <w:bookmarkStart w:id="369" w:name="__RefHeading___Toc7435330_3224264995"/>
      <w:bookmarkStart w:id="370" w:name="_Toc147"/>
      <w:bookmarkEnd w:id="369"/>
      <w:r>
        <w:rPr>
          <w:rtl w:val="true"/>
        </w:rPr>
        <w:t>اعراب</w:t>
      </w:r>
      <w:r>
        <w:rPr>
          <w:rtl w:val="true"/>
        </w:rPr>
        <w:t>:</w:t>
      </w:r>
      <w:bookmarkEnd w:id="370"/>
    </w:p>
    <w:p>
      <w:pPr>
        <w:pStyle w:val="BookText"/>
        <w:rPr/>
      </w:pPr>
      <w:r>
        <w:rPr>
          <w:rFonts w:ascii="IRNazanin" w:hAnsi="IRNazanin" w:eastAsia="IRNazanin"/>
          <w:color w:val="111111"/>
          <w:sz w:val="28"/>
          <w:sz w:val="28"/>
          <w:szCs w:val="28"/>
          <w:rtl w:val="true"/>
          <w:lang w:bidi="fa-IR"/>
        </w:rPr>
        <w:t>و برای محتمل است که منصوب باشد بنا بر اینکه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محتمل است که مرفوع باشد بنا بر استیناف اَلَّذِی أُنْزِلَ إِلَیْکَ در محل نصب است برای آنکه مفعول برای و حال آنکه فصل است بین آن و یری و حق اینست که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در قول او إِذٰا مُزِّقْتُمْ در محل نصب بمزقتم است و جایز نیست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کند برای آنکه ما بعد در ما قبل عمل میکند و تأویل آیه اینست هل ندلّکم علی رجل یقول لکم اذا مزقتم تبعثون،آیا دلالت کنم شما را بمردی که میگوید بشما هر گاه شما ریز ریز شدید برانگیخته میشوید،و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ان جزاء است که آنچه پهلوی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 بن خطیم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قصرت اسیافنا کان وصلها</w:t>
      </w:r>
    </w:p>
    <w:p>
      <w:pPr>
        <w:pStyle w:val="BookText"/>
        <w:rPr/>
      </w:pPr>
      <w:r>
        <w:rPr>
          <w:rFonts w:ascii="IRNazanin" w:hAnsi="IRNazanin" w:eastAsia="IRNazanin"/>
          <w:color w:val="111111"/>
          <w:sz w:val="28"/>
          <w:sz w:val="28"/>
          <w:szCs w:val="28"/>
          <w:rtl w:val="true"/>
          <w:lang w:bidi="fa-IR"/>
        </w:rPr>
        <w:t>خطانا الی اعدائنا فنضارب</w:t>
      </w:r>
    </w:p>
    <w:p>
      <w:pPr>
        <w:pStyle w:val="BookText"/>
        <w:rPr/>
      </w:pPr>
      <w:r>
        <w:rPr>
          <w:rFonts w:ascii="IRNazanin" w:hAnsi="IRNazanin" w:eastAsia="IRNazanin"/>
          <w:color w:val="111111"/>
          <w:sz w:val="28"/>
          <w:sz w:val="28"/>
          <w:szCs w:val="28"/>
          <w:rtl w:val="true"/>
          <w:lang w:bidi="fa-IR"/>
        </w:rPr>
        <w:t>هر گاه شمشیرهای ما کوتاه است ولی قدمهای ما بسوی دشمنان ما نزدیک،و جبران کوتاهی شمشیرمان را میکند پس آنها را با شمشیر خود میزنیم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وصلها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دلیل بر آن جزم فنضارب و ممکن است که عامل در اذا مضمر و پنهان باشد،و دلالت میکند بر آن جمله إِنَّکُمْ لَفِی خَلْقٍ جَدِیدٍ و معنا اینطور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ندلّکم علی رجل یقول لکم اذا مزقتم بعثتم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کنم شما را بر مردی که بشما میگوید شما زرّه زرّه شدید مبعوث میشوید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به مزقتم قرار گیرد لازم است که حکم شود که در محل جزم باشد برای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جایز نیست که منصوب باشد تا تقدیر گردد جزم فعلی که آن شرط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جزم بآن هم جایز نیست که کتاب بر آن حمل شود،بجهت اینکه مجزوم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ضرورت شعر است،پس اگر حمل شود که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و فعلی در محل جزم تقدیر نشده جایز نیست برای اینکه جایز نیست که اذا بفعل اضافه شود،و مضاف الیه در مضاف عمل نمیکند و در ما قبلش هم عمل نمیکند و محل فعل واقع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است،پس وقتی که نزد تو زید غلام ضارب جایز نباشد میخواهی غلام ضارب زیدا جایز باشد،پس همچنین جایز نیست که محلّ اذا منصوب بمزقتم باشد،تقدیر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ینبّئنّکم اذا مزقتم کلّ ممزّق بعثتم او نشرتم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شما را هر گاه ریز ریز شدید تمام ریز ریز شدن مبعوث شوید با منتشر شدید،در قیامت و یا هر چه که شبیه‌تر است به این از افعالی که قول خدا إِنَّکُمْ لَفِی خَلْقٍ جَدِیدٍ دلالت بر آن کرده و تفسیر آن نماید و اگر چنین فعلی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و فرض شود جایز است پس تقدیر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ینبئنّکم فیقول لکم تبعثون اذا مزقتم کلّ ممزق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شما را پس می گوید بشما برانگیخته میشوید هر گاه ریز ریز شدید،و جواب اذا بنا بر این تقدیر مضمر خواهد بود و گویا گفته تبعثون اذا مزقتم کل ممزق بعثتم برانگیخته میشوید هر گاه ذرّه ذرّه شدید مبعوث شوید،پس اذا مستغنی از اظهار جواب خواهد بود زیرا بر آن مقدّم شده چیزی که دلالت بر آن میکند مثل انت ظالم ان فعلت،تو ستمکاری اگر کردی و همچنین حذف میشود شرط برای دلالت جزاء بر آن هر گاه بعد از کلام غیر واجب مثل امر و استفهام و امثال آن</w:t>
      </w:r>
      <w:bookmarkStart w:id="371" w:name="pg13092_116109"/>
    </w:p>
    <w:p>
      <w:pPr>
        <w:pStyle w:val="BookText"/>
        <w:rPr/>
      </w:pPr>
      <w:bookmarkEnd w:id="371"/>
      <w:r>
        <w:rPr>
          <w:rFonts w:ascii="IRNazanin" w:hAnsi="IRNazanin" w:eastAsia="IRNazanin"/>
          <w:color w:val="111111"/>
          <w:sz w:val="28"/>
          <w:sz w:val="28"/>
          <w:szCs w:val="28"/>
          <w:rtl w:val="true"/>
          <w:lang w:bidi="fa-IR"/>
        </w:rPr>
        <w:t>واقع شود،پس بفهم این مطلب را که آن فصل بزرگ موقعی است در علم نحو که من آن را از کلام ابو علی استخراج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افتری اصلش أ أفتری بر آن همزۀ استفهام بر همزه وصل داخل شده پس آن را ساقط نموده است</w:t>
      </w:r>
      <w:r>
        <w:rPr>
          <w:rFonts w:eastAsia="IRNazanin" w:cs="IRNazanin"/>
          <w:color w:val="111111"/>
          <w:sz w:val="28"/>
          <w:szCs w:val="28"/>
          <w:rtl w:val="true"/>
          <w:lang w:bidi="fa-IR"/>
        </w:rPr>
        <w:t>.</w:t>
      </w:r>
    </w:p>
    <w:p>
      <w:pPr>
        <w:pStyle w:val="Heading4"/>
        <w:numPr>
          <w:ilvl w:val="3"/>
          <w:numId w:val="1"/>
        </w:numPr>
        <w:rPr/>
      </w:pPr>
      <w:bookmarkStart w:id="372" w:name="__RefHeading___Toc7435332_3224264995"/>
      <w:bookmarkStart w:id="373" w:name="_Toc148"/>
      <w:bookmarkEnd w:id="372"/>
      <w:r>
        <w:rPr>
          <w:rtl w:val="true"/>
        </w:rPr>
        <w:t>تفسیر</w:t>
      </w:r>
      <w:r>
        <w:rPr>
          <w:rtl w:val="true"/>
        </w:rPr>
        <w:t>:</w:t>
      </w:r>
      <w:bookmarkEnd w:id="373"/>
    </w:p>
    <w:p>
      <w:pPr>
        <w:pStyle w:val="BookText"/>
        <w:rPr/>
      </w:pPr>
      <w:r>
        <w:rPr>
          <w:rFonts w:ascii="IRNazanin" w:hAnsi="IRNazanin" w:eastAsia="IRNazanin"/>
          <w:color w:val="111111"/>
          <w:sz w:val="28"/>
          <w:sz w:val="28"/>
          <w:szCs w:val="28"/>
          <w:rtl w:val="true"/>
          <w:lang w:bidi="fa-IR"/>
        </w:rPr>
        <w:t>سپس خداوند سبحان یاد نمود مؤمنین و اعترافشان را بآنچه انکار کردند آن را کسانی که ذکرشان از کفّار جلوتر گذشت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الَّذِینَ أُوتُوا الْعِلْمَ</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می‌بینند کسانی که به آنان علم و معرفت بوحدانیّت و یکتایی خدای تعالی داده شده و ایشان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مؤمنان از اهل کتابند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کسانی هستند که بآنان علم و معرفت دین داده شده،و این قول برای عمومیتش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أُنْزِلَ إِلَیْکَ مِنْ رَبِّکَ</w:t>
      </w:r>
    </w:p>
    <w:p>
      <w:pPr>
        <w:pStyle w:val="BookText"/>
        <w:rPr/>
      </w:pPr>
      <w:r>
        <w:rPr>
          <w:rFonts w:ascii="IRNazanin" w:hAnsi="IRNazanin" w:eastAsia="IRNazanin"/>
          <w:color w:val="111111"/>
          <w:sz w:val="28"/>
          <w:sz w:val="28"/>
          <w:szCs w:val="28"/>
          <w:rtl w:val="true"/>
          <w:lang w:bidi="fa-IR"/>
        </w:rPr>
        <w:t>آنچه بتو از پروردگارت نازل شده یعنی قرآنت هُوَ الْحَقَّ یعنی میدانند که آن حق است،برای آنکه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تفکّر در آن میکنند،پس با دقّت نظر و بینش و استدلال میفهمند که آن از طرف بشر و گفتۀ آدمی نیست،پس این گروه لطف و عنایت خدای سبحان شاملشان میشود بچیزی که ایشان را بعلم کشانیده است،پس مثل اینکه خدای سبحان بایشان علم و معرفت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میدانند که آن خدا رهنمایی بسوی قرآن نموده و ارشاد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صِرٰاطِ الْعَزِیزِ الْحَمِیدِ</w:t>
      </w:r>
    </w:p>
    <w:p>
      <w:pPr>
        <w:pStyle w:val="BookText"/>
        <w:rPr/>
      </w:pPr>
      <w:r>
        <w:rPr>
          <w:rFonts w:ascii="IRNazanin" w:hAnsi="IRNazanin" w:eastAsia="IRNazanin"/>
          <w:color w:val="111111"/>
          <w:sz w:val="28"/>
          <w:sz w:val="28"/>
          <w:szCs w:val="28"/>
          <w:rtl w:val="true"/>
          <w:lang w:bidi="fa-IR"/>
        </w:rPr>
        <w:t>یعنی دین خدای توانایی که مغلوب نمی شود و خدایی که بر تمام کارهایش پسندیده و او اللّٰه تعالی است،و در این آیه دلالتی است بر فضیلت علم و شرافت علماء و بزرگی مقامشان،سپس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برگشت بحکایت از کفّار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w:t>
      </w:r>
    </w:p>
    <w:p>
      <w:pPr>
        <w:pStyle w:val="BookText"/>
        <w:rPr/>
      </w:pPr>
      <w:r>
        <w:rPr>
          <w:rFonts w:ascii="IRNazanin" w:hAnsi="IRNazanin" w:eastAsia="IRNazanin"/>
          <w:color w:val="111111"/>
          <w:sz w:val="28"/>
          <w:sz w:val="28"/>
          <w:szCs w:val="28"/>
          <w:rtl w:val="true"/>
          <w:lang w:bidi="fa-IR"/>
        </w:rPr>
        <w:t>و گفتند بعضی از کفّار به برخی دیگرشان،یا گفتند رهبران کفّار به پیروانشان بر طریق استبعاد و تعجّب و یا تمسخر و 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نَدُلُّکُمْ عَلیٰ رَجُلٍ</w:t>
      </w:r>
    </w:p>
    <w:p>
      <w:pPr>
        <w:pStyle w:val="BookText"/>
        <w:rPr/>
      </w:pPr>
      <w:r>
        <w:rPr>
          <w:rFonts w:ascii="IRNazanin" w:hAnsi="IRNazanin" w:eastAsia="IRNazanin"/>
          <w:color w:val="111111"/>
          <w:sz w:val="28"/>
          <w:sz w:val="28"/>
          <w:szCs w:val="28"/>
          <w:rtl w:val="true"/>
          <w:lang w:bidi="fa-IR"/>
        </w:rPr>
        <w:t>آیا شما را دلالت کنیم بر مردی و منظورشان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یُنَبِّئُکُمْ إِذٰا مُزِّقْتُمْ کُلَّ مُمَزَّقٍ إِنَّکُمْ لَفِی خَلْقٍ جَدِیدٍ</w:t>
      </w:r>
    </w:p>
    <w:p>
      <w:pPr>
        <w:pStyle w:val="BookText"/>
        <w:rPr/>
      </w:pPr>
      <w:r>
        <w:rPr>
          <w:rFonts w:ascii="IRNazanin" w:hAnsi="IRNazanin" w:eastAsia="IRNazanin"/>
          <w:color w:val="111111"/>
          <w:sz w:val="28"/>
          <w:sz w:val="28"/>
          <w:szCs w:val="28"/>
          <w:rtl w:val="true"/>
          <w:lang w:bidi="fa-IR"/>
        </w:rPr>
        <w:t xml:space="preserve">که خبر میدهد شما را هر گاه که ریز ریز شدید و پراکنده گشتید شما،هر آینه در خلق نویی خواهید بود،یعنی مپندارید که شما برانگیخته خواهید شد بعد از آنی که استخوان پوسیده شده و خاک شدید و آن قول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مُزِّقْتُمْ کُلَّ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جدا شده و ذرّات بدنتان پراکنده شد و پاره پاره شد بتمام پارگی و زمین و درندگان و پرندگان شما را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أَفْتَریٰ عَلَی اللّٰهِ کَذِباً</w:t>
      </w:r>
    </w:p>
    <w:p>
      <w:pPr>
        <w:pStyle w:val="BookText"/>
        <w:rPr/>
      </w:pPr>
      <w:r>
        <w:rPr>
          <w:rFonts w:ascii="IRNazanin" w:hAnsi="IRNazanin" w:eastAsia="IRNazanin"/>
          <w:color w:val="111111"/>
          <w:sz w:val="28"/>
          <w:sz w:val="28"/>
          <w:szCs w:val="28"/>
          <w:rtl w:val="true"/>
          <w:lang w:bidi="fa-IR"/>
        </w:rPr>
        <w:t>یعنی آیا می‌بینید که او محمد بخدا دروغ بسته وقتی پنداشته که ما بعد از مرگ مبعوث میشویم،و آن استفهام تعجّب و انکاری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بِهِ جِنَّةٌ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باو جنون و دیوانگی عارض شده که بچیزی که نمیداند</w:t>
      </w:r>
    </w:p>
    <w:p>
      <w:pPr>
        <w:pStyle w:val="BookText"/>
        <w:rPr/>
      </w:pPr>
      <w:r>
        <w:rPr>
          <w:rFonts w:ascii="IRNazanin" w:hAnsi="IRNazanin" w:eastAsia="IRNazanin"/>
          <w:color w:val="111111"/>
          <w:sz w:val="28"/>
          <w:sz w:val="28"/>
          <w:szCs w:val="28"/>
          <w:rtl w:val="true"/>
          <w:lang w:bidi="fa-IR"/>
        </w:rPr>
        <w:t>سخن میگوید،آن گاه خدای سبحان ردّ کرد گفته آنها را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مطلب چنان نیست که آنها گفتند از افتراء و دیوانگی اَلَّذِینَ لاٰ یُؤْمِنُونَ بِالْآخِرَةِ یعنی این مردمی که تصدیق روز قیامت و پاداش و ثواب و عقاب را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الْعَذٰابِ</w:t>
      </w:r>
    </w:p>
    <w:p>
      <w:pPr>
        <w:pStyle w:val="BookText"/>
        <w:rPr/>
      </w:pPr>
      <w:r>
        <w:rPr>
          <w:rFonts w:ascii="IRNazanin" w:hAnsi="IRNazanin" w:eastAsia="IRNazanin"/>
          <w:color w:val="111111"/>
          <w:sz w:val="28"/>
          <w:sz w:val="28"/>
          <w:szCs w:val="28"/>
          <w:rtl w:val="true"/>
          <w:lang w:bidi="fa-IR"/>
        </w:rPr>
        <w:t>در روز قیامت در عذابند وَ الضَّلاٰلِ الْبَعِیدِ و در گمراهی دور از حق هستند در دنیا سپس ایشان را موعظه فرمود تا اینکه عبرت بگیرند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یَرَوْا یعنی آیا پس نظر نکردند این 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مٰا بَیْنَ أَیْدِیهِمْ وَ مٰا خَلْفَهُمْ مِنَ السَّمٰاءِ وَ الْأَرْضِ</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بآنچه در پیش روی آنان و پشت سرشان از آسمان و زمین که چگونه احاطه بر آنها نموده،و این چنانست که انسان هر طرف نگاه کند آسمان و زمین را از پیش روی و پشت سر و از سمت راست و طرف چپ خود می‌بیند،پس نمیتواند از آنها بیرون رود </w:t>
      </w:r>
      <w:r>
        <w:rPr>
          <w:rStyle w:val="FootnoteAnchor"/>
          <w:rtl w:val="true"/>
        </w:rPr>
        <w:footnoteReference w:id="63"/>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تدبّر و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که چگونه بدون ستونی که دیده شود برپاست و در زمین که چطور گسترده شده و در فضا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نمیکنند تا استدلال بر قدرت خدای تعالی کنند سپس یاد نمود خدای سبحان قدرت خود را بر هلاک و اعدام آنان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نَشَأْ نَخْسِفْ بِهِمُ الْأَرْضَ</w:t>
      </w:r>
    </w:p>
    <w:p>
      <w:pPr>
        <w:pStyle w:val="BookText"/>
        <w:rPr/>
      </w:pPr>
      <w:r>
        <w:rPr>
          <w:rFonts w:ascii="IRNazanin" w:hAnsi="IRNazanin" w:eastAsia="IRNazanin"/>
          <w:color w:val="111111"/>
          <w:sz w:val="28"/>
          <w:sz w:val="28"/>
          <w:szCs w:val="28"/>
          <w:rtl w:val="true"/>
          <w:lang w:bidi="fa-IR"/>
        </w:rPr>
        <w:t>اگر میخواستیم ایشان را بزمین فرو میبردیم چنانچه قارون را با موجودیش از گنجها و غیره فرو بردیم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نُسْقِطْ عَلَیْهِمْ کِسَفاً مِنَ السَّمٰاءِ</w:t>
      </w:r>
    </w:p>
    <w:p>
      <w:pPr>
        <w:pStyle w:val="BookText"/>
        <w:rPr/>
      </w:pPr>
      <w:r>
        <w:rPr>
          <w:rFonts w:ascii="IRNazanin" w:hAnsi="IRNazanin" w:eastAsia="IRNazanin"/>
          <w:color w:val="111111"/>
          <w:sz w:val="28"/>
          <w:sz w:val="28"/>
          <w:szCs w:val="28"/>
          <w:rtl w:val="true"/>
          <w:lang w:bidi="fa-IR"/>
        </w:rPr>
        <w:t>یا ساقط میکردیم و میانداختیم قطعه و پاره‌ای از سنگهای کرات سماوی را تا ایشان را پوشانیده و هلاک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ascii="IRNazanin" w:hAnsi="IRNazanin" w:eastAsia="IRNazanin"/>
          <w:color w:val="111111"/>
          <w:sz w:val="28"/>
          <w:sz w:val="28"/>
          <w:szCs w:val="28"/>
          <w:rtl w:val="true"/>
          <w:lang w:bidi="fa-IR"/>
        </w:rPr>
        <w:t>یعنی بدرستی که در آنچه که میبینید از آسمان و زمین هر آینه دلالتی است بر قدرت خدای تعالی بر بعث و روز قیامت بر آنچه که میخواهد از زلزله و فرو بردن ایشان را بزمین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عَبْدٍ مُنِیبٍ</w:t>
      </w:r>
    </w:p>
    <w:p>
      <w:pPr>
        <w:pStyle w:val="BookText"/>
        <w:rPr/>
      </w:pPr>
      <w:r>
        <w:rPr>
          <w:rFonts w:ascii="IRNazanin" w:hAnsi="IRNazanin" w:eastAsia="IRNazanin"/>
          <w:color w:val="111111"/>
          <w:sz w:val="28"/>
          <w:sz w:val="28"/>
          <w:szCs w:val="28"/>
          <w:rtl w:val="true"/>
          <w:lang w:bidi="fa-IR"/>
        </w:rPr>
        <w:t>برای هر بنده‌ای که بازگشت بسوی خدا نموده و رجوع بطاعت و پیروی او نماید،آیا این گروه برنمیگردند از تکذیب به آیات خدا و انکار قدرت او بر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میسورم نیست هر کجا روم آسمان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زمین خدا بیرون برو پس هر چه خواستی گناه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را هم نمی‌توانم،زمینی جز زمین خدا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برو پنهان شو که خدا تو را نبیند،پس هر چه دلت میخواهد گناه بکن،گفت این از دو تای اوّل مشکل‌تر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عزرائیل برای قبض روحت آمد جان باو تسلیم نکن و او را از خود دور کن،گفت غیر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وقتی مالک دوزخ تو را میخواهد بجهنّم افکند از خود دفاع کن</w:t>
      </w:r>
      <w:r>
        <w:rPr>
          <w:rFonts w:eastAsia="IRNazanin" w:cs="IRNazanin"/>
          <w:color w:val="111111"/>
          <w:sz w:val="28"/>
          <w:szCs w:val="28"/>
          <w:rtl w:val="true"/>
          <w:lang w:bidi="fa-IR"/>
        </w:rPr>
        <w:t>.</w:t>
      </w:r>
      <w:bookmarkStart w:id="374" w:name="pg13092_116113"/>
    </w:p>
    <w:p>
      <w:pPr>
        <w:pStyle w:val="Heading3"/>
        <w:numPr>
          <w:ilvl w:val="2"/>
          <w:numId w:val="1"/>
        </w:numPr>
        <w:rPr/>
      </w:pPr>
      <w:bookmarkStart w:id="375" w:name="__RefHeading___Toc7435334_3224264995"/>
      <w:bookmarkStart w:id="376" w:name="_Toc149"/>
      <w:bookmarkEnd w:id="374"/>
      <w:bookmarkEnd w:id="375"/>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10</w:t>
      </w:r>
      <w:r>
        <w:rPr>
          <w:rtl w:val="true"/>
        </w:rPr>
        <w:t xml:space="preserve"> </w:t>
      </w:r>
      <w:r>
        <w:rPr>
          <w:rtl w:val="true"/>
        </w:rPr>
        <w:t xml:space="preserve">تا </w:t>
      </w:r>
      <w:r>
        <w:rPr/>
        <w:t>14</w:t>
      </w:r>
      <w:r>
        <w:rPr>
          <w:rtl w:val="true"/>
        </w:rPr>
        <w:t>]</w:t>
      </w:r>
      <w:bookmarkEnd w:id="376"/>
    </w:p>
    <w:p>
      <w:pPr>
        <w:pStyle w:val="Heading4"/>
        <w:numPr>
          <w:ilvl w:val="3"/>
          <w:numId w:val="1"/>
        </w:numPr>
        <w:rPr/>
      </w:pPr>
      <w:bookmarkStart w:id="377" w:name="__RefHeading___Toc7435336_3224264995"/>
      <w:bookmarkStart w:id="378" w:name="_Toc150"/>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وَ 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7435338_3224264995"/>
      <w:bookmarkStart w:id="380" w:name="_Toc151"/>
      <w:bookmarkEnd w:id="379"/>
      <w:r>
        <w:rPr>
          <w:rtl w:val="true"/>
        </w:rPr>
        <w:t>ترجمه</w:t>
      </w:r>
      <w:r>
        <w:rPr>
          <w:rtl w:val="true"/>
        </w:rPr>
        <w:t>:</w:t>
      </w:r>
      <w:bookmarkEnd w:id="38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داود را از جانب خویش زیادتی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بکوهها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کوه‌ها با داود تسبیح گوئید و ای مرغان شما هم،و آهن را برای او نرم گردانیدیم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ستودیم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زره‌های فراخ بسازد و در یافتن آن</w:t>
      </w:r>
      <w:bookmarkStart w:id="381" w:name="pg13092_116114"/>
    </w:p>
    <w:p>
      <w:pPr>
        <w:pStyle w:val="BookText"/>
        <w:rPr/>
      </w:pPr>
      <w:bookmarkEnd w:id="381"/>
      <w:r>
        <w:rPr>
          <w:rFonts w:ascii="IRNazanin" w:hAnsi="IRNazanin" w:eastAsia="IRNazanin"/>
          <w:color w:val="111111"/>
          <w:sz w:val="28"/>
          <w:sz w:val="28"/>
          <w:szCs w:val="28"/>
          <w:rtl w:val="true"/>
          <w:lang w:bidi="fa-IR"/>
        </w:rPr>
        <w:t>اندازه نگهدارد و تو و خاندانت کارهای نیکو انجام دهید زیرا که من بآنچه میکنید دانا و بینایم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 را برای سلیمان مسخّر کردیم که بامداد مسیر رفتن آن یک ماه راه بود و از زوال تا غروب مسیر رفتن آن یک ماه راه بود و برای سلیمان چشمه مس گداخته را جاری کردیم و از جنیان افرادی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بفرمان پروردگارش نزد او کار میکردند و هر که از کارگران جنّ از آنچه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سرپیچی میکرد عذاب آتش افروخته باو می‌چشاندیم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جنیان برای سلیمان هر چه او میخواست از قصرهای استوار و صورتها و کاسه‌ها مانند حوضهای بزرگ و دیگهای ثابت میساختند،ای خاندان داود برای سپاسداری فرمان خدا را ببرید و اندکی از بندگان من سپاسدارند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هنگام که مرگ را بر سلیمان گذرانیدیم بجز جنبدۀ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پریان و جنیان را بر مرگ وی راهنمایی نکرد موریانه عصایش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تکیه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همی‌خورد پس آن دم سلیمان بر وی در افتاد دیوان دانستند که اگر دانای بغیب بودندی در شکنجه خوار کننده درنگ نکردندی</w:t>
      </w:r>
      <w:r>
        <w:rPr>
          <w:rFonts w:eastAsia="IRNazanin" w:cs="IRNazanin"/>
          <w:color w:val="111111"/>
          <w:sz w:val="28"/>
          <w:szCs w:val="28"/>
          <w:rtl w:val="true"/>
          <w:lang w:bidi="fa-IR"/>
        </w:rPr>
        <w:t>.</w:t>
      </w:r>
    </w:p>
    <w:p>
      <w:pPr>
        <w:pStyle w:val="Heading4"/>
        <w:numPr>
          <w:ilvl w:val="3"/>
          <w:numId w:val="1"/>
        </w:numPr>
        <w:rPr/>
      </w:pPr>
      <w:bookmarkStart w:id="382" w:name="__RefHeading___Toc7435340_3224264995"/>
      <w:bookmarkStart w:id="383" w:name="_Toc152"/>
      <w:bookmarkEnd w:id="382"/>
      <w:r>
        <w:rPr>
          <w:rtl w:val="true"/>
        </w:rPr>
        <w:t>قرائت</w:t>
      </w:r>
      <w:r>
        <w:rPr>
          <w:rtl w:val="true"/>
        </w:rPr>
        <w:t>:</w:t>
      </w:r>
      <w:bookmarkEnd w:id="383"/>
    </w:p>
    <w:p>
      <w:pPr>
        <w:pStyle w:val="BookText"/>
        <w:rPr/>
      </w:pPr>
      <w:r>
        <w:rPr>
          <w:rFonts w:ascii="IRNazanin" w:hAnsi="IRNazanin" w:eastAsia="IRNazanin"/>
          <w:color w:val="111111"/>
          <w:sz w:val="28"/>
          <w:sz w:val="28"/>
          <w:szCs w:val="28"/>
          <w:rtl w:val="true"/>
          <w:lang w:bidi="fa-IR"/>
        </w:rPr>
        <w:t>یعقوب و عبید بن عمیر و 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رفع خوانده و سایر قاریان با نصب خوانده‌اند،و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خوانده و دیگران بنصب قرائت کرده‌اند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کثیر و ابو عمرو و کالجوابی با یاء در وصل خوانده لکن ابن کثیر وقف بیاء نموده و ابو عمرو بدون یاء و دیگران بدون یاء در وقف و وصل خوانده‌اند</w:t>
      </w:r>
      <w:bookmarkStart w:id="384" w:name="pg13092_116115"/>
    </w:p>
    <w:p>
      <w:pPr>
        <w:pStyle w:val="BookText"/>
        <w:rPr/>
      </w:pPr>
      <w:bookmarkEnd w:id="384"/>
      <w:r>
        <w:rPr>
          <w:rFonts w:ascii="IRNazanin" w:hAnsi="IRNazanin" w:eastAsia="IRNazanin"/>
          <w:color w:val="111111"/>
          <w:sz w:val="28"/>
          <w:sz w:val="28"/>
          <w:szCs w:val="28"/>
          <w:rtl w:val="true"/>
          <w:lang w:bidi="fa-IR"/>
        </w:rPr>
        <w:t>و اهل مدینه و ابو عمرو و ابن فلیح و زید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همزه و ابن عامر منسأته با همزۀ ساکنه خوانده و بقیه قاریان با همزه مفتوحه قرائت کرده‌اند،و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ضمّه تا و باء و کسره یاء خوانده و دیگران تبیّنت بفتح تمام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شواذ قرائت ابن عباس و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آن قرائت علی بن الحسین زین العابدین و ابی عبد اللّٰه علیهم السلام است</w:t>
      </w:r>
      <w:r>
        <w:rPr>
          <w:rFonts w:eastAsia="IRNazanin" w:cs="IRNazanin"/>
          <w:color w:val="111111"/>
          <w:sz w:val="28"/>
          <w:szCs w:val="28"/>
          <w:rtl w:val="true"/>
          <w:lang w:bidi="fa-IR"/>
        </w:rPr>
        <w:t>.</w:t>
      </w:r>
    </w:p>
    <w:p>
      <w:pPr>
        <w:pStyle w:val="Heading4"/>
        <w:numPr>
          <w:ilvl w:val="3"/>
          <w:numId w:val="1"/>
        </w:numPr>
        <w:rPr/>
      </w:pPr>
      <w:bookmarkStart w:id="385" w:name="__RefHeading___Toc7435342_3224264995"/>
      <w:bookmarkStart w:id="386" w:name="_Toc153"/>
      <w:bookmarkEnd w:id="385"/>
      <w:r>
        <w:rPr>
          <w:rtl w:val="true"/>
        </w:rPr>
        <w:t>دلیل</w:t>
      </w:r>
      <w:r>
        <w:rPr>
          <w:rtl w:val="true"/>
        </w:rPr>
        <w:t>:</w:t>
      </w:r>
      <w:bookmarkEnd w:id="386"/>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رفع در الطیر در آن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ترتیب یاء در اوّبی باشد و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جبال ارجعی التسبیح انت معه و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عطف بر لفظ جبال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جبال و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نصب پس در آن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عطف بر فضلا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 داود منّا فضلا و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 سخّرنا له الطیر باشد،این قول را ابو عبیده از ابی عمرو بن علا حکایت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منصوب باشد بنا بر منادا بودن و عطف بمحلّ جبال باشد که گویا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الجبال و الطیر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منصوب باشد بنا بر معنای مع و معنایش اوّبی معه و مع الطیر باشد 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 لسلیمان الریح با نصب قرائت کرده آن را حمل بر تسخیر نموده در قول خدا فَسَخَّرْنٰا لَهُ الرِّیحَ تَجْرِی بِأَمْرِهِ و تقویت میکند این قول او و لسلیمان الریح عاصفة</w:t>
      </w:r>
      <w:r>
        <w:rPr>
          <w:rFonts w:eastAsia="IRNazanin" w:cs="IRNazanin"/>
          <w:color w:val="111111"/>
          <w:sz w:val="28"/>
          <w:szCs w:val="28"/>
          <w:rtl w:val="true"/>
          <w:lang w:bidi="fa-IR"/>
        </w:rPr>
        <w:t>.</w:t>
      </w:r>
      <w:bookmarkStart w:id="387" w:name="pg13092_116116"/>
    </w:p>
    <w:p>
      <w:pPr>
        <w:pStyle w:val="BookText"/>
        <w:rPr/>
      </w:pPr>
      <w:bookmarkEnd w:id="387"/>
      <w:r>
        <w:rPr>
          <w:rFonts w:ascii="IRNazanin" w:hAnsi="IRNazanin" w:eastAsia="IRNazanin"/>
          <w:color w:val="111111"/>
          <w:sz w:val="28"/>
          <w:sz w:val="28"/>
          <w:szCs w:val="28"/>
          <w:rtl w:val="true"/>
          <w:lang w:bidi="fa-IR"/>
        </w:rPr>
        <w:t>و دلیل رفع اینکه ریح هر گاه مسخّر شد برای سلیمان جایز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معنای له تسخیر الریح پس رفع بر این وجه تأویل شود به معنای نصب برای آنکه مصدر مقدّر در تقدیر اضافه به مفعول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در الجوابی اینست که یاء با الف و لام ثابت باشد،و البته ابو عمرو بدون یاء وقف کرده برای اینکه آن فاصله یا شبیه بفصل است،از جهتی که کلام تمام است و از جهت حذف باء در وصل و وقف بعلّت اینکه این نحو بسیار حذف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قاعده در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هر گاه همزه مخفف شد از آن قرار داده میشود بین بین لکن ایشان تخفیف همزه دادند بدون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دببت علی المنساة من هرم</w:t>
      </w:r>
    </w:p>
    <w:p>
      <w:pPr>
        <w:pStyle w:val="BookText"/>
        <w:rPr/>
      </w:pPr>
      <w:r>
        <w:rPr>
          <w:rFonts w:ascii="IRNazanin" w:hAnsi="IRNazanin" w:eastAsia="IRNazanin"/>
          <w:color w:val="111111"/>
          <w:sz w:val="28"/>
          <w:sz w:val="28"/>
          <w:szCs w:val="28"/>
          <w:rtl w:val="true"/>
          <w:lang w:bidi="fa-IR"/>
        </w:rPr>
        <w:t>فقد تباعد عنک الهوی و الغزل</w:t>
      </w:r>
    </w:p>
    <w:p>
      <w:pPr>
        <w:pStyle w:val="BookText"/>
        <w:rPr/>
      </w:pPr>
      <w:r>
        <w:rPr>
          <w:rFonts w:ascii="IRNazanin" w:hAnsi="IRNazanin" w:eastAsia="IRNazanin"/>
          <w:color w:val="111111"/>
          <w:sz w:val="28"/>
          <w:sz w:val="28"/>
          <w:szCs w:val="28"/>
          <w:rtl w:val="true"/>
          <w:lang w:bidi="fa-IR"/>
        </w:rPr>
        <w:t>هر گاه نیاز پیدا کردی از پیری و ناتوانی بعصا پس قطعا از تو عشقبازی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معنایش اینست تبیّنت الانس انّ الجنّ لو کانوا یعلمون الغیب ما لبثوا فی العذاب،معلوم شد آدمی را که اگر جنّیان علم غیب داشتند در شکنجه نمی‌ماندند،و همین طور است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عبد اللّٰه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باین معنا قرائت یعقوب تبیّنت الجن تأویل شده است</w:t>
      </w:r>
      <w:r>
        <w:rPr>
          <w:rFonts w:eastAsia="IRNazanin" w:cs="IRNazanin"/>
          <w:color w:val="111111"/>
          <w:sz w:val="28"/>
          <w:szCs w:val="28"/>
          <w:rtl w:val="true"/>
          <w:lang w:bidi="fa-IR"/>
        </w:rPr>
        <w:t>.</w:t>
      </w:r>
    </w:p>
    <w:p>
      <w:pPr>
        <w:pStyle w:val="Heading4"/>
        <w:numPr>
          <w:ilvl w:val="3"/>
          <w:numId w:val="1"/>
        </w:numPr>
        <w:rPr/>
      </w:pPr>
      <w:bookmarkStart w:id="388" w:name="__RefHeading___Toc7435344_3224264995"/>
      <w:bookmarkStart w:id="389" w:name="_Toc154"/>
      <w:bookmarkEnd w:id="388"/>
      <w:r>
        <w:rPr>
          <w:rtl w:val="true"/>
        </w:rPr>
        <w:t>شرح لغات</w:t>
      </w:r>
      <w:r>
        <w:rPr>
          <w:rtl w:val="true"/>
        </w:rPr>
        <w:t>:</w:t>
      </w:r>
      <w:bookmarkEnd w:id="389"/>
    </w:p>
    <w:p>
      <w:pPr>
        <w:pStyle w:val="BookText"/>
        <w:rPr/>
      </w:pPr>
      <w:r>
        <w:rPr>
          <w:rFonts w:ascii="IRNazanin" w:hAnsi="IRNazanin" w:eastAsia="IRNazanin"/>
          <w:color w:val="111111"/>
          <w:sz w:val="28"/>
          <w:sz w:val="28"/>
          <w:szCs w:val="28"/>
          <w:rtl w:val="true"/>
          <w:lang w:bidi="fa-IR"/>
        </w:rPr>
        <w:t>التأویب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با تسبیح است،سلامة بن جندل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یومان یوم مقامات و اندیة</w:t>
      </w:r>
    </w:p>
    <w:p>
      <w:pPr>
        <w:pStyle w:val="BookText"/>
        <w:rPr/>
      </w:pPr>
      <w:r>
        <w:rPr>
          <w:rFonts w:ascii="IRNazanin" w:hAnsi="IRNazanin" w:eastAsia="IRNazanin"/>
          <w:color w:val="111111"/>
          <w:sz w:val="28"/>
          <w:sz w:val="28"/>
          <w:szCs w:val="28"/>
          <w:rtl w:val="true"/>
          <w:lang w:bidi="fa-IR"/>
        </w:rPr>
        <w:t>و یوم سیر الی الاعداء تأویب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در پیش است یک روز روز اقامت و دور هم جمع شدن و یک روز هم رفتن</w:t>
      </w:r>
    </w:p>
    <w:p>
      <w:pPr>
        <w:pStyle w:val="BookText"/>
        <w:rPr/>
      </w:pPr>
      <w:r>
        <w:rPr>
          <w:rFonts w:ascii="IRNazanin" w:hAnsi="IRNazanin" w:eastAsia="IRNazanin"/>
          <w:color w:val="111111"/>
          <w:sz w:val="28"/>
          <w:sz w:val="28"/>
          <w:szCs w:val="28"/>
          <w:rtl w:val="true"/>
          <w:lang w:bidi="fa-IR"/>
        </w:rPr>
        <w:t>بسوی دشمنان کرّة بعد کرة،یعنی رجوع بعد از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آهن،شاعر آن را بنظم درآورده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العاصی دلاص حصینه</w:t>
      </w:r>
    </w:p>
    <w:p>
      <w:pPr>
        <w:pStyle w:val="BookText"/>
        <w:rPr/>
      </w:pPr>
      <w:r>
        <w:rPr>
          <w:rFonts w:ascii="IRNazanin" w:hAnsi="IRNazanin" w:eastAsia="IRNazanin"/>
          <w:color w:val="111111"/>
          <w:sz w:val="28"/>
          <w:sz w:val="28"/>
          <w:szCs w:val="28"/>
          <w:rtl w:val="true"/>
          <w:lang w:bidi="fa-IR"/>
        </w:rPr>
        <w:t>اجاد المسدّی سردها و اذا لها</w:t>
      </w:r>
    </w:p>
    <w:p>
      <w:pPr>
        <w:pStyle w:val="BookText"/>
        <w:rPr/>
      </w:pPr>
      <w:r>
        <w:rPr>
          <w:rFonts w:ascii="IRNazanin" w:hAnsi="IRNazanin" w:eastAsia="IRNazanin"/>
          <w:color w:val="111111"/>
          <w:sz w:val="28"/>
          <w:sz w:val="28"/>
          <w:szCs w:val="28"/>
          <w:rtl w:val="true"/>
          <w:lang w:bidi="fa-IR"/>
        </w:rPr>
        <w:t>بر تن پسر ابی العاص زره نرم محکم برّاقی بود که زره ساز خوب آهن آن را نسّاجی کرده و دامن دارش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ذویب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علیها مسرودتان قضاهما</w:t>
      </w:r>
    </w:p>
    <w:p>
      <w:pPr>
        <w:pStyle w:val="BookText"/>
        <w:rPr/>
      </w:pPr>
      <w:r>
        <w:rPr>
          <w:rFonts w:ascii="IRNazanin" w:hAnsi="IRNazanin" w:eastAsia="IRNazanin"/>
          <w:color w:val="111111"/>
          <w:sz w:val="28"/>
          <w:sz w:val="28"/>
          <w:szCs w:val="28"/>
          <w:rtl w:val="true"/>
          <w:lang w:bidi="fa-IR"/>
        </w:rPr>
        <w:t>داود او صنع السوابغ تبع</w:t>
      </w:r>
    </w:p>
    <w:p>
      <w:pPr>
        <w:pStyle w:val="BookText"/>
        <w:rPr/>
      </w:pPr>
      <w:r>
        <w:rPr>
          <w:rFonts w:ascii="IRNazanin" w:hAnsi="IRNazanin" w:eastAsia="IRNazanin"/>
          <w:color w:val="111111"/>
          <w:sz w:val="28"/>
          <w:sz w:val="28"/>
          <w:szCs w:val="28"/>
          <w:rtl w:val="true"/>
          <w:lang w:bidi="fa-IR"/>
        </w:rPr>
        <w:t>و بر تن دو پسرم لباسهای آهنین بود که آنها را داود ساخته یا بافته بافنده تبع بود ولی از حوادث روزگار مصون نماند کسی که بر تن او زره داودی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کلام سخت گرفته شده سرد سردا هر گاه پیروی کند بین بعضی حروف با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نامیده نمیشود مگر آنچه را که بآن بالا روند بوسیله پاکانی،عدی بن 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فی العاج فی المحاریب او کالبیض</w:t>
      </w:r>
    </w:p>
    <w:p>
      <w:pPr>
        <w:pStyle w:val="BookText"/>
        <w:rPr/>
      </w:pPr>
      <w:r>
        <w:rPr>
          <w:rFonts w:ascii="IRNazanin" w:hAnsi="IRNazanin" w:eastAsia="IRNazanin"/>
          <w:color w:val="111111"/>
          <w:sz w:val="28"/>
          <w:sz w:val="28"/>
          <w:szCs w:val="28"/>
          <w:rtl w:val="true"/>
          <w:lang w:bidi="fa-IR"/>
        </w:rPr>
        <w:t xml:space="preserve">فی الروض زهرة مستنیر </w:t>
      </w:r>
      <w:r>
        <w:rPr>
          <w:rStyle w:val="FootnoteAnchor"/>
          <w:rtl w:val="true"/>
        </w:rPr>
        <w:footnoteReference w:id="6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بتهایی که از چوب عاج ساخته و در محراب‌ها گذارده و یا مثل تخمی که در باغ و گل آن باز و شکوفا و باز شده بود</w:t>
      </w:r>
      <w:r>
        <w:rPr>
          <w:rFonts w:eastAsia="IRNazanin" w:cs="IRNazanin"/>
          <w:color w:val="111111"/>
          <w:sz w:val="28"/>
          <w:szCs w:val="28"/>
          <w:rtl w:val="true"/>
          <w:lang w:bidi="fa-IR"/>
        </w:rPr>
        <w:t>.</w:t>
      </w:r>
      <w:bookmarkStart w:id="390" w:name="pg13092_116118"/>
    </w:p>
    <w:p>
      <w:pPr>
        <w:pStyle w:val="BookText"/>
        <w:rPr/>
      </w:pPr>
      <w:bookmarkEnd w:id="390"/>
      <w:r>
        <w:rPr>
          <w:rFonts w:ascii="IRNazanin" w:hAnsi="IRNazanin" w:eastAsia="IRNazanin"/>
          <w:color w:val="111111"/>
          <w:sz w:val="28"/>
          <w:sz w:val="28"/>
          <w:szCs w:val="28"/>
          <w:rtl w:val="true"/>
          <w:lang w:bidi="fa-IR"/>
        </w:rPr>
        <w:t>و وضاح یمن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محراب اذا جئتها لم القها او ارتقی سلّما یعنی آن عابده که صاحب محراب بود هر گاه آمدم او در مکان بلندی بود که نمی‌شد او را ملاقات کنم مگر با نردبان بالا رفته و او را به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چیزهایی از انسان و غیر آن است مفردش تمثال و اصلش از مثول و آن قیام است مثل آنکه ایستاده و واداشته‌اند و از آنست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ان یمثل له الناس فلیتبوّء مقعده من النار،هر کس خشنود و مسرور شود که مردم برای او قیام کنند و بایستند در مقابلش پس نشیمنگاه او را پر از آتش کنند،یعنی جایش در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جابیه و آن حوض بزرگی است که در آن آب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تروح علی آل المحلّق جفنه</w:t>
      </w:r>
    </w:p>
    <w:p>
      <w:pPr>
        <w:pStyle w:val="BookText"/>
        <w:rPr/>
      </w:pPr>
      <w:r>
        <w:rPr>
          <w:rFonts w:ascii="IRNazanin" w:hAnsi="IRNazanin" w:eastAsia="IRNazanin"/>
          <w:color w:val="111111"/>
          <w:sz w:val="28"/>
          <w:sz w:val="28"/>
          <w:szCs w:val="28"/>
          <w:rtl w:val="true"/>
          <w:lang w:bidi="fa-IR"/>
        </w:rPr>
        <w:t xml:space="preserve">کجابیه الشیخ العراقی تفهّق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برای آل محلق مهمانخانه و مضیف خانه است که ظرف غذایش مثل حوض شیخ و بزرگی از بزرگان عراق است در وسعت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المنسأة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عصاء بزرگیست که چوپان گوسفندان را با آن میراند بر وزن مفعله از نسأت الناقة و البعیر گرفته شده هر گاه آن را باز دارند از حرکت</w:t>
      </w:r>
      <w:r>
        <w:rPr>
          <w:rFonts w:eastAsia="IRNazanin" w:cs="IRNazanin"/>
          <w:color w:val="111111"/>
          <w:sz w:val="28"/>
          <w:szCs w:val="28"/>
          <w:rtl w:val="true"/>
          <w:lang w:bidi="fa-IR"/>
        </w:rPr>
        <w:t>.</w:t>
      </w:r>
    </w:p>
    <w:p>
      <w:pPr>
        <w:pStyle w:val="Heading4"/>
        <w:numPr>
          <w:ilvl w:val="3"/>
          <w:numId w:val="1"/>
        </w:numPr>
        <w:rPr/>
      </w:pPr>
      <w:bookmarkStart w:id="391" w:name="__RefHeading___Toc7435346_3224264995"/>
      <w:bookmarkStart w:id="392" w:name="_Toc155"/>
      <w:bookmarkEnd w:id="391"/>
      <w:r>
        <w:rPr>
          <w:rtl w:val="true"/>
        </w:rPr>
        <w:t>اعراب</w:t>
      </w:r>
      <w:r>
        <w:rPr>
          <w:rtl w:val="true"/>
        </w:rPr>
        <w:t>:</w:t>
      </w:r>
      <w:bookmarkEnd w:id="392"/>
    </w:p>
    <w:p>
      <w:pPr>
        <w:pStyle w:val="BookText"/>
        <w:rPr/>
      </w:pPr>
      <w:r>
        <w:rPr>
          <w:rFonts w:ascii="Amiri" w:hAnsi="Amiri" w:eastAsia="Amiri" w:cs="Amiri"/>
          <w:color w:val="111111"/>
          <w:sz w:val="28"/>
          <w:sz w:val="28"/>
          <w:szCs w:val="28"/>
          <w:rtl w:val="true"/>
          <w:lang w:bidi="ar-SA"/>
        </w:rPr>
        <w:t>أَنِ اعْمَلْ سٰابِغٰاتٍ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در تأویل تفسیر و قول است و آن به معنای اینست که گویا گفته و ألنّا له الحدید،یعنی اعمل سابغات،و تقدیر قلنا له</w:t>
      </w:r>
    </w:p>
    <w:p>
      <w:pPr>
        <w:pStyle w:val="BookText"/>
        <w:rPr/>
      </w:pPr>
      <w:r>
        <w:rPr>
          <w:rFonts w:ascii="IRNazanin" w:hAnsi="IRNazanin" w:eastAsia="IRNazanin"/>
          <w:color w:val="111111"/>
          <w:sz w:val="28"/>
          <w:sz w:val="28"/>
          <w:szCs w:val="28"/>
          <w:rtl w:val="true"/>
          <w:lang w:bidi="fa-IR"/>
        </w:rPr>
        <w:t>اعمل است و میباشد در معنای لان تعمل و متّصل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امر و مثل آن 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الیدان قم الی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مفعولش محذوف یعنی قدّر الحلق و المسامیر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 غُدُوُّهٰا شَهْرٌ وَ رَوٰاحُهٰا شهر در محل نصب است بنا بر حال بودن،و تقدیرش غدوها میسره شهر و رواحها کذلک است،پس مضاف آن حذف شده و عامل در حال معنای تسخیر در قول خدا،و لسلیمان الریح است،و من یعمل در محل نصب است بنا بر تقدیر،و سخّرنا من الجنّ من یعمل،شکرا ممکنست مفعول اعملوا باشد بنا بر تقدیر اشکروا شکرا چنانچه می‌گویی احمد اللّٰه شکرا،پس مفعول مطلق میباشد و آن مصدری است،و ممکن است مفعول له باشد و مفعول اعملوا و تقدیرش اعملوا الطاعة شکرا باشد و قول او، أَنْ لَوْ کٰانُوا یَعْلَمُونَ الْغَیْبَ  ان مخففه از انّ ثقلیه باشد بنا بر تقدیر اینکه،انهم لو کانوا یعلمون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تقدیر فلمّا خرّ تبین امر الجنّ ان لو کانوا یعلمون الغیب باشد،پس مضاف حذف شده ف‍ أَنْ لَوْ کٰانُوا  بدل از من الجن باشد و لفظ تبیّن اینجا لازم و غیر متعدّی مانند آن در قول خدا وَ تَبَیَّنَ لَکُمْ کَیْفَ فَعَلْنٰا بِهِمْ و قول او فَلَمّٰا تَبَیَّنَ لَهُ قٰالَ أَعْلَمُ أَنَّ اللّٰهَ عَلیٰ کُلِّ شَیْءٍ قَدِیرٌ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اینست پس چون روشن شد برای آدمیان امر جنّیان که جاهل</w:t>
      </w:r>
      <w:bookmarkStart w:id="393" w:name="pg13092_116120"/>
    </w:p>
    <w:p>
      <w:pPr>
        <w:pStyle w:val="BookText"/>
        <w:rPr/>
      </w:pPr>
      <w:bookmarkEnd w:id="393"/>
      <w:r>
        <w:rPr>
          <w:rFonts w:ascii="IRNazanin" w:hAnsi="IRNazanin" w:eastAsia="IRNazanin"/>
          <w:color w:val="111111"/>
          <w:sz w:val="28"/>
          <w:sz w:val="28"/>
          <w:szCs w:val="28"/>
          <w:rtl w:val="true"/>
          <w:lang w:bidi="fa-IR"/>
        </w:rPr>
        <w:t>بغیب هستند و این برای آنست که جنّیان ادعاء علم الغیب نکردند بلکه آدمیان خیال میکردند و معتقد بودند که آنها غیب میدانند،پس خدا عقیده آنها را دربارۀ علم غیب جنّ بمرگ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کرد</w:t>
      </w:r>
      <w:r>
        <w:rPr>
          <w:rFonts w:eastAsia="IRNazanin" w:cs="IRNazanin"/>
          <w:color w:val="111111"/>
          <w:sz w:val="28"/>
          <w:szCs w:val="28"/>
          <w:rtl w:val="true"/>
          <w:lang w:bidi="fa-IR"/>
        </w:rPr>
        <w:t>.</w:t>
      </w:r>
    </w:p>
    <w:p>
      <w:pPr>
        <w:pStyle w:val="Heading4"/>
        <w:numPr>
          <w:ilvl w:val="3"/>
          <w:numId w:val="1"/>
        </w:numPr>
        <w:rPr/>
      </w:pPr>
      <w:bookmarkStart w:id="394" w:name="__RefHeading___Toc7435348_3224264995"/>
      <w:bookmarkStart w:id="395" w:name="_Toc156"/>
      <w:bookmarkEnd w:id="394"/>
      <w:r>
        <w:rPr>
          <w:rtl w:val="true"/>
        </w:rPr>
        <w:t>تفسیر</w:t>
      </w:r>
      <w:r>
        <w:rPr>
          <w:rtl w:val="true"/>
        </w:rPr>
        <w:t>:</w:t>
      </w:r>
      <w:bookmarkEnd w:id="395"/>
    </w:p>
    <w:p>
      <w:pPr>
        <w:pStyle w:val="Heading5"/>
        <w:numPr>
          <w:ilvl w:val="4"/>
          <w:numId w:val="1"/>
        </w:numPr>
        <w:rPr/>
      </w:pPr>
      <w:bookmarkStart w:id="396" w:name="__RefHeading___Toc7435350_3224264995"/>
      <w:bookmarkStart w:id="397" w:name="_Toc157"/>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چون یاد بندگان منیب و رجوع کننده بخدا در پیش گذشت خدای سبحان آن را متّصل نمود بذکر داود و سلیمان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دٰاوُدَ مِنّٰا فَضْلاً</w:t>
      </w:r>
    </w:p>
    <w:p>
      <w:pPr>
        <w:pStyle w:val="BookText"/>
        <w:rPr/>
      </w:pPr>
      <w:r>
        <w:rPr>
          <w:rFonts w:ascii="IRNazanin" w:hAnsi="IRNazanin" w:eastAsia="IRNazanin"/>
          <w:color w:val="111111"/>
          <w:sz w:val="28"/>
          <w:sz w:val="28"/>
          <w:szCs w:val="28"/>
          <w:rtl w:val="true"/>
          <w:lang w:bidi="fa-IR"/>
        </w:rPr>
        <w:t>یعنی و هر آینه بتحقیق که ما داود را از نزد خود نعمت و احسانی عطا نمودیم،یعنی او را بر غیر او تفضیل دادیم بآنچه او را از نبوّت و کتاب و فصل الخطاب و معجزات اعطاء نمودیم،سپس تفصیل عطائی که باو کرده بود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جِبٰالُ أَوِّبِی مَعَهُ وَ الطَّیْرَ</w:t>
      </w:r>
    </w:p>
    <w:p>
      <w:pPr>
        <w:pStyle w:val="BookText"/>
        <w:rPr/>
      </w:pPr>
      <w:r>
        <w:rPr>
          <w:rFonts w:ascii="IRNazanin" w:hAnsi="IRNazanin" w:eastAsia="IRNazanin"/>
          <w:color w:val="111111"/>
          <w:sz w:val="28"/>
          <w:sz w:val="28"/>
          <w:szCs w:val="28"/>
          <w:rtl w:val="true"/>
          <w:lang w:bidi="fa-IR"/>
        </w:rPr>
        <w:t>ابن عباس و حسن و قتاده و مجاهد گویند یعنی ما بکوهها گفتیم ای کوه‌ها هر گاه داود تسبیح گفت شما هم با او تسبیح بگوئید،گفتند خدا کوه‌ها را فرمان داد که هر گاه داود تسبیح گفت با او سبحان اللّٰه بگوئید،پس آنها هم با او تسبیح گفتند،و تأویل آن نزد اهل لغت ارجعی معه التسبیح است اوّبی از آب یؤوب مشتق است و ممکن است که خدای سبحان در کوه‌ها ایجاد تسبیح کرده باشد که معجزه‌ای برای او باشد و امّا پرنده پس ممکن است که تسبیح بگوید و برای او حاصل شود از تمیز و تشخیص چیزی که از او تسبیح شنیده شود بآنکه خدا در زیرکی و شعور او زیاد کند،پس او تسبیح را بفهمد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 کنید با او پس کوه‌ها و پرندگان هر کجا او می رفت با او میرفتند و این معجزه او بود،و تأویب راه رفتن در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ارجعی است یعنی برگردید بسوی مقصود و مراد داود در آنچه او میخواهد از چاه کندن و چشمه پیدا کردن و استخراج معدن نمودن و راه سازی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أَلَنّٰا لَهُ الْحَدِیدَ</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آهن را نرم نمودیم پس در دستش مانند شمع و موم بود که هر چه میخواست از آن بسازد بدون آنکه آن را در کوره آتش برد و بر سر آن پتک و چکش زند 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اعْمَلْ سٰابِغٰاتٍ</w:t>
      </w:r>
    </w:p>
    <w:p>
      <w:pPr>
        <w:pStyle w:val="BookText"/>
        <w:rPr/>
      </w:pPr>
      <w:r>
        <w:rPr>
          <w:rFonts w:ascii="IRNazanin" w:hAnsi="IRNazanin" w:eastAsia="IRNazanin"/>
          <w:color w:val="111111"/>
          <w:sz w:val="28"/>
          <w:sz w:val="28"/>
          <w:szCs w:val="28"/>
          <w:rtl w:val="true"/>
          <w:lang w:bidi="fa-IR"/>
        </w:rPr>
        <w:t>یعنی باو گفتیم که از آهن زره‌های کاملی بساز و خداوند تعالی آهن را برای داود نرم ساخت برای آنکه دوست میداشت که از زحمت و دست رنج خود بخورد و زندگی کند،پس آهن را نرم کرد برای او و صنعت زره سازی را باو آموخت و او اوّل کسی بود که زره و لباس رزم را اختراع کرد و آن را میفروخت و از بهاء آن خودش و عیالاتش خورده و زیادی آن را تصدّق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که فرمود،خدا بداود وحی نمود تو خوب بنده‌ای هستی مگر آنکه تو از بیت المال میخوری،پس داود چهل روز گریه کرد،پس خدا آهن را برای او چون موم نرم ساخت و هر روز یک زره میساخت و به هزار درهم میفروخت،پس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ساخت و به</w:t>
      </w:r>
      <w:r>
        <w:rPr>
          <w:rFonts w:eastAsia="IRNazanin" w:cs="IRNazanin"/>
          <w:color w:val="111111"/>
          <w:sz w:val="28"/>
          <w:szCs w:val="28"/>
          <w:rtl w:val="true"/>
          <w:lang w:bidi="fa-IR"/>
        </w:rPr>
        <w:t xml:space="preserve">- </w:t>
      </w:r>
      <w:r>
        <w:rPr>
          <w:rFonts w:eastAsia="IRNazanin" w:cs="IRNazanin"/>
          <w:color w:val="111111"/>
          <w:sz w:val="28"/>
          <w:szCs w:val="28"/>
          <w:lang w:bidi="fa-IR"/>
        </w:rPr>
        <w:t>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فروخت و از بیت المال بی‌نیاز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 فِی السَّرْدِ</w:t>
      </w:r>
    </w:p>
    <w:p>
      <w:pPr>
        <w:pStyle w:val="BookText"/>
        <w:rPr/>
      </w:pPr>
      <w:r>
        <w:rPr>
          <w:rFonts w:ascii="IRNazanin" w:hAnsi="IRNazanin" w:eastAsia="IRNazanin"/>
          <w:color w:val="111111"/>
          <w:sz w:val="28"/>
          <w:sz w:val="28"/>
          <w:szCs w:val="28"/>
          <w:rtl w:val="true"/>
          <w:lang w:bidi="fa-IR"/>
        </w:rPr>
        <w:t>یعنی در بافتن زره عدالت کن و از آنست که به زره ساز سرّاد و زرّاد گفته میشود، و معنایش اینست که سیم‌های زره را نه باریک بساز که پاره شود و نه کلفت و ضخیم بساز که حلقه‌های زره را بشکند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سیم‌هایی است که در حلقه‌های زره است،</w:t>
      </w:r>
    </w:p>
    <w:p>
      <w:pPr>
        <w:pStyle w:val="BookText"/>
        <w:rPr/>
      </w:pPr>
      <w:r>
        <w:rPr>
          <w:rFonts w:ascii="IRNazanin" w:hAnsi="IRNazanin" w:eastAsia="IRNazanin"/>
          <w:color w:val="111111"/>
          <w:sz w:val="28"/>
          <w:sz w:val="28"/>
          <w:szCs w:val="28"/>
          <w:rtl w:val="true"/>
          <w:lang w:bidi="fa-IR"/>
        </w:rPr>
        <w:t>از قتاده روایت شده که لقمان حکیم در اوّلین روزی که داود شروع بزره سازی کرد نزد او آمد و دید که داود آهن را حلقه حلقه کرده و درهم می‌کند پس در فکر فرو رفت که داود چه میکند و نمیدانست چه میخواهد بکند و از او هم نه پرسید تا داود از کارش فارغ شد،پس برخاست و آن را پوشید و گفت خوب سپریست این برای جنگ،پس لقمان در این موقع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حکمة و قلیل فاعله،سکوت حکمت است و فاعل سکوت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اعْمَلُوا صٰالِحاً</w:t>
      </w:r>
    </w:p>
    <w:p>
      <w:pPr>
        <w:pStyle w:val="BookText"/>
        <w:rPr/>
      </w:pPr>
      <w:r>
        <w:rPr>
          <w:rFonts w:ascii="IRNazanin" w:hAnsi="IRNazanin" w:eastAsia="IRNazanin"/>
          <w:color w:val="111111"/>
          <w:sz w:val="28"/>
          <w:sz w:val="28"/>
          <w:szCs w:val="28"/>
          <w:rtl w:val="true"/>
          <w:lang w:bidi="fa-IR"/>
        </w:rPr>
        <w:t>یعنی و گفتیم تو و خانواده‌ات عمل صالح کنید و آن طاعات و عبادات خداست که برای شکر خدای سبحان بر بزرگی نعمتش انجام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بِمٰا تَعْمَلُونَ بَصِیرٌ</w:t>
      </w:r>
    </w:p>
    <w:p>
      <w:pPr>
        <w:pStyle w:val="BookText"/>
        <w:rPr/>
      </w:pPr>
      <w:r>
        <w:rPr>
          <w:rFonts w:ascii="IRNazanin" w:hAnsi="IRNazanin" w:eastAsia="IRNazanin"/>
          <w:color w:val="111111"/>
          <w:sz w:val="28"/>
          <w:sz w:val="28"/>
          <w:szCs w:val="28"/>
          <w:rtl w:val="true"/>
          <w:lang w:bidi="fa-IR"/>
        </w:rPr>
        <w:t>یعنی بدرستی که من عالم و دانا هستم بآنچه شما میکنید بر او چیزی از اعمال شما مخفی و پوشیده نیست،آن گاه خدای سبحان سلیمان را یاد نمود بآنچه که او را از فضل و کرامت داده بود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لِسُلَیْمٰانَ الرِّیحَ</w:t>
      </w:r>
    </w:p>
    <w:p>
      <w:pPr>
        <w:pStyle w:val="BookText"/>
        <w:rPr/>
      </w:pPr>
      <w:r>
        <w:rPr>
          <w:rFonts w:ascii="IRNazanin" w:hAnsi="IRNazanin" w:eastAsia="IRNazanin"/>
          <w:color w:val="111111"/>
          <w:sz w:val="28"/>
          <w:sz w:val="28"/>
          <w:szCs w:val="28"/>
          <w:rtl w:val="true"/>
          <w:lang w:bidi="fa-IR"/>
        </w:rPr>
        <w:t>یعنی و مسخّر کردیم برای سلیمان باد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غُدُوُّهٰا شَهْرٌ وَ رَوٰاحُهٰا شَهْرٌ</w:t>
      </w:r>
    </w:p>
    <w:p>
      <w:pPr>
        <w:pStyle w:val="BookText"/>
        <w:rPr/>
      </w:pPr>
      <w:r>
        <w:rPr>
          <w:rFonts w:ascii="IRNazanin" w:hAnsi="IRNazanin" w:eastAsia="IRNazanin"/>
          <w:color w:val="111111"/>
          <w:sz w:val="28"/>
          <w:sz w:val="28"/>
          <w:szCs w:val="28"/>
          <w:rtl w:val="true"/>
          <w:lang w:bidi="fa-IR"/>
        </w:rPr>
        <w:t>یعنی مسیر صبحگاهی این بادی که مسخّر سلیمان بود مسیر یک ماه بود و مسیر شامگاهی او هم مسیر یک ماه بود و مقصود اینکه آن باد در هر روز مسیر دو ماه را که اسب سواری میرفت طی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مسیر یک ماه راه میرفت تا نیم روز و بعد از ظهر تا آخر روز هم مسیر یک ماه میرفت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 دمشق حرکت میکرد و ظهر به اصطخر از زمین اصفهان میرسید و حال آنکه بین آنها مسیر یک ماه است برای کسی که سریع و تند</w:t>
      </w:r>
    </w:p>
    <w:p>
      <w:pPr>
        <w:pStyle w:val="BookText"/>
        <w:rPr/>
      </w:pPr>
      <w:r>
        <w:rPr>
          <w:rFonts w:ascii="IRNazanin" w:hAnsi="IRNazanin" w:eastAsia="IRNazanin"/>
          <w:color w:val="111111"/>
          <w:sz w:val="28"/>
          <w:sz w:val="28"/>
          <w:szCs w:val="28"/>
          <w:rtl w:val="true"/>
          <w:lang w:bidi="fa-IR"/>
        </w:rPr>
        <w:t>حرکت کند،ظهر از اصطخر حرکت میکرد و در کابل استراحت میکرد و میان آنها مسیر یک ماه بود باد او را با لشکرش حمل میکرد خدا باد را عوض از اسبها تندرو به او مرحمت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أَسَلْنٰا لَهُ عَیْنَ الْقِطْرِ</w:t>
      </w:r>
    </w:p>
    <w:p>
      <w:pPr>
        <w:pStyle w:val="BookText"/>
        <w:rPr/>
      </w:pPr>
      <w:r>
        <w:rPr>
          <w:rFonts w:ascii="IRNazanin" w:hAnsi="IRNazanin" w:eastAsia="IRNazanin"/>
          <w:color w:val="111111"/>
          <w:sz w:val="28"/>
          <w:sz w:val="28"/>
          <w:szCs w:val="28"/>
          <w:rtl w:val="true"/>
          <w:lang w:bidi="fa-IR"/>
        </w:rPr>
        <w:t>یعنی و ما برای او چشمه و معدن مس را آب نموده و گداختیم و ظاهر کردیم برای او گفتند برای او چشمه مس جاری شد و فوران کرد در چند شبانه روز و خدا آن را برای او مثل آب قرار داد و مردم در مس کار میکنند بآنچه را که بسلیمان داده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الْجِنِّ مَنْ یَعْمَلُ بَیْنَ یَدَیْهِ بِإِذْنِ رَبِّهِ</w:t>
      </w:r>
    </w:p>
    <w:p>
      <w:pPr>
        <w:pStyle w:val="BookText"/>
        <w:rPr/>
      </w:pPr>
      <w:r>
        <w:rPr>
          <w:rFonts w:ascii="IRNazanin" w:hAnsi="IRNazanin" w:eastAsia="IRNazanin"/>
          <w:color w:val="111111"/>
          <w:sz w:val="28"/>
          <w:sz w:val="28"/>
          <w:szCs w:val="28"/>
          <w:rtl w:val="true"/>
          <w:lang w:bidi="fa-IR"/>
        </w:rPr>
        <w:t>یعنی و ما مسخّر کردیم برای او از جنّیان افرادی که در حضور او و پیش روی او آنچه که او ایشان را فرمان میدهد از کارها انجام دهند چنانچه انسان در جلو دست انسانی کار میکند بامر پروردگار تعالی و سلیمان آنها را باعمال دشوار تکلیف میکرد مثل گل سازی و کوه بری و سنگ تراشی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مسخّر برای سلیمان نمود و ایشان را دستور داد که از او اطاعت در آنچه فرمانشان میدهد نمایند و در این آیه دلالت است که در میان جنّیان افرادی بودند که تسخیر او نشده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یَزِغْ مِنْهُمْ عَنْ أَمْرِنٰا نُذِقْهُ مِنْ عَذٰابِ السَّعِیرِ</w:t>
      </w:r>
    </w:p>
    <w:p>
      <w:pPr>
        <w:pStyle w:val="BookText"/>
        <w:rPr/>
      </w:pPr>
      <w:r>
        <w:rPr>
          <w:rFonts w:ascii="IRNazanin" w:hAnsi="IRNazanin" w:eastAsia="IRNazanin"/>
          <w:color w:val="111111"/>
          <w:sz w:val="28"/>
          <w:sz w:val="28"/>
          <w:szCs w:val="28"/>
          <w:rtl w:val="true"/>
          <w:lang w:bidi="fa-IR"/>
        </w:rPr>
        <w:t>بیشتر مفسّرین گفتند،یعنی و کسی که سرپیچی و عدول کند از این جنیانی که مسخّر سلیمانشان کردیم از آنچه را که فرمانشان دادیم از اطاعت سلیمان میچشانیم او را شکنجه و عذاب آتش در آخرت،و در این آیه دلالت است که ایشان مکلّف بودند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میچشانیم او را عذابی در دنیا،و اینکه خداوند سبحان بایشان فرشته‌ای موکّل نموده بود که در دست او تازیانه‌ای از آتش</w:t>
      </w:r>
    </w:p>
    <w:p>
      <w:pPr>
        <w:pStyle w:val="BookText"/>
        <w:rPr/>
      </w:pPr>
      <w:r>
        <w:rPr>
          <w:rFonts w:ascii="IRNazanin" w:hAnsi="IRNazanin" w:eastAsia="IRNazanin"/>
          <w:color w:val="111111"/>
          <w:sz w:val="28"/>
          <w:sz w:val="28"/>
          <w:szCs w:val="28"/>
          <w:rtl w:val="true"/>
          <w:lang w:bidi="fa-IR"/>
        </w:rPr>
        <w:t>بود،پس هر کدام از ایشان که از اطاعت سلیمان تخلّف میکرد او را ضربتی میزد که او را میسوزانید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یَعْمَلُونَ لَهُ مٰا یَشٰاءُ مِنْ مَحٰارِیبَ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خانه‌های شریعت بود،قتاده و جبائی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قصرها و مساجدی بود که برای عبادت خدا در آن می ساختند،گویند و از آن بناهایی که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67"/>
      </w:r>
      <w:r>
        <w:rPr>
          <w:rFonts w:ascii="IRNazanin" w:hAnsi="IRNazanin" w:eastAsia="IRNazanin"/>
          <w:color w:val="111111"/>
          <w:sz w:val="28"/>
          <w:sz w:val="28"/>
          <w:szCs w:val="28"/>
          <w:rtl w:val="true"/>
          <w:lang w:bidi="fa-IR"/>
        </w:rPr>
        <w:t>و خداوند عزّ و جل طاعون و وبا را بر بنی اسرائیل مسلّط کرد پس جمع بسیاری هلاک شدند در یک روز،پس حضرت داود علیه السلام فرمان داد که بنی اسرائیل غسل کنند و بزمین بلندی روند با تمام زنها و کودکانشان و بسوی خدا گریه و</w:t>
      </w:r>
      <w:bookmarkStart w:id="398" w:name="pg13092_116125"/>
    </w:p>
    <w:p>
      <w:pPr>
        <w:pStyle w:val="BookText"/>
        <w:rPr/>
      </w:pPr>
      <w:bookmarkEnd w:id="398"/>
      <w:r>
        <w:rPr>
          <w:rFonts w:ascii="IRNazanin" w:hAnsi="IRNazanin" w:eastAsia="IRNazanin"/>
          <w:color w:val="111111"/>
          <w:sz w:val="28"/>
          <w:sz w:val="28"/>
          <w:szCs w:val="28"/>
          <w:rtl w:val="true"/>
          <w:lang w:bidi="fa-IR"/>
        </w:rPr>
        <w:t>ناله و زاری نمایند تا شاید خدا بر آنها ترحّم فرماید و این زمین زمین بیت المقدس بود قبل از بناء مسجد و داود علیه السلام بالای قلّه رفت و بسجده افتاد و تضرّع و استغاثه بسوی خدای سبحان نمود و همه بنی اسرائیل هم با او سجده کردند و سر از سجده بر نداشتند تا خدا وبا را از آنها برطرف کرد</w:t>
      </w:r>
      <w:r>
        <w:rPr>
          <w:rFonts w:eastAsia="IRNazanin" w:cs="IRNazanin"/>
          <w:color w:val="111111"/>
          <w:sz w:val="28"/>
          <w:szCs w:val="28"/>
          <w:rtl w:val="true"/>
          <w:lang w:bidi="fa-IR"/>
        </w:rPr>
        <w:t>.</w:t>
      </w:r>
    </w:p>
    <w:p>
      <w:pPr>
        <w:pStyle w:val="Heading5"/>
        <w:numPr>
          <w:ilvl w:val="4"/>
          <w:numId w:val="1"/>
        </w:numPr>
        <w:rPr/>
      </w:pPr>
      <w:bookmarkStart w:id="399" w:name="__RefHeading___Toc7435352_3224264995"/>
      <w:bookmarkStart w:id="400" w:name="_Toc158"/>
      <w:bookmarkEnd w:id="399"/>
      <w:r>
        <w:rPr>
          <w:rtl w:val="true"/>
        </w:rPr>
        <w:t>بناء مسجد اقصی بدست داود و سلیمان</w:t>
      </w:r>
      <w:r>
        <w:rPr>
          <w:rtl w:val="true"/>
        </w:rPr>
        <w:t>"</w:t>
      </w:r>
      <w:r>
        <w:rPr>
          <w:rtl w:val="true"/>
        </w:rPr>
        <w:t>ع</w:t>
      </w:r>
      <w:r>
        <w:rPr>
          <w:rtl w:val="true"/>
        </w:rPr>
        <w:t>"</w:t>
      </w:r>
      <w:bookmarkEnd w:id="400"/>
    </w:p>
    <w:p>
      <w:pPr>
        <w:pStyle w:val="BookText"/>
        <w:rPr/>
      </w:pPr>
      <w:r>
        <w:rPr>
          <w:rFonts w:ascii="IRNazanin" w:hAnsi="IRNazanin" w:eastAsia="IRNazanin"/>
          <w:color w:val="111111"/>
          <w:sz w:val="28"/>
          <w:sz w:val="28"/>
          <w:szCs w:val="28"/>
          <w:rtl w:val="true"/>
          <w:lang w:bidi="fa-IR"/>
        </w:rPr>
        <w:t>و چون خدا شفاعت حضرت داود علیه السلام را در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بلای طاعون و وبا را از آنها رفع نمود،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روز بنی اسرائیل را جمع نمود و گفت بدرستی که خدای تعالی منّت گذارد بر شما و بر شما ترحّم نمود،پس برای او تجدید شکر و سپاس نمائید به اینکه از این زمین پاکی که در آن بر شما ترحّم فرمود مسجدی بسازید،پس قبول کرده و شروع کردند در بناء بیت المقدّس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 خودش برای ایشان سنگ حمل میکرد و همچنین نیکان بنی اسرائیل تا آنکه به اندازه یک قامت بالا بردند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بود،پس خدا باو وحی فرستاد که بناء آن بدست فرزندش سلیمان پایان یابد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داود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دنیا رفت و سلیمان را جانشین خود قرار داد و او دوست داشت بیت المقدس را تمام کند،پس جمع کرد جنّیان و شیاطین را و تقسیم کرد بر ایشان کارها را و هر طائفه را مخصوص کاری کرد،پس جنّ و شیاطین را فرستاد که سنگهای مرمر سفید و صاف را از معادن آن استخراج کنند و فرمان داد که شهری از سنگ مرمر و سنگهای معدنی نازل مثل و رق بسازند،و آن را دوازده محلّه قرار داد و در هر محلّه‌ای یکی</w:t>
      </w:r>
    </w:p>
    <w:p>
      <w:pPr>
        <w:pStyle w:val="BookText"/>
        <w:rPr/>
      </w:pPr>
      <w:r>
        <w:rPr>
          <w:rFonts w:ascii="IRNazanin" w:hAnsi="IRNazanin" w:eastAsia="IRNazanin"/>
          <w:color w:val="111111"/>
          <w:sz w:val="28"/>
          <w:sz w:val="28"/>
          <w:szCs w:val="28"/>
          <w:rtl w:val="true"/>
          <w:lang w:bidi="fa-IR"/>
        </w:rPr>
        <w:t>از اسباط بنی اسرائیل را نشانید و چون از شهر سازی خلاص شد شروع کرد در بناء مسجد،پس شیطانها را فرقه فرقه،گروه گروه کرد،گروهی را فرستاد که استخراج طلا و یاقوت از معادن آن نمایند و دسته‌ای را فرستاد که جواهر و سنگهای ارزنده را از اماکن خود بیاورند و فرقه‌ای را فرستاد که مشک و عنبر و سایر طیب‌ها و چیزهای خوشبو حاضر کنند و گروهی را فرستاد که از دریاها درّ بیرون آورند،پس آن قدر از این چیزها آوردند که جز خدای تعالی حساب آن را ندارد،سپس سنگتراش‌ها را حاضر کرده و دستور داد که آن سنگها را برش داده تا بصورت تخته‌هایی درآوردند و آن جواهر و لؤلؤ ها را در آن بکار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را با سنگ مرمر سفید و زرد و سرخ بنا کرد و ستونهای آن را صاف و مستقیم قرار داد و سقف آن را با تخته‌های جواهر،و سنگهای قیمتی مزیّن ساخت و سقفها و دیوارهای آن را با لؤلؤها و یاقوتها و جواهر و کف آن را با تخته‌های فیروزج مفروش نمود و در روی زمین خانه‌ای ارزشمندتر و نورانی‌تر از این مسجد نبوده که گویا در شب تاریک مثل ماه شب چهارده میدرخشید،و چون از آن فارغ شد احبار و علماء بنی اسرائیل را بسوی آن جمع نمود و آنها را اعلام کرد که آن را خدای تعالی بنا نموده است و روز پایان و فراغت از ساختن مسجد را روز عید قرار داد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بیت المقدس همواره هم چنان که سلیمان بنا کرده بود آباد و مورد احترام بود تا بخت النصر بجنگ بنی اسرائیل آمد،پس شهر اورشلیم را ویران و مسجد را خراب و آنچه در سقفهای آن و دیوارهای آن از طلا و نقره و در و یاقوت و جواهر بود برداشت و آن را حمل بکشورش از زمین عراق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سلیمان از بناء بیت المقدّس خلاص شد درهای آن بسته شد و هر کاری سلیمان کرد باز نشد تا در دعائش گفت خدایا بنمازهای پدرم داود قسمت میدهم که درهای مسجد را بروی من باز کن پس درها گشوده شد و سلیمان برای آن ده هزار نفر از قاریان بنی اسرائیل قرار داد که پنجهزار نفر در شب و پنج هزار نفر در روز مشغول قرائت و خواندن تورات و زبور باشند و ساعتی نبود از شب و روز مگر آنکه خدا در آن عبادت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صورتهایی از مس و شبه آن و شیشه مرمری جنّی‌ها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علماء،اختلاف کردند که آنها چه صورتهایی بودند،بعضی گفتند صورت حیوانات،و دیگران گفتند صورت درندگان چون شیر و گرگ و پلنگ و بهائم چون فیل و شتر و امثال آن بود بر کرسی‌ها تا که هیبت و ترسی از آنها در دلها باشد،پس گفتند که آنها صورت دو شیر در زیر کرسی تصویر کردند و صورت دو عقاب بالای دو ستون و پایه کرسی نصب کردند،پس هر گاه میخواست سلیمان علیه السلام بالای کرسی رود دو شیر دستهای خود را گسترده و وقتی بالای کرسی میرفت دو عقاب بالهای خود را باز نموده و او را از آفتاب سایبانی میکردند،و میگویند این از کارهایی بود که هیچکس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آن را نمیدانست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بخت النصر بعد از سلیمان بر بنی اسرائیل پیروز نشد و مسجد اقصی را گرفت و خواست بالای کرسی رود ندانست چگونه سلیمان بالا میرفت پس شیرها دست خود را بلند کرده و چنان بر ساق پای بخت نصر زدند که</w:t>
      </w:r>
    </w:p>
    <w:p>
      <w:pPr>
        <w:pStyle w:val="BookText"/>
        <w:rPr/>
      </w:pPr>
      <w:r>
        <w:rPr>
          <w:rFonts w:ascii="IRNazanin" w:hAnsi="IRNazanin" w:eastAsia="IRNazanin"/>
          <w:color w:val="111111"/>
          <w:sz w:val="28"/>
          <w:sz w:val="28"/>
          <w:szCs w:val="28"/>
          <w:rtl w:val="true"/>
          <w:lang w:bidi="fa-IR"/>
        </w:rPr>
        <w:t>شکست و او غش کرد و بر زمین افتاد،پس بعد از این هیچکس جرئت نکرد که بالای آن کرسی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تصویر و نقّاشی حرام نبود و آن در شریعت پیامبر ما صلّی اللّٰه علیه و آله حرام شد،برای آنکه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صورتگران و تصویرکشان و جایز است که این در زمانی مکروه و در زمان دیگری مباح باشد و خداوند سبحان در قرآن بیان فرمود که مسیح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خدا صورتی از گل میساخت مانند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صورت پیامبران و بندگان را در مساجد بیت المقدس میساختند تا مردم بایشان اقتدا و تأسی نمایند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فرمود قسم بخدا که آنها تمثال مردان و زنان نبود بلکه درخت و مانند آن بود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جِفٰانٍ کَالْجَوٰابِ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ظرفهایی مانند حوضهای بزرگی که آب در آن میریزند و جمع میکنند،و حضرت سلیمان علیه السلام برای ارتش خود در این پاتیل‌ها و حوض‌ها غذا آماده مینمود زیرا ممکن نبود برای او که آنها را در پیاله‌ها و کاسه‌های معمولی مردم غذا دهد،برای زیادی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اطراف هر پاتیل و یکی از آن کاسه‌های بزرگ هزار نفر جمع شده و در پیش روی سلیمان غذا میخوردند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قُدُورٍ رٰاسِیٰاتٍ</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دیگهای بزرگی که ثابت بود و از جای خود برای بزرگیشان برداشته نمیشدند و آنها در 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کوهی بزرگ بودند که ارتش سلیمان با خودشان حمل میکردند و حضرت سلیمان لشکر خود را اطعام میکرد،آن گاه خدای سبحان آل داود را ندا کرد و ایشان را فرمان داد تا شکر نعمتهایی که بر ایشان ارزانی شده از این نعمتهای شگفت انگیز بجا آورند برای آنکه نعمت بر سلیمان نعمت بر ایشان است،پس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آلَ دٰاوُدَ شُکْراً</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گفتیم ای آل داود برای شکر و سپاس نعمتهایی که بر شما داده شده عمل بطاعت و عبادت خدا نمائید،و در این امر دلالت است بر وجوب شکر نعمت و اینکه شکر طاعت منعم و تعظیم اوست،و در آن نیز اشاره به اینکه برای نزدیکان و نزدیکی به پیامبران خدای تعالی اثری است در قرب و نزدیکی برضوان خدا چون که خدا آل داود علیه السلام را مخصوص بامر شکر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قَلِیلٌ مِنْ عِبٰادِیَ الشَّکُورُ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اندکی از بندگان من شاکرند،و فرق میان شکور و شاکر اینست که شکور کسی است که مکرّر و پیوسته شکر میکند،و</w:t>
      </w:r>
      <w:bookmarkStart w:id="401" w:name="pg13092_116130"/>
    </w:p>
    <w:p>
      <w:pPr>
        <w:pStyle w:val="BookText"/>
        <w:rPr/>
      </w:pPr>
      <w:bookmarkEnd w:id="401"/>
      <w:r>
        <w:rPr>
          <w:rFonts w:ascii="IRNazanin" w:hAnsi="IRNazanin" w:eastAsia="IRNazanin"/>
          <w:color w:val="111111"/>
          <w:sz w:val="28"/>
          <w:sz w:val="28"/>
          <w:szCs w:val="28"/>
          <w:rtl w:val="true"/>
          <w:lang w:bidi="fa-IR"/>
        </w:rPr>
        <w:t>شاکر کسیست که شکر از او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فرموده بآن وَ قَلِیلٌ مِنْ عِبٰادِیَ مؤمن موحد را،و در این آیه دلالت است بر اینکه مؤمن شاکر اندک است در هر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قَضَیْنٰا عَلَیْهِ الْمَوْتَ</w:t>
      </w:r>
    </w:p>
    <w:p>
      <w:pPr>
        <w:pStyle w:val="BookText"/>
        <w:rPr/>
      </w:pPr>
      <w:r>
        <w:rPr>
          <w:rFonts w:ascii="IRNazanin" w:hAnsi="IRNazanin" w:eastAsia="IRNazanin"/>
          <w:color w:val="111111"/>
          <w:sz w:val="28"/>
          <w:sz w:val="28"/>
          <w:szCs w:val="28"/>
          <w:rtl w:val="true"/>
          <w:lang w:bidi="fa-IR"/>
        </w:rPr>
        <w:t>یعنی پس چون حکم کردیم و مقدّر نمودیم بر سلیمان مرگ را و بقول بعضی واجب کردیم مرگ را بر سلیمان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دَلَّهُمْ عَلیٰ مَوْتِهِ إِلاّٰ دَابَّةُ الْأَرْضِ تَأْکُلُ مِنْسَأَتَهُ</w:t>
      </w:r>
    </w:p>
    <w:p>
      <w:pPr>
        <w:pStyle w:val="BookText"/>
        <w:rPr/>
      </w:pPr>
      <w:r>
        <w:rPr>
          <w:rFonts w:ascii="IRNazanin" w:hAnsi="IRNazanin" w:eastAsia="IRNazanin"/>
          <w:color w:val="111111"/>
          <w:sz w:val="28"/>
          <w:sz w:val="28"/>
          <w:szCs w:val="28"/>
          <w:rtl w:val="true"/>
          <w:lang w:bidi="fa-IR"/>
        </w:rPr>
        <w:t>رهنمایی و دلالت بر مرگش جنّیان نکردند مگر موریانه چوب خور و آنها ندانستند مرگ او را تا آنکه موریانه عصاء او را خورد و او بر زمین افتاد،پس فهمیدند که او مرده است</w:t>
      </w:r>
      <w:r>
        <w:rPr>
          <w:rFonts w:eastAsia="IRNazanin" w:cs="IRNazanin"/>
          <w:color w:val="111111"/>
          <w:sz w:val="28"/>
          <w:szCs w:val="28"/>
          <w:rtl w:val="true"/>
          <w:lang w:bidi="fa-IR"/>
        </w:rPr>
        <w:t>.</w:t>
      </w:r>
    </w:p>
    <w:p>
      <w:pPr>
        <w:pStyle w:val="Heading5"/>
        <w:numPr>
          <w:ilvl w:val="4"/>
          <w:numId w:val="1"/>
        </w:numPr>
        <w:rPr/>
      </w:pPr>
      <w:bookmarkStart w:id="402" w:name="__RefHeading___Toc7435354_3224264995"/>
      <w:bookmarkStart w:id="403" w:name="_Toc159"/>
      <w:bookmarkEnd w:id="402"/>
      <w:r>
        <w:rPr>
          <w:rtl w:val="true"/>
        </w:rPr>
        <w:t>کیفیت مردن سلیمان حشمت اللّٰه علیه السلام</w:t>
      </w:r>
      <w:bookmarkEnd w:id="40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که سلیمان علیه السلام یک سال و دو سال و یک ماه و دو ماه و کمتر و بیشتر در مسجد بیت المقدس اعتکاف می‌کرد و از آن خارج نمی‌شد،و غذای او را از آب و خوراک برایش بمسجد میبردند و او در آنجا مشغول به عبادت بود،پس در وقتی که در آن مسجد اقامت داشت روزی نبود که صبح کند مگر آنکه درختی می‌روئید و سلیمان از آن درخت میپرسید،از اسمش و سود و زیانش و او خبر میداد باو،پس روزی گیاهی دید و گفت اسمت چیست؟ گفت خرنوب گفت تو برای چه خوبی،گفت برای خراب کردن،پس دانست که بزودی می‌میرد،پس گفت بار خدایا مرگ مرا بر جنّیان مخفی دار تا آدمیان بدانند که آنها علم غیب ندارند،و از اتمام بیت المقدّس یک سال باقی بود بخاندانش گفت به جنّیان خبر مرگ مرا ندهید،تا از بنا و ساختمان مسجد خلاص شوند،و داخل محراب عبادتش شد و تکیه بر عصایش داد و مرد و</w:t>
      </w:r>
    </w:p>
    <w:p>
      <w:pPr>
        <w:pStyle w:val="BookText"/>
        <w:rPr/>
      </w:pPr>
      <w:r>
        <w:rPr>
          <w:rFonts w:ascii="IRNazanin" w:hAnsi="IRNazanin" w:eastAsia="IRNazanin"/>
          <w:color w:val="111111"/>
          <w:sz w:val="28"/>
          <w:sz w:val="28"/>
          <w:szCs w:val="28"/>
          <w:rtl w:val="true"/>
          <w:lang w:bidi="fa-IR"/>
        </w:rPr>
        <w:t>یک سال بر عصا ایستاد تا بناء مسجد پایان یافت،سپس خداوند موریانه را بر عصایش مسلّط نمود تا مغز عصا را خورد و عصا شکست،پس مرده‌اش افتاد و جنّیان از مرگ او خبر شدند و در آن مدّت خیال میکردند که او زنده و آنها را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ایستاده مردن او و نیز سر پا بودنش غرضهایی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بناء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بدانند که جنّ علم غیب ندارد و ایشان در این ادعایشان 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دانسته شود هر کس اجلش رسید خواهد مرد و تأخیری در اجل او نخواهد بود،زیرا حضرت سلیمان علیه السلام با همۀ جلالتش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خداوند او را از مرگش آگاه ساخت پس او غسل کرد و بر خود سدر و کافور زد و کفن پوشید و جنّیان مشغول کارشان بودند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بصیر از حضرت امام محمد باقر علیه السلام روایت کرده که فرمودند سلیمان فرمان داد شیاطین برای او قبّه از بلور و شیشه ساختند پس در همان میان که در قبّه بر عصایش تکیه داده بود و به جنّیان نگاه میکرد که چطور کار میکنند و آنها او را میدیدند و دست رسی باو نداشتند ناگاه دید مردی در قبه نزد اوست،گفت تو کیستی؟گفت،من کسی هستم که رشوه قبول نمیکنم و از هیچ سلطانی نمی‌ترسم پس در همان حالی که بر عصایش تکیه داشت در قبه جانش را گرفت،پس یک سال تمام جنّیان برای او کار کردند تا خدا موریانه فرستاد و عصای او را خورد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حضرت صادق علیه السلام روایت شده که آصف برخیا ادارۀ امور او را مینمود تا موریانه کار خود را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w:t>
      </w:r>
    </w:p>
    <w:p>
      <w:pPr>
        <w:pStyle w:val="BookText"/>
        <w:rPr/>
      </w:pPr>
      <w:r>
        <w:rPr>
          <w:rFonts w:ascii="IRNazanin" w:hAnsi="IRNazanin" w:eastAsia="IRNazanin"/>
          <w:color w:val="111111"/>
          <w:sz w:val="28"/>
          <w:sz w:val="28"/>
          <w:szCs w:val="28"/>
          <w:rtl w:val="true"/>
          <w:lang w:bidi="fa-IR"/>
        </w:rPr>
        <w:t>پس چون سلیمان مرده‌اش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تَبَیَّنَتِ الْجِنُّ</w:t>
      </w:r>
    </w:p>
    <w:p>
      <w:pPr>
        <w:pStyle w:val="BookText"/>
        <w:rPr/>
      </w:pPr>
      <w:r>
        <w:rPr>
          <w:rFonts w:ascii="IRNazanin" w:hAnsi="IRNazanin" w:eastAsia="IRNazanin"/>
          <w:color w:val="111111"/>
          <w:sz w:val="28"/>
          <w:sz w:val="28"/>
          <w:szCs w:val="28"/>
          <w:rtl w:val="true"/>
          <w:lang w:bidi="fa-IR"/>
        </w:rPr>
        <w:t>یعنی ظاهر شد که جنّ،پس برای مردم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لَوْ کٰانُوا یَعْلَمُونَ الْغَیْبَ مٰا لَبِثُوا فِی الْعَذٰابِ الْمُهِینِ</w:t>
      </w:r>
    </w:p>
    <w:p>
      <w:pPr>
        <w:pStyle w:val="BookText"/>
        <w:rPr/>
      </w:pPr>
      <w:r>
        <w:rPr>
          <w:rFonts w:ascii="IRNazanin" w:hAnsi="IRNazanin" w:eastAsia="IRNazanin"/>
          <w:color w:val="111111"/>
          <w:sz w:val="28"/>
          <w:sz w:val="28"/>
          <w:szCs w:val="28"/>
          <w:rtl w:val="true"/>
          <w:lang w:bidi="fa-IR"/>
        </w:rPr>
        <w:t>که اگر آنها غیب میدانستند در شکنجه و عذاب خوار کننده نمی‌ماندند،یعنی در اعمال دشوار و سخت مکث نمی‌کردند،و البتّه آن را عذاب نامید برای سختی و دشواری که در آن اعمال بوده نه آنکه آن عذاب معهود در ذهن باشد،پس آن، نیست مگر عبادتی برای او یا بمنزله چیزی که عوض بر آن میدهند،یعنی آنچه که کار میکردند در حالی که مسخّر سلیمان بودند و او مرده بود و ایشان گمان میکردند که او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روشن شد برای عوام و ضعفاء جنّ که رؤساء و بزرگان آنها غیب نمیدانند برای آنکه آنها خیال میکردند که آنان غیب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یعنی برای آدمیان روشن شد که جنّ غیب نمیدانند زیرا ایشان آدمیان را ابهام میکردند که ما غیب میدانیم،و البتّه گفت تَبَیَّنَتِ الْجِنُّ چنانچه کسی که با دیگری مناظره و احتجاج می‌کند و دلیل برای او اقامه مینماید میگوید آیا برای تو معلوم و روشن شد که تو بر باطلی،و بنا بر همین دلالت میکند قرائت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است،و بیان آن گذشت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تاریخ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عمر سلیمان علیه السلام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چهل</w:t>
      </w:r>
    </w:p>
    <w:p>
      <w:pPr>
        <w:pStyle w:val="BookText"/>
        <w:rPr/>
      </w:pPr>
      <w:r>
        <w:rPr>
          <w:rFonts w:ascii="IRNazanin" w:hAnsi="IRNazanin" w:eastAsia="IRNazanin"/>
          <w:color w:val="111111"/>
          <w:sz w:val="28"/>
          <w:sz w:val="28"/>
          <w:szCs w:val="28"/>
          <w:rtl w:val="true"/>
          <w:lang w:bidi="fa-IR"/>
        </w:rPr>
        <w:t xml:space="preserve">سال از آن مدّت سلطنتش بود،و روزی که بسلطنت رسید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چهار سال از پادشاهیش گذشته بود که شروع به بناء بیت المقدس نمود،و خدا داناتر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در عمل جنّیان این اعمال بزرگی را که انسان از آن عاجز بود اینست که خداوند تعالی فزونی داد در بدنها و نیروی آنها را تغییر داد خلقت ایشان را از خلقت جنّیانی که برای لطافت و ظرافت بدنشان دیده نمیشوند بر روش معجزه‌ای که دلالت بر نبوّت سلیمان علیه السلام مینمود پس آنها بمنزله اسیرانی بودند در دست سلیمان و آنچه را که ایشان را تکلیف میکرد از اعمال آماده میکردند پس بعد از آنکه سلیمان از دنیا رفت خداوند خلقت و اجسام آنها را هم چنان که قبلا بودند قرار داد،پس در این زمان چیزی از آن کارها برایشان مهیّا نیست</w:t>
      </w:r>
      <w:r>
        <w:rPr>
          <w:rFonts w:eastAsia="IRNazanin" w:cs="IRNazanin"/>
          <w:color w:val="111111"/>
          <w:sz w:val="28"/>
          <w:szCs w:val="28"/>
          <w:rtl w:val="true"/>
          <w:lang w:bidi="fa-IR"/>
        </w:rPr>
        <w:t>.</w:t>
      </w:r>
      <w:bookmarkStart w:id="404" w:name="pg13092_116134"/>
    </w:p>
    <w:p>
      <w:pPr>
        <w:pStyle w:val="Heading3"/>
        <w:numPr>
          <w:ilvl w:val="2"/>
          <w:numId w:val="1"/>
        </w:numPr>
        <w:rPr/>
      </w:pPr>
      <w:bookmarkStart w:id="405" w:name="__RefHeading___Toc7435356_3224264995"/>
      <w:bookmarkStart w:id="406" w:name="_Toc160"/>
      <w:bookmarkEnd w:id="404"/>
      <w:bookmarkEnd w:id="405"/>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15</w:t>
      </w:r>
      <w:r>
        <w:rPr>
          <w:rtl w:val="true"/>
        </w:rPr>
        <w:t xml:space="preserve"> </w:t>
      </w:r>
      <w:r>
        <w:rPr>
          <w:rtl w:val="true"/>
        </w:rPr>
        <w:t xml:space="preserve">تا </w:t>
      </w:r>
      <w:r>
        <w:rPr/>
        <w:t>19</w:t>
      </w:r>
      <w:r>
        <w:rPr>
          <w:rtl w:val="true"/>
        </w:rPr>
        <w:t>]</w:t>
      </w:r>
      <w:bookmarkEnd w:id="406"/>
    </w:p>
    <w:p>
      <w:pPr>
        <w:pStyle w:val="Heading4"/>
        <w:numPr>
          <w:ilvl w:val="3"/>
          <w:numId w:val="1"/>
        </w:numPr>
        <w:rPr/>
      </w:pPr>
      <w:bookmarkStart w:id="407" w:name="__RefHeading___Toc7435358_3224264995"/>
      <w:bookmarkStart w:id="408" w:name="_Toc161"/>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وَ قَدَّرْنٰا فِیهَا اَلسَّیْرَ 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7435360_3224264995"/>
      <w:bookmarkStart w:id="410" w:name="_Toc162"/>
      <w:bookmarkEnd w:id="409"/>
      <w:r>
        <w:rPr>
          <w:rtl w:val="true"/>
        </w:rPr>
        <w:t>ترجمه</w:t>
      </w:r>
      <w:r>
        <w:rPr>
          <w:rtl w:val="true"/>
        </w:rPr>
        <w:t>:</w:t>
      </w:r>
      <w:bookmarkEnd w:id="41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قبیلۀ سبأ را در دیارشان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بلاد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 است،آن علامت دو بوستان از طرف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پروردگار خویش بخورید و سپاس 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پاکیزه و پروردگاری آمرزنده است</w:t>
      </w:r>
      <w:r>
        <w:rPr>
          <w:rFonts w:eastAsia="IRNazanin" w:cs="IRNazanin"/>
          <w:color w:val="111111"/>
          <w:sz w:val="28"/>
          <w:szCs w:val="28"/>
          <w:rtl w:val="true"/>
          <w:lang w:bidi="fa-IR"/>
        </w:rPr>
        <w:t>.</w:t>
      </w:r>
      <w:bookmarkStart w:id="411" w:name="pg13092_116135"/>
    </w:p>
    <w:p>
      <w:pPr>
        <w:pStyle w:val="BookText"/>
        <w:rPr/>
      </w:pPr>
      <w:bookmarkEnd w:id="411"/>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دلپذیر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بگردانیدند در نتیجه سیلی را از بندی محکم برایشان فرستادیم و عوض دو باغ ایشان دو بوستانشان دادیم که دارای میوه‌های تلخ و شور بود و چیزی از درخت سدر که اندک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تبدیل ایشان را خبر دادیم برای اینکه ناسپاسی کردند آیا جز کفران و ناسپاس را کیفر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ده‌های اهل سبا و میان شهرهایی که در آن برکت نهاده بودیم قریه‌هایی پدیدار و متّصل به یکدیگر گردانیدیم و راه پیمودن را در دهات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بایشان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دهکده‌ها شبها و روزها بروید در حالی که امان یافتگانید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پروردگارا میان منزلهای سفر ما دوری افکن و به خود ستم کردند و قضایای اهل سبا را موضوع داستانها قرار دادیم و ایشان را بمنتهای پراکندگی پراکنده نمودیم جدّا در این قصه برای هر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عبرتهایی است</w:t>
      </w:r>
      <w:r>
        <w:rPr>
          <w:rFonts w:eastAsia="IRNazanin" w:cs="IRNazanin"/>
          <w:color w:val="111111"/>
          <w:sz w:val="28"/>
          <w:szCs w:val="28"/>
          <w:rtl w:val="true"/>
          <w:lang w:bidi="fa-IR"/>
        </w:rPr>
        <w:t>.</w:t>
      </w:r>
    </w:p>
    <w:p>
      <w:pPr>
        <w:pStyle w:val="Heading4"/>
        <w:numPr>
          <w:ilvl w:val="3"/>
          <w:numId w:val="1"/>
        </w:numPr>
        <w:rPr/>
      </w:pPr>
      <w:bookmarkStart w:id="412" w:name="__RefHeading___Toc7435362_3224264995"/>
      <w:bookmarkStart w:id="413" w:name="_Toc163"/>
      <w:bookmarkEnd w:id="412"/>
      <w:r>
        <w:rPr>
          <w:rtl w:val="true"/>
        </w:rPr>
        <w:t>قرائت</w:t>
      </w:r>
      <w:r>
        <w:rPr>
          <w:rtl w:val="true"/>
        </w:rPr>
        <w:t>:</w:t>
      </w:r>
      <w:bookmarkEnd w:id="41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و حفص مسکنهم بفتح کاف و مفرد قرائت کرده و کسایی بکسر کاف خوانده و دیگران مساکنهم جمع قرائت کردند،اهل بصره اکل خمط مضاف بدون تنوین خوانده،و باقی از قرّاء بدون مضاف با تنوین خوانده‌اند،و اهل کوفه غیر ابو بکر و یعقوب و هل نجازی را با نون و کسره زاء و الا الکفور را با نصب خوانده‌اند،و کسایی لام هل را در نون نجازی ادغام کرده و غیر او ادغام نکرده و دیگران یجازی با یاء و فتحه زاء،و الکفور را با رفع خوانده‌اند</w:t>
      </w:r>
      <w:bookmarkStart w:id="414" w:name="pg13092_116136"/>
    </w:p>
    <w:p>
      <w:pPr>
        <w:pStyle w:val="BookText"/>
        <w:rPr/>
      </w:pPr>
      <w:bookmarkEnd w:id="414"/>
      <w:r>
        <w:rPr>
          <w:rFonts w:ascii="IRNazanin" w:hAnsi="IRNazanin" w:eastAsia="IRNazanin"/>
          <w:color w:val="111111"/>
          <w:sz w:val="28"/>
          <w:sz w:val="28"/>
          <w:szCs w:val="28"/>
          <w:rtl w:val="true"/>
          <w:lang w:bidi="fa-IR"/>
        </w:rPr>
        <w:t>و ابو عمرو و ابن کثیر و هشام بعدّ بین اسفارنا با تشدید بلفظ امر خوانده‌اند و یعقوب و سهل ربنا با ضم و باعدنا با الف و فتح با و عین و دال مخففه خوانده‌اند،و آن قرائت محمد بن علی الباقر علیه السلام و ابن عباس است و باقی از قرّاء ربّنا را با نصب و باعد را با الف بنا بر دعاء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شواذ،قرائت ابن یعمر و محمد بن سمیفع ربّنا را با نصب و بعد بفتح با و دال و ضمه عین بین اسفارنا برفع خوانده‌اند</w:t>
      </w:r>
      <w:r>
        <w:rPr>
          <w:rFonts w:eastAsia="IRNazanin" w:cs="IRNazanin"/>
          <w:color w:val="111111"/>
          <w:sz w:val="28"/>
          <w:szCs w:val="28"/>
          <w:rtl w:val="true"/>
          <w:lang w:bidi="fa-IR"/>
        </w:rPr>
        <w:t>.</w:t>
      </w:r>
    </w:p>
    <w:p>
      <w:pPr>
        <w:pStyle w:val="Heading4"/>
        <w:numPr>
          <w:ilvl w:val="3"/>
          <w:numId w:val="1"/>
        </w:numPr>
        <w:rPr/>
      </w:pPr>
      <w:bookmarkStart w:id="415" w:name="__RefHeading___Toc7435364_3224264995"/>
      <w:bookmarkStart w:id="416" w:name="_Toc164"/>
      <w:bookmarkEnd w:id="415"/>
      <w:r>
        <w:rPr>
          <w:rtl w:val="true"/>
        </w:rPr>
        <w:t>دلیل</w:t>
      </w:r>
      <w:r>
        <w:rPr>
          <w:rtl w:val="true"/>
        </w:rPr>
        <w:t>:</w:t>
      </w:r>
      <w:bookmarkEnd w:id="416"/>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مساکنهم قرائت کرده لفظ جمع آورده برای توافق با معنی برای آنکه برای هر ساکن مسکنی است،و کسی که مسکنهم خوانده پس تشبیه کرده که مسکن مصدر و مضاف آن حذف شده است،و تقدیرش فی مواضع سکناهم باشد،پس چون مسکن را مثل سکنی قرار داده و سکون مفرد است چنانچه مصدر مفرد است و این شبیه‌تر است از اینکه حمل کنی آن را بر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فی بعض بطنکم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در بعضی شکمتان و بنا بر این است قول خدای تعالی فِی مَقْعَدِ صِدْقٍ یعنی در موضع قعود آیا نمیبینی که برای هر یک از پرهیزگاران و متّقین محل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 فتحه است برای آنکه اسم مکان و مصدر از باب یفعل بر وزن مفعل است و البتّه کم میآید بر مثل این قاعده چنانچه مسجد آمده است و سیبویه آن را حمل کرده بر اسم بیت و همین طور است مطلع مگر آنکه ابو الحسن میگوید که مسکن را هر گاه کسره دادی لغت شایعی است و آن لغت روز مردم است،و یفتح لغت اهل حجاز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اضافه در اکل خمط ابو عبیده گوید خمط هر درخت تلخی است</w:t>
      </w:r>
    </w:p>
    <w:p>
      <w:pPr>
        <w:pStyle w:val="BookText"/>
        <w:rPr/>
      </w:pPr>
      <w:r>
        <w:rPr>
          <w:rFonts w:ascii="IRNazanin" w:hAnsi="IRNazanin" w:eastAsia="IRNazanin"/>
          <w:color w:val="111111"/>
          <w:sz w:val="28"/>
          <w:sz w:val="28"/>
          <w:szCs w:val="28"/>
          <w:rtl w:val="true"/>
          <w:lang w:bidi="fa-IR"/>
        </w:rPr>
        <w:t>که دارای خار و تیغ باشد و خوردن میوه‌ای که از درخت می‌چینند،پس بنا بر این تعبیر اضافه نیکوست و این آنکه خوردن هر گاه از درخت چیده شود پس میوه هر درخت از خود اوست و غیر اضافه بخوبی اضافه نیست برای آنکه خمط،البته اسم آن درخت است و صفت نیست،پس وقتی وصف نبود مجرور بر ما قبلش نمیشود چنانچه وصف جاری بر موصوف میشود و بدل گرفتن هم آسان نیست برای آنکه آن نیست،و بعض آنهم نیست بجهت آنکه چیدن از درخت است ولی درخت از چیدن نیست،پس جاری کردن آن بر او بر وجه عطف بیانست مثل آنکه بیان کرده که چیدن مال این درخت است و از آنست که 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عرب بهتر اینست که اضافه میکنند هر چه از این قبیل باشد مانند دار آجرخانه آجری و ثوب خز لباس خزی،گوید فاکل خمط قرائت بسیاری است و در عربیت خوب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کسی که قرائت کرده و هل نجازی با نون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یجازی خوانده بنا بر مبنی بودن فعل است برای مفعول،پس بتحقیق که جزا دهنده خدای تعالی است و البته کفور مختص بجزاء شده برای آنکه مؤمن گاهی از گناهش صرف نظر میشود خداوند سبحان گوید وَ نَتَجٰاوَزُ عَنْ سَیِّئٰاتِهِمْ </w:t>
      </w:r>
      <w:r>
        <w:rPr>
          <w:rStyle w:val="FootnoteAnchor"/>
          <w:rtl w:val="true"/>
        </w:rPr>
        <w:footnoteReference w:id="69"/>
      </w:r>
      <w:r>
        <w:rPr>
          <w:rFonts w:ascii="IRNazanin" w:hAnsi="IRNazanin" w:eastAsia="IRNazanin"/>
          <w:color w:val="111111"/>
          <w:sz w:val="28"/>
          <w:sz w:val="28"/>
          <w:szCs w:val="28"/>
          <w:rtl w:val="true"/>
          <w:lang w:bidi="fa-IR"/>
        </w:rPr>
        <w:t xml:space="preserve">و صرف نظر میکنیم از گناهشان و فرمود إِنَّ الْحَسَنٰاتِ یُذْهِبْنَ السَّیِّئٰاتِ </w:t>
      </w:r>
      <w:r>
        <w:rPr>
          <w:rStyle w:val="FootnoteAnchor"/>
          <w:rtl w:val="true"/>
        </w:rPr>
        <w:footnoteReference w:id="70"/>
      </w:r>
      <w:r>
        <w:rPr>
          <w:rFonts w:ascii="IRNazanin" w:hAnsi="IRNazanin" w:eastAsia="IRNazanin"/>
          <w:color w:val="111111"/>
          <w:sz w:val="28"/>
          <w:sz w:val="28"/>
          <w:szCs w:val="28"/>
          <w:rtl w:val="true"/>
          <w:lang w:bidi="fa-IR"/>
        </w:rPr>
        <w:t>و البته حسنات و کارهای شایسته گناهان را از بین میبرد،و کافر چنین نیست زیرا که او بهر عمل بدی که کرده مجازات و کیفر میشود و امّا ادغام کسایی لام را در نون جایز است سیبویه حکایت کرده و</w:t>
      </w:r>
      <w:bookmarkStart w:id="417" w:name="pg13092_116138"/>
    </w:p>
    <w:p>
      <w:pPr>
        <w:pStyle w:val="BookText"/>
        <w:rPr/>
      </w:pPr>
      <w:bookmarkEnd w:id="417"/>
      <w:r>
        <w:rPr>
          <w:rFonts w:ascii="IRNazanin" w:hAnsi="IRNazanin" w:eastAsia="IRNazanin"/>
          <w:color w:val="111111"/>
          <w:sz w:val="28"/>
          <w:sz w:val="28"/>
          <w:szCs w:val="28"/>
          <w:rtl w:val="true"/>
          <w:lang w:bidi="fa-IR"/>
        </w:rPr>
        <w:t>بیان بهتر است و امّا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باعد بین اسفارنا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گفته که فاعل و فعل بیک معنی میآید مثل قول ایشان ضاعف و ضعف و قارب و قرب و تمام دو لفظ بمعنای طلب و دعاء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بنصب مفعول به یعنی بعد و باعد مسافة اسفارنا،دور شد و بعید گردید مسافت سفرهای ما،و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ظرف بودن نیست دلالت میکند تو را قرائت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اسفارنا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چنانچه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مدی اسفارنا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رفع آن دلیل اسم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بنا بر این قول شاعر کانّ رماحهم اشطان بئر بعید بین جالیها جرور مثل آنکه نیزه‌های ایشان از بلندی ریسمان چاهیست که دور است میان دیوارهای آن چاه عمیق یعنی دور است درازی یا مسافت دیوارهای آن،شاهد در کلمه بین است که اسم است</w:t>
      </w:r>
      <w:r>
        <w:rPr>
          <w:rFonts w:eastAsia="IRNazanin" w:cs="IRNazanin"/>
          <w:color w:val="111111"/>
          <w:sz w:val="28"/>
          <w:szCs w:val="28"/>
          <w:rtl w:val="true"/>
          <w:lang w:bidi="fa-IR"/>
        </w:rPr>
        <w:t>.</w:t>
      </w:r>
    </w:p>
    <w:p>
      <w:pPr>
        <w:pStyle w:val="Heading4"/>
        <w:numPr>
          <w:ilvl w:val="3"/>
          <w:numId w:val="1"/>
        </w:numPr>
        <w:rPr/>
      </w:pPr>
      <w:bookmarkStart w:id="418" w:name="__RefHeading___Toc7435366_3224264995"/>
      <w:bookmarkStart w:id="419" w:name="_Toc165"/>
      <w:bookmarkEnd w:id="418"/>
      <w:r>
        <w:rPr>
          <w:rtl w:val="true"/>
        </w:rPr>
        <w:t>شرح لغات</w:t>
      </w:r>
      <w:r>
        <w:rPr>
          <w:rtl w:val="true"/>
        </w:rPr>
        <w:t>:</w:t>
      </w:r>
      <w:bookmarkEnd w:id="419"/>
    </w:p>
    <w:p>
      <w:pPr>
        <w:pStyle w:val="BookText"/>
        <w:rPr/>
      </w:pPr>
      <w:r>
        <w:rPr>
          <w:rFonts w:ascii="IRNazanin" w:hAnsi="IRNazanin" w:eastAsia="IRNazanin"/>
          <w:color w:val="111111"/>
          <w:sz w:val="28"/>
          <w:sz w:val="28"/>
          <w:szCs w:val="28"/>
          <w:rtl w:val="true"/>
          <w:lang w:bidi="fa-IR"/>
        </w:rPr>
        <w:t>العرم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سدهایی که آب در آن جمع و از جریان محبوس میشود مفردش عرمه از عرامة الماء گرفته شده و آن رفتن آنست بتمام رفتن،اعشی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ذاک للمؤسی اسوه</w:t>
      </w:r>
    </w:p>
    <w:p>
      <w:pPr>
        <w:pStyle w:val="BookText"/>
        <w:rPr/>
      </w:pPr>
      <w:r>
        <w:rPr>
          <w:rFonts w:ascii="IRNazanin" w:hAnsi="IRNazanin" w:eastAsia="IRNazanin"/>
          <w:color w:val="111111"/>
          <w:sz w:val="28"/>
          <w:sz w:val="28"/>
          <w:szCs w:val="28"/>
          <w:rtl w:val="true"/>
          <w:lang w:bidi="fa-IR"/>
        </w:rPr>
        <w:t>و مآرب ففی علیه العرم</w:t>
      </w:r>
    </w:p>
    <w:p>
      <w:pPr>
        <w:pStyle w:val="BookText"/>
        <w:rPr/>
      </w:pPr>
      <w:r>
        <w:rPr>
          <w:rFonts w:ascii="IRNazanin" w:hAnsi="IRNazanin" w:eastAsia="IRNazanin"/>
          <w:color w:val="111111"/>
          <w:sz w:val="28"/>
          <w:sz w:val="28"/>
          <w:szCs w:val="28"/>
          <w:rtl w:val="true"/>
          <w:lang w:bidi="fa-IR"/>
        </w:rPr>
        <w:t>پس در این برای عبرت گیرنده تأسی و عبرتست که مآرب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شهریست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سیل آمد و آن را ویران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رخام بنته له حمیر</w:t>
      </w:r>
    </w:p>
    <w:p>
      <w:pPr>
        <w:pStyle w:val="BookText"/>
        <w:rPr/>
      </w:pPr>
      <w:r>
        <w:rPr>
          <w:rFonts w:ascii="IRNazanin" w:hAnsi="IRNazanin" w:eastAsia="IRNazanin"/>
          <w:color w:val="111111"/>
          <w:sz w:val="28"/>
          <w:sz w:val="28"/>
          <w:szCs w:val="28"/>
          <w:rtl w:val="true"/>
          <w:lang w:bidi="fa-IR"/>
        </w:rPr>
        <w:t>اذا جاء ما و هم لم یرم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که حمیر آن را از سنگ برای او بنا کرده بود وقتی سیل آنها آمد از جایش حرکت نکرد و آنجا را ویران نمود</w:t>
      </w:r>
      <w:r>
        <w:rPr>
          <w:rFonts w:eastAsia="IRNazanin" w:cs="IRNazanin"/>
          <w:color w:val="111111"/>
          <w:sz w:val="28"/>
          <w:szCs w:val="28"/>
          <w:rtl w:val="true"/>
          <w:lang w:bidi="fa-IR"/>
        </w:rPr>
        <w:t>.</w:t>
      </w:r>
      <w:bookmarkStart w:id="420" w:name="pg13092_116139"/>
    </w:p>
    <w:p>
      <w:pPr>
        <w:pStyle w:val="BookText"/>
        <w:rPr/>
      </w:pPr>
      <w:bookmarkEnd w:id="420"/>
      <w:r>
        <w:rPr>
          <w:rFonts w:ascii="IRNazanin" w:hAnsi="IRNazanin" w:eastAsia="IRNazanin"/>
          <w:color w:val="111111"/>
          <w:sz w:val="28"/>
          <w:sz w:val="28"/>
          <w:szCs w:val="28"/>
          <w:rtl w:val="true"/>
          <w:lang w:bidi="fa-IR"/>
        </w:rPr>
        <w:t>و گفته‌اند عرم اسم بیابانی بود که سیل‌ها از دشتهای زیاد در آن جمع میشد،و بعضی گفته‌اند،عرم در اینجا اسم موش صحرائیست که سوراخ کرد سدّ عرم و باغی که آن را خلد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 باران شدید و تند است</w:t>
      </w:r>
      <w:r>
        <w:rPr>
          <w:rFonts w:eastAsia="IRNazanin" w:cs="IRNazanin"/>
          <w:color w:val="111111"/>
          <w:sz w:val="28"/>
          <w:szCs w:val="28"/>
          <w:rtl w:val="true"/>
          <w:lang w:bidi="fa-IR"/>
        </w:rPr>
        <w:t>.</w:t>
      </w:r>
    </w:p>
    <w:p>
      <w:pPr>
        <w:pStyle w:val="Heading4"/>
        <w:numPr>
          <w:ilvl w:val="3"/>
          <w:numId w:val="1"/>
        </w:numPr>
        <w:rPr/>
      </w:pPr>
      <w:bookmarkStart w:id="421" w:name="__RefHeading___Toc7435368_3224264995"/>
      <w:bookmarkStart w:id="422" w:name="_Toc166"/>
      <w:bookmarkEnd w:id="421"/>
      <w:r>
        <w:rPr>
          <w:rtl w:val="true"/>
        </w:rPr>
        <w:t>اعراب</w:t>
      </w:r>
      <w:r>
        <w:rPr>
          <w:rtl w:val="true"/>
        </w:rPr>
        <w:t>:</w:t>
      </w:r>
      <w:bookmarkEnd w:id="422"/>
    </w:p>
    <w:p>
      <w:pPr>
        <w:pStyle w:val="BookText"/>
        <w:rPr/>
      </w:pPr>
      <w:r>
        <w:rPr>
          <w:rFonts w:ascii="IRNazanin" w:hAnsi="IRNazanin" w:eastAsia="IRNazanin"/>
          <w:color w:val="111111"/>
          <w:sz w:val="28"/>
          <w:sz w:val="28"/>
          <w:szCs w:val="28"/>
          <w:rtl w:val="true"/>
          <w:lang w:bidi="fa-IR"/>
        </w:rPr>
        <w:t>آیه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است،جنتان مرفوع است بنا بر اینکه بدل از آیه است و ممکن است که خبر برای مبتداء محذوف باشد مثل اینکه گفته شد آیه چیست پس گفت آیه جنتان است،و عن یمین و شمال صفت برای جنتان است و بنا بر این وقف میشود،بر قول خدا آیه و شروع میشود بقول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 کُلُوا مِنْ رِزْقِ رَبِّکُمْ یعنی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رزق ربکم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از روزی پروردگارتان از آن دو باغ،پس حذف شده عائد از صفت بموصوف چنانچه حذف شده از قول،بلدة طیّبة تقدیرش،هذه بلدة طیّبة و اللّٰه ربّ غفور این شهر پاکیزه و خدا پروردگار آمرزنده است</w:t>
      </w:r>
      <w:r>
        <w:rPr>
          <w:rFonts w:eastAsia="IRNazanin" w:cs="IRNazanin"/>
          <w:color w:val="111111"/>
          <w:sz w:val="28"/>
          <w:szCs w:val="28"/>
          <w:rtl w:val="true"/>
          <w:lang w:bidi="fa-IR"/>
        </w:rPr>
        <w:t>.</w:t>
      </w:r>
    </w:p>
    <w:p>
      <w:pPr>
        <w:pStyle w:val="Heading4"/>
        <w:numPr>
          <w:ilvl w:val="3"/>
          <w:numId w:val="1"/>
        </w:numPr>
        <w:rPr/>
      </w:pPr>
      <w:bookmarkStart w:id="423" w:name="__RefHeading___Toc7435370_3224264995"/>
      <w:bookmarkStart w:id="424" w:name="_Toc167"/>
      <w:bookmarkEnd w:id="423"/>
      <w:r>
        <w:rPr>
          <w:rtl w:val="true"/>
        </w:rPr>
        <w:t>تفسیر</w:t>
      </w:r>
      <w:r>
        <w:rPr>
          <w:rtl w:val="true"/>
        </w:rPr>
        <w:t>:</w:t>
      </w:r>
      <w:bookmarkEnd w:id="424"/>
    </w:p>
    <w:p>
      <w:pPr>
        <w:pStyle w:val="Heading5"/>
        <w:numPr>
          <w:ilvl w:val="4"/>
          <w:numId w:val="1"/>
        </w:numPr>
        <w:rPr/>
      </w:pPr>
      <w:bookmarkStart w:id="425" w:name="__RefHeading___Toc7435372_3224264995"/>
      <w:bookmarkStart w:id="426" w:name="_Toc168"/>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سپس خبر داد خدای سبحان از قصه سبأ بچیزی که دلالت کند بر حسن عاقبت سپاسگزاری و بدی عاقبت کفران کننده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لِسَبَإٍ</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البتّه بود برای سبأ و او پدر عرب تمام یمن بود و البتّه قبیله‌ای هم موسوم به سبأ میباشد و در حدیث از فروة بن مسیک روایت شده که گفت من پرسیدم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سبأ که آیا او مردی و یا زنی بوده،پس فرمود او مردی از عرب بود که برای او ده فرزند بوجود آمد شش تن از آنها راست‌گرا شدند و چهار تن از آنها چپ‌گرا گشتند امّا آنها</w:t>
      </w:r>
    </w:p>
    <w:p>
      <w:pPr>
        <w:pStyle w:val="BookText"/>
        <w:rPr/>
      </w:pPr>
      <w:r>
        <w:rPr>
          <w:rFonts w:ascii="IRNazanin" w:hAnsi="IRNazanin" w:eastAsia="IRNazanin"/>
          <w:color w:val="111111"/>
          <w:sz w:val="28"/>
          <w:sz w:val="28"/>
          <w:szCs w:val="28"/>
          <w:rtl w:val="true"/>
          <w:lang w:bidi="fa-IR"/>
        </w:rPr>
        <w:t>که راست‌گرا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 مردی گفت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انمار کدام است فرمود آنهایی که از ایشان است خثعم و بجیله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آنهایی که چپ‌گرا گشتند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،غسان پس،مقصود در اینجا از سبأ قبیله است آنهایی که از اولاد سبا پسر یشجب پسر یعرب فرزند قحطان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مَسْکَنِهِمْ</w:t>
      </w:r>
    </w:p>
    <w:p>
      <w:pPr>
        <w:pStyle w:val="BookText"/>
        <w:rPr/>
      </w:pPr>
      <w:r>
        <w:rPr>
          <w:rFonts w:ascii="IRNazanin" w:hAnsi="IRNazanin" w:eastAsia="IRNazanin"/>
          <w:color w:val="111111"/>
          <w:sz w:val="28"/>
          <w:sz w:val="28"/>
          <w:szCs w:val="28"/>
          <w:rtl w:val="true"/>
          <w:lang w:bidi="fa-IR"/>
        </w:rPr>
        <w:t xml:space="preserve">یعنی در شهرشان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دلیلی بر یکتایی خدایی که عزیز است اسم او و کمال قدرت و نشانه‌ای بر فراوانی نعمت او سپس تفسیر کرد خدای سبحان آیه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 عَنْ یَمِینٍ وَ شِمٰالٍ یعنی دو باغ از طرف راست کسی که میآید بآنجا و چپ آن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نکرده دو باغ فقط را بلکه مقصودش اینست که شهر ایشان بر یک منوال بود،زیرا باغها از راست و چپشان متصل بود،بعضی بدیگری و از وفور و زیادی نعمت و میوه‌جات اینسان بود که زنی زنبیلی بر سر میگذاشت و در سایه این باغها میرفت،پس زنبیلش پر از میوه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با دستش میوه‌ای بچیند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مذکوره این بود که در آبادی آنها پشه و مگس و کیک و عقرب و مار وجود نداشت و اگر غریبی وارد شهرشان میشد و شپش،و ساس در لباسش بود میمرد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آیه بیرون آمدن گلها و میوه‌ها از درختها با رنگها و طعمهای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آیه این بود که آنجا سیزده آبادی و روستا بود و در هر روستایی پیامبری بود که مردم را بسوی خدای سبحان دعوت می کرد و بایشان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رِزْقِ رَبِّکُمْ وَ اشْکُرُوا لَهُ</w:t>
      </w:r>
    </w:p>
    <w:p>
      <w:pPr>
        <w:pStyle w:val="BookText"/>
        <w:rPr/>
      </w:pPr>
      <w:r>
        <w:rPr>
          <w:rFonts w:ascii="IRNazanin" w:hAnsi="IRNazanin" w:eastAsia="IRNazanin"/>
          <w:color w:val="111111"/>
          <w:sz w:val="28"/>
          <w:sz w:val="28"/>
          <w:szCs w:val="28"/>
          <w:rtl w:val="true"/>
          <w:lang w:bidi="fa-IR"/>
        </w:rPr>
        <w:t>یعنی بخورید از آنچه خدا بشما روزی نموده،در این بوستانها و شکر او را بجا آورید تا نعمتش را بر شما افزایش دهد و زیاد نماید و استغفار کنید از او تا شما را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بَلْدَةٌ طَیِّبَةٌ</w:t>
      </w:r>
    </w:p>
    <w:p>
      <w:pPr>
        <w:pStyle w:val="BookText"/>
        <w:rPr/>
      </w:pPr>
      <w:r>
        <w:rPr>
          <w:rFonts w:ascii="IRNazanin" w:hAnsi="IRNazanin" w:eastAsia="IRNazanin"/>
          <w:color w:val="111111"/>
          <w:sz w:val="28"/>
          <w:sz w:val="28"/>
          <w:szCs w:val="28"/>
          <w:rtl w:val="true"/>
          <w:lang w:bidi="fa-IR"/>
        </w:rPr>
        <w:t>این شهر پاکیزه و پر برکت خاکش شیرین از آن همه گونه گیاه و درخت بیرون میآید،زمین شوره و سخت نیست و در آن چیزی از حشرات موذیه و آزار کننده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بآن صحّت هواء آن و شیرینی و گوارایی آب آن و سلامتی خاک آنست و اینکه در آن گرمی زیادی نیست که در تابستان اذیّت کند و زیاد سرد نیست که در زمستان ناراحت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غَفُورٌ</w:t>
      </w:r>
    </w:p>
    <w:p>
      <w:pPr>
        <w:pStyle w:val="BookText"/>
        <w:rPr/>
      </w:pPr>
      <w:r>
        <w:rPr>
          <w:rFonts w:ascii="IRNazanin" w:hAnsi="IRNazanin" w:eastAsia="IRNazanin"/>
          <w:color w:val="111111"/>
          <w:sz w:val="28"/>
          <w:sz w:val="28"/>
          <w:szCs w:val="28"/>
          <w:rtl w:val="true"/>
          <w:lang w:bidi="fa-IR"/>
        </w:rPr>
        <w:t>یعنی زیاد آمرزنده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فَأَعْرَضُوا</w:t>
      </w:r>
    </w:p>
    <w:p>
      <w:pPr>
        <w:pStyle w:val="BookText"/>
        <w:rPr/>
      </w:pPr>
      <w:r>
        <w:rPr>
          <w:rFonts w:ascii="IRNazanin" w:hAnsi="IRNazanin" w:eastAsia="IRNazanin"/>
          <w:color w:val="111111"/>
          <w:sz w:val="28"/>
          <w:sz w:val="28"/>
          <w:szCs w:val="28"/>
          <w:rtl w:val="true"/>
          <w:lang w:bidi="fa-IR"/>
        </w:rPr>
        <w:t>پس اعراض از حق کردند و شکر خدای سبحان را بجا نیاوردند و هر چه پیامبر ایشان آنها را بسوی خدا خواندند اقبال نکردند،و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سَیْلَ الْعَرِمِ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فرستادیم بر ایشان سیل عرم را و این چنان بود که آب از زمین سبا از بیابانهای یمن میآمد و در اینجا دو کوه بود که آب باران و سیلها در میان آن دو کوه جمع میشد،پس آنها سدّ بستند در میان دو کوه و هر گاه نیاز بآب پیدا میکردند به اندازه نیازشان دریچه سد را باز میکردند و زراعات و باغهایشان را آب میدادند</w:t>
      </w:r>
    </w:p>
    <w:p>
      <w:pPr>
        <w:pStyle w:val="BookText"/>
        <w:rPr/>
      </w:pPr>
      <w:r>
        <w:rPr>
          <w:rFonts w:ascii="IRNazanin" w:hAnsi="IRNazanin" w:eastAsia="IRNazanin"/>
          <w:color w:val="111111"/>
          <w:sz w:val="28"/>
          <w:sz w:val="28"/>
          <w:szCs w:val="28"/>
          <w:rtl w:val="true"/>
          <w:lang w:bidi="fa-IR"/>
        </w:rPr>
        <w:t>پس چون تکذیب کردند پیامبران را و فرمان خدا را ترک کردند خدا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صحرایی را فرستاد تا این سدّ را سوراخ کردند و آب سدّ مانند سیل یک بار،بر ایشان آمد و ایشان را غرق کرد و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تفسیر عرم گذشت،ابن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عرم سیل بنیان کنی است که قابل تحمّل و طاقت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بَدَّلْنٰاهُمْ بِجَنَّتَیْهِمْ</w:t>
      </w:r>
    </w:p>
    <w:p>
      <w:pPr>
        <w:pStyle w:val="BookText"/>
        <w:rPr/>
      </w:pPr>
      <w:r>
        <w:rPr>
          <w:rFonts w:ascii="IRNazanin" w:hAnsi="IRNazanin" w:eastAsia="IRNazanin"/>
          <w:color w:val="111111"/>
          <w:sz w:val="28"/>
          <w:sz w:val="28"/>
          <w:szCs w:val="28"/>
          <w:rtl w:val="true"/>
          <w:lang w:bidi="fa-IR"/>
        </w:rPr>
        <w:t>و تعویض کردیم دو باغشان را که در آن انواع میوه‌جات و خیرات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باغ دیگر نام آنها را هم باغ گذارد برای ترکیب و تنظیم کلام چنانچه فرمود، وَ مَکَرُوا وَ مَکَرَ اللّٰهُ </w:t>
      </w:r>
      <w:r>
        <w:rPr>
          <w:rStyle w:val="FootnoteAnchor"/>
          <w:rtl w:val="true"/>
        </w:rPr>
        <w:footnoteReference w:id="71"/>
      </w:r>
      <w:r>
        <w:rPr>
          <w:rFonts w:ascii="Amiri" w:hAnsi="Amiri" w:eastAsia="Amiri" w:cs="Amiri"/>
          <w:color w:val="111111"/>
          <w:sz w:val="28"/>
          <w:sz w:val="28"/>
          <w:szCs w:val="28"/>
          <w:rtl w:val="true"/>
          <w:lang w:bidi="ar-SA"/>
        </w:rPr>
        <w:t xml:space="preserve">و مکر نمودند و خدا هم مکر نمود و فَمَنِ اعْتَدیٰ عَلَیْکُمْ فَاعْتَدُوا عَلَیْهِ </w:t>
      </w:r>
      <w:r>
        <w:rPr>
          <w:rStyle w:val="FootnoteAnchor"/>
          <w:rtl w:val="true"/>
        </w:rPr>
        <w:footnoteReference w:id="72"/>
      </w:r>
      <w:r>
        <w:rPr>
          <w:rFonts w:ascii="IRNazanin" w:hAnsi="IRNazanin" w:eastAsia="IRNazanin"/>
          <w:color w:val="111111"/>
          <w:sz w:val="28"/>
          <w:sz w:val="28"/>
          <w:szCs w:val="28"/>
          <w:rtl w:val="true"/>
          <w:lang w:bidi="fa-IR"/>
        </w:rPr>
        <w:t>پس کسی که دشمنی و عداوت بر شما کند شما هم متقابلا بر او دشمنی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ذَوٰاتَیْ أُکُلٍ خَمْطٍ وَ أَثْلٍ</w:t>
      </w:r>
    </w:p>
    <w:p>
      <w:pPr>
        <w:pStyle w:val="BookText"/>
        <w:rPr/>
      </w:pPr>
      <w:r>
        <w:rPr>
          <w:rFonts w:ascii="IRNazanin" w:hAnsi="IRNazanin" w:eastAsia="IRNazanin"/>
          <w:color w:val="111111"/>
          <w:sz w:val="28"/>
          <w:sz w:val="28"/>
          <w:szCs w:val="28"/>
          <w:rtl w:val="true"/>
          <w:lang w:bidi="fa-IR"/>
        </w:rPr>
        <w:t>یعنی دو باغی که دارای خوراکی بودند و خمط اسم میوه هر درختی است و میوه خمط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خمط درخت اراک است </w:t>
      </w:r>
      <w:r>
        <w:rPr>
          <w:rStyle w:val="FootnoteAnchor"/>
          <w:rtl w:val="true"/>
        </w:rPr>
        <w:footnoteReference w:id="73"/>
      </w:r>
      <w:r>
        <w:rPr>
          <w:rFonts w:ascii="IRNazanin" w:hAnsi="IRNazanin" w:eastAsia="IRNazanin"/>
          <w:color w:val="111111"/>
          <w:sz w:val="28"/>
          <w:sz w:val="28"/>
          <w:szCs w:val="28"/>
          <w:rtl w:val="true"/>
          <w:lang w:bidi="fa-IR"/>
        </w:rPr>
        <w:t>و بعضی گفته‌اند آن درخت خار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هر درختی است که تیغ داشته باشد و اثل درخت گز،یا درخت عرعر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نوع از چوب است،و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موز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شَیْءٍ مِنْ سِدْرٍ قَلِیلٍ</w:t>
      </w:r>
    </w:p>
    <w:p>
      <w:pPr>
        <w:pStyle w:val="BookText"/>
        <w:rPr/>
      </w:pPr>
      <w:r>
        <w:rPr>
          <w:rFonts w:ascii="IRNazanin" w:hAnsi="IRNazanin" w:eastAsia="IRNazanin"/>
          <w:color w:val="111111"/>
          <w:sz w:val="28"/>
          <w:sz w:val="28"/>
          <w:szCs w:val="28"/>
          <w:rtl w:val="true"/>
          <w:lang w:bidi="fa-IR"/>
        </w:rPr>
        <w:t>یعنی اثل و خمط آن بیشتر از سدر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ایشان از بهترین درختان بود،پس بجهت، بدی کردارشان از بدترین درختها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که ما با آنها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جَزَیْنَٰهُمْ بِمٰا کَفَرُوا پاداش دادیم ایشان را بکفران و ناسپاسی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نُجٰازِی</w:t>
      </w:r>
    </w:p>
    <w:p>
      <w:pPr>
        <w:pStyle w:val="BookText"/>
        <w:rPr/>
      </w:pPr>
      <w:r>
        <w:rPr>
          <w:rFonts w:ascii="IRNazanin" w:hAnsi="IRNazanin" w:eastAsia="IRNazanin"/>
          <w:color w:val="111111"/>
          <w:sz w:val="28"/>
          <w:sz w:val="28"/>
          <w:szCs w:val="28"/>
          <w:rtl w:val="true"/>
          <w:lang w:bidi="fa-IR"/>
        </w:rPr>
        <w:t>و آیا پاداش میدهیم بچنین پاداشی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الْکَفُورَ</w:t>
      </w:r>
    </w:p>
    <w:p>
      <w:pPr>
        <w:pStyle w:val="BookText"/>
        <w:rPr/>
      </w:pPr>
      <w:r>
        <w:rPr>
          <w:rFonts w:ascii="IRNazanin" w:hAnsi="IRNazanin" w:eastAsia="IRNazanin"/>
          <w:color w:val="111111"/>
          <w:sz w:val="28"/>
          <w:sz w:val="28"/>
          <w:szCs w:val="28"/>
          <w:rtl w:val="true"/>
          <w:lang w:bidi="fa-IR"/>
        </w:rPr>
        <w:t>مگر ناسپاسان آنهایی که کفران کردند نعمت خدا را،و خوارج استدلال کرده‌اند باین آیه که فاعل گناهان کبیره کافر است و آن استدلال محکم و خوبی نیست از جهتی که خداوند سبحان فقط باین آیه بیان فرمود که باین نوع عذابی که بدبختی و فلاکت و فقر است مجازات نمیشود مگر کافر و ناسپاس و ممکن است فاسق عذاب شود بغیر این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مجازات میکنیم بتمام گناهانش مگر کافر را برای آنکه مؤمن قطعا بعضی از گناهانش بخشیده و از آن صرف نظر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توبه و ولایت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از تجازی و تقاضی است،یعنی اقتضا نمیکند و بر نمیگردد از آنچه را که داده مگر کافر را و ایشان چون کفران نعمت کردند مقتضی شد که هر چه به ایشان داده پس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بَیْنَهُمْ وَ بَیْنَ الْقُرَی الَّتِی بٰارَکْنٰا فِیهٰا قُریً ظٰاهِرَةً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داستان آنها این بود که ما قرار دادیم میان آنها و میان دهستانهای شام</w:t>
      </w:r>
    </w:p>
    <w:p>
      <w:pPr>
        <w:pStyle w:val="BookText"/>
        <w:rPr/>
      </w:pPr>
      <w:r>
        <w:rPr>
          <w:rFonts w:ascii="IRNazanin" w:hAnsi="IRNazanin" w:eastAsia="IRNazanin"/>
          <w:color w:val="111111"/>
          <w:sz w:val="28"/>
          <w:sz w:val="28"/>
          <w:szCs w:val="28"/>
          <w:rtl w:val="true"/>
          <w:lang w:bidi="fa-IR"/>
        </w:rPr>
        <w:t>که برکت دادیم آن را بسبب آب و درخت روستاهایی که بهم متّصل بود و مرکز تجارت ایشان بود از یمن تا شام و آنها در رفت و آمدشان شب را در روستا و قریه‌ای استراحت میکردند و روز را در روستا دیگر تا از سفر برگردند و آنها هیچ نیاز به توشه راه از آب و خوراک نداشتند که با خود حمل کنند از شهر سبا تا شامات و معنای ظاهره این است یعنی روستای دوّم از روستای اوّل بسبب نزدیکی دیده میشد و همین طور تمام منازل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قَدَّرْنٰا فِیهَا السَّیْرَ</w:t>
      </w:r>
    </w:p>
    <w:p>
      <w:pPr>
        <w:pStyle w:val="BookText"/>
        <w:rPr/>
      </w:pPr>
      <w:r>
        <w:rPr>
          <w:rFonts w:ascii="IRNazanin" w:hAnsi="IRNazanin" w:eastAsia="IRNazanin"/>
          <w:color w:val="111111"/>
          <w:sz w:val="28"/>
          <w:sz w:val="28"/>
          <w:szCs w:val="28"/>
          <w:rtl w:val="true"/>
          <w:lang w:bidi="fa-IR"/>
        </w:rPr>
        <w:t>یعنی ما قرار دادیم سیر و رفتن آنها را از قریۀ بقریه دیگر یک اندازه نصف روز و بایشان 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سِیرُوا فِیهٰا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سیر کنید در این روستاها لَیٰالِیَ وَ أَیّٰاماً یعنی هر طور که دلتان خواست شب مسافرت کنید یا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آمِنِینَ</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بروید که در امان هستید اگر از گرسنگی و تشنگی و خستگی و از درندگان و هر چه مخوف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 باشد،و در این اشاره است به تکامل نعمتها بر ایشان در سفر چنانچه در حضر و وطن هم همین طور بود،سپس خداوند سبحان خبر داد که ایشان کفران و ستم کردند،پس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بٰاعِدْ بَیْنَ أَسْفٰارِنٰا</w:t>
      </w:r>
    </w:p>
    <w:p>
      <w:pPr>
        <w:pStyle w:val="BookText"/>
        <w:rPr/>
      </w:pPr>
      <w:r>
        <w:rPr>
          <w:rFonts w:ascii="IRNazanin" w:hAnsi="IRNazanin" w:eastAsia="IRNazanin"/>
          <w:color w:val="111111"/>
          <w:sz w:val="28"/>
          <w:sz w:val="28"/>
          <w:szCs w:val="28"/>
          <w:rtl w:val="true"/>
          <w:lang w:bidi="fa-IR"/>
        </w:rPr>
        <w:t>یعنی خدایا قرار بده میان ما و شام و صحراها و کویرها تا آنکه ما سواره طی مراحل و قطع منازل کنیم و این همچنانست که بنی اسرائیل وقتی که از وفور نعمت خسته و ملول شدند گفتند بیرون آور برای ما از آنچه زمین میرویاند از باقلا و سیر و پیاز و عدس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 از مرغ بریان شده و کره وَ ظَلَمُوا أَنْفُسَهُمْ و ستم کردند بخودشان بجهت ارتکاب گناهان و کفران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مردم عراق چه میگویند دربارۀ این آیه برای شما،گفت میگویند آن مکّه است فرمود،جایی را دیده‌ای که دزدانش بیشتر از مکه باشد؟ گفت،پس آن چیست فرمود خدا مردانی را اراده کرده است،گفت آیا در قرآن هست،فرمود آیا نشنیده‌ای که میفرماید، وَ کَأَیِّنْ مِنْ قَرْیَةٍ عَتَتْ عَنْ أَمْرِ رَبِّهٰا وَ رُسُلِهِ، چه بسا از قریه‌ای که از امر خدا و پیامبران او سرکشی کردند و نیز فرمود، وَ تِلْکَ الْقُریٰ أَهْلَکْنٰاهُمْ ،این روستاها را که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و فرمود، وَ سْئَلِ الْقَرْیَةَ الَّتِی کُنّٰا فِیهٰا وَ الْعِیرَ الَّتِی أَقْبَلْنٰا فِیهٰا ،به پرس از روستایی که ما در آنجا بودیم و از این کاروانی که با آنها آمدیم پس، سؤال کن از قریه یا از رجال و مردان و یا کاروان و آیاتی باین مضمون،و معنی تلاوت کرد،گفت فدای شما شوم،پس آنها کیانند،فرمود ایشان ما هستیم و اینکه خدا فرمود سِیرُوا فِیهٰا لَیٰالِیَ وَ أَیّٰاماً آمِنِینَ ،یعنی امین از گمراهی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همین احتجاج از ابی حمزۀ ثمالی است که گفت حسن بصری آمد خدمت حضرت باقر علیه السلام و گفت ای ابو جعفر آیا من از چیزهایی از کتاب خدا از شما نپرسم،فرمود،آیا تو فقیه اهل بصره نیستی؟گفت چرا اینطور میگویند،فرمود آیا در بصره کسی نیست که از او سؤال کنی،گفت،نه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اهل بصره از تو فرا میگیرند؟ گفت آری،فرمود سبحان اللّٰه هر آینه کار بزرگی و مسئولیت سنگینی را بعهده گرفته‌ای،بمن رسیده از تو چیزی نمیدانم همین طور است یا</w:t>
      </w:r>
    </w:p>
    <w:p>
      <w:pPr>
        <w:pStyle w:val="BookText"/>
        <w:rPr/>
      </w:pPr>
      <w:r>
        <w:rPr>
          <w:rFonts w:ascii="Amiri" w:hAnsi="Amiri" w:eastAsia="Amiri" w:cs="Amiri"/>
          <w:color w:val="111111"/>
          <w:sz w:val="28"/>
          <w:sz w:val="28"/>
          <w:szCs w:val="28"/>
          <w:rtl w:val="true"/>
          <w:lang w:bidi="ar-SA"/>
        </w:rPr>
        <w:t>فَجَعَلْنٰاهُمْ أَحٰادِیثَ</w:t>
      </w:r>
    </w:p>
    <w:p>
      <w:pPr>
        <w:pStyle w:val="BookText"/>
        <w:rPr/>
      </w:pPr>
      <w:r>
        <w:rPr>
          <w:rFonts w:ascii="IRNazanin" w:hAnsi="IRNazanin" w:eastAsia="IRNazanin"/>
          <w:color w:val="111111"/>
          <w:sz w:val="28"/>
          <w:sz w:val="28"/>
          <w:szCs w:val="28"/>
          <w:rtl w:val="true"/>
          <w:lang w:bidi="fa-IR"/>
        </w:rPr>
        <w:t>پس قرار دادیم داستان ایشان را برای کسانی که بعد از ایشان میآیند قصّه و حکایت که برای هم بگویند شرح حال آنها را و مثل بآنها بزنند پس بگویند و متفرّق شدند مردم سبا وقتی که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بزرگترین پراکندگی‌ها و آوارگی‌ها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بتو بسته‌اند،گفت آن چیست،فرمود،خیال میکنند که تو می‌گویی خدا بندگانش را آفریده و کارهایشان را تفویض و بخودشان واگذاشته است پس حسن ساکت شد،پس فرمود،آیا تو دیده‌ای کسی را که خدا که خدا باو فرمود تو در امانی باز خوف و ترسی بر او باشد،بعد از این وعده حسن گفت نه،حضرت فرمود،من بتو نشان میدهم و تو را از امر بزرگی نهی میکنم و گمان نمیکنم تو را مگر آنکه بر غیر جهت آن تفسیر کنی،پس اگر این کار را کردی هم خود را قطعا هلاک کردی و هم مردم را،گفت آن کدام است؟ فرمود،آیا دیدی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بَیْنَهُمْ وَ بَیْنَ الْقُرَی الَّتِی بٰارَکْنٰا فِیهٰا قُریً ظٰاهِرَةً وَ قَدَّرْنٰا فِیهَا السَّیْرَ سِیرُوا فِیهٰا لَیٰالِیَ وَ أَیّٰاماً 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شنیدم که تو فتوا میدهی و می‌گویی آن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دزد راه را بر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نگرفته،و آیا اهل مکه ترسی ندارند،و آیا اموالشان غارت نشده،پس چه وقت آنها در امان بوده‌اند بلکه درباره ما خدا مثل زده در قرآن پس شما هستیم قریه‌هایی که خدا برکت داده در آن و این قول خداست،پس هر کس که اقرار بفضل و مقام ما آن طور که خدا امر کرده کند بسوی ما آید،پس فرمود وَ جَعَلْنٰا بَیْنَهُمْ وَ بَیْنَ الْقُرَی الَّتِی بٰارَکْنٰا فِیهٰا یعنی قرار دادیم بین ایشان و بین شیعیان ایشان قریه‌هایی که برکت دادیم در آن قراء ظاهره و قراء ظاهره راویان و ناقلین احادیث ما بشیعیان ما و فقهاء شیعیان ما هستند و قول خدا که فرمود، وَ قَدَّرْنٰا فِیهَا السَّیْرَ پس سیر مثل علم است شب و روز در حالی که ایمن هستید از ما علم را گرفته و بایشان از حلال و حرام و فرائض و احکام برسانید در امان هستید وقتی علم را از معدن آن که مأمور شدید گرفتید،در امان از شک و گمراهی و ناقلین از حرام هستید برای آنکه ایشان علم را از خدا فرا گرفته و خدا واجب کرده بر آنها که از آنان فرا بگیرند برای</w:t>
      </w:r>
    </w:p>
    <w:p>
      <w:pPr>
        <w:pStyle w:val="BookText"/>
        <w:rPr/>
      </w:pPr>
      <w:r>
        <w:rPr>
          <w:rFonts w:ascii="Amiri" w:hAnsi="Amiri" w:eastAsia="Amiri" w:cs="Amiri"/>
          <w:color w:val="111111"/>
          <w:sz w:val="28"/>
          <w:sz w:val="28"/>
          <w:szCs w:val="28"/>
          <w:rtl w:val="true"/>
          <w:lang w:bidi="ar-SA"/>
        </w:rPr>
        <w:t>وَ مَزَّقْنٰاهُمْ کُلَّ مُمَزَّقٍ</w:t>
      </w:r>
    </w:p>
    <w:p>
      <w:pPr>
        <w:pStyle w:val="BookText"/>
        <w:rPr/>
      </w:pPr>
      <w:r>
        <w:rPr>
          <w:rFonts w:ascii="IRNazanin" w:hAnsi="IRNazanin" w:eastAsia="IRNazanin"/>
          <w:color w:val="111111"/>
          <w:sz w:val="28"/>
          <w:sz w:val="28"/>
          <w:szCs w:val="28"/>
          <w:rtl w:val="true"/>
          <w:lang w:bidi="fa-IR"/>
        </w:rPr>
        <w:t>یعنی ایشان را آواره و دربدر کردیم در هر طرف از بلاد و شهرها بتمام پراکندگی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ascii="IRNazanin" w:hAnsi="IRNazanin" w:eastAsia="IRNazanin"/>
          <w:color w:val="111111"/>
          <w:sz w:val="28"/>
          <w:sz w:val="28"/>
          <w:szCs w:val="28"/>
          <w:rtl w:val="true"/>
          <w:lang w:bidi="fa-IR"/>
        </w:rPr>
        <w:t>بدرستی که در این داستان دلالتها و نشانه‌هایی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صَبّٰارٍ</w:t>
      </w:r>
    </w:p>
    <w:p>
      <w:pPr>
        <w:pStyle w:val="BookText"/>
        <w:rPr/>
      </w:pPr>
      <w:r>
        <w:rPr>
          <w:rFonts w:ascii="IRNazanin" w:hAnsi="IRNazanin" w:eastAsia="IRNazanin"/>
          <w:color w:val="111111"/>
          <w:sz w:val="28"/>
          <w:sz w:val="28"/>
          <w:szCs w:val="28"/>
          <w:rtl w:val="true"/>
          <w:lang w:bidi="fa-IR"/>
        </w:rPr>
        <w:t>برای هر صبر کننده‌ای بر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بر نعمتها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آنها اهل میراث علم هستند از آدم علیه السلام تا آنجا که منتهی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احتجاج از ابی حمزه ثمالی روایت شده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حنیفه فرمود،وقتی وارد بر آن حضرت شد،تو کیستی؟گفت ابو حنیفه هستم،فرمود مفتی اهل عراقی،گفت آری،فرمود بچه فتوا میدهی گفت به کتاب خدا،فرمود و تو عالم بکتاب خدایی،ناسخ و منسوخ و محکم و متشابه آن را میدانی؟گفت آری، فرمود پس مرا خبر بده از قول خدای تعالی وَ قَدَّرْنٰا فِیهَا السَّیْرَ سِیرُوا فِیهٰا لَیٰالِیَ وَ أَیّٰاماً آمِنِینَ آن کجاست،گفت ما بین مکه و مدینه است،پس حضرت توجه باهل مجلس کرده و فرمود شما را بخدا قسم آیا شما بین مکه و مدینه سیر کرده‌اید که بر جانتان از کشته شدن و بر مالتان از سرقت شدن ایمن نباشید،گفتند آری بخدا قسم،پس فرمود وای بر تو ای ابو حنیفه خدا نمی گوید مگر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بده از قول خدا وَ مَنْ دَخَلَهُ کٰانَ آمِناً ،اینجا کجاست؟ گفت آن بیت اللّٰه الحرام است،پس حضرت رو باهل مجلس کرد و فرمود شما را بخدا قسم آیا میدانید که عبد اللّٰه بن زبیر و سعید بن جبیر داخل آن شدند و ایمن نبودند،گفتند آری بخدا قسم،پس حضرت فرمود،وای بحال تو ای ابو حنیفه خدا نمیگوید مگر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حنیفه از حرف خود برگشت گفت مرا علمی و دانشی بکتاب خدا نیست من صاحب قیاس هستم</w:t>
      </w:r>
      <w:r>
        <w:rPr>
          <w:rFonts w:eastAsia="IRNazanin" w:cs="IRNazanin"/>
          <w:color w:val="111111"/>
          <w:sz w:val="28"/>
          <w:szCs w:val="28"/>
          <w:rtl w:val="true"/>
          <w:lang w:bidi="fa-IR"/>
        </w:rPr>
        <w:t>...</w:t>
      </w:r>
      <w:bookmarkStart w:id="427" w:name="pg13092_116148"/>
    </w:p>
    <w:p>
      <w:pPr>
        <w:pStyle w:val="BookText"/>
        <w:rPr/>
      </w:pPr>
      <w:bookmarkEnd w:id="427"/>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صبر کننده‌ای از گاهها و سپاس‌گزار نعمتها بسبب طاعات و عبادات</w:t>
      </w:r>
      <w:r>
        <w:rPr>
          <w:rFonts w:eastAsia="IRNazanin" w:cs="IRNazanin"/>
          <w:color w:val="111111"/>
          <w:sz w:val="28"/>
          <w:szCs w:val="28"/>
          <w:rtl w:val="true"/>
          <w:lang w:bidi="fa-IR"/>
        </w:rPr>
        <w:t>.</w:t>
      </w:r>
    </w:p>
    <w:p>
      <w:pPr>
        <w:pStyle w:val="Heading5"/>
        <w:numPr>
          <w:ilvl w:val="4"/>
          <w:numId w:val="1"/>
        </w:numPr>
        <w:rPr/>
      </w:pPr>
      <w:bookmarkStart w:id="428" w:name="__RefHeading___Toc7435374_3224264995"/>
      <w:bookmarkStart w:id="429" w:name="_Toc169"/>
      <w:bookmarkEnd w:id="428"/>
      <w:r>
        <w:rPr>
          <w:rtl w:val="true"/>
        </w:rPr>
        <w:t>حکایت</w:t>
      </w:r>
      <w:bookmarkEnd w:id="429"/>
    </w:p>
    <w:p>
      <w:pPr>
        <w:pStyle w:val="BookText"/>
        <w:rPr/>
      </w:pPr>
      <w:r>
        <w:rPr>
          <w:rFonts w:ascii="IRNazanin" w:hAnsi="IRNazanin" w:eastAsia="IRNazanin"/>
          <w:color w:val="111111"/>
          <w:sz w:val="28"/>
          <w:sz w:val="28"/>
          <w:szCs w:val="28"/>
          <w:rtl w:val="true"/>
          <w:lang w:bidi="fa-IR"/>
        </w:rPr>
        <w:t>کلبی از ابی صالح روایت کرده که طریفه جادوگر خبر داد به عمرو بن عامری که باو مزیلقاء فرزند ماء السماء میگفتند و او در کهانت و جادوگری دیده بود که سد مآرب بزودی خراب میشود و اینکه سیل عرم میآید و هر دو بوستان و باغ آن را خراب و ویران میکند،پس عمرو بن عامر بن عامر اموالش را فروخت و با خاندان و خویشان حرکت کرد تا بمکه رسید و در آنجا و اطراف آن اقامت کردند،پس مبتلا به تب شدند و در شهری بودند که نمیدانستند تب چیست،پس آن زن جادوگر را خواسته و باو از این بیماری شکایت کردند، گفت آنچه شما مبتلا شدید منهم مبتلا شده‌ام و این موجب جدایی ما خواهد بود،گفتند پس بچه فرمان میدهی،گفت هر کس از شما که دارای همت بلند و شتر قوی و توشه فراوانی است خود را بقصر عمان که محکم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شما که زرنگ و ناگزیر و اهل صبر است بر حوادث و ناگواریها روزگار پس بر اوست که بوادی اراک از بیابان مرو که خزاعه در آنجا هستند برود،آن گاه گفت هر کس که کوه‌های سخت خواهد و در موقع گل و بارندگی میخواهد خوراکش در آن محل باشد بسوی یثرب که صاحب خرما و عسل و زمین اوس و خزرج است برود،سپس گفت هر کس از شما طالب مشروبات و پادشاهی و امارت و پوشیدن تاج و لباس حریر است بسوی بصری و غویر که از بلاد شام است برود که در آنجا آل جفنة بن غسّان سکونت دارند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لباس نازک و اسبهای آزاد شده و معدن روزی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خون ریخته شده می‌خواهد به زمین عراق که آل جذیمه ابرش و آل محرق در حیره هستند سفر کند </w:t>
      </w:r>
      <w:r>
        <w:rPr>
          <w:rFonts w:eastAsia="IRNazanin" w:cs="IRNazanin"/>
          <w:color w:val="111111"/>
          <w:sz w:val="28"/>
          <w:szCs w:val="28"/>
          <w:rtl w:val="true"/>
          <w:lang w:bidi="fa-IR"/>
        </w:rPr>
        <w:t>.</w:t>
      </w:r>
      <w:bookmarkStart w:id="430" w:name="pg13092_116150"/>
    </w:p>
    <w:p>
      <w:pPr>
        <w:pStyle w:val="Heading3"/>
        <w:numPr>
          <w:ilvl w:val="2"/>
          <w:numId w:val="1"/>
        </w:numPr>
        <w:rPr/>
      </w:pPr>
      <w:bookmarkStart w:id="431" w:name="__RefHeading___Toc7435376_3224264995"/>
      <w:bookmarkStart w:id="432" w:name="_Toc170"/>
      <w:bookmarkEnd w:id="430"/>
      <w:bookmarkEnd w:id="431"/>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20</w:t>
      </w:r>
      <w:r>
        <w:rPr>
          <w:rtl w:val="true"/>
        </w:rPr>
        <w:t xml:space="preserve"> </w:t>
      </w:r>
      <w:r>
        <w:rPr>
          <w:rtl w:val="true"/>
        </w:rPr>
        <w:t xml:space="preserve">تا </w:t>
      </w:r>
      <w:r>
        <w:rPr/>
        <w:t>25</w:t>
      </w:r>
      <w:r>
        <w:rPr>
          <w:rtl w:val="true"/>
        </w:rPr>
        <w:t>]</w:t>
      </w:r>
      <w:bookmarkEnd w:id="432"/>
    </w:p>
    <w:p>
      <w:pPr>
        <w:pStyle w:val="Heading4"/>
        <w:numPr>
          <w:ilvl w:val="3"/>
          <w:numId w:val="1"/>
        </w:numPr>
        <w:rPr/>
      </w:pPr>
      <w:bookmarkStart w:id="433" w:name="__RefHeading___Toc7435378_3224264995"/>
      <w:bookmarkStart w:id="434" w:name="_Toc171"/>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وَ 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7435380_3224264995"/>
      <w:bookmarkStart w:id="436" w:name="_Toc172"/>
      <w:bookmarkEnd w:id="435"/>
      <w:r>
        <w:rPr>
          <w:rtl w:val="true"/>
        </w:rPr>
        <w:t>ترجمه</w:t>
      </w:r>
      <w:r>
        <w:rPr>
          <w:rtl w:val="true"/>
        </w:rPr>
        <w:t>:</w:t>
      </w:r>
      <w:bookmarkEnd w:id="436"/>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ابلیس گمان خویش را دربارۀ اهل سبا درست یافت پس شیطان را بجز گروهی از مؤمنان پیروی کردند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را هیچ گونه استیلایی بر ایشان نبود تا کسی را که بسرای آخرت میگرود از کسی که او از آن سرای در گمانست جدا سازد و پروردگار تو بر همه چیزی نگهبانست</w:t>
      </w:r>
      <w:r>
        <w:rPr>
          <w:rFonts w:eastAsia="IRNazanin" w:cs="IRNazanin"/>
          <w:color w:val="111111"/>
          <w:sz w:val="28"/>
          <w:szCs w:val="28"/>
          <w:rtl w:val="true"/>
          <w:lang w:bidi="fa-IR"/>
        </w:rPr>
        <w:t>.</w:t>
      </w:r>
      <w:bookmarkStart w:id="437" w:name="pg13092_116151"/>
    </w:p>
    <w:p>
      <w:pPr>
        <w:pStyle w:val="BookText"/>
        <w:rPr/>
      </w:pPr>
      <w:bookmarkEnd w:id="437"/>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آنانی را که بجز خدای یکتا خدایانی گمان کرده اید بدانید،آن خدایان هموزن ذرّه در آسمان‌ها مالک نیستند و نه در زمین خدایان را در آسمان و زمین هیچ شرکتی نیست و خدای یکتا را از خدایان باطل هیچ پشتیبانی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هیچکس نزد خدا سود ندهد مگر کسی که خدا او را برای شفاعت کردن دستور دهد تا آن دم که ترس را از دلهایشان بردارند گویند پروردگار شما چه گفت گویند سخن راست و درست گفت و او خدای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آنکه از آسمان و زمین شما را روزی میدهد کیست و خود بگو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ما مؤمنان یا مشرکان براه راستیم یا در گمراهی آشکارا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را از گناهانی که ما کرده‌ایم نمیپرسند و ما را از کارهایی که شما میکنید نمی‌پرسند</w:t>
      </w:r>
      <w:r>
        <w:rPr>
          <w:rFonts w:eastAsia="IRNazanin" w:cs="IRNazanin"/>
          <w:color w:val="111111"/>
          <w:sz w:val="28"/>
          <w:szCs w:val="28"/>
          <w:rtl w:val="true"/>
          <w:lang w:bidi="fa-IR"/>
        </w:rPr>
        <w:t>.</w:t>
      </w:r>
    </w:p>
    <w:p>
      <w:pPr>
        <w:pStyle w:val="Heading4"/>
        <w:numPr>
          <w:ilvl w:val="3"/>
          <w:numId w:val="1"/>
        </w:numPr>
        <w:rPr/>
      </w:pPr>
      <w:bookmarkStart w:id="438" w:name="__RefHeading___Toc7435382_3224264995"/>
      <w:bookmarkStart w:id="439" w:name="_Toc173"/>
      <w:bookmarkEnd w:id="438"/>
      <w:r>
        <w:rPr>
          <w:rtl w:val="true"/>
        </w:rPr>
        <w:t>قرائت</w:t>
      </w:r>
      <w:r>
        <w:rPr>
          <w:rtl w:val="true"/>
        </w:rPr>
        <w:t>:</w:t>
      </w:r>
      <w:bookmarkEnd w:id="439"/>
    </w:p>
    <w:p>
      <w:pPr>
        <w:pStyle w:val="BookText"/>
        <w:rPr/>
      </w:pPr>
      <w:r>
        <w:rPr>
          <w:rFonts w:ascii="IRNazanin" w:hAnsi="IRNazanin" w:eastAsia="IRNazanin"/>
          <w:color w:val="111111"/>
          <w:sz w:val="28"/>
          <w:sz w:val="28"/>
          <w:szCs w:val="28"/>
          <w:rtl w:val="true"/>
          <w:lang w:bidi="fa-IR"/>
        </w:rPr>
        <w:t>اهل کوفه صدّق با تشدید دالّ قرائت کرده و باقی قراء بتخفیف دال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 و سهل،صدق با تشدید و نصب ابلیس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رفع خوانده‌اند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 و اهل کوفه غیر عاصم و اعشی و برجمی اذن بضم همزه خوانده و دیگران بفتح آن خوانده‌اند،ابن عامر و یعقوب فزّع با فتح فا و زاء خوانده و باقی با ضمّ فاء و کسره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bookmarkStart w:id="440" w:name="pg13092_116152"/>
    </w:p>
    <w:p>
      <w:pPr>
        <w:pStyle w:val="BookText"/>
        <w:rPr/>
      </w:pPr>
      <w:bookmarkEnd w:id="440"/>
      <w:r>
        <w:rPr>
          <w:rFonts w:ascii="IRNazanin" w:hAnsi="IRNazanin" w:eastAsia="IRNazanin"/>
          <w:color w:val="111111"/>
          <w:sz w:val="28"/>
          <w:sz w:val="28"/>
          <w:szCs w:val="28"/>
          <w:rtl w:val="true"/>
          <w:lang w:bidi="fa-IR"/>
        </w:rPr>
        <w:t>و در شواذّ قرائت حسن بخلاف قتاده فزّع بفتح فاء و زاء و عین و، تشدید است،و از حسن نیز فزّع بضم فاء و کسر زاء و تشدید نقل شده،و از او و قتاده بضمّ فاء و کسره زاء و تخفیف فزع نقل شده است</w:t>
      </w:r>
      <w:r>
        <w:rPr>
          <w:rFonts w:eastAsia="IRNazanin" w:cs="IRNazanin"/>
          <w:color w:val="111111"/>
          <w:sz w:val="28"/>
          <w:szCs w:val="28"/>
          <w:rtl w:val="true"/>
          <w:lang w:bidi="fa-IR"/>
        </w:rPr>
        <w:t>.</w:t>
      </w:r>
    </w:p>
    <w:p>
      <w:pPr>
        <w:pStyle w:val="Heading4"/>
        <w:numPr>
          <w:ilvl w:val="3"/>
          <w:numId w:val="1"/>
        </w:numPr>
        <w:rPr/>
      </w:pPr>
      <w:bookmarkStart w:id="441" w:name="__RefHeading___Toc7435384_3224264995"/>
      <w:bookmarkStart w:id="442" w:name="_Toc174"/>
      <w:bookmarkEnd w:id="441"/>
      <w:r>
        <w:rPr>
          <w:rtl w:val="true"/>
        </w:rPr>
        <w:t>دلیل</w:t>
      </w:r>
      <w:r>
        <w:rPr>
          <w:rtl w:val="true"/>
        </w:rPr>
        <w:t>:</w:t>
      </w:r>
      <w:bookmarkEnd w:id="442"/>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تخفیف در صدق اینکه او گمانی که بایشان داشت از پیروی ایشان او را راست میدانست وقتی که فریبشان داد،و این مثل قول خدا فَبِمٰا أَغْوَیْتَنِی لَأَقْعُدَنَّ لَهُمْ صِرٰاطَکَ الْمُسْتَقِیمَ است </w:t>
      </w:r>
      <w:r>
        <w:rPr>
          <w:rStyle w:val="FootnoteAnchor"/>
          <w:rtl w:val="true"/>
        </w:rPr>
        <w:footnoteReference w:id="75"/>
      </w:r>
      <w:r>
        <w:rPr>
          <w:rFonts w:ascii="IRNazanin" w:hAnsi="IRNazanin" w:eastAsia="IRNazanin"/>
          <w:color w:val="111111"/>
          <w:sz w:val="28"/>
          <w:sz w:val="28"/>
          <w:szCs w:val="28"/>
          <w:rtl w:val="true"/>
          <w:lang w:bidi="fa-IR"/>
        </w:rPr>
        <w:t xml:space="preserve">پس به آنچه مرا گول زدی من البته مینشینم در کمین ایشان در راه مستقیم تو، وَ لَأُغْوِیَنَّهُمْ أَجْمَعِینَ </w:t>
      </w:r>
      <w:r>
        <w:rPr>
          <w:rStyle w:val="FootnoteAnchor"/>
          <w:rtl w:val="true"/>
        </w:rPr>
        <w:footnoteReference w:id="76"/>
      </w:r>
      <w:r>
        <w:rPr>
          <w:rFonts w:ascii="IRNazanin" w:hAnsi="IRNazanin" w:eastAsia="IRNazanin"/>
          <w:color w:val="111111"/>
          <w:sz w:val="28"/>
          <w:sz w:val="28"/>
          <w:szCs w:val="28"/>
          <w:rtl w:val="true"/>
          <w:lang w:bidi="fa-IR"/>
        </w:rPr>
        <w:t>و همه آنها را فریب میدهم،پس این گمان او بود برای اینکه این را از روی یقین نگفت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منصوب بنصب مفعول به است و جایز است که آن منصوب شود بنصب ظرفیّت،یعنی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گفته میشود اصاب الظن و اخطاء الظن گمانش درست بود،و گمانش اشتباه بود،شاعر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 ظنّی صادقا و هو صادقی</w:t>
      </w:r>
    </w:p>
    <w:p>
      <w:pPr>
        <w:pStyle w:val="BookText"/>
        <w:rPr/>
      </w:pPr>
      <w:r>
        <w:rPr>
          <w:rFonts w:ascii="IRNazanin" w:hAnsi="IRNazanin" w:eastAsia="IRNazanin"/>
          <w:color w:val="111111"/>
          <w:sz w:val="28"/>
          <w:sz w:val="28"/>
          <w:szCs w:val="28"/>
          <w:rtl w:val="true"/>
          <w:lang w:bidi="fa-IR"/>
        </w:rPr>
        <w:t>بثملة یحسبهم بها محسبا و عرا</w:t>
      </w:r>
    </w:p>
    <w:p>
      <w:pPr>
        <w:pStyle w:val="BookText"/>
        <w:rPr/>
      </w:pPr>
      <w:r>
        <w:rPr>
          <w:rFonts w:ascii="IRNazanin" w:hAnsi="IRNazanin" w:eastAsia="IRNazanin"/>
          <w:color w:val="111111"/>
          <w:sz w:val="28"/>
          <w:sz w:val="28"/>
          <w:szCs w:val="28"/>
          <w:rtl w:val="true"/>
          <w:lang w:bidi="fa-IR"/>
        </w:rPr>
        <w:t>اگر گمان من راست باشد و حال آنکه راست هم هست 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میکند ایشان را در زندانی سخت تا انتقام قاتل پدرش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متعدی شدن صادقی است که اضافه شد به مفعول که یاء متکلّم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با تشدید صدّق خوانده ظنّ را نصب داده بنا بر آنکه مفعول به باشد،و کسی که صدق علیهم ابلیس بنصب و ظنّه را برفع خوانده،پس</w:t>
      </w:r>
      <w:bookmarkStart w:id="443" w:name="pg13092_116153"/>
    </w:p>
    <w:p>
      <w:pPr>
        <w:pStyle w:val="BookText"/>
        <w:rPr/>
      </w:pPr>
      <w:bookmarkEnd w:id="443"/>
      <w:r>
        <w:rPr>
          <w:rFonts w:ascii="IRNazanin" w:hAnsi="IRNazanin" w:eastAsia="IRNazanin"/>
          <w:color w:val="111111"/>
          <w:sz w:val="28"/>
          <w:sz w:val="28"/>
          <w:szCs w:val="28"/>
          <w:rtl w:val="true"/>
          <w:lang w:bidi="fa-IR"/>
        </w:rPr>
        <w:t>معنایش این است،که ابلیس چیزی را در خاطرش زینت داد،پس راست پنداشت گمانش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الاّ لمن اذن له،خوانده،پس معنایش اینست برای کسی که خدا باو رخصت شفاعت داده و کسی که اذن مبنی للمفعول و مجهول خوانده پس او نیز این معنا را اراده کرده است،چنانچه در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فزع عن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فزع و هل نجازی الاّ الکفور،و هل یجازی الاّ الکفور بیک معناست اگرچه در الفاظ مختلف هستند</w:t>
      </w:r>
      <w:r>
        <w:rPr>
          <w:rFonts w:eastAsia="IRNazanin" w:cs="IRNazanin"/>
          <w:color w:val="111111"/>
          <w:sz w:val="28"/>
          <w:szCs w:val="28"/>
          <w:rtl w:val="true"/>
          <w:lang w:bidi="fa-IR"/>
        </w:rPr>
        <w:t>.</w:t>
      </w:r>
    </w:p>
    <w:p>
      <w:pPr>
        <w:pStyle w:val="Heading4"/>
        <w:numPr>
          <w:ilvl w:val="3"/>
          <w:numId w:val="1"/>
        </w:numPr>
        <w:rPr/>
      </w:pPr>
      <w:bookmarkStart w:id="444" w:name="__RefHeading___Toc7435386_3224264995"/>
      <w:bookmarkStart w:id="445" w:name="_Toc175"/>
      <w:bookmarkEnd w:id="444"/>
      <w:r>
        <w:rPr>
          <w:rtl w:val="true"/>
        </w:rPr>
        <w:t>شرح لغات</w:t>
      </w:r>
      <w:r>
        <w:rPr>
          <w:rtl w:val="true"/>
        </w:rPr>
        <w:t>:</w:t>
      </w:r>
      <w:bookmarkEnd w:id="445"/>
    </w:p>
    <w:p>
      <w:pPr>
        <w:pStyle w:val="BookText"/>
        <w:rPr/>
      </w:pPr>
      <w:r>
        <w:rPr>
          <w:rFonts w:ascii="IRNazanin" w:hAnsi="IRNazanin" w:eastAsia="IRNazanin"/>
          <w:color w:val="111111"/>
          <w:sz w:val="28"/>
          <w:sz w:val="28"/>
          <w:szCs w:val="28"/>
          <w:rtl w:val="true"/>
          <w:lang w:bidi="fa-IR"/>
        </w:rPr>
        <w:t>میگویند صدقت زیدا و صدّقته،راست پنداشتی زید را و تصدیق کردی او را و کذّبته و کذبت،دروغ پنداشتی او را و وی را تکذیب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اعشی انشاد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صدقته و کذبته،و المرء ینفعه کذابه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پنداشتم او را و تکذیب کردم وی را و آدمی را دروغگویانش سود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عن قلوبهم یعنی،نفس عنها،برطرف 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دلهایشان،میگویند فزع و فزع هر گاه فزع از او زایل شود و برطرف گردد</w:t>
      </w:r>
      <w:r>
        <w:rPr>
          <w:rFonts w:eastAsia="IRNazanin" w:cs="IRNazanin"/>
          <w:color w:val="111111"/>
          <w:sz w:val="28"/>
          <w:szCs w:val="28"/>
          <w:rtl w:val="true"/>
          <w:lang w:bidi="fa-IR"/>
        </w:rPr>
        <w:t>.</w:t>
      </w:r>
    </w:p>
    <w:p>
      <w:pPr>
        <w:pStyle w:val="Heading4"/>
        <w:numPr>
          <w:ilvl w:val="3"/>
          <w:numId w:val="1"/>
        </w:numPr>
        <w:rPr/>
      </w:pPr>
      <w:bookmarkStart w:id="446" w:name="__RefHeading___Toc7435388_3224264995"/>
      <w:bookmarkStart w:id="447" w:name="_Toc176"/>
      <w:bookmarkEnd w:id="446"/>
      <w:r>
        <w:rPr>
          <w:rtl w:val="true"/>
        </w:rPr>
        <w:t>اعراب</w:t>
      </w:r>
      <w:r>
        <w:rPr>
          <w:rtl w:val="true"/>
        </w:rPr>
        <w:t>:</w:t>
      </w:r>
      <w:bookmarkEnd w:id="447"/>
    </w:p>
    <w:p>
      <w:pPr>
        <w:pStyle w:val="BookText"/>
        <w:rPr/>
      </w:pP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ما امتحناهم فی ابلیس الاّ لنعلم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علم،امتحان نکردیم ایشان را در ابلیس مگر آنکه بدانیم این دانستن را وقوع آن را از ایشان،و اوست آنکه ایشان را پاداش میدهد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 اینست که جملۀ مستأنفه باشد و جایز است که حال هم باشد و قول او وَ إِنّٰا أَوْ إِیّٰاکُمْ لَعَلیٰ هُدیً أَوْ فِی ضَلاٰلٍ مُبِینٍ ،تقدیرش اینست،و انّا</w:t>
      </w:r>
      <w:bookmarkStart w:id="448" w:name="pg13092_116154"/>
    </w:p>
    <w:p>
      <w:pPr>
        <w:pStyle w:val="BookText"/>
        <w:rPr/>
      </w:pPr>
      <w:bookmarkEnd w:id="448"/>
      <w:r>
        <w:rPr>
          <w:rFonts w:ascii="IRNazanin" w:hAnsi="IRNazanin" w:eastAsia="IRNazanin"/>
          <w:color w:val="111111"/>
          <w:sz w:val="28"/>
          <w:sz w:val="28"/>
          <w:szCs w:val="28"/>
          <w:rtl w:val="true"/>
          <w:lang w:bidi="fa-IR"/>
        </w:rPr>
        <w:t>لعلی هدی او فی ضلال مبین و انّکم لعلی هدی او فی ضلال مبین است</w:t>
      </w:r>
      <w:r>
        <w:rPr>
          <w:rFonts w:eastAsia="IRNazanin" w:cs="IRNazanin"/>
          <w:color w:val="111111"/>
          <w:sz w:val="28"/>
          <w:szCs w:val="28"/>
          <w:rtl w:val="true"/>
          <w:lang w:bidi="fa-IR"/>
        </w:rPr>
        <w:t>.</w:t>
      </w:r>
    </w:p>
    <w:p>
      <w:pPr>
        <w:pStyle w:val="Heading4"/>
        <w:numPr>
          <w:ilvl w:val="3"/>
          <w:numId w:val="1"/>
        </w:numPr>
        <w:rPr/>
      </w:pPr>
      <w:bookmarkStart w:id="449" w:name="__RefHeading___Toc7435390_3224264995"/>
      <w:bookmarkStart w:id="450" w:name="_Toc177"/>
      <w:bookmarkEnd w:id="449"/>
      <w:r>
        <w:rPr>
          <w:rtl w:val="true"/>
        </w:rPr>
        <w:t>تفسیر</w:t>
      </w:r>
      <w:r>
        <w:rPr>
          <w:rtl w:val="true"/>
        </w:rPr>
        <w:t>:</w:t>
      </w:r>
      <w:bookmarkEnd w:id="450"/>
    </w:p>
    <w:p>
      <w:pPr>
        <w:pStyle w:val="Heading5"/>
        <w:numPr>
          <w:ilvl w:val="4"/>
          <w:numId w:val="1"/>
        </w:numPr>
        <w:rPr/>
      </w:pPr>
      <w:bookmarkStart w:id="451" w:name="__RefHeading___Toc7435392_3224264995"/>
      <w:bookmarkStart w:id="452" w:name="_Toc178"/>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صَدَّقَ عَلَیْهِمْ إِبْلِیسُ ظَنَّهُ</w:t>
      </w:r>
    </w:p>
    <w:p>
      <w:pPr>
        <w:pStyle w:val="BookText"/>
        <w:rPr/>
      </w:pPr>
      <w:r>
        <w:rPr>
          <w:rFonts w:ascii="IRNazanin" w:hAnsi="IRNazanin" w:eastAsia="IRNazanin"/>
          <w:color w:val="111111"/>
          <w:sz w:val="28"/>
          <w:sz w:val="28"/>
          <w:szCs w:val="28"/>
          <w:rtl w:val="true"/>
          <w:lang w:bidi="fa-IR"/>
        </w:rPr>
        <w:t>و هر آینه بتحقیق که ابلیس گمان خود را دربارۀ ایشان راست پنداشت ضمیر در علیهم باهل سبا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آن بهمه مردم برمیگردد مگر آنکه خدا را اطاعت کرده و معنایش اینست که ابلیس میگفت هر آینه من آنها را گول زده و گمراه میکنم و این از روی علم و تحقیق نبود،فقط از روی گمان بود پس چون او را اهل شرک و باطل پیروی کردند گمانش را راست و محقق می‌پنداشت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فَاتَّبَعُوهُ</w:t>
      </w:r>
    </w:p>
    <w:p>
      <w:pPr>
        <w:pStyle w:val="BookText"/>
        <w:rPr/>
      </w:pPr>
      <w:r>
        <w:rPr>
          <w:rFonts w:ascii="IRNazanin" w:hAnsi="IRNazanin" w:eastAsia="IRNazanin"/>
          <w:color w:val="111111"/>
          <w:sz w:val="28"/>
          <w:sz w:val="28"/>
          <w:szCs w:val="28"/>
          <w:rtl w:val="true"/>
          <w:lang w:bidi="fa-IR"/>
        </w:rPr>
        <w:t>پس پیروی کردند او را در آنچه ایشان را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فَرِیقاً مِنَ الْمُؤْمِنِینَ</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گروهی از مؤمنین،من در اینجا بیانیّه است،یعنی مؤمنین،یعنی دانستند ایشان قباحت و زشتی پیروی شیطان را،پس او را پیروی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امر خدای تعالی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لَهُ عَلَیْهِمْ مِنْ سُلْطٰانٍ</w:t>
      </w:r>
    </w:p>
    <w:p>
      <w:pPr>
        <w:pStyle w:val="BookText"/>
        <w:rPr/>
      </w:pPr>
      <w:r>
        <w:rPr>
          <w:rFonts w:ascii="IRNazanin" w:hAnsi="IRNazanin" w:eastAsia="IRNazanin"/>
          <w:color w:val="111111"/>
          <w:sz w:val="28"/>
          <w:sz w:val="28"/>
          <w:szCs w:val="28"/>
          <w:rtl w:val="true"/>
          <w:lang w:bidi="fa-IR"/>
        </w:rPr>
        <w:t xml:space="preserve">یعنی برای شیطان برایشان استیلاء و ولایتی نبود که مجبور کند ایشان را بر گمراهی فقط برای او امکان وسوسه بود چنانچه خدا از قول او حکایت کرده، وَ مٰا کٰانَ لِی عَلَیْکُمْ مِنْ سُلْطٰانٍ إِلاّٰ أَنْ، دَعَوْتُکُمْ فَاسْتَجَبْتُمْ لِی </w:t>
      </w:r>
      <w:r>
        <w:rPr>
          <w:rStyle w:val="FootnoteAnchor"/>
          <w:rtl w:val="true"/>
        </w:rPr>
        <w:footnoteReference w:id="77"/>
      </w:r>
      <w:r>
        <w:rPr>
          <w:rFonts w:ascii="IRNazanin" w:hAnsi="IRNazanin" w:eastAsia="IRNazanin"/>
          <w:color w:val="111111"/>
          <w:sz w:val="28"/>
          <w:sz w:val="28"/>
          <w:szCs w:val="28"/>
          <w:rtl w:val="true"/>
          <w:lang w:bidi="fa-IR"/>
        </w:rPr>
        <w:t>نیست برای من تسلّطی بر شما جز اینکه من شما را دعوت کردم شما هم اجابت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لِنَعْلَمَ مَنْ یُؤْمِنُ بِالْآخِرَةِ مِمَّنْ هُوَ مِنْهٰا فِی شَکٍّ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او را متمکّن از فریب دادن ایشان و وسوسه‌شان قرار ندادیم مگر تمیز دهیم بین</w:t>
      </w:r>
    </w:p>
    <w:p>
      <w:pPr>
        <w:pStyle w:val="BookText"/>
        <w:rPr/>
      </w:pPr>
      <w:r>
        <w:rPr>
          <w:rFonts w:ascii="IRNazanin" w:hAnsi="IRNazanin" w:eastAsia="IRNazanin"/>
          <w:color w:val="111111"/>
          <w:sz w:val="28"/>
          <w:sz w:val="28"/>
          <w:szCs w:val="28"/>
          <w:rtl w:val="true"/>
          <w:lang w:bidi="fa-IR"/>
        </w:rPr>
        <w:t>کسی که از او میپذیرد و بین آن کسی که نمی‌پذیرد اغواء او را پس پیروان او را عذاب کنیم و مخالفین او را ثواب پس از تمیز و تشخیص بین دو گروه تعبیر بعلم نمود إِلاّٰ لِنَعْلَمَ و این تمیز و تشخیص تازه‌ای میباشد برای آنکه نمیباشد مگر بعد از وقوع آنچه مستحق آنند،و امّا علم پس بخلاف این است،زیرا خدای سبحان عالم باحوال ایشان و افعال ایشان از روز ازل بوده و برای همیشه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آنکه بداند طاعات موجودشان یا گناهان ایشان را اگر عصیان کنند،پس پاداش دهد ایشان را بحسب آن گناهان زیرا که خدای سبحان هیچکس را مجازات نمیکند بنا بر آنچه از حال او میداند مگر بعد از آنکه این گناه از او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معامله کند با او معامله کسی که گویا نمی‌داند و فقط عمل میکند تا بداند کسی را که آخرت را تصدیق نموده و اعتراف به آن دارد از کسی که در ریب و شک در آن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w:t>
      </w:r>
    </w:p>
    <w:p>
      <w:pPr>
        <w:pStyle w:val="BookText"/>
        <w:rPr/>
      </w:pPr>
      <w:r>
        <w:rPr>
          <w:rFonts w:ascii="IRNazanin" w:hAnsi="IRNazanin" w:eastAsia="IRNazanin"/>
          <w:color w:val="111111"/>
          <w:sz w:val="28"/>
          <w:sz w:val="28"/>
          <w:szCs w:val="28"/>
          <w:rtl w:val="true"/>
          <w:lang w:bidi="fa-IR"/>
        </w:rPr>
        <w:t>پروردگار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شَیْءٍ حَفِیظٌ یعنی عالمی که فوت نمیشود او را علم چیزی از احوال ایشان،سپس خداوند سبحان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 باین گروه 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الَّذِینَ زَعَمْتُمْ مِنْ دُونِ اللّٰهِ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بخوانید آنهایی را که خدایان میپنداشتید از غیر خدا که ایشان خدایانند و اینکه آنها شریکان خدای تعالی و شفیعان شمایند و آنها استحقاق خدایی دارند،آیا آنچه شما از آنها می خواهید برای شما استجابت میکنند،و این یک قسم توبیخ و سرزنش است نه امر تا آنکه بدانند که بتهای ایشان سود و زیانی برایشان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یَمْلِکُونَ مِثْقٰالَ ذَرَّةٍ فِی السَّمٰاوٰاتِ وَ لاٰ فِی الْأَرْضِ</w:t>
      </w:r>
    </w:p>
    <w:p>
      <w:pPr>
        <w:pStyle w:val="BookText"/>
        <w:rPr/>
      </w:pPr>
      <w:r>
        <w:rPr>
          <w:rFonts w:ascii="IRNazanin" w:hAnsi="IRNazanin" w:eastAsia="IRNazanin"/>
          <w:color w:val="111111"/>
          <w:sz w:val="28"/>
          <w:sz w:val="28"/>
          <w:szCs w:val="28"/>
          <w:rtl w:val="true"/>
          <w:lang w:bidi="fa-IR"/>
        </w:rPr>
        <w:t>یعنی مالک وزن ذرّه‌ای از خیر و شرّ و سود و زیان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فِیهِمٰا</w:t>
      </w:r>
    </w:p>
    <w:p>
      <w:pPr>
        <w:pStyle w:val="BookText"/>
        <w:rPr/>
      </w:pPr>
      <w:r>
        <w:rPr>
          <w:rFonts w:ascii="IRNazanin" w:hAnsi="IRNazanin" w:eastAsia="IRNazanin"/>
          <w:color w:val="111111"/>
          <w:sz w:val="28"/>
          <w:sz w:val="28"/>
          <w:szCs w:val="28"/>
          <w:rtl w:val="true"/>
          <w:lang w:bidi="fa-IR"/>
        </w:rPr>
        <w:t>و نیست برای آنها در آفریدن آسمان و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شرکتی و نصیبی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 مِنْهُمْ مِنْ ظَهِیرٍ</w:t>
      </w:r>
    </w:p>
    <w:p>
      <w:pPr>
        <w:pStyle w:val="BookText"/>
        <w:rPr/>
      </w:pPr>
      <w:r>
        <w:rPr>
          <w:rFonts w:ascii="IRNazanin" w:hAnsi="IRNazanin" w:eastAsia="IRNazanin"/>
          <w:color w:val="111111"/>
          <w:sz w:val="28"/>
          <w:sz w:val="28"/>
          <w:szCs w:val="28"/>
          <w:rtl w:val="true"/>
          <w:lang w:bidi="fa-IR"/>
        </w:rPr>
        <w:t>یعنی نیست برای خدای سبحان از ایشان کمکی بر خلق آسمان و زمین و نه بر چیزی از چیزها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تَنْفَعُ الشَّفٰاعَةُ عِنْدَهُ إِلاّٰ لِمَنْ أَذِنَ لَهُ</w:t>
      </w:r>
    </w:p>
    <w:p>
      <w:pPr>
        <w:pStyle w:val="BookText"/>
        <w:rPr/>
      </w:pPr>
      <w:r>
        <w:rPr>
          <w:rFonts w:ascii="IRNazanin" w:hAnsi="IRNazanin" w:eastAsia="IRNazanin"/>
          <w:color w:val="111111"/>
          <w:sz w:val="28"/>
          <w:sz w:val="28"/>
          <w:szCs w:val="28"/>
          <w:rtl w:val="true"/>
          <w:lang w:bidi="fa-IR"/>
        </w:rPr>
        <w:t xml:space="preserve">یعنی بتحقیق که شفاعت در نزد خدای تعالی سودی ندارد،مگر برای کسی که خدا از او راضی و او را پسندیده و باو رخصت در شفاعت دهد مانند فرشتگان و پیامبران و اولیاء خدا،و ممکنست که معنایش این باشد مگر برای کسی که خدا اجازه داده در اینکه برای او شفاعت کند،پس میباشد مانند قول خدا، وَ لاٰ یَشْفَعُونَ إِلاّٰ لِمَنِ ارْتَضیٰ </w:t>
      </w:r>
      <w:r>
        <w:rPr>
          <w:rStyle w:val="FootnoteAnchor"/>
          <w:rtl w:val="true"/>
        </w:rPr>
        <w:footnoteReference w:id="78"/>
      </w:r>
      <w:r>
        <w:rPr>
          <w:rFonts w:ascii="IRNazanin" w:hAnsi="IRNazanin" w:eastAsia="IRNazanin"/>
          <w:color w:val="111111"/>
          <w:sz w:val="28"/>
          <w:sz w:val="28"/>
          <w:szCs w:val="28"/>
          <w:rtl w:val="true"/>
          <w:lang w:bidi="fa-IR"/>
        </w:rPr>
        <w:t xml:space="preserve">شفاعت نمیکنند مگر برای کسی که پسندیده باشد،و خدای سبحان این جمله را فرمود برای آنکه کفّار میگفتند، مٰا نَعْبُدُهُمْ إِلاّٰ لِیُقَرِّبُونٰا إِلَی اللّٰهِ زُلْفیٰ </w:t>
      </w:r>
      <w:r>
        <w:rPr>
          <w:rStyle w:val="FootnoteAnchor"/>
          <w:rtl w:val="true"/>
        </w:rPr>
        <w:footnoteReference w:id="79"/>
      </w:r>
      <w:r>
        <w:rPr>
          <w:rFonts w:ascii="IRNazanin" w:hAnsi="IRNazanin" w:eastAsia="IRNazanin"/>
          <w:color w:val="111111"/>
          <w:sz w:val="28"/>
          <w:sz w:val="28"/>
          <w:szCs w:val="28"/>
          <w:rtl w:val="true"/>
          <w:lang w:bidi="fa-IR"/>
        </w:rPr>
        <w:t xml:space="preserve">ما آنها را نمی‌پرستیم مگر آنکه ما را بخدا نزدیک کنند نزدیک کردنی،و میگفتند، هٰؤُلاٰءِ شُفَعٰاؤُنٰا عِنْدَ اللّٰهِ </w:t>
      </w:r>
      <w:r>
        <w:rPr>
          <w:rStyle w:val="FootnoteAnchor"/>
          <w:rtl w:val="true"/>
        </w:rPr>
        <w:footnoteReference w:id="80"/>
      </w:r>
      <w:r>
        <w:rPr>
          <w:rFonts w:ascii="IRNazanin" w:hAnsi="IRNazanin" w:eastAsia="IRNazanin"/>
          <w:color w:val="111111"/>
          <w:sz w:val="28"/>
          <w:sz w:val="28"/>
          <w:szCs w:val="28"/>
          <w:rtl w:val="true"/>
          <w:lang w:bidi="fa-IR"/>
        </w:rPr>
        <w:t>این‌ها شفیعان مایند در نزد خدا،پس خدای تعالی حکم به بطلان اعتقاد آنها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فُزِّعَ عَنْ قُلُوبِهِمْ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تا آنکه فزع از قلوبشان برداشته شود و اختلاف کرده‌اند در ضمیر در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بمشرکین که ذکر ایشان در پیش گذشت برمیگردد،پس معنایش میباشد تا</w:t>
      </w:r>
      <w:bookmarkStart w:id="453" w:name="pg13092_116157"/>
    </w:p>
    <w:p>
      <w:pPr>
        <w:pStyle w:val="BookText"/>
        <w:rPr/>
      </w:pPr>
      <w:bookmarkEnd w:id="453"/>
      <w:r>
        <w:rPr>
          <w:rFonts w:ascii="IRNazanin" w:hAnsi="IRNazanin" w:eastAsia="IRNazanin"/>
          <w:color w:val="111111"/>
          <w:sz w:val="28"/>
          <w:sz w:val="28"/>
          <w:szCs w:val="28"/>
          <w:rtl w:val="true"/>
          <w:lang w:bidi="fa-IR"/>
        </w:rPr>
        <w:t xml:space="preserve">هر گاه فزع از دلهایشان بیرون رود وقت فزع تا آنکه بشنوند سخن فرشتگان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بایشان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قٰالَ رَبُّکُمْ قٰالُوا</w:t>
      </w:r>
    </w:p>
    <w:p>
      <w:pPr>
        <w:pStyle w:val="BookText"/>
        <w:rPr/>
      </w:pPr>
      <w:r>
        <w:rPr>
          <w:rFonts w:ascii="IRNazanin" w:hAnsi="IRNazanin" w:eastAsia="IRNazanin"/>
          <w:color w:val="111111"/>
          <w:sz w:val="28"/>
          <w:sz w:val="28"/>
          <w:szCs w:val="28"/>
          <w:rtl w:val="true"/>
          <w:lang w:bidi="fa-IR"/>
        </w:rPr>
        <w:t>یعنی پروردگار شما چه گفت،گفتند یعنی این گروه مشرکین بایشان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و ابن زید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اعتراف کردند که آنچه که پیامبران آورده‌اند حق است،و گفته‌اند که ضمیر بملائکه برمیگردد</w:t>
      </w:r>
      <w:r>
        <w:rPr>
          <w:rFonts w:eastAsia="IRNazanin" w:cs="IRNazanin"/>
          <w:color w:val="111111"/>
          <w:sz w:val="28"/>
          <w:szCs w:val="28"/>
          <w:rtl w:val="true"/>
          <w:lang w:bidi="fa-IR"/>
        </w:rPr>
        <w:t>.</w:t>
      </w:r>
    </w:p>
    <w:p>
      <w:pPr>
        <w:pStyle w:val="Heading5"/>
        <w:numPr>
          <w:ilvl w:val="4"/>
          <w:numId w:val="1"/>
        </w:numPr>
        <w:rPr/>
      </w:pPr>
      <w:bookmarkStart w:id="454" w:name="__RefHeading___Toc7435394_3224264995"/>
      <w:bookmarkStart w:id="455" w:name="_Toc179"/>
      <w:bookmarkEnd w:id="454"/>
      <w:r>
        <w:rPr>
          <w:rtl w:val="true"/>
        </w:rPr>
        <w:t>اختلاف مفسّرین در معنای مٰا ذٰا قٰالَ رَبُّکُمْ</w:t>
      </w:r>
      <w:bookmarkEnd w:id="455"/>
    </w:p>
    <w:p>
      <w:pPr>
        <w:pStyle w:val="BookText"/>
        <w:rPr/>
      </w:pPr>
      <w:r>
        <w:rPr>
          <w:rFonts w:ascii="IRNazanin" w:hAnsi="IRNazanin" w:eastAsia="IRNazanin"/>
          <w:color w:val="111111"/>
          <w:sz w:val="28"/>
          <w:sz w:val="28"/>
          <w:szCs w:val="28"/>
          <w:rtl w:val="true"/>
          <w:lang w:bidi="fa-IR"/>
        </w:rPr>
        <w:t>مفسّرین بر معنای این آیه بر چند وجه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فرشتگان باعمال بندگان بالا روند و بر ایشان صدای بزرگی بود،پس فرشتگان خیال کردند که روز قیامت شده،پس بسجده افتاده و می ترسیدند پس وقتی دانستند که روز قیامت نیست، قٰالُوا مٰا ذٰا قٰالَ رَبُّکُمْ قٰالُوا الْحَقَّ ،گفتند پروردگار شما چه گفت؟گفتند حق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کلبی گویند چون بین حضرت عیسی علیه السلام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و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مبعوث کرد و خداوند جبرئیل را باو وحی نمود،پس فرشتگان گمان کردند که جبرئیل نازل شده بچیزی از امر ساعت،پس برای این بیهوش شدند،پس جبرئیل بهر یک از آسمانها عبور میکرد و فزع را از ایشان برطرف مینمود،پس فرشتگان سر برداشته و بعضی از ایشان به برخی دیگر میگفت مٰا ذٰا قٰالَ رَبُّکُمْ قٰالُوا الْحَقَّ یعنی وحی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هم قول او را اختیار کرده که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وقتی به بعضی از فرشتگان وحی نمود آن ملائکه در موقع شنیدن وحی غشوه‌ای بر ایشان عارض شده و بیهوش شده و بحالت سجده افتادند برای بزرگی آیت حق،پس وقتی فزع،از دلهای ایشان برطرف شد فرشتگان پرسیدند از این فرشته‌ای که بر او وحی شده که چه گفت پروردگارت یا بعضی از دیگران میپرسند،پس میدانند که امر در غیر ایشانست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الْعَلِیُّ</w:t>
      </w:r>
    </w:p>
    <w:p>
      <w:pPr>
        <w:pStyle w:val="BookText"/>
        <w:rPr/>
      </w:pPr>
      <w:r>
        <w:rPr>
          <w:rFonts w:ascii="IRNazanin" w:hAnsi="IRNazanin" w:eastAsia="IRNazanin"/>
          <w:color w:val="111111"/>
          <w:sz w:val="28"/>
          <w:sz w:val="28"/>
          <w:szCs w:val="28"/>
          <w:rtl w:val="true"/>
          <w:lang w:bidi="fa-IR"/>
        </w:rPr>
        <w:t>و اوست آقای توانای اطاعت شده،و بعضی گفته‌اند که او در صفاتش بلند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است در قدرت و تواناییش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یَرْزُقُکُمْ مِنَ السَّمٰاوٰاتِ وَ الْأَرْضِ</w:t>
      </w:r>
    </w:p>
    <w:p>
      <w:pPr>
        <w:pStyle w:val="BookText"/>
        <w:rPr/>
      </w:pPr>
      <w:r>
        <w:rPr>
          <w:rFonts w:ascii="IRNazanin" w:hAnsi="IRNazanin" w:eastAsia="IRNazanin"/>
          <w:color w:val="111111"/>
          <w:sz w:val="28"/>
          <w:sz w:val="28"/>
          <w:szCs w:val="28"/>
          <w:rtl w:val="true"/>
          <w:lang w:bidi="fa-IR"/>
        </w:rPr>
        <w:t>بگو کی شما را از آسمان و زمین روزی میدهد پس قطعا امکان ندارد برای آنها که بگویند خدایان و بتهایی که میپرستیم،ما را روزی میدهند،سپس در این موقع قُلِ اللّٰهُ بگو ای محمد که خداست آنکه شما را 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أَوْ إِیّٰاکُمْ لَعَلیٰ هُدیً أَوْ فِی ضَلاٰلٍ مُبِینٍ</w:t>
      </w:r>
    </w:p>
    <w:p>
      <w:pPr>
        <w:pStyle w:val="BookText"/>
        <w:rPr/>
      </w:pPr>
      <w:r>
        <w:rPr>
          <w:rFonts w:ascii="IRNazanin" w:hAnsi="IRNazanin" w:eastAsia="IRNazanin"/>
          <w:color w:val="111111"/>
          <w:sz w:val="28"/>
          <w:sz w:val="28"/>
          <w:szCs w:val="28"/>
          <w:rtl w:val="true"/>
          <w:lang w:bidi="fa-IR"/>
        </w:rPr>
        <w:t xml:space="preserve">و بگو من یا شما هر آینه بر هدایت یا گمراهی روشنی هستیم،خدا این را بر وجه و طریق عدالت در احتجاج فرمود نه از راه شک و شبهه چنانچه گوینده‌ای بدیگری میگوید یکی از ما دروغگوست،و اگر چه او عالم و دانای به دروغگوست،و بنا بر این،ابو الاسود دئلی </w:t>
      </w:r>
      <w:r>
        <w:rPr>
          <w:rStyle w:val="FootnoteAnchor"/>
          <w:rtl w:val="true"/>
        </w:rPr>
        <w:footnoteReference w:id="81"/>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مدح نموده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الارذلون بنی قشیر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طوال الدهر لا تنسی علیّا</w:t>
      </w:r>
    </w:p>
    <w:p>
      <w:pPr>
        <w:pStyle w:val="BookText"/>
        <w:rPr/>
      </w:pPr>
      <w:r>
        <w:rPr>
          <w:rFonts w:ascii="IRNazanin" w:hAnsi="IRNazanin" w:eastAsia="IRNazanin"/>
          <w:color w:val="111111"/>
          <w:sz w:val="28"/>
          <w:sz w:val="28"/>
          <w:szCs w:val="28"/>
          <w:rtl w:val="true"/>
          <w:lang w:bidi="fa-IR"/>
        </w:rPr>
        <w:t>رذلها و اوباش بنو قشیر میگویند تو در طول روزگار و عمرت علی علیه السلام را فراموش نمیکنی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عمّ النّبی و اقربوه</w:t>
      </w:r>
    </w:p>
    <w:p>
      <w:pPr>
        <w:pStyle w:val="BookText"/>
        <w:rPr/>
      </w:pPr>
      <w:r>
        <w:rPr>
          <w:rFonts w:ascii="Amiri" w:hAnsi="Amiri" w:eastAsia="Amiri" w:cs="Amiri"/>
          <w:color w:val="111111"/>
          <w:sz w:val="28"/>
          <w:sz w:val="28"/>
          <w:szCs w:val="28"/>
          <w:rtl w:val="true"/>
          <w:lang w:bidi="ar-SA"/>
        </w:rPr>
        <w:t>احبّ الناس کلّهم الینا</w:t>
      </w:r>
    </w:p>
    <w:p>
      <w:pPr>
        <w:pStyle w:val="BookText"/>
        <w:rPr/>
      </w:pPr>
      <w:r>
        <w:rPr>
          <w:rFonts w:ascii="IRNazanin" w:hAnsi="IRNazanin" w:eastAsia="IRNazanin"/>
          <w:color w:val="111111"/>
          <w:sz w:val="28"/>
          <w:sz w:val="28"/>
          <w:szCs w:val="28"/>
          <w:rtl w:val="true"/>
          <w:lang w:bidi="fa-IR"/>
        </w:rPr>
        <w:t>پسر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نزدیکترین به آن حضرت،محبوب‌ترین تمام مردمند بسوی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 حبّهم رشدا اصبه</w:t>
      </w:r>
    </w:p>
    <w:p>
      <w:pPr>
        <w:pStyle w:val="BookText"/>
        <w:rPr/>
      </w:pPr>
      <w:r>
        <w:rPr>
          <w:rFonts w:ascii="IRNazanin" w:hAnsi="IRNazanin" w:eastAsia="IRNazanin"/>
          <w:color w:val="111111"/>
          <w:sz w:val="28"/>
          <w:sz w:val="28"/>
          <w:szCs w:val="28"/>
          <w:rtl w:val="true"/>
          <w:lang w:bidi="fa-IR"/>
        </w:rPr>
        <w:t>و لست بمخطئ ان کان غیّا</w:t>
      </w:r>
    </w:p>
    <w:p>
      <w:pPr>
        <w:pStyle w:val="BookText"/>
        <w:rPr/>
      </w:pPr>
      <w:r>
        <w:rPr>
          <w:rFonts w:ascii="IRNazanin" w:hAnsi="IRNazanin" w:eastAsia="IRNazanin"/>
          <w:color w:val="111111"/>
          <w:sz w:val="28"/>
          <w:sz w:val="28"/>
          <w:szCs w:val="28"/>
          <w:rtl w:val="true"/>
          <w:lang w:bidi="fa-IR"/>
        </w:rPr>
        <w:t>پس اگر محبت و دوستی ایشان صلاح باشد که من بآن رسیده‌ام و اگر هم گمراهی باشد من اشتباهی نکرده‌ام شاهد در بیت سوّم است که ابو الاسود میگوید اگر محبّت خاندان رسالت مخصوصا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صلاح باشد که من بآن رسیده‌ام و اگر هم نباشد ضرری نکرده‌ام،و این بیت را که گفته از روی شک و تردید در محبت ایشان نگفته و قطعا یقین داشت که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صلاح و هدایت است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جمع بین دو خبر کرده،و تشخیص و تمیز آن را بدانایان تفویض فرمود،پس مثل آنکه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علی هدی و انتم علی ضلال من بر هدایت و شما بر مسیر گمراهی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 امراء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قلوب الطیر رطبا و یابسا</w:t>
      </w:r>
    </w:p>
    <w:p>
      <w:pPr>
        <w:pStyle w:val="BookText"/>
        <w:rPr/>
      </w:pPr>
      <w:r>
        <w:rPr>
          <w:rFonts w:ascii="IRNazanin" w:hAnsi="IRNazanin" w:eastAsia="IRNazanin"/>
          <w:color w:val="111111"/>
          <w:sz w:val="28"/>
          <w:sz w:val="28"/>
          <w:szCs w:val="28"/>
          <w:rtl w:val="true"/>
          <w:lang w:bidi="fa-IR"/>
        </w:rPr>
        <w:t>لدی وکرها العنّاب و الحشف البالی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آنکه دلهای پرندگان تر و یا خشک است و در آشیانه و لانه آنها عنّاب و</w:t>
      </w:r>
    </w:p>
    <w:p>
      <w:pPr>
        <w:pStyle w:val="BookText"/>
        <w:rPr/>
      </w:pPr>
      <w:r>
        <w:rPr>
          <w:rFonts w:ascii="IRNazanin" w:hAnsi="IRNazanin" w:eastAsia="IRNazanin"/>
          <w:color w:val="111111"/>
          <w:sz w:val="28"/>
          <w:sz w:val="28"/>
          <w:szCs w:val="28"/>
          <w:rtl w:val="true"/>
          <w:lang w:bidi="fa-IR"/>
        </w:rPr>
        <w:t>خرمای خشک است،شاهد این بیت رطبا و یابسا است یعنی تر و یا خشک،، است،بالآخره یکی از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کرد بین قلوب و دلهای تازه تر و دلهای خشک و جمع کرد میان عنّاب که برای حرارت بدن نافع است و میان خرمای خشک که دوای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بر وجه و طریق عطوفت و مهربانی و مدارا گفته تا آنکه سخن حق را بشنوند،و این از بهترین چیزیست که محق خودش را به هدایت و دشمنش را بگمراهی نسبت میدهد،برای اینکه آن سخن کسیست که دشمنش را صریحا بگمراهی معرّفی نمیکند بلکه نسبت گمراهی را به بهترین صورتی نسبت باو میدهد و او را تحریک به تأمّل و دقّت میکند و دقت و تأمل هم موجب نمیشود مگر بعد از شک و تردید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ای محمد هر گاه تسلیم دلیل و حجّت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نمیشوید ای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أَجْرَمْنٰا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ما مرتکب شدیم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پرسیده نمیشویم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عمل کرده و میکنید بلکه هر انسانی سؤال میشود از آنچه که میکند و مجازات میشود بر فعلش نه کارهای دیگری و در این آیه دلالت است بر اینکه جایز نیست احدی را بگناه غیر او مؤاخذه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و حتّی امام شافعی محمد 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بیت النبی حبّکم فرض من اللّٰه فی القرآن انزله یکفیکم فی عظیم القدر انّکم من لم یصلّ علیکم 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رسالت محبّت شما واجب و فرض است از خدا که آن را در قرآن نازل فرموده،و کافیست در بزرگی و مقام و منزلت شما که هر کس در نمازش بر شما صلوات نفرستد،نمازی برای او نیست،یعنی نمازش باطلست</w:t>
      </w:r>
      <w:r>
        <w:rPr>
          <w:rFonts w:eastAsia="IRNazanin" w:cs="IRNazanin"/>
          <w:color w:val="111111"/>
          <w:sz w:val="28"/>
          <w:szCs w:val="28"/>
          <w:rtl w:val="true"/>
          <w:lang w:bidi="fa-IR"/>
        </w:rPr>
        <w:t>.</w:t>
      </w:r>
      <w:bookmarkStart w:id="456" w:name="pg13092_116161"/>
    </w:p>
    <w:p>
      <w:pPr>
        <w:pStyle w:val="Heading3"/>
        <w:numPr>
          <w:ilvl w:val="2"/>
          <w:numId w:val="1"/>
        </w:numPr>
        <w:rPr/>
      </w:pPr>
      <w:bookmarkStart w:id="457" w:name="__RefHeading___Toc7435396_3224264995"/>
      <w:bookmarkStart w:id="458" w:name="_Toc180"/>
      <w:bookmarkEnd w:id="456"/>
      <w:bookmarkEnd w:id="457"/>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458"/>
    </w:p>
    <w:p>
      <w:pPr>
        <w:pStyle w:val="Heading4"/>
        <w:numPr>
          <w:ilvl w:val="3"/>
          <w:numId w:val="1"/>
        </w:numPr>
        <w:rPr/>
      </w:pPr>
      <w:bookmarkStart w:id="459" w:name="__RefHeading___Toc7435398_3224264995"/>
      <w:bookmarkStart w:id="460" w:name="_Toc181"/>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7435400_3224264995"/>
      <w:bookmarkStart w:id="462" w:name="_Toc182"/>
      <w:bookmarkEnd w:id="461"/>
      <w:r>
        <w:rPr>
          <w:rtl w:val="true"/>
        </w:rPr>
        <w:t>ترجمه</w:t>
      </w:r>
      <w:r>
        <w:rPr>
          <w:rtl w:val="true"/>
        </w:rPr>
        <w:t>:</w:t>
      </w:r>
      <w:bookmarkEnd w:id="462"/>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ما میان ما جمع میکند سپس براستی و درستی میان ما حکم مینماید و او حاکمی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آنان را که انبازان و شریکان بخدا بر بسته‌اید بمن بنمایانید که نه چنانست بلکه او خدای عزتمندی درست کردار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ای پیامبر جز برای همه مردم نفرستاده‌ایم در حالی که مژده دهنده،و بیم کننده‌ای و لکن بیشتر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نمیدانند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این وعده قیامت چه هنگام است اگر شما راستگو هستید</w:t>
      </w:r>
      <w:bookmarkStart w:id="463" w:name="pg13092_116162"/>
    </w:p>
    <w:p>
      <w:pPr>
        <w:pStyle w:val="BookText"/>
        <w:rPr/>
      </w:pPr>
      <w:bookmarkEnd w:id="463"/>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را وعده‌گاه روزیست که ساعتی از آن باز پس نروید و از آن پیشی نیز نگیرید</w:t>
      </w:r>
      <w:r>
        <w:rPr>
          <w:rFonts w:eastAsia="IRNazanin" w:cs="IRNazanin"/>
          <w:color w:val="111111"/>
          <w:sz w:val="28"/>
          <w:szCs w:val="28"/>
          <w:rtl w:val="true"/>
          <w:lang w:bidi="fa-IR"/>
        </w:rPr>
        <w:t>.</w:t>
      </w:r>
    </w:p>
    <w:p>
      <w:pPr>
        <w:pStyle w:val="Heading4"/>
        <w:numPr>
          <w:ilvl w:val="3"/>
          <w:numId w:val="1"/>
        </w:numPr>
        <w:rPr/>
      </w:pPr>
      <w:bookmarkStart w:id="464" w:name="__RefHeading___Toc7435402_3224264995"/>
      <w:bookmarkStart w:id="465" w:name="_Toc183"/>
      <w:bookmarkEnd w:id="464"/>
      <w:r>
        <w:rPr>
          <w:rtl w:val="true"/>
        </w:rPr>
        <w:t>اعراب</w:t>
      </w:r>
      <w:r>
        <w:rPr>
          <w:rtl w:val="true"/>
        </w:rPr>
        <w:t>:</w:t>
      </w:r>
      <w:bookmarkEnd w:id="465"/>
    </w:p>
    <w:p>
      <w:pPr>
        <w:pStyle w:val="BookText"/>
        <w:rPr/>
      </w:pPr>
      <w:r>
        <w:rPr>
          <w:rFonts w:ascii="Amiri" w:hAnsi="Amiri" w:eastAsia="Amiri" w:cs="Amiri"/>
          <w:color w:val="111111"/>
          <w:sz w:val="28"/>
          <w:sz w:val="28"/>
          <w:szCs w:val="28"/>
          <w:rtl w:val="true"/>
          <w:lang w:bidi="ar-SA"/>
        </w:rPr>
        <w:t>اَلَّذِینَ أَلْحَقْتُمْ بِهِ</w:t>
      </w:r>
    </w:p>
    <w:p>
      <w:pPr>
        <w:pStyle w:val="BookText"/>
        <w:rPr/>
      </w:pPr>
      <w:r>
        <w:rPr>
          <w:rFonts w:ascii="IRNazanin" w:hAnsi="IRNazanin" w:eastAsia="IRNazanin"/>
          <w:color w:val="111111"/>
          <w:sz w:val="28"/>
          <w:sz w:val="28"/>
          <w:szCs w:val="28"/>
          <w:rtl w:val="true"/>
          <w:lang w:bidi="fa-IR"/>
        </w:rPr>
        <w:t>عود کننده از صله بموصول حذف شده و تقدیرش الحقتموهم به است و شرکاء حال است،از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و کافه حال است از کاف در ارسلناک،یعنی ما فرستادیم ترا مگر آنکه برای همه مردم کافی باشی،و ایشان را از غیر خدا منع نمایی،و گفته شده در کلام تقدیم و تأخیر است یعنی و ما تو را نفرستادیم مگر برای همه مردم،و کافه اصلش کافیه مثل عافیه و عاقبه و هر چه شبیه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بعد از حال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آنست</w:t>
      </w:r>
      <w:r>
        <w:rPr>
          <w:rFonts w:eastAsia="IRNazanin" w:cs="IRNazanin"/>
          <w:color w:val="111111"/>
          <w:sz w:val="28"/>
          <w:szCs w:val="28"/>
          <w:rtl w:val="true"/>
          <w:lang w:bidi="fa-IR"/>
        </w:rPr>
        <w:t>.</w:t>
      </w:r>
    </w:p>
    <w:p>
      <w:pPr>
        <w:pStyle w:val="Heading4"/>
        <w:numPr>
          <w:ilvl w:val="3"/>
          <w:numId w:val="1"/>
        </w:numPr>
        <w:rPr/>
      </w:pPr>
      <w:bookmarkStart w:id="466" w:name="__RefHeading___Toc7435404_3224264995"/>
      <w:bookmarkStart w:id="467" w:name="_Toc184"/>
      <w:bookmarkEnd w:id="466"/>
      <w:r>
        <w:rPr>
          <w:rtl w:val="true"/>
        </w:rPr>
        <w:t>تفسیر</w:t>
      </w:r>
      <w:r>
        <w:rPr>
          <w:rtl w:val="true"/>
        </w:rPr>
        <w:t>:</w:t>
      </w:r>
      <w:bookmarkEnd w:id="467"/>
    </w:p>
    <w:p>
      <w:pPr>
        <w:pStyle w:val="BookText"/>
        <w:rPr/>
      </w:pPr>
      <w:r>
        <w:rPr>
          <w:rFonts w:ascii="IRNazanin" w:hAnsi="IRNazanin" w:eastAsia="IRNazanin"/>
          <w:color w:val="111111"/>
          <w:sz w:val="28"/>
          <w:sz w:val="28"/>
          <w:szCs w:val="28"/>
          <w:rtl w:val="true"/>
          <w:lang w:bidi="fa-IR"/>
        </w:rPr>
        <w:t>سپس خداوند سبحان امر کرد که محاکمه ایشان را با خدا واگذار کنند برای اعراض کردن و دوری کردنشان از دلیل و راهنما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بَیْنَنٰا رَبُّنٰا جمع میکند بین ما پروردگار ما در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یَفْتَحُ بَیْنَنٰا</w:t>
      </w:r>
    </w:p>
    <w:p>
      <w:pPr>
        <w:pStyle w:val="BookText"/>
        <w:rPr/>
      </w:pPr>
      <w:r>
        <w:rPr>
          <w:rFonts w:ascii="IRNazanin" w:hAnsi="IRNazanin" w:eastAsia="IRNazanin"/>
          <w:color w:val="111111"/>
          <w:sz w:val="28"/>
          <w:sz w:val="28"/>
          <w:szCs w:val="28"/>
          <w:rtl w:val="true"/>
          <w:lang w:bidi="fa-IR"/>
        </w:rPr>
        <w:t>سپس حکم میکند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 هُوَ الْفَتّٰاحُ بحق و او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بحکم است چیزی از حکم بر او مخفی و مستور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محمد أَرُونِیَ الَّذِینَ أَلْحَقْتُمْ بِهِ شُرَکٰاءَ نشان بدهید بمن آنانی را که بنام شریکان بخدا بسته‌اید،خدای سبحان این را یاد کرد بر وجه تعظیم و شگفت‌آمیز،یعنی بمن نشان بدهید کسانی را که خیال</w:t>
      </w:r>
    </w:p>
    <w:p>
      <w:pPr>
        <w:pStyle w:val="BookText"/>
        <w:rPr/>
      </w:pPr>
      <w:r>
        <w:rPr>
          <w:rFonts w:ascii="IRNazanin" w:hAnsi="IRNazanin" w:eastAsia="IRNazanin"/>
          <w:color w:val="111111"/>
          <w:sz w:val="28"/>
          <w:sz w:val="28"/>
          <w:szCs w:val="28"/>
          <w:rtl w:val="true"/>
          <w:lang w:bidi="fa-IR"/>
        </w:rPr>
        <w:t>میکردید که آنها شریکان خدایند و میپرستید آنها را با خدا و این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توبیخ ایشانست،در آنچه که معتقد بودند از شریک قرار دادن با خدا چنانچه گوینده‌ای میگوید بکسی که عملی را فاسد و ناقص انجام داده کارت را بمن نشان بده و این توبیخ اوست برای آنچه که عمل و کارش را فاسد کرده است،زیرا که آنها بزودی رسوا و مفتضح میشوند برای فساد عملشان وقتی اشاره به بتها کردند،آن گاه خدای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چنانست یعنی چنین نیست که خیال کرده‌اند،و بعضی گفته اند یعنی برمیگردند از این گفتار و از خطا و گمراهی متنبّه و بیدار میشوند بَلْ هُوَ اللّٰهُ الْعَزِیزُ بلکه او خدای توانای چنانیست که مغلوب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در تمام افعالش میباشد،پس چگونه برای او شریک است،سپس بیان کرد پیغمبری پیامبرش را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w:t>
      </w:r>
    </w:p>
    <w:p>
      <w:pPr>
        <w:pStyle w:val="BookText"/>
        <w:rPr/>
      </w:pPr>
      <w:r>
        <w:rPr>
          <w:rFonts w:ascii="IRNazanin" w:hAnsi="IRNazanin" w:eastAsia="IRNazanin"/>
          <w:color w:val="111111"/>
          <w:sz w:val="28"/>
          <w:sz w:val="28"/>
          <w:szCs w:val="28"/>
          <w:rtl w:val="true"/>
          <w:lang w:bidi="fa-IR"/>
        </w:rPr>
        <w:t>ای محمد ما تو را نفرستادیم برسالتی که آن را حمل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کَافَّةً لِلنّٰاسِ</w:t>
      </w:r>
    </w:p>
    <w:p>
      <w:pPr>
        <w:pStyle w:val="BookText"/>
        <w:rPr/>
      </w:pPr>
      <w:r>
        <w:rPr>
          <w:rFonts w:ascii="IRNazanin" w:hAnsi="IRNazanin" w:eastAsia="IRNazanin"/>
          <w:color w:val="111111"/>
          <w:sz w:val="28"/>
          <w:sz w:val="28"/>
          <w:szCs w:val="28"/>
          <w:rtl w:val="true"/>
          <w:lang w:bidi="fa-IR"/>
        </w:rPr>
        <w:t>جبائی و غیر او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برای عامّه مردم عرب و عجم و سایر 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تأیید میکند این را حدیثی که از 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فرمود،پنج چیز بمن داده شده و آن را بعنوان فخریّه و مباهات نمیگویم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مبعوث شدم برای سرخ 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اقشار مردم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قرار داده شده طهور و مسجد،و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سجده‌گاه که بر آن سجده کنم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 و غیره برای من حلال شده که برای هیچکس از پیامبران</w:t>
      </w:r>
    </w:p>
    <w:p>
      <w:pPr>
        <w:pStyle w:val="BookText"/>
        <w:rPr/>
      </w:pPr>
      <w:r>
        <w:rPr>
          <w:rFonts w:ascii="IRNazanin" w:hAnsi="IRNazanin" w:eastAsia="IRNazanin"/>
          <w:color w:val="111111"/>
          <w:sz w:val="28"/>
          <w:sz w:val="28"/>
          <w:szCs w:val="28"/>
          <w:rtl w:val="true"/>
          <w:lang w:bidi="fa-IR"/>
        </w:rPr>
        <w:t>قبل از من حلال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یاری شده برعیم و آن در جلوی من مسیر یک ماه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مقام شفاعت داده شده و آن را ذخیره کردم برای امّتم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 کننده مردم بترسانیدن و فرا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للناس،یعنی مانع ایشان شود از آنچه را که ایشان بر آنند از کفر و گناهان بسبب امر و نهی و وعده دادن و ترسانیدن،و هاء در کافه برای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ایشان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ترساننده آنها بآتش وَ لٰکِنَّ أَکْثَرَ النّٰاسِ لاٰ یَعْلَمُونَ و لکن بیشتر مردم نمیدانند پیامبری تو را برای اعراض کردنشان از تأمل در معجزۀ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 چیست برای ایشان در آخرت در پیروی تو از ثواب و نعمتها و چیست بر ایشان در مخالفت تو از عذاب دردناک سپس خدای سبحان حکایت از کفّار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ascii="IRNazanin" w:hAnsi="IRNazanin" w:eastAsia="IRNazanin"/>
          <w:color w:val="111111"/>
          <w:sz w:val="28"/>
          <w:sz w:val="28"/>
          <w:szCs w:val="28"/>
          <w:rtl w:val="true"/>
          <w:lang w:bidi="fa-IR"/>
        </w:rPr>
        <w:t>و میگویند،چه وقت است روزی که ما را به آن وعده داده‌ای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صٰادِقِینَ</w:t>
      </w:r>
    </w:p>
    <w:p>
      <w:pPr>
        <w:pStyle w:val="BookText"/>
        <w:rPr/>
      </w:pPr>
      <w:r>
        <w:rPr>
          <w:rFonts w:ascii="IRNazanin" w:hAnsi="IRNazanin" w:eastAsia="IRNazanin"/>
          <w:color w:val="111111"/>
          <w:sz w:val="28"/>
          <w:sz w:val="28"/>
          <w:szCs w:val="28"/>
          <w:rtl w:val="true"/>
          <w:lang w:bidi="fa-IR"/>
        </w:rPr>
        <w:t>اگر راست گویانید در آنچه که می‌گویید آن را ای گروه مؤمنین، سپس خدای سبحان امر فرمود پیامبرش را به پاسخ دادن به ایشان و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لَکُمْ مِیعٰادُ یَوْمٍ برای شما میقات و وعده‌گاه روزیست که نازل میشود بشما بآن وعده داده شدید و آن روز قیامت است</w:t>
      </w:r>
      <w:r>
        <w:rPr>
          <w:rFonts w:eastAsia="IRNazanin" w:cs="IRNazanin"/>
          <w:color w:val="111111"/>
          <w:sz w:val="28"/>
          <w:szCs w:val="28"/>
          <w:rtl w:val="true"/>
          <w:lang w:bidi="fa-IR"/>
        </w:rPr>
        <w:t>.</w:t>
      </w:r>
      <w:bookmarkStart w:id="468" w:name="pg13092_116165"/>
    </w:p>
    <w:p>
      <w:pPr>
        <w:pStyle w:val="BookText"/>
        <w:rPr/>
      </w:pPr>
      <w:bookmarkEnd w:id="468"/>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وفات و قبض روح ایشانست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تَسْتَأْخِرُونَ عَنْهُ سٰاعَةً وَ لاٰ تَسْتَقْدِمُونَ</w:t>
      </w:r>
    </w:p>
    <w:p>
      <w:pPr>
        <w:pStyle w:val="BookText"/>
        <w:rPr/>
      </w:pPr>
      <w:r>
        <w:rPr>
          <w:rFonts w:ascii="IRNazanin" w:hAnsi="IRNazanin" w:eastAsia="IRNazanin"/>
          <w:color w:val="111111"/>
          <w:sz w:val="28"/>
          <w:sz w:val="28"/>
          <w:szCs w:val="28"/>
          <w:rtl w:val="true"/>
          <w:lang w:bidi="fa-IR"/>
        </w:rPr>
        <w:t>یعنی از آن روز نه تأخیر میافتد و نه مقدم و پیشی میگیرد به اینکه در اجلهای شما زیاد کند یا از آن کم نماید</w:t>
      </w:r>
    </w:p>
    <w:p>
      <w:pPr>
        <w:pStyle w:val="Heading3"/>
        <w:numPr>
          <w:ilvl w:val="2"/>
          <w:numId w:val="1"/>
        </w:numPr>
        <w:rPr/>
      </w:pPr>
      <w:bookmarkStart w:id="469" w:name="__RefHeading___Toc7435406_3224264995"/>
      <w:bookmarkStart w:id="470" w:name="_Toc185"/>
      <w:bookmarkEnd w:id="469"/>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470"/>
    </w:p>
    <w:p>
      <w:pPr>
        <w:pStyle w:val="Heading4"/>
        <w:numPr>
          <w:ilvl w:val="3"/>
          <w:numId w:val="1"/>
        </w:numPr>
        <w:rPr/>
      </w:pPr>
      <w:bookmarkStart w:id="471" w:name="__RefHeading___Toc7435408_3224264995"/>
      <w:bookmarkStart w:id="472" w:name="_Toc186"/>
      <w:bookmarkEnd w:id="471"/>
      <w:r>
        <w:rPr>
          <w:rtl w:val="true"/>
        </w:rPr>
        <w:t>اشاره</w:t>
      </w:r>
      <w:bookmarkEnd w:id="47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473" w:name="pg13092_116166"/>
    </w:p>
    <w:p>
      <w:pPr>
        <w:pStyle w:val="Heading4"/>
        <w:numPr>
          <w:ilvl w:val="3"/>
          <w:numId w:val="1"/>
        </w:numPr>
        <w:rPr/>
      </w:pPr>
      <w:bookmarkStart w:id="474" w:name="__RefHeading___Toc7435410_3224264995"/>
      <w:bookmarkStart w:id="475" w:name="_Toc187"/>
      <w:bookmarkEnd w:id="473"/>
      <w:bookmarkEnd w:id="474"/>
      <w:r>
        <w:rPr>
          <w:rtl w:val="true"/>
        </w:rPr>
        <w:t>ترجمه</w:t>
      </w:r>
      <w:r>
        <w:rPr>
          <w:rtl w:val="true"/>
        </w:rPr>
        <w:t>:</w:t>
      </w:r>
      <w:bookmarkEnd w:id="475"/>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 گفتند هرگز باین قرآن و بآن چیزی که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ایمان نمیآوریم و اگر ای بیننده به بینی آن دم که ستمکاران نزد پروردگار خویش بازداشت شدگانند در حالی که برخی از ایشان سخن را بسوی برخی دیگر باز میگردانند آنان که ناتوان شمرده شده‌اند به آنانکه سرکش بودند میگویند اگر شما نمیبودید البتّه ما گرویدگان می‌بودیم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گردنکشی کرده بودند بکسانی که ناتوان شمرده شده بودند گویند آیا ما شما را از قبول هدایت از پس زمانی که آن بسوی شما بیامد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بلکه شما خودتان گنهکار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زبون و ضعیف و ناتوان بودند بآنان که برتری جسته بودند گویند بلکه نیرنگ شما در شب و روز هنگامی که ما را دستور میدادید که منکر وحدانیّت خدا بشویم و برای خدای یکتا همتایان فرا گیریم و آن هنگام که عذاب را مشاهده کنند پشیمانی اظهار کنند و در گردن آنان که نگرویدند غلهای آتشین را بنهیم آیا کافران را جز بآنچه میکرده‌اند مجازات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دهی هیچ پیغمبر بیم کننده‌ای را نفرستادیم جز آنکه جبّاران و توانگران متنعّم آن دهکده گفتند ما جداّ بآن کیشی که شما را بابلاغ آن فرستاده‌اند ناگرویدگان و کافر هستیم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ما از نظر اموال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بیشتریم و ما را عذاب نخواهند کرد</w:t>
      </w:r>
      <w:r>
        <w:rPr>
          <w:rFonts w:eastAsia="IRNazanin" w:cs="IRNazanin"/>
          <w:color w:val="111111"/>
          <w:sz w:val="28"/>
          <w:szCs w:val="28"/>
          <w:rtl w:val="true"/>
          <w:lang w:bidi="fa-IR"/>
        </w:rPr>
        <w:t>.</w:t>
      </w:r>
      <w:bookmarkStart w:id="476" w:name="pg13092_116167"/>
    </w:p>
    <w:p>
      <w:pPr>
        <w:pStyle w:val="Heading4"/>
        <w:numPr>
          <w:ilvl w:val="3"/>
          <w:numId w:val="1"/>
        </w:numPr>
        <w:rPr/>
      </w:pPr>
      <w:bookmarkStart w:id="477" w:name="__RefHeading___Toc7435412_3224264995"/>
      <w:bookmarkStart w:id="478" w:name="_Toc188"/>
      <w:bookmarkEnd w:id="476"/>
      <w:bookmarkEnd w:id="477"/>
      <w:r>
        <w:rPr>
          <w:rtl w:val="true"/>
        </w:rPr>
        <w:t>اعراب</w:t>
      </w:r>
      <w:r>
        <w:rPr>
          <w:rtl w:val="true"/>
        </w:rPr>
        <w:t>:</w:t>
      </w:r>
      <w:bookmarkEnd w:id="478"/>
    </w:p>
    <w:p>
      <w:pPr>
        <w:pStyle w:val="BookText"/>
        <w:rPr/>
      </w:pPr>
      <w:r>
        <w:rPr>
          <w:rFonts w:ascii="Amiri" w:hAnsi="Amiri" w:eastAsia="Amiri" w:cs="Amiri"/>
          <w:color w:val="111111"/>
          <w:sz w:val="28"/>
          <w:sz w:val="28"/>
          <w:szCs w:val="28"/>
          <w:rtl w:val="true"/>
          <w:lang w:bidi="ar-SA"/>
        </w:rPr>
        <w:t>بَلْ مَکْرُ اللَّیْلِ وَ النَّهٰارِ</w:t>
      </w:r>
    </w:p>
    <w:p>
      <w:pPr>
        <w:pStyle w:val="BookText"/>
        <w:rPr/>
      </w:pPr>
      <w:r>
        <w:rPr>
          <w:rFonts w:ascii="IRNazanin" w:hAnsi="IRNazanin" w:eastAsia="IRNazanin"/>
          <w:color w:val="111111"/>
          <w:sz w:val="28"/>
          <w:sz w:val="28"/>
          <w:szCs w:val="28"/>
          <w:rtl w:val="true"/>
          <w:lang w:bidi="fa-IR"/>
        </w:rPr>
        <w:t>در آن دو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مکر مبتداء و خبرش محذوف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مکرکم فی اللیل و النهار صددنا عن ذلک حین امرتمونا ان نکفر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شما در شب و روز ما را بازداشت از این کار هنگامی که امر کردید ما را که کافر بخدا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فاعل فعل محذوف باشد،تقدیرش،بل صددنا مکرکم فی اللیل و النهار،بلکه بازداشت ما را مکر شما در شب و روز،و عرب اضافه میکند احداث و افعال را بزمان بر سبیل و طریقت توسعه دادن و میگوید صیام النهار و قیام اللیل،و معنی اینست که روزه گرفتن در روز و برخاستن برای عبادت در شب،شاعر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لمتنا یا ام غیلان فی السری</w:t>
      </w:r>
    </w:p>
    <w:p>
      <w:pPr>
        <w:pStyle w:val="BookText"/>
        <w:rPr/>
      </w:pPr>
      <w:r>
        <w:rPr>
          <w:rFonts w:ascii="IRNazanin" w:hAnsi="IRNazanin" w:eastAsia="IRNazanin"/>
          <w:color w:val="111111"/>
          <w:sz w:val="28"/>
          <w:sz w:val="28"/>
          <w:szCs w:val="28"/>
          <w:rtl w:val="true"/>
          <w:lang w:bidi="fa-IR"/>
        </w:rPr>
        <w:t>و نمت و ما لیل المطی بنائم</w:t>
      </w:r>
    </w:p>
    <w:p>
      <w:pPr>
        <w:pStyle w:val="BookText"/>
        <w:rPr/>
      </w:pPr>
      <w:r>
        <w:rPr>
          <w:rFonts w:ascii="IRNazanin" w:hAnsi="IRNazanin" w:eastAsia="IRNazanin"/>
          <w:color w:val="111111"/>
          <w:sz w:val="28"/>
          <w:sz w:val="28"/>
          <w:szCs w:val="28"/>
          <w:rtl w:val="true"/>
          <w:lang w:bidi="fa-IR"/>
        </w:rPr>
        <w:t>هر آینه البته ما را ای خار مغیلان در رفتن شب با نیش خود سرزنش کردی و خوابیدی و حال آنکه شب راه پیماینده خواب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لیل المطی است که آن را بخواب توصیف کرده،پس شب را توصیف بخواب نمود و این بر طریق قول تقواست که می‌گویی نهارک صائم و لیلک قائم،روز تو روزه دار و شب تو بیدار و ایستاده است</w:t>
      </w:r>
      <w:r>
        <w:rPr>
          <w:rFonts w:eastAsia="IRNazanin" w:cs="IRNazanin"/>
          <w:color w:val="111111"/>
          <w:sz w:val="28"/>
          <w:szCs w:val="28"/>
          <w:rtl w:val="true"/>
          <w:lang w:bidi="fa-IR"/>
        </w:rPr>
        <w:t>.</w:t>
      </w:r>
    </w:p>
    <w:p>
      <w:pPr>
        <w:pStyle w:val="Heading4"/>
        <w:numPr>
          <w:ilvl w:val="3"/>
          <w:numId w:val="1"/>
        </w:numPr>
        <w:rPr/>
      </w:pPr>
      <w:bookmarkStart w:id="479" w:name="__RefHeading___Toc7435414_3224264995"/>
      <w:bookmarkStart w:id="480" w:name="_Toc189"/>
      <w:bookmarkEnd w:id="479"/>
      <w:r>
        <w:rPr>
          <w:rtl w:val="true"/>
        </w:rPr>
        <w:t>تفسیر</w:t>
      </w:r>
      <w:r>
        <w:rPr>
          <w:rtl w:val="true"/>
        </w:rPr>
        <w:t>:</w:t>
      </w:r>
      <w:bookmarkEnd w:id="480"/>
    </w:p>
    <w:p>
      <w:pPr>
        <w:pStyle w:val="BookText"/>
        <w:rPr/>
      </w:pPr>
      <w:r>
        <w:rPr>
          <w:rFonts w:ascii="IRNazanin" w:hAnsi="IRNazanin" w:eastAsia="IRNazanin"/>
          <w:color w:val="111111"/>
          <w:sz w:val="28"/>
          <w:sz w:val="28"/>
          <w:szCs w:val="28"/>
          <w:rtl w:val="true"/>
          <w:lang w:bidi="fa-IR"/>
        </w:rPr>
        <w:t>سپس خداوند سبحان حال ایشان را در قیامت بیان فرمود،پس حکایت کرد از ایشان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 آنانی که کافر شدند و ایشان یهود بودند،و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مشرکین عرب بودند و این صحیح‌تر است</w:t>
      </w:r>
    </w:p>
    <w:p>
      <w:pPr>
        <w:pStyle w:val="BookText"/>
        <w:rPr/>
      </w:pPr>
      <w:r>
        <w:rPr>
          <w:rFonts w:ascii="Amiri" w:hAnsi="Amiri" w:eastAsia="Amiri" w:cs="Amiri"/>
          <w:color w:val="111111"/>
          <w:sz w:val="28"/>
          <w:sz w:val="28"/>
          <w:szCs w:val="28"/>
          <w:rtl w:val="true"/>
          <w:lang w:bidi="ar-SA"/>
        </w:rPr>
        <w:t>لَنْ نُؤْمِنَ بِهٰذَا الْقُرْآنِ</w:t>
      </w:r>
    </w:p>
    <w:p>
      <w:pPr>
        <w:pStyle w:val="BookText"/>
        <w:rPr/>
      </w:pPr>
      <w:r>
        <w:rPr>
          <w:rFonts w:ascii="IRNazanin" w:hAnsi="IRNazanin" w:eastAsia="IRNazanin"/>
          <w:color w:val="111111"/>
          <w:sz w:val="28"/>
          <w:sz w:val="28"/>
          <w:szCs w:val="28"/>
          <w:rtl w:val="true"/>
          <w:lang w:bidi="fa-IR"/>
        </w:rPr>
        <w:t>هرگز باین قرآن ایمان نمی‌آوریم،یعنی تصدیق نمیکنم که آن از خدای تعالی است و اقرار نمیکنم بچیزی که از امر آخرت در جلوی روی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کرده‌اند تورات و انجیل را و این هنگامی بود که مؤمنین اهل کتاب گفتند که صفت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ما هست و او پیامبر مبعوث است،مشرکین کافر بکتاب ایشان شده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w:t>
      </w:r>
    </w:p>
    <w:p>
      <w:pPr>
        <w:pStyle w:val="BookText"/>
        <w:rPr/>
      </w:pPr>
      <w:r>
        <w:rPr>
          <w:rFonts w:ascii="IRNazanin" w:hAnsi="IRNazanin" w:eastAsia="IRNazanin"/>
          <w:color w:val="111111"/>
          <w:sz w:val="28"/>
          <w:sz w:val="28"/>
          <w:szCs w:val="28"/>
          <w:rtl w:val="true"/>
          <w:lang w:bidi="fa-IR"/>
        </w:rPr>
        <w:t>و اگر به بینی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الظّٰالِمُونَ مَوْقُوفُونَ عِنْدَ رَبِّهِمْ زمانی که ستمکاران را در نزد پروردگارشان نگه میدارند،یعنی در روز قیامت برای حساب محبوس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یَرْجِعُ بَعْضُهُمْ إِلیٰ بَعْضٍ الْقَوْلَ</w:t>
      </w:r>
    </w:p>
    <w:p>
      <w:pPr>
        <w:pStyle w:val="BookText"/>
        <w:rPr/>
      </w:pPr>
      <w:r>
        <w:rPr>
          <w:rFonts w:ascii="IRNazanin" w:hAnsi="IRNazanin" w:eastAsia="IRNazanin"/>
          <w:color w:val="111111"/>
          <w:sz w:val="28"/>
          <w:sz w:val="28"/>
          <w:szCs w:val="28"/>
          <w:rtl w:val="true"/>
          <w:lang w:bidi="fa-IR"/>
        </w:rPr>
        <w:t>یعنی رد میکند بعضی از ایشان بر برخی دیگر سخن را در جدال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الَّذِینَ اسْتُضْعِفُوا</w:t>
      </w:r>
    </w:p>
    <w:p>
      <w:pPr>
        <w:pStyle w:val="BookText"/>
        <w:rPr/>
      </w:pPr>
      <w:r>
        <w:rPr>
          <w:rFonts w:ascii="IRNazanin" w:hAnsi="IRNazanin" w:eastAsia="IRNazanin"/>
          <w:color w:val="111111"/>
          <w:sz w:val="28"/>
          <w:sz w:val="28"/>
          <w:szCs w:val="28"/>
          <w:rtl w:val="true"/>
          <w:lang w:bidi="fa-IR"/>
        </w:rPr>
        <w:t>میگویند کسانی که زبون و ناتوان شدند و ایشان پیروان بودند که کورکورانه پیروی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اسْتَکْبَرُوا</w:t>
      </w:r>
    </w:p>
    <w:p>
      <w:pPr>
        <w:pStyle w:val="BookText"/>
        <w:rPr/>
      </w:pPr>
      <w:r>
        <w:rPr>
          <w:rFonts w:ascii="IRNazanin" w:hAnsi="IRNazanin" w:eastAsia="IRNazanin"/>
          <w:color w:val="111111"/>
          <w:sz w:val="28"/>
          <w:sz w:val="28"/>
          <w:szCs w:val="28"/>
          <w:rtl w:val="true"/>
          <w:lang w:bidi="fa-IR"/>
        </w:rPr>
        <w:t>بکسانی که سرکش بودند و ایشان اشراف و رهبران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أَنْتُمْ لَکُنّٰا مُؤْمِنِینَ</w:t>
      </w:r>
    </w:p>
    <w:p>
      <w:pPr>
        <w:pStyle w:val="BookText"/>
        <w:rPr/>
      </w:pPr>
      <w:r>
        <w:rPr>
          <w:rFonts w:ascii="IRNazanin" w:hAnsi="IRNazanin" w:eastAsia="IRNazanin"/>
          <w:color w:val="111111"/>
          <w:sz w:val="28"/>
          <w:sz w:val="28"/>
          <w:szCs w:val="28"/>
          <w:rtl w:val="true"/>
          <w:lang w:bidi="fa-IR"/>
        </w:rPr>
        <w:t>اگر شما نبودید ما توحید خدا را تصدیق میکردیم،یعنی شما ما را از ایمان منع کردید و بازداشتید،و مقصود این است اگر شما ما را بسوی کفر دعوت نکرده بودید ما ایمان میآوردیم بخدا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 عذاب نمی‌شدیم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اسْتَکْبَرُوا لِلَّذِینَ اسْتُضْعِفُوا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آن کسانی که سرکش بودند بکسانی که زبون و ناتوان بودند یعنی گفتند رهبران شرک و کفر به</w:t>
      </w:r>
    </w:p>
    <w:p>
      <w:pPr>
        <w:pStyle w:val="BookText"/>
        <w:rPr/>
      </w:pPr>
      <w:r>
        <w:rPr>
          <w:rFonts w:ascii="IRNazanin" w:hAnsi="IRNazanin" w:eastAsia="IRNazanin"/>
          <w:color w:val="111111"/>
          <w:sz w:val="28"/>
          <w:sz w:val="28"/>
          <w:szCs w:val="28"/>
          <w:rtl w:val="true"/>
          <w:lang w:bidi="fa-IR"/>
        </w:rPr>
        <w:t>پیروانشان بر طریق انکار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نَحْنُ صَدَدْنٰاکُمْ عَنِ الْهُدیٰ بَعْدَ إِذْ جٰاءَکُمْ</w:t>
      </w:r>
    </w:p>
    <w:p>
      <w:pPr>
        <w:pStyle w:val="BookText"/>
        <w:rPr/>
      </w:pPr>
      <w:r>
        <w:rPr>
          <w:rFonts w:ascii="IRNazanin" w:hAnsi="IRNazanin" w:eastAsia="IRNazanin"/>
          <w:color w:val="111111"/>
          <w:sz w:val="28"/>
          <w:sz w:val="28"/>
          <w:szCs w:val="28"/>
          <w:rtl w:val="true"/>
          <w:lang w:bidi="fa-IR"/>
        </w:rPr>
        <w:t>آیا ما شما را بازداشتیم از هدایت و ایمان بعد از آنکه آمد شما را یعنی ما مانع نشدیم از پذیرفتن هدایت و 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کُنْتُمْ مُجْرِمِینَ</w:t>
      </w:r>
    </w:p>
    <w:p>
      <w:pPr>
        <w:pStyle w:val="BookText"/>
        <w:rPr/>
      </w:pPr>
      <w:r>
        <w:rPr>
          <w:rFonts w:ascii="IRNazanin" w:hAnsi="IRNazanin" w:eastAsia="IRNazanin"/>
          <w:color w:val="111111"/>
          <w:sz w:val="28"/>
          <w:sz w:val="28"/>
          <w:szCs w:val="28"/>
          <w:rtl w:val="true"/>
          <w:lang w:bidi="fa-IR"/>
        </w:rPr>
        <w:t>بلکه خود شما کافر بودید،یعنی بلکه شما خودتان کفر ورزیدید و ما تحمیل نکردیم کفر را بر شما قهرا و جبرا،پس هر یک از دو گروه گناه را بر گردن رفیقش خواهد گذاشت و او را متّهم خواهد نمود و هیچ کس گناه را نسبت بخدای تعالی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اسْتُضْعِفُوا لِلَّذِینَ اسْتَکْبَرُوا</w:t>
      </w:r>
    </w:p>
    <w:p>
      <w:pPr>
        <w:pStyle w:val="BookText"/>
        <w:rPr/>
      </w:pPr>
      <w:r>
        <w:rPr>
          <w:rFonts w:ascii="IRNazanin" w:hAnsi="IRNazanin" w:eastAsia="IRNazanin"/>
          <w:color w:val="111111"/>
          <w:sz w:val="28"/>
          <w:sz w:val="28"/>
          <w:szCs w:val="28"/>
          <w:rtl w:val="true"/>
          <w:lang w:bidi="fa-IR"/>
        </w:rPr>
        <w:t>و گویند کسانی که زبون،و ناتوان شدند به آنانکه سرکش و طاغی شدند یعنی پیروان به رؤساء مستکبر خواهند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مَکْرُ اللَّیْلِ وَ النَّهٰارِ</w:t>
      </w:r>
    </w:p>
    <w:p>
      <w:pPr>
        <w:pStyle w:val="BookText"/>
        <w:rPr/>
      </w:pPr>
      <w:r>
        <w:rPr>
          <w:rFonts w:ascii="IRNazanin" w:hAnsi="IRNazanin" w:eastAsia="IRNazanin"/>
          <w:color w:val="111111"/>
          <w:sz w:val="28"/>
          <w:sz w:val="28"/>
          <w:szCs w:val="28"/>
          <w:rtl w:val="true"/>
          <w:lang w:bidi="fa-IR"/>
        </w:rPr>
        <w:t>بلکه مکر شب و روز یعنی اغواء و فریب کاری شما در شب و روز ما را از پذیرفتن ایمان و هدایت باز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تَأْمُرُونَنٰا أَنْ نَکْفُرَ بِاللّٰهِ وَ نَجْعَلَ لَهُ أَنْدٰاداً</w:t>
      </w:r>
    </w:p>
    <w:p>
      <w:pPr>
        <w:pStyle w:val="BookText"/>
        <w:rPr/>
      </w:pPr>
      <w:r>
        <w:rPr>
          <w:rFonts w:ascii="IRNazanin" w:hAnsi="IRNazanin" w:eastAsia="IRNazanin"/>
          <w:color w:val="111111"/>
          <w:sz w:val="28"/>
          <w:sz w:val="28"/>
          <w:szCs w:val="28"/>
          <w:rtl w:val="true"/>
          <w:lang w:bidi="fa-IR"/>
        </w:rPr>
        <w:t>یعنی هنگامی که ما را فرمان دادید که وحدانیّت و یکتایی خدا را انکار کنیم و ما را فراخواندید که برای او شریکانی در عبادت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النَّدٰامَةَ</w:t>
      </w:r>
    </w:p>
    <w:p>
      <w:pPr>
        <w:pStyle w:val="BookText"/>
        <w:rPr/>
      </w:pPr>
      <w:r>
        <w:rPr>
          <w:rFonts w:ascii="IRNazanin" w:hAnsi="IRNazanin" w:eastAsia="IRNazanin"/>
          <w:color w:val="111111"/>
          <w:sz w:val="28"/>
          <w:sz w:val="28"/>
          <w:szCs w:val="28"/>
          <w:rtl w:val="true"/>
          <w:lang w:bidi="fa-IR"/>
        </w:rPr>
        <w:t>دو وجه دربارۀ این جمله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اظهار پشیمانی و ندامت کردند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ندامت و پشیمانی را مخفی داشتند،و در شعر امراء القیس اسرار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تجاوزت حرّاسا الیها و مشعرا</w:t>
      </w:r>
    </w:p>
    <w:p>
      <w:pPr>
        <w:pStyle w:val="BookText"/>
        <w:rPr/>
      </w:pPr>
      <w:r>
        <w:rPr>
          <w:rFonts w:ascii="IRNazanin" w:hAnsi="IRNazanin" w:eastAsia="IRNazanin"/>
          <w:color w:val="111111"/>
          <w:sz w:val="28"/>
          <w:sz w:val="28"/>
          <w:szCs w:val="28"/>
          <w:rtl w:val="true"/>
          <w:lang w:bidi="fa-IR"/>
        </w:rPr>
        <w:t>علیّ حرا ما لو یسرّون مقبلی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رفتم بخانه معشوقه‌ام و به وصل او رسیدم و گرچه در اطراف منزلش</w:t>
      </w:r>
    </w:p>
    <w:p>
      <w:pPr>
        <w:pStyle w:val="BookText"/>
        <w:rPr/>
      </w:pPr>
      <w:r>
        <w:rPr>
          <w:rFonts w:ascii="IRNazanin" w:hAnsi="IRNazanin" w:eastAsia="IRNazanin"/>
          <w:color w:val="111111"/>
          <w:sz w:val="28"/>
          <w:sz w:val="28"/>
          <w:szCs w:val="28"/>
          <w:rtl w:val="true"/>
          <w:lang w:bidi="fa-IR"/>
        </w:rPr>
        <w:t>پاسبانها و پاسدارها بودند،شاهد این بیت یسرّون که بمعنای پنهان کردن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دو وجه،پس هر کس وجه اوّل را قبول کرده گوید یعنی پیروی شدگان و رؤساء،اظهار ندامت و پشیمانی بر گمراه کردن مردم میکنند و ضعفا و پیروان هم اظهار ندامت بر گمراهی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بعضی بر برخی دیگر اقبال نموده و آنها را ملامت و سرزنش کرده و اظهار ندامت و پشیمانی میکنند،و هر کس وجه دوّم را اختیار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اینست،ندامت و پشیمانی را در خاطر خود از ترس رسوایی مخفی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رؤساء و رهبران ندامت را از پیروان خود مخفی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رَأَوُا الْعَذٰابَ</w:t>
      </w:r>
    </w:p>
    <w:p>
      <w:pPr>
        <w:pStyle w:val="BookText"/>
        <w:rPr/>
      </w:pPr>
      <w:r>
        <w:rPr>
          <w:rFonts w:ascii="IRNazanin" w:hAnsi="IRNazanin" w:eastAsia="IRNazanin"/>
          <w:color w:val="111111"/>
          <w:sz w:val="28"/>
          <w:sz w:val="28"/>
          <w:szCs w:val="28"/>
          <w:rtl w:val="true"/>
          <w:lang w:bidi="fa-IR"/>
        </w:rPr>
        <w:t>یعنی هنگامی که نزول عذاب را بایشان 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الْأَغْلاٰلَ فِی أَعْنٰاقِ الَّذِینَ کَفَرُوا</w:t>
      </w:r>
    </w:p>
    <w:p>
      <w:pPr>
        <w:pStyle w:val="BookText"/>
        <w:rPr/>
      </w:pPr>
      <w:r>
        <w:rPr>
          <w:rFonts w:ascii="IRNazanin" w:hAnsi="IRNazanin" w:eastAsia="IRNazanin"/>
          <w:color w:val="111111"/>
          <w:sz w:val="28"/>
          <w:sz w:val="28"/>
          <w:szCs w:val="28"/>
          <w:rtl w:val="true"/>
          <w:lang w:bidi="fa-IR"/>
        </w:rPr>
        <w:t>و قرار دادیم ما غلهای آتشین را در گردن کسانی که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آتش مغلول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یُجْزَوْنَ إِلاّٰ مٰا کٰانُوا یَعْمَلُونَ</w:t>
      </w:r>
    </w:p>
    <w:p>
      <w:pPr>
        <w:pStyle w:val="BookText"/>
        <w:rPr/>
      </w:pPr>
      <w:r>
        <w:rPr>
          <w:rFonts w:ascii="IRNazanin" w:hAnsi="IRNazanin" w:eastAsia="IRNazanin"/>
          <w:color w:val="111111"/>
          <w:sz w:val="28"/>
          <w:sz w:val="28"/>
          <w:szCs w:val="28"/>
          <w:rtl w:val="true"/>
          <w:lang w:bidi="fa-IR"/>
        </w:rPr>
        <w:t>آیا پاداش نمیشوند مگر آنچه را که عمل میکردند یعنی پاداش داده نمیشوند مگر باعمال چنانی که مرتکب شدند باندازه استحقاقشان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فِی قَرْیَةٍ مِنْ نَذِیرٍ</w:t>
      </w:r>
    </w:p>
    <w:p>
      <w:pPr>
        <w:pStyle w:val="BookText"/>
        <w:rPr/>
      </w:pPr>
      <w:r>
        <w:rPr>
          <w:rFonts w:ascii="IRNazanin" w:hAnsi="IRNazanin" w:eastAsia="IRNazanin"/>
          <w:color w:val="111111"/>
          <w:sz w:val="28"/>
          <w:sz w:val="28"/>
          <w:szCs w:val="28"/>
          <w:rtl w:val="true"/>
          <w:lang w:bidi="fa-IR"/>
        </w:rPr>
        <w:t>و ما در روستایی ترساننده‌ای نفرستادیم یعنی پیامبری که ترساند ایشان را از مخالفت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قٰالَ مُتْرَفُوهٰا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ستمکاران و ثروتمندان متنعّم در آن گفتند</w:t>
      </w:r>
    </w:p>
    <w:p>
      <w:pPr>
        <w:pStyle w:val="BookText"/>
        <w:rPr/>
      </w:pPr>
      <w:r>
        <w:rPr>
          <w:rFonts w:ascii="Amiri" w:hAnsi="Amiri" w:eastAsia="Amiri" w:cs="Amiri"/>
          <w:color w:val="111111"/>
          <w:sz w:val="28"/>
          <w:sz w:val="28"/>
          <w:szCs w:val="28"/>
          <w:rtl w:val="true"/>
          <w:lang w:bidi="ar-SA"/>
        </w:rPr>
        <w:t>إِنّٰا بِمٰا أُرْسِلْتُمْ بِهِ کٰافِرُونَ</w:t>
      </w:r>
    </w:p>
    <w:p>
      <w:pPr>
        <w:pStyle w:val="BookText"/>
        <w:rPr/>
      </w:pPr>
      <w:r>
        <w:rPr>
          <w:rFonts w:ascii="IRNazanin" w:hAnsi="IRNazanin" w:eastAsia="IRNazanin"/>
          <w:color w:val="111111"/>
          <w:sz w:val="28"/>
          <w:sz w:val="28"/>
          <w:szCs w:val="28"/>
          <w:rtl w:val="true"/>
          <w:lang w:bidi="fa-IR"/>
        </w:rPr>
        <w:t>بدرستی که ما بآنچه که شما بآن ارسال شده‌اید کافر هستیم و در این آیه بیانیست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قریه او بر روش گذشتگان رفته‌اند و اشاره به اینکه پیروان گذشته هم فقراء و مردم متوسّط بودند نه دولتمندان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سبحان علّت کفر آنها را بیان کرد به اینکه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نَحْنُ أَکْثَرُ أَمْوٰالاً وَ أَوْلاٰداً</w:t>
      </w:r>
    </w:p>
    <w:p>
      <w:pPr>
        <w:pStyle w:val="BookText"/>
        <w:rPr/>
      </w:pPr>
      <w:r>
        <w:rPr>
          <w:rFonts w:ascii="IRNazanin" w:hAnsi="IRNazanin" w:eastAsia="IRNazanin"/>
          <w:color w:val="111111"/>
          <w:sz w:val="28"/>
          <w:sz w:val="28"/>
          <w:szCs w:val="28"/>
          <w:rtl w:val="true"/>
          <w:lang w:bidi="fa-IR"/>
        </w:rPr>
        <w:t>یعنی افتخار کردند باموالشان و اولادشان بگمان آنکه خدای تعالی مال و فرزند بآنها عطا کرده برای کرامت و بزرگواری ایشان نزد خداست،پس گفتند چون ما روزی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شده‌ایم و شما محروم شده‌اید،پس ما از شما برتر و بالاتر هستیم،نزد خدای تعالی،پس ما را برای کفرمان بشما عذاب نمیکنند و این قول خدا است از زبان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بِمُعَذَّبِینَ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عذاب نخواهیم شد،و ندانستند که اموال و اولاد عطاء و بخششی است از خدای تعالی و واجب است بر ایشان شکر و سپاس خدا و این برای اکرام برتری و بزرگواری ایشان نیست</w:t>
      </w:r>
      <w:r>
        <w:rPr>
          <w:rFonts w:eastAsia="IRNazanin" w:cs="IRNazanin"/>
          <w:color w:val="111111"/>
          <w:sz w:val="28"/>
          <w:szCs w:val="28"/>
          <w:rtl w:val="true"/>
          <w:lang w:bidi="fa-IR"/>
        </w:rPr>
        <w:t>.</w:t>
      </w:r>
      <w:bookmarkStart w:id="481" w:name="pg13092_116172"/>
    </w:p>
    <w:p>
      <w:pPr>
        <w:pStyle w:val="Heading3"/>
        <w:numPr>
          <w:ilvl w:val="2"/>
          <w:numId w:val="1"/>
        </w:numPr>
        <w:rPr/>
      </w:pPr>
      <w:bookmarkStart w:id="482" w:name="__RefHeading___Toc7435416_3224264995"/>
      <w:bookmarkStart w:id="483" w:name="_Toc190"/>
      <w:bookmarkEnd w:id="481"/>
      <w:bookmarkEnd w:id="482"/>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483"/>
    </w:p>
    <w:p>
      <w:pPr>
        <w:pStyle w:val="Heading4"/>
        <w:numPr>
          <w:ilvl w:val="3"/>
          <w:numId w:val="1"/>
        </w:numPr>
        <w:rPr/>
      </w:pPr>
      <w:bookmarkStart w:id="484" w:name="__RefHeading___Toc7435418_3224264995"/>
      <w:bookmarkStart w:id="485" w:name="_Toc191"/>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7435420_3224264995"/>
      <w:bookmarkStart w:id="487" w:name="_Toc192"/>
      <w:bookmarkEnd w:id="486"/>
      <w:r>
        <w:rPr>
          <w:rtl w:val="true"/>
        </w:rPr>
        <w:t>ترجمه</w:t>
      </w:r>
      <w:r>
        <w:rPr>
          <w:rtl w:val="true"/>
        </w:rPr>
        <w:t>:</w:t>
      </w:r>
      <w:bookmarkEnd w:id="487"/>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پروردگار من روزی را برای هر که خواهد گشاده میگرداند و تنگ میسازد و لکن بیشتر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شما و فرزندان شما بآن خصلتی نیست که شما را نزد ما نزدیک گرداند مگر کسی که ایمان آورده باشد و کردار شایسته کند،پس آن گروه بر ایشان پاداش دو چندانست به سبب اعمالی که کرده‌اند و ایشان در غرفه‌های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ایمنند</w:t>
      </w:r>
      <w:r>
        <w:rPr>
          <w:rFonts w:eastAsia="IRNazanin" w:cs="IRNazanin"/>
          <w:color w:val="111111"/>
          <w:sz w:val="28"/>
          <w:szCs w:val="28"/>
          <w:rtl w:val="true"/>
          <w:lang w:bidi="fa-IR"/>
        </w:rPr>
        <w:t>.</w:t>
      </w:r>
      <w:bookmarkStart w:id="488" w:name="pg13092_116173"/>
    </w:p>
    <w:p>
      <w:pPr>
        <w:pStyle w:val="BookText"/>
        <w:rPr/>
      </w:pPr>
      <w:bookmarkEnd w:id="488"/>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ابطال آیه‌های ما میکوشند در حالی که گمان برندگانند که ما را عاجز توانند ساخت آن گروه در عذاب احضار شدگانند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البته پروردگارم روزی را برای هر که خواهد گشاده میگرداند و برای او تنگ میسازد و هر چه که انفاق کنید پس او عوضش را باز دهد و او بهترین روزی دهندگانست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خدا مشرکان و معبودان از فرشتگان همگی را گرد آورد،سپس بفرشتگان گوید آیا این گروه را میپرستیدند</w:t>
      </w:r>
      <w:r>
        <w:rPr>
          <w:rFonts w:eastAsia="IRNazanin" w:cs="IRNazanin"/>
          <w:color w:val="111111"/>
          <w:sz w:val="28"/>
          <w:szCs w:val="28"/>
          <w:rtl w:val="true"/>
          <w:lang w:bidi="fa-IR"/>
        </w:rPr>
        <w:t>.</w:t>
      </w:r>
    </w:p>
    <w:p>
      <w:pPr>
        <w:pStyle w:val="Heading4"/>
        <w:numPr>
          <w:ilvl w:val="3"/>
          <w:numId w:val="1"/>
        </w:numPr>
        <w:rPr/>
      </w:pPr>
      <w:bookmarkStart w:id="489" w:name="__RefHeading___Toc7435422_3224264995"/>
      <w:bookmarkStart w:id="490" w:name="_Toc193"/>
      <w:bookmarkEnd w:id="489"/>
      <w:r>
        <w:rPr>
          <w:rtl w:val="true"/>
        </w:rPr>
        <w:t>قرائت</w:t>
      </w:r>
      <w:r>
        <w:rPr>
          <w:rtl w:val="true"/>
        </w:rPr>
        <w:t>:</w:t>
      </w:r>
      <w:bookmarkEnd w:id="490"/>
    </w:p>
    <w:p>
      <w:pPr>
        <w:pStyle w:val="BookText"/>
        <w:rPr/>
      </w:pPr>
      <w:r>
        <w:rPr>
          <w:rFonts w:ascii="IRNazanin" w:hAnsi="IRNazanin" w:eastAsia="IRNazanin"/>
          <w:color w:val="111111"/>
          <w:sz w:val="28"/>
          <w:sz w:val="28"/>
          <w:szCs w:val="28"/>
          <w:rtl w:val="true"/>
          <w:lang w:bidi="fa-IR"/>
        </w:rPr>
        <w:t>حمزه تنها فی الغرفه خوانده و دیگران فی الغرفات جمع خوانده‌اند و یعقوب جزاء بنصب،الضعف را برفع قرائت کرده</w:t>
      </w:r>
      <w:r>
        <w:rPr>
          <w:rFonts w:eastAsia="IRNazanin" w:cs="IRNazanin"/>
          <w:color w:val="111111"/>
          <w:sz w:val="28"/>
          <w:szCs w:val="28"/>
          <w:rtl w:val="true"/>
          <w:lang w:bidi="fa-IR"/>
        </w:rPr>
        <w:t>.</w:t>
      </w:r>
    </w:p>
    <w:p>
      <w:pPr>
        <w:pStyle w:val="Heading4"/>
        <w:numPr>
          <w:ilvl w:val="3"/>
          <w:numId w:val="1"/>
        </w:numPr>
        <w:rPr/>
      </w:pPr>
      <w:bookmarkStart w:id="491" w:name="__RefHeading___Toc7435424_3224264995"/>
      <w:bookmarkStart w:id="492" w:name="_Toc194"/>
      <w:bookmarkEnd w:id="491"/>
      <w:r>
        <w:rPr>
          <w:rtl w:val="true"/>
        </w:rPr>
        <w:t>دلیل</w:t>
      </w:r>
      <w:r>
        <w:rPr>
          <w:rtl w:val="true"/>
        </w:rPr>
        <w:t>:</w:t>
      </w:r>
      <w:bookmarkEnd w:id="492"/>
    </w:p>
    <w:p>
      <w:pPr>
        <w:pStyle w:val="BookText"/>
        <w:rPr/>
      </w:pPr>
      <w:r>
        <w:rPr>
          <w:rFonts w:ascii="Amiri" w:hAnsi="Amiri" w:eastAsia="Amiri" w:cs="Amiri"/>
          <w:color w:val="111111"/>
          <w:sz w:val="28"/>
          <w:sz w:val="28"/>
          <w:szCs w:val="28"/>
          <w:rtl w:val="true"/>
          <w:lang w:bidi="ar-SA"/>
        </w:rPr>
        <w:t xml:space="preserve">دلیل کسی که الغرفه مفرد خوانده قول خدای تعالی أُوْلٰئِکَ یُجْزَوْنَ الْغُرْفَةَ بِمٰا صَبَرُوا </w:t>
      </w:r>
      <w:r>
        <w:rPr>
          <w:rStyle w:val="FootnoteAnchor"/>
          <w:rtl w:val="true"/>
        </w:rPr>
        <w:footnoteReference w:id="83"/>
      </w:r>
      <w:r>
        <w:rPr>
          <w:rFonts w:ascii="IRNazanin" w:hAnsi="IRNazanin" w:eastAsia="IRNazanin"/>
          <w:color w:val="111111"/>
          <w:sz w:val="28"/>
          <w:sz w:val="28"/>
          <w:szCs w:val="28"/>
          <w:rtl w:val="true"/>
          <w:lang w:bidi="fa-IR"/>
        </w:rPr>
        <w:t>میباشد و در بهشت غرفات و غرف میباشد،جز اینکه عرب گاهی از جمع اکتفاء بمفرد میکند هر گاه اسم جنس باشد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الدینار 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دینار و درهم نابود ساخت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لهم جزاء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پس تقدیرش،فاولئک لهم الضعف جزاء است،یعنی در حال مجازات پس آن مصدر است که در محلّ حال نهاده شده یعنی جزاء داده میشوند جزاء را و ممکن است که مفعول له باشد،و امّا اضافه جزاء بضعف در قرائت مشهور پس آن بنا بر اضافه بمفعول است</w:t>
      </w:r>
      <w:r>
        <w:rPr>
          <w:rFonts w:eastAsia="IRNazanin" w:cs="IRNazanin"/>
          <w:color w:val="111111"/>
          <w:sz w:val="28"/>
          <w:szCs w:val="28"/>
          <w:rtl w:val="true"/>
          <w:lang w:bidi="fa-IR"/>
        </w:rPr>
        <w:t>.</w:t>
      </w:r>
      <w:bookmarkStart w:id="493" w:name="pg13092_116174"/>
    </w:p>
    <w:p>
      <w:pPr>
        <w:pStyle w:val="Heading4"/>
        <w:numPr>
          <w:ilvl w:val="3"/>
          <w:numId w:val="1"/>
        </w:numPr>
        <w:rPr/>
      </w:pPr>
      <w:bookmarkStart w:id="494" w:name="__RefHeading___Toc7435426_3224264995"/>
      <w:bookmarkStart w:id="495" w:name="_Toc195"/>
      <w:bookmarkEnd w:id="493"/>
      <w:bookmarkEnd w:id="494"/>
      <w:r>
        <w:rPr>
          <w:rtl w:val="true"/>
        </w:rPr>
        <w:t>اعراب</w:t>
      </w:r>
      <w:r>
        <w:rPr>
          <w:rtl w:val="true"/>
        </w:rPr>
        <w:t>:</w:t>
      </w:r>
      <w:bookmarkEnd w:id="495"/>
    </w:p>
    <w:p>
      <w:pPr>
        <w:pStyle w:val="BookText"/>
        <w:rPr/>
      </w:pPr>
      <w:r>
        <w:rPr>
          <w:rFonts w:ascii="IRNazanin" w:hAnsi="IRNazanin" w:eastAsia="IRNazanin"/>
          <w:color w:val="111111"/>
          <w:sz w:val="28"/>
          <w:sz w:val="28"/>
          <w:szCs w:val="28"/>
          <w:rtl w:val="true"/>
          <w:lang w:bidi="fa-IR"/>
        </w:rPr>
        <w:t>زلفی در محل نصب است بنا بر مصدریت تقدیرش تقرّبکم قربة یا تقریبا است و قول او الاّ من آمن موصول و صله در محل نصب است بنا بر بدلیّت از کاف و میم در تقرّبکم،ممکن است که منصوب باشد بنا بر استثناء</w:t>
      </w:r>
      <w:r>
        <w:rPr>
          <w:rFonts w:eastAsia="IRNazanin" w:cs="IRNazanin"/>
          <w:color w:val="111111"/>
          <w:sz w:val="28"/>
          <w:szCs w:val="28"/>
          <w:rtl w:val="true"/>
          <w:lang w:bidi="fa-IR"/>
        </w:rPr>
        <w:t>.</w:t>
      </w:r>
    </w:p>
    <w:p>
      <w:pPr>
        <w:pStyle w:val="Heading4"/>
        <w:numPr>
          <w:ilvl w:val="3"/>
          <w:numId w:val="1"/>
        </w:numPr>
        <w:rPr/>
      </w:pPr>
      <w:bookmarkStart w:id="496" w:name="__RefHeading___Toc7435428_3224264995"/>
      <w:bookmarkStart w:id="497" w:name="_Toc196"/>
      <w:bookmarkEnd w:id="496"/>
      <w:r>
        <w:rPr>
          <w:rtl w:val="true"/>
        </w:rPr>
        <w:t>تفسیر</w:t>
      </w:r>
      <w:r>
        <w:rPr>
          <w:rtl w:val="true"/>
        </w:rPr>
        <w:t>:</w:t>
      </w:r>
      <w:bookmarkEnd w:id="497"/>
    </w:p>
    <w:p>
      <w:pPr>
        <w:pStyle w:val="Heading5"/>
        <w:numPr>
          <w:ilvl w:val="4"/>
          <w:numId w:val="1"/>
        </w:numPr>
        <w:rPr/>
      </w:pPr>
      <w:bookmarkStart w:id="498" w:name="__RefHeading___Toc7435430_3224264995"/>
      <w:bookmarkStart w:id="499" w:name="_Toc197"/>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چون خداوند سبحان حکایت کرد از کفّاری که گفتند ما عذاب نخواهیم شد برای آنکه خداوند تعالی ما را در دنیا بینیاز و توانگر نمود،پس در آخرت هم ما را عذاب نمیکند خدا برای رد کردن گفته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بگو إِنَّ رَبِّی البتّه پرودگار من که مرا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یَبْسُطُ الرِّزْقَ لِمَنْ یَشٰاءُ</w:t>
      </w:r>
    </w:p>
    <w:p>
      <w:pPr>
        <w:pStyle w:val="BookText"/>
        <w:rPr/>
      </w:pPr>
      <w:r>
        <w:rPr>
          <w:rFonts w:ascii="IRNazanin" w:hAnsi="IRNazanin" w:eastAsia="IRNazanin"/>
          <w:color w:val="111111"/>
          <w:sz w:val="28"/>
          <w:sz w:val="28"/>
          <w:szCs w:val="28"/>
          <w:rtl w:val="true"/>
          <w:lang w:bidi="fa-IR"/>
        </w:rPr>
        <w:t>گشاده میگرداند روزی را برای هر کس که خواهد بنا بر آنچه که میتواند از مصلحت او و غیر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تنگ میسازد نیز بر حسب مصلحت،پس بسط و توسعه روزی آن فزونی در روزیست بنا بر قدر کفایت و قدر تنگ میسازد بر او از قدر کفایت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Fonts w:ascii="IRNazanin" w:hAnsi="IRNazanin" w:eastAsia="IRNazanin"/>
          <w:color w:val="111111"/>
          <w:sz w:val="28"/>
          <w:sz w:val="28"/>
          <w:szCs w:val="28"/>
          <w:rtl w:val="true"/>
          <w:lang w:bidi="fa-IR"/>
        </w:rPr>
        <w:t>و لکن بیشتر مردم نمیدانند و این برای جهل ایشانست بخدا و حکمت او،پس گمان میکنند که زیادی مال انسان دلالت میکند بر بزرگواری او نزد خدای تعالی،سپس تصریح کرد باین معنی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أَمْوٰالُکُمْ یعنی اموالی که خدا بشما عطا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،و در سوره زمر آیۀ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لٰکِنِ الَّذِینَ اتَّقَوْا رَبَّهُمْ لَهُمْ غُرَفٌ، و نیز در همان آیه،من فوقها غرف مبنیّه تجری من تحتها الانهار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أَوْلاٰدُکُمْ</w:t>
      </w:r>
    </w:p>
    <w:p>
      <w:pPr>
        <w:pStyle w:val="BookText"/>
        <w:rPr/>
      </w:pPr>
      <w:r>
        <w:rPr>
          <w:rFonts w:ascii="IRNazanin" w:hAnsi="IRNazanin" w:eastAsia="IRNazanin"/>
          <w:color w:val="111111"/>
          <w:sz w:val="28"/>
          <w:sz w:val="28"/>
          <w:szCs w:val="28"/>
          <w:rtl w:val="true"/>
          <w:lang w:bidi="fa-IR"/>
        </w:rPr>
        <w:t>و نه فرزندانتان که نصیب شما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بِالَّتِی تُقَرِّبُکُمْ عِنْدَنٰا زُلْفیٰ</w:t>
      </w:r>
    </w:p>
    <w:p>
      <w:pPr>
        <w:pStyle w:val="BookText"/>
        <w:rPr/>
      </w:pPr>
      <w:r>
        <w:rPr>
          <w:rFonts w:ascii="IRNazanin" w:hAnsi="IRNazanin" w:eastAsia="IRNazanin"/>
          <w:color w:val="111111"/>
          <w:sz w:val="28"/>
          <w:sz w:val="28"/>
          <w:szCs w:val="28"/>
          <w:rtl w:val="true"/>
          <w:lang w:bidi="fa-IR"/>
        </w:rPr>
        <w:t>بآن خصلت و پایه‌ای نیست که شما را نزد ما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 یعنی نزدیک،اخفش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بالتی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تقرّبکم عند اللّٰه تقریبا،بآن پایه‌ای که شما را نزدیک کند نزد خدا نزدیک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زلفی اسم مصدر است،و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ممکنست که بر اموال و اولاد واقع شود،و خبر بلفظ مفرد آمده و اگر چه داخل شود در او دیگری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آمَنَ وَ عَمِلَ صٰالِحاً</w:t>
      </w:r>
    </w:p>
    <w:p>
      <w:pPr>
        <w:pStyle w:val="BookText"/>
        <w:rPr/>
      </w:pPr>
      <w:r>
        <w:rPr>
          <w:rFonts w:ascii="IRNazanin" w:hAnsi="IRNazanin" w:eastAsia="IRNazanin"/>
          <w:color w:val="111111"/>
          <w:sz w:val="28"/>
          <w:sz w:val="28"/>
          <w:szCs w:val="28"/>
          <w:rtl w:val="true"/>
          <w:lang w:bidi="fa-IR"/>
        </w:rPr>
        <w:t>مگر آنکه ایمان آورد و کار شایسته نمود، یعنی لکن کسی که ایمان بخدا آورد،و او را شناخت و پیامبرش را تصدیق و اطاعت کرد او را در آنچه امر نمود وی را و قبول نهی نمود از او در آنچه که او را نهی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لَهُمْ جَزٰاءُ الضِّعْفِ بِمٰا عَمِلُوا</w:t>
      </w:r>
    </w:p>
    <w:p>
      <w:pPr>
        <w:pStyle w:val="BookText"/>
        <w:rPr/>
      </w:pPr>
      <w:r>
        <w:rPr>
          <w:rFonts w:ascii="IRNazanin" w:hAnsi="IRNazanin" w:eastAsia="IRNazanin"/>
          <w:color w:val="111111"/>
          <w:sz w:val="28"/>
          <w:sz w:val="28"/>
          <w:szCs w:val="28"/>
          <w:rtl w:val="true"/>
          <w:lang w:bidi="fa-IR"/>
        </w:rPr>
        <w:t>پس آن گروه هستند که برایشان دو چندان ثواب است بآنچه عمل کردند،یعنی خدا حسنات ایشان را دو برابر نماید،پس بیک حسنه ده برابر و زیادتر میدهد و ضعف اسم جنس است،دلالت بر زیاد و اندک میکند،و ممکنست که اموال و اولاد نزدیک به خدا شوند نزدیک شدنی به اینکه مؤمن کسب مال کند برای آنکه بآن استعانت جوید بر قیام بحق تکلیف و تولید مثل و فرزند کند برای همین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او را بخدا نزدیک کنند نزدیک شدنی،پس بنا بر این استثناء میباشد استثناء متصل و بمعنای لکن نمیباشد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جزاء ضعف پاداش اینست که در آخرت بایشان عطا کند مثل آنچه که در دنیا برای ایشان بود از نعمت و ضعف بمعنای مثل</w:t>
      </w:r>
    </w:p>
    <w:p>
      <w:pPr>
        <w:pStyle w:val="BookText"/>
        <w:rPr/>
      </w:pPr>
      <w:r>
        <w:rPr>
          <w:rFonts w:ascii="IRNazanin" w:hAnsi="IRNazanin" w:eastAsia="IRNazanin"/>
          <w:color w:val="111111"/>
          <w:sz w:val="28"/>
          <w:sz w:val="28"/>
          <w:szCs w:val="28"/>
          <w:rtl w:val="true"/>
          <w:lang w:bidi="fa-IR"/>
        </w:rPr>
        <w:t>و مانند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الْغُرُفٰاتِ</w:t>
      </w:r>
    </w:p>
    <w:p>
      <w:pPr>
        <w:pStyle w:val="BookText"/>
        <w:rPr/>
      </w:pPr>
      <w:r>
        <w:rPr>
          <w:rFonts w:ascii="IRNazanin" w:hAnsi="IRNazanin" w:eastAsia="IRNazanin"/>
          <w:color w:val="111111"/>
          <w:sz w:val="28"/>
          <w:sz w:val="28"/>
          <w:szCs w:val="28"/>
          <w:rtl w:val="true"/>
          <w:lang w:bidi="fa-IR"/>
        </w:rPr>
        <w:t>یعنی ایشان در غرفه‌های بهشتی و آن اطاقهایی است بالای بناها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نمیترسند از چیزی از آنچه ترسیده میشود از مثل آن در دار دنیا از مرگ و دگرگونی و بلاها و غصّه‌ها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یَسْعَوْنَ فِی آیٰاتِنٰا</w:t>
      </w:r>
    </w:p>
    <w:p>
      <w:pPr>
        <w:pStyle w:val="BookText"/>
        <w:rPr/>
      </w:pPr>
      <w:r>
        <w:rPr>
          <w:rFonts w:ascii="IRNazanin" w:hAnsi="IRNazanin" w:eastAsia="IRNazanin"/>
          <w:color w:val="111111"/>
          <w:sz w:val="28"/>
          <w:sz w:val="28"/>
          <w:szCs w:val="28"/>
          <w:rtl w:val="true"/>
          <w:lang w:bidi="fa-IR"/>
        </w:rPr>
        <w:t>یعنی آنهایی که کوشش میکنند در ابطال آیات ما و تکذیب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عاجز میدانند پیامبران ما را و مانع میشوند دیگران را از کارهای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فِی الْعَذٰابِ مُحْضَرُونَ قُلْ إِنَّ رَبِّی یَبْسُطُ الرِّزْقَ لِمَنْ یَشٰاءُ مِنْ عِبٰادِهِ وَ یَقْدِرُ لَهُ</w:t>
      </w:r>
    </w:p>
    <w:p>
      <w:pPr>
        <w:pStyle w:val="BookText"/>
        <w:rPr/>
      </w:pPr>
      <w:r>
        <w:rPr>
          <w:rFonts w:ascii="IRNazanin" w:hAnsi="IRNazanin" w:eastAsia="IRNazanin"/>
          <w:color w:val="111111"/>
          <w:sz w:val="28"/>
          <w:sz w:val="28"/>
          <w:szCs w:val="28"/>
          <w:rtl w:val="true"/>
          <w:lang w:bidi="fa-IR"/>
        </w:rPr>
        <w:t>تفسیرش گذشت،و البته خدای سبحان آن را تکرار کرده برای اختلاف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توبیخ و سرزنش است کفّار را و ایشان مورد خطاب هستند،دوّم موعظه و انذار است برای مؤمنین،پس مثل آنکه گوید توانگر ساختن کفّار و اعطاء کردن بایشان دلالتی بر کرامت و بزرگواری و سعادت ایشان ندارد بلکه این زیاد میکند عقوبت و عذاب ایشان را،و توانگری مؤمنین است که زیادی در سعادت ایشان باشد،به اینکه آن را در راه خدا انفاق کنند،و بر این دلالت میکند قول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شَیْءٍ فَهُوَ یُخْلِفُهُ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که دادید از مالتان یعنی و آنچه اخراج کردید از اموالتان در راه خیر،پس خدای سبحان بشما عوض آن را میدهد امّا در دنیا بزیادتی نعمت و یا در آخرت بثواب بهشت گفته</w:t>
      </w:r>
    </w:p>
    <w:p>
      <w:pPr>
        <w:pStyle w:val="BookText"/>
        <w:rPr/>
      </w:pPr>
      <w:r>
        <w:rPr>
          <w:rFonts w:ascii="IRNazanin" w:hAnsi="IRNazanin" w:eastAsia="IRNazanin"/>
          <w:color w:val="111111"/>
          <w:sz w:val="28"/>
          <w:sz w:val="28"/>
          <w:szCs w:val="28"/>
          <w:rtl w:val="true"/>
          <w:lang w:bidi="fa-IR"/>
        </w:rPr>
        <w:t>میشود خدا عوض داد برای او و بر او هر گاه تبدیل کند برای آنچه که از دست او 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خَیْرُ الرّٰازِقِینَ</w:t>
      </w:r>
    </w:p>
    <w:p>
      <w:pPr>
        <w:pStyle w:val="BookText"/>
        <w:rPr/>
      </w:pPr>
      <w:r>
        <w:rPr>
          <w:rFonts w:ascii="IRNazanin" w:hAnsi="IRNazanin" w:eastAsia="IRNazanin"/>
          <w:color w:val="111111"/>
          <w:sz w:val="28"/>
          <w:sz w:val="28"/>
          <w:szCs w:val="28"/>
          <w:rtl w:val="true"/>
          <w:lang w:bidi="fa-IR"/>
        </w:rPr>
        <w:t>و اوست بهترین روزی دهندگان برای آنکه او منافع بندگانش را میدهد نه برای رفع زیان آنان و نه برای جلب منفعت از آنان برای محال بودن سودها و زیانها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تصدّق دهید در راه خیر،پس خدا عوض او را دهد یا تعجیل کند در دنیا عطا نماید و یا ذخیره آخرت شما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هریره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عزّ و جل فرمود برای من انفاق کن،انفاق میکنم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بن مالک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فرمود،منادی حق در هر شب ندا کند بزائید برای مردن،و بسازید برای خراب شدن،و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هب للمنفق خلفا ،بار خدایا ببخش بهر انفاق کننده عوض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 میکند ندا کننده‌ای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هب للممسک تلفا ،بار خدایا بهر امساک کننده تلف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 میکند ندا کننده‌ای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الناس لم یخلقوا ،ای کاش مردم خلق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 میکند ندا کننده‌ای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لیتهم اذ خلقوا فکروا فیما له خلقوا ،ای کاش ایشان وقتی آفریده شدند فکر میکردند برای چه ایجاد شدند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جابر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هر کار خوبی صدقه است و</w:t>
      </w:r>
      <w:bookmarkStart w:id="500" w:name="pg13092_116178"/>
    </w:p>
    <w:p>
      <w:pPr>
        <w:pStyle w:val="BookText"/>
        <w:rPr/>
      </w:pPr>
      <w:bookmarkEnd w:id="500"/>
      <w:r>
        <w:rPr>
          <w:rFonts w:ascii="IRNazanin" w:hAnsi="IRNazanin" w:eastAsia="IRNazanin"/>
          <w:color w:val="111111"/>
          <w:sz w:val="28"/>
          <w:sz w:val="28"/>
          <w:szCs w:val="28"/>
          <w:rtl w:val="true"/>
          <w:lang w:bidi="fa-IR"/>
        </w:rPr>
        <w:t>آنچه که مرد هیثیت و آبروی خود را بوسیلۀ آن حفظ میکند صدقه است،و آنچه مؤمن از مخارج خود انفاق میکند،پس بر خداست که عوض آن را بعنوان ضمانت بدهد مگر آنچه در ساختمان یا معصیت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امامه روایت شده که گفت شما این آیه را تأویل میکنید در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تأویلش،و ما انفقتم من شیء فهو یخلفه،من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شنیدم،و کر شوم اگر دروغ بگویم،میفرمود،بر شما باد که اسراف در مال و مخارج نکنید و بر شما باد بر اقتصاد و میانه‌روی کردن،پس هیچ قومی هرگز فقیر 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که اقتصاد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یَحْشُرُهُمْ جَمِیعاً روزی که تمام ایشان را محشور نمائیم،یعنی روز قیامت جمع میکند آنهایی را که برای غیر خدا عبادت کردند و معبودین از ملائکه را برای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لِلْمَلاٰئِکَةِ أَ هٰؤُلاٰءِ</w:t>
      </w:r>
    </w:p>
    <w:p>
      <w:pPr>
        <w:pStyle w:val="BookText"/>
        <w:rPr/>
      </w:pPr>
      <w:r>
        <w:rPr>
          <w:rFonts w:ascii="IRNazanin" w:hAnsi="IRNazanin" w:eastAsia="IRNazanin"/>
          <w:color w:val="111111"/>
          <w:sz w:val="28"/>
          <w:sz w:val="28"/>
          <w:szCs w:val="28"/>
          <w:rtl w:val="true"/>
          <w:lang w:bidi="fa-IR"/>
        </w:rPr>
        <w:t>سپس می‌گوییم بفرشتگان آیا این گروه کفّار، إِیّٰاکُمْ کٰانُوا یَعْبُدُونَ یعنی آنها بودند که شما را میپرستیدند و در عبادت شما را قصد میکردند،و این بر وجه اقرار گرفتن و استشهاد از ملائکه است بر عقاید و معتقدات کفّار تا فرشتگان از ایشان و عبادتشان تبرئه شوند چنانچه خدای سبحان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أَ أَنْتَ قُلْتَ لِلنّٰاسِ اتَّخِذُونِی وَ أُمِّی إِلٰهَیْنِ مِنْ دُونِ اللّٰهِ </w:t>
      </w:r>
      <w:r>
        <w:rPr>
          <w:rStyle w:val="FootnoteAnchor"/>
          <w:rtl w:val="true"/>
        </w:rPr>
        <w:footnoteReference w:id="84"/>
      </w:r>
      <w:r>
        <w:rPr>
          <w:rFonts w:ascii="IRNazanin" w:hAnsi="IRNazanin" w:eastAsia="IRNazanin"/>
          <w:color w:val="111111"/>
          <w:sz w:val="28"/>
          <w:sz w:val="28"/>
          <w:szCs w:val="28"/>
          <w:rtl w:val="true"/>
          <w:lang w:bidi="fa-IR"/>
        </w:rPr>
        <w:t>آیا تو گفتی بمردم که تو را و مادرت را دو خدا بدانند از غیر خدای جهان</w:t>
      </w:r>
      <w:r>
        <w:rPr>
          <w:rFonts w:eastAsia="IRNazanin" w:cs="IRNazanin"/>
          <w:color w:val="111111"/>
          <w:sz w:val="28"/>
          <w:szCs w:val="28"/>
          <w:rtl w:val="true"/>
          <w:lang w:bidi="fa-IR"/>
        </w:rPr>
        <w:t>.</w:t>
      </w:r>
    </w:p>
    <w:p>
      <w:pPr>
        <w:pStyle w:val="Heading5"/>
        <w:numPr>
          <w:ilvl w:val="4"/>
          <w:numId w:val="1"/>
        </w:numPr>
        <w:rPr/>
      </w:pPr>
      <w:bookmarkStart w:id="501" w:name="__RefHeading___Toc7435432_3224264995"/>
      <w:bookmarkStart w:id="502" w:name="_Toc198"/>
      <w:bookmarkEnd w:id="501"/>
      <w:r>
        <w:rPr>
          <w:rtl w:val="true"/>
        </w:rPr>
        <w:t>ترتیب</w:t>
      </w:r>
      <w:r>
        <w:rPr>
          <w:rtl w:val="true"/>
        </w:rPr>
        <w:t>:</w:t>
      </w:r>
      <w:bookmarkEnd w:id="50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اتصال و پیوست این آیه بما قبلش اینست که ایشان گفتند ما مال و اولادمان بیشتر است بیان فرمود که ادّعاء آنها مردود است و ایشان معذّب و محبوس خواهند بود در روز قیامت</w:t>
      </w:r>
      <w:r>
        <w:rPr>
          <w:rFonts w:eastAsia="IRNazanin" w:cs="IRNazanin"/>
          <w:color w:val="111111"/>
          <w:sz w:val="28"/>
          <w:szCs w:val="28"/>
          <w:rtl w:val="true"/>
          <w:lang w:bidi="fa-IR"/>
        </w:rPr>
        <w:t>.</w:t>
      </w:r>
      <w:bookmarkStart w:id="503" w:name="pg13092_116179"/>
    </w:p>
    <w:p>
      <w:pPr>
        <w:pStyle w:val="Heading3"/>
        <w:numPr>
          <w:ilvl w:val="2"/>
          <w:numId w:val="1"/>
        </w:numPr>
        <w:rPr/>
      </w:pPr>
      <w:bookmarkStart w:id="504" w:name="__RefHeading___Toc7435434_3224264995"/>
      <w:bookmarkStart w:id="505" w:name="_Toc199"/>
      <w:bookmarkEnd w:id="503"/>
      <w:bookmarkEnd w:id="504"/>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505"/>
    </w:p>
    <w:p>
      <w:pPr>
        <w:pStyle w:val="Heading4"/>
        <w:numPr>
          <w:ilvl w:val="3"/>
          <w:numId w:val="1"/>
        </w:numPr>
        <w:rPr/>
      </w:pPr>
      <w:bookmarkStart w:id="506" w:name="__RefHeading___Toc7435436_3224264995"/>
      <w:bookmarkStart w:id="507" w:name="_Toc200"/>
      <w:bookmarkEnd w:id="506"/>
      <w:r>
        <w:rPr>
          <w:rtl w:val="true"/>
        </w:rPr>
        <w:t>اشاره</w:t>
      </w:r>
      <w:bookmarkEnd w:id="507"/>
    </w:p>
    <w:p>
      <w:pPr>
        <w:pStyle w:val="BookText"/>
        <w:rPr/>
      </w:pP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7435438_3224264995"/>
      <w:bookmarkStart w:id="509" w:name="_Toc201"/>
      <w:bookmarkEnd w:id="508"/>
      <w:r>
        <w:rPr>
          <w:rtl w:val="true"/>
        </w:rPr>
        <w:t>ترجمه</w:t>
      </w:r>
      <w:bookmarkEnd w:id="509"/>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گویند تو منزّهی از آنکه ترا شریکی باشد دوست ما تویی نه آنان بلکه ایشان دیوان را میپرستیدند و بیشترشان بجنّیان گرویده بودند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شما برای بعضی دیگر سودی را مالک نمیگردد و نه زیانی را و آن روز بکسانی که ستم کرده‌اند گوئیم شکنجه آتشی را که همواره آن را دروغ میپنداشتید بچشید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آیه‌های ما در حالی که دلالت آن روشن است برای کافران</w:t>
      </w:r>
      <w:bookmarkStart w:id="510" w:name="pg13092_116180"/>
    </w:p>
    <w:p>
      <w:pPr>
        <w:pStyle w:val="BookText"/>
        <w:rPr/>
      </w:pPr>
      <w:bookmarkEnd w:id="510"/>
      <w:r>
        <w:rPr>
          <w:rFonts w:ascii="IRNazanin" w:hAnsi="IRNazanin" w:eastAsia="IRNazanin"/>
          <w:color w:val="111111"/>
          <w:sz w:val="28"/>
          <w:sz w:val="28"/>
          <w:szCs w:val="28"/>
          <w:rtl w:val="true"/>
          <w:lang w:bidi="fa-IR"/>
        </w:rPr>
        <w:t>خواند شود گویند این محمد نیست جز مردی که میخواهد شما را از خدایانی که پدرانتان میپرستیدند باز دارد و گفتند این قرآن جز دروغی بر بافته و بخدا نسبت داده نیست و آنان که نگرویده‌اند حق را آن دم که بسوی ایشان آمد گفتند این جز سحری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هیچ کتابی نداده‌ایم که آن را بخوانند و پیش از تو بسوی ایشان هیچ ترساننده‌ای نفرستادیم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پیش از ایشان بودند تکذیب کردند و حال آنکه اهل مکّه بده یک آنچه که بآنان داده‌ایم نرسیده‌اند،پس فرستادگان مرا دروغگو شمردند،پس انکار من چگونه بود</w:t>
      </w:r>
      <w:r>
        <w:rPr>
          <w:rFonts w:eastAsia="IRNazanin" w:cs="IRNazanin"/>
          <w:color w:val="111111"/>
          <w:sz w:val="28"/>
          <w:szCs w:val="28"/>
          <w:rtl w:val="true"/>
          <w:lang w:bidi="fa-IR"/>
        </w:rPr>
        <w:t>.</w:t>
      </w:r>
    </w:p>
    <w:p>
      <w:pPr>
        <w:pStyle w:val="Heading4"/>
        <w:numPr>
          <w:ilvl w:val="3"/>
          <w:numId w:val="1"/>
        </w:numPr>
        <w:rPr/>
      </w:pPr>
      <w:bookmarkStart w:id="511" w:name="__RefHeading___Toc7435440_3224264995"/>
      <w:bookmarkStart w:id="512" w:name="_Toc202"/>
      <w:bookmarkEnd w:id="511"/>
      <w:r>
        <w:rPr>
          <w:rtl w:val="true"/>
        </w:rPr>
        <w:t>اعراب</w:t>
      </w:r>
      <w:r>
        <w:rPr>
          <w:rtl w:val="true"/>
        </w:rPr>
        <w:t>:</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بر حالیت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و آبائکم آن را تفسیر میکند،و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کان آباؤکم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را که پدرانشان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یدرسونها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در محلّ جرّ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که در محلّ نصب بر جای جار و مجرور باشد،برای آنکه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آتیناهم کتب مدروسه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نفرستادیم ایشان را کتابهایی که درس گفته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خبر کان و نکیر اسم آنست که 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نکیر مصدر مانند غدیر است،در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 الحیّ من عدوان</w:t>
      </w:r>
    </w:p>
    <w:p>
      <w:pPr>
        <w:pStyle w:val="BookText"/>
        <w:rPr/>
      </w:pPr>
      <w:r>
        <w:rPr>
          <w:rFonts w:ascii="IRNazanin" w:hAnsi="IRNazanin" w:eastAsia="IRNazanin"/>
          <w:color w:val="111111"/>
          <w:sz w:val="28"/>
          <w:sz w:val="28"/>
          <w:szCs w:val="28"/>
          <w:rtl w:val="true"/>
          <w:lang w:bidi="fa-IR"/>
        </w:rPr>
        <w:t>کانوا حیة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قبیله عذر میآوردند از دشمنان که ایشان مار زمین هستند</w:t>
      </w:r>
      <w:r>
        <w:rPr>
          <w:rFonts w:eastAsia="IRNazanin" w:cs="IRNazanin"/>
          <w:color w:val="111111"/>
          <w:sz w:val="28"/>
          <w:szCs w:val="28"/>
          <w:rtl w:val="true"/>
          <w:lang w:bidi="fa-IR"/>
        </w:rPr>
        <w:t>.</w:t>
      </w:r>
    </w:p>
    <w:p>
      <w:pPr>
        <w:pStyle w:val="Heading4"/>
        <w:numPr>
          <w:ilvl w:val="3"/>
          <w:numId w:val="1"/>
        </w:numPr>
        <w:rPr/>
      </w:pPr>
      <w:bookmarkStart w:id="513" w:name="__RefHeading___Toc7435442_3224264995"/>
      <w:bookmarkStart w:id="514" w:name="_Toc203"/>
      <w:bookmarkEnd w:id="513"/>
      <w:r>
        <w:rPr>
          <w:rtl w:val="true"/>
        </w:rPr>
        <w:t>تفسیر</w:t>
      </w:r>
      <w:r>
        <w:rPr>
          <w:rtl w:val="true"/>
        </w:rPr>
        <w:t>:</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هستی تو از آنکه غیر</w:t>
      </w:r>
    </w:p>
    <w:p>
      <w:pPr>
        <w:pStyle w:val="BookText"/>
        <w:rPr/>
      </w:pPr>
      <w:r>
        <w:rPr>
          <w:rFonts w:ascii="IRNazanin" w:hAnsi="IRNazanin" w:eastAsia="IRNazanin"/>
          <w:color w:val="111111"/>
          <w:sz w:val="28"/>
          <w:sz w:val="28"/>
          <w:szCs w:val="28"/>
          <w:rtl w:val="true"/>
          <w:lang w:bidi="fa-IR"/>
        </w:rPr>
        <w:t>تو را بپرستیم و با تو معبود دیگری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ما و سزاوارتر بما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غیر این کفّار و غیر هیچکس و ما راضی بعبادت ایشان نبودیم با علم ما به اینکه تو پروردگار ما و ایشان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کٰانُوا یَعْبُدُونَ الْجِنَّ</w:t>
      </w:r>
    </w:p>
    <w:p>
      <w:pPr>
        <w:pStyle w:val="BookText"/>
        <w:rPr/>
      </w:pPr>
      <w:r>
        <w:rPr>
          <w:rFonts w:ascii="IRNazanin" w:hAnsi="IRNazanin" w:eastAsia="IRNazanin"/>
          <w:color w:val="111111"/>
          <w:sz w:val="28"/>
          <w:sz w:val="28"/>
          <w:szCs w:val="28"/>
          <w:rtl w:val="true"/>
          <w:lang w:bidi="fa-IR"/>
        </w:rPr>
        <w:t>بلکه ایشان دیوان را میپرستیدند به پیروی کردن از آنها در آنچه ایشان را فرا خواندن به پرستش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جنّ شیطان و بچه‌های او و اعوان او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أَکْثَرُهُمْ بِهِمْ مُؤْمِنُونَ</w:t>
      </w:r>
    </w:p>
    <w:p>
      <w:pPr>
        <w:pStyle w:val="BookText"/>
        <w:rPr/>
      </w:pPr>
      <w:r>
        <w:rPr>
          <w:rFonts w:ascii="IRNazanin" w:hAnsi="IRNazanin" w:eastAsia="IRNazanin"/>
          <w:color w:val="111111"/>
          <w:sz w:val="28"/>
          <w:sz w:val="28"/>
          <w:szCs w:val="28"/>
          <w:rtl w:val="true"/>
          <w:lang w:bidi="fa-IR"/>
        </w:rPr>
        <w:t>بیشترشان بآنان ایمان دارند یعنی تصدیق میکنند شیطانها را و مطیع و پیرو آنهایند،سپس خداوند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روز قیامت، لاٰ یَمْلِکُ بَعْضُکُمْ لِبَعْضٍ مالک نیستند برخی از شما بعضی دیگر را مقصود پرستندگان و پرستیده 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 و عبادت شدگان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نَفْعاً وَ لاٰ ضَرًّا</w:t>
      </w:r>
    </w:p>
    <w:p>
      <w:pPr>
        <w:pStyle w:val="BookText"/>
        <w:rPr/>
      </w:pPr>
      <w:r>
        <w:rPr>
          <w:rFonts w:ascii="IRNazanin" w:hAnsi="IRNazanin" w:eastAsia="IRNazanin"/>
          <w:color w:val="111111"/>
          <w:sz w:val="28"/>
          <w:sz w:val="28"/>
          <w:szCs w:val="28"/>
          <w:rtl w:val="true"/>
          <w:lang w:bidi="fa-IR"/>
        </w:rPr>
        <w:t>یعنی سودی را بسبب شفاعت و زیانی را بسبب عذاب و شکنجه مالک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نَقُولُ لِلَّذِینَ ظَلَمُوا</w:t>
      </w:r>
    </w:p>
    <w:p>
      <w:pPr>
        <w:pStyle w:val="BookText"/>
        <w:rPr/>
      </w:pPr>
      <w:r>
        <w:rPr>
          <w:rFonts w:ascii="IRNazanin" w:hAnsi="IRNazanin" w:eastAsia="IRNazanin"/>
          <w:color w:val="111111"/>
          <w:sz w:val="28"/>
          <w:sz w:val="28"/>
          <w:szCs w:val="28"/>
          <w:rtl w:val="true"/>
          <w:lang w:bidi="fa-IR"/>
        </w:rPr>
        <w:t>و می‌گوییم بکسانی که ستم کردند به اینکه غیر خدا را 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النّٰارِ الَّتِی کُنْتُمْ بِهٰا تُکَذِّبُونَ</w:t>
      </w:r>
    </w:p>
    <w:p>
      <w:pPr>
        <w:pStyle w:val="BookText"/>
        <w:rPr/>
      </w:pPr>
      <w:r>
        <w:rPr>
          <w:rFonts w:ascii="IRNazanin" w:hAnsi="IRNazanin" w:eastAsia="IRNazanin"/>
          <w:color w:val="111111"/>
          <w:sz w:val="28"/>
          <w:sz w:val="28"/>
          <w:szCs w:val="28"/>
          <w:rtl w:val="true"/>
          <w:lang w:bidi="fa-IR"/>
        </w:rPr>
        <w:t>بچشید عذاب و شکنجه آتشی را که آن را دروغ میپنداشتید و اعتراف بآن نمیکردید و آن را انکار می نمودید،سپس خداوند سبحان برگشت بحکایت حال کفّار در دنیا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عَلَیْهِمْ آیٰاتُنٰا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برای ایشان آیات ما تلاوت میشد یعنی</w:t>
      </w:r>
    </w:p>
    <w:p>
      <w:pPr>
        <w:pStyle w:val="BookText"/>
        <w:rPr/>
      </w:pPr>
      <w:r>
        <w:rPr>
          <w:rFonts w:ascii="IRNazanin" w:hAnsi="IRNazanin" w:eastAsia="IRNazanin"/>
          <w:color w:val="111111"/>
          <w:sz w:val="28"/>
          <w:sz w:val="28"/>
          <w:szCs w:val="28"/>
          <w:rtl w:val="true"/>
          <w:lang w:bidi="fa-IR"/>
        </w:rPr>
        <w:t xml:space="preserve">دلیلهای ما خوانده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 و آیه‌های روشن از قرآنی که نازل بر پیامبرمان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در آن موقع مٰا هٰذٰا إِلاّٰ رَجُلٌ یُرِیدُ أَنْ یَصُدَّکُمْ نیست این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مردی که میخواهد شما را باز دارد،یعنی منع نماید شما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کٰانَ یَعْبُدُ آبٰاؤُکُمْ</w:t>
      </w:r>
    </w:p>
    <w:p>
      <w:pPr>
        <w:pStyle w:val="BookText"/>
        <w:rPr/>
      </w:pPr>
      <w:r>
        <w:rPr>
          <w:rFonts w:ascii="IRNazanin" w:hAnsi="IRNazanin" w:eastAsia="IRNazanin"/>
          <w:color w:val="111111"/>
          <w:sz w:val="28"/>
          <w:sz w:val="28"/>
          <w:szCs w:val="28"/>
          <w:rtl w:val="true"/>
          <w:lang w:bidi="fa-IR"/>
        </w:rPr>
        <w:t xml:space="preserve">از آنچه را که پدرانتان میپرستیدند،و چون دلیل محکومشان نمود برگشتند به تقلید پدرانشان وَ قٰالُوا مٰا هٰذٰا و گفتند این قرآن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بسته و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کَفَرُوا لِلْحَقِّ</w:t>
      </w:r>
    </w:p>
    <w:p>
      <w:pPr>
        <w:pStyle w:val="BookText"/>
        <w:rPr/>
      </w:pPr>
      <w:r>
        <w:rPr>
          <w:rFonts w:ascii="IRNazanin" w:hAnsi="IRNazanin" w:eastAsia="IRNazanin"/>
          <w:color w:val="111111"/>
          <w:sz w:val="28"/>
          <w:sz w:val="28"/>
          <w:szCs w:val="28"/>
          <w:rtl w:val="true"/>
          <w:lang w:bidi="fa-IR"/>
        </w:rPr>
        <w:t xml:space="preserve">و گفتند آنهایی که کافر بحق یعنی قرآن شدند لَمّٰا جٰاءَهُمْ إِنْ هٰذٰا وقتی قرآن بر ایشان آمد که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جادویی و سحری آشکار،آن گاه خداوند خبر داد که ایشان از روی برهان و دلیل نگفته‌اند،پس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آتَیْنٰاهُمْ مِنْ کُتُبٍ یَدْرُسُونَهٰا</w:t>
      </w:r>
    </w:p>
    <w:p>
      <w:pPr>
        <w:pStyle w:val="BookText"/>
        <w:rPr/>
      </w:pPr>
      <w:r>
        <w:rPr>
          <w:rFonts w:ascii="IRNazanin" w:hAnsi="IRNazanin" w:eastAsia="IRNazanin"/>
          <w:color w:val="111111"/>
          <w:sz w:val="28"/>
          <w:sz w:val="28"/>
          <w:szCs w:val="28"/>
          <w:rtl w:val="true"/>
          <w:lang w:bidi="fa-IR"/>
        </w:rPr>
        <w:t>یعنی ما هرگز برای مشرکین قریش کتابی ندادیم که آن را بخوانند پس بفهمند به سبب خواندن آن که آنچه تو آن را آورده‌ای حق است و یا باطل،و فقط ایشان تو را از روی هوای نفس بدون هیچ دلیل و برهانی تکذیب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إِلَیْهِمْ قَبْلَکَ مِنْ نَذِیرٍ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نفرستادیم پیش از تو بسوی ایشان هیچ پیامبر و ترساننده‌ای که امر کند ایشان را بتکذیب کردن تو و خبر دهد ایشان را به بطلان قول تو یعنی ایشان در تکذیب تو برنمیگردند مگر بجهل و نادانی و دشمنی و پیروی هوا و هوس خود،سپس آنها را خبر داد از بدی عاقبت کسانی که تکذیب پیامبران قبل از خود را نمودند برای</w:t>
      </w:r>
    </w:p>
    <w:p>
      <w:pPr>
        <w:pStyle w:val="BookText"/>
        <w:rPr/>
      </w:pPr>
      <w:r>
        <w:rPr>
          <w:rFonts w:ascii="IRNazanin" w:hAnsi="IRNazanin" w:eastAsia="IRNazanin"/>
          <w:color w:val="111111"/>
          <w:sz w:val="28"/>
          <w:sz w:val="28"/>
          <w:szCs w:val="28"/>
          <w:rtl w:val="true"/>
          <w:lang w:bidi="fa-IR"/>
        </w:rPr>
        <w:t>ترسانیدن ایشان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مِنْ قَبْلِهِمْ</w:t>
      </w:r>
    </w:p>
    <w:p>
      <w:pPr>
        <w:pStyle w:val="BookText"/>
        <w:rPr/>
      </w:pPr>
      <w:r>
        <w:rPr>
          <w:rFonts w:ascii="IRNazanin" w:hAnsi="IRNazanin" w:eastAsia="IRNazanin"/>
          <w:color w:val="111111"/>
          <w:sz w:val="28"/>
          <w:sz w:val="28"/>
          <w:szCs w:val="28"/>
          <w:rtl w:val="true"/>
          <w:lang w:bidi="fa-IR"/>
        </w:rPr>
        <w:t>و تکذیب کردند کسانی که قبل از ایشان بودند کسی را که بر ایشان مبعوث شده بود از پیامبران و آنچه را که از کتابهای آسمانی که برایشان آورده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بَلَغُوا مِعْشٰارَ مٰا آتَیْنٰاهُمْ</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محمد نرسید قوم تو را ده یک آنچه را که ما به پیشینیان داده بودیم از نیرو و فراوانی مال و طول عمر پس خدا هلاک کرد 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فَکَذَّبُوا رُسُلِی فَکَیْفَ کٰانَ نَکِیرِ</w:t>
      </w:r>
    </w:p>
    <w:p>
      <w:pPr>
        <w:pStyle w:val="BookText"/>
        <w:rPr/>
      </w:pPr>
      <w:r>
        <w:rPr>
          <w:rFonts w:ascii="IRNazanin" w:hAnsi="IRNazanin" w:eastAsia="IRNazanin"/>
          <w:color w:val="111111"/>
          <w:sz w:val="28"/>
          <w:sz w:val="28"/>
          <w:szCs w:val="28"/>
          <w:rtl w:val="true"/>
          <w:lang w:bidi="fa-IR"/>
        </w:rPr>
        <w:t>پس تکذیب کردند پیامبران مرا پس چگونه بود انکار من یعنی عقوبت من و تغییر دادن من حال ایشان را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 کن در آثار ایشان چگونه بود انکار من بر ایشان بهلاکت و نابودی،و مقصود اینست که ما چنانچه هلاک کردیم آنها را هنگامی که تکذیب پیامبران ما نمودند،پس این هم هر آینه باید به ترسند و حذر کنند که مانند آنچه را که بایشان از هلاکت و بدبختی رسید به آنها نرسد</w:t>
      </w:r>
      <w:r>
        <w:rPr>
          <w:rFonts w:eastAsia="IRNazanin" w:cs="IRNazanin"/>
          <w:color w:val="111111"/>
          <w:sz w:val="28"/>
          <w:szCs w:val="28"/>
          <w:rtl w:val="true"/>
          <w:lang w:bidi="fa-IR"/>
        </w:rPr>
        <w:t>.</w:t>
      </w:r>
      <w:bookmarkStart w:id="515" w:name="pg13092_116184"/>
    </w:p>
    <w:p>
      <w:pPr>
        <w:pStyle w:val="Heading3"/>
        <w:numPr>
          <w:ilvl w:val="2"/>
          <w:numId w:val="1"/>
        </w:numPr>
        <w:rPr/>
      </w:pPr>
      <w:bookmarkStart w:id="516" w:name="__RefHeading___Toc7435444_3224264995"/>
      <w:bookmarkStart w:id="517" w:name="_Toc204"/>
      <w:bookmarkEnd w:id="515"/>
      <w:bookmarkEnd w:id="516"/>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517"/>
    </w:p>
    <w:p>
      <w:pPr>
        <w:pStyle w:val="Heading4"/>
        <w:numPr>
          <w:ilvl w:val="3"/>
          <w:numId w:val="1"/>
        </w:numPr>
        <w:rPr/>
      </w:pPr>
      <w:bookmarkStart w:id="518" w:name="__RefHeading___Toc7435446_3224264995"/>
      <w:bookmarkStart w:id="519" w:name="_Toc205"/>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7435448_3224264995"/>
      <w:bookmarkStart w:id="521" w:name="_Toc206"/>
      <w:bookmarkEnd w:id="520"/>
      <w:r>
        <w:rPr>
          <w:rtl w:val="true"/>
        </w:rPr>
        <w:t>ترجمه</w:t>
      </w:r>
      <w:r>
        <w:rPr>
          <w:rtl w:val="true"/>
        </w:rPr>
        <w:t>:</w:t>
      </w:r>
      <w:bookmarkEnd w:id="521"/>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شما را بیک خصلت پند میدهم و آن خصلت اینست که برای خدا در حالی که دو تا دو تا یا یک یک باشید برخیزید سپس بیندیشید که صاحب شما را هیچگونه دیوانگی نیست و او شما را جز ترساننده‌ای پیش از آمدن عذابی سخت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بگو مردی که از شما سؤال میکنیم پس آن از آن شما باشد مزد من جز بعهده خدا نیست و او بهمه چیز گواهست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بگو البته پروردگار من حق را القا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w:t>
      </w:r>
      <w:bookmarkStart w:id="522" w:name="pg13092_116185"/>
    </w:p>
    <w:p>
      <w:pPr>
        <w:pStyle w:val="BookText"/>
        <w:rPr/>
      </w:pPr>
      <w:bookmarkEnd w:id="522"/>
      <w:r>
        <w:rPr>
          <w:rFonts w:ascii="IRNazanin" w:hAnsi="IRNazanin" w:eastAsia="IRNazanin"/>
          <w:color w:val="111111"/>
          <w:sz w:val="28"/>
          <w:sz w:val="28"/>
          <w:szCs w:val="28"/>
          <w:rtl w:val="true"/>
          <w:lang w:bidi="fa-IR"/>
        </w:rPr>
        <w:t>همه پوشیده‌هاست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بگو حق آمد و باطل رو نمیکند و باز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بگو اگر گمراه شدم فقط بر زیان نفس خویش گمراه میشوم و اگر هدایت یافتم پس آن بسبب آن چیزیست که پروردگارم بمن وحی کرده است که او شنوای نزدیک است</w:t>
      </w:r>
      <w:r>
        <w:rPr>
          <w:rFonts w:eastAsia="IRNazanin" w:cs="IRNazanin"/>
          <w:color w:val="111111"/>
          <w:sz w:val="28"/>
          <w:szCs w:val="28"/>
          <w:rtl w:val="true"/>
          <w:lang w:bidi="fa-IR"/>
        </w:rPr>
        <w:t>.</w:t>
      </w:r>
    </w:p>
    <w:p>
      <w:pPr>
        <w:pStyle w:val="Heading4"/>
        <w:numPr>
          <w:ilvl w:val="3"/>
          <w:numId w:val="1"/>
        </w:numPr>
        <w:rPr/>
      </w:pPr>
      <w:bookmarkStart w:id="523" w:name="__RefHeading___Toc7435450_3224264995"/>
      <w:bookmarkStart w:id="524" w:name="_Toc207"/>
      <w:bookmarkEnd w:id="523"/>
      <w:r>
        <w:rPr>
          <w:rtl w:val="true"/>
        </w:rPr>
        <w:t>اعراب</w:t>
      </w:r>
      <w:r>
        <w:rPr>
          <w:rtl w:val="true"/>
        </w:rPr>
        <w:t>:</w:t>
      </w:r>
      <w:bookmarkEnd w:id="524"/>
    </w:p>
    <w:p>
      <w:pPr>
        <w:pStyle w:val="BookText"/>
        <w:rPr/>
      </w:pPr>
      <w:r>
        <w:rPr>
          <w:rFonts w:ascii="Amiri" w:hAnsi="Amiri" w:eastAsia="Amiri" w:cs="Amiri"/>
          <w:color w:val="111111"/>
          <w:sz w:val="28"/>
          <w:sz w:val="28"/>
          <w:szCs w:val="28"/>
          <w:rtl w:val="true"/>
          <w:lang w:bidi="ar-SA"/>
        </w:rPr>
        <w:t>أَنْ تَقُومُوا</w:t>
      </w:r>
    </w:p>
    <w:p>
      <w:pPr>
        <w:pStyle w:val="BookText"/>
        <w:rPr/>
      </w:pPr>
      <w:r>
        <w:rPr>
          <w:rFonts w:ascii="IRNazanin" w:hAnsi="IRNazanin" w:eastAsia="IRNazanin"/>
          <w:color w:val="111111"/>
          <w:sz w:val="28"/>
          <w:sz w:val="28"/>
          <w:szCs w:val="28"/>
          <w:rtl w:val="true"/>
          <w:lang w:bidi="fa-IR"/>
        </w:rPr>
        <w:t>در محلّ جرّ است بنا بر بدلیّت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در محل نصب باشد بحذف حرف جرّ و وصل کردن فعل را باو 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اعظمکم بطاعة اللّٰه لان تقوموا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اعظکم بان تقوموا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میدهم شما را بطاعت خدا که قیام کنید یا پند میدهم شما را به اینکه قیام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مَثْنیٰ وَ فُرٰادیٰ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منصوب است بنا بر حالیت،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شرطیه و آن در محل نصب است بآنکه مفعول دوّم برای سألت باشد،و جایز است که موصوله هم باشد به اینکه تقدیرش،ما سألتکموه باشد پس با صله‌اش در محل رفع خواهد بود بسبب مبتداء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بدل از ضمیر مخفی در یقذف باشد و جایز است که خبر مبتداء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منصوب شود بنا بر اینکه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آینه جایز است لکن رفع بهتر است برای آنکه بعد از تمام شدن کلام آمده</w:t>
      </w:r>
      <w:r>
        <w:rPr>
          <w:rFonts w:eastAsia="IRNazanin" w:cs="IRNazanin"/>
          <w:color w:val="111111"/>
          <w:sz w:val="28"/>
          <w:szCs w:val="28"/>
          <w:rtl w:val="true"/>
          <w:lang w:bidi="fa-IR"/>
        </w:rPr>
        <w:t>.</w:t>
      </w:r>
    </w:p>
    <w:p>
      <w:pPr>
        <w:pStyle w:val="Heading4"/>
        <w:numPr>
          <w:ilvl w:val="3"/>
          <w:numId w:val="1"/>
        </w:numPr>
        <w:rPr/>
      </w:pPr>
      <w:bookmarkStart w:id="525" w:name="__RefHeading___Toc7435452_3224264995"/>
      <w:bookmarkStart w:id="526" w:name="_Toc208"/>
      <w:bookmarkEnd w:id="525"/>
      <w:r>
        <w:rPr>
          <w:rtl w:val="true"/>
        </w:rPr>
        <w:t>تفسیر</w:t>
      </w:r>
      <w:r>
        <w:rPr>
          <w:rtl w:val="true"/>
        </w:rPr>
        <w:t>:</w:t>
      </w:r>
      <w:bookmarkEnd w:id="526"/>
    </w:p>
    <w:p>
      <w:pPr>
        <w:pStyle w:val="BookText"/>
        <w:rPr/>
      </w:pPr>
      <w:r>
        <w:rPr>
          <w:rFonts w:ascii="IRNazanin" w:hAnsi="IRNazanin" w:eastAsia="IRNazanin"/>
          <w:color w:val="111111"/>
          <w:sz w:val="28"/>
          <w:sz w:val="28"/>
          <w:szCs w:val="28"/>
          <w:rtl w:val="true"/>
          <w:lang w:bidi="fa-IR"/>
        </w:rPr>
        <w:t>سپس خداوند سبحان پیامبرش را خطاب فرمود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محمد بایشان، إِنَّمٰا أَعِظُکُمْ بِوٰاحِدَةٍ یعنی امر می‌کنم</w:t>
      </w:r>
    </w:p>
    <w:p>
      <w:pPr>
        <w:pStyle w:val="BookText"/>
        <w:rPr/>
      </w:pPr>
      <w:r>
        <w:rPr>
          <w:rFonts w:ascii="IRNazanin" w:hAnsi="IRNazanin" w:eastAsia="IRNazanin"/>
          <w:color w:val="111111"/>
          <w:sz w:val="28"/>
          <w:sz w:val="28"/>
          <w:szCs w:val="28"/>
          <w:rtl w:val="true"/>
          <w:lang w:bidi="fa-IR"/>
        </w:rPr>
        <w:t>شما را و سفارش مینمایم شما را بیک خصلت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کلمه و آن کلمه توحید است،مجاهد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بطاعت خدا و هر کس معنای اوّل را گفته گوید واحده را بما بعدش تفسیر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تَقُومُوا لِلّٰهِ مَثْنیٰ وَ فُرٰادیٰ</w:t>
      </w:r>
    </w:p>
    <w:p>
      <w:pPr>
        <w:pStyle w:val="BookText"/>
        <w:rPr/>
      </w:pPr>
      <w:r>
        <w:rPr>
          <w:rFonts w:ascii="IRNazanin" w:hAnsi="IRNazanin" w:eastAsia="IRNazanin"/>
          <w:color w:val="111111"/>
          <w:sz w:val="28"/>
          <w:sz w:val="28"/>
          <w:szCs w:val="28"/>
          <w:rtl w:val="true"/>
          <w:lang w:bidi="fa-IR"/>
        </w:rPr>
        <w:t>اینکه قیام کنید برای خدا دو تا دو تا یا یکی یکی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تَتَفَکَّرُوا مٰا بِصٰاحِبِکُمْ مِنْ جِنَّةٍ</w:t>
      </w:r>
    </w:p>
    <w:p>
      <w:pPr>
        <w:pStyle w:val="BookText"/>
        <w:rPr/>
      </w:pPr>
      <w:r>
        <w:rPr>
          <w:rFonts w:ascii="IRNazanin" w:hAnsi="IRNazanin" w:eastAsia="IRNazanin"/>
          <w:color w:val="111111"/>
          <w:sz w:val="28"/>
          <w:sz w:val="28"/>
          <w:szCs w:val="28"/>
          <w:rtl w:val="true"/>
          <w:lang w:bidi="fa-IR"/>
        </w:rPr>
        <w:t>یعنی اینکه قیام کند مردی از شما یا با دیگری آن گاه به پرسند از یکدیگر آیا ما هیچ دروغی از محمد شنیده‌ایم یا آیا ما در او دیوانگی و آثار جنون مشاهده کرده‌ایم پس در این دلالت است بر بطلان آنچه یاد کردید شما و معنای قیام اینجا نیست قیام مگر بر مرد و فقط مقصود بآن قصد برای اصلاح و اقبال است بر او در حالی که با غیرش مناظره کند و متفکّر در نفس خود باشد برای آنکه حق فقط برای انسانی بسبب مناظره با دیگری و تفکّر روشن میشود،و قطعا کلام تمام شده نزد قول او تتفکّروا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نفی و نیست کردنست؟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 نیست،و اگر تمام کلام را آخر آیه قرار دادی پس معنا اینست،پس فکر کنید چه اثری در صاحب شما از دیوانگی است،یعنی آیا دیدید از اوّل زندگی او تا مبعثش بدنامی و عیبی که منافی پیامبری او باشد از دروغ گویی یا ضعفی در عقل او یا اختلافی در گفتار و کردار او که دلالت بر دیوانگی او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نَذِیرٌ لَکُمْ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او مگر ترساننده‌ای از گناهان خدا برای شما بَیْنَ یَدَیْ عَذٰابٍ شَدِیدٍ که در پیش روی شماست عذابی دردناک</w:t>
      </w:r>
    </w:p>
    <w:p>
      <w:pPr>
        <w:pStyle w:val="BookText"/>
        <w:rPr/>
      </w:pPr>
      <w:r>
        <w:rPr>
          <w:rFonts w:ascii="IRNazanin" w:hAnsi="IRNazanin" w:eastAsia="IRNazanin"/>
          <w:color w:val="111111"/>
          <w:sz w:val="28"/>
          <w:sz w:val="28"/>
          <w:szCs w:val="28"/>
          <w:rtl w:val="true"/>
          <w:lang w:bidi="fa-IR"/>
        </w:rPr>
        <w:t>یعنی عذاب قیامت،سپس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بایشان ای محمد مٰا سَأَلْتُکُمْ مِنْ أَجْرٍ فَهُوَ لَکُمْ آنچه سؤال کردم شما را از اجر و مزد،پس آن برای خود شماست،یعنی من از شما برای تبلیغ و رساندن رسالت خدا چیزی از مال دنیا نمیخواهم تا مرا متهم نمائید و آنچه از شما مطالبه کردم از مزد و اجرت بر اداء رسالت و بیان احکام شریعت پس آن برای خود شماست و این چنانست که مرد میگوید به کسی که قبول نصیحت او را نمیکند آنچه بمن اجرت داده‌ای بیا بگیر و آنچه که در این موضوع مال منست قطعا بخشیدم بتو قصدش اینست که چیزی برای من در این کار نیست،و از این قبیل است نصیحت مجانی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ماوردی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اجرت آنچه دعوت کردم شما را بسوی آن از اجابت من و اندوخته‌ام آن برای شما باشد نه من و این معنا از حضرت باقر علیه السلام هم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أَجْرِیَ إِلاّٰ عَلَی اللّٰهِ</w:t>
      </w:r>
    </w:p>
    <w:p>
      <w:pPr>
        <w:pStyle w:val="BookText"/>
        <w:rPr/>
      </w:pPr>
      <w:r>
        <w:rPr>
          <w:rFonts w:ascii="IRNazanin" w:hAnsi="IRNazanin" w:eastAsia="IRNazanin"/>
          <w:color w:val="111111"/>
          <w:sz w:val="28"/>
          <w:sz w:val="28"/>
          <w:szCs w:val="28"/>
          <w:rtl w:val="true"/>
          <w:lang w:bidi="fa-IR"/>
        </w:rPr>
        <w:t>نیست مزد من مگر بر خدا یعنی نیست ثواب عمل من مگر بر خدای پس او مرا ثواب دهد برای رسالتم و آن را ضایع و تباه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شَهِیدٌ</w:t>
      </w:r>
    </w:p>
    <w:p>
      <w:pPr>
        <w:pStyle w:val="BookText"/>
        <w:rPr/>
      </w:pPr>
      <w:r>
        <w:rPr>
          <w:rFonts w:ascii="IRNazanin" w:hAnsi="IRNazanin" w:eastAsia="IRNazanin"/>
          <w:color w:val="111111"/>
          <w:sz w:val="28"/>
          <w:sz w:val="28"/>
          <w:szCs w:val="28"/>
          <w:rtl w:val="true"/>
          <w:lang w:bidi="fa-IR"/>
        </w:rPr>
        <w:t>و اوست که بر هر چیزی گواه و داناست و هیچ چیز از نظر او غایب نیست پس میداند آنچه بمن میرسد از آزار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إِنَّ رَبِّی یَقْذِفُ بِالْحَقِّ بدرستی که پروردگار من بمن القاء وحی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القاء میکند وحی را به پیامبرانش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 الْغُیُوبِ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داننده غیبهاست،تمام پنهانی و آنچه از دیدگاه</w:t>
      </w:r>
    </w:p>
    <w:p>
      <w:pPr>
        <w:pStyle w:val="BookText"/>
        <w:rPr/>
      </w:pPr>
      <w:r>
        <w:rPr>
          <w:rFonts w:ascii="IRNazanin" w:hAnsi="IRNazanin" w:eastAsia="IRNazanin"/>
          <w:color w:val="111111"/>
          <w:sz w:val="28"/>
          <w:sz w:val="28"/>
          <w:szCs w:val="28"/>
          <w:rtl w:val="true"/>
          <w:lang w:bidi="fa-IR"/>
        </w:rPr>
        <w:t>خلقش در زمینها و آسمان پنهانست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آن امر خدای تعالی است بسبب اسلام و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جهاد و نبرد با شمشیر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یُبْدِئُ الْبٰاطِلُ وَ مٰا یُعِیدُ</w:t>
      </w:r>
    </w:p>
    <w:p>
      <w:pPr>
        <w:pStyle w:val="BookText"/>
        <w:rPr/>
      </w:pPr>
      <w:r>
        <w:rPr>
          <w:rFonts w:ascii="IRNazanin" w:hAnsi="IRNazanin" w:eastAsia="IRNazanin"/>
          <w:color w:val="111111"/>
          <w:sz w:val="28"/>
          <w:sz w:val="28"/>
          <w:szCs w:val="28"/>
          <w:rtl w:val="true"/>
          <w:lang w:bidi="fa-IR"/>
        </w:rPr>
        <w:t>و باطل رفت رفتنی که برگشت ندارد دیگر برای آن نه ظهوری و نه اعاده‌ای و نه اقبال و نه ادباریست برای آنکه حق هر گاه آمد برای باطل چیزی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ابلیس است نه ایجاد خلق میکند و نه آنهایی را که رفته‌اند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برای اهلش ایجاد خیری در دنیا نمیکند و در آخرت هم اعاده خیری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ممکنست که ما استفهامیه باشد در محل نصب بر معنای و آیا چیزی را باطل ایجاد میکند و آیا چیزی را اعاده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مکّه شد و در اطراف بیت اللّٰه الحرام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بود پس شروع کرد با چوبی که در دستش بود بر آنها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کٰانَ زَهُوقاً ،حق آمد و باطل رفت البته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نه ایجاد میکند و نه اعاده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ضَلَلْتُ</w:t>
      </w:r>
    </w:p>
    <w:p>
      <w:pPr>
        <w:pStyle w:val="BookText"/>
        <w:rPr/>
      </w:pPr>
      <w:r>
        <w:rPr>
          <w:rFonts w:ascii="IRNazanin" w:hAnsi="IRNazanin" w:eastAsia="IRNazanin"/>
          <w:color w:val="111111"/>
          <w:sz w:val="28"/>
          <w:sz w:val="28"/>
          <w:szCs w:val="28"/>
          <w:rtl w:val="true"/>
          <w:lang w:bidi="fa-IR"/>
        </w:rPr>
        <w:t>بگو اگر گمراه از حق شدم چنانچه شما ادّعا میکنید، فَإِنَّمٰا أَضِلُّ عَلیٰ نَفْسِی یعنی البته نتیجه و گناه ظلالت و گمراهیم بر خود من است،و من مؤاخذه و گرفتار بآن خواهم بود نه غیر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اهْتَدَیْتُ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هدایت بحق یافتم فَبِمٰا یُوحِی إِلَیَّ رَبِّی بفضل پروردگار من است از آنجا که وحی بمن میکند،پس منّت برای اوست</w:t>
      </w:r>
      <w:bookmarkStart w:id="527" w:name="pg13092_116189"/>
    </w:p>
    <w:p>
      <w:pPr>
        <w:pStyle w:val="BookText"/>
        <w:rPr/>
      </w:pPr>
      <w:bookmarkEnd w:id="527"/>
      <w:r>
        <w:rPr>
          <w:rFonts w:ascii="IRNazanin" w:hAnsi="IRNazanin" w:eastAsia="IRNazanin"/>
          <w:color w:val="111111"/>
          <w:sz w:val="28"/>
          <w:sz w:val="28"/>
          <w:szCs w:val="28"/>
          <w:rtl w:val="true"/>
          <w:lang w:bidi="fa-IR"/>
        </w:rPr>
        <w:t>باین سبب بر من نه بر خلق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سَمِیعٌ</w:t>
      </w:r>
    </w:p>
    <w:p>
      <w:pPr>
        <w:pStyle w:val="BookText"/>
        <w:rPr/>
      </w:pPr>
      <w:r>
        <w:rPr>
          <w:rFonts w:ascii="IRNazanin" w:hAnsi="IRNazanin" w:eastAsia="IRNazanin"/>
          <w:color w:val="111111"/>
          <w:sz w:val="28"/>
          <w:sz w:val="28"/>
          <w:szCs w:val="28"/>
          <w:rtl w:val="true"/>
          <w:lang w:bidi="fa-IR"/>
        </w:rPr>
        <w:t xml:space="preserve">اوست که شنوای گفتار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ماست پس بر او حق و باطل پوشیده نیست</w:t>
      </w:r>
      <w:r>
        <w:rPr>
          <w:rFonts w:eastAsia="IRNazanin" w:cs="IRNazanin"/>
          <w:color w:val="111111"/>
          <w:sz w:val="28"/>
          <w:szCs w:val="28"/>
          <w:rtl w:val="true"/>
          <w:lang w:bidi="fa-IR"/>
        </w:rPr>
        <w:t>.</w:t>
      </w:r>
    </w:p>
    <w:p>
      <w:pPr>
        <w:pStyle w:val="Heading3"/>
        <w:numPr>
          <w:ilvl w:val="2"/>
          <w:numId w:val="1"/>
        </w:numPr>
        <w:rPr/>
      </w:pPr>
      <w:bookmarkStart w:id="528" w:name="__RefHeading___Toc7435454_3224264995"/>
      <w:bookmarkStart w:id="529" w:name="_Toc209"/>
      <w:bookmarkEnd w:id="528"/>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51</w:t>
      </w:r>
      <w:r>
        <w:rPr>
          <w:rtl w:val="true"/>
        </w:rPr>
        <w:t xml:space="preserve"> </w:t>
      </w:r>
      <w:r>
        <w:rPr>
          <w:rtl w:val="true"/>
        </w:rPr>
        <w:t xml:space="preserve">تا </w:t>
      </w:r>
      <w:r>
        <w:rPr/>
        <w:t>54</w:t>
      </w:r>
      <w:r>
        <w:rPr>
          <w:rtl w:val="true"/>
        </w:rPr>
        <w:t>]</w:t>
      </w:r>
      <w:bookmarkEnd w:id="529"/>
    </w:p>
    <w:p>
      <w:pPr>
        <w:pStyle w:val="Heading4"/>
        <w:numPr>
          <w:ilvl w:val="3"/>
          <w:numId w:val="1"/>
        </w:numPr>
        <w:rPr/>
      </w:pPr>
      <w:bookmarkStart w:id="530" w:name="__RefHeading___Toc7435456_3224264995"/>
      <w:bookmarkStart w:id="531" w:name="_Toc210"/>
      <w:bookmarkEnd w:id="530"/>
      <w:r>
        <w:rPr>
          <w:rtl w:val="true"/>
        </w:rPr>
        <w:t>اشاره</w:t>
      </w:r>
      <w:bookmarkEnd w:id="53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532" w:name="pg13092_116190"/>
    </w:p>
    <w:p>
      <w:pPr>
        <w:pStyle w:val="Heading4"/>
        <w:numPr>
          <w:ilvl w:val="3"/>
          <w:numId w:val="1"/>
        </w:numPr>
        <w:rPr/>
      </w:pPr>
      <w:bookmarkStart w:id="533" w:name="__RefHeading___Toc7435458_3224264995"/>
      <w:bookmarkStart w:id="534" w:name="_Toc211"/>
      <w:bookmarkEnd w:id="532"/>
      <w:bookmarkEnd w:id="533"/>
      <w:r>
        <w:rPr>
          <w:rtl w:val="true"/>
        </w:rPr>
        <w:t>ترجمه</w:t>
      </w:r>
      <w:r>
        <w:rPr>
          <w:rtl w:val="true"/>
        </w:rPr>
        <w:t>:</w:t>
      </w:r>
      <w:bookmarkEnd w:id="534"/>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هنگامی که کافران ترسان شوند پس هیچ فوتی نباشد و از جای نزدیک ایشان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که عذاب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به پیغمبر ایمان آوردیم و از کجا برای ایشان سود باشد از مکانی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پیش از این بخدا کافر شدند و از مکان دور رمی بغیب کرده و تکذیب بهشت و دوزخ و پاداش و کیفر را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ایشان و آنچه میخواستند فاصله شد چنانچه همین عمل با نظائرشان پیش از این کرده شد زیرا که ایشان در شکی مضطرب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535" w:name="__RefHeading___Toc7435460_3224264995"/>
      <w:bookmarkStart w:id="536" w:name="_Toc212"/>
      <w:bookmarkEnd w:id="535"/>
      <w:r>
        <w:rPr>
          <w:rtl w:val="true"/>
        </w:rPr>
        <w:t>قرائت</w:t>
      </w:r>
      <w:r>
        <w:rPr>
          <w:rtl w:val="true"/>
        </w:rPr>
        <w:t>:</w:t>
      </w:r>
      <w:bookmarkEnd w:id="536"/>
    </w:p>
    <w:p>
      <w:pPr>
        <w:pStyle w:val="BookText"/>
        <w:rPr/>
      </w:pPr>
      <w:r>
        <w:rPr>
          <w:rFonts w:ascii="IRNazanin" w:hAnsi="IRNazanin" w:eastAsia="IRNazanin"/>
          <w:color w:val="111111"/>
          <w:sz w:val="28"/>
          <w:sz w:val="28"/>
          <w:szCs w:val="28"/>
          <w:rtl w:val="true"/>
          <w:lang w:bidi="fa-IR"/>
        </w:rPr>
        <w:t>ابو عمرو و اهل کوفه غیر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مد و همزه خوانده و دیگران بدون مد و همزه خوانده‌اند</w:t>
      </w:r>
      <w:r>
        <w:rPr>
          <w:rFonts w:eastAsia="IRNazanin" w:cs="IRNazanin"/>
          <w:color w:val="111111"/>
          <w:sz w:val="28"/>
          <w:szCs w:val="28"/>
          <w:rtl w:val="true"/>
          <w:lang w:bidi="fa-IR"/>
        </w:rPr>
        <w:t>.</w:t>
      </w:r>
    </w:p>
    <w:p>
      <w:pPr>
        <w:pStyle w:val="Heading4"/>
        <w:numPr>
          <w:ilvl w:val="3"/>
          <w:numId w:val="1"/>
        </w:numPr>
        <w:rPr/>
      </w:pPr>
      <w:bookmarkStart w:id="537" w:name="__RefHeading___Toc7435462_3224264995"/>
      <w:bookmarkStart w:id="538" w:name="_Toc213"/>
      <w:bookmarkEnd w:id="537"/>
      <w:r>
        <w:rPr>
          <w:rtl w:val="true"/>
        </w:rPr>
        <w:t>دلیل</w:t>
      </w:r>
      <w:r>
        <w:rPr>
          <w:rtl w:val="true"/>
        </w:rPr>
        <w:t>:</w:t>
      </w:r>
      <w:bookmarkEnd w:id="538"/>
    </w:p>
    <w:p>
      <w:pPr>
        <w:pStyle w:val="BookText"/>
        <w:rPr/>
      </w:pPr>
      <w:r>
        <w:rPr>
          <w:rFonts w:ascii="IRNazanin" w:hAnsi="IRNazanin" w:eastAsia="IRNazanin"/>
          <w:color w:val="111111"/>
          <w:sz w:val="28"/>
          <w:sz w:val="28"/>
          <w:szCs w:val="28"/>
          <w:rtl w:val="true"/>
          <w:lang w:bidi="fa-IR"/>
        </w:rPr>
        <w:t>التناوش،بمعنای تناول است،نشت،انوش،شاعر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تنوش الحوض نوشا من علا</w:t>
      </w:r>
    </w:p>
    <w:p>
      <w:pPr>
        <w:pStyle w:val="BookText"/>
        <w:rPr/>
      </w:pPr>
      <w:r>
        <w:rPr>
          <w:rFonts w:ascii="IRNazanin" w:hAnsi="IRNazanin" w:eastAsia="IRNazanin"/>
          <w:color w:val="111111"/>
          <w:sz w:val="28"/>
          <w:sz w:val="28"/>
          <w:szCs w:val="28"/>
          <w:rtl w:val="true"/>
          <w:lang w:bidi="fa-IR"/>
        </w:rPr>
        <w:t>نوشا به تقطع اجواز الفلا</w:t>
      </w:r>
    </w:p>
    <w:p>
      <w:pPr>
        <w:pStyle w:val="BookText"/>
        <w:rPr/>
      </w:pPr>
      <w:r>
        <w:rPr>
          <w:rFonts w:ascii="IRNazanin" w:hAnsi="IRNazanin" w:eastAsia="IRNazanin"/>
          <w:color w:val="111111"/>
          <w:sz w:val="28"/>
          <w:sz w:val="28"/>
          <w:szCs w:val="28"/>
          <w:rtl w:val="true"/>
          <w:lang w:bidi="fa-IR"/>
        </w:rPr>
        <w:t>آن ناقه آب حوض را از بالا نوشید و آب زیادی آشامید که بسبب آن صحرا را قطع کند و طی نماید و نیازی بآب دیگری پیدا نکند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همزه نداده آن را تفاعل قرار داده و کسی که همزه داده، احتمال دو امر را داده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 همزه را بدل از واو قرار داده برای منضم بودن آن مثل اقتت و ادؤی و مثل آن،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از نأش باشد و آن به</w:t>
      </w:r>
      <w:bookmarkStart w:id="539" w:name="pg13092_116191"/>
    </w:p>
    <w:p>
      <w:pPr>
        <w:pStyle w:val="BookText"/>
        <w:rPr/>
      </w:pPr>
      <w:bookmarkEnd w:id="539"/>
      <w:r>
        <w:rPr>
          <w:rFonts w:ascii="IRNazanin" w:hAnsi="IRNazanin" w:eastAsia="IRNazanin"/>
          <w:color w:val="111111"/>
          <w:sz w:val="28"/>
          <w:sz w:val="28"/>
          <w:szCs w:val="28"/>
          <w:rtl w:val="true"/>
          <w:lang w:bidi="fa-IR"/>
        </w:rPr>
        <w:t>معنای طلب است،رؤبه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اقحمنی جار ابی الخاموش</w:t>
      </w:r>
    </w:p>
    <w:p>
      <w:pPr>
        <w:pStyle w:val="BookText"/>
        <w:rPr/>
      </w:pPr>
      <w:r>
        <w:rPr>
          <w:rFonts w:ascii="IRNazanin" w:hAnsi="IRNazanin" w:eastAsia="IRNazanin"/>
          <w:color w:val="111111"/>
          <w:sz w:val="28"/>
          <w:sz w:val="28"/>
          <w:szCs w:val="28"/>
          <w:rtl w:val="true"/>
          <w:lang w:bidi="fa-IR"/>
        </w:rPr>
        <w:t>الیک ناش القدر المنئوش</w:t>
      </w:r>
    </w:p>
    <w:p>
      <w:pPr>
        <w:pStyle w:val="BookText"/>
        <w:rPr/>
      </w:pPr>
      <w:r>
        <w:rPr>
          <w:rFonts w:ascii="IRNazanin" w:hAnsi="IRNazanin" w:eastAsia="IRNazanin"/>
          <w:color w:val="111111"/>
          <w:sz w:val="28"/>
          <w:sz w:val="28"/>
          <w:szCs w:val="28"/>
          <w:rtl w:val="true"/>
          <w:lang w:bidi="fa-IR"/>
        </w:rPr>
        <w:t>همسایه ابو الخاموش مرا وادار و مجبور کرد که برای طلب کردن دیک وارد بر تو شوم،شاهد بیت کلمه و الناش،است که بمعنای کندی در حرکت آمده است و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نئیشا ان یکون اطاعنی</w:t>
      </w:r>
    </w:p>
    <w:p>
      <w:pPr>
        <w:pStyle w:val="BookText"/>
        <w:rPr/>
      </w:pPr>
      <w:r>
        <w:rPr>
          <w:rFonts w:ascii="IRNazanin" w:hAnsi="IRNazanin" w:eastAsia="IRNazanin"/>
          <w:color w:val="111111"/>
          <w:sz w:val="28"/>
          <w:sz w:val="28"/>
          <w:szCs w:val="28"/>
          <w:rtl w:val="true"/>
          <w:lang w:bidi="fa-IR"/>
        </w:rPr>
        <w:t>و قد حدثت بعد الامور امور</w:t>
      </w:r>
    </w:p>
    <w:p>
      <w:pPr>
        <w:pStyle w:val="BookText"/>
        <w:rPr/>
      </w:pPr>
      <w:r>
        <w:rPr>
          <w:rFonts w:ascii="IRNazanin" w:hAnsi="IRNazanin" w:eastAsia="IRNazanin"/>
          <w:color w:val="111111"/>
          <w:sz w:val="28"/>
          <w:sz w:val="28"/>
          <w:szCs w:val="28"/>
          <w:rtl w:val="true"/>
          <w:lang w:bidi="fa-IR"/>
        </w:rPr>
        <w:t>آرزو کرد مدّت طولانی و مدیدی که مطیع من باشد و حال آنکه بتحقیق حادث امری بعد از امری،شاهد در نئیشا است که بمعنای طولانی آمده و منصوب شده نئیشا بنا بر ظرفیت</w:t>
      </w:r>
      <w:r>
        <w:rPr>
          <w:rFonts w:eastAsia="IRNazanin" w:cs="IRNazanin"/>
          <w:color w:val="111111"/>
          <w:sz w:val="28"/>
          <w:szCs w:val="28"/>
          <w:rtl w:val="true"/>
          <w:lang w:bidi="fa-IR"/>
        </w:rPr>
        <w:t>.</w:t>
      </w:r>
    </w:p>
    <w:p>
      <w:pPr>
        <w:pStyle w:val="Heading4"/>
        <w:numPr>
          <w:ilvl w:val="3"/>
          <w:numId w:val="1"/>
        </w:numPr>
        <w:rPr/>
      </w:pPr>
      <w:bookmarkStart w:id="540" w:name="__RefHeading___Toc7435464_3224264995"/>
      <w:bookmarkStart w:id="541" w:name="_Toc214"/>
      <w:bookmarkEnd w:id="540"/>
      <w:r>
        <w:rPr>
          <w:rtl w:val="true"/>
        </w:rPr>
        <w:t>تفسیر</w:t>
      </w:r>
      <w:r>
        <w:rPr>
          <w:rtl w:val="true"/>
        </w:rPr>
        <w:t>:</w:t>
      </w:r>
      <w:bookmarkEnd w:id="541"/>
    </w:p>
    <w:p>
      <w:pPr>
        <w:pStyle w:val="BookText"/>
        <w:rPr/>
      </w:pP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و اگر به بینی 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فَزِعُوا</w:t>
      </w:r>
    </w:p>
    <w:p>
      <w:pPr>
        <w:pStyle w:val="BookText"/>
        <w:rPr/>
      </w:pPr>
      <w:r>
        <w:rPr>
          <w:rFonts w:ascii="IRNazanin" w:hAnsi="IRNazanin" w:eastAsia="IRNazanin"/>
          <w:color w:val="111111"/>
          <w:sz w:val="28"/>
          <w:sz w:val="28"/>
          <w:szCs w:val="28"/>
          <w:rtl w:val="true"/>
          <w:lang w:bidi="fa-IR"/>
        </w:rPr>
        <w:t>زمانی که می‌ترسند یعنی در موقع رستاخیز فَلاٰ فَوْتَ یعنی هیچکس از ایشان از من فوت نمیشوند و ستمکاری از من خلاص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أُخِذُوا مِنْ مَکٰانٍ قَرِیبٍ</w:t>
      </w:r>
    </w:p>
    <w:p>
      <w:pPr>
        <w:pStyle w:val="BookText"/>
        <w:rPr/>
      </w:pPr>
      <w:r>
        <w:rPr>
          <w:rFonts w:ascii="IRNazanin" w:hAnsi="IRNazanin" w:eastAsia="IRNazanin"/>
          <w:color w:val="111111"/>
          <w:sz w:val="28"/>
          <w:sz w:val="28"/>
          <w:szCs w:val="28"/>
          <w:rtl w:val="true"/>
          <w:lang w:bidi="fa-IR"/>
        </w:rPr>
        <w:t>و از مکان نزدیکی گرفتار میشوند یعنی از گورستان و هر کجا باشند پس ایشان از نظر خدا نزدیک هستند و فوت نمی شوند،و جواب لو محذوف است و کلام دلالت بر آن میکند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 امر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امر بزرگی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فَزِعُوا در دنیاست هنگامی که بالمعانیه دیدند سخت گیری خدا را در موقعی که فرشتگان برای قبض روحشان آمدند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ترس ایشان بود روز جنگ بدر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گردنهایشان زده شد و نتوانستند از عذاب فرار کنند و نه بازگشت بتوبه نمایند</w:t>
      </w:r>
    </w:p>
    <w:p>
      <w:pPr>
        <w:pStyle w:val="BookText"/>
        <w:rPr/>
      </w:pPr>
      <w:r>
        <w:rPr>
          <w:rFonts w:ascii="IRNazanin" w:hAnsi="IRNazanin" w:eastAsia="IRNazanin"/>
          <w:color w:val="111111"/>
          <w:sz w:val="28"/>
          <w:sz w:val="28"/>
          <w:szCs w:val="28"/>
          <w:rtl w:val="true"/>
          <w:lang w:bidi="fa-IR"/>
        </w:rPr>
        <w:t>و ابو 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گوید،شنیدم علی بن الحسین علیهما السلام و حسن بن حسن بن علی علیهم السلام میگفتند آن لشگر صحراء بیداء است که زمین از قدمهای آنها میگیرد و فرود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حدیث کرد عمرو بن مره و حمران بن اعین که آنها شنیدند از مهاجر ملکی که میگفت شنیدم ام سلمه میگفت،رسول خدا صلّی اللّٰه علیه و آله میفرمود،پناه میبرد پناه بری به بیت اللّٰه الحرام پس خدا برانگیزاند لشگری را بسوی او تا اینکه بدشت بیداء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بزمین فرو میروند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حذیفة بن یمان روایت شده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نمود فتنه‌ای که میان اهل مشرق و مغرب خواهد بود فرمود،آنان در همان میان جنگ با یکدیگرند که سفیانی بر ایشان خروج میکند از وادی یابس،با لشکر فراوان تا در دمشق فرود آید،پس دو لشگر بر انگیزد یکی بسوی مشرق و دیگری را بسوی مدینه اعزام کند تا وارد شوند بر زمین بابل از شهر ملعونه بغداد،پس میکشند، بیش از سه هزار نفر و به بیش از یکصد نفر از زنها تجاوز کنند و بکشند سیصد نفر از بزرگان بنی العباس را سپس بسوی کوفه حرکت کنند،پس اطراف آن را خراب نمایند،آن گاه بیرون روند در حالی که متوجه بشام هستند،پس پرچم هدایت از کوفه بیرون آید و باین لشکر برخورد کرده و پیکار کنند و بکشند آنها را و مخبری را هم از ایشان آزاد نگذارند و آنچه در دست ایشانست از اسیران و غنائم و مهمّات جنگی را بغنیمت بگیرند و لشگر دوّم بسوی مدینه یورش برند پس سه شبانه روز آنجا را غارت کنند سپس از آنجا بسوی مکّه حرکت کنند تا وارد به بیداء شوند،خداوند جبرئیل را برانگیزد پس میگوید ای جبرئیل</w:t>
      </w:r>
    </w:p>
    <w:p>
      <w:pPr>
        <w:pStyle w:val="BookText"/>
        <w:rPr/>
      </w:pPr>
      <w:r>
        <w:rPr>
          <w:rFonts w:ascii="IRNazanin" w:hAnsi="IRNazanin" w:eastAsia="IRNazanin"/>
          <w:color w:val="111111"/>
          <w:sz w:val="28"/>
          <w:sz w:val="28"/>
          <w:szCs w:val="28"/>
          <w:rtl w:val="true"/>
          <w:lang w:bidi="fa-IR"/>
        </w:rPr>
        <w:t>برو و آنها را هلاک کن،پس جبرئیل با پایش میزند بر زمین زدنی خدا در آنجا زمین را با ایشان فرو میبرد و خلاص نمیشود از ایشان مگر دو مرد از جهنیه و برای همین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الجهنیة الخبر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جهنیه خبر یقینی است،پس این است قول خدای تعالی وَ لَوْ تَریٰ إِذْ فَزِعُوا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ثعلبی این حدیث را در تفسیرش آورده و اصحاب ما امامیّه در احادیث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 صادق و حضرت ابی جعفر باقر علیهما السلام مثل آن را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p>
    <w:p>
      <w:pPr>
        <w:pStyle w:val="BookText"/>
        <w:rPr/>
      </w:pPr>
      <w:r>
        <w:rPr>
          <w:rFonts w:ascii="IRNazanin" w:hAnsi="IRNazanin" w:eastAsia="IRNazanin"/>
          <w:color w:val="111111"/>
          <w:sz w:val="28"/>
          <w:sz w:val="28"/>
          <w:szCs w:val="28"/>
          <w:rtl w:val="true"/>
          <w:lang w:bidi="fa-IR"/>
        </w:rPr>
        <w:t>یعنی و میگویند در این موقع و آن روز قیامت است یا در موقع دیدن عذاب یا در وقت فرو رفتن زمین در حدیث سفیانی آمَنّٰا بِهِ وَ أَنّٰی لَهُمُ التَّنٰاوُشُ ایمان آوردیم بآن و کجاست برای ایشان انتفاع و سود باین ایمانی که ناچار بآن شدند،خداوند سبحان بیان کرد که ایشان بسبب ایمانشان سودی نمیبرند چنانچه احدی هم از ایشان نفعی نبردند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مَکٰانٍ بَعِیدٍ</w:t>
      </w:r>
    </w:p>
    <w:p>
      <w:pPr>
        <w:pStyle w:val="BookText"/>
        <w:rPr/>
      </w:pPr>
      <w:r>
        <w:rPr>
          <w:rFonts w:ascii="IRNazanin" w:hAnsi="IRNazanin" w:eastAsia="IRNazanin"/>
          <w:color w:val="111111"/>
          <w:sz w:val="28"/>
          <w:sz w:val="28"/>
          <w:szCs w:val="28"/>
          <w:rtl w:val="true"/>
          <w:lang w:bidi="fa-IR"/>
        </w:rPr>
        <w:t>از مکان دور،و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خواستند که بدنیا برگردند،پس مقصود اینست که ایشان خواستند چیزی را از جایی که نمیرسند و برنگردند بجهت دوری مکان و فقط اراده کرده دور بودن انتفاع ایشان باین ایمان و دور بودنشان از 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کَفَرُوا بِهِ مِنْ قَبْلُ</w:t>
      </w:r>
    </w:p>
    <w:p>
      <w:pPr>
        <w:pStyle w:val="BookText"/>
        <w:rPr/>
      </w:pPr>
      <w:r>
        <w:rPr>
          <w:rFonts w:ascii="IRNazanin" w:hAnsi="IRNazanin" w:eastAsia="IRNazanin"/>
          <w:color w:val="111111"/>
          <w:sz w:val="28"/>
          <w:sz w:val="28"/>
          <w:szCs w:val="28"/>
          <w:rtl w:val="true"/>
          <w:lang w:bidi="fa-IR"/>
        </w:rPr>
        <w:t>یعنی چگونه توبه ایشان قبول شود یا بدنیا برگردند و حال آنکه قبل از آن کافر بخدا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یَقْذِفُونَ بِالْغَیْبِ مِنْ مَکٰانٍ بَعِیدٍ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بگمان باطل خودشان حرف میاندازند و میگویند بهشتی نیست و دوزخی نیست و قیامتی نیست و این دورترین و بعیدترین گمانها و پندارهاست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یقین بگمانشان متّهم میکردند و میگفتند او جادوگر است،و او شاعر و قافیه پرداز و او دیوانه است،و خدا آن را قذف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یقذفون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برای باطل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امر آخرت را دور میدانند و به پیروانشان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لما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دور است آنچه وعده میدهند و این مثل چیزیست که بیاندازند در جایی که دور است هدف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حِیلَ بَیْنَهُمْ وَ بَیْنَ مٰا یَشْتَهُونَ</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و تفریق کنند بین ایشان و خواسته‌هایشان بسبب مرگی که گریبانشان را بگیرد چنانچه گریبان امثالشان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ایشان توبه و ایمان یا بازگشت بدنیاست و حال آنکه منع از آن شدند،جبائی گوید خواسته و ایده ایشان نعمتهای بهشتی 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ممنوع میشوند از هر چه بخواهند پس خدای تعالی در ایشان تنفّر و بی میلی ایجاد کند پس هیچ چیزی را درک نکنند مگر آنکه متالّم و ناراحت از آن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فُعِلَ بِأَشْیٰاعِهِمْ مِنْ قَبْلُ</w:t>
      </w:r>
    </w:p>
    <w:p>
      <w:pPr>
        <w:pStyle w:val="BookText"/>
        <w:rPr/>
      </w:pPr>
      <w:r>
        <w:rPr>
          <w:rFonts w:ascii="IRNazanin" w:hAnsi="IRNazanin" w:eastAsia="IRNazanin"/>
          <w:color w:val="111111"/>
          <w:sz w:val="28"/>
          <w:sz w:val="28"/>
          <w:szCs w:val="28"/>
          <w:rtl w:val="true"/>
          <w:lang w:bidi="fa-IR"/>
        </w:rPr>
        <w:t>چنانچه با امثال آنها هم از کفّار در جلوتر همین عمل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بکسانی که موافق با عقیده ایشان بودند و اهل دین و مرامشان از امّت‌های گذشته وقتی که در موقع دیدن بلا و عذابی که توبه کردند و قبول نشد از ایشان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آیه اصحاب فیل است که وقتی خواستند کعبه را خراب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فِی شَکٍّ</w:t>
      </w:r>
    </w:p>
    <w:p>
      <w:pPr>
        <w:pStyle w:val="BookText"/>
        <w:rPr/>
      </w:pPr>
      <w:r>
        <w:rPr>
          <w:rFonts w:ascii="IRNazanin" w:hAnsi="IRNazanin" w:eastAsia="IRNazanin"/>
          <w:color w:val="111111"/>
          <w:sz w:val="28"/>
          <w:sz w:val="28"/>
          <w:szCs w:val="28"/>
          <w:rtl w:val="true"/>
          <w:lang w:bidi="fa-IR"/>
        </w:rPr>
        <w:t>یعنی آنها در شک و تردید بودند از روز رستاخیز و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شک از وقوع عذاب بایشان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تشکیک کننده بودند چنانچه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شگفت آمیز</w:t>
      </w:r>
      <w:r>
        <w:rPr>
          <w:rFonts w:eastAsia="IRNazanin" w:cs="IRNazanin"/>
          <w:color w:val="111111"/>
          <w:sz w:val="28"/>
          <w:szCs w:val="28"/>
          <w:rtl w:val="true"/>
          <w:lang w:bidi="fa-IR"/>
        </w:rPr>
        <w:t>.</w:t>
      </w:r>
      <w:bookmarkStart w:id="542" w:name="pg13092_116196"/>
    </w:p>
    <w:p>
      <w:pPr>
        <w:pStyle w:val="Heading2"/>
        <w:numPr>
          <w:ilvl w:val="1"/>
          <w:numId w:val="1"/>
        </w:numPr>
        <w:rPr/>
      </w:pPr>
      <w:bookmarkStart w:id="543" w:name="__RefHeading___Toc7435466_3224264995"/>
      <w:bookmarkStart w:id="544" w:name="_Toc215"/>
      <w:bookmarkEnd w:id="542"/>
      <w:bookmarkEnd w:id="543"/>
      <w:r>
        <w:rPr>
          <w:rtl w:val="true"/>
        </w:rPr>
        <w:t>سورۀ ملائکه یا فاطر</w:t>
      </w:r>
      <w:bookmarkEnd w:id="544"/>
    </w:p>
    <w:p>
      <w:pPr>
        <w:pStyle w:val="Heading3"/>
        <w:numPr>
          <w:ilvl w:val="2"/>
          <w:numId w:val="1"/>
        </w:numPr>
        <w:rPr/>
      </w:pPr>
      <w:bookmarkStart w:id="545" w:name="__RefHeading___Toc7435468_3224264995"/>
      <w:bookmarkStart w:id="546" w:name="_Toc216"/>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مکی است حسن گوید،مگر دو آیه، إِنَّ الَّذِینَ یَتْلُونَ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ثُمَّ أَوْرَثْنَا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شش آیه شامی و مدنی اخیر است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نظر دیگران</w:t>
      </w:r>
      <w:r>
        <w:rPr>
          <w:rFonts w:eastAsia="IRNazanin" w:cs="IRNazanin"/>
          <w:color w:val="111111"/>
          <w:sz w:val="28"/>
          <w:szCs w:val="28"/>
          <w:rtl w:val="true"/>
          <w:lang w:bidi="fa-IR"/>
        </w:rPr>
        <w:t>.</w:t>
      </w:r>
    </w:p>
    <w:p>
      <w:pPr>
        <w:pStyle w:val="Heading3"/>
        <w:numPr>
          <w:ilvl w:val="2"/>
          <w:numId w:val="1"/>
        </w:numPr>
        <w:rPr/>
      </w:pPr>
      <w:bookmarkStart w:id="547" w:name="__RefHeading___Toc7435470_3224264995"/>
      <w:bookmarkStart w:id="548" w:name="_Toc217"/>
      <w:bookmarkEnd w:id="547"/>
      <w:r>
        <w:rPr>
          <w:rtl w:val="true"/>
        </w:rPr>
        <w:t>اختلاف آن</w:t>
      </w:r>
      <w:r>
        <w:rPr>
          <w:rtl w:val="true"/>
        </w:rPr>
        <w:t>:</w:t>
      </w:r>
      <w:bookmarkEnd w:id="548"/>
    </w:p>
    <w:p>
      <w:pPr>
        <w:pStyle w:val="BookText"/>
        <w:rPr/>
      </w:pPr>
      <w:r>
        <w:rPr>
          <w:rFonts w:ascii="Amiri" w:hAnsi="Amiri" w:eastAsia="Amiri" w:cs="Amiri"/>
          <w:color w:val="111111"/>
          <w:sz w:val="28"/>
          <w:sz w:val="28"/>
          <w:szCs w:val="28"/>
          <w:rtl w:val="true"/>
          <w:lang w:bidi="ar-SA"/>
        </w:rPr>
        <w:t xml:space="preserve">در هفت آیه است، اَلَّذِینَ کَفَرُوا لَهُمْ عَذٰابٌ شَدِیدٌ بصری و شامی جدید و آیۀ و البصیر و النور سه آیه غیر بصری، مَنْ فِی الْقُبُورِ غیر شامی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بصری و شامی و مدنی اخیر است</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7435472_3224264995"/>
      <w:bookmarkStart w:id="550" w:name="_Toc218"/>
      <w:bookmarkEnd w:id="549"/>
      <w:r>
        <w:rPr>
          <w:rtl w:val="true"/>
        </w:rPr>
        <w:t>فضیلت آن</w:t>
      </w:r>
      <w:r>
        <w:rPr>
          <w:rtl w:val="true"/>
        </w:rPr>
        <w:t>:</w:t>
      </w:r>
      <w:bookmarkEnd w:id="550"/>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هر کس سورۀ ملائکه را قرائت کند روز قیامت سه در از درهای بهشت او را صدا میزند که از هر کدام از این سه در که خواستی وارد شو</w:t>
      </w:r>
      <w:r>
        <w:rPr>
          <w:rFonts w:eastAsia="IRNazanin" w:cs="IRNazanin"/>
          <w:color w:val="111111"/>
          <w:sz w:val="28"/>
          <w:szCs w:val="28"/>
          <w:rtl w:val="true"/>
          <w:lang w:bidi="fa-IR"/>
        </w:rPr>
        <w:t>.</w:t>
      </w:r>
    </w:p>
    <w:p>
      <w:pPr>
        <w:pStyle w:val="Heading3"/>
        <w:numPr>
          <w:ilvl w:val="2"/>
          <w:numId w:val="1"/>
        </w:numPr>
        <w:rPr/>
      </w:pPr>
      <w:bookmarkStart w:id="551" w:name="__RefHeading___Toc7435474_3224264995"/>
      <w:bookmarkStart w:id="552" w:name="_Toc219"/>
      <w:bookmarkEnd w:id="551"/>
      <w:r>
        <w:rPr>
          <w:rtl w:val="true"/>
        </w:rPr>
        <w:t>تفسیر آن</w:t>
      </w:r>
      <w:r>
        <w:rPr>
          <w:rtl w:val="true"/>
        </w:rPr>
        <w:t>:</w:t>
      </w:r>
      <w:bookmarkEnd w:id="55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سوره قبلی را پایان داد برد اهل شرک و شک و عناد این سوره را افتتاح نمود بذکر کمال قدرت و وحدانیّت و دلیلهای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و گفت</w:t>
      </w:r>
      <w:r>
        <w:rPr>
          <w:rFonts w:eastAsia="IRNazanin" w:cs="IRNazanin"/>
          <w:color w:val="111111"/>
          <w:sz w:val="28"/>
          <w:szCs w:val="28"/>
          <w:rtl w:val="true"/>
          <w:lang w:bidi="fa-IR"/>
        </w:rPr>
        <w:t>:</w:t>
      </w:r>
      <w:bookmarkStart w:id="553" w:name="pg13092_116197"/>
    </w:p>
    <w:p>
      <w:pPr>
        <w:pStyle w:val="Heading3"/>
        <w:numPr>
          <w:ilvl w:val="2"/>
          <w:numId w:val="1"/>
        </w:numPr>
        <w:rPr/>
      </w:pPr>
      <w:bookmarkStart w:id="554" w:name="__RefHeading___Toc7435476_3224264995"/>
      <w:bookmarkStart w:id="555" w:name="_Toc220"/>
      <w:bookmarkEnd w:id="553"/>
      <w:bookmarkEnd w:id="554"/>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555"/>
    </w:p>
    <w:p>
      <w:pPr>
        <w:pStyle w:val="Heading4"/>
        <w:numPr>
          <w:ilvl w:val="3"/>
          <w:numId w:val="1"/>
        </w:numPr>
        <w:rPr/>
      </w:pPr>
      <w:bookmarkStart w:id="556" w:name="__RefHeading___Toc7435478_3224264995"/>
      <w:bookmarkStart w:id="557" w:name="_Toc221"/>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7435480_3224264995"/>
      <w:bookmarkStart w:id="559" w:name="_Toc222"/>
      <w:bookmarkEnd w:id="558"/>
      <w:r>
        <w:rPr>
          <w:rtl w:val="true"/>
        </w:rPr>
        <w:t>ترجمه</w:t>
      </w:r>
      <w:r>
        <w:rPr>
          <w:rtl w:val="true"/>
        </w:rPr>
        <w:t>:</w:t>
      </w:r>
      <w:bookmarkEnd w:id="55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بخشندۀ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سپاس و شکر مخصوص خدائیست که آفریننده آسمانها و زمین است،قرار دهنده فرشتگانست فرستادگانی که دارای دو بال دو دو و سه سه و چهار چهار است در آفرینش هر چه خواهد میافزاید زیرا که خدا بهر چیز توانا است</w:t>
      </w:r>
      <w:r>
        <w:rPr>
          <w:rFonts w:eastAsia="IRNazanin" w:cs="IRNazanin"/>
          <w:color w:val="111111"/>
          <w:sz w:val="28"/>
          <w:szCs w:val="28"/>
          <w:rtl w:val="true"/>
          <w:lang w:bidi="fa-IR"/>
        </w:rPr>
        <w:t>.</w:t>
      </w:r>
      <w:bookmarkStart w:id="560" w:name="pg13092_116198"/>
    </w:p>
    <w:p>
      <w:pPr>
        <w:pStyle w:val="BookText"/>
        <w:rPr/>
      </w:pPr>
      <w:bookmarkEnd w:id="56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از بخشایش برای مردم بگشاید پس آن را هیچ بازگیرندۀ نیست و آنچه خدا بازگیرد پس آن را از پس بازگرفتنش هیچ فرستنده‌ای نیست و او نیرومندی درست کردار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نعمت خدای را بر خویشتن یاد کنید،آیا هیچ آفریننده‌ای جز خدا هست که از آسمان و زمین شما را روزی دهد هیچ خدایی نیست،پس چگونه منصرف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مکه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شمردند بحقیقت پیش از تو پیغمبرانی تکذیب شده‌اند کارها بسوی خدا بازگشت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وعده خدا راست و درست است پس زندگانی دنیا شما را نفریبد و شیطان فریبنده شما را بکرم خدا مغرور نسازد</w:t>
      </w:r>
      <w:r>
        <w:rPr>
          <w:rFonts w:eastAsia="IRNazanin" w:cs="IRNazanin"/>
          <w:color w:val="111111"/>
          <w:sz w:val="28"/>
          <w:szCs w:val="28"/>
          <w:rtl w:val="true"/>
          <w:lang w:bidi="fa-IR"/>
        </w:rPr>
        <w:t>.</w:t>
      </w:r>
    </w:p>
    <w:p>
      <w:pPr>
        <w:pStyle w:val="Heading4"/>
        <w:numPr>
          <w:ilvl w:val="3"/>
          <w:numId w:val="1"/>
        </w:numPr>
        <w:rPr/>
      </w:pPr>
      <w:bookmarkStart w:id="561" w:name="__RefHeading___Toc7435482_3224264995"/>
      <w:bookmarkStart w:id="562" w:name="_Toc223"/>
      <w:bookmarkEnd w:id="561"/>
      <w:r>
        <w:rPr>
          <w:rtl w:val="true"/>
        </w:rPr>
        <w:t>قرائت</w:t>
      </w:r>
      <w:r>
        <w:rPr>
          <w:rtl w:val="true"/>
        </w:rPr>
        <w:t>:</w:t>
      </w:r>
      <w:bookmarkEnd w:id="562"/>
    </w:p>
    <w:p>
      <w:pPr>
        <w:pStyle w:val="BookText"/>
        <w:rPr/>
      </w:pPr>
      <w:r>
        <w:rPr>
          <w:rFonts w:ascii="IRNazanin" w:hAnsi="IRNazanin" w:eastAsia="IRNazanin"/>
          <w:color w:val="111111"/>
          <w:sz w:val="28"/>
          <w:sz w:val="28"/>
          <w:szCs w:val="28"/>
          <w:rtl w:val="true"/>
          <w:lang w:bidi="fa-IR"/>
        </w:rPr>
        <w:t>اهل کوفه غیر عاصم 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بجرّ خوانده و بقیّه از قاریان برفع خوانده‌اند</w:t>
      </w:r>
      <w:r>
        <w:rPr>
          <w:rFonts w:eastAsia="IRNazanin" w:cs="IRNazanin"/>
          <w:color w:val="111111"/>
          <w:sz w:val="28"/>
          <w:szCs w:val="28"/>
          <w:rtl w:val="true"/>
          <w:lang w:bidi="fa-IR"/>
        </w:rPr>
        <w:t>.</w:t>
      </w:r>
    </w:p>
    <w:p>
      <w:pPr>
        <w:pStyle w:val="Heading4"/>
        <w:numPr>
          <w:ilvl w:val="3"/>
          <w:numId w:val="1"/>
        </w:numPr>
        <w:rPr/>
      </w:pPr>
      <w:bookmarkStart w:id="563" w:name="__RefHeading___Toc7435484_3224264995"/>
      <w:bookmarkStart w:id="564" w:name="_Toc224"/>
      <w:bookmarkEnd w:id="563"/>
      <w:r>
        <w:rPr>
          <w:rtl w:val="true"/>
        </w:rPr>
        <w:t>دلیل</w:t>
      </w:r>
      <w:r>
        <w:rPr>
          <w:rtl w:val="true"/>
        </w:rPr>
        <w:t>:</w:t>
      </w:r>
      <w:bookmarkEnd w:id="56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 خوانده آن را صفت بر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و خبرش یرزقکم من السماء و الارض،و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خوانده احتمال چند وجه داده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آن خبر مبتداء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صفت بر محلّ مبتداء باشد و خبرش مضمر باشد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خالق غیر اللّٰه فی الوجود او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خالقی که غیر خدا باشد در وجود یا در عالم هست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غیر استثناء باشد و خبرش مضمر مثل آنکه گوید،هل من خالق الاّ اللّٰه آیا نیست خالقی مگر خدا و دلالت میکند بر امکان استثناء قول خدا</w:t>
      </w:r>
      <w:bookmarkStart w:id="565" w:name="pg13092_116199"/>
    </w:p>
    <w:p>
      <w:pPr>
        <w:pStyle w:val="BookText"/>
        <w:rPr/>
      </w:pPr>
      <w:bookmarkEnd w:id="565"/>
      <w:r>
        <w:rPr>
          <w:rFonts w:ascii="IRNazanin" w:hAnsi="IRNazanin" w:eastAsia="IRNazanin"/>
          <w:color w:val="111111"/>
          <w:sz w:val="28"/>
          <w:sz w:val="28"/>
          <w:szCs w:val="28"/>
          <w:rtl w:val="true"/>
          <w:lang w:bidi="fa-IR"/>
        </w:rPr>
        <w:t>مٰا مِنْ إِلٰهٍ إِلاَّ اللّٰهُ ،نیست خدایی مگر خدا</w:t>
      </w:r>
      <w:r>
        <w:rPr>
          <w:rFonts w:eastAsia="IRNazanin" w:cs="IRNazanin"/>
          <w:color w:val="111111"/>
          <w:sz w:val="28"/>
          <w:szCs w:val="28"/>
          <w:rtl w:val="true"/>
          <w:lang w:bidi="fa-IR"/>
        </w:rPr>
        <w:t>.</w:t>
      </w:r>
    </w:p>
    <w:p>
      <w:pPr>
        <w:pStyle w:val="Heading4"/>
        <w:numPr>
          <w:ilvl w:val="3"/>
          <w:numId w:val="1"/>
        </w:numPr>
        <w:rPr/>
      </w:pPr>
      <w:bookmarkStart w:id="566" w:name="__RefHeading___Toc7435486_3224264995"/>
      <w:bookmarkStart w:id="567" w:name="_Toc225"/>
      <w:bookmarkEnd w:id="566"/>
      <w:r>
        <w:rPr>
          <w:rtl w:val="true"/>
        </w:rPr>
        <w:t>لغت</w:t>
      </w:r>
      <w:r>
        <w:rPr>
          <w:rtl w:val="true"/>
        </w:rPr>
        <w:t>:</w:t>
      </w:r>
      <w:bookmarkEnd w:id="567"/>
    </w:p>
    <w:p>
      <w:pPr>
        <w:pStyle w:val="BookText"/>
        <w:rPr/>
      </w:pP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از چیز بظاهر شدن آن برای حسّ و فاطر السماوات یعنی خالق و آفریدگار آسمانها</w:t>
      </w:r>
      <w:r>
        <w:rPr>
          <w:rFonts w:eastAsia="IRNazanin" w:cs="IRNazanin"/>
          <w:color w:val="111111"/>
          <w:sz w:val="28"/>
          <w:szCs w:val="28"/>
          <w:rtl w:val="true"/>
          <w:lang w:bidi="fa-IR"/>
        </w:rPr>
        <w:t>.</w:t>
      </w:r>
    </w:p>
    <w:p>
      <w:pPr>
        <w:pStyle w:val="Heading4"/>
        <w:numPr>
          <w:ilvl w:val="3"/>
          <w:numId w:val="1"/>
        </w:numPr>
        <w:rPr/>
      </w:pPr>
      <w:bookmarkStart w:id="568" w:name="__RefHeading___Toc7435488_3224264995"/>
      <w:bookmarkStart w:id="569" w:name="_Toc226"/>
      <w:bookmarkEnd w:id="568"/>
      <w:r>
        <w:rPr>
          <w:rtl w:val="true"/>
        </w:rPr>
        <w:t>اعراب</w:t>
      </w:r>
      <w:r>
        <w:rPr>
          <w:rtl w:val="true"/>
        </w:rPr>
        <w:t>:</w:t>
      </w:r>
      <w:bookmarkEnd w:id="569"/>
    </w:p>
    <w:p>
      <w:pPr>
        <w:pStyle w:val="BookText"/>
        <w:rPr/>
      </w:pPr>
      <w:r>
        <w:rPr>
          <w:rFonts w:ascii="Amiri" w:hAnsi="Amiri" w:eastAsia="Amiri" w:cs="Amiri"/>
          <w:color w:val="111111"/>
          <w:sz w:val="28"/>
          <w:sz w:val="28"/>
          <w:szCs w:val="28"/>
          <w:rtl w:val="true"/>
          <w:lang w:bidi="ar-SA"/>
        </w:rPr>
        <w:t>مَثْنیٰ وَ ثُلاٰثَ وَ رُبٰاعَ</w:t>
      </w:r>
    </w:p>
    <w:p>
      <w:pPr>
        <w:pStyle w:val="BookText"/>
        <w:rPr/>
      </w:pPr>
      <w:r>
        <w:rPr>
          <w:rFonts w:ascii="IRNazanin" w:hAnsi="IRNazanin" w:eastAsia="IRNazanin"/>
          <w:color w:val="111111"/>
          <w:sz w:val="28"/>
          <w:sz w:val="28"/>
          <w:szCs w:val="28"/>
          <w:rtl w:val="true"/>
          <w:lang w:bidi="fa-IR"/>
        </w:rPr>
        <w:t>صفت برای اجنحه است که عدول از اثنین اثنین و ثلاثه ثلاثه و اربعه اربعه، مٰا یَفْتَحِ اللّٰهُ  ما شرطیه است در محل نصب برای مفعول بودن آن فتحه داده میشود</w:t>
      </w:r>
      <w:r>
        <w:rPr>
          <w:rFonts w:eastAsia="IRNazanin" w:cs="IRNazanin"/>
          <w:color w:val="111111"/>
          <w:sz w:val="28"/>
          <w:szCs w:val="28"/>
          <w:rtl w:val="true"/>
          <w:lang w:bidi="fa-IR"/>
        </w:rPr>
        <w:t>.</w:t>
      </w:r>
    </w:p>
    <w:p>
      <w:pPr>
        <w:pStyle w:val="Heading4"/>
        <w:numPr>
          <w:ilvl w:val="3"/>
          <w:numId w:val="1"/>
        </w:numPr>
        <w:rPr/>
      </w:pPr>
      <w:bookmarkStart w:id="570" w:name="__RefHeading___Toc7435490_3224264995"/>
      <w:bookmarkStart w:id="571" w:name="_Toc227"/>
      <w:bookmarkEnd w:id="570"/>
      <w:r>
        <w:rPr>
          <w:rtl w:val="true"/>
        </w:rPr>
        <w:t>تفسیر</w:t>
      </w:r>
      <w:r>
        <w:rPr>
          <w:rtl w:val="true"/>
        </w:rPr>
        <w:t>:</w:t>
      </w:r>
      <w:bookmarkEnd w:id="571"/>
    </w:p>
    <w:p>
      <w:pPr>
        <w:pStyle w:val="BookText"/>
        <w:rPr/>
      </w:pPr>
      <w:r>
        <w:rPr>
          <w:rFonts w:ascii="Amiri" w:hAnsi="Amiri" w:eastAsia="Amiri" w:cs="Amiri"/>
          <w:color w:val="111111"/>
          <w:sz w:val="28"/>
          <w:sz w:val="28"/>
          <w:szCs w:val="28"/>
          <w:rtl w:val="true"/>
          <w:lang w:bidi="ar-SA"/>
        </w:rPr>
        <w:t>اَلْحَمْدُ لِلّٰهِ فٰاطِرِ السَّمٰاوٰاتِ وَ الْأَرْضِ</w:t>
      </w:r>
    </w:p>
    <w:p>
      <w:pPr>
        <w:pStyle w:val="BookText"/>
        <w:rPr/>
      </w:pPr>
      <w:r>
        <w:rPr>
          <w:rFonts w:ascii="IRNazanin" w:hAnsi="IRNazanin" w:eastAsia="IRNazanin"/>
          <w:color w:val="111111"/>
          <w:sz w:val="28"/>
          <w:sz w:val="28"/>
          <w:szCs w:val="28"/>
          <w:rtl w:val="true"/>
          <w:lang w:bidi="fa-IR"/>
        </w:rPr>
        <w:t>ستایش از آن خدائیست که آفریدگار آسمانها و زمین است در حالی که اوّل است بنا بر اینکه مثالی برای او نیست، خودش سبقت و پیشی گرفت در حمد تا آنکه ما را تعلیم کند و آگاه نماید که چگونه سپاس کنیم او را،و برای آنکه برای ما بیان سازد که تمام حمد از آن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جٰاعِلِ الْمَلاٰئِکَةِ رُسُلاً</w:t>
      </w:r>
    </w:p>
    <w:p>
      <w:pPr>
        <w:pStyle w:val="BookText"/>
        <w:rPr/>
      </w:pPr>
      <w:r>
        <w:rPr>
          <w:rFonts w:ascii="IRNazanin" w:hAnsi="IRNazanin" w:eastAsia="IRNazanin"/>
          <w:color w:val="111111"/>
          <w:sz w:val="28"/>
          <w:sz w:val="28"/>
          <w:szCs w:val="28"/>
          <w:rtl w:val="true"/>
          <w:lang w:bidi="fa-IR"/>
        </w:rPr>
        <w:t>فرشتگان را رسولان قرار داد بسوی پیامبران با کتابها و 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أَجْنِحَةٍ مَثْنیٰ وَ ثُلاٰثَ وَ رُبٰاعَ</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بالها دو تا دو تا،و سه تا،سه تا،و چهار تا،چهار تا،و تفسیر آن گذشت،و فقط آنها را صاحبان بال قرار داد برای آنکه برایشان امکان بالا رفتن و پائین آمدن بسوی زمین باشد،پس بعضی از ایشان دو بال دارند و بعضی سه بال و برخی چهار بال،فرمود و زیاد میکند در آن بالها آنچه خواهد و آن قول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یَزِیدُ فِی الْخَلْقِ مٰا یَشٰاءُ</w:t>
      </w:r>
    </w:p>
    <w:p>
      <w:pPr>
        <w:pStyle w:val="BookText"/>
        <w:rPr/>
      </w:pPr>
      <w:r>
        <w:rPr>
          <w:rFonts w:ascii="IRNazanin" w:hAnsi="IRNazanin" w:eastAsia="IRNazanin"/>
          <w:color w:val="111111"/>
          <w:sz w:val="28"/>
          <w:sz w:val="28"/>
          <w:szCs w:val="28"/>
          <w:rtl w:val="true"/>
          <w:lang w:bidi="fa-IR"/>
        </w:rPr>
        <w:t>می‌افزاید در خلقت هر 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جبرئیل را دید که برایش ششصد بال بود،و این اختیار زجاج و فراء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و ابن جریح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کرده بقولش یزید فی الخلق ما یشاء خوش صدایی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ملاحت و نمکین بودن دو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هریره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آن زیبایی صورت و موی قشنگ و صدای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ascii="IRNazanin" w:hAnsi="IRNazanin" w:eastAsia="IRNazanin"/>
          <w:color w:val="111111"/>
          <w:sz w:val="28"/>
          <w:sz w:val="28"/>
          <w:szCs w:val="28"/>
          <w:rtl w:val="true"/>
          <w:lang w:bidi="fa-IR"/>
        </w:rPr>
        <w:t>بدرستی که خدا بر هر چیزی تواناست هیچ چیزی نیست مگر آنکه او بر عین آن یا مثل آن تواناست،سپس خدا بیان کرد انعامش را بر خلقش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یَفْتَحِ اللّٰهُ لِلنّٰاسِ مِنْ رَحْمَةٍ فَلاٰ مُمْسِکَ لَهٰا</w:t>
      </w:r>
    </w:p>
    <w:p>
      <w:pPr>
        <w:pStyle w:val="BookText"/>
        <w:rPr/>
      </w:pPr>
      <w:r>
        <w:rPr>
          <w:rFonts w:ascii="IRNazanin" w:hAnsi="IRNazanin" w:eastAsia="IRNazanin"/>
          <w:color w:val="111111"/>
          <w:sz w:val="28"/>
          <w:sz w:val="28"/>
          <w:szCs w:val="28"/>
          <w:rtl w:val="true"/>
          <w:lang w:bidi="fa-IR"/>
        </w:rPr>
        <w:t>یعنی آنچه میآید ایشان را از باران و تندرستی یا هر نعمتی که خدا بخواهد هیچکس قدرت ندارد که جلوی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یُمْسِکْ و آنچه که امساک میکند از اعطاء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مُرْسِلَ لَهُ مِنْ بَعْدِهِ</w:t>
      </w:r>
    </w:p>
    <w:p>
      <w:pPr>
        <w:pStyle w:val="BookText"/>
        <w:rPr/>
      </w:pPr>
      <w:r>
        <w:rPr>
          <w:rFonts w:ascii="IRNazanin" w:hAnsi="IRNazanin" w:eastAsia="IRNazanin"/>
          <w:color w:val="111111"/>
          <w:sz w:val="28"/>
          <w:sz w:val="28"/>
          <w:szCs w:val="28"/>
          <w:rtl w:val="true"/>
          <w:lang w:bidi="fa-IR"/>
        </w:rPr>
        <w:t>پس رساننده برای او بعد از آن نیست،یعنی هیچکس قدرت بر ارسال و اعطاء آن را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خدا میفرستد از پیامبران بسوی بندگانش در وقتی غیر وقت دیگر پس مانعی برای آن نیست برای آنکه رسول رحمت از خداست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رَحْمَةً لِلْعٰالَمِینَ </w:t>
      </w:r>
      <w:r>
        <w:rPr>
          <w:rStyle w:val="FootnoteAnchor"/>
          <w:rtl w:val="true"/>
        </w:rPr>
        <w:footnoteReference w:id="85"/>
      </w:r>
      <w:r>
        <w:rPr>
          <w:rFonts w:ascii="IRNazanin" w:hAnsi="IRNazanin" w:eastAsia="IRNazanin"/>
          <w:color w:val="111111"/>
          <w:sz w:val="28"/>
          <w:sz w:val="28"/>
          <w:szCs w:val="28"/>
          <w:rtl w:val="true"/>
          <w:lang w:bidi="fa-IR"/>
        </w:rPr>
        <w:t>و آنچه امساک میکند در زمان فترت یا از کسانی که باو زخم میزدند از کفّار پس رساننده برای او نیست،و لفظ محتمل است برای همه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w:t>
      </w:r>
    </w:p>
    <w:p>
      <w:pPr>
        <w:pStyle w:val="BookText"/>
        <w:rPr/>
      </w:pPr>
      <w:r>
        <w:rPr>
          <w:rFonts w:ascii="IRNazanin" w:hAnsi="IRNazanin" w:eastAsia="IRNazanin"/>
          <w:color w:val="111111"/>
          <w:sz w:val="28"/>
          <w:sz w:val="28"/>
          <w:szCs w:val="28"/>
          <w:rtl w:val="true"/>
          <w:lang w:bidi="fa-IR"/>
        </w:rPr>
        <w:t xml:space="preserve">یعنی قادر چنانی که عاجز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افعالش دانا و محکم کار است،چه انعام کند و چه امساک از رحمت نماید،برای آنکه او آنچه حکمتش اقتضا کند میکند،سپس مؤمنین را خطاب نموده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اذْکُرُوا نِعْمَتَ اللّٰهِ عَلَیْکُمْ</w:t>
      </w:r>
    </w:p>
    <w:p>
      <w:pPr>
        <w:pStyle w:val="BookText"/>
        <w:rPr/>
      </w:pPr>
      <w:r>
        <w:rPr>
          <w:rFonts w:ascii="IRNazanin" w:hAnsi="IRNazanin" w:eastAsia="IRNazanin"/>
          <w:color w:val="111111"/>
          <w:sz w:val="28"/>
          <w:sz w:val="28"/>
          <w:szCs w:val="28"/>
          <w:rtl w:val="true"/>
          <w:lang w:bidi="fa-IR"/>
        </w:rPr>
        <w:t>ای مردم یاد کنید نعمت خدا را بر خودتان نعمت ظاهری و نعمت باطنی که از جمله آن شما را آفرید و ایجاد کرد و زنده نمود و شما را توانا نمود و اشتهاء شهوت در شما قرار داد و برای شما آفرید اقسام لذّتها و منافع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خٰالِقٍ غَیْرُ اللّٰهِ یَرْزُقُکُمْ مِنَ السَّمٰاءِ وَ الْأَرْضِ</w:t>
      </w:r>
    </w:p>
    <w:p>
      <w:pPr>
        <w:pStyle w:val="BookText"/>
        <w:rPr/>
      </w:pPr>
      <w:r>
        <w:rPr>
          <w:rFonts w:ascii="IRNazanin" w:hAnsi="IRNazanin" w:eastAsia="IRNazanin"/>
          <w:color w:val="111111"/>
          <w:sz w:val="28"/>
          <w:sz w:val="28"/>
          <w:szCs w:val="28"/>
          <w:rtl w:val="true"/>
          <w:lang w:bidi="fa-IR"/>
        </w:rPr>
        <w:t>آیا خالقی جز خدا هست که شما را از آسمان و زمین روزی دهد این استفهام تقدیریست برای ایشان،و معنایش نفی است تا آنکه اقرار کنند به اینکه خالقی نیست مگر خدا و روزی میدهد از آسمان بوسیلۀ باران و از زمین بسبب روئیدنی‌ها،و آیا جایز است اطلاق لفظ خالقی بر غیر خدای سبحان،در آن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لفظ بر احدی جز خدا اطلاق نمیشود،و فقط غیر خدا به لفظ خالق توصیف میشود بنا بر جهت تقیید اگر چه جایز است اطلاق لفظ صانع و فاعل و رازق و مثل آنها بر غیر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خالقی نیست که روزی دهد و روزی را بوجود نمی‌آورد مگر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ascii="IRNazanin" w:hAnsi="IRNazanin" w:eastAsia="IRNazanin"/>
          <w:color w:val="111111"/>
          <w:sz w:val="28"/>
          <w:sz w:val="28"/>
          <w:szCs w:val="28"/>
          <w:rtl w:val="true"/>
          <w:lang w:bidi="fa-IR"/>
        </w:rPr>
        <w:t>یعنی معبودی جز او نیست که شایسته پرستش و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تُؤْفَکُونَ یعنی چگونه منصرف از راه حق بگمراهی میشوید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کجا عدول میکنید از این دلیلهایی که برای شما اقامه کردم بر توحید با وضوح و آشکاری آن،سپس تسلّی داد خدا پیامبرش</w:t>
      </w:r>
    </w:p>
    <w:p>
      <w:pPr>
        <w:pStyle w:val="BookText"/>
        <w:rPr/>
      </w:pPr>
      <w:r>
        <w:rPr>
          <w:rFonts w:ascii="IRNazanin" w:hAnsi="IRNazanin" w:eastAsia="IRNazanin"/>
          <w:color w:val="111111"/>
          <w:sz w:val="28"/>
          <w:sz w:val="28"/>
          <w:szCs w:val="28"/>
          <w:rtl w:val="true"/>
          <w:lang w:bidi="fa-IR"/>
        </w:rPr>
        <w:t>صلّی اللّٰه علیه و آله را از تکذیب قومش او را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یُکَذِّبُوکَ</w:t>
      </w:r>
    </w:p>
    <w:p>
      <w:pPr>
        <w:pStyle w:val="BookText"/>
        <w:rPr/>
      </w:pPr>
      <w:r>
        <w:rPr>
          <w:rFonts w:ascii="IRNazanin" w:hAnsi="IRNazanin" w:eastAsia="IRNazanin"/>
          <w:color w:val="111111"/>
          <w:sz w:val="28"/>
          <w:sz w:val="28"/>
          <w:szCs w:val="28"/>
          <w:rtl w:val="true"/>
          <w:lang w:bidi="fa-IR"/>
        </w:rPr>
        <w:t>و اگر تکذیب کردند تو را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کُذِّبَتْ رُسُلٌ مِنْ قَبْلِکَ وَ إِلَی اللّٰهِ تُرْجَعُ الْأُمُورُ پس قطعا تکذیب شدند رسولان و پیامبرانی قبل از تو بودند،و بسوی خدا کارها برمیگردد،پس پاداش میدهد کسی را که پیامبران را تکذیب کند،و یاری کند پیامبرانی که تکذیب شدند،سپس مخلوق را خطاب کرده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 وَعْدَ اللّٰهِ</w:t>
      </w:r>
    </w:p>
    <w:p>
      <w:pPr>
        <w:pStyle w:val="BookText"/>
        <w:rPr/>
      </w:pPr>
      <w:r>
        <w:rPr>
          <w:rFonts w:ascii="IRNazanin" w:hAnsi="IRNazanin" w:eastAsia="IRNazanin"/>
          <w:color w:val="111111"/>
          <w:sz w:val="28"/>
          <w:sz w:val="28"/>
          <w:szCs w:val="28"/>
          <w:rtl w:val="true"/>
          <w:lang w:bidi="fa-IR"/>
        </w:rPr>
        <w:t xml:space="preserve">ای مردم بدرستی که وعده خدا حق است از روز رستاخیز و قیامت و بهشت و دوزخ و پاداش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است،لا محاله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تَغُرَّنَّکُمُ الْحَیٰاةُ الدُّنْیٰا</w:t>
      </w:r>
    </w:p>
    <w:p>
      <w:pPr>
        <w:pStyle w:val="BookText"/>
        <w:rPr/>
      </w:pPr>
      <w:r>
        <w:rPr>
          <w:rFonts w:ascii="IRNazanin" w:hAnsi="IRNazanin" w:eastAsia="IRNazanin"/>
          <w:color w:val="111111"/>
          <w:sz w:val="28"/>
          <w:sz w:val="28"/>
          <w:szCs w:val="28"/>
          <w:rtl w:val="true"/>
          <w:lang w:bidi="fa-IR"/>
        </w:rPr>
        <w:t>پس زندگی دنیا شما را فریب ندهد که بلذتهای آن و نعمتهای آن فریب بخورید و گول نزند شما را حب ریاست،و حب زیاد ماندن در دنیا پس بدرستی که این از اندکی نابود و فانی میشود و گناه و وبال آن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یَغُرَّنَّکُمْ بِاللّٰهِ الْغَرُورُ</w:t>
      </w:r>
    </w:p>
    <w:p>
      <w:pPr>
        <w:pStyle w:val="BookText"/>
        <w:rPr/>
      </w:pPr>
      <w:r>
        <w:rPr>
          <w:rFonts w:ascii="IRNazanin" w:hAnsi="IRNazanin" w:eastAsia="IRNazanin"/>
          <w:color w:val="111111"/>
          <w:sz w:val="28"/>
          <w:sz w:val="28"/>
          <w:szCs w:val="28"/>
          <w:rtl w:val="true"/>
          <w:lang w:bidi="fa-IR"/>
        </w:rPr>
        <w:t>و فریب ندهد شما را فریب دهندۀ بخدا و او یعنی غرور عادتش اینست که غیر خود را مغرور میکند و دنیا و زینت آن موصوف باین صفتند برای آنکه مردم مغرور بآن میشوند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حسن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غرور شیطان و او ابلیس است</w:t>
      </w:r>
      <w:r>
        <w:rPr>
          <w:rFonts w:eastAsia="IRNazanin" w:cs="IRNazanin"/>
          <w:color w:val="111111"/>
          <w:sz w:val="28"/>
          <w:szCs w:val="28"/>
          <w:rtl w:val="true"/>
          <w:lang w:bidi="fa-IR"/>
        </w:rPr>
        <w:t>.</w:t>
      </w:r>
      <w:bookmarkStart w:id="572" w:name="pg13092_116203"/>
    </w:p>
    <w:p>
      <w:pPr>
        <w:pStyle w:val="Heading3"/>
        <w:numPr>
          <w:ilvl w:val="2"/>
          <w:numId w:val="1"/>
        </w:numPr>
        <w:rPr/>
      </w:pPr>
      <w:bookmarkStart w:id="573" w:name="__RefHeading___Toc7435492_3224264995"/>
      <w:bookmarkStart w:id="574" w:name="_Toc228"/>
      <w:bookmarkEnd w:id="572"/>
      <w:bookmarkEnd w:id="573"/>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574"/>
    </w:p>
    <w:p>
      <w:pPr>
        <w:pStyle w:val="Heading4"/>
        <w:numPr>
          <w:ilvl w:val="3"/>
          <w:numId w:val="1"/>
        </w:numPr>
        <w:rPr/>
      </w:pPr>
      <w:bookmarkStart w:id="575" w:name="__RefHeading___Toc7435494_3224264995"/>
      <w:bookmarkStart w:id="576" w:name="_Toc229"/>
      <w:bookmarkEnd w:id="575"/>
      <w:r>
        <w:rPr>
          <w:rtl w:val="true"/>
        </w:rPr>
        <w:t>اشاره</w:t>
      </w:r>
      <w:bookmarkEnd w:id="576"/>
    </w:p>
    <w:p>
      <w:pPr>
        <w:pStyle w:val="BookText"/>
        <w:rPr/>
      </w:pP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7435496_3224264995"/>
      <w:bookmarkStart w:id="578" w:name="_Toc230"/>
      <w:bookmarkEnd w:id="577"/>
      <w:r>
        <w:rPr>
          <w:rtl w:val="true"/>
        </w:rPr>
        <w:t>ترجمه</w:t>
      </w:r>
      <w:r>
        <w:rPr>
          <w:rtl w:val="true"/>
        </w:rPr>
        <w:t>:</w:t>
      </w:r>
      <w:bookmarkEnd w:id="57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شیطان شما را دشمنی است پس شما نیز او را دشمن گیرید بی گفتگو شیطان پیروانش را میخواند تا آنان از ملازمان آتش سوزان باشند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که کافر شدند برای ایشان شکنجه‌ای سخت است و آنان که ایمان آوردند و کارهای شایسته کردند برای ایشان آمرزشی و مزدی بزرگست</w:t>
      </w:r>
      <w:bookmarkStart w:id="579" w:name="pg13092_116204"/>
    </w:p>
    <w:p>
      <w:pPr>
        <w:pStyle w:val="BookText"/>
        <w:rPr/>
      </w:pPr>
      <w:bookmarkEnd w:id="579"/>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زشتی عمل او برایش آراسته شد پس آن را نیکو دید البتّه خدا هر که را خواهد در گمراهی وا میگذارد و هر که را خواهد هدایت میکند پس جان خویش را برای حسرتها که بر گمراهی ایشان میخوری ضایع مکن زیرا که خدا بآنچه میکنند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آن ذاتیست که بادها را فرستاد پس آن بادها ابرها را برانگیختند،و آن را بر زمین مرده براندیم پس زمین را پس از مردگی آن به وسیلۀ بارانی که از ابر فرود آمدند زنده گردانیدیم و زنده گردانیدن زمین مانند برانگیختن مردگانست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خود عزّت میخواهد همه عزّتها از آن خداست سخنان پاک بسوی خدا بالا میرود و عمل شایسته سخنان پاکیزه را بالا میبرد و آنان که حیله‌های بد میکنند برای ایشان شکنجه‌ای سخت است و نیرنگ آن گروه فاسد میشود</w:t>
      </w:r>
      <w:r>
        <w:rPr>
          <w:rFonts w:eastAsia="IRNazanin" w:cs="IRNazanin"/>
          <w:color w:val="111111"/>
          <w:sz w:val="28"/>
          <w:szCs w:val="28"/>
          <w:rtl w:val="true"/>
          <w:lang w:bidi="fa-IR"/>
        </w:rPr>
        <w:t>.</w:t>
      </w:r>
    </w:p>
    <w:p>
      <w:pPr>
        <w:pStyle w:val="Heading4"/>
        <w:numPr>
          <w:ilvl w:val="3"/>
          <w:numId w:val="1"/>
        </w:numPr>
        <w:rPr/>
      </w:pPr>
      <w:bookmarkStart w:id="580" w:name="__RefHeading___Toc7435498_3224264995"/>
      <w:bookmarkStart w:id="581" w:name="_Toc231"/>
      <w:bookmarkEnd w:id="580"/>
      <w:r>
        <w:rPr>
          <w:rtl w:val="true"/>
        </w:rPr>
        <w:t>قرائت</w:t>
      </w:r>
      <w:r>
        <w:rPr>
          <w:rtl w:val="true"/>
        </w:rPr>
        <w:t>:</w:t>
      </w:r>
      <w:bookmarkEnd w:id="581"/>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تاء 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کرده و بقیّه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دلیل در هر دو ظاهر است</w:t>
      </w:r>
      <w:r>
        <w:rPr>
          <w:rFonts w:eastAsia="IRNazanin" w:cs="IRNazanin"/>
          <w:color w:val="111111"/>
          <w:sz w:val="28"/>
          <w:szCs w:val="28"/>
          <w:rtl w:val="true"/>
          <w:lang w:bidi="fa-IR"/>
        </w:rPr>
        <w:t>.</w:t>
      </w:r>
    </w:p>
    <w:p>
      <w:pPr>
        <w:pStyle w:val="Heading4"/>
        <w:numPr>
          <w:ilvl w:val="3"/>
          <w:numId w:val="1"/>
        </w:numPr>
        <w:rPr/>
      </w:pPr>
      <w:bookmarkStart w:id="582" w:name="__RefHeading___Toc7435500_3224264995"/>
      <w:bookmarkStart w:id="583" w:name="_Toc232"/>
      <w:bookmarkEnd w:id="582"/>
      <w:r>
        <w:rPr>
          <w:rtl w:val="true"/>
        </w:rPr>
        <w:t>اعراب</w:t>
      </w:r>
      <w:r>
        <w:rPr>
          <w:rtl w:val="true"/>
        </w:rPr>
        <w:t>:</w:t>
      </w:r>
      <w:bookmarkEnd w:id="58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حسرات مصدر فعل محذوف است تقدیرش،فلا تذهب نفسک تتحسّر علیهم حسرات است،و جمیعا منصوب است بر حالیّت و عامل در آن چیزی است که لام از للّٰه بآن متعلّق است،و هو در وَ مَکْرُ أُولٰئِکَ هُوَ یَبُورُ فاصله شده بین مبتداء و خبرش</w:t>
      </w:r>
      <w:r>
        <w:rPr>
          <w:rFonts w:eastAsia="IRNazanin" w:cs="IRNazanin"/>
          <w:color w:val="111111"/>
          <w:sz w:val="28"/>
          <w:szCs w:val="28"/>
          <w:rtl w:val="true"/>
          <w:lang w:bidi="fa-IR"/>
        </w:rPr>
        <w:t>.</w:t>
      </w:r>
      <w:bookmarkStart w:id="584" w:name="pg13092_116205"/>
    </w:p>
    <w:p>
      <w:pPr>
        <w:pStyle w:val="Heading4"/>
        <w:numPr>
          <w:ilvl w:val="3"/>
          <w:numId w:val="1"/>
        </w:numPr>
        <w:rPr/>
      </w:pPr>
      <w:bookmarkStart w:id="585" w:name="__RefHeading___Toc7435502_3224264995"/>
      <w:bookmarkStart w:id="586" w:name="_Toc233"/>
      <w:bookmarkEnd w:id="584"/>
      <w:bookmarkEnd w:id="585"/>
      <w:r>
        <w:rPr>
          <w:rtl w:val="true"/>
        </w:rPr>
        <w:t>تفسیر</w:t>
      </w:r>
      <w:r>
        <w:rPr>
          <w:rtl w:val="true"/>
        </w:rPr>
        <w:t>:</w:t>
      </w:r>
      <w:bookmarkEnd w:id="586"/>
    </w:p>
    <w:p>
      <w:pPr>
        <w:pStyle w:val="Heading5"/>
        <w:numPr>
          <w:ilvl w:val="4"/>
          <w:numId w:val="1"/>
        </w:numPr>
        <w:rPr/>
      </w:pPr>
      <w:bookmarkStart w:id="587" w:name="__RefHeading___Toc7435504_3224264995"/>
      <w:bookmarkStart w:id="588" w:name="_Toc234"/>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سپس خداوند سبحان حذر داد ایشان را از شیطان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لَکُمْ عَدُوٌّ</w:t>
      </w:r>
    </w:p>
    <w:p>
      <w:pPr>
        <w:pStyle w:val="BookText"/>
        <w:rPr/>
      </w:pPr>
      <w:r>
        <w:rPr>
          <w:rFonts w:ascii="IRNazanin" w:hAnsi="IRNazanin" w:eastAsia="IRNazanin"/>
          <w:color w:val="111111"/>
          <w:sz w:val="28"/>
          <w:sz w:val="28"/>
          <w:szCs w:val="28"/>
          <w:rtl w:val="true"/>
          <w:lang w:bidi="fa-IR"/>
        </w:rPr>
        <w:t>البتّه شیطان دشمن شماست میخواند شما را بکارهایی که در آن هلاکت و زیان دنیا و آخرت است و منصرف میکند شما را از کارهای خوب و نیکو و میخواند شما را بکارهای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فَاتَّخِذُوهُ</w:t>
      </w:r>
    </w:p>
    <w:p>
      <w:pPr>
        <w:pStyle w:val="BookText"/>
        <w:rPr/>
      </w:pPr>
      <w:r>
        <w:rPr>
          <w:rFonts w:ascii="IRNazanin" w:hAnsi="IRNazanin" w:eastAsia="IRNazanin"/>
          <w:color w:val="111111"/>
          <w:sz w:val="28"/>
          <w:sz w:val="28"/>
          <w:szCs w:val="28"/>
          <w:rtl w:val="true"/>
          <w:lang w:bidi="fa-IR"/>
        </w:rPr>
        <w:t>یعنی پس او را دشمن بدانید و با او عداوت کنید و پیرویش نکنید به اینکه موافق مقصود او عمل کنید و اعتراف نمائید که تسلیم و منقاد او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یَدْعُوا حِزْبَهُ</w:t>
      </w:r>
    </w:p>
    <w:p>
      <w:pPr>
        <w:pStyle w:val="BookText"/>
        <w:rPr/>
      </w:pPr>
      <w:r>
        <w:rPr>
          <w:rFonts w:ascii="IRNazanin" w:hAnsi="IRNazanin" w:eastAsia="IRNazanin"/>
          <w:color w:val="111111"/>
          <w:sz w:val="28"/>
          <w:sz w:val="28"/>
          <w:szCs w:val="28"/>
          <w:rtl w:val="true"/>
          <w:lang w:bidi="fa-IR"/>
        </w:rPr>
        <w:t>فقط او پیروان و دوستان و یاران خود را میخواند لِیَکُونُوا مِنْ أَصْحٰابِ السَّعِیرِ تا آنکه از اصحاب و ملازمین آتش او باشند و سعیر آتش برافروخته و شعله‌ور است و معنایش اینست که برای سلطنت و تسلّطی بر مؤمنین نیست و لکن او یاران خود را دعوت میکند باعمالی که بسبب آن مستحق آتش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نمود خدای سبحان حال مردمی که او را اجابت نموده و پاسخ مثبت دادند و حال کسانی که مخالفت او را نمودند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لَهُمْ عَذٰابٌ شَدِیدٌ</w:t>
      </w:r>
    </w:p>
    <w:p>
      <w:pPr>
        <w:pStyle w:val="BookText"/>
        <w:rPr/>
      </w:pPr>
      <w:r>
        <w:rPr>
          <w:rFonts w:ascii="IRNazanin" w:hAnsi="IRNazanin" w:eastAsia="IRNazanin"/>
          <w:color w:val="111111"/>
          <w:sz w:val="28"/>
          <w:sz w:val="28"/>
          <w:szCs w:val="28"/>
          <w:rtl w:val="true"/>
          <w:lang w:bidi="fa-IR"/>
        </w:rPr>
        <w:t>کسانی که کافر شدند برای آنان عذاب سختی است بعنوان پاداش بر کفرشان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لَهُمْ مَغْفِرَةٌ</w:t>
      </w:r>
    </w:p>
    <w:p>
      <w:pPr>
        <w:pStyle w:val="BookText"/>
        <w:rPr/>
      </w:pPr>
      <w:r>
        <w:rPr>
          <w:rFonts w:ascii="IRNazanin" w:hAnsi="IRNazanin" w:eastAsia="IRNazanin"/>
          <w:color w:val="111111"/>
          <w:sz w:val="28"/>
          <w:sz w:val="28"/>
          <w:szCs w:val="28"/>
          <w:rtl w:val="true"/>
          <w:lang w:bidi="fa-IR"/>
        </w:rPr>
        <w:t>و آن کسانی که ایمان آوردند و کار شایسته کردند برای ایشان آمرزش از خداست برای گناهانشان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أَجْرٌ کَبِیرٌ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ثواب بزرگیست،سپس فرمود بعنوان تقریر و بیان برای ایشان أَ فَمَنْ زُیِّنَ لَهُ سُوءُ عَمَلِهِ فَرَآهُ حَسَناً یعنی کفّار نفوسشان اعمال</w:t>
      </w:r>
    </w:p>
    <w:p>
      <w:pPr>
        <w:pStyle w:val="BookText"/>
        <w:rPr/>
      </w:pPr>
      <w:r>
        <w:rPr>
          <w:rFonts w:ascii="IRNazanin" w:hAnsi="IRNazanin" w:eastAsia="IRNazanin"/>
          <w:color w:val="111111"/>
          <w:sz w:val="28"/>
          <w:sz w:val="28"/>
          <w:szCs w:val="28"/>
          <w:rtl w:val="true"/>
          <w:lang w:bidi="fa-IR"/>
        </w:rPr>
        <w:t>بدشان را برایشان زینت داده و تصوّر میکنند که آنها کارهای خوبی هستند یا شیطان اعمالشان را برایشان زینت میدهد به اینکه آنها را بشبه گمراه کننده و ترک نظر و مطالعه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واداشته و فریب میدهد تا اشتغال بکارهایی که در آن لذّت دنیاست نموده و تکلیف را زیر پا گذارند،و خبر قول او أ فمن زین له عمله محذوف است،یعنی،لا هو کمن علم الحسن و القبیح،و عمل بما علم،آیا او مثل آنست که زیبایی و زشت را دانسته و عمل بعلم خود کرده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بدش برای او زینت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 کمن هداه اللّٰه مثل آنست که خدا او را هدایت و راهنمایی کرده،و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کسیست که عمل خوبش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زینت داده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یُضِلُّ مَنْ یَشٰاءُ وَ یَهْدِی مَنْ یَشٰاءُ</w:t>
      </w:r>
    </w:p>
    <w:p>
      <w:pPr>
        <w:pStyle w:val="BookText"/>
        <w:rPr/>
      </w:pPr>
      <w:r>
        <w:rPr>
          <w:rFonts w:ascii="IRNazanin" w:hAnsi="IRNazanin" w:eastAsia="IRNazanin"/>
          <w:color w:val="111111"/>
          <w:sz w:val="28"/>
          <w:sz w:val="28"/>
          <w:szCs w:val="28"/>
          <w:rtl w:val="true"/>
          <w:lang w:bidi="fa-IR"/>
        </w:rPr>
        <w:t>پس البتّه خدا گمراه میکند هر که را بخواهد و هدایت میکند هر که را خواهد بیانش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تَذْهَبْ نَفْسُکَ عَلَیْهِمْ حَسَرٰاتٍ</w:t>
      </w:r>
    </w:p>
    <w:p>
      <w:pPr>
        <w:pStyle w:val="BookText"/>
        <w:rPr/>
      </w:pPr>
      <w:r>
        <w:rPr>
          <w:rFonts w:ascii="IRNazanin" w:hAnsi="IRNazanin" w:eastAsia="IRNazanin"/>
          <w:color w:val="111111"/>
          <w:sz w:val="28"/>
          <w:sz w:val="28"/>
          <w:szCs w:val="28"/>
          <w:rtl w:val="true"/>
          <w:lang w:bidi="fa-IR"/>
        </w:rPr>
        <w:t xml:space="preserve">یعنی ای محمد خود را برای حسرت خوردن بگمراهی ایشان هلاک نکن،و غصّه بحال ایشان نخور که کافر شدند و مستحق عقاب و عذاب گشته‌اند،و آن مثل قول اوست که میفرماید لَعَلَّکَ بٰاخِعٌ نَفْسَکَ أَلاّٰ یَکُونُوا مُؤْمِنِینَ </w:t>
      </w:r>
      <w:r>
        <w:rPr>
          <w:rStyle w:val="FootnoteAnchor"/>
          <w:rtl w:val="true"/>
        </w:rPr>
        <w:footnoteReference w:id="86"/>
      </w:r>
      <w:r>
        <w:rPr>
          <w:rFonts w:ascii="IRNazanin" w:hAnsi="IRNazanin" w:eastAsia="IRNazanin"/>
          <w:color w:val="111111"/>
          <w:sz w:val="28"/>
          <w:sz w:val="28"/>
          <w:szCs w:val="28"/>
          <w:rtl w:val="true"/>
          <w:lang w:bidi="fa-IR"/>
        </w:rPr>
        <w:t>شاید خودت را هلاک کنی که چرا ایمان نمی‌آورند،و حسرت غم و غصّه شدید است بر فوت و فقدان اعمال صالحه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 بِمٰا یَصْنَعُونَ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که خدا داناست بآنچه که میکردند پس ایشان را بر آن پاداش میدهد سپس برگشت خدا بذکر دلیلهای توحید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أَرْسَلَ الرِّیٰاحَ فَتُثِیرُ سَحٰاباً و خدا آن ذاتیست که</w:t>
      </w:r>
      <w:bookmarkStart w:id="589" w:name="pg13092_116207"/>
    </w:p>
    <w:p>
      <w:pPr>
        <w:pStyle w:val="BookText"/>
        <w:rPr/>
      </w:pPr>
      <w:bookmarkEnd w:id="589"/>
      <w:r>
        <w:rPr>
          <w:rFonts w:ascii="IRNazanin" w:hAnsi="IRNazanin" w:eastAsia="IRNazanin"/>
          <w:color w:val="111111"/>
          <w:sz w:val="28"/>
          <w:sz w:val="28"/>
          <w:szCs w:val="28"/>
          <w:rtl w:val="true"/>
          <w:lang w:bidi="fa-IR"/>
        </w:rPr>
        <w:t>فرستاد باد را پس تحریک کرد و برانگیخت ابر را از هر جا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سوق دادیم و راندیم ابر را إِلیٰ بَلَدٍ مَیِّتٍ بزمین مرده‌ای که باران در آن نباریده و خشک است،پس میبارد بر این زمین فَأَحْیَیْنٰا بِهِ پس زنده کنیم بسبب باران و آب اَلْأَرْضَ بَعْدَ مَوْتِهٰا زمین را بعد از مردگی به اینکه برویانیم در آن زراعت و علف و گیاه را بعد از آنکه چیزی از اینها در آن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النُّشُورُ</w:t>
      </w:r>
    </w:p>
    <w:p>
      <w:pPr>
        <w:pStyle w:val="BookText"/>
        <w:rPr/>
      </w:pPr>
      <w:r>
        <w:rPr>
          <w:rFonts w:ascii="IRNazanin" w:hAnsi="IRNazanin" w:eastAsia="IRNazanin"/>
          <w:color w:val="111111"/>
          <w:sz w:val="28"/>
          <w:sz w:val="28"/>
          <w:szCs w:val="28"/>
          <w:rtl w:val="true"/>
          <w:lang w:bidi="fa-IR"/>
        </w:rPr>
        <w:t>همین طور است زنده شدن در قیامت،یعنی چنانچه باران چنین میکند بزمین خشک مرده از زنده کردن آن بسبب زراعت و گیاه مردم هم بعد از مردنشان زنده و محشور میشوند برای رسیدن بپاداش از ثواب و 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الْعِزَّةَ فَلِلّٰهِ الْعِزَّةُ جَمِیعاً</w:t>
      </w:r>
    </w:p>
    <w:p>
      <w:pPr>
        <w:pStyle w:val="BookText"/>
        <w:rPr/>
      </w:pPr>
      <w:r>
        <w:rPr>
          <w:rFonts w:ascii="IRNazanin" w:hAnsi="IRNazanin" w:eastAsia="IRNazanin"/>
          <w:color w:val="111111"/>
          <w:sz w:val="28"/>
          <w:sz w:val="28"/>
          <w:szCs w:val="28"/>
          <w:rtl w:val="true"/>
          <w:lang w:bidi="fa-IR"/>
        </w:rPr>
        <w:t>هر که عزّت و ارجمندی میخواهد پس تمام عزّت از آن خداست</w:t>
      </w:r>
      <w:r>
        <w:rPr>
          <w:rFonts w:eastAsia="IRNazanin" w:cs="IRNazanin"/>
          <w:color w:val="111111"/>
          <w:sz w:val="28"/>
          <w:szCs w:val="28"/>
          <w:rtl w:val="true"/>
          <w:lang w:bidi="fa-IR"/>
        </w:rPr>
        <w:t>.</w:t>
      </w:r>
    </w:p>
    <w:p>
      <w:pPr>
        <w:pStyle w:val="Heading5"/>
        <w:numPr>
          <w:ilvl w:val="4"/>
          <w:numId w:val="1"/>
        </w:numPr>
        <w:rPr/>
      </w:pPr>
      <w:bookmarkStart w:id="590" w:name="__RefHeading___Toc7435506_3224264995"/>
      <w:bookmarkStart w:id="591" w:name="_Toc235"/>
      <w:bookmarkEnd w:id="590"/>
      <w:r>
        <w:rPr>
          <w:rtl w:val="true"/>
        </w:rPr>
        <w:t>اختلاف در معنای عزّت</w:t>
      </w:r>
      <w:r>
        <w:rPr>
          <w:rtl w:val="true"/>
        </w:rPr>
        <w:t>:</w:t>
      </w:r>
      <w:bookmarkEnd w:id="591"/>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علم عزّت میخواهد و آن قدرت و توان بر مقهور کردن و غلبه کردن بر کسی که عزت دارد،پس البتّه تمام عزت از آن خدا و مخصوص اوست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قصد عزّت دارد پس خود را بسبب طاعت و فرمان بری از خدا عزیز کند زیرا خدای تعالی او را عزیز خواهد نمود،یعنی اینکه قول او فَلِلّٰهِ الْعِزَّةُ جَمِیعاً معنایش دعوت بطاعت کسیست که عزت از آن اوست،چنان که میگویند هر که مال میخواهد پس مال مال فلانی است،پس از او بخواهد،و به صحّت این معنا دلالت میکند حدیثی را که انس از پیامبر صلّی اللّٰه علیه و آله روایت کرده که فرمود،بدرستی که پروردگار شما هر روز میگوید</w:t>
      </w:r>
    </w:p>
    <w:p>
      <w:pPr>
        <w:pStyle w:val="BookText"/>
        <w:rPr/>
      </w:pPr>
      <w:r>
        <w:rPr>
          <w:rFonts w:ascii="IRNazanin" w:hAnsi="IRNazanin" w:eastAsia="IRNazanin"/>
          <w:color w:val="111111"/>
          <w:sz w:val="28"/>
          <w:sz w:val="28"/>
          <w:szCs w:val="28"/>
          <w:rtl w:val="true"/>
          <w:lang w:bidi="fa-IR"/>
        </w:rPr>
        <w:t>انا العزیز فمن اراد الدارین فلیطع العزیز من عزیزم پس هر کس عزّت دنیا و آخرت را میخواهد،پس اطاعت کند عزیز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w:t>
      </w:r>
    </w:p>
    <w:p>
      <w:pPr>
        <w:pStyle w:val="BookText"/>
        <w:rPr/>
      </w:pPr>
      <w:r>
        <w:rPr>
          <w:rFonts w:ascii="IRNazanin" w:hAnsi="IRNazanin" w:eastAsia="IRNazanin"/>
          <w:color w:val="111111"/>
          <w:sz w:val="28"/>
          <w:sz w:val="28"/>
          <w:szCs w:val="28"/>
          <w:rtl w:val="true"/>
          <w:lang w:bidi="fa-IR"/>
        </w:rPr>
        <w:t>بسوی او بالا میرود سخن پاکیزه،و کلم جمع کلمه است،گفته میشود هذا کلم و هذه کلم پس مذکر میشود و مؤنث میگردد و هر دو آنها جمع است و بین آنها و مفردش چیزی جز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آن تذکیر و تأنیث جایز است،و معنای صعود در اینجا قبول عمل از صاحب آن و ثواب دادن بر آنست و هر عملی را که خدا قبول کند از طاعت آن را برفع و صعود به بالا بردن توصیف میکند،برای آنکه فرشتگان مینویسند اعمال بنی آدم را و بالا میبرند تا جایی که خدای تعالی بخواهد و این مانند قول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الْأَبْرٰارِ لَفِی عِلِّیِّینَ </w:t>
      </w:r>
      <w:r>
        <w:rPr>
          <w:rStyle w:val="FootnoteAnchor"/>
          <w:rtl w:val="true"/>
        </w:rPr>
        <w:footnoteReference w:id="87"/>
      </w:r>
      <w:r>
        <w:rPr>
          <w:rFonts w:ascii="IRNazanin" w:hAnsi="IRNazanin" w:eastAsia="IRNazanin"/>
          <w:color w:val="111111"/>
          <w:sz w:val="28"/>
          <w:sz w:val="28"/>
          <w:szCs w:val="28"/>
          <w:rtl w:val="true"/>
          <w:lang w:bidi="fa-IR"/>
        </w:rPr>
        <w:t>بدرستی که کتاب و پرونده نیکان هر آینه در مقامات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یصعد،یعنی بآسمان بالا میرود و بجایی که جز او کسی مالک حکم نیست پس قرار داده بالا رفتن را صعود بسوی او تعالی چنانچه میگویند کارشان بسلطان و پادشاه بالا رفت،و کلمه طیّب،سخنان نیکو است از بزرگداشت خدا و تنزیه کردن او و بهترین کلمات،لا اله الاّ اللّٰه است وَ الْعَمَلُ الصّٰالِحُ یَرْفَعُهُ و عمل صالح و شایسته آن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آیه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گوید،عمل صالح سخن پاکیزه را بالا میبرد بسوی خدا،پس هاء از یرفعه بسوی کلم برمیگردد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 معنای اوّل یعنی عمل صالح را سخن پاکیزه</w:t>
      </w:r>
    </w:p>
    <w:p>
      <w:pPr>
        <w:pStyle w:val="BookText"/>
        <w:rPr/>
      </w:pPr>
      <w:r>
        <w:rPr>
          <w:rFonts w:ascii="IRNazanin" w:hAnsi="IRNazanin" w:eastAsia="IRNazanin"/>
          <w:color w:val="111111"/>
          <w:sz w:val="28"/>
          <w:sz w:val="28"/>
          <w:szCs w:val="28"/>
          <w:rtl w:val="true"/>
          <w:lang w:bidi="fa-IR"/>
        </w:rPr>
        <w:t>بالا میبرد و معنایش اینست که عمل صالح فایده ندارد مگر وقتی که توحید و اخلاص صادر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صالح را خدا بالا میبرد برای صاحبش یعنی قبول میکند و بنا بر این معنی پس اوّل خبر دادن است و تعلّق بماقبلش ندارد،سپس خداوند سبحان یاد کرد کسی را که توحید خدا را نپذیرفته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یَمْکُرُونَ السَّیِّئٰاتِ</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کارهای بد انجام می دهند،و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یمکرون یعنی آنهایی که مشرک بخدا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العالیه گوید به آنهایی که در دار الندوه به پیامبر خدا مکر کردند،و نقشه قتل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کشیدند،و آن قول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یَمْکُرُ بِکَ الَّذِینَ کَفَرُوا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هنگامی که آنهایی که کافر شدند بتو مکر نمودند لَهُمْ عَذٰابٌ شَدِیدٌ برای ایشانست عذاب دردناک در آخرت سپس خبر داد به اینکه مکر و نقشه ایشان باطل میشود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 أُولٰئِکَ هُوَ یَبُورُ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مکر این گروه فاسد،و نابود میشود و چیزی نیست و آنچه اراده کرده‌اند نافذ و عملی نخواهد شد</w:t>
      </w:r>
      <w:r>
        <w:rPr>
          <w:rFonts w:eastAsia="IRNazanin" w:cs="IRNazanin"/>
          <w:color w:val="111111"/>
          <w:sz w:val="28"/>
          <w:szCs w:val="28"/>
          <w:rtl w:val="true"/>
          <w:lang w:bidi="fa-IR"/>
        </w:rPr>
        <w:t>.</w:t>
      </w:r>
      <w:bookmarkStart w:id="592" w:name="pg13092_116210"/>
    </w:p>
    <w:p>
      <w:pPr>
        <w:pStyle w:val="Heading3"/>
        <w:numPr>
          <w:ilvl w:val="2"/>
          <w:numId w:val="1"/>
        </w:numPr>
        <w:rPr/>
      </w:pPr>
      <w:bookmarkStart w:id="593" w:name="__RefHeading___Toc7435508_3224264995"/>
      <w:bookmarkStart w:id="594" w:name="_Toc236"/>
      <w:bookmarkEnd w:id="592"/>
      <w:bookmarkEnd w:id="593"/>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11</w:t>
      </w:r>
      <w:r>
        <w:rPr>
          <w:rtl w:val="true"/>
        </w:rPr>
        <w:t xml:space="preserve"> </w:t>
      </w:r>
      <w:r>
        <w:rPr>
          <w:rtl w:val="true"/>
        </w:rPr>
        <w:t xml:space="preserve">تا </w:t>
      </w:r>
      <w:r>
        <w:rPr/>
        <w:t>17</w:t>
      </w:r>
      <w:r>
        <w:rPr>
          <w:rtl w:val="true"/>
        </w:rPr>
        <w:t>]</w:t>
      </w:r>
      <w:bookmarkEnd w:id="594"/>
    </w:p>
    <w:p>
      <w:pPr>
        <w:pStyle w:val="Heading4"/>
        <w:numPr>
          <w:ilvl w:val="3"/>
          <w:numId w:val="1"/>
        </w:numPr>
        <w:rPr/>
      </w:pPr>
      <w:bookmarkStart w:id="595" w:name="__RefHeading___Toc7435510_3224264995"/>
      <w:bookmarkStart w:id="596" w:name="_Toc237"/>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7435512_3224264995"/>
      <w:bookmarkStart w:id="598" w:name="_Toc238"/>
      <w:bookmarkEnd w:id="597"/>
      <w:r>
        <w:rPr>
          <w:rtl w:val="true"/>
        </w:rPr>
        <w:t>ترجمه</w:t>
      </w:r>
      <w:bookmarkEnd w:id="59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 خاک آفریده آن گاه از نطفه سپس شما را جفت‌ها قرار داد و هیچ زنی آبستن نمیشود و نمی‌زاید مگر بعلم و اراده خداست و هیچ عمر کننده عمر نمیکند و از عمر کسی کوتاه نمیشود مگر آنکه در کتاب خداست البتّه</w:t>
      </w:r>
      <w:bookmarkStart w:id="599" w:name="pg13092_116211"/>
    </w:p>
    <w:p>
      <w:pPr>
        <w:pStyle w:val="BookText"/>
        <w:rPr/>
      </w:pPr>
      <w:bookmarkEnd w:id="599"/>
      <w:r>
        <w:rPr>
          <w:rFonts w:ascii="IRNazanin" w:hAnsi="IRNazanin" w:eastAsia="IRNazanin"/>
          <w:color w:val="111111"/>
          <w:sz w:val="28"/>
          <w:sz w:val="28"/>
          <w:szCs w:val="28"/>
          <w:rtl w:val="true"/>
          <w:lang w:bidi="fa-IR"/>
        </w:rPr>
        <w:t>این بر خدا سهل 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یکسان نیستند این آبی شیرین تسکین دهنده عطش است که آشامیدن آن خوشگوار است و آن دیگری آبی شور که تلخست و از هر یک گوشتی تازه میخورید و زیوری بیرون میآورید که آن را میپوشند و کشتیها را در دریا شکافنده آب میبینی تا از بخشش او بجوئید که شما سپاس 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در میآورد و روز را در شب داخل میگرداند و مهر و ماه را فرمان بردار سخت هر کدام تا مدّتی نامبرده میرود این خدای توانا پروردگار شماست پادشاهی از آن وی است و آنان را که سوای خدا میخوانید مقدار پوستی هم بر هسته خرما پیچیده است مالک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بخوانید ایشان دعای شما را نشنوند و اگر بشنوند شما را اجابت نکنند و روز قیامت انکار کنند شرک شما را و هیچ خبر دهنده‌ای تو را مانند دانای آگاه آگاهی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نیازمند و محتاج بخدائید و خداوند خود بی‌نیازی ستوده صفاتست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خواهد شما را ببرد و آفرینشی تازه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 خدا دشوار نیست</w:t>
      </w:r>
      <w:r>
        <w:rPr>
          <w:rFonts w:eastAsia="IRNazanin" w:cs="IRNazanin"/>
          <w:color w:val="111111"/>
          <w:sz w:val="28"/>
          <w:szCs w:val="28"/>
          <w:rtl w:val="true"/>
          <w:lang w:bidi="fa-IR"/>
        </w:rPr>
        <w:t>.</w:t>
      </w:r>
    </w:p>
    <w:p>
      <w:pPr>
        <w:pStyle w:val="Heading4"/>
        <w:numPr>
          <w:ilvl w:val="3"/>
          <w:numId w:val="1"/>
        </w:numPr>
        <w:rPr/>
      </w:pPr>
      <w:bookmarkStart w:id="600" w:name="__RefHeading___Toc7435514_3224264995"/>
      <w:bookmarkStart w:id="601" w:name="_Toc239"/>
      <w:bookmarkEnd w:id="600"/>
      <w:r>
        <w:rPr>
          <w:rtl w:val="true"/>
        </w:rPr>
        <w:t>قرائت</w:t>
      </w:r>
      <w:r>
        <w:rPr>
          <w:rtl w:val="true"/>
        </w:rPr>
        <w:t>:</w:t>
      </w:r>
      <w:bookmarkEnd w:id="601"/>
    </w:p>
    <w:p>
      <w:pPr>
        <w:pStyle w:val="BookText"/>
        <w:rPr/>
      </w:pPr>
      <w:r>
        <w:rPr>
          <w:rFonts w:ascii="IRNazanin" w:hAnsi="IRNazanin" w:eastAsia="IRNazanin"/>
          <w:color w:val="111111"/>
          <w:sz w:val="28"/>
          <w:sz w:val="28"/>
          <w:szCs w:val="28"/>
          <w:rtl w:val="true"/>
          <w:lang w:bidi="fa-IR"/>
        </w:rPr>
        <w:t>روح و زید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خوانده و آن قرائت حسن و ابن سیرین است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مفعول به خوانده‌اند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قتیبه از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خوانده و باقی از قرّاء با تاء قرائت کرده‌اند،و در شواذ قرائت عیسی ثقفی،سیغ شرابه آمده است</w:t>
      </w:r>
      <w:r>
        <w:rPr>
          <w:rFonts w:eastAsia="IRNazanin" w:cs="IRNazanin"/>
          <w:color w:val="111111"/>
          <w:sz w:val="28"/>
          <w:szCs w:val="28"/>
          <w:rtl w:val="true"/>
          <w:lang w:bidi="fa-IR"/>
        </w:rPr>
        <w:t>.</w:t>
      </w:r>
      <w:bookmarkStart w:id="602" w:name="pg13092_116212"/>
    </w:p>
    <w:p>
      <w:pPr>
        <w:pStyle w:val="Heading4"/>
        <w:numPr>
          <w:ilvl w:val="3"/>
          <w:numId w:val="1"/>
        </w:numPr>
        <w:rPr/>
      </w:pPr>
      <w:bookmarkStart w:id="603" w:name="__RefHeading___Toc7435516_3224264995"/>
      <w:bookmarkStart w:id="604" w:name="_Toc240"/>
      <w:bookmarkEnd w:id="602"/>
      <w:bookmarkEnd w:id="603"/>
      <w:r>
        <w:rPr>
          <w:rtl w:val="true"/>
        </w:rPr>
        <w:t>دلیل</w:t>
      </w:r>
      <w:r>
        <w:rPr>
          <w:rtl w:val="true"/>
        </w:rPr>
        <w:t>:</w:t>
      </w:r>
      <w:bookmarkEnd w:id="604"/>
    </w:p>
    <w:p>
      <w:pPr>
        <w:pStyle w:val="BookText"/>
        <w:rPr/>
      </w:pPr>
      <w:r>
        <w:rPr>
          <w:rFonts w:ascii="IRNazanin" w:hAnsi="IRNazanin" w:eastAsia="IRNazanin"/>
          <w:color w:val="111111"/>
          <w:sz w:val="28"/>
          <w:sz w:val="28"/>
          <w:szCs w:val="28"/>
          <w:rtl w:val="true"/>
          <w:lang w:bidi="fa-IR"/>
        </w:rPr>
        <w:t>کسی که ینقص قرائت کرده پس تقدیرش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ینقص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کرده و 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برای آنچه گذشت از قول خدا وَ مٰا یُعَمَّرُ مِنْ مُعَمَّرٍ </w:t>
      </w:r>
      <w:r>
        <w:rPr>
          <w:rStyle w:val="FootnoteAnchor"/>
          <w:rtl w:val="true"/>
        </w:rPr>
        <w:footnoteReference w:id="89"/>
      </w:r>
      <w:r>
        <w:rPr>
          <w:rFonts w:ascii="IRNazanin" w:hAnsi="IRNazanin" w:eastAsia="IRNazanin"/>
          <w:color w:val="111111"/>
          <w:sz w:val="28"/>
          <w:sz w:val="28"/>
          <w:szCs w:val="28"/>
          <w:rtl w:val="true"/>
          <w:lang w:bidi="fa-IR"/>
        </w:rPr>
        <w:t>و همین طور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خطاب موافق‌تر بما تقدّم و ما تأخّر از کلام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بنا بر مغایب بودن است و کسی که سیغ شرابه خوانده پس آن بر تخفیف کسیست که سیغ با تشدید بر وزن فیعل گرفته و اصلش سیوغ مثل هین و هیّن و میت و میّت میباشد</w:t>
      </w:r>
      <w:r>
        <w:rPr>
          <w:rFonts w:eastAsia="IRNazanin" w:cs="IRNazanin"/>
          <w:color w:val="111111"/>
          <w:sz w:val="28"/>
          <w:szCs w:val="28"/>
          <w:rtl w:val="true"/>
          <w:lang w:bidi="fa-IR"/>
        </w:rPr>
        <w:t>.</w:t>
      </w:r>
    </w:p>
    <w:p>
      <w:pPr>
        <w:pStyle w:val="Heading4"/>
        <w:numPr>
          <w:ilvl w:val="3"/>
          <w:numId w:val="1"/>
        </w:numPr>
        <w:rPr/>
      </w:pPr>
      <w:bookmarkStart w:id="605" w:name="__RefHeading___Toc7435518_3224264995"/>
      <w:bookmarkStart w:id="606" w:name="_Toc241"/>
      <w:bookmarkEnd w:id="605"/>
      <w:r>
        <w:rPr>
          <w:rtl w:val="true"/>
        </w:rPr>
        <w:t>شرح لغات</w:t>
      </w:r>
      <w:r>
        <w:rPr>
          <w:rtl w:val="true"/>
        </w:rPr>
        <w:t>:</w:t>
      </w:r>
      <w:bookmarkEnd w:id="606"/>
    </w:p>
    <w:p>
      <w:pPr>
        <w:pStyle w:val="BookText"/>
        <w:rPr/>
      </w:pPr>
      <w:r>
        <w:rPr>
          <w:rFonts w:ascii="IRNazanin" w:hAnsi="IRNazanin" w:eastAsia="IRNazanin"/>
          <w:color w:val="111111"/>
          <w:sz w:val="28"/>
          <w:sz w:val="28"/>
          <w:szCs w:val="28"/>
          <w:rtl w:val="true"/>
          <w:lang w:bidi="fa-IR"/>
        </w:rPr>
        <w:t>النطفه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کم و آب بسیار و آن از اضداد است و از آنست قول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وقتی که گفته شد بآن حضرت که خوارج از پل نهروان گذشتند،فرمود محل کشته شدن و زمین افتادنشان پائین‌تر از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بقاء و زیستن و اصلش طول عمر است،و قول ایشان لعمر اللّٰه بفتح نه غیر آن یعنی قسم بجان و ابدیّت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روی خرما،و بعضی گفته‌اند،که هسته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و تازه عهد بسبب منقطع شدن عمل از او و اصلش از قطع و جدایی است</w:t>
      </w:r>
      <w:r>
        <w:rPr>
          <w:rFonts w:eastAsia="IRNazanin" w:cs="IRNazanin"/>
          <w:color w:val="111111"/>
          <w:sz w:val="28"/>
          <w:szCs w:val="28"/>
          <w:rtl w:val="true"/>
          <w:lang w:bidi="fa-IR"/>
        </w:rPr>
        <w:t>.</w:t>
      </w:r>
    </w:p>
    <w:p>
      <w:pPr>
        <w:pStyle w:val="Heading4"/>
        <w:numPr>
          <w:ilvl w:val="3"/>
          <w:numId w:val="1"/>
        </w:numPr>
        <w:rPr/>
      </w:pPr>
      <w:bookmarkStart w:id="607" w:name="__RefHeading___Toc7435520_3224264995"/>
      <w:bookmarkStart w:id="608" w:name="_Toc242"/>
      <w:bookmarkEnd w:id="607"/>
      <w:r>
        <w:rPr>
          <w:rtl w:val="true"/>
        </w:rPr>
        <w:t>اعراب</w:t>
      </w:r>
      <w:r>
        <w:rPr>
          <w:rtl w:val="true"/>
        </w:rPr>
        <w:t>:</w:t>
      </w:r>
      <w:bookmarkEnd w:id="608"/>
    </w:p>
    <w:p>
      <w:pPr>
        <w:pStyle w:val="BookText"/>
        <w:rPr/>
      </w:pPr>
      <w:r>
        <w:rPr>
          <w:rFonts w:ascii="Amiri" w:hAnsi="Amiri" w:eastAsia="Amiri" w:cs="Amiri"/>
          <w:color w:val="111111"/>
          <w:sz w:val="28"/>
          <w:sz w:val="28"/>
          <w:szCs w:val="28"/>
          <w:rtl w:val="true"/>
          <w:lang w:bidi="ar-SA"/>
        </w:rPr>
        <w:t>لاٰ یُنْقَصُ</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تقدیرش،لا ینقص من عمره شیء است،پس مفعولی که فاعلش ذکر نشده و یا نامش برده نشده محذوف است،و قول او إِلاّٰ فِی کِتٰابٍ جار و مجرور در محل خبر است برای مبتداء محذوف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 کان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جمله منصوبه در محل 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تستخرجون</w:t>
      </w:r>
      <w:r>
        <w:rPr>
          <w:rFonts w:eastAsia="IRNazanin" w:cs="IRNazanin"/>
          <w:color w:val="111111"/>
          <w:sz w:val="28"/>
          <w:szCs w:val="28"/>
          <w:rtl w:val="true"/>
          <w:lang w:bidi="fa-IR"/>
        </w:rPr>
        <w:t>"</w:t>
      </w:r>
      <w:bookmarkStart w:id="609" w:name="pg13092_116213"/>
    </w:p>
    <w:p>
      <w:pPr>
        <w:pStyle w:val="BookText"/>
        <w:rPr/>
      </w:pPr>
      <w:bookmarkEnd w:id="609"/>
      <w:r>
        <w:rPr>
          <w:rFonts w:ascii="IRNazanin" w:hAnsi="IRNazanin" w:eastAsia="IRNazanin"/>
          <w:color w:val="111111"/>
          <w:sz w:val="28"/>
          <w:sz w:val="28"/>
          <w:szCs w:val="28"/>
          <w:rtl w:val="true"/>
          <w:lang w:bidi="fa-IR"/>
        </w:rPr>
        <w:t>باشد و ممکنست که صفت برای حلیه یعنی حلیه ملبوسه باشد،و لام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برای آنکه معنایش اینست،کشتیها آب را میشکافند برای طلب کردن فضل خدا،و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حال است از ضمیر حذف شده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تدعونهم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کائنین 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10" w:name="__RefHeading___Toc7435522_3224264995"/>
      <w:bookmarkStart w:id="611" w:name="_Toc243"/>
      <w:bookmarkEnd w:id="610"/>
      <w:r>
        <w:rPr>
          <w:rtl w:val="true"/>
        </w:rPr>
        <w:t>تفسیر</w:t>
      </w:r>
      <w:r>
        <w:rPr>
          <w:rtl w:val="true"/>
        </w:rPr>
        <w:t>:</w:t>
      </w:r>
      <w:bookmarkEnd w:id="611"/>
    </w:p>
    <w:p>
      <w:pPr>
        <w:pStyle w:val="BookText"/>
        <w:rPr/>
      </w:pPr>
      <w:r>
        <w:rPr>
          <w:rFonts w:ascii="IRNazanin" w:hAnsi="IRNazanin" w:eastAsia="IRNazanin"/>
          <w:color w:val="111111"/>
          <w:sz w:val="28"/>
          <w:sz w:val="28"/>
          <w:szCs w:val="28"/>
          <w:rtl w:val="true"/>
          <w:lang w:bidi="fa-IR"/>
        </w:rPr>
        <w:t>سپس خداوند بنا بر ترتیب آنچه گذشت از دلیلها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مِنْ تُرٰابٍ</w:t>
      </w:r>
    </w:p>
    <w:p>
      <w:pPr>
        <w:pStyle w:val="BookText"/>
        <w:rPr/>
      </w:pPr>
      <w:r>
        <w:rPr>
          <w:rFonts w:ascii="IRNazanin" w:hAnsi="IRNazanin" w:eastAsia="IRNazanin"/>
          <w:color w:val="111111"/>
          <w:sz w:val="28"/>
          <w:sz w:val="28"/>
          <w:szCs w:val="28"/>
          <w:rtl w:val="true"/>
          <w:lang w:bidi="fa-IR"/>
        </w:rPr>
        <w:t>خداوند شما را از خاک آفرید به اینکه پدر شما آدم را از خاک بوجود آورد زیرا که هر چیزی باصل خودش برمیگردد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خود آدم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نُطْفَةٍ</w:t>
      </w:r>
    </w:p>
    <w:p>
      <w:pPr>
        <w:pStyle w:val="BookText"/>
        <w:rPr/>
      </w:pPr>
      <w:r>
        <w:rPr>
          <w:rFonts w:ascii="IRNazanin" w:hAnsi="IRNazanin" w:eastAsia="IRNazanin"/>
          <w:color w:val="111111"/>
          <w:sz w:val="28"/>
          <w:sz w:val="28"/>
          <w:szCs w:val="28"/>
          <w:rtl w:val="true"/>
          <w:lang w:bidi="fa-IR"/>
        </w:rPr>
        <w:t xml:space="preserve">سپس از آب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مرد و زن قرار داد،و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 صنفهایی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تَحْمِلُ مِنْ أُنْثیٰ وَ لاٰ تَضَعُ إِلاّٰ بِعِلْمِهِ</w:t>
      </w:r>
    </w:p>
    <w:p>
      <w:pPr>
        <w:pStyle w:val="BookText"/>
        <w:rPr/>
      </w:pPr>
      <w:r>
        <w:rPr>
          <w:rFonts w:ascii="IRNazanin" w:hAnsi="IRNazanin" w:eastAsia="IRNazanin"/>
          <w:color w:val="111111"/>
          <w:sz w:val="28"/>
          <w:sz w:val="28"/>
          <w:szCs w:val="28"/>
          <w:rtl w:val="true"/>
          <w:lang w:bidi="fa-IR"/>
        </w:rPr>
        <w:t>یعنی هیچ زنی از زنها بچه خود را در شکمش برنمیدارد مگر بعلم و اراده خدا،و هیچگاه او را نمیزاید مگر آنکه آن نیز باراده و علم خداست،یعنی مگر آنکه او دانای باین حمل و وضع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یُعَمَّرُ مِنْ مُعَمَّرٍ</w:t>
      </w:r>
    </w:p>
    <w:p>
      <w:pPr>
        <w:pStyle w:val="BookText"/>
        <w:rPr/>
      </w:pPr>
      <w:r>
        <w:rPr>
          <w:rFonts w:ascii="IRNazanin" w:hAnsi="IRNazanin" w:eastAsia="IRNazanin"/>
          <w:color w:val="111111"/>
          <w:sz w:val="28"/>
          <w:sz w:val="28"/>
          <w:szCs w:val="28"/>
          <w:rtl w:val="true"/>
          <w:lang w:bidi="fa-IR"/>
        </w:rPr>
        <w:t>ابن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طولانی نمیکند در عمر هیچ کس وَ لاٰ یُنْقَصُ مِنْ عُمُرِهِ و یا کم نمیشود از عمر این سالمند به سپری شدن اوقات بر او،یعنی بعضی از عمرش نمیرود بگذشتن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ضحاک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نمیشود از عمر این سالمند و پیر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چیزیست که خدای تعالی آن را میداند که فلانی</w:t>
      </w:r>
    </w:p>
    <w:p>
      <w:pPr>
        <w:pStyle w:val="BookText"/>
        <w:rPr/>
      </w:pPr>
      <w:r>
        <w:rPr>
          <w:rFonts w:ascii="IRNazanin" w:hAnsi="IRNazanin" w:eastAsia="IRNazanin"/>
          <w:color w:val="111111"/>
          <w:sz w:val="28"/>
          <w:sz w:val="28"/>
          <w:szCs w:val="28"/>
          <w:rtl w:val="true"/>
          <w:lang w:bidi="fa-IR"/>
        </w:rPr>
        <w:t>اگر اطاعت میکرد تا فلان وقت میماند و اگر معصیت و گناه میکرد از عمرش کم میشد،پس باقی نمی‌ماند،پس نقصان عمر بر سه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عمر سالمند کم میشود،یا از عمر سالمند دیگر،یا نقصانش مشروط بشرط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فِی کِتٰابٍ</w:t>
      </w:r>
    </w:p>
    <w:p>
      <w:pPr>
        <w:pStyle w:val="BookText"/>
        <w:rPr/>
      </w:pPr>
      <w:r>
        <w:rPr>
          <w:rFonts w:ascii="IRNazanin" w:hAnsi="IRNazanin" w:eastAsia="IRNazanin"/>
          <w:color w:val="111111"/>
          <w:sz w:val="28"/>
          <w:sz w:val="28"/>
          <w:szCs w:val="28"/>
          <w:rtl w:val="true"/>
          <w:lang w:bidi="fa-IR"/>
        </w:rPr>
        <w:t>مگر آنکه این حمل و وضع طفل و طول عمر و نقصان او ثابت است در کتاب و آن کتاب محفوظ است،خداوند او را قبل از آنکه بوجود آید در آن کتاب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 الکتاب نوشته شده که عمر فلانی چند سال خواهد بود،سپس در پائین آن نوشته شده یک روز یا دو روز یا سه روز رفت تا آخر عمرش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عَلَی اللّٰهِ یَسِیرٌ</w:t>
      </w:r>
    </w:p>
    <w:p>
      <w:pPr>
        <w:pStyle w:val="BookText"/>
        <w:rPr/>
      </w:pPr>
      <w:r>
        <w:rPr>
          <w:rFonts w:ascii="IRNazanin" w:hAnsi="IRNazanin" w:eastAsia="IRNazanin"/>
          <w:color w:val="111111"/>
          <w:sz w:val="28"/>
          <w:sz w:val="28"/>
          <w:szCs w:val="28"/>
          <w:rtl w:val="true"/>
          <w:lang w:bidi="fa-IR"/>
        </w:rPr>
        <w:t>یعنی این طولانی عمر و نقصان آن و اثبات آن در امّ الکتاب بر خدای تعالی سهل و غیر مشکل است،سپس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الْبَحْرٰانِ</w:t>
      </w:r>
    </w:p>
    <w:p>
      <w:pPr>
        <w:pStyle w:val="BookText"/>
        <w:rPr/>
      </w:pPr>
      <w:r>
        <w:rPr>
          <w:rFonts w:ascii="IRNazanin" w:hAnsi="IRNazanin" w:eastAsia="IRNazanin"/>
          <w:color w:val="111111"/>
          <w:sz w:val="28"/>
          <w:sz w:val="28"/>
          <w:szCs w:val="28"/>
          <w:rtl w:val="true"/>
          <w:lang w:bidi="fa-IR"/>
        </w:rPr>
        <w:t>یعنی دریای شیرین و شور مساوی و یکسان نیستند،آن گاه یاد کرد آنها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عَذْبٌ فُرٰاتٌ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شیرین پاکیزه و خنک سٰائِغٌ شَرٰابُهُ یعنی در گلو جاری شده و گوارا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مِلْحٌ أُجٰاجٌ</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دیگری شور و تلخ و سخت نمکی است،و ما بعد این آیه در سورۀ نحل تفسیرش گذشت تا آخر آیات یُولِجُ اللَّیْلَ فِی النَّهٰارِ وَ یُولِجُ النَّهٰارَ یعنی داخل میکند یکی را در دیگری به بلند کردن و کوتاه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شبهای زمستان بلند و روزهایش کوتاه و تابستان بالعکس وَ سَخَّرَ الشَّمْسَ وَ الْقَمَرَ یعنی هر طوری که بخواهد آنها را به جریان</w:t>
      </w:r>
    </w:p>
    <w:p>
      <w:pPr>
        <w:pStyle w:val="BookText"/>
        <w:rPr/>
      </w:pP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یَجْرِی لِأَجَلٍ مُسَمًّی هر یک تا وقت معیّنی سیر میکند،و تفسیر آن گذشت ذٰلِکُمُ اللّٰهُ رَبُّکُمْ یعنی این خدا پروردگار شما مدبّر این کارهاست و او خدائیست که شما را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الْمُلْکُ</w:t>
      </w:r>
    </w:p>
    <w:p>
      <w:pPr>
        <w:pStyle w:val="BookText"/>
        <w:rPr/>
      </w:pPr>
      <w:r>
        <w:rPr>
          <w:rFonts w:ascii="IRNazanin" w:hAnsi="IRNazanin" w:eastAsia="IRNazanin"/>
          <w:color w:val="111111"/>
          <w:sz w:val="28"/>
          <w:sz w:val="28"/>
          <w:szCs w:val="28"/>
          <w:rtl w:val="true"/>
          <w:lang w:bidi="fa-IR"/>
        </w:rPr>
        <w:t>برای اوست سلطنت و شاهی در دنیا و آخرت وَ الَّذِینَ تَدْعُونَ مِنْ دُونِهِ آنهایی که غیر او را خدایان میخوانند از بتها و عبادت شما را متوجّه بآنها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یَمْلِکُونَ مِنْ قِطْمِیرٍ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هسته خرمایی نیستند یعنی قدرت و توان هسته و یا پوست خرمایی از زیاد و کم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تَدْعُوهُمْ</w:t>
      </w:r>
    </w:p>
    <w:p>
      <w:pPr>
        <w:pStyle w:val="BookText"/>
        <w:rPr/>
      </w:pPr>
      <w:r>
        <w:rPr>
          <w:rFonts w:ascii="IRNazanin" w:hAnsi="IRNazanin" w:eastAsia="IRNazanin"/>
          <w:color w:val="111111"/>
          <w:sz w:val="28"/>
          <w:sz w:val="28"/>
          <w:szCs w:val="28"/>
          <w:rtl w:val="true"/>
          <w:lang w:bidi="fa-IR"/>
        </w:rPr>
        <w:t>اگر آنها را بخوانی برای دفع زیان و ضرری لاٰ یَسْمَعُوا دُعٰاءَکُمْ صدای شما را نمیشنوند چون سنگ و جماد و بی روحی هستند نه سود میدهند و نه زیانی میرسانند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سَمِعُوا</w:t>
      </w:r>
    </w:p>
    <w:p>
      <w:pPr>
        <w:pStyle w:val="BookText"/>
        <w:rPr/>
      </w:pPr>
      <w:r>
        <w:rPr>
          <w:rFonts w:ascii="IRNazanin" w:hAnsi="IRNazanin" w:eastAsia="IRNazanin"/>
          <w:color w:val="111111"/>
          <w:sz w:val="28"/>
          <w:sz w:val="28"/>
          <w:szCs w:val="28"/>
          <w:rtl w:val="true"/>
          <w:lang w:bidi="fa-IR"/>
        </w:rPr>
        <w:t>و اگر خدا برای آنها گوشی میآفریند که بشنوند مَا اسْتَجٰابُوا لَکُمْ وَ یَوْمَ الْقِیٰامَةِ یَکْفُرُونَ بِشِرْکِکُمْ اجابت نمیکردند شما را و از عبادت شما تبرّی و بیزاری میجستند،روز قیامت خدا برای توبیخ و سرزنش مشرکین آنها را به سخن آورد پس میگویند چرا ما را پرستیدید ما شما را باین کار دعوت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ممکنست که مقصود از آن خدایان و معبودها فرشتگان،و عیسی علیه السلام باشد و معنای قول او لاٰ یَسْمَعُوا دُعٰاءَکُمْ این باشد که ایشان بطوری هستند که نمیشنوند سخن ایشان را یا اینکه آنها چنان مشغول هستند از ایشان که توجه بایشان ندارند تا بشنوند کلام ایشان را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ممکنست مقصود بآن بتها باشد،و آنچه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بطلان گمانی که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انکار باشد،بسبب شرک ایشان باو چنانچه آنچه</w:t>
      </w:r>
    </w:p>
    <w:p>
      <w:pPr>
        <w:pStyle w:val="BookText"/>
        <w:rPr/>
      </w:pPr>
      <w:r>
        <w:rPr>
          <w:rFonts w:ascii="IRNazanin" w:hAnsi="IRNazanin" w:eastAsia="IRNazanin"/>
          <w:color w:val="111111"/>
          <w:sz w:val="28"/>
          <w:sz w:val="28"/>
          <w:szCs w:val="28"/>
          <w:rtl w:val="true"/>
          <w:lang w:bidi="fa-IR"/>
        </w:rPr>
        <w:t>در جماد و سنگ هم حاصل میشود دلیل و برهان بر خدای تعالی تسبیح و ذکر از ایشانست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یُنَبِّئُکَ مِثْلُ خَبِیرٍ</w:t>
      </w:r>
    </w:p>
    <w:p>
      <w:pPr>
        <w:pStyle w:val="BookText"/>
        <w:rPr/>
      </w:pPr>
      <w:r>
        <w:rPr>
          <w:rFonts w:ascii="IRNazanin" w:hAnsi="IRNazanin" w:eastAsia="IRNazanin"/>
          <w:color w:val="111111"/>
          <w:sz w:val="28"/>
          <w:sz w:val="28"/>
          <w:szCs w:val="28"/>
          <w:rtl w:val="true"/>
          <w:lang w:bidi="fa-IR"/>
        </w:rPr>
        <w:t>یعنی خبر نمیدهد تو را بآنچه در آنست از مصالح و مفاسد و منافع و مضرّات مانند خدای سبحانی که دانای بتمام چیزها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أَنْتُمُ الْفُقَرٰاءُ</w:t>
      </w:r>
    </w:p>
    <w:p>
      <w:pPr>
        <w:pStyle w:val="BookText"/>
        <w:rPr/>
      </w:pPr>
      <w:r>
        <w:rPr>
          <w:rFonts w:ascii="IRNazanin" w:hAnsi="IRNazanin" w:eastAsia="IRNazanin"/>
          <w:color w:val="111111"/>
          <w:sz w:val="28"/>
          <w:sz w:val="28"/>
          <w:szCs w:val="28"/>
          <w:rtl w:val="true"/>
          <w:lang w:bidi="fa-IR"/>
        </w:rPr>
        <w:t>ای مردم همه شما محتاج و نیازمندید إِلَی اللّٰهِ وَ اللّٰهُ هُوَ الْغَنِیُّ بسوی خدا و خدا بینیاز است از عبادت شما و نیازی به چیزی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مستحق و شایسته سپاس و حمد است بر تمام کارهایش،پس نمیکند آنچه را که بسبب آن مستحق سپاس و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خبر داد از کمال قدرتش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یَشَأْ یُذْهِبْکُمْ اگر بخواهد شما را فانی و نابود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 بِخَلْقٍ جَدِیدٍ</w:t>
      </w:r>
    </w:p>
    <w:p>
      <w:pPr>
        <w:pStyle w:val="BookText"/>
        <w:rPr/>
      </w:pPr>
      <w:r>
        <w:rPr>
          <w:rFonts w:ascii="IRNazanin" w:hAnsi="IRNazanin" w:eastAsia="IRNazanin"/>
          <w:color w:val="111111"/>
          <w:sz w:val="28"/>
          <w:sz w:val="28"/>
          <w:szCs w:val="28"/>
          <w:rtl w:val="true"/>
          <w:lang w:bidi="fa-IR"/>
        </w:rPr>
        <w:t>و یک آفرینش تازه‌ای سوای شما میآورد و چنانچه شما را آفرید و چیزی نبودید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ذٰلِکَ عَلَی اللّٰهِ بِعَزِیزٍ</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کار بردن شما و آوردن خلق دیگری بر خدا ممتنع و مشکل نیست بلکه این کار بر او سهل و آسان است</w:t>
      </w:r>
      <w:r>
        <w:rPr>
          <w:rFonts w:eastAsia="IRNazanin" w:cs="IRNazanin"/>
          <w:color w:val="111111"/>
          <w:sz w:val="28"/>
          <w:szCs w:val="28"/>
          <w:rtl w:val="true"/>
          <w:lang w:bidi="fa-IR"/>
        </w:rPr>
        <w:t>.</w:t>
      </w:r>
      <w:bookmarkStart w:id="612" w:name="pg13092_116217"/>
    </w:p>
    <w:p>
      <w:pPr>
        <w:pStyle w:val="Heading3"/>
        <w:numPr>
          <w:ilvl w:val="2"/>
          <w:numId w:val="1"/>
        </w:numPr>
        <w:rPr/>
      </w:pPr>
      <w:bookmarkStart w:id="613" w:name="__RefHeading___Toc7435524_3224264995"/>
      <w:bookmarkStart w:id="614" w:name="_Toc244"/>
      <w:bookmarkEnd w:id="612"/>
      <w:bookmarkEnd w:id="613"/>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18</w:t>
      </w:r>
      <w:r>
        <w:rPr>
          <w:rtl w:val="true"/>
        </w:rPr>
        <w:t xml:space="preserve"> </w:t>
      </w:r>
      <w:r>
        <w:rPr>
          <w:rtl w:val="true"/>
        </w:rPr>
        <w:t xml:space="preserve">تا </w:t>
      </w:r>
      <w:r>
        <w:rPr/>
        <w:t>26</w:t>
      </w:r>
      <w:r>
        <w:rPr>
          <w:rtl w:val="true"/>
        </w:rPr>
        <w:t>]</w:t>
      </w:r>
      <w:bookmarkEnd w:id="614"/>
    </w:p>
    <w:p>
      <w:pPr>
        <w:pStyle w:val="Heading4"/>
        <w:numPr>
          <w:ilvl w:val="3"/>
          <w:numId w:val="1"/>
        </w:numPr>
        <w:rPr/>
      </w:pPr>
      <w:bookmarkStart w:id="615" w:name="__RefHeading___Toc7435526_3224264995"/>
      <w:bookmarkStart w:id="616" w:name="_Toc245"/>
      <w:bookmarkEnd w:id="615"/>
      <w:r>
        <w:rPr>
          <w:rtl w:val="true"/>
        </w:rPr>
        <w:t>اشاره</w:t>
      </w:r>
      <w:bookmarkEnd w:id="616"/>
    </w:p>
    <w:p>
      <w:pPr>
        <w:pStyle w:val="BookText"/>
        <w:rPr/>
      </w:pP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7435528_3224264995"/>
      <w:bookmarkStart w:id="618" w:name="_Toc246"/>
      <w:bookmarkEnd w:id="617"/>
      <w:r>
        <w:rPr>
          <w:rtl w:val="true"/>
        </w:rPr>
        <w:t>ترجمه</w:t>
      </w:r>
      <w:r>
        <w:rPr>
          <w:rtl w:val="true"/>
        </w:rPr>
        <w:t>:</w:t>
      </w:r>
      <w:bookmarkEnd w:id="61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 کاری بار گناه دیگری را برندارد و اگر نفسی گران بار از گناه کسی را برای برداشتن گناهان خویش بخواند چیزی از گناهانش بر داشته نشود،و اگر چه آن کس خویشاوند باشد تو فقط آنان را که از پروردگار خویش میترسند در حالی که از عذاب آخرت غایب‌اند و نماز را بپای داشته‌اند</w:t>
      </w:r>
      <w:bookmarkStart w:id="619" w:name="pg13092_116218"/>
    </w:p>
    <w:p>
      <w:pPr>
        <w:pStyle w:val="BookText"/>
        <w:rPr/>
      </w:pPr>
      <w:bookmarkEnd w:id="619"/>
      <w:r>
        <w:rPr>
          <w:rFonts w:ascii="IRNazanin" w:hAnsi="IRNazanin" w:eastAsia="IRNazanin"/>
          <w:color w:val="111111"/>
          <w:sz w:val="28"/>
          <w:sz w:val="28"/>
          <w:szCs w:val="28"/>
          <w:rtl w:val="true"/>
          <w:lang w:bidi="fa-IR"/>
        </w:rPr>
        <w:t>بیم میدهی و هر که پارسا باشد بی گفتگو برای خویشتن پارسا باشد و بازگشت همه بسوی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 و بینا یکسان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تاریکیها و روشنایی‌ها برابر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سایه و نه حرارتها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 و مردگان نیز با هم یکی نیستند،البتّه خدا هر که را خواهد میشنواند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شنواننده سخن بکسانی که در گورها باشند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جز بیم دهنده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قطعا فرستادیم در حالی که مژده دهنده و بیم کننده‌ای و هیچ امّتی نبودند جز آنکه در میان ایشان بیم کننده‌ای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قریش ترا دروغگو شمردند حقا آنان که پیش از ایشان بودند بدروغ داشتند رسولان ایشان با معجزه‌ها هویدا و نامه‌ها و کتابی که معنای آن روشن بود بسویشان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تکذیب آنان را که نگرویدند گرفتیم پس انکار من چگونه بود</w:t>
      </w:r>
      <w:r>
        <w:rPr>
          <w:rFonts w:eastAsia="IRNazanin" w:cs="IRNazanin"/>
          <w:color w:val="111111"/>
          <w:sz w:val="28"/>
          <w:szCs w:val="28"/>
          <w:rtl w:val="true"/>
          <w:lang w:bidi="fa-IR"/>
        </w:rPr>
        <w:t>.</w:t>
      </w:r>
    </w:p>
    <w:p>
      <w:pPr>
        <w:pStyle w:val="Heading4"/>
        <w:numPr>
          <w:ilvl w:val="3"/>
          <w:numId w:val="1"/>
        </w:numPr>
        <w:rPr/>
      </w:pPr>
      <w:bookmarkStart w:id="620" w:name="__RefHeading___Toc7435530_3224264995"/>
      <w:bookmarkStart w:id="621" w:name="_Toc247"/>
      <w:bookmarkEnd w:id="620"/>
      <w:r>
        <w:rPr>
          <w:rtl w:val="true"/>
        </w:rPr>
        <w:t>شرح لغات</w:t>
      </w:r>
      <w:r>
        <w:rPr>
          <w:rtl w:val="true"/>
        </w:rPr>
        <w:t>:</w:t>
      </w:r>
      <w:bookmarkEnd w:id="621"/>
    </w:p>
    <w:p>
      <w:pPr>
        <w:pStyle w:val="BookText"/>
        <w:rPr/>
      </w:pP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 و باد گرم است،فراء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 نمیباشد مگر در روز و حرور باد گرم هم در شب میوزد و هم در روز</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یکی از دو چیز است بر مقدار دیگری و از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و مساوی بودن در چوب 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کجی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مرور کننده بر مقداری</w:t>
      </w:r>
      <w:bookmarkStart w:id="622" w:name="pg13092_116219"/>
    </w:p>
    <w:p>
      <w:pPr>
        <w:pStyle w:val="BookText"/>
        <w:rPr/>
      </w:pPr>
      <w:bookmarkEnd w:id="622"/>
      <w:r>
        <w:rPr>
          <w:rFonts w:ascii="IRNazanin" w:hAnsi="IRNazanin" w:eastAsia="IRNazanin"/>
          <w:color w:val="111111"/>
          <w:sz w:val="28"/>
          <w:sz w:val="28"/>
          <w:szCs w:val="28"/>
          <w:rtl w:val="true"/>
          <w:lang w:bidi="fa-IR"/>
        </w:rPr>
        <w:t>که برای او وضع شده بدون عدول کردن و منحرف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شنیده شده است،بطوری که شنونده احساس و ادراک کند</w:t>
      </w:r>
      <w:r>
        <w:rPr>
          <w:rFonts w:eastAsia="IRNazanin" w:cs="IRNazanin"/>
          <w:color w:val="111111"/>
          <w:sz w:val="28"/>
          <w:szCs w:val="28"/>
          <w:rtl w:val="true"/>
          <w:lang w:bidi="fa-IR"/>
        </w:rPr>
        <w:t>.</w:t>
      </w:r>
    </w:p>
    <w:p>
      <w:pPr>
        <w:pStyle w:val="Heading4"/>
        <w:numPr>
          <w:ilvl w:val="3"/>
          <w:numId w:val="1"/>
        </w:numPr>
        <w:rPr/>
      </w:pPr>
      <w:bookmarkStart w:id="623" w:name="__RefHeading___Toc7435532_3224264995"/>
      <w:bookmarkStart w:id="624" w:name="_Toc248"/>
      <w:bookmarkEnd w:id="623"/>
      <w:r>
        <w:rPr>
          <w:rtl w:val="true"/>
        </w:rPr>
        <w:t>تفسیر</w:t>
      </w:r>
      <w:r>
        <w:rPr>
          <w:rtl w:val="true"/>
        </w:rPr>
        <w:t>:</w:t>
      </w:r>
      <w:bookmarkEnd w:id="624"/>
    </w:p>
    <w:p>
      <w:pPr>
        <w:pStyle w:val="BookText"/>
        <w:rPr/>
      </w:pPr>
      <w:r>
        <w:rPr>
          <w:rFonts w:ascii="IRNazanin" w:hAnsi="IRNazanin" w:eastAsia="IRNazanin"/>
          <w:color w:val="111111"/>
          <w:sz w:val="28"/>
          <w:sz w:val="28"/>
          <w:szCs w:val="28"/>
          <w:rtl w:val="true"/>
          <w:lang w:bidi="fa-IR"/>
        </w:rPr>
        <w:t>سپس خداوند سبحان خبر داد از عدل در حکمت خود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ascii="IRNazanin" w:hAnsi="IRNazanin" w:eastAsia="IRNazanin"/>
          <w:color w:val="111111"/>
          <w:sz w:val="28"/>
          <w:sz w:val="28"/>
          <w:szCs w:val="28"/>
          <w:rtl w:val="true"/>
          <w:lang w:bidi="fa-IR"/>
        </w:rPr>
        <w:t>یعنی هیچکس که خود حامل و گناهکار است گناه دیگری را بر نمیدارد،یعنی احدی مؤاخذه بگناه دیگری نمیشود و فقط هر کس بآنچه از گناهان مرتکب شده مؤاخذه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تَدْعُ مُثْقَلَةٌ إِلیٰ حِمْلِهٰا</w:t>
      </w:r>
    </w:p>
    <w:p>
      <w:pPr>
        <w:pStyle w:val="BookText"/>
        <w:rPr/>
      </w:pPr>
      <w:r>
        <w:rPr>
          <w:rFonts w:ascii="IRNazanin" w:hAnsi="IRNazanin" w:eastAsia="IRNazanin"/>
          <w:color w:val="111111"/>
          <w:sz w:val="28"/>
          <w:sz w:val="28"/>
          <w:szCs w:val="28"/>
          <w:rtl w:val="true"/>
          <w:lang w:bidi="fa-IR"/>
        </w:rPr>
        <w:t>و اگر نفسی گرانبار از گناه کسی را برای برداشتن گناهان خویش بخواند لاٰ یُحْمَلْ مِنْهُ شَیْءٌ چیزی از گناهانش برداشته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ذٰا قُرْبیٰ</w:t>
      </w:r>
    </w:p>
    <w:p>
      <w:pPr>
        <w:pStyle w:val="BookText"/>
        <w:rPr/>
      </w:pPr>
      <w:r>
        <w:rPr>
          <w:rFonts w:ascii="IRNazanin" w:hAnsi="IRNazanin" w:eastAsia="IRNazanin"/>
          <w:color w:val="111111"/>
          <w:sz w:val="28"/>
          <w:sz w:val="28"/>
          <w:szCs w:val="28"/>
          <w:rtl w:val="true"/>
          <w:lang w:bidi="fa-IR"/>
        </w:rPr>
        <w:t>اگر چه آن کس خویشاوند و از نزدیکترین مردم به او باشد چیزی از گناه او را برنمیدارد،پس هر کس در گرو عمل خودش میباشد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به پسرشان میگویند،پسرم بیا بار گناه مرا بردار،پس میگوید،گناه من مرا کافیست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 الَّذِینَ یَخْشَوْنَ رَبَّهُمْ بِالْغَیْبِ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 میترساند کسانی را که از غیب میترسند،یعنی ایشان غایب از احکام آخرت و هراسهای آن و این مثل قول خدای سبحان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Style w:val="FootnoteAnchor"/>
          <w:rtl w:val="true"/>
        </w:rPr>
        <w:footnoteReference w:id="90"/>
      </w:r>
      <w:r>
        <w:rPr>
          <w:rFonts w:ascii="IRNazanin" w:hAnsi="IRNazanin" w:eastAsia="IRNazanin"/>
          <w:color w:val="111111"/>
          <w:sz w:val="28"/>
          <w:sz w:val="28"/>
          <w:szCs w:val="28"/>
          <w:rtl w:val="true"/>
          <w:lang w:bidi="fa-IR"/>
        </w:rPr>
        <w:t>فقط تو ترساننده هستی کسی را که از روز قیامت و احوال آن میترسند،و معنا اینست،که ترسانیدن تو سودی نمیدهد مگر آن کسانی را که از پروردگارشان</w:t>
      </w:r>
    </w:p>
    <w:p>
      <w:pPr>
        <w:pStyle w:val="BookText"/>
        <w:rPr/>
      </w:pPr>
      <w:r>
        <w:rPr>
          <w:rFonts w:ascii="IRNazanin" w:hAnsi="IRNazanin" w:eastAsia="IRNazanin"/>
          <w:color w:val="111111"/>
          <w:sz w:val="28"/>
          <w:sz w:val="28"/>
          <w:szCs w:val="28"/>
          <w:rtl w:val="true"/>
          <w:lang w:bidi="fa-IR"/>
        </w:rPr>
        <w:t>میترسند،پس مثل آنست که تو ایشان را ترسانیده‌ای نه غیر ایشان از کسانی که ترسانیدن سودی ندارد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میترسند پروردگارشان را در خلوتگاها و غایب بودن از دیدگاه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أَقٰامُوا الصَّلاٰةَ</w:t>
      </w:r>
    </w:p>
    <w:p>
      <w:pPr>
        <w:pStyle w:val="BookText"/>
        <w:rPr/>
      </w:pPr>
      <w:r>
        <w:rPr>
          <w:rFonts w:ascii="IRNazanin" w:hAnsi="IRNazanin" w:eastAsia="IRNazanin"/>
          <w:color w:val="111111"/>
          <w:sz w:val="28"/>
          <w:sz w:val="28"/>
          <w:szCs w:val="28"/>
          <w:rtl w:val="true"/>
          <w:lang w:bidi="fa-IR"/>
        </w:rPr>
        <w:t xml:space="preserve">یعنی آنهایی که نماز را ادامه داده و بشرایط و آداب آن را بجا میآورند،و فقط ماضی را عطف بر مستقبل و آینده نموده برای اعلان باختلاف معنی برای آنکه خشیت و ترس از خدا در هر وقت لازم است و برای نماز اوقات مخصوصی است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تَزَکّٰی</w:t>
      </w:r>
    </w:p>
    <w:p>
      <w:pPr>
        <w:pStyle w:val="BookText"/>
        <w:rPr/>
      </w:pPr>
      <w:r>
        <w:rPr>
          <w:rFonts w:ascii="IRNazanin" w:hAnsi="IRNazanin" w:eastAsia="IRNazanin"/>
          <w:color w:val="111111"/>
          <w:sz w:val="28"/>
          <w:sz w:val="28"/>
          <w:szCs w:val="28"/>
          <w:rtl w:val="true"/>
          <w:lang w:bidi="fa-IR"/>
        </w:rPr>
        <w:t>و کسی که طاعات را بجا آورد و قیام کند بآنچه از زکاة و غیر آن از واجبات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از گناهان پاک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یَتَزَکّٰی لِنَفْسِهِ</w:t>
      </w:r>
    </w:p>
    <w:p>
      <w:pPr>
        <w:pStyle w:val="BookText"/>
        <w:rPr/>
      </w:pPr>
      <w:r>
        <w:rPr>
          <w:rFonts w:ascii="IRNazanin" w:hAnsi="IRNazanin" w:eastAsia="IRNazanin"/>
          <w:color w:val="111111"/>
          <w:sz w:val="28"/>
          <w:sz w:val="28"/>
          <w:szCs w:val="28"/>
          <w:rtl w:val="true"/>
          <w:lang w:bidi="fa-IR"/>
        </w:rPr>
        <w:t>پس البتّه خود را تزکیه و پاک نموده و پاداش آن بخودش میرسد نه بدیگری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الْمَصِیرُ</w:t>
      </w:r>
    </w:p>
    <w:p>
      <w:pPr>
        <w:pStyle w:val="BookText"/>
        <w:rPr/>
      </w:pPr>
      <w:r>
        <w:rPr>
          <w:rFonts w:ascii="IRNazanin" w:hAnsi="IRNazanin" w:eastAsia="IRNazanin"/>
          <w:color w:val="111111"/>
          <w:sz w:val="28"/>
          <w:sz w:val="28"/>
          <w:szCs w:val="28"/>
          <w:rtl w:val="true"/>
          <w:lang w:bidi="fa-IR"/>
        </w:rPr>
        <w:t>و بسوی خداست بازگشت تمام مردم چون که مالک حکومت و داوری نیست کسی مگر خدای سبحان پس او پاداش میدهد هر کس را باندازۀ عملش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الْأَعْمیٰ وَ الْبَصِیرُ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نابینا از طریق و راه حق مساوی و یکسان نیست هرگز با کسی که بسوی حق هدایت و رهنمونی شده،و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مشرک و مؤمن با هم برابر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الظُّلُمٰاتُ</w:t>
      </w:r>
    </w:p>
    <w:p>
      <w:pPr>
        <w:pStyle w:val="BookText"/>
        <w:rPr/>
      </w:pPr>
      <w:r>
        <w:rPr>
          <w:rFonts w:ascii="IRNazanin" w:hAnsi="IRNazanin" w:eastAsia="IRNazanin"/>
          <w:color w:val="111111"/>
          <w:sz w:val="28"/>
          <w:sz w:val="28"/>
          <w:szCs w:val="28"/>
          <w:rtl w:val="true"/>
          <w:lang w:bidi="fa-IR"/>
        </w:rPr>
        <w:t>یعنی تاریکیهای شرک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النُّورُ با نور ایمان و هدایت یکسان نیست و در قول خدا، وَ لاَ النُّورُ و ما بعد آن از 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لا زایده و برای تأکید نفی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 نافیه است برای یکسانی هر یک از آن با لنگه و صاحب خودش بنا بر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 وَ لاَ الْحَرُورُ 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یکی نیستند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خنکی شب و گرمی روز برابر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الْأَحْیٰاءُ وَ لاَ الْأَمْوٰاتُ</w:t>
      </w:r>
    </w:p>
    <w:p>
      <w:pPr>
        <w:pStyle w:val="BookText"/>
        <w:rPr/>
      </w:pPr>
      <w:r>
        <w:rPr>
          <w:rFonts w:ascii="IRNazanin" w:hAnsi="IRNazanin" w:eastAsia="IRNazanin"/>
          <w:color w:val="111111"/>
          <w:sz w:val="28"/>
          <w:sz w:val="28"/>
          <w:szCs w:val="28"/>
          <w:rtl w:val="true"/>
          <w:lang w:bidi="fa-IR"/>
        </w:rPr>
        <w:t>بعضی مؤمنین و کفّار یکسان نیستند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نادانان مساوی نیستند،و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کرده خود نابینا و بینا و برودت و حرارت و تاریکیها و روشنی را بر طریق و روش ضرب المثل یعنی چنانچه این چیزها با هم مساوی و مثل و شکل هم نیستند پس همین طور عبادت و پرستش خدا شباهت با عبادت غیر خدا و مؤمنین و کافر و حق و باطل و عالم و جاهل هم مساوی و برابر هم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یُسْمِعُ مَنْ یَشٰاءُ</w:t>
      </w:r>
    </w:p>
    <w:p>
      <w:pPr>
        <w:pStyle w:val="BookText"/>
        <w:rPr/>
      </w:pPr>
      <w:r>
        <w:rPr>
          <w:rFonts w:ascii="IRNazanin" w:hAnsi="IRNazanin" w:eastAsia="IRNazanin"/>
          <w:color w:val="111111"/>
          <w:sz w:val="28"/>
          <w:sz w:val="28"/>
          <w:szCs w:val="28"/>
          <w:rtl w:val="true"/>
          <w:lang w:bidi="fa-IR"/>
        </w:rPr>
        <w:t>البتّه خدا میشنواند هر کس را بخواهد یعنی سود میدهد بشنیدن هر کس را که بخواهد که بر او لطف فرموده و او را موفّق بدارد،و باین اراده نکرده نفی حقیقت شنیدن را برای آنکه ایشان آیات خدا را میشنیدند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بِمُسْمِعٍ مَنْ فِی الْقُبُورِ</w:t>
      </w:r>
    </w:p>
    <w:p>
      <w:pPr>
        <w:pStyle w:val="BookText"/>
        <w:rPr/>
      </w:pPr>
      <w:r>
        <w:rPr>
          <w:rFonts w:ascii="IRNazanin" w:hAnsi="IRNazanin" w:eastAsia="IRNazanin"/>
          <w:color w:val="111111"/>
          <w:sz w:val="28"/>
          <w:sz w:val="28"/>
          <w:szCs w:val="28"/>
          <w:rtl w:val="true"/>
          <w:lang w:bidi="fa-IR"/>
        </w:rPr>
        <w:t>یعنی تو قدرت نداری که کفّار را بشنوائیدن تو ایشان را سودی برسانی زیرا آنها قبول نکنند چنانچه نمیتوانی بشنوایی مردگانی که در گورهایند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إِلاّٰ نَذِیرٌ یعنی نیستی تو مگر ترساننده ایشان بخدا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بِالْحَقِّ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ما تو را فرستادیم بدین صحیح بَشِیراً وَ نَذِیراً</w:t>
      </w:r>
    </w:p>
    <w:p>
      <w:pPr>
        <w:pStyle w:val="BookText"/>
        <w:rPr/>
      </w:pPr>
      <w:r>
        <w:rPr>
          <w:rFonts w:ascii="IRNazanin" w:hAnsi="IRNazanin" w:eastAsia="IRNazanin"/>
          <w:color w:val="111111"/>
          <w:sz w:val="28"/>
          <w:sz w:val="28"/>
          <w:szCs w:val="28"/>
          <w:rtl w:val="true"/>
          <w:lang w:bidi="fa-IR"/>
        </w:rPr>
        <w:t>یعنی بشارت دهنده مؤمنین برحمت خدا و بهشت و ترساننده کفّار بدوزخ و عذاب وَ إِنْ مِنْ أُمَّةٍ یعنی و نبود امّتی از امتهای گذشته إِلاّٰ خَلاٰ فِیهٰا نَذِیرٌ یعنی مگر آنکه گذشت در میان ترساننده‌ای بترساند و بیم دهد ایشان را و تو هم مانند ایشان ترساننده هستی برای هر کس انکار کند و مژده دهندۀ برای هر کس که موحّد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دلالتی است بر اینکه هیچکس از مکلّفین نبوده مگر آنکه پیامبری بسوی او آمده و اینکه خدای سبحان اقامه حجّت بر تمام امّتها نموده،سپس فرمود برای تسلیت و دلداری از پیامبرش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یُکَذِّبُوکَ</w:t>
      </w:r>
    </w:p>
    <w:p>
      <w:pPr>
        <w:pStyle w:val="BookText"/>
        <w:rPr/>
      </w:pPr>
      <w:r>
        <w:rPr>
          <w:rFonts w:ascii="IRNazanin" w:hAnsi="IRNazanin" w:eastAsia="IRNazanin"/>
          <w:color w:val="111111"/>
          <w:sz w:val="28"/>
          <w:sz w:val="28"/>
          <w:szCs w:val="28"/>
          <w:rtl w:val="true"/>
          <w:lang w:bidi="fa-IR"/>
        </w:rPr>
        <w:t>ای محمد و اگر تو را تکذیب نمودند و تصدیق نکردند فَقَدْ کَذَّبَ الَّذِینَ مِنْ قَبْلِهِمْ پس البته تکذیب کردند کفّار پیامبرانی که خدا بسوی ایشان فرستاد جٰاءَتْهُمْ رُسُلُهُمْ بِالْبَیِّنٰاتِ پیامبرانشان آمدند بسوی ایشان با معجزات آشکار او دلیلهای روشن و هویدا وَ بِالزُّبُرِ یعنی و با کتابها وَ بِالْکِتٰابِ الْمُنِیرِ و بالکتاب صریح و آشکار،و البتّه ذکر کتاب را مکرّر نمود و آن را عطف کرد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اختلاف دو صفت،پس البتّه زبور در کتابت و نوشتن از کتاب ثابت است برای آنکه آن کنده و منقوش در آن است مثل کندن در سنگ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 الَّذِینَ کَفَرُوا فَکَیْفَ کٰانَ نَکِیرِ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چون تکذیب کردند پیامبرانشان را و اعتراف به پیامبری آنها نکردند آنها را گرفتیم بعذاب و شکنجه و هلاکشان کردیم و زیر و رو کردیم زمین را برایشان پس چگونه است سرزنش من و انکار من بر ایشان و نازل کردنم عقاب و بلا را بر ایشان</w:t>
      </w:r>
      <w:r>
        <w:rPr>
          <w:rFonts w:eastAsia="IRNazanin" w:cs="IRNazanin"/>
          <w:color w:val="111111"/>
          <w:sz w:val="28"/>
          <w:szCs w:val="28"/>
          <w:rtl w:val="true"/>
          <w:lang w:bidi="fa-IR"/>
        </w:rPr>
        <w:t>.</w:t>
      </w:r>
      <w:bookmarkStart w:id="625" w:name="pg13092_116223"/>
    </w:p>
    <w:p>
      <w:pPr>
        <w:pStyle w:val="Heading3"/>
        <w:numPr>
          <w:ilvl w:val="2"/>
          <w:numId w:val="1"/>
        </w:numPr>
        <w:rPr/>
      </w:pPr>
      <w:bookmarkStart w:id="626" w:name="__RefHeading___Toc7435534_3224264995"/>
      <w:bookmarkStart w:id="627" w:name="_Toc249"/>
      <w:bookmarkEnd w:id="625"/>
      <w:bookmarkEnd w:id="626"/>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27</w:t>
      </w:r>
      <w:r>
        <w:rPr>
          <w:rtl w:val="true"/>
        </w:rPr>
        <w:t xml:space="preserve"> </w:t>
      </w:r>
      <w:r>
        <w:rPr>
          <w:rtl w:val="true"/>
        </w:rPr>
        <w:t xml:space="preserve">تا </w:t>
      </w:r>
      <w:r>
        <w:rPr/>
        <w:t>30</w:t>
      </w:r>
      <w:r>
        <w:rPr>
          <w:rtl w:val="true"/>
        </w:rPr>
        <w:t>]</w:t>
      </w:r>
      <w:bookmarkEnd w:id="627"/>
    </w:p>
    <w:p>
      <w:pPr>
        <w:pStyle w:val="Heading4"/>
        <w:numPr>
          <w:ilvl w:val="3"/>
          <w:numId w:val="1"/>
        </w:numPr>
        <w:rPr/>
      </w:pPr>
      <w:bookmarkStart w:id="628" w:name="__RefHeading___Toc7435536_3224264995"/>
      <w:bookmarkStart w:id="629" w:name="_Toc250"/>
      <w:bookmarkEnd w:id="628"/>
      <w:r>
        <w:rPr>
          <w:rtl w:val="true"/>
        </w:rPr>
        <w:t>اشاره</w:t>
      </w:r>
      <w:bookmarkEnd w:id="629"/>
    </w:p>
    <w:p>
      <w:p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7435538_3224264995"/>
      <w:bookmarkStart w:id="631" w:name="_Toc251"/>
      <w:bookmarkEnd w:id="630"/>
      <w:r>
        <w:rPr>
          <w:rtl w:val="true"/>
        </w:rPr>
        <w:t>ترجمه</w:t>
      </w:r>
      <w:r>
        <w:rPr>
          <w:rtl w:val="true"/>
        </w:rPr>
        <w:t>:</w:t>
      </w:r>
      <w:bookmarkEnd w:id="631"/>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خدای تعالی از آسمان آبی فرو فرستاد،پس بوسیله آن میوه‌هایی که رنگهای آنها گوناگونست بیرون آوردیم و از جمله کوه‌ها دارای راههای سفید و قرمز است رنگهای آنها گوناگونست و برخی از کوه‌ها در غایت سیاهی‌اند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آدمیان و جنبندگان و چهار پایان رنگهای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گوناگونست،هم چنین فقط از بندگان خدا دانشمندان میترسند البتّه خدا</w:t>
      </w:r>
      <w:bookmarkStart w:id="632" w:name="pg13092_116224"/>
    </w:p>
    <w:p>
      <w:pPr>
        <w:pStyle w:val="BookText"/>
        <w:rPr/>
      </w:pPr>
      <w:bookmarkEnd w:id="632"/>
      <w:r>
        <w:rPr>
          <w:rFonts w:ascii="IRNazanin" w:hAnsi="IRNazanin" w:eastAsia="IRNazanin"/>
          <w:color w:val="111111"/>
          <w:sz w:val="28"/>
          <w:sz w:val="28"/>
          <w:szCs w:val="28"/>
          <w:rtl w:val="true"/>
          <w:lang w:bidi="fa-IR"/>
        </w:rPr>
        <w:t>عزتمندی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کتاب خدای را میخوانند و نماز را بپای میدارند و از آنچه ایشان را روزی داده‌ایم انفاق میکنند تجارتی را که هرگز تباه نگردد امیدوارند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عملهای نیکو را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مزد کردارشان را بدیشان بتمامی بپردازد و از بخشش خود ایشان بیفزاید زیرا که خدا آمرزنده‌ای سپاس پذیر است</w:t>
      </w:r>
      <w:r>
        <w:rPr>
          <w:rFonts w:eastAsia="IRNazanin" w:cs="IRNazanin"/>
          <w:color w:val="111111"/>
          <w:sz w:val="28"/>
          <w:szCs w:val="28"/>
          <w:rtl w:val="true"/>
          <w:lang w:bidi="fa-IR"/>
        </w:rPr>
        <w:t>.</w:t>
      </w:r>
    </w:p>
    <w:p>
      <w:pPr>
        <w:pStyle w:val="Heading4"/>
        <w:numPr>
          <w:ilvl w:val="3"/>
          <w:numId w:val="1"/>
        </w:numPr>
        <w:rPr/>
      </w:pPr>
      <w:bookmarkStart w:id="633" w:name="__RefHeading___Toc7435540_3224264995"/>
      <w:bookmarkStart w:id="634" w:name="_Toc252"/>
      <w:bookmarkEnd w:id="633"/>
      <w:r>
        <w:rPr>
          <w:rtl w:val="true"/>
        </w:rPr>
        <w:t>شرح لغات</w:t>
      </w:r>
      <w:r>
        <w:rPr>
          <w:rtl w:val="true"/>
        </w:rPr>
        <w:t>:</w:t>
      </w:r>
      <w:bookmarkEnd w:id="634"/>
    </w:p>
    <w:p>
      <w:pPr>
        <w:pStyle w:val="BookText"/>
        <w:rPr/>
      </w:pPr>
      <w:r>
        <w:rPr>
          <w:rFonts w:ascii="IRNazanin" w:hAnsi="IRNazanin" w:eastAsia="IRNazanin"/>
          <w:color w:val="111111"/>
          <w:sz w:val="28"/>
          <w:sz w:val="28"/>
          <w:szCs w:val="28"/>
          <w:rtl w:val="true"/>
          <w:lang w:bidi="fa-IR"/>
        </w:rPr>
        <w:t>مفرد جدد جده و امّا جدد جمع جدید،مبرّد گوید جدد راه‌ها و خطوط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سراته و جدة منته</w:t>
      </w:r>
    </w:p>
    <w:p>
      <w:pPr>
        <w:pStyle w:val="BookText"/>
        <w:rPr/>
      </w:pPr>
      <w:r>
        <w:rPr>
          <w:rFonts w:ascii="IRNazanin" w:hAnsi="IRNazanin" w:eastAsia="IRNazanin"/>
          <w:color w:val="111111"/>
          <w:sz w:val="28"/>
          <w:sz w:val="28"/>
          <w:szCs w:val="28"/>
          <w:rtl w:val="true"/>
          <w:lang w:bidi="fa-IR"/>
        </w:rPr>
        <w:t>کنائن یجری بینهنّ دلیص</w:t>
      </w:r>
    </w:p>
    <w:p>
      <w:pPr>
        <w:pStyle w:val="BookText"/>
        <w:rPr/>
      </w:pPr>
      <w:r>
        <w:rPr>
          <w:rFonts w:ascii="IRNazanin" w:hAnsi="IRNazanin" w:eastAsia="IRNazanin"/>
          <w:color w:val="111111"/>
          <w:sz w:val="28"/>
          <w:sz w:val="28"/>
          <w:szCs w:val="28"/>
          <w:rtl w:val="true"/>
          <w:lang w:bidi="fa-IR"/>
        </w:rPr>
        <w:t>مثل آنکه اسب او و پشت آن مانند جعبه تیر برّاق بود که در بین آن جریان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خطهای سیاه در پشت گور خر وحشی،و هر راهی جده و جاده است،فراء گوید،آن راه‌های کوهستانی است که مانند رگهای سفید و سیاه و سرخ بنظر میرسد،و مغرب سیاه سختی است که شبیه برنگ کلاغ سیاه است</w:t>
      </w:r>
      <w:r>
        <w:rPr>
          <w:rFonts w:eastAsia="IRNazanin" w:cs="IRNazanin"/>
          <w:color w:val="111111"/>
          <w:sz w:val="28"/>
          <w:szCs w:val="28"/>
          <w:rtl w:val="true"/>
          <w:lang w:bidi="fa-IR"/>
        </w:rPr>
        <w:t>.</w:t>
      </w:r>
    </w:p>
    <w:p>
      <w:pPr>
        <w:pStyle w:val="Heading4"/>
        <w:numPr>
          <w:ilvl w:val="3"/>
          <w:numId w:val="1"/>
        </w:numPr>
        <w:rPr/>
      </w:pPr>
      <w:bookmarkStart w:id="635" w:name="__RefHeading___Toc7435542_3224264995"/>
      <w:bookmarkStart w:id="636" w:name="_Toc253"/>
      <w:bookmarkEnd w:id="635"/>
      <w:r>
        <w:rPr>
          <w:rtl w:val="true"/>
        </w:rPr>
        <w:t>اعراب</w:t>
      </w:r>
      <w:r>
        <w:rPr>
          <w:rtl w:val="true"/>
        </w:rPr>
        <w:t>:</w:t>
      </w:r>
      <w:bookmarkEnd w:id="63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برای مثمرات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برای آنکه فاعل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مبتداء محذوف است،و تقدیرش ما هو مختلف الوانه است پس هاء در الوانه به هو بر میگردد و ممکنست که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بموصوفی برگردد مختلف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مختلف الوانه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صحیح‌تر است، سِرًّا وَ عَلاٰنِیَةً ممکنست که بنا بر حالیت منصوب باشد بر تقدیر،انفقوا</w:t>
      </w:r>
      <w:bookmarkStart w:id="637" w:name="pg13092_116225"/>
    </w:p>
    <w:p>
      <w:pPr>
        <w:pStyle w:val="BookText"/>
        <w:rPr/>
      </w:pPr>
      <w:bookmarkEnd w:id="637"/>
      <w:r>
        <w:rPr>
          <w:rFonts w:ascii="IRNazanin" w:hAnsi="IRNazanin" w:eastAsia="IRNazanin"/>
          <w:color w:val="111111"/>
          <w:sz w:val="28"/>
          <w:sz w:val="28"/>
          <w:szCs w:val="28"/>
          <w:rtl w:val="true"/>
          <w:lang w:bidi="fa-IR"/>
        </w:rPr>
        <w:t>مسرّین و معلنین،انفاق کنید در پنهانی و در آشکاری،و ممکنست که منصوب باشد بنا بر صفت مصدر انفق و تقدیرش،انفقوا انفاقا سرا و معلنا،انفاق کنید انفاقی که پنهانی و یا علنی باشد،و یرجون در محل نصب است بنا بر حالیّت</w:t>
      </w:r>
      <w:r>
        <w:rPr>
          <w:rFonts w:eastAsia="IRNazanin" w:cs="IRNazanin"/>
          <w:color w:val="111111"/>
          <w:sz w:val="28"/>
          <w:szCs w:val="28"/>
          <w:rtl w:val="true"/>
          <w:lang w:bidi="fa-IR"/>
        </w:rPr>
        <w:t>.</w:t>
      </w:r>
    </w:p>
    <w:p>
      <w:pPr>
        <w:pStyle w:val="Heading4"/>
        <w:numPr>
          <w:ilvl w:val="3"/>
          <w:numId w:val="1"/>
        </w:numPr>
        <w:rPr/>
      </w:pPr>
      <w:bookmarkStart w:id="638" w:name="__RefHeading___Toc7435544_3224264995"/>
      <w:bookmarkStart w:id="639" w:name="_Toc254"/>
      <w:bookmarkEnd w:id="638"/>
      <w:r>
        <w:rPr>
          <w:rtl w:val="true"/>
        </w:rPr>
        <w:t>تفسیر</w:t>
      </w:r>
      <w:r>
        <w:rPr>
          <w:rtl w:val="true"/>
        </w:rPr>
        <w:t>:</w:t>
      </w:r>
      <w:bookmarkEnd w:id="639"/>
    </w:p>
    <w:p>
      <w:pPr>
        <w:pStyle w:val="BookText"/>
        <w:rPr/>
      </w:pPr>
      <w:r>
        <w:rPr>
          <w:rFonts w:ascii="IRNazanin" w:hAnsi="IRNazanin" w:eastAsia="IRNazanin"/>
          <w:color w:val="111111"/>
          <w:sz w:val="28"/>
          <w:sz w:val="28"/>
          <w:szCs w:val="28"/>
          <w:rtl w:val="true"/>
          <w:lang w:bidi="fa-IR"/>
        </w:rPr>
        <w:t>سپس خداوند سبحان برگشت بذکر دلیلهای توحید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أَنْزَلَ مِنَ السَّمٰاءِ مٰاءً</w:t>
      </w:r>
    </w:p>
    <w:p>
      <w:pPr>
        <w:pStyle w:val="BookText"/>
        <w:rPr/>
      </w:pPr>
      <w:r>
        <w:rPr>
          <w:rFonts w:ascii="IRNazanin" w:hAnsi="IRNazanin" w:eastAsia="IRNazanin"/>
          <w:color w:val="111111"/>
          <w:sz w:val="28"/>
          <w:sz w:val="28"/>
          <w:szCs w:val="28"/>
          <w:rtl w:val="true"/>
          <w:lang w:bidi="fa-IR"/>
        </w:rPr>
        <w:t>آیا نمی‌بینی که خداوند نازل فرمود از آسمان باران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w:t>
      </w:r>
    </w:p>
    <w:p>
      <w:pPr>
        <w:pStyle w:val="BookText"/>
        <w:rPr/>
      </w:pPr>
      <w:r>
        <w:rPr>
          <w:rFonts w:ascii="IRNazanin" w:hAnsi="IRNazanin" w:eastAsia="IRNazanin"/>
          <w:color w:val="111111"/>
          <w:sz w:val="28"/>
          <w:sz w:val="28"/>
          <w:szCs w:val="28"/>
          <w:rtl w:val="true"/>
          <w:lang w:bidi="fa-IR"/>
        </w:rPr>
        <w:t xml:space="preserve">پس بیرون آوردیم،خبر داد خدای سبحان از ذات خود بثبوت کبریاء و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ثمره است و آن چیزیست که از درخت می‌چینند مُخْتَلِفاً أَلْوٰانُهٰا که رنگها و مزه‌ها و بوهایش مختلف و گوناگونست،خداوند اکتفاء کرد بذکر رنگها برای آنکه آن ظاهرتر و برای دلالت کلام بر مزه‌ها و بوی‌های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الْجِبٰالِ جُدَدٌ</w:t>
      </w:r>
    </w:p>
    <w:p>
      <w:pPr>
        <w:pStyle w:val="BookText"/>
        <w:rPr/>
      </w:pPr>
      <w:r>
        <w:rPr>
          <w:rFonts w:ascii="IRNazanin" w:hAnsi="IRNazanin" w:eastAsia="IRNazanin"/>
          <w:color w:val="111111"/>
          <w:sz w:val="28"/>
          <w:sz w:val="28"/>
          <w:szCs w:val="28"/>
          <w:rtl w:val="true"/>
          <w:lang w:bidi="fa-IR"/>
        </w:rPr>
        <w:t>یعنی و از آنچه آفریدیم از کوه‌ها و راهها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 وَ حُمْرٌ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راه‌های سفید و راه‌های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مُخْتَلِفٌ أَلْوٰانُهٰا وَ غَرٰابِیبُ سُودٌ یعنی و از کوه‌ها رنگهای گوناگون و راه‌های خیلی سیاه بر یک رنگ که خطوطی در آن نیست،فراء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بنا بر تقدیم و تأخیر است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غرابیب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آنکه گفته میشود اسود غریب و اسود حالک،و من میگویم شایسته است که سود عطف بیان باشد که غرابیب را بآن سود روشن نماید و بهتر آنست که تأکید باشد زیرا که غرابیب غراب‌ها نمیباشد مگر سیاه،پس مثل قول تو میشود که می‌گویی رأیت زیدا زیدا او این بهتر است</w:t>
      </w:r>
    </w:p>
    <w:p>
      <w:pPr>
        <w:pStyle w:val="BookText"/>
        <w:rPr/>
      </w:pPr>
      <w:r>
        <w:rPr>
          <w:rFonts w:ascii="IRNazanin" w:hAnsi="IRNazanin" w:eastAsia="IRNazanin"/>
          <w:color w:val="111111"/>
          <w:sz w:val="28"/>
          <w:sz w:val="28"/>
          <w:szCs w:val="28"/>
          <w:rtl w:val="true"/>
          <w:lang w:bidi="fa-IR"/>
        </w:rPr>
        <w:t>از اینکه حمل بر تقدیم و تأخیر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w:t>
      </w:r>
    </w:p>
    <w:p>
      <w:pPr>
        <w:pStyle w:val="BookText"/>
        <w:rPr/>
      </w:pPr>
      <w:r>
        <w:rPr>
          <w:rFonts w:ascii="IRNazanin" w:hAnsi="IRNazanin" w:eastAsia="IRNazanin"/>
          <w:color w:val="111111"/>
          <w:sz w:val="28"/>
          <w:sz w:val="28"/>
          <w:szCs w:val="28"/>
          <w:rtl w:val="true"/>
          <w:lang w:bidi="fa-IR"/>
        </w:rPr>
        <w:t xml:space="preserve">و نیز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بر روی زمین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شتر و گوسفند و گاو آفریده شده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أَلْوٰانُهُ کَذٰلِکَ همچنین رنگهای آنها گوناگونست مثل گوناگونی میوه‌ها و کوه‌ها و سخن خود را پایان داد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الْعُلَمٰاءُ</w:t>
      </w:r>
    </w:p>
    <w:p>
      <w:pPr>
        <w:pStyle w:val="BookText"/>
        <w:rPr/>
      </w:pPr>
      <w:r>
        <w:rPr>
          <w:rFonts w:ascii="IRNazanin" w:hAnsi="IRNazanin" w:eastAsia="IRNazanin"/>
          <w:color w:val="111111"/>
          <w:sz w:val="28"/>
          <w:sz w:val="28"/>
          <w:szCs w:val="28"/>
          <w:rtl w:val="true"/>
          <w:lang w:bidi="fa-IR"/>
        </w:rPr>
        <w:t>فقط از بندگان خدا دانشمندان از خدا میترسند،یعنی از خدا نمی‌ترسد حق ترسیدن و دوری نمیکند از گناه از ترس عقوبت خدا مگر علماء آنهایی که میشناسند او را حق شناختن و از حضرت صادق علیه السلام روایت شده که فرمود قصد نموده از علماء کسی که قولش و فعلش را تصدیق نماید،پس کسی که فعلش مصدّق قولش نباشد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که گفت اراده نموده که فقط میترسد مرا از آفریدگان من کسی که جبروت و عزّت و سلطنت مرا دانسته و شناخته است و در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فرمود،داناتر شما بخدا ترسوتر شماست از خدا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کافیست برای آدمی از دانش و علم که بترسد از خدا، و کافیست بجهل و نادانی انسانی که معجب و خودبین بعلمش شود،و فقط خداوند سبحان علماء را مخصوص بخشیت و ترس نمود برای آنکه عالم پروا و ترسش بعقاب و عذاب خدا از جاهل و نادان بیشتر است از جهتی که اختصاص بمعرفت توحید و عدل خدا دارد و تصدیق میکند بعث و حساب و بهشت و دوزخ را،و اگر گفته شود که ما گاهی می‌بینیم از علماء را که از خدا نمی‌ترسند و مرتکب گناهان میشوند،جواب گفته میشود که او لا بد و ناچار</w:t>
      </w:r>
    </w:p>
    <w:p>
      <w:pPr>
        <w:pStyle w:val="BookText"/>
        <w:rPr/>
      </w:pPr>
      <w:r>
        <w:rPr>
          <w:rFonts w:ascii="IRNazanin" w:hAnsi="IRNazanin" w:eastAsia="IRNazanin"/>
          <w:color w:val="111111"/>
          <w:sz w:val="28"/>
          <w:sz w:val="28"/>
          <w:szCs w:val="28"/>
          <w:rtl w:val="true"/>
          <w:lang w:bidi="fa-IR"/>
        </w:rPr>
        <w:t>است که با داشتن علم از خدا میترسد و اگر چه گاهی میشود که موقع غلبه و طغیان شهوت و غریزه برای لذّت آنی و دنیوی گناه و معصیت را اختیار و مرتکب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w:t>
      </w:r>
    </w:p>
    <w:p>
      <w:pPr>
        <w:pStyle w:val="BookText"/>
        <w:rPr/>
      </w:pPr>
      <w:r>
        <w:rPr>
          <w:rFonts w:ascii="IRNazanin" w:hAnsi="IRNazanin" w:eastAsia="IRNazanin"/>
          <w:color w:val="111111"/>
          <w:sz w:val="28"/>
          <w:sz w:val="28"/>
          <w:szCs w:val="28"/>
          <w:rtl w:val="true"/>
          <w:lang w:bidi="fa-IR"/>
        </w:rPr>
        <w:t xml:space="preserve">بدرستی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است در انتقام از دشمنانش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است لغزشهای دوستانش را سپس خداوند سبحان علماء را توصیف و تعریف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یَتْلُونَ کِتٰابَ اللّٰهِ</w:t>
      </w:r>
    </w:p>
    <w:p>
      <w:pPr>
        <w:pStyle w:val="BookText"/>
        <w:rPr/>
      </w:pPr>
      <w:r>
        <w:rPr>
          <w:rFonts w:ascii="IRNazanin" w:hAnsi="IRNazanin" w:eastAsia="IRNazanin"/>
          <w:color w:val="111111"/>
          <w:sz w:val="28"/>
          <w:sz w:val="28"/>
          <w:szCs w:val="28"/>
          <w:rtl w:val="true"/>
          <w:lang w:bidi="fa-IR"/>
        </w:rPr>
        <w:t>البته آنهایی که کتاب خدا قرآن را در نماز و غیر آن قرائت میکنند،ستود آنان را و درود بر ایشان فرستاد بقرآن خواندن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اینست که این آیه درباره قاریانست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أَقٰامُوا الصَّلاٰةَ وَ أَنْفَقُوا مِمّٰا رَزَقْنٰاهُمْ</w:t>
      </w:r>
    </w:p>
    <w:p>
      <w:pPr>
        <w:pStyle w:val="BookText"/>
        <w:rPr/>
      </w:pPr>
      <w:r>
        <w:rPr>
          <w:rFonts w:ascii="IRNazanin" w:hAnsi="IRNazanin" w:eastAsia="IRNazanin"/>
          <w:color w:val="111111"/>
          <w:sz w:val="28"/>
          <w:sz w:val="28"/>
          <w:szCs w:val="28"/>
          <w:rtl w:val="true"/>
          <w:lang w:bidi="fa-IR"/>
        </w:rPr>
        <w:t>و بپا میدارند نماز را و انفاق میکنند از آنچه را که ما تملیک نمودیم تصرّف ایشان را سِرًّا وَ عَلاٰنِیَةً یعنی در حال پنهانی و در حال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عبید اللّٰه بن عمر لیثی روایت شده که گفت مردی برخاست در محضر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مرگ را دوست ندارم،فرمود آیا مال داری گفت بلی دارم فرمود،پس مالت را انفاق کن و مقدّم بدار،گفت توان آن را ندارم،فرمود پس البتّه قلب مرد با مال اوست اگر آن را مقدّم بدارد دوست دارد که بآن ملحق شود و اگر مؤخر بدارد،و ندهد دوست دارد که او هم با مالش در دنیا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یَرْجُونَ تِجٰارَةً لَنْ تَبُورَ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امیدوارند باین انفاق در راه خدا تجارتی را که هرگز کساد و فاسد نشود و هیچگاه نابود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لِیُوَفِّیَهُمْ أُجُورَهُمْ</w:t>
      </w:r>
    </w:p>
    <w:p>
      <w:pPr>
        <w:pStyle w:val="BookText"/>
        <w:rPr/>
      </w:pPr>
      <w:r>
        <w:rPr>
          <w:rFonts w:ascii="IRNazanin" w:hAnsi="IRNazanin" w:eastAsia="IRNazanin"/>
          <w:color w:val="111111"/>
          <w:sz w:val="28"/>
          <w:sz w:val="28"/>
          <w:szCs w:val="28"/>
          <w:rtl w:val="true"/>
          <w:lang w:bidi="fa-IR"/>
        </w:rPr>
        <w:t>یعنی اراده کردند باعمال صالحه خود و کارهای خوبی که نمودند خداوند اجرت و مزد ایشان را ثواب قرار دهد و بیفزاید بر ایشان زیادتر بر قدر و استحقاقشان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فَضْلِهِ إِنَّهُ غَفُورٌ</w:t>
      </w:r>
    </w:p>
    <w:p>
      <w:pPr>
        <w:pStyle w:val="BookText"/>
        <w:rPr/>
      </w:pPr>
      <w:r>
        <w:rPr>
          <w:rFonts w:ascii="IRNazanin" w:hAnsi="IRNazanin" w:eastAsia="IRNazanin"/>
          <w:color w:val="111111"/>
          <w:sz w:val="28"/>
          <w:sz w:val="28"/>
          <w:szCs w:val="28"/>
          <w:rtl w:val="true"/>
          <w:lang w:bidi="fa-IR"/>
        </w:rPr>
        <w:t xml:space="preserve">از فضل و رحمتش زیرا که اوست بخشنده گناهان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حسنات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قول خدا یرجون تجارة لن تبور است، و ابن مسعود،از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فرمود،مقصود در قول خدا، وَ یَزِیدَهُمْ مِنْ فَضْلِهِ ،شفاعت است برای کسی که آتش بر او واجب شده از کسانی که کار خوبی در دنیا از او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 قبورشان را بر ایشان وسیع و گشاده نمایند،و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عمل اندک را پذیرفته و ثواب زیاد برای او ثبت فرماید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 من بروقه،و ما گمان میکنیم که آن درخت برهنه از برگ و ثمر است که آسمان از بالا بر آن ابر انداخته و سبز شده و برگ در آورده بدون آنکه بر او باریده باشد</w:t>
      </w:r>
      <w:r>
        <w:rPr>
          <w:rFonts w:eastAsia="IRNazanin" w:cs="IRNazanin"/>
          <w:color w:val="111111"/>
          <w:sz w:val="28"/>
          <w:szCs w:val="28"/>
          <w:rtl w:val="true"/>
          <w:lang w:bidi="fa-IR"/>
        </w:rPr>
        <w:t>.</w:t>
      </w:r>
      <w:bookmarkStart w:id="640" w:name="pg13092_116229"/>
    </w:p>
    <w:p>
      <w:pPr>
        <w:pStyle w:val="Heading3"/>
        <w:numPr>
          <w:ilvl w:val="2"/>
          <w:numId w:val="1"/>
        </w:numPr>
        <w:rPr/>
      </w:pPr>
      <w:bookmarkStart w:id="641" w:name="__RefHeading___Toc7435546_3224264995"/>
      <w:bookmarkStart w:id="642" w:name="_Toc255"/>
      <w:bookmarkEnd w:id="640"/>
      <w:bookmarkEnd w:id="64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642"/>
    </w:p>
    <w:p>
      <w:pPr>
        <w:pStyle w:val="Heading4"/>
        <w:numPr>
          <w:ilvl w:val="3"/>
          <w:numId w:val="1"/>
        </w:numPr>
        <w:rPr/>
      </w:pPr>
      <w:bookmarkStart w:id="643" w:name="__RefHeading___Toc7435548_3224264995"/>
      <w:bookmarkStart w:id="644" w:name="_Toc256"/>
      <w:bookmarkEnd w:id="643"/>
      <w:r>
        <w:rPr>
          <w:rtl w:val="true"/>
        </w:rPr>
        <w:t>اشاره</w:t>
      </w:r>
      <w:bookmarkEnd w:id="644"/>
    </w:p>
    <w:p>
      <w:pPr>
        <w:pStyle w:val="BookText"/>
        <w:rPr/>
      </w:pP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7435550_3224264995"/>
      <w:bookmarkStart w:id="646" w:name="_Toc257"/>
      <w:bookmarkEnd w:id="645"/>
      <w:r>
        <w:rPr>
          <w:rtl w:val="true"/>
        </w:rPr>
        <w:t>ترجمه</w:t>
      </w:r>
      <w:r>
        <w:rPr>
          <w:rtl w:val="true"/>
        </w:rPr>
        <w:t>:</w:t>
      </w:r>
      <w:bookmarkEnd w:id="646"/>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قرآن بسوی تو وحی کردیم حق است در حالی که کتابهایی را که پیش از آن بوده درست میشمرد البتّه خدا بحال بندگان خویش آگاهی بیناست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قرآن را بکسانی که از بندگان خویش برگزیدیم بمیراث دادیم،برخی از بندگان بنفس خویش ستم کننده‌اند و برخی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معتدلند و برخی دیگر ایشان بدستور خدا به نیکویی‌ها پیشی گیرنده‌اند</w:t>
      </w:r>
      <w:bookmarkStart w:id="647" w:name="pg13092_116230"/>
    </w:p>
    <w:p>
      <w:pPr>
        <w:pStyle w:val="BookText"/>
        <w:rPr/>
      </w:pPr>
      <w:bookmarkEnd w:id="647"/>
      <w:r>
        <w:rPr>
          <w:rFonts w:ascii="IRNazanin" w:hAnsi="IRNazanin" w:eastAsia="IRNazanin"/>
          <w:color w:val="111111"/>
          <w:sz w:val="28"/>
          <w:sz w:val="28"/>
          <w:szCs w:val="28"/>
          <w:rtl w:val="true"/>
          <w:lang w:bidi="fa-IR"/>
        </w:rPr>
        <w:t>این خودبخود بخششی بزرگست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بخشش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 جاودانست که در آن داخل می شوند در حالی که در آن بوستانها از دستبندهای طلا و مروارید آراسته شوند و پوشش ایشان در آنجا ابریشم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گویند ستایش از آن خدائیست که اندوه ما را از ما برد زیرا که پروردگار ما بس آمرزنده‌ای سپاسگزار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از بخشش خود ما را بسرای اقامت فرود آورد که در آنجا رنجی و زحمتی بما نمیرسد و در آنجا فرسودگی و ناتوانی بما نخواهید رسید</w:t>
      </w:r>
    </w:p>
    <w:p>
      <w:pPr>
        <w:pStyle w:val="Heading4"/>
        <w:numPr>
          <w:ilvl w:val="3"/>
          <w:numId w:val="1"/>
        </w:numPr>
        <w:rPr/>
      </w:pPr>
      <w:bookmarkStart w:id="648" w:name="__RefHeading___Toc7435552_3224264995"/>
      <w:bookmarkStart w:id="649" w:name="_Toc258"/>
      <w:bookmarkEnd w:id="648"/>
      <w:r>
        <w:rPr>
          <w:rtl w:val="true"/>
        </w:rPr>
        <w:t>قرائت</w:t>
      </w:r>
      <w:r>
        <w:rPr>
          <w:rtl w:val="true"/>
        </w:rPr>
        <w:t>:</w:t>
      </w:r>
      <w:bookmarkEnd w:id="649"/>
    </w:p>
    <w:p>
      <w:pPr>
        <w:pStyle w:val="BookText"/>
        <w:rPr/>
      </w:pPr>
      <w:r>
        <w:rPr>
          <w:rFonts w:ascii="IRNazanin" w:hAnsi="IRNazanin" w:eastAsia="IRNazanin"/>
          <w:color w:val="111111"/>
          <w:sz w:val="28"/>
          <w:sz w:val="28"/>
          <w:szCs w:val="28"/>
          <w:rtl w:val="true"/>
          <w:lang w:bidi="fa-IR"/>
        </w:rPr>
        <w:t>ابو عمرو،یدخلونها بضمّ یاء مبنی للمفعول و مجهول قرائت کرده برای آنکه شبیه یحلّون باشد،و دیگران بفتح یاء یدخلونها خوانده‌اند،برای آنکه وقتی ایشان را داخل کردند،پس قطعا داخل شده‌اند و ما اختلاف ایشان را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حج یاد کردیم</w:t>
      </w:r>
      <w:r>
        <w:rPr>
          <w:rFonts w:eastAsia="IRNazanin" w:cs="IRNazanin"/>
          <w:color w:val="111111"/>
          <w:sz w:val="28"/>
          <w:szCs w:val="28"/>
          <w:rtl w:val="true"/>
          <w:lang w:bidi="fa-IR"/>
        </w:rPr>
        <w:t>.</w:t>
      </w:r>
    </w:p>
    <w:p>
      <w:pPr>
        <w:pStyle w:val="Heading4"/>
        <w:numPr>
          <w:ilvl w:val="3"/>
          <w:numId w:val="1"/>
        </w:numPr>
        <w:rPr/>
      </w:pPr>
      <w:bookmarkStart w:id="650" w:name="__RefHeading___Toc7435554_3224264995"/>
      <w:bookmarkStart w:id="651" w:name="_Toc259"/>
      <w:bookmarkEnd w:id="650"/>
      <w:r>
        <w:rPr>
          <w:rtl w:val="true"/>
        </w:rPr>
        <w:t>شرح لغات</w:t>
      </w:r>
      <w:r>
        <w:rPr>
          <w:rtl w:val="true"/>
        </w:rPr>
        <w:t>:</w:t>
      </w:r>
      <w:bookmarkEnd w:id="651"/>
    </w:p>
    <w:p>
      <w:pPr>
        <w:pStyle w:val="BookText"/>
        <w:rPr/>
      </w:pPr>
      <w:r>
        <w:rPr>
          <w:rFonts w:ascii="IRNazanin" w:hAnsi="IRNazanin" w:eastAsia="IRNazanin"/>
          <w:color w:val="111111"/>
          <w:sz w:val="28"/>
          <w:sz w:val="28"/>
          <w:szCs w:val="28"/>
          <w:rtl w:val="true"/>
          <w:lang w:bidi="fa-IR"/>
        </w:rPr>
        <w:t>المقامه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اقامه و محل اقامت و توقّف است و وقتی میم فتحه داده شود بمعنای قیام و محلّ قیام خواهد بود،شاعر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یومان یوم مقامات و اندیة</w:t>
      </w:r>
    </w:p>
    <w:p>
      <w:pPr>
        <w:pStyle w:val="BookText"/>
        <w:rPr/>
      </w:pPr>
      <w:r>
        <w:rPr>
          <w:rFonts w:ascii="IRNazanin" w:hAnsi="IRNazanin" w:eastAsia="IRNazanin"/>
          <w:color w:val="111111"/>
          <w:sz w:val="28"/>
          <w:sz w:val="28"/>
          <w:szCs w:val="28"/>
          <w:rtl w:val="true"/>
          <w:lang w:bidi="fa-IR"/>
        </w:rPr>
        <w:t>و یوم سیر الی الاعداء تأویب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از سلامة بن جندل است و در سوره سبا بیانش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خلاصه‌اش اینست که عمر انسان دو روز است یک روز روز اقامت و با دوستان مجلس بزم و مشورت و مذاکره و انس داشتن،و روز دیگر حمله بدشمن و رزم نمودن است</w:t>
      </w:r>
      <w:r>
        <w:rPr>
          <w:rFonts w:eastAsia="IRNazanin" w:cs="IRNazanin"/>
          <w:color w:val="111111"/>
          <w:sz w:val="28"/>
          <w:szCs w:val="28"/>
          <w:rtl w:val="true"/>
          <w:lang w:bidi="fa-IR"/>
        </w:rPr>
        <w:t>.</w:t>
      </w:r>
      <w:bookmarkStart w:id="652" w:name="pg13092_116231"/>
    </w:p>
    <w:p>
      <w:pPr>
        <w:pStyle w:val="Heading4"/>
        <w:numPr>
          <w:ilvl w:val="3"/>
          <w:numId w:val="1"/>
        </w:numPr>
        <w:rPr/>
      </w:pPr>
      <w:bookmarkStart w:id="653" w:name="__RefHeading___Toc7435556_3224264995"/>
      <w:bookmarkStart w:id="654" w:name="_Toc260"/>
      <w:bookmarkEnd w:id="652"/>
      <w:bookmarkEnd w:id="653"/>
      <w:r>
        <w:rPr>
          <w:rtl w:val="true"/>
        </w:rPr>
        <w:t>اعراب</w:t>
      </w:r>
      <w:r>
        <w:rPr>
          <w:rtl w:val="true"/>
        </w:rPr>
        <w:t>:</w:t>
      </w:r>
      <w:bookmarkEnd w:id="654"/>
    </w:p>
    <w:p>
      <w:pPr>
        <w:pStyle w:val="BookText"/>
        <w:rPr/>
      </w:pPr>
      <w:r>
        <w:rPr>
          <w:rFonts w:ascii="Amiri" w:hAnsi="Amiri" w:eastAsia="Amiri" w:cs="Amiri"/>
          <w:color w:val="111111"/>
          <w:sz w:val="28"/>
          <w:sz w:val="28"/>
          <w:szCs w:val="28"/>
          <w:rtl w:val="true"/>
          <w:lang w:bidi="ar-SA"/>
        </w:rPr>
        <w:t>مِنَ الْکِتٰابِ</w:t>
      </w:r>
    </w:p>
    <w:p>
      <w:pPr>
        <w:pStyle w:val="BookText"/>
        <w:rPr/>
      </w:pPr>
      <w:r>
        <w:rPr>
          <w:rFonts w:ascii="IRNazanin" w:hAnsi="IRNazanin" w:eastAsia="IRNazanin"/>
          <w:color w:val="111111"/>
          <w:sz w:val="28"/>
          <w:sz w:val="28"/>
          <w:szCs w:val="28"/>
          <w:rtl w:val="true"/>
          <w:lang w:bidi="fa-IR"/>
        </w:rPr>
        <w:t>در محل حال از ضمیر منصوب محذوف از صله است،و تقدیرش اینست،و الذی اوحیناه الیک کائنا من الکتاب،و آنچه وحی کردیم ما بتو بوده است از قرآن، جَنّٰاتُ عَدْنٍ یَدْخُلُونَهٰا ،خبر مبتداء محذوف،و ممکنست که بدل از قول خدا اَلْفَضْلُ الْکَبِیرُ باشد،یدخلونها در محل نصب است بنا بر حالیت و هم چنین یُحَلَّوْنَ فِیهٰا مِنْ أَسٰاوِرَ من متعلّق به یحلون است، مِنْ ذَهَبٍ در موضع صفت اساور است یعنی،اساور کائنة من ذهب، دستبندهایی که از طلا میباشد، لاٰ یَمَسُّنٰا در محل نصب است بنا بر حالیت</w:t>
      </w:r>
      <w:r>
        <w:rPr>
          <w:rFonts w:eastAsia="IRNazanin" w:cs="IRNazanin"/>
          <w:color w:val="111111"/>
          <w:sz w:val="28"/>
          <w:szCs w:val="28"/>
          <w:rtl w:val="true"/>
          <w:lang w:bidi="fa-IR"/>
        </w:rPr>
        <w:t>.</w:t>
      </w:r>
    </w:p>
    <w:p>
      <w:pPr>
        <w:pStyle w:val="Heading4"/>
        <w:numPr>
          <w:ilvl w:val="3"/>
          <w:numId w:val="1"/>
        </w:numPr>
        <w:rPr/>
      </w:pPr>
      <w:bookmarkStart w:id="655" w:name="__RefHeading___Toc7435558_3224264995"/>
      <w:bookmarkStart w:id="656" w:name="_Toc261"/>
      <w:bookmarkEnd w:id="655"/>
      <w:r>
        <w:rPr>
          <w:rtl w:val="true"/>
        </w:rPr>
        <w:t>تفسیر</w:t>
      </w:r>
      <w:r>
        <w:rPr>
          <w:rtl w:val="true"/>
        </w:rPr>
        <w:t>:</w:t>
      </w:r>
      <w:bookmarkEnd w:id="656"/>
    </w:p>
    <w:p>
      <w:pPr>
        <w:pStyle w:val="Heading5"/>
        <w:numPr>
          <w:ilvl w:val="4"/>
          <w:numId w:val="1"/>
        </w:numPr>
        <w:rPr/>
      </w:pPr>
      <w:bookmarkStart w:id="657" w:name="__RefHeading___Toc7435560_3224264995"/>
      <w:bookmarkStart w:id="658" w:name="_Toc262"/>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سپس خداوند سبحان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خطاب نموده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أَوْحَیْنٰا إِلَیْکَ</w:t>
      </w:r>
    </w:p>
    <w:p>
      <w:pPr>
        <w:pStyle w:val="BookText"/>
        <w:rPr/>
      </w:pPr>
      <w:r>
        <w:rPr>
          <w:rFonts w:ascii="IRNazanin" w:hAnsi="IRNazanin" w:eastAsia="IRNazanin"/>
          <w:color w:val="111111"/>
          <w:sz w:val="28"/>
          <w:sz w:val="28"/>
          <w:szCs w:val="28"/>
          <w:rtl w:val="true"/>
          <w:lang w:bidi="fa-IR"/>
        </w:rPr>
        <w:t xml:space="preserve">و آنچه بتو وحی نمودیم ای محمد و نازل کردیم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قرآنست،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صحیح و درست است آمیخته بفساد نیست و راستی که مخلوط به دروغ نیست،و عقل و خردی که دعوت بحق و منصرف از باطل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لِمٰا بَیْنَ یَدَیْهِ</w:t>
      </w:r>
    </w:p>
    <w:p>
      <w:pPr>
        <w:pStyle w:val="BookText"/>
        <w:rPr/>
      </w:pPr>
      <w:r>
        <w:rPr>
          <w:rFonts w:ascii="IRNazanin" w:hAnsi="IRNazanin" w:eastAsia="IRNazanin"/>
          <w:color w:val="111111"/>
          <w:sz w:val="28"/>
          <w:sz w:val="28"/>
          <w:szCs w:val="28"/>
          <w:rtl w:val="true"/>
          <w:lang w:bidi="fa-IR"/>
        </w:rPr>
        <w:t xml:space="preserve">تصدیق کننده است بآنچه که پیش از آن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صحف و تورات و زبور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زیرا آن قرآن موافق آمده با بشاراتی که کتب مزبوره داده از حال آن و حال کسی که آن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بِعِبٰادِهِ لَخَبِیرٌ</w:t>
      </w:r>
    </w:p>
    <w:p>
      <w:pPr>
        <w:pStyle w:val="BookText"/>
        <w:rPr/>
      </w:pPr>
      <w:r>
        <w:rPr>
          <w:rFonts w:ascii="IRNazanin" w:hAnsi="IRNazanin" w:eastAsia="IRNazanin"/>
          <w:color w:val="111111"/>
          <w:sz w:val="28"/>
          <w:sz w:val="28"/>
          <w:szCs w:val="28"/>
          <w:rtl w:val="true"/>
          <w:lang w:bidi="fa-IR"/>
        </w:rPr>
        <w:t>البتّه خدا به بندگانش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باحوال ایشانست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بعد از آن ما میراث دادیم قرآن را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تمام کتابهاست برای</w:t>
      </w:r>
      <w:bookmarkStart w:id="659" w:name="pg13092_116232"/>
    </w:p>
    <w:p>
      <w:pPr>
        <w:pStyle w:val="BookText"/>
        <w:rPr/>
      </w:pPr>
      <w:bookmarkEnd w:id="659"/>
      <w:r>
        <w:rPr>
          <w:rFonts w:ascii="IRNazanin" w:hAnsi="IRNazanin" w:eastAsia="IRNazanin"/>
          <w:color w:val="111111"/>
          <w:sz w:val="28"/>
          <w:sz w:val="28"/>
          <w:szCs w:val="28"/>
          <w:rtl w:val="true"/>
          <w:lang w:bidi="fa-IR"/>
        </w:rPr>
        <w:t>آنکه کتاب اطلاق میشود و از آن جنس کتاب قصد میشود،و صحیح قول اوّلست برای آنکه ظاهر لفظ کتاب اطلاق نمیشود مگر بر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اصْطَفَیْنٰا مِنْ عِبٰادِنٰا</w:t>
      </w:r>
    </w:p>
    <w:p>
      <w:pPr>
        <w:pStyle w:val="BookText"/>
        <w:rPr/>
      </w:pPr>
      <w:r>
        <w:rPr>
          <w:rFonts w:ascii="IRNazanin" w:hAnsi="IRNazanin" w:eastAsia="IRNazanin"/>
          <w:color w:val="111111"/>
          <w:sz w:val="28"/>
          <w:sz w:val="28"/>
          <w:szCs w:val="28"/>
          <w:rtl w:val="true"/>
          <w:lang w:bidi="fa-IR"/>
        </w:rPr>
        <w:t>بکسانی که اختیار کردیم و برگزیدیم ایشان را از بندگانمان و معنای ارث منتهی شدن حکم است بسوی ایشان و گردانیدن بآنان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الْجَنَّةُ الَّتِی أُورِثْتُمُوهٰا </w:t>
      </w:r>
      <w:r>
        <w:rPr>
          <w:rStyle w:val="FootnoteAnchor"/>
          <w:rtl w:val="true"/>
        </w:rPr>
        <w:footnoteReference w:id="92"/>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معنایش اورثناهم الایمان است یعنی بایشان ارث دادیم بکتابهای گذشته زیرا میراث انتقال چیزی از قومی بقوم دیگر است،و قول اوّل صحیح‌تر است</w:t>
      </w:r>
    </w:p>
    <w:p>
      <w:pPr>
        <w:pStyle w:val="Heading5"/>
        <w:numPr>
          <w:ilvl w:val="4"/>
          <w:numId w:val="1"/>
        </w:numPr>
        <w:rPr/>
      </w:pPr>
      <w:bookmarkStart w:id="660" w:name="__RefHeading___Toc7435562_3224264995"/>
      <w:bookmarkStart w:id="661" w:name="_Toc263"/>
      <w:bookmarkEnd w:id="660"/>
      <w:r>
        <w:rPr>
          <w:rtl w:val="true"/>
        </w:rPr>
        <w:t>برگزیدگان از بندگان کیانند؟</w:t>
      </w:r>
      <w:bookmarkEnd w:id="661"/>
    </w:p>
    <w:p>
      <w:pPr>
        <w:pStyle w:val="BookText"/>
        <w:rPr/>
      </w:pPr>
      <w:r>
        <w:rPr>
          <w:rFonts w:ascii="IRNazanin" w:hAnsi="IRNazanin" w:eastAsia="IRNazanin"/>
          <w:color w:val="111111"/>
          <w:sz w:val="28"/>
          <w:sz w:val="28"/>
          <w:szCs w:val="28"/>
          <w:rtl w:val="true"/>
          <w:lang w:bidi="fa-IR"/>
        </w:rPr>
        <w:t>علماء و مفسّرین اختلاف کرده‌اند در کسانی که خدای تعالی ایشان را برگزیده از بندگانش در آیۀ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پیامبران هستند که خدا ایشان را به پیامبری و نازل کردن کتابهایش بایشان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برگزیدگان داخل در قول خدا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اصْطَفیٰ آدَمَ  تا قول او وَ آلَ إِبْرٰاهِیمَ وَ آلَ عِمْرٰانَ میباشد </w:t>
      </w:r>
      <w:r>
        <w:rPr>
          <w:rStyle w:val="FootnoteAnchor"/>
          <w:rtl w:val="true"/>
        </w:rPr>
        <w:footnoteReference w:id="93"/>
      </w:r>
      <w:r>
        <w:rPr>
          <w:rFonts w:ascii="IRNazanin" w:hAnsi="IRNazanin" w:eastAsia="IRNazanin"/>
          <w:color w:val="111111"/>
          <w:sz w:val="28"/>
          <w:sz w:val="28"/>
          <w:szCs w:val="28"/>
          <w:rtl w:val="true"/>
          <w:lang w:bidi="fa-IR"/>
        </w:rPr>
        <w:t>اراده کرده بنی اسرائیل را،گوید،برای آنکه پیامبران کتب را ارث نمیگذارند بلکه علمشان را ارث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خدا ارث داده به ایشان هر کتابی را که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علماء و دانشمندان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برای آنکه وارد شده در حدیث</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وارث پیامبرانند</w:t>
      </w:r>
      <w:r>
        <w:rPr>
          <w:rFonts w:eastAsia="IRNazanin" w:cs="IRNazanin"/>
          <w:color w:val="111111"/>
          <w:sz w:val="28"/>
          <w:szCs w:val="28"/>
          <w:rtl w:val="true"/>
          <w:lang w:bidi="fa-IR"/>
        </w:rPr>
        <w:t>.</w:t>
      </w:r>
      <w:bookmarkStart w:id="662" w:name="pg13092_116233"/>
    </w:p>
    <w:p>
      <w:pPr>
        <w:pStyle w:val="BookText"/>
        <w:rPr/>
      </w:pPr>
      <w:bookmarkEnd w:id="662"/>
      <w:r>
        <w:rPr>
          <w:rFonts w:ascii="IRNazanin" w:hAnsi="IRNazanin" w:eastAsia="IRNazanin"/>
          <w:color w:val="111111"/>
          <w:sz w:val="28"/>
          <w:sz w:val="28"/>
          <w:szCs w:val="28"/>
          <w:rtl w:val="true"/>
          <w:lang w:bidi="fa-IR"/>
        </w:rPr>
        <w:t>از حضرت باقر و حضرت صادق علیهما السلام روایت شده که فرمودند آن آیه مخصوص ما خاندانست و ما را قصد نموده است،و این نزدیکترین اقوال و گفته‌هاست،برای آنکه ایشان شایسته‌ترین و سزاوارترین مردمند که توصیف باصطفاء و اجتباء و برگزیدگی و وارث علم پیغمبران شوند،زیرا ایشان متعبّد و پایبند بحفظ قرآن و بیان حقایق آن بوده و عارف بحقایق و محکمات و متشابهات آن میباشند، فَمِنْهُمْ ظٰالِمٌ لِنَفْسِهِ وَ مِنْهُمْ مُقْتَصِدٌ وَ مِنْهُمْ سٰابِقٌ بِالْخَیْرٰاتِ پس برخی از ایشان ستمکار بخود و بعضی از ایشان معتدل و میانه‌رو و برخی از ایشان پیشی گیرنده در کارهای خیرند</w:t>
      </w:r>
      <w:r>
        <w:rPr>
          <w:rFonts w:eastAsia="IRNazanin" w:cs="IRNazanin"/>
          <w:color w:val="111111"/>
          <w:sz w:val="28"/>
          <w:szCs w:val="28"/>
          <w:rtl w:val="true"/>
          <w:lang w:bidi="fa-IR"/>
        </w:rPr>
        <w:t>.</w:t>
      </w:r>
    </w:p>
    <w:p>
      <w:pPr>
        <w:pStyle w:val="Heading5"/>
        <w:numPr>
          <w:ilvl w:val="4"/>
          <w:numId w:val="1"/>
        </w:numPr>
        <w:rPr/>
      </w:pPr>
      <w:bookmarkStart w:id="663" w:name="__RefHeading___Toc7435564_3224264995"/>
      <w:bookmarkStart w:id="664" w:name="_Toc264"/>
      <w:bookmarkEnd w:id="663"/>
      <w:r>
        <w:rPr>
          <w:rtl w:val="true"/>
        </w:rPr>
        <w:t>مقصود از این سه طایفه چه کسانیست؟</w:t>
      </w:r>
      <w:bookmarkEnd w:id="664"/>
    </w:p>
    <w:p>
      <w:pPr>
        <w:pStyle w:val="BookText"/>
        <w:rPr/>
      </w:pPr>
      <w:r>
        <w:rPr>
          <w:rFonts w:ascii="IRNazanin" w:hAnsi="IRNazanin" w:eastAsia="IRNazanin"/>
          <w:color w:val="111111"/>
          <w:sz w:val="28"/>
          <w:sz w:val="28"/>
          <w:szCs w:val="28"/>
          <w:rtl w:val="true"/>
          <w:lang w:bidi="fa-IR"/>
        </w:rPr>
        <w:t>مفسّرین و دانشمندان دربارۀ ضمیر در منهم اختلاف کرده‌اند که بچه کسی برمیگردد،بر دو 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برمیگردد بعباد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العباد 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بندگان بخود ستمکار است و مثل این از ابن عباس و حسن و قتاده روایت شده و سید مرتضی قدس اللّٰه سره،از اصحاب ما هم همین را اختیار کرده است،گوید،و دلیل در آن اینکه چون ارث بردن را متعلّق کرد بکسانی که بر گزیده از بندگانش بیان کرد در تعقیب آن که فقط وراثت کتاب متعلّق به بعضی از بندگانست نه بعضی دیگر برای آنکه در میان ایشان کسیست که ستم کار بخویش است،و کسیست که معتدل است،و کسیست که پیشی و سبقت به کارهای خوب میگیرد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برمیگردد به برگزیدگان از بندگان خدا،و این از بیشتر مفسّرین است</w:t>
      </w:r>
      <w:r>
        <w:rPr>
          <w:rFonts w:eastAsia="IRNazanin" w:cs="IRNazanin"/>
          <w:color w:val="111111"/>
          <w:sz w:val="28"/>
          <w:szCs w:val="28"/>
          <w:rtl w:val="true"/>
          <w:lang w:bidi="fa-IR"/>
        </w:rPr>
        <w:t>.</w:t>
      </w:r>
      <w:bookmarkStart w:id="665" w:name="pg13092_116234"/>
    </w:p>
    <w:p>
      <w:pPr>
        <w:pStyle w:val="Heading5"/>
        <w:numPr>
          <w:ilvl w:val="4"/>
          <w:numId w:val="1"/>
        </w:numPr>
        <w:rPr/>
      </w:pPr>
      <w:bookmarkStart w:id="666" w:name="__RefHeading___Toc7435566_3224264995"/>
      <w:bookmarkStart w:id="667" w:name="_Toc265"/>
      <w:bookmarkEnd w:id="665"/>
      <w:bookmarkEnd w:id="666"/>
      <w:r>
        <w:rPr>
          <w:rtl w:val="true"/>
        </w:rPr>
        <w:t>این سه طایفه اهل نجاتند</w:t>
      </w:r>
      <w:r>
        <w:rPr>
          <w:rtl w:val="true"/>
        </w:rPr>
        <w:t>:</w:t>
      </w:r>
      <w:bookmarkEnd w:id="667"/>
    </w:p>
    <w:p>
      <w:pPr>
        <w:pStyle w:val="BookText"/>
        <w:rPr/>
      </w:pPr>
      <w:r>
        <w:rPr>
          <w:rFonts w:ascii="IRNazanin" w:hAnsi="IRNazanin" w:eastAsia="IRNazanin"/>
          <w:color w:val="111111"/>
          <w:sz w:val="28"/>
          <w:sz w:val="28"/>
          <w:szCs w:val="28"/>
          <w:rtl w:val="true"/>
          <w:lang w:bidi="fa-IR"/>
        </w:rPr>
        <w:t>سپس در احوال این گروه بر دو قول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تمام ایشان ناجی و رستگارند و مؤید این حدیث ابو الدرداء است،گوید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سابق بدون حساب داخل بهشت میشود،و امّا معتدل پس محاسبه میشود حساب آسان و سریع،و امّا ستمکار و ظالم بنفس خود،پس حبس میشود در جای خود سپس داخل بهشت میشود و ایشانند آنهایی که میگویند سپاس و شکر خدایی را سزد که غم و غصّه را از ما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روایت شده که تمام آنها در بهشتند،امّا سابق آن کسی است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و پیامبر گواهی داده بر او که در بهشت است،و امّا معتدل،آن کسی است که پیروی اثر و خط پیامبر را نموده از اصحابش تا باو ملحق شده،و امّا ظالم و ستمکار بخود پس مثل او و مثل شماست،و نیز از او روایت شده که گفت،سابق آنست که قبل از هجرت اسلام آورده و معتدل آنست که بعد از هجرت مسلمان شده،و ظالم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بن خطاب روایت شده که گفت آنکه از ما سبقت گرفت به بهشت هم سبقت گیرد،و معتدل ما رستگار و رستگار ما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ظالم آنست که ظاهرش بهتر از باطنش باشد و معتدل آنست که ظاهر و باطنش یکسان باشد و سابق آنست که باطنش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بهتر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جعفر بن حرب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بسبب گناهان صغیره بخود ستم میکنند و برخی از ایشان بسبب طاعات و عبادات در درجۀ وسط و میانه</w:t>
      </w:r>
    </w:p>
    <w:p>
      <w:pPr>
        <w:pStyle w:val="BookText"/>
        <w:rPr/>
      </w:pPr>
      <w:r>
        <w:rPr>
          <w:rFonts w:ascii="IRNazanin" w:hAnsi="IRNazanin" w:eastAsia="IRNazanin"/>
          <w:color w:val="111111"/>
          <w:sz w:val="28"/>
          <w:sz w:val="28"/>
          <w:szCs w:val="28"/>
          <w:rtl w:val="true"/>
          <w:lang w:bidi="fa-IR"/>
        </w:rPr>
        <w:t>هستند و بعضی از ایشان که پیشی و سبقت در کارهای خیر میگیرند در درجه بالا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ما از میسر بن عبد العزیز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فرمود ظالم و ستمکار،از ما بخود آنست که حق امام را نشناخته است،و مقتصد و معتدل از ما آنست که عارف بحق امام است و سابق بالخیرات امام است و هر سه این گروه آمرزیده‌اند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زیاد بن منذر از حضرت امام محمد باقر علیه السلام روایت شده که فرمود ظالم بنفس از ما آنست که عمل صالح و کارهای بد و گناه انجام دهد و امّا مقتصد و معتدل،پس او متعبّد و مجتهد در عبادت است،و امّا سابق به خیرات،و علی و حسن و حسین علیهم السلام و کسانی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شهید و کشته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دوّم اینکه گروهی که ظلم و ستم بخود کرده‌اند رستگار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بنفس اصحاب و یاران دست چپ و معتدل اصحاب دست راست،و سابق بالخیرات،ایشان پیش تازان و مقرّبین از تمام مردمند چنانچه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أَزْوٰاجاً ثَلاٰثَةً </w:t>
      </w:r>
      <w:r>
        <w:rPr>
          <w:rStyle w:val="FootnoteAnchor"/>
          <w:rtl w:val="true"/>
        </w:rPr>
        <w:footnoteReference w:id="94"/>
      </w:r>
      <w:r>
        <w:rPr>
          <w:rFonts w:ascii="IRNazanin" w:hAnsi="IRNazanin" w:eastAsia="IRNazanin"/>
          <w:color w:val="111111"/>
          <w:sz w:val="28"/>
          <w:sz w:val="28"/>
          <w:szCs w:val="28"/>
          <w:rtl w:val="true"/>
          <w:lang w:bidi="fa-IR"/>
        </w:rPr>
        <w:t>بودید شما جفتهای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عکرمه از ابن عباس روایت کرده که ظالم بنفس منافق،و معتدل و سابق از همه مردم بکارهای خوب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معتدلین پیروان و ظالمین منافقین میباشند،پس اگر کسی بگوید چرا ظالم را مقدّم داشت و سابق را مؤخّر</w:t>
      </w:r>
    </w:p>
    <w:p>
      <w:pPr>
        <w:pStyle w:val="BookText"/>
        <w:rPr/>
      </w:pPr>
      <w:r>
        <w:rPr>
          <w:rFonts w:ascii="IRNazanin" w:hAnsi="IRNazanin" w:eastAsia="IRNazanin"/>
          <w:color w:val="111111"/>
          <w:sz w:val="28"/>
          <w:sz w:val="28"/>
          <w:szCs w:val="28"/>
          <w:rtl w:val="true"/>
          <w:lang w:bidi="fa-IR"/>
        </w:rPr>
        <w:t>و حال آنکه باید افضل مقدم باشد،جواب آنست که ایشان گاهی ادنی و پائین‌تر را در ذکر بر افضل و بالاتر مقدّم میدارند،خداوند سبحان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یُولِجُ اللَّیْلَ فِی النَّهٰارِ </w:t>
      </w:r>
      <w:r>
        <w:rPr>
          <w:rStyle w:val="FootnoteAnchor"/>
          <w:rtl w:val="true"/>
        </w:rPr>
        <w:footnoteReference w:id="95"/>
      </w:r>
      <w:r>
        <w:rPr>
          <w:rFonts w:ascii="Amiri" w:hAnsi="Amiri" w:eastAsia="Amiri" w:cs="Amiri"/>
          <w:color w:val="111111"/>
          <w:sz w:val="28"/>
          <w:sz w:val="28"/>
          <w:szCs w:val="28"/>
          <w:rtl w:val="true"/>
          <w:lang w:bidi="ar-SA"/>
        </w:rPr>
        <w:t xml:space="preserve">شب را داخل در روز میکند،و فرمود، یَهَبُ لِمَنْ یَشٰاءُ إِنٰاثاً،وَ یَهَبُ لِمَنْ یَشٰاءُ الذُّکُورَ </w:t>
      </w:r>
      <w:r>
        <w:rPr>
          <w:rStyle w:val="FootnoteAnchor"/>
          <w:rtl w:val="true"/>
        </w:rPr>
        <w:footnoteReference w:id="96"/>
      </w:r>
      <w:r>
        <w:rPr>
          <w:rFonts w:ascii="IRNazanin" w:hAnsi="IRNazanin" w:eastAsia="IRNazanin"/>
          <w:color w:val="111111"/>
          <w:sz w:val="28"/>
          <w:sz w:val="28"/>
          <w:szCs w:val="28"/>
          <w:rtl w:val="true"/>
          <w:lang w:bidi="fa-IR"/>
        </w:rPr>
        <w:t xml:space="preserve">می‌بخشد بهر کس خواهد دختر و میدهد بهر کس که خواهد پسر،و فرمود، خَلَقَ الْمَوْتَ وَ الْحَیٰاةَ </w:t>
      </w:r>
      <w:r>
        <w:rPr>
          <w:rStyle w:val="FootnoteAnchor"/>
          <w:rtl w:val="true"/>
        </w:rPr>
        <w:footnoteReference w:id="97"/>
      </w:r>
      <w:r>
        <w:rPr>
          <w:rFonts w:ascii="IRNazanin" w:hAnsi="IRNazanin" w:eastAsia="IRNazanin"/>
          <w:color w:val="111111"/>
          <w:sz w:val="28"/>
          <w:sz w:val="28"/>
          <w:szCs w:val="28"/>
          <w:rtl w:val="true"/>
          <w:lang w:bidi="fa-IR"/>
        </w:rPr>
        <w:t xml:space="preserve">ایجاد کرد مرگ و زندگی را، و فرمود، فَمِنْکُمْ کٰافِرٌ وَ مِنْکُمْ مُؤْمِنٌ </w:t>
      </w:r>
      <w:r>
        <w:rPr>
          <w:rStyle w:val="FootnoteAnchor"/>
          <w:rtl w:val="true"/>
        </w:rPr>
        <w:footnoteReference w:id="98"/>
      </w:r>
      <w:r>
        <w:rPr>
          <w:rFonts w:ascii="IRNazanin" w:hAnsi="IRNazanin" w:eastAsia="IRNazanin"/>
          <w:color w:val="111111"/>
          <w:sz w:val="28"/>
          <w:sz w:val="28"/>
          <w:szCs w:val="28"/>
          <w:rtl w:val="true"/>
          <w:lang w:bidi="fa-IR"/>
        </w:rPr>
        <w:t>پس بعضی از شما کافر و برخی هم مؤمنین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را مقدّم داشت برای آنکه مأیوس و ناامید از رحمت حق نشود،و سابق را مؤخّر انداخت برای آنکه معجب و مغرور بعلمش نگردد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ایشان را باین ترتیب و نظم مرتّب فرمود بنا بر مقامات و حالات مردم برای آنکه ایشان بر سه حالتند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و تقرّب،پس هر گاه گناه کند او ظالم و ستمکار بخویش است و چون توبه نمود مقتصد و معتدل خواهد بود و هر گاه توبه‌اش درست و جهادش با نفس زیاد شد متصل بخدا شده و از جملۀ سابقین خواهد بود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گوید،من در میان مردم گفتم یا بن رسول اللّٰه،بفرما این آیه درباره کی نازل شده،فرمود و اللّٰه درباره ما اهل بیت نازل شده قسم به خدا درباره ما خاندان نازل شده،بخدا سوگند در شأن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خبر بده ما را که ظالم لنفسه در میان شما کیست؟فرمود آنکه، حسنات و سیّئاتش یکسان باشد و او در بهشت است،پس گفتم 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است؟فرمود آنکه خدا را در منزلش عبادت کند تا مرگ به سراغش آید،گفتم،سابق بالخیرات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شمشیرش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و براه پروردگارش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و همان ج و ص باسنادش از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در قول خدا، 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ظالم بنفسه از ما آنست که با مردم آمیزش داشته و داخل آنها باشد و معتدل،عابد و سابق بالخیرات آنست که با شمشیر کشیده بسوی خدا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کتاب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عبد علی از علی علیه السلام آورده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این آیه سؤال کردم فرمود ایشان ذریّه و فرزندان تو میباشند هر گاه روز قیامت شود از قبرهایشان بر سه صنف و گروه بیرون میآیند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لنفسه آنکه بدون توبه مرده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مقتصد آنکه حسنات و سیّئاتش از ذریّه تو یکسانست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 آنکه از ذریّه‌ات حسناتش زیادتر از سیّئاتش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باسنادش از احمد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رضا علیه السلام از قول خدای عزّ و جلّ، ثُمَّ أَوْرَثْنَا الْکِتٰابَ الَّذِینَ اصْطَفَیْنٰا مِنْ عِبٰادِنٰا ،پرسیدم فرمود،فرزندان فاطمه علیها سلامند،سابق بالخیرات امام است و مقتصد عارف بامام و ظالم لنفسه آنست که امام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حسن صفّار باسنادش از حضرت باقر علیه السلام روایت نموده که فرمودند دربارۀ این آیۀ سابق بالخیرات امام است و آن آیه دربارۀ فرزندان علی و فاطمه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عیون اخبار الرضا باسنادش از ریّان بن صلت</w:t>
      </w:r>
    </w:p>
    <w:p>
      <w:pPr>
        <w:pStyle w:val="BookText"/>
        <w:rPr/>
      </w:pPr>
      <w:r>
        <w:rPr>
          <w:rFonts w:ascii="Amiri" w:hAnsi="Amiri" w:eastAsia="Amiri" w:cs="Amiri"/>
          <w:color w:val="111111"/>
          <w:sz w:val="28"/>
          <w:sz w:val="28"/>
          <w:szCs w:val="28"/>
          <w:rtl w:val="true"/>
          <w:lang w:bidi="ar-SA"/>
        </w:rPr>
        <w:t>بِإِذْنِ اللّٰهِ</w:t>
      </w:r>
    </w:p>
    <w:p>
      <w:pPr>
        <w:pStyle w:val="BookText"/>
        <w:rPr/>
      </w:pPr>
      <w:r>
        <w:rPr>
          <w:rFonts w:ascii="IRNazanin" w:hAnsi="IRNazanin" w:eastAsia="IRNazanin"/>
          <w:color w:val="111111"/>
          <w:sz w:val="28"/>
          <w:sz w:val="28"/>
          <w:szCs w:val="28"/>
          <w:rtl w:val="true"/>
          <w:lang w:bidi="fa-IR"/>
        </w:rPr>
        <w:t>یعنی بامر و توفیق و لطف او ذٰلِکَ هُوَ الْفَضْلُ الْکَبِیرُ یعنی وارث شدن کتاب و برگزیدن خدا ایشان را آن فضل بزرگی از خدا 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گفت حضرت رضا علیه السلام در مرو به مجلس مأمون علیه اللعنه حاضر شد و در آن مجلس جماعتی از اهل عراق و خراسان جمع شده بودند،پس مأمون گفت خبر دهید مرا از معنای این آیه ثُمَّ أَوْرَثْنَا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الَّذِینَ اصْطَفَیْنٰا مِنْ عِبٰادِنٰا الآیه،علماء گفتند خدا اراده کرده امّت را مأمون گفت ای ابو الحسن شما چه می‌گویید،فرمود من آن طور که آنها میگویند نمی گویم،و لکن میگویم خدا اراده فرمود از این آیه عتره طاهره را،مأمون گفت چگونه عترت طاهره را قصد نموده،حضرت رضا علیه السلام فرمود اگر امت را قصد میکرد هر آینه تمام امّت در بهشت میبودند،برای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ظٰالِمٌ لِنَفْسِهِ وَ مِنْهُمْ مُقْتَصِدٌ وَ مِنْهُمْ سٰابِقٌ بِالْخَیْرٰاتِ بِإِذْنِ اللّٰهِ ذٰلِکَ هُوَ الْفَضْلُ الْکَبِیرُ سپس جمع کند همه آنها را در بهشت،پس فرمود جَنّٰاتُ عَدْنٍ یَدْخُلُونَهٰا یُحَلَّوْنَ فِیهٰا مِنْ أَسٰاوِرَ مِنْ ذَهَبٍ ،پس وراثت برای عترت پاک پیامبر است نه برای غیر ایشان،پس مأمون گفت عترت پاک کیانند؟ فرمود،آنهایی هستند که خدا در قرآن توصیفشان نموده و فرمود، إِنَّمٰا یُرِیدُ اللّٰهُ لِیُذْهِبَ عَنْکُمُ الرِّجْسَ أَهْلَ الْبَیْتِ وَ یُطَهِّرَکُمْ تَطْهِیراً ،و ایشان آنهایی هستند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گذارنده هستم در میان شما دو چیز گران و سنگینی را کتاب خدا و عترتم اهل بیتم را،و آن دو هرگز از هم جدا نمی شوند تا در کنار حوض کوثر وارد شوند بر من،به بینید چگونه خلاف من میکنید درباره آنها،ای مردم شما بآنان یاد ندهید که ایشان اعلم از شما هستند پس علماء گفتند ای ابو الحسن ما را خبر بده که آیا عترت آل پیغمبرند یا غیر آنند؟حضرت رضا علیه السلام فرمود ایشان آل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شهر آشوب باسنادش از ابن عباس و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مراد از سابق بالخیرات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است،می‌گوییم روایت درباره این آیه که مقصود از آن فرزندان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و غیر آن بسیار است که محل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یَدْخُلُونَهٰا</w:t>
      </w:r>
    </w:p>
    <w:p>
      <w:pPr>
        <w:pStyle w:val="BookText"/>
        <w:rPr/>
      </w:pPr>
      <w:r>
        <w:rPr>
          <w:rFonts w:ascii="IRNazanin" w:hAnsi="IRNazanin" w:eastAsia="IRNazanin"/>
          <w:color w:val="111111"/>
          <w:sz w:val="28"/>
          <w:sz w:val="28"/>
          <w:szCs w:val="28"/>
          <w:rtl w:val="true"/>
          <w:lang w:bidi="fa-IR"/>
        </w:rPr>
        <w:t>بهشتهای عدنی که داخل آن میشوند،این تفسیر فضل خداست مثل آنکه گفته شده این فضل چیست،پس گفته میشود آن جنّات است،یعنی پاداش او بهشتها یا دخول بهشتهاست،و ممکنست که بدل از فضل باشد مثل آنکه گفته است دخول جنّات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یُحَلَّوْنَ فِیهٰا مِنْ أَسٰاوِرَ</w:t>
      </w:r>
    </w:p>
    <w:p>
      <w:pPr>
        <w:pStyle w:val="BookText"/>
        <w:rPr/>
      </w:pPr>
      <w:r>
        <w:rPr>
          <w:rFonts w:ascii="IRNazanin" w:hAnsi="IRNazanin" w:eastAsia="IRNazanin"/>
          <w:color w:val="111111"/>
          <w:sz w:val="28"/>
          <w:sz w:val="28"/>
          <w:szCs w:val="28"/>
          <w:rtl w:val="true"/>
          <w:lang w:bidi="fa-IR"/>
        </w:rPr>
        <w:t>آراسته میشوند در آن از دستبندها،اساور جمع اسوره و آن جمع سوار بمعنای دستبند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وَ لُؤْلُؤاً از طلا و لؤلؤ و کسی که لؤلؤا قرائت کرده پس معنایش در یحلون فیها لؤلؤا،است وَ لِبٰاسُهُمْ فِیهٰا حَرِیرٌ و پوشش ایشان در آن بهشتها ابریشم است،و هر گاه ما گفتیم که مقصود از آن گروه سه گانه است،پس ظالم لنفسه بفضل خدا و یا شفاعت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علیهم السلام داخل بهشت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الْحَمْدُ لِلّٰهِ الَّذِی أَذْهَبَ عَنَّا الْحَزَنَ</w:t>
      </w:r>
    </w:p>
    <w:p>
      <w:pPr>
        <w:pStyle w:val="BookText"/>
        <w:rPr/>
      </w:pPr>
      <w:r>
        <w:rPr>
          <w:rFonts w:ascii="IRNazanin" w:hAnsi="IRNazanin" w:eastAsia="IRNazanin"/>
          <w:color w:val="111111"/>
          <w:sz w:val="28"/>
          <w:sz w:val="28"/>
          <w:szCs w:val="28"/>
          <w:rtl w:val="true"/>
          <w:lang w:bidi="fa-IR"/>
        </w:rPr>
        <w:t>خداوند سبحان خبر از حال ایشان داده که وقتی ایشان داخل بهشت میشوند میگویند الحمد للّٰه و این سپاس اعترافیست از ایشان بنعمت خدا نه بر وجه تکلیف و شکریست برای حق تعالی که غم و غصّه‌ای را که در دنیا برای آن داشتند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کرده‌اند حزن و اندوهی که پیش از دخول بهشت بایشان رسیده زیرا که ایشان میترسیدند دخول آتش را که مستحق آن بودند پس چون خداوند تفضّل بر ایشان نمود باسقاط عقاب از ایشان و داخل کردن ایشان بهشت را شکر خدا کنند بر این عنایت و سپاس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رَبَّنٰا لَغَفُورٌ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پروردگار ما آمرزنده گناهان بندگان و افعال زشت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است عمل کم را پذیرفته از اعمال حسنه</w:t>
      </w:r>
    </w:p>
    <w:p>
      <w:pPr>
        <w:pStyle w:val="BookText"/>
        <w:rPr/>
      </w:pPr>
      <w:r>
        <w:rPr>
          <w:rFonts w:ascii="IRNazanin" w:hAnsi="IRNazanin" w:eastAsia="IRNazanin"/>
          <w:color w:val="111111"/>
          <w:sz w:val="28"/>
          <w:sz w:val="28"/>
          <w:szCs w:val="28"/>
          <w:rtl w:val="true"/>
          <w:lang w:bidi="fa-IR"/>
        </w:rPr>
        <w:t>و کارهای خوب را،و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شکر خدای سبحان تلافی شکر ایشانست برای خدا و قیام بطاعت او و اگر چه حقیقت شکر بر خدای سبحان جایز نیست از جهتی که اعتراف بنعمت است و صحیح نیست که خدای سبحان متنعّم بر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أَحَلَّنٰا دٰارَ الْمُقٰامَةِ</w:t>
      </w:r>
    </w:p>
    <w:p>
      <w:pPr>
        <w:pStyle w:val="BookText"/>
        <w:rPr/>
      </w:pPr>
      <w:r>
        <w:rPr>
          <w:rFonts w:ascii="IRNazanin" w:hAnsi="IRNazanin" w:eastAsia="IRNazanin"/>
          <w:color w:val="111111"/>
          <w:sz w:val="28"/>
          <w:sz w:val="28"/>
          <w:szCs w:val="28"/>
          <w:rtl w:val="true"/>
          <w:lang w:bidi="fa-IR"/>
        </w:rPr>
        <w:t>آن خدایی که نازل کرد ما را بخانه جاودان که برای همیشه در آن اقامت کنند،نمی‌میرند و از آنجا بجای دیگر نمیروند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دخول بهشت به تفضّل و کرم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یَمَسُّنٰا فِیهٰا نَصَبٌ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نمیرسد ما را در بهشت زحمت و رنجی وَ لاٰ یَمَسُّنٰا فِیهٰا لُغُوبٌ یعنی نمی‌رسد ما را در آن فرسودگی و واماندگی در طلب معاش و غیر آن</w:t>
      </w:r>
      <w:r>
        <w:rPr>
          <w:rFonts w:eastAsia="IRNazanin" w:cs="IRNazanin"/>
          <w:color w:val="111111"/>
          <w:sz w:val="28"/>
          <w:szCs w:val="28"/>
          <w:rtl w:val="true"/>
          <w:lang w:bidi="fa-IR"/>
        </w:rPr>
        <w:t>.</w:t>
      </w:r>
      <w:bookmarkStart w:id="668" w:name="pg13092_116241"/>
    </w:p>
    <w:p>
      <w:pPr>
        <w:pStyle w:val="Heading3"/>
        <w:numPr>
          <w:ilvl w:val="2"/>
          <w:numId w:val="1"/>
        </w:numPr>
        <w:rPr/>
      </w:pPr>
      <w:bookmarkStart w:id="669" w:name="__RefHeading___Toc7435568_3224264995"/>
      <w:bookmarkStart w:id="670" w:name="_Toc266"/>
      <w:bookmarkEnd w:id="668"/>
      <w:bookmarkEnd w:id="669"/>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670"/>
    </w:p>
    <w:p>
      <w:pPr>
        <w:pStyle w:val="Heading4"/>
        <w:numPr>
          <w:ilvl w:val="3"/>
          <w:numId w:val="1"/>
        </w:numPr>
        <w:rPr/>
      </w:pPr>
      <w:bookmarkStart w:id="671" w:name="__RefHeading___Toc7435570_3224264995"/>
      <w:bookmarkStart w:id="672" w:name="_Toc267"/>
      <w:bookmarkEnd w:id="671"/>
      <w:r>
        <w:rPr>
          <w:rtl w:val="true"/>
        </w:rPr>
        <w:t>اشاره</w:t>
      </w:r>
      <w:bookmarkEnd w:id="672"/>
    </w:p>
    <w:p>
      <w:pPr>
        <w:pStyle w:val="BookText"/>
        <w:rPr/>
      </w:pP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7435572_3224264995"/>
      <w:bookmarkStart w:id="674" w:name="_Toc268"/>
      <w:bookmarkEnd w:id="673"/>
      <w:r>
        <w:rPr>
          <w:rtl w:val="true"/>
        </w:rPr>
        <w:t>ترجمه</w:t>
      </w:r>
      <w:r>
        <w:rPr>
          <w:rtl w:val="true"/>
        </w:rPr>
        <w:t>:</w:t>
      </w:r>
      <w:bookmarkEnd w:id="67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شدند برای ایشان آتش دوزخ است حکم بمرگ ایشان نشود تا بمیرند،و نه عذاب دوزخ را برایشان تخفیف دهند مانند این کیفر هر ناسپاسی را جزا میدهیم</w:t>
      </w:r>
      <w:r>
        <w:rPr>
          <w:rFonts w:eastAsia="IRNazanin" w:cs="IRNazanin"/>
          <w:color w:val="111111"/>
          <w:sz w:val="28"/>
          <w:szCs w:val="28"/>
          <w:rtl w:val="true"/>
          <w:lang w:bidi="fa-IR"/>
        </w:rPr>
        <w:t>.</w:t>
      </w:r>
      <w:bookmarkStart w:id="675" w:name="pg13092_116242"/>
    </w:p>
    <w:p>
      <w:pPr>
        <w:pStyle w:val="BookText"/>
        <w:rPr/>
      </w:pPr>
      <w:bookmarkEnd w:id="675"/>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در دوزخ فریاد خواهند کرد پروردگارا 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آور،تا کرداری شایسته غیر آن عملی را که میکردیم بکنیم،آیا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عمر ندادیم که در آن پندگیرید،هر که خواهد پند گیرد و بیم دهنده‌ای بسوی شما آید،پس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دوزخ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در نتیجه ستمکاران را هیچ یاری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داننده نهان آسمانها و زمین است زیرا که او باسرار دلها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خداییست که شما را در زمین جانشین گردانید،پس هر که ناسپاسی کند کفرش بزیان اوست و ناگرویدگان را کفرشان نزد پروردگارشان جز خشمی نیفزاید و کافران را کفر ایشان جز زیانی نیفزاید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خویش را که جز خدا را مپرستید به من نشان دهید که این شریکان از زمین چه چیز بیافریدند یا ایشان را در آفریدن آسمانها شرکتی است،آیا شریکان را کتابی دادیم؟در نتیجه ایشان از آن کتاب حجّتی روشن دارند بلکه مشرکان برخی از ایشان به برخی دیگر خبر از روی فریب و وعده نمیدهند</w:t>
      </w:r>
      <w:r>
        <w:rPr>
          <w:rFonts w:eastAsia="IRNazanin" w:cs="IRNazanin"/>
          <w:color w:val="111111"/>
          <w:sz w:val="28"/>
          <w:szCs w:val="28"/>
          <w:rtl w:val="true"/>
          <w:lang w:bidi="fa-IR"/>
        </w:rPr>
        <w:t>.</w:t>
      </w:r>
    </w:p>
    <w:p>
      <w:pPr>
        <w:pStyle w:val="Heading4"/>
        <w:numPr>
          <w:ilvl w:val="3"/>
          <w:numId w:val="1"/>
        </w:numPr>
        <w:rPr/>
      </w:pPr>
      <w:bookmarkStart w:id="676" w:name="__RefHeading___Toc7435574_3224264995"/>
      <w:bookmarkStart w:id="677" w:name="_Toc269"/>
      <w:bookmarkEnd w:id="676"/>
      <w:r>
        <w:rPr>
          <w:rtl w:val="true"/>
        </w:rPr>
        <w:t>قرائت</w:t>
      </w:r>
      <w:r>
        <w:rPr>
          <w:rtl w:val="true"/>
        </w:rPr>
        <w:t>:</w:t>
      </w:r>
      <w:bookmarkEnd w:id="67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کل 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للمفعول و مجهول خوانده،و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است،و ابن کثیر و ابو عمرو و حفص و حمزه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خوانده و دیگران بیّنات بجمع قرائت کرده‌اند</w:t>
      </w:r>
      <w:r>
        <w:rPr>
          <w:rFonts w:eastAsia="IRNazanin" w:cs="IRNazanin"/>
          <w:color w:val="111111"/>
          <w:sz w:val="28"/>
          <w:szCs w:val="28"/>
          <w:rtl w:val="true"/>
          <w:lang w:bidi="fa-IR"/>
        </w:rPr>
        <w:t>.</w:t>
      </w:r>
      <w:bookmarkStart w:id="678" w:name="pg13092_116243"/>
    </w:p>
    <w:p>
      <w:pPr>
        <w:pStyle w:val="Heading4"/>
        <w:numPr>
          <w:ilvl w:val="3"/>
          <w:numId w:val="1"/>
        </w:numPr>
        <w:rPr/>
      </w:pPr>
      <w:bookmarkStart w:id="679" w:name="__RefHeading___Toc7435576_3224264995"/>
      <w:bookmarkStart w:id="680" w:name="_Toc270"/>
      <w:bookmarkEnd w:id="678"/>
      <w:bookmarkEnd w:id="679"/>
      <w:r>
        <w:rPr>
          <w:rtl w:val="true"/>
        </w:rPr>
        <w:t>دلیل</w:t>
      </w:r>
      <w:r>
        <w:rPr>
          <w:rtl w:val="true"/>
        </w:rPr>
        <w:t>:</w:t>
      </w:r>
      <w:bookmarkEnd w:id="680"/>
    </w:p>
    <w:p>
      <w:pPr>
        <w:pStyle w:val="BookText"/>
        <w:rPr/>
      </w:pPr>
      <w:r>
        <w:rPr>
          <w:rFonts w:ascii="IRNazanin" w:hAnsi="IRNazanin" w:eastAsia="IRNazanin"/>
          <w:color w:val="111111"/>
          <w:sz w:val="28"/>
          <w:sz w:val="28"/>
          <w:szCs w:val="28"/>
          <w:rtl w:val="true"/>
          <w:lang w:bidi="fa-IR"/>
        </w:rPr>
        <w:t>کسی که نجزی با نون خوانده پس او بر طریق اخبار از خدای تعالی از ذات خودش میباشد، و کسی که فعل را بناء مفعول به 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پس دلیل او اینست که ما قبل آن لا یقضی علیهم و لا یخفف عنهم مجهول است،و دلیل در قرائت بیّنه بلفظ مفرد اینست که قرار میدهد آنچه در کتاب 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میآورد بیّنه باشد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رَأَیْتُمْ إِنْ کُنْتُ عَلیٰ بَیِّنَةٍ مِنْ رَبِّی، </w:t>
      </w:r>
      <w:r>
        <w:rPr>
          <w:rStyle w:val="FootnoteAnchor"/>
          <w:rtl w:val="true"/>
        </w:rPr>
        <w:footnoteReference w:id="100"/>
      </w:r>
      <w:r>
        <w:rPr>
          <w:rFonts w:ascii="IRNazanin" w:hAnsi="IRNazanin" w:eastAsia="IRNazanin"/>
          <w:color w:val="111111"/>
          <w:sz w:val="28"/>
          <w:sz w:val="28"/>
          <w:szCs w:val="28"/>
          <w:rtl w:val="true"/>
          <w:lang w:bidi="fa-IR"/>
        </w:rPr>
        <w:t xml:space="preserve">بگو آیا دیدید شما اگر بر من بیّنه و حجتی از طرف خدا پروردگارم بود،و قول او قَدْ جٰاءَتْکُمْ بَیِّنَةٌ مِنْ رَبِّکُمْ </w:t>
      </w:r>
      <w:r>
        <w:rPr>
          <w:rStyle w:val="FootnoteAnchor"/>
          <w:rtl w:val="true"/>
        </w:rPr>
        <w:footnoteReference w:id="101"/>
      </w:r>
      <w:r>
        <w:rPr>
          <w:rFonts w:ascii="IRNazanin" w:hAnsi="IRNazanin" w:eastAsia="IRNazanin"/>
          <w:color w:val="111111"/>
          <w:sz w:val="28"/>
          <w:sz w:val="28"/>
          <w:szCs w:val="28"/>
          <w:rtl w:val="true"/>
          <w:lang w:bidi="fa-IR"/>
        </w:rPr>
        <w:t>و قطعا آورد بسوی شما بینه‌ای از پروردگار شما،و کسی که بجمع بیّنات خوانده پس برای پیغمبری بیّنه و برهانی بوده پس هر گاه جمع شدند بیّنه آنها هم جمع شود بسبب جمع شدن آنها بنا بر اینکه در هر کتاب اقسامی از بیّنه هست،پس برای این جمع شده است</w:t>
      </w:r>
      <w:r>
        <w:rPr>
          <w:rFonts w:eastAsia="IRNazanin" w:cs="IRNazanin"/>
          <w:color w:val="111111"/>
          <w:sz w:val="28"/>
          <w:szCs w:val="28"/>
          <w:rtl w:val="true"/>
          <w:lang w:bidi="fa-IR"/>
        </w:rPr>
        <w:t>.</w:t>
      </w:r>
    </w:p>
    <w:p>
      <w:pPr>
        <w:pStyle w:val="Heading4"/>
        <w:numPr>
          <w:ilvl w:val="3"/>
          <w:numId w:val="1"/>
        </w:numPr>
        <w:rPr/>
      </w:pPr>
      <w:bookmarkStart w:id="681" w:name="__RefHeading___Toc7435578_3224264995"/>
      <w:bookmarkStart w:id="682" w:name="_Toc271"/>
      <w:bookmarkEnd w:id="681"/>
      <w:r>
        <w:rPr>
          <w:rtl w:val="true"/>
        </w:rPr>
        <w:t>شرح لغات</w:t>
      </w:r>
      <w:r>
        <w:rPr>
          <w:rtl w:val="true"/>
        </w:rPr>
        <w:t>:</w:t>
      </w:r>
      <w:bookmarkEnd w:id="682"/>
    </w:p>
    <w:p>
      <w:pPr>
        <w:pStyle w:val="BookText"/>
        <w:rPr/>
      </w:pPr>
      <w:r>
        <w:rPr>
          <w:rFonts w:ascii="IRNazanin" w:hAnsi="IRNazanin" w:eastAsia="IRNazanin"/>
          <w:color w:val="111111"/>
          <w:sz w:val="28"/>
          <w:sz w:val="28"/>
          <w:szCs w:val="28"/>
          <w:rtl w:val="true"/>
          <w:lang w:bidi="fa-IR"/>
        </w:rPr>
        <w:t>اصطراخ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فریاد کردن و صدا زدن بکمک خواستن از باب افتعال از صراخ تاء قلب بطاء شده برای صاد ساکنه قبل از آن و فقط این کار را کردند برای تعدیل معروف بحرف وسط بین دو حرفی که موافق صاد است در استعلا و تطبیق کردن و موافق تاء است در 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 بمعنای بغض است و مقته بمقته و هو ممقوت و مقیت</w:t>
      </w:r>
      <w:r>
        <w:rPr>
          <w:rFonts w:eastAsia="IRNazanin" w:cs="IRNazanin"/>
          <w:color w:val="111111"/>
          <w:sz w:val="28"/>
          <w:szCs w:val="28"/>
          <w:rtl w:val="true"/>
          <w:lang w:bidi="fa-IR"/>
        </w:rPr>
        <w:t>.</w:t>
      </w:r>
    </w:p>
    <w:p>
      <w:pPr>
        <w:pStyle w:val="Heading4"/>
        <w:numPr>
          <w:ilvl w:val="3"/>
          <w:numId w:val="1"/>
        </w:numPr>
        <w:rPr/>
      </w:pPr>
      <w:bookmarkStart w:id="683" w:name="__RefHeading___Toc7435580_3224264995"/>
      <w:bookmarkStart w:id="684" w:name="_Toc272"/>
      <w:bookmarkEnd w:id="683"/>
      <w:r>
        <w:rPr>
          <w:rtl w:val="true"/>
        </w:rPr>
        <w:t>اعراب</w:t>
      </w:r>
      <w:r>
        <w:rPr>
          <w:rtl w:val="true"/>
        </w:rPr>
        <w:t>:</w:t>
      </w:r>
      <w:bookmarkEnd w:id="68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فیموتوا جواب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یموتوا منصوب باضمار ان ناصبه است</w:t>
      </w:r>
      <w:bookmarkStart w:id="685" w:name="pg13092_116244"/>
    </w:p>
    <w:p>
      <w:pPr>
        <w:pStyle w:val="BookText"/>
        <w:rPr/>
      </w:pPr>
      <w:bookmarkEnd w:id="685"/>
      <w:r>
        <w:rPr>
          <w:rFonts w:ascii="IRNazanin" w:hAnsi="IRNazanin" w:eastAsia="IRNazanin"/>
          <w:color w:val="111111"/>
          <w:sz w:val="28"/>
          <w:sz w:val="28"/>
          <w:szCs w:val="28"/>
          <w:rtl w:val="true"/>
          <w:lang w:bidi="fa-IR"/>
        </w:rPr>
        <w:t>و علامت نصب سقوط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 یَتَذَکَّرُ فِیهِ مَنْ تَذَکَّرَ ،موصول و صله در محل نصب است بنا بر آنکه آن ظرف زمان است،برای آنکه معنایش او لم نعمرکم زمانا طویلا یتذکر فیه من تذکر است،آیا بشما زمان درازی عمر ندادیم که در آن متذکر شود هر کس که متذکر میشود و هاء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میکند به ما و کم است که ما در معنای ظرف میآید و آن اسم است و البتّه حرف مصدری هم میآید</w:t>
      </w:r>
      <w:r>
        <w:rPr>
          <w:rFonts w:eastAsia="IRNazanin" w:cs="IRNazanin"/>
          <w:color w:val="111111"/>
          <w:sz w:val="28"/>
          <w:szCs w:val="28"/>
          <w:rtl w:val="true"/>
          <w:lang w:bidi="fa-IR"/>
        </w:rPr>
        <w:t>.</w:t>
      </w:r>
    </w:p>
    <w:p>
      <w:pPr>
        <w:pStyle w:val="Heading4"/>
        <w:numPr>
          <w:ilvl w:val="3"/>
          <w:numId w:val="1"/>
        </w:numPr>
        <w:rPr/>
      </w:pPr>
      <w:bookmarkStart w:id="686" w:name="__RefHeading___Toc7435582_3224264995"/>
      <w:bookmarkStart w:id="687" w:name="_Toc273"/>
      <w:bookmarkEnd w:id="686"/>
      <w:r>
        <w:rPr>
          <w:rtl w:val="true"/>
        </w:rPr>
        <w:t>تفسیر</w:t>
      </w:r>
      <w:r>
        <w:rPr>
          <w:rtl w:val="true"/>
        </w:rPr>
        <w:t>:</w:t>
      </w:r>
      <w:bookmarkEnd w:id="687"/>
    </w:p>
    <w:p>
      <w:pPr>
        <w:pStyle w:val="Heading5"/>
        <w:numPr>
          <w:ilvl w:val="4"/>
          <w:numId w:val="1"/>
        </w:numPr>
        <w:rPr/>
      </w:pPr>
      <w:bookmarkStart w:id="688" w:name="__RefHeading___Toc7435584_3224264995"/>
      <w:bookmarkStart w:id="689" w:name="_Toc274"/>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چون خداوند سبحان مقدّم داشت ذکر آنچه برای اهل بهشت از انواع ثوابها مهیّا کرده در تعقیب آن یاد نمود آنچه برای کفّار از شکنجه‌ها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 آماده کرده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w:t>
      </w:r>
    </w:p>
    <w:p>
      <w:pPr>
        <w:pStyle w:val="BookText"/>
        <w:rPr/>
      </w:pPr>
      <w:r>
        <w:rPr>
          <w:rFonts w:ascii="IRNazanin" w:hAnsi="IRNazanin" w:eastAsia="IRNazanin"/>
          <w:color w:val="111111"/>
          <w:sz w:val="28"/>
          <w:sz w:val="28"/>
          <w:szCs w:val="28"/>
          <w:rtl w:val="true"/>
          <w:lang w:bidi="fa-IR"/>
        </w:rPr>
        <w:t>و آنهایی که کافر شدند بیگانگی و وحدانیّت خدا و انکار کردند پیغمبری پیامبرش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نٰارُ جَهَنَّمَ</w:t>
      </w:r>
    </w:p>
    <w:p>
      <w:pPr>
        <w:pStyle w:val="BookText"/>
        <w:rPr/>
      </w:pPr>
      <w:r>
        <w:rPr>
          <w:rFonts w:ascii="IRNazanin" w:hAnsi="IRNazanin" w:eastAsia="IRNazanin"/>
          <w:color w:val="111111"/>
          <w:sz w:val="28"/>
          <w:sz w:val="28"/>
          <w:szCs w:val="28"/>
          <w:rtl w:val="true"/>
          <w:lang w:bidi="fa-IR"/>
        </w:rPr>
        <w:t xml:space="preserve">برای ایشانست آتش دوزخ پاداشی بر کیفرشان لاٰ یُقْضیٰ عَلَیْهِمْ حکم بر مرگ ایشان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بمیرند و راحت شوند وَ لاٰ یُخَفَّفُ عَنْهُمْ مِنْ عَذٰابِهٰا تخفیف داده نشود از عذاب ایشان یعنی عذاب آتش بر ایشان آسان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این عذاب و مانند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نَجْزِی کُلَّ کَفُورٍ پاداش میدهیم هر ناسپاس منکری را که زیاد کفران کند و پیامبران خدا را تکذیب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یَصْطَرِخُونَ فِیهٰا</w:t>
      </w:r>
    </w:p>
    <w:p>
      <w:pPr>
        <w:pStyle w:val="BookText"/>
        <w:rPr/>
      </w:pPr>
      <w:r>
        <w:rPr>
          <w:rFonts w:ascii="IRNazanin" w:hAnsi="IRNazanin" w:eastAsia="IRNazanin"/>
          <w:color w:val="111111"/>
          <w:sz w:val="28"/>
          <w:sz w:val="28"/>
          <w:szCs w:val="28"/>
          <w:rtl w:val="true"/>
          <w:lang w:bidi="fa-IR"/>
        </w:rPr>
        <w:t>و ایشان در آتش فریاد نموده و دادرسی می کنند و میگویند رَبَّنٰا أَخْرِجْنٰا پروردگارا بیرون آور ما را از عذاب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نَعْمَلْ صٰالِحاً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عمل شایسته انجام دهیم،یعنی عوض کفرمان ایمان</w:t>
      </w:r>
      <w:bookmarkStart w:id="690" w:name="pg13092_116245"/>
    </w:p>
    <w:p>
      <w:pPr>
        <w:pStyle w:val="BookText"/>
        <w:rPr/>
      </w:pPr>
      <w:bookmarkEnd w:id="690"/>
      <w:r>
        <w:rPr>
          <w:rFonts w:ascii="IRNazanin" w:hAnsi="IRNazanin" w:eastAsia="IRNazanin"/>
          <w:color w:val="111111"/>
          <w:sz w:val="28"/>
          <w:sz w:val="28"/>
          <w:szCs w:val="28"/>
          <w:rtl w:val="true"/>
          <w:lang w:bidi="fa-IR"/>
        </w:rPr>
        <w:t>آوریم و بجای گناهانمان اطاعت کنیم،مقصود ما را بدنیا برگردان تا اطاعت نمائیم بآنچه فرمانمان میدهی غَیْرَ الَّذِی کُنّٰا نَعْمَلُ غیر از آن کارهایی را که کردیم از گناهان پس خدای تعالی توبیخشان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نُعَمِّرْکُمْ مٰا یَتَذَکَّرُ فِیهِ مَنْ تَذَکَّرَ یعنی آیا ما بشما از عمر آن قدر ندادیم که امکان فکر کردن و عبرت گرفتن برایتان باشد و نظری در امور دینی کرده و عواقب حال کسی را که میخواهد فکر و اندیشه نموده و بیاد خدا افتد به بینید</w:t>
      </w:r>
      <w:r>
        <w:rPr>
          <w:rFonts w:eastAsia="IRNazanin" w:cs="IRNazanin"/>
          <w:color w:val="111111"/>
          <w:sz w:val="28"/>
          <w:szCs w:val="28"/>
          <w:rtl w:val="true"/>
          <w:lang w:bidi="fa-IR"/>
        </w:rPr>
        <w:t>.</w:t>
      </w:r>
    </w:p>
    <w:p>
      <w:pPr>
        <w:pStyle w:val="Heading5"/>
        <w:numPr>
          <w:ilvl w:val="4"/>
          <w:numId w:val="1"/>
        </w:numPr>
        <w:rPr/>
      </w:pPr>
      <w:bookmarkStart w:id="691" w:name="__RefHeading___Toc7435586_3224264995"/>
      <w:bookmarkStart w:id="692" w:name="_Toc275"/>
      <w:bookmarkEnd w:id="691"/>
      <w:r>
        <w:rPr>
          <w:rtl w:val="true"/>
        </w:rPr>
        <w:t>زمان مهلت برای فکر و اندیشه چقدر است؟</w:t>
      </w:r>
      <w:bookmarkEnd w:id="692"/>
    </w:p>
    <w:p>
      <w:pPr>
        <w:pStyle w:val="BookText"/>
        <w:rPr/>
      </w:pPr>
      <w:r>
        <w:rPr>
          <w:rFonts w:ascii="IRNazanin" w:hAnsi="IRNazanin" w:eastAsia="IRNazanin"/>
          <w:color w:val="111111"/>
          <w:sz w:val="28"/>
          <w:sz w:val="28"/>
          <w:szCs w:val="28"/>
          <w:rtl w:val="true"/>
          <w:lang w:bidi="fa-IR"/>
        </w:rPr>
        <w:t>علماء تفسیر و اخلاق دربارۀ مقدار و اندازۀ زمان فکر اختلاف کرده‌اند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سال است،و آن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شده،فرمودند عمری که خدا اتمام حجّت بر فرزند آدم در آن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سالست و آن یکی از دو روایت از ابن عباس است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هر کس را که خدا شصت سال عمر داد پس قطعا حجّت را بر او تمام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مسروق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توبیخ است برای پسر هیجده ساله و از حضرت صادق علیه السلام هم همین روایت شده وَ جٰاءَکُمُ النَّذِیرُ ابن زید و جبائی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 شما را ترساننده‌ای از عذاب خدا و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نذیر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و سفیان بن عبید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نذیر پیری و سفیدی موست و از این جهت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الشیب من نذر المنایا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لصاحبه و حسبک من نذیر</w:t>
      </w:r>
    </w:p>
    <w:p>
      <w:pPr>
        <w:pStyle w:val="BookText"/>
        <w:rPr/>
      </w:pPr>
      <w:r>
        <w:rPr>
          <w:rFonts w:ascii="IRNazanin" w:hAnsi="IRNazanin" w:eastAsia="IRNazanin"/>
          <w:color w:val="111111"/>
          <w:sz w:val="28"/>
          <w:sz w:val="28"/>
          <w:szCs w:val="28"/>
          <w:rtl w:val="true"/>
          <w:lang w:bidi="fa-IR"/>
        </w:rPr>
        <w:t>دیدم سفیدی موی را از بیم دهنده‌های مرگ برای آنکه مویش سفید شده و بس است تو را از چنین بیم دهنده‌ای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قائلة تبیّض و الغوالی</w:t>
      </w:r>
    </w:p>
    <w:p>
      <w:pPr>
        <w:pStyle w:val="BookText"/>
        <w:rPr/>
      </w:pPr>
      <w:r>
        <w:rPr>
          <w:rFonts w:ascii="IRNazanin" w:hAnsi="IRNazanin" w:eastAsia="IRNazanin"/>
          <w:color w:val="111111"/>
          <w:sz w:val="28"/>
          <w:sz w:val="28"/>
          <w:szCs w:val="28"/>
          <w:rtl w:val="true"/>
          <w:lang w:bidi="fa-IR"/>
        </w:rPr>
        <w:t>نوافر عن معاینه القشیر</w:t>
      </w:r>
    </w:p>
    <w:p>
      <w:pPr>
        <w:pStyle w:val="BookText"/>
        <w:rPr/>
      </w:pPr>
      <w:r>
        <w:rPr>
          <w:rFonts w:ascii="IRNazanin" w:hAnsi="IRNazanin" w:eastAsia="IRNazanin"/>
          <w:color w:val="111111"/>
          <w:sz w:val="28"/>
          <w:sz w:val="28"/>
          <w:szCs w:val="28"/>
          <w:rtl w:val="true"/>
          <w:lang w:bidi="fa-IR"/>
        </w:rPr>
        <w:t>یعنی،زنها از موی سفید فرار میکنند،پس چرا بسبب خضاب و رنگ کردن سفیدی موی را تغییر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 المشیب نذیر عمری</w:t>
      </w:r>
    </w:p>
    <w:p>
      <w:pPr>
        <w:pStyle w:val="BookText"/>
        <w:rPr/>
      </w:pPr>
      <w:r>
        <w:rPr>
          <w:rFonts w:ascii="IRNazanin" w:hAnsi="IRNazanin" w:eastAsia="IRNazanin"/>
          <w:color w:val="111111"/>
          <w:sz w:val="28"/>
          <w:sz w:val="28"/>
          <w:szCs w:val="28"/>
          <w:rtl w:val="true"/>
          <w:lang w:bidi="fa-IR"/>
        </w:rPr>
        <w:t>و لست مسودا وجه النذیر</w:t>
      </w:r>
    </w:p>
    <w:p>
      <w:pPr>
        <w:pStyle w:val="BookText"/>
        <w:rPr/>
      </w:pPr>
      <w:r>
        <w:rPr>
          <w:rFonts w:ascii="IRNazanin" w:hAnsi="IRNazanin" w:eastAsia="IRNazanin"/>
          <w:color w:val="111111"/>
          <w:sz w:val="28"/>
          <w:sz w:val="28"/>
          <w:szCs w:val="28"/>
          <w:rtl w:val="true"/>
          <w:lang w:bidi="fa-IR"/>
        </w:rPr>
        <w:t>پس بآن زن گفتم که سفیدی مو بیم دهنده عمر من است و من نیستم که صورت نذیر و بیم دهنده را سیاه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عدی بن 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ابیضاض السواد من نذر المو</w:t>
      </w:r>
    </w:p>
    <w:p>
      <w:pPr>
        <w:pStyle w:val="BookText"/>
        <w:rPr/>
      </w:pPr>
      <w:r>
        <w:rPr>
          <w:rFonts w:ascii="IRNazanin" w:hAnsi="IRNazanin" w:eastAsia="IRNazanin"/>
          <w:color w:val="111111"/>
          <w:sz w:val="28"/>
          <w:sz w:val="28"/>
          <w:szCs w:val="28"/>
          <w:rtl w:val="true"/>
          <w:lang w:bidi="fa-IR"/>
        </w:rPr>
        <w:t>ت و هل بعده یجیء نذیر</w:t>
      </w:r>
    </w:p>
    <w:p>
      <w:pPr>
        <w:pStyle w:val="BookText"/>
        <w:rPr/>
      </w:pPr>
      <w:r>
        <w:rPr>
          <w:rFonts w:ascii="IRNazanin" w:hAnsi="IRNazanin" w:eastAsia="IRNazanin"/>
          <w:color w:val="111111"/>
          <w:sz w:val="28"/>
          <w:sz w:val="28"/>
          <w:szCs w:val="28"/>
          <w:rtl w:val="true"/>
          <w:lang w:bidi="fa-IR"/>
        </w:rPr>
        <w:t>سفید شدن موی سیاه از پیامها و آگهی‌های مرگ است،و آیا بعد از آن بیم دهنده‌ای میآید؟جواب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نذیر تب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خویشان و نزدیکانست،و بعضی گفته که آن عقل 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w:t>
      </w:r>
    </w:p>
    <w:p>
      <w:pPr>
        <w:pStyle w:val="BookText"/>
        <w:rPr/>
      </w:pPr>
      <w:r>
        <w:rPr>
          <w:rFonts w:ascii="IRNazanin" w:hAnsi="IRNazanin" w:eastAsia="IRNazanin"/>
          <w:color w:val="111111"/>
          <w:sz w:val="28"/>
          <w:sz w:val="28"/>
          <w:szCs w:val="28"/>
          <w:rtl w:val="true"/>
          <w:lang w:bidi="fa-IR"/>
        </w:rPr>
        <w:t>یعنی بچشید عذاب و افسوس ندامت و پشیمانی را فَمٰا لِلظّٰالِمِینَ مِنْ نَصِیرٍ پس برای ستمکاران یار و یاوری نیست که عذاب را از ایشان دفع و برطرف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عٰالِمُ غَیْبِ السَّمٰاوٰاتِ وَ الْأَرْضِ</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 دانای نهان آسمانها و زمین است،پس بر او چیزی از آنچه بر خلایق علمش نهانست مخفی و پوشیده نیست إِنَّهُ عَلِیمٌ بِذٰاتِ الصُّدُورِ البتّه او دانای به خاطره و اندیشه‌هایی است که در سینه‌ها مستور است،یعنی پس در ضمیر و باطن خودتان قرار ندهید چیزی را که او مکروه دارد،پس او البتّه دانای بآنست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جَعَلَکُمْ خَلاٰئِفَ فِی الْأَرْضِ</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خدایی که شما را معاشر کفّار قرار داد امّتی بعد از امّت دیگر و قرنی بعد از قرن دیگر 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جانشینان قرون گذشته قرار داد به اینکه شما را بعد از ایشان آفرید میراث شما نمود آنچه در دست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کَفَرَ فَعَلَیْهِ کُفْرُهُ</w:t>
      </w:r>
    </w:p>
    <w:p>
      <w:pPr>
        <w:pStyle w:val="BookText"/>
        <w:rPr/>
      </w:pPr>
      <w:r>
        <w:rPr>
          <w:rFonts w:ascii="IRNazanin" w:hAnsi="IRNazanin" w:eastAsia="IRNazanin"/>
          <w:color w:val="111111"/>
          <w:sz w:val="28"/>
          <w:sz w:val="28"/>
          <w:szCs w:val="28"/>
          <w:rtl w:val="true"/>
          <w:lang w:bidi="fa-IR"/>
        </w:rPr>
        <w:t>پس هر کس کافر شود بر زیان اوست کفر او و عذاب کفران او وَ لاٰ یَزِیدُ الْکٰافِرِینَ کُفْرُهُمْ عِنْدَ رَبِّهِمْ إِلاّٰ مَقْتاً و نیفزاید کفّار را کفرشان در نزد خدا مگر خشم یعنی شدیدترین خشم‌ها و غضبها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یَزِیدُ الْکٰافِرِینَ کُفْرُهُمْ إِلاّٰ خَسٰاراً</w:t>
      </w:r>
    </w:p>
    <w:p>
      <w:pPr>
        <w:pStyle w:val="BookText"/>
        <w:rPr/>
      </w:pPr>
      <w:r>
        <w:rPr>
          <w:rFonts w:ascii="IRNazanin" w:hAnsi="IRNazanin" w:eastAsia="IRNazanin"/>
          <w:color w:val="111111"/>
          <w:sz w:val="28"/>
          <w:sz w:val="28"/>
          <w:szCs w:val="28"/>
          <w:rtl w:val="true"/>
          <w:lang w:bidi="fa-IR"/>
        </w:rPr>
        <w:t>و نیفزاید کافرین را کفرشان مگر زیان و نابودی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أَ رَأَیْتُمْ شُرَکٰاءَکُمُ الَّذِینَ تَدْعُونَ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مٰا ذٰا خَلَقُوا مِنَ الْأَرْضِ یعنی ای مشرکین مرا خبر دهید از بتهایی را که شریک قرار دادید در عبادت بمن نشان بدهید آیا چیزی از زمین ایجاد کرده و آفریده‌اند،یعنی بچه چیز لازم دانستید که آنها انبازها و شریکهای خدا باشند در عبادت،آیا بچیزی که از زمین آفریده‌اند شایسته پرستش شدند أَمْ لَهُمْ شِرْکٌ فِی السَّمٰاوٰاتِ آیا برای ایشان شرکتی در ایجاد آسمانها است،سپس این ترتیب را ترک،و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آتَیْنٰاهُمْ کِتٰاباً آیا ما برایشان کتابی فرستادیم،که تصدیق کند دعوای ایشان را در آنچه را که ایشان از 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 بَیِّنَةٍ آیا ایشان بر دلیلهای آشکار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کتاب،پس البتّه تمام اینها محال و غیر ممکن بود،برای آنها امکان اقامه حجّت نبود و امکان وجود شبه‌ای هم بر چیزی از آن نبود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آتَیْنٰاهُمْ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آنها نوشته و سندی آمده که</w:t>
      </w:r>
      <w:bookmarkStart w:id="693" w:name="pg13092_116248"/>
    </w:p>
    <w:p>
      <w:pPr>
        <w:pStyle w:val="BookText"/>
        <w:rPr/>
      </w:pPr>
      <w:bookmarkEnd w:id="693"/>
      <w:r>
        <w:rPr>
          <w:rFonts w:ascii="IRNazanin" w:hAnsi="IRNazanin" w:eastAsia="IRNazanin"/>
          <w:color w:val="111111"/>
          <w:sz w:val="28"/>
          <w:sz w:val="28"/>
          <w:szCs w:val="28"/>
          <w:rtl w:val="true"/>
          <w:lang w:bidi="fa-IR"/>
        </w:rPr>
        <w:t>خدا ایشان را بر کفرشان عذاب نمیکند،و آنها اطمینان بآن دارند بَلْ إِنْ یَعِدُ الظّٰالِمُونَ بَعْضُهُمْ بَعْضاً إِلاّٰ غُرُوراً یعنی هیچ چیزی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برخی از ستمکاران برخی دیگر را وعده نمیدهند مگر فریب و وعده دروغ که حقیقتی برای آن نیست،گفته میشود،غره،یغره،غرورا،فریب داد او را و فریب میدهد او را فریب دادنی،هر گاه او را تطمیع کند در چیزی که طمع در آن نمیشود</w:t>
      </w:r>
      <w:r>
        <w:rPr>
          <w:rFonts w:eastAsia="IRNazanin" w:cs="IRNazanin"/>
          <w:color w:val="111111"/>
          <w:sz w:val="28"/>
          <w:szCs w:val="28"/>
          <w:rtl w:val="true"/>
          <w:lang w:bidi="fa-IR"/>
        </w:rPr>
        <w:t>.</w:t>
      </w:r>
    </w:p>
    <w:p>
      <w:pPr>
        <w:pStyle w:val="Heading3"/>
        <w:numPr>
          <w:ilvl w:val="2"/>
          <w:numId w:val="1"/>
        </w:numPr>
        <w:rPr/>
      </w:pPr>
      <w:bookmarkStart w:id="694" w:name="__RefHeading___Toc7435588_3224264995"/>
      <w:bookmarkStart w:id="695" w:name="_Toc276"/>
      <w:bookmarkEnd w:id="694"/>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695"/>
    </w:p>
    <w:p>
      <w:pPr>
        <w:pStyle w:val="Heading4"/>
        <w:numPr>
          <w:ilvl w:val="3"/>
          <w:numId w:val="1"/>
        </w:numPr>
        <w:rPr/>
      </w:pPr>
      <w:bookmarkStart w:id="696" w:name="__RefHeading___Toc7435590_3224264995"/>
      <w:bookmarkStart w:id="697" w:name="_Toc277"/>
      <w:bookmarkEnd w:id="696"/>
      <w:r>
        <w:rPr>
          <w:rtl w:val="true"/>
        </w:rPr>
        <w:t>اشاره</w:t>
      </w:r>
      <w:bookmarkEnd w:id="69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698" w:name="pg13092_116249"/>
    </w:p>
    <w:p>
      <w:pPr>
        <w:pStyle w:val="Heading4"/>
        <w:numPr>
          <w:ilvl w:val="3"/>
          <w:numId w:val="1"/>
        </w:numPr>
        <w:rPr/>
      </w:pPr>
      <w:bookmarkStart w:id="699" w:name="__RefHeading___Toc7435592_3224264995"/>
      <w:bookmarkStart w:id="700" w:name="_Toc278"/>
      <w:bookmarkEnd w:id="698"/>
      <w:bookmarkEnd w:id="699"/>
      <w:r>
        <w:rPr>
          <w:rtl w:val="true"/>
        </w:rPr>
        <w:t>ترجمه</w:t>
      </w:r>
      <w:r>
        <w:rPr>
          <w:rtl w:val="true"/>
        </w:rPr>
        <w:t>:</w:t>
      </w:r>
      <w:bookmarkEnd w:id="700"/>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آسمانها و زمین را نگه میدارد از اینکه بیفتند به خدا سوگند اگر بیفتند هیچکس بعد از خدا نگهشان نمیدارد البتّه خدا بردباری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یاد کردند غایت سوگندشان که اگر ترساننده‌ای سوی ایشان آمد حتما از یکی از امّتان راه یافته باشند،پس آن هنگام که بیم کننده‌ای سویشان آمد آمدن وی ایشان را جز رمیدن نیفزود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گردن کشی در زمین و برای نیرنگ بد جز نیرنگ بد به صاحبش احاطه نمیکند اهل نیرنگ جز شیوۀ دربارۀ پیشینیان انتظار نمی برند،پس هرگز روش خدای تعالی را تغییری نیابی و هرگز برای طریقه خدا تبدیلی نخواهی یافت</w:t>
      </w:r>
      <w:r>
        <w:rPr>
          <w:rFonts w:eastAsia="IRNazanin" w:cs="IRNazanin"/>
          <w:color w:val="111111"/>
          <w:sz w:val="28"/>
          <w:szCs w:val="28"/>
          <w:rtl w:val="true"/>
          <w:lang w:bidi="fa-IR"/>
        </w:rPr>
        <w:t>.</w:t>
      </w:r>
      <w:bookmarkStart w:id="701" w:name="pg13092_116250"/>
    </w:p>
    <w:p>
      <w:pPr>
        <w:pStyle w:val="BookText"/>
        <w:rPr/>
      </w:pPr>
      <w:bookmarkEnd w:id="701"/>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سیر نمیکنید تا بنگرند که سرانجام آنانی که پیش از این بوده‌اند چگونه بود و آنان از نظر توانایی سخت‌تر از ایشان بودند و هیچ چیز در آسمانها نیست و نه در زمین که خدای را عاجز گرداند زیرا که او دانایی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خدای تعالی مردم را بجزای کارهایی که میکنند مؤاخذه کردی هیچ جنبنده‌ای را بر پشت زمین نگذاشتی و لکن هلاکت ایشان را تا وقت نامبرده پس میاندازد و چون وقت هلاک ایشان بیاید البتّه خدای تعالی بحال بندگان خویش بیناست</w:t>
      </w:r>
      <w:r>
        <w:rPr>
          <w:rFonts w:eastAsia="IRNazanin" w:cs="IRNazanin"/>
          <w:color w:val="111111"/>
          <w:sz w:val="28"/>
          <w:szCs w:val="28"/>
          <w:rtl w:val="true"/>
          <w:lang w:bidi="fa-IR"/>
        </w:rPr>
        <w:t>.</w:t>
      </w:r>
    </w:p>
    <w:p>
      <w:pPr>
        <w:pStyle w:val="Heading4"/>
        <w:numPr>
          <w:ilvl w:val="3"/>
          <w:numId w:val="1"/>
        </w:numPr>
        <w:rPr/>
      </w:pPr>
      <w:bookmarkStart w:id="702" w:name="__RefHeading___Toc7435594_3224264995"/>
      <w:bookmarkStart w:id="703" w:name="_Toc279"/>
      <w:bookmarkEnd w:id="702"/>
      <w:r>
        <w:rPr>
          <w:rtl w:val="true"/>
        </w:rPr>
        <w:t>قرائت</w:t>
      </w:r>
      <w:r>
        <w:rPr>
          <w:rtl w:val="true"/>
        </w:rPr>
        <w:t>:</w:t>
      </w:r>
      <w:bookmarkEnd w:id="703"/>
    </w:p>
    <w:p>
      <w:pPr>
        <w:pStyle w:val="BookText"/>
        <w:rPr/>
      </w:pPr>
      <w:r>
        <w:rPr>
          <w:rFonts w:ascii="IRNazanin" w:hAnsi="IRNazanin" w:eastAsia="IRNazanin"/>
          <w:color w:val="111111"/>
          <w:sz w:val="28"/>
          <w:sz w:val="28"/>
          <w:szCs w:val="28"/>
          <w:rtl w:val="true"/>
          <w:lang w:bidi="fa-IR"/>
        </w:rPr>
        <w:t>حمزه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السیئ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همزه خوانده و دیگران بجز آن قرائت کرده‌اند</w:t>
      </w:r>
      <w:r>
        <w:rPr>
          <w:rFonts w:eastAsia="IRNazanin" w:cs="IRNazanin"/>
          <w:color w:val="111111"/>
          <w:sz w:val="28"/>
          <w:szCs w:val="28"/>
          <w:rtl w:val="true"/>
          <w:lang w:bidi="fa-IR"/>
        </w:rPr>
        <w:t>.</w:t>
      </w:r>
    </w:p>
    <w:p>
      <w:pPr>
        <w:pStyle w:val="Heading4"/>
        <w:numPr>
          <w:ilvl w:val="3"/>
          <w:numId w:val="1"/>
        </w:numPr>
        <w:rPr/>
      </w:pPr>
      <w:bookmarkStart w:id="704" w:name="__RefHeading___Toc7435596_3224264995"/>
      <w:bookmarkStart w:id="705" w:name="_Toc280"/>
      <w:bookmarkEnd w:id="704"/>
      <w:r>
        <w:rPr>
          <w:rtl w:val="true"/>
        </w:rPr>
        <w:t>دلیل</w:t>
      </w:r>
      <w:r>
        <w:rPr>
          <w:rtl w:val="true"/>
        </w:rPr>
        <w:t>:</w:t>
      </w:r>
      <w:bookmarkEnd w:id="705"/>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این همزه نزد بصری‌ها غلط است و فقط در ضرورت شعری در حال اضطرار جایز میدانند،و انشاد کرده‌اند اذا اعوجن قلت صاحب قوم هنگامی که منحرف و از راه راست عدول کردند گفتم ای صاحب قوم را که در اصل یا صاحب قوم لکن ضرورت شعری آن را حذف نموده و نیز انشاد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فالیوم اشرب غیر مستحقب</w:t>
      </w:r>
    </w:p>
    <w:p>
      <w:pPr>
        <w:pStyle w:val="BookText"/>
        <w:rPr/>
      </w:pPr>
      <w:r>
        <w:rPr>
          <w:rFonts w:ascii="Amiri" w:hAnsi="Amiri" w:eastAsia="Amiri" w:cs="Amiri"/>
          <w:color w:val="111111"/>
          <w:sz w:val="28"/>
          <w:sz w:val="28"/>
          <w:szCs w:val="28"/>
          <w:rtl w:val="true"/>
          <w:lang w:bidi="ar-SA"/>
        </w:rPr>
        <w:t>انّما من اللّٰه و لا واغل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امروز مینوشم بدون آنکه مرتکب گناهی شوم از خدای تعالی و نه داخل در گناهی باشم و ابو العباس مبرّد سروده اذا اعوججن قلت صاخ قوم ضرورت شعر</w:t>
      </w:r>
      <w:bookmarkStart w:id="706" w:name="pg13092_116251"/>
    </w:p>
    <w:p>
      <w:pPr>
        <w:pStyle w:val="BookText"/>
        <w:rPr/>
      </w:pPr>
      <w:bookmarkEnd w:id="706"/>
      <w:r>
        <w:rPr>
          <w:rFonts w:ascii="IRNazanin" w:hAnsi="IRNazanin" w:eastAsia="IRNazanin"/>
          <w:color w:val="111111"/>
          <w:sz w:val="28"/>
          <w:sz w:val="28"/>
          <w:szCs w:val="28"/>
          <w:rtl w:val="true"/>
          <w:lang w:bidi="fa-IR"/>
        </w:rPr>
        <w:t>ایجاب کرده صاحب را توخیم و صاب قوم،یعنی صاحب قوم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فاشرب،فالیوم اشرب،بسکون باء گفته است،و ابو علی در اسکان همزه گوید در وصل اجراء کرده مجرای آن در وقف پس آن مثل قول شاعر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ببازل وجناء او عیهل 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الحریق و افق القصباء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دو بیت حرف آخر عیّهل و قصباء است که با وقف با تشدید آمده و اضطرار شعری چنین ایجاب کرده است،یعنی جایز است در وقف تشدید حرف آخر را با سکون آن</w:t>
      </w:r>
      <w:r>
        <w:rPr>
          <w:rFonts w:eastAsia="IRNazanin" w:cs="IRNazanin"/>
          <w:color w:val="111111"/>
          <w:sz w:val="28"/>
          <w:szCs w:val="28"/>
          <w:rtl w:val="true"/>
          <w:lang w:bidi="fa-IR"/>
        </w:rPr>
        <w:t>.</w:t>
      </w:r>
    </w:p>
    <w:p>
      <w:pPr>
        <w:pStyle w:val="Heading4"/>
        <w:numPr>
          <w:ilvl w:val="3"/>
          <w:numId w:val="1"/>
        </w:numPr>
        <w:rPr/>
      </w:pPr>
      <w:bookmarkStart w:id="707" w:name="__RefHeading___Toc7435598_3224264995"/>
      <w:bookmarkStart w:id="708" w:name="_Toc281"/>
      <w:bookmarkEnd w:id="707"/>
      <w:r>
        <w:rPr>
          <w:rtl w:val="true"/>
        </w:rPr>
        <w:t>اعراب</w:t>
      </w:r>
      <w:r>
        <w:rPr>
          <w:rtl w:val="true"/>
        </w:rPr>
        <w:t>:</w:t>
      </w:r>
      <w:bookmarkEnd w:id="708"/>
    </w:p>
    <w:p>
      <w:pPr>
        <w:pStyle w:val="BookText"/>
        <w:rPr/>
      </w:pPr>
      <w:r>
        <w:rPr>
          <w:rFonts w:ascii="Amiri" w:hAnsi="Amiri" w:eastAsia="Amiri" w:cs="Amiri"/>
          <w:color w:val="111111"/>
          <w:sz w:val="28"/>
          <w:sz w:val="28"/>
          <w:szCs w:val="28"/>
          <w:rtl w:val="true"/>
          <w:lang w:bidi="ar-SA"/>
        </w:rPr>
        <w:t>أَنْ تَزُولاٰ</w:t>
      </w:r>
    </w:p>
    <w:p>
      <w:pPr>
        <w:pStyle w:val="BookText"/>
        <w:rPr/>
      </w:pPr>
      <w:r>
        <w:rPr>
          <w:rFonts w:ascii="IRNazanin" w:hAnsi="IRNazanin" w:eastAsia="IRNazanin"/>
          <w:color w:val="111111"/>
          <w:sz w:val="28"/>
          <w:sz w:val="28"/>
          <w:szCs w:val="28"/>
          <w:rtl w:val="true"/>
          <w:lang w:bidi="fa-IR"/>
        </w:rPr>
        <w:t>مفعول له یعنی کراهة ان تزولا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است و مکر السیئ معطوف علیه و جایز است که مصدر باشد بنا بر تقدیر استکبروا استکبار فی الارض،و ممکن است که نیز حال باشد،یعنی مستکبرین فی الارض،و ممکن است که بدل از نفورا باشد،یعنی آمدن نذیر و پیامبر نیفزود ایشان را مگر بلندی در روی زمین،من شیء فاعل یعجز و من هم زاید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است برای آنکه آن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زایده است</w:t>
      </w:r>
      <w:r>
        <w:rPr>
          <w:rFonts w:eastAsia="IRNazanin" w:cs="IRNazanin"/>
          <w:color w:val="111111"/>
          <w:sz w:val="28"/>
          <w:szCs w:val="28"/>
          <w:rtl w:val="true"/>
          <w:lang w:bidi="fa-IR"/>
        </w:rPr>
        <w:t>.</w:t>
      </w:r>
    </w:p>
    <w:p>
      <w:pPr>
        <w:pStyle w:val="Heading4"/>
        <w:numPr>
          <w:ilvl w:val="3"/>
          <w:numId w:val="1"/>
        </w:numPr>
        <w:rPr/>
      </w:pPr>
      <w:bookmarkStart w:id="709" w:name="__RefHeading___Toc7435600_3224264995"/>
      <w:bookmarkStart w:id="710" w:name="_Toc282"/>
      <w:bookmarkEnd w:id="709"/>
      <w:r>
        <w:rPr>
          <w:rtl w:val="true"/>
        </w:rPr>
        <w:t>تفسیر</w:t>
      </w:r>
      <w:r>
        <w:rPr>
          <w:rtl w:val="true"/>
        </w:rPr>
        <w:t>:</w:t>
      </w:r>
      <w:bookmarkEnd w:id="710"/>
    </w:p>
    <w:p>
      <w:pPr>
        <w:pStyle w:val="BookText"/>
        <w:rPr/>
      </w:pPr>
      <w:r>
        <w:rPr>
          <w:rFonts w:ascii="IRNazanin" w:hAnsi="IRNazanin" w:eastAsia="IRNazanin"/>
          <w:color w:val="111111"/>
          <w:sz w:val="28"/>
          <w:sz w:val="28"/>
          <w:szCs w:val="28"/>
          <w:rtl w:val="true"/>
          <w:lang w:bidi="fa-IR"/>
        </w:rPr>
        <w:t>سپس خداوند سبحان خبر داد از بزرگی قدرت و وسعت ملکش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یُمْسِکُ السَّمٰاوٰاتِ وَ الْأَرْضَ</w:t>
      </w:r>
    </w:p>
    <w:p>
      <w:pPr>
        <w:pStyle w:val="BookText"/>
        <w:rPr/>
      </w:pPr>
      <w:r>
        <w:rPr>
          <w:rFonts w:ascii="IRNazanin" w:hAnsi="IRNazanin" w:eastAsia="IRNazanin"/>
          <w:color w:val="111111"/>
          <w:sz w:val="28"/>
          <w:sz w:val="28"/>
          <w:szCs w:val="28"/>
          <w:rtl w:val="true"/>
          <w:lang w:bidi="fa-IR"/>
        </w:rPr>
        <w:t>یعنی خدا نگه میدارد آسمانها را بدون آنکه به بالا بسته و یا ستون و استوانه و پایه‌ای در زیرش باشد و همین طور زمین را نگه میدارد أَنْ تَزُولاٰ تا آنکه نیفتند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زٰالَتٰا إِنْ أَمْسَکَهُمٰا مِنْ أَحَدٍ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اگر تقدیر شده باشد که از مراکز و مدار خود سقوط کند هیچکس نیست که بتواند آنها را نگه دارد و توان</w:t>
      </w:r>
    </w:p>
    <w:p>
      <w:pPr>
        <w:pStyle w:val="BookText"/>
        <w:rPr/>
      </w:pPr>
      <w:r>
        <w:rPr>
          <w:rFonts w:ascii="IRNazanin" w:hAnsi="IRNazanin" w:eastAsia="IRNazanin"/>
          <w:color w:val="111111"/>
          <w:sz w:val="28"/>
          <w:sz w:val="28"/>
          <w:szCs w:val="28"/>
          <w:rtl w:val="true"/>
          <w:lang w:bidi="fa-IR"/>
        </w:rPr>
        <w:t xml:space="preserve">نگاهداری آن را احدی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خدای تعالی،و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از افتادن و سقوط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حَلِیماً</w:t>
      </w:r>
    </w:p>
    <w:p>
      <w:pPr>
        <w:pStyle w:val="BookText"/>
        <w:rPr/>
      </w:pPr>
      <w:r>
        <w:rPr>
          <w:rFonts w:ascii="IRNazanin" w:hAnsi="IRNazanin" w:eastAsia="IRNazanin"/>
          <w:color w:val="111111"/>
          <w:sz w:val="28"/>
          <w:sz w:val="28"/>
          <w:szCs w:val="28"/>
          <w:rtl w:val="true"/>
          <w:lang w:bidi="fa-IR"/>
        </w:rPr>
        <w:t>البتّه او خدای بردبار توانایی است که عجله و شتاب در عقوبت مستحق عقاب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پوشنده و آمرزنده گناهان است،و بسیار آمرزنده است،آن گاه حکایت از کفّار نموده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w:t>
      </w:r>
    </w:p>
    <w:p>
      <w:pPr>
        <w:pStyle w:val="BookText"/>
        <w:rPr/>
      </w:pPr>
      <w:r>
        <w:rPr>
          <w:rFonts w:ascii="IRNazanin" w:hAnsi="IRNazanin" w:eastAsia="IRNazanin"/>
          <w:color w:val="111111"/>
          <w:sz w:val="28"/>
          <w:sz w:val="28"/>
          <w:szCs w:val="28"/>
          <w:rtl w:val="true"/>
          <w:lang w:bidi="fa-IR"/>
        </w:rPr>
        <w:t>یعنی کفّار مکّه سوگند بخدا خوردند پیش از آنکه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برایشان بیاورد قسم سخت و نهایت توان و طاقتشان لَئِنْ جٰاءَهُمْ نَذِیرٌ هر آینه اگر پیامبر ترسانده‌ای از طرف خدای تعالی بیاید بر ایشان لَیَکُونُنَّ أَهْدیٰ هر آینه بوده باشند راه یافته‌تر باشند به پذیرفتن قول او و پیروی مِنْ إِحْدَی الْأُمَمِ از یکی از امتان گذشته از یهود و نصاری و صابئین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نَذِیرٌ</w:t>
      </w:r>
    </w:p>
    <w:p>
      <w:pPr>
        <w:pStyle w:val="BookText"/>
        <w:rPr/>
      </w:pPr>
      <w:r>
        <w:rPr>
          <w:rFonts w:ascii="IRNazanin" w:hAnsi="IRNazanin" w:eastAsia="IRNazanin"/>
          <w:color w:val="111111"/>
          <w:sz w:val="28"/>
          <w:sz w:val="28"/>
          <w:szCs w:val="28"/>
          <w:rtl w:val="true"/>
          <w:lang w:bidi="fa-IR"/>
        </w:rPr>
        <w:t>پس 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بسوی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نیفزود آمدن آن پیامبر ایشان را إِلاّٰ نُفُوراً مگر نفرت و دوری از هدایت و فرار از حق،یعنی ایشان افزودند موقع آمدن او نفرت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تکبّر و جبّاری و سرکشی بر خدای تعالی و نخوت و غرور اینکه پیرو دیگری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الْأَرْضِ وَ مَکْرَ السَّیِّئِ</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 زمین یعنی و قصد زیان زدن به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السیّئ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مکر و فریبی است که ریشه‌اش دروغ و نیرنگ،و بنیاد و پایه‌اش بر تباهی باشد،برای آنکه بعضی از مکرها و نقشه‌ها نیکو است و آن مکر مؤمنین بکفّار است هر گاه با آنها پیکار کردند،خوبست که با آنها مکر کنند و آنها را فریب داده و مغلوب نمایند،و مقصود در اینجا مکر</w:t>
      </w:r>
    </w:p>
    <w:p>
      <w:pPr>
        <w:pStyle w:val="BookText"/>
        <w:rPr/>
      </w:pPr>
      <w:r>
        <w:rPr>
          <w:rFonts w:ascii="IRNazanin" w:hAnsi="IRNazanin" w:eastAsia="IRNazanin"/>
          <w:color w:val="111111"/>
          <w:sz w:val="28"/>
          <w:sz w:val="28"/>
          <w:szCs w:val="28"/>
          <w:rtl w:val="true"/>
          <w:lang w:bidi="fa-IR"/>
        </w:rPr>
        <w:t>و خدعه برسول خدا و باهل دین و مسلمین است،و مصدر،بصفت مصدر اضافه شده،و تقدیرش و مکروا کمکر السیئ است و مکر کردند مکر بدی بدلالت قول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یَحِیقُ الْمَکْرُ السَّیِّئُ إِلاّٰ بِأَهْلِهِ</w:t>
      </w:r>
    </w:p>
    <w:p>
      <w:pPr>
        <w:pStyle w:val="BookText"/>
        <w:rPr/>
      </w:pPr>
      <w:r>
        <w:rPr>
          <w:rFonts w:ascii="IRNazanin" w:hAnsi="IRNazanin" w:eastAsia="IRNazanin"/>
          <w:color w:val="111111"/>
          <w:sz w:val="28"/>
          <w:sz w:val="28"/>
          <w:szCs w:val="28"/>
          <w:rtl w:val="true"/>
          <w:lang w:bidi="fa-IR"/>
        </w:rPr>
        <w:t>یعنی نتیجه مکر بد برنمیگردد مگر بکسی که مکر نموده فَهَلْ یَنْظُرُونَ إِلاّٰ سُنَّتَ الْأَوَّلِینَ یعنی پس آیا انتظار ندارند مگر روش خدای تعالی را در امّت‌های گذشته که هلاکشان کند هر گاه تکذیب کردند پیامبران او را که عذاب بر ایشان نازل شود و بلا بر ایشان بیاید بجهت پاداش و کیفر کفر و تکذیبشان،پس اگر انتظار چنین روزی را، دارند فَلَنْ تَجِدَ ای محمد هرگز نیابی لِسُنَّتِ اللّٰهِ تَبْدِیلاً یعنی عادت و روش خدایی از عقوبت کسانی که کفران نعمت او کرده و انکار خدایی او نموده تغییر و دگرگون نمیشود وَ لَنْ تَجِدَ لِسُنَّتِ اللّٰهِ تَحْوِیلاً و هرگز برای روش خدا دگرگونی نخواهی یافت،پس تبدیل گردیدن چیز است بر خلاف آنچه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w:t>
      </w:r>
    </w:p>
    <w:p>
      <w:pPr>
        <w:pStyle w:val="BookText"/>
        <w:rPr/>
      </w:pPr>
      <w:r>
        <w:rPr>
          <w:rFonts w:ascii="IRNazanin" w:hAnsi="IRNazanin" w:eastAsia="IRNazanin"/>
          <w:color w:val="111111"/>
          <w:sz w:val="28"/>
          <w:sz w:val="28"/>
          <w:szCs w:val="28"/>
          <w:rtl w:val="true"/>
          <w:lang w:bidi="fa-IR"/>
        </w:rPr>
        <w:t>یعنی آیا این کفّاری که انکار هلاک شدن امتهای گذشته را کردند در روزی زمین سیر و گردش نمیکنند فَیَنْظُرُوا کَیْفَ کٰانَ عٰاقِبَةُ الَّذِینَ مِنْ قَبْلِهِمْ یعنی پس به بینید چگونه خدا هلاک و نابود نمود، تکذیب کنندگان قبل از ایشان مانند قوم لوط و عاد و ثمود را،پس عبرت و پند بگیرند بسبب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بودند ایشان أَشَدَّ مِنْهُمْ سخت‌تر بودند از ایشان قُوَّةً وَ مٰا کٰانَ اللّٰهُ لِیُعْجِزَهُ مِنْ شَیْءٍ یعنی با آنکه آنها نیرومندتر بودند نبود خدا که چیزی از او فوت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السَّمٰاوٰاتِ وَ لاٰ فِی الْأَرْضِ إِنَّهُ کٰانَ عَلِیماً</w:t>
      </w:r>
    </w:p>
    <w:p>
      <w:pPr>
        <w:pStyle w:val="BookText"/>
        <w:rPr/>
      </w:pPr>
      <w:r>
        <w:rPr>
          <w:rFonts w:ascii="IRNazanin" w:hAnsi="IRNazanin" w:eastAsia="IRNazanin"/>
          <w:color w:val="111111"/>
          <w:sz w:val="28"/>
          <w:sz w:val="28"/>
          <w:szCs w:val="28"/>
          <w:rtl w:val="true"/>
          <w:lang w:bidi="fa-IR"/>
        </w:rPr>
        <w:t>در آسمانها و نه در زمین البتّه او دانای بتمام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تواناست بر آن مقداری که برای آن حدّ و نهایتی نیست،سپس خداوند سبحان منّت گذاشت بر خلقش بتأخیر عقاب از ایشان و گفت وَ لَوْ یُؤٰاخِذُ اللّٰهُ النّٰاسَ بِمٰا کَسَبُوا و اگر خداوند مردم را بآنچه مرتکب شدند از شرک و تکذیب ایشان مؤاخذه کند و تعجیل عقوبت ایشان را و آن قول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تَرَکَ عَلیٰ ظَهْرِهٰا مِنْ دَابَّةٍ</w:t>
      </w:r>
    </w:p>
    <w:p>
      <w:pPr>
        <w:pStyle w:val="BookText"/>
        <w:rPr/>
      </w:pPr>
      <w:r>
        <w:rPr>
          <w:rFonts w:ascii="IRNazanin" w:hAnsi="IRNazanin" w:eastAsia="IRNazanin"/>
          <w:color w:val="111111"/>
          <w:sz w:val="28"/>
          <w:sz w:val="28"/>
          <w:szCs w:val="28"/>
          <w:rtl w:val="true"/>
          <w:lang w:bidi="fa-IR"/>
        </w:rPr>
        <w:t>باقی نماند بر روی زمین جنبنده‌ای و ضمیر بارض برمیگردد و اگر چه ذکری از آن نشده برای دلالت کلام بر آن و علم به اینکه جنبنده‌ها در روی زمین زندگی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یُؤَخِّرُهُمْ إِلیٰ أَجَلٍ مُسَمًّی</w:t>
      </w:r>
    </w:p>
    <w:p>
      <w:pPr>
        <w:pStyle w:val="BookText"/>
        <w:rPr/>
      </w:pPr>
      <w:r>
        <w:rPr>
          <w:rFonts w:ascii="IRNazanin" w:hAnsi="IRNazanin" w:eastAsia="IRNazanin"/>
          <w:color w:val="111111"/>
          <w:sz w:val="28"/>
          <w:sz w:val="28"/>
          <w:szCs w:val="28"/>
          <w:rtl w:val="true"/>
          <w:lang w:bidi="fa-IR"/>
        </w:rPr>
        <w:t>و لکن خدا آنها را بتأخیر انداخته تا اجل نامبرده و آیه در سورۀ نحل تفسیر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أَجَلُهُمْ فَإِنَّ اللّٰهَ کٰانَ بِعِبٰادِهِ بَصِیراً</w:t>
      </w:r>
    </w:p>
    <w:p>
      <w:pPr>
        <w:pStyle w:val="BookText"/>
        <w:rPr/>
      </w:pPr>
      <w:r>
        <w:rPr>
          <w:rFonts w:ascii="IRNazanin" w:hAnsi="IRNazanin" w:eastAsia="IRNazanin"/>
          <w:color w:val="111111"/>
          <w:sz w:val="28"/>
          <w:sz w:val="28"/>
          <w:szCs w:val="28"/>
          <w:rtl w:val="true"/>
          <w:lang w:bidi="fa-IR"/>
        </w:rPr>
        <w:t>پس هر گاه اجلشان آمد،پس البتّه خدا به بندگانش بیناست،یعنی خدا بینای به مکان ایشان است،پس آنها را هر طوری که خواهد مؤاخذه میکند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 باعمال ایشانست،پس آنها را بر آن پاداش می‌دهد</w:t>
      </w:r>
      <w:r>
        <w:rPr>
          <w:rFonts w:eastAsia="IRNazanin" w:cs="IRNazanin"/>
          <w:color w:val="111111"/>
          <w:sz w:val="28"/>
          <w:szCs w:val="28"/>
          <w:rtl w:val="true"/>
          <w:lang w:bidi="fa-IR"/>
        </w:rPr>
        <w:t>.</w:t>
      </w:r>
      <w:bookmarkStart w:id="711" w:name="pg13092_116255"/>
    </w:p>
    <w:p>
      <w:pPr>
        <w:pStyle w:val="Heading2"/>
        <w:numPr>
          <w:ilvl w:val="1"/>
          <w:numId w:val="1"/>
        </w:numPr>
        <w:rPr/>
      </w:pPr>
      <w:bookmarkStart w:id="712" w:name="__RefHeading___Toc7435602_3224264995"/>
      <w:bookmarkStart w:id="713" w:name="_Toc283"/>
      <w:bookmarkEnd w:id="711"/>
      <w:bookmarkEnd w:id="712"/>
      <w:r>
        <w:rPr>
          <w:rtl w:val="true"/>
        </w:rPr>
        <w:t>سورۀ یس</w:t>
      </w:r>
      <w:bookmarkEnd w:id="713"/>
    </w:p>
    <w:p>
      <w:pPr>
        <w:pStyle w:val="Heading3"/>
        <w:numPr>
          <w:ilvl w:val="2"/>
          <w:numId w:val="1"/>
        </w:numPr>
        <w:rPr/>
      </w:pPr>
      <w:bookmarkStart w:id="714" w:name="__RefHeading___Toc7435604_3224264995"/>
      <w:bookmarkStart w:id="715" w:name="_Toc284"/>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نزد تمام مفسّرین مکی است،ابن عباس گوید،مگر یک آیه و آن آیه وَ إِذٰا قِیلَ لَهُمْ أَنْفِقُوا مِمّٰا رَزَقَکُمُ اللّٰهُ 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سه آیه کوفی است و هشتاد و دو آیه از نظر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است</w:t>
      </w:r>
      <w:r>
        <w:rPr>
          <w:rFonts w:eastAsia="IRNazanin" w:cs="IRNazanin"/>
          <w:color w:val="111111"/>
          <w:sz w:val="28"/>
          <w:szCs w:val="28"/>
          <w:rtl w:val="true"/>
          <w:lang w:bidi="fa-IR"/>
        </w:rPr>
        <w:t>.</w:t>
      </w:r>
    </w:p>
    <w:p>
      <w:pPr>
        <w:pStyle w:val="Heading3"/>
        <w:numPr>
          <w:ilvl w:val="2"/>
          <w:numId w:val="1"/>
        </w:numPr>
        <w:rPr/>
      </w:pPr>
      <w:bookmarkStart w:id="716" w:name="__RefHeading___Toc7435606_3224264995"/>
      <w:bookmarkStart w:id="717" w:name="_Toc285"/>
      <w:bookmarkEnd w:id="716"/>
      <w:r>
        <w:rPr>
          <w:rtl w:val="true"/>
        </w:rPr>
        <w:t>فضیلت آن</w:t>
      </w:r>
      <w:r>
        <w:rPr>
          <w:rtl w:val="true"/>
        </w:rPr>
        <w:t>:</w:t>
      </w:r>
      <w:bookmarkEnd w:id="71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یس را برای خدای عزّ و جل قرائت کند خداوند او را آمرزیده و اعطاء کند از اجر و پاداش باو اجر کسی که دوازده مرتبه قرآن را تلاوت کرده و هر مریض و بیماری که نزد او پس قرائت شود بعدد هر حرفی از آن ده فرشته نازل شود و بر او که در جلوی او به صفها می‌ایستند و برای او استغفار کنند و در موقع قبض روح او حاضر باشند،و جنازه او را تشییع و بر آن نماز بخوانند و بدفنش نیز حاضر باشند،و هر بیماری که آن را قرائت کند و یا در نزد او قرائت شود رضوان خازن بهشت با یک لیوان و جام از آبهای بهشتی نزد او آید و باو بیاشامد و حال آنکه او در بستر بیماری</w:t>
      </w:r>
    </w:p>
    <w:p>
      <w:pPr>
        <w:pStyle w:val="BookText"/>
        <w:rPr/>
      </w:pPr>
      <w:r>
        <w:rPr>
          <w:rFonts w:ascii="IRNazanin" w:hAnsi="IRNazanin" w:eastAsia="IRNazanin"/>
          <w:color w:val="111111"/>
          <w:sz w:val="28"/>
          <w:sz w:val="28"/>
          <w:szCs w:val="28"/>
          <w:rtl w:val="true"/>
          <w:lang w:bidi="fa-IR"/>
        </w:rPr>
        <w:t>است،پس مینوشد و سیرآب میمیرد و سیرآب برانگیخته شود و دیگر نیازی به حوضی از حوضهای پیامبران ندارد تا داخل بهشت شود و سیرآب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سورۀ یس در تورات معمه خوانده میشود،گفتند معمه چیست،فرمود صاحبش را خیر دنیا و آخرت فرا گیرد،و تحمّل کند از او بلای دنیا را و دفع کند از او هراسهای آخرت را و بآن مدافعه و قاضیه هم گفته میشود که از صاحبش دفع میکند هر بدی را و آورده کند برای او هر حاجتی را،و هر کس آن را قرائت کند برای او بیست حج نوشته شود و کسی که آن را بشنود برای او محسوب شود ثواب هزار دیناری که در سبیل اللّٰه بدهد،و کسی که بنویسد آن گاه بیاشامد داخل جوف او شود هزار دواء و هزار نور و هزار یقین و هزار برکت و هزار رحمت و از او برطرف شود هر درد و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البتّه برای هر چیزی قلبی است و قلب قرآن سورۀ 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 کسی که بگورستانی وارد شود یس را بخواند خدا در آن روز از عذاب ایشان تخفیف و برای او بعدد امواتی که در آنجاست حسناتی نوشته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بصیر از حضرت صادق علیه السلام روایت کرده که فرمود،البتّه برای هر چیزی قلبی است و قلب قرآن سورۀ یس است پس هر کس در روز پیش از آنکه شام کند بخواند در روز آن از حفظ شدگان و روزی داده شدگان باشد تا شب کند و هر کس در شب بخواند پیش از آنکه بخوابد خدا بر او هزار فرشته مأمور کند تا او را از هر شیطانی پلیدی و از هر آفتی حفظ نماید،و اگر در</w:t>
      </w:r>
    </w:p>
    <w:p>
      <w:pPr>
        <w:pStyle w:val="BookText"/>
        <w:rPr/>
      </w:pPr>
      <w:r>
        <w:rPr>
          <w:rFonts w:ascii="IRNazanin" w:hAnsi="IRNazanin" w:eastAsia="IRNazanin"/>
          <w:color w:val="111111"/>
          <w:sz w:val="28"/>
          <w:sz w:val="28"/>
          <w:szCs w:val="28"/>
          <w:rtl w:val="true"/>
          <w:lang w:bidi="fa-IR"/>
        </w:rPr>
        <w:t>خوابش بمیرد خدا او را در بهشت داخل کند و سی هزار فرشته برای غسل او حاضر و همگی برای او استغفار میکنند و او را تا قبرش تشییع مینمایند به استغفار کردن برای او،پس چون او را داخل قبرش مینمایند آنها در قبر او خدا را عبادت میکنند و ثواب عبادتشان برای اوست و قبرش تا دیدگاه چشم گشاد و وسیع میشود و از فشار قبر ایمن خواهد بود و همواره از قبرش نوری ساطع است تا فضاء آسمان تا آنکه خدا او را از قبرش بیرون آورد،پس چون از قبرش بیرون آمد فرشته‌ها پیوسته با او هستند و او را مشایعت نموده و با او گفتگو میکنند و در روی او خندیده و او را بهر خیری مژده میدهند تا او را از صراط و میزان عبور دهند و او را در مکانی از بهشت خدا اقامت دهند که نباشد نزد خدا خلقی که نزدیک‌تر از او باشد مگر فرشتگان مقرّب و پیامبران مرسل و او با پیامبران در مقابل خدا ایستاده و محزون نیستند با کسانی که در غم و غصّه بسر میبرند و با مهمومین مهموم نیستند و جزع و ناراحتی ندارند با مردمی که در ناراحتی و جزع میباشند،سپس خداوند تعالی باو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 عبدی اشفعک فی جمیع ما تشفع،بنده من شفاعت کن در تمام آنچه میخواهی که شفاعت کنی من شفاعت تو را می‌پذیرم و از من بخواه بتو عطا کنم تمام چیزهایی که تو میخواهی،پس سؤال میکند و باو عطا میشود و شفاعت میکند،پس، قبول میشود و او را محاسبه نمیشود در میان کسانی که محاسبه میشوند و ذلیل و خوار نمیگردد،و ملامت بگناهی و نه بچیزی از اعمال بدش نمیشود و از رفقاء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مسلم از حضرت امام محمد باقر علیه السلام روایت کرده 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اسم است،پنج اسم آن در قرآن است</w:t>
      </w:r>
      <w:r>
        <w:rPr>
          <w:rFonts w:eastAsia="IRNazanin" w:cs="IRNazanin"/>
          <w:color w:val="111111"/>
          <w:sz w:val="28"/>
          <w:szCs w:val="28"/>
          <w:rtl w:val="true"/>
          <w:lang w:bidi="fa-IR"/>
        </w:rPr>
        <w:t>:</w:t>
      </w:r>
      <w:bookmarkStart w:id="718" w:name="pg13092_116258"/>
    </w:p>
    <w:p>
      <w:pPr>
        <w:pStyle w:val="BookText"/>
        <w:rPr/>
      </w:pPr>
      <w:bookmarkEnd w:id="71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p>
    <w:p>
      <w:pPr>
        <w:pStyle w:val="Heading3"/>
        <w:numPr>
          <w:ilvl w:val="2"/>
          <w:numId w:val="1"/>
        </w:numPr>
        <w:rPr/>
      </w:pPr>
      <w:bookmarkStart w:id="719" w:name="__RefHeading___Toc7435608_3224264995"/>
      <w:bookmarkStart w:id="720" w:name="_Toc286"/>
      <w:bookmarkEnd w:id="719"/>
      <w:r>
        <w:rPr>
          <w:rtl w:val="true"/>
        </w:rPr>
        <w:t>ترتیب آن</w:t>
      </w:r>
      <w:r>
        <w:rPr>
          <w:rtl w:val="true"/>
        </w:rPr>
        <w:t>:</w:t>
      </w:r>
      <w:bookmarkEnd w:id="720"/>
    </w:p>
    <w:p>
      <w:pPr>
        <w:pStyle w:val="BookText"/>
        <w:rPr/>
      </w:pPr>
      <w:r>
        <w:rPr>
          <w:rFonts w:ascii="IRNazanin" w:hAnsi="IRNazanin" w:eastAsia="IRNazanin"/>
          <w:color w:val="111111"/>
          <w:sz w:val="28"/>
          <w:sz w:val="28"/>
          <w:szCs w:val="28"/>
          <w:rtl w:val="true"/>
          <w:lang w:bidi="fa-IR"/>
        </w:rPr>
        <w:t xml:space="preserve">چون خداوند سبحان در آخر سورۀ فاطر یاد کرد که آنها قسم خورده‌اند بخدا که اگر پیامبری برای مردم مکّه بیاید باو حتما ایمان خواهند آورد،اینسوره شروع شده به اینکه ایشان ایمان نیاوردند و حال آنکه پیامبر بر ایشان آمد پس فرمود </w:t>
      </w:r>
      <w:r>
        <w:rPr>
          <w:rFonts w:eastAsia="IRNazanin" w:cs="IRNazanin"/>
          <w:color w:val="111111"/>
          <w:sz w:val="28"/>
          <w:szCs w:val="28"/>
          <w:rtl w:val="true"/>
          <w:lang w:bidi="fa-IR"/>
        </w:rPr>
        <w:t>:</w:t>
      </w:r>
    </w:p>
    <w:p>
      <w:pPr>
        <w:pStyle w:val="Heading3"/>
        <w:numPr>
          <w:ilvl w:val="2"/>
          <w:numId w:val="1"/>
        </w:numPr>
        <w:rPr/>
      </w:pPr>
      <w:bookmarkStart w:id="721" w:name="__RefHeading___Toc7435610_3224264995"/>
      <w:bookmarkStart w:id="722" w:name="_Toc287"/>
      <w:bookmarkEnd w:id="721"/>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722"/>
    </w:p>
    <w:p>
      <w:pPr>
        <w:pStyle w:val="Heading4"/>
        <w:numPr>
          <w:ilvl w:val="3"/>
          <w:numId w:val="1"/>
        </w:numPr>
        <w:rPr/>
      </w:pPr>
      <w:bookmarkStart w:id="723" w:name="__RefHeading___Toc7435612_3224264995"/>
      <w:bookmarkStart w:id="724" w:name="_Toc288"/>
      <w:bookmarkEnd w:id="723"/>
      <w:r>
        <w:rPr>
          <w:rtl w:val="true"/>
        </w:rPr>
        <w:t>اشاره</w:t>
      </w:r>
      <w:bookmarkEnd w:id="72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725" w:name="pg13092_116259"/>
    </w:p>
    <w:p>
      <w:pPr>
        <w:pStyle w:val="Heading4"/>
        <w:numPr>
          <w:ilvl w:val="3"/>
          <w:numId w:val="1"/>
        </w:numPr>
        <w:rPr/>
      </w:pPr>
      <w:bookmarkStart w:id="726" w:name="__RefHeading___Toc7435614_3224264995"/>
      <w:bookmarkStart w:id="727" w:name="_Toc289"/>
      <w:bookmarkEnd w:id="725"/>
      <w:bookmarkEnd w:id="726"/>
      <w:r>
        <w:rPr>
          <w:rtl w:val="true"/>
        </w:rPr>
        <w:t>ترجمه</w:t>
      </w:r>
      <w:r>
        <w:rPr>
          <w:rtl w:val="true"/>
        </w:rPr>
        <w:t>:</w:t>
      </w:r>
      <w:bookmarkEnd w:id="727"/>
    </w:p>
    <w:p>
      <w:pPr>
        <w:pStyle w:val="BookText"/>
        <w:rPr/>
      </w:pPr>
      <w:r>
        <w:rPr>
          <w:rFonts w:ascii="IRNazanin" w:hAnsi="IRNazanin" w:eastAsia="IRNazanin"/>
          <w:color w:val="111111"/>
          <w:sz w:val="28"/>
          <w:sz w:val="28"/>
          <w:szCs w:val="28"/>
          <w:rtl w:val="true"/>
          <w:lang w:bidi="fa-IR"/>
        </w:rPr>
        <w:t xml:space="preserve">بنام خداوند بخشنده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سیّد پیامبران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بقرآن حکم کننده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 مسلّما از جمله فرستاده شدگانی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بر راه راست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خدای نیرومند مهربانست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گروهی را که پدرانشان هم بیم نیافته‌اند به ترسانی و ایشان بیخبرند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وعده عذاب خدا درباره بیشتر ایشان حتمی گردید،و ایشان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بگردنهای ایشان غلها بنهیم و آن زنجیر تا بزنخهای ایشان پیوسته است و ایشان سر در هوا مانده و چشم بر هم ننهند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 روی ایشان حجابی و از پشت سرشان نیز حجابی قرار دادیم و چشمهای ایشان را پوشانیدیم در نتیجه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صواب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یکسانست برایشان چه آنها را بیم دهی و چه نترسانی ایشان ایمان نمی‌آورند</w:t>
      </w:r>
      <w:r>
        <w:rPr>
          <w:rFonts w:eastAsia="IRNazanin" w:cs="IRNazanin"/>
          <w:color w:val="111111"/>
          <w:sz w:val="28"/>
          <w:szCs w:val="28"/>
          <w:rtl w:val="true"/>
          <w:lang w:bidi="fa-IR"/>
        </w:rPr>
        <w:t>.</w:t>
      </w:r>
    </w:p>
    <w:p>
      <w:pPr>
        <w:pStyle w:val="Heading4"/>
        <w:numPr>
          <w:ilvl w:val="3"/>
          <w:numId w:val="1"/>
        </w:numPr>
        <w:rPr/>
      </w:pPr>
      <w:bookmarkStart w:id="728" w:name="__RefHeading___Toc7435616_3224264995"/>
      <w:bookmarkStart w:id="729" w:name="_Toc290"/>
      <w:bookmarkEnd w:id="728"/>
      <w:r>
        <w:rPr>
          <w:rtl w:val="true"/>
        </w:rPr>
        <w:t>قرائت</w:t>
      </w:r>
      <w:r>
        <w:rPr>
          <w:rtl w:val="true"/>
        </w:rPr>
        <w:t>:</w:t>
      </w:r>
      <w:bookmarkEnd w:id="72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کوفه غیر عاصم و جماد و یحیی از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باماله خوانده و باقی از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بتفخیم قرائت کرده‌اند،و ابو جعفر و ابو عمرو همزه و ابن کثیر بروایت قواس و بزی و نافع بروایت اسماعیل باظهار کردن نون از یاسین در موقع وصل بواو و آیه بعد،و 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کسایی و خلف با خفاء نون در هر دو قرائت کرده‌اند،و قالون از قراء از نافع</w:t>
      </w:r>
      <w:bookmarkStart w:id="730" w:name="pg13092_116260"/>
    </w:p>
    <w:p>
      <w:pPr>
        <w:pStyle w:val="BookText"/>
        <w:rPr/>
      </w:pPr>
      <w:bookmarkEnd w:id="730"/>
      <w:r>
        <w:rPr>
          <w:rFonts w:ascii="IRNazanin" w:hAnsi="IRNazanin" w:eastAsia="IRNazanin"/>
          <w:color w:val="111111"/>
          <w:sz w:val="28"/>
          <w:sz w:val="28"/>
          <w:szCs w:val="28"/>
          <w:rtl w:val="true"/>
          <w:lang w:bidi="fa-IR"/>
        </w:rPr>
        <w:t>باظهار نون از آیه ن وَ الْقَلَمِ و اخفاء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خوانده‌اند،و امّا عاصم پس او در روایت حفص نون هر دو آیه را ظاهر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برجمی از ابی بکر و محمد بن غالب از اعشی از ابی بکر 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ظاهر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علیمی از جماد مخفی میگردد و امّا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نون هر دو را در روایت روح و زید ظاهر و در روایت رویس مخفی میداشت،و اهل حجاز و بصره 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خوانده و دیگران از قاریان بنصب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در شواذ قرائت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قرائت ابی السماک یس بکسر،ن،و قرائت کلبی یسن برفع نون آمده و در قرائت ابن عباس و عکرمه و ابن یغمر و نخعی و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فاغشیناهم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عین،و در قرائت ابن محیص و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همزه آمده است</w:t>
      </w:r>
      <w:r>
        <w:rPr>
          <w:rFonts w:eastAsia="IRNazanin" w:cs="IRNazanin"/>
          <w:color w:val="111111"/>
          <w:sz w:val="28"/>
          <w:szCs w:val="28"/>
          <w:rtl w:val="true"/>
          <w:lang w:bidi="fa-IR"/>
        </w:rPr>
        <w:t>.</w:t>
      </w:r>
    </w:p>
    <w:p>
      <w:pPr>
        <w:pStyle w:val="Heading4"/>
        <w:numPr>
          <w:ilvl w:val="3"/>
          <w:numId w:val="1"/>
        </w:numPr>
        <w:rPr/>
      </w:pPr>
      <w:bookmarkStart w:id="731" w:name="__RefHeading___Toc7435618_3224264995"/>
      <w:bookmarkStart w:id="732" w:name="_Toc291"/>
      <w:bookmarkEnd w:id="731"/>
      <w:r>
        <w:rPr>
          <w:rtl w:val="true"/>
        </w:rPr>
        <w:t>دلیل</w:t>
      </w:r>
      <w:r>
        <w:rPr>
          <w:rtl w:val="true"/>
        </w:rPr>
        <w:t>:</w:t>
      </w:r>
      <w:bookmarkEnd w:id="73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اماله فتحه را از یس نیکو میکند،مثل کسره اینست که ایشان گویند یا زید رایی زید گویند،پس فتحه را اماله مثل کسره،و الف را مثل یاء نمایند و اگر چه قول ایشان است یا حرفی بر دو حرف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حروفی که بر دو حرف باشد چیزی از آن اماله نمیشود مثل لا و ما پس وقتی اماله کردند از حروف حرفی را که اماله نمیشود بخاطر یا،پس اگر اماله کنند اسمی را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یاسین است بهتر است،آیا نمی‌بینی که این حروف نامهایی هستند وقتی تلفظ بآن میشود،و امّا از میان نونها نون از یس پس البته این اماله در آن جایز است،و اگر چه نون ساکنه با حروف فمیّه مخفی و روشن نمیشود برای آنکه این حرفها بنا بر وقف شده است،و از آنچه که دلالت بر این میکند اجازه دادن ایشانست در آن نون جمع بین دو ساکن</w:t>
      </w:r>
    </w:p>
    <w:p>
      <w:pPr>
        <w:pStyle w:val="BookText"/>
        <w:rPr/>
      </w:pPr>
      <w:r>
        <w:rPr>
          <w:rFonts w:ascii="IRNazanin" w:hAnsi="IRNazanin" w:eastAsia="IRNazanin"/>
          <w:color w:val="111111"/>
          <w:sz w:val="28"/>
          <w:sz w:val="28"/>
          <w:szCs w:val="28"/>
          <w:rtl w:val="true"/>
          <w:lang w:bidi="fa-IR"/>
        </w:rPr>
        <w:t>است،چنانچه جمع میشوند در کلامی که وقف بر آن میشود و اگر این نبود جمع آن دو هم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نون در آن را ظاهر و روشن نکرده،پس او اگر چه در تقدیر وقف قطع نکند در آن همزۀ وصل را و این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همزه وصل حذف شده و ثابت نشده چنانچه با غیر آنهم از کلامی که وصل میشود ثابت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رفع داده بنا بر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تنزیل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تنزیل العزیز الرحیم گرفته و نصب آن بنا بر تقدیر نزل تنزیل العزیز الرحیم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 خوانده پس هر دو آن بجهت التقاء ساکنین است و آنکه رفع داده پس بنا بر روایت کلبی است که او گوید،آن بلغت طی یا انسان است و ابن جنّی گوید،نزد من محتمل است که از تمام اسمها اکتفاء بسین برای این بوده باشد که در آن حرف نداء است مثل قول تو که یا رجل می‌گویی و مانند حذف بعضی از حروف اسم قول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 بالسیف شاء ،یعنی شاهدا،شمشیر برای شهادت کافیست،پس حذف عین الفعل و لام الفعل شده،پس همین طور از انسان فاء الفعل و عین الفاء حذف و باقی مانده را قرار داد اسمی که قائم بخود باشد و آن سین است پس یاسین گفته شد و آن شبیه بقول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لها قفی قالت قاف گفتیم بآن زن بایست گفت ایستادم،و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فاعشیناهم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عین خوانده پس آن را منقول از عشی یعشی گرفته هر گاه دیده‌اش ضعیف شود و اعشیته انا،و من دیده او را ضعیف کردم</w:t>
      </w:r>
      <w:r>
        <w:rPr>
          <w:rFonts w:eastAsia="IRNazanin" w:cs="IRNazanin"/>
          <w:color w:val="111111"/>
          <w:sz w:val="28"/>
          <w:szCs w:val="28"/>
          <w:rtl w:val="true"/>
          <w:lang w:bidi="fa-IR"/>
        </w:rPr>
        <w:t>.</w:t>
      </w:r>
      <w:bookmarkStart w:id="733" w:name="pg13092_116262"/>
    </w:p>
    <w:p>
      <w:pPr>
        <w:pStyle w:val="BookText"/>
        <w:rPr/>
      </w:pPr>
      <w:bookmarkEnd w:id="733"/>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اغشیناهم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غین معجمه پس بنا بر حذف مضاف است،یعنی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فاغشینا ابصارهم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دیدگان آنها را کور کردیم و پوشاندیم،یعنی بر آن چشمها پرده قرار دادیم،و غشاوه بر چشم مثل غشاوه بر قلب است،پس بر خورد میکند به معنای هر دو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همزه خوانده،پس او حذف کرده همزه استفهام را بجهت تخفیف و حال آنکه قصد آن را داشته چنانچه کمیت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طربت و ما شوقا الی البیض اطرب</w:t>
      </w:r>
    </w:p>
    <w:p>
      <w:pPr>
        <w:pStyle w:val="BookText"/>
        <w:rPr/>
      </w:pPr>
      <w:r>
        <w:rPr>
          <w:rFonts w:ascii="IRNazanin" w:hAnsi="IRNazanin" w:eastAsia="IRNazanin"/>
          <w:color w:val="111111"/>
          <w:sz w:val="28"/>
          <w:sz w:val="28"/>
          <w:szCs w:val="28"/>
          <w:rtl w:val="true"/>
          <w:lang w:bidi="fa-IR"/>
        </w:rPr>
        <w:t>و لا لعبا منّی و ذو الشّیب یلعب</w:t>
      </w:r>
    </w:p>
    <w:p>
      <w:pPr>
        <w:pStyle w:val="BookText"/>
        <w:rPr/>
      </w:pPr>
      <w:r>
        <w:rPr>
          <w:rFonts w:ascii="IRNazanin" w:hAnsi="IRNazanin" w:eastAsia="IRNazanin"/>
          <w:color w:val="111111"/>
          <w:sz w:val="28"/>
          <w:sz w:val="28"/>
          <w:szCs w:val="28"/>
          <w:rtl w:val="true"/>
          <w:lang w:bidi="fa-IR"/>
        </w:rPr>
        <w:t>خوشحال شدم و حال آنکه شوقی نیست در موی سفید که خوشحال شوم و نه از من لعب و بازی است و آیا کسی که مویش سفید شد بازی میکند،و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ذو الشّیب یلعب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بیت در حذف همزه او ذو الشّیب است که ذو الشّیب آمده و یا مثل بیت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ادری و ان کنت داریا</w:t>
      </w:r>
    </w:p>
    <w:p>
      <w:pPr>
        <w:pStyle w:val="BookText"/>
        <w:rPr/>
      </w:pPr>
      <w:r>
        <w:rPr>
          <w:rFonts w:ascii="IRNazanin" w:hAnsi="IRNazanin" w:eastAsia="IRNazanin"/>
          <w:color w:val="111111"/>
          <w:sz w:val="28"/>
          <w:sz w:val="28"/>
          <w:szCs w:val="28"/>
          <w:rtl w:val="true"/>
          <w:lang w:bidi="fa-IR"/>
        </w:rPr>
        <w:t>شعیب بن سهم او شعیب بن منقر</w:t>
      </w:r>
    </w:p>
    <w:p>
      <w:pPr>
        <w:pStyle w:val="BookText"/>
        <w:rPr/>
      </w:pPr>
      <w:r>
        <w:rPr>
          <w:rFonts w:ascii="IRNazanin" w:hAnsi="IRNazanin" w:eastAsia="IRNazanin"/>
          <w:color w:val="111111"/>
          <w:sz w:val="28"/>
          <w:sz w:val="28"/>
          <w:szCs w:val="28"/>
          <w:rtl w:val="true"/>
          <w:lang w:bidi="fa-IR"/>
        </w:rPr>
        <w:t>قسم بجان تو نمیدانم و یا اگر آگاه بودم که شعیب بن سهم است یا شعیب منقر است،شاهد این بیت و ان کنت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Heading4"/>
        <w:numPr>
          <w:ilvl w:val="3"/>
          <w:numId w:val="1"/>
        </w:numPr>
        <w:rPr/>
      </w:pPr>
      <w:bookmarkStart w:id="734" w:name="__RefHeading___Toc7435620_3224264995"/>
      <w:bookmarkStart w:id="735" w:name="_Toc292"/>
      <w:bookmarkEnd w:id="734"/>
      <w:r>
        <w:rPr>
          <w:rtl w:val="true"/>
        </w:rPr>
        <w:t>شرح لغات</w:t>
      </w:r>
      <w:r>
        <w:rPr>
          <w:rtl w:val="true"/>
        </w:rPr>
        <w:t>:</w:t>
      </w:r>
      <w:bookmarkEnd w:id="73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چشم است بعد از برداشتن سر و بعضی گفته‌اند که آن مقنع،یعنی آنست که چانه خود را بسینه خود فشار میدهد آن گاه بلند میکند و بعضی گفته برای دو کوهان شتر قماح برای آنکه شتر وقتی وارد آب می‌شود برای خنکی زیاد آب سرش را بلند میکند و گفته میشود قمح البعیر هر گاه سرش را بلند کرد و آب نیاشامید و بعیر قامح و ابل قماح و اقمحتها انا</w:t>
      </w:r>
      <w:r>
        <w:rPr>
          <w:rFonts w:eastAsia="IRNazanin" w:cs="IRNazanin"/>
          <w:color w:val="111111"/>
          <w:sz w:val="28"/>
          <w:szCs w:val="28"/>
          <w:rtl w:val="true"/>
          <w:lang w:bidi="fa-IR"/>
        </w:rPr>
        <w:t>.</w:t>
      </w:r>
      <w:bookmarkStart w:id="736" w:name="pg13092_116263"/>
    </w:p>
    <w:p>
      <w:pPr>
        <w:pStyle w:val="BookText"/>
        <w:rPr/>
      </w:pPr>
      <w:bookmarkEnd w:id="736"/>
      <w:r>
        <w:rPr>
          <w:rFonts w:ascii="IRNazanin" w:hAnsi="IRNazanin" w:eastAsia="IRNazanin"/>
          <w:color w:val="111111"/>
          <w:sz w:val="28"/>
          <w:sz w:val="28"/>
          <w:szCs w:val="28"/>
          <w:rtl w:val="true"/>
          <w:lang w:bidi="fa-IR"/>
        </w:rPr>
        <w:t>شاعری توصیف میکند،کشتی را که سوار شده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علی جوانبها و قعود</w:t>
      </w:r>
    </w:p>
    <w:p>
      <w:pPr>
        <w:pStyle w:val="BookText"/>
        <w:rPr/>
      </w:pPr>
      <w:r>
        <w:rPr>
          <w:rFonts w:ascii="IRNazanin" w:hAnsi="IRNazanin" w:eastAsia="IRNazanin"/>
          <w:color w:val="111111"/>
          <w:sz w:val="28"/>
          <w:sz w:val="28"/>
          <w:szCs w:val="28"/>
          <w:rtl w:val="true"/>
          <w:lang w:bidi="fa-IR"/>
        </w:rPr>
        <w:t>بغض الطّرف کالابل القماح</w:t>
      </w:r>
    </w:p>
    <w:p>
      <w:pPr>
        <w:pStyle w:val="BookText"/>
        <w:rPr/>
      </w:pPr>
      <w:r>
        <w:rPr>
          <w:rFonts w:ascii="IRNazanin" w:hAnsi="IRNazanin" w:eastAsia="IRNazanin"/>
          <w:color w:val="111111"/>
          <w:sz w:val="28"/>
          <w:sz w:val="28"/>
          <w:szCs w:val="28"/>
          <w:rtl w:val="true"/>
          <w:lang w:bidi="fa-IR"/>
        </w:rPr>
        <w:t>و ما در اطراف آن کشتی نشسته و چشمهای خود را میبستیم مثل شتری که آب نخورده سر خود را بلند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قول خدا علی صراط متعلّق بمرسلین است تقدیرش ارسلوا علی صراط است و ممکنست جار و مجرور در محلّ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باشد،پس خبر بعد از خبر باشد و ممکن است که در محل نصب باشد بنا بر حالیت،پس مثل آنست که گفته است،ارسلوا مستقیما طریقهم،ما انذر آباؤهم بهتر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 و جمله در محل نصب باشد زیرا که آن صفت قوم است،و ممکنست که ما حرف موصول مصدریه بر تقدیر،لتنذر قوما انذر آباؤهم باشد</w:t>
      </w:r>
      <w:r>
        <w:rPr>
          <w:rFonts w:eastAsia="IRNazanin" w:cs="IRNazanin"/>
          <w:color w:val="111111"/>
          <w:sz w:val="28"/>
          <w:szCs w:val="28"/>
          <w:rtl w:val="true"/>
          <w:lang w:bidi="fa-IR"/>
        </w:rPr>
        <w:t>.</w:t>
      </w:r>
    </w:p>
    <w:p>
      <w:pPr>
        <w:pStyle w:val="Heading4"/>
        <w:numPr>
          <w:ilvl w:val="3"/>
          <w:numId w:val="1"/>
        </w:numPr>
        <w:rPr/>
      </w:pPr>
      <w:bookmarkStart w:id="737" w:name="__RefHeading___Toc7435622_3224264995"/>
      <w:bookmarkStart w:id="738" w:name="_Toc293"/>
      <w:bookmarkEnd w:id="737"/>
      <w:r>
        <w:rPr>
          <w:rtl w:val="true"/>
        </w:rPr>
        <w:t>شأن نزول</w:t>
      </w:r>
      <w:r>
        <w:rPr>
          <w:rtl w:val="true"/>
        </w:rPr>
        <w:t>:</w:t>
      </w:r>
      <w:bookmarkEnd w:id="73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إِنّٰا جَعَلْنٰا فِی أَعْنٰاقِهِمْ أَغْلاٰلاً  دربارۀ ابی جهل نازل شده چون که او قسم خورده بود که هر آینه اگر بیند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میخواند بیاید و سر آن حضرت را بشکند،پس آمد و آن حضرت نماز میخواند و با او سنگی بود که میخواست بسر حضرت بزند،پس چون بلند کرد دستش بگردنش پیچید،و سنگ بدستش چسبید،پس چون نزد یارانش برگشت و بآنها خبر داد آنچه دیده بود سنگ از دستش افتاد،پس مردی از بنی مخزوم گفت من او را با این سنگ میکشم و آمد دید که آن حضرت نماز میخواند،پس خواست سنگ را بیاندازد که خدا چشم او را کور کرد پس صدای آن حضرت را میشنید ولی خود او را نمی‌دید پس برگشت بسوی یارانش و آنها را ندید تا آنکه او را صدا زدند و گفتند تو چه کردی گفت،ندیدم او را ولی صدای او را شنیدم و میان من و او چیزی مانع</w:t>
      </w:r>
      <w:bookmarkStart w:id="739" w:name="pg13092_116264"/>
    </w:p>
    <w:p>
      <w:pPr>
        <w:pStyle w:val="BookText"/>
        <w:rPr/>
      </w:pPr>
      <w:bookmarkEnd w:id="739"/>
      <w:r>
        <w:rPr>
          <w:rFonts w:ascii="IRNazanin" w:hAnsi="IRNazanin" w:eastAsia="IRNazanin"/>
          <w:color w:val="111111"/>
          <w:sz w:val="28"/>
          <w:sz w:val="28"/>
          <w:szCs w:val="28"/>
          <w:rtl w:val="true"/>
          <w:lang w:bidi="fa-IR"/>
        </w:rPr>
        <w:t>و حایل شد مثل شیر نری که با دمش اعلام خطر میکرد که اگر نزدیک شوم مرا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حمزه ثمالی از عمار بن عاصم از شفیق بن سلمه از عبد اللّٰه بن مسعود روایت کرده که قریش اجتماع کردند بدرب منزل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مشت خاکی بر سر و صورت آنها پاشید و آنها او را ندیدند،عبد اللّٰه گوید آنها همان مردمی بودند که در کنار چاه بدر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حمزه از مجاهد از ابن عباس روایت کرده که قریش اجتماع کردند و گفتند اگر محمد داخل مسجد الحرام شود همگی یک دفعه بر او حمله نموده و او را بکشیم،پس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خدا از پیش رو و پشت سرشان حجابی و سدّی قرار داد که او را ندیدند،پس نماز خواند سپس نزد آنها آمد و خاک بر سرشان افشاند و ایشان او را نمیدیدند،پس چون از آنها دور شد و خاک را دیدند گفتند این سحر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کبشه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 زاده عبد المطّلب است</w:t>
      </w:r>
      <w:r>
        <w:rPr>
          <w:rFonts w:eastAsia="IRNazanin" w:cs="IRNazanin"/>
          <w:color w:val="111111"/>
          <w:sz w:val="28"/>
          <w:szCs w:val="28"/>
          <w:rtl w:val="true"/>
          <w:lang w:bidi="fa-IR"/>
        </w:rPr>
        <w:t>"</w:t>
      </w:r>
    </w:p>
    <w:p>
      <w:pPr>
        <w:pStyle w:val="Heading4"/>
        <w:numPr>
          <w:ilvl w:val="3"/>
          <w:numId w:val="1"/>
        </w:numPr>
        <w:rPr/>
      </w:pPr>
      <w:bookmarkStart w:id="740" w:name="__RefHeading___Toc7435624_3224264995"/>
      <w:bookmarkStart w:id="741" w:name="_Toc294"/>
      <w:bookmarkEnd w:id="740"/>
      <w:r>
        <w:rPr>
          <w:rtl w:val="true"/>
        </w:rPr>
        <w:t>تفسیر</w:t>
      </w:r>
      <w:r>
        <w:rPr>
          <w:rtl w:val="true"/>
        </w:rPr>
        <w:t>:</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سخن در اوّل سوره بقره دربارۀ حروف معجمه و مقطعه قرآن گذشت و اختلاف اقوال دربارۀ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 است،و بیشتر مفسّرین همین معنا را گفته‌اند،حسن و ابو العالیه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یا رجل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محمد الحنفیه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یا محمد است،و بعضی گفته‌اند،معنایش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الاوّلین و الآخرین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و امام محمد باقر علیهما السلام فرموده‌اند آن یکی از نامهای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 در پیش روایت در آن را یاد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الْحَکِیمِ</w:t>
      </w:r>
    </w:p>
    <w:p>
      <w:pPr>
        <w:pStyle w:val="BookText"/>
        <w:rPr/>
      </w:pPr>
      <w:r>
        <w:rPr>
          <w:rFonts w:ascii="IRNazanin" w:hAnsi="IRNazanin" w:eastAsia="IRNazanin"/>
          <w:color w:val="111111"/>
          <w:sz w:val="28"/>
          <w:sz w:val="28"/>
          <w:szCs w:val="28"/>
          <w:rtl w:val="true"/>
          <w:lang w:bidi="fa-IR"/>
        </w:rPr>
        <w:t>خداوند سبحان قسم یاد کرده بقرآن محکم از باطل و بعضی گفته،که آن را حکیم نامید برای آنچه که در او از حکمت است،پس مثل آنست که آن حکمت را که ناطق بآنست ظاهر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لَمِنَ الْمُرْسَلِینَ</w:t>
      </w:r>
    </w:p>
    <w:p>
      <w:pPr>
        <w:pStyle w:val="BookText"/>
        <w:rPr/>
      </w:pPr>
      <w:r>
        <w:rPr>
          <w:rFonts w:ascii="IRNazanin" w:hAnsi="IRNazanin" w:eastAsia="IRNazanin"/>
          <w:color w:val="111111"/>
          <w:sz w:val="28"/>
          <w:sz w:val="28"/>
          <w:szCs w:val="28"/>
          <w:rtl w:val="true"/>
          <w:lang w:bidi="fa-IR"/>
        </w:rPr>
        <w:t>یعنی البتّه تو از کسانی هستی که خدای تعالی او را بنبوّت و رسالت فرستاده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صِرٰاطٍ مُسْتَقِیمٍ</w:t>
      </w:r>
    </w:p>
    <w:p>
      <w:pPr>
        <w:pStyle w:val="BookText"/>
        <w:rPr/>
      </w:pPr>
      <w:r>
        <w:rPr>
          <w:rFonts w:ascii="IRNazanin" w:hAnsi="IRNazanin" w:eastAsia="IRNazanin"/>
          <w:color w:val="111111"/>
          <w:sz w:val="28"/>
          <w:sz w:val="28"/>
          <w:szCs w:val="28"/>
          <w:rtl w:val="true"/>
          <w:lang w:bidi="fa-IR"/>
        </w:rPr>
        <w:t>که سالک آن را بسوی حق یا بسوی بهشت می کشاند،و بعضی گفته،معنایش بر شریعت روشن و حجّت آشکارا هدایت میکند تَنْزِیلَ الْعَزِیزِ یعنی این قرآن نازل شده خدای غالب 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بآفریده‌اش مهربانست و برای همین او را فرستاد سپس بیان نمود مقصود و هدف از بعثت و انگیختن او را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قَوْماً مٰا أُنْذِرَ آبٰاؤُهُمْ</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بترسانی از گناهان خدا مردمی را که پدرانشان را در پیش بیم داده نشده برای آنکه آنها در زمان فترت بین حضرت عیسی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بیم دهنده‌ای از خودشان و قومشان نیامد برای آنها و اگرچه از غیر ایشان آمد 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نیامد ایشان را کسی که آنها را با کتاب بیم دهد،و این بنا بر قول آنست که گوید در میان عرب پیش از پیامبر ما پیامبرانی بنام خالد بن سنان و قیس بن ساعده و غیر آنها بودند ولی دارای کتاب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آنکه بترساند قومی را چنانچه ترسانید پدران 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غٰافِلُونَ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غافلند از آنچه را که قرآن متضمّن و از آنچه را</w:t>
      </w:r>
    </w:p>
    <w:p>
      <w:pPr>
        <w:pStyle w:val="BookText"/>
        <w:rPr/>
      </w:pPr>
      <w:r>
        <w:rPr>
          <w:rFonts w:ascii="IRNazanin" w:hAnsi="IRNazanin" w:eastAsia="IRNazanin"/>
          <w:color w:val="111111"/>
          <w:sz w:val="28"/>
          <w:sz w:val="28"/>
          <w:szCs w:val="28"/>
          <w:rtl w:val="true"/>
          <w:lang w:bidi="fa-IR"/>
        </w:rPr>
        <w:t>که خدا ترسانید بسبب آن از نزول عذاب،و غفلت مانند سهو آن رفتن معنا است از خاطره،آن گاه خدای سبحان بار دیگر قسم یاد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حَقَّ الْقَوْلُ عَلیٰ أَکْثَرِهِمْ</w:t>
      </w:r>
    </w:p>
    <w:p>
      <w:pPr>
        <w:pStyle w:val="BookText"/>
        <w:rPr/>
      </w:pPr>
      <w:r>
        <w:rPr>
          <w:rFonts w:ascii="IRNazanin" w:hAnsi="IRNazanin" w:eastAsia="IRNazanin"/>
          <w:color w:val="111111"/>
          <w:sz w:val="28"/>
          <w:sz w:val="28"/>
          <w:szCs w:val="28"/>
          <w:rtl w:val="true"/>
          <w:lang w:bidi="fa-IR"/>
        </w:rPr>
        <w:t>یعنی واجب شد تهدید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عذاب بر ایشان، فَهُمْ لاٰ یُؤْمِنُونَ پس ایشان ایمان نمیآورند و بر حال کفر و بیدینی میمیرند و این در علم خدا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 اینست،لقد سبق القول علی اکثرهم،هر آینه در علم خدا که بیشتر ایشان ایمان نمیآورند پس ایشان ایمان نمیآورند و این را خدای سبحان بفرشتگان خبر داد که ایشان ایمان نمیآورند پس مسلّم شد قول خدا بر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فِی أَعْنٰاقِهِمْ أَغْلاٰلاً فَهِیَ إِلَی الْأَذْقٰانِ</w:t>
      </w:r>
    </w:p>
    <w:p>
      <w:pPr>
        <w:pStyle w:val="BookText"/>
        <w:rPr/>
      </w:pPr>
      <w:r>
        <w:rPr>
          <w:rFonts w:ascii="IRNazanin" w:hAnsi="IRNazanin" w:eastAsia="IRNazanin"/>
          <w:color w:val="111111"/>
          <w:sz w:val="28"/>
          <w:sz w:val="28"/>
          <w:szCs w:val="28"/>
          <w:rtl w:val="true"/>
          <w:lang w:bidi="fa-IR"/>
        </w:rPr>
        <w:t>البتّه ما قرار دادیم در گردنهایشان غلهایی پس دستهایشان بچانه‌هایشان،کنایه از آن آورده و اگر چه آن را یاد نکرده برای آنکه اعناق و اغلال دلالت بر آن میکند و دلالت آنها از این روست که غل البته دست را بسوی چانه و گردن جمع میکند و غل گردن را بسوی چانه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ابن مسعود روایت شده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 فی ایمانهم اغلالا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میکردند،و بعضی از ایشان فی ایدیهم قرائت کرده‌اند و معنا در تمام این قرائت و احتمالات یکیست برای آنکه غل در گردن تنها بدون دست نمیشود و نه در دست تنها بغیر گردن و مانند اینست،قول شاعر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ادری اذا یممت ارضا</w:t>
      </w:r>
    </w:p>
    <w:p>
      <w:pPr>
        <w:pStyle w:val="BookText"/>
        <w:rPr/>
      </w:pPr>
      <w:r>
        <w:rPr>
          <w:rFonts w:ascii="IRNazanin" w:hAnsi="IRNazanin" w:eastAsia="IRNazanin"/>
          <w:color w:val="111111"/>
          <w:sz w:val="28"/>
          <w:sz w:val="28"/>
          <w:szCs w:val="28"/>
          <w:rtl w:val="true"/>
          <w:lang w:bidi="fa-IR"/>
        </w:rPr>
        <w:t>ارید الخیر ایّهما یلینی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نمیدانم وقتی قصد زمینی و شهری را نمودم قصد خیر نمودم کدام یک،</w:t>
      </w:r>
    </w:p>
    <w:p>
      <w:pPr>
        <w:pStyle w:val="BookText"/>
        <w:rPr/>
      </w:pPr>
      <w:r>
        <w:rPr>
          <w:rFonts w:ascii="IRNazanin" w:hAnsi="IRNazanin" w:eastAsia="IRNazanin"/>
          <w:color w:val="111111"/>
          <w:sz w:val="28"/>
          <w:sz w:val="28"/>
          <w:szCs w:val="28"/>
          <w:rtl w:val="true"/>
          <w:lang w:bidi="fa-IR"/>
        </w:rPr>
        <w:t>از آنها بمن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الخیر الذی انا ابتغیه</w:t>
      </w:r>
    </w:p>
    <w:p>
      <w:pPr>
        <w:pStyle w:val="BookText"/>
        <w:rPr/>
      </w:pPr>
      <w:r>
        <w:rPr>
          <w:rFonts w:ascii="IRNazanin" w:hAnsi="IRNazanin" w:eastAsia="IRNazanin"/>
          <w:color w:val="111111"/>
          <w:sz w:val="28"/>
          <w:sz w:val="28"/>
          <w:szCs w:val="28"/>
          <w:rtl w:val="true"/>
          <w:lang w:bidi="fa-IR"/>
        </w:rPr>
        <w:t>ام الشرّ الذی لا یأتلینی</w:t>
      </w:r>
    </w:p>
    <w:p>
      <w:pPr>
        <w:pStyle w:val="BookText"/>
        <w:rPr/>
      </w:pPr>
      <w:r>
        <w:rPr>
          <w:rFonts w:ascii="IRNazanin" w:hAnsi="IRNazanin" w:eastAsia="IRNazanin"/>
          <w:color w:val="111111"/>
          <w:sz w:val="28"/>
          <w:sz w:val="28"/>
          <w:szCs w:val="28"/>
          <w:rtl w:val="true"/>
          <w:lang w:bidi="fa-IR"/>
        </w:rPr>
        <w:t>آیا خیر چنانی که من در طلب اویم یا شرّ چنانی که آن مرا وانمیگذارد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بیت اول است که خیر را تنها یاد کرده،بعد گفته ایّهما یلینی کدام یک از آن دو بمن میرسد،زیرا بتحقیق دانسته که خیر و شرّ هر دو عارض بر انسان می شوند ولی نمیداند این برخورد باو میکند یا آن و مانند آن هم در قرآن آمده مثل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سَرٰابِیلَ تَقِیکُمُ الْحَرَّ </w:t>
      </w:r>
      <w:r>
        <w:rPr>
          <w:rStyle w:val="FootnoteAnchor"/>
          <w:rtl w:val="true"/>
        </w:rPr>
        <w:footnoteReference w:id="102"/>
      </w:r>
      <w:r>
        <w:rPr>
          <w:rFonts w:ascii="IRNazanin" w:hAnsi="IRNazanin" w:eastAsia="IRNazanin"/>
          <w:color w:val="111111"/>
          <w:sz w:val="28"/>
          <w:sz w:val="28"/>
          <w:szCs w:val="28"/>
          <w:rtl w:val="true"/>
          <w:lang w:bidi="fa-IR"/>
        </w:rPr>
        <w:t>و قرار داد برای شما لباسها و بیرجامه‌ها که شما را از گرما حفظ کند و نفرمود و البرد،برای آنکه آنچه که انسان را از گرما حفظ میکند از سرما هم حفظ میکند،یعنی زیر جامه نازک از گرما زدگی حفظ میکند و بیرجامه ضخیم از سرما خوردن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بر معنی این آیه بر چند وجه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خدای سبحان اراده کرده باین آیه بخشی را برای مثل زدن و تقدیرش اینست مثل این گروه مشرکین در نفرتشان از آنچه که ایشان را بسوی آن میخوانی مانند مردیست که دستهایش را بگردنش بسته‌اند که امکان ندارد برای او که آن را بسوی خیر باز و دراز کند،و مردی که سرش بلند کرده که جلوی پایش را نمی‌بیند،گوید و مانند آن قول شاعر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من عمرو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اخوه اودی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الرشاد و قد صرنا الی امم</w:t>
      </w:r>
    </w:p>
    <w:p>
      <w:pPr>
        <w:pStyle w:val="BookText"/>
        <w:rPr/>
      </w:pPr>
      <w:r>
        <w:rPr>
          <w:rFonts w:ascii="IRNazanin" w:hAnsi="IRNazanin" w:eastAsia="IRNazanin"/>
          <w:color w:val="111111"/>
          <w:sz w:val="28"/>
          <w:sz w:val="28"/>
          <w:szCs w:val="28"/>
          <w:rtl w:val="true"/>
          <w:lang w:bidi="fa-IR"/>
        </w:rPr>
        <w:t>لهم عن الرشد اغلال و اقیاد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صلاح چگونه است و حال آنکه ما گشتیم بسوی امّت‌هایی که بر ایشان از عقل و هدایت غلها و قیدهایی بود و مثل آن در سخنان عرب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مثل آنکه این قرآن غلهایی در گردنهای ایشانست که آنها را مانع خشوع میشود برای شنیدن و اندیشه کردن آن برای سنگینی آن بر ایشان و این جهتش اینست که ایشان وقتی سرکشی کردند از آن و عار داشتند از پیروی او و شخص مستکبر و سرکش سرش را بلند کرده گردنش را میکشد و تکبّر میکند نگاه بزمین نمیکند مثل آنست که دستهایشان را بگردنشان بسته‌اند و البتّه این را اضافه بخود نموده که ما قرار دادیم در گردنهایشان،برای آنکه موقع قرآن خواندن بر ایشان و فرا خواندن ایشان باین صفت میگردند،پس آن مثل قول اوست، حَتّٰی أَنْسَوْکُمْ ذِکْرِی است </w:t>
      </w:r>
      <w:r>
        <w:rPr>
          <w:rStyle w:val="FootnoteAnchor"/>
          <w:rtl w:val="true"/>
        </w:rPr>
        <w:footnoteReference w:id="103"/>
      </w:r>
      <w:r>
        <w:rPr>
          <w:rFonts w:ascii="IRNazanin" w:hAnsi="IRNazanin" w:eastAsia="IRNazanin"/>
          <w:color w:val="111111"/>
          <w:sz w:val="28"/>
          <w:sz w:val="28"/>
          <w:szCs w:val="28"/>
          <w:rtl w:val="true"/>
          <w:lang w:bidi="fa-IR"/>
        </w:rPr>
        <w:t>تا آنکه شما فراموش کردید یاد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نموده باین امر مردمی از قریش را که مصمّم کشتن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شدند،پس دستهایشان بگردنهایشان بسته شد و نتوانستند دستی بسوی آن حضرت دراز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مقصود توصیف حال ایشانست در روز قیامت،پس آن مثل قول او إِذِ الْأَغْلاٰلُ فِی أَعْنٰاقِهِمْ </w:t>
      </w:r>
      <w:r>
        <w:rPr>
          <w:rStyle w:val="FootnoteAnchor"/>
          <w:rtl w:val="true"/>
        </w:rPr>
        <w:footnoteReference w:id="104"/>
      </w:r>
      <w:r>
        <w:rPr>
          <w:rFonts w:ascii="IRNazanin" w:hAnsi="IRNazanin" w:eastAsia="IRNazanin"/>
          <w:color w:val="111111"/>
          <w:sz w:val="28"/>
          <w:sz w:val="28"/>
          <w:szCs w:val="28"/>
          <w:rtl w:val="true"/>
          <w:lang w:bidi="fa-IR"/>
        </w:rPr>
        <w:t>وقتی که غلها در گردنهای ایشانست،و البتّه آن را بتلفّظ ماضی یاد کرده برای تحقّق و واقعیّت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مُقْمَحُونَ</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اینکه چون دستهایشان بگردنهایشان بسته میشود و غلها چانه‌هایشان را بالا میبرد و سرهایشان بلند،پس آنها سرهایشان بسبب بالا رفتن غلها بالا میرود،و بر این معنی دلالت میکند قول قتاده که مقمحون را مغلولون معنی کرده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مِنْ بَیْنِ أَیْدِیهِمْ سَدًّا وَ مِنْ خَلْفِهِمْ سَدًّا فَأَغْشَیْنٰاهُمْ فَهُمْ لاٰ یُبْصِرُونَ</w:t>
      </w:r>
    </w:p>
    <w:p>
      <w:pPr>
        <w:pStyle w:val="BookText"/>
        <w:rPr/>
      </w:pPr>
      <w:r>
        <w:rPr>
          <w:rFonts w:ascii="IRNazanin" w:hAnsi="IRNazanin" w:eastAsia="IRNazanin"/>
          <w:color w:val="111111"/>
          <w:sz w:val="28"/>
          <w:sz w:val="28"/>
          <w:szCs w:val="28"/>
          <w:rtl w:val="true"/>
          <w:lang w:bidi="fa-IR"/>
        </w:rPr>
        <w:t>و قرار دادیم از پیش روی ایشان سدّ و حجابی و از پشت سر آنها هم سدّی،پس نابینا کردیم ایشان را،پس آنها نمی‌بینند و این بنا بر یکی از دو وجه تشبیه است برای آنها بکسی که این صفت اوست در اعراض از ایمان و قبول حق و این عبارت از واگذاری خداست ایشان را وقتی کفران کردند و مثل آنکه گفته است،ما ایشان را واگذاریم در حال شکست خوردگی،پس این از پیش روی و پشت سرشان سدّی شد،و وقتی گفتیم که آن توصیف حال ایشانست در آخرت پس سخن بنا بر حقیقت است و آن عبارت از تنگی جای در آتش است بطوری که راه جلو و عقب رفتن را ندارند زیرا اطرافشان مسدود و بسته است،و هر گاه حمل کردیم آن را بر صفت مردمی که اهتمام بکشتن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نمودند،پس مقصود اینست که ما قرار دادیم پیش روی این کفّار مانعی و از پشت ایشان نیز مانعی تا آنکه ندیدند پیامبر را و قول خدا فَأَغْشَیْنٰاهُمْ فَهُمْ لاٰ یُبْصِرُونَ یعنی کور کردیم چشمهای ایشان را پس نمیدیدند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ابو جهل تصمیم گرفت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بکشد،پس هر گاه شب بیرون میرفت او را نمیدید و خدا حایل میشد بین او و آن حضرت،و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فاغشیناهم،یعنی کور گردانیدیم آنها را پس ایشان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 سعادت را،و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فاغشیناهم،پس بسبب عذاب کور کردیم آنها را پس آنها آتش را نمیدیدند،و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را چون از ایمان و قرآن منصرف شدند لازم شد ایشان را این بدبختی و نابینایی تا جایی که نمیتوانستند بطرفی روآورند مثل شخص بسته شده به غل و کسی که راه‌ها بر او مسدود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عَلَیْهِمْ أَ أَنْذَرْتَهُمْ أَمْ لَمْ تُنْذِرْهُمْ لاٰ یُؤْمِنُونَ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ایشان یکسان</w:t>
      </w:r>
      <w:bookmarkStart w:id="742" w:name="pg13092_116270"/>
    </w:p>
    <w:p>
      <w:pPr>
        <w:pStyle w:val="BookText"/>
        <w:rPr/>
      </w:pPr>
      <w:bookmarkEnd w:id="742"/>
      <w:r>
        <w:rPr>
          <w:rFonts w:ascii="IRNazanin" w:hAnsi="IRNazanin" w:eastAsia="IRNazanin"/>
          <w:color w:val="111111"/>
          <w:sz w:val="28"/>
          <w:sz w:val="28"/>
          <w:szCs w:val="28"/>
          <w:rtl w:val="true"/>
          <w:lang w:bidi="fa-IR"/>
        </w:rPr>
        <w:t>و بی تفاوت است چه بترسانی و چه بیمشان ندهی ایمان نمی‌آورند،تفسیرش در سورۀ بقره گذشت</w:t>
      </w:r>
      <w:r>
        <w:rPr>
          <w:rFonts w:eastAsia="IRNazanin" w:cs="IRNazanin"/>
          <w:color w:val="111111"/>
          <w:sz w:val="28"/>
          <w:szCs w:val="28"/>
          <w:rtl w:val="true"/>
          <w:lang w:bidi="fa-IR"/>
        </w:rPr>
        <w:t>.</w:t>
      </w:r>
    </w:p>
    <w:p>
      <w:pPr>
        <w:pStyle w:val="Heading3"/>
        <w:numPr>
          <w:ilvl w:val="2"/>
          <w:numId w:val="1"/>
        </w:numPr>
        <w:rPr/>
      </w:pPr>
      <w:bookmarkStart w:id="743" w:name="__RefHeading___Toc7435626_3224264995"/>
      <w:bookmarkStart w:id="744" w:name="_Toc295"/>
      <w:bookmarkEnd w:id="743"/>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744"/>
    </w:p>
    <w:p>
      <w:pPr>
        <w:pStyle w:val="Heading4"/>
        <w:numPr>
          <w:ilvl w:val="3"/>
          <w:numId w:val="1"/>
        </w:numPr>
        <w:rPr/>
      </w:pPr>
      <w:bookmarkStart w:id="745" w:name="__RefHeading___Toc7435628_3224264995"/>
      <w:bookmarkStart w:id="746" w:name="_Toc296"/>
      <w:bookmarkEnd w:id="745"/>
      <w:r>
        <w:rPr>
          <w:rtl w:val="true"/>
        </w:rPr>
        <w:t>اشاره</w:t>
      </w:r>
      <w:bookmarkEnd w:id="74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747" w:name="pg13092_116271"/>
    </w:p>
    <w:p>
      <w:pPr>
        <w:pStyle w:val="Heading4"/>
        <w:numPr>
          <w:ilvl w:val="3"/>
          <w:numId w:val="1"/>
        </w:numPr>
        <w:rPr/>
      </w:pPr>
      <w:bookmarkStart w:id="748" w:name="__RefHeading___Toc7435630_3224264995"/>
      <w:bookmarkStart w:id="749" w:name="_Toc297"/>
      <w:bookmarkEnd w:id="747"/>
      <w:bookmarkEnd w:id="748"/>
      <w:r>
        <w:rPr>
          <w:rtl w:val="true"/>
        </w:rPr>
        <w:t>ترجمه</w:t>
      </w:r>
      <w:r>
        <w:rPr>
          <w:rtl w:val="true"/>
        </w:rPr>
        <w:t>:</w:t>
      </w:r>
      <w:bookmarkEnd w:id="74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میترسانی کسی را که پیروی از قرآن کند و از خدای بخشنده در پنهان بترسد پس او را بآمرزش گناهان و پاداشی بزرگوار مژده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مردگان را زنده میکنیم و هر نیک و بد را که پیش فرستاده‌اند با آثار وجودیشان ثبت خواهیم کرد و هر چیزی را در دفتر پیشوای روشن بشماره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مردم انطاکیه را برای ایشان بیان کن آن دم که فرستادگان بدان ده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بسوی ایشان فرستادیم و اهل آن ده آن دو پیامبر را دروغگو شمردند و ما آن دو نفر را بفرستادن سوّمی نیرو دادیم،پس گفتند ما بسوی شما فرستاده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شهر گفتند شما جز بشری چون ما نیستید و خدای بخشنده هیچ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نفرستاده است و شما جز دروغگویان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گفتند که پروردگار ما میداند که ما بطور قطع بسوی شما فرستاده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بعهده ما جز پیام رساندن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شهر گفتند ما جدّا بآمدن شما فال بد زده‌ایم اگر از این گفتار باز نایستید شما را سنگ سار خواهیم کرد و بطور مسلّم از جانب ما به شما شکنجه‌ای دردناک میرسد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گفتند منشأ فال بد شما همراه شماست آیا اگر یادآور شوید بلکه شما گروهی از حدّ در گذشته‌اید</w:t>
      </w:r>
      <w:r>
        <w:rPr>
          <w:rFonts w:eastAsia="IRNazanin" w:cs="IRNazanin"/>
          <w:color w:val="111111"/>
          <w:sz w:val="28"/>
          <w:szCs w:val="28"/>
          <w:rtl w:val="true"/>
          <w:lang w:bidi="fa-IR"/>
        </w:rPr>
        <w:t>.</w:t>
      </w:r>
      <w:bookmarkStart w:id="750" w:name="pg13092_116272"/>
    </w:p>
    <w:p>
      <w:pPr>
        <w:pStyle w:val="BookText"/>
        <w:rPr/>
      </w:pPr>
      <w:bookmarkEnd w:id="750"/>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دورترین نقاط شهر شتابان بیامد و همی گفت ای قوم من فرستادگان خدای را پیروی کنید</w:t>
      </w:r>
      <w:r>
        <w:rPr>
          <w:rFonts w:eastAsia="IRNazanin" w:cs="IRNazanin"/>
          <w:color w:val="111111"/>
          <w:sz w:val="28"/>
          <w:szCs w:val="28"/>
          <w:rtl w:val="true"/>
          <w:lang w:bidi="fa-IR"/>
        </w:rPr>
        <w:t>.</w:t>
      </w:r>
    </w:p>
    <w:p>
      <w:pPr>
        <w:pStyle w:val="Heading4"/>
        <w:numPr>
          <w:ilvl w:val="3"/>
          <w:numId w:val="1"/>
        </w:numPr>
        <w:rPr/>
      </w:pPr>
      <w:bookmarkStart w:id="751" w:name="__RefHeading___Toc7435632_3224264995"/>
      <w:bookmarkStart w:id="752" w:name="_Toc298"/>
      <w:bookmarkEnd w:id="751"/>
      <w:r>
        <w:rPr>
          <w:rtl w:val="true"/>
        </w:rPr>
        <w:t>قرائت</w:t>
      </w:r>
      <w:r>
        <w:rPr>
          <w:rtl w:val="true"/>
        </w:rPr>
        <w:t>:</w:t>
      </w:r>
      <w:bookmarkEnd w:id="752"/>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خوانده و باقی از قراء بتشدید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کرده‌اند،و ابو عمرو و قالون از نافع و زید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همزه بدون مد خوانده و ابن کثیر و یعقوب و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همزه ممدوده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جعفر ءان با یک همزه مطوّله و دوّمی مبیّنه مفتوحه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مخففه و ما بقی أ إن ذکرتم بدون همزه خوانده‌اند</w:t>
      </w:r>
      <w:r>
        <w:rPr>
          <w:rFonts w:eastAsia="IRNazanin" w:cs="IRNazanin"/>
          <w:color w:val="111111"/>
          <w:sz w:val="28"/>
          <w:szCs w:val="28"/>
          <w:rtl w:val="true"/>
          <w:lang w:bidi="fa-IR"/>
        </w:rPr>
        <w:t>.</w:t>
      </w:r>
    </w:p>
    <w:p>
      <w:pPr>
        <w:pStyle w:val="Heading4"/>
        <w:numPr>
          <w:ilvl w:val="3"/>
          <w:numId w:val="1"/>
        </w:numPr>
        <w:rPr/>
      </w:pPr>
      <w:bookmarkStart w:id="753" w:name="__RefHeading___Toc7435634_3224264995"/>
      <w:bookmarkStart w:id="754" w:name="_Toc299"/>
      <w:bookmarkEnd w:id="753"/>
      <w:r>
        <w:rPr>
          <w:rtl w:val="true"/>
        </w:rPr>
        <w:t>دلیل</w:t>
      </w:r>
      <w:r>
        <w:rPr>
          <w:rtl w:val="true"/>
        </w:rPr>
        <w:t>:</w:t>
      </w:r>
      <w:bookmarkEnd w:id="754"/>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عزّزنا با تشدید بمعنای قوینا و کثرناست،و امّا عززنا،پس بمعنای غلبنا،بدلیل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عَزَّنِی فِی الْخِطٰابِ و قول خدا،أ ان ذکرتم،پس البتّه آن ان جزاء است که بر آن الف استفهام داخل شده و معنایش،أ ان ذکرتم تشاءمتم،پس جواب حذف شده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تطیرنا بکم تشاء متم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شما فال بدزدید فال بد شما نتیجه‌ای بخود شماست و اصل تطیّرنا تفعلنا،از بدی که نزد عرب بآن فال بد و خوب میزنند و کسی که ان ذکرتم بفتح همزه خوانده،پس معنا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ذکرتم تشاءمتم گرفته،و امّا تخفیف همزه و تحقیق آن پس در موارد عدیده ذکر آن گذشت</w:t>
      </w:r>
      <w:r>
        <w:rPr>
          <w:rFonts w:eastAsia="IRNazanin" w:cs="IRNazanin"/>
          <w:color w:val="111111"/>
          <w:sz w:val="28"/>
          <w:szCs w:val="28"/>
          <w:rtl w:val="true"/>
          <w:lang w:bidi="fa-IR"/>
        </w:rPr>
        <w:t>.</w:t>
      </w:r>
    </w:p>
    <w:p>
      <w:pPr>
        <w:pStyle w:val="Heading4"/>
        <w:numPr>
          <w:ilvl w:val="3"/>
          <w:numId w:val="1"/>
        </w:numPr>
        <w:rPr/>
      </w:pPr>
      <w:bookmarkStart w:id="755" w:name="__RefHeading___Toc7435636_3224264995"/>
      <w:bookmarkStart w:id="756" w:name="_Toc300"/>
      <w:bookmarkEnd w:id="755"/>
      <w:r>
        <w:rPr>
          <w:rtl w:val="true"/>
        </w:rPr>
        <w:t>اعراب</w:t>
      </w:r>
      <w:r>
        <w:rPr>
          <w:rtl w:val="true"/>
        </w:rPr>
        <w:t>:</w:t>
      </w:r>
      <w:bookmarkEnd w:id="756"/>
    </w:p>
    <w:p>
      <w:pPr>
        <w:pStyle w:val="BookText"/>
        <w:rPr/>
      </w:pPr>
      <w:r>
        <w:rPr>
          <w:rFonts w:ascii="Amiri" w:hAnsi="Amiri" w:eastAsia="Amiri" w:cs="Amiri"/>
          <w:color w:val="111111"/>
          <w:sz w:val="28"/>
          <w:sz w:val="28"/>
          <w:szCs w:val="28"/>
          <w:rtl w:val="true"/>
          <w:lang w:bidi="ar-SA"/>
        </w:rPr>
        <w:t>وَ کُلَّ شَیْءٍ</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منصوب بفعل مضمر است که تفسیر آن را میکند این ظاهری که</w:t>
      </w:r>
      <w:bookmarkStart w:id="757" w:name="pg13092_116273"/>
    </w:p>
    <w:p>
      <w:pPr>
        <w:pStyle w:val="BookText"/>
        <w:rPr/>
      </w:pPr>
      <w:bookmarkEnd w:id="7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احصینا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تقدیرش،احصینا کل شیء احصیناه اصحاب القریه بدل از مثلا است، إِذْ جٰاءَهَا الْمُرْسَلُونَ  عامل در ان محذوف است تقدیرش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اصحاب القریة کائنة اذ جاءها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أَرْسَلْنٰا بدل از اوّل است</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7435638_3224264995"/>
      <w:bookmarkStart w:id="759" w:name="_Toc301"/>
      <w:bookmarkEnd w:id="758"/>
      <w:r>
        <w:rPr>
          <w:rtl w:val="true"/>
        </w:rPr>
        <w:t>تفسیر</w:t>
      </w:r>
      <w:r>
        <w:rPr>
          <w:rtl w:val="true"/>
        </w:rPr>
        <w:t>:</w:t>
      </w:r>
      <w:bookmarkEnd w:id="759"/>
    </w:p>
    <w:p>
      <w:pPr>
        <w:pStyle w:val="Heading5"/>
        <w:numPr>
          <w:ilvl w:val="4"/>
          <w:numId w:val="1"/>
        </w:numPr>
        <w:rPr/>
      </w:pPr>
      <w:bookmarkStart w:id="760" w:name="__RefHeading___Toc7435640_3224264995"/>
      <w:bookmarkStart w:id="761" w:name="_Toc302"/>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چون خداوند سبحان خبر داد از این گروه کفّاری که ایمان نمیآورند و اینکه برای ایشان بیم دادن و ندادن بی تفاوت است دنبال کرد آن را بذکر حال آنکه منتفع بسبب ترسانیدن شود،گفت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 مَنِ اتَّبَعَ الذِّکْرَ</w:t>
      </w:r>
    </w:p>
    <w:p>
      <w:pPr>
        <w:pStyle w:val="BookText"/>
        <w:rPr/>
      </w:pPr>
      <w:r>
        <w:rPr>
          <w:rFonts w:ascii="IRNazanin" w:hAnsi="IRNazanin" w:eastAsia="IRNazanin"/>
          <w:color w:val="111111"/>
          <w:sz w:val="28"/>
          <w:sz w:val="28"/>
          <w:szCs w:val="28"/>
          <w:rtl w:val="true"/>
          <w:lang w:bidi="fa-IR"/>
        </w:rPr>
        <w:t>یعنی البته منتفع به ترسانیدن و بیم دادن تو میشود کسی که پیروی قرآن کند برای آنکه نفس بیم دادن برای همه حاصلست وَ خَشِیَ الرَّحْمٰنَ بِالْغَیْبِ و به ترسد از خدای بخشنده در حالی که از دیدگان مردم پنهان است بخلاف منافق که در ظاهر ابراز تقوی و خداترسی میکند و در باطن خلاف،و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به ترسد خدای بخشنده را در آنچه از امور اخروی از او غایب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محمد پس او را از این صفت بشارت و مژده ده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آمرزش از خدا برای گناهانش وَ أَجْرٍ کَرِیمٍ و پاداش بزرگواری یعنی ثوابی خالص از شایبه‌های سپس خبر داد از ذات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 الْمَوْتیٰ</w:t>
      </w:r>
    </w:p>
    <w:p>
      <w:pPr>
        <w:pStyle w:val="BookText"/>
        <w:rPr/>
      </w:pPr>
      <w:r>
        <w:rPr>
          <w:rFonts w:ascii="IRNazanin" w:hAnsi="IRNazanin" w:eastAsia="IRNazanin"/>
          <w:color w:val="111111"/>
          <w:sz w:val="28"/>
          <w:sz w:val="28"/>
          <w:szCs w:val="28"/>
          <w:rtl w:val="true"/>
          <w:lang w:bidi="fa-IR"/>
        </w:rPr>
        <w:t>البته ما در روز قیامت مردگان را برای پاداش و کیفر کردار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نَکْتُبُ مٰا قَدَّمُوا</w:t>
      </w:r>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مینویسم آنچه پیش فرستادند از طاعت ایشان و گناه‌هایشان را در دار دنیا زنده میکنیم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مینویسیم آنچه را که مقدم داشتند از اعمالی که</w:t>
      </w:r>
    </w:p>
    <w:p>
      <w:pPr>
        <w:pStyle w:val="BookText"/>
        <w:rPr/>
      </w:pPr>
      <w:r>
        <w:rPr>
          <w:rFonts w:ascii="IRNazanin" w:hAnsi="IRNazanin" w:eastAsia="IRNazanin"/>
          <w:color w:val="111111"/>
          <w:sz w:val="28"/>
          <w:sz w:val="28"/>
          <w:szCs w:val="28"/>
          <w:rtl w:val="true"/>
          <w:lang w:bidi="fa-IR"/>
        </w:rPr>
        <w:t>برایش اثری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اعمالی که برایش اثر می‌باشد مثل صدقات جاریه و کتب سودمند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بآثار ایشان از اعمالی که بعد از آنها روشن،و سنت معموله گردیده که مردم آن را تعقیب و آئین دانسته و مورد عمل قرار دادند چه سنّت حسنه نیکو و چه روش زشت و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مینویسیم گامهایی را که ایشان بسوی مسجد برمیدارند و موجب آن حدیثی است که ابو سعید خدری آن را روایت نموده که بنی سلمه در ناحیه و کناری در خارج مدینه سکونت داشتند،پس به پیغمبر صلّی اللّٰه علیه و آله از دوری منازلشان به مسجد و نماز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کردند پس آیه مذکوره نازل شد،و در حدیث از ابی موسی رسیده که گفت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بدرستی که بزرگترین مردم از جهت اجر در نماز دورترین مردم است از جهت راه پیمایی بسوی نماز،پس دورترین آنها،محمد بن مسلم بخاری و مسلم بن حجاج قشیری هم آن را در دو صحیح خود نقل نموده است وَ کُلَّ شَیْءٍ أَحْصَیْنٰاهُ فِی إِمٰامٍ مُبِینٍ یعنی و شمردیم هر چیز از حوادث را در کتاب ظاهر و آن لوح محفوظ است و دلیل در شمردن این در آن کتاب توجّه فرشتگان است بآن زیرا آنها مقابله میکنند با آن آنچه که از امور حادث میشود و در آن دلالت بر معلومات خدای سبحانست بنا بر تفصیل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نموده بآن پرونده‌های اعمال را و آن را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نامید برای آنکه اثرش کهنه و مندرس نمیشود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سپس خداوند سبحان به پیغمبر گرامیش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لَهُمْ ای محمد برای ایشان مثل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و حکایتی را نقل کن و آن از قول ایشانست که این گروه اضرابی یعنی مثلهایی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و خفقان میزیسته و در آن زمان و بالاخص در ناحیۀ استان خراسان غلبه با اهل سنّت بوده و از این رو تفسیرش را غالبا بر وفق تفاسیر آنها ترتیب داده است،از جمله همین آیه که امام مبین را به کتاب مبین تفسیر کرده در حالی که ابن عباس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انا و اللّٰه الامام المبین ،بخدا قسم امام مبین من هستم که جدا میکنم حق را از باطل و آن را بمیراث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باسنادش از حضرت ابی جعفر امام محمد باقر علیه السلام روایت کرده از پدرش 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وقتی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آیه وَ کُلَّ شَیْءٍ أَحْصَیْنٰاهُ فِی إِمٰامٍ مُبِینٍ ابو بکر و عمر از جا بلند شدند و گفتند آیا آن تورات است فرمود نه،گفتند آیا انجیل است،فرمود نه،گفتند آیا آن قرآن است،فرمود نه پس امیر المؤمنین علیه السلام آمد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است آن امام چنانی که خداوند در او احصا نموده است علم چیزی را در کتاب مصباح الانوار باسنادش از عمار بن یاسر روایت نموده که گفت من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جنگهایش بودم،پس عبور کردیم به بیابانی که پر از مورچه بود گفتم ای امیر المؤمنین آیا میشناسی کسی را که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بداند عدد این مورچگان را و اینکه نر آنها چندتاست و ماده آنها چه مقدار است،گفتم ای آقای من این مرد کیست فرمود ای عمار آیا در سورۀ یس نخوانده‌ای وَ کُلَّ شَیْءٍ أَحْصَیْنٰاهُ فِی إِمٰامٍ مُبِینٍ گفتم بلی ای آقای من فرمود منم آن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روایت دیگر باین مضمون که مقصود از امام مبین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یادکن برای ایشان مثلی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قریه را و این قریه بقول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إِذْ جٰاءَهَا الْمُرْسَلُونَ یعنی هنگامی که خداوند بسوی ایشان پیامبران را برانگیخت و اعزام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أَرْسَلْنٰا إِلَیْهِمُ اثْنَیْنِ</w:t>
      </w:r>
    </w:p>
    <w:p>
      <w:pPr>
        <w:pStyle w:val="BookText"/>
        <w:rPr/>
      </w:pPr>
      <w:r>
        <w:rPr>
          <w:rFonts w:ascii="IRNazanin" w:hAnsi="IRNazanin" w:eastAsia="IRNazanin"/>
          <w:color w:val="111111"/>
          <w:sz w:val="28"/>
          <w:sz w:val="28"/>
          <w:szCs w:val="28"/>
          <w:rtl w:val="true"/>
          <w:lang w:bidi="fa-IR"/>
        </w:rPr>
        <w:t>یعنی دو پیامبر از پیامبران خود فَکَذَّبُوهُمٰا یعنی آنها را تکذیب کردند و بقول ابن عباس آنها را زدند در آنجا زندانی نمودند فَعَزَّزْنٰا بِثٰالِثٍ یعنی ما آن دو پیغمبر را تقویت و تأیید کردیم به پیامبر سوّمی از عزّت گرفته شده و آن نیرو و پیروزی است و از آنست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غالب و پیروز است و لباس طرف را به قیمت میبرد،شیعه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این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و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اسم سوّمی بولس،و ابن عباس و کعب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دو پیغمبر صادق و صدوق و اسم سوّمی سلوم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و وهب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اصحاب و حواریّین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بوده‌اند،و آن دو نفر گویند و خبر این نیست که خدا آنها را اضافه به خود کرده برای آنکه عیسی علیه السلام آنها را باجازه و امر خدا فرستاده بود بسوی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إِنّٰا إِلَیْکُمْ مُرْسَلُونَ</w:t>
      </w:r>
    </w:p>
    <w:p>
      <w:pPr>
        <w:pStyle w:val="BookText"/>
        <w:rPr/>
      </w:pPr>
      <w:r>
        <w:rPr>
          <w:rFonts w:ascii="IRNazanin" w:hAnsi="IRNazanin" w:eastAsia="IRNazanin"/>
          <w:color w:val="111111"/>
          <w:sz w:val="28"/>
          <w:sz w:val="28"/>
          <w:szCs w:val="28"/>
          <w:rtl w:val="true"/>
          <w:lang w:bidi="fa-IR"/>
        </w:rPr>
        <w:t xml:space="preserve">یعنی گفتند ای اهل ده البتّه خدا ما را به سوی شما ارسال نموده و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قریه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أَنْتُمْ إِلاّٰ بَشَرٌ مِثْلُنٰا</w:t>
      </w:r>
    </w:p>
    <w:p>
      <w:pPr>
        <w:pStyle w:val="BookText"/>
        <w:rPr/>
      </w:pPr>
      <w:r>
        <w:rPr>
          <w:rFonts w:ascii="IRNazanin" w:hAnsi="IRNazanin" w:eastAsia="IRNazanin"/>
          <w:color w:val="111111"/>
          <w:sz w:val="28"/>
          <w:sz w:val="28"/>
          <w:szCs w:val="28"/>
          <w:rtl w:val="true"/>
          <w:lang w:bidi="fa-IR"/>
        </w:rPr>
        <w:t>شما نیستید مگر بشری مثل ما پس صلاحیّت برای رسالت و پیامبری ندارید چنانچه ما برای رسالت صلاحیّت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الرَّحْمٰنُ مِنْ شَیْءٍ</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بخشاینده چیزی نازل نکرده که ما را بسوی آن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أَنْتُمْ إِلاّٰ تَکْذِبُونَ</w:t>
      </w:r>
    </w:p>
    <w:p>
      <w:pPr>
        <w:pStyle w:val="BookText"/>
        <w:rPr/>
      </w:pPr>
      <w:r>
        <w:rPr>
          <w:rFonts w:ascii="IRNazanin" w:hAnsi="IRNazanin" w:eastAsia="IRNazanin"/>
          <w:color w:val="111111"/>
          <w:sz w:val="28"/>
          <w:sz w:val="28"/>
          <w:szCs w:val="28"/>
          <w:rtl w:val="true"/>
          <w:lang w:bidi="fa-IR"/>
        </w:rPr>
        <w:t>یعنی نیستید مگر دروغگویان در آنچه میپندارید و معتقد بودند که هر کس که مانند ایشان باشد از جهت بشریّت صلاح نیست که پیغمبر باشد و از خاطر ایشان رفته بود که خداوند متعال هر کس را که بخواهد برای رسالتش اختیار میکند و اینکه میداند از حال این گروه صلاحیّت ایشان را برای پیامبری و تحمّل زحمات و سختیهای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یَعْلَمُ إِنّٰا إِلَیْکُمْ لَمُرْسَلُونَ</w:t>
      </w:r>
    </w:p>
    <w:p>
      <w:pPr>
        <w:pStyle w:val="BookText"/>
        <w:rPr/>
      </w:pPr>
      <w:r>
        <w:rPr>
          <w:rFonts w:ascii="IRNazanin" w:hAnsi="IRNazanin" w:eastAsia="IRNazanin"/>
          <w:color w:val="111111"/>
          <w:sz w:val="28"/>
          <w:sz w:val="28"/>
          <w:szCs w:val="28"/>
          <w:rtl w:val="true"/>
          <w:lang w:bidi="fa-IR"/>
        </w:rPr>
        <w:t>آنها گفتند پروردگار ما میداند که ما فرستادگان اوئیم بسوی شما و البتّه این مطلب را بعد از اقامه دلیل و برهان بسبب ظهور معجزه گفتند،پس قبول نکردند و وجه احتجاج باین قول این است که ایشان آنها را ملزم کردند باین که تأمل کنند در معجزات ایشان تا بدانند که آنها راستگویان بر خدا هستند،پس در این تحذیر سختی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عَلَیْنٰا إِلاَّ الْبَلاٰغُ الْمُبِینُ</w:t>
      </w:r>
    </w:p>
    <w:p>
      <w:pPr>
        <w:pStyle w:val="BookText"/>
        <w:rPr/>
      </w:pPr>
      <w:r>
        <w:rPr>
          <w:rFonts w:ascii="IRNazanin" w:hAnsi="IRNazanin" w:eastAsia="IRNazanin"/>
          <w:color w:val="111111"/>
          <w:sz w:val="28"/>
          <w:sz w:val="28"/>
          <w:szCs w:val="28"/>
          <w:rtl w:val="true"/>
          <w:lang w:bidi="fa-IR"/>
        </w:rPr>
        <w:t>یعنی لازم نیست بر ما جز اداء رسالت و تبلیغ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بر ما نیست که شما را تحمیل کنیم برایمان زیرا که ما توان آن را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این کفّار در پاسخ پیامبران موقعی که عاجز شدند از ایراد شبهه و عدول کردند از تأمل در معجزه و گفتند إِنّٰا تَطَیَّرْنٰا بِکُمْ البتّه ما بشما فال بد میزنیم لَئِنْ لَمْ تَنْتَهُوا اگر خودداری نکنید از آنچه دعوت میکنید از رسالت لَنَرْجُمَنَّکُمْ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شما را سنگ سار میکنیم،و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شما را دشنام می‌گوییم و سبّ مینمائیم وَ لَیَمَسَّنَّکُمْ مِنّٰا عَذٰابٌ أَلِیمٌ قٰالُوا و هر آینه بشما خواهد رسید از ما عذاب دردناکی پیامبران گفتند طٰائِرُکُمْ مَعَکُمْ یعنی فال بد شما تمامش با خود</w:t>
      </w:r>
    </w:p>
    <w:p>
      <w:pPr>
        <w:pStyle w:val="BookText"/>
        <w:rPr/>
      </w:pPr>
      <w:r>
        <w:rPr>
          <w:rFonts w:ascii="IRNazanin" w:hAnsi="IRNazanin" w:eastAsia="IRNazanin"/>
          <w:color w:val="111111"/>
          <w:sz w:val="28"/>
          <w:sz w:val="28"/>
          <w:szCs w:val="28"/>
          <w:rtl w:val="true"/>
          <w:lang w:bidi="fa-IR"/>
        </w:rPr>
        <w:t>شماست با قامت و پایداری شما بر کفر بخدای تعالی،و امّا فرا خواندن بسوی توحید و عبادت خدای تعالی پس در آن نهایت برکت و خیر و خوشبختی است و در آن بدبختی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عبیده و مبرّد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فال بد شما حظ و نصیب شماست،از خیر و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 ذُکِّرْتُمْ</w:t>
      </w:r>
    </w:p>
    <w:p>
      <w:pPr>
        <w:pStyle w:val="BookText"/>
        <w:rPr/>
      </w:pPr>
      <w:r>
        <w:rPr>
          <w:rFonts w:ascii="IRNazanin" w:hAnsi="IRNazanin" w:eastAsia="IRNazanin"/>
          <w:color w:val="111111"/>
          <w:sz w:val="28"/>
          <w:sz w:val="28"/>
          <w:szCs w:val="28"/>
          <w:rtl w:val="true"/>
          <w:lang w:bidi="fa-IR"/>
        </w:rPr>
        <w:t>یعنی اگر یاد آور شوید و این جمله را گفتید؟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یاد آور شدیم شما را ما را تهدید میکنید و آن مثل اول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فکر و اندیشه نمودید خواهید شناخت صحّت آنچه برای شما 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أَنْتُمْ قَوْمٌ مُسْرِفُونَ</w:t>
      </w:r>
    </w:p>
    <w:p>
      <w:pPr>
        <w:pStyle w:val="BookText"/>
        <w:rPr/>
      </w:pPr>
      <w:r>
        <w:rPr>
          <w:rFonts w:ascii="IRNazanin" w:hAnsi="IRNazanin" w:eastAsia="IRNazanin"/>
          <w:color w:val="111111"/>
          <w:sz w:val="28"/>
          <w:sz w:val="28"/>
          <w:szCs w:val="28"/>
          <w:rtl w:val="true"/>
          <w:lang w:bidi="fa-IR"/>
        </w:rPr>
        <w:t>یعنی در ما چیزی که موجب بدبختی و فال بد زدن باشد نیست و لکن شما از حدّ تجاوز کرده‌اید در تکذیب رسولان و معصیت و اسراف بمعنای افساد کردن و تجاوز از حد است و سرف بمعنای فساد است طرفه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امرؤا سرف الفؤاد یری</w:t>
      </w:r>
    </w:p>
    <w:p>
      <w:pPr>
        <w:pStyle w:val="BookText"/>
        <w:rPr/>
      </w:pPr>
      <w:r>
        <w:rPr>
          <w:rFonts w:ascii="IRNazanin" w:hAnsi="IRNazanin" w:eastAsia="IRNazanin"/>
          <w:color w:val="111111"/>
          <w:sz w:val="28"/>
          <w:sz w:val="28"/>
          <w:szCs w:val="28"/>
          <w:rtl w:val="true"/>
          <w:lang w:bidi="fa-IR"/>
        </w:rPr>
        <w:t>عسلا بماء سحابة شتمی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بدرستی که مردی بد دل سب و ناسزا گفتن بمن را شیرین و گوارا میداند وَ جٰاءَ مِنْ أَقْصَا الْمَدِینَةِ رَجُلٌ یَسْعیٰ ابن عباس و جماعتی از مفسرین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 مردی از انتها و دورترین نقاط شهر که نامش حبیب نجّار بود و او در موقع ورود رسولان بده ایمان آورده بود بآنها و منزلش نزدیکی دورترین دروازه‌ای از دروازه‌های شهر بود،پس چون شنید که قوم او تکذیب پیامبران نموده و عازم کشتن آنها هستند،آمد در حالی که سخت میدوید قٰالَ یٰا قَوْمِ اتَّبِعُوا الْمُرْسَلِینَ گفت ای قوم من پیروی کنید پیامبرانی</w:t>
      </w:r>
      <w:bookmarkStart w:id="762" w:name="pg13092_116279"/>
    </w:p>
    <w:p>
      <w:pPr>
        <w:pStyle w:val="BookText"/>
        <w:rPr/>
      </w:pPr>
      <w:bookmarkEnd w:id="762"/>
      <w:r>
        <w:rPr>
          <w:rFonts w:ascii="IRNazanin" w:hAnsi="IRNazanin" w:eastAsia="IRNazanin"/>
          <w:color w:val="111111"/>
          <w:sz w:val="28"/>
          <w:sz w:val="28"/>
          <w:szCs w:val="28"/>
          <w:rtl w:val="true"/>
          <w:lang w:bidi="fa-IR"/>
        </w:rPr>
        <w:t>را که خدا بسوی شما فرستاده و اقرار کنید برسالت آنها و حبیب یقین کرده بود به پیامبری ایشان چون وقتی او را دعوت بسوی حق کردند گفت آیا برای این کار مزدی خواهید گرفت،گفتند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مبتلا به بیماری جذام و فلج بود پس رسولان او را شفا دادند و او ایمان آورد بآنها</w:t>
      </w:r>
      <w:r>
        <w:rPr>
          <w:rFonts w:eastAsia="IRNazanin" w:cs="IRNazanin"/>
          <w:color w:val="111111"/>
          <w:sz w:val="28"/>
          <w:szCs w:val="28"/>
          <w:rtl w:val="true"/>
          <w:lang w:bidi="fa-IR"/>
        </w:rPr>
        <w:t>.</w:t>
      </w:r>
    </w:p>
    <w:p>
      <w:pPr>
        <w:pStyle w:val="Heading5"/>
        <w:numPr>
          <w:ilvl w:val="4"/>
          <w:numId w:val="1"/>
        </w:numPr>
        <w:rPr/>
      </w:pPr>
      <w:bookmarkStart w:id="763" w:name="__RefHeading___Toc7435642_3224264995"/>
      <w:bookmarkStart w:id="764" w:name="_Toc303"/>
      <w:bookmarkEnd w:id="763"/>
      <w:r>
        <w:rPr>
          <w:rtl w:val="true"/>
        </w:rPr>
        <w:t>حکایت رسولان انطاکیه</w:t>
      </w:r>
      <w:bookmarkEnd w:id="76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دو نفر از حواریین را بعنوان رسالت بشهر انطاکیه فرستاد تا مردم آنجا را بسوی توحید دعوت نمایند،پس چون به نزدیک شهر رسیدند پیر مردی را دیدند که گلّه‌اش را چوپانی میکرد و او حبیب صاحب یس بود،پس حبیب بایشان گفت شما کیستید گفتند ما فرستادگان عیسی هستیم آمده‌ایم که شما را از عبادت و پرستش بتها بعبادت خدای بخشنده دعوت کنیم،گفت آیا با شما معجزه و نشانه‌ای است،گفتند آری ما بیماران را شفا میدهیم جذامی و برصی را باذن خدا معالجه میکنیم،گفت من یک پسر دارم بیمار و بستری است و چند سالست که قادر نیست از جا حرکت کند،گفتند ما را بمنزلت ببر تا از حال او مطّلع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باتفاق او بمنزلش رفته و دستی بر بدن فرزند بیمارش کشیدند،پس همان لحظه باذن خدا شفا یافت و صحیح و سالم از جا برخاست،پس در شهر شایع شد و بیماران بسیاری بدست آن دو نفر شفا یافتند،و برای مردم انطاکیه پادشاهی بود که بت میپرستید و این خبر بگوش او رسید پس آنها را خواست و گفت کیستید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هستیم،آمده‌ایم که شما را از پرستش</w:t>
      </w:r>
    </w:p>
    <w:p>
      <w:pPr>
        <w:pStyle w:val="BookText"/>
        <w:rPr/>
      </w:pPr>
      <w:r>
        <w:rPr>
          <w:rFonts w:ascii="IRNazanin" w:hAnsi="IRNazanin" w:eastAsia="IRNazanin"/>
          <w:color w:val="111111"/>
          <w:sz w:val="28"/>
          <w:sz w:val="28"/>
          <w:szCs w:val="28"/>
          <w:rtl w:val="true"/>
          <w:lang w:bidi="fa-IR"/>
        </w:rPr>
        <w:t>چیزی که نمیشنوند و نمی‌بینند بعبادت کسی دعوت کنیم که هم میشنود و هم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 آیا برای ما خدایی جز این خدایان هست گفتند آری آنکه تو را و خدایان تو را آفریده است،گفت برخیزید تا دربارۀ شما فکری کنیم پس مردم آنها را گرفتند و در بازار 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رسول را فرستاد بانطاکیه پس آمدند آنجا ولی دست رسی بشاه آنجا پیدا نکردند و مدّت توقّف آنها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روز پادشاه بیرون رفت و آنها در سر راه شاه ایستاده و تکبیر گفته و خدا را یاد نمودند،پس پادشاه خشمگین و غضبناک شده و امر بحبس و زندان آنها نموده و هر کدام را یکصد شلاّق زدند،پس چون رسولان را تکذیب کرده و شلاّق زدند،حضرت عیسی علیه السلام شمعون صفا بزرگ حواریین را عقب آنها فرستاد تا آنها را یاری نموده و از بند و گرفتاری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شمعون بطور ناشناس وارد شهر شده و باطرافیان پادشاه معاشرت نموده تا با او مأنوس شده و خبر او را به پادشاه دادند،پس شاه او را طلبیده و از معاشرت او خشنود و باو انس گرفته و او را گرامی داشت، سپس روزی بپادشاه گفت شنیده‌ام که شما دو نفر را در زندان حبس نموده و شلاق زده‌ای موقعی که تو را بغیر دینت دعوت نمودند،آیا تو گفته آنها را شنیده‌ای،شاه گفت آن روز چنان خشمناک شدم که نتوانستم گفتار آنها را بشنوم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اگر اجازه دهید آنها را بیاورند تا به بینیم چه دارند و چه میگویند، پس پادشاه آنها را طلبید،پس شمعون بآنها گفت کی شما را به اینجا فرستاده</w:t>
      </w:r>
    </w:p>
    <w:p>
      <w:pPr>
        <w:pStyle w:val="BookText"/>
        <w:rPr/>
      </w:pPr>
      <w:r>
        <w:rPr>
          <w:rFonts w:ascii="IRNazanin" w:hAnsi="IRNazanin" w:eastAsia="IRNazanin"/>
          <w:color w:val="111111"/>
          <w:sz w:val="28"/>
          <w:sz w:val="28"/>
          <w:szCs w:val="28"/>
          <w:rtl w:val="true"/>
          <w:lang w:bidi="fa-IR"/>
        </w:rPr>
        <w:t>گفتند خدایی که هر چیزی را خلق کرده و شریکی برای او نیست،گفت دلیل شما چیست،گفتند هر چه از ما بخواهید انجام میدهیم،شاه امر کرد تا یک جوان کوری را که جای چشمانش مانند پیشانیش صاف بود آوردند و آنها شروع کردند خدا را خواندند تا جای چشمانش شکافت و دو فندق گلی بجای چشمان آنان گذارد پس تبدیل بدو چشم شد و بینا گشتند و شاه تعجّب کرد پس شمعون بشاه گفت شما اگر صلاح بدانی از خدایان خود بخواه تا مانند این عمل دو نابینا را بینا کند پس شرافتی برای تو و خدایان تو باشد،شاه گفت من چیزی را از تو پنهان نمی کنم این خدایانی که ما میپرستیم نه زیانی بکسی میزنند و نه سودی میبخشند،آن گاه باین دو فرستاده عیسی گفت،اگر خدای شما قدرت زنده کردن مرده را دارد، ما ایمان میآوریم به او و بشما گفتند خدای ما بهر چیزی تواناست،شاه گفت در اینجا مرده‌ای هست که هفت روز است مرده است و ما او را دفن نکرده‌ایم تا پدرش برگردد از مسافرت و او را آوردند در حالی که تغییر کرده و متعفّن شده بود پس شروع کردند علنا خدا را خواندند و شمعون هم در باطن و دلش خدا را میخواند،پس مرده برخاست و گفت من هفت روز قبل مرده و داخل در هفت وادی از آتش شدم و من شما را بیم میدهم و میترسانم از آنچه در آن هستید، ایمان بخدا بیاورید،پس پادشاه تعجّب کرده و بفکر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شمعون دانست که سخن او در پادشاه اثر کرده او را بسوی خدا خواند پس شاه و عدّه‌ای از مردم شهرش ایمان آورده و عده‌ای هم بکفرشان باقی ماندند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هم در تفسیرش مثل این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باسنادش از ابی حمزه ثمالی و غیر او از حضرت امام محمد باقر و امام جعفر صادق علیهما السلام روایت کرده</w:t>
      </w:r>
    </w:p>
    <w:p>
      <w:pPr>
        <w:pStyle w:val="BookText"/>
        <w:rPr/>
      </w:pPr>
      <w:r>
        <w:rPr>
          <w:rFonts w:ascii="IRNazanin" w:hAnsi="IRNazanin" w:eastAsia="IRNazanin"/>
          <w:color w:val="111111"/>
          <w:sz w:val="28"/>
          <w:sz w:val="28"/>
          <w:szCs w:val="28"/>
          <w:rtl w:val="true"/>
          <w:lang w:bidi="fa-IR"/>
        </w:rPr>
        <w:t>جز اینکه در بعضی روایات است که خدا دو پیامبر را مبعوث کرد بسوی مردم انطاکیه سپس سوّم را فرستاد،و در بعضی از آن روایات است که خدا بعیسی وحی فرستاد که دو نفر بفرستد سپس وصیّش شمعون را فرستاد تا آنها را خلاص کرد و مرده‌ای را که خدا بدعاء آنها زنده کرد پسر پادشاه بود و او دفن شده بود،از قبرش بیرون آمد در حالی که خاک قبر از سرش میریخت پس شاه گفت پسرم حال تو چگونه است؟ گفت بابا من مرده بودم پس دیدم دو مرد در سجده افتاده و خدا را میخوانند که مرا زنده کند،گفت پسرم آنها را به بینی میشناسی گفت،بلی پس شاه دستور داد مردم را از شهر بیرون کرده بصحرایی بردند،و مردم یک یک از جلوی پسر شاه عبور کردند پس یکی از آن دو نفر رسید،بعد از عبور مردم بسیاری پس گفت بابا این یکی از آنهاست،پس از آن دیگری عبور کرد او را هم شناخت و با دستش اشاره بآنها کرد،پس پادشاه و اهل انطاکیه ایمان آوردند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پادشاه بکفرش باقی و با مردمش اتفاق کردند در کشتن پیامبران،پس این بگوش حبیب رسید و او درب دورترین دروازه‌های شهر بود پس بشتاب و عجله میدوید و بآنها گفت بیائید پیامبران و رسولان عیسی را اطاعت کنید</w:t>
      </w:r>
      <w:r>
        <w:rPr>
          <w:rFonts w:eastAsia="IRNazanin" w:cs="IRNazanin"/>
          <w:color w:val="111111"/>
          <w:sz w:val="28"/>
          <w:szCs w:val="28"/>
          <w:rtl w:val="true"/>
          <w:lang w:bidi="fa-IR"/>
        </w:rPr>
        <w:t>.</w:t>
      </w:r>
      <w:bookmarkStart w:id="765" w:name="pg13092_116283"/>
    </w:p>
    <w:p>
      <w:pPr>
        <w:pStyle w:val="Heading3"/>
        <w:numPr>
          <w:ilvl w:val="2"/>
          <w:numId w:val="1"/>
        </w:numPr>
        <w:rPr/>
      </w:pPr>
      <w:bookmarkStart w:id="766" w:name="__RefHeading___Toc7435644_3224264995"/>
      <w:bookmarkStart w:id="767" w:name="_Toc304"/>
      <w:bookmarkEnd w:id="765"/>
      <w:bookmarkEnd w:id="766"/>
      <w:r>
        <w:rPr>
          <w:rtl w:val="true"/>
        </w:rPr>
        <w:t>[</w:t>
      </w:r>
      <w:r>
        <w:rPr>
          <w:rtl w:val="true"/>
        </w:rPr>
        <w:t xml:space="preserve">سوره یس </w:t>
      </w:r>
      <w:r>
        <w:rPr>
          <w:rtl w:val="true"/>
        </w:rPr>
        <w:t>(</w:t>
      </w:r>
      <w:r>
        <w:rPr/>
        <w:t>36</w:t>
      </w:r>
      <w:r>
        <w:rPr>
          <w:rtl w:val="true"/>
        </w:rPr>
        <w:t xml:space="preserve">): </w:t>
      </w:r>
      <w:r>
        <w:rPr>
          <w:rtl w:val="true"/>
        </w:rPr>
        <w:t xml:space="preserve">آیات </w:t>
      </w:r>
      <w:r>
        <w:rPr/>
        <w:t>21</w:t>
      </w:r>
      <w:r>
        <w:rPr>
          <w:rtl w:val="true"/>
        </w:rPr>
        <w:t xml:space="preserve"> </w:t>
      </w:r>
      <w:r>
        <w:rPr>
          <w:rtl w:val="true"/>
        </w:rPr>
        <w:t xml:space="preserve">تا </w:t>
      </w:r>
      <w:r>
        <w:rPr/>
        <w:t>30</w:t>
      </w:r>
      <w:r>
        <w:rPr>
          <w:rtl w:val="true"/>
        </w:rPr>
        <w:t>]</w:t>
      </w:r>
      <w:bookmarkEnd w:id="767"/>
    </w:p>
    <w:p>
      <w:pPr>
        <w:pStyle w:val="Heading4"/>
        <w:numPr>
          <w:ilvl w:val="3"/>
          <w:numId w:val="1"/>
        </w:numPr>
        <w:rPr/>
      </w:pPr>
      <w:bookmarkStart w:id="768" w:name="__RefHeading___Toc7435646_3224264995"/>
      <w:bookmarkStart w:id="769" w:name="_Toc305"/>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7435648_3224264995"/>
      <w:bookmarkStart w:id="771" w:name="_Toc306"/>
      <w:bookmarkEnd w:id="770"/>
      <w:r>
        <w:rPr>
          <w:rtl w:val="true"/>
        </w:rPr>
        <w:t>ترجمه</w:t>
      </w:r>
      <w:r>
        <w:rPr>
          <w:rtl w:val="true"/>
        </w:rPr>
        <w:t>:</w:t>
      </w:r>
      <w:bookmarkEnd w:id="77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 که از شما مزدی نمیخواهند و ایشان راه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چه آن خدایی را که مرا بیافرید و بسوی او بازگشت می‌کنید پرستش نکنم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او خدایانی برگیرم که اگر خدای بخشنده بخواهد ضرری بمن برساند شفاعت خدایان باطل رنجی را از من دفع نکند 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نسازد</w:t>
      </w:r>
      <w:r>
        <w:rPr>
          <w:rFonts w:eastAsia="IRNazanin" w:cs="IRNazanin"/>
          <w:color w:val="111111"/>
          <w:sz w:val="28"/>
          <w:szCs w:val="28"/>
          <w:rtl w:val="true"/>
          <w:lang w:bidi="fa-IR"/>
        </w:rPr>
        <w:t>.</w:t>
      </w:r>
      <w:bookmarkStart w:id="772" w:name="pg13092_116284"/>
    </w:p>
    <w:p>
      <w:pPr>
        <w:pStyle w:val="BookText"/>
        <w:rPr/>
      </w:pPr>
      <w:bookmarkEnd w:id="772"/>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آن هنگام سخت در گمراهی آشکار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من به پروردگار شما ایمان آوردم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 گفته شد ببهشت در آی گفت ای کاش قوم من آگاه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جهت پروردگارم مرا بیامرزید و مرا از جمله گرامی داشتگان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قوم حبیب نجّار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هیچ لشگری از آسمان نفرستادیم و ما فرو فرستنده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ایشان جز یک فریاد کردنی نبود در نتیجه ناگهان ایشان مردگان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دریغا بر بندگانی که هیچ پیغمبری بدیشان نیامد جز آنکه او را مسخره همی کردند</w:t>
      </w:r>
      <w:r>
        <w:rPr>
          <w:rFonts w:eastAsia="IRNazanin" w:cs="IRNazanin"/>
          <w:color w:val="111111"/>
          <w:sz w:val="28"/>
          <w:szCs w:val="28"/>
          <w:rtl w:val="true"/>
          <w:lang w:bidi="fa-IR"/>
        </w:rPr>
        <w:t>.</w:t>
      </w:r>
    </w:p>
    <w:p>
      <w:pPr>
        <w:pStyle w:val="Heading4"/>
        <w:numPr>
          <w:ilvl w:val="3"/>
          <w:numId w:val="1"/>
        </w:numPr>
        <w:rPr/>
      </w:pPr>
      <w:bookmarkStart w:id="773" w:name="__RefHeading___Toc7435650_3224264995"/>
      <w:bookmarkStart w:id="774" w:name="_Toc307"/>
      <w:bookmarkEnd w:id="773"/>
      <w:r>
        <w:rPr>
          <w:rtl w:val="true"/>
        </w:rPr>
        <w:t>قرائت</w:t>
      </w:r>
      <w:r>
        <w:rPr>
          <w:rtl w:val="true"/>
        </w:rPr>
        <w:t>:</w:t>
      </w:r>
      <w:bookmarkEnd w:id="774"/>
    </w:p>
    <w:p>
      <w:pPr>
        <w:pStyle w:val="BookText"/>
        <w:rPr/>
      </w:pPr>
      <w:r>
        <w:rPr>
          <w:rFonts w:ascii="IRNazanin" w:hAnsi="IRNazanin" w:eastAsia="IRNazanin"/>
          <w:color w:val="111111"/>
          <w:sz w:val="28"/>
          <w:sz w:val="28"/>
          <w:szCs w:val="28"/>
          <w:rtl w:val="true"/>
          <w:lang w:bidi="fa-IR"/>
        </w:rPr>
        <w:t>ابو جعفر الاّ صیحة واحدة برفع خوانده و قاریان دیگر بنصب خوانده‌اند و در شواذ قرائت ابن مسعود و عبد الرحمن 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اعرج و مسلم ابن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هاء ساکنه خوانده و قرائت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بن کعب و ابن عباس و ضحاک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775" w:name="__RefHeading___Toc7435652_3224264995"/>
      <w:bookmarkStart w:id="776" w:name="_Toc308"/>
      <w:bookmarkEnd w:id="775"/>
      <w:r>
        <w:rPr>
          <w:rtl w:val="true"/>
        </w:rPr>
        <w:t>دلیل</w:t>
      </w:r>
      <w:r>
        <w:rPr>
          <w:rtl w:val="true"/>
        </w:rPr>
        <w:t>:</w:t>
      </w:r>
      <w:bookmarkEnd w:id="77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ضعیف است برای تأنیث فعل و قوی نیست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قامت الا هند،و مختار آنست که بگویی،ما قام الا هند،و این برای آنست که کلام محمول بر معناء است،یعنی ما قام احد الاّ هند،آن گاه حاصل کلام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تأنیث آمده برای حمل کردن ظاهر بر آن،و</w:t>
      </w:r>
    </w:p>
    <w:p>
      <w:pPr>
        <w:pStyle w:val="BookText"/>
        <w:rPr/>
      </w:pPr>
      <w:r>
        <w:rPr>
          <w:rFonts w:ascii="IRNazanin" w:hAnsi="IRNazanin" w:eastAsia="IRNazanin"/>
          <w:color w:val="111111"/>
          <w:sz w:val="28"/>
          <w:sz w:val="28"/>
          <w:szCs w:val="28"/>
          <w:rtl w:val="true"/>
          <w:lang w:bidi="fa-IR"/>
        </w:rPr>
        <w:t>مانند آنست قرائت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فاصبحوا لا تری الا مساکنهم</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به تاء در تری و بر آنست قول ذی الرمه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النحر و الاجراز ما فی غروضها</w:t>
      </w:r>
    </w:p>
    <w:p>
      <w:pPr>
        <w:pStyle w:val="BookText"/>
        <w:rPr/>
      </w:pPr>
      <w:r>
        <w:rPr>
          <w:rFonts w:ascii="IRNazanin" w:hAnsi="IRNazanin" w:eastAsia="IRNazanin"/>
          <w:color w:val="111111"/>
          <w:sz w:val="28"/>
          <w:sz w:val="28"/>
          <w:szCs w:val="28"/>
          <w:rtl w:val="true"/>
          <w:lang w:bidi="fa-IR"/>
        </w:rPr>
        <w:t>فما بقیت الاّ الصدور الجراشع</w:t>
      </w:r>
    </w:p>
    <w:p>
      <w:pPr>
        <w:pStyle w:val="BookText"/>
        <w:rPr/>
      </w:pPr>
      <w:r>
        <w:rPr>
          <w:rFonts w:ascii="IRNazanin" w:hAnsi="IRNazanin" w:eastAsia="IRNazanin"/>
          <w:color w:val="111111"/>
          <w:sz w:val="28"/>
          <w:sz w:val="28"/>
          <w:szCs w:val="28"/>
          <w:rtl w:val="true"/>
          <w:lang w:bidi="fa-IR"/>
        </w:rPr>
        <w:t>از بس شتر من در بیابان بی آب و علف سیر کرد که دیگر از بدنش جز سینه و پهلویش چیزی از گوشت باقی نمانده است،و شاهد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اینکه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بیاید ولی برای رعایت ظاهر مذکّر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زقیه پس از زقا الطائر یزقو و یزقی زقاء و زقوا هنگامی که صیحه زند و فریاد کند و آن زقیه و زقوه است و مثل آنکه در اینجا صدای خروس استعمال شده و مانند آنست برای آگاه کردن بر اینکه بعث و روز رستاخیز با آنچه در آنست از بزرگی قدرت در بیرون ریختن مردگان از گورها بر خدای تعالی سهل و آسانست مثل زقیه،جیغی که پرنده‌ای میکشد،پس این مثل قول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خَلْقُکُمْ وَ لاٰ بَعْثُکُمْ إِلاّٰ کَنَفْسٍ وٰاحِدَةٍ </w:t>
      </w:r>
      <w:r>
        <w:rPr>
          <w:rStyle w:val="FootnoteAnchor"/>
          <w:rtl w:val="true"/>
        </w:rPr>
        <w:footnoteReference w:id="107"/>
      </w:r>
      <w:r>
        <w:rPr>
          <w:rFonts w:ascii="IRNazanin" w:hAnsi="IRNazanin" w:eastAsia="IRNazanin"/>
          <w:color w:val="111111"/>
          <w:sz w:val="28"/>
          <w:sz w:val="28"/>
          <w:szCs w:val="28"/>
          <w:rtl w:val="true"/>
          <w:lang w:bidi="fa-IR"/>
        </w:rPr>
        <w:t>و نیست آفریدن شما و برانگیختن شما مگر باندازه یک نفس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هاء خوانده پس ممکنست که حسرت معلّق به علی نباشد،پس وقف در آن خوبست سپس معلق میشود بفعل مضمری که دلالت میکند بر آن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آنست که گوید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أتحسر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در قرآن بسیار است و وقتی حسرت متعلّق به علی یا موصوف باشد پس وقف بر آن خوب نیست،و بنا بر این پس ممکن است</w:t>
      </w:r>
      <w:bookmarkStart w:id="777" w:name="pg13092_116286"/>
    </w:p>
    <w:p>
      <w:pPr>
        <w:pStyle w:val="BookText"/>
        <w:rPr/>
      </w:pPr>
      <w:bookmarkEnd w:id="777"/>
      <w:r>
        <w:rPr>
          <w:rFonts w:ascii="IRNazanin" w:hAnsi="IRNazanin" w:eastAsia="IRNazanin"/>
          <w:color w:val="111111"/>
          <w:sz w:val="28"/>
          <w:sz w:val="28"/>
          <w:szCs w:val="28"/>
          <w:rtl w:val="true"/>
          <w:lang w:bidi="fa-IR"/>
        </w:rPr>
        <w:t>که این برای تقویت معنی در نفس بوده باشد،و این جای تنبیه و تذکیر است،پس وقف بر هاء طولانی شد چنانچه این کار را میکند کسی که بزرگ میدارد امری را که از آن به تعجّب آمده که دلالت میکند بر اینکه او را مبهوت و خیره کرده و غالب شده بر او لفظ آن و خاطره آن سپس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خوانده پس در آن دو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العباد فاعل‌های در معنی باشد مثل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العباد اذا شاهدوا العذاب تحسّروا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بندگان وقتی عذاب را مشاهده و معاینه میکنند حسرت و افسوس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العباد در معنی مفعول ها باشد و دلالت میکند بر آن قرائت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تأسّف و افسوس میخورد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وضع آنها را میبیند و این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عمرو فتحه داد یا از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 لا اعبد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آنکه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نباشد و در سورۀ نمل مٰا لِیَ لاٰ أَرَی الْهُدْهُدَ به سکون یاء خوانده است</w:t>
      </w:r>
      <w:r>
        <w:rPr>
          <w:rFonts w:eastAsia="IRNazanin" w:cs="IRNazanin"/>
          <w:color w:val="111111"/>
          <w:sz w:val="28"/>
          <w:szCs w:val="28"/>
          <w:rtl w:val="true"/>
          <w:lang w:bidi="fa-IR"/>
        </w:rPr>
        <w:t>.</w:t>
      </w:r>
    </w:p>
    <w:p>
      <w:pPr>
        <w:pStyle w:val="Heading4"/>
        <w:numPr>
          <w:ilvl w:val="3"/>
          <w:numId w:val="1"/>
        </w:numPr>
        <w:rPr/>
      </w:pPr>
      <w:bookmarkStart w:id="778" w:name="__RefHeading___Toc7435654_3224264995"/>
      <w:bookmarkStart w:id="779" w:name="_Toc309"/>
      <w:bookmarkEnd w:id="778"/>
      <w:r>
        <w:rPr>
          <w:rtl w:val="true"/>
        </w:rPr>
        <w:t>تفسیر</w:t>
      </w:r>
      <w:r>
        <w:rPr>
          <w:rtl w:val="true"/>
        </w:rPr>
        <w:t>:</w:t>
      </w:r>
      <w:bookmarkEnd w:id="779"/>
    </w:p>
    <w:p>
      <w:pPr>
        <w:pStyle w:val="BookText"/>
        <w:rPr/>
      </w:pPr>
      <w:r>
        <w:rPr>
          <w:rFonts w:ascii="IRNazanin" w:hAnsi="IRNazanin" w:eastAsia="IRNazanin"/>
          <w:color w:val="111111"/>
          <w:sz w:val="28"/>
          <w:sz w:val="28"/>
          <w:szCs w:val="28"/>
          <w:rtl w:val="true"/>
          <w:lang w:bidi="fa-IR"/>
        </w:rPr>
        <w:t>سپس خداوند سبحان تمام حکایت را یاد نمود از مردی که از دورترین نقاط شهر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مَنْ لاٰ یَسْئَلُکُمْ أَجْراً</w:t>
      </w:r>
    </w:p>
    <w:p>
      <w:pPr>
        <w:pStyle w:val="BookText"/>
        <w:rPr/>
      </w:pPr>
      <w:r>
        <w:rPr>
          <w:rFonts w:ascii="IRNazanin" w:hAnsi="IRNazanin" w:eastAsia="IRNazanin"/>
          <w:color w:val="111111"/>
          <w:sz w:val="28"/>
          <w:sz w:val="28"/>
          <w:szCs w:val="28"/>
          <w:rtl w:val="true"/>
          <w:lang w:bidi="fa-IR"/>
        </w:rPr>
        <w:t>یعنی بایشان گفت ای گروه کفّار پیروی کنید کسانی را که از شما اجرتی مطالبه نمیکنند و اموال شما را در برابر آنچه برای شما از هدایت و رهنمودها که آورده‌اند نمیخواهند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با این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بسوی حق و</w:t>
      </w:r>
    </w:p>
    <w:p>
      <w:pPr>
        <w:pStyle w:val="BookText"/>
        <w:rPr/>
      </w:pPr>
      <w:r>
        <w:rPr>
          <w:rFonts w:ascii="IRNazanin" w:hAnsi="IRNazanin" w:eastAsia="IRNazanin"/>
          <w:color w:val="111111"/>
          <w:sz w:val="28"/>
          <w:sz w:val="28"/>
          <w:szCs w:val="28"/>
          <w:rtl w:val="true"/>
          <w:lang w:bidi="fa-IR"/>
        </w:rPr>
        <w:t>رونده راه اویند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جمله را گفت مأمورین یا مردم او را گرفته و نزد سلطان بردند،پس پادشاه باو گفت آیا تو پیرو آنها شده و ایشان را متابعت کرده‌ای،پس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لِیَ لاٰ أَعْبُدُ الَّذِی فَطَرَنِی</w:t>
      </w:r>
    </w:p>
    <w:p>
      <w:pPr>
        <w:pStyle w:val="BookText"/>
        <w:rPr/>
      </w:pPr>
      <w:r>
        <w:rPr>
          <w:rFonts w:ascii="IRNazanin" w:hAnsi="IRNazanin" w:eastAsia="IRNazanin"/>
          <w:color w:val="111111"/>
          <w:sz w:val="28"/>
          <w:sz w:val="28"/>
          <w:szCs w:val="28"/>
          <w:rtl w:val="true"/>
          <w:lang w:bidi="fa-IR"/>
        </w:rPr>
        <w:t>یعنی و چیست برای من وقتی نپرستم آفریدگارم را که مرا ایجاد و نعمت خود را بر من ارزانی داشت و مرا هدایت نمود وَ إِلَیْهِ تُرْجَعُونَ یعنی شما را در روز رستاخیز برمیگرداند تا پاداش دهد شما را بکفرتان،سپس انکار نمود گرفتن بت‌ها و عبادت آنان را و گفت أَ أَتَّخِذُ مِنْ دُونِهِ آلِهَةً آیا از غیر خدا خدایانی گرفته و آن را بپرستم إِنْ یُرِدْنِ الرَّحْمٰنُ بِضُرٍّ اگر خدا بخشنده اراده کند نابودی من و زیان زدن بمن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تُغْنِ عَنِّی شَفٰاعَتُهُمْ شَیْئاً یعنی دفع نمیکند و منع نمی نماید شفاعت آنها چیزی را از من و مقصود اینست که شفاعتی برای آنها نیست تا سودی و نفعی بمن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یُنْقِذُونِ</w:t>
      </w:r>
    </w:p>
    <w:p>
      <w:pPr>
        <w:pStyle w:val="BookText"/>
        <w:rPr/>
      </w:pPr>
      <w:r>
        <w:rPr>
          <w:rFonts w:ascii="IRNazanin" w:hAnsi="IRNazanin" w:eastAsia="IRNazanin"/>
          <w:color w:val="111111"/>
          <w:sz w:val="28"/>
          <w:sz w:val="28"/>
          <w:szCs w:val="28"/>
          <w:rtl w:val="true"/>
          <w:lang w:bidi="fa-IR"/>
        </w:rPr>
        <w:t>یعنی و مرا از این هلاکت و زیان و ناراحتی خلاص نمیکند إِنِّی إِذاً لَفِی ضَلاٰلٍ مُبِینٍ یعنی البتّه اگر من این کار را بکنم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انحرافم از حق آشکار،در گمراهی روشن خواهم بود،و وجه در این احتجاج اینست که مستحق عبادت نیست احدی مگر خدای سبحان که نعمت دهنده است باصول نعمتها و بچیزی که نعمت هیچ منعمی برابری با آن را نتواند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آمَنْتُ بِرَبِّکُمْ</w:t>
      </w:r>
    </w:p>
    <w:p>
      <w:pPr>
        <w:pStyle w:val="BookText"/>
        <w:rPr/>
      </w:pPr>
      <w:r>
        <w:rPr>
          <w:rFonts w:ascii="IRNazanin" w:hAnsi="IRNazanin" w:eastAsia="IRNazanin"/>
          <w:color w:val="111111"/>
          <w:sz w:val="28"/>
          <w:sz w:val="28"/>
          <w:szCs w:val="28"/>
          <w:rtl w:val="true"/>
          <w:lang w:bidi="fa-IR"/>
        </w:rPr>
        <w:t>البتّه من ایمان آوردم به پروردگار شما آن خدایی که شما را آفرید و از عدم و نیستی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فَاسْمَعُونِ وهب گوید یعنی بشنوید قول مرا و قبول نمائید آن را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حبیب نجّار به پیامبران و رسولان خطاب نموده</w:t>
      </w:r>
    </w:p>
    <w:p>
      <w:pPr>
        <w:pStyle w:val="BookText"/>
        <w:rPr/>
      </w:pPr>
      <w:r>
        <w:rPr>
          <w:rFonts w:ascii="IRNazanin" w:hAnsi="IRNazanin" w:eastAsia="IRNazanin"/>
          <w:color w:val="111111"/>
          <w:sz w:val="28"/>
          <w:sz w:val="28"/>
          <w:szCs w:val="28"/>
          <w:rtl w:val="true"/>
          <w:lang w:bidi="fa-IR"/>
        </w:rPr>
        <w:t>و گفت بشنوید این را از من تا برای من شهادت دهد نزد خدای تعالی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قومش این جمله را از او شنیدند او را چنان پایمال کردند تا مرد پس خدا او را داخل بهشت نمود و او در آنجا زنده و مرزوق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ادْخُلِ الْجَنَّةَ</w:t>
      </w:r>
    </w:p>
    <w:p>
      <w:pPr>
        <w:pStyle w:val="BookText"/>
        <w:rPr/>
      </w:pPr>
      <w:r>
        <w:rPr>
          <w:rFonts w:ascii="IRNazanin" w:hAnsi="IRNazanin" w:eastAsia="IRNazanin"/>
          <w:color w:val="111111"/>
          <w:sz w:val="28"/>
          <w:sz w:val="28"/>
          <w:szCs w:val="28"/>
          <w:rtl w:val="true"/>
          <w:lang w:bidi="fa-IR"/>
        </w:rPr>
        <w:t>و پس از شهادت باو گفته شد داخل بهشت شو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سنگسار کردند تا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عازم شدند که او را بکشند خدا او را به سوی خود بالا برد،پس او در بهشت زنده است و نمی‌میرد مگر بفناء دنیا و نابودی بهشت و گویند،که بهشتی که حبیب داخل آن شده نابودیش جایز 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شده،که ایشان او را کشته لکن خداوند سبحان او را زنده و داخل بهشت نمود،پس چون داخل بهشت شد قٰالَ یٰا لَیْتَ قَوْمِی یَعْلَمُونَ بِمٰا غَفَرَ لِی رَبِّی یعنی آرزو کرد و گفت ای کاش قوم من میدانستند برای چه خدای تعالی او را مغفرت و ثواب فراوان داد تا ایشان هم رغبت و میل پیدا کنند بمثل آن و ایمان بیاورند تا با آن ثواب و آمرزش برسند،و در تفسیر ثعلبی به اسنادش از عبد الرحمن بن ابی لیلی از پدرش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سبقت گیرندگان امّت سه نفرند که یک چشم هم زدن کافر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یس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پس ایشان صدّیقون راستگویانند و علی علیه السلام از آنها برتر و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جَعَلَنِی مِنَ الْمُکْرَمِینَ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قرار داد مرا از داخل شوندگان به بهشت و احترام و اکرام بخشیدن منزلت و مقام بلند است بر وجه تکریم و بزرگداشت،و در این دلالت است بر نعمتهای قبر برای آنکه این جمله را گفت</w:t>
      </w:r>
    </w:p>
    <w:p>
      <w:pPr>
        <w:pStyle w:val="BookText"/>
        <w:rPr/>
      </w:pPr>
      <w:r>
        <w:rPr>
          <w:rFonts w:ascii="IRNazanin" w:hAnsi="IRNazanin" w:eastAsia="IRNazanin"/>
          <w:color w:val="111111"/>
          <w:sz w:val="28"/>
          <w:sz w:val="28"/>
          <w:szCs w:val="28"/>
          <w:rtl w:val="true"/>
          <w:lang w:bidi="fa-IR"/>
        </w:rPr>
        <w:t>در حالی که قوم او زنده بودند و وقتی نعیم قبر جایز است عذاب قبر هم جایز است برای آنکه خلاف در آن دو یکی است،آنکه نعیم قبر را قبول دارد عذاب قبر را هم قبول دارد،و آنکه آن را منکر است این را هم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او بِمٰا غَفَرَ لِی رَبِّی مصدریه است،و معنی بمغفرة اللّٰه لی است و ممکنست که معنایش بالذی غفر لی ربّی،بآنچنان چیزی که بخشید مرا بسبب آن پروردگارم،پس ما اسم موصول میباشد و ممکن است که معنایش بای شیء غفر لی ربی به چه چیزی مرا پروردگارم بخشید،پس ما استفهامیه میباشد،گفته میشود علمت بما صنعت هذا،دانستم بچه چیزی این کار را کردی با اثبات الف و بم صنعت هذا بحذف الف جز آنکه حذف الف در این معنی بهتر است،سپس خداوند حکایت نمود آنچه را که نازل بقومش نمود از عذاب و بدبختی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عَلیٰ قَوْمِهِ مِنْ بَعْدِهِ</w:t>
      </w:r>
    </w:p>
    <w:p>
      <w:pPr>
        <w:pStyle w:val="BookText"/>
        <w:rPr/>
      </w:pPr>
      <w:r>
        <w:rPr>
          <w:rFonts w:ascii="IRNazanin" w:hAnsi="IRNazanin" w:eastAsia="IRNazanin"/>
          <w:color w:val="111111"/>
          <w:sz w:val="28"/>
          <w:sz w:val="28"/>
          <w:szCs w:val="28"/>
          <w:rtl w:val="true"/>
          <w:lang w:bidi="fa-IR"/>
        </w:rPr>
        <w:t>و ما نازل نکردیم بر قوم او از بعد از کشته شدن یا بعد از بالا بردن مِنْ جُنْدٍ مِنَ السَّمٰاءِ لشکری از آسمان یعنی فرشتگان یعنی یاری نکردیم از ایشان بلشگری از آسمان و نازل نکردیم برای نابودی ایشان از بعد از کشتنشان رسولان را لشکری از آسمان که با آنها پیکار و مبارزه کنند و آنها را بکشند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مُنْزِلِینَ</w:t>
      </w:r>
    </w:p>
    <w:p>
      <w:pPr>
        <w:pStyle w:val="BookText"/>
        <w:rPr/>
      </w:pPr>
      <w:r>
        <w:rPr>
          <w:rFonts w:ascii="IRNazanin" w:hAnsi="IRNazanin" w:eastAsia="IRNazanin"/>
          <w:color w:val="111111"/>
          <w:sz w:val="28"/>
          <w:sz w:val="28"/>
          <w:szCs w:val="28"/>
          <w:rtl w:val="true"/>
          <w:lang w:bidi="fa-IR"/>
        </w:rPr>
        <w:t>یعنی و ما نبودیم که نازل کنیم آنها را بر امّتها وقتی هلاکشان کردیم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ما نازل نکردیم بر قوم او بعد از او پیامی از آسمان که خدا رسالت را از ایشان قطع نمود هنگامی که رسولان را کشتند و مقصود اینست که لشکر همان فرشتگان وحی هستند که بر پیامبران نازل میشوند</w:t>
      </w:r>
    </w:p>
    <w:p>
      <w:pPr>
        <w:pStyle w:val="BookText"/>
        <w:rPr/>
      </w:pPr>
      <w:r>
        <w:rPr>
          <w:rFonts w:ascii="IRNazanin" w:hAnsi="IRNazanin" w:eastAsia="IRNazanin"/>
          <w:color w:val="111111"/>
          <w:sz w:val="28"/>
          <w:sz w:val="28"/>
          <w:szCs w:val="28"/>
          <w:rtl w:val="true"/>
          <w:lang w:bidi="fa-IR"/>
        </w:rPr>
        <w:t>سپس خدای سبحان بیان فرمود که به چه چیز ایشان هلاک شدند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إِلاّٰ صَیْحَةً وٰاحِدَةً یعنی هلاکت و نابودی تمام ایشان با سهل‌ترین چیزها یک صیحه و صدای مهیب آسمانی بود تا تمامشان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خٰامِدُونَ</w:t>
      </w:r>
    </w:p>
    <w:p>
      <w:pPr>
        <w:pStyle w:val="BookText"/>
        <w:rPr/>
      </w:pPr>
      <w:r>
        <w:rPr>
          <w:rFonts w:ascii="IRNazanin" w:hAnsi="IRNazanin" w:eastAsia="IRNazanin"/>
          <w:color w:val="111111"/>
          <w:sz w:val="28"/>
          <w:sz w:val="28"/>
          <w:szCs w:val="28"/>
          <w:rtl w:val="true"/>
          <w:lang w:bidi="fa-IR"/>
        </w:rPr>
        <w:t>پس ناگهان ایشان خاموش شدند و مردند،گفته اند چون ایشان حبیب بن مری نجّار را کشتند خدا بر ایشان غضب نمود،پس جبرئیل را برانگیخت تا دو طرف درگاه دروازه شهر را گرفت سپس یک جیغ سر آنها کشید که تمام آنها تا آخر نفرشان مرد که صدایی از ایشان شنیده نشد مثل آتشی که ناگهان خاموش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حَسْرَةً عَلَی الْعِبٰادِ</w:t>
      </w:r>
    </w:p>
    <w:p>
      <w:pPr>
        <w:pStyle w:val="BookText"/>
        <w:rPr/>
      </w:pPr>
      <w:r>
        <w:rPr>
          <w:rFonts w:ascii="IRNazanin" w:hAnsi="IRNazanin" w:eastAsia="IRNazanin"/>
          <w:color w:val="111111"/>
          <w:sz w:val="28"/>
          <w:sz w:val="28"/>
          <w:szCs w:val="28"/>
          <w:rtl w:val="true"/>
          <w:lang w:bidi="fa-IR"/>
        </w:rPr>
        <w:t>یعنی ای پشیمان و اسف بر بندگان در آخرت بسبب استهزاء و اهانتشان به پیامبران در دنیا،سپس سبب حسرت را بیان فرموده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یَأْتِیهِمْ مِنْ رَسُولٍ إِلاّٰ کٰانُوا بِهِ یَسْتَهْزِؤُنَ</w:t>
      </w:r>
    </w:p>
    <w:p>
      <w:pPr>
        <w:pStyle w:val="BookText"/>
        <w:rPr/>
      </w:pPr>
      <w:r>
        <w:rPr>
          <w:rFonts w:ascii="IRNazanin" w:hAnsi="IRNazanin" w:eastAsia="IRNazanin"/>
          <w:color w:val="111111"/>
          <w:sz w:val="28"/>
          <w:sz w:val="28"/>
          <w:szCs w:val="28"/>
          <w:rtl w:val="true"/>
          <w:lang w:bidi="fa-IR"/>
        </w:rPr>
        <w:t>نیامد ایشان را فرستادۀ مگر آنکه بآن استهزاء و تمسخر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قول خدای سبحانست و مقصود اینست که ایشان وارد شدند مکان کسی که بر او حسرت و افسوس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 وای بر بندگان است و محتمل است که این از سخنان مرد مذکور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ایشان عذاب را معاینه کردند گفتند ای اسف و افسوس بر بندگان،یعنی بر رسولان هنگامی که ایمان بایشان نیاوردیم پس آرزوی ایمان و اظهار ندامت کردند وقتی که ندامت سودی بحالشان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 گوینده‌ای چه فایده‌ای در حسرت خواندنست و حال آنکه حسرت از چیزهاییست که پاسخ نمیدهد،پس فایده در این است که نداء و خواندن باب تنبیه و آگاهیست،پس وقتی به مخاطب گفتی من از آنچه گفتی تعجّب میکنم پس تو قطعا باو فهماندی که متعجّب هستی و وقتی گفتی و عجباه ای عجب از آنچه گفتی و ای عجب و شگفتی برای فلان کار تو عجب خواندن تو ابلغ در فایده باشد،و مقصود این عجیب که آمدی زیرا که آن از اوقات توست و همین طور وقتی گفتی وای بر زید چرا چنین کاری کرد سپس، گفتی ای وای چرا زید چنان کاری کرد،این ابلغ خواهد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در کتاب خدای تعالی یا ویلنا و یا حسرتا و یا حسرتا علی العباد،و حسرت اینست که حالتی بر انسان از شدت ندامت و پشیمانی عارض شود که نهایتی بعد از آن نباشد تا قلب او خسته و فرسوده باقی ماند</w:t>
      </w:r>
      <w:r>
        <w:rPr>
          <w:rFonts w:eastAsia="IRNazanin" w:cs="IRNazanin"/>
          <w:color w:val="111111"/>
          <w:sz w:val="28"/>
          <w:szCs w:val="28"/>
          <w:rtl w:val="true"/>
          <w:lang w:bidi="fa-IR"/>
        </w:rPr>
        <w:t>.</w:t>
      </w:r>
      <w:bookmarkStart w:id="780" w:name="pg13092_116292"/>
    </w:p>
    <w:p>
      <w:pPr>
        <w:pStyle w:val="Heading3"/>
        <w:numPr>
          <w:ilvl w:val="2"/>
          <w:numId w:val="1"/>
        </w:numPr>
        <w:rPr/>
      </w:pPr>
      <w:bookmarkStart w:id="781" w:name="__RefHeading___Toc7435656_3224264995"/>
      <w:bookmarkStart w:id="782" w:name="_Toc310"/>
      <w:bookmarkEnd w:id="780"/>
      <w:bookmarkEnd w:id="781"/>
      <w:r>
        <w:rPr>
          <w:rtl w:val="true"/>
        </w:rPr>
        <w:t>[</w:t>
      </w:r>
      <w:r>
        <w:rPr>
          <w:rtl w:val="true"/>
        </w:rPr>
        <w:t xml:space="preserve">سوره یس </w:t>
      </w:r>
      <w:r>
        <w:rPr>
          <w:rtl w:val="true"/>
        </w:rPr>
        <w:t>(</w:t>
      </w:r>
      <w:r>
        <w:rPr/>
        <w:t>36</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782"/>
    </w:p>
    <w:p>
      <w:pPr>
        <w:pStyle w:val="Heading4"/>
        <w:numPr>
          <w:ilvl w:val="3"/>
          <w:numId w:val="1"/>
        </w:numPr>
        <w:rPr/>
      </w:pPr>
      <w:bookmarkStart w:id="783" w:name="__RefHeading___Toc7435658_3224264995"/>
      <w:bookmarkStart w:id="784" w:name="_Toc311"/>
      <w:bookmarkEnd w:id="783"/>
      <w:r>
        <w:rPr>
          <w:rtl w:val="true"/>
        </w:rPr>
        <w:t>اشاره</w:t>
      </w:r>
      <w:bookmarkEnd w:id="784"/>
    </w:p>
    <w:p>
      <w:pPr>
        <w:pStyle w:val="BookText"/>
        <w:rPr/>
      </w:pP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7435660_3224264995"/>
      <w:bookmarkStart w:id="786" w:name="_Toc312"/>
      <w:bookmarkEnd w:id="785"/>
      <w:r>
        <w:rPr>
          <w:rtl w:val="true"/>
        </w:rPr>
        <w:t>ترجمه</w:t>
      </w:r>
      <w:r>
        <w:rPr>
          <w:rtl w:val="true"/>
        </w:rPr>
        <w:t>:</w:t>
      </w:r>
      <w:bookmarkEnd w:id="786"/>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کفّار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ندانستند که چه بسیار از اهل هر عصری را پیش از ایشان نابود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ندانستند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هلاک شدگان بسوی بازماندگان بر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نیستند جز آنکه با هم نزد ما احضار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مرده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کردیم برای ایشان دلیلی است و از آن دانه‌ای بیرون آوردیم که از آن میخورند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زمین بوستانهایی از درختان خرما و انگور قرار دادیم و در زمین بعضی چشمه‌ها بشکافتیم</w:t>
      </w:r>
      <w:r>
        <w:rPr>
          <w:rFonts w:eastAsia="IRNazanin" w:cs="IRNazanin"/>
          <w:color w:val="111111"/>
          <w:sz w:val="28"/>
          <w:szCs w:val="28"/>
          <w:rtl w:val="true"/>
          <w:lang w:bidi="fa-IR"/>
        </w:rPr>
        <w:t>.</w:t>
      </w:r>
      <w:bookmarkStart w:id="787" w:name="pg13092_116293"/>
    </w:p>
    <w:p>
      <w:pPr>
        <w:pStyle w:val="BookText"/>
        <w:rPr/>
      </w:pPr>
      <w:bookmarkEnd w:id="787"/>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میوه آن و از آنچه بدست خویش آن را بعمل آوردیم میخورند آیا سپاس نمی‌گذارند</w:t>
      </w:r>
      <w:r>
        <w:rPr>
          <w:rFonts w:eastAsia="IRNazanin" w:cs="IRNazanin"/>
          <w:color w:val="111111"/>
          <w:sz w:val="28"/>
          <w:szCs w:val="28"/>
          <w:rtl w:val="true"/>
          <w:lang w:bidi="fa-IR"/>
        </w:rPr>
        <w:t>.</w:t>
      </w:r>
    </w:p>
    <w:p>
      <w:pPr>
        <w:pStyle w:val="Heading4"/>
        <w:numPr>
          <w:ilvl w:val="3"/>
          <w:numId w:val="1"/>
        </w:numPr>
        <w:rPr/>
      </w:pPr>
      <w:bookmarkStart w:id="788" w:name="__RefHeading___Toc7435662_3224264995"/>
      <w:bookmarkStart w:id="789" w:name="_Toc313"/>
      <w:bookmarkEnd w:id="788"/>
      <w:r>
        <w:rPr>
          <w:rtl w:val="true"/>
        </w:rPr>
        <w:t>قرائت</w:t>
      </w:r>
      <w:r>
        <w:rPr>
          <w:rtl w:val="true"/>
        </w:rPr>
        <w:t>:</w:t>
      </w:r>
      <w:bookmarkEnd w:id="789"/>
    </w:p>
    <w:p>
      <w:pPr>
        <w:pStyle w:val="BookText"/>
        <w:rPr/>
      </w:pPr>
      <w:r>
        <w:rPr>
          <w:rFonts w:ascii="IRNazanin" w:hAnsi="IRNazanin" w:eastAsia="IRNazanin"/>
          <w:color w:val="111111"/>
          <w:sz w:val="28"/>
          <w:sz w:val="28"/>
          <w:szCs w:val="28"/>
          <w:rtl w:val="true"/>
          <w:lang w:bidi="fa-IR"/>
        </w:rPr>
        <w:t>عاصم و حمزه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میم خوانده و باقی از قراء با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کرده‌اند،و اهل کوفه غیر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4"/>
        <w:numPr>
          <w:ilvl w:val="3"/>
          <w:numId w:val="1"/>
        </w:numPr>
        <w:rPr/>
      </w:pPr>
      <w:bookmarkStart w:id="790" w:name="__RefHeading___Toc7435664_3224264995"/>
      <w:bookmarkStart w:id="791" w:name="_Toc314"/>
      <w:bookmarkEnd w:id="790"/>
      <w:r>
        <w:rPr>
          <w:rtl w:val="true"/>
        </w:rPr>
        <w:t>دلیل</w:t>
      </w:r>
      <w:r>
        <w:rPr>
          <w:rtl w:val="true"/>
        </w:rPr>
        <w:t>:</w:t>
      </w:r>
      <w:bookmarkEnd w:id="791"/>
    </w:p>
    <w:p>
      <w:pPr>
        <w:pStyle w:val="BookText"/>
        <w:rPr/>
      </w:pPr>
      <w:r>
        <w:rPr>
          <w:rFonts w:ascii="IRNazanin" w:hAnsi="IRNazanin" w:eastAsia="IRNazanin"/>
          <w:color w:val="111111"/>
          <w:sz w:val="28"/>
          <w:sz w:val="28"/>
          <w:szCs w:val="28"/>
          <w:rtl w:val="true"/>
          <w:lang w:bidi="fa-IR"/>
        </w:rPr>
        <w:t>کسی که میم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تخفیف داده پس بدرستی که از قول خدا،و ان کلّ مخفّفه از ثقیله و ما از لما را زایده گرفته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کل لجمیع لدینا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کسی که میم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تشدید داده،پس البته لما در اینجا را بمعنای الاّ دانسته گفته میشود،سألتک لما فعلت کذا،از تو پرسیدم آیا چنان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فعلت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نافیه است،پس تقدیرش ما کل الا محضرون نیستند تمامشان مگر حاضر شده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عملته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البته حذف در قرآن از این قبیل بسیار است مثل وَ سَلاٰمٌ عَلیٰ عِبٰادِهِ الَّذِینَ اصْطَفیٰ </w:t>
      </w:r>
      <w:r>
        <w:rPr>
          <w:rStyle w:val="FootnoteAnchor"/>
          <w:rtl w:val="true"/>
        </w:rPr>
        <w:footnoteReference w:id="108"/>
      </w:r>
      <w:r>
        <w:rPr>
          <w:rFonts w:ascii="Amiri" w:hAnsi="Amiri" w:eastAsia="Amiri" w:cs="Amiri"/>
          <w:color w:val="111111"/>
          <w:sz w:val="28"/>
          <w:sz w:val="28"/>
          <w:szCs w:val="28"/>
          <w:rtl w:val="true"/>
          <w:lang w:bidi="ar-SA"/>
        </w:rPr>
        <w:t xml:space="preserve">هٰذَا الَّذِی بَعَثَ اللّٰهُ رَسُولاً </w:t>
      </w:r>
      <w:r>
        <w:rPr>
          <w:rStyle w:val="FootnoteAnchor"/>
          <w:rtl w:val="true"/>
        </w:rPr>
        <w:footnoteReference w:id="109"/>
      </w:r>
      <w:r>
        <w:rPr>
          <w:rFonts w:ascii="Amiri" w:hAnsi="Amiri" w:eastAsia="Amiri" w:cs="Amiri"/>
          <w:color w:val="111111"/>
          <w:sz w:val="28"/>
          <w:sz w:val="28"/>
          <w:szCs w:val="28"/>
          <w:rtl w:val="true"/>
          <w:lang w:bidi="ar-SA"/>
        </w:rPr>
        <w:t>و موضع و محل ماجراست،و تقدیر آن،لیأکلوا مما عملته ایدیهم،است و ممکنست که ما نفیه باشد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تعمله ایدیهم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تأیید میکند آن را قول خدا أَ أَنْتُمْ تَزْرَعُونَهُ أَمْ نَحْنُ الزّٰارِعُونَ </w:t>
      </w:r>
      <w:r>
        <w:rPr>
          <w:rStyle w:val="FootnoteAnchor"/>
          <w:rtl w:val="true"/>
        </w:rPr>
        <w:footnoteReference w:id="110"/>
      </w:r>
      <w:r>
        <w:rPr>
          <w:rFonts w:ascii="IRNazanin" w:hAnsi="IRNazanin" w:eastAsia="IRNazanin"/>
          <w:color w:val="111111"/>
          <w:sz w:val="28"/>
          <w:sz w:val="28"/>
          <w:szCs w:val="28"/>
          <w:rtl w:val="true"/>
          <w:lang w:bidi="fa-IR"/>
        </w:rPr>
        <w:t>آیا شما زراعت می کنید آن را یا ما زراعت کننده‌ایم</w:t>
      </w:r>
      <w:r>
        <w:rPr>
          <w:rFonts w:eastAsia="IRNazanin" w:cs="IRNazanin"/>
          <w:color w:val="111111"/>
          <w:sz w:val="28"/>
          <w:szCs w:val="28"/>
          <w:rtl w:val="true"/>
          <w:lang w:bidi="fa-IR"/>
        </w:rPr>
        <w:t>.</w:t>
      </w:r>
      <w:bookmarkStart w:id="792" w:name="pg13092_116294"/>
    </w:p>
    <w:p>
      <w:pPr>
        <w:pStyle w:val="Heading4"/>
        <w:numPr>
          <w:ilvl w:val="3"/>
          <w:numId w:val="1"/>
        </w:numPr>
        <w:rPr/>
      </w:pPr>
      <w:bookmarkStart w:id="793" w:name="__RefHeading___Toc7435666_3224264995"/>
      <w:bookmarkStart w:id="794" w:name="_Toc315"/>
      <w:bookmarkEnd w:id="792"/>
      <w:bookmarkEnd w:id="793"/>
      <w:r>
        <w:rPr>
          <w:rtl w:val="true"/>
        </w:rPr>
        <w:t>اعراب</w:t>
      </w:r>
      <w:r>
        <w:rPr>
          <w:rtl w:val="true"/>
        </w:rPr>
        <w:t>:</w:t>
      </w:r>
      <w:bookmarkEnd w:id="794"/>
    </w:p>
    <w:p>
      <w:pPr>
        <w:pStyle w:val="BookText"/>
        <w:rPr/>
      </w:pPr>
      <w:r>
        <w:rPr>
          <w:rFonts w:ascii="Amiri" w:hAnsi="Amiri" w:eastAsia="Amiri" w:cs="Amiri"/>
          <w:color w:val="111111"/>
          <w:sz w:val="28"/>
          <w:sz w:val="28"/>
          <w:szCs w:val="28"/>
          <w:rtl w:val="true"/>
          <w:lang w:bidi="ar-SA"/>
        </w:rPr>
        <w:t>أَنَّهُمْ إِلَیْهِمْ لاٰ یَرْجِعُونَ</w:t>
      </w:r>
    </w:p>
    <w:p>
      <w:pPr>
        <w:pStyle w:val="BookText"/>
        <w:rPr/>
      </w:pP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تقدیرش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یروا انّهم الیهم لا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در محلّ نصب باهلکنا میباشد</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7435668_3224264995"/>
      <w:bookmarkStart w:id="796" w:name="_Toc316"/>
      <w:bookmarkEnd w:id="795"/>
      <w:r>
        <w:rPr>
          <w:rtl w:val="true"/>
        </w:rPr>
        <w:t>تفسیر</w:t>
      </w:r>
      <w:r>
        <w:rPr>
          <w:rtl w:val="true"/>
        </w:rPr>
        <w:t>:</w:t>
      </w:r>
      <w:bookmarkEnd w:id="796"/>
    </w:p>
    <w:p>
      <w:pPr>
        <w:pStyle w:val="BookText"/>
        <w:rPr/>
      </w:pPr>
      <w:r>
        <w:rPr>
          <w:rFonts w:ascii="IRNazanin" w:hAnsi="IRNazanin" w:eastAsia="IRNazanin"/>
          <w:color w:val="111111"/>
          <w:sz w:val="28"/>
          <w:sz w:val="28"/>
          <w:szCs w:val="28"/>
          <w:rtl w:val="true"/>
          <w:lang w:bidi="fa-IR"/>
        </w:rPr>
        <w:t>سپس خداوند سبحان کفّار مکه را ترسانیده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w:t>
      </w:r>
    </w:p>
    <w:p>
      <w:pPr>
        <w:pStyle w:val="BookText"/>
        <w:rPr/>
      </w:pPr>
      <w:r>
        <w:rPr>
          <w:rFonts w:ascii="IRNazanin" w:hAnsi="IRNazanin" w:eastAsia="IRNazanin"/>
          <w:color w:val="111111"/>
          <w:sz w:val="28"/>
          <w:sz w:val="28"/>
          <w:szCs w:val="28"/>
          <w:rtl w:val="true"/>
          <w:lang w:bidi="fa-IR"/>
        </w:rPr>
        <w:t>آیا ندانستند گروه کفّار کَمْ أَهْلَکْنٰا قَبْلَهُمْ مِنَ الْقُرُونِ یعنی چندین قرن و زمان هلاک کردیم پیش از ایشان از قرنها و زمانها مثل قوم عاد و ثمود و قوم لوط و غیر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إِلَیْهِمْ لاٰ یَرْجِعُونَ</w:t>
      </w:r>
    </w:p>
    <w:p>
      <w:pPr>
        <w:pStyle w:val="BookText"/>
        <w:rPr/>
      </w:pPr>
      <w:r>
        <w:rPr>
          <w:rFonts w:ascii="IRNazanin" w:hAnsi="IRNazanin" w:eastAsia="IRNazanin"/>
          <w:color w:val="111111"/>
          <w:sz w:val="28"/>
          <w:sz w:val="28"/>
          <w:szCs w:val="28"/>
          <w:rtl w:val="true"/>
          <w:lang w:bidi="fa-IR"/>
        </w:rPr>
        <w:t>یعنی آیا ندانستند که قرنهایی که ما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ایشان را برنمیگردند بسوی ایشان یعنی بدنیا برنمیگردند آیا عبرت نمیگیرند بسرنوشت ایشان،و وجه تذکّر و یادآوری بکثرت هلاک شدگان این است که مقصود،شما هم بزودی مثل حال آنها میشوید،پس نگاهی بخودتان کنید و به‌ترسید که مبادا موجب هلاکت بیاید و شما در غفلت و غرور باشید چنانچه برای ایشان آمد و اهل هر زمانی را قرن نامید برای نزدیک بودن آنها در 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کُلٌّ لَمّٰا جَمِیعٌ لَدَیْنٰا مُحْضَرُونَ</w:t>
      </w:r>
    </w:p>
    <w:p>
      <w:pPr>
        <w:pStyle w:val="BookText"/>
        <w:rPr/>
      </w:pPr>
      <w:r>
        <w:rPr>
          <w:rFonts w:ascii="IRNazanin" w:hAnsi="IRNazanin" w:eastAsia="IRNazanin"/>
          <w:color w:val="111111"/>
          <w:sz w:val="28"/>
          <w:sz w:val="28"/>
          <w:szCs w:val="28"/>
          <w:rtl w:val="true"/>
          <w:lang w:bidi="fa-IR"/>
        </w:rPr>
        <w:t>یعنی اینکه امّتها در روز قیامت حاضر میشوند،پس آنها را نگاه میدارند برای آنچه در دنیا عمل کرده‌اند یعنی و تمام گذشتگان و باقیماندگان برانگیخته میشوند برای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نشانه و دلیل قاطع برای ایشان بر قدرت و توانایی ما بر روز رستاخیز اَلْأَرْضُ الْمَیْتَةُ أَحْیَیْنٰاهٰا یعنی زمین خشک و بایری که گیاهی نمیرویاند ما زنده گردانیم بسبب رویانیدن گیاه وَ أَخْرَجْنٰا مِنْهٰا حَبًّا یعنی</w:t>
      </w:r>
    </w:p>
    <w:p>
      <w:pPr>
        <w:pStyle w:val="BookText"/>
        <w:rPr/>
      </w:pPr>
      <w:r>
        <w:rPr>
          <w:rFonts w:ascii="IRNazanin" w:hAnsi="IRNazanin" w:eastAsia="IRNazanin"/>
          <w:color w:val="111111"/>
          <w:sz w:val="28"/>
          <w:sz w:val="28"/>
          <w:szCs w:val="28"/>
          <w:rtl w:val="true"/>
          <w:lang w:bidi="fa-IR"/>
        </w:rPr>
        <w:t>هر دانه‌ای که موجب قوت و تغذیه آنها میشود مانند گندم و جو و برنج و غیر آنها از حبوبات و دانه‌ها فَمِنْهُ یَأْکُلُونَ یعنی پس از بعضی از دانه‌ها میخورند وَ جَعَلْنٰا فِیهٰا جَنّٰاتٍ و قرار دادیم در آن زمین باغهایی مِنْ نَخِیلٍ وَ أَعْنٰابٍ از خرما و انگور و خبر این نیست که اختصاص بدو قسم از میوه‌ها داد برای فراوانی و منافع آن دو وَ فَجَّرْنٰا فِیهٰا مِنَ الْعُیُونِ یعنی و شکافتیم در این زمین مرده یا در این باغها چشمه‌هایی از آب تا آنکه انگورها و خرماها آبیاری شوند سپس خدای سبحان بیان کرد که او این کار را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لِیَأْکُلُوا مِنْ ثَمَرِهِ از میوه نخیل که خرما باشد بخورند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بیکی از آن دو درخت خرما و انگور برمیگردد چنانچه فرمود وَ لاٰ یُنْفِقُونَهٰا فِی سَبِیلِ اللّٰهِ و مقصود اینکه هدف و غرض ما سود ایشانست باین باغها و منتفع شدن ایشانست بخوردن میوه‌های باغها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عَمِلَتْهُ أَیْدِیهِمْ</w:t>
      </w:r>
    </w:p>
    <w:p>
      <w:pPr>
        <w:pStyle w:val="BookText"/>
        <w:rPr/>
      </w:pPr>
      <w:r>
        <w:rPr>
          <w:rFonts w:ascii="IRNazanin" w:hAnsi="IRNazanin" w:eastAsia="IRNazanin"/>
          <w:color w:val="111111"/>
          <w:sz w:val="28"/>
          <w:sz w:val="28"/>
          <w:szCs w:val="28"/>
          <w:rtl w:val="true"/>
          <w:lang w:bidi="fa-IR"/>
        </w:rPr>
        <w:t>یعنی دستهای ایشان این میوه‌ها را بثمر رساند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نافیه بدانیم،ضحاک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باغها را آباد می‌بینند و حال آنکه کار و صنعتی برای ایشان در آن نیست،مقصود اینکه آن از صنعت خالق و آفریدگار است و داخل در مقدورات و کارهای مخلوقات و آفریده‌ها نیست،و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الذی و موصول باشد،پس تقدیرش اینست که آنچه دستهای فعّال ایشان نموده از اقسام چیزهایی که از خرما و انگور ساخته میشود برای زیادی منافع آن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ثمره ما عملته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میوه چنانی که دستهای ایشان کار کرده یعنی کاشته درختهای آن را و زراعتهایی که کوشش در شخم زدن و شیار نمودن زمین آن نموده</w:t>
      </w:r>
      <w:r>
        <w:rPr>
          <w:rFonts w:eastAsia="IRNazanin" w:cs="IRNazanin"/>
          <w:color w:val="111111"/>
          <w:sz w:val="28"/>
          <w:szCs w:val="28"/>
          <w:rtl w:val="true"/>
          <w:lang w:bidi="fa-IR"/>
        </w:rPr>
        <w:t>.</w:t>
      </w:r>
      <w:bookmarkStart w:id="797" w:name="pg13092_116296"/>
    </w:p>
    <w:p>
      <w:pPr>
        <w:pStyle w:val="BookText"/>
        <w:rPr/>
      </w:pPr>
      <w:bookmarkEnd w:id="797"/>
      <w:r>
        <w:rPr>
          <w:rFonts w:ascii="Amiri" w:hAnsi="Amiri" w:eastAsia="Amiri" w:cs="Amiri"/>
          <w:color w:val="111111"/>
          <w:sz w:val="28"/>
          <w:sz w:val="28"/>
          <w:szCs w:val="28"/>
          <w:rtl w:val="true"/>
          <w:lang w:bidi="ar-SA"/>
        </w:rPr>
        <w:t>أَ فَلاٰ یَشْکُرُونَ</w:t>
      </w:r>
    </w:p>
    <w:p>
      <w:pPr>
        <w:pStyle w:val="BookText"/>
        <w:rPr/>
      </w:pPr>
      <w:r>
        <w:rPr>
          <w:rFonts w:ascii="IRNazanin" w:hAnsi="IRNazanin" w:eastAsia="IRNazanin"/>
          <w:color w:val="111111"/>
          <w:sz w:val="28"/>
          <w:sz w:val="28"/>
          <w:szCs w:val="28"/>
          <w:rtl w:val="true"/>
          <w:lang w:bidi="fa-IR"/>
        </w:rPr>
        <w:t>یعنی آیا سپاس خدای تعالی بر مثل این نعمتها نمی کنید و این تنبیه خدای سبحانست بخلقش بر شکر و سپاس نعمتهای او و یاد خوبی است از امتحان‌های او</w:t>
      </w:r>
      <w:r>
        <w:rPr>
          <w:rFonts w:eastAsia="IRNazanin" w:cs="IRNazanin"/>
          <w:color w:val="111111"/>
          <w:sz w:val="28"/>
          <w:szCs w:val="28"/>
          <w:rtl w:val="true"/>
          <w:lang w:bidi="fa-IR"/>
        </w:rPr>
        <w:t>.</w:t>
      </w:r>
    </w:p>
    <w:p>
      <w:pPr>
        <w:pStyle w:val="Heading3"/>
        <w:numPr>
          <w:ilvl w:val="2"/>
          <w:numId w:val="1"/>
        </w:numPr>
        <w:rPr/>
      </w:pPr>
      <w:bookmarkStart w:id="798" w:name="__RefHeading___Toc7435670_3224264995"/>
      <w:bookmarkStart w:id="799" w:name="_Toc317"/>
      <w:bookmarkEnd w:id="79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799"/>
    </w:p>
    <w:p>
      <w:pPr>
        <w:pStyle w:val="Heading4"/>
        <w:numPr>
          <w:ilvl w:val="3"/>
          <w:numId w:val="1"/>
        </w:numPr>
        <w:rPr/>
      </w:pPr>
      <w:bookmarkStart w:id="800" w:name="__RefHeading___Toc7435672_3224264995"/>
      <w:bookmarkStart w:id="801" w:name="_Toc318"/>
      <w:bookmarkEnd w:id="800"/>
      <w:r>
        <w:rPr>
          <w:rtl w:val="true"/>
        </w:rPr>
        <w:t>اشاره</w:t>
      </w:r>
      <w:bookmarkEnd w:id="80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802" w:name="pg13092_116297"/>
    </w:p>
    <w:p>
      <w:pPr>
        <w:pStyle w:val="Heading4"/>
        <w:numPr>
          <w:ilvl w:val="3"/>
          <w:numId w:val="1"/>
        </w:numPr>
        <w:rPr/>
      </w:pPr>
      <w:bookmarkStart w:id="803" w:name="__RefHeading___Toc7435674_3224264995"/>
      <w:bookmarkStart w:id="804" w:name="_Toc319"/>
      <w:bookmarkEnd w:id="802"/>
      <w:bookmarkEnd w:id="803"/>
      <w:r>
        <w:rPr>
          <w:rtl w:val="true"/>
        </w:rPr>
        <w:t>ترجمه</w:t>
      </w:r>
      <w:r>
        <w:rPr>
          <w:rtl w:val="true"/>
        </w:rPr>
        <w:t>:</w:t>
      </w:r>
      <w:bookmarkEnd w:id="804"/>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 آن خدایی که تمام انواع و اصناف موجودات را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گیاهانی که زمین میرویاند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افرادی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نفس آدمی بهم میرسند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مصنوعاتی که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نیز برای ایشان علامتی دیگر است که روز را از آن بر کنیم پس آن دم ایشان در تاریکی فرو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برای رسیدن بقرارگاه خویش سیر میکند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خدای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سیر ماه منزلها مقرّر داشتیم تا چون شاخه خرمای کهن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سزد که ماه را دریابد و نه شب بر روز پیشی خواهد گرفت و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مداری بآسانی سیر میکند</w:t>
      </w:r>
      <w:r>
        <w:rPr>
          <w:rFonts w:eastAsia="IRNazanin" w:cs="IRNazanin"/>
          <w:color w:val="111111"/>
          <w:sz w:val="28"/>
          <w:szCs w:val="28"/>
          <w:rtl w:val="true"/>
          <w:lang w:bidi="fa-IR"/>
        </w:rPr>
        <w:t>.</w:t>
      </w:r>
    </w:p>
    <w:p>
      <w:pPr>
        <w:pStyle w:val="Heading4"/>
        <w:numPr>
          <w:ilvl w:val="3"/>
          <w:numId w:val="1"/>
        </w:numPr>
        <w:rPr/>
      </w:pPr>
      <w:bookmarkStart w:id="805" w:name="__RefHeading___Toc7435676_3224264995"/>
      <w:bookmarkStart w:id="806" w:name="_Toc320"/>
      <w:bookmarkEnd w:id="805"/>
      <w:r>
        <w:rPr>
          <w:rtl w:val="true"/>
        </w:rPr>
        <w:t>قرائت</w:t>
      </w:r>
      <w:r>
        <w:rPr>
          <w:rtl w:val="true"/>
        </w:rPr>
        <w:t>:</w:t>
      </w:r>
      <w:bookmarkEnd w:id="806"/>
    </w:p>
    <w:p>
      <w:pPr>
        <w:pStyle w:val="BookText"/>
        <w:rPr/>
      </w:pPr>
      <w:r>
        <w:rPr>
          <w:rFonts w:ascii="IRNazanin" w:hAnsi="IRNazanin" w:eastAsia="IRNazanin"/>
          <w:color w:val="111111"/>
          <w:sz w:val="28"/>
          <w:sz w:val="28"/>
          <w:szCs w:val="28"/>
          <w:rtl w:val="true"/>
          <w:lang w:bidi="fa-IR"/>
        </w:rPr>
        <w:t>زید از ابو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قاف قرائت کرده و باقی از قاریان بفتح آن خوانده‌اند،و اهل حجاز و بصره غیر ابی جعفر و رویس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قرائت کرده و دیگران بنصب خوانده‌اند،و از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جعفر باقر 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ابن مسعود و عکرمه و عطاء بن ابی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مستقر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راء روایت شده است</w:t>
      </w:r>
      <w:r>
        <w:rPr>
          <w:rFonts w:eastAsia="IRNazanin" w:cs="IRNazanin"/>
          <w:color w:val="111111"/>
          <w:sz w:val="28"/>
          <w:szCs w:val="28"/>
          <w:rtl w:val="true"/>
          <w:lang w:bidi="fa-IR"/>
        </w:rPr>
        <w:t>.</w:t>
      </w:r>
    </w:p>
    <w:p>
      <w:pPr>
        <w:pStyle w:val="Heading4"/>
        <w:numPr>
          <w:ilvl w:val="3"/>
          <w:numId w:val="1"/>
        </w:numPr>
        <w:rPr/>
      </w:pPr>
      <w:bookmarkStart w:id="807" w:name="__RefHeading___Toc7435678_3224264995"/>
      <w:bookmarkStart w:id="808" w:name="_Toc321"/>
      <w:bookmarkEnd w:id="807"/>
      <w:r>
        <w:rPr>
          <w:rtl w:val="true"/>
        </w:rPr>
        <w:t>دلیل</w:t>
      </w:r>
      <w:r>
        <w:rPr>
          <w:rtl w:val="true"/>
        </w:rPr>
        <w:t>:</w:t>
      </w:r>
      <w:bookmarkEnd w:id="80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القمر قدرناه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w:t>
      </w:r>
      <w:bookmarkStart w:id="809" w:name="pg13092_116298"/>
    </w:p>
    <w:p>
      <w:pPr>
        <w:pStyle w:val="BookText"/>
        <w:rPr/>
      </w:pPr>
      <w:bookmarkEnd w:id="809"/>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بر این شبیه‌تر است بجمله‌هایی که قبل از آن بوده و قول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مرفوع است بسبب مبتدا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صفتست برای نکره و خبرش مضمر است و تقدیرش و آیة لهم فی الشاهد او فی الوجود است،و قول خدا اللیل نسلخ منه انهار و القمر قدّرناه منازل تفسیر آیه است چنانچه قول خدای تعالی لَهُمْ مَغْفِرَةٌ تفسیر وعده و للذکر مثل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الانثیین،تفسیر وصیه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نصب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او حمل کرده بر مثل زیدا ضربته،و امّا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مستقر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ظاهرش عموم و معنایش خصوص است،پس آن بمنزله قول شاعر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ابکی لفقدک ما ناحت مطوّقة</w:t>
      </w:r>
    </w:p>
    <w:p>
      <w:pPr>
        <w:pStyle w:val="BookText"/>
        <w:rPr/>
      </w:pPr>
      <w:r>
        <w:rPr>
          <w:rFonts w:ascii="IRNazanin" w:hAnsi="IRNazanin" w:eastAsia="IRNazanin"/>
          <w:color w:val="111111"/>
          <w:sz w:val="28"/>
          <w:sz w:val="28"/>
          <w:szCs w:val="28"/>
          <w:rtl w:val="true"/>
          <w:lang w:bidi="fa-IR"/>
        </w:rPr>
        <w:t>و ما سما فتن یوما علی ساق</w:t>
      </w:r>
    </w:p>
    <w:p>
      <w:pPr>
        <w:pStyle w:val="BookText"/>
        <w:rPr/>
      </w:pPr>
      <w:r>
        <w:rPr>
          <w:rFonts w:ascii="IRNazanin" w:hAnsi="IRNazanin" w:eastAsia="IRNazanin"/>
          <w:color w:val="111111"/>
          <w:sz w:val="28"/>
          <w:sz w:val="28"/>
          <w:szCs w:val="28"/>
          <w:rtl w:val="true"/>
          <w:lang w:bidi="fa-IR"/>
        </w:rPr>
        <w:t>میگریم برای فقدان تو دائما مادامی که کبوتر در گردنش طوق است و مادامی که شاخه بر ساق بالا رود هر روز گریه میکنم و مقصود آنکه اگر من همیشه زنده بمانم هر آینه برای تو گریه میکنم و همچنین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مستقر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 که آسمان برجاست خورشید در سیر و حرکت است،پس هر گاه آسمان زایل شد خورشید آرام و سیرش باطل میشود</w:t>
      </w:r>
      <w:r>
        <w:rPr>
          <w:rFonts w:eastAsia="IRNazanin" w:cs="IRNazanin"/>
          <w:color w:val="111111"/>
          <w:sz w:val="28"/>
          <w:szCs w:val="28"/>
          <w:rtl w:val="true"/>
          <w:lang w:bidi="fa-IR"/>
        </w:rPr>
        <w:t>.</w:t>
      </w:r>
    </w:p>
    <w:p>
      <w:pPr>
        <w:pStyle w:val="Heading4"/>
        <w:numPr>
          <w:ilvl w:val="3"/>
          <w:numId w:val="1"/>
        </w:numPr>
        <w:rPr/>
      </w:pPr>
      <w:bookmarkStart w:id="810" w:name="__RefHeading___Toc7435680_3224264995"/>
      <w:bookmarkStart w:id="811" w:name="_Toc322"/>
      <w:bookmarkEnd w:id="810"/>
      <w:r>
        <w:rPr>
          <w:rtl w:val="true"/>
        </w:rPr>
        <w:t>لغت</w:t>
      </w:r>
      <w:r>
        <w:rPr>
          <w:rtl w:val="true"/>
        </w:rPr>
        <w:t>:</w:t>
      </w:r>
      <w:bookmarkEnd w:id="811"/>
    </w:p>
    <w:p>
      <w:pPr>
        <w:pStyle w:val="BookText"/>
        <w:rPr/>
      </w:pPr>
      <w:r>
        <w:rPr>
          <w:rFonts w:ascii="IRNazanin" w:hAnsi="IRNazanin" w:eastAsia="IRNazanin"/>
          <w:color w:val="111111"/>
          <w:sz w:val="28"/>
          <w:sz w:val="28"/>
          <w:szCs w:val="28"/>
          <w:rtl w:val="true"/>
          <w:lang w:bidi="fa-IR"/>
        </w:rPr>
        <w:t>السلخ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 چیز است از لباس او و از آنست بیرون آوردن حیوان از پوستش،و از آنست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بیرون آمد از آن بیرون آمد چیزی از آنچه که پوشیده بود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خوشه خرمایی که در آن ساقه و چوب است و آن را مشکول و شکال و کباسه و قنو گویند،و آن عرجون بر وزن فعلول است</w:t>
      </w:r>
      <w:r>
        <w:rPr>
          <w:rFonts w:eastAsia="IRNazanin" w:cs="IRNazanin"/>
          <w:color w:val="111111"/>
          <w:sz w:val="28"/>
          <w:szCs w:val="28"/>
          <w:rtl w:val="true"/>
          <w:lang w:bidi="fa-IR"/>
        </w:rPr>
        <w:t>.</w:t>
      </w:r>
      <w:bookmarkStart w:id="812" w:name="pg13092_116299"/>
    </w:p>
    <w:p>
      <w:pPr>
        <w:pStyle w:val="BookText"/>
        <w:rPr/>
      </w:pPr>
      <w:bookmarkEnd w:id="812"/>
      <w:r>
        <w:rPr>
          <w:rFonts w:ascii="IRNazanin" w:hAnsi="IRNazanin" w:eastAsia="IRNazanin"/>
          <w:color w:val="111111"/>
          <w:sz w:val="28"/>
          <w:sz w:val="28"/>
          <w:szCs w:val="28"/>
          <w:rtl w:val="true"/>
          <w:lang w:bidi="fa-IR"/>
        </w:rPr>
        <w:t>رؤبه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خدر میاس الدمی معرجن در گوشه خلوت متحیّر چون بتی از عاج نشسته است</w:t>
      </w:r>
      <w:r>
        <w:rPr>
          <w:rFonts w:eastAsia="IRNazanin" w:cs="IRNazanin"/>
          <w:color w:val="111111"/>
          <w:sz w:val="28"/>
          <w:szCs w:val="28"/>
          <w:rtl w:val="true"/>
          <w:lang w:bidi="fa-IR"/>
        </w:rPr>
        <w:t>.</w:t>
      </w:r>
    </w:p>
    <w:p>
      <w:pPr>
        <w:pStyle w:val="Heading4"/>
        <w:numPr>
          <w:ilvl w:val="3"/>
          <w:numId w:val="1"/>
        </w:numPr>
        <w:rPr/>
      </w:pPr>
      <w:bookmarkStart w:id="813" w:name="__RefHeading___Toc7435682_3224264995"/>
      <w:bookmarkStart w:id="814" w:name="_Toc323"/>
      <w:bookmarkEnd w:id="813"/>
      <w:r>
        <w:rPr>
          <w:rtl w:val="true"/>
        </w:rPr>
        <w:t>اعراب</w:t>
      </w:r>
      <w:r>
        <w:rPr>
          <w:rtl w:val="true"/>
        </w:rPr>
        <w:t>:</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قَدَّرْنٰاهُ مَنٰازِلَ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تقدیرش ذا منازل،سپس مضاف را حذف و مضاف الیه قائم مقام او شده و جایز نیست بدون حذف مضاف باشد زیرا قمر غیر منازل است و جزء این نیست که در منازل سیر میکند و ممکن است که منازل منصوب باشد بنا بر ظرفیت برای آنکه محدود است،و فعل به محدود نمیرسد جز با حرف جر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نشستم در مسجد و جایز نیست جلست المسجد گفته شود</w:t>
      </w:r>
      <w:r>
        <w:rPr>
          <w:rFonts w:eastAsia="IRNazanin" w:cs="IRNazanin"/>
          <w:color w:val="111111"/>
          <w:sz w:val="28"/>
          <w:szCs w:val="28"/>
          <w:rtl w:val="true"/>
          <w:lang w:bidi="fa-IR"/>
        </w:rPr>
        <w:t>.</w:t>
      </w:r>
    </w:p>
    <w:p>
      <w:pPr>
        <w:pStyle w:val="Heading4"/>
        <w:numPr>
          <w:ilvl w:val="3"/>
          <w:numId w:val="1"/>
        </w:numPr>
        <w:rPr/>
      </w:pPr>
      <w:bookmarkStart w:id="815" w:name="__RefHeading___Toc7435684_3224264995"/>
      <w:bookmarkStart w:id="816" w:name="_Toc324"/>
      <w:bookmarkEnd w:id="815"/>
      <w:r>
        <w:rPr>
          <w:rtl w:val="true"/>
        </w:rPr>
        <w:t>تفسیر</w:t>
      </w:r>
      <w:r>
        <w:rPr>
          <w:rtl w:val="true"/>
        </w:rPr>
        <w:t>:</w:t>
      </w:r>
      <w:bookmarkEnd w:id="816"/>
    </w:p>
    <w:p>
      <w:pPr>
        <w:pStyle w:val="BookText"/>
        <w:rPr/>
      </w:pPr>
      <w:r>
        <w:rPr>
          <w:rFonts w:ascii="IRNazanin" w:hAnsi="IRNazanin" w:eastAsia="IRNazanin"/>
          <w:color w:val="111111"/>
          <w:sz w:val="28"/>
          <w:sz w:val="28"/>
          <w:szCs w:val="28"/>
          <w:rtl w:val="true"/>
          <w:lang w:bidi="fa-IR"/>
        </w:rPr>
        <w:t>آن گاه خدای سبحان خود را تنزیه نمود و بزرگی ذات مقدّس دلالت میکند بر اینکه اوست آن خدایی که مستحق نهایت حمد و غایت شکر است،پس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خَلَقَ الْأَزْوٰاجَ کُلَّهٰا</w:t>
      </w:r>
    </w:p>
    <w:p>
      <w:pPr>
        <w:pStyle w:val="BookText"/>
        <w:rPr/>
      </w:pPr>
      <w:r>
        <w:rPr>
          <w:rFonts w:ascii="IRNazanin" w:hAnsi="IRNazanin" w:eastAsia="IRNazanin"/>
          <w:color w:val="111111"/>
          <w:sz w:val="28"/>
          <w:sz w:val="28"/>
          <w:szCs w:val="28"/>
          <w:rtl w:val="true"/>
          <w:lang w:bidi="fa-IR"/>
        </w:rPr>
        <w:t>یعنی تنزیه و تعظیم و مبرّا از بدی مخصوص آن خداییست که آفرید صنفها و شکلها از چیزها را پس حیوان بر شباهت و هم شکلی نر است بماده و همچنین درختان خرما و حبوبات امثال همند و انجیل و انگور و امثال آنها اشباه و هم شکلند و برای همین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تُنْبِتُ الْأَرْضُ</w:t>
      </w:r>
    </w:p>
    <w:p>
      <w:pPr>
        <w:pStyle w:val="BookText"/>
        <w:rPr/>
      </w:pPr>
      <w:r>
        <w:rPr>
          <w:rFonts w:ascii="IRNazanin" w:hAnsi="IRNazanin" w:eastAsia="IRNazanin"/>
          <w:color w:val="111111"/>
          <w:sz w:val="28"/>
          <w:sz w:val="28"/>
          <w:szCs w:val="28"/>
          <w:rtl w:val="true"/>
          <w:lang w:bidi="fa-IR"/>
        </w:rPr>
        <w:t>یعنی از سایر روئیدنی‌ها وَ مِنْ أَنْفُسِهِمْ یعنی و آفرید از ایشان فرزندان جفت پسران و دختران وَ مِمّٰا لاٰ یَعْلَمُونَ و از آنچه که نمیدانند از چیزهایی که در شکم زمین و ته دریاهاست پس آنها را مشاهده نمیکنند و خبرشان هم بایشان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دلالت و نشانه دیگری برای ایشان اَللَّیْلُ نَسْلَخُ</w:t>
      </w:r>
    </w:p>
    <w:p>
      <w:pPr>
        <w:pStyle w:val="BookText"/>
        <w:rPr/>
      </w:pPr>
      <w:r>
        <w:rPr>
          <w:rFonts w:ascii="Amiri" w:hAnsi="Amiri" w:eastAsia="Amiri" w:cs="Amiri"/>
          <w:color w:val="111111"/>
          <w:sz w:val="28"/>
          <w:sz w:val="28"/>
          <w:szCs w:val="28"/>
          <w:rtl w:val="true"/>
          <w:lang w:bidi="ar-SA"/>
        </w:rPr>
        <w:t>مِنْهُ النَّهٰارَ</w:t>
      </w:r>
    </w:p>
    <w:p>
      <w:pPr>
        <w:pStyle w:val="BookText"/>
        <w:rPr/>
      </w:pPr>
      <w:r>
        <w:rPr>
          <w:rFonts w:ascii="IRNazanin" w:hAnsi="IRNazanin" w:eastAsia="IRNazanin"/>
          <w:color w:val="111111"/>
          <w:sz w:val="28"/>
          <w:sz w:val="28"/>
          <w:szCs w:val="28"/>
          <w:rtl w:val="true"/>
          <w:lang w:bidi="fa-IR"/>
        </w:rPr>
        <w:t>یعنی میکنیم از آن و بیرون میآوریم نور خورشید را،پس هوا تاریک میماند چنانچه بوده برای آنکه خدای سبحان هوا را روشن میکند بروشنایی خورشید پس هر گاه از آن روشنایی کنده شد یعنی محو و نابود شد تاریک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خدای سبحان فرمود ما از شب روز را بیرون میآوریم برای آنکه خدای تعالی شب را مانند جسمی قرار داده برای تاریکیش و روز را مثل پوستی بر آن و بعلّت اینکه روز عارض است بر شب پس آن مانند لباس و پوشش میماند و شب اصل است،پس او مانند جسم است و گفته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مُظْلِمُونَ یعنی داخل میشوند در تاریکی شب که نوری و روشنایی بر ایشان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تَجْرِی لِمُسْتَقَرٍّ لَهٰا</w:t>
      </w:r>
    </w:p>
    <w:p>
      <w:pPr>
        <w:pStyle w:val="BookText"/>
        <w:rPr/>
      </w:pPr>
      <w:r>
        <w:rPr>
          <w:rFonts w:ascii="IRNazanin" w:hAnsi="IRNazanin" w:eastAsia="IRNazanin"/>
          <w:color w:val="111111"/>
          <w:sz w:val="28"/>
          <w:sz w:val="28"/>
          <w:szCs w:val="28"/>
          <w:rtl w:val="true"/>
          <w:lang w:bidi="fa-IR"/>
        </w:rPr>
        <w:t xml:space="preserve">یعنی و دلیل دیگری برای ایشان خورشید است،و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حرکت میکند برای پایان عمرش در موقع سپری شدن دنیا،پس همواره حرکت و سیر میکند تا دنیا آخر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با معنای لا مستقر لها یکیست یعنی برایش قرار و توقفی نیست تا دنیا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خورشید برای یک وقت سیر و حرکت میکند و از آن تجاوز نمیکند و متخلف نمیشود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خورشید حرکت میکند بسوی دورترین منازلش در زمستان و تابستان که از آن تجاوز نمیکند و کم هم نمیگذارد و مقصود اینست که برای آن در بلندی حدّیست که از آن تجاوز نمیکند و بکمتر آنهم منقطع نمیشود و نیز برای</w:t>
      </w:r>
    </w:p>
    <w:p>
      <w:pPr>
        <w:pStyle w:val="BookText"/>
        <w:rPr/>
      </w:pPr>
      <w:r>
        <w:rPr>
          <w:rFonts w:ascii="IRNazanin" w:hAnsi="IRNazanin" w:eastAsia="IRNazanin"/>
          <w:color w:val="111111"/>
          <w:sz w:val="28"/>
          <w:sz w:val="28"/>
          <w:szCs w:val="28"/>
          <w:rtl w:val="true"/>
          <w:lang w:bidi="fa-IR"/>
        </w:rPr>
        <w:t>خورشید در هبوط و فرود آمدن حد و غایتست که از آن نمیگذرد و کوتاهی هم نمیکند پس آن مستقر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تَقْدِیرُ الْعَزِیزِ</w:t>
      </w:r>
    </w:p>
    <w:p>
      <w:pPr>
        <w:pStyle w:val="BookText"/>
        <w:rPr/>
      </w:pPr>
      <w:r>
        <w:rPr>
          <w:rFonts w:ascii="IRNazanin" w:hAnsi="IRNazanin" w:eastAsia="IRNazanin"/>
          <w:color w:val="111111"/>
          <w:sz w:val="28"/>
          <w:sz w:val="28"/>
          <w:szCs w:val="28"/>
          <w:rtl w:val="true"/>
          <w:lang w:bidi="fa-IR"/>
        </w:rPr>
        <w:t>این حرکت تدبیر و تنظیم قادر و توانایی است که چیزی او را عاجز و ناتوان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بر او چیزی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قَدَّرْنٰاهُ مَنٰازِلَ</w:t>
      </w:r>
    </w:p>
    <w:p>
      <w:pPr>
        <w:pStyle w:val="BookText"/>
        <w:rPr/>
      </w:pPr>
      <w:r>
        <w:rPr>
          <w:rFonts w:ascii="IRNazanin" w:hAnsi="IRNazanin" w:eastAsia="IRNazanin"/>
          <w:color w:val="111111"/>
          <w:sz w:val="28"/>
          <w:sz w:val="28"/>
          <w:szCs w:val="28"/>
          <w:rtl w:val="true"/>
          <w:lang w:bidi="fa-IR"/>
        </w:rPr>
        <w:t>و ماه را تقدیر کردیم برایش منزلهایی و آن بیست و هشت منزلست که هر شبانه روز یکی از آن منازل را سیر میکند حالش در این منازل دگرگون نمیشود تا آنکه فلک قطع و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عٰادَ کَالْعُرْجُونِ الْقَدِیمِ</w:t>
      </w:r>
    </w:p>
    <w:p>
      <w:pPr>
        <w:pStyle w:val="BookText"/>
        <w:rPr/>
      </w:pPr>
      <w:r>
        <w:rPr>
          <w:rFonts w:ascii="IRNazanin" w:hAnsi="IRNazanin" w:eastAsia="IRNazanin"/>
          <w:color w:val="111111"/>
          <w:sz w:val="28"/>
          <w:sz w:val="28"/>
          <w:szCs w:val="28"/>
          <w:rtl w:val="true"/>
          <w:lang w:bidi="fa-IR"/>
        </w:rPr>
        <w:t>یعنی برگردد در آخر ماه باریک شود و مانند شاخه خشک کهنه خرما گردد،پس دو شب آخر ماه مخفی و پنهان شود و خداوند سبحان آن را تشبیه بعذق و شاخه خشکیده خرما نمود برای آنکه چون روزهایی که بر آن بگذرد خشک شده کج گردد مانند کمان پس شبیه‌ترین چیزهاست به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شاخه خرما در هر شش ماه این طور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باسنادش روایت کرده که ابو سعید مکاری که واقفی بود داخل شد بر حضرت ابی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به آن حضرت کارت بجایی رسیده که ادعاء میکنی امامتی را که پدرت ادّعا میکرد پس حضرت رضا علیه السلام باو فرمود چیست برای تو خدا نورت را خاموش کند و ناداری و بیچارگی در خانه‌ات درآید،آیا ندانسته‌ای که خدای، عزّ و جل وحی نمود به عمران که من بخشنده‌ام بتو پسری که جذامی و برصی را شفا دهد،پس خدا باو مریم را بخشید و بمریم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بخشید،پس</w:t>
      </w:r>
    </w:p>
    <w:p>
      <w:pPr>
        <w:pStyle w:val="BookText"/>
        <w:rPr/>
      </w:pPr>
      <w:r>
        <w:rPr>
          <w:rFonts w:ascii="IRNazanin" w:hAnsi="IRNazanin" w:eastAsia="IRNazanin"/>
          <w:color w:val="111111"/>
          <w:sz w:val="28"/>
          <w:sz w:val="28"/>
          <w:szCs w:val="28"/>
          <w:rtl w:val="true"/>
          <w:lang w:bidi="fa-IR"/>
        </w:rPr>
        <w:t>عیسی از مریم و مریم از عیسی و مریم و عیسی یک چیز هستند من از پدرم و پدرم از من و من و پدرم یکی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سؤال میکنم فرمود به پرس و خیال نمیکنم از من بپذیری،و تو نیستی از افرادی که از من استفاده کنی و لکن بیاور مسئله خود را گفت چه می‌فرمایی دربارۀ مردی که موقع مردنش گوید هر مملوک و بنده قدیمی من آزاد است برای رضای خدا؟حضرت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بنده‌ای که شش ماه در قید بندگی و بردگی او باشد او قدیم است و او آزاد است گوید و چگونه این بنده و غلام او قدیم شده،فرمود برای آنکه خدای تعالی میفرماید وَ الْقَمَرَ قَدَّرْنٰاهُ مَنٰازِلَ حَتّٰی عٰادَ کَالْعُرْجُونِ الْقَدِیمِ ،خدا او را قدیم نامید و او بر میگردد و مانند کمان کج میشود برای شش ماه،علی بن 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سعید از نزد حضرت بیرون رفت و نابینا شد و درب منزل مردم گدایی میکرد تا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الشَّمْسُ یَنْبَغِی لَهٰا أَنْ تُدْرِکَ الْقَمَرَ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نه سزد که</w:t>
      </w:r>
    </w:p>
    <w:p>
      <w:pPr>
        <w:pStyle w:val="BookText"/>
        <w:rPr/>
      </w:pPr>
      <w:r>
        <w:rPr>
          <w:rFonts w:ascii="IRNazanin" w:hAnsi="IRNazanin" w:eastAsia="IRNazanin"/>
          <w:color w:val="111111"/>
          <w:sz w:val="28"/>
          <w:sz w:val="28"/>
          <w:szCs w:val="28"/>
          <w:rtl w:val="true"/>
          <w:lang w:bidi="fa-IR"/>
        </w:rPr>
        <w:t xml:space="preserve">ادراک ماه کند در سرعت حرکت و سیرش برای آنکه خورشید از ماه کندتر حرکت میکند زیرا او منازلش را در یک سال سیر میکند و ماه در مدت یک ماه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 آن دو را بطرز تدویر و دور زدن جاری مینماید،و بین فلک و مدار آن دو را جدا و دور نموده پس امکان ندارد که یکی از آن دو ادراک دیگری کند مادامی که بر این صفت و حرکت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اللَّیْلُ سٰابِقُ النَّهٰارِ</w:t>
      </w:r>
    </w:p>
    <w:p>
      <w:pPr>
        <w:pStyle w:val="BookText"/>
        <w:rPr/>
      </w:pPr>
      <w:r>
        <w:rPr>
          <w:rFonts w:ascii="IRNazanin" w:hAnsi="IRNazanin" w:eastAsia="IRNazanin"/>
          <w:color w:val="111111"/>
          <w:sz w:val="28"/>
          <w:sz w:val="28"/>
          <w:szCs w:val="28"/>
          <w:rtl w:val="true"/>
          <w:lang w:bidi="fa-IR"/>
        </w:rPr>
        <w:t>یعنی و نه شب از روز پیشی و سبقت میگیرد 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هیچگاه دو شب با هم جمع نمیشوند که میان آنها روز نباشد بلکه شب و روز در تعقیب و دنبال یکدیگرند،چنانچه خدای تعالی تقدیر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تفسیرش باسنادش از اشعث بن حاتم روایت کرده که گفت من در خراسان بودم وقتی که حضرت رضا علیه السلام و فضل بن سهل و مأمون در ایوان حبری در مرو اجتماع کردند و سفرۀ غذا گستردند،پس حضرت رضا علیه السلام فرمود که مردی از بنی اسرائیل در مدینه از من سؤال کرد که آیا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و آفتاب بصورت او تافته و از تابش آن صورت او گل انداخته و عرق بر آن جاری است،خوب نگاه کرد او را شناخت که عامل تجارت او حضرت محمد است،پس بداهه سرود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الحبیب الذی اهواه من سفر و الشمس قد اثّرت فی وجهه اثرا عجبت للشمس من تقبیل و جنته و الشمس لا ینبغی ان تدرک القمر آمد محبوب چنانی که در هوای اویم از مسافرت و حال آنکه خورشید در صورت و چهرۀ او تابیده و اثر گذارده،من تعجّب کردم برای خورشید از بوسیدن او صورت وی را در حالی که خورشید را نه سزد که ادراک قمر نماید،تشبیه کرده حضرت را بماه و این حقیر عاصی گوید بآن بزرگوار آقای من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روی تو را هرگز بمه نکنم زیرا که در نظرم زیباتر از قمری</w:t>
      </w:r>
    </w:p>
    <w:p>
      <w:pPr>
        <w:pStyle w:val="BookText"/>
        <w:rPr/>
      </w:pPr>
      <w:r>
        <w:rPr>
          <w:rFonts w:ascii="IRNazanin" w:hAnsi="IRNazanin" w:eastAsia="IRNazanin"/>
          <w:color w:val="111111"/>
          <w:sz w:val="28"/>
          <w:sz w:val="28"/>
          <w:szCs w:val="28"/>
          <w:rtl w:val="true"/>
          <w:lang w:bidi="fa-IR"/>
        </w:rPr>
        <w:t>روز پیش از شب ایجاد شده یا شب جلوتر از روز بوجود آمده،پس چیست نزد شما،پس سخن در میان آنها رد و بدل شد،پس نزد آنها این مسئله چیزی نبود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فضل بن سهل بحضرت رضا علیه السلام عرض کرد خدا اصلاح نماید شما را ما را خبر بده بآن فرمود بلی از قرآن یا از حساب فضل بآن حضرت گفت از جهت حساب،پس فرمود ای فضل دانسته‌ای که طالع دنیا سرطانست و کواکب و ستارگان در مواضع شرفشان هستند،پس زحل در میزان و مشتری در سرطان و خورشید در حمل و قمر در ثور،پس اینها دلالت میکند بر بودن خورشید در حمل در دهم از طالع در وسط آسمان پس روز پیش از شب آفریده شده و در قول خدای تعالی، لاَ الشَّمْسُ یَنْبَغِی لَهٰا أَنْ تُدْرِکَ الْقَمَرَ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سٰابِقُ النَّهٰارِ ،یعنی بتحقیق روز از شب سبقت گرفته است،سپس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خورشید و ماه و ستارگان فِی فَلَکٍ یَسْبَحُونَ در فلک و مدار خود سیر میکنند بانبساط و هر چه در چیزی باز شد شنا میکند در آن و از آنست شنای در آب و جز این نیست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واو و نون وقتی اضافه کرد بآن چیزی که از فعل آدمیانست چنانچه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تَنْطِقُونَ وقتی توصیف نمود آن را بصفت کسی که عاقل است و فکر میکند و حرف میزند، و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یعنی هر یک از آنها در مدار خودش حرکت میکند چنانچه نخ رشته شده در چرخ خودش دور میزند و می‌پیچد</w:t>
      </w:r>
      <w:r>
        <w:rPr>
          <w:rFonts w:eastAsia="IRNazanin" w:cs="IRNazanin"/>
          <w:color w:val="111111"/>
          <w:sz w:val="28"/>
          <w:szCs w:val="28"/>
          <w:rtl w:val="true"/>
          <w:lang w:bidi="fa-IR"/>
        </w:rPr>
        <w:t>.</w:t>
      </w:r>
      <w:bookmarkStart w:id="817" w:name="pg13092_116305"/>
    </w:p>
    <w:p>
      <w:pPr>
        <w:pStyle w:val="Heading3"/>
        <w:numPr>
          <w:ilvl w:val="2"/>
          <w:numId w:val="1"/>
        </w:numPr>
        <w:rPr/>
      </w:pPr>
      <w:bookmarkStart w:id="818" w:name="__RefHeading___Toc7435686_3224264995"/>
      <w:bookmarkStart w:id="819" w:name="_Toc325"/>
      <w:bookmarkEnd w:id="817"/>
      <w:bookmarkEnd w:id="81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819"/>
    </w:p>
    <w:p>
      <w:pPr>
        <w:pStyle w:val="Heading4"/>
        <w:numPr>
          <w:ilvl w:val="3"/>
          <w:numId w:val="1"/>
        </w:numPr>
        <w:rPr/>
      </w:pPr>
      <w:bookmarkStart w:id="820" w:name="__RefHeading___Toc7435688_3224264995"/>
      <w:bookmarkStart w:id="821" w:name="_Toc326"/>
      <w:bookmarkEnd w:id="820"/>
      <w:r>
        <w:rPr>
          <w:rtl w:val="true"/>
        </w:rPr>
        <w:t>اشاره</w:t>
      </w:r>
      <w:bookmarkEnd w:id="821"/>
    </w:p>
    <w:p>
      <w:pPr>
        <w:pStyle w:val="BookText"/>
        <w:rPr/>
      </w:pP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7435690_3224264995"/>
      <w:bookmarkStart w:id="823" w:name="_Toc327"/>
      <w:bookmarkEnd w:id="822"/>
      <w:r>
        <w:rPr>
          <w:rtl w:val="true"/>
        </w:rPr>
        <w:t>ترجمه</w:t>
      </w:r>
      <w:r>
        <w:rPr>
          <w:rtl w:val="true"/>
        </w:rPr>
        <w:t>:</w:t>
      </w:r>
      <w:bookmarkEnd w:id="823"/>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نشانه‌ایست که ما نسل ایشان را در کشتی نوح که پر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نمودیم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مانند آن چیزهایی بیافریدیم که سوار میشوند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میخواستیم اهل کشتی را غرق میکردیم در نتیجه برای ایشان هیچ فریادرسی نبود و ایشان رهایی نمی‌یافتند</w:t>
      </w:r>
      <w:r>
        <w:rPr>
          <w:rFonts w:eastAsia="IRNazanin" w:cs="IRNazanin"/>
          <w:color w:val="111111"/>
          <w:sz w:val="28"/>
          <w:szCs w:val="28"/>
          <w:rtl w:val="true"/>
          <w:lang w:bidi="fa-IR"/>
        </w:rPr>
        <w:t>.</w:t>
      </w:r>
      <w:bookmarkStart w:id="824" w:name="pg13092_116306"/>
    </w:p>
    <w:p>
      <w:pPr>
        <w:pStyle w:val="BookText"/>
        <w:rPr/>
      </w:pPr>
      <w:bookmarkEnd w:id="824"/>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بوسیلۀ بخششی از جانب ما و برای کامیابی تا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بکافران گفته شود از گناهانی که در پیش شماست و از شکنجه هایی که پشت سر دارید بترسید شاید شما مورد ترحم واقع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نشانه‌ای از نشانه‌های پروردگارشان بدیشان نیامد جز آنکه از آن روی گردان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بایشان گفته شود از هر چه خدا روزی شما کرده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کافرند بکسانی که ایمان آورده‌اند گویند آیا کسی را که اگر خدا خواستی او را طعام دادی غذا بدهیم شما جز در خطای آشکار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همی گویند 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خواهید بود اگر شما راست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جز یک بانک بلندی که آنها را بگیرد انتظار نمی‌برند در حالی که ایشان با یکدیگر مشغول ستیزه و خصومت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وصیّت کردن را توانایی دارند و نه بسوی خاندان خویش باز میگردند</w:t>
      </w:r>
      <w:r>
        <w:rPr>
          <w:rFonts w:eastAsia="IRNazanin" w:cs="IRNazanin"/>
          <w:color w:val="111111"/>
          <w:sz w:val="28"/>
          <w:szCs w:val="28"/>
          <w:rtl w:val="true"/>
          <w:lang w:bidi="fa-IR"/>
        </w:rPr>
        <w:t>.</w:t>
      </w:r>
    </w:p>
    <w:p>
      <w:pPr>
        <w:pStyle w:val="Heading4"/>
        <w:numPr>
          <w:ilvl w:val="3"/>
          <w:numId w:val="1"/>
        </w:numPr>
        <w:rPr/>
      </w:pPr>
      <w:bookmarkStart w:id="825" w:name="__RefHeading___Toc7435692_3224264995"/>
      <w:bookmarkStart w:id="826" w:name="_Toc328"/>
      <w:bookmarkEnd w:id="825"/>
      <w:r>
        <w:rPr>
          <w:rtl w:val="true"/>
        </w:rPr>
        <w:t>قرائت</w:t>
      </w:r>
      <w:r>
        <w:rPr>
          <w:rtl w:val="true"/>
        </w:rPr>
        <w:t>:</w:t>
      </w:r>
      <w:bookmarkEnd w:id="82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مدینه و ابن عامر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جمع خوانده و باقی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مفرد قرائت کرده‌اند،و ابن کثیر روش محمد ابن حبیب از اعشی و روح و زید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و خاء و تشدید صاد خوانده و ابو عمرو هم بفتح خاء خوانده جز اینکه او اشمام فتحه نموده نه اشباع آن،و اهل مدینه غیر ورش یخصمون بسکون خاء و تشدید صاد خوانده و حمزه بسکون خاء و تخفیف صاد قرائت کرده و باقی از قاریان</w:t>
      </w:r>
      <w:bookmarkStart w:id="827" w:name="pg13092_116307"/>
    </w:p>
    <w:p>
      <w:pPr>
        <w:pStyle w:val="BookText"/>
        <w:rPr/>
      </w:pPr>
      <w:bookmarkEnd w:id="8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و کسره خاء و تشدید صاد خوانده‌اند</w:t>
      </w:r>
      <w:r>
        <w:rPr>
          <w:rFonts w:eastAsia="IRNazanin" w:cs="IRNazanin"/>
          <w:color w:val="111111"/>
          <w:sz w:val="28"/>
          <w:szCs w:val="28"/>
          <w:rtl w:val="true"/>
          <w:lang w:bidi="fa-IR"/>
        </w:rPr>
        <w:t>.</w:t>
      </w:r>
    </w:p>
    <w:p>
      <w:pPr>
        <w:pStyle w:val="Heading4"/>
        <w:numPr>
          <w:ilvl w:val="3"/>
          <w:numId w:val="1"/>
        </w:numPr>
        <w:rPr/>
      </w:pPr>
      <w:bookmarkStart w:id="828" w:name="__RefHeading___Toc7435694_3224264995"/>
      <w:bookmarkStart w:id="829" w:name="_Toc329"/>
      <w:bookmarkEnd w:id="828"/>
      <w:r>
        <w:rPr>
          <w:rtl w:val="true"/>
        </w:rPr>
        <w:t>دلیل</w:t>
      </w:r>
      <w:r>
        <w:rPr>
          <w:rtl w:val="true"/>
        </w:rPr>
        <w:t>:</w:t>
      </w:r>
      <w:bookmarkEnd w:id="829"/>
    </w:p>
    <w:p>
      <w:pPr>
        <w:pStyle w:val="BookText"/>
        <w:rPr/>
      </w:pP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حذف کرده حرکت را از تاء ادغام شده در یختصمون و بر ساکن که قبل از آن بوده انداخته و آن خاء است و این بهترین وجه‌هاست بدلالت قول صرفیها ردّ و فر و غض که حرکت عین الفعل را بر ساکنی که قیل از آنست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یخصمون خوانده حذف کرده حرکت را از حرف ادغام شده جز اینکه او بر ساکن پیش از آن نداده چنانچه در اوّل انداخته بود،پس التقاء دو ساکن شد،پس حرفی که قبل از ادغام شده بود حرکت بکسر داده و کسی که یخصمون قرائت کرده جمع کرده بین دو ساکن خاء و حرف ادغام شده را،ابو علی گوید و کسی که پنداشته که این در قدرت زبان نیست پس قطعا ادعا کرده چیزی را که میداند فساد آن را بدون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و کسر خاء و تشدید صاد خوانده تقدیر آن،یخصم بعضهم بعضا،است،پس حذف کرده مضاف را و حذف کرده مفعول به را و ممکن است که معنایش،یخصمون مجادلهم عند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میکند یا جدل کننده‌شان پیش خودشان باشد،پس مفعول به حذف شده باشد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یغلبون غلبه میکند در دشمنی بر دشمنانش</w:t>
      </w:r>
      <w:r>
        <w:rPr>
          <w:rFonts w:eastAsia="IRNazanin" w:cs="IRNazanin"/>
          <w:color w:val="111111"/>
          <w:sz w:val="28"/>
          <w:szCs w:val="28"/>
          <w:rtl w:val="true"/>
          <w:lang w:bidi="fa-IR"/>
        </w:rPr>
        <w:t>.</w:t>
      </w:r>
    </w:p>
    <w:p>
      <w:pPr>
        <w:pStyle w:val="Heading4"/>
        <w:numPr>
          <w:ilvl w:val="3"/>
          <w:numId w:val="1"/>
        </w:numPr>
        <w:rPr/>
      </w:pPr>
      <w:bookmarkStart w:id="830" w:name="__RefHeading___Toc7435696_3224264995"/>
      <w:bookmarkStart w:id="831" w:name="_Toc330"/>
      <w:bookmarkEnd w:id="830"/>
      <w:r>
        <w:rPr>
          <w:rtl w:val="true"/>
        </w:rPr>
        <w:t>لغت</w:t>
      </w:r>
      <w:r>
        <w:rPr>
          <w:rtl w:val="true"/>
        </w:rPr>
        <w:t>:</w:t>
      </w:r>
      <w:bookmarkEnd w:id="831"/>
    </w:p>
    <w:p>
      <w:pPr>
        <w:pStyle w:val="BookText"/>
        <w:rPr/>
      </w:pP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 چیز است که بسمت پائین رود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کشتی‌هاست زیرا که آن در آب میگردد و از آنست فلکه برای آنکه</w:t>
      </w:r>
      <w:bookmarkStart w:id="832" w:name="pg13092_116308"/>
    </w:p>
    <w:p>
      <w:pPr>
        <w:pStyle w:val="BookText"/>
        <w:rPr/>
      </w:pPr>
      <w:bookmarkEnd w:id="832"/>
      <w:r>
        <w:rPr>
          <w:rFonts w:ascii="IRNazanin" w:hAnsi="IRNazanin" w:eastAsia="IRNazanin"/>
          <w:color w:val="111111"/>
          <w:sz w:val="28"/>
          <w:sz w:val="28"/>
          <w:szCs w:val="28"/>
          <w:rtl w:val="true"/>
          <w:lang w:bidi="fa-IR"/>
        </w:rPr>
        <w:t>میگردد در رشته شده،و فلک مدار است برای آنکه دور ستارگان میگردد و فلک پستان زنست هر گاه گرد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 مملو است و شحنت الثغر بالرجال و مرز و سرحد پر از سربازان است و از آنست شحنه پاسدار و پلیس و شبگرد که شهر پر است از آنها و شب و روز پاسداری میکنند</w:t>
      </w:r>
      <w:r>
        <w:rPr>
          <w:rFonts w:eastAsia="IRNazanin" w:cs="IRNazanin"/>
          <w:color w:val="111111"/>
          <w:sz w:val="28"/>
          <w:szCs w:val="28"/>
          <w:rtl w:val="true"/>
          <w:lang w:bidi="fa-IR"/>
        </w:rPr>
        <w:t>.</w:t>
      </w:r>
    </w:p>
    <w:p>
      <w:pPr>
        <w:pStyle w:val="Heading4"/>
        <w:numPr>
          <w:ilvl w:val="3"/>
          <w:numId w:val="1"/>
        </w:numPr>
        <w:rPr/>
      </w:pPr>
      <w:bookmarkStart w:id="833" w:name="__RefHeading___Toc7435698_3224264995"/>
      <w:bookmarkStart w:id="834" w:name="_Toc331"/>
      <w:bookmarkEnd w:id="833"/>
      <w:r>
        <w:rPr>
          <w:rtl w:val="true"/>
        </w:rPr>
        <w:t>اعراب</w:t>
      </w:r>
      <w:r>
        <w:rPr>
          <w:rtl w:val="true"/>
        </w:rPr>
        <w:t>:</w:t>
      </w:r>
      <w:bookmarkEnd w:id="834"/>
    </w:p>
    <w:p>
      <w:pPr>
        <w:pStyle w:val="BookText"/>
        <w:rPr/>
      </w:pPr>
      <w:r>
        <w:rPr>
          <w:rFonts w:ascii="Amiri" w:hAnsi="Amiri" w:eastAsia="Amiri" w:cs="Amiri"/>
          <w:color w:val="111111"/>
          <w:sz w:val="28"/>
          <w:sz w:val="28"/>
          <w:szCs w:val="28"/>
          <w:rtl w:val="true"/>
          <w:lang w:bidi="ar-SA"/>
        </w:rPr>
        <w:t>رَحْمَةً مِنّٰا</w:t>
      </w:r>
    </w:p>
    <w:p>
      <w:pPr>
        <w:pStyle w:val="BookText"/>
        <w:rPr/>
      </w:pPr>
      <w:r>
        <w:rPr>
          <w:rFonts w:ascii="IRNazanin" w:hAnsi="IRNazanin" w:eastAsia="IRNazanin"/>
          <w:color w:val="111111"/>
          <w:sz w:val="28"/>
          <w:sz w:val="28"/>
          <w:szCs w:val="28"/>
          <w:rtl w:val="true"/>
          <w:lang w:bidi="fa-IR"/>
        </w:rPr>
        <w:t>منصوبست بنا بر اینکه مفعول له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آنست و ممکن است که عطف بر معنی باشد إلا ان نرحمهم رحمة و نمتعهم متاعا،مگر آنکه رحمت کنیم ایشان را رحمت کردنی و بهره‌مند نمائیم بهره‌مند کردنی</w:t>
      </w:r>
      <w:r>
        <w:rPr>
          <w:rFonts w:eastAsia="IRNazanin" w:cs="IRNazanin"/>
          <w:color w:val="111111"/>
          <w:sz w:val="28"/>
          <w:szCs w:val="28"/>
          <w:rtl w:val="true"/>
          <w:lang w:bidi="fa-IR"/>
        </w:rPr>
        <w:t>.</w:t>
      </w:r>
    </w:p>
    <w:p>
      <w:pPr>
        <w:pStyle w:val="Heading4"/>
        <w:numPr>
          <w:ilvl w:val="3"/>
          <w:numId w:val="1"/>
        </w:numPr>
        <w:rPr/>
      </w:pPr>
      <w:bookmarkStart w:id="835" w:name="__RefHeading___Toc7435700_3224264995"/>
      <w:bookmarkStart w:id="836" w:name="_Toc332"/>
      <w:bookmarkEnd w:id="835"/>
      <w:r>
        <w:rPr>
          <w:rtl w:val="true"/>
        </w:rPr>
        <w:t>تفسیر</w:t>
      </w:r>
      <w:r>
        <w:rPr>
          <w:rtl w:val="true"/>
        </w:rPr>
        <w:t>:</w:t>
      </w:r>
      <w:bookmarkEnd w:id="836"/>
    </w:p>
    <w:p>
      <w:pPr>
        <w:pStyle w:val="BookText"/>
        <w:rPr/>
      </w:pPr>
      <w:r>
        <w:rPr>
          <w:rFonts w:ascii="IRNazanin" w:hAnsi="IRNazanin" w:eastAsia="IRNazanin"/>
          <w:color w:val="111111"/>
          <w:sz w:val="28"/>
          <w:sz w:val="28"/>
          <w:szCs w:val="28"/>
          <w:rtl w:val="true"/>
          <w:lang w:bidi="fa-IR"/>
        </w:rPr>
        <w:t>پس خدای سبحان منّت گذارد بر خلقش بذکر اقسام نعمتهایش که دلالت بر وحدانیت او میکند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دلیل و نشانه است برای آنها بر اقتدار و توانایی ما أَنّٰا حَمَلْنٰا ذُرِّیَّتَهُمْ البته ما حمل کردیم پدران و نیاکان ایشان آنهایی را که این گروه از نسل ایشانند فِی الْفُلْکِ الْمَشْحُونِ ضحاک و قتاده و جمعی از مفسّرین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کشتی نوح که پر از مردم و نیازمندیهای سرنشینان آن بود پس از غرق شدن سالم ماندند،پس از ایشان انسانهای بسیاری بوجود آمد و پدران را ذرّیه نامید از ذرء و آفریدن خدا خلق و آفریدگان را برای آنکه اولاد از ایشان خلق شده‌اند و اولاد را ذریّه نامیده برای آنکه از پدران بوجود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اطفال و زنان و الفلک کشتی‌های جاری در دریاهاست و ذریّه را اختصاص بحمل در کشتی نمود برای ضعف و ناتوانی آنها و برای آنکه نیرو و توانی برای سفر نیست مانند نیروی مردها،پس خدا کشتی را برای ایشان تسخیر نمود تا آنکه ممکن شود حمل در دریا و شتر را نیز مسخر فرمود تا آنکه ممکن شود حمل و سفر در خشکی گویند میگوید فلانی مرا حمل نمود هر گاه او را ببخشند چیزی که او را حمل کند و بر دارد یا رهنمایی کند او را بچیزی که حمل میکند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فتی عنده خفان یحملنی</w:t>
      </w:r>
    </w:p>
    <w:p>
      <w:pPr>
        <w:pStyle w:val="BookText"/>
        <w:rPr/>
      </w:pPr>
      <w:r>
        <w:rPr>
          <w:rFonts w:ascii="IRNazanin" w:hAnsi="IRNazanin" w:eastAsia="IRNazanin"/>
          <w:color w:val="111111"/>
          <w:sz w:val="28"/>
          <w:sz w:val="28"/>
          <w:szCs w:val="28"/>
          <w:rtl w:val="true"/>
          <w:lang w:bidi="fa-IR"/>
        </w:rPr>
        <w:t>علیهما انّنی شیخ علی سفر</w:t>
      </w:r>
    </w:p>
    <w:p>
      <w:pPr>
        <w:pStyle w:val="BookText"/>
        <w:rPr/>
      </w:pPr>
      <w:r>
        <w:rPr>
          <w:rFonts w:ascii="IRNazanin" w:hAnsi="IRNazanin" w:eastAsia="IRNazanin"/>
          <w:color w:val="111111"/>
          <w:sz w:val="28"/>
          <w:sz w:val="28"/>
          <w:szCs w:val="28"/>
          <w:rtl w:val="true"/>
          <w:lang w:bidi="fa-IR"/>
        </w:rPr>
        <w:t>آیا جوانمردی نیست که نزد او دو کفش و دم پایی باشد که مرا بر آن حمل کند بدرستی که من پیر ناتوانی بر مسافرت هستم،شاهد بیت یحملنی است که بمعنای عطا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خَلَقْنٰا لَهُمْ مِنْ مِثْلِهِ مٰا یَرْکَبُونَ</w:t>
      </w:r>
    </w:p>
    <w:p>
      <w:pPr>
        <w:pStyle w:val="BookText"/>
        <w:rPr/>
      </w:pPr>
      <w:r>
        <w:rPr>
          <w:rFonts w:ascii="IRNazanin" w:hAnsi="IRNazanin" w:eastAsia="IRNazanin"/>
          <w:color w:val="111111"/>
          <w:sz w:val="28"/>
          <w:sz w:val="28"/>
          <w:szCs w:val="28"/>
          <w:rtl w:val="true"/>
          <w:lang w:bidi="fa-IR"/>
        </w:rPr>
        <w:t>ابن عباس و غیر او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آفریدیم برای ایشان از مثل کشتی نوح کشتیهایی که بر آن سوار شوند چنانچه نوح سوار شد یعنی کشتیهایی که بعد از کشتی نوح ساخته شد مثل آن و بر صورت،و شکل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شتر است و آن کشتی خشکی و صحراء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کشتی از جنبنده‌ها مانند شتر و گاو و الاغ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نَشَأْ نُغْرِقْهُمْ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اگر میخواستیم وقتی که در کشتی سوارشان کردیم غرقشان مینمودیم به وزیدن بادها و حرکت موجها فَلاٰ صَرِیخَ لَهُمْ یعنی دادرسی برایشان نیست، وَ لاٰ هُمْ یُنْقَذُونَ یعنی وقتی ما اراده کردیم که غرقشان کنیم خلاصی برای ایشان نیست إِلاّٰ رَحْمَةً مِنّٰا وَ مَتٰاعاً إِلیٰ حِینٍ</w:t>
      </w:r>
    </w:p>
    <w:p>
      <w:pPr>
        <w:pStyle w:val="BookText"/>
        <w:rPr/>
      </w:pPr>
      <w:r>
        <w:rPr>
          <w:rFonts w:ascii="IRNazanin" w:hAnsi="IRNazanin" w:eastAsia="IRNazanin"/>
          <w:color w:val="111111"/>
          <w:sz w:val="28"/>
          <w:sz w:val="28"/>
          <w:szCs w:val="28"/>
          <w:rtl w:val="true"/>
          <w:lang w:bidi="fa-IR"/>
        </w:rPr>
        <w:t>یعنی مگر آنکه ما ترحّم بر آنها نموده و از ترسهای دریا خلاصشان کنیم و آنها را از زندگی کامیاب نمائیم تا وقتی که مقدر نمودیم اجلشان منقضی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آنها را باقی گذاردیم در حالی که نعمتی از ما برایشان است و بهره تا مدّتی وَ إِذٰا قِیلَ لَهُمُ و وقتی بمشرکان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مٰا بَیْنَ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ترسید آنچه در پیش روی شماست از امر آخرت پس عمل کنید برای آن وَ مٰا خَلْفَکُمْ و آنچه پشت سر شماست از امر دنیا پس از آن حذر کنید و بآن مغرور نشوید لَعَلَّکُمْ تُرْحَمُونَ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بر امید رحمتی از خدای تعالی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بترسید از گناهان گذشته خود و پرهیز کنید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بوسیله اجتناب و دوری از گناهان آینده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عذابی که بر امّتها نازل شد و آنچه پشت سر شما است از عذاب آخرت،و حلبی از حضرت ابی عبد اللّٰه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بترسید از گناهانی که در پیش روی و ما بین دستهای شماست و آنچه پشت سر شماست از عقوبت،و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تقدیرش اینست اذا قیل لهم هذا عرضوا وقتی بایشان این مطلب گفته شود اعراض کنند و دلالت میکند بر این محذوف قول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تَأْتِیهِمْ مِنْ آیَةٍ مِنْ آیٰاتِ رَبِّهِمْ إِلاّٰ کٰانُوا عَنْهٰا مُعْرِضِینَ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نیامد ایشان را نشانه‌ای از نشانه‌های پروردگارشان جز آنکه از آن اعراض کردند از دعوت کننده و از اندیشه کردن در حجّتها و در معجزات،و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افزایش میدهد در نفی استغراق و من دوّم برای تبعیض است،یعنی نیامد آیه‌ای ایشان را هر آیه‌ای که بود از معجزات مگر</w:t>
      </w:r>
    </w:p>
    <w:p>
      <w:pPr>
        <w:pStyle w:val="BookText"/>
        <w:rPr/>
      </w:pPr>
      <w:r>
        <w:rPr>
          <w:rFonts w:ascii="IRNazanin" w:hAnsi="IRNazanin" w:eastAsia="IRNazanin"/>
          <w:color w:val="111111"/>
          <w:sz w:val="28"/>
          <w:sz w:val="28"/>
          <w:szCs w:val="28"/>
          <w:rtl w:val="true"/>
          <w:lang w:bidi="fa-IR"/>
        </w:rPr>
        <w:t>دور شدند از آن و اعراض کردند از نظر کردن در آن و این روش و راه کسیست که از هدایت گمراه شده و زیانکار در دنیا و آخرت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w:t>
      </w:r>
    </w:p>
    <w:p>
      <w:pPr>
        <w:pStyle w:val="BookText"/>
        <w:rPr/>
      </w:pPr>
      <w:r>
        <w:rPr>
          <w:rFonts w:ascii="IRNazanin" w:hAnsi="IRNazanin" w:eastAsia="IRNazanin"/>
          <w:color w:val="111111"/>
          <w:sz w:val="28"/>
          <w:sz w:val="28"/>
          <w:szCs w:val="28"/>
          <w:rtl w:val="true"/>
          <w:lang w:bidi="fa-IR"/>
        </w:rPr>
        <w:t>و هر گاه نیز بایشان گفته شود أَنْفِقُوا مِمّٰا رَزَقَکُمُ اللّٰهُ انفاق کنید و خرج نمائید در طاعت خدا از آنچه خدا بشما روزی فرموده و بیرون کنید آنچه را که از زکاتها و صدقه‌ها در اموال شما واجب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کَفَرُوا لِلَّذِینَ آمَنُوا أَ نُطْعِمُ مَنْ لَوْ یَشٰاءُ اللّٰهُ أَطْعَمَهُ</w:t>
      </w:r>
    </w:p>
    <w:p>
      <w:pPr>
        <w:pStyle w:val="BookText"/>
        <w:rPr/>
      </w:pPr>
      <w:r>
        <w:rPr>
          <w:rFonts w:ascii="IRNazanin" w:hAnsi="IRNazanin" w:eastAsia="IRNazanin"/>
          <w:color w:val="111111"/>
          <w:sz w:val="28"/>
          <w:sz w:val="28"/>
          <w:szCs w:val="28"/>
          <w:rtl w:val="true"/>
          <w:lang w:bidi="fa-IR"/>
        </w:rPr>
        <w:t>یعنی احتجاج کرده‌اند در ندادن حقوق واجبه به اینکه گفتند چگونه ما اطعام کنیم کسی را که خدا قدرت بر اطعام او دارد و اگر خدا میخواست که بآنها اطعام کند میکرد،پس وقتی او را طعام ندهد دلالت میکند که اطعام او را نخواسته و رفته است از نظر و ذهن ایشان که خدای سبحان ایشان را متعبّد ساخت باین عمل برای آنچه برای ایشانست از مصلحت در آن،پس امر فرمود بتوانگران که بر بینوایان انفاق کنند تا بدین وسیله تحصیل اجر و ثواب نمایند و مفسّرین اختلاف کرده‌اند که آنهایی که این جمله را گفتند چه کسانی بودند؟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یهود بودند هنگامی که مأمور به اطعام مستمندان شدند،مقاتل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مشرکین قریش بودند که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گفتند ما را از اموالتان اطعام کنید چون پندارید که آن مال خداست و این گفته ایشانست،هذا للّٰه،به گمانشان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زنادقه بودند که انکار خدا را نموده و قول خدا رَزَقَکُمُ اللّٰهُ را دست آویز خود کرده و گفتند اگر خدای رزّاق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است پس فایده‌ای نیست در رزق خواستن از ما و حال آنکه ما را روزی داده و شما را محروم نموده پس برای چه امر میکنید به دادن بکسی که خدا او را</w:t>
      </w:r>
    </w:p>
    <w:p>
      <w:pPr>
        <w:pStyle w:val="BookText"/>
        <w:rPr/>
      </w:pPr>
      <w:r>
        <w:rPr>
          <w:rFonts w:ascii="IRNazanin" w:hAnsi="IRNazanin" w:eastAsia="IRNazanin"/>
          <w:color w:val="111111"/>
          <w:sz w:val="28"/>
          <w:sz w:val="28"/>
          <w:szCs w:val="28"/>
          <w:rtl w:val="true"/>
          <w:lang w:bidi="fa-IR"/>
        </w:rPr>
        <w:t>محروم داشته است إِنْ أَنْتُمْ إِلاّٰ فِی ضَلاٰلٍ مُبِینٍ نیستید شما مگر در گمراهی آشکارا،قتاده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قول کفّار است بکسی که ایشان را امر باطعام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از قول خدای تعالی به ایشانست هنگامی که رد کردند آن را بجواب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ascii="IRNazanin" w:hAnsi="IRNazanin" w:eastAsia="IRNazanin"/>
          <w:color w:val="111111"/>
          <w:sz w:val="28"/>
          <w:sz w:val="28"/>
          <w:szCs w:val="28"/>
          <w:rtl w:val="true"/>
          <w:lang w:bidi="fa-IR"/>
        </w:rPr>
        <w:t>و میگویند این وعده چه وقت خواهد بود، یعنی وعده چنانی که ما را بآن بیم دادید از نازل شدن عذاب بما چه موقع میباشد إِنْ کُنْتُمْ صٰادِقِینَ اگر تو و اصحابت در این وعده از راستگویانید و این استهزایی بود از ایشان، بخبر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مؤمنین،پس خداوند تعالی در پاسخ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یَنْظُرُونَ یعنی منتظر نیستند إِلاّٰ صَیْحَةً وٰاحِدَةً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نموده نفخه و صیحه اوّل را یعنی قیامت ناگهانی میآید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ایشان را میگیرد وَ هُمْ یَخِصِّمُونَ یعنی در حالی که ایشان در کارهایشان با هم گلاویز و ستیزگی میکند و در بازارها مشغول داد و ستد هستند که قیامت بر پا میشود،و در حدیث است که روز قیامت بر پا میشود در حالی که دو مرد لباس خود را پهن کرده و معامله میکنند و هنوز جمع نکرده که قیامت برپا میشود و مردی لقمه را بلندکرده که در دهان خود بگذارد و هنوز به دهانش نرسیده که قیامت برپا میشود،و مرد دیگری حوض خود را آب نموده تا گله خود را سیراب کند و هنوز سیراب نشده که قیامت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با هم ستیزگی میکنند که آیا عذاب برایشان نازل میشود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یَسْتَطِیعُونَ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قیامت ناگهانی ایشان را فرا گرفت توانایی و قدرت بر وصیّت کردن بچیزی را ندارند</w:t>
      </w:r>
      <w:r>
        <w:rPr>
          <w:rFonts w:eastAsia="IRNazanin" w:cs="IRNazanin"/>
          <w:color w:val="111111"/>
          <w:sz w:val="28"/>
          <w:szCs w:val="28"/>
          <w:rtl w:val="true"/>
          <w:lang w:bidi="fa-IR"/>
        </w:rPr>
        <w:t>.</w:t>
      </w:r>
      <w:bookmarkStart w:id="837" w:name="pg13092_116313"/>
    </w:p>
    <w:p>
      <w:pPr>
        <w:pStyle w:val="BookText"/>
        <w:rPr/>
      </w:pPr>
      <w:bookmarkEnd w:id="837"/>
      <w:r>
        <w:rPr>
          <w:rFonts w:ascii="Amiri" w:hAnsi="Amiri" w:eastAsia="Amiri" w:cs="Amiri"/>
          <w:color w:val="111111"/>
          <w:sz w:val="28"/>
          <w:sz w:val="28"/>
          <w:szCs w:val="28"/>
          <w:rtl w:val="true"/>
          <w:lang w:bidi="ar-SA"/>
        </w:rPr>
        <w:t>وَ لاٰ إِلیٰ أَهْلِهِمْ یَرْجِعُونَ</w:t>
      </w:r>
    </w:p>
    <w:p>
      <w:pPr>
        <w:pStyle w:val="BookText"/>
        <w:rPr/>
      </w:pPr>
      <w:r>
        <w:rPr>
          <w:rFonts w:ascii="IRNazanin" w:hAnsi="IRNazanin" w:eastAsia="IRNazanin"/>
          <w:color w:val="111111"/>
          <w:sz w:val="28"/>
          <w:sz w:val="28"/>
          <w:szCs w:val="28"/>
          <w:rtl w:val="true"/>
          <w:lang w:bidi="fa-IR"/>
        </w:rPr>
        <w:t>یعنی از بازارها نمی‌توانند که بمنازلشان برگردند،و این خبر دادنست از آنچه در نفخه و دمیدن اوّل در موقع قیام قیامت می‌بینند آن را</w:t>
      </w:r>
      <w:r>
        <w:rPr>
          <w:rFonts w:eastAsia="IRNazanin" w:cs="IRNazanin"/>
          <w:color w:val="111111"/>
          <w:sz w:val="28"/>
          <w:szCs w:val="28"/>
          <w:rtl w:val="true"/>
          <w:lang w:bidi="fa-IR"/>
        </w:rPr>
        <w:t>.</w:t>
      </w:r>
    </w:p>
    <w:p>
      <w:pPr>
        <w:pStyle w:val="Heading3"/>
        <w:numPr>
          <w:ilvl w:val="2"/>
          <w:numId w:val="1"/>
        </w:numPr>
        <w:rPr/>
      </w:pPr>
      <w:bookmarkStart w:id="838" w:name="__RefHeading___Toc7435702_3224264995"/>
      <w:bookmarkStart w:id="839" w:name="_Toc333"/>
      <w:bookmarkEnd w:id="83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51</w:t>
      </w:r>
      <w:r>
        <w:rPr>
          <w:rtl w:val="true"/>
        </w:rPr>
        <w:t xml:space="preserve"> </w:t>
      </w:r>
      <w:r>
        <w:rPr>
          <w:rtl w:val="true"/>
        </w:rPr>
        <w:t xml:space="preserve">تا </w:t>
      </w:r>
      <w:r>
        <w:rPr/>
        <w:t>60</w:t>
      </w:r>
      <w:r>
        <w:rPr>
          <w:rtl w:val="true"/>
        </w:rPr>
        <w:t>]</w:t>
      </w:r>
      <w:bookmarkEnd w:id="839"/>
    </w:p>
    <w:p>
      <w:pPr>
        <w:pStyle w:val="Heading4"/>
        <w:numPr>
          <w:ilvl w:val="3"/>
          <w:numId w:val="1"/>
        </w:numPr>
        <w:rPr/>
      </w:pPr>
      <w:bookmarkStart w:id="840" w:name="__RefHeading___Toc7435704_3224264995"/>
      <w:bookmarkStart w:id="841" w:name="_Toc334"/>
      <w:bookmarkEnd w:id="840"/>
      <w:r>
        <w:rPr>
          <w:rtl w:val="true"/>
        </w:rPr>
        <w:t>اشاره</w:t>
      </w:r>
      <w:bookmarkEnd w:id="84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842" w:name="pg13092_116314"/>
    </w:p>
    <w:p>
      <w:pPr>
        <w:pStyle w:val="Heading4"/>
        <w:numPr>
          <w:ilvl w:val="3"/>
          <w:numId w:val="1"/>
        </w:numPr>
        <w:rPr/>
      </w:pPr>
      <w:bookmarkStart w:id="843" w:name="__RefHeading___Toc7435706_3224264995"/>
      <w:bookmarkStart w:id="844" w:name="_Toc335"/>
      <w:bookmarkEnd w:id="842"/>
      <w:bookmarkEnd w:id="843"/>
      <w:r>
        <w:rPr>
          <w:rtl w:val="true"/>
        </w:rPr>
        <w:t>ترجمه</w:t>
      </w:r>
      <w:r>
        <w:rPr>
          <w:rtl w:val="true"/>
        </w:rPr>
        <w:t>:</w:t>
      </w:r>
      <w:bookmarkEnd w:id="844"/>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شود پس آن گاه ایشان از گورها بسوی پروردگار خویش بشتابند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وای بر ما کدام شخص ما را از خوابگاهمان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جواب دهند اینست آن چیزی که خدای بخشنده وعده داده بود پیغمبران راست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نفخه صور جز یک فریادی پیش نیست که ناگهان همگان با هم نزد ما حاضر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اندک ستمی بهیچ نفسی نخواهد شد و شما جز در مقابل کارهایی که میکردید پاداش نمیگیرید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اهل بهشت آن روز در کاری باشند که لذّت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 همسران ایشان در سایه‌های درختان بر تختهای آراسته تکیه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در بهشت میوه و آنچه میخواهند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سلام و تهنیت از جانب پروردگار مهربان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گنهکاران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عهد نکردم با شما که مرا بپرستید این پرستش من راهی است که راست است</w:t>
      </w:r>
      <w:r>
        <w:rPr>
          <w:rFonts w:eastAsia="IRNazanin" w:cs="IRNazanin"/>
          <w:color w:val="111111"/>
          <w:sz w:val="28"/>
          <w:szCs w:val="28"/>
          <w:rtl w:val="true"/>
          <w:lang w:bidi="fa-IR"/>
        </w:rPr>
        <w:t>.</w:t>
      </w:r>
    </w:p>
    <w:p>
      <w:pPr>
        <w:pStyle w:val="Heading4"/>
        <w:numPr>
          <w:ilvl w:val="3"/>
          <w:numId w:val="1"/>
        </w:numPr>
        <w:rPr/>
      </w:pPr>
      <w:bookmarkStart w:id="845" w:name="__RefHeading___Toc7435708_3224264995"/>
      <w:bookmarkStart w:id="846" w:name="_Toc336"/>
      <w:bookmarkEnd w:id="845"/>
      <w:r>
        <w:rPr>
          <w:rtl w:val="true"/>
        </w:rPr>
        <w:t>قرائت</w:t>
      </w:r>
      <w:r>
        <w:rPr>
          <w:rtl w:val="true"/>
        </w:rPr>
        <w:t>:</w:t>
      </w:r>
      <w:bookmarkEnd w:id="84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و ابن کثیر و ابو عمرو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غین قرائت کرده،و باقی از قرّاء بضم غین خوانده‌اند،ابو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هر جا</w:t>
      </w:r>
      <w:bookmarkStart w:id="847" w:name="pg13092_116315"/>
    </w:p>
    <w:p>
      <w:pPr>
        <w:pStyle w:val="BookText"/>
        <w:rPr/>
      </w:pPr>
      <w:bookmarkEnd w:id="847"/>
      <w:r>
        <w:rPr>
          <w:rFonts w:ascii="IRNazanin" w:hAnsi="IRNazanin" w:eastAsia="IRNazanin"/>
          <w:color w:val="111111"/>
          <w:sz w:val="28"/>
          <w:sz w:val="28"/>
          <w:szCs w:val="28"/>
          <w:rtl w:val="true"/>
          <w:lang w:bidi="fa-IR"/>
        </w:rPr>
        <w:t xml:space="preserve">باشد قرائت کرده و حفص با او موافقت کرده در سورۀ مطفّفین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 فکهین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دیگران در تمام قرآن با الف خوانده‌اند،و اهل کوفه غیر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ظاء بدون الف قرائت کرده و باقی از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خوانده‌اند،و روایت شده از امیر المؤمنین علیه السلام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بعثنا من مرقدنا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نموده است،و در شواذ قرائت ابن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هبنا من مرقدنا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848" w:name="__RefHeading___Toc7435710_3224264995"/>
      <w:bookmarkStart w:id="849" w:name="_Toc337"/>
      <w:bookmarkEnd w:id="848"/>
      <w:r>
        <w:rPr>
          <w:rtl w:val="true"/>
        </w:rPr>
        <w:t>دلیل</w:t>
      </w:r>
      <w:r>
        <w:rPr>
          <w:rtl w:val="true"/>
        </w:rPr>
        <w:t>:</w:t>
      </w:r>
      <w:bookmarkEnd w:id="849"/>
    </w:p>
    <w:p>
      <w:pPr>
        <w:pStyle w:val="BookText"/>
        <w:rPr/>
      </w:pPr>
      <w:r>
        <w:rPr>
          <w:rFonts w:ascii="IRNazanin" w:hAnsi="IRNazanin" w:eastAsia="IRNazanin"/>
          <w:color w:val="111111"/>
          <w:sz w:val="28"/>
          <w:sz w:val="28"/>
          <w:szCs w:val="28"/>
          <w:rtl w:val="true"/>
          <w:lang w:bidi="fa-IR"/>
        </w:rPr>
        <w:t>شغل و شغل دو لغت است و همچنین فکه و فاکهه و ظلل جمع ظله و ظلال است و نیز ممکن است جمع ظله مثل برمه و برام و علبه و علاب باشد و ممکن است که جمع ظل باشد و امّا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همچنین است،پس آن مانند قول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ویلی من اخذک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مرا چه کسی تو را از من گرفت،ابن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متعلّق بویل است مثل قول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تالمی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خواستی آن حال باشد پس متعلّق بمحذوف بود تا مثل آنکه بگوید،یا ویلنا کائنا من بعثنا،پس جایز است که حال از او باشد چنانچه جایز است که خبر از او باشد در مثل قول اعشی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هریرة لمّا جئت زائرها</w:t>
      </w:r>
    </w:p>
    <w:p>
      <w:pPr>
        <w:pStyle w:val="BookText"/>
        <w:rPr/>
      </w:pPr>
      <w:r>
        <w:rPr>
          <w:rFonts w:ascii="IRNazanin" w:hAnsi="IRNazanin" w:eastAsia="IRNazanin"/>
          <w:color w:val="111111"/>
          <w:sz w:val="28"/>
          <w:sz w:val="28"/>
          <w:szCs w:val="28"/>
          <w:rtl w:val="true"/>
          <w:lang w:bidi="fa-IR"/>
        </w:rPr>
        <w:t>ویلی علیک و ویلی منک یا رجل</w:t>
      </w:r>
    </w:p>
    <w:p>
      <w:pPr>
        <w:pStyle w:val="BookText"/>
        <w:rPr/>
      </w:pPr>
      <w:r>
        <w:rPr>
          <w:rFonts w:ascii="IRNazanin" w:hAnsi="IRNazanin" w:eastAsia="IRNazanin"/>
          <w:color w:val="111111"/>
          <w:sz w:val="28"/>
          <w:sz w:val="28"/>
          <w:szCs w:val="28"/>
          <w:rtl w:val="true"/>
          <w:lang w:bidi="fa-IR"/>
        </w:rPr>
        <w:t>وقتی که من آمدم هریره را دیدار کنم گفت وای بر من و بر تو و ناله من از تو ای مرد شاهد این بیت ویلی است که خبر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برای آنست که حال قسمتی از خبر است و امّا در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مرقدنا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متعلّق به نفس بعث است،و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پس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یاء تبدیل بالف شده برای آنکه آن نداء است</w:t>
      </w:r>
      <w:bookmarkStart w:id="850" w:name="pg13092_116316"/>
    </w:p>
    <w:p>
      <w:pPr>
        <w:pStyle w:val="BookText"/>
        <w:rPr/>
      </w:pPr>
      <w:bookmarkEnd w:id="850"/>
      <w:r>
        <w:rPr>
          <w:rFonts w:ascii="IRNazanin" w:hAnsi="IRNazanin" w:eastAsia="IRNazanin"/>
          <w:color w:val="111111"/>
          <w:sz w:val="28"/>
          <w:sz w:val="28"/>
          <w:szCs w:val="28"/>
          <w:rtl w:val="true"/>
          <w:lang w:bidi="fa-IR"/>
        </w:rPr>
        <w:t>پس آن جای تخفیف است،پس گاهی این یاء حذف میشود مثل غلام و گاهی بسبب بدل شدن آن بالف غلاما میشود،گوید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 علک او عصاکا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شاید که تو یا امید است که مالی در سفر نصیب تو شود،پس اگر گفتی چگونه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 لفظ برای مفرد است و ایشان جماعت هستند پس جواب اینست که هر یک از ایشان میگویند،یا ویلنا من بعثنا من مرقدنا و مانند آنست که قول خدا فَاجْلِدُوهُمْ ثَمٰانِینَ جَلْدَةً یعنی هر یک از ایشان را هشتاد تازیانه بزنید و مانند آنست آنچه ابو زید از قول ایشان حکایت کرده اتینا الامیر فکسانا کلنا حله و اعطانا کلنا مائه،یعنی امیر نزد ما آمد و هر یک ما را حله‌ای پوشانید و بهر یک از ما صد دینار داد،و امّا هبنا،پس ممکن است که هب لغتی در اهب باشد و ممکن است بمعنای هب بنا یعنی ما را آگاه کن باشد پس حرف جر حذف و بفعل متّصل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Heading4"/>
        <w:numPr>
          <w:ilvl w:val="3"/>
          <w:numId w:val="1"/>
        </w:numPr>
        <w:rPr/>
      </w:pPr>
      <w:bookmarkStart w:id="851" w:name="__RefHeading___Toc7435712_3224264995"/>
      <w:bookmarkStart w:id="852" w:name="_Toc338"/>
      <w:bookmarkEnd w:id="851"/>
      <w:r>
        <w:rPr>
          <w:rtl w:val="true"/>
        </w:rPr>
        <w:t>لغت</w:t>
      </w:r>
      <w:r>
        <w:rPr>
          <w:rtl w:val="true"/>
        </w:rPr>
        <w:t>:</w:t>
      </w:r>
      <w:bookmarkEnd w:id="852"/>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صوره مانند بسره و بسر باشد و آن مشتق از صاره یصوره صورا وقتی اماله شود پس صورت میل میکند بمثل خود به سبب مشاهده،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است و جمع آن اجداث و این لغت اهل العالیه و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السافله بفاء هم میگویند،جدف و نسول بمعنای سرعت کردن و شتاب نمودن در بیرون رفتن است،گفته میشود نسل ینسل و ینسل،امرؤ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تک قد ساءتک منّی خلیقه</w:t>
      </w:r>
    </w:p>
    <w:p>
      <w:pPr>
        <w:pStyle w:val="BookText"/>
        <w:rPr/>
      </w:pPr>
      <w:r>
        <w:rPr>
          <w:rFonts w:ascii="IRNazanin" w:hAnsi="IRNazanin" w:eastAsia="IRNazanin"/>
          <w:color w:val="111111"/>
          <w:sz w:val="28"/>
          <w:sz w:val="28"/>
          <w:szCs w:val="28"/>
          <w:rtl w:val="true"/>
          <w:lang w:bidi="fa-IR"/>
        </w:rPr>
        <w:t>فسلی ثیابی من ثیابک تنسل</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از اخلاق من بدت آمده پس دلت را از دل من بکن تا دوستت نداشته باشم،شاهد بیت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853" w:name="pg13092_116317"/>
    </w:p>
    <w:p>
      <w:pPr>
        <w:pStyle w:val="BookText"/>
        <w:rPr/>
      </w:pPr>
      <w:bookmarkEnd w:id="853"/>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عسلان الذئب امسی قاربا</w:t>
      </w:r>
    </w:p>
    <w:p>
      <w:pPr>
        <w:pStyle w:val="BookText"/>
        <w:rPr/>
      </w:pPr>
      <w:r>
        <w:rPr>
          <w:rFonts w:ascii="IRNazanin" w:hAnsi="IRNazanin" w:eastAsia="IRNazanin"/>
          <w:color w:val="111111"/>
          <w:sz w:val="28"/>
          <w:sz w:val="28"/>
          <w:szCs w:val="28"/>
          <w:rtl w:val="true"/>
          <w:lang w:bidi="fa-IR"/>
        </w:rPr>
        <w:t>برد اللیل علیه فنسل</w:t>
      </w:r>
    </w:p>
    <w:p>
      <w:pPr>
        <w:pStyle w:val="BookText"/>
        <w:rPr/>
      </w:pPr>
      <w:r>
        <w:rPr>
          <w:rFonts w:ascii="IRNazanin" w:hAnsi="IRNazanin" w:eastAsia="IRNazanin"/>
          <w:color w:val="111111"/>
          <w:sz w:val="28"/>
          <w:sz w:val="28"/>
          <w:szCs w:val="28"/>
          <w:rtl w:val="true"/>
          <w:lang w:bidi="fa-IR"/>
        </w:rPr>
        <w:t>گرگان گرسنه دیشب نزدیک بود که در سرمای شب بر او حمله کرده پس بسرعت بیرون رفت و فرار کرد،شاهد این بیت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بمعنای زود در رفتن آمده</w:t>
      </w:r>
      <w:r>
        <w:rPr>
          <w:rFonts w:eastAsia="IRNazanin" w:cs="IRNazanin"/>
          <w:color w:val="111111"/>
          <w:sz w:val="28"/>
          <w:szCs w:val="28"/>
          <w:rtl w:val="true"/>
          <w:lang w:bidi="fa-IR"/>
        </w:rPr>
        <w:t>.</w:t>
      </w:r>
    </w:p>
    <w:p>
      <w:pPr>
        <w:pStyle w:val="Heading4"/>
        <w:numPr>
          <w:ilvl w:val="3"/>
          <w:numId w:val="1"/>
        </w:numPr>
        <w:rPr/>
      </w:pPr>
      <w:bookmarkStart w:id="854" w:name="__RefHeading___Toc7435714_3224264995"/>
      <w:bookmarkStart w:id="855" w:name="_Toc339"/>
      <w:bookmarkEnd w:id="854"/>
      <w:r>
        <w:rPr>
          <w:rtl w:val="true"/>
        </w:rPr>
        <w:t>اعراب</w:t>
      </w:r>
      <w:r>
        <w:rPr>
          <w:rtl w:val="true"/>
        </w:rPr>
        <w:t>:</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مبتداء و خبر،و مَنْ بَعَثَنٰا مِنْ مَرْقَدِنٰا کلام تام است که سکوت و توقّف بر او میشود،و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صفت مرقدنا باشد یعنی خوابگاه چنانی که ما در آن خوابیده بودیم پس وقف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هذا،میباشد و ما وعد الرحمن خبر مبتداء محذوف و یا مبتداء خبر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تقدیر هذا ما وعد الرحمن یا حق ما وعد الرحمن،است سلام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است،لهم ما یتمنّون لهم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بنا بر اینکه مصدر فعل محذوف باشد یعنی یقول اللّٰه قولا</w:t>
      </w:r>
      <w:r>
        <w:rPr>
          <w:rFonts w:eastAsia="IRNazanin" w:cs="IRNazanin"/>
          <w:color w:val="111111"/>
          <w:sz w:val="28"/>
          <w:szCs w:val="28"/>
          <w:rtl w:val="true"/>
          <w:lang w:bidi="fa-IR"/>
        </w:rPr>
        <w:t>.</w:t>
      </w:r>
    </w:p>
    <w:p>
      <w:pPr>
        <w:pStyle w:val="Heading4"/>
        <w:numPr>
          <w:ilvl w:val="3"/>
          <w:numId w:val="1"/>
        </w:numPr>
        <w:rPr/>
      </w:pPr>
      <w:bookmarkStart w:id="856" w:name="__RefHeading___Toc7435716_3224264995"/>
      <w:bookmarkStart w:id="857" w:name="_Toc340"/>
      <w:bookmarkEnd w:id="856"/>
      <w:r>
        <w:rPr>
          <w:rtl w:val="true"/>
        </w:rPr>
        <w:t>تفسیر</w:t>
      </w:r>
      <w:r>
        <w:rPr>
          <w:rtl w:val="true"/>
        </w:rPr>
        <w:t>:</w:t>
      </w:r>
      <w:bookmarkEnd w:id="857"/>
    </w:p>
    <w:p>
      <w:pPr>
        <w:pStyle w:val="BookText"/>
        <w:rPr/>
      </w:pPr>
      <w:r>
        <w:rPr>
          <w:rFonts w:ascii="IRNazanin" w:hAnsi="IRNazanin" w:eastAsia="IRNazanin"/>
          <w:color w:val="111111"/>
          <w:sz w:val="28"/>
          <w:sz w:val="28"/>
          <w:szCs w:val="28"/>
          <w:rtl w:val="true"/>
          <w:lang w:bidi="fa-IR"/>
        </w:rPr>
        <w:t>سپس خدای سبحان خبر داد از نفخه دوّم و آنچه را که بعد از مرگ در روز قیامت میبینند در وقتی که بر انگیخته از قبر میشوند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فِی الصُّورِ فَإِذٰا هُمْ مِنَ الْأَجْدٰاثِ و در صور دمیده میشود پس ناگاه ایشان از قبورشان إِلیٰ رَبِّهِمْ یعنی بدادگاهی که خدا در آن حکم و داوری می کند و در آنجا برای غیر او حکومتی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هراسهای قیامت را دیدند بشتاب و سرعت از قبرشان بیرون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وَیْلَنٰا مَنْ بَعَثَنٰا مِنْ مَرْقَدِنٰا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ای وای بر ما چه کسی ما را</w:t>
      </w:r>
    </w:p>
    <w:p>
      <w:pPr>
        <w:pStyle w:val="BookText"/>
        <w:rPr/>
      </w:pPr>
      <w:r>
        <w:rPr>
          <w:rFonts w:ascii="IRNazanin" w:hAnsi="IRNazanin" w:eastAsia="IRNazanin"/>
          <w:color w:val="111111"/>
          <w:sz w:val="28"/>
          <w:sz w:val="28"/>
          <w:szCs w:val="28"/>
          <w:rtl w:val="true"/>
          <w:lang w:bidi="fa-IR"/>
        </w:rPr>
        <w:t>از خوابگاهمان که در آن خوابیده بودیم بیدار و محشور نمود،سپس میگویند هٰذٰا مٰا وَعَدَ الرَّحْمٰنُ وَ صَدَقَ الْمُرْسَلُونَ اینست آنچه خدای بخشنده وعده داد و پیامبران هم راست گفتند در آنچه را که ما را از این مقام و این روز و این رستاخیز خبر دادند،قتاده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آیه مال کفّار و آخرش مال مسلمین است،کفّار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وَیْلَنٰا مَنْ بَعَثَنٰا مِنْ مَرْقَدِنٰا  و مسلمین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 الرَّحْمٰنُ وَ صَدَقَ الْمُرْسَلُونَ ،و جز این نیست که قبر و گور را توصیف به مرقد و خوابگاه نمود برای آنکه چون ایشان زنده شوند مانند کسانی هستند که از خواب عمیق بیدار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وقتی که احوال خود را در قیامت مشاهده میکنند حساب کنند احوال قبورشان را باضافه این هراسها و ترسها را در حالی که در قبرشان خوابیده بودند،قتاده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خوابی میان دو نفخه است و عذاب قبر کم نمیشود مگر در فاصله میان آن دو نفخه،پس بخواب میروند،سپس خبر داد خدای سبحان از سرعت برخاستن ایشان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إِلاّٰ صَیْحَةً وٰاحِدَةً</w:t>
      </w:r>
    </w:p>
    <w:p>
      <w:pPr>
        <w:pStyle w:val="BookText"/>
        <w:rPr/>
      </w:pPr>
      <w:r>
        <w:rPr>
          <w:rFonts w:ascii="IRNazanin" w:hAnsi="IRNazanin" w:eastAsia="IRNazanin"/>
          <w:color w:val="111111"/>
          <w:sz w:val="28"/>
          <w:sz w:val="28"/>
          <w:szCs w:val="28"/>
          <w:rtl w:val="true"/>
          <w:lang w:bidi="fa-IR"/>
        </w:rPr>
        <w:t>یعنی مدّتی و زمانی نیست مگر زمان و وقت یک فریاد فَإِذٰا هُمْ جَمِیعٌ لَدَیْنٰا مُحْضَرُونَ یعنی پس در آن هنگام پیشینیان و پسینیان در میدان‌های قیامت جمع میشوند در جایگاه حساب سپس حکایت فرمود که در آن روز بمردم چه میگویند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لاٰ تُظْلَمُ نَفْسٌ شَیْئاً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در این روز کم نمیشود چیزی از کسی که حقی برای اوست از ثواب و عوض و یا غیر اینها و باو نمیشود چیزی را که مستحق آن نیست از عقوبت و عذاب بلکه اموری بر مقتضای عدل جاریست و این صریح قول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تُجْزَوْنَ إِلاّٰ مٰا کُنْتُمْ تَعْمَلُونَ</w:t>
      </w:r>
    </w:p>
    <w:p>
      <w:pPr>
        <w:pStyle w:val="BookText"/>
        <w:rPr/>
      </w:pPr>
      <w:r>
        <w:rPr>
          <w:rFonts w:ascii="IRNazanin" w:hAnsi="IRNazanin" w:eastAsia="IRNazanin"/>
          <w:color w:val="111111"/>
          <w:sz w:val="28"/>
          <w:sz w:val="28"/>
          <w:szCs w:val="28"/>
          <w:rtl w:val="true"/>
          <w:lang w:bidi="fa-IR"/>
        </w:rPr>
        <w:t>و پاداش داده نمیشوند مگر آنچه را عمل میکردند،سپس خدای سبحان اولیاء و دوستان خود را یاد نمود و گفت إِنَّ أَصْحٰابَ الْجَنَّةِ الْیَوْمَ فِی شُغُلٍ حسن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اصحاب بهشت در آن روز در شغلشان نعمتهایی که شاملشان شده غرق سرور و خوش حالی شده‌اند،از آنچه که اهل آتش در آنند از عذاب پس یادی از ایشان نمیکنند و غصّه آنها را نمی‌خورند اگر چه از نزدیکان باشند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عباس و ابن مسعود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ازاله بکارت حوراء بهشتی هستند و از امام صادق علیه السلام هم همین روایت شده است گوید،و ابروان آنها مانند ماه 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باریک و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پلک‌های چشم ایشان مانند شاه پر پرندگان شکاری است،وکیع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مشغولند بشنیدن آواز مرغان بهشتی،و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اشتغالشان در بهشت هفت قسم از ثواب است برای هفت عضو بدن اوّل ثواب پای دخول در بهشت است بقول خدا، اُدْخُلُوهٰا بِسَلاٰمٍ آمِنِینَ </w:t>
      </w:r>
      <w:r>
        <w:rPr>
          <w:rStyle w:val="FootnoteAnchor"/>
          <w:rtl w:val="true"/>
        </w:rPr>
        <w:footnoteReference w:id="112"/>
      </w:r>
      <w:r>
        <w:rPr>
          <w:rFonts w:ascii="Amiri" w:hAnsi="Amiri" w:eastAsia="Amiri" w:cs="Amiri"/>
          <w:color w:val="111111"/>
          <w:sz w:val="28"/>
          <w:sz w:val="28"/>
          <w:szCs w:val="28"/>
          <w:rtl w:val="true"/>
          <w:lang w:bidi="ar-SA"/>
        </w:rPr>
        <w:t xml:space="preserve">داخل شوید بهشت را بسلامتی و امنیّت،دوّم ثواب دست، یَتَنٰازَعُونَ فِیهٰا کَأْساً لاٰ لَغْوٌ فِیهٰا، </w:t>
      </w:r>
      <w:r>
        <w:rPr>
          <w:rStyle w:val="FootnoteAnchor"/>
          <w:rtl w:val="true"/>
        </w:rPr>
        <w:footnoteReference w:id="113"/>
      </w:r>
      <w:r>
        <w:rPr>
          <w:rFonts w:ascii="IRNazanin" w:hAnsi="IRNazanin" w:eastAsia="IRNazanin"/>
          <w:color w:val="111111"/>
          <w:sz w:val="28"/>
          <w:sz w:val="28"/>
          <w:szCs w:val="28"/>
          <w:rtl w:val="true"/>
          <w:lang w:bidi="fa-IR"/>
        </w:rPr>
        <w:t xml:space="preserve">اهل بهشت با هم سر پیاله و جام بهشتی نزاع میکنند و جام را از دست هم میگیرند امّا نزاعی در آن بیهودگی و دشمنی نیست،سوّم ثواب عضو تناسل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حیران کننده دیدگان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پیکران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ارزقنا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ثواب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هَنِیئاً</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بخورید و بنوشید گوارا باد شما را،و پنجم ثواب زبان،و آخر دعواهم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آخرین دعاء ایشان أَنِ الْحَمْدُ لِلّٰهِ رَبِّ الْعٰالَمِینَ و ششم ثواب گوش لاٰ یَسْمَعُونَ فِیهٰا لَغْواً </w:t>
      </w:r>
      <w:r>
        <w:rPr>
          <w:rStyle w:val="FootnoteAnchor"/>
          <w:rtl w:val="true"/>
        </w:rPr>
        <w:footnoteReference w:id="117"/>
      </w:r>
      <w:r>
        <w:rPr>
          <w:rFonts w:ascii="IRNazanin" w:hAnsi="IRNazanin" w:eastAsia="IRNazanin"/>
          <w:color w:val="111111"/>
          <w:sz w:val="28"/>
          <w:sz w:val="28"/>
          <w:szCs w:val="28"/>
          <w:rtl w:val="true"/>
          <w:lang w:bidi="fa-IR"/>
        </w:rPr>
        <w:t xml:space="preserve">نمیشنوند در آن سخن بیهوده‌ای را،و هفتم ثواب چشم و تلذ الاعین </w:t>
      </w:r>
      <w:r>
        <w:rPr>
          <w:rStyle w:val="FootnoteAnchor"/>
          <w:rtl w:val="true"/>
        </w:rPr>
        <w:footnoteReference w:id="118"/>
      </w:r>
      <w:r>
        <w:rPr>
          <w:rFonts w:ascii="IRNazanin" w:hAnsi="IRNazanin" w:eastAsia="IRNazanin"/>
          <w:color w:val="111111"/>
          <w:sz w:val="28"/>
          <w:sz w:val="28"/>
          <w:szCs w:val="28"/>
          <w:rtl w:val="true"/>
          <w:lang w:bidi="fa-IR"/>
        </w:rPr>
        <w:t>و دیدگان لذت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مسرور و خوشحالند،و بعضی گویند نعمت دادگانند که تعجّب میکنند بآنچه را که در آنست از نعمتها،ابو زید گوید فکه انسان پاک طینت خندان را گویند،رجل فکه و فاکه مرد خندان رو و بشاش و برای آن فعلی شنیده نشده در ثلاثی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فکه گرفته شده و آن کنایه از احادیث صحیح،و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فاکهون صاحبان میوه را گویند چنانچه میگویند لاحم شاحم یعنی صاحب گوشت و چربی و عاسل یعنی صاحب عسل،حطیئه گوید و غررتنی و زعمت انّک لابن فی الصیف تامر و تو مرا مغرور کردی و گول زدی و پنداشتی که تو در تابستان صاحب شیر و خرما هستی،شاهد این بیت لابن و تامر است که بمعنای صاحب شیر و خرما آمده سپس خدای سبحان از حال ایشان خبر داده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وَ أَزْوٰاجُهُمْ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 همسرانشان در دنیا از کسانی که موافقت کردند ایشان را بر ایمانشان در پرده از تابش آفتاب و سوزش آنند پس ایشان در مثل این حال پاکیزه از سایبانه‌هایی که حرارت و گرمی و یا سردی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چنانی که خداوند سبحان بآنها تزویج نموده از 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سایه‌های درختانی بهشتی،و بعضی گفته‌اند در سایبانی‌هایی که ایشان را محفوظ دارد از نظر کردن چشمها بایشان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الْأَرٰائِکِ</w:t>
      </w:r>
    </w:p>
    <w:p>
      <w:pPr>
        <w:pStyle w:val="BookText"/>
        <w:rPr/>
      </w:pPr>
      <w:r>
        <w:rPr>
          <w:rFonts w:ascii="IRNazanin" w:hAnsi="IRNazanin" w:eastAsia="IRNazanin"/>
          <w:color w:val="111111"/>
          <w:sz w:val="28"/>
          <w:sz w:val="28"/>
          <w:szCs w:val="28"/>
          <w:rtl w:val="true"/>
          <w:lang w:bidi="fa-IR"/>
        </w:rPr>
        <w:t>و آنها بر تختهایی که بر آن پرده نشینان و یا حجله می باشد،و برخی گفته‌اند آنها پشتی‌ها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نشسته‌اند نشستن پادشاهان زیرا برایشان چیزی از اعمال از نماز و روزه و غیر آن نیست 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که بر آن تکیه زنند آن اریکه و جمعش ارائک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ایشان در بهشت فٰاکِهَةٌ وَ لَهُمْ مٰا یَدَّعُونَ یعنی خوشحال و هر چه آرزو نموده و خواسته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 بطلب هر چه خواستی یعنی آرزو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البتّه هر کس چیزی را بخواهد فورا آن چیز به حکم و فرمان خدای تعالی برای او حاضر شود برای آنکه طبع و مزاج آنها پاک و مهذّب شد،پس نمیخواهند مگر آنچه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مأخوذ از دعاء است یعنی بدرستی که اهل بهشت هر چه میخواهند میآید برای ایشان،سپس خداوند سبحان بیان فرمود آنچه را که میخواهند،و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ایشان سلامتی است و منتها آرزو و ایده اهل بهشت اینست که خدا بر آنها سلام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میگوید سلام را که گفته است مِنْ رَبٍّ رَحِیمٍ از پروردگار مهربان بایشان که میشنوند آن را از خدا پس آنها را اعلام میکند بدوام امنیّت و سلامتی با فراوانی و گوارایی نعمت و کرامت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بر ایشان وارد شده از هر دری و میگویند</w:t>
      </w:r>
    </w:p>
    <w:p>
      <w:pPr>
        <w:pStyle w:val="BookText"/>
        <w:rPr/>
      </w:pPr>
      <w:r>
        <w:rPr>
          <w:rFonts w:ascii="IRNazanin" w:hAnsi="IRNazanin" w:eastAsia="IRNazanin"/>
          <w:color w:val="111111"/>
          <w:sz w:val="28"/>
          <w:sz w:val="28"/>
          <w:szCs w:val="28"/>
          <w:rtl w:val="true"/>
          <w:lang w:bidi="fa-IR"/>
        </w:rPr>
        <w:t>سلام علیکم من ربکم الرحیم،درود بر شما از پروردگار مهربان،سپس خداوند سبحان اهل آتش را یاد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امْتٰازُوا الْیَوْمَ أَیُّهَا الْمُجْرِمُونَ</w:t>
      </w:r>
    </w:p>
    <w:p>
      <w:pPr>
        <w:pStyle w:val="BookText"/>
        <w:rPr/>
      </w:pPr>
      <w:r>
        <w:rPr>
          <w:rFonts w:ascii="IRNazanin" w:hAnsi="IRNazanin" w:eastAsia="IRNazanin"/>
          <w:color w:val="111111"/>
          <w:sz w:val="28"/>
          <w:sz w:val="28"/>
          <w:szCs w:val="28"/>
          <w:rtl w:val="true"/>
          <w:lang w:bidi="fa-IR"/>
        </w:rPr>
        <w:t>یعنی بایشان گفته میشود ای گروه گنه گنهکاران جدا شوید و کنار روید از میان مؤمنین،و سدی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جدا باشید،ضحاک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کافری خانه‌ای است در آتش که در آن داخل میشوید،پس در آن خانه بسته میشود که نمی‌بیند و دیده نمیشود،آن گاه خداوند سبحان ایشان را مخاصمه فرمود بسرزنش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أَعْهَدْ إِلَیْکُمْ یٰا بَنِی آدَمَ</w:t>
      </w:r>
    </w:p>
    <w:p>
      <w:pPr>
        <w:pStyle w:val="BookText"/>
        <w:rPr/>
      </w:pPr>
      <w:r>
        <w:rPr>
          <w:rFonts w:ascii="IRNazanin" w:hAnsi="IRNazanin" w:eastAsia="IRNazanin"/>
          <w:color w:val="111111"/>
          <w:sz w:val="28"/>
          <w:sz w:val="28"/>
          <w:szCs w:val="28"/>
          <w:rtl w:val="true"/>
          <w:lang w:bidi="fa-IR"/>
        </w:rPr>
        <w:t>یعنی آیا شما را امر نکردیم بر روش پیامبران و رسولان در کتابهای نازله أَنْ لاٰ تَعْبُدُوا الشَّیْطٰانَ اینکه اطاعت شیطان را نکنید در آنچه شما را امر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لَکُمْ عَدُوٌّ</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گفتم بشما که شیطان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او ظاهر و روشن است بر شما چون میخواند شما را بچیزی که هلاکت شما در آن است،و در این آیه دلالت است بر اینکه خداوند سبحان عبادت و پرستش شیطان را ایجاد نکرده برای آنکه از این عمل بر حذر داشته و سرزنش نموده بر آن</w:t>
      </w:r>
      <w:r>
        <w:rPr>
          <w:rFonts w:eastAsia="IRNazanin" w:cs="IRNazanin"/>
          <w:color w:val="111111"/>
          <w:sz w:val="28"/>
          <w:szCs w:val="28"/>
          <w:rtl w:val="true"/>
          <w:lang w:bidi="fa-IR"/>
        </w:rPr>
        <w:t>.</w:t>
      </w:r>
      <w:bookmarkStart w:id="858" w:name="pg13092_116323"/>
    </w:p>
    <w:p>
      <w:pPr>
        <w:pStyle w:val="Heading3"/>
        <w:numPr>
          <w:ilvl w:val="2"/>
          <w:numId w:val="1"/>
        </w:numPr>
        <w:rPr/>
      </w:pPr>
      <w:bookmarkStart w:id="859" w:name="__RefHeading___Toc7435718_3224264995"/>
      <w:bookmarkStart w:id="860" w:name="_Toc341"/>
      <w:bookmarkEnd w:id="858"/>
      <w:bookmarkEnd w:id="859"/>
      <w:r>
        <w:rPr>
          <w:rtl w:val="true"/>
        </w:rPr>
        <w:t>[</w:t>
      </w:r>
      <w:r>
        <w:rPr>
          <w:rtl w:val="true"/>
        </w:rPr>
        <w:t xml:space="preserve">سوره یس </w:t>
      </w:r>
      <w:r>
        <w:rPr>
          <w:rtl w:val="true"/>
        </w:rPr>
        <w:t>(</w:t>
      </w:r>
      <w:r>
        <w:rPr/>
        <w:t>36</w:t>
      </w:r>
      <w:r>
        <w:rPr>
          <w:rtl w:val="true"/>
        </w:rPr>
        <w:t xml:space="preserve">): </w:t>
      </w:r>
      <w:r>
        <w:rPr>
          <w:rtl w:val="true"/>
        </w:rPr>
        <w:t xml:space="preserve">آیات </w:t>
      </w:r>
      <w:r>
        <w:rPr/>
        <w:t>61</w:t>
      </w:r>
      <w:r>
        <w:rPr>
          <w:rtl w:val="true"/>
        </w:rPr>
        <w:t xml:space="preserve"> </w:t>
      </w:r>
      <w:r>
        <w:rPr>
          <w:rtl w:val="true"/>
        </w:rPr>
        <w:t xml:space="preserve">تا </w:t>
      </w:r>
      <w:r>
        <w:rPr/>
        <w:t>65</w:t>
      </w:r>
      <w:r>
        <w:rPr>
          <w:rtl w:val="true"/>
        </w:rPr>
        <w:t>]</w:t>
      </w:r>
      <w:bookmarkEnd w:id="860"/>
    </w:p>
    <w:p>
      <w:pPr>
        <w:pStyle w:val="Heading4"/>
        <w:numPr>
          <w:ilvl w:val="3"/>
          <w:numId w:val="1"/>
        </w:numPr>
        <w:rPr/>
      </w:pPr>
      <w:bookmarkStart w:id="861" w:name="__RefHeading___Toc7435720_3224264995"/>
      <w:bookmarkStart w:id="862" w:name="_Toc342"/>
      <w:bookmarkEnd w:id="861"/>
      <w:r>
        <w:rPr>
          <w:rtl w:val="true"/>
        </w:rPr>
        <w:t>اشاره</w:t>
      </w:r>
      <w:bookmarkEnd w:id="862"/>
    </w:p>
    <w:p>
      <w:pPr>
        <w:pStyle w:val="BookText"/>
        <w:rPr/>
      </w:pP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7435722_3224264995"/>
      <w:bookmarkStart w:id="864" w:name="_Toc343"/>
      <w:bookmarkEnd w:id="863"/>
      <w:r>
        <w:rPr>
          <w:rtl w:val="true"/>
        </w:rPr>
        <w:t>ترجمه</w:t>
      </w:r>
      <w:r>
        <w:rPr>
          <w:rtl w:val="true"/>
        </w:rPr>
        <w:t>:</w:t>
      </w:r>
      <w:bookmarkEnd w:id="864"/>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مرا پرستش کنید اینست راه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در حقیقت شیطان خلق بسیاری از شما را گمراه ساخت آیا نیستید که بخرد دریابید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دوزخ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دوزخیست که به شما وعده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بسزای کفری که میورزیدید بدوزخ درآئید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دهنهای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مینهیم و دستهای ایشان با ما سخن گوید و پاهای ایشان بآنچه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کرده‌اند گواهی دهد</w:t>
      </w:r>
      <w:r>
        <w:rPr>
          <w:rFonts w:eastAsia="IRNazanin" w:cs="IRNazanin"/>
          <w:color w:val="111111"/>
          <w:sz w:val="28"/>
          <w:szCs w:val="28"/>
          <w:rtl w:val="true"/>
          <w:lang w:bidi="fa-IR"/>
        </w:rPr>
        <w:t>.</w:t>
      </w:r>
    </w:p>
    <w:p>
      <w:pPr>
        <w:pStyle w:val="Heading4"/>
        <w:numPr>
          <w:ilvl w:val="3"/>
          <w:numId w:val="1"/>
        </w:numPr>
        <w:rPr/>
      </w:pPr>
      <w:bookmarkStart w:id="865" w:name="__RefHeading___Toc7435724_3224264995"/>
      <w:bookmarkStart w:id="866" w:name="_Toc344"/>
      <w:bookmarkEnd w:id="865"/>
      <w:r>
        <w:rPr>
          <w:rtl w:val="true"/>
        </w:rPr>
        <w:t>قرائت</w:t>
      </w:r>
      <w:r>
        <w:rPr>
          <w:rtl w:val="true"/>
        </w:rPr>
        <w:t>:</w:t>
      </w:r>
      <w:bookmarkEnd w:id="86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جیم و سکون باء خوانده و اهل مدینه و عاصم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 جیم و باء و تشدید لام خوانده و روح و زید جبلاّ بضمّه جیم و باء و تشدید لام قرائت کرده‌اند،و این قرائت حسن و اعرج و</w:t>
      </w:r>
      <w:bookmarkStart w:id="867" w:name="pg13092_116324"/>
    </w:p>
    <w:p>
      <w:pPr>
        <w:pStyle w:val="BookText"/>
        <w:rPr/>
      </w:pPr>
      <w:bookmarkEnd w:id="867"/>
      <w:r>
        <w:rPr>
          <w:rFonts w:ascii="IRNazanin" w:hAnsi="IRNazanin" w:eastAsia="IRNazanin"/>
          <w:color w:val="111111"/>
          <w:sz w:val="28"/>
          <w:sz w:val="28"/>
          <w:szCs w:val="28"/>
          <w:rtl w:val="true"/>
          <w:lang w:bidi="fa-IR"/>
        </w:rPr>
        <w:t>و زهری است و بقیّه از قاریان جبلا بضمه هر دو و تخفیف خوانده‌اند</w:t>
      </w:r>
      <w:r>
        <w:rPr>
          <w:rFonts w:eastAsia="IRNazanin" w:cs="IRNazanin"/>
          <w:color w:val="111111"/>
          <w:sz w:val="28"/>
          <w:szCs w:val="28"/>
          <w:rtl w:val="true"/>
          <w:lang w:bidi="fa-IR"/>
        </w:rPr>
        <w:t>.</w:t>
      </w:r>
    </w:p>
    <w:p>
      <w:pPr>
        <w:pStyle w:val="Heading4"/>
        <w:numPr>
          <w:ilvl w:val="3"/>
          <w:numId w:val="1"/>
        </w:numPr>
        <w:rPr/>
      </w:pPr>
      <w:bookmarkStart w:id="868" w:name="__RefHeading___Toc7435726_3224264995"/>
      <w:bookmarkStart w:id="869" w:name="_Toc345"/>
      <w:bookmarkEnd w:id="868"/>
      <w:r>
        <w:rPr>
          <w:rtl w:val="true"/>
        </w:rPr>
        <w:t>دلیل</w:t>
      </w:r>
      <w:r>
        <w:rPr>
          <w:rtl w:val="true"/>
        </w:rPr>
        <w:t>:</w:t>
      </w:r>
      <w:bookmarkEnd w:id="869"/>
    </w:p>
    <w:p>
      <w:pPr>
        <w:pStyle w:val="BookText"/>
        <w:rPr/>
      </w:pPr>
      <w:r>
        <w:rPr>
          <w:rFonts w:ascii="IRNazanin" w:hAnsi="IRNazanin" w:eastAsia="IRNazanin"/>
          <w:color w:val="111111"/>
          <w:sz w:val="28"/>
          <w:sz w:val="28"/>
          <w:szCs w:val="28"/>
          <w:rtl w:val="true"/>
          <w:lang w:bidi="fa-IR"/>
        </w:rPr>
        <w:t>معنای تمام لغت‌های جبلاّ خلق فراوان و جماعت انبوه و جمع افرادی است که طبیعت و سرشتشان بر اوست و اصل جبل طمع و خلقت،و از آنست جبل برای آنکه خلق شده بر ثبات و پایداری،ابو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غلظت و شدّت است</w:t>
      </w:r>
    </w:p>
    <w:p>
      <w:pPr>
        <w:pStyle w:val="Heading4"/>
        <w:numPr>
          <w:ilvl w:val="3"/>
          <w:numId w:val="1"/>
        </w:numPr>
        <w:rPr/>
      </w:pPr>
      <w:bookmarkStart w:id="870" w:name="__RefHeading___Toc7435728_3224264995"/>
      <w:bookmarkStart w:id="871" w:name="_Toc346"/>
      <w:bookmarkEnd w:id="870"/>
      <w:r>
        <w:rPr>
          <w:rtl w:val="true"/>
        </w:rPr>
        <w:t>تفسیر</w:t>
      </w:r>
      <w:r>
        <w:rPr>
          <w:rtl w:val="true"/>
        </w:rPr>
        <w:t>:</w:t>
      </w:r>
      <w:bookmarkEnd w:id="871"/>
    </w:p>
    <w:p>
      <w:pPr>
        <w:pStyle w:val="Heading5"/>
        <w:numPr>
          <w:ilvl w:val="4"/>
          <w:numId w:val="1"/>
        </w:numPr>
        <w:rPr/>
      </w:pPr>
      <w:bookmarkStart w:id="872" w:name="__RefHeading___Toc7435730_3224264995"/>
      <w:bookmarkStart w:id="873" w:name="_Toc347"/>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سپس خداوند سبحان فرمود در حکایتش که در روز قیامت بکفّار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اعْبُدُونِی هٰذٰا صِرٰاطٌ مُسْتَقِیمٌ پس توصیف فرمود پرستش را به اینکه آن راه راست از جهتی که راه بهشت است،سپس یاد نمود دشمنی شیطان را به فرزندان آدم علیه السلام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أَضَلَّ مِنْکُمْ جِبِلاًّ کَثِیراً</w:t>
      </w:r>
    </w:p>
    <w:p>
      <w:pPr>
        <w:pStyle w:val="BookText"/>
        <w:rPr/>
      </w:pPr>
      <w:r>
        <w:rPr>
          <w:rFonts w:ascii="IRNazanin" w:hAnsi="IRNazanin" w:eastAsia="IRNazanin"/>
          <w:color w:val="111111"/>
          <w:sz w:val="28"/>
          <w:sz w:val="28"/>
          <w:szCs w:val="28"/>
          <w:rtl w:val="true"/>
          <w:lang w:bidi="fa-IR"/>
        </w:rPr>
        <w:t>یعنی در حقیقت شیطان بسیاری از شما مردم را از این گمراه کرده به اینکه آنها را بگمراهی خوانده و بگمراهی واداشته و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تَکُونُوا تَعْقِلُونَ اینکه او شما را گول میزند و از حق باز میدارد،پس از او آگاه شوید و متوجّه گردید،صورتش استفهام و معنایش انکار بر ایشان و سرزنش ایشانست،و در این آیه بطلان مذهب جبری‌هاست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خدای تعالی اراده کرده گمراهی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 بود که آنها گفته‌اند، هر آینه این اجباری بود بر ایشان و حال آنکه از قصد شیطان انکار نمود عقیده جبری‌ها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جَهَنَّمُ الَّتِی کُنْتُمْ تُوعَدُونَ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 دوزخی که وعده داده شده‌اید بآن در سرای تکلیف که برای شما حاضر و آن را مشاهده میکنید</w:t>
      </w:r>
      <w:r>
        <w:rPr>
          <w:rFonts w:eastAsia="IRNazanin" w:cs="IRNazanin"/>
          <w:color w:val="111111"/>
          <w:sz w:val="28"/>
          <w:szCs w:val="28"/>
          <w:rtl w:val="true"/>
          <w:lang w:bidi="fa-IR"/>
        </w:rPr>
        <w:t>.</w:t>
      </w:r>
      <w:bookmarkStart w:id="874" w:name="pg13092_116325"/>
    </w:p>
    <w:p>
      <w:pPr>
        <w:pStyle w:val="BookText"/>
        <w:rPr/>
      </w:pPr>
      <w:bookmarkEnd w:id="874"/>
      <w:r>
        <w:rPr>
          <w:rFonts w:ascii="Amiri" w:hAnsi="Amiri" w:eastAsia="Amiri" w:cs="Amiri"/>
          <w:color w:val="111111"/>
          <w:sz w:val="28"/>
          <w:sz w:val="28"/>
          <w:szCs w:val="28"/>
          <w:rtl w:val="true"/>
          <w:lang w:bidi="ar-SA"/>
        </w:rPr>
        <w:t>اِصْلَوْهَا الْیَوْمَ</w:t>
      </w:r>
    </w:p>
    <w:p>
      <w:pPr>
        <w:pStyle w:val="BookText"/>
        <w:rPr/>
      </w:pPr>
      <w:r>
        <w:rPr>
          <w:rFonts w:ascii="IRNazanin" w:hAnsi="IRNazanin" w:eastAsia="IRNazanin"/>
          <w:color w:val="111111"/>
          <w:sz w:val="28"/>
          <w:sz w:val="28"/>
          <w:szCs w:val="28"/>
          <w:rtl w:val="true"/>
          <w:lang w:bidi="fa-IR"/>
        </w:rPr>
        <w:t>یعنی امروز لازم شوید عذاب را و اصل صلاء لزوم است و از آنست مصلی چنان که میآید در اثر سابق برای لازم شدن او اثر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بگیرید آتش و زبانه کشیدن آن را بِمٰا کُنْتُمْ تَکْفُرُونَ بآنچه که کفران میکردید،یعنی این پاداش شماست بر کفرتان بخدا و تکذیب شما پیامبران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نَخْتِمُ عَلیٰ أَفْوٰاهِهِمْ</w:t>
      </w:r>
    </w:p>
    <w:p>
      <w:pPr>
        <w:pStyle w:val="BookText"/>
        <w:rPr/>
      </w:pPr>
      <w:r>
        <w:rPr>
          <w:rFonts w:ascii="IRNazanin" w:hAnsi="IRNazanin" w:eastAsia="IRNazanin"/>
          <w:color w:val="111111"/>
          <w:sz w:val="28"/>
          <w:sz w:val="28"/>
          <w:szCs w:val="28"/>
          <w:rtl w:val="true"/>
          <w:lang w:bidi="fa-IR"/>
        </w:rPr>
        <w:t>امروز مهر خاموشی بر دهانهای ایشان میزنیم این حقیقت مهر است پس در روز قیامت آن را بر دهان کفّار گذارند پس قدرت و توان بر کلام و سخن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تُکَلِّمُنٰا أَیْدِیهِمْ و دستهایشان را به سخن آوریم بآنچه که کرده‌اند وَ تَشْهَدُ أَرْجُلُهُمْ بِمٰا کٰانُوا یَکْسِبُونَ یعنی به نطق و سخن گفتن آوریم اعضایی را که در دنیا سخن نمیگفتند تا شهادت دهند برایشان و مهر زنیم بر دهانهایشان که معهود بسخن گفتن بود،و مفسّرین دربارۀ چگونگی شهادت اعضاء بر چند وجه اختلاف کرده‌اند</w:t>
      </w:r>
      <w:r>
        <w:rPr>
          <w:rFonts w:eastAsia="IRNazanin" w:cs="IRNazanin"/>
          <w:color w:val="111111"/>
          <w:sz w:val="28"/>
          <w:szCs w:val="28"/>
          <w:rtl w:val="true"/>
          <w:lang w:bidi="fa-IR"/>
        </w:rPr>
        <w:t>:</w:t>
      </w:r>
    </w:p>
    <w:p>
      <w:pPr>
        <w:pStyle w:val="Heading5"/>
        <w:numPr>
          <w:ilvl w:val="4"/>
          <w:numId w:val="1"/>
        </w:numPr>
        <w:rPr/>
      </w:pPr>
      <w:bookmarkStart w:id="875" w:name="__RefHeading___Toc7435732_3224264995"/>
      <w:bookmarkStart w:id="876" w:name="_Toc348"/>
      <w:bookmarkEnd w:id="875"/>
      <w:r>
        <w:rPr>
          <w:rtl w:val="true"/>
        </w:rPr>
        <w:t>اعضاء چگونه سخن میگویند و شهادت میدهند</w:t>
      </w:r>
      <w:r>
        <w:rPr>
          <w:rtl w:val="true"/>
        </w:rPr>
        <w:t>:</w:t>
      </w:r>
      <w:bookmarkEnd w:id="8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خدای تعالی طوری آنها را ایجاد میکند در قیامت که بتوانند سخن بگویند و شهادت دهند و اعتراف بگناهانشان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در آن اعضاء سخن قرار میدهد که بازگو کنند و البتّه نسبت کلام را بآن اعضاء داده زیرا ظاهر نمیشود مگر از ناحیه آنها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شهادت و سخن گفتن اعضاء اینست که خدای تعالی قرار میدهد در آن از آیات چیزی که دلالت کند بر اینکه صاحبان آن اعضاء خدا را بوسیلۀ آنها معصیت و گناه نموده‌اند پس این نامیده میشود شهادت از اعضاء چنانچه گفته میشود چشمان تو گواهی بیداری شب تو میدهد و ما بتحقیق در جلوتر امثال این را یاد کردیم</w:t>
      </w:r>
      <w:r>
        <w:rPr>
          <w:rFonts w:eastAsia="IRNazanin" w:cs="IRNazanin"/>
          <w:color w:val="111111"/>
          <w:sz w:val="28"/>
          <w:szCs w:val="28"/>
          <w:rtl w:val="true"/>
          <w:lang w:bidi="fa-IR"/>
        </w:rPr>
        <w:t>.</w:t>
      </w:r>
      <w:bookmarkStart w:id="877" w:name="pg13092_116326"/>
    </w:p>
    <w:p>
      <w:pPr>
        <w:pStyle w:val="Heading3"/>
        <w:numPr>
          <w:ilvl w:val="2"/>
          <w:numId w:val="1"/>
        </w:numPr>
        <w:rPr/>
      </w:pPr>
      <w:bookmarkStart w:id="878" w:name="__RefHeading___Toc7435734_3224264995"/>
      <w:bookmarkStart w:id="879" w:name="_Toc349"/>
      <w:bookmarkEnd w:id="877"/>
      <w:bookmarkEnd w:id="87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66</w:t>
      </w:r>
      <w:r>
        <w:rPr>
          <w:rtl w:val="true"/>
        </w:rPr>
        <w:t xml:space="preserve"> </w:t>
      </w:r>
      <w:r>
        <w:rPr>
          <w:rtl w:val="true"/>
        </w:rPr>
        <w:t xml:space="preserve">تا </w:t>
      </w:r>
      <w:r>
        <w:rPr/>
        <w:t>70</w:t>
      </w:r>
      <w:r>
        <w:rPr>
          <w:rtl w:val="true"/>
        </w:rPr>
        <w:t>]</w:t>
      </w:r>
      <w:bookmarkEnd w:id="879"/>
    </w:p>
    <w:p>
      <w:pPr>
        <w:pStyle w:val="Heading4"/>
        <w:numPr>
          <w:ilvl w:val="3"/>
          <w:numId w:val="1"/>
        </w:numPr>
        <w:rPr/>
      </w:pPr>
      <w:bookmarkStart w:id="880" w:name="__RefHeading___Toc7435736_3224264995"/>
      <w:bookmarkStart w:id="881" w:name="_Toc350"/>
      <w:bookmarkEnd w:id="880"/>
      <w:r>
        <w:rPr>
          <w:rtl w:val="true"/>
        </w:rPr>
        <w:t>اشاره</w:t>
      </w:r>
      <w:bookmarkEnd w:id="881"/>
    </w:p>
    <w:p>
      <w:pPr>
        <w:pStyle w:val="BookText"/>
        <w:rPr/>
      </w:pP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7435738_3224264995"/>
      <w:bookmarkStart w:id="883" w:name="_Toc351"/>
      <w:bookmarkEnd w:id="882"/>
      <w:r>
        <w:rPr>
          <w:rtl w:val="true"/>
        </w:rPr>
        <w:t>ترجمه</w:t>
      </w:r>
      <w:r>
        <w:rPr>
          <w:rtl w:val="true"/>
        </w:rPr>
        <w:t>:</w:t>
      </w:r>
      <w:bookmarkEnd w:id="883"/>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بیگمان دیدگان ایشان را کور گردانیم پس بسوی راه پیشی گیرند پس چگونه آن 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بخواهیم البتّه بر همان جایی که نشسته‌اند صورتهای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بیکی از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میدهیم و در نتیجه رفتن را نتوانند و نه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عمر دراز دهیم او را در آفرینش نگونسار میگردانیم آیا بخرد در نمی‌آئید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شعر نیاموختیم و او را شعر گفتن نشاید،نیست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بدو فرستادیم جز ارشاد و قرآنی که بیان کننده احکامست</w:t>
      </w:r>
      <w:r>
        <w:rPr>
          <w:rFonts w:eastAsia="IRNazanin" w:cs="IRNazanin"/>
          <w:color w:val="111111"/>
          <w:sz w:val="28"/>
          <w:szCs w:val="28"/>
          <w:rtl w:val="true"/>
          <w:lang w:bidi="fa-IR"/>
        </w:rPr>
        <w:t>.</w:t>
      </w:r>
      <w:bookmarkStart w:id="884" w:name="pg13092_116327"/>
    </w:p>
    <w:p>
      <w:pPr>
        <w:pStyle w:val="BookText"/>
        <w:rPr/>
      </w:pPr>
      <w:bookmarkEnd w:id="884"/>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هر که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باشد بیم دهد و تا وعید و عذاب بر کافران ثابت شود</w:t>
      </w:r>
      <w:r>
        <w:rPr>
          <w:rFonts w:eastAsia="IRNazanin" w:cs="IRNazanin"/>
          <w:color w:val="111111"/>
          <w:sz w:val="28"/>
          <w:szCs w:val="28"/>
          <w:rtl w:val="true"/>
          <w:lang w:bidi="fa-IR"/>
        </w:rPr>
        <w:t>.</w:t>
      </w:r>
    </w:p>
    <w:p>
      <w:pPr>
        <w:pStyle w:val="Heading4"/>
        <w:numPr>
          <w:ilvl w:val="3"/>
          <w:numId w:val="1"/>
        </w:numPr>
        <w:rPr/>
      </w:pPr>
      <w:bookmarkStart w:id="885" w:name="__RefHeading___Toc7435740_3224264995"/>
      <w:bookmarkStart w:id="886" w:name="_Toc352"/>
      <w:bookmarkEnd w:id="885"/>
      <w:r>
        <w:rPr>
          <w:rtl w:val="true"/>
        </w:rPr>
        <w:t>قرائت</w:t>
      </w:r>
      <w:r>
        <w:rPr>
          <w:rtl w:val="true"/>
        </w:rPr>
        <w:t>:</w:t>
      </w:r>
      <w:bookmarkEnd w:id="886"/>
    </w:p>
    <w:p>
      <w:pPr>
        <w:pStyle w:val="BookText"/>
        <w:rPr/>
      </w:pPr>
      <w:r>
        <w:rPr>
          <w:rFonts w:ascii="IRNazanin" w:hAnsi="IRNazanin" w:eastAsia="IRNazanin"/>
          <w:color w:val="111111"/>
          <w:sz w:val="28"/>
          <w:sz w:val="28"/>
          <w:szCs w:val="28"/>
          <w:rtl w:val="true"/>
          <w:lang w:bidi="fa-IR"/>
        </w:rPr>
        <w:t>ابو بکر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قرائت کرده و باقی از قاریان مفرد خوانده اند و بتحقیق قبلا گذشت،و عاصم و حمزه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نون اوّل و فتحه نون دوّم و کسره کاف و تشدید آن خوانده‌اند و باقی از قاریان بضمّه کاف و تخفیف آن خوانده‌اند و اهل مدینه و شام و یعقوب و سهل لتنذر با تاء خوانده و باقی با یاء خوانده‌اند</w:t>
      </w:r>
      <w:r>
        <w:rPr>
          <w:rFonts w:eastAsia="IRNazanin" w:cs="IRNazanin"/>
          <w:color w:val="111111"/>
          <w:sz w:val="28"/>
          <w:szCs w:val="28"/>
          <w:rtl w:val="true"/>
          <w:lang w:bidi="fa-IR"/>
        </w:rPr>
        <w:t>.</w:t>
      </w:r>
    </w:p>
    <w:p>
      <w:pPr>
        <w:pStyle w:val="Heading4"/>
        <w:numPr>
          <w:ilvl w:val="3"/>
          <w:numId w:val="1"/>
        </w:numPr>
        <w:rPr/>
      </w:pPr>
      <w:bookmarkStart w:id="887" w:name="__RefHeading___Toc7435742_3224264995"/>
      <w:bookmarkStart w:id="888" w:name="_Toc353"/>
      <w:bookmarkEnd w:id="887"/>
      <w:r>
        <w:rPr>
          <w:rtl w:val="true"/>
        </w:rPr>
        <w:t>دلیل</w:t>
      </w:r>
      <w:r>
        <w:rPr>
          <w:rtl w:val="true"/>
        </w:rPr>
        <w:t>:</w:t>
      </w:r>
      <w:bookmarkEnd w:id="888"/>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نکسته و نکّسته و انکسته مثل رددت جز اینکه تشدید برای کثرت و تخفیف احتمال قلیل و کثیر کمی و زیادی دارد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خوانده پس آن را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آنکه با یاء خوانده قرآن را اراده کرده و ممکن است که اراده کند انذار خدا را</w:t>
      </w:r>
      <w:r>
        <w:rPr>
          <w:rFonts w:eastAsia="IRNazanin" w:cs="IRNazanin"/>
          <w:color w:val="111111"/>
          <w:sz w:val="28"/>
          <w:szCs w:val="28"/>
          <w:rtl w:val="true"/>
          <w:lang w:bidi="fa-IR"/>
        </w:rPr>
        <w:t>.</w:t>
      </w:r>
    </w:p>
    <w:p>
      <w:pPr>
        <w:pStyle w:val="Heading4"/>
        <w:numPr>
          <w:ilvl w:val="3"/>
          <w:numId w:val="1"/>
        </w:numPr>
        <w:rPr/>
      </w:pPr>
      <w:bookmarkStart w:id="889" w:name="__RefHeading___Toc7435744_3224264995"/>
      <w:bookmarkStart w:id="890" w:name="_Toc354"/>
      <w:bookmarkEnd w:id="889"/>
      <w:r>
        <w:rPr>
          <w:rtl w:val="true"/>
        </w:rPr>
        <w:t>لغت</w:t>
      </w:r>
      <w:r>
        <w:rPr>
          <w:rtl w:val="true"/>
        </w:rPr>
        <w:t>:</w:t>
      </w:r>
      <w:bookmarkEnd w:id="890"/>
    </w:p>
    <w:p>
      <w:pPr>
        <w:pStyle w:val="BookText"/>
        <w:rPr/>
      </w:pPr>
      <w:r>
        <w:rPr>
          <w:rFonts w:ascii="IRNazanin" w:hAnsi="IRNazanin" w:eastAsia="IRNazanin"/>
          <w:color w:val="111111"/>
          <w:sz w:val="28"/>
          <w:sz w:val="28"/>
          <w:szCs w:val="28"/>
          <w:rtl w:val="true"/>
          <w:lang w:bidi="fa-IR"/>
        </w:rPr>
        <w:t>الطمس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کردن چیز است تا آنجا که اثرش برود،پس طمس بر چشم مثل طمس بر کتاب است و مانند آنست طمس بر مال،و آن تلف شدن و از بین رفتن آنست،تا آنکه هیچ از آن نماند و اعمی مطموس است و طمیس آنست که شکافی که میان دو پلک است برود و صاف شود،و مسخ دگرگونی صورت است به صورت حیوان زشتی چنانچه قومی بصورت بوزینه و خوک مسخ شدند</w:t>
      </w:r>
      <w:r>
        <w:rPr>
          <w:rFonts w:eastAsia="IRNazanin" w:cs="IRNazanin"/>
          <w:color w:val="111111"/>
          <w:sz w:val="28"/>
          <w:szCs w:val="28"/>
          <w:rtl w:val="true"/>
          <w:lang w:bidi="fa-IR"/>
        </w:rPr>
        <w:t>.</w:t>
      </w:r>
    </w:p>
    <w:p>
      <w:pPr>
        <w:pStyle w:val="Heading4"/>
        <w:numPr>
          <w:ilvl w:val="3"/>
          <w:numId w:val="1"/>
        </w:numPr>
        <w:rPr/>
      </w:pPr>
      <w:bookmarkStart w:id="891" w:name="__RefHeading___Toc7435746_3224264995"/>
      <w:bookmarkStart w:id="892" w:name="_Toc355"/>
      <w:bookmarkEnd w:id="891"/>
      <w:r>
        <w:rPr>
          <w:rtl w:val="true"/>
        </w:rPr>
        <w:t>اعراب</w:t>
      </w:r>
      <w:r>
        <w:rPr>
          <w:rtl w:val="true"/>
        </w:rPr>
        <w:t>:</w:t>
      </w:r>
      <w:bookmarkEnd w:id="89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نصب است بنا بر حالیت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 بر آنکه در معنای</w:t>
      </w:r>
      <w:bookmarkStart w:id="893" w:name="pg13092_116328"/>
    </w:p>
    <w:p>
      <w:pPr>
        <w:pStyle w:val="BookText"/>
        <w:rPr/>
      </w:pPr>
      <w:bookmarkEnd w:id="893"/>
      <w:r>
        <w:rPr>
          <w:rFonts w:ascii="IRNazanin" w:hAnsi="IRNazanin" w:eastAsia="IRNazanin"/>
          <w:color w:val="111111"/>
          <w:sz w:val="28"/>
          <w:sz w:val="28"/>
          <w:szCs w:val="28"/>
          <w:rtl w:val="true"/>
          <w:lang w:bidi="fa-IR"/>
        </w:rPr>
        <w:t>مصدر اوست</w:t>
      </w:r>
      <w:r>
        <w:rPr>
          <w:rFonts w:eastAsia="IRNazanin" w:cs="IRNazanin"/>
          <w:color w:val="111111"/>
          <w:sz w:val="28"/>
          <w:szCs w:val="28"/>
          <w:rtl w:val="true"/>
          <w:lang w:bidi="fa-IR"/>
        </w:rPr>
        <w:t>.</w:t>
      </w:r>
    </w:p>
    <w:p>
      <w:pPr>
        <w:pStyle w:val="Heading4"/>
        <w:numPr>
          <w:ilvl w:val="3"/>
          <w:numId w:val="1"/>
        </w:numPr>
        <w:rPr/>
      </w:pPr>
      <w:bookmarkStart w:id="894" w:name="__RefHeading___Toc7435748_3224264995"/>
      <w:bookmarkStart w:id="895" w:name="_Toc356"/>
      <w:bookmarkEnd w:id="894"/>
      <w:r>
        <w:rPr>
          <w:rtl w:val="true"/>
        </w:rPr>
        <w:t>تفسیر</w:t>
      </w:r>
      <w:r>
        <w:rPr>
          <w:rtl w:val="true"/>
        </w:rPr>
        <w:t>:</w:t>
      </w:r>
      <w:bookmarkEnd w:id="895"/>
    </w:p>
    <w:p>
      <w:pPr>
        <w:pStyle w:val="BookText"/>
        <w:rPr/>
      </w:pPr>
      <w:r>
        <w:rPr>
          <w:rFonts w:ascii="IRNazanin" w:hAnsi="IRNazanin" w:eastAsia="IRNazanin"/>
          <w:color w:val="111111"/>
          <w:sz w:val="28"/>
          <w:sz w:val="28"/>
          <w:szCs w:val="28"/>
          <w:rtl w:val="true"/>
          <w:lang w:bidi="fa-IR"/>
        </w:rPr>
        <w:t>سپس خداوند سبحان خبر داد از قدرت و توان خودش بر هلاک کردن این کفّاری که انکار کردند وحدانیت و یکتایی او را،پس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لَطَمَسْنٰا عَلیٰ أَعْیُنِهِمْ</w:t>
      </w:r>
    </w:p>
    <w:p>
      <w:pPr>
        <w:pStyle w:val="BookText"/>
        <w:rPr/>
      </w:pPr>
      <w:r>
        <w:rPr>
          <w:rFonts w:ascii="IRNazanin" w:hAnsi="IRNazanin" w:eastAsia="IRNazanin"/>
          <w:color w:val="111111"/>
          <w:sz w:val="28"/>
          <w:sz w:val="28"/>
          <w:szCs w:val="28"/>
          <w:rtl w:val="true"/>
          <w:lang w:bidi="fa-IR"/>
        </w:rPr>
        <w:t>و اگر ما میخواستیم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کور میگردانیم ایشان را از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جبائی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ایشان را نابینا واگذار نمودیم تا در تردید و شک بمانند و با این حال رفت و آمد کنند فَاسْتَبَقُوا الصِّرٰاطَ یعنی پس طلب کردند راه حق را و حال آنکه از آن نابینا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فَأَنّٰی یُبْصِرُونَ</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طلب نجات و پیشی گرفتن بسوی آن را نمودند و حال آنکه بینشی برای ایشان نیست،پس چگونه می‌بینند و حال آنکه ما ایشان را نابینا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راه برای رفتن بمنازلشان نمودند،پس راه بآن نیافتند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لَمَسَخْنٰاهُمْ عَلیٰ مَکٰانَتِهِمْ</w:t>
      </w:r>
    </w:p>
    <w:p>
      <w:pPr>
        <w:pStyle w:val="BookText"/>
        <w:rPr/>
      </w:pPr>
      <w:r>
        <w:rPr>
          <w:rFonts w:ascii="IRNazanin" w:hAnsi="IRNazanin" w:eastAsia="IRNazanin"/>
          <w:color w:val="111111"/>
          <w:sz w:val="28"/>
          <w:sz w:val="28"/>
          <w:szCs w:val="28"/>
          <w:rtl w:val="true"/>
          <w:lang w:bidi="fa-IR"/>
        </w:rPr>
        <w:t>و اگر میخواستیم هر آینه ایشان را بر جایگاههایشان که در آن نشسته بودند مسخ میکردیم یعنی و اگر میخواستیم هر آینه ایشان را عذاب میکردیم بنوعی دیگر از عذاب،پس آنها را در منازلشان مسخ بصورت بوزینه و خوک مینمودیم،و مکانه،و مکان در معنی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اگر میخواستیم هر آینه ایشان را در منازلشان سنگ مینمودیم که در آن ارواحشان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اسْتَطٰاعُوا مُضِیًّا وَ لاٰ یَرْجِعُونَ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توانایی رفتن و آمدن</w:t>
      </w:r>
    </w:p>
    <w:p>
      <w:pPr>
        <w:pStyle w:val="BookText"/>
        <w:rPr/>
      </w:pPr>
      <w:r>
        <w:rPr>
          <w:rFonts w:ascii="IRNazanin" w:hAnsi="IRNazanin" w:eastAsia="IRNazanin"/>
          <w:color w:val="111111"/>
          <w:sz w:val="28"/>
          <w:sz w:val="28"/>
          <w:szCs w:val="28"/>
          <w:rtl w:val="true"/>
          <w:lang w:bidi="fa-IR"/>
        </w:rPr>
        <w:t>را ندارند،اگر ما آنها را مسخ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فرار از عذاب را ندارند و برگشتن بدنیا و خلقت اوّل را بعد از مسخ شدن ندارند و تمام این‌ها تهدید است که خدا ایشان را تهدید نموده است،سپس 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نُنَکِّسْهُ فِی الْخَلْقِ</w:t>
      </w:r>
    </w:p>
    <w:p>
      <w:pPr>
        <w:pStyle w:val="BookText"/>
        <w:rPr/>
      </w:pPr>
      <w:r>
        <w:rPr>
          <w:rFonts w:ascii="IRNazanin" w:hAnsi="IRNazanin" w:eastAsia="IRNazanin"/>
          <w:color w:val="111111"/>
          <w:sz w:val="28"/>
          <w:sz w:val="28"/>
          <w:szCs w:val="28"/>
          <w:rtl w:val="true"/>
          <w:lang w:bidi="fa-IR"/>
        </w:rPr>
        <w:t>یعنی کسی را که ما عمر دراز دادیم می گردانیم او را بعد از قوه به ضعف و ناتوانی و بعد از زیادتی جسم به نقصانی و بعد از نویی و تازگی به فرسودگی و کهنه‌گی پس مثل آنکه در خلقتش شکسته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ننکّسه یعنی او را برمیگردانیم بحال پیری چنانی که در ضعف قوا و ازدیاد رفتن علم و دانش شباهت بحال کودک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یَعْقِلُونَ</w:t>
      </w:r>
    </w:p>
    <w:p>
      <w:pPr>
        <w:pStyle w:val="BookText"/>
        <w:rPr/>
      </w:pPr>
      <w:r>
        <w:rPr>
          <w:rFonts w:ascii="IRNazanin" w:hAnsi="IRNazanin" w:eastAsia="IRNazanin"/>
          <w:color w:val="111111"/>
          <w:sz w:val="28"/>
          <w:sz w:val="28"/>
          <w:szCs w:val="28"/>
          <w:rtl w:val="true"/>
          <w:lang w:bidi="fa-IR"/>
        </w:rPr>
        <w:t>آیا بخرد نمی‌آئید،یعنی آیا تدبّر نمیکنید که خدای تعالی قادر است بر اعاده و برگردانیدن مردگان چنانچه قدرت بر ایجاد و آفرینش آنها دارد،و جز این نیست که بنا بر خطاب فرمود برای قول او أَ لَمْ أَعْهَدْ إِلَیْکُمْ و کسی که با یاء قرائت کرده پس معنایش اینست آیا پس برای آنها عقل و خرد نیست که عبرت و درس بگیرند و این را بدانند،سپس خدای سبحان خبر داد از پیامبرش برای تأکید قولش إِنَّکَ لَمِنَ الْمُرْسَلِینَ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عَلَّمْنٰاهُ الشِّعْرَ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شعر نیاموختیم یعنی قول شعراء و صناعت شعر یعنی ما باو علم شعر و انشاء شعر عطا نکردیم وَ مٰا یَنْبَغِی لَهُ و برای او شایسته نبود که شعر بگوید از پیش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شعر برای او آسان بود و نبود که بیت شعر برای او زینتی داشته باشد حتّی اگر گاهی به بیت شعری تمثّل میجست بر زبان مبارکش شکسته جاری میشد چنانچه از حسن روایت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بیت متمثّل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الاسلام و</w:t>
      </w:r>
    </w:p>
    <w:p>
      <w:pPr>
        <w:pStyle w:val="BookText"/>
        <w:rPr/>
      </w:pPr>
      <w:r>
        <w:rPr>
          <w:rFonts w:ascii="IRNazanin" w:hAnsi="IRNazanin" w:eastAsia="IRNazanin"/>
          <w:color w:val="111111"/>
          <w:sz w:val="28"/>
          <w:sz w:val="28"/>
          <w:szCs w:val="28"/>
          <w:rtl w:val="true"/>
          <w:lang w:bidi="fa-IR"/>
        </w:rPr>
        <w:t>الشیب للمرء ناهیا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بکر گفت یا رسول اللّٰه شاعر اینطور گفته است کفی الشیب و الاسلام للمرء ناهیا سفیدی موی و اسلام برای آدمی کافیست که نهی کننده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رسول خدایی و شعر بتو تعلیم نکرده‌اند و شایسته هم برای شما نیست،و از عایشه روایت شده که گفت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بنی قیس متمثّل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ستبدی لک الایام ما کنت جاهلا</w:t>
      </w:r>
    </w:p>
    <w:p>
      <w:pPr>
        <w:pStyle w:val="BookText"/>
        <w:rPr/>
      </w:pPr>
      <w:r>
        <w:rPr>
          <w:rFonts w:ascii="IRNazanin" w:hAnsi="IRNazanin" w:eastAsia="IRNazanin"/>
          <w:color w:val="111111"/>
          <w:sz w:val="28"/>
          <w:sz w:val="28"/>
          <w:szCs w:val="28"/>
          <w:rtl w:val="true"/>
          <w:lang w:bidi="fa-IR"/>
        </w:rPr>
        <w:t>و یأتیک بالاخبار من لم تزوّد</w:t>
      </w:r>
    </w:p>
    <w:p>
      <w:pPr>
        <w:pStyle w:val="BookText"/>
        <w:rPr/>
      </w:pPr>
      <w:r>
        <w:rPr>
          <w:rFonts w:ascii="IRNazanin" w:hAnsi="IRNazanin" w:eastAsia="IRNazanin"/>
          <w:color w:val="111111"/>
          <w:sz w:val="28"/>
          <w:sz w:val="28"/>
          <w:szCs w:val="28"/>
          <w:rtl w:val="true"/>
          <w:lang w:bidi="fa-IR"/>
        </w:rPr>
        <w:t>بزودی روزگار برای تو شروع میشود خبری را که تو بآن آگاه بودی و میآورد تو را خبر کسی که زادی برنداشته بود،پس آن حضرت شعر را میشکست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یأتیک من لم تزود بالاخبار پس ابو بکر میگفت ای رسول خدا شعر اینگونه نیست،پس میفرمود من شاعر نیستم و برای من هم شعر گفتن شایسته نیست و امّا قول آن حضرت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النبی لا اکذب انا بن عبد المطلب من پیامبرم و این مطلب دروغ نیست و من پسر عبد المطلبم،پس عدّه‌ای گفتند که این اصولا شعر نیست،و دیگران هم گفتند که این اتّفاقی بود از آن بزرگوار و قصد شعر گفتن را نموده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معنای آیه این است،که ما او را تعلیم شعر نکرده و قرآن هم شایسته نیست که شعر باشد بجهت اینکه نظم و ترتیب آن نظم و ترتیب شعری نیست،و بحقیقت صحیح است که آن حضرت گوش به شعر میداد و تشویق بشعر گفتن هم مینمود و بحسّان بن ثابت فرمود ای حسان همواره مویّد بر روح القدس باشی مادامی که ما را بزبانت یاری کنی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نیست آنچه بر او نازل کردیم إِلاّٰ ذِکْرٌ وَ قُرْآنٌ مُبِینٌ مگر یادبود و قرآن بیان کننده از نزد پروردگار عالمیان که نه شعر است و نه رجز و نه خطابه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آن متضمّن ذکر حلال و حرام و دلیلها و اخبار امّتهای گذشته و غیر آنست،و مقصود از قرآن اینکه آن جمع شده است که خداوند سبحان بعضی از آن را با بعض دیگر آن جمع نموده برای فوائد مختلفه که در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 مَنْ کٰانَ حَیًّا</w:t>
      </w:r>
    </w:p>
    <w:p>
      <w:pPr>
        <w:pStyle w:val="BookText"/>
        <w:rPr/>
      </w:pPr>
      <w:r>
        <w:rPr>
          <w:rFonts w:ascii="IRNazanin" w:hAnsi="IRNazanin" w:eastAsia="IRNazanin"/>
          <w:color w:val="111111"/>
          <w:sz w:val="28"/>
          <w:sz w:val="28"/>
          <w:szCs w:val="28"/>
          <w:rtl w:val="true"/>
          <w:lang w:bidi="fa-IR"/>
        </w:rPr>
        <w:t xml:space="preserve">یعنی ما قرآن را نازل نمودیم که به سبب آن به ترسانی از معصیتهای الهی افرادی که مؤمن بخدا هستند و برای آنکه کافر مانند مرده است بلکه از مردگان هم کمترند،زیرا که مرده اگر چه نفعی ندارد ضرر هم ندارد ولی کافر نفعی که بدینش نیست زیان هم دارد،و ممکنست که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دانا باشد و این از علی علیه السلام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دلش زنده باشد بصیرت و بینائیش هم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یَحِقَّ الْقَوْلُ عَلَی الْکٰافِرِینَ</w:t>
      </w:r>
    </w:p>
    <w:p>
      <w:pPr>
        <w:pStyle w:val="BookText"/>
        <w:rPr/>
      </w:pPr>
      <w:r>
        <w:rPr>
          <w:rFonts w:ascii="IRNazanin" w:hAnsi="IRNazanin" w:eastAsia="IRNazanin"/>
          <w:color w:val="111111"/>
          <w:sz w:val="28"/>
          <w:sz w:val="28"/>
          <w:szCs w:val="28"/>
          <w:rtl w:val="true"/>
          <w:lang w:bidi="fa-IR"/>
        </w:rPr>
        <w:t>یعنی واجب است بر کافرها عذاب و بیم دادن بآن بسبب کفرشان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برای دنیا از حق اعراض نموده و به باطل می‌گرود،و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شده و مشمول ارتدّ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ثلث،سلمان ابا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،میشود و لذا فرمود ما دام نصرتنا بلسانک ،یعنی مادامی که شعر در مدح ما می‌گویی و بدین وسیله ما را یاری میکنی مؤید باشی و گرنه نه</w:t>
      </w:r>
      <w:bookmarkStart w:id="896" w:name="pg13092_116332"/>
    </w:p>
    <w:p>
      <w:pPr>
        <w:pStyle w:val="Heading3"/>
        <w:numPr>
          <w:ilvl w:val="2"/>
          <w:numId w:val="1"/>
        </w:numPr>
        <w:rPr/>
      </w:pPr>
      <w:bookmarkStart w:id="897" w:name="__RefHeading___Toc7435750_3224264995"/>
      <w:bookmarkStart w:id="898" w:name="_Toc357"/>
      <w:bookmarkEnd w:id="896"/>
      <w:bookmarkEnd w:id="897"/>
      <w:r>
        <w:rPr>
          <w:rtl w:val="true"/>
        </w:rPr>
        <w:t>[</w:t>
      </w:r>
      <w:r>
        <w:rPr>
          <w:rtl w:val="true"/>
        </w:rPr>
        <w:t xml:space="preserve">سوره یس </w:t>
      </w:r>
      <w:r>
        <w:rPr>
          <w:rtl w:val="true"/>
        </w:rPr>
        <w:t>(</w:t>
      </w:r>
      <w:r>
        <w:rPr/>
        <w:t>36</w:t>
      </w:r>
      <w:r>
        <w:rPr>
          <w:rtl w:val="true"/>
        </w:rPr>
        <w:t xml:space="preserve">): </w:t>
      </w:r>
      <w:r>
        <w:rPr>
          <w:rtl w:val="true"/>
        </w:rPr>
        <w:t xml:space="preserve">آیات </w:t>
      </w:r>
      <w:r>
        <w:rPr/>
        <w:t>71</w:t>
      </w:r>
      <w:r>
        <w:rPr>
          <w:rtl w:val="true"/>
        </w:rPr>
        <w:t xml:space="preserve"> </w:t>
      </w:r>
      <w:r>
        <w:rPr>
          <w:rtl w:val="true"/>
        </w:rPr>
        <w:t xml:space="preserve">تا </w:t>
      </w:r>
      <w:r>
        <w:rPr/>
        <w:t>76</w:t>
      </w:r>
      <w:r>
        <w:rPr>
          <w:rtl w:val="true"/>
        </w:rPr>
        <w:t>]</w:t>
      </w:r>
      <w:bookmarkEnd w:id="898"/>
    </w:p>
    <w:p>
      <w:pPr>
        <w:pStyle w:val="Heading4"/>
        <w:numPr>
          <w:ilvl w:val="3"/>
          <w:numId w:val="1"/>
        </w:numPr>
        <w:rPr/>
      </w:pPr>
      <w:bookmarkStart w:id="899" w:name="__RefHeading___Toc7435752_3224264995"/>
      <w:bookmarkStart w:id="900" w:name="_Toc358"/>
      <w:bookmarkEnd w:id="899"/>
      <w:r>
        <w:rPr>
          <w:rtl w:val="true"/>
        </w:rPr>
        <w:t>اشاره</w:t>
      </w:r>
      <w:bookmarkEnd w:id="900"/>
    </w:p>
    <w:p>
      <w:pPr>
        <w:pStyle w:val="BookText"/>
        <w:rPr/>
      </w:pP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7435754_3224264995"/>
      <w:bookmarkStart w:id="902" w:name="_Toc359"/>
      <w:bookmarkEnd w:id="901"/>
      <w:r>
        <w:rPr>
          <w:rtl w:val="true"/>
        </w:rPr>
        <w:t>ترجمه</w:t>
      </w:r>
      <w:r>
        <w:rPr>
          <w:rtl w:val="true"/>
        </w:rPr>
        <w:t>:</w:t>
      </w:r>
      <w:bookmarkEnd w:id="902"/>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ندیدند که ما برای بهره‌برداری آنها چهارپایان را به دست قدرت خویش آفریده‌ایم که ایشان آنها را بتصرّف خود درآوردند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چهارپایان را برای ایشان رام کردیم که بعضی از آنها مرکب سواری ایشانست و برخی از آنها را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در چهار پایان سودهایی و آشامیدنیها است آیا سپاس نگذارند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 بجز خدای یکتا خدایانی فراگرفتند بامیدی که ایشان یاری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توانایی یاری کردن ایشان را ندارند و بت پرستان برای آن خدایان دروغین سپاه و لشکرند حاضر شده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پیامبر سخن مشرکان تو را محزون و اندوهگین نسازد</w:t>
      </w:r>
      <w:r>
        <w:rPr>
          <w:rFonts w:eastAsia="IRNazanin" w:cs="IRNazanin"/>
          <w:color w:val="111111"/>
          <w:sz w:val="28"/>
          <w:szCs w:val="28"/>
          <w:rtl w:val="true"/>
          <w:lang w:bidi="fa-IR"/>
        </w:rPr>
        <w:t>-</w:t>
      </w:r>
      <w:bookmarkStart w:id="903" w:name="pg13092_116333"/>
    </w:p>
    <w:p>
      <w:pPr>
        <w:pStyle w:val="BookText"/>
        <w:rPr/>
      </w:pPr>
      <w:bookmarkEnd w:id="903"/>
      <w:r>
        <w:rPr>
          <w:rFonts w:ascii="IRNazanin" w:hAnsi="IRNazanin" w:eastAsia="IRNazanin"/>
          <w:color w:val="111111"/>
          <w:sz w:val="28"/>
          <w:sz w:val="28"/>
          <w:szCs w:val="28"/>
          <w:rtl w:val="true"/>
          <w:lang w:bidi="fa-IR"/>
        </w:rPr>
        <w:t>بدون تردید ما هر چه را پنهان میدارند و آنچه را آشکار میکنند میدانیم</w:t>
      </w:r>
      <w:r>
        <w:rPr>
          <w:rFonts w:eastAsia="IRNazanin" w:cs="IRNazanin"/>
          <w:color w:val="111111"/>
          <w:sz w:val="28"/>
          <w:szCs w:val="28"/>
          <w:rtl w:val="true"/>
          <w:lang w:bidi="fa-IR"/>
        </w:rPr>
        <w:t>.</w:t>
      </w:r>
    </w:p>
    <w:p>
      <w:pPr>
        <w:pStyle w:val="Heading4"/>
        <w:numPr>
          <w:ilvl w:val="3"/>
          <w:numId w:val="1"/>
        </w:numPr>
        <w:rPr/>
      </w:pPr>
      <w:bookmarkStart w:id="904" w:name="__RefHeading___Toc7435756_3224264995"/>
      <w:bookmarkStart w:id="905" w:name="_Toc360"/>
      <w:bookmarkEnd w:id="904"/>
      <w:r>
        <w:rPr>
          <w:rtl w:val="true"/>
        </w:rPr>
        <w:t>قرائت</w:t>
      </w:r>
      <w:r>
        <w:rPr>
          <w:rtl w:val="true"/>
        </w:rPr>
        <w:t>:</w:t>
      </w:r>
      <w:bookmarkEnd w:id="905"/>
    </w:p>
    <w:p>
      <w:pPr>
        <w:pStyle w:val="BookText"/>
        <w:rPr/>
      </w:pPr>
      <w:r>
        <w:rPr>
          <w:rFonts w:ascii="IRNazanin" w:hAnsi="IRNazanin" w:eastAsia="IRNazanin"/>
          <w:color w:val="111111"/>
          <w:sz w:val="28"/>
          <w:sz w:val="28"/>
          <w:szCs w:val="28"/>
          <w:rtl w:val="true"/>
          <w:lang w:bidi="fa-IR"/>
        </w:rPr>
        <w:t>در شواذ حسن و اعشی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و عایشه و ابی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4"/>
        <w:numPr>
          <w:ilvl w:val="3"/>
          <w:numId w:val="1"/>
        </w:numPr>
        <w:rPr/>
      </w:pPr>
      <w:bookmarkStart w:id="906" w:name="__RefHeading___Toc7435758_3224264995"/>
      <w:bookmarkStart w:id="907" w:name="_Toc361"/>
      <w:bookmarkEnd w:id="906"/>
      <w:r>
        <w:rPr>
          <w:rtl w:val="true"/>
        </w:rPr>
        <w:t>دلیل</w:t>
      </w:r>
      <w:r>
        <w:rPr>
          <w:rtl w:val="true"/>
        </w:rPr>
        <w:t>:</w:t>
      </w:r>
      <w:bookmarkEnd w:id="907"/>
    </w:p>
    <w:p>
      <w:pPr>
        <w:pStyle w:val="BookText"/>
        <w:rPr/>
      </w:pPr>
      <w:r>
        <w:rPr>
          <w:rFonts w:ascii="IRNazanin" w:hAnsi="IRNazanin" w:eastAsia="IRNazanin"/>
          <w:color w:val="111111"/>
          <w:sz w:val="28"/>
          <w:sz w:val="28"/>
          <w:szCs w:val="28"/>
          <w:rtl w:val="true"/>
          <w:lang w:bidi="fa-IR"/>
        </w:rPr>
        <w:t>اما رکوب مصدر و کلام بر حذف مضاف است و تقدیر آن فمنها ذو رکوبهم است و ذو الرکوب آن مرکوب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الاغ و قاطر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تقدیر فمن منافعها رکوبهم باشد چنانچه شخصی بدیگری میگوید من برکاتک وصول الخیر الیّ علی یدک،از برکات تو رسیدن خیر است بمن بدست تو، و امّا رکوبتهم بر وزن مرکوبه مثل فتوبه و حلوبه و جزوره برای آنکه خمیده پشت و یا حیوانی که پالانش گذارند و یا دوشیده میشود و یا سرش بریده میشود</w:t>
      </w:r>
      <w:r>
        <w:rPr>
          <w:rFonts w:eastAsia="IRNazanin" w:cs="IRNazanin"/>
          <w:color w:val="111111"/>
          <w:sz w:val="28"/>
          <w:szCs w:val="28"/>
          <w:rtl w:val="true"/>
          <w:lang w:bidi="fa-IR"/>
        </w:rPr>
        <w:t>.</w:t>
      </w:r>
    </w:p>
    <w:p>
      <w:pPr>
        <w:pStyle w:val="Heading4"/>
        <w:numPr>
          <w:ilvl w:val="3"/>
          <w:numId w:val="1"/>
        </w:numPr>
        <w:rPr/>
      </w:pPr>
      <w:bookmarkStart w:id="908" w:name="__RefHeading___Toc7435760_3224264995"/>
      <w:bookmarkStart w:id="909" w:name="_Toc362"/>
      <w:bookmarkEnd w:id="908"/>
      <w:r>
        <w:rPr>
          <w:rtl w:val="true"/>
        </w:rPr>
        <w:t>تفسیر</w:t>
      </w:r>
      <w:r>
        <w:rPr>
          <w:rtl w:val="true"/>
        </w:rPr>
        <w:t>:</w:t>
      </w:r>
      <w:bookmarkEnd w:id="909"/>
    </w:p>
    <w:p>
      <w:pPr>
        <w:pStyle w:val="BookText"/>
        <w:rPr/>
      </w:pPr>
      <w:r>
        <w:rPr>
          <w:rFonts w:ascii="IRNazanin" w:hAnsi="IRNazanin" w:eastAsia="IRNazanin"/>
          <w:color w:val="111111"/>
          <w:sz w:val="28"/>
          <w:sz w:val="28"/>
          <w:szCs w:val="28"/>
          <w:rtl w:val="true"/>
          <w:lang w:bidi="fa-IR"/>
        </w:rPr>
        <w:t>سپس خداوند سبحان اعاده سخن داد بذکر ادلّه توحید و یکتایی خود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آیا نمیدانند أَنّٰا خَلَقْنٰا لَهُمْ که البته بدون تردید ما ایجاد کردیم برای بهره‌برداری و منافع ایشان مِمّٰا عَمِلَتْ أَیْدِینٰا یعنی از آنچه که متولّی و متصدّی آفریدن آن شدیم و باختراع و ایجادمان که شریکی در آفریدن آن نداشتیم،و بکمک و یاوری آن را نیافریدیم،و ید در لغت بر چند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عضو است و بعضی از آن نعمت است و برخی از آن قوه و نیرو است،و بعضی از آنهم تحقیق اضافه است،در معنای نعمت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عندی 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فلانی نزد من حق نعمت است،و بمعنای</w:t>
      </w:r>
    </w:p>
    <w:p>
      <w:pPr>
        <w:pStyle w:val="BookText"/>
        <w:rPr/>
      </w:pPr>
      <w:r>
        <w:rPr>
          <w:rFonts w:ascii="IRNazanin" w:hAnsi="IRNazanin" w:eastAsia="IRNazanin"/>
          <w:color w:val="111111"/>
          <w:sz w:val="28"/>
          <w:sz w:val="28"/>
          <w:szCs w:val="28"/>
          <w:rtl w:val="true"/>
          <w:lang w:bidi="fa-IR"/>
        </w:rPr>
        <w:t>قوّه هم میگویند تلقی فلان قولی بالیدین،یعنی فلان کس گفته مرا تلقّی بقبول و توان نمود و بمعنای تحقیق اضافه قول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لما نابنی مسورا</w:t>
      </w:r>
    </w:p>
    <w:p>
      <w:pPr>
        <w:pStyle w:val="BookText"/>
        <w:rPr/>
      </w:pPr>
      <w:r>
        <w:rPr>
          <w:rFonts w:ascii="IRNazanin" w:hAnsi="IRNazanin" w:eastAsia="IRNazanin"/>
          <w:color w:val="111111"/>
          <w:sz w:val="28"/>
          <w:sz w:val="28"/>
          <w:szCs w:val="28"/>
          <w:rtl w:val="true"/>
          <w:lang w:bidi="fa-IR"/>
        </w:rPr>
        <w:t>فلبّی فلبن یدی مسورا</w:t>
      </w:r>
    </w:p>
    <w:p>
      <w:pPr>
        <w:pStyle w:val="BookText"/>
        <w:rPr/>
      </w:pPr>
      <w:r>
        <w:rPr>
          <w:rFonts w:ascii="IRNazanin" w:hAnsi="IRNazanin" w:eastAsia="IRNazanin"/>
          <w:color w:val="111111"/>
          <w:sz w:val="28"/>
          <w:sz w:val="28"/>
          <w:szCs w:val="28"/>
          <w:rtl w:val="true"/>
          <w:lang w:bidi="fa-IR"/>
        </w:rPr>
        <w:t>صدا زدم مسور را برای آن ناراحتی و سختی که مرا عارض شده بود،پس مسور مرا پاسخ داد و با دو دستش مرا یاری کرد،شاهد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 مسور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بمعنای تحقیق اضافه است و البتّه آن را ستوده برای تحقیق مبالغه در اضافه بمسور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جنت یداک،این نتیجه جنایت دو دست تو است معنای در آیه و وقتی یک نفر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عملت هذا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دلالت می‌کند بر تنهایی او در عملش بدون آنکه بکسی وا گذاشته باشد و یا دیگری کمکش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شتر و گاو و گوسفند فَهُمْ لَهٰا مٰالِکُونَ یعنی و اگر چه ما نیافریدیم که آن را مالک شوند و بآن منتفع شوند و به شیرهای آنها و سوار شدن بر پشت آنها و خوردن گوشت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ایشان ضبط کننده و غلبه کننده‌اند و ما نیافریدیم آنها را وحشی تا از ایشان فرار کنند و نتوانند آنها را نگاه دارند پس آن حیوانات مسخّر و در تحت اختیار ایشانند و این قول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ذَلَّلْنٰاهٰا لَهُمْ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آنها را مسخّر ایشان گردانیدیم تا مطیع و رام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رَکُوبُهُمْ وَ مِنْهٰا یَأْکُلُونَ تقسیم فرمود انعام را به اینکه بعضی را مرکب سواری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اسب و الاغ و قاطر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 کشتنی قرار داد تا با گوشتش بهره‌مند شده و از آن بخورند،مقاتل گوید،رکوب حموله یعنی شتر و گاو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فِیهٰا مَنٰافِعُ وَ مَشٰارِبُ</w:t>
      </w:r>
    </w:p>
    <w:p>
      <w:pPr>
        <w:pStyle w:val="BookText"/>
        <w:rPr/>
      </w:pPr>
      <w:r>
        <w:rPr>
          <w:rFonts w:ascii="IRNazanin" w:hAnsi="IRNazanin" w:eastAsia="IRNazanin"/>
          <w:color w:val="111111"/>
          <w:sz w:val="28"/>
          <w:sz w:val="28"/>
          <w:szCs w:val="28"/>
          <w:rtl w:val="true"/>
          <w:lang w:bidi="fa-IR"/>
        </w:rPr>
        <w:t>پس از منافع آن پوشیدن پوست و پشم و مو و کرک و خوردن گوشت آنها و سوار شدن بر پشت‌های آنها و غیر اینها از انواع بسیاری که در آنهاست و نوشیدن از شیر و ماست آنها أَ فَلاٰ یَشْکُرُونَ آیا خدای تعالی را سپاس نمیکنید بر این نعمتها،سپس یاد نمود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نادانی کفّار را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 اللّٰهِ آلِهَةً</w:t>
      </w:r>
    </w:p>
    <w:p>
      <w:pPr>
        <w:pStyle w:val="BookText"/>
        <w:rPr/>
      </w:pPr>
      <w:r>
        <w:rPr>
          <w:rFonts w:ascii="IRNazanin" w:hAnsi="IRNazanin" w:eastAsia="IRNazanin"/>
          <w:color w:val="111111"/>
          <w:sz w:val="28"/>
          <w:sz w:val="28"/>
          <w:szCs w:val="28"/>
          <w:rtl w:val="true"/>
          <w:lang w:bidi="fa-IR"/>
        </w:rPr>
        <w:t>و از غیر اللّٰه خدایانی برای خود قرار دادند که آنها را می‌پرستیدند لَعَلَّهُمْ یُنْصَرُونَ یعنی تا شاید ایشان را یاری کند و عذاب خدا را از آنها دفع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یَسْتَطِیعُونَ نَصْرَهُمْ یعنی این خدایانی که پرستیدند قدرت یاری کردن ایشان و دفاع از آنها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لَهُمْ جُنْدٌ مُحْضَرُونَ</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البتّه این خدایان بایشان در آتش حاضر شده‌اند برای آنکه هر حزب و گروهی با آنچه پرستیده‌اند از بتها در آتش‌اند،پس لشگری نیست که از ایشان سوختن را دفع کند و نیستند آن بتها قادر بر اینکه عذاب و شکنجه را از آنها برطرف کنند و این چنانست که خداوند سبحان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وَ مٰا تَعْبُدُونَ مِنْ دُونِ اللّٰهِ حَصَبُ جَهَنَّمَ</w:t>
      </w:r>
    </w:p>
    <w:p>
      <w:p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آنچه جز خدا میپرستیدید هیزم و سوخت جهنّم هستید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بت پرستها لشگر بتهایند زیرا در دنیا و برای آنها خشمگین شده و اطراف آنها حاضر میشدند یعنی برای بتها در دنیا غضب میکردند و حال آنکه آنها سودی برایشان نداشتند و نه دفع شرّی از آنان مینمودند</w:t>
      </w:r>
      <w:r>
        <w:rPr>
          <w:rFonts w:eastAsia="IRNazanin" w:cs="IRNazanin"/>
          <w:color w:val="111111"/>
          <w:sz w:val="28"/>
          <w:szCs w:val="28"/>
          <w:rtl w:val="true"/>
          <w:lang w:bidi="fa-IR"/>
        </w:rPr>
        <w:t>.</w:t>
      </w:r>
      <w:bookmarkStart w:id="910" w:name="pg13092_116336"/>
    </w:p>
    <w:p>
      <w:pPr>
        <w:pStyle w:val="BookText"/>
        <w:rPr/>
      </w:pPr>
      <w:bookmarkEnd w:id="910"/>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بتها میکردند و حال آنکه آنها توان یاری ایشان را نداشتند،آن گاه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تسلیت داده به اینکه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یَحْزُنْکَ قَوْلُهُمْ</w:t>
      </w:r>
    </w:p>
    <w:p>
      <w:pPr>
        <w:pStyle w:val="BookText"/>
        <w:rPr/>
      </w:pPr>
      <w:r>
        <w:rPr>
          <w:rFonts w:ascii="IRNazanin" w:hAnsi="IRNazanin" w:eastAsia="IRNazanin"/>
          <w:color w:val="111111"/>
          <w:sz w:val="28"/>
          <w:sz w:val="28"/>
          <w:szCs w:val="28"/>
          <w:rtl w:val="true"/>
          <w:lang w:bidi="fa-IR"/>
        </w:rPr>
        <w:t>پس تو را اندوهگین نکند قول ایشان در تکذیب کردنت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نَعْلَمُ مٰا یُسِرُّونَ</w:t>
      </w:r>
    </w:p>
    <w:p>
      <w:pPr>
        <w:pStyle w:val="BookText"/>
        <w:rPr/>
      </w:pPr>
      <w:r>
        <w:rPr>
          <w:rFonts w:ascii="IRNazanin" w:hAnsi="IRNazanin" w:eastAsia="IRNazanin"/>
          <w:color w:val="111111"/>
          <w:sz w:val="28"/>
          <w:sz w:val="28"/>
          <w:szCs w:val="28"/>
          <w:rtl w:val="true"/>
          <w:lang w:bidi="fa-IR"/>
        </w:rPr>
        <w:t>بدرستی که ما میدانیم آنچه را در خاطرشان پنهان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یُعْلِنُونَ و آنچه را که بر زبان خودشان ظاهر کنند پس ما ایشان را پاداش داده و کیفر نمائیم بر هر یک از اعمالشان</w:t>
      </w:r>
      <w:r>
        <w:rPr>
          <w:rFonts w:eastAsia="IRNazanin" w:cs="IRNazanin"/>
          <w:color w:val="111111"/>
          <w:sz w:val="28"/>
          <w:szCs w:val="28"/>
          <w:rtl w:val="true"/>
          <w:lang w:bidi="fa-IR"/>
        </w:rPr>
        <w:t>.</w:t>
      </w:r>
    </w:p>
    <w:p>
      <w:pPr>
        <w:pStyle w:val="Heading3"/>
        <w:numPr>
          <w:ilvl w:val="2"/>
          <w:numId w:val="1"/>
        </w:numPr>
        <w:rPr/>
      </w:pPr>
      <w:bookmarkStart w:id="911" w:name="__RefHeading___Toc7435762_3224264995"/>
      <w:bookmarkStart w:id="912" w:name="_Toc363"/>
      <w:bookmarkEnd w:id="911"/>
      <w:r>
        <w:rPr>
          <w:rtl w:val="true"/>
        </w:rPr>
        <w:t>[</w:t>
      </w:r>
      <w:r>
        <w:rPr>
          <w:rtl w:val="true"/>
        </w:rPr>
        <w:t xml:space="preserve">سوره یس </w:t>
      </w:r>
      <w:r>
        <w:rPr>
          <w:rtl w:val="true"/>
        </w:rPr>
        <w:t>(</w:t>
      </w:r>
      <w:r>
        <w:rPr/>
        <w:t>36</w:t>
      </w:r>
      <w:r>
        <w:rPr>
          <w:rtl w:val="true"/>
        </w:rPr>
        <w:t xml:space="preserve">): </w:t>
      </w:r>
      <w:r>
        <w:rPr>
          <w:rtl w:val="true"/>
        </w:rPr>
        <w:t xml:space="preserve">آیات </w:t>
      </w:r>
      <w:r>
        <w:rPr/>
        <w:t>77</w:t>
      </w:r>
      <w:r>
        <w:rPr>
          <w:rtl w:val="true"/>
        </w:rPr>
        <w:t xml:space="preserve"> </w:t>
      </w:r>
      <w:r>
        <w:rPr>
          <w:rtl w:val="true"/>
        </w:rPr>
        <w:t xml:space="preserve">تا </w:t>
      </w:r>
      <w:r>
        <w:rPr/>
        <w:t>83</w:t>
      </w:r>
      <w:r>
        <w:rPr>
          <w:rtl w:val="true"/>
        </w:rPr>
        <w:t>]</w:t>
      </w:r>
      <w:bookmarkEnd w:id="912"/>
    </w:p>
    <w:p>
      <w:pPr>
        <w:pStyle w:val="Heading4"/>
        <w:numPr>
          <w:ilvl w:val="3"/>
          <w:numId w:val="1"/>
        </w:numPr>
        <w:rPr/>
      </w:pPr>
      <w:bookmarkStart w:id="913" w:name="__RefHeading___Toc7435764_3224264995"/>
      <w:bookmarkStart w:id="914" w:name="_Toc364"/>
      <w:bookmarkEnd w:id="913"/>
      <w:r>
        <w:rPr>
          <w:rtl w:val="true"/>
        </w:rPr>
        <w:t>اشاره</w:t>
      </w:r>
      <w:bookmarkEnd w:id="91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915" w:name="pg13092_116337"/>
    </w:p>
    <w:p>
      <w:pPr>
        <w:pStyle w:val="Heading4"/>
        <w:numPr>
          <w:ilvl w:val="3"/>
          <w:numId w:val="1"/>
        </w:numPr>
        <w:rPr/>
      </w:pPr>
      <w:bookmarkStart w:id="916" w:name="__RefHeading___Toc7435766_3224264995"/>
      <w:bookmarkStart w:id="917" w:name="_Toc365"/>
      <w:bookmarkEnd w:id="915"/>
      <w:bookmarkEnd w:id="916"/>
      <w:r>
        <w:rPr>
          <w:rtl w:val="true"/>
        </w:rPr>
        <w:t>ترجمه</w:t>
      </w:r>
      <w:r>
        <w:rPr>
          <w:rtl w:val="true"/>
        </w:rPr>
        <w:t>:</w:t>
      </w:r>
      <w:bookmarkEnd w:id="917"/>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 که ما او را از نطفه‌ای آفریدیم پس آن گاه او دشمن است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مثلی بزد و آفرینش خود را از یاد برد که گفت این استخوانها را کیست که زنده کند در حالی که آنها پوسیده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خدایی که نخستین بار آنها را بیافرید آن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برای شما از درخت سبز آتشی پدید آورد،پس آن گاه شما از آن درخت آتش را می‌افروزید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خدایی که آسمانها و زمین را بیافرید توانا نیست که مانند آنها را بیافریند،آری و او آفریدگار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وقتی که آفریدن چیزی را بخواهد فقط آنست که بدو بگوید بوده باش پس آن 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آن خدایی که پادشاهی همه چیز بدست اوست و بسوی او بازگردانیده خواهید شد</w:t>
      </w:r>
      <w:r>
        <w:rPr>
          <w:rFonts w:eastAsia="IRNazanin" w:cs="IRNazanin"/>
          <w:color w:val="111111"/>
          <w:sz w:val="28"/>
          <w:szCs w:val="28"/>
          <w:rtl w:val="true"/>
          <w:lang w:bidi="fa-IR"/>
        </w:rPr>
        <w:t>.</w:t>
      </w:r>
    </w:p>
    <w:p>
      <w:pPr>
        <w:pStyle w:val="Heading4"/>
        <w:numPr>
          <w:ilvl w:val="3"/>
          <w:numId w:val="1"/>
        </w:numPr>
        <w:rPr/>
      </w:pPr>
      <w:bookmarkStart w:id="918" w:name="__RefHeading___Toc7435768_3224264995"/>
      <w:bookmarkStart w:id="919" w:name="_Toc366"/>
      <w:bookmarkEnd w:id="918"/>
      <w:r>
        <w:rPr>
          <w:rtl w:val="true"/>
        </w:rPr>
        <w:t>قرائت</w:t>
      </w:r>
      <w:r>
        <w:rPr>
          <w:rtl w:val="true"/>
        </w:rPr>
        <w:t>:</w:t>
      </w:r>
      <w:bookmarkEnd w:id="91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و همین طور در سورۀ احقاف خوانده و دلیل در او ظاهر است و در شواذ قرائت طلحه و ابراهیم و 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معنایش این است پس منزّه است آن خدایی که بدستش قدرت بر هر چیز است و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العجین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خمیر شدم است،و ملکوت پس بالا رفتم از آن در آن واو و تاء را برای مبالغه زیاد کردند بسبب زیاد کردن لفظ و برای همین</w:t>
      </w:r>
      <w:bookmarkStart w:id="920" w:name="pg13092_116338"/>
    </w:p>
    <w:p>
      <w:pPr>
        <w:pStyle w:val="BookText"/>
        <w:rPr/>
      </w:pPr>
      <w:bookmarkEnd w:id="920"/>
      <w:r>
        <w:rPr>
          <w:rFonts w:ascii="IRNazanin" w:hAnsi="IRNazanin" w:eastAsia="IRNazanin"/>
          <w:color w:val="111111"/>
          <w:sz w:val="28"/>
          <w:sz w:val="28"/>
          <w:szCs w:val="28"/>
          <w:rtl w:val="true"/>
          <w:lang w:bidi="fa-IR"/>
        </w:rPr>
        <w:t>بملکوت اعلی امر عظیم اطلاق نمیشود</w:t>
      </w:r>
      <w:r>
        <w:rPr>
          <w:rFonts w:eastAsia="IRNazanin" w:cs="IRNazanin"/>
          <w:color w:val="111111"/>
          <w:sz w:val="28"/>
          <w:szCs w:val="28"/>
          <w:rtl w:val="true"/>
          <w:lang w:bidi="fa-IR"/>
        </w:rPr>
        <w:t>.</w:t>
      </w:r>
    </w:p>
    <w:p>
      <w:pPr>
        <w:pStyle w:val="Heading4"/>
        <w:numPr>
          <w:ilvl w:val="3"/>
          <w:numId w:val="1"/>
        </w:numPr>
        <w:rPr/>
      </w:pPr>
      <w:bookmarkStart w:id="921" w:name="__RefHeading___Toc7435770_3224264995"/>
      <w:bookmarkStart w:id="922" w:name="_Toc367"/>
      <w:bookmarkEnd w:id="921"/>
      <w:r>
        <w:rPr>
          <w:rtl w:val="true"/>
        </w:rPr>
        <w:t>اعراب</w:t>
      </w:r>
      <w:r>
        <w:rPr>
          <w:rtl w:val="true"/>
        </w:rPr>
        <w:t>:</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از اَلَّذِی أَنْشَأَهٰا است و جایز است که مرفوع یا منصوب باشد بنا بر مدح، أَنْ یَقُولَ در محل رفع است به اینکه خبر مبتداء بوده باشد</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7435772_3224264995"/>
      <w:bookmarkStart w:id="924" w:name="_Toc368"/>
      <w:bookmarkEnd w:id="923"/>
      <w:r>
        <w:rPr>
          <w:rtl w:val="true"/>
        </w:rPr>
        <w:t>شأن نزول این آیه</w:t>
      </w:r>
      <w:r>
        <w:rPr>
          <w:rtl w:val="true"/>
        </w:rPr>
        <w:t>:</w:t>
      </w:r>
      <w:bookmarkEnd w:id="924"/>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ابی بن خلف یا عاص بن وائل با استخوان پوسیده پودر شده‌ای آمد و گفت ای محمد آیا تو خیال میکنی خدا این را زنده میکند فرمود آری،پس این آیات تا آخر سوره نازل شد</w:t>
      </w:r>
      <w:r>
        <w:rPr>
          <w:rFonts w:eastAsia="IRNazanin" w:cs="IRNazanin"/>
          <w:color w:val="111111"/>
          <w:sz w:val="28"/>
          <w:szCs w:val="28"/>
          <w:rtl w:val="true"/>
          <w:lang w:bidi="fa-IR"/>
        </w:rPr>
        <w:t>.</w:t>
      </w:r>
    </w:p>
    <w:p>
      <w:pPr>
        <w:pStyle w:val="Heading4"/>
        <w:numPr>
          <w:ilvl w:val="3"/>
          <w:numId w:val="1"/>
        </w:numPr>
        <w:rPr/>
      </w:pPr>
      <w:bookmarkStart w:id="925" w:name="__RefHeading___Toc7435774_3224264995"/>
      <w:bookmarkStart w:id="926" w:name="_Toc369"/>
      <w:bookmarkEnd w:id="925"/>
      <w:r>
        <w:rPr>
          <w:rtl w:val="true"/>
        </w:rPr>
        <w:t>[</w:t>
      </w:r>
      <w:r>
        <w:rPr>
          <w:rtl w:val="true"/>
        </w:rPr>
        <w:t>تفسیر</w:t>
      </w:r>
      <w:r>
        <w:rPr>
          <w:rtl w:val="true"/>
        </w:rPr>
        <w:t>]</w:t>
      </w:r>
      <w:bookmarkEnd w:id="926"/>
    </w:p>
    <w:p>
      <w:pPr>
        <w:pStyle w:val="Heading5"/>
        <w:numPr>
          <w:ilvl w:val="4"/>
          <w:numId w:val="1"/>
        </w:numPr>
        <w:rPr/>
      </w:pPr>
      <w:bookmarkStart w:id="927" w:name="__RefHeading___Toc7435776_3224264995"/>
      <w:bookmarkStart w:id="928" w:name="_Toc370"/>
      <w:bookmarkEnd w:id="927"/>
      <w:r>
        <w:rPr>
          <w:rtl w:val="true"/>
        </w:rPr>
        <w:t>اشاره</w:t>
      </w:r>
      <w:bookmarkEnd w:id="928"/>
    </w:p>
    <w:p>
      <w:pPr>
        <w:pStyle w:val="BookText"/>
        <w:rPr/>
      </w:pPr>
      <w:r>
        <w:rPr>
          <w:rFonts w:ascii="IRNazanin" w:hAnsi="IRNazanin" w:eastAsia="IRNazanin"/>
          <w:color w:val="111111"/>
          <w:sz w:val="28"/>
          <w:sz w:val="28"/>
          <w:szCs w:val="28"/>
          <w:rtl w:val="true"/>
          <w:lang w:bidi="fa-IR"/>
        </w:rPr>
        <w:t>سپس خداوند سبحان آگاه کرد آفریدن خود را بر استدلال بر صحّت بعث و قیامت و اعاده مردم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نمیداند اَلْإِنْسٰانُ أَنّٰا خَلَقْنٰاهُ مِنْ نُطْفَةٍ آدمی که ما او را از نطفه ایجاد کردیم،و تقدیرش اینست،سپس به علقه و از علقه بمضغه،و از مضغه بعظم،یعنی نطفه آب گندیده را خون بسته شده کردیم و آن را تبدیل بمضغه گوشت نرم نمودیم و آن را مبدّل باستخوان کردیم و از استخوان نقلش کردیم تا آنکه آن را آفریده‌ای معتدل گردانیده،سپس در آن روح قرار داده و او را از شکم مادرش بیرون آورده و تربیت کردیم و از حالی بحال دیگر نقلش نمودیم تا آنکه عقلش کامل،و گردید سخن گویی ستیزه‌گر و این قول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هُوَ خَصِیمٌ مُبِینٌ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دشمنی صاحب بیان،یعنی آن کس که قدرت بر همه این کارها را دارد چگونه قدرت بر اعاده و برگردانیدن ندارد و حال آنکه این آسان‌تر است از ایجاد و تازه شروع کردن و ممکن نیست که خلقت</w:t>
      </w:r>
    </w:p>
    <w:p>
      <w:pPr>
        <w:pStyle w:val="BookText"/>
        <w:rPr/>
      </w:pPr>
      <w:r>
        <w:rPr>
          <w:rFonts w:ascii="IRNazanin" w:hAnsi="IRNazanin" w:eastAsia="IRNazanin"/>
          <w:color w:val="111111"/>
          <w:sz w:val="28"/>
          <w:sz w:val="28"/>
          <w:szCs w:val="28"/>
          <w:rtl w:val="true"/>
          <w:lang w:bidi="fa-IR"/>
        </w:rPr>
        <w:t>انسانی واقعا بطبیعت باشد زیرا که طبیعت در حکم مردگانست در اینکه زنده نیست ادراک و شعور و قدرت ندارد،پس چگونه از آن فعل صحیح می‌شود و نمیشود که خلقت او اتفاقی و تصادفی هم باشد برای آنکه برای حادث ایجاد کننده لازم است که توانا و دانا باشد،و در آیه دلالت است بر صحت استعمال نظر و دقت و اندیشه در دین برای آنکه خداوند سبحان اقامه حجّت و دلیل نموده بر مشرکین بقیاس کردن خلقت و عالم دوّم را بر خلقت و عالم دنیا و ملزم کرد آن کس را که اقرار باوّلی نموده اقرار بدوّمی نماید،سپس تأکید کرد خدای سبحان انکار بر او را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لَنٰا مَثَلاً</w:t>
      </w:r>
    </w:p>
    <w:p>
      <w:pPr>
        <w:pStyle w:val="BookText"/>
        <w:rPr/>
      </w:pPr>
      <w:r>
        <w:rPr>
          <w:rFonts w:ascii="IRNazanin" w:hAnsi="IRNazanin" w:eastAsia="IRNazanin"/>
          <w:color w:val="111111"/>
          <w:sz w:val="28"/>
          <w:sz w:val="28"/>
          <w:szCs w:val="28"/>
          <w:rtl w:val="true"/>
          <w:lang w:bidi="fa-IR"/>
        </w:rPr>
        <w:t>یعنی در انکار روز قیامت و زنده شدن مردگان مثل باستخوان پوسیده زد و آن را با دستش گرد و پودری نمود و تعجّب کرد از کسی که میگوید که خدا آن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 خَلْقَهُ یعنی ترک کرد نظر کردن در خلق و آفرینش خود را وقتی که او را از نطفه و آب گندیده‌ای آفرید سپس بیان کرد این مثل را بقول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یُحْیِ الْعِظٰامَ وَ هِیَ رَمِیمٌ</w:t>
      </w:r>
    </w:p>
    <w:p>
      <w:pPr>
        <w:pStyle w:val="BookText"/>
        <w:rPr/>
      </w:pPr>
      <w:r>
        <w:rPr>
          <w:rFonts w:ascii="IRNazanin" w:hAnsi="IRNazanin" w:eastAsia="IRNazanin"/>
          <w:color w:val="111111"/>
          <w:sz w:val="28"/>
          <w:sz w:val="28"/>
          <w:szCs w:val="28"/>
          <w:rtl w:val="true"/>
          <w:lang w:bidi="fa-IR"/>
        </w:rPr>
        <w:t>گفت کیست که زنده کند این، استخوان را در حالی که آن پوسیده است،مفسّرین درباره این گوینده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ابی بن خلف است و این از حضرت صادق علیه السلام هم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عاص بن وائل سهمی بوده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امیّة بن خلف بوده است سپس خداوند سبحان فرمود در رد بر آن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باین شخص متعجّب از برگشتن مردگان یُحْیِیهَا</w:t>
      </w:r>
    </w:p>
    <w:p>
      <w:pPr>
        <w:pStyle w:val="BookText"/>
        <w:rPr/>
      </w:pPr>
      <w:r>
        <w:rPr>
          <w:rFonts w:ascii="Amiri" w:hAnsi="Amiri" w:eastAsia="Amiri" w:cs="Amiri"/>
          <w:color w:val="111111"/>
          <w:sz w:val="28"/>
          <w:sz w:val="28"/>
          <w:szCs w:val="28"/>
          <w:rtl w:val="true"/>
          <w:lang w:bidi="ar-SA"/>
        </w:rPr>
        <w:t>الَّذِی أَنْشَأَهٰا أَوَّلَ مَرَّةٍ</w:t>
      </w:r>
    </w:p>
    <w:p>
      <w:pPr>
        <w:pStyle w:val="BookText"/>
        <w:rPr/>
      </w:pPr>
      <w:r>
        <w:rPr>
          <w:rFonts w:ascii="IRNazanin" w:hAnsi="IRNazanin" w:eastAsia="IRNazanin"/>
          <w:color w:val="111111"/>
          <w:sz w:val="28"/>
          <w:sz w:val="28"/>
          <w:szCs w:val="28"/>
          <w:rtl w:val="true"/>
          <w:lang w:bidi="fa-IR"/>
        </w:rPr>
        <w:t>زنده میکند آن را آن خدایی که دفعه اوّل او را ایجاد کرد برای آنکه کسی که قدرت بر اختراع چیزی که باقی میماند دارد پس او بر اعاده و برگردانیدن آن قادرتر است بدون تردید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بِکُلِّ خَلْقٍ عَلِیمٌ</w:t>
      </w:r>
    </w:p>
    <w:p>
      <w:pPr>
        <w:pStyle w:val="BookText"/>
        <w:rPr/>
      </w:pPr>
      <w:r>
        <w:rPr>
          <w:rFonts w:ascii="IRNazanin" w:hAnsi="IRNazanin" w:eastAsia="IRNazanin"/>
          <w:color w:val="111111"/>
          <w:sz w:val="28"/>
          <w:sz w:val="28"/>
          <w:szCs w:val="28"/>
          <w:rtl w:val="true"/>
          <w:lang w:bidi="fa-IR"/>
        </w:rPr>
        <w:t>و او بهر خلقتی داناست خواه خلقت اوّلی باشد و خواه برگردانیدن آن باشد پس دانای بآنست پیش از آنکه آن را بیافریند که وقتی آفرید چگونه خواهد بود و میداند آن را قبل از آنکه بر گردانیدش که وقتی آن را برگردانید چطور خواهد بود سپس افزود در بیانش و خبر داد از صنعت و عمل کردن خود بچیزی که خلقتش عجیب‌تر 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مِنَ الشَّجَرِ الْأَخْضَرِ نٰاراً فَإِذٰا أَنْتُمْ مِنْهُ تُوقِدُونَ</w:t>
      </w:r>
    </w:p>
    <w:p>
      <w:pPr>
        <w:pStyle w:val="BookText"/>
        <w:rPr/>
      </w:pPr>
      <w:r>
        <w:rPr>
          <w:rFonts w:ascii="IRNazanin" w:hAnsi="IRNazanin" w:eastAsia="IRNazanin"/>
          <w:color w:val="111111"/>
          <w:sz w:val="28"/>
          <w:sz w:val="28"/>
          <w:szCs w:val="28"/>
          <w:rtl w:val="true"/>
          <w:lang w:bidi="fa-IR"/>
        </w:rPr>
        <w:t>آن خدایی که قرار داد برای شما از درخت سبزه تازه‌ای که خاموش کننده آتش است آتشی سوزنده قصد نموده از آن درخت مرغ و عقار را که اعراب بیابانی از آن آتش گیرانه و چخماق میگیرند،پس بیان فرمود که کسی که قدرت دارد، در درختی که در نهایت تری و تازگی است آتش سوزنده قرار دهد با ضد بودن آتش با رطوبت که هر وقت انسان احتیاج بآتش پیدا کرد پاره‌ای از آن را به پاره دیگرش بزند آتش از آن بیرون آمده و جرقه زند،قادر است نیز که مرده را برگرداند،و عرب میگوید در هر درختی آتش است و مرغ و عفار شهرت و بزرگی پیدا کرد بداشتن آتش،و 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درختی از آن آتش ظاهر شود جز درخت عنّاب</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سبحان یاد کرد از خلقتش چیزی را که از انسان بزرگتر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الَّذِی خَلَقَ السَّمٰاوٰاتِ وَ الْأَرْضَ بِقٰادِرٍ عَلیٰ أَنْ یَخْلُقَ مِثْلَهُمْ این استفهام معنایش تقریر است یعنی آنکه قدرت دارد بر آفریدن آسمانها</w:t>
      </w:r>
    </w:p>
    <w:p>
      <w:pPr>
        <w:pStyle w:val="BookText"/>
        <w:rPr/>
      </w:pPr>
      <w:r>
        <w:rPr>
          <w:rFonts w:ascii="IRNazanin" w:hAnsi="IRNazanin" w:eastAsia="IRNazanin"/>
          <w:color w:val="111111"/>
          <w:sz w:val="28"/>
          <w:sz w:val="28"/>
          <w:szCs w:val="28"/>
          <w:rtl w:val="true"/>
          <w:lang w:bidi="fa-IR"/>
        </w:rPr>
        <w:t>و زمین و اختراع آنها با بزرگی آنها و بسیاری آنها و بسیاری اجزاء آنها قدرت و توانایی بر اعاده و برگردانیدن خلقت بشر دارد،آن گاه خداوند سبحان از این استفهام جواب داد بقولش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تواناست بر زنده کردن و بر گردانیدن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الْخَلاّٰقُ الْعَلِیمُ و اوست که خلق میکند و میآفریند خلقی را بعد از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بتمام آنچه که خلق کرده و آفریده است،سپس یاد نمود قدرتش را بر ایجاد و آفریدن موجودات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شَیْئاً أَنْ یَقُولَ لَهُ کُنْ فَیَکُونُ</w:t>
      </w:r>
    </w:p>
    <w:p>
      <w:pPr>
        <w:pStyle w:val="BookText"/>
        <w:rPr/>
      </w:pPr>
      <w:r>
        <w:rPr>
          <w:rFonts w:ascii="IRNazanin" w:hAnsi="IRNazanin" w:eastAsia="IRNazanin"/>
          <w:color w:val="111111"/>
          <w:sz w:val="28"/>
          <w:sz w:val="28"/>
          <w:szCs w:val="28"/>
          <w:rtl w:val="true"/>
          <w:lang w:bidi="fa-IR"/>
        </w:rPr>
        <w:t xml:space="preserve">جز این نیست امرش که هر وقت اراده کرده چیزی را که بگوید بوده باش پس آن چیز میباشد و تقدیر آن اینست که اینکه باشد پس میباشد،پس تعبیر کرد از این معنی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 بلیغ‌تر است در آنچه اراده نموده و در اینجا قول و سخنی نیست فقط آن اخبار بحدوث و موجود شدن چیزیست که اراده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معنای إِنَّمٰا أَمْرُهُ إِذٰا أَرٰادَ شَیْئاً أَنْ یَقُولَ من اجله کُنْ فَیَکُونُ است پس از این معنا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گفته‌اند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این فقط در تحویلات و تبدیل شدن چیزی بغیر آنست مثل قول او کُونُوا قِرَدَةً خٰاسِئِینَ </w:t>
      </w:r>
      <w:r>
        <w:rPr>
          <w:rStyle w:val="FootnoteAnchor"/>
          <w:rtl w:val="true"/>
        </w:rPr>
        <w:footnoteReference w:id="121"/>
      </w:r>
      <w:r>
        <w:rPr>
          <w:rFonts w:ascii="IRNazanin" w:hAnsi="IRNazanin" w:eastAsia="IRNazanin"/>
          <w:color w:val="111111"/>
          <w:sz w:val="28"/>
          <w:sz w:val="28"/>
          <w:szCs w:val="28"/>
          <w:rtl w:val="true"/>
          <w:lang w:bidi="fa-IR"/>
        </w:rPr>
        <w:t>باشید بوزینه‌های خوار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حِجٰارَةً أَوْ حَدِیداً </w:t>
      </w:r>
      <w:r>
        <w:rPr>
          <w:rStyle w:val="FootnoteAnchor"/>
          <w:rtl w:val="true"/>
        </w:rPr>
        <w:footnoteReference w:id="122"/>
      </w:r>
      <w:r>
        <w:rPr>
          <w:rFonts w:ascii="IRNazanin" w:hAnsi="IRNazanin" w:eastAsia="IRNazanin"/>
          <w:color w:val="111111"/>
          <w:sz w:val="28"/>
          <w:sz w:val="28"/>
          <w:szCs w:val="28"/>
          <w:rtl w:val="true"/>
          <w:lang w:bidi="fa-IR"/>
        </w:rPr>
        <w:t>و باشید سنگ یا آهن و آنچه شبیه باین است و لفظ امر در کلام برده صورت است</w:t>
      </w:r>
      <w:r>
        <w:rPr>
          <w:rFonts w:eastAsia="IRNazanin" w:cs="IRNazanin"/>
          <w:color w:val="111111"/>
          <w:sz w:val="28"/>
          <w:szCs w:val="28"/>
          <w:rtl w:val="true"/>
          <w:lang w:bidi="fa-IR"/>
        </w:rPr>
        <w:t>:</w:t>
      </w:r>
      <w:bookmarkStart w:id="929" w:name="pg13092_116342"/>
    </w:p>
    <w:p>
      <w:pPr>
        <w:pStyle w:val="Heading5"/>
        <w:numPr>
          <w:ilvl w:val="4"/>
          <w:numId w:val="1"/>
        </w:numPr>
        <w:rPr/>
      </w:pPr>
      <w:bookmarkStart w:id="930" w:name="__RefHeading___Toc7435778_3224264995"/>
      <w:bookmarkStart w:id="931" w:name="_Toc371"/>
      <w:bookmarkEnd w:id="929"/>
      <w:bookmarkEnd w:id="930"/>
      <w:r>
        <w:rPr>
          <w:rtl w:val="true"/>
        </w:rPr>
        <w:t>معنای ده گانه لفظ امر</w:t>
      </w:r>
      <w:r>
        <w:rPr>
          <w:rtl w:val="true"/>
        </w:rPr>
        <w:t>:</w:t>
      </w:r>
      <w:bookmarkEnd w:id="9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برای کسی که او پست‌تر است از تو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،بمعنای استحباب مثل قول او فَکٰاتِبُوهُمْ إِنْ عَلِمْتُمْ فِیهِمْ خَیْراً </w:t>
      </w:r>
      <w:r>
        <w:rPr>
          <w:rStyle w:val="FootnoteAnchor"/>
          <w:rtl w:val="true"/>
        </w:rPr>
        <w:footnoteReference w:id="123"/>
      </w:r>
      <w:r>
        <w:rPr>
          <w:rFonts w:ascii="IRNazanin" w:hAnsi="IRNazanin" w:eastAsia="IRNazanin"/>
          <w:color w:val="111111"/>
          <w:sz w:val="28"/>
          <w:sz w:val="28"/>
          <w:szCs w:val="28"/>
          <w:rtl w:val="true"/>
          <w:lang w:bidi="fa-IR"/>
        </w:rPr>
        <w:t>بردگان خود را مکاتبه کنید اگر در ایشان خیری دانستید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بمعنای اباحه مثل قول خدا، فَإِذٰا قُضِیَتِ الصَّلاٰةُ فَانْتَشِرُوا ، </w:t>
      </w:r>
      <w:r>
        <w:rPr>
          <w:rStyle w:val="FootnoteAnchor"/>
          <w:rtl w:val="true"/>
        </w:rPr>
        <w:footnoteReference w:id="124"/>
      </w:r>
      <w:r>
        <w:rPr>
          <w:rFonts w:ascii="IRNazanin" w:hAnsi="IRNazanin" w:eastAsia="IRNazanin"/>
          <w:color w:val="111111"/>
          <w:sz w:val="28"/>
          <w:sz w:val="28"/>
          <w:szCs w:val="28"/>
          <w:rtl w:val="true"/>
          <w:lang w:bidi="fa-IR"/>
        </w:rPr>
        <w:t xml:space="preserve">پس هر گاه نماز را بجا آوردید پراکنده شوید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حَلَلْتُمْ فَاصْطٰادُوا</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هر گاه از احرام بیرون آمدید صید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بمعنای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لَدُنْکَ رَحْمَةً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پروردگار ما بما از نزد خودت رحمتی مرحمت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توفیق و مدارا مثل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ارفق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خودت مدارا 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شفاعت مثل قول تو شفاعت مرا دربارۀ آن به پذیر یا مرا شفیع نما در آن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تبدیل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گذشت،و کُونُوا حِجٰارَةً أَوْ حَدِیداً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بمعنای تهدید و بیم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هر کار میخواهید بکنید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بمعنای اختراع و ایجاد مثل قول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بمعنای تعجّب مثل أَبْصِرْ بِهِ وَ أَسْمِعْ </w:t>
      </w:r>
      <w:r>
        <w:rPr>
          <w:rStyle w:val="FootnoteAnchor"/>
          <w:rtl w:val="true"/>
        </w:rPr>
        <w:footnoteReference w:id="128"/>
      </w:r>
      <w:r>
        <w:rPr>
          <w:rFonts w:ascii="IRNazanin" w:hAnsi="IRNazanin" w:eastAsia="IRNazanin"/>
          <w:color w:val="111111"/>
          <w:sz w:val="28"/>
          <w:sz w:val="28"/>
          <w:szCs w:val="28"/>
          <w:rtl w:val="true"/>
          <w:lang w:bidi="fa-IR"/>
        </w:rPr>
        <w:t>بینا نما ایشان را و شنوا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خدا، کُنْ فَیَکُونُ ،امر در اینجا بزرگتر و</w:t>
      </w:r>
    </w:p>
    <w:p>
      <w:pPr>
        <w:pStyle w:val="BookText"/>
        <w:rPr/>
      </w:pPr>
      <w:r>
        <w:rPr>
          <w:rFonts w:ascii="IRNazanin" w:hAnsi="IRNazanin" w:eastAsia="IRNazanin"/>
          <w:color w:val="111111"/>
          <w:sz w:val="28"/>
          <w:sz w:val="28"/>
          <w:szCs w:val="28"/>
          <w:rtl w:val="true"/>
          <w:lang w:bidi="fa-IR"/>
        </w:rPr>
        <w:t>با شکوه‌تر از فعل است،پس برای تجلیل و تعظیم آمده،گوید و ممکن است که بمنزله تسهیل و آسان کردن بوده باشد برای آنکه هر گاه اراده فعل چیزی را نماید آن را نماید بمنزله آنست که میگوید بچیزی باش پس فورا میباشد و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 العینان سمعا و طاعة</w:t>
      </w:r>
    </w:p>
    <w:p>
      <w:pPr>
        <w:pStyle w:val="BookText"/>
        <w:rPr/>
      </w:pPr>
      <w:r>
        <w:rPr>
          <w:rFonts w:ascii="IRNazanin" w:hAnsi="IRNazanin" w:eastAsia="IRNazanin"/>
          <w:color w:val="111111"/>
          <w:sz w:val="28"/>
          <w:sz w:val="28"/>
          <w:szCs w:val="28"/>
          <w:rtl w:val="true"/>
          <w:lang w:bidi="fa-IR"/>
        </w:rPr>
        <w:t>و حدرتا کالدّر لما یثقب</w:t>
      </w:r>
    </w:p>
    <w:p>
      <w:pPr>
        <w:pStyle w:val="BookText"/>
        <w:rPr/>
      </w:pPr>
      <w:r>
        <w:rPr>
          <w:rFonts w:ascii="IRNazanin" w:hAnsi="IRNazanin" w:eastAsia="IRNazanin"/>
          <w:color w:val="111111"/>
          <w:sz w:val="28"/>
          <w:sz w:val="28"/>
          <w:szCs w:val="28"/>
          <w:rtl w:val="true"/>
          <w:lang w:bidi="fa-IR"/>
        </w:rPr>
        <w:t>پس باو دیدگانم گفت که شنیدم و اطاعت کردم و فورا اشک فرو ریختند مانند درّ زمانی که سوراخ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که خبر میدهد از سرعت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بدون آنکه حقیقة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تنزیه نمود خود را از اینکه توصیف شود به چیزی که لایق بذات ذو الجلال او 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بِیَدِهِ مَلَکُوتُ کُلِّ شَیْءٍ یعنی منزّه است او از نفی قدرت بر برگردانیدن مردگان و غیر اینها از آنچه را که لایق بصفاتی که بدست اوست،یعنی بقدرت و توان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ملکیت هر چیزی و کسی که قدرت بر هر چیزی دارد قادر و تواناست بر زنده کردن استخوان پوسیده و بر ایجاد و آفریدن هر چیزی و نابود کردن آن و برگردانیدن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بسوی او برمیگردید روز قیامت یعنی برمیگردید بجایی که هیچ کس جز او مالک امر و نهی نیست،پس پاداش میدهد شما را به ثواب بر طاعات و عبادات و کیفر میکند بر معصیتها بر قدر اعمال شما</w:t>
      </w:r>
      <w:r>
        <w:rPr>
          <w:rFonts w:eastAsia="IRNazanin" w:cs="IRNazanin"/>
          <w:color w:val="111111"/>
          <w:sz w:val="28"/>
          <w:szCs w:val="28"/>
          <w:rtl w:val="true"/>
          <w:lang w:bidi="fa-IR"/>
        </w:rPr>
        <w:t>.</w:t>
      </w:r>
      <w:bookmarkStart w:id="932" w:name="pg13092_116344"/>
    </w:p>
    <w:p>
      <w:pPr>
        <w:pStyle w:val="Heading2"/>
        <w:numPr>
          <w:ilvl w:val="1"/>
          <w:numId w:val="1"/>
        </w:numPr>
        <w:rPr/>
      </w:pPr>
      <w:bookmarkStart w:id="933" w:name="__RefHeading___Toc7435780_3224264995"/>
      <w:bookmarkStart w:id="934" w:name="_Toc372"/>
      <w:bookmarkEnd w:id="932"/>
      <w:bookmarkEnd w:id="933"/>
      <w:r>
        <w:rPr>
          <w:rtl w:val="true"/>
        </w:rPr>
        <w:t>سورۀ الصافّات</w:t>
      </w:r>
      <w:bookmarkEnd w:id="934"/>
    </w:p>
    <w:p>
      <w:pPr>
        <w:pStyle w:val="Heading3"/>
        <w:numPr>
          <w:ilvl w:val="2"/>
          <w:numId w:val="1"/>
        </w:numPr>
        <w:rPr/>
      </w:pPr>
      <w:bookmarkStart w:id="935" w:name="__RefHeading___Toc7435782_3224264995"/>
      <w:bookmarkStart w:id="936" w:name="_Toc373"/>
      <w:bookmarkEnd w:id="935"/>
      <w:r>
        <w:rPr>
          <w:rtl w:val="true"/>
        </w:rPr>
        <w:t>اشاره</w:t>
      </w:r>
      <w:bookmarkEnd w:id="936"/>
    </w:p>
    <w:p>
      <w:pPr>
        <w:pStyle w:val="BookText"/>
        <w:rPr/>
      </w:pPr>
      <w:r>
        <w:rPr>
          <w:rFonts w:ascii="IRNazanin" w:hAnsi="IRNazanin" w:eastAsia="IRNazanin"/>
          <w:color w:val="111111"/>
          <w:sz w:val="28"/>
          <w:sz w:val="28"/>
          <w:szCs w:val="28"/>
          <w:rtl w:val="true"/>
          <w:lang w:bidi="fa-IR"/>
        </w:rPr>
        <w:t>مکی است</w:t>
      </w:r>
    </w:p>
    <w:p>
      <w:pPr>
        <w:pStyle w:val="Heading3"/>
        <w:numPr>
          <w:ilvl w:val="2"/>
          <w:numId w:val="1"/>
        </w:numPr>
        <w:rPr/>
      </w:pPr>
      <w:bookmarkStart w:id="937" w:name="__RefHeading___Toc7435784_3224264995"/>
      <w:bookmarkStart w:id="938" w:name="_Toc374"/>
      <w:bookmarkEnd w:id="937"/>
      <w:r>
        <w:rPr>
          <w:rtl w:val="true"/>
        </w:rPr>
        <w:t>عدد آیات آن</w:t>
      </w:r>
      <w:r>
        <w:rPr>
          <w:rtl w:val="true"/>
        </w:rPr>
        <w:t>:</w:t>
      </w:r>
      <w:bookmarkEnd w:id="938"/>
    </w:p>
    <w:p>
      <w:pPr>
        <w:pStyle w:val="BookText"/>
        <w:rPr/>
      </w:pPr>
      <w:r>
        <w:rPr>
          <w:rFonts w:ascii="IRNazanin" w:hAnsi="IRNazanin" w:eastAsia="IRNazanin"/>
          <w:color w:val="111111"/>
          <w:sz w:val="28"/>
          <w:sz w:val="28"/>
          <w:szCs w:val="28"/>
          <w:rtl w:val="true"/>
          <w:lang w:bidi="fa-IR"/>
        </w:rPr>
        <w:t>یکصد و هشتاد و یک آیه بصری و هشتاد و دو در نظر دیگران</w:t>
      </w:r>
      <w:r>
        <w:rPr>
          <w:rFonts w:eastAsia="IRNazanin" w:cs="IRNazanin"/>
          <w:color w:val="111111"/>
          <w:sz w:val="28"/>
          <w:szCs w:val="28"/>
          <w:rtl w:val="true"/>
          <w:lang w:bidi="fa-IR"/>
        </w:rPr>
        <w:t>.</w:t>
      </w:r>
    </w:p>
    <w:p>
      <w:pPr>
        <w:pStyle w:val="Heading3"/>
        <w:numPr>
          <w:ilvl w:val="2"/>
          <w:numId w:val="1"/>
        </w:numPr>
        <w:rPr/>
      </w:pPr>
      <w:bookmarkStart w:id="939" w:name="__RefHeading___Toc7435786_3224264995"/>
      <w:bookmarkStart w:id="940" w:name="_Toc375"/>
      <w:bookmarkEnd w:id="939"/>
      <w:r>
        <w:rPr>
          <w:rtl w:val="true"/>
        </w:rPr>
        <w:t>اختلاف آن</w:t>
      </w:r>
      <w:r>
        <w:rPr>
          <w:rtl w:val="true"/>
        </w:rPr>
        <w:t>:</w:t>
      </w:r>
      <w:bookmarkEnd w:id="940"/>
    </w:p>
    <w:p>
      <w:pPr>
        <w:pStyle w:val="BookText"/>
        <w:rPr/>
      </w:pPr>
      <w:r>
        <w:rPr>
          <w:rFonts w:ascii="Amiri" w:hAnsi="Amiri" w:eastAsia="Amiri" w:cs="Amiri"/>
          <w:color w:val="111111"/>
          <w:sz w:val="28"/>
          <w:sz w:val="28"/>
          <w:szCs w:val="28"/>
          <w:rtl w:val="true"/>
          <w:lang w:bidi="ar-SA"/>
        </w:rPr>
        <w:t>دو آیۀ، وَ مٰا کٰانُوا یَعْبُدُونَ غیر بصری و تمام قاریان میشمرند وَ إِنْ کٰانُوا لَیَقُولُونَ را غیر ابی جعفر</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7435788_3224264995"/>
      <w:bookmarkStart w:id="942" w:name="_Toc376"/>
      <w:bookmarkEnd w:id="941"/>
      <w:r>
        <w:rPr>
          <w:rtl w:val="true"/>
        </w:rPr>
        <w:t>فضیلت آن</w:t>
      </w:r>
      <w:r>
        <w:rPr>
          <w:rtl w:val="true"/>
        </w:rPr>
        <w:t>:</w:t>
      </w:r>
      <w:bookmarkEnd w:id="94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کسی که سوره و الصافات را بخواند خدا باو ده حسنه عطا فرماید بعدد هر جن و شیطانهای دور،و از شرک بری شود و دو فرشته حافظ او برایش در روز قیامت شهادت دهند که او مؤمن به پیامبران بوده و حسین بن ابی العلاء از حضرت صادق علیه السلام روایت کرده که فرمود هر کس سوره و الصافات را در هر جمعه بخواند همیشه از هر آفت و بلائی محفوظ خواهد بود و هر بلیّه از او در زندگانی دنیا رفع خواهد شد و در دنیا بوسیع‌ترین روزیها روزی داده خواهد شد و خداوند نمیرساند در مال و فرزند و بدنش هیچ بدی از شیطان پلید رانده شده و نه از ستمکار لجوجی باو صدمه خواهد رسید و اگر در روز و یا شب آن بمیرد خداوند او را</w:t>
      </w:r>
      <w:bookmarkStart w:id="943" w:name="pg13092_116345"/>
    </w:p>
    <w:p>
      <w:pPr>
        <w:pStyle w:val="BookText"/>
        <w:rPr/>
      </w:pPr>
      <w:bookmarkEnd w:id="943"/>
      <w:r>
        <w:rPr>
          <w:rFonts w:ascii="IRNazanin" w:hAnsi="IRNazanin" w:eastAsia="IRNazanin"/>
          <w:color w:val="111111"/>
          <w:sz w:val="28"/>
          <w:sz w:val="28"/>
          <w:szCs w:val="28"/>
          <w:rtl w:val="true"/>
          <w:lang w:bidi="fa-IR"/>
        </w:rPr>
        <w:t>شهید مبعوث فرماید و شهید بمیراند و با شهیدان داخل بهشت کند در درجۀ از بهشت</w:t>
      </w:r>
      <w:r>
        <w:rPr>
          <w:rFonts w:eastAsia="IRNazanin" w:cs="IRNazanin"/>
          <w:color w:val="111111"/>
          <w:sz w:val="28"/>
          <w:szCs w:val="28"/>
          <w:rtl w:val="true"/>
          <w:lang w:bidi="fa-IR"/>
        </w:rPr>
        <w:t>.</w:t>
      </w:r>
    </w:p>
    <w:p>
      <w:pPr>
        <w:pStyle w:val="Heading3"/>
        <w:numPr>
          <w:ilvl w:val="2"/>
          <w:numId w:val="1"/>
        </w:numPr>
        <w:rPr/>
      </w:pPr>
      <w:bookmarkStart w:id="944" w:name="__RefHeading___Toc7435790_3224264995"/>
      <w:bookmarkStart w:id="945" w:name="_Toc377"/>
      <w:bookmarkEnd w:id="944"/>
      <w:r>
        <w:rPr>
          <w:rtl w:val="true"/>
        </w:rPr>
        <w:t>ترتیب آن</w:t>
      </w:r>
      <w:r>
        <w:rPr>
          <w:rtl w:val="true"/>
        </w:rPr>
        <w:t>:</w:t>
      </w:r>
      <w:bookmarkEnd w:id="945"/>
    </w:p>
    <w:p>
      <w:pPr>
        <w:pStyle w:val="BookText"/>
        <w:rPr/>
      </w:pPr>
      <w:r>
        <w:rPr>
          <w:rFonts w:ascii="IRNazanin" w:hAnsi="IRNazanin" w:eastAsia="IRNazanin"/>
          <w:color w:val="111111"/>
          <w:sz w:val="28"/>
          <w:sz w:val="28"/>
          <w:szCs w:val="28"/>
          <w:rtl w:val="true"/>
          <w:lang w:bidi="fa-IR"/>
        </w:rPr>
        <w:t>خداوند سبحان این سوره را مانند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بذکر قیامت و روز بعث پایان داد بذکر بعث شروع و باز نمود و گفت</w:t>
      </w:r>
      <w:r>
        <w:rPr>
          <w:rFonts w:eastAsia="IRNazanin" w:cs="IRNazanin"/>
          <w:color w:val="111111"/>
          <w:sz w:val="28"/>
          <w:szCs w:val="28"/>
          <w:rtl w:val="true"/>
          <w:lang w:bidi="fa-IR"/>
        </w:rPr>
        <w:t>:</w:t>
      </w:r>
    </w:p>
    <w:p>
      <w:pPr>
        <w:pStyle w:val="Heading3"/>
        <w:numPr>
          <w:ilvl w:val="2"/>
          <w:numId w:val="1"/>
        </w:numPr>
        <w:rPr/>
      </w:pPr>
      <w:bookmarkStart w:id="946" w:name="__RefHeading___Toc7435792_3224264995"/>
      <w:bookmarkStart w:id="947" w:name="_Toc378"/>
      <w:bookmarkEnd w:id="946"/>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947"/>
    </w:p>
    <w:p>
      <w:pPr>
        <w:pStyle w:val="Heading4"/>
        <w:numPr>
          <w:ilvl w:val="3"/>
          <w:numId w:val="1"/>
        </w:numPr>
        <w:rPr/>
      </w:pPr>
      <w:bookmarkStart w:id="948" w:name="__RefHeading___Toc7435794_3224264995"/>
      <w:bookmarkStart w:id="949" w:name="_Toc379"/>
      <w:bookmarkEnd w:id="948"/>
      <w:r>
        <w:rPr>
          <w:rtl w:val="true"/>
        </w:rPr>
        <w:t>اشاره</w:t>
      </w:r>
      <w:bookmarkEnd w:id="94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950" w:name="pg13092_116346"/>
    </w:p>
    <w:p>
      <w:pPr>
        <w:pStyle w:val="Heading4"/>
        <w:numPr>
          <w:ilvl w:val="3"/>
          <w:numId w:val="1"/>
        </w:numPr>
        <w:rPr/>
      </w:pPr>
      <w:bookmarkStart w:id="951" w:name="__RefHeading___Toc7435796_3224264995"/>
      <w:bookmarkStart w:id="952" w:name="_Toc380"/>
      <w:bookmarkEnd w:id="950"/>
      <w:bookmarkEnd w:id="951"/>
      <w:r>
        <w:rPr>
          <w:rtl w:val="true"/>
        </w:rPr>
        <w:t>ترجمه</w:t>
      </w:r>
      <w:bookmarkEnd w:id="952"/>
    </w:p>
    <w:p>
      <w:pPr>
        <w:pStyle w:val="BookText"/>
        <w:rPr/>
      </w:pPr>
      <w:r>
        <w:rPr>
          <w:rFonts w:ascii="IRNazanin" w:hAnsi="IRNazanin" w:eastAsia="IRNazanin"/>
          <w:color w:val="111111"/>
          <w:sz w:val="28"/>
          <w:sz w:val="28"/>
          <w:szCs w:val="28"/>
          <w:rtl w:val="true"/>
          <w:lang w:bidi="fa-IR"/>
        </w:rPr>
        <w:t xml:space="preserve">بنام خداوند بخشنده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بفرشتگان که صف کشیده‌اند صف کشیدنی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بفرشتگانی که میرانند راندنی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فرشتگانی که خوانندگان قرآنند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خدای شما یگانه و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آسمانها و زمین و آنچه میان آنهاست و پروردگار خاورهاست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بیگمان آسمان نزدیکتر بکرۀ زمین را بزینتی که آن ستارگانند بیاراستیم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از نزدیک شدن هر دیو سرکشی نگاه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نمیتوانند که بسخنان فرشتگان عالم بالا گوش فرا دارند و از هر سوی پرتابشان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خواری رانده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راندنی و ایشان راست شکنجه همیشگی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شیطانی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بدزدی سخنی 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ربوده باشند ربودنی،پس او را ستاره‌ای درخشنده یا آتشی سوزنده از پی درآید</w:t>
      </w:r>
      <w:r>
        <w:rPr>
          <w:rFonts w:eastAsia="IRNazanin" w:cs="IRNazanin"/>
          <w:color w:val="111111"/>
          <w:sz w:val="28"/>
          <w:szCs w:val="28"/>
          <w:rtl w:val="true"/>
          <w:lang w:bidi="fa-IR"/>
        </w:rPr>
        <w:t>.</w:t>
      </w:r>
    </w:p>
    <w:p>
      <w:pPr>
        <w:pStyle w:val="Heading4"/>
        <w:numPr>
          <w:ilvl w:val="3"/>
          <w:numId w:val="1"/>
        </w:numPr>
        <w:rPr/>
      </w:pPr>
      <w:bookmarkStart w:id="953" w:name="__RefHeading___Toc7435798_3224264995"/>
      <w:bookmarkStart w:id="954" w:name="_Toc381"/>
      <w:bookmarkEnd w:id="953"/>
      <w:r>
        <w:rPr>
          <w:rtl w:val="true"/>
        </w:rPr>
        <w:t>قرائت</w:t>
      </w:r>
      <w:r>
        <w:rPr>
          <w:rtl w:val="true"/>
        </w:rPr>
        <w:t>:</w:t>
      </w:r>
      <w:bookmarkEnd w:id="95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 و حمزه تاء را در صاد و در زاء و ذال از صافات صفا فالزاجرات زجرا فالتالیات ذکرا وَ الذّٰارِیٰاتِ ذَرْواً  ادغام نموده‌اند،و ابو عمرو بتنهایی و العادیات ضبحا را مدغم قرائت کرده و همین طور فَالْمُغِیرٰاتِ صُبْحاً  و فَالْمُلْقِیٰاتِ ذِکْراً وَ السّٰابِحٰاتِ سَبْحاً فَالسّٰابِقٰاتِ سَبْقاً  را با ادغام قرائت نمود،و عباس هیچ یک از اینها را ادغام نکرده و باقی از قاریان بظاهر کردن تاء در تمام</w:t>
      </w:r>
      <w:bookmarkStart w:id="955" w:name="pg13092_116347"/>
    </w:p>
    <w:p>
      <w:pPr>
        <w:pStyle w:val="BookText"/>
        <w:rPr/>
      </w:pPr>
      <w:bookmarkEnd w:id="955"/>
      <w:r>
        <w:rPr>
          <w:rFonts w:ascii="IRNazanin" w:hAnsi="IRNazanin" w:eastAsia="IRNazanin"/>
          <w:color w:val="111111"/>
          <w:sz w:val="28"/>
          <w:sz w:val="28"/>
          <w:szCs w:val="28"/>
          <w:rtl w:val="true"/>
          <w:lang w:bidi="fa-IR"/>
        </w:rPr>
        <w:t>این آیات خوانده‌اند،و عاصم و حمزه بزینه را با تنوین و الکواکب را با جر خوانده،و نیز ابو بکر بزینه با تنوین خوانده الکواکب را با نصب و باقی قاریان بزینة الکواکب مضاف خوانده‌اند،و اهل کوفه جز ابی بکر لا یسمعون را با تشدید سین و میم خوانده و دیگران با تخفیف قرائت کرده‌اند</w:t>
      </w:r>
      <w:r>
        <w:rPr>
          <w:rFonts w:eastAsia="IRNazanin" w:cs="IRNazanin"/>
          <w:color w:val="111111"/>
          <w:sz w:val="28"/>
          <w:szCs w:val="28"/>
          <w:rtl w:val="true"/>
          <w:lang w:bidi="fa-IR"/>
        </w:rPr>
        <w:t>.</w:t>
      </w:r>
    </w:p>
    <w:p>
      <w:pPr>
        <w:pStyle w:val="Heading4"/>
        <w:numPr>
          <w:ilvl w:val="3"/>
          <w:numId w:val="1"/>
        </w:numPr>
        <w:rPr/>
      </w:pPr>
      <w:bookmarkStart w:id="956" w:name="__RefHeading___Toc7435800_3224264995"/>
      <w:bookmarkStart w:id="957" w:name="_Toc382"/>
      <w:bookmarkEnd w:id="956"/>
      <w:r>
        <w:rPr>
          <w:rtl w:val="true"/>
        </w:rPr>
        <w:t>دلیل</w:t>
      </w:r>
      <w:r>
        <w:rPr>
          <w:rtl w:val="true"/>
        </w:rPr>
        <w:t>:</w:t>
      </w:r>
      <w:bookmarkEnd w:id="957"/>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تاء در صاد خوب است برای نزدیک بودن دو لفظ، آیا نمی‌بینی که آنها از طرف زبان و پایه‌های دندانهای پیشین اداء میشوند و در همس و زیر لب با هم جمع میشوند و ادغام در آن دو صفت را بر ادغام شده زیاد میکند یکی اطباق و دیگر صدا و ادغام انقص در ازید خوب میشود و جایز نیست که ازید صوتا را در انقص صوتا ادغام شود و برای همین ادغام تاء در زاء از قول خدای تعالی،فالزاجرات زجرا برای آنکه تاء مهموسه و خفی و زاء مجهوره و بلند و در آن زیادی صوت و صداست چنانچه در صاد بود و همچنین ادغام تاء در ذال نیکوست در قول او فالتالیات ذکرا وَ الذّٰارِیٰاتِ ذَرْواً  برای اتفاق آنها در اینکه هر دو از کنار زبان و اصول دندانهای جلو اداء میشود و امّا ادغام تاء در ضاد از قول خدای تعالی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الْعٰادِیٰاتِ ضَبْحاً  پس البتّه تاء بذال و به زاء و صاد نزدیکتر است از ضاد برای آنکه ذال و زای و صاد از حروف اطراف و کنارهای زبان و اصول دندانهای جلو و کنار زبان برای آنکه از وسط زبان است همین طور ادغام تاء در آن خوب است برای آنکه صدا بسبب ضاد همه دهان را فرا میگیرد و توسعه پیدا میکند و کشیده میشود تا صدایش باصول دندانهای جلو و کنار زبان می رسد،پس تاء در آن و سایر حروف کنار زبان و اصول دندانهای پیشین ادغام</w:t>
      </w:r>
    </w:p>
    <w:p>
      <w:pPr>
        <w:pStyle w:val="BookText"/>
        <w:rPr/>
      </w:pPr>
      <w:r>
        <w:rPr>
          <w:rFonts w:ascii="IRNazanin" w:hAnsi="IRNazanin" w:eastAsia="IRNazanin"/>
          <w:color w:val="111111"/>
          <w:sz w:val="28"/>
          <w:sz w:val="28"/>
          <w:szCs w:val="28"/>
          <w:rtl w:val="true"/>
          <w:lang w:bidi="fa-IR"/>
        </w:rPr>
        <w:t>میشود مگر حروفی که صدا دارد پس آنها در ضاد ادغام نمیشوند و ضاد هم در هیچ یک از این حروف ادغام نمیشود برای آنکه در آن زیادتی صوت میشود،و امّا ادغام در سابحات سبحا و السابقات سبقا خوب است برای نزدیک بودن حروف آن بهم و امّا کسی که باظهار تاء در این حروف قرائت کرده پس برای اختلاف مخارج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کسی که بزینة الکواکب خوانده پس کواکب را بدل از زینت قرار داده چنانچه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بابی عبد اللّٰه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کردم بابی عبد اللّٰه زید و کسی که الکواکب را با نصب خوانده زینت را اعمال در الکواکب نموده و معنایش به اینکه ما کواکب را در آن زینت دادیم و مانند این است قول او إِطْعٰامٌ فِی یَوْمٍ ذِی مَسْغَبَةٍ یَتِیماً  یعنی یتیمی را در روز سختی اطعام کردن و کسی که بزینة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خوانده مصدر را اضافه بمفعول نموده مثل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دُعٰاءِ الْخَیْرِ </w:t>
      </w:r>
      <w:r>
        <w:rPr>
          <w:rStyle w:val="FootnoteAnchor"/>
          <w:rtl w:val="true"/>
        </w:rPr>
        <w:footnoteReference w:id="129"/>
      </w:r>
      <w:r>
        <w:rPr>
          <w:rFonts w:ascii="Amiri" w:hAnsi="Amiri" w:eastAsia="Amiri" w:cs="Amiri"/>
          <w:color w:val="111111"/>
          <w:sz w:val="28"/>
          <w:sz w:val="28"/>
          <w:szCs w:val="28"/>
          <w:rtl w:val="true"/>
          <w:lang w:bidi="ar-SA"/>
        </w:rPr>
        <w:t xml:space="preserve">بِسُؤٰالِ نَعْجَتِکَ </w:t>
      </w:r>
      <w:r>
        <w:rPr>
          <w:rStyle w:val="FootnoteAnchor"/>
          <w:rtl w:val="true"/>
        </w:rPr>
        <w:footnoteReference w:id="130"/>
      </w: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بتشدید خوانده پس جز این نیست که آن لا تسمعون است پس تاء را در سین ادغام کرده و قد یستمع و لا یسمع و گاهی گوش میدهد ولی نمیشنود پس هر گاه نفی گوش دادن از ایشان کرد،پس قطعا نفی شنیدن ایشان کرده از جهت گوش دادن و از جهت غیر آن،پس بلیغ‌تر است و گفته میشود سمعت الشیء و استمعته چنانچه گفته میشود حقرته و احتقرته کوچک کردم او را و تحقیر نمودم او را و شویته و اشتویته کباب کردم او را و قطعی است که خدا فرموده، وَ إِذٰا قُرِئَ الْقُرْآنُ فَاسْتَمِعُوا لَهُ </w:t>
      </w:r>
      <w:r>
        <w:rPr>
          <w:rStyle w:val="FootnoteAnchor"/>
          <w:rtl w:val="true"/>
        </w:rPr>
        <w:footnoteReference w:id="131"/>
      </w:r>
      <w:r>
        <w:rPr>
          <w:rFonts w:ascii="IRNazanin" w:hAnsi="IRNazanin" w:eastAsia="IRNazanin"/>
          <w:color w:val="111111"/>
          <w:sz w:val="28"/>
          <w:sz w:val="28"/>
          <w:szCs w:val="28"/>
          <w:rtl w:val="true"/>
          <w:lang w:bidi="fa-IR"/>
        </w:rPr>
        <w:t>و هر گاه قرآن خوانده شود برای شنیدن قرآن گوش فرا</w:t>
      </w:r>
      <w:bookmarkStart w:id="958" w:name="pg13092_116349"/>
    </w:p>
    <w:p>
      <w:pPr>
        <w:pStyle w:val="BookText"/>
        <w:rPr/>
      </w:pPr>
      <w:bookmarkEnd w:id="958"/>
      <w:r>
        <w:rPr>
          <w:rFonts w:ascii="Amiri" w:hAnsi="Amiri" w:eastAsia="Amiri" w:cs="Amiri"/>
          <w:color w:val="111111"/>
          <w:sz w:val="28"/>
          <w:sz w:val="28"/>
          <w:szCs w:val="28"/>
          <w:rtl w:val="true"/>
          <w:lang w:bidi="ar-SA"/>
        </w:rPr>
        <w:t xml:space="preserve">دهید،و فرمود، وَ مِنْهُمْ مَنْ یَسْتَمِعُ إِلَیْکَ </w:t>
      </w:r>
      <w:r>
        <w:rPr>
          <w:rStyle w:val="FootnoteAnchor"/>
          <w:rtl w:val="true"/>
        </w:rPr>
        <w:footnoteReference w:id="132"/>
      </w:r>
      <w:r>
        <w:rPr>
          <w:rFonts w:ascii="IRNazanin" w:hAnsi="IRNazanin" w:eastAsia="IRNazanin"/>
          <w:color w:val="111111"/>
          <w:sz w:val="28"/>
          <w:sz w:val="28"/>
          <w:szCs w:val="28"/>
          <w:rtl w:val="true"/>
          <w:lang w:bidi="fa-IR"/>
        </w:rPr>
        <w:t xml:space="preserve">پس فعل را یک مرتبه با الی متعدّی نمود و یک مرتبه با لام و دلیل آنکه یسمعون قرائت کرده آیه إِنَّهُمْ عَنِ السَّمْعِ لَمَعْزُولُونَ </w:t>
      </w:r>
      <w:r>
        <w:rPr>
          <w:rStyle w:val="FootnoteAnchor"/>
          <w:rtl w:val="true"/>
        </w:rPr>
        <w:footnoteReference w:id="133"/>
      </w:r>
      <w:r>
        <w:rPr>
          <w:rFonts w:ascii="IRNazanin" w:hAnsi="IRNazanin" w:eastAsia="IRNazanin"/>
          <w:color w:val="111111"/>
          <w:sz w:val="28"/>
          <w:sz w:val="28"/>
          <w:szCs w:val="28"/>
          <w:rtl w:val="true"/>
          <w:lang w:bidi="fa-IR"/>
        </w:rPr>
        <w:t xml:space="preserve">است بدرستی که ایشان از شنیدن هر آینه کناره گرفته‌گانند </w:t>
      </w:r>
      <w:r>
        <w:rPr>
          <w:rFonts w:eastAsia="IRNazanin" w:cs="IRNazanin"/>
          <w:color w:val="111111"/>
          <w:sz w:val="28"/>
          <w:szCs w:val="28"/>
          <w:rtl w:val="true"/>
          <w:lang w:bidi="fa-IR"/>
        </w:rPr>
        <w:t>.</w:t>
      </w:r>
    </w:p>
    <w:p>
      <w:pPr>
        <w:pStyle w:val="Heading4"/>
        <w:numPr>
          <w:ilvl w:val="3"/>
          <w:numId w:val="1"/>
        </w:numPr>
        <w:rPr/>
      </w:pPr>
      <w:bookmarkStart w:id="959" w:name="__RefHeading___Toc7435802_3224264995"/>
      <w:bookmarkStart w:id="960" w:name="_Toc383"/>
      <w:bookmarkEnd w:id="959"/>
      <w:r>
        <w:rPr>
          <w:rtl w:val="true"/>
        </w:rPr>
        <w:t>لغت</w:t>
      </w:r>
      <w:r>
        <w:rPr>
          <w:rtl w:val="true"/>
        </w:rPr>
        <w:t>:</w:t>
      </w:r>
      <w:bookmarkEnd w:id="960"/>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بین آسمان و زمین است دو طرفش به هم منضم و چسبیده نیست پس اوصاف است و از آنست پرنده صافات هر گاه دو بال خود را باز کند و صافات جمع جمع است برای آنکه آن جمع صافه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گردانیدن از چیزیست برای ترس از مذمّت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 بسوی فساد بزرگ و آن از اوصاف شیاطین است و ایشانند مرده و خروج کننده و اصل آن برهنه شدن،و از آنست امرد که مجرّد و عاری از موی است پس مارد عاری و برهنه از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کردن بخشونت و تندی است گفته میشود،دحر یدحر دحرا و دحورا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دائم و ثابت است،ابو الاسود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اشتری الحمد القلیل بقاؤه</w:t>
      </w:r>
    </w:p>
    <w:p>
      <w:pPr>
        <w:pStyle w:val="BookText"/>
        <w:rPr/>
      </w:pPr>
      <w:r>
        <w:rPr>
          <w:rFonts w:ascii="IRNazanin" w:hAnsi="IRNazanin" w:eastAsia="IRNazanin"/>
          <w:color w:val="111111"/>
          <w:sz w:val="28"/>
          <w:sz w:val="28"/>
          <w:szCs w:val="28"/>
          <w:rtl w:val="true"/>
          <w:lang w:bidi="fa-IR"/>
        </w:rPr>
        <w:t>یوما بذمّ الدّهر اجمع واصبا</w:t>
      </w:r>
    </w:p>
    <w:p>
      <w:pPr>
        <w:pStyle w:val="BookText"/>
        <w:rPr/>
      </w:pPr>
      <w:r>
        <w:rPr>
          <w:rFonts w:ascii="IRNazanin" w:hAnsi="IRNazanin" w:eastAsia="IRNazanin"/>
          <w:color w:val="111111"/>
          <w:sz w:val="28"/>
          <w:sz w:val="28"/>
          <w:szCs w:val="28"/>
          <w:rtl w:val="true"/>
          <w:lang w:bidi="fa-IR"/>
        </w:rPr>
        <w:t>نمیخرم سپاسی را که دوام آن کم و یک روز است بمذمّت تمام عمر دنیا که آن ثابت و همیشگی است،خلاصه گناهی که لذّت و خوشی آن فقط یک روز است بناراحتی و شرمندگی یک عمر معامله نمیکنم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 دادن و گریزاندن بزور و شتاب گفته میشود خطفه و</w:t>
      </w:r>
      <w:bookmarkStart w:id="961" w:name="pg13092_116350"/>
    </w:p>
    <w:p>
      <w:pPr>
        <w:pStyle w:val="BookText"/>
        <w:rPr/>
      </w:pPr>
      <w:bookmarkEnd w:id="961"/>
      <w:r>
        <w:rPr>
          <w:rFonts w:ascii="IRNazanin" w:hAnsi="IRNazanin" w:eastAsia="IRNazanin"/>
          <w:color w:val="111111"/>
          <w:sz w:val="28"/>
          <w:sz w:val="28"/>
          <w:szCs w:val="28"/>
          <w:rtl w:val="true"/>
          <w:lang w:bidi="fa-IR"/>
        </w:rPr>
        <w:t>اختطفه گریزاند و فراری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آتشی که میدرخشد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شهاب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شعله آتش است در جنگ هر گاه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 و روشن مثل آنکه بنور و روشنائیش سوراخ میکند و از آنست حسب ثاقب یعنی شریف</w:t>
      </w:r>
      <w:r>
        <w:rPr>
          <w:rFonts w:eastAsia="IRNazanin" w:cs="IRNazanin"/>
          <w:color w:val="111111"/>
          <w:sz w:val="28"/>
          <w:szCs w:val="28"/>
          <w:rtl w:val="true"/>
          <w:lang w:bidi="fa-IR"/>
        </w:rPr>
        <w:t>.</w:t>
      </w:r>
    </w:p>
    <w:p>
      <w:pPr>
        <w:pStyle w:val="Heading4"/>
        <w:numPr>
          <w:ilvl w:val="3"/>
          <w:numId w:val="1"/>
        </w:numPr>
        <w:rPr/>
      </w:pPr>
      <w:bookmarkStart w:id="962" w:name="__RefHeading___Toc7435804_3224264995"/>
      <w:bookmarkStart w:id="963" w:name="_Toc384"/>
      <w:bookmarkEnd w:id="962"/>
      <w:r>
        <w:rPr>
          <w:rtl w:val="true"/>
        </w:rPr>
        <w:t>اعراب</w:t>
      </w:r>
      <w:r>
        <w:rPr>
          <w:rtl w:val="true"/>
        </w:rPr>
        <w:t>:</w:t>
      </w:r>
      <w:bookmarkEnd w:id="963"/>
    </w:p>
    <w:p>
      <w:pPr>
        <w:pStyle w:val="BookText"/>
        <w:rPr/>
      </w:pPr>
      <w:r>
        <w:rPr>
          <w:rFonts w:ascii="IRNazanin" w:hAnsi="IRNazanin" w:eastAsia="IRNazanin"/>
          <w:color w:val="111111"/>
          <w:sz w:val="28"/>
          <w:sz w:val="28"/>
          <w:szCs w:val="28"/>
          <w:rtl w:val="true"/>
          <w:lang w:bidi="fa-IR"/>
        </w:rPr>
        <w:t>حفظا مصدر فعل محذوف است یعنی زیّناها و حفظناها حفظا زینت دادیم و ما حفظ کردیم آن را حفظ کردنی،لا یسمعون جمله‌ای است که محلش مجرور است به اینکه صفت شیطانست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دحورا مصدر فعل است که بر او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یدحرون دحورا،یعنی دفع میکنند دفع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خطف الخطفه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باشد بر استثناء و عامل در آن چیزی باشد که لام در لهم عذاب بآن متعلّق است و مستثنی منه هم از لهم باشد و محتمل است که استثناء منقطع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و خبرش فاتبعه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باشد</w:t>
      </w:r>
      <w:r>
        <w:rPr>
          <w:rFonts w:eastAsia="IRNazanin" w:cs="IRNazanin"/>
          <w:color w:val="111111"/>
          <w:sz w:val="28"/>
          <w:szCs w:val="28"/>
          <w:rtl w:val="true"/>
          <w:lang w:bidi="fa-IR"/>
        </w:rPr>
        <w:t>.</w:t>
      </w:r>
    </w:p>
    <w:p>
      <w:pPr>
        <w:pStyle w:val="Heading4"/>
        <w:numPr>
          <w:ilvl w:val="3"/>
          <w:numId w:val="1"/>
        </w:numPr>
        <w:rPr/>
      </w:pPr>
      <w:bookmarkStart w:id="964" w:name="__RefHeading___Toc7435806_3224264995"/>
      <w:bookmarkStart w:id="965" w:name="_Toc385"/>
      <w:bookmarkEnd w:id="964"/>
      <w:r>
        <w:rPr>
          <w:rtl w:val="true"/>
        </w:rPr>
        <w:t>تفسیر</w:t>
      </w:r>
      <w:r>
        <w:rPr>
          <w:rtl w:val="true"/>
        </w:rPr>
        <w:t>:</w:t>
      </w:r>
      <w:bookmarkEnd w:id="965"/>
    </w:p>
    <w:p>
      <w:pPr>
        <w:pStyle w:val="Heading5"/>
        <w:numPr>
          <w:ilvl w:val="4"/>
          <w:numId w:val="1"/>
        </w:numPr>
        <w:rPr/>
      </w:pPr>
      <w:bookmarkStart w:id="966" w:name="__RefHeading___Toc7435808_3224264995"/>
      <w:bookmarkStart w:id="967" w:name="_Toc386"/>
      <w:bookmarkEnd w:id="966"/>
      <w:r>
        <w:rPr>
          <w:rtl w:val="true"/>
        </w:rPr>
        <w:t>اشاره</w:t>
      </w:r>
      <w:bookmarkEnd w:id="967"/>
    </w:p>
    <w:p>
      <w:pPr>
        <w:pStyle w:val="BookText"/>
        <w:rPr/>
      </w:pPr>
      <w:r>
        <w:rPr>
          <w:rFonts w:ascii="Amiri" w:hAnsi="Amiri" w:eastAsia="Amiri" w:cs="Amiri"/>
          <w:color w:val="111111"/>
          <w:sz w:val="28"/>
          <w:sz w:val="28"/>
          <w:szCs w:val="28"/>
          <w:rtl w:val="true"/>
          <w:lang w:bidi="ar-SA"/>
        </w:rPr>
        <w:t>وَ الصَّافّٰاتِ صَفًّا</w:t>
      </w:r>
    </w:p>
    <w:p>
      <w:pPr>
        <w:pStyle w:val="BookText"/>
        <w:rPr/>
      </w:pPr>
      <w:r>
        <w:rPr>
          <w:rFonts w:ascii="IRNazanin" w:hAnsi="IRNazanin" w:eastAsia="IRNazanin"/>
          <w:color w:val="111111"/>
          <w:sz w:val="28"/>
          <w:sz w:val="28"/>
          <w:szCs w:val="28"/>
          <w:rtl w:val="true"/>
          <w:lang w:bidi="fa-IR"/>
        </w:rPr>
        <w:t>مفسّرین در معنای الصافات بر چند وجه اختلاف کرده‌اند</w:t>
      </w:r>
      <w:r>
        <w:rPr>
          <w:rFonts w:eastAsia="IRNazanin" w:cs="IRNazanin"/>
          <w:color w:val="111111"/>
          <w:sz w:val="28"/>
          <w:szCs w:val="28"/>
          <w:rtl w:val="true"/>
          <w:lang w:bidi="fa-IR"/>
        </w:rPr>
        <w:t>:</w:t>
      </w:r>
    </w:p>
    <w:p>
      <w:pPr>
        <w:pStyle w:val="Heading5"/>
        <w:numPr>
          <w:ilvl w:val="4"/>
          <w:numId w:val="1"/>
        </w:numPr>
        <w:rPr/>
      </w:pPr>
      <w:bookmarkStart w:id="968" w:name="__RefHeading___Toc7435810_3224264995"/>
      <w:bookmarkStart w:id="969" w:name="_Toc387"/>
      <w:bookmarkEnd w:id="968"/>
      <w:r>
        <w:rPr>
          <w:rtl w:val="true"/>
        </w:rPr>
        <w:t>اختلاف معنای صافات</w:t>
      </w:r>
      <w:bookmarkEnd w:id="96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مسروق و حسن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فرشتگانند که صف در صف قرار دارند در آسمانها مثل صفوف مؤمنین در نماز</w:t>
      </w:r>
      <w:r>
        <w:rPr>
          <w:rFonts w:eastAsia="IRNazanin" w:cs="IRNazanin"/>
          <w:color w:val="111111"/>
          <w:sz w:val="28"/>
          <w:szCs w:val="28"/>
          <w:rtl w:val="true"/>
          <w:lang w:bidi="fa-IR"/>
        </w:rPr>
        <w:t>.</w:t>
      </w:r>
      <w:bookmarkStart w:id="970" w:name="pg13092_116351"/>
    </w:p>
    <w:p>
      <w:pPr>
        <w:pStyle w:val="BookText"/>
        <w:rPr/>
      </w:pPr>
      <w:bookmarkEnd w:id="97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فرشتگانند که بالهای خود را در هواء گسترده‌اند هر گاه بخواهند بسوی زمین فرود آیند و در اینجا با آن حالت ایستاده و منتظر فرمان خدای تعالی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گروهی از مؤمنین هستند که در صف نماز و جهاد می‌ایستند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فَالزّٰاجِرٰاتِ زَجْراً</w:t>
      </w:r>
    </w:p>
    <w:p>
      <w:pPr>
        <w:pStyle w:val="BookText"/>
        <w:rPr/>
      </w:pPr>
      <w:r>
        <w:rPr>
          <w:rFonts w:ascii="IRNazanin" w:hAnsi="IRNazanin" w:eastAsia="IRNazanin"/>
          <w:color w:val="111111"/>
          <w:sz w:val="28"/>
          <w:sz w:val="28"/>
          <w:szCs w:val="28"/>
          <w:rtl w:val="true"/>
          <w:lang w:bidi="fa-IR"/>
        </w:rPr>
        <w:t>در معنا و مصداق این آیه نیز اختلاف کرده‌اند در چند وجه</w:t>
      </w:r>
      <w:r>
        <w:rPr>
          <w:rFonts w:eastAsia="IRNazanin" w:cs="IRNazanin"/>
          <w:color w:val="111111"/>
          <w:sz w:val="28"/>
          <w:szCs w:val="28"/>
          <w:rtl w:val="true"/>
          <w:lang w:bidi="fa-IR"/>
        </w:rPr>
        <w:t>:</w:t>
      </w:r>
    </w:p>
    <w:p>
      <w:pPr>
        <w:pStyle w:val="Heading5"/>
        <w:numPr>
          <w:ilvl w:val="4"/>
          <w:numId w:val="1"/>
        </w:numPr>
        <w:rPr/>
      </w:pPr>
      <w:bookmarkStart w:id="971" w:name="__RefHeading___Toc7435812_3224264995"/>
      <w:bookmarkStart w:id="972" w:name="_Toc388"/>
      <w:bookmarkEnd w:id="971"/>
      <w:r>
        <w:rPr>
          <w:rtl w:val="true"/>
        </w:rPr>
        <w:t>زاجرات کیانند؟</w:t>
      </w:r>
      <w:bookmarkEnd w:id="9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فرشتگانی هستند که مردم را از ارتکاب گناه منع میکنند منع کردنی شدید و بنا بر این خداوند مفهوم منع آنها را بدلهای بندگان میرساند چنانچه مفهوم اغواء شیطان بقلوبشان میرسد تا آنکه تکلیف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 موکّل ابرند که آنها را رانده و به سختی میرانند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و آیات نهی کننده آنست از زشتی‌ها و کارهای 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مؤمنین هستند که در موقع قرآن خواندن صدایشان را بلند میکنند برای آنکه زجره داد زدنست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فَالتّٰالِیٰاتِ ذِکْراً</w:t>
      </w:r>
    </w:p>
    <w:p>
      <w:pPr>
        <w:pStyle w:val="BookText"/>
        <w:rPr/>
      </w:pPr>
      <w:r>
        <w:rPr>
          <w:rFonts w:ascii="IRNazanin" w:hAnsi="IRNazanin" w:eastAsia="IRNazanin"/>
          <w:color w:val="111111"/>
          <w:sz w:val="28"/>
          <w:sz w:val="28"/>
          <w:szCs w:val="28"/>
          <w:rtl w:val="true"/>
          <w:lang w:bidi="fa-IR"/>
        </w:rPr>
        <w:t>در این آیه نیز بچند قول اختلاف کرده‌اند</w:t>
      </w:r>
      <w:r>
        <w:rPr>
          <w:rFonts w:eastAsia="IRNazanin" w:cs="IRNazanin"/>
          <w:color w:val="111111"/>
          <w:sz w:val="28"/>
          <w:szCs w:val="28"/>
          <w:rtl w:val="true"/>
          <w:lang w:bidi="fa-IR"/>
        </w:rPr>
        <w:t>:</w:t>
      </w:r>
    </w:p>
    <w:p>
      <w:pPr>
        <w:pStyle w:val="Heading5"/>
        <w:numPr>
          <w:ilvl w:val="4"/>
          <w:numId w:val="1"/>
        </w:numPr>
        <w:rPr/>
      </w:pPr>
      <w:bookmarkStart w:id="973" w:name="__RefHeading___Toc7435814_3224264995"/>
      <w:bookmarkStart w:id="974" w:name="_Toc389"/>
      <w:bookmarkEnd w:id="973"/>
      <w:r>
        <w:rPr>
          <w:rtl w:val="true"/>
        </w:rPr>
        <w:t>مقصود از تالیات ذکراً چیست؟</w:t>
      </w:r>
      <w:bookmarkEnd w:id="97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فرشتگانند که کتب سماوی خدای تعالی</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صحف و تورات و زبور و انجیل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ذکر آنست که نازل میشود بر کسی که بسوی او وحی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فرشتگانند که تلاوت میکنند کتاب خدا را که بر آنها فرشتگان نوشته شده و در آن ذکر حوادث است پس افزایش یقین شود بوجود خبر دهند بر وفق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قاریان قرآنند از مؤمنین هستند که در نماز خودشان تلاوت قرآن میکنند،و البتّه فالتالیات تلوا نگفت چنانچه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فَالزّٰاجِرٰاتِ زَجْراً</w:t>
      </w:r>
    </w:p>
    <w:p>
      <w:pPr>
        <w:pStyle w:val="BookText"/>
        <w:rPr/>
      </w:pPr>
      <w:r>
        <w:rPr>
          <w:rFonts w:ascii="IRNazanin" w:hAnsi="IRNazanin" w:eastAsia="IRNazanin"/>
          <w:color w:val="111111"/>
          <w:sz w:val="28"/>
          <w:sz w:val="28"/>
          <w:szCs w:val="28"/>
          <w:rtl w:val="true"/>
          <w:lang w:bidi="fa-IR"/>
        </w:rPr>
        <w:t xml:space="preserve">برای آنکه تالی گاهی بمعنای تابع و پیرو است،و از آنست قول خدای تعالی وَ الْقَمَرِ إِذٰا تَلاٰهٰا </w:t>
      </w:r>
      <w:r>
        <w:rPr>
          <w:rStyle w:val="FootnoteAnchor"/>
          <w:rtl w:val="true"/>
        </w:rPr>
        <w:footnoteReference w:id="134"/>
      </w:r>
      <w:r>
        <w:rPr>
          <w:rFonts w:ascii="IRNazanin" w:hAnsi="IRNazanin" w:eastAsia="IRNazanin"/>
          <w:color w:val="111111"/>
          <w:sz w:val="28"/>
          <w:sz w:val="28"/>
          <w:szCs w:val="28"/>
          <w:rtl w:val="true"/>
          <w:lang w:bidi="fa-IR"/>
        </w:rPr>
        <w:t>پس چون لفظ مشترک بود به تابع و قاری خداوند آن را بیان نمود که ابهام را ذایل و برطرف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إِلٰهَکُمْ لَوٰاحِدٌ</w:t>
      </w:r>
    </w:p>
    <w:p>
      <w:pPr>
        <w:pStyle w:val="BookText"/>
        <w:rPr/>
      </w:pPr>
      <w:r>
        <w:rPr>
          <w:rFonts w:ascii="IRNazanin" w:hAnsi="IRNazanin" w:eastAsia="IRNazanin"/>
          <w:color w:val="111111"/>
          <w:sz w:val="28"/>
          <w:sz w:val="28"/>
          <w:szCs w:val="28"/>
          <w:rtl w:val="true"/>
          <w:lang w:bidi="fa-IR"/>
        </w:rPr>
        <w:t>بدرستی که خدای شما یکیست،خداوند باین چند طایفه از فرشتگان و یا مؤمنین قسم یاد کرده که خدا یکیست،خداوند باین چند طایفه از فرشتگان و یا مؤمنین قسم یاد کرده که خدا یکیست شریکی برای او نیست،پس مفسّرین اختلاف کرده‌اند در مثل این قسمها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جبائی و قاضی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سوگندهایی بخدای تعالی است و تقدیرش،و ربّ الصافات و ربّ الزاجرات و ربّ التین و الزیتون برای آنکه در قسم تعظیم و احترامی است برای چیزی که بآن سوگند و برای آنکه واجب است بر بندگان که سوگند یاد نکنند مگر بخدای تعالی جز اینکه حذف شده برای آنکه برهانهای عقلی دلالت میکند بر حذف شده که ربّ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سبحان سوگند باین چیزها یاد کرد و البتّه سوگند باینها جایز است زیرا که آگاهی میدهد از بزرگداشت و تعظیم آنها به</w:t>
      </w:r>
    </w:p>
    <w:p>
      <w:pPr>
        <w:pStyle w:val="BookText"/>
        <w:rPr/>
      </w:pPr>
      <w:r>
        <w:rPr>
          <w:rFonts w:ascii="IRNazanin" w:hAnsi="IRNazanin" w:eastAsia="IRNazanin"/>
          <w:color w:val="111111"/>
          <w:sz w:val="28"/>
          <w:sz w:val="28"/>
          <w:szCs w:val="28"/>
          <w:rtl w:val="true"/>
          <w:lang w:bidi="fa-IR"/>
        </w:rPr>
        <w:t>آنچه در آنهاست از دلالت بر یکتایی خدا و صفات عالیه او پس بر خدای سبحان است که سوگند یاد کند بآنچه که خواهد از آفریده‌هایش و برای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قسم بخورند مگر بخدای بزرگ،سپس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w:t>
      </w:r>
    </w:p>
    <w:p>
      <w:pPr>
        <w:pStyle w:val="BookText"/>
        <w:rPr/>
      </w:pPr>
      <w:r>
        <w:rPr>
          <w:rFonts w:ascii="IRNazanin" w:hAnsi="IRNazanin" w:eastAsia="IRNazanin"/>
          <w:color w:val="111111"/>
          <w:sz w:val="28"/>
          <w:sz w:val="28"/>
          <w:szCs w:val="28"/>
          <w:rtl w:val="true"/>
          <w:lang w:bidi="fa-IR"/>
        </w:rPr>
        <w:t>یعنی آفریدگار آسمانها و زمین و تنظیم کننده آنها وَ مٰا بَیْنَهُمٰا از سایر اشیاء از حیوانات و گیاهها و درختان و اشیاء بی روح وَ رَبُّ الْمَشٰارِقِ ابن عباس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محلّ طلوع خورشید است بعدد روزهای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مشرق،و مغارب هم مثل مشارق است،هر روز خورشید از یک محل طلوع میکند و در یک مغرب غروب مینماید،و البتّه مشارق را اختصاص بذکر کردن نمود برای آنکه شروق و طلوع کردن قبل از غروب نمودن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زَیَّنَّا السَّمٰاءَ الدُّنْیٰا</w:t>
      </w:r>
    </w:p>
    <w:p>
      <w:pPr>
        <w:pStyle w:val="BookText"/>
        <w:rPr/>
      </w:pPr>
      <w:r>
        <w:rPr>
          <w:rFonts w:ascii="IRNazanin" w:hAnsi="IRNazanin" w:eastAsia="IRNazanin"/>
          <w:color w:val="111111"/>
          <w:sz w:val="28"/>
          <w:sz w:val="28"/>
          <w:szCs w:val="28"/>
          <w:rtl w:val="true"/>
          <w:lang w:bidi="fa-IR"/>
        </w:rPr>
        <w:t>یعنی آن آسمانی که نزدیکترین آسمانها است بما و آن را امتیاز داد بذکر نمودن برای اختصاص آن بمشاهده و احساس ما بِزِینَةٍ الْکَوٰاکِبِ یعنی به تزیین آن و روشنایی آن،و تزیین نیکو کردن و زیبا کردن چیز و قرار دادن آنست بر صورتی که نفس انسان تمایل بآن نماید و خدای سبحان آسمان را طوری آرایش و تزیین نمود که هر بیننده از نظر کردن بآن بهره‌مند و کامیاب شود،و در این بزرگترین نعمت است بر بندگان با آنچه در آنست از سود و منفعت بسبب اندیشه کردن در آن و استدلال به آنها بر وجود صانع و سازنده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حِفْظاً مِنْ کُلِّ شَیْطٰانٍ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نگه داشتیم آن را از هر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پلید و خالی از خوبی‌ها سرکشی،مقصود اینکه ما حفظ کردیم آسمان را از نزدیک شدن هر شیطان برای استماع پس ایشان میآمدند که دزدانه سخنان</w:t>
      </w:r>
    </w:p>
    <w:p>
      <w:pPr>
        <w:pStyle w:val="BookText"/>
        <w:rPr/>
      </w:pPr>
      <w:r>
        <w:rPr>
          <w:rFonts w:ascii="IRNazanin" w:hAnsi="IRNazanin" w:eastAsia="IRNazanin"/>
          <w:color w:val="111111"/>
          <w:sz w:val="28"/>
          <w:sz w:val="28"/>
          <w:szCs w:val="28"/>
          <w:rtl w:val="true"/>
          <w:lang w:bidi="fa-IR"/>
        </w:rPr>
        <w:t>فرشتگان را بشنوند و آن را به ضعفاء جنّ القاء نمایند و آنها بودند که بدین وسیله در دلهای جادوگران وسوسه میکردند و آنها را باشتباه میانداختند که جنّیان غیب میدانند،پس خداوند تعالی منع کرد ایشان را از این استراق سمع لاٰ یَسَّمَّعُونَ إِلَی الْمَلَإِ الْأَعْلیٰ 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آنکه گوش بسوی فرشتگان نویسنده در آسمان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بکلام ساکنین عالم بالا ندهند،یعنی تا آنکه نشنوند سخنان آنان را و مراد از ملاء اعلی فرشتگانند زیرا آنها در آسمان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یُقْذَفُونَ مِنْ کُلِّ جٰانِبٍ</w:t>
      </w:r>
    </w:p>
    <w:p>
      <w:pPr>
        <w:pStyle w:val="BookText"/>
        <w:rPr/>
      </w:pPr>
      <w:r>
        <w:rPr>
          <w:rFonts w:ascii="IRNazanin" w:hAnsi="IRNazanin" w:eastAsia="IRNazanin"/>
          <w:color w:val="111111"/>
          <w:sz w:val="28"/>
          <w:sz w:val="28"/>
          <w:szCs w:val="28"/>
          <w:rtl w:val="true"/>
          <w:lang w:bidi="fa-IR"/>
        </w:rPr>
        <w:t>یعنی از هر طرف بسبب شهابها پرت می شوند از اطراف آسمان هر گاه بخواهند برای شنیدن بآسمان بالا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رفع و راندنی که بخشونت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وضع برای ایشان عذاب همیشگی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خَطِفَ الْخَطْفَةَ</w:t>
      </w:r>
    </w:p>
    <w:p>
      <w:pPr>
        <w:pStyle w:val="BookText"/>
        <w:rPr/>
      </w:pPr>
      <w:r>
        <w:rPr>
          <w:rFonts w:ascii="IRNazanin" w:hAnsi="IRNazanin" w:eastAsia="IRNazanin"/>
          <w:color w:val="111111"/>
          <w:sz w:val="28"/>
          <w:sz w:val="28"/>
          <w:szCs w:val="28"/>
          <w:rtl w:val="true"/>
          <w:lang w:bidi="fa-IR"/>
        </w:rPr>
        <w:t>و تقدیرش اینست گوش بسوی فرشتگان نمی توانند بدهند مگر آن شیطانی که بجهد و به پرد تا نزدیک آسمان پس دزدانه سخنی از ملائکه بشنود و بشتاب سخنی بدزدد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 شِهٰابٌ ثٰاقِبٌ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باو رسد آتشی روشن و سوزنده و ثاقب،آتش درخشنده و روشن است،و این مانند قول اوست إِلاّٰ مَنِ اسْتَرَقَ السَّمْعَ فَأَتْبَعَهُ شِهٰابٌ مُبِینٌ </w:t>
      </w:r>
      <w:r>
        <w:rPr>
          <w:rStyle w:val="FootnoteAnchor"/>
          <w:rtl w:val="true"/>
        </w:rPr>
        <w:footnoteReference w:id="135"/>
      </w:r>
      <w:r>
        <w:rPr>
          <w:rFonts w:ascii="IRNazanin" w:hAnsi="IRNazanin" w:eastAsia="IRNazanin"/>
          <w:color w:val="111111"/>
          <w:sz w:val="28"/>
          <w:sz w:val="28"/>
          <w:szCs w:val="28"/>
          <w:rtl w:val="true"/>
          <w:lang w:bidi="fa-IR"/>
        </w:rPr>
        <w:t>مگر آنکه دزدانه گوش دهد پس او را شهاب آشکاری تعقیب نماید</w:t>
      </w:r>
      <w:r>
        <w:rPr>
          <w:rFonts w:eastAsia="IRNazanin" w:cs="IRNazanin"/>
          <w:color w:val="111111"/>
          <w:sz w:val="28"/>
          <w:szCs w:val="28"/>
          <w:rtl w:val="true"/>
          <w:lang w:bidi="fa-IR"/>
        </w:rPr>
        <w:t>.</w:t>
      </w:r>
      <w:bookmarkStart w:id="975" w:name="pg13092_116355"/>
    </w:p>
    <w:p>
      <w:pPr>
        <w:pStyle w:val="Heading3"/>
        <w:numPr>
          <w:ilvl w:val="2"/>
          <w:numId w:val="1"/>
        </w:numPr>
        <w:rPr/>
      </w:pPr>
      <w:bookmarkStart w:id="976" w:name="__RefHeading___Toc7435816_3224264995"/>
      <w:bookmarkStart w:id="977" w:name="_Toc390"/>
      <w:bookmarkEnd w:id="975"/>
      <w:bookmarkEnd w:id="976"/>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977"/>
    </w:p>
    <w:p>
      <w:pPr>
        <w:pStyle w:val="Heading4"/>
        <w:numPr>
          <w:ilvl w:val="3"/>
          <w:numId w:val="1"/>
        </w:numPr>
        <w:rPr/>
      </w:pPr>
      <w:bookmarkStart w:id="978" w:name="__RefHeading___Toc7435818_3224264995"/>
      <w:bookmarkStart w:id="979" w:name="_Toc391"/>
      <w:bookmarkEnd w:id="978"/>
      <w:r>
        <w:rPr>
          <w:rtl w:val="true"/>
        </w:rPr>
        <w:t>اشاره</w:t>
      </w:r>
      <w:bookmarkEnd w:id="979"/>
    </w:p>
    <w:p>
      <w:pPr>
        <w:pStyle w:val="BookText"/>
        <w:rPr/>
      </w:pP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7435820_3224264995"/>
      <w:bookmarkStart w:id="981" w:name="_Toc392"/>
      <w:bookmarkEnd w:id="980"/>
      <w:r>
        <w:rPr>
          <w:rtl w:val="true"/>
        </w:rPr>
        <w:t>ترجمه</w:t>
      </w:r>
      <w:r>
        <w:rPr>
          <w:rtl w:val="true"/>
        </w:rPr>
        <w:t>:</w:t>
      </w:r>
      <w:bookmarkEnd w:id="98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آیا ایشان در آفرینش تواناترند یا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آفریده‌ایم ما بیگمان همه ایشان را از گلی چسبنده بیافریدم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انکار مردم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کردی و حال آنکه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بمسخره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پندشان دهند پندپذیر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معجزه‌ای به بینند بمسخره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این جز جادویی هویدا نیست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چون بمیریم و خاک و استخوانهایی باشیم چگونه زنده میشویم</w:t>
      </w:r>
      <w:r>
        <w:rPr>
          <w:rFonts w:eastAsia="IRNazanin" w:cs="IRNazanin"/>
          <w:color w:val="111111"/>
          <w:sz w:val="28"/>
          <w:szCs w:val="28"/>
          <w:rtl w:val="true"/>
          <w:lang w:bidi="fa-IR"/>
        </w:rPr>
        <w:t>.</w:t>
      </w:r>
      <w:bookmarkStart w:id="982" w:name="pg13092_116356"/>
    </w:p>
    <w:p>
      <w:pPr>
        <w:pStyle w:val="BookText"/>
        <w:rPr/>
      </w:pPr>
      <w:bookmarkEnd w:id="982"/>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پدران گذشته ما نیز زنده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آری و حال آنکه شما خوار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بدون شک آن یک صیحه و فریاد است پس آن گاه ایشان مینگرند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وای بر ما این روز جزا و پاداش است</w:t>
      </w:r>
      <w:r>
        <w:rPr>
          <w:rFonts w:eastAsia="IRNazanin" w:cs="IRNazanin"/>
          <w:color w:val="111111"/>
          <w:sz w:val="28"/>
          <w:szCs w:val="28"/>
          <w:rtl w:val="true"/>
          <w:lang w:bidi="fa-IR"/>
        </w:rPr>
        <w:t>.</w:t>
      </w:r>
    </w:p>
    <w:p>
      <w:pPr>
        <w:pStyle w:val="Heading4"/>
        <w:numPr>
          <w:ilvl w:val="3"/>
          <w:numId w:val="1"/>
        </w:numPr>
        <w:rPr/>
      </w:pPr>
      <w:bookmarkStart w:id="983" w:name="__RefHeading___Toc7435822_3224264995"/>
      <w:bookmarkStart w:id="984" w:name="_Toc393"/>
      <w:bookmarkEnd w:id="983"/>
      <w:r>
        <w:rPr>
          <w:rtl w:val="true"/>
        </w:rPr>
        <w:t>قرائت</w:t>
      </w:r>
      <w:r>
        <w:rPr>
          <w:rtl w:val="true"/>
        </w:rPr>
        <w:t>:</w:t>
      </w:r>
      <w:bookmarkEnd w:id="984"/>
    </w:p>
    <w:p>
      <w:pPr>
        <w:pStyle w:val="BookText"/>
        <w:rPr/>
      </w:pPr>
      <w:r>
        <w:rPr>
          <w:rFonts w:ascii="IRNazanin" w:hAnsi="IRNazanin" w:eastAsia="IRNazanin"/>
          <w:color w:val="111111"/>
          <w:sz w:val="28"/>
          <w:sz w:val="28"/>
          <w:szCs w:val="28"/>
          <w:rtl w:val="true"/>
          <w:lang w:bidi="fa-IR"/>
        </w:rPr>
        <w:t>اهل کوفه جز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تاء خوانده و باقی از قاریان به فتحه آن خوانده‌اند،و ابن عامر و اهل مدینه غیر 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آباؤنا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واو ساکنه خوانده و باقی بفتح آن قرائت کرده و همین طور در سورۀ واقعه</w:t>
      </w:r>
      <w:r>
        <w:rPr>
          <w:rFonts w:eastAsia="IRNazanin" w:cs="IRNazanin"/>
          <w:color w:val="111111"/>
          <w:sz w:val="28"/>
          <w:szCs w:val="28"/>
          <w:rtl w:val="true"/>
          <w:lang w:bidi="fa-IR"/>
        </w:rPr>
        <w:t>.</w:t>
      </w:r>
    </w:p>
    <w:p>
      <w:pPr>
        <w:pStyle w:val="Heading4"/>
        <w:numPr>
          <w:ilvl w:val="3"/>
          <w:numId w:val="1"/>
        </w:numPr>
        <w:rPr/>
      </w:pPr>
      <w:bookmarkStart w:id="985" w:name="__RefHeading___Toc7435824_3224264995"/>
      <w:bookmarkStart w:id="986" w:name="_Toc394"/>
      <w:bookmarkEnd w:id="985"/>
      <w:r>
        <w:rPr>
          <w:rtl w:val="true"/>
        </w:rPr>
        <w:t>دلیل</w:t>
      </w:r>
      <w:r>
        <w:rPr>
          <w:rtl w:val="true"/>
        </w:rPr>
        <w:t>:</w:t>
      </w:r>
      <w:bookmarkEnd w:id="98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خوانده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عجبت من انکارهم البعث و هم یسخرون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تعجّب کردی از انکار کردنشان روز قیامت را و حال آنکه آنها مسخره میکنند،یا تعجّب کردی از نزول وحی را بر خودت و حال آنکه مسخره میکنند،و ضمّه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که گمان کرده‌اند قرائت علی علیه السلام و ابن عباس را و از شریح روایت شده انکار این،زیرا گوید که خداوند تعالی تعجّب نمیکند،و بعضی احتجاج کردند بقول خدا وَ إِنْ تَعْجَبْ فَعَجَبٌ قَوْلُهُمْ و این دلالت نمیکند که خدا تعجّب را اضافه بخود کرده است،و لکن 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تعجب فعجب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قول ایشان نزد شما و مقصود در ضمّه دادن اینکه انکار بعث و زنده شدن در روز قیامت با اثبات قدرت بر ایجاد و آفریدن عجیب است،و روشن میشود این مطلب نزد کسی که پیش شما استدلال میکند از آنچه می‌گویید در آن این قسم از کلام را هر گاه وارد شود بر شما مثل آن،چنانچه البتّه قول خدا أَسْمِعْ بِهِمْ</w:t>
      </w:r>
      <w:bookmarkStart w:id="987" w:name="pg13092_116357"/>
    </w:p>
    <w:p>
      <w:pPr>
        <w:pStyle w:val="BookText"/>
        <w:rPr/>
      </w:pPr>
      <w:bookmarkEnd w:id="987"/>
      <w:r>
        <w:rPr>
          <w:rFonts w:ascii="IRNazanin" w:hAnsi="IRNazanin" w:eastAsia="IRNazanin"/>
          <w:color w:val="111111"/>
          <w:sz w:val="28"/>
          <w:sz w:val="28"/>
          <w:szCs w:val="28"/>
          <w:rtl w:val="true"/>
          <w:lang w:bidi="fa-IR"/>
        </w:rPr>
        <w:t xml:space="preserve">وَ أَبْصِرْ معنایش اینست که این گروه از کسانی هستند نزد شما که اینگونه در باره آنها می‌گویید و همین طور قول خدا فَمٰا أَصْبَرَهُمْ عَلَی النّٰارِ نزد کسی که لفظ را بنا بر استفهام قرار نداده و بنا بر این نحو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خدای قدیم سبحان باشد چنانچه در وصف انسان است برای آنکه تعجّب در ما البتّه وقتی میشود که ما مشاهده کنیم چیزی را که مثلش را ندیده‌ایم و سببش را هم نشناخته‌ایم و این از خدای قدیم منتفی است</w:t>
      </w:r>
      <w:r>
        <w:rPr>
          <w:rFonts w:eastAsia="IRNazanin" w:cs="IRNazanin"/>
          <w:color w:val="111111"/>
          <w:sz w:val="28"/>
          <w:szCs w:val="28"/>
          <w:rtl w:val="true"/>
          <w:lang w:bidi="fa-IR"/>
        </w:rPr>
        <w:t>.</w:t>
      </w:r>
    </w:p>
    <w:p>
      <w:pPr>
        <w:pStyle w:val="Heading4"/>
        <w:numPr>
          <w:ilvl w:val="3"/>
          <w:numId w:val="1"/>
        </w:numPr>
        <w:rPr/>
      </w:pPr>
      <w:bookmarkStart w:id="988" w:name="__RefHeading___Toc7435826_3224264995"/>
      <w:bookmarkStart w:id="989" w:name="_Toc395"/>
      <w:bookmarkEnd w:id="988"/>
      <w:r>
        <w:rPr>
          <w:rtl w:val="true"/>
        </w:rPr>
        <w:t>لغت</w:t>
      </w:r>
      <w:r>
        <w:rPr>
          <w:rtl w:val="true"/>
        </w:rPr>
        <w:t>:</w:t>
      </w:r>
      <w:bookmarkEnd w:id="989"/>
    </w:p>
    <w:p>
      <w:pPr>
        <w:pStyle w:val="BookText"/>
        <w:rPr/>
      </w:pP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 و لازم به یک معناست تبدیل شده باء به 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یحسبون الخیر لا شرّ عنده</w:t>
      </w:r>
    </w:p>
    <w:p>
      <w:pPr>
        <w:pStyle w:val="BookText"/>
        <w:rPr/>
      </w:pPr>
      <w:r>
        <w:rPr>
          <w:rFonts w:ascii="IRNazanin" w:hAnsi="IRNazanin" w:eastAsia="IRNazanin"/>
          <w:color w:val="111111"/>
          <w:sz w:val="28"/>
          <w:sz w:val="28"/>
          <w:szCs w:val="28"/>
          <w:rtl w:val="true"/>
          <w:lang w:bidi="fa-IR"/>
        </w:rPr>
        <w:t>و لا یحسبون الشرّ ضربه لازب</w:t>
      </w:r>
    </w:p>
    <w:p>
      <w:pPr>
        <w:pStyle w:val="BookText"/>
        <w:rPr/>
      </w:pPr>
      <w:r>
        <w:rPr>
          <w:rFonts w:ascii="IRNazanin" w:hAnsi="IRNazanin" w:eastAsia="IRNazanin"/>
          <w:color w:val="111111"/>
          <w:sz w:val="28"/>
          <w:sz w:val="28"/>
          <w:szCs w:val="28"/>
          <w:rtl w:val="true"/>
          <w:lang w:bidi="fa-IR"/>
        </w:rPr>
        <w:t>گمان نمیکنند خیری را که شرّی نزد آن نباشد و خیال نمیکنند شرّی را که آن ضربت چسبنده و لازم باشد،و بعضی از بنو عقیل،لاتب،با تاء میگویند و داخر بمعنی صاغر خیلی کوچک است</w:t>
      </w:r>
      <w:r>
        <w:rPr>
          <w:rFonts w:eastAsia="IRNazanin" w:cs="IRNazanin"/>
          <w:color w:val="111111"/>
          <w:sz w:val="28"/>
          <w:szCs w:val="28"/>
          <w:rtl w:val="true"/>
          <w:lang w:bidi="fa-IR"/>
        </w:rPr>
        <w:t>.</w:t>
      </w:r>
    </w:p>
    <w:p>
      <w:pPr>
        <w:pStyle w:val="Heading4"/>
        <w:numPr>
          <w:ilvl w:val="3"/>
          <w:numId w:val="1"/>
        </w:numPr>
        <w:rPr/>
      </w:pPr>
      <w:bookmarkStart w:id="990" w:name="__RefHeading___Toc7435828_3224264995"/>
      <w:bookmarkStart w:id="991" w:name="_Toc396"/>
      <w:bookmarkEnd w:id="990"/>
      <w:r>
        <w:rPr>
          <w:rtl w:val="true"/>
        </w:rPr>
        <w:t>تفسیر</w:t>
      </w:r>
      <w:r>
        <w:rPr>
          <w:rtl w:val="true"/>
        </w:rPr>
        <w:t>:</w:t>
      </w:r>
      <w:bookmarkEnd w:id="99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سبحان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خطاب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فَاسْتَفْتِهِمْ یعنی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به پرس پرسش اقرار کردن أَ هُمْ أَشَدُّ خَلْقاً یعنی آیا ایشان از جهت صنعت محکمترند أَمْ مَنْ خَلَقْنٰا یا آنهایی که جلوتر از ایشان آفریدیم از امتهای گذشته و قرنهای پیشین اراده نموده از این کلام که ایشان از جهت خلقت محکمتر از غیرشان از امتها نیستند و حال آنکه ما ایشان را بسبب شکنجه و بلا هلاک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سخت‌ترند از جهت خلقت یا آنچه را که ما آفریدیم از فرشتگان و آسمانها و زمین و غلبه داد عاقل و مدرک را بر غیر عاقل مدرک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خَلَقْنٰاهُمْ مِنْ طِینٍ لاٰزِبٍ</w:t>
      </w:r>
    </w:p>
    <w:p>
      <w:pPr>
        <w:pStyle w:val="BookText"/>
        <w:rPr/>
      </w:pPr>
      <w:r>
        <w:rPr>
          <w:rFonts w:ascii="IRNazanin" w:hAnsi="IRNazanin" w:eastAsia="IRNazanin"/>
          <w:color w:val="111111"/>
          <w:sz w:val="28"/>
          <w:sz w:val="28"/>
          <w:szCs w:val="28"/>
          <w:rtl w:val="true"/>
          <w:lang w:bidi="fa-IR"/>
        </w:rPr>
        <w:t>یعنی ایشان گفتند که ما از آسمانها و زمین و ملائکه سخت‌تریم،پس خداوند اعلام کرد آنها را که ما آفریدیم انسان را از گل چسبنده،پس چگونه نیرومندتر از ایشان شدند،و مقصود این است که آدم را ایجاد کرد خدا از گل و ایشان نسل و اولاد اویند،پس مثل اینکه از او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 چسبیده شده از گل گرم خوب 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تکذیب ایشان تو را تعجّب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یَسْخَرُونَ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آنها از تعجّب تو مسخره میکنند،و کسی که تاء را ضمّه داده پس مقصود اینست که خدای سبحان پیامبرش را امر کرده که ایشان را خبر دهد به اینکه عجب از این قرآنست هنگامی که آن را عطا فرمود و گمراهان آن را مسخره میکردند و تقدیرش اینست بگو بلکه تعجب کردم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یسخرون یعنی وقتی آنها را میخوانی بسوی خدا و تأمل و دقت در دلائل و آیات او مسخره و استهزاء میکنند،و اعمش از ابی وائل روایت کرده که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تاء میخواند،و شریح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تعجّب نمیکند فقط کسی تعجّب میکند که نمیداند پس من آن را بابراهیم تذکر دادم،پس گفت که شریح معجب و خودبین برأی خود میباشد،عبد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خوانده و عبد اللّٰه از شریح داناتر بقرآن و بدین بود،و نسبت دادن عجب را بخدای تعالی در خبر</w:t>
      </w:r>
    </w:p>
    <w:p>
      <w:pPr>
        <w:pStyle w:val="BookText"/>
        <w:rPr/>
      </w:pPr>
      <w:r>
        <w:rPr>
          <w:rFonts w:ascii="IRNazanin" w:hAnsi="IRNazanin" w:eastAsia="IRNazanin"/>
          <w:color w:val="111111"/>
          <w:sz w:val="28"/>
          <w:sz w:val="28"/>
          <w:szCs w:val="28"/>
          <w:rtl w:val="true"/>
          <w:lang w:bidi="fa-IR"/>
        </w:rPr>
        <w:t>وارد شده مثل قول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ربکم من شاب لیس له صبوة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تعجّب کند از جوانی که برای او شوق و آرزومندی نیست و پروردگار شما تجب کند از شما و یأس و ناامیدی شما،و این بر دو صورت میشود </w:t>
      </w:r>
      <w:r>
        <w:rPr>
          <w:rStyle w:val="FootnoteAnchor"/>
          <w:rtl w:val="true"/>
        </w:rPr>
        <w:footnoteReference w:id="136"/>
      </w:r>
      <w:r>
        <w:rPr>
          <w:rFonts w:ascii="IRNazanin" w:hAnsi="IRNazanin" w:eastAsia="IRNazanin"/>
          <w:color w:val="111111"/>
          <w:sz w:val="28"/>
          <w:sz w:val="28"/>
          <w:szCs w:val="28"/>
          <w:rtl w:val="true"/>
          <w:lang w:bidi="fa-IR"/>
        </w:rPr>
        <w:t>تعجّب کند از آنچه پسندیده باشد و معنایش استحسان است و تعجّب کند از آنچه کراهت دارد و معنای آن انکار و مذمت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ذُکِّرُوا لاٰ یَذْکُرُونَ یعنی و هر گاه ایشان را از خدا بترسانند و بقرآن موعظه و پند دهند منتفع بآن نمیشوند و بآن پند نگیرند وَ إِذٰا رَأَوْا آیَةً و هر گاه آیه‌ای و معجزه‌ای به بینند مانند شق القمر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استهزاء و مسخره میکنند و میگویند این عمل جادوگریست،و سخروا استسخر بیک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استدعا میکنند از بعضی دیگر که اظهار استهزاء و مسخرگی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باور کردند که مسخره است چنانچه می‌گویی،استقبحه یعنی باور کرد که آن قبیح و زشت است،و استحسنه یعنی معتقد شد که آن خوبست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هٰذٰا إِلاّٰ سِحْرٌ مُبِینٌ</w:t>
      </w:r>
    </w:p>
    <w:p>
      <w:pPr>
        <w:pStyle w:val="BookText"/>
        <w:rPr/>
      </w:pPr>
      <w:r>
        <w:rPr>
          <w:rFonts w:ascii="IRNazanin" w:hAnsi="IRNazanin" w:eastAsia="IRNazanin"/>
          <w:color w:val="111111"/>
          <w:sz w:val="28"/>
          <w:sz w:val="28"/>
          <w:szCs w:val="28"/>
          <w:rtl w:val="true"/>
          <w:lang w:bidi="fa-IR"/>
        </w:rPr>
        <w:t>یعنی و گفتند نیست این معجزه مگر سحری آشکار و ظاهر أَ إِذٰا مِتْنٰا وَ کُنّٰا تُرٰاباً وَ عِظٰاماً أَ إِنّٰا لَمَبْعُوثُونَ یعنی آیا ما هر گاه مردیم و خاک شدیم و استخوان گشتیم بعد از آن محشور و زنده خواهیم شد،یعنی چگونه ما زنده میشویم بعد از آنکه خاک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آبٰاؤُنَا الْأَوَّلُونَ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مقدم بر ما بودند و بهمین صفت یعنی آیا پدران ما هم مردند و خاک شدند و زنده میشوند از این استفهام قصد کردند</w:t>
      </w:r>
    </w:p>
    <w:p>
      <w:pPr>
        <w:pStyle w:val="BookText"/>
        <w:rPr/>
      </w:pPr>
      <w:r>
        <w:rPr>
          <w:rFonts w:ascii="IRNazanin" w:hAnsi="IRNazanin" w:eastAsia="IRNazanin"/>
          <w:color w:val="111111"/>
          <w:sz w:val="28"/>
          <w:sz w:val="28"/>
          <w:szCs w:val="28"/>
          <w:rtl w:val="true"/>
          <w:lang w:bidi="fa-IR"/>
        </w:rPr>
        <w:t>انکار بعث را و گفتند این نشدنی است،و کسی که واو را فتحه داده و آن را واو عطف قرار داده بر آن همزه استفهام را داخل مثل قول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وَ أَمِنَ أَهْلُ الْقُریٰ آیا اهل روستا ایمن شده‌اند،سپس خداوند سبحان فرمود بر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مبعوث و زنده میشوید وَ أَنْتُمْ دٰاخِرُونَ در حالی که شما ذلیل و خوار و خیلی کوچک هستید سپس تذکر داد که بعث ایشان یک دفعه و ناگهان واقع میشود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قصد بعث زَجْرَةٌ وٰاحِدَةٌ یک صیحه از اسرافیل است یعنی نفخه بعث یک دفعه واقع میشود،و زجره برگردانیدن از چیزی است به ترسانیدن پس مثل آنکه ایشان منع شدند از حالی که در آنند تا صحنه 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یَنْظُرُونَ</w:t>
      </w:r>
    </w:p>
    <w:p>
      <w:pPr>
        <w:pStyle w:val="BookText"/>
        <w:rPr/>
      </w:pPr>
      <w:r>
        <w:rPr>
          <w:rFonts w:ascii="IRNazanin" w:hAnsi="IRNazanin" w:eastAsia="IRNazanin"/>
          <w:color w:val="111111"/>
          <w:sz w:val="28"/>
          <w:sz w:val="28"/>
          <w:szCs w:val="28"/>
          <w:rtl w:val="true"/>
          <w:lang w:bidi="fa-IR"/>
        </w:rPr>
        <w:t>پس ایشان در آن هنگام نگاه میکنند بسوی بعثی که آن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گفتند،یعنی پس ایشان زنده‌هایی هستند که انتظار میبرند چه بایشان از عذاب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میگویند در حالی که اعتراف و اقرار کننده‌گانند بر نفوس خودشان به گناه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از عذاب و آن کلمه‌ای است که گوینده آن را در موقع به هلاکت افتادن میگوید و مانند آنست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 کلمات را بنا بر وجه آگاه کردن بر بزرگی حال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الدِّینِ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حساب 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پاداش و مقصود اینست که ایشان اعتراف بحق میکنند در حالی که معترف و پشیمانند</w:t>
      </w:r>
      <w:r>
        <w:rPr>
          <w:rFonts w:eastAsia="IRNazanin" w:cs="IRNazanin"/>
          <w:color w:val="111111"/>
          <w:sz w:val="28"/>
          <w:szCs w:val="28"/>
          <w:rtl w:val="true"/>
          <w:lang w:bidi="fa-IR"/>
        </w:rPr>
        <w:t>.</w:t>
      </w:r>
      <w:bookmarkStart w:id="992" w:name="pg13092_116361"/>
    </w:p>
    <w:p>
      <w:pPr>
        <w:pStyle w:val="Heading3"/>
        <w:numPr>
          <w:ilvl w:val="2"/>
          <w:numId w:val="1"/>
        </w:numPr>
        <w:rPr/>
      </w:pPr>
      <w:bookmarkStart w:id="993" w:name="__RefHeading___Toc7435830_3224264995"/>
      <w:bookmarkStart w:id="994" w:name="_Toc397"/>
      <w:bookmarkEnd w:id="992"/>
      <w:bookmarkEnd w:id="99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21</w:t>
      </w:r>
      <w:r>
        <w:rPr>
          <w:rtl w:val="true"/>
        </w:rPr>
        <w:t xml:space="preserve"> </w:t>
      </w:r>
      <w:r>
        <w:rPr>
          <w:rtl w:val="true"/>
        </w:rPr>
        <w:t xml:space="preserve">تا </w:t>
      </w:r>
      <w:r>
        <w:rPr/>
        <w:t>30</w:t>
      </w:r>
      <w:r>
        <w:rPr>
          <w:rtl w:val="true"/>
        </w:rPr>
        <w:t>]</w:t>
      </w:r>
      <w:bookmarkEnd w:id="994"/>
    </w:p>
    <w:p>
      <w:pPr>
        <w:pStyle w:val="Heading4"/>
        <w:numPr>
          <w:ilvl w:val="3"/>
          <w:numId w:val="1"/>
        </w:numPr>
        <w:rPr/>
      </w:pPr>
      <w:bookmarkStart w:id="995" w:name="__RefHeading___Toc7435832_3224264995"/>
      <w:bookmarkStart w:id="996" w:name="_Toc398"/>
      <w:bookmarkEnd w:id="995"/>
      <w:r>
        <w:rPr>
          <w:rtl w:val="true"/>
        </w:rPr>
        <w:t>اشاره</w:t>
      </w:r>
      <w:bookmarkEnd w:id="996"/>
    </w:p>
    <w:p>
      <w:pPr>
        <w:pStyle w:val="BookText"/>
        <w:rPr/>
      </w:pP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7435834_3224264995"/>
      <w:bookmarkStart w:id="998" w:name="_Toc399"/>
      <w:bookmarkEnd w:id="997"/>
      <w:r>
        <w:rPr>
          <w:rtl w:val="true"/>
        </w:rPr>
        <w:t>ترجمه</w:t>
      </w:r>
      <w:r>
        <w:rPr>
          <w:rtl w:val="true"/>
        </w:rPr>
        <w:t>:</w:t>
      </w:r>
      <w:bookmarkEnd w:id="99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جدا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از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شما آن را دروغ می‌شمرید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بخود ستم کردند و امثالشان را و آنچه را که میپرستیدند جمع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خدای یکتا پس ایشان را براه دوزخ راهنمایی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بازداشتشان کنید زیرا که ایشان پرسش شدگان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شود که یکدیگر را یاری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ایشان امروز از عجز گردن نهادگانند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ایشان به برخی دیگر روی آوردند در حالی که از یک دیگر</w:t>
      </w:r>
      <w:bookmarkStart w:id="999" w:name="pg13092_116362"/>
    </w:p>
    <w:p>
      <w:pPr>
        <w:pStyle w:val="BookText"/>
        <w:rPr/>
      </w:pPr>
      <w:bookmarkEnd w:id="999"/>
      <w:r>
        <w:rPr>
          <w:rFonts w:ascii="IRNazanin" w:hAnsi="IRNazanin" w:eastAsia="IRNazanin"/>
          <w:color w:val="111111"/>
          <w:sz w:val="28"/>
          <w:sz w:val="28"/>
          <w:szCs w:val="28"/>
          <w:rtl w:val="true"/>
          <w:lang w:bidi="fa-IR"/>
        </w:rPr>
        <w:t>سؤال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شما بودید که از روی نصیحت بسوی ما می‌آمدید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بلکه شما مؤمن نبودید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بر شما هیچ تسلّطی نبود بلکه شما گروهی گردنکش بودید</w:t>
      </w:r>
      <w:r>
        <w:rPr>
          <w:rFonts w:eastAsia="IRNazanin" w:cs="IRNazanin"/>
          <w:color w:val="111111"/>
          <w:sz w:val="28"/>
          <w:szCs w:val="28"/>
          <w:rtl w:val="true"/>
          <w:lang w:bidi="fa-IR"/>
        </w:rPr>
        <w:t>.</w:t>
      </w:r>
    </w:p>
    <w:p>
      <w:pPr>
        <w:pStyle w:val="Heading4"/>
        <w:numPr>
          <w:ilvl w:val="3"/>
          <w:numId w:val="1"/>
        </w:numPr>
        <w:rPr/>
      </w:pPr>
      <w:bookmarkStart w:id="1000" w:name="__RefHeading___Toc7435836_3224264995"/>
      <w:bookmarkStart w:id="1001" w:name="_Toc400"/>
      <w:bookmarkEnd w:id="1000"/>
      <w:r>
        <w:rPr>
          <w:rtl w:val="true"/>
        </w:rPr>
        <w:t>تفسیر</w:t>
      </w:r>
      <w:r>
        <w:rPr>
          <w:rtl w:val="true"/>
        </w:rPr>
        <w:t>:</w:t>
      </w:r>
      <w:bookmarkEnd w:id="1001"/>
    </w:p>
    <w:p>
      <w:pPr>
        <w:pStyle w:val="BookText"/>
        <w:rPr/>
      </w:pPr>
      <w:r>
        <w:rPr>
          <w:rFonts w:ascii="IRNazanin" w:hAnsi="IRNazanin" w:eastAsia="IRNazanin"/>
          <w:color w:val="111111"/>
          <w:sz w:val="28"/>
          <w:sz w:val="28"/>
          <w:szCs w:val="28"/>
          <w:rtl w:val="true"/>
          <w:lang w:bidi="fa-IR"/>
        </w:rPr>
        <w:t>سپس خداوند سبحان خبر داد از حال ایشان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الْفَصْلِ</w:t>
      </w:r>
    </w:p>
    <w:p>
      <w:pPr>
        <w:pStyle w:val="BookText"/>
        <w:rPr/>
      </w:pPr>
      <w:r>
        <w:rPr>
          <w:rFonts w:ascii="IRNazanin" w:hAnsi="IRNazanin" w:eastAsia="IRNazanin"/>
          <w:color w:val="111111"/>
          <w:sz w:val="28"/>
          <w:sz w:val="28"/>
          <w:szCs w:val="28"/>
          <w:rtl w:val="true"/>
          <w:lang w:bidi="fa-IR"/>
        </w:rPr>
        <w:t>این روز جدایی بین خلایق و روز حکومت و داوری و جدا کردن از حق از باطل است بطوری که در آن روز برای تمامشان حال افراد ظاهر و معلوم شد و این چنین است که مطیع داخل بهشت شود بر روش بزرگواری و احترام،و گناهکار داخل آتش شود بطریق اهانت و خواری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کُنْتُمْ</w:t>
      </w:r>
    </w:p>
    <w:p>
      <w:pPr>
        <w:pStyle w:val="BookText"/>
        <w:rPr/>
      </w:pPr>
      <w:r>
        <w:rPr>
          <w:rFonts w:ascii="IRNazanin" w:hAnsi="IRNazanin" w:eastAsia="IRNazanin"/>
          <w:color w:val="111111"/>
          <w:sz w:val="28"/>
          <w:sz w:val="28"/>
          <w:szCs w:val="28"/>
          <w:rtl w:val="true"/>
          <w:lang w:bidi="fa-IR"/>
        </w:rPr>
        <w:t>آن روزی که شما ای گروه کفّار بِهِ تُکَذِّبُونَ آن را دروغ می پنداشتید،و این سخن بعضی بر برخی دیگر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کلام ملائکه است،سپس خداوند سبحان حکایت نمود که بملائکه و فرشتگان چه میگویند بآنکه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اُحْشُرُوا الَّذِینَ ظَلَمُوا</w:t>
      </w:r>
    </w:p>
    <w:p>
      <w:pPr>
        <w:pStyle w:val="BookText"/>
        <w:rPr/>
      </w:pPr>
      <w:r>
        <w:rPr>
          <w:rFonts w:ascii="IRNazanin" w:hAnsi="IRNazanin" w:eastAsia="IRNazanin"/>
          <w:color w:val="111111"/>
          <w:sz w:val="28"/>
          <w:sz w:val="28"/>
          <w:szCs w:val="28"/>
          <w:rtl w:val="true"/>
          <w:lang w:bidi="fa-IR"/>
        </w:rPr>
        <w:t>یعنی جمع کنید کسانی را که بخود ستم کردند در ارتکاب گناهان از هر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ستم کردند بر خودشان بمخالفت در امر خدای سبحان و تکذیبشان پیامبران را،و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ستم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أَزْوٰاجَهُمْ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امثال خودشان را و مانند آنست آیۀ کریمه وَ کُنْتُمْ أَزْوٰاجاً ثَلاٰثَةً یعنی امثال و شکلهای سه گانه پس معنا چنین است،که زناکار با زناکار محشور میشود و شراب خوار با</w:t>
      </w:r>
    </w:p>
    <w:p>
      <w:pPr>
        <w:pStyle w:val="BookText"/>
        <w:rPr/>
      </w:pPr>
      <w:r>
        <w:rPr>
          <w:rFonts w:ascii="IRNazanin" w:hAnsi="IRNazanin" w:eastAsia="IRNazanin"/>
          <w:color w:val="111111"/>
          <w:sz w:val="28"/>
          <w:sz w:val="28"/>
          <w:szCs w:val="28"/>
          <w:rtl w:val="true"/>
          <w:lang w:bidi="fa-IR"/>
        </w:rPr>
        <w:t>میگساران جمع میشوند 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ایشان از کفّار،و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مشرکان ایشان مثل آنکه فرموده مردان مشرک با زنان مشرک محشور و در یک جا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ایشان بر کفر و امثال و اقسام ایشان وَ مٰا کٰانُوا یَعْبُدُونَ مِنْ دُونِ اللّٰهِ فَاهْدُوهُمْ إِلیٰ صِرٰاطِ الْجَحِیمِ و آنچه را که میپرستیدند از غیر خدا را پس آنها را بسوی راه جهنّم هدایت کنید البتّه تعبیر از این بهدایت کرد از جهتی که آن بدل از هدایت بسوی بهشت است،مثل قول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فَبَشِّرْهُمْ بِعَذٰابٍ أَلِیمٍ از جهتی که این بشارت برای ایشان بدل و عوض بشارت به بهشت و نعمتهای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کفّار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کنید و نگه دارید از داخل شدن به آتش إِنَّهُمْ مَسْؤُلُونَ که ایشان پرسش شدگانند،انس بن مالک،روایت کرده که ایشان پرسش میشوند از بدعتهایی که گذارده‌اند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از اعمال و کردار و گناهانشانند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از قول لا اله الاّ اللّٰه هستند،ابی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 از ولایت علی بن ابی طالب علیه الصلاة و السلام هستند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زیرا آن ولایت بصریح آیۀ کریمه لاٰ یَنٰالُ عَهْدِی الظّٰالِمِینَ بمردمی که در دوران زندگی خود مرتکب گناه شده‌اند خواه شرک بخدا،شرک جلی و یا شرک،خفی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گناهان شهوی و یا غضبی و حتی گناهان صغیره نمیرسد،آن ولایت مخصوص بآن دوازده نفر است که از اوّل تا آخر عمر حتّی خیال گناه نکرده‌اند،و هر 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همان ولایت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امام معصوم علیه السلام است غلط کرده نه یک بار بلکه هزاران هزار بار،و روز قیامت که در بازداشتگاه 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توقیف نمائید و حبسشان کنید مردم را از رفتن منع نموده و نگاه داشتند از ولایت مطلقه و مختصه به ایشان سؤال میکنند چنانچه حاکم ابو القاسم حسکانی در جلد دوّم شواهد التنزیل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در تفسیر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انه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حدیث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ابی سعید خدری درباره همان آیه گفت یعنی از امامت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صفحۀ،</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سعید بن جبیر از ابن عباس گفت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گاه روز قیامت شود من و علی در کنار صراط می‌ایستیم پس هیچکس از ما عبور نمیکند مگر آنکه از ولایت علی علیه السلام سؤال میکنیم پس هر کس با اعتقاد بولایت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مکتب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عبور کند بسوی بهشت و گرنه او را برو در آتش افکنیم،و نیز چندین روایت دیگر بطرق مختلف بهمین مضمون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شریف مجالس خود باسنادش از حضرت عبد العظیم حسنی علیه السلام روایت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را در کتاب زندگانی عبد العظیم حسنی علیه السلام خود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نقل و منتشر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مرا حدیث نمود آقایم علی بن محمد بن علی الرضا از پدرش از پدرانش از حسین بن علی علیهم السلام که گفت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ابو بکر از من بمنزله گوش و عمر بمنزله چشم و عثمان بمنزله قلب است،پس گفت چون صبح روز بعد داخل بر آن حضرت شدم و دیدم که در خدمت او امیر المؤمنین علیه السلام و ابو بکر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و عثمان میباشد،پس گفتم ای پدر شنیدم که دربارۀ این اصحابت چنین میفرمائید،فرمود بلی و اشاره بایشان کرد و گفت ایشان گوش و چشم و قلب میباشند و باین زودی از ولایت این وصی من و اشاره کرد بعلی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میشوند،آن گاه گفت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گوش و چشم و دل هر یک از آن سؤال کرده میشوند سپس فرمود قسم بعزّت و جلال پروردگارم که تمام امّت من روز قیامت توقیف شده و از ولایت علی پرسیده میشوند و این قول خدای عزّ و جلّ است وَ قِفُوهُمْ إِنَّهُمْ مَسْؤُلُونَ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ابی سعید خدری روایت نموده که گفت 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هر گاه روز قیامت شود خداوند امر فرماید که دو فرشته بر صراط می‌نشینند و عبور نمیکند بر صراط احدی مگر به برات و جواز عبور از امیر المؤمنین علیه السلام و کسی که دارای برات از امیر المؤمنین نباشد او را با صورتش خدا بآتش دوزخ افکند و این قول خدای تعالی است، وَ قِفُوهُمْ إِنَّهُمْ مَسْؤُلُونَ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پدر و مادرم قربان شما معنای برات امیر المؤمنین چیست فرمود نوشته‌ایست که بر آن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و امیر المؤمنین علی بن ابی طالب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شیرازی در کتابش باسنادش از ابن عباس روایت نموده که گفت هر گاه روز قیامت شود خدا مالک دوزخ را امر فرماید که آتش هفت جهنّم را برافروزد و فرمان دهد رضوان کلیددار بهشت را که بهشت هشتگانه را آرایش و تزیین نماید،و به میکائیل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بر روی دوزخ قرار دهد،و میفرماید ای جبرئیل میزان و ترازوی عدل را در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استوار کن،و ندا فرماید ای محمد امتت را برای حساب نزدیک آور سپس خدای تعالی امر فرماید که بر صراط پلهایی به بندند که طول هر پل هفده هزار فرسخ و بر هر پلی هفتاد هزار فرشته ایستاده،پس زنان و مردان این امت را بر پل اوّل نگاه داشته و از ولایت علی بن ابی طالب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و محبّت و دوستی خاندان رسالت میپرسند،پس اگر کسی واجد باشد مانند برق جهنده از پل اوّل عبور کند و کسی که محبّت اهل بیت رسالت را نداشته باشد با فرق سرش در قعر دوزخ سقوط کند و اگر چه با او از کارهای خیر عمل هفتاد صدیق باشد و بر پل دوم از نماز و بر پل سوّم از زکاة و بر چهارم از روزه و بر پنجم از حج و بر ششم از جهاد و بر هفتم از عدل میپرسند پس هر کس چیزی از اینها را بیاورد مانند برق جهنده از پل بگذرد و کسی که نیاورد عذاب شود و این قول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،یعنی ای گروه فرشتگان بندگان را بر پل اوّل نگه داشته و از ولایت علی و حب اهل البیت علیهم السلام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مصباح الانوار باسنادش از عبد اللّٰه بن عباس روایت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فرمود،هر گاه روز قیامت شود من و علی بر کنار صراط ایستاده و بدست هر یک ما شمشیریست پس هیچکس از خلق خدا عبور نمیکند مگر آنکه از ولایت علی بن ابی طالب علیه السلام از او میپرسیم پس اگر کسی واجد باشد نجات یابد و اگر دارای ولایت نباشد گردن او را زده و در آتش افکنیم،سپس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مٰا لَکُمْ لاٰ تَنٰاصَرُونَ بَلْ هُمُ الْیَوْمَ مُسْتَسْلِمُونَ روایت در این مورد بسیار و برای رعایت اختصار باین چند حدیث اکتفاء و برای تأسی دوستان چند بیتی از یکی از دوستان اهل بیت آورده و میگذریم پروانه بی امضاء دل بغیر از شاه مردان با کسی سودا ندارد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داشتن معنی ندارد خواست گر روزی رود از این سر باز اد و توشه بهتر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خود کالا ندارد روز رستاخیز مغزش از حرارت می‌گدازد هر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همایون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ندارد گر نباشد در کفش پروانه امضاء مولی راه بر او بسته جا در عالم بالا ندارد</w:t>
      </w:r>
    </w:p>
    <w:p>
      <w:pPr>
        <w:pStyle w:val="BookText"/>
        <w:rPr/>
      </w:pPr>
      <w:r>
        <w:rPr>
          <w:rFonts w:ascii="IRNazanin" w:hAnsi="IRNazanin" w:eastAsia="IRNazanin"/>
          <w:color w:val="111111"/>
          <w:sz w:val="28"/>
          <w:sz w:val="28"/>
          <w:szCs w:val="28"/>
          <w:rtl w:val="true"/>
          <w:lang w:bidi="fa-IR"/>
        </w:rPr>
        <w:t>و از سعید بن جبیر از ابن عباس در حدیث مرفوع از حاکم حسکانی به اسنادش روایت نموده است که از ولایت علی علیه السلام پرسیده میشود چنانچه در ذیل چند روایتی از او و دیگران نقل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وقفت انا و وقفت غیری من ایستادم و دیگری را هم نگاه داشتم و بعضی از بنی تمیم میگویند اوقفت الدابة و الدار،خانه و مرکب را نگاه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الناس ما سرنا یسیرون خلفنا</w:t>
      </w:r>
    </w:p>
    <w:p>
      <w:pPr>
        <w:pStyle w:val="BookText"/>
        <w:rPr/>
      </w:pPr>
      <w:r>
        <w:rPr>
          <w:rFonts w:ascii="IRNazanin" w:hAnsi="IRNazanin" w:eastAsia="IRNazanin"/>
          <w:color w:val="111111"/>
          <w:sz w:val="28"/>
          <w:sz w:val="28"/>
          <w:szCs w:val="28"/>
          <w:rtl w:val="true"/>
          <w:lang w:bidi="fa-IR"/>
        </w:rPr>
        <w:t>و ان نحن او مانا الی الناس اوقفوا</w:t>
      </w:r>
    </w:p>
    <w:p>
      <w:pPr>
        <w:pStyle w:val="BookText"/>
        <w:rPr/>
      </w:pPr>
      <w:r>
        <w:rPr>
          <w:rFonts w:ascii="IRNazanin" w:hAnsi="IRNazanin" w:eastAsia="IRNazanin"/>
          <w:color w:val="111111"/>
          <w:sz w:val="28"/>
          <w:sz w:val="28"/>
          <w:szCs w:val="28"/>
          <w:rtl w:val="true"/>
          <w:lang w:bidi="fa-IR"/>
        </w:rPr>
        <w:t>مردم را می‌بینی مادامی که ما حرکت کنیم پشت سر ما حرکت میکنند و اگر ما اشاره کنیم بمردم مرکبهای خود را نگه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لاٰ تَنٰاصَرُونَ</w:t>
      </w:r>
    </w:p>
    <w:p>
      <w:pPr>
        <w:pStyle w:val="BookText"/>
        <w:rPr/>
      </w:pPr>
      <w:r>
        <w:rPr>
          <w:rFonts w:ascii="IRNazanin" w:hAnsi="IRNazanin" w:eastAsia="IRNazanin"/>
          <w:color w:val="111111"/>
          <w:sz w:val="28"/>
          <w:sz w:val="28"/>
          <w:szCs w:val="28"/>
          <w:rtl w:val="true"/>
          <w:lang w:bidi="fa-IR"/>
        </w:rPr>
        <w:t>شما را چه شده که یکدیگر را یاری نمیکنید و این بر طریق ملامت و سرزنش است،یعنی چیست شما را که بعضی برخی دیگر را در دفع عذاب یاری نمیکنید،و تقدیرش اینست چیست برای شما که یاری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سلام اللّٰه علیها بوده نموده و با اعتراف خودش بآیه وَ آتِ ذَا الْقُرْبیٰ حَقَّهُ فدک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بعنوان ملک نداده، چون بیت المال بوده است و ابو بکر که حاکم مسلمین بود آن را ضبط کرد و در آن نوشته مطالبی یاد آورد شده که هم بساحت مقدس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شده و بحضرت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اسائه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است،باید در اینجا مطلب را پایان و طالبین را حواله دهم که رجوع بکتب مبسوطه فدک و شروح نهج البلاغه ابن ابی الحدید و خویی و ابن میثم و ملاّ فتح اللّٰه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باز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خرمای فدک را خورد و زان پس با وقاحت گفت حقی حضرت زهرا ندارد</w:t>
      </w:r>
    </w:p>
    <w:p>
      <w:pPr>
        <w:pStyle w:val="BookText"/>
        <w:rPr/>
      </w:pPr>
      <w:r>
        <w:rPr>
          <w:rFonts w:ascii="IRNazanin" w:hAnsi="IRNazanin" w:eastAsia="IRNazanin"/>
          <w:color w:val="111111"/>
          <w:sz w:val="28"/>
          <w:sz w:val="28"/>
          <w:szCs w:val="28"/>
          <w:rtl w:val="true"/>
          <w:lang w:bidi="fa-IR"/>
        </w:rPr>
        <w:t>کننده نیستید،سپس خداوند سبحان بیان فرمود که ایشان قدرت بر یاری کردن هم را ندارند،پس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الْیَوْمَ مُسْتَسْلِمُونَ</w:t>
      </w:r>
    </w:p>
    <w:p>
      <w:pPr>
        <w:pStyle w:val="BookText"/>
        <w:rPr/>
      </w:pPr>
      <w:r>
        <w:rPr>
          <w:rFonts w:ascii="IRNazanin" w:hAnsi="IRNazanin" w:eastAsia="IRNazanin"/>
          <w:color w:val="111111"/>
          <w:sz w:val="28"/>
          <w:sz w:val="28"/>
          <w:szCs w:val="28"/>
          <w:rtl w:val="true"/>
          <w:lang w:bidi="fa-IR"/>
        </w:rPr>
        <w:t>بلکه ایشان در این روز مطیع و فرمان بردارانند،و معنای استسلام اینست که بدون نزاع و کشمکش آنچه در دست دارد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عَلیٰ بَعْضٍ یَتَسٰاءَلُونَ و این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سبحان است که هر یک از ایشان بر رفیقش که او را فریفته و گول زده رو نموده و بر روش خشونت و تندی میگوید چرا مرا فریب دادی،و او در پاسخ میگوید،تو چرا پذیرفتی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پیروها رو به متبوع و پیروی شده‌ها و آنها رو باینها نموده یکدیگر را ملامت و سرزنش نموده و با هم خصومت و نزاع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إِنَّکُمْ کُنْتُمْ تَأْتُونَنٰا عَنِ الْیَمِینِ</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باغوا کنندگان خود میگویند شما بودید که از در نصیحت و خیرخواهی و سمت راست و برکت میآمدید نزد ما و برای این ما اقرار کردیم برای شما،و عرب به کسی که از سمت راست آید تفأّل خیره زده و بآن تبرّک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بودید که پیش تر از در دین میآمدید و بما نشان میدادید که حق و دین چیزی است که ما را بدان گمراه نمودید و یمین عبارت از حق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شما بودید که نزد ما از راه قوّت و توانایی آمده و ما را از قوی‌ترین صورتها فریب میدادید،و از آنست آیۀ شریفه فَرٰاغَ عَلَیْهِمْ ضَرْباً بِالْیَمِینِ </w:t>
      </w:r>
      <w:r>
        <w:rPr>
          <w:rStyle w:val="FootnoteAnchor"/>
          <w:rtl w:val="true"/>
        </w:rPr>
        <w:footnoteReference w:id="138"/>
      </w:r>
      <w:r>
        <w:rPr>
          <w:rFonts w:ascii="IRNazanin" w:hAnsi="IRNazanin" w:eastAsia="IRNazanin"/>
          <w:color w:val="111111"/>
          <w:sz w:val="28"/>
          <w:sz w:val="28"/>
          <w:szCs w:val="28"/>
          <w:rtl w:val="true"/>
          <w:lang w:bidi="fa-IR"/>
        </w:rPr>
        <w:t>پس حمله کرد برایشان با زدن و شکستن آنها را</w:t>
      </w:r>
      <w:bookmarkStart w:id="1002" w:name="pg13092_116370"/>
    </w:p>
    <w:p>
      <w:pPr>
        <w:pStyle w:val="BookText"/>
        <w:rPr/>
      </w:pPr>
      <w:bookmarkEnd w:id="1002"/>
      <w:r>
        <w:rPr>
          <w:rFonts w:ascii="IRNazanin" w:hAnsi="IRNazanin" w:eastAsia="IRNazanin"/>
          <w:color w:val="111111"/>
          <w:sz w:val="28"/>
          <w:sz w:val="28"/>
          <w:szCs w:val="28"/>
          <w:rtl w:val="true"/>
          <w:lang w:bidi="fa-IR"/>
        </w:rPr>
        <w:t>با دستش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گفتند چنین نیست که شما می‌گویید بَلْ لَمْ تَکُونُوا مُؤْمِنِینَ بلکه شما ایمان بخدا نداشتید وَ مٰا کٰانَ لَنٰا عَلَیْکُمْ مِنْ سُلْطٰانٍ و برای ما هیچگونه تسلّطی یعنی قدرت و توانایی نبود که شما را مجبور بر کفر نمائیم،پس ملامت را از خودتان شروع کنید،که آن لازم خود شماست،و لاحق بخود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کُنْتُمْ قَوْماً طٰاغِینَ</w:t>
      </w:r>
    </w:p>
    <w:p>
      <w:pPr>
        <w:pStyle w:val="BookText"/>
        <w:rPr/>
      </w:pPr>
      <w:r>
        <w:rPr>
          <w:rFonts w:ascii="IRNazanin" w:hAnsi="IRNazanin" w:eastAsia="IRNazanin"/>
          <w:color w:val="111111"/>
          <w:sz w:val="28"/>
          <w:sz w:val="28"/>
          <w:szCs w:val="28"/>
          <w:rtl w:val="true"/>
          <w:lang w:bidi="fa-IR"/>
        </w:rPr>
        <w:t>بلکه شما مردم سرکش بودید یعنی بیرون رفتگان از حق و ستمکارانید که تجاوز از حد و مرز خود به بدترین ستمها و بزرگترین گناه‌ها را نمودید</w:t>
      </w:r>
      <w:r>
        <w:rPr>
          <w:rFonts w:eastAsia="IRNazanin" w:cs="IRNazanin"/>
          <w:color w:val="111111"/>
          <w:sz w:val="28"/>
          <w:szCs w:val="28"/>
          <w:rtl w:val="true"/>
          <w:lang w:bidi="fa-IR"/>
        </w:rPr>
        <w:t>.</w:t>
      </w:r>
    </w:p>
    <w:p>
      <w:pPr>
        <w:pStyle w:val="Heading3"/>
        <w:numPr>
          <w:ilvl w:val="2"/>
          <w:numId w:val="1"/>
        </w:numPr>
        <w:rPr/>
      </w:pPr>
      <w:bookmarkStart w:id="1003" w:name="__RefHeading___Toc7435838_3224264995"/>
      <w:bookmarkStart w:id="1004" w:name="_Toc401"/>
      <w:bookmarkEnd w:id="100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31</w:t>
      </w:r>
      <w:r>
        <w:rPr>
          <w:rtl w:val="true"/>
        </w:rPr>
        <w:t xml:space="preserve"> </w:t>
      </w:r>
      <w:r>
        <w:rPr>
          <w:rtl w:val="true"/>
        </w:rPr>
        <w:t xml:space="preserve">تا </w:t>
      </w:r>
      <w:r>
        <w:rPr/>
        <w:t>40</w:t>
      </w:r>
      <w:r>
        <w:rPr>
          <w:rtl w:val="true"/>
        </w:rPr>
        <w:t>]</w:t>
      </w:r>
      <w:bookmarkEnd w:id="1004"/>
    </w:p>
    <w:p>
      <w:pPr>
        <w:pStyle w:val="Heading4"/>
        <w:numPr>
          <w:ilvl w:val="3"/>
          <w:numId w:val="1"/>
        </w:numPr>
        <w:rPr/>
      </w:pPr>
      <w:bookmarkStart w:id="1005" w:name="__RefHeading___Toc7435840_3224264995"/>
      <w:bookmarkStart w:id="1006" w:name="_Toc402"/>
      <w:bookmarkEnd w:id="1005"/>
      <w:r>
        <w:rPr>
          <w:rtl w:val="true"/>
        </w:rPr>
        <w:t>اشاره</w:t>
      </w:r>
      <w:bookmarkEnd w:id="100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1007" w:name="pg13092_116371"/>
    </w:p>
    <w:p>
      <w:pPr>
        <w:pStyle w:val="Heading4"/>
        <w:numPr>
          <w:ilvl w:val="3"/>
          <w:numId w:val="1"/>
        </w:numPr>
        <w:rPr/>
      </w:pPr>
      <w:bookmarkStart w:id="1008" w:name="__RefHeading___Toc7435842_3224264995"/>
      <w:bookmarkStart w:id="1009" w:name="_Toc403"/>
      <w:bookmarkEnd w:id="1007"/>
      <w:bookmarkEnd w:id="1008"/>
      <w:r>
        <w:rPr>
          <w:rtl w:val="true"/>
        </w:rPr>
        <w:t>ترجمه</w:t>
      </w:r>
      <w:r>
        <w:rPr>
          <w:rtl w:val="true"/>
        </w:rPr>
        <w:t>:</w:t>
      </w:r>
      <w:bookmarkEnd w:id="1009"/>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گفتار پروردگارمان بر ما راست آمد زیرا که ما چشنده‌ایم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گمراه ساختیم زیرا که خود گمراه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 روز ایشان همه در عذاب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با گنهکاران همچنین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ایشان چنین بودند زمانی که بایشان میگفتند که کلمه توحید را بر زبان رانید تکبّر میورزیدید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آیا برای سخن شاعری دیوانه خدایان خویش را رها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آورد و پیغمبران را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مشرکان شکنجه دردناک را خواهید 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جز در مقابل آنچه میکردید جزا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خدا که پاکانند</w:t>
      </w:r>
      <w:r>
        <w:rPr>
          <w:rFonts w:eastAsia="IRNazanin" w:cs="IRNazanin"/>
          <w:color w:val="111111"/>
          <w:sz w:val="28"/>
          <w:szCs w:val="28"/>
          <w:rtl w:val="true"/>
          <w:lang w:bidi="fa-IR"/>
        </w:rPr>
        <w:t>.</w:t>
      </w:r>
    </w:p>
    <w:p>
      <w:pPr>
        <w:pStyle w:val="Heading4"/>
        <w:numPr>
          <w:ilvl w:val="3"/>
          <w:numId w:val="1"/>
        </w:numPr>
        <w:rPr/>
      </w:pPr>
      <w:bookmarkStart w:id="1010" w:name="__RefHeading___Toc7435844_3224264995"/>
      <w:bookmarkStart w:id="1011" w:name="_Toc404"/>
      <w:bookmarkEnd w:id="1010"/>
      <w:r>
        <w:rPr>
          <w:rtl w:val="true"/>
        </w:rPr>
        <w:t>تفسیر</w:t>
      </w:r>
      <w:r>
        <w:rPr>
          <w:rtl w:val="true"/>
        </w:rPr>
        <w:t>:</w:t>
      </w:r>
      <w:bookmarkEnd w:id="101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آیات حکایت از کفّاریست که گفتند و نیست ما را بر شما سلطه و غلبه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عَلَیْنٰا قَوْلُ رَبِّنٰا یعنی لازم شد بر ما قول پروردگارمان به اینکه ما ایمان نمی‌آوریم و بر کفر خواهیم مرد یا واجب شد بر ما عذابی که آن را مستحق شدیم بر کفر و فریبمان إِنّٰا لَذٰائِقُونَ بدرستی که ما چشندۀ عذاب هستیم یعنی ما آن را احساس میکنیم چنانچه احساس طعام را بسبب ذائقه و چشیدن مینمائیم سپس اعتراف میکنند به اینکه ایشان اغوا کردند آنان را به آنکه گفتند فَأَغْوَیْنٰاکُمْ یعنی ما ایشان را از حق گمراه کردیم و به باطل</w:t>
      </w:r>
    </w:p>
    <w:p>
      <w:pPr>
        <w:pStyle w:val="BookText"/>
        <w:rPr/>
      </w:pPr>
      <w:r>
        <w:rPr>
          <w:rFonts w:ascii="IRNazanin" w:hAnsi="IRNazanin" w:eastAsia="IRNazanin"/>
          <w:color w:val="111111"/>
          <w:sz w:val="28"/>
          <w:sz w:val="28"/>
          <w:szCs w:val="28"/>
          <w:rtl w:val="true"/>
          <w:lang w:bidi="fa-IR"/>
        </w:rPr>
        <w:t>دعوت نمودیم إِنّٰا کُنّٰا غٰاوِینَ یعنی ما داخل در گمراهی و فریب دادن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شما را ناامید کردیم ما البتّه از ناامیدها بودیم فَإِنَّهُمْ یَوْمَئِذٍ یعنی بدرستی که ایشان در این روز فِی الْعَذٰابِ مُشْتَرِکُونَ در عذاب و شکنجه مشترک هستیم،و اشتراک ایشان اجتماع آنهاست در عذاب،و مقصود اینکه این تخاصم و دشمنی سودی بحالشان ندارد هر گاه پیروان و مریدان با مردان و متبوعین خود در آتش تمامی جمع شوند پیروان بسبب پذیرفتن کفر و مردان بوسیلۀ دعوت بکفر کردن و فریب کاریشان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نَفْعَلُ بِالْمُجْرِمِینَ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آنهایی که برای خدا انبازها و شریکها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مانند آنچه با این گروه کردیم با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نمود،سپس خداوند سبحان بیان نمود که او ایشان را برای خاطر این کار عذاب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إِذٰا قِیلَ لَهُمْ لاٰ إِلٰهَ إِلاَّ اللّٰهُ یَسْتَکْبِرُونَ</w:t>
      </w:r>
    </w:p>
    <w:p>
      <w:pPr>
        <w:pStyle w:val="BookText"/>
        <w:rPr/>
      </w:pPr>
      <w:r>
        <w:rPr>
          <w:rFonts w:ascii="IRNazanin" w:hAnsi="IRNazanin" w:eastAsia="IRNazanin"/>
          <w:color w:val="111111"/>
          <w:sz w:val="28"/>
          <w:sz w:val="28"/>
          <w:szCs w:val="28"/>
          <w:rtl w:val="true"/>
          <w:lang w:bidi="fa-IR"/>
        </w:rPr>
        <w:t>که هر گاه به ایشان گفته میشود خدایی جز خدای جهان نیست آنها سرکشی میکردند از قبول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أَ إِنّٰا لَتٰارِکُوا آلِهَتِنٰا لِشٰاعِرٍ مَجْنُونٍ و میگفتند آیا ما برای سخن شاعری دیوانه خدایان خود را واگذاریم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سخن ناراحت میشوند و اهانت میکنند به پیامبری که ایشان را بتوحید میخواند،و میگویند ما پرستش بتها را برای گفته شاعری دیوانه یعنی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بخلاف عبادت بتها دعوت میکند رها نمیکنیم،پس خداوند این گفته ایشان را بر آنها رد کرد،و آنان را تکذیب</w:t>
      </w:r>
    </w:p>
    <w:p>
      <w:pPr>
        <w:pStyle w:val="BookText"/>
        <w:rPr/>
      </w:pPr>
      <w:r>
        <w:rPr>
          <w:rFonts w:ascii="IRNazanin" w:hAnsi="IRNazanin" w:eastAsia="IRNazanin"/>
          <w:color w:val="111111"/>
          <w:sz w:val="28"/>
          <w:sz w:val="28"/>
          <w:szCs w:val="28"/>
          <w:rtl w:val="true"/>
          <w:lang w:bidi="fa-IR"/>
        </w:rPr>
        <w:t>نمود به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 بِالْحَقِّ یعنی او شاعر و دیوانه نیست بلکه او چیزی آورده از دین حق و قرآن که عقلها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الْمُرْسَلِینَ یعنی آنچه که پیامبران از بشارتهایشان بدین اسلام و قرآن درست آوردند حق و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تصدیق رسالت و پیامبری ایشان را به اینکه آورد به مانند آنچه که آنها آوردند از دعوت بتوحید 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تصدیق رسالت و پیامبری ایشان را نمود، سپس کفّار را خطاب نموده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شما ای گروه مشرکان لَذٰائِقُوا الْعَذٰابِ الْأَلِیمِ هر آینده چشنده عذاب دردناک هستید بر کفرتان و بر اینکه نسبت شاعری و دیوانگی بپیامبر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تُجْزَوْنَ إِلاّٰ مٰا کُنْتُمْ تَعْمَلُونَ و پاداش داده نمیشوید مگر آنچه را که کرده‌اید یعنی بر حسب و اندازه اعمالتان،سپس جدا نمود از گروه مخاطبین عذاب شده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عِبٰادَ اللّٰهِ الْمُخْلَصِینَ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بندگان پاک خدا که عبادت را برای جدا خالص نموده و او را در تمام اوامر اطاعت کردند،پس ایشان عذاب را احساس نمی‌کنند،بلکه نائل بثواب میشوند</w:t>
      </w:r>
      <w:r>
        <w:rPr>
          <w:rFonts w:eastAsia="IRNazanin" w:cs="IRNazanin"/>
          <w:color w:val="111111"/>
          <w:sz w:val="28"/>
          <w:szCs w:val="28"/>
          <w:rtl w:val="true"/>
          <w:lang w:bidi="fa-IR"/>
        </w:rPr>
        <w:t>.</w:t>
      </w:r>
      <w:bookmarkStart w:id="1012" w:name="pg13092_116374"/>
    </w:p>
    <w:p>
      <w:pPr>
        <w:pStyle w:val="Heading3"/>
        <w:numPr>
          <w:ilvl w:val="2"/>
          <w:numId w:val="1"/>
        </w:numPr>
        <w:rPr/>
      </w:pPr>
      <w:bookmarkStart w:id="1013" w:name="__RefHeading___Toc7435846_3224264995"/>
      <w:bookmarkStart w:id="1014" w:name="_Toc405"/>
      <w:bookmarkEnd w:id="1012"/>
      <w:bookmarkEnd w:id="101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1014"/>
    </w:p>
    <w:p>
      <w:pPr>
        <w:pStyle w:val="Heading4"/>
        <w:numPr>
          <w:ilvl w:val="3"/>
          <w:numId w:val="1"/>
        </w:numPr>
        <w:rPr/>
      </w:pPr>
      <w:bookmarkStart w:id="1015" w:name="__RefHeading___Toc7435848_3224264995"/>
      <w:bookmarkStart w:id="1016" w:name="_Toc406"/>
      <w:bookmarkEnd w:id="1015"/>
      <w:r>
        <w:rPr>
          <w:rtl w:val="true"/>
        </w:rPr>
        <w:t>اشاره</w:t>
      </w:r>
      <w:bookmarkEnd w:id="1016"/>
    </w:p>
    <w:p>
      <w:pPr>
        <w:pStyle w:val="BookText"/>
        <w:rPr/>
      </w:pP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7435850_3224264995"/>
      <w:bookmarkStart w:id="1018" w:name="_Toc407"/>
      <w:bookmarkEnd w:id="1017"/>
      <w:r>
        <w:rPr>
          <w:rtl w:val="true"/>
        </w:rPr>
        <w:t>ترجمه</w:t>
      </w:r>
      <w:r>
        <w:rPr>
          <w:rtl w:val="true"/>
        </w:rPr>
        <w:t>:</w:t>
      </w:r>
      <w:bookmarkEnd w:id="1018"/>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بندگان خالص است روزی دانسته شده و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میوه‌هاست و ایشان گرامی و بزرگوارند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بهشت‌های پر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 روبروی یکدیگر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از شراب جاری دور ایشان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شرابی سفید لذّتی برای آشامندگانست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شراب آفتی نیست و نه بهشتیان از آن مست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ایشان حوریان فرو داشته چشم فراخ چشمانند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 تخمهای شتر مرغ پوشیده‌اند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ایشان به برخی دیگر روی آورند در حالی که میپرسند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9" w:name="__RefHeading___Toc7435852_3224264995"/>
      <w:bookmarkStart w:id="1020" w:name="_Toc408"/>
      <w:bookmarkEnd w:id="1019"/>
      <w:r>
        <w:rPr>
          <w:rtl w:val="true"/>
        </w:rPr>
        <w:t>قرائت</w:t>
      </w:r>
      <w:r>
        <w:rPr>
          <w:rtl w:val="true"/>
        </w:rPr>
        <w:t>:</w:t>
      </w:r>
      <w:bookmarkStart w:id="1021" w:name="pg13092_116375"/>
      <w:bookmarkEnd w:id="1020"/>
    </w:p>
    <w:p>
      <w:pPr>
        <w:pStyle w:val="BookText"/>
        <w:rPr/>
      </w:pPr>
      <w:bookmarkEnd w:id="1021"/>
      <w:r>
        <w:rPr>
          <w:rFonts w:ascii="IRNazanin" w:hAnsi="IRNazanin" w:eastAsia="IRNazanin"/>
          <w:color w:val="111111"/>
          <w:sz w:val="28"/>
          <w:sz w:val="28"/>
          <w:szCs w:val="28"/>
          <w:rtl w:val="true"/>
          <w:lang w:bidi="fa-IR"/>
        </w:rPr>
        <w:t>اهل کوفه غیر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 زاء خوانده و باقی قاریان بفتحه زاء قرائت کرده‌اند و همچنین در سوره واقعه مگر عاصم که در اینجا بفتحه و در سوره واقعه بکسره زاء خوانده است</w:t>
      </w:r>
      <w:r>
        <w:rPr>
          <w:rFonts w:eastAsia="IRNazanin" w:cs="IRNazanin"/>
          <w:color w:val="111111"/>
          <w:sz w:val="28"/>
          <w:szCs w:val="28"/>
          <w:rtl w:val="true"/>
          <w:lang w:bidi="fa-IR"/>
        </w:rPr>
        <w:t>.</w:t>
      </w:r>
    </w:p>
    <w:p>
      <w:pPr>
        <w:pStyle w:val="Heading4"/>
        <w:numPr>
          <w:ilvl w:val="3"/>
          <w:numId w:val="1"/>
        </w:numPr>
        <w:rPr/>
      </w:pPr>
      <w:bookmarkStart w:id="1022" w:name="__RefHeading___Toc7435854_3224264995"/>
      <w:bookmarkStart w:id="1023" w:name="_Toc409"/>
      <w:bookmarkEnd w:id="1022"/>
      <w:r>
        <w:rPr>
          <w:rtl w:val="true"/>
        </w:rPr>
        <w:t>دلیل</w:t>
      </w:r>
      <w:r>
        <w:rPr>
          <w:rtl w:val="true"/>
        </w:rPr>
        <w:t>:</w:t>
      </w:r>
      <w:bookmarkEnd w:id="1023"/>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 معنی آمده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سکر و مستی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لئن انزفتم او صحوتم</w:t>
      </w:r>
    </w:p>
    <w:p>
      <w:pPr>
        <w:pStyle w:val="BookText"/>
        <w:rPr/>
      </w:pPr>
      <w:r>
        <w:rPr>
          <w:rFonts w:ascii="IRNazanin" w:hAnsi="IRNazanin" w:eastAsia="IRNazanin"/>
          <w:color w:val="111111"/>
          <w:sz w:val="28"/>
          <w:sz w:val="28"/>
          <w:szCs w:val="28"/>
          <w:rtl w:val="true"/>
          <w:lang w:bidi="fa-IR"/>
        </w:rPr>
        <w:t>لبئس الندامی کنتم آل ابجر</w:t>
      </w:r>
    </w:p>
    <w:p>
      <w:pPr>
        <w:pStyle w:val="BookText"/>
        <w:rPr/>
      </w:pPr>
      <w:r>
        <w:rPr>
          <w:rFonts w:ascii="IRNazanin" w:hAnsi="IRNazanin" w:eastAsia="IRNazanin"/>
          <w:color w:val="111111"/>
          <w:sz w:val="28"/>
          <w:sz w:val="28"/>
          <w:szCs w:val="28"/>
          <w:rtl w:val="true"/>
          <w:lang w:bidi="fa-IR"/>
        </w:rPr>
        <w:t>سوگند بجان خودم که شما خاندان ابجر بد مردمی و رفقایی هستید خواه مست و مخمور باشید و خواه هشیار و بیدار،پس مقابله داشتن،صحوتم دلالت میکند بر اینکه از انزفتم اراده کرده سکرتم را یعنی مست بودن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تمام شدن شراب،پس معنای انزف یعنی شرابش تمام گردید چنانچه معنای اوّل نابود شدن عقل است،پس هر که ینزفون بکسره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جایز میداند که اراده شود بآن عدم مستی از نوشیدن آن را،و جایز میداند که اراده شود بآن تمام نشدن شراب را نزد ایشان چنانچه شراب اهل دنیا تمام میشود و 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 زاء خوانده پس او از باب نزف الرجل گرفته،پس او منزوف است یعنی مردی که عقلش بسبب مستی رفت پس او بی عقل شده</w:t>
      </w:r>
      <w:r>
        <w:rPr>
          <w:rFonts w:eastAsia="IRNazanin" w:cs="IRNazanin"/>
          <w:color w:val="111111"/>
          <w:sz w:val="28"/>
          <w:szCs w:val="28"/>
          <w:rtl w:val="true"/>
          <w:lang w:bidi="fa-IR"/>
        </w:rPr>
        <w:t>.</w:t>
      </w:r>
    </w:p>
    <w:p>
      <w:pPr>
        <w:pStyle w:val="Heading4"/>
        <w:numPr>
          <w:ilvl w:val="3"/>
          <w:numId w:val="1"/>
        </w:numPr>
        <w:rPr/>
      </w:pPr>
      <w:bookmarkStart w:id="1024" w:name="__RefHeading___Toc7435856_3224264995"/>
      <w:bookmarkStart w:id="1025" w:name="_Toc410"/>
      <w:bookmarkEnd w:id="1024"/>
      <w:r>
        <w:rPr>
          <w:rtl w:val="true"/>
        </w:rPr>
        <w:t>شرح لغات</w:t>
      </w:r>
      <w:r>
        <w:rPr>
          <w:rtl w:val="true"/>
        </w:rPr>
        <w:t>:</w:t>
      </w:r>
      <w:bookmarkEnd w:id="102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قرآنست مقصود از آن شراب گواراست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فعیل بوده باشد از باب امعن،دقت کردن در کار هر گاه سخت شود دخول او در آن،و آن آبیست که جریانش تند و سریع باشد،و احتمال میرود که مفعول باشد از عین الماء یعنی چشمه آب برای</w:t>
      </w:r>
    </w:p>
    <w:p>
      <w:pPr>
        <w:pStyle w:val="BookText"/>
        <w:rPr/>
      </w:pPr>
      <w:r>
        <w:rPr>
          <w:rFonts w:ascii="IRNazanin" w:hAnsi="IRNazanin" w:eastAsia="IRNazanin"/>
          <w:color w:val="111111"/>
          <w:sz w:val="28"/>
          <w:sz w:val="28"/>
          <w:szCs w:val="28"/>
          <w:rtl w:val="true"/>
          <w:lang w:bidi="fa-IR"/>
        </w:rPr>
        <w:t>آنکه ظاهری از چشمه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لذیذ،خوش مزه و گوارا گفته میشود شراب لذ و لذیذ شرابی که گوارا و با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فسادی که آهسته و یواشکی ملحق بچیزی میشود،گفته میشود اغتاله اغتیالا او را فریفت فریفتنی،و غاله غولا گول زد او را گول زدنی و از آنست غیله و آن کشتن ناگهانی و ترور ناجوانمردانه است </w:t>
      </w:r>
      <w:r>
        <w:rPr>
          <w:rStyle w:val="FootnoteAnchor"/>
          <w:rtl w:val="true"/>
        </w:rPr>
        <w:footnoteReference w:id="139"/>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زالت الکاس تغتالتا</w:t>
      </w:r>
    </w:p>
    <w:p>
      <w:pPr>
        <w:pStyle w:val="BookText"/>
        <w:rPr/>
      </w:pPr>
      <w:r>
        <w:rPr>
          <w:rFonts w:ascii="Amiri" w:hAnsi="Amiri" w:eastAsia="Amiri" w:cs="Amiri"/>
          <w:color w:val="111111"/>
          <w:sz w:val="28"/>
          <w:sz w:val="28"/>
          <w:szCs w:val="28"/>
          <w:rtl w:val="true"/>
          <w:lang w:bidi="ar-SA"/>
        </w:rPr>
        <w:t>و تذهب بالاوّل الاوّل</w:t>
      </w:r>
    </w:p>
    <w:p>
      <w:pPr>
        <w:pStyle w:val="BookText"/>
        <w:rPr/>
      </w:pPr>
      <w:r>
        <w:rPr>
          <w:rFonts w:ascii="IRNazanin" w:hAnsi="IRNazanin" w:eastAsia="IRNazanin"/>
          <w:color w:val="111111"/>
          <w:sz w:val="28"/>
          <w:sz w:val="28"/>
          <w:szCs w:val="28"/>
          <w:rtl w:val="true"/>
          <w:lang w:bidi="fa-IR"/>
        </w:rPr>
        <w:t>و همواره شراب ما را ناگهانی فریب میداد و بسبب جام اوّل عقل و خرد را از ما می‌ربود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قاصره و آنها همسران و حوران بهشتی هستند که چشمان خود را بشوهرانشان دوخته و بدیگران نگاه نمیکنند،و قصر بمعنای حبس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زیبا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محفوظ از هر آفت،و بلیتی،شاعر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زهراء مثل لؤلؤ الغوا</w:t>
      </w:r>
    </w:p>
    <w:p>
      <w:pPr>
        <w:pStyle w:val="BookText"/>
        <w:rPr/>
      </w:pPr>
      <w:r>
        <w:rPr>
          <w:rFonts w:ascii="IRNazanin" w:hAnsi="IRNazanin" w:eastAsia="IRNazanin"/>
          <w:color w:val="111111"/>
          <w:sz w:val="28"/>
          <w:sz w:val="28"/>
          <w:szCs w:val="28"/>
          <w:rtl w:val="true"/>
          <w:lang w:bidi="fa-IR"/>
        </w:rPr>
        <w:t>ص نثرت من جوهر مکنون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درخشان و روشن است مانند لؤلؤ و مرواریدی که غوّاص از صدف محفوظ و مصون جدا شده است</w:t>
      </w:r>
      <w:r>
        <w:rPr>
          <w:rFonts w:eastAsia="IRNazanin" w:cs="IRNazanin"/>
          <w:color w:val="111111"/>
          <w:sz w:val="28"/>
          <w:szCs w:val="28"/>
          <w:rtl w:val="true"/>
          <w:lang w:bidi="fa-IR"/>
        </w:rPr>
        <w:t>.</w:t>
      </w:r>
      <w:bookmarkStart w:id="1026" w:name="pg13092_116377"/>
    </w:p>
    <w:p>
      <w:pPr>
        <w:pStyle w:val="Heading4"/>
        <w:numPr>
          <w:ilvl w:val="3"/>
          <w:numId w:val="1"/>
        </w:numPr>
        <w:rPr/>
      </w:pPr>
      <w:bookmarkStart w:id="1027" w:name="__RefHeading___Toc7435858_3224264995"/>
      <w:bookmarkStart w:id="1028" w:name="_Toc411"/>
      <w:bookmarkEnd w:id="1026"/>
      <w:bookmarkEnd w:id="1027"/>
      <w:r>
        <w:rPr>
          <w:rtl w:val="true"/>
        </w:rPr>
        <w:t>تفسیر</w:t>
      </w:r>
      <w:r>
        <w:rPr>
          <w:rtl w:val="true"/>
        </w:rPr>
        <w:t>:</w:t>
      </w:r>
      <w:bookmarkEnd w:id="1028"/>
    </w:p>
    <w:p>
      <w:pPr>
        <w:pStyle w:val="BookText"/>
        <w:rPr/>
      </w:pPr>
      <w:r>
        <w:rPr>
          <w:rFonts w:ascii="IRNazanin" w:hAnsi="IRNazanin" w:eastAsia="IRNazanin"/>
          <w:color w:val="111111"/>
          <w:sz w:val="28"/>
          <w:sz w:val="28"/>
          <w:szCs w:val="28"/>
          <w:rtl w:val="true"/>
          <w:lang w:bidi="fa-IR"/>
        </w:rPr>
        <w:t>سپس خداوند سبحان بیان فرمود آنچه را که به بندگان پاکش وعده داده از اقسام نعمتها 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رِزْقٌ مَعْلُومٌ</w:t>
      </w:r>
    </w:p>
    <w:p>
      <w:pPr>
        <w:pStyle w:val="BookText"/>
        <w:rPr/>
      </w:pPr>
      <w:r>
        <w:rPr>
          <w:rFonts w:ascii="IRNazanin" w:hAnsi="IRNazanin" w:eastAsia="IRNazanin"/>
          <w:color w:val="111111"/>
          <w:sz w:val="28"/>
          <w:sz w:val="28"/>
          <w:szCs w:val="28"/>
          <w:rtl w:val="true"/>
          <w:lang w:bidi="fa-IR"/>
        </w:rPr>
        <w:t>برای آن جماعت پاکانست روزی معیّن که قرار داده برای آنها تصرّف در آن را و فرمان داد برای ایشان بسبب آن در اوقات آینده در هر وقتی روزی معلوم مقدّری سپس آن روزی را تفسیر کرد بآنکه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جمع فاکهه که بتمام میوه‌های تر و خشک گفته میشود که بسبب تصرّف آن متنعّم و مسرور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مُکْرَمُونَ و ایشان با این نعمتها محترم و بزرگوار هستند،و ضد اکرام اهانت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جَنّٰاتِ النَّعِیمِ</w:t>
      </w:r>
    </w:p>
    <w:p>
      <w:pPr>
        <w:pStyle w:val="BookText"/>
        <w:rPr/>
      </w:pPr>
      <w:r>
        <w:rPr>
          <w:rFonts w:ascii="IRNazanin" w:hAnsi="IRNazanin" w:eastAsia="IRNazanin"/>
          <w:color w:val="111111"/>
          <w:sz w:val="28"/>
          <w:sz w:val="28"/>
          <w:szCs w:val="28"/>
          <w:rtl w:val="true"/>
          <w:lang w:bidi="fa-IR"/>
        </w:rPr>
        <w:t>یعنی و ایشان با این مقام در باغهای بهشت که در آن انواع نعمتهاست بهره‌مند بآن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جمع سریر یعنی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 هم نشسته و بنگاه کردن برخی از ایشان بصورت برخی دیگر کامیاب میشوند و نمی‌بینند بعضی از ایشان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منطقان کشته شد،و بموالیان خود پیوست و از بعضی از بزرگان و ثقات شنیدم که او را پس از شهادتش در خواب دیدند و از وضع او پرسیدند گفت بسیار خوبم،وقتی مرا درب منزلم ترور کردند من برای آنکه بزمین نیفتم پرده درب منزل را گرفتم که دیدم دو دست مرا از عقب نگه داشته و میگوید پرده را ول کن من تو را دارم برگشتم به بینم کیست دیدم آقایم امیر المؤمنین علی علیه السلام است،و فرمودند امشب افطار میهمان من هستی مرا از همانجا برای افطار با خود برد و در خدمت آن حضرت افطار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بعضی دیگر را، یُطٰافُ عَلَیْهِمْ بِکَأْسٍ دور زده میشود بر ایشان به کاسه‌ای و آن ظرف و جامیست که در آن شراب پاک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و ضحاک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شرابی که در نهرهایی که سرچشمه آن ظاهر و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جریان آن تند است،سپس تعریف آن شراب را نموده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شرابی که سفید است رنگش برای آنکه در نهایت رقت و روانی است با صفا و لطافت نورانیت که برای آنست،حسن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سفیدتر از شیر است،و یاد نمود که در قرائت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پس محتمل است که جامش سفید و رنگش زرد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لذیذ و خوشمزه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نوشندگان است، که در آن نیست تلخی و بدمزگی که در مشروبات دنیویست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فِیهٰا 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نیست مستی و بیهوشی،که عقلشان برده و بآنها دردی از آن در دل و سرشان نمیرسد،و بدرد سر و درد دل،غول گفته میشود برای آنکه منجر بهلاکت و نابودی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عَنْهٰا یُنْزَفُونَ</w:t>
      </w:r>
    </w:p>
    <w:p>
      <w:pPr>
        <w:pStyle w:val="BookText"/>
        <w:rPr/>
      </w:pPr>
      <w:r>
        <w:rPr>
          <w:rFonts w:ascii="IRNazanin" w:hAnsi="IRNazanin" w:eastAsia="IRNazanin"/>
          <w:color w:val="111111"/>
          <w:sz w:val="28"/>
          <w:sz w:val="28"/>
          <w:szCs w:val="28"/>
          <w:rtl w:val="true"/>
          <w:lang w:bidi="fa-IR"/>
        </w:rPr>
        <w:t>یعنی مست میشوند ولی شرابشان تمام نمیشود و حمل میشود این قرائت بر این بزیادتی فایده و بنا بر قرائت اوّل پس غول حمل میشود بر درد سر و در شکم و اذیّت و خمار و میگسار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بول نمیکنند گوید و در شراب چهار خصلت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سر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کردن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نمودن پس خداوند سبحان شراب بهشت را از این خصلتها پاک و منزّه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عِنْدَهُمْ قٰاصِرٰاتُ الطَّرْفِ</w:t>
      </w:r>
    </w:p>
    <w:p>
      <w:pPr>
        <w:pStyle w:val="BookText"/>
        <w:rPr/>
      </w:pPr>
      <w:r>
        <w:rPr>
          <w:rFonts w:ascii="IRNazanin" w:hAnsi="IRNazanin" w:eastAsia="IRNazanin"/>
          <w:color w:val="111111"/>
          <w:sz w:val="28"/>
          <w:sz w:val="28"/>
          <w:szCs w:val="28"/>
          <w:rtl w:val="true"/>
          <w:lang w:bidi="fa-IR"/>
        </w:rPr>
        <w:t>و نزد ایشان است همسرانی که فقط چشم خود را به شوهرانشان دوخته و برای محبّتشان بایشان دیگری را نمی‌بینند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چشمانشان را از روی ناز و عشوه‌گری باز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چشمان گشاده و مفرد آن 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سفیدی چشمشان سخت سفید است و سیاهی آن نیز بسیار سیاه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کَأَنَّهُنَّ بَیْضٌ مَکْنُونٌ</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نمود آنها را بتخم شتر مرغ که در زیر پوشش پر از غبار و گرد باد صحرا محفوظ است،و در معنای آن شعر امر القیس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کبکر المغاناة البیاض بصفرته</w:t>
      </w:r>
    </w:p>
    <w:p>
      <w:pPr>
        <w:pStyle w:val="BookText"/>
        <w:rPr/>
      </w:pPr>
      <w:r>
        <w:rPr>
          <w:rFonts w:ascii="IRNazanin" w:hAnsi="IRNazanin" w:eastAsia="IRNazanin"/>
          <w:color w:val="111111"/>
          <w:sz w:val="28"/>
          <w:sz w:val="28"/>
          <w:szCs w:val="28"/>
          <w:rtl w:val="true"/>
          <w:lang w:bidi="fa-IR"/>
        </w:rPr>
        <w:t>غذاها نمیر الماء غیر محلّل</w:t>
      </w:r>
    </w:p>
    <w:p>
      <w:pPr>
        <w:pStyle w:val="BookText"/>
        <w:rPr/>
      </w:pPr>
      <w:r>
        <w:rPr>
          <w:rFonts w:ascii="IRNazanin" w:hAnsi="IRNazanin" w:eastAsia="IRNazanin"/>
          <w:color w:val="111111"/>
          <w:sz w:val="28"/>
          <w:sz w:val="28"/>
          <w:szCs w:val="28"/>
          <w:rtl w:val="true"/>
          <w:lang w:bidi="fa-IR"/>
        </w:rPr>
        <w:t>مثل تخم بکری که رنگ سفیدش بزردی مخلوط شده غذای آن آب گوارایی است که مردم بر آن آب داخل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تشبیه نمود آنها را بشکم تخم پیش از آنکه شکسته شود و قبل از آنکه دستهایی آن را لمس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محفوظ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بَعْضُهُمْ عَلیٰ بَعْضٍ یَتَسٰاءَلُونَ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اهل بهشت برخی از برخی دیگر سؤال میکنند از احوالشان از موقعی که زنده و برانگیخته شدند تا هنگامی که داخل بهشت گشتند،پس هر یک رفیقش را خبر میدهد بانعام و تفضّل خدا بر او </w:t>
      </w:r>
      <w:r>
        <w:rPr>
          <w:rFonts w:eastAsia="IRNazanin" w:cs="IRNazanin"/>
          <w:color w:val="111111"/>
          <w:sz w:val="28"/>
          <w:szCs w:val="28"/>
          <w:rtl w:val="true"/>
          <w:lang w:bidi="fa-IR"/>
        </w:rPr>
        <w:t>.</w:t>
      </w:r>
      <w:bookmarkStart w:id="1029" w:name="pg13092_116380"/>
    </w:p>
    <w:p>
      <w:pPr>
        <w:pStyle w:val="Heading3"/>
        <w:numPr>
          <w:ilvl w:val="2"/>
          <w:numId w:val="1"/>
        </w:numPr>
        <w:rPr/>
      </w:pPr>
      <w:bookmarkStart w:id="1030" w:name="__RefHeading___Toc7435860_3224264995"/>
      <w:bookmarkStart w:id="1031" w:name="_Toc412"/>
      <w:bookmarkEnd w:id="1029"/>
      <w:bookmarkEnd w:id="103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51</w:t>
      </w:r>
      <w:r>
        <w:rPr>
          <w:rtl w:val="true"/>
        </w:rPr>
        <w:t xml:space="preserve"> </w:t>
      </w:r>
      <w:r>
        <w:rPr>
          <w:rtl w:val="true"/>
        </w:rPr>
        <w:t xml:space="preserve">تا </w:t>
      </w:r>
      <w:r>
        <w:rPr/>
        <w:t>60</w:t>
      </w:r>
      <w:r>
        <w:rPr>
          <w:rtl w:val="true"/>
        </w:rPr>
        <w:t>]</w:t>
      </w:r>
      <w:bookmarkEnd w:id="1031"/>
    </w:p>
    <w:p>
      <w:pPr>
        <w:pStyle w:val="Heading4"/>
        <w:numPr>
          <w:ilvl w:val="3"/>
          <w:numId w:val="1"/>
        </w:numPr>
        <w:rPr/>
      </w:pPr>
      <w:bookmarkStart w:id="1032" w:name="__RefHeading___Toc7435862_3224264995"/>
      <w:bookmarkStart w:id="1033" w:name="_Toc413"/>
      <w:bookmarkEnd w:id="1032"/>
      <w:r>
        <w:rPr>
          <w:rtl w:val="true"/>
        </w:rPr>
        <w:t>اشاره</w:t>
      </w:r>
      <w:bookmarkEnd w:id="1033"/>
    </w:p>
    <w:p>
      <w:pPr>
        <w:pStyle w:val="BookText"/>
        <w:rPr/>
      </w:pP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7435864_3224264995"/>
      <w:bookmarkStart w:id="1035" w:name="_Toc414"/>
      <w:bookmarkEnd w:id="1034"/>
      <w:r>
        <w:rPr>
          <w:rtl w:val="true"/>
        </w:rPr>
        <w:t>ترجمه</w:t>
      </w:r>
      <w:r>
        <w:rPr>
          <w:rtl w:val="true"/>
        </w:rPr>
        <w:t>:</w:t>
      </w:r>
      <w:bookmarkEnd w:id="1035"/>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گوینده‌ای از ایشان گوید مرا همنشینی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 آیا تو از تصدیق کنندگان به محشری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مردیم و خاک و استخوانهایی گردیدیم چگونه ما جزا داده شدگانیم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آیا شما اطلاع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مطلع شود و او را در میان دوزخ به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بخدا سوگند نزدیک بود که مرا هلاک 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لطف پروردگار من نبودی البتّه من نیز از حاضر گشتگان بودمی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مردگان نیستیم</w:t>
      </w:r>
      <w:r>
        <w:rPr>
          <w:rFonts w:eastAsia="IRNazanin" w:cs="IRNazanin"/>
          <w:color w:val="111111"/>
          <w:sz w:val="28"/>
          <w:szCs w:val="28"/>
          <w:rtl w:val="true"/>
          <w:lang w:bidi="fa-IR"/>
        </w:rPr>
        <w:t>.</w:t>
      </w:r>
      <w:bookmarkStart w:id="1036" w:name="pg13092_116381"/>
    </w:p>
    <w:p>
      <w:pPr>
        <w:pStyle w:val="BookText"/>
        <w:rPr/>
      </w:pPr>
      <w:bookmarkEnd w:id="1036"/>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همان مردن نخستین و ما عذاب شدگان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این آن رستگاری بزرگست</w:t>
      </w:r>
      <w:r>
        <w:rPr>
          <w:rFonts w:eastAsia="IRNazanin" w:cs="IRNazanin"/>
          <w:color w:val="111111"/>
          <w:sz w:val="28"/>
          <w:szCs w:val="28"/>
          <w:rtl w:val="true"/>
          <w:lang w:bidi="fa-IR"/>
        </w:rPr>
        <w:t>.</w:t>
      </w:r>
    </w:p>
    <w:p>
      <w:pPr>
        <w:pStyle w:val="Heading4"/>
        <w:numPr>
          <w:ilvl w:val="3"/>
          <w:numId w:val="1"/>
        </w:numPr>
        <w:rPr/>
      </w:pPr>
      <w:bookmarkStart w:id="1037" w:name="__RefHeading___Toc7435866_3224264995"/>
      <w:bookmarkStart w:id="1038" w:name="_Toc415"/>
      <w:bookmarkEnd w:id="1037"/>
      <w:r>
        <w:rPr>
          <w:rtl w:val="true"/>
        </w:rPr>
        <w:t>قرائت</w:t>
      </w:r>
      <w:r>
        <w:rPr>
          <w:rtl w:val="true"/>
        </w:rPr>
        <w:t>:</w:t>
      </w:r>
      <w:bookmarkEnd w:id="1038"/>
    </w:p>
    <w:p>
      <w:pPr>
        <w:pStyle w:val="BookText"/>
        <w:rPr/>
      </w:pPr>
      <w:r>
        <w:rPr>
          <w:rFonts w:ascii="IRNazanin" w:hAnsi="IRNazanin" w:eastAsia="IRNazanin"/>
          <w:color w:val="111111"/>
          <w:sz w:val="28"/>
          <w:sz w:val="28"/>
          <w:szCs w:val="28"/>
          <w:rtl w:val="true"/>
          <w:lang w:bidi="fa-IR"/>
        </w:rPr>
        <w:t>در شواذ قرائت ابن عباس و ابن محیص،هل انتم مطلعون،بتخفیف فاطلع آمده است</w:t>
      </w:r>
      <w:r>
        <w:rPr>
          <w:rFonts w:eastAsia="IRNazanin" w:cs="IRNazanin"/>
          <w:color w:val="111111"/>
          <w:sz w:val="28"/>
          <w:szCs w:val="28"/>
          <w:rtl w:val="true"/>
          <w:lang w:bidi="fa-IR"/>
        </w:rPr>
        <w:t>.</w:t>
      </w:r>
    </w:p>
    <w:p>
      <w:pPr>
        <w:pStyle w:val="Heading4"/>
        <w:numPr>
          <w:ilvl w:val="3"/>
          <w:numId w:val="1"/>
        </w:numPr>
        <w:rPr/>
      </w:pPr>
      <w:bookmarkStart w:id="1039" w:name="__RefHeading___Toc7435868_3224264995"/>
      <w:bookmarkStart w:id="1040" w:name="_Toc416"/>
      <w:bookmarkEnd w:id="1039"/>
      <w:r>
        <w:rPr>
          <w:rtl w:val="true"/>
        </w:rPr>
        <w:t>دلیل</w:t>
      </w:r>
      <w:r>
        <w:rPr>
          <w:rtl w:val="true"/>
        </w:rPr>
        <w:t>:</w:t>
      </w:r>
      <w:bookmarkEnd w:id="1040"/>
    </w:p>
    <w:p>
      <w:pPr>
        <w:pStyle w:val="BookText"/>
        <w:rPr/>
      </w:pPr>
      <w:r>
        <w:rPr>
          <w:rFonts w:ascii="IRNazanin" w:hAnsi="IRNazanin" w:eastAsia="IRNazanin"/>
          <w:color w:val="111111"/>
          <w:sz w:val="28"/>
          <w:sz w:val="28"/>
          <w:szCs w:val="28"/>
          <w:rtl w:val="true"/>
          <w:lang w:bidi="fa-IR"/>
        </w:rPr>
        <w:t>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اقبال است پس بنا بر این معنایش اینست،پس آیا شما اقبال نمودید پس اقبل و اطلع اسناد داده شده بمصدرش یعنی پس اطلع،الاطلاع چنانچه گفته میشود قد قیم یعنی مسلّما قیام بر پا شده</w:t>
      </w:r>
      <w:r>
        <w:rPr>
          <w:rFonts w:eastAsia="IRNazanin" w:cs="IRNazanin"/>
          <w:color w:val="111111"/>
          <w:sz w:val="28"/>
          <w:szCs w:val="28"/>
          <w:rtl w:val="true"/>
          <w:lang w:bidi="fa-IR"/>
        </w:rPr>
        <w:t>.</w:t>
      </w:r>
    </w:p>
    <w:p>
      <w:pPr>
        <w:pStyle w:val="Heading4"/>
        <w:numPr>
          <w:ilvl w:val="3"/>
          <w:numId w:val="1"/>
        </w:numPr>
        <w:rPr/>
      </w:pPr>
      <w:bookmarkStart w:id="1041" w:name="__RefHeading___Toc7435870_3224264995"/>
      <w:bookmarkStart w:id="1042" w:name="_Toc417"/>
      <w:bookmarkEnd w:id="1041"/>
      <w:r>
        <w:rPr>
          <w:rtl w:val="true"/>
        </w:rPr>
        <w:t>اعراب</w:t>
      </w:r>
      <w:r>
        <w:rPr>
          <w:rtl w:val="true"/>
        </w:rPr>
        <w:t>:</w:t>
      </w:r>
      <w:bookmarkEnd w:id="1042"/>
    </w:p>
    <w:p>
      <w:pPr>
        <w:pStyle w:val="BookText"/>
        <w:rPr/>
      </w:pPr>
      <w:r>
        <w:rPr>
          <w:rFonts w:ascii="Amiri" w:hAnsi="Amiri" w:eastAsia="Amiri" w:cs="Amiri"/>
          <w:color w:val="111111"/>
          <w:sz w:val="28"/>
          <w:sz w:val="28"/>
          <w:szCs w:val="28"/>
          <w:rtl w:val="true"/>
          <w:lang w:bidi="ar-SA"/>
        </w:rPr>
        <w:t>إِلاّٰ مَوْتَتَنَا الْأُولیٰ</w:t>
      </w:r>
    </w:p>
    <w:p>
      <w:pPr>
        <w:pStyle w:val="BookText"/>
        <w:rPr/>
      </w:pPr>
      <w:r>
        <w:rPr>
          <w:rFonts w:ascii="IRNazanin" w:hAnsi="IRNazanin" w:eastAsia="IRNazanin"/>
          <w:color w:val="111111"/>
          <w:sz w:val="28"/>
          <w:sz w:val="28"/>
          <w:szCs w:val="28"/>
          <w:rtl w:val="true"/>
          <w:lang w:bidi="fa-IR"/>
        </w:rPr>
        <w:t>منصوب شده بقول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شدن مصدر بفعلی که پیش از آن واقع است چنانچه میگوید ما ضربت الا ضربة واحدة نزدم من مگر یک ضربت و تقدیرش آیا ما پس می‌میریم مگر مردن نخستین</w:t>
      </w:r>
      <w:r>
        <w:rPr>
          <w:rFonts w:eastAsia="IRNazanin" w:cs="IRNazanin"/>
          <w:color w:val="111111"/>
          <w:sz w:val="28"/>
          <w:szCs w:val="28"/>
          <w:rtl w:val="true"/>
          <w:lang w:bidi="fa-IR"/>
        </w:rPr>
        <w:t>.</w:t>
      </w:r>
    </w:p>
    <w:p>
      <w:pPr>
        <w:pStyle w:val="Heading4"/>
        <w:numPr>
          <w:ilvl w:val="3"/>
          <w:numId w:val="1"/>
        </w:numPr>
        <w:rPr/>
      </w:pPr>
      <w:bookmarkStart w:id="1043" w:name="__RefHeading___Toc7435872_3224264995"/>
      <w:bookmarkStart w:id="1044" w:name="_Toc418"/>
      <w:bookmarkEnd w:id="1043"/>
      <w:r>
        <w:rPr>
          <w:rtl w:val="true"/>
        </w:rPr>
        <w:t>تفسیر</w:t>
      </w:r>
      <w:r>
        <w:rPr>
          <w:rtl w:val="true"/>
        </w:rPr>
        <w:t>:</w:t>
      </w:r>
      <w:bookmarkEnd w:id="1044"/>
    </w:p>
    <w:p>
      <w:pPr>
        <w:pStyle w:val="BookText"/>
        <w:rPr/>
      </w:pPr>
      <w:r>
        <w:rPr>
          <w:rFonts w:ascii="IRNazanin" w:hAnsi="IRNazanin" w:eastAsia="IRNazanin"/>
          <w:color w:val="111111"/>
          <w:sz w:val="28"/>
          <w:sz w:val="28"/>
          <w:szCs w:val="28"/>
          <w:rtl w:val="true"/>
          <w:lang w:bidi="fa-IR"/>
        </w:rPr>
        <w:t>این تمام حکایت است از احوال اهل بهشت و اقبال برخی از ایشان بر برخی دیگر در پرس و جو شدن از اخبار و احوال گذشته و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قٰائِلٌ مِنْهُمْ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اهل بهشت إِنِّی کٰانَ لِی قَرِینٌ البته برای من همنشین در دنیا بود،یعنی رفیقی بود از آدمیان که اختصاص به من داشت بنا بر گفته ابن عباس یا از جنّیان و شیاطین بنا بر قول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 بمن بر طریق انکار بر من و استهزاء بفعل من أَ إِنَّکَ لَمِنَ الْمُصَدِّقِینَ آیا تو از تصدیق کنندگان به روز پاداش و بعث و نشور و حساب و پاداش</w:t>
      </w:r>
    </w:p>
    <w:p>
      <w:pPr>
        <w:pStyle w:val="BookText"/>
        <w:rPr/>
      </w:pPr>
      <w:r>
        <w:rPr>
          <w:rFonts w:ascii="IRNazanin" w:hAnsi="IRNazanin" w:eastAsia="IRNazanin"/>
          <w:color w:val="111111"/>
          <w:sz w:val="28"/>
          <w:sz w:val="28"/>
          <w:szCs w:val="28"/>
          <w:rtl w:val="true"/>
          <w:lang w:bidi="fa-IR"/>
        </w:rPr>
        <w:t>بودی،و استفهام اینجا بر طریق انکار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مِتْنٰا وَ کُنّٰا تُرٰاباً وَ عِظٰاماً أَ إِنّٰا لَمَدِینُونَ</w:t>
      </w:r>
    </w:p>
    <w:p>
      <w:pPr>
        <w:pStyle w:val="BookText"/>
        <w:rPr/>
      </w:pPr>
      <w:r>
        <w:rPr>
          <w:rFonts w:ascii="IRNazanin" w:hAnsi="IRNazanin" w:eastAsia="IRNazanin"/>
          <w:color w:val="111111"/>
          <w:sz w:val="28"/>
          <w:sz w:val="28"/>
          <w:szCs w:val="28"/>
          <w:rtl w:val="true"/>
          <w:lang w:bidi="fa-IR"/>
        </w:rPr>
        <w:t>آیا هر گاه ما مردیم و خاک شدیم و استخوان گشتیم آیا ما محاسبه شده و پاداش داده میشویم از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طوری که معتقد باشید و عمل کنید پاداش داده میشوید،و مقصود اینست که این همنشین من در دنیا میگوید بر روش استبعاد و استنکار آیا ما بعد از آنکه خاک و استخوان پوسیده شدیم زنده میشویم و مجازات باعمالمان خواهیم شد،یعنی این هرگز نخواهد شد،و این در نفی و انکار بلیغ‌تر است از اینکه بگوید ما مبعوث نمیشویم و مجازات نخواهیم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هَلْ أَنْتُمْ مُطَّلِعُونَ</w:t>
      </w:r>
    </w:p>
    <w:p>
      <w:pPr>
        <w:pStyle w:val="BookText"/>
        <w:rPr/>
      </w:pPr>
      <w:r>
        <w:rPr>
          <w:rFonts w:ascii="IRNazanin" w:hAnsi="IRNazanin" w:eastAsia="IRNazanin"/>
          <w:color w:val="111111"/>
          <w:sz w:val="28"/>
          <w:sz w:val="28"/>
          <w:szCs w:val="28"/>
          <w:rtl w:val="true"/>
          <w:lang w:bidi="fa-IR"/>
        </w:rPr>
        <w:t>یعنی سپس این مؤمن به برادران بهشتی خود گوید آیا شما مشرف بر بهشت هستید از جایی که این دوست من دیده شود گفته میشود اطلع علی کذا هر گاه اشراف بر آن و مقصود اینکه آیا محبّت و ایثار میکنید که جای این دوست مرا در آتش ببینید،و در کلام حذف است،یعنی پس باو میگویند بلی تو خودت برو و به بین کجاست چون تو برفیقت آشناتر و عارف‌تری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چنانست که خدای تعالی برای اهل بهشت پنجره و دریچه‌ای قرار میدهد که از آن اهل آتش را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فَاطَّلَعَ فَرَآهُ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این مؤمن اشراف نماید و سر بکشد پس ببیند قرین و دوست خود را فِی سَوٰاءِ الْجَحِیمِ در میان آتش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مؤمن باو گوید تَاللّٰهِ إِنْ کِدْتَ لَتُرْدِینِ این ان مخففه از انّ مثقّله است بدلالت مصاحبت لام ابتداء بآن در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بخدای سبحان میخورد از روی تعجّب که تو نزدیک بود مرا هلاک کنی بآنچه که میگفتی و مرا</w:t>
      </w:r>
    </w:p>
    <w:p>
      <w:pPr>
        <w:pStyle w:val="BookText"/>
        <w:rPr/>
      </w:pPr>
      <w:r>
        <w:rPr>
          <w:rFonts w:ascii="IRNazanin" w:hAnsi="IRNazanin" w:eastAsia="IRNazanin"/>
          <w:color w:val="111111"/>
          <w:sz w:val="28"/>
          <w:sz w:val="28"/>
          <w:szCs w:val="28"/>
          <w:rtl w:val="true"/>
          <w:lang w:bidi="fa-IR"/>
        </w:rPr>
        <w:t>بآن میخواندی تا آنکه هلاک من مانند هلاکت کسی باشد که از کوه بلند افتاده است و از آنست قول خدا وَ مٰا یُغْنِی عَنْهُ مٰالُهُ إِذٰا تَرَدّٰی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او وی را بینیاز نکند هر گاه در آتش سقوط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نِعْمَةُ رَبِّی</w:t>
      </w:r>
    </w:p>
    <w:p>
      <w:pPr>
        <w:pStyle w:val="BookText"/>
        <w:rPr/>
      </w:pPr>
      <w:r>
        <w:rPr>
          <w:rFonts w:ascii="IRNazanin" w:hAnsi="IRNazanin" w:eastAsia="IRNazanin"/>
          <w:color w:val="111111"/>
          <w:sz w:val="28"/>
          <w:sz w:val="28"/>
          <w:szCs w:val="28"/>
          <w:rtl w:val="true"/>
          <w:lang w:bidi="fa-IR"/>
        </w:rPr>
        <w:t>و اگر نعمت پروردگار من نبود بر عصمت و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که ایمان آوردم لَکُنْتُ مِنَ الْمُحْضَرِینَ هر آینه با تو در آتش میبودم و احضر مطلقا استعمال نمیشود مگر در بدی،قتاده گوید قسم بخدا اگر خداوند او را بوی معرّفی نکند ابدا او را نخواهد شناخت برای دگرگونی شکل و زیبایی او در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فَمٰا نَحْنُ بِمَیِّتِینَ إِلاّٰ مَوْتَتَنَا الْأُولیٰ وَ مٰا نَحْنُ بِمُعَذَّبِینَ</w:t>
      </w:r>
    </w:p>
    <w:p>
      <w:pPr>
        <w:pStyle w:val="BookText"/>
        <w:rPr/>
      </w:pPr>
      <w:r>
        <w:rPr>
          <w:rFonts w:ascii="IRNazanin" w:hAnsi="IRNazanin" w:eastAsia="IRNazanin"/>
          <w:color w:val="111111"/>
          <w:sz w:val="28"/>
          <w:sz w:val="28"/>
          <w:szCs w:val="28"/>
          <w:rtl w:val="true"/>
          <w:lang w:bidi="fa-IR"/>
        </w:rPr>
        <w:t>یعنی این مؤمن بدوستش بر طریق سرزنش و ملامت میگوید،آیا تو نبودی که در دنیا میگفتی ما نمی‌میریم مگر مردن نخستین در دنیا و ما عذاب نمیشویم،پس مطلب بخلاف آنچه گفتی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این قول و سخن بعضی از بهشتیان به بعضی دیگر است بر طریق اظهار سرور بدوام نعمتهای بهشتی و برای همین در تعقیب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الْفَوْزُ الْعَظِیمُ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در این بهشت از مردگان نیستیم و مرگی نیست مگر همان مرگ نخستین در دنیا،و ما معذّب نخواهیم بود چنانچه خداوند تعالی بما وعده داد و قصدشان از این تحقیق،نه شک و تردید و البتّه این سخن را گویند برای آنکه در این سرور و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و تازه‌ای خواهد بود،و خرسندی آنها چندین برابر میگردد،و اگر</w:t>
      </w:r>
    </w:p>
    <w:p>
      <w:pPr>
        <w:pStyle w:val="BookText"/>
        <w:rPr/>
      </w:pPr>
      <w:r>
        <w:rPr>
          <w:rFonts w:ascii="IRNazanin" w:hAnsi="IRNazanin" w:eastAsia="IRNazanin"/>
          <w:color w:val="111111"/>
          <w:sz w:val="28"/>
          <w:sz w:val="28"/>
          <w:szCs w:val="28"/>
          <w:rtl w:val="true"/>
          <w:lang w:bidi="fa-IR"/>
        </w:rPr>
        <w:t>چه آنها میدانند که ایشان مخلّد و جاودان در بهشت خواهند بود و این چنانست که مردی مالی فراوان و بسیار می‌بخشد به کسی پس میگوید از روی تعجّب همه این مال مال من است و حال آنکه میداند که او بوی بخشیده است و این مثل قول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ابطحاء مکّه هذا الذی</w:t>
      </w:r>
    </w:p>
    <w:p>
      <w:pPr>
        <w:pStyle w:val="BookText"/>
        <w:rPr/>
      </w:pPr>
      <w:r>
        <w:rPr>
          <w:rFonts w:ascii="IRNazanin" w:hAnsi="IRNazanin" w:eastAsia="IRNazanin"/>
          <w:color w:val="111111"/>
          <w:sz w:val="28"/>
          <w:sz w:val="28"/>
          <w:szCs w:val="28"/>
          <w:rtl w:val="true"/>
          <w:lang w:bidi="fa-IR"/>
        </w:rPr>
        <w:t>اراه عیانا و هذا انا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زمین مکه همین است که من آن را بالمعاینه می‌بینم،و آیا این منم که در بطحاء مکّه هستم،شاهد این بیت ابطحاء مکّه است که از روی تعجّب گفته شده</w:t>
      </w:r>
      <w:r>
        <w:rPr>
          <w:rFonts w:eastAsia="IRNazanin" w:cs="IRNazanin"/>
          <w:color w:val="111111"/>
          <w:sz w:val="28"/>
          <w:szCs w:val="28"/>
          <w:rtl w:val="true"/>
          <w:lang w:bidi="fa-IR"/>
        </w:rPr>
        <w:t>.</w:t>
      </w:r>
      <w:bookmarkStart w:id="1045" w:name="pg13092_116385"/>
    </w:p>
    <w:p>
      <w:pPr>
        <w:pStyle w:val="Heading3"/>
        <w:numPr>
          <w:ilvl w:val="2"/>
          <w:numId w:val="1"/>
        </w:numPr>
        <w:rPr/>
      </w:pPr>
      <w:bookmarkStart w:id="1046" w:name="__RefHeading___Toc7435874_3224264995"/>
      <w:bookmarkStart w:id="1047" w:name="_Toc419"/>
      <w:bookmarkEnd w:id="1045"/>
      <w:bookmarkEnd w:id="1046"/>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61</w:t>
      </w:r>
      <w:r>
        <w:rPr>
          <w:rtl w:val="true"/>
        </w:rPr>
        <w:t xml:space="preserve"> </w:t>
      </w:r>
      <w:r>
        <w:rPr>
          <w:rtl w:val="true"/>
        </w:rPr>
        <w:t xml:space="preserve">تا </w:t>
      </w:r>
      <w:r>
        <w:rPr/>
        <w:t>70</w:t>
      </w:r>
      <w:r>
        <w:rPr>
          <w:rtl w:val="true"/>
        </w:rPr>
        <w:t>]</w:t>
      </w:r>
      <w:bookmarkEnd w:id="1047"/>
    </w:p>
    <w:p>
      <w:pPr>
        <w:pStyle w:val="Heading4"/>
        <w:numPr>
          <w:ilvl w:val="3"/>
          <w:numId w:val="1"/>
        </w:numPr>
        <w:rPr/>
      </w:pPr>
      <w:bookmarkStart w:id="1048" w:name="__RefHeading___Toc7435876_3224264995"/>
      <w:bookmarkStart w:id="1049" w:name="_Toc420"/>
      <w:bookmarkEnd w:id="1048"/>
      <w:r>
        <w:rPr>
          <w:rtl w:val="true"/>
        </w:rPr>
        <w:t>اشاره</w:t>
      </w:r>
      <w:bookmarkEnd w:id="1049"/>
    </w:p>
    <w:p>
      <w:pPr>
        <w:pStyle w:val="BookText"/>
        <w:rPr/>
      </w:pP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7435878_3224264995"/>
      <w:bookmarkStart w:id="1051" w:name="_Toc421"/>
      <w:bookmarkEnd w:id="1050"/>
      <w:r>
        <w:rPr>
          <w:rtl w:val="true"/>
        </w:rPr>
        <w:t>ترجمه</w:t>
      </w:r>
      <w:r>
        <w:rPr>
          <w:rtl w:val="true"/>
        </w:rPr>
        <w:t>:</w:t>
      </w:r>
      <w:bookmarkEnd w:id="1051"/>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عمل کنندگان باید برای این رستگاری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پیش کش این بهتر است یا درخت زقوم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جدّا آن را برای ستمکاران مایه آزمایش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درختی که در قعر دوزخ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آن گویا سرهای دیوانست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دوزخیان جدّا از آن میخورند و شکمها را از آن پر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دوزخیان را بالای خوردن آن میوۀ آمیختنی از آبی جوشانست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بازگشت ایشان بسوی دوزخ است</w:t>
      </w:r>
      <w:r>
        <w:rPr>
          <w:rFonts w:eastAsia="IRNazanin" w:cs="IRNazanin"/>
          <w:color w:val="111111"/>
          <w:sz w:val="28"/>
          <w:szCs w:val="28"/>
          <w:rtl w:val="true"/>
          <w:lang w:bidi="fa-IR"/>
        </w:rPr>
        <w:t>.</w:t>
      </w:r>
      <w:bookmarkStart w:id="1052" w:name="pg13092_116386"/>
    </w:p>
    <w:p>
      <w:pPr>
        <w:pStyle w:val="BookText"/>
        <w:rPr/>
      </w:pPr>
      <w:bookmarkEnd w:id="1052"/>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ایشان پدران خویش را گمراه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اینان از پی آنان بسرعت میروند</w:t>
      </w:r>
      <w:r>
        <w:rPr>
          <w:rFonts w:eastAsia="IRNazanin" w:cs="IRNazanin"/>
          <w:color w:val="111111"/>
          <w:sz w:val="28"/>
          <w:szCs w:val="28"/>
          <w:rtl w:val="true"/>
          <w:lang w:bidi="fa-IR"/>
        </w:rPr>
        <w:t>.</w:t>
      </w:r>
    </w:p>
    <w:p>
      <w:pPr>
        <w:pStyle w:val="Heading4"/>
        <w:numPr>
          <w:ilvl w:val="3"/>
          <w:numId w:val="1"/>
        </w:numPr>
        <w:rPr/>
      </w:pPr>
      <w:bookmarkStart w:id="1053" w:name="__RefHeading___Toc7435880_3224264995"/>
      <w:bookmarkStart w:id="1054" w:name="_Toc422"/>
      <w:bookmarkEnd w:id="1053"/>
      <w:r>
        <w:rPr>
          <w:rtl w:val="true"/>
        </w:rPr>
        <w:t>شرح لغات</w:t>
      </w:r>
      <w:r>
        <w:rPr>
          <w:rtl w:val="true"/>
        </w:rPr>
        <w:t>:</w:t>
      </w:r>
      <w:bookmarkEnd w:id="1054"/>
    </w:p>
    <w:p>
      <w:pPr>
        <w:pStyle w:val="BookText"/>
        <w:rPr/>
      </w:pP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و باقی مانده است،گفته میشود برای این طعام نزل و نزل است،و گفته شده الانزال آنست که بسبب آن تقویت میشود پس بدنها را پایدار و روح‌ها بر آن باقی میماند،و گفته میشود اقمت لقوم نزلهم یعنی آنچه شایسته بود از غذا که بر آن فرود آینده آماده کردم،و قطرب خیال کرده که زقوم درخت تلخی است،در تهامد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عرب زقّوم را نمی‌شناخت،پس تفسیر شد بعد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بار درخت خرماست نامیده به طلع شد برای طلوع و سر زدن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شدن چیزی است بچیزی که از آن نیست بلکه بدتر و پست‌تر از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چنانیست که از سوزانیدن نزدیک بهلاکت و نابودی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 اللّٰه ذلک من لقاء</w:t>
      </w:r>
    </w:p>
    <w:p>
      <w:pPr>
        <w:pStyle w:val="BookText"/>
        <w:rPr/>
      </w:pPr>
      <w:r>
        <w:rPr>
          <w:rFonts w:ascii="IRNazanin" w:hAnsi="IRNazanin" w:eastAsia="IRNazanin"/>
          <w:color w:val="111111"/>
          <w:sz w:val="28"/>
          <w:sz w:val="28"/>
          <w:szCs w:val="28"/>
          <w:rtl w:val="true"/>
          <w:lang w:bidi="fa-IR"/>
        </w:rPr>
        <w:t>احاد فی الشهر الحلال</w:t>
      </w:r>
    </w:p>
    <w:p>
      <w:pPr>
        <w:pStyle w:val="BookText"/>
        <w:rPr/>
      </w:pPr>
      <w:r>
        <w:rPr>
          <w:rFonts w:ascii="IRNazanin" w:hAnsi="IRNazanin" w:eastAsia="IRNazanin"/>
          <w:color w:val="111111"/>
          <w:sz w:val="28"/>
          <w:sz w:val="28"/>
          <w:szCs w:val="28"/>
          <w:rtl w:val="true"/>
          <w:lang w:bidi="fa-IR"/>
        </w:rPr>
        <w:t>خداوند نزدیک نمود این را از برخورد و ملاقات که باو خیره شدم و چشم دوختم در ماه حلال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حمم ریش الفرخ،هنگامی که جوجه نزدیک به پریدن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نزدیک یعنی نزدیک از قلب،و هرع الرجل و اهرع هر گاه ترغیب شود و شتاب کند،ازهری گوید،اهراع بمعنای اسراع</w:t>
      </w:r>
      <w:bookmarkStart w:id="1055" w:name="pg13092_116387"/>
    </w:p>
    <w:p>
      <w:pPr>
        <w:pStyle w:val="BookText"/>
        <w:rPr/>
      </w:pPr>
      <w:bookmarkEnd w:id="1055"/>
      <w:r>
        <w:rPr>
          <w:rFonts w:ascii="IRNazanin" w:hAnsi="IRNazanin" w:eastAsia="IRNazanin"/>
          <w:color w:val="111111"/>
          <w:sz w:val="28"/>
          <w:sz w:val="28"/>
          <w:szCs w:val="28"/>
          <w:rtl w:val="true"/>
          <w:lang w:bidi="fa-IR"/>
        </w:rPr>
        <w:t>و شتاب کردنست،و مهرع بمعنای حریص است</w:t>
      </w:r>
      <w:r>
        <w:rPr>
          <w:rFonts w:eastAsia="IRNazanin" w:cs="IRNazanin"/>
          <w:color w:val="111111"/>
          <w:sz w:val="28"/>
          <w:szCs w:val="28"/>
          <w:rtl w:val="true"/>
          <w:lang w:bidi="fa-IR"/>
        </w:rPr>
        <w:t>.</w:t>
      </w:r>
    </w:p>
    <w:p>
      <w:pPr>
        <w:pStyle w:val="Heading4"/>
        <w:numPr>
          <w:ilvl w:val="3"/>
          <w:numId w:val="1"/>
        </w:numPr>
        <w:rPr/>
      </w:pPr>
      <w:bookmarkStart w:id="1056" w:name="__RefHeading___Toc7435882_3224264995"/>
      <w:bookmarkStart w:id="1057" w:name="_Toc423"/>
      <w:bookmarkEnd w:id="1056"/>
      <w:r>
        <w:rPr>
          <w:rtl w:val="true"/>
        </w:rPr>
        <w:t>تفسیر</w:t>
      </w:r>
      <w:r>
        <w:rPr>
          <w:rtl w:val="true"/>
        </w:rPr>
        <w:t>:</w:t>
      </w:r>
      <w:bookmarkEnd w:id="1057"/>
    </w:p>
    <w:p>
      <w:pPr>
        <w:pStyle w:val="BookText"/>
        <w:rPr/>
      </w:pPr>
      <w:r>
        <w:rPr>
          <w:rFonts w:ascii="IRNazanin" w:hAnsi="IRNazanin" w:eastAsia="IRNazanin"/>
          <w:color w:val="111111"/>
          <w:sz w:val="28"/>
          <w:sz w:val="28"/>
          <w:szCs w:val="28"/>
          <w:rtl w:val="true"/>
          <w:lang w:bidi="fa-IR"/>
        </w:rPr>
        <w:t>آن گاه خداوند سبحان تمام حکایت را از قول اهل بهشت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لِمِثْلِ هٰذٰا فَلْیَعْمَلِ الْعٰامِلُونَ</w:t>
      </w:r>
    </w:p>
    <w:p>
      <w:pPr>
        <w:pStyle w:val="BookText"/>
        <w:rPr/>
      </w:pPr>
      <w:r>
        <w:rPr>
          <w:rFonts w:ascii="IRNazanin" w:hAnsi="IRNazanin" w:eastAsia="IRNazanin"/>
          <w:color w:val="111111"/>
          <w:sz w:val="28"/>
          <w:sz w:val="28"/>
          <w:szCs w:val="28"/>
          <w:rtl w:val="true"/>
          <w:lang w:bidi="fa-IR"/>
        </w:rPr>
        <w:t>یعنی برای مثل این ثواب و رستگاری و نجات از مهالک قیامت هر آینه باید عمل کنند در دار دنیا عمل کنندگان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از قول خدای تعالی است،یعنی برای مثل این نعمتی که ما آن را ذکر کردیم و آن از قول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لَهُمْ رِزْقٌ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بَیْضٌ مَکْنُونٌ پس هر آینه باید عمل کنند عمل کنندگان،این ترغیب در طلب ثواب است بسبب طاعت،یعنی کسی که میخواهد اینکه عمل کند برای نفعی که امید آن را دارد،پس هر آینه عمل کند برای این سود و نفع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ذٰلِکَ خَیْرٌ نُزُلاً أَمْ شَجَرَةُ الزَّقُّومِ</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اینست که آنچه را که ما یاد نمودیم آن را از پذیرایی اهل بهشت و آنچه برای ایشان آماده شده بهتر است،در باب خوراکی‌هایی که تقویت بدن میشود با آن و با آن امکان اقامت و ماندن است،یا خوراکی‌های اهل آتش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سبب اینکه مؤدی بخیر و سعادت میشود بهتر است یا بسبب اینکه منجر بآتش میگردد،برای آنکه در زقوم خیری نیست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کلام درست است برای آنکه وقتی کاری کردند که منجر و کشیده بآن شد،پس مثل آنست که گویند در آن خیر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طریق مقابله فرموده،پس آن مثل قول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بهشت در این روز بهترند از جهت جایگاه و منزل و نیکوترند از جهت گفتگو و این چنانست که مردی به برده خود میگوید اگر چنین کاری کردی تو را اکرام میکنم و اگر چنان کردی تو را میزنم آیا این بهتر است یا آن اگر چه در زدن خیری نیست،و زقوم میوۀ درختیست که جداّ بدو تلخ و ناپسند است،از قول آنها که میگویند این طعام تلخ و کشنده است هر گاه آن را با بی میلی و رنج فراوان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 درختی است در آتش که اهل آتش از آن می خورند برای آن میوه تلخ و زبریست بدبوی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شناخته شده و معروفی است در دنیا و عرب آن را میشناسند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 دنیا معروف نیست و به تحقیق روایت شده که وقتی قریش این آیه را شنید گفت ما این درخت را نمیشناسیم،پس ابن زبعری </w:t>
      </w:r>
      <w:r>
        <w:rPr>
          <w:rStyle w:val="FootnoteAnchor"/>
          <w:rtl w:val="true"/>
        </w:rPr>
        <w:footnoteReference w:id="141"/>
      </w:r>
      <w:r>
        <w:rPr>
          <w:rFonts w:ascii="IRNazanin" w:hAnsi="IRNazanin" w:eastAsia="IRNazanin"/>
          <w:color w:val="111111"/>
          <w:sz w:val="28"/>
          <w:sz w:val="28"/>
          <w:szCs w:val="28"/>
          <w:rtl w:val="true"/>
          <w:lang w:bidi="fa-IR"/>
        </w:rPr>
        <w:t>گفت زقوم بزبان بربر خرما و سر شیر است،و در روایتی به لغت اهل یمن،پس ابو جهل بکنیزش گفت ای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کنیز برای او خرما و سرشیر آورد و به یارانش گفت بفرمائید تزقم کنید،یعنی ناشتایی</w:t>
      </w:r>
    </w:p>
    <w:p>
      <w:pPr>
        <w:pStyle w:val="BookText"/>
        <w:rPr/>
      </w:pPr>
      <w:r>
        <w:rPr>
          <w:rFonts w:ascii="IRNazanin" w:hAnsi="IRNazanin" w:eastAsia="IRNazanin"/>
          <w:color w:val="111111"/>
          <w:sz w:val="28"/>
          <w:sz w:val="28"/>
          <w:szCs w:val="28"/>
          <w:rtl w:val="true"/>
          <w:lang w:bidi="fa-IR"/>
        </w:rPr>
        <w:t>کنید باین چیزی که محمد شما را بآن میترساند،پس خیال میکرد که آتش درخت میرویاند،و آتش میسوزاند درخت را پس خداوند سبحان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جَعَلْنٰاهٰا فِتْنَةً لِلظّٰالِمِینَ</w:t>
      </w:r>
    </w:p>
    <w:p>
      <w:pPr>
        <w:pStyle w:val="BookText"/>
        <w:rPr/>
      </w:pPr>
      <w:r>
        <w:rPr>
          <w:rFonts w:ascii="IRNazanin" w:hAnsi="IRNazanin" w:eastAsia="IRNazanin"/>
          <w:color w:val="111111"/>
          <w:sz w:val="28"/>
          <w:sz w:val="28"/>
          <w:szCs w:val="28"/>
          <w:rtl w:val="true"/>
          <w:lang w:bidi="fa-IR"/>
        </w:rPr>
        <w:t>قتاده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آن را آزمایش قرار دادیم برای ایشان که بآن امتحان شوند و تکذیب کردند وجود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و ابی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فتنه عذاب است یعنی قرار دادیم آن را برای سختی عذاب ایشان از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هُمْ عَلَی النّٰارِ یُفْتَنُونَ یعنی عذاب میشوند إِنَّهٰا شَجَرَةٌ تَخْرُجُ فِی أَصْلِ الْجَحِیمِ 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زقوم درختی است که در قعر جهنّم می‌روید و شاخه‌های آن به تمام درکات دوزخ میرود،و بعید نیست که خداوند سبحان به کمال قدرت خود درختی در آتش از جنس آتش یا از جوهری که آتش آن را نخورد و نسوزاند بیافریند،چنانچه آتش دوزخ زنجیرها و غلها را در دوزخ نمیسوزاند و چنانچه مارها و عقربهای آن را هم نمیسوزاند و همچنین ضریع و مانند آن را نمی‌سوزاند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طَلْعُهٰا کَأَنَّهُ رُؤُسُ الشَّیٰاطِینِ</w:t>
      </w:r>
    </w:p>
    <w:p>
      <w:pPr>
        <w:pStyle w:val="BookText"/>
        <w:rPr/>
      </w:pPr>
      <w:r>
        <w:rPr>
          <w:rFonts w:ascii="IRNazanin" w:hAnsi="IRNazanin" w:eastAsia="IRNazanin"/>
          <w:color w:val="111111"/>
          <w:sz w:val="28"/>
          <w:sz w:val="28"/>
          <w:szCs w:val="28"/>
          <w:rtl w:val="true"/>
          <w:lang w:bidi="fa-IR"/>
        </w:rPr>
        <w:t>شکوفه آن مانند سرهای دیوها،و جنّیان هولناک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شکوفه آن درخت شبیه به سرهای دیوان است و حال آنکه آن شناخته نشده است،و البتّه تشبیه میکنند چیزی را به چیزی که شناخته شده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شیاطین و دیوها شبیه شکوفه درختی است که بآن استن گفته میشود،و نابغه شاعر بقولش آن را قصد نموده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تعبید عن استن سود اسافله</w:t>
      </w:r>
    </w:p>
    <w:p>
      <w:pPr>
        <w:pStyle w:val="BookText"/>
        <w:rPr/>
      </w:pPr>
      <w:r>
        <w:rPr>
          <w:rFonts w:ascii="IRNazanin" w:hAnsi="IRNazanin" w:eastAsia="IRNazanin"/>
          <w:color w:val="111111"/>
          <w:sz w:val="28"/>
          <w:sz w:val="28"/>
          <w:szCs w:val="28"/>
          <w:rtl w:val="true"/>
          <w:lang w:bidi="fa-IR"/>
        </w:rPr>
        <w:t>مثل الاماء اللواتی تحمل الخرما</w:t>
      </w:r>
    </w:p>
    <w:p>
      <w:pPr>
        <w:pStyle w:val="BookText"/>
        <w:rPr/>
      </w:pPr>
      <w:r>
        <w:rPr>
          <w:rFonts w:ascii="IRNazanin" w:hAnsi="IRNazanin" w:eastAsia="IRNazanin"/>
          <w:color w:val="111111"/>
          <w:sz w:val="28"/>
          <w:sz w:val="28"/>
          <w:szCs w:val="28"/>
          <w:rtl w:val="true"/>
          <w:lang w:bidi="fa-IR"/>
        </w:rPr>
        <w:t>برگشت آن کنیزی که قسمت زیرین و پائین‌تر او سیاه بود مانند کنیزانی است که روی سر خود هیزم حمل میکنند،و این درخت شبیه بنی آدم است،اصمعی گوید و بآن گفته میشود صوم،و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بشدوف الصوم یرقبه</w:t>
      </w:r>
    </w:p>
    <w:p>
      <w:pPr>
        <w:pStyle w:val="BookText"/>
        <w:rPr/>
      </w:pPr>
      <w:r>
        <w:rPr>
          <w:rFonts w:ascii="IRNazanin" w:hAnsi="IRNazanin" w:eastAsia="IRNazanin"/>
          <w:color w:val="111111"/>
          <w:sz w:val="28"/>
          <w:sz w:val="28"/>
          <w:szCs w:val="28"/>
          <w:rtl w:val="true"/>
          <w:lang w:bidi="fa-IR"/>
        </w:rPr>
        <w:t>من المغارم مهضوم الحشازرم</w:t>
      </w:r>
    </w:p>
    <w:p>
      <w:pPr>
        <w:pStyle w:val="BookText"/>
        <w:rPr/>
      </w:pPr>
      <w:r>
        <w:rPr>
          <w:rFonts w:ascii="IRNazanin" w:hAnsi="IRNazanin" w:eastAsia="IRNazanin"/>
          <w:color w:val="111111"/>
          <w:sz w:val="28"/>
          <w:sz w:val="28"/>
          <w:szCs w:val="28"/>
          <w:rtl w:val="true"/>
          <w:lang w:bidi="fa-IR"/>
        </w:rPr>
        <w:t>موکّل بود بر درخت صوم که شکل انسانست و آن را مواظبت میکرد از گلّه بز و گوسفند که از آن نخورند و مسموم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شیاطین جنسی از مارها هستند پس تشبیه کرد میوه آن را بسر این مارها،و فراء گوید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عنجرد تحلف حین احلف</w:t>
      </w:r>
    </w:p>
    <w:p>
      <w:pPr>
        <w:pStyle w:val="BookText"/>
        <w:rPr/>
      </w:pPr>
      <w:r>
        <w:rPr>
          <w:rFonts w:ascii="IRNazanin" w:hAnsi="IRNazanin" w:eastAsia="IRNazanin"/>
          <w:color w:val="111111"/>
          <w:sz w:val="28"/>
          <w:sz w:val="28"/>
          <w:szCs w:val="28"/>
          <w:rtl w:val="true"/>
          <w:lang w:bidi="fa-IR"/>
        </w:rPr>
        <w:t>کمثل شیطان الحماط اغرف</w:t>
      </w:r>
    </w:p>
    <w:p>
      <w:pPr>
        <w:pStyle w:val="BookText"/>
        <w:rPr/>
      </w:pPr>
      <w:r>
        <w:rPr>
          <w:rFonts w:ascii="IRNazanin" w:hAnsi="IRNazanin" w:eastAsia="IRNazanin"/>
          <w:color w:val="111111"/>
          <w:sz w:val="28"/>
          <w:sz w:val="28"/>
          <w:szCs w:val="28"/>
          <w:rtl w:val="true"/>
          <w:lang w:bidi="fa-IR"/>
        </w:rPr>
        <w:t>زن سلیطه‌ای سوگند میخورد هنگامی که من قسم میخورم مثل مارهایی که در درخت حماط منزل میکنند میشناسد آن را کسی که شناسایی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مبرّد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البقل ان لم یدفع اللّٰه</w:t>
      </w:r>
    </w:p>
    <w:p>
      <w:pPr>
        <w:pStyle w:val="BookText"/>
        <w:rPr/>
      </w:pPr>
      <w:r>
        <w:rPr>
          <w:rFonts w:ascii="IRNazanin" w:hAnsi="IRNazanin" w:eastAsia="IRNazanin"/>
          <w:color w:val="111111"/>
          <w:sz w:val="28"/>
          <w:sz w:val="28"/>
          <w:szCs w:val="28"/>
          <w:rtl w:val="true"/>
          <w:lang w:bidi="fa-IR"/>
        </w:rPr>
        <w:t>شرّه شیاطین یعد و بعضهن علی بعض</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قبیله 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قومی از عرب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صفتانی هستند که اگر خدا دفع شرّ آنها را نکند برخی بر برخی دیگر تاخته و دشمنی با هم میکنند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قباحت و زشتی صورت شیاطین در قلوب و دلهای مردم متصوّر است و برای همین میگویند بکسی که در کمال قباحت و زشتی است مثل</w:t>
      </w:r>
    </w:p>
    <w:p>
      <w:pPr>
        <w:pStyle w:val="BookText"/>
        <w:rPr/>
      </w:pPr>
      <w:r>
        <w:rPr>
          <w:rFonts w:ascii="IRNazanin" w:hAnsi="IRNazanin" w:eastAsia="IRNazanin"/>
          <w:color w:val="111111"/>
          <w:sz w:val="28"/>
          <w:sz w:val="28"/>
          <w:szCs w:val="28"/>
          <w:rtl w:val="true"/>
          <w:lang w:bidi="fa-IR"/>
        </w:rPr>
        <w:t>شیطانست،پس خداوند تشبیه فرمود میوه این درخت را بچیزی که زشتی آن در دلهای مردم مستقر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ابصرتها تلتهم الثعبانا</w:t>
      </w:r>
    </w:p>
    <w:p>
      <w:pPr>
        <w:pStyle w:val="BookText"/>
        <w:rPr/>
      </w:pPr>
      <w:r>
        <w:rPr>
          <w:rFonts w:ascii="IRNazanin" w:hAnsi="IRNazanin" w:eastAsia="IRNazanin"/>
          <w:color w:val="111111"/>
          <w:sz w:val="28"/>
          <w:sz w:val="28"/>
          <w:szCs w:val="28"/>
          <w:rtl w:val="true"/>
          <w:lang w:bidi="fa-IR"/>
        </w:rPr>
        <w:t>شیطانه تزوّجت شیطانا</w:t>
      </w:r>
    </w:p>
    <w:p>
      <w:pPr>
        <w:pStyle w:val="BookText"/>
        <w:rPr/>
      </w:pPr>
      <w:r>
        <w:rPr>
          <w:rFonts w:ascii="IRNazanin" w:hAnsi="IRNazanin" w:eastAsia="IRNazanin"/>
          <w:color w:val="111111"/>
          <w:sz w:val="28"/>
          <w:sz w:val="28"/>
          <w:szCs w:val="28"/>
          <w:rtl w:val="true"/>
          <w:lang w:bidi="fa-IR"/>
        </w:rPr>
        <w:t>دیدم او را که اژدهایی او را می‌بلعید و از بد منظری و زشتی صورت دیوی بود که با دیو دیگری آمیخته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النجم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الرأس قمل کلّه و صئبان</w:t>
      </w:r>
    </w:p>
    <w:p>
      <w:pPr>
        <w:pStyle w:val="BookText"/>
        <w:rPr/>
      </w:pPr>
      <w:r>
        <w:rPr>
          <w:rFonts w:ascii="IRNazanin" w:hAnsi="IRNazanin" w:eastAsia="IRNazanin"/>
          <w:color w:val="111111"/>
          <w:sz w:val="28"/>
          <w:sz w:val="28"/>
          <w:szCs w:val="28"/>
          <w:rtl w:val="true"/>
          <w:lang w:bidi="fa-IR"/>
        </w:rPr>
        <w:t>و لیس فی الرجلین الاّ خیطان</w:t>
      </w:r>
    </w:p>
    <w:p>
      <w:pPr>
        <w:pStyle w:val="BookText"/>
        <w:rPr/>
      </w:pPr>
      <w:r>
        <w:rPr>
          <w:rFonts w:ascii="IRNazanin" w:hAnsi="IRNazanin" w:eastAsia="IRNazanin"/>
          <w:color w:val="111111"/>
          <w:sz w:val="28"/>
          <w:sz w:val="28"/>
          <w:szCs w:val="28"/>
          <w:rtl w:val="true"/>
          <w:lang w:bidi="fa-IR"/>
        </w:rPr>
        <w:t>و هی التی یفرغ منها الشیطان در تمام سرش شپش و رشک پر بود و در دو پایش جز دو ریسمان باریک چیز دیگری نبود و او همان زنیست که شیطان از زشتی او ناراحت و بیطاقت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امراء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تقتلنی و المشرفی مضاجعی</w:t>
      </w:r>
    </w:p>
    <w:p>
      <w:pPr>
        <w:pStyle w:val="BookText"/>
        <w:rPr/>
      </w:pPr>
      <w:r>
        <w:rPr>
          <w:rFonts w:ascii="IRNazanin" w:hAnsi="IRNazanin" w:eastAsia="IRNazanin"/>
          <w:color w:val="111111"/>
          <w:sz w:val="28"/>
          <w:sz w:val="28"/>
          <w:szCs w:val="28"/>
          <w:rtl w:val="true"/>
          <w:lang w:bidi="fa-IR"/>
        </w:rPr>
        <w:t>و مسنونة زرق کانیاب اغوال</w:t>
      </w:r>
    </w:p>
    <w:p>
      <w:pPr>
        <w:pStyle w:val="BookText"/>
        <w:rPr/>
      </w:pPr>
      <w:r>
        <w:rPr>
          <w:rFonts w:ascii="IRNazanin" w:hAnsi="IRNazanin" w:eastAsia="IRNazanin"/>
          <w:color w:val="111111"/>
          <w:sz w:val="28"/>
          <w:sz w:val="28"/>
          <w:szCs w:val="28"/>
          <w:rtl w:val="true"/>
          <w:lang w:bidi="fa-IR"/>
        </w:rPr>
        <w:t>آیا مرا میکشی و حال آنکه شمشیر من پهلوی من در خوابگاه من و نیزه تیز و کبود من مانند دندانهای دیوهاست و غولها،پس تشبیه نمود نیزه‌های خود را از تیزی بدندانهای غولان و کسی نگفت که او غول را دیده است،و این گفته ابن عباس و محمد بن کعب قرظی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خدای تعالی خلقت شیاطین را در آتش بد شکل و زشت و حتی اگر بیننده‌ای از بندگان ایشان را به بیند هر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کند از ایشان و برای همین تشبیه فرموده است بسرهای 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لَآکِلُونَ مِنْهٰا</w:t>
      </w:r>
    </w:p>
    <w:p>
      <w:pPr>
        <w:pStyle w:val="BookText"/>
        <w:rPr/>
      </w:pPr>
      <w:r>
        <w:rPr>
          <w:rFonts w:ascii="Amiri" w:hAnsi="Amiri" w:eastAsia="Amiri" w:cs="Amiri"/>
          <w:color w:val="111111"/>
          <w:sz w:val="28"/>
          <w:sz w:val="28"/>
          <w:szCs w:val="28"/>
          <w:rtl w:val="true"/>
          <w:lang w:bidi="ar-SA"/>
        </w:rPr>
        <w:t>اَلْبُطُونَ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اهل آتش از میوه این درخت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فَمٰالِؤُنَ مِنْهَا الْبُطُونَ یعنی شکمهای خود را پر میکنند از آن</w:t>
      </w:r>
    </w:p>
    <w:p>
      <w:pPr>
        <w:pStyle w:val="BookText"/>
        <w:rPr/>
      </w:pPr>
      <w:r>
        <w:rPr>
          <w:rFonts w:ascii="IRNazanin" w:hAnsi="IRNazanin" w:eastAsia="IRNazanin"/>
          <w:color w:val="111111"/>
          <w:sz w:val="28"/>
          <w:sz w:val="28"/>
          <w:szCs w:val="28"/>
          <w:rtl w:val="true"/>
          <w:lang w:bidi="fa-IR"/>
        </w:rPr>
        <w:t>برای شدت آنچه را که به ایشان میرسد از درد گرسنگی،و روایت شده که خدای تعالی آنها را گرسنه میکند تا عذاب آتش را از شدّت گرسنگی فراموش میکنند،پس داد میزنند سر مالک دوزخ پس آنها را میبرد بسوی آن درخت و در میان ایشان ابو جهل است،پس میخورند از آن،پس شکمشان بجوش می‌آید مثل جوش آمدن آب جوش،پس اظهار عطش میکنند،پس آنها را میدهند شربتی از آب داغی که بنهایت حرارت و گرمی رسیده،پس هر گاه نزدیک صورتشان رسیده روی‌هاشان کباب میشود و این است قول او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یَشْوِی الْوُجُوهَ</w:t>
      </w:r>
    </w:p>
    <w:p>
      <w:pPr>
        <w:pStyle w:val="BookText"/>
        <w:rPr/>
      </w:pP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بشکمهایشان رسید هر چه در جوف ایشانست گداخته میشود،چنانچه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یُصْهَرُ بِهِ مٰا فِی بُطُونِهِمْ وَ الْجُلُودُ </w:t>
      </w:r>
      <w:r>
        <w:rPr>
          <w:rStyle w:val="FootnoteAnchor"/>
          <w:rtl w:val="true"/>
        </w:rPr>
        <w:footnoteReference w:id="143"/>
      </w:r>
      <w:r>
        <w:rPr>
          <w:rFonts w:ascii="IRNazanin" w:hAnsi="IRNazanin" w:eastAsia="IRNazanin"/>
          <w:color w:val="111111"/>
          <w:sz w:val="28"/>
          <w:sz w:val="28"/>
          <w:szCs w:val="28"/>
          <w:rtl w:val="true"/>
          <w:lang w:bidi="fa-IR"/>
        </w:rPr>
        <w:t>گداخته میشود هر چه در شکم ایشانست،پس این است طعام و شراب ایشان پس این قول اوست ثُمَّ إِنَّ لَهُمْ عَلَیْهٰا پس البتّه برای ایشانست زیادتر از درخت زقوم لَشَوْباً مِنْ حَمِیمٍ یعنی آمیخته و مخلوطی از آب جوش آن طعام را با این آب جوش ممزوج میکنند و بآنها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اجبار میکنند بر خوردن آن که عقوبتی بر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مَرْجِعَهُمْ</w:t>
      </w:r>
    </w:p>
    <w:p>
      <w:pPr>
        <w:pStyle w:val="BookText"/>
        <w:rPr/>
      </w:pPr>
      <w:r>
        <w:rPr>
          <w:rFonts w:ascii="IRNazanin" w:hAnsi="IRNazanin" w:eastAsia="IRNazanin"/>
          <w:color w:val="111111"/>
          <w:sz w:val="28"/>
          <w:sz w:val="28"/>
          <w:szCs w:val="28"/>
          <w:rtl w:val="true"/>
          <w:lang w:bidi="fa-IR"/>
        </w:rPr>
        <w:t>بعد از خوردن زقوم و آب جوش بازگشتشان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لَإِلَی الْجَحِیمِ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بسوی دوزخ است،و جهت آن اینست که ایشان برای آشامیدن آب جوشان وارد چشمه حمیم که خارج از دوزخ است میشوند چنانچه شتر وارد آب میشود،سپس برمیگردند بسوی جهنّم و دلالت میکند</w:t>
      </w:r>
    </w:p>
    <w:p>
      <w:pPr>
        <w:pStyle w:val="BookText"/>
        <w:rPr/>
      </w:pPr>
      <w:r>
        <w:rPr>
          <w:rFonts w:ascii="IRNazanin" w:hAnsi="IRNazanin" w:eastAsia="IRNazanin"/>
          <w:color w:val="111111"/>
          <w:sz w:val="28"/>
          <w:sz w:val="28"/>
          <w:szCs w:val="28"/>
          <w:rtl w:val="true"/>
          <w:lang w:bidi="fa-IR"/>
        </w:rPr>
        <w:t>بر این قول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یَطُوفُونَ بَیْنَهٰا وَ بَیْنَ حَمِیمٍ آنٍ</w:t>
      </w:r>
    </w:p>
    <w:p>
      <w:p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میزند میان آتش و چشمه حمیم آب جوشان،و جحیم آتش بر افروخته است،و معنی اینست که زقوم و حمیم خوراک و نوشابه ایشان و دوزخ برافروخته جایگاه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أَلْفَوْا آبٰاءَهُمْ ضٰالِّینَ</w:t>
      </w:r>
    </w:p>
    <w:p>
      <w:pPr>
        <w:pStyle w:val="BookText"/>
        <w:rPr/>
      </w:pPr>
      <w:r>
        <w:rPr>
          <w:rFonts w:ascii="IRNazanin" w:hAnsi="IRNazanin" w:eastAsia="IRNazanin"/>
          <w:color w:val="111111"/>
          <w:sz w:val="28"/>
          <w:sz w:val="28"/>
          <w:szCs w:val="28"/>
          <w:rtl w:val="true"/>
          <w:lang w:bidi="fa-IR"/>
        </w:rPr>
        <w:t>یعنی این کفّار تصادف با پدرانشان نمودند در بیرون رفتن از حق و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عَلیٰ آثٰارِهِمْ یُهْرَعُونَ</w:t>
      </w:r>
    </w:p>
    <w:p>
      <w:pPr>
        <w:pStyle w:val="BookText"/>
        <w:rPr/>
      </w:pPr>
      <w:r>
        <w:rPr>
          <w:rFonts w:ascii="IRNazanin" w:hAnsi="IRNazanin" w:eastAsia="IRNazanin"/>
          <w:color w:val="111111"/>
          <w:sz w:val="28"/>
          <w:sz w:val="28"/>
          <w:szCs w:val="28"/>
          <w:rtl w:val="true"/>
          <w:lang w:bidi="fa-IR"/>
        </w:rPr>
        <w:t>پس ایشان در گمراهی و تقلید و پیروی از آنها میکنند پیروی سریع و با 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میکنند مانند اعمال ایشان ابی 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میکنند افرادی را که پشت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شد بعون اللّٰه الملک المنّان در شب یکشنبه هشتم جمادی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ترجمۀ جزوۀ بیستم تفسیر مجمع البیان،به دست کمترین خدّام دین و آستان ولایت خاندان رسالت علیهم السلام محمد بن علی بن الحسین شهیر بشریف الرازی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1058" w:name="pg13092_116394"/>
    </w:p>
    <w:p>
      <w:pPr>
        <w:pStyle w:val="Heading3"/>
        <w:numPr>
          <w:ilvl w:val="2"/>
          <w:numId w:val="1"/>
        </w:numPr>
        <w:rPr/>
      </w:pPr>
      <w:bookmarkStart w:id="1059" w:name="__RefHeading___Toc7435884_3224264995"/>
      <w:bookmarkStart w:id="1060" w:name="_Toc424"/>
      <w:bookmarkEnd w:id="1058"/>
      <w:bookmarkEnd w:id="1059"/>
      <w:r>
        <w:rPr>
          <w:rtl w:val="true"/>
        </w:rPr>
        <w:t>فهرست</w:t>
      </w:r>
      <w:bookmarkEnd w:id="106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احزاب ثواب قرائت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وحدت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بنی قریظه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زدن عمر دخترش حفصه را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علماء دربارۀ تخییر زنان پیغمبر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ازدواج پیغمبر با زینب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همسر هبه‌ای داشت؟</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رنجش موسی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چیست؟</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سبأ فضیلت سورۀ سبأ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مسجد اقصی بدست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مردن سلیمان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ملائکه یا فاطر 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یس فضیلت آن</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رسولان انطاکیه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426</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ده گانه لفظ امر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صافات فضیلت آن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زاجرات کیانند؟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اهل معرفت و سالکان راه حق گفته‌اند</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بحکم یٰا أَیُّهَا الَّذِینَ آمَنُوا أَطِیعُوا اللّٰهَ وَ أَطِیعُوا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یُطِعِ الرَّسُولَ فَقَدْ أَطٰاعَ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إِنْ کُنْتُمْ تُحِبُّونَ اللّٰهَ فَاتَّبِعُونِی یُحْبِبْکُمُ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مؤمنین اطاعت کنید خدا و اطاعت کنید پیامبر خدا را و کسی که اطاعت کند پیامبر را حقیقة خدا را اطاعت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بگو اگر خدا را دوست دارید مرا پیروی و متابعت کنید تا خدا شما را دوست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تأیید میکند قول مجاهد را آیۀ شریفه، مٰا جَعَلَ عَلَیْکُمْ فِی الدِّینِ مِنْ حَرَجٍ مِلَّةَ أَبِیکُمْ إِبْرٰاهِیمَ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همسران پیامبر را مادران مؤمنین قرار داده ولی مشروط به اینکه ایجاد فتنه و حادثه نکنند و هتک حرمت و حریم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ننمایند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آنان را در اختیار حضرت علی علیه السلام قرارداد و فرمود آنها بشرف امومة و مادری مؤمنین مفتخرند مادامی که در منزل خود نشسته و حفظ حریم و ناموس آن حضرت و موقعیت خود را نمایند اما اگر از منزل بیرون زدند و مانند عایشه بسیج لشگر کرده و به بصره آمده و جنگ جمل را بر پا و با خلیفه بلا فصل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امیر المؤمنین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جنگیدند آن حضرت مختار است که آنها را طلاق گوید تا از شرافت مادری ساقط شوند،در اینجا مناسب دیدم حکایتی را که سید استادم فقیه اهل البیت آیة العظمی مرعشی نجفی مدّ ظله در درسش، فرمودند برای تنبیه برادران اهل تسنن و یا سنی زدگان داخلی بنویسم فرمودند آیت اللّٰه حاج سید محمد باقر حجّت که از علماء طراز اوّل کربلاء و ادباء عرب بوده قصیده در مدح حضرت زهراء علیها السلام میگوید و در آن قصیده خطاب بعایشه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آمنّا فسبّک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لاجل عین الف عین تکرم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مادر ما بدگویی بتو حرام است برای اینکه تو همسر پیامبری و برای یک چشم هزار چشم احترام میشوی،پس یکی از خطباء مخلص عرب که شارح ازریه است در عالم خواب حضرت زهرا علیها سلام را می‌بیند میفرماید برو به پسرم سید محمد باقر حجت بگو کسی که مادری مانند من دارد به عایشه مادر نمیگوید،پس او از خواب بیدار شده درب منزل سید آمده و میگوید آیا تازگی شعری گفته‌ای؟میگوید چطور؟خواب خود را میگوید پس سید بسیار گریه کرده فورا آن بیت را عوض کرده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حمیرا سبّک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حمیرا لقب عایشه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بنی امیه و مروان که بمعاویه علیه الهاویه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 مانند سایر کارهایشان نسبت نابجایی داده و کار خطا و حرامی مرتکب شده‌اند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اولوا العزم بودند،یعنی صاحبان عزم راسخ و ثابت بودند و در مقابل طغیان و عصیان ملّتشان صبر نموده و پایداری می کردند و زود بآنها نفرین نکرده و از آنان قهر نمیکردند و دلیل بر این آیه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 ولایت که مسئله روز است معرکه آراء فقهاء و دانشمندان است بعضی از علماء معتقدند که ولایت خدا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در عصر غیبت حضرت ولیّ عصر روحی له الفداء برای فقیه ثابت است و از آنهاست مرحوم میرزا حسین نائینی قدس اللّٰه سره و نایب الامام خمینی و من تبعه و بعضی هم بکلّ انکار ولایت را نموده برای فقهاء و بعضی هم قائل به تفصیل شده یعنی میگویند ولایت دارند ولی نه ان ولایت مطلقه پیامبر و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بلکه ولایت آنان در محدوده امور حسبیه و نصب قیم برای صغار و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ممتنع و امثال ذلک است،و قائلین باین قول بیشتر است و ولایت فقیه بآن معنی را قبول ندارند و هو الحق،و ما اگر از دیدگاه قرآن و اخبار صحیحه خاندان رسالت ملاحظه کنیم خواهیم دانست که ولایت مطلقه مخصوص به خدا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است زیرا در قرآن مجید انحصار بآنها داده لا غیر انما ولیکم اللّٰه و رسوله و الذین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و چون خدا عالم و دانای بتمام امور جزئی و کلی بندگانش میباشد و مصالح و مفاسد آنان را</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جرف جایی است سیل‌ها آنجا را برده باشد و غابه چاه عمیق را گویند و سلع کوهیست در مدینه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وحدتی که شعار روز زمان انقلاب و جمهوری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کبش صاف اصلش صوف یعنی قوچ صاحب پشم،و نعجه صاف میش پر پشم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دعاء جوشن کبیر و غیره یا شدید و یا شدید المال و یا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 احمد نقیب بن موسی السبحه بن ابراهیم المرتضی بن الامام موسی بن جعفر علیهما السلام از علماء قرن پنجم شاگرد شیخ مفید و استاد شیخ طوسی ره صاحب تألیفات بسیار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اذا وقعت الواقعة لیس لوقعتها کاذبة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روز قیامت بر پا شد که برای وقوع آن دروغی نیست،این سوره خبر از قیامت آینده داده ولی چون حتمی است بصیغه ماضی خبر داده است برای تحقق آن مترجم</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و قتل هر دو با اراده و تقدیر خداوند بسته است اگر ذات باری نخواسته باشد همه مردم و مخلوق هم بخواهند چون خدا نخواسته واقع نخواهد شد چنان 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بجنبد زجا نه برد رگی تا نخواهد خدا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یومین من الموت افر یوم ما قدر ام یوم قدر ،از کدام دو روز مرگ فرار کنیم روزی که مقدر نشد یا روزی که از تقدیر گذشته است،در حادثه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مرا مأمورین مسلّح طاغوت به تیر و آتش بستند و بقصد کشت تیرباران کردند ولی چون خدا نخواسته بود تیرها اصابت نکرد ما شاء اللّٰه کان و ما لم یشاء لم یکن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پنداشتید ای مؤمنان که به بهشت میروید در حالی که هنوز گرفتاری کسانی که پیش از شما در گذشته بسوی شما نیامده است بآنان سختی و گرفتاریها رسید و دهشت زده شدند تا آنجا که پیغمبر و مؤمنانی که با او بودند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خدا چه وقت است؟آگاه باشید یاری خدا نزدیک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جناب حمزة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عبید اللّٰه بن حارث ابن عبد المطلب و حنظلة بن عامر غسیل الملائکه و عمرو بن جموح و خواهر زاده او عبد اللّٰه انصاری پدر جابر معروف و جماعت دیگر از شهداء احد که بعضی در احد مدفون و بعضی هم در قبرستان بقیع بخاک رفته‌اند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همین جهت است که در قرآن مجید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بِفَضْلِ اللّٰهِ وَ بِرَحْمَتِهِ فَبِذٰلِکَ فَلْیَفْرَحُوا هُوَ خَیْرٌ مِمّٰا یَجْمَعُونَ ،بگو بفضل و رحمت خدا خشنود باشید که آن بهتر است از آنچه را که جمع مینمائید و در دعاء مأثور از پیامبر گرامی صلّی اللّٰه علیه و آله رسیده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عاملنا بفضلک و لا تعاملنا بعدلک  بار خدایا بفضلت با ما معامله فرما و با عدلت معامله مفرما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ابو القاسم حسکانی درج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خبر داد ما را ابو بکر تمیمی و ابو بکر مسکری گفتند خبر داد ما را ابو بکر بن مقری از اسماعیل بن عباد بصری از عباد بن یعقوب از فضل بن قاسم از سفیان ثوری از زبید از مره از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او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 اللّٰه المؤمنین القتال بعلی بن ابی طالب،حاکم مذکور حدیث مزبور را بچند طریق نقل کرده است و در قصّه فتح جنگ احزاب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خبر داد و الدم از ابو حفص عمر بن احمد بن عثمان در بغداد، از علی بن محمد بن احمد عسکری از محمد بن عثمان از احمد بن طارق از عمرو بن ثابت از پدرش از جدش حذیفه،گوید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روز خندق شد عمرو ابن عبد ود از خندق عبور کرد و آمد در مقابل لشگر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ایستاد و مبارز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ای مردم کدام یک از شما به نبرد عمرو میرود پس هیچکس جز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برنخاست پس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بشین یا علی و برای بار دوم فرمود کدام از شما بجنگ عمرو میرود باز احدی برنخاست جز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 نشد باز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بنشین یا علی و برای مرتبه سوم فرمود در این دفعه هم جز علی کسی از جا حرکت نکرد پس گفت من آماده‌ام که به جنگ او روم،پس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طلبید و فرمود او عمرو بن عبد ود است،عرض کرد و من علی بن ابی طالبم،پس</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عامر و کسایی از قراء هفتگانه رعب را بضم راء خوانده و ابو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 طاء مفتوحه قرائت کرده که بعدش واو ساکنه بدون همزه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متن قرائت ذکر شده ولی شرح آن را نیاورده بلکه شرح لغات را بدون ذکر لغت آورده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عده‌ای از علماء باین آیه استدلال کرده‌اند بر اینکه اراضی،و زمینهایی که بدون لشکر و جنگ که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مفتوحة العنوة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میکنند بدست آمده ملک همۀ مسلمین است،ولی جصاص اعتراض کرده که آیه محتمل است غلبه و پیروزی بر اراضی بدون مالکیت گوید،و آن خلاف ظاهر است،بلی مالکیت بر چند قسم است و ملکیت عموم مسلمین باین اراضی نوع مخصوصی است که منافات با ثبوت مالکیت اشخاص را تبعا ندارد برای آثار عمارت و احیاء و حق اولویت بجهت ذو الید بودن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آنچه که برای سلطان گفته میشود که شاه مالک تمام بلادش می باشد با اینکه هر یک از اراضی ملک یکی از رعیتهای اوست و برای سلطان مالیات گرفتن و نگرشی در مصالح آنست و برابر همین سیره از عصر امامان علیهم السلام جاری شده بر فروختن زمینهای عراق و وقف آن و بناء مساجد در آن و بمسجدیت هم باقی خواهد بود گرچه ویران هم شده باشد،و مالک بودن مردم خیابانها را نوع دیگری از ملکیت است که منافات با ملک اشخاص ندارد و مالکیت امام علیه السلام هم انفال را نوع دیگریست غیر مال اوست که تمام اولادش بارث می‌برند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تبارک و تعالی منزّه از مکان بلکه او بما و شما از رگ گردن مان نزدیکتر است و اختصاص بآسمان ندارد بلکه این عبارت از علوّ و بلندی معنوی است بچیزی که در تفاهم مردم تعبیر از آن میشود از علو ظاهری و دلالت بر اثبات مکان یقین برای خدا میکند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معاذ کیست؟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معاذ را شیخ طوسی در رجالش از اصحاب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کرده و او سید و رئیس قبیلۀ اوس مدینه و از اصحاب بدر و دارای مقام بزرگی بوده است،و ابن عبد البر و ابن منده و ابو نعیم هم او را از صحابه شمرده و او سعد بن معاذ بن نعمان بن امرء القیس و کنیه او ابو اسحاق و باو ابو عمر و انصاری اوسی اشهلی هم میگفتند و او همانست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حقش فرمود اهتز له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علیه الرحمه گوید در تفسیر امام حسن عسگری علیه السلام مدح فراوانی در باره او شده و پاره‌ای از آن را در باب حبّ ائمه علیهم السلام در بحار یاد نموده که مناسب دانستم که مختصری از آن را در اینجا یاد آور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هفتم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حبّ ائمه علیهم السلام،از تفسیر امام علیه السلام گوید،که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فرمود زمانی که خداوند عرش را آفرید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برای آن ایجاد کرد و در هر رکنی سیصد هزار فرشته خلق نمود آن گاه توصیف فرشتگان حمله عرش را نمود که نیازی در اینجا بنقل آن نیست پس اصحاب پیغمبر گفتند چقدر عجیب است،امر این فرشتگان در زیادی آنان و توانایی و بزرگی خلقتشان،پس پیامبر فرمود،این فرشتگان با پر توانی و بزرگی جسمشان نیرو و توان برداشتن پرونده‌های حسنات یکی از مردان امت مرا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یا رسول اللّٰه آن کیست تا ما او را دوست بداریم و بزرگ بشماریم و بدوستی او تقرّب بخدا پیدا کنیم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شخص مردیست که با اصحابش نشسته بود،پس مردی از خاندان من که سر خود را پوشانیده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نشود بر او گذشت،پس چون رد شد متوجه باو شده و او را شناخت پس از جا پرید و پا برهنه دوید و دست او را گرفت و بوسید و نیز سر و سینه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بیت از ابو فراس فرزدق شاعر و مادح معروف اهل البیت و صاحب قصیدۀ میمیّه در مدح حضرت علی بن الحسین علیهما السلام است که اولش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الذی تعرف البطحاء وطئته و البیت تعرفه و الحل و الحرم گویند،در یکی از سفرهایش منزل کرده بود که غذا بخورد و استراحت کند که گرگی نزدیک او آمد،پس چیزی از توشه و غذای خود را جلوی او انداخت و این بیت را انشاد کرد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 قبطیه مادر ابراهیم 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یکی از همسران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که پادشاه اسکندریه با قاطر و هدایای دیگر بآن حضرت اهداء کرد و او جاریه و کنیز پیغمبر بود که از آن حضرت فرزندی بنام ابراهیم آورد و جز او و جناب خدیجه کبری سلام اللّٰه علیهما هیچ یک دیگر از زنان آن حضرت فرزنددار نشدند،و ابراهیم در 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ماهگی از</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عایشه که از حدود خود تجاوز بر خلاف حکم خدا و رضای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باغواء طلحه و زبیر جنگ جمل را ترتیب داده و با خلیفه بلا فصل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جنگ باو جنگ با پیغمبر بوده در بصره بمقاتله و محاربه برخاست و دها هزار نفر از مسلمین را بکشتن داد و پس از چندی علی علیه السلام هم سوار بر قاطر شد و با اراذل بنی مروان و اوباش دیگر،مانع بردن جنازه حضرت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بحرم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گردید و فرمان داد جنازه آن مظلوم را تیرباران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بدعاء فرج لا اله الا اللّٰه الحلیم الکریم لا اله الاّ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رب السماوات السبع و رب الارضین السبع و ما فیهن و ما بینهنّ و رب العرش العظیم و الحمد للّٰه رب العالمین و صلی اللّٰه علی سیدنا محمد و آله الطاهرین،اللّهم عاملنا بفضلک و لا تعاملنا بعدلک یا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حاکم ابو القاسم حسکانی حنفی در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گوید،روایات بسیاری رسیده که آیۀ مذکور در باره حضرت علی و فاطمه و حسن و حسین نازل شده است که از آنهاست روایت انس ابن مالک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خبر داد ما را محمد بن موسی بن فضل از محمد ابن یعقوب ابن یوسف از محمد بن اسحاق از عفان بن مسلم از حماد بن سلمه از علی بن زید از انس بن مالک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ماه تمام وقتی برای نماز صبح بیرون میآمد از درب منزل فاطمه عبور میکرد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یا اهل البیت إِنَّمٰا یُرِیدُ اللّٰهُ لِیُذْهِبَ عَنْکُمُ الرِّجْسَ وَ یُطَهِّرَکُمْ تَطْهِیراً و حاکم مزبور در شواهدش حدود یکصد و چهل روایت از طرق اهل سنّت نقل نموده که این در بارۀ خاندان رسالت است نه زنان و همسران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و حتّی امّ سلمه هم که بعد از خدیجه کبری سلام اللّٰه علیها بهترین زنان آن حضرت است از این آیه نیست زیرا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باسنادش از عطیه عوفی از ابی سعید روایت نموده که گفت امّ سلمه فرمود آیه مذکور نازل شد و من در اطاق نشسته بودم،پس گفتم یا</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جملۀ عایشه معلوم میشود که او جبری مذهب بوده و مانند اشاعره که جبری قدری هستند و افعال بندگان را از ثواب و گناه کار خدا میدانند و بنده را مسلوب الاختیار،و بنا بر این یا منکر عذاب و عقاب و پاداش خواهند بود و یا نسبت ظلم و فعل قبیح بخدای تعالی خواهند</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 جمله انک الی خیر از مجعولات عایشه است که برای تبرئه خود اضافه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حجرات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آیه این است،و لکن قولوا اسلمنا و لمّا یدخل الایمان فی قلوبهم،و ایمان در دلهایشان داخل نشده است و روایات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خاندان رسالت بسیار است که ایمان دارای سه رکن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اقرار بزبان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تصدیق بقلب و 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 ارکان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تسبیح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 تعلیم فرمود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،اللّٰه اکبر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الحمد للّٰه 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،بار سبحان اللّٰه،و در روایتی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رسیده که فرمود تسبیح فاطمه ع نزد من از هزار نماز مستحبی بهتر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غریزه و طبیعت بشری چنین اقتضایی دارد،اما بشر و انسان معمولی نه مثل پیامبری که خود فرمودند ما را قیاس با سایر مردم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بحکم قرآن ولیّ است بر همه ممکنات که یکی از آنها غریزه و طبیعت است،پس آن نفعی در پیغمبر ندارد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سوره‌ای که در دیدگاه شماست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شرح لمعه اوّل نکاح دارد فمن رغب عن سنّتی فلیس منی و من سنتی النکاح ،کسی که اعراض کند از سنّت من از من نیست یعنی از امّت من نیست و از سنّت من نکاح است و در وسائل شیعه طبع جدید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باسنادش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نمود که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تزوّجوا فانّ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من احب ان یتبع سنتی فان من سنتی التزویج ،ازدواج کنید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فرمود،کسی که دوست دارد که پیروی کند سنّت مرا پس ازدواج از سنّت من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سابق یاد نمودیم که مادر ابراهیم ماریه قبطیه جاریه‌ای بود که امپراطور روم بوسیله دحیه کلبی فرستاده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 حضرت فرستاد و آن سه پسر دیگر فرزندان حضرت خدیجه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که در کودکی قبل از تولد ابراهیم از دنیا رفتند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و احادیث نبویّة و ولویه که از پیامبر بزرگوار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خاتمیّت آن حضرت رسیده و سنی و شیعه نقل کرده‌اند بسیار و از حد تواتر هم گذشته و حدیث شریف منزلت که صاحب عقبات الانوار یک جلد در باره‌اش از کتب حضرات نوشته و نیز علامه معاصر استاد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نجفی مرعشی در تعلیقات احقاقش بطرق کثیره آورده از متواتر فریقین است که آن حضرت بعلی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منّی بمنزلة هارون من موسی الاّ انّه لا نبی بعدی ،تو برای من بمنزله و مقام هارون بن عمران از موسی هستی مگر آنکه پیامبری بعد از من نیست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حمزه و کسایی تماسوهنّ با الف از باب مفاعله قرائت کرده‌اند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چند صفحۀ قبل یاد نمودیم که ماریه را پادشاه اسکندریه با تحف و هدایایی بوسیله نماینده و سفیر آن حضرت اهداء نمود،و اکثر محدثین هم مانند علامه مجلسی در بحار الانوار و مرحوم محدث قمی در منتهی الآمال این مطلب را متذکر شدند که ماریه هدیه بود نه غنیمت و اسیر جنگی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گرامی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خصایص و ویژگی‌هایی داشتند که هیچکس از امتش حتی خاندان جلیلش در آن شرکت نداشته‌اند،و علماء اسلامی دربارۀ آن اختلاف نموده و برخی تا صد و پنجاه خصیصه ذکر کرده و محقق در شرایع پانزده خصیصه ذکر کرده‌اند،که از خصایص مسلّمه و قطعیه نزد همه خصایص زیر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بیش از چهار زن دائمی که بر احدی جز آن حضرت حلال نیست بیش از چهار زن عقدی دائمی در یک زمان داشته باشند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وجوب نماز شب و بخصوص نماز وتر که بر دیگران مستحبّ مؤکدست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هبه کردن زنها خودشان را بدون مهر بآن حضرت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زنان آن حضرت ابدا برای افراد 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کدام از اسیران و غنائم جنگی را که انتخاب میکرد خاص و خالص او بود و بر دیگران 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تخییر میان همسرانش که هر کدام را خواست نگهدارد و هر کدام را خواست طلاق 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تبدیل کردن آنان بزنان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تزویج دائمی کنیزان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مسواک کردن بر آن حضرت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قربانی کردن در روز عید قربان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برخاستن شب برای عبادت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صدقه واجبه بر آن حضرت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چشمک زدن و با چشم اشاره کردن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أَصْلاٰبِکُمْ وَ أَنْ تَجْمَعُوا بَیْنَ الْأُخْتَیْنِ إِلاّٰ مٰا قَدْ سَلَفَ ،حرام است بر شما مادران شما و دخترانتان و خواهرانتان و عمه‌هایتان و خاله‌هایتان و دختران برادر و دختران خواهر و مادران رضاعی شما و خواهران رضاعی شما و مادرهای زنهایتان و دختر زنی که در خانه شماست از زنانی که با آنها آمیزش کرده‌اید و اگر بآنها آمیزش نکرده‌ای گرفتی دخترشان گناهی برای شما ندارد،و زن پسرانتان که از صلب خود شماست و اینکه بین دو خواهر را در یک وقت جمع نمائید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گوید،حیس یک خوراکی است که از خرمای هسته گرفته شده و با روغن و آرد میسازند،و بسیار مقوّی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منتخب فخر الدین طریحی منقولست در روایت حسن از حسن از ابی الحسن از ابی محمد الحسن که فرمود انّ احسن الحسن الخلق الحسن ،خوب ترین خوبیها خلق خوب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و النازعات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 مناسب دیدم در اینجا مصاحبه‌ای که یکی از بقالهای قم بنام حاج علی بقال در اوائل تأسیس حوزۀ علمیۀ قم در مکّه معظمه در مسجد الحرام با علماء وهّابی در حضور ملک عبد العزیز سعودی نموده در اینجا یاد کنم حدیث کرد برای مترجم مرحوم ثقة المحدثین حاج سید مرتضی سجّادی قمی که یکی از اخیار قم بود گفت در اوائل ریاست مرحوم آیه اللّٰه حاج شیخ عبد الکریم حایری یزدی مؤسس حوزه،مشهدی علی بقال که در حدود میدان میر بقالی داشت مشرف بحج شد و پس از فراغت مناسک روزی که لباس ساده معمولی خود را در بر داشت در مسجد الحرام برای نماز و طواف آمده بود در آن اثناء در انجمنی که از علماء حجاز و ملک عبد العزیز 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شده بود صحبت از شیعیان و بی مهری ایشان نسبت بخلفاء میشود پس میگویند باید یکی از عوام آنها را بخواهیم و به پرسیم آیا دلیلی برای تبرّی و لعن بر آنها دارند،پس ناگاه مشهدی علی که از آنجا میگذشت وضع،و قیافه و سادگی او جلب نظر آنان میکند پس او را طلبیده از این موضوع سؤال میکنند که چرا شما روافض و شیعه بخلفاء لعن میکنید،اوّل تقیه میکند که چنین</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توبه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معنای امانت بود از نظر اهل سنت امّا از نظر امامیه و پیروان خاندان رسالت و مفسّرین شیعه مقصود از امانت ولایت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امامت امامان است ابن شهر آشوب از ابو بصیر از حضرت صادق علیه السلام چنانچه در کتاب کافی شریف هم محمد بن یعقوب کلینی باسنادش نقل نموده فرموده امانت ولایت امیر المؤمنین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شیخ صدوق ره باسنادش از مفضل بن عمر از حضرت صادق علیه السلام روایت کرده که فرمود خداوند تبارک و تعالی ارواح را دو هزار سال پیش از اجساد خلق نمود پس شریف‌ترین و والاترین آنها را ارواح محمد و علی و فاطمه و حسن و حسین و ائمه علیهم السلام بعد از ایشان قرار داد،پس آن را بر آسمانها و زمینها و کوه‌ها عرضه داشت پس نورشان پوشاند آنها را،پس خداوند تبارک و تعالی بآسمانها و زمین و کوه‌ها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جماعت دوستان من و اولیاء من و حجتهای من بر خلق من و رهبران ما سوای منند،نیافریدم آفریده‌ای را که از ایشان محبوب‌تر باشد،برای ایشان و دوستان ایشان بهشتم را آفریدم و برای دشمنان و مخالفین ایشان جهنّم را ایجاد کردم،پس کسی که ادّعاء مقام ایشان را از من نماید و کسی که رتبه و محل ایشان را از عظمت من بخواهد او را عذاب نمایم بعذاب دردناکی که هیچکس از عالمیان را چنان عذاب نکرده باشم و او را با مشرکین در طبقه زیرین جهنّم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اقرار بولایت ایشان کند و مقام ایشان را ادعاء نکند از من و منزلت و مرتبه آنها را از عظمت من نخواهد او را با ایشان در باغهای بهشتم قرار خواهم داد و برای ایشان خواهد بود در نزد من آنچه که بخواهند و من عطا نمودم بایشان کرامت خود و جای دادم آنها را در جوار خودم و به پذیرم شفاعت و وساطت ایشان را در گناه کاران از بندگان و کنیزانم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ولایت ایشان امانت من است در نزد خلق من،پس کدام یک شما</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و اسئل القریه که تقدیرش و اسئل اهل القریه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فصّلت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گوید،علم انروز ثابت کرده که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موجودات گوش شنوا و چشم بینا و زبان گویا دارند و آیات عدیده قرآن مثل و ان من شیء الا یسبّح بحمده،یومئذ تحدث اخبارها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مؤید این موضوع است،مولی جلال الدین رومی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ذرّات عالم در نهان با تو میگویند روزان و شبان ما سمیعیم و بصیریم و خشیم با شما نامحرمان ما خاموشیم</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بگفته شاعر سنی که شافع حشرش عمر بود کوری بود عصاکش کور دگر بود</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و العصر آیۀ دوّم و سوره و العادیات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،سورۀ و الفجر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خلیفۀ اوّل و دوّم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سورۀ اعراف آیۀ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سورۀ عنکبوت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سورۀ اعراف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سوره آیۀ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در جاثیه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اعراف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زمر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نساء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 فی دعائه لکمیل و لا یمکن الفرار من حکومتک  امکان ندارد فرار از تحت حکومت و سلطنت خدا و در حدیثی از حضرت سید الشهداء امام حسین علیه السلام آمده که جوانی شرفیاب محضر ایشان شده و عرض کرد که من جوانی آلوده بگناه هستم و نمیتوانم خودم را از گناه نگهدارم مرا موعظه بفرما تا شاید موجب نجات من شود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از پنج کار یک کار را بکن آن گاه هر چه خواستی گناه بکن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زیر آسمان خدا بیرون برو پس هر چه خواستی گناه بکن،گفت این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عدی بن زید کاتب و منشی انوشیروان دادگر بوده و فارسی خوب میدانسته،و یک بار کسری او را بعنوان سفارت نزد قیصر روم فرستاد و اوامر سفارت را خوب انجام داد و با هدایای بسیار مراجعت کرده،قصائد فلسفی خوبی دارد،و این بیت را در وصف ابر گفته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محلق نام مردیست و گفته میشود که او مردی فقیر و دارای دخترانی بود که در اثر فقر و ناداری کسی بسراغ دختران او نمی‌رفت،پس مالی باعشی داد تا او را تعریف کند تا مردم تمایل بگرفتن دختران او پیدا کنند پس اعشی آن شعر را در مدح او گفت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ابراهیم آیۀ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سورۀ 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بقره آیۀ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سورۀ توبه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،عنکبوت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تمام این سور و آیات تبین لازم و غیر متعدی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بار بفضل خدا موفّق به تشرّف بزیارت بیت المقدس شدم و حقّا عظمت آن بنا و ضخامت و ارتفاع ستونها و بزرگی صخره‌ها و سنگها منصوب در آن گواهی میدهد که بناء این مسجد عظیم و شریف که در قلّه شهر اورشلیم قرار دارد در سه هزار سال قبل با نبودن جرثقیل و تریلی و وسائل حمل و نقل اشیاء سنگین که از عهدۀ انسانها ساخته نیست مسلّما به توسّط جنّیان و دیوان بامر خدا و فرمان حضرت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شده و آن یکی از سه مسجد است که بنا بر حدیث شریف نبوی برای زیارت آن باید شدّ رحال کرد، قال رسول اللّٰه صلّی اللّٰه علیه و آله لا یشدّ الرحال الاّ لثلاث مساجد،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 الحرام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الاقصی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در سوره اسراء اوّلین آیه از آن یاد و تعبیر به مسجد اقصی نمود، سُبْحٰانَ الَّذِی أَسْریٰ بِعَبْدِهِ لَیْلاً مِنَ الْمَسْجِدِ الْحَرٰامِ إِلَی الْمَسْجِدِ الْأَقْصَی ،و اکنون این مسجد در دست و اشغال اسرائیل خبیث و پلید جحود عنود است،و انشاء اللّٰه بنا بر وعده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 سیخرج الیهود من جزیرة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باین زودی از خاک عرب و بیت المقدس رانده و ریشه کن خواهند شد و مسجد عزیز اقصی و مسجد صخره و اماکن متبرّکه دیگر در تصرّف مسلمین خواهد آمد،آمین یا ربّ العالمین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شیخنا الانصاری در مکاسب محرّمه فرمودند صورتهایی که دارای جسم است یعنی مجسمه‌هایی که صاحب روح هستند مثل انسان و حیوان و پرنده باتفاق حرام است،و لکن ابو علی طبرسی صاحب تفسیر در سورۀ بقره در تفسیر گوساله سامری قائل بعدم حرمت شده و گفته چیزی که بعنوان عبادت و پرستش مانند بتهای بت پرستان میسازند حرام است و شکی در عدم حرمت نگهداری آن نیست بلکه خرید و فروش آن جایز نیست،زیرا از سیره مکشوفه از اخبار بسیاری معلوم میشود وجود این صورتها در خانه‌های مسلمین بدون انکار کننده‌ای اگرچه نماز خواندن در اطاقی که در آن تصویر است مکروه است و پامال کردن آنها کراهتی ندارد مثل قالیها و فرشهای مصوّر و جواز بقاء آن با حرمت بافتن و ساختن آن جدّا بعید است اگرچه ممکن است،و احتیاط ترک صورت سازی و مجسّمه سازی است برای شبهه اجماع در حرمت و کراهت ماسوای آن از جاندارها و حمل کردن روایات منع را بر کراهت و بیشتر علماء هم همین نظر را دارند چنانچه در مفتاح الکرامه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احقاف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هود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آل عمران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درخت اراک چوبش برای مسواک خوب است و این مسواکهایی بود که از حجاز میآوردند از چوب اراک است،شاعری درباره محبوبه‌اش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تخیّطت یا عود الاراک بثغرها ،ای چوب اراک و ای مسواک تجاوز کردی تو به دهان و دندانهای پیشین محبوبه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معنای آیه از نظر خاندان رسالت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تفسیر قرآن از نظر ظاهر و اهل سنت ولی از نظر خاندان رسالت غیر از آنست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 از ابی حمزه ثمالی روایت کرده که گفت یک نفر از قاضیان کوفه بر حضرت علی بن الحسین زین العابدین علیهم السلام وارد شد و گفت فدای شما شوم مرا خبر دهید از قول خدای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بَیْنَهُمْ وَ بَیْنَ الْقُرَی الَّتِی بٰارَکْنٰا فِیهٰا قُریً ظٰاهِرَةً وَ قَدَّرْنٰا فِیهَا السَّیْرَ سِیرُوا فِیهٰا لَیٰالِیَ وَ أَیّٰاماً آمِنِینَ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اعراف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ابراهیم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انبیاء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زمر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یونس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الاسود دئلی یکی از اصحاب و یاران مخصوص حضرت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او واضع علم صرف و نحو است،و او اصل این دو علم را از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گرفت و در این موضوع کتاب نوشت،و کلیّات و قواعد صرف و نحو را تألیف و تنظیم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و شبهه نیست که مودّت و محبّت خاندان رسالت و بالاخص مولای متقیان حضرت امیر المؤمنین علی علیه السلام فرض واجب بر امّت اسلام و مسلمین جهانست زیرا که آن را خدا اجر و مزد رسالت پیامبر</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در سورۀ عنکبوت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مائده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انبیاء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شعراء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مطففین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انفال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فاطر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و النازعات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صبح از اوّل طلوع فجر صادق تا قبل از آفتاب زدن،و وقت نماز ظهر از اوّل ظهر تا هنگام غروب آفتاب و نماز مغرب و عشاء از اوّل مغرب تا نیمۀ شب برای شخص مختار و تا سفیدۀ صبح برای شخص مضطرّ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زخرف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واقعه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فاطر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شوری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تبارک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تغابن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حاکم ابو القاسم حسکانی در شواهد التنزیل طبع بیروت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باسنادش از ابی حمزۀ ثمالی از حضرت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خدمت آن حضرت نشسته بودم که دو نفر مرد از اهل عراق آمده و گفتند ای فرزند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آمده‌ایم که بما خبر دهید از آیاتی از قرآن،فرمود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کدام آیه،گفتند آیۀ، ثُمَّ أَوْرَثْنَا الْکِتٰابَ الَّذِینَ اصْطَفَیْنٰا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عراق مردم چه میگویند،گفتند میگویند دربارۀ امّت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است،پس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محمد تمامی در بهشتند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هود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انعام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نحل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مؤمنون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غافر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ابو علی طبرسی را رحمت کند که در عصر</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تُدَمِّرُ کُلَّ شَیْءٍ بِأَمْرِ رَبِّهٰا فَأَصْبَحُوا لاٰ یُریٰ إِلاّٰ مَسٰاکِنُهُمْ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نمل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فرقان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واقعه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سوره در مکّه چند سال پس از بعثت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و حضرت خدیجه کبری امّ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بیش از بیست سال پیش از نزول این سوره و ایاتش باین مضمون در وصف حضرت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سروده که در بحار الانوار و ناسخ التواریخ و سایر کتب نقل شده است،و جریان آن از اینقرار است،که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از ازدواجش با خدیجه در سن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سالگی تقریبا بعنوان عامل تجارت بشام مسافرت کرد با عمویش جناب ابو طالب سید بطحاء و بزرگان دیگر قریش و با سود فراوان مراجعت نمود و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روزه در غرفه مخصوص خود که مشرف بصحرا بود مینشست و انتظار ورود کاروان تجارت را داشت تا در یکی از روزها که بطرف کوه‌های سر بفلک کشیده حجاز نگاه میکرد دید شتر سواری میآید که در هودجی</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حجر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طور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واقعه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دخانه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زوجناهم بحور عین تزویج کردیم ایشان را حور عین و سوره طور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زوجناهم بحور عین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طور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مریم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زخرف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آن فیها ما تشتهی الانفس و تلذ الاعین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بیان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بحسان ایهام دارد و میرساند که آن حضرت علم بغیب و آینده داشت و میدید روزی را که حسان هم مانند</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انبیاء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اسراء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کهف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فصّلت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فصّلت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اعراف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انعام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و الشمس آیۀ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حجر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ممکنست که بجای صبوة صنعة باشد یعنی پروردگار شما تعجّب کند از جوانی که برای او صنعت و شغلی نباشد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 از ولایت علی بن ابی طالب علیه السلام پرسیده میشوند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 مسائل اعتقادی و مکتبی از نظر قرآن و عترت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مولایمان امیر المؤمنین علی بن ابی طالب علیه السلام و یازده فرزند معصوم او علیهم السلام است،و در این مقام هیچ کس شریک و قرین ایشان نیست،و ولایتی را که امروز برای فقیه گفته میشود غیر از آن ولایت است که خداوند سبحان بدوازده امام معصوم علیهم السلام داده</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الصافات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ترورهای ناگهانی و ناجوانمردانه در انقلاب جمهوری اسلامی ایران چون ترور 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مطهّری،و ترور حاج شیخ قاسم اسلامی شهید که در شب نیمه ماه مبارک رمضان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شب ولادت سبط بزرگوار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 حسن مجتبی علیه السلام 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منزلش با زبان روزه هنگام مغرب بجرم دفاع از حریم تشیّع به دست</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زبعری عبد اللّٰه همانست که در جنگ بدریا کفّار قریش با مسلمین جنگید و برای کشته‌گان مشرکین نوحه سرایی کرد و عمر و یزید هم اشعار او را مکرّر بازگو میکردند،در کتاب مستطرف ابهشی است که عمر شراب خورد و مست شد و سر عبد الرحمن عوف را شکست و اشعار ابن زبعری را که اوّل آن اینست، و کان بالقلب قلیب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 و بر مشرکین گریه میکرد 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خبردار شد و آمد او را زد و عمر میگفت غلط کردم و دیگر این کار را نمیکنم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کهف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9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107913</Words>
  <Characters>414280</Characters>
  <CharactersWithSpaces>518092</CharactersWithSpaces>
  <Paragraphs>4126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2026-08-24T00:32:39Z</dcterms:created>
  <dc:creator>ghaemiyeh.com</dc:creator>
  <dc:description/>
  <dc:language>en-US</dc:language>
  <cp:lastModifiedBy/>
  <dcterms:modified xsi:type="dcterms:W3CDTF">2026-08-24T04:03:40Z</dcterms:modified>
  <cp:revision>1</cp:revision>
  <dc:subject/>
  <dc:title>ترجمه تفسیر مجمع البیان جلد 20</dc:title>
</cp:coreProperties>
</file>

<file path=docProps/custom.xml><?xml version="1.0" encoding="utf-8"?>
<Properties xmlns="http://schemas.openxmlformats.org/officeDocument/2006/custom-properties" xmlns:vt="http://schemas.openxmlformats.org/officeDocument/2006/docPropsVTypes"/>
</file>