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ماه خدا پژوهشی جامع درباره ماه مبارک رمضان از نگاه قرآن و حدیث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988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389990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89992_3224264995">
            <w:r>
              <w:rPr>
                <w:webHidden/>
                <w:rStyle w:val="IndexLink"/>
                <w:rtl w:val="true"/>
              </w:rPr>
              <w:t>پيش گفتار</w:t>
            </w:r>
            <w:r>
              <w:rPr>
                <w:rStyle w:val="IndexLink"/>
                <w:rtl w:val="true"/>
              </w:rPr>
              <w:tab/>
            </w:r>
            <w:r>
              <w:rPr>
                <w:rStyle w:val="IndexLink"/>
              </w:rPr>
              <w:t>9</w:t>
            </w:r>
          </w:hyperlink>
        </w:p>
        <w:p>
          <w:pPr>
            <w:pStyle w:val="Contents3"/>
            <w:tabs>
              <w:tab w:val="clear" w:pos="8459"/>
              <w:tab w:val="right" w:pos="9026" w:leader="dot"/>
            </w:tabs>
            <w:rPr/>
          </w:pPr>
          <w:hyperlink w:anchor="__RefHeading___Toc389994_322426499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89996_3224264995">
            <w:r>
              <w:rPr>
                <w:webHidden/>
                <w:rStyle w:val="IndexLink"/>
                <w:rtl w:val="true"/>
              </w:rPr>
              <w:t>روش كتاب</w:t>
            </w:r>
            <w:r>
              <w:rPr>
                <w:rStyle w:val="IndexLink"/>
                <w:rtl w:val="true"/>
              </w:rPr>
              <w:tab/>
            </w:r>
            <w:r>
              <w:rPr>
                <w:rStyle w:val="IndexLink"/>
              </w:rPr>
              <w:t>10</w:t>
            </w:r>
          </w:hyperlink>
        </w:p>
        <w:p>
          <w:pPr>
            <w:pStyle w:val="Contents2"/>
            <w:tabs>
              <w:tab w:val="clear" w:pos="8743"/>
              <w:tab w:val="right" w:pos="9026" w:leader="dot"/>
            </w:tabs>
            <w:rPr/>
          </w:pPr>
          <w:hyperlink w:anchor="__RefHeading___Toc389998_3224264995">
            <w:r>
              <w:rPr>
                <w:webHidden/>
                <w:rStyle w:val="IndexLink"/>
                <w:rtl w:val="true"/>
              </w:rPr>
              <w:t>درآمد</w:t>
            </w:r>
            <w:r>
              <w:rPr>
                <w:rStyle w:val="IndexLink"/>
                <w:rtl w:val="true"/>
              </w:rPr>
              <w:tab/>
            </w:r>
            <w:r>
              <w:rPr>
                <w:rStyle w:val="IndexLink"/>
              </w:rPr>
              <w:t>15</w:t>
            </w:r>
          </w:hyperlink>
        </w:p>
        <w:p>
          <w:pPr>
            <w:pStyle w:val="Contents3"/>
            <w:tabs>
              <w:tab w:val="clear" w:pos="8459"/>
              <w:tab w:val="right" w:pos="9026" w:leader="dot"/>
            </w:tabs>
            <w:rPr/>
          </w:pPr>
          <w:hyperlink w:anchor="__RefHeading___Toc390000_322426499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90002_3224264995">
            <w:r>
              <w:rPr>
                <w:webHidden/>
                <w:rStyle w:val="IndexLink"/>
                <w:rtl w:val="true"/>
              </w:rPr>
              <w:t xml:space="preserve">آيا </w:t>
            </w:r>
            <w:r>
              <w:rPr>
                <w:rStyle w:val="IndexLink"/>
                <w:rtl w:val="true"/>
              </w:rPr>
              <w:t>«</w:t>
            </w:r>
            <w:r>
              <w:rPr>
                <w:rStyle w:val="IndexLink"/>
                <w:rtl w:val="true"/>
              </w:rPr>
              <w:t>رمضان</w:t>
            </w:r>
            <w:r>
              <w:rPr>
                <w:rStyle w:val="IndexLink"/>
                <w:rtl w:val="true"/>
              </w:rPr>
              <w:t xml:space="preserve">» </w:t>
            </w:r>
            <w:r>
              <w:rPr>
                <w:rStyle w:val="IndexLink"/>
                <w:rtl w:val="true"/>
              </w:rPr>
              <w:t>نام خداست؟</w:t>
            </w:r>
            <w:r>
              <w:rPr>
                <w:rStyle w:val="IndexLink"/>
                <w:rtl w:val="true"/>
              </w:rPr>
              <w:tab/>
            </w:r>
            <w:r>
              <w:rPr>
                <w:rStyle w:val="IndexLink"/>
              </w:rPr>
              <w:t>16</w:t>
            </w:r>
          </w:hyperlink>
        </w:p>
        <w:p>
          <w:pPr>
            <w:pStyle w:val="Contents3"/>
            <w:tabs>
              <w:tab w:val="clear" w:pos="8459"/>
              <w:tab w:val="right" w:pos="9026" w:leader="dot"/>
            </w:tabs>
            <w:rPr/>
          </w:pPr>
          <w:hyperlink w:anchor="__RefHeading___Toc390004_3224264995">
            <w:r>
              <w:rPr>
                <w:webHidden/>
                <w:rStyle w:val="IndexLink"/>
                <w:rtl w:val="true"/>
              </w:rPr>
              <w:t>نام هاى ماه رمضان</w:t>
            </w:r>
            <w:r>
              <w:rPr>
                <w:rStyle w:val="IndexLink"/>
                <w:rtl w:val="true"/>
              </w:rPr>
              <w:tab/>
            </w:r>
            <w:r>
              <w:rPr>
                <w:rStyle w:val="IndexLink"/>
              </w:rPr>
              <w:t>17</w:t>
            </w:r>
          </w:hyperlink>
        </w:p>
        <w:p>
          <w:pPr>
            <w:pStyle w:val="Contents3"/>
            <w:tabs>
              <w:tab w:val="clear" w:pos="8459"/>
              <w:tab w:val="right" w:pos="9026" w:leader="dot"/>
            </w:tabs>
            <w:rPr/>
          </w:pPr>
          <w:hyperlink w:anchor="__RefHeading___Toc390006_3224264995">
            <w:r>
              <w:rPr>
                <w:webHidden/>
                <w:rStyle w:val="IndexLink"/>
                <w:rtl w:val="true"/>
              </w:rPr>
              <w:t>ويژگى ها و بركات ماه رمضان</w:t>
            </w:r>
            <w:r>
              <w:rPr>
                <w:rStyle w:val="IndexLink"/>
                <w:rtl w:val="true"/>
              </w:rPr>
              <w:tab/>
            </w:r>
            <w:r>
              <w:rPr>
                <w:rStyle w:val="IndexLink"/>
              </w:rPr>
              <w:t>18</w:t>
            </w:r>
          </w:hyperlink>
        </w:p>
        <w:p>
          <w:pPr>
            <w:pStyle w:val="Contents2"/>
            <w:tabs>
              <w:tab w:val="clear" w:pos="8743"/>
              <w:tab w:val="right" w:pos="9026" w:leader="dot"/>
            </w:tabs>
            <w:rPr/>
          </w:pPr>
          <w:hyperlink w:anchor="__RefHeading___Toc390008_3224264995">
            <w:r>
              <w:rPr>
                <w:webHidden/>
                <w:rStyle w:val="IndexLink"/>
                <w:rtl w:val="true"/>
              </w:rPr>
              <w:t xml:space="preserve">بخش اوّل </w:t>
            </w:r>
            <w:r>
              <w:rPr>
                <w:rStyle w:val="IndexLink"/>
                <w:rtl w:val="true"/>
              </w:rPr>
              <w:t xml:space="preserve">: </w:t>
            </w:r>
            <w:r>
              <w:rPr>
                <w:rStyle w:val="IndexLink"/>
                <w:rtl w:val="true"/>
              </w:rPr>
              <w:t>فضايل ماه خدا</w:t>
            </w:r>
            <w:r>
              <w:rPr>
                <w:rStyle w:val="IndexLink"/>
                <w:rtl w:val="true"/>
              </w:rPr>
              <w:tab/>
            </w:r>
            <w:r>
              <w:rPr>
                <w:rStyle w:val="IndexLink"/>
              </w:rPr>
              <w:t>33</w:t>
            </w:r>
          </w:hyperlink>
        </w:p>
        <w:p>
          <w:pPr>
            <w:pStyle w:val="Contents3"/>
            <w:tabs>
              <w:tab w:val="clear" w:pos="8459"/>
              <w:tab w:val="right" w:pos="9026" w:leader="dot"/>
            </w:tabs>
            <w:rPr/>
          </w:pPr>
          <w:hyperlink w:anchor="__RefHeading___Toc390010_3224264995">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390012_3224264995">
            <w:r>
              <w:rPr>
                <w:webHidden/>
                <w:rStyle w:val="IndexLink"/>
                <w:rtl w:val="true"/>
              </w:rPr>
              <w:t xml:space="preserve">فصل يكم </w:t>
            </w:r>
            <w:r>
              <w:rPr>
                <w:rStyle w:val="IndexLink"/>
                <w:rtl w:val="true"/>
              </w:rPr>
              <w:t xml:space="preserve">: </w:t>
            </w:r>
            <w:r>
              <w:rPr>
                <w:rStyle w:val="IndexLink"/>
                <w:rtl w:val="true"/>
              </w:rPr>
              <w:t>عظمت و احترام ماه رمضان</w:t>
            </w:r>
            <w:r>
              <w:rPr>
                <w:rStyle w:val="IndexLink"/>
                <w:rtl w:val="true"/>
              </w:rPr>
              <w:tab/>
            </w:r>
            <w:r>
              <w:rPr>
                <w:rStyle w:val="IndexLink"/>
              </w:rPr>
              <w:t>35</w:t>
            </w:r>
          </w:hyperlink>
        </w:p>
        <w:p>
          <w:pPr>
            <w:pStyle w:val="Contents3"/>
            <w:tabs>
              <w:tab w:val="clear" w:pos="8459"/>
              <w:tab w:val="right" w:pos="9026" w:leader="dot"/>
            </w:tabs>
            <w:rPr/>
          </w:pPr>
          <w:hyperlink w:anchor="__RefHeading___Toc390014_3224264995">
            <w:r>
              <w:rPr>
                <w:webHidden/>
                <w:rStyle w:val="IndexLink"/>
                <w:rtl w:val="true"/>
              </w:rPr>
              <w:t xml:space="preserve">فصل دوم </w:t>
            </w:r>
            <w:r>
              <w:rPr>
                <w:rStyle w:val="IndexLink"/>
                <w:rtl w:val="true"/>
              </w:rPr>
              <w:t xml:space="preserve">: </w:t>
            </w:r>
            <w:r>
              <w:rPr>
                <w:rStyle w:val="IndexLink"/>
                <w:rtl w:val="true"/>
              </w:rPr>
              <w:t>ويژگى هاى ماه رمضان</w:t>
            </w:r>
            <w:r>
              <w:rPr>
                <w:rStyle w:val="IndexLink"/>
                <w:rtl w:val="true"/>
              </w:rPr>
              <w:tab/>
            </w:r>
            <w:r>
              <w:rPr>
                <w:rStyle w:val="IndexLink"/>
              </w:rPr>
              <w:t>41</w:t>
            </w:r>
          </w:hyperlink>
        </w:p>
        <w:p>
          <w:pPr>
            <w:pStyle w:val="Contents4"/>
            <w:tabs>
              <w:tab w:val="clear" w:pos="8176"/>
              <w:tab w:val="right" w:pos="9026" w:leader="dot"/>
            </w:tabs>
            <w:rPr/>
          </w:pPr>
          <w:hyperlink w:anchor="__RefHeading___Toc39001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ماه خدا</w:t>
            </w:r>
            <w:r>
              <w:rPr>
                <w:rStyle w:val="IndexLink"/>
                <w:rtl w:val="true"/>
              </w:rPr>
              <w:tab/>
            </w:r>
            <w:r>
              <w:rPr>
                <w:rStyle w:val="IndexLink"/>
              </w:rPr>
              <w:t>41</w:t>
            </w:r>
          </w:hyperlink>
        </w:p>
        <w:p>
          <w:pPr>
            <w:pStyle w:val="Contents4"/>
            <w:tabs>
              <w:tab w:val="clear" w:pos="8176"/>
              <w:tab w:val="right" w:pos="9026" w:leader="dot"/>
            </w:tabs>
            <w:rPr/>
          </w:pPr>
          <w:hyperlink w:anchor="__RefHeading___Toc39001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ماه ميهمانى خدا</w:t>
            </w:r>
            <w:r>
              <w:rPr>
                <w:rStyle w:val="IndexLink"/>
                <w:rtl w:val="true"/>
              </w:rPr>
              <w:tab/>
            </w:r>
            <w:r>
              <w:rPr>
                <w:rStyle w:val="IndexLink"/>
              </w:rPr>
              <w:t>43</w:t>
            </w:r>
          </w:hyperlink>
        </w:p>
        <w:p>
          <w:pPr>
            <w:pStyle w:val="Contents4"/>
            <w:tabs>
              <w:tab w:val="clear" w:pos="8176"/>
              <w:tab w:val="right" w:pos="9026" w:leader="dot"/>
            </w:tabs>
            <w:rPr/>
          </w:pPr>
          <w:hyperlink w:anchor="__RefHeading___Toc39002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سَرور ماه ها</w:t>
            </w:r>
            <w:r>
              <w:rPr>
                <w:rStyle w:val="IndexLink"/>
                <w:rtl w:val="true"/>
              </w:rPr>
              <w:tab/>
            </w:r>
            <w:r>
              <w:rPr>
                <w:rStyle w:val="IndexLink"/>
              </w:rPr>
              <w:t>45</w:t>
            </w:r>
          </w:hyperlink>
        </w:p>
        <w:p>
          <w:pPr>
            <w:pStyle w:val="Contents4"/>
            <w:tabs>
              <w:tab w:val="clear" w:pos="8176"/>
              <w:tab w:val="right" w:pos="9026" w:leader="dot"/>
            </w:tabs>
            <w:rPr/>
          </w:pPr>
          <w:hyperlink w:anchor="__RefHeading___Toc39002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آغاز سال</w:t>
            </w:r>
            <w:r>
              <w:rPr>
                <w:rStyle w:val="IndexLink"/>
                <w:rtl w:val="true"/>
              </w:rPr>
              <w:tab/>
            </w:r>
            <w:r>
              <w:rPr>
                <w:rStyle w:val="IndexLink"/>
              </w:rPr>
              <w:t>45</w:t>
            </w:r>
          </w:hyperlink>
        </w:p>
        <w:p>
          <w:pPr>
            <w:pStyle w:val="Contents4"/>
            <w:tabs>
              <w:tab w:val="clear" w:pos="8176"/>
              <w:tab w:val="right" w:pos="9026" w:leader="dot"/>
            </w:tabs>
            <w:rPr/>
          </w:pPr>
          <w:hyperlink w:anchor="__RefHeading___Toc39002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شب قدر ، در ماه رمضان است</w:t>
            </w:r>
            <w:r>
              <w:rPr>
                <w:rStyle w:val="IndexLink"/>
                <w:rtl w:val="true"/>
              </w:rPr>
              <w:tab/>
            </w:r>
            <w:r>
              <w:rPr>
                <w:rStyle w:val="IndexLink"/>
              </w:rPr>
              <w:t>49</w:t>
            </w:r>
          </w:hyperlink>
        </w:p>
        <w:p>
          <w:pPr>
            <w:pStyle w:val="Contents4"/>
            <w:tabs>
              <w:tab w:val="clear" w:pos="8176"/>
              <w:tab w:val="right" w:pos="9026" w:leader="dot"/>
            </w:tabs>
            <w:rPr/>
          </w:pPr>
          <w:hyperlink w:anchor="__RefHeading___Toc39002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نزول قرآن در شب قدر</w:t>
            </w:r>
            <w:r>
              <w:rPr>
                <w:rStyle w:val="IndexLink"/>
                <w:rtl w:val="true"/>
              </w:rPr>
              <w:tab/>
            </w:r>
            <w:r>
              <w:rPr>
                <w:rStyle w:val="IndexLink"/>
              </w:rPr>
              <w:t>51</w:t>
            </w:r>
          </w:hyperlink>
        </w:p>
        <w:p>
          <w:pPr>
            <w:pStyle w:val="Contents4"/>
            <w:tabs>
              <w:tab w:val="clear" w:pos="8176"/>
              <w:tab w:val="right" w:pos="9026" w:leader="dot"/>
            </w:tabs>
            <w:rPr/>
          </w:pPr>
          <w:hyperlink w:anchor="__RefHeading___Toc39002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نزول كتب آسمانى در آن است</w:t>
            </w:r>
            <w:r>
              <w:rPr>
                <w:rStyle w:val="IndexLink"/>
                <w:rtl w:val="true"/>
              </w:rPr>
              <w:tab/>
            </w:r>
            <w:r>
              <w:rPr>
                <w:rStyle w:val="IndexLink"/>
              </w:rPr>
              <w:t>53</w:t>
            </w:r>
          </w:hyperlink>
        </w:p>
        <w:p>
          <w:pPr>
            <w:pStyle w:val="Contents3"/>
            <w:tabs>
              <w:tab w:val="clear" w:pos="8459"/>
              <w:tab w:val="right" w:pos="9026" w:leader="dot"/>
            </w:tabs>
            <w:rPr/>
          </w:pPr>
          <w:hyperlink w:anchor="__RefHeading___Toc390030_3224264995">
            <w:r>
              <w:rPr>
                <w:webHidden/>
                <w:rStyle w:val="IndexLink"/>
                <w:rtl w:val="true"/>
              </w:rPr>
              <w:t xml:space="preserve">فصل سوم </w:t>
            </w:r>
            <w:r>
              <w:rPr>
                <w:rStyle w:val="IndexLink"/>
                <w:rtl w:val="true"/>
              </w:rPr>
              <w:t xml:space="preserve">: </w:t>
            </w:r>
            <w:r>
              <w:rPr>
                <w:rStyle w:val="IndexLink"/>
                <w:rtl w:val="true"/>
              </w:rPr>
              <w:t>بركات ماه رمضان</w:t>
            </w:r>
            <w:r>
              <w:rPr>
                <w:rStyle w:val="IndexLink"/>
                <w:rtl w:val="true"/>
              </w:rPr>
              <w:tab/>
            </w:r>
            <w:r>
              <w:rPr>
                <w:rStyle w:val="IndexLink"/>
              </w:rPr>
              <w:t>55</w:t>
            </w:r>
          </w:hyperlink>
        </w:p>
        <w:p>
          <w:pPr>
            <w:pStyle w:val="Contents4"/>
            <w:tabs>
              <w:tab w:val="clear" w:pos="8176"/>
              <w:tab w:val="right" w:pos="9026" w:leader="dot"/>
            </w:tabs>
            <w:rPr/>
          </w:pPr>
          <w:hyperlink w:anchor="__RefHeading___Toc39003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آمرزش الهى</w:t>
            </w:r>
            <w:r>
              <w:rPr>
                <w:rStyle w:val="IndexLink"/>
                <w:rtl w:val="true"/>
              </w:rPr>
              <w:tab/>
            </w:r>
            <w:r>
              <w:rPr>
                <w:rStyle w:val="IndexLink"/>
              </w:rPr>
              <w:t>55</w:t>
            </w:r>
          </w:hyperlink>
        </w:p>
        <w:p>
          <w:pPr>
            <w:pStyle w:val="Contents4"/>
            <w:tabs>
              <w:tab w:val="clear" w:pos="8176"/>
              <w:tab w:val="right" w:pos="9026" w:leader="dot"/>
            </w:tabs>
            <w:rPr/>
          </w:pPr>
          <w:hyperlink w:anchor="__RefHeading___Toc39003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آزادى از آتش دوزخ</w:t>
            </w:r>
            <w:r>
              <w:rPr>
                <w:rStyle w:val="IndexLink"/>
                <w:rtl w:val="true"/>
              </w:rPr>
              <w:tab/>
            </w:r>
            <w:r>
              <w:rPr>
                <w:rStyle w:val="IndexLink"/>
              </w:rPr>
              <w:t>61</w:t>
            </w:r>
          </w:hyperlink>
        </w:p>
        <w:p>
          <w:pPr>
            <w:pStyle w:val="Contents4"/>
            <w:tabs>
              <w:tab w:val="clear" w:pos="8176"/>
              <w:tab w:val="right" w:pos="9026" w:leader="dot"/>
            </w:tabs>
            <w:rPr/>
          </w:pPr>
          <w:hyperlink w:anchor="__RefHeading___Toc39003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مجموعه بركات و ويژگى هاى ماه رمضان</w:t>
            </w:r>
            <w:r>
              <w:rPr>
                <w:rStyle w:val="IndexLink"/>
                <w:rtl w:val="true"/>
              </w:rPr>
              <w:tab/>
            </w:r>
            <w:r>
              <w:rPr>
                <w:rStyle w:val="IndexLink"/>
              </w:rPr>
              <w:t>63</w:t>
            </w:r>
          </w:hyperlink>
        </w:p>
        <w:p>
          <w:pPr>
            <w:pStyle w:val="Contents3"/>
            <w:tabs>
              <w:tab w:val="clear" w:pos="8459"/>
              <w:tab w:val="right" w:pos="9026" w:leader="dot"/>
            </w:tabs>
            <w:rPr/>
          </w:pPr>
          <w:hyperlink w:anchor="__RefHeading___Toc390038_3224264995">
            <w:r>
              <w:rPr>
                <w:webHidden/>
                <w:rStyle w:val="IndexLink"/>
                <w:rtl w:val="true"/>
              </w:rPr>
              <w:t>سخنى درباره به بند كشيده شدن شيطان ها در ماه رمضان</w:t>
            </w:r>
            <w:r>
              <w:rPr>
                <w:rStyle w:val="IndexLink"/>
                <w:rtl w:val="true"/>
              </w:rPr>
              <w:tab/>
            </w:r>
            <w:r>
              <w:rPr>
                <w:rStyle w:val="IndexLink"/>
              </w:rPr>
              <w:t>80</w:t>
            </w:r>
          </w:hyperlink>
        </w:p>
        <w:p>
          <w:pPr>
            <w:pStyle w:val="Contents4"/>
            <w:tabs>
              <w:tab w:val="clear" w:pos="8176"/>
              <w:tab w:val="right" w:pos="9026" w:leader="dot"/>
            </w:tabs>
            <w:rPr/>
          </w:pPr>
          <w:hyperlink w:anchor="__RefHeading___Toc390040_3224264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90042_3224264995">
            <w:r>
              <w:rPr>
                <w:webHidden/>
                <w:rStyle w:val="IndexLink"/>
                <w:rtl w:val="true"/>
              </w:rPr>
              <w:t>علّت به بند كشيده شدن شياطين در ماه رمضان</w:t>
            </w:r>
            <w:r>
              <w:rPr>
                <w:rStyle w:val="IndexLink"/>
                <w:rtl w:val="true"/>
              </w:rPr>
              <w:tab/>
            </w:r>
            <w:r>
              <w:rPr>
                <w:rStyle w:val="IndexLink"/>
              </w:rPr>
              <w:t>81</w:t>
            </w:r>
          </w:hyperlink>
        </w:p>
        <w:p>
          <w:pPr>
            <w:pStyle w:val="Contents5"/>
            <w:tabs>
              <w:tab w:val="clear" w:pos="7892"/>
              <w:tab w:val="right" w:pos="9026" w:leader="dot"/>
            </w:tabs>
            <w:rPr/>
          </w:pPr>
          <w:hyperlink w:anchor="__RefHeading___Toc390044_3224264995">
            <w:r>
              <w:rPr>
                <w:webHidden/>
                <w:rStyle w:val="IndexLink"/>
              </w:rPr>
              <w:t>۱</w:t>
            </w:r>
            <w:r>
              <w:rPr>
                <w:rStyle w:val="IndexLink"/>
                <w:rtl w:val="true"/>
              </w:rPr>
              <w:t xml:space="preserve"> </w:t>
            </w:r>
            <w:r>
              <w:rPr>
                <w:rStyle w:val="IndexLink"/>
                <w:rtl w:val="true"/>
              </w:rPr>
              <w:t xml:space="preserve">. </w:t>
            </w:r>
            <w:r>
              <w:rPr>
                <w:rStyle w:val="IndexLink"/>
                <w:rtl w:val="true"/>
              </w:rPr>
              <w:t>طبيعت پيشگيرانه روزه</w:t>
            </w:r>
            <w:r>
              <w:rPr>
                <w:rStyle w:val="IndexLink"/>
                <w:rtl w:val="true"/>
              </w:rPr>
              <w:tab/>
            </w:r>
            <w:r>
              <w:rPr>
                <w:rStyle w:val="IndexLink"/>
              </w:rPr>
              <w:t>81</w:t>
            </w:r>
          </w:hyperlink>
        </w:p>
        <w:p>
          <w:pPr>
            <w:pStyle w:val="Contents5"/>
            <w:tabs>
              <w:tab w:val="clear" w:pos="7892"/>
              <w:tab w:val="right" w:pos="9026" w:leader="dot"/>
            </w:tabs>
            <w:rPr/>
          </w:pPr>
          <w:hyperlink w:anchor="__RefHeading___Toc390046_3224264995">
            <w:r>
              <w:rPr>
                <w:webHidden/>
                <w:rStyle w:val="IndexLink"/>
              </w:rPr>
              <w:t>۲</w:t>
            </w:r>
            <w:r>
              <w:rPr>
                <w:rStyle w:val="IndexLink"/>
                <w:rtl w:val="true"/>
              </w:rPr>
              <w:t xml:space="preserve"> </w:t>
            </w:r>
            <w:r>
              <w:rPr>
                <w:rStyle w:val="IndexLink"/>
                <w:rtl w:val="true"/>
              </w:rPr>
              <w:t xml:space="preserve">. </w:t>
            </w:r>
            <w:r>
              <w:rPr>
                <w:rStyle w:val="IndexLink"/>
                <w:rtl w:val="true"/>
              </w:rPr>
              <w:t>عنايت ويژه خداوند</w:t>
            </w:r>
            <w:r>
              <w:rPr>
                <w:rStyle w:val="IndexLink"/>
                <w:rtl w:val="true"/>
              </w:rPr>
              <w:tab/>
            </w:r>
            <w:r>
              <w:rPr>
                <w:rStyle w:val="IndexLink"/>
              </w:rPr>
              <w:t>83</w:t>
            </w:r>
          </w:hyperlink>
        </w:p>
        <w:p>
          <w:pPr>
            <w:pStyle w:val="Contents4"/>
            <w:tabs>
              <w:tab w:val="clear" w:pos="8176"/>
              <w:tab w:val="right" w:pos="9026" w:leader="dot"/>
            </w:tabs>
            <w:rPr/>
          </w:pPr>
          <w:hyperlink w:anchor="__RefHeading___Toc390048_3224264995">
            <w:r>
              <w:rPr>
                <w:webHidden/>
                <w:rStyle w:val="IndexLink"/>
                <w:rtl w:val="true"/>
              </w:rPr>
              <w:t>علّت سود نبردن از به بند كشيده شدن شياطين</w:t>
            </w:r>
            <w:r>
              <w:rPr>
                <w:rStyle w:val="IndexLink"/>
                <w:rtl w:val="true"/>
              </w:rPr>
              <w:tab/>
            </w:r>
            <w:r>
              <w:rPr>
                <w:rStyle w:val="IndexLink"/>
              </w:rPr>
              <w:t>83</w:t>
            </w:r>
          </w:hyperlink>
        </w:p>
        <w:p>
          <w:pPr>
            <w:pStyle w:val="Contents5"/>
            <w:tabs>
              <w:tab w:val="clear" w:pos="7892"/>
              <w:tab w:val="right" w:pos="9026" w:leader="dot"/>
            </w:tabs>
            <w:rPr/>
          </w:pPr>
          <w:hyperlink w:anchor="__RefHeading___Toc390050_322426499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390052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شيطان ، به تنهايى زمينه ساز گناهان نيست </w:t>
            </w:r>
            <w:r>
              <w:rPr>
                <w:rStyle w:val="IndexLink"/>
                <w:rtl w:val="true"/>
              </w:rPr>
              <w:t>.</w:t>
              <w:tab/>
            </w:r>
            <w:r>
              <w:rPr>
                <w:rStyle w:val="IndexLink"/>
              </w:rPr>
              <w:t>84</w:t>
            </w:r>
          </w:hyperlink>
        </w:p>
        <w:p>
          <w:pPr>
            <w:pStyle w:val="Contents5"/>
            <w:tabs>
              <w:tab w:val="clear" w:pos="7892"/>
              <w:tab w:val="right" w:pos="9026" w:leader="dot"/>
            </w:tabs>
            <w:rPr/>
          </w:pPr>
          <w:hyperlink w:anchor="__RefHeading___Toc390054_3224264995">
            <w:r>
              <w:rPr>
                <w:webHidden/>
                <w:rStyle w:val="IndexLink"/>
              </w:rPr>
              <w:t>۲</w:t>
            </w:r>
            <w:r>
              <w:rPr>
                <w:rStyle w:val="IndexLink"/>
                <w:rtl w:val="true"/>
              </w:rPr>
              <w:t xml:space="preserve"> </w:t>
            </w:r>
            <w:r>
              <w:rPr>
                <w:rStyle w:val="IndexLink"/>
                <w:rtl w:val="true"/>
              </w:rPr>
              <w:t xml:space="preserve">. </w:t>
            </w:r>
            <w:r>
              <w:rPr>
                <w:rStyle w:val="IndexLink"/>
                <w:rtl w:val="true"/>
              </w:rPr>
              <w:t xml:space="preserve">در بند بودن شيطان ها ، نسبى است </w:t>
            </w:r>
            <w:r>
              <w:rPr>
                <w:rStyle w:val="IndexLink"/>
                <w:rtl w:val="true"/>
              </w:rPr>
              <w:t>.</w:t>
              <w:tab/>
            </w:r>
            <w:r>
              <w:rPr>
                <w:rStyle w:val="IndexLink"/>
              </w:rPr>
              <w:t>84</w:t>
            </w:r>
          </w:hyperlink>
        </w:p>
        <w:p>
          <w:pPr>
            <w:pStyle w:val="Contents4"/>
            <w:tabs>
              <w:tab w:val="clear" w:pos="8176"/>
              <w:tab w:val="right" w:pos="9026" w:leader="dot"/>
            </w:tabs>
            <w:rPr/>
          </w:pPr>
          <w:hyperlink w:anchor="__RefHeading___Toc390056_3224264995">
            <w:r>
              <w:rPr>
                <w:webHidden/>
                <w:rStyle w:val="IndexLink"/>
                <w:rtl w:val="true"/>
              </w:rPr>
              <w:t xml:space="preserve">فصل چهارم </w:t>
            </w:r>
            <w:r>
              <w:rPr>
                <w:rStyle w:val="IndexLink"/>
                <w:rtl w:val="true"/>
              </w:rPr>
              <w:t xml:space="preserve">: </w:t>
            </w:r>
            <w:r>
              <w:rPr>
                <w:rStyle w:val="IndexLink"/>
                <w:rtl w:val="true"/>
              </w:rPr>
              <w:t>تأكيد بر بهره ورى از بركات ماه رمضان</w:t>
            </w:r>
            <w:r>
              <w:rPr>
                <w:rStyle w:val="IndexLink"/>
                <w:rtl w:val="true"/>
              </w:rPr>
              <w:tab/>
            </w:r>
            <w:r>
              <w:rPr>
                <w:rStyle w:val="IndexLink"/>
              </w:rPr>
              <w:t>86</w:t>
            </w:r>
          </w:hyperlink>
        </w:p>
        <w:p>
          <w:pPr>
            <w:pStyle w:val="Contents5"/>
            <w:tabs>
              <w:tab w:val="clear" w:pos="7892"/>
              <w:tab w:val="right" w:pos="9026" w:leader="dot"/>
            </w:tabs>
            <w:rPr/>
          </w:pPr>
          <w:hyperlink w:anchor="__RefHeading___Toc390058_3224264995">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90060_3224264995">
            <w:r>
              <w:rPr>
                <w:webHidden/>
                <w:rStyle w:val="IndexLink"/>
                <w:rtl w:val="true"/>
              </w:rPr>
              <w:t>نكته</w:t>
            </w:r>
            <w:r>
              <w:rPr>
                <w:rStyle w:val="IndexLink"/>
                <w:rtl w:val="true"/>
              </w:rPr>
              <w:tab/>
            </w:r>
            <w:r>
              <w:rPr>
                <w:rStyle w:val="IndexLink"/>
              </w:rPr>
              <w:t>90</w:t>
            </w:r>
          </w:hyperlink>
        </w:p>
        <w:p>
          <w:pPr>
            <w:pStyle w:val="Contents2"/>
            <w:tabs>
              <w:tab w:val="clear" w:pos="8743"/>
              <w:tab w:val="right" w:pos="9026" w:leader="dot"/>
            </w:tabs>
            <w:rPr/>
          </w:pPr>
          <w:hyperlink w:anchor="__RefHeading___Toc390062_3224264995">
            <w:r>
              <w:rPr>
                <w:webHidden/>
                <w:rStyle w:val="IndexLink"/>
                <w:rtl w:val="true"/>
              </w:rPr>
              <w:t xml:space="preserve">بخش دوم </w:t>
            </w:r>
            <w:r>
              <w:rPr>
                <w:rStyle w:val="IndexLink"/>
                <w:rtl w:val="true"/>
              </w:rPr>
              <w:t xml:space="preserve">: </w:t>
            </w:r>
            <w:r>
              <w:rPr>
                <w:rStyle w:val="IndexLink"/>
                <w:rtl w:val="true"/>
              </w:rPr>
              <w:t>آمادگى براى ميهمانى خدا</w:t>
            </w:r>
            <w:r>
              <w:rPr>
                <w:rStyle w:val="IndexLink"/>
                <w:rtl w:val="true"/>
              </w:rPr>
              <w:tab/>
            </w:r>
            <w:r>
              <w:rPr>
                <w:rStyle w:val="IndexLink"/>
              </w:rPr>
              <w:t>92</w:t>
            </w:r>
          </w:hyperlink>
        </w:p>
        <w:p>
          <w:pPr>
            <w:pStyle w:val="Contents3"/>
            <w:tabs>
              <w:tab w:val="clear" w:pos="8459"/>
              <w:tab w:val="right" w:pos="9026" w:leader="dot"/>
            </w:tabs>
            <w:rPr/>
          </w:pPr>
          <w:hyperlink w:anchor="__RefHeading___Toc390064_3224264995">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390066_3224264995">
            <w:r>
              <w:rPr>
                <w:webHidden/>
                <w:rStyle w:val="IndexLink"/>
                <w:rtl w:val="true"/>
              </w:rPr>
              <w:t xml:space="preserve">فصل يكم </w:t>
            </w:r>
            <w:r>
              <w:rPr>
                <w:rStyle w:val="IndexLink"/>
                <w:rtl w:val="true"/>
              </w:rPr>
              <w:t xml:space="preserve">: </w:t>
            </w:r>
            <w:r>
              <w:rPr>
                <w:rStyle w:val="IndexLink"/>
                <w:rtl w:val="true"/>
              </w:rPr>
              <w:t>شناخت ميهمانى خدا</w:t>
            </w:r>
            <w:r>
              <w:rPr>
                <w:rStyle w:val="IndexLink"/>
                <w:rtl w:val="true"/>
              </w:rPr>
              <w:tab/>
            </w:r>
            <w:r>
              <w:rPr>
                <w:rStyle w:val="IndexLink"/>
              </w:rPr>
              <w:t>94</w:t>
            </w:r>
          </w:hyperlink>
        </w:p>
        <w:p>
          <w:pPr>
            <w:pStyle w:val="Contents4"/>
            <w:tabs>
              <w:tab w:val="clear" w:pos="8176"/>
              <w:tab w:val="right" w:pos="9026" w:leader="dot"/>
            </w:tabs>
            <w:rPr/>
          </w:pPr>
          <w:hyperlink w:anchor="__RefHeading___Toc39006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روزه گرفتن</w:t>
            </w:r>
            <w:r>
              <w:rPr>
                <w:rStyle w:val="IndexLink"/>
                <w:rtl w:val="true"/>
              </w:rPr>
              <w:tab/>
            </w:r>
            <w:r>
              <w:rPr>
                <w:rStyle w:val="IndexLink"/>
              </w:rPr>
              <w:t>94</w:t>
            </w:r>
          </w:hyperlink>
        </w:p>
        <w:p>
          <w:pPr>
            <w:pStyle w:val="Contents4"/>
            <w:tabs>
              <w:tab w:val="clear" w:pos="8176"/>
              <w:tab w:val="right" w:pos="9026" w:leader="dot"/>
            </w:tabs>
            <w:rPr/>
          </w:pPr>
          <w:hyperlink w:anchor="__RefHeading___Toc39007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حكمت روزه گرفتن</w:t>
            </w:r>
            <w:r>
              <w:rPr>
                <w:rStyle w:val="IndexLink"/>
                <w:rtl w:val="true"/>
              </w:rPr>
              <w:tab/>
            </w:r>
            <w:r>
              <w:rPr>
                <w:rStyle w:val="IndexLink"/>
              </w:rPr>
              <w:t>98</w:t>
            </w:r>
          </w:hyperlink>
        </w:p>
        <w:p>
          <w:pPr>
            <w:pStyle w:val="Contents4"/>
            <w:tabs>
              <w:tab w:val="clear" w:pos="8176"/>
              <w:tab w:val="right" w:pos="9026" w:leader="dot"/>
            </w:tabs>
            <w:rPr/>
          </w:pPr>
          <w:hyperlink w:anchor="__RefHeading___Toc39007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فضيلت روزه</w:t>
            </w:r>
            <w:r>
              <w:rPr>
                <w:rStyle w:val="IndexLink"/>
                <w:rtl w:val="true"/>
              </w:rPr>
              <w:tab/>
            </w:r>
            <w:r>
              <w:rPr>
                <w:rStyle w:val="IndexLink"/>
              </w:rPr>
              <w:t>104</w:t>
            </w:r>
          </w:hyperlink>
        </w:p>
        <w:p>
          <w:pPr>
            <w:pStyle w:val="Contents4"/>
            <w:tabs>
              <w:tab w:val="clear" w:pos="8176"/>
              <w:tab w:val="right" w:pos="9026" w:leader="dot"/>
            </w:tabs>
            <w:rPr/>
          </w:pPr>
          <w:hyperlink w:anchor="__RefHeading___Toc39007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روزه براى خداست</w:t>
            </w:r>
            <w:r>
              <w:rPr>
                <w:rStyle w:val="IndexLink"/>
                <w:rtl w:val="true"/>
              </w:rPr>
              <w:tab/>
            </w:r>
            <w:r>
              <w:rPr>
                <w:rStyle w:val="IndexLink"/>
              </w:rPr>
              <w:t>104</w:t>
            </w:r>
          </w:hyperlink>
        </w:p>
        <w:p>
          <w:pPr>
            <w:pStyle w:val="Contents3"/>
            <w:tabs>
              <w:tab w:val="clear" w:pos="8459"/>
              <w:tab w:val="right" w:pos="9026" w:leader="dot"/>
            </w:tabs>
            <w:rPr/>
          </w:pPr>
          <w:hyperlink w:anchor="__RefHeading___Toc390076_3224264995">
            <w:r>
              <w:rPr>
                <w:webHidden/>
                <w:rStyle w:val="IndexLink"/>
                <w:rtl w:val="true"/>
              </w:rPr>
              <w:t xml:space="preserve">سخنى در شرح حديثِ </w:t>
            </w:r>
            <w:r>
              <w:rPr>
                <w:rStyle w:val="IndexLink"/>
                <w:rtl w:val="true"/>
              </w:rPr>
              <w:t>: «</w:t>
            </w:r>
            <w:r>
              <w:rPr>
                <w:rStyle w:val="IndexLink"/>
                <w:rtl w:val="true"/>
              </w:rPr>
              <w:t>روزه ، براى من است</w:t>
            </w:r>
            <w:r>
              <w:rPr>
                <w:rStyle w:val="IndexLink"/>
                <w:rtl w:val="true"/>
              </w:rPr>
              <w:t>»</w:t>
              <w:tab/>
            </w:r>
            <w:r>
              <w:rPr>
                <w:rStyle w:val="IndexLink"/>
              </w:rPr>
              <w:t>108</w:t>
            </w:r>
          </w:hyperlink>
        </w:p>
        <w:p>
          <w:pPr>
            <w:pStyle w:val="Contents4"/>
            <w:tabs>
              <w:tab w:val="clear" w:pos="8176"/>
              <w:tab w:val="right" w:pos="9026" w:leader="dot"/>
            </w:tabs>
            <w:rPr/>
          </w:pPr>
          <w:hyperlink w:anchor="__RefHeading___Toc390078_322426499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9008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ارزش روزه دار</w:t>
            </w:r>
            <w:r>
              <w:rPr>
                <w:rStyle w:val="IndexLink"/>
                <w:rtl w:val="true"/>
              </w:rPr>
              <w:tab/>
            </w:r>
            <w:r>
              <w:rPr>
                <w:rStyle w:val="IndexLink"/>
              </w:rPr>
              <w:t>114</w:t>
            </w:r>
          </w:hyperlink>
        </w:p>
        <w:p>
          <w:pPr>
            <w:pStyle w:val="Contents4"/>
            <w:tabs>
              <w:tab w:val="clear" w:pos="8176"/>
              <w:tab w:val="right" w:pos="9026" w:leader="dot"/>
            </w:tabs>
            <w:rPr/>
          </w:pPr>
          <w:hyperlink w:anchor="__RefHeading___Toc39008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دعاى فرشتگان براى روزه دار</w:t>
            </w:r>
            <w:r>
              <w:rPr>
                <w:rStyle w:val="IndexLink"/>
                <w:rtl w:val="true"/>
              </w:rPr>
              <w:tab/>
            </w:r>
            <w:r>
              <w:rPr>
                <w:rStyle w:val="IndexLink"/>
              </w:rPr>
              <w:t>122</w:t>
            </w:r>
          </w:hyperlink>
        </w:p>
        <w:p>
          <w:pPr>
            <w:pStyle w:val="Contents4"/>
            <w:tabs>
              <w:tab w:val="clear" w:pos="8176"/>
              <w:tab w:val="right" w:pos="9026" w:leader="dot"/>
            </w:tabs>
            <w:rPr/>
          </w:pPr>
          <w:hyperlink w:anchor="__RefHeading___Toc390084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بركات ميهمانى خدا</w:t>
            </w:r>
            <w:r>
              <w:rPr>
                <w:rStyle w:val="IndexLink"/>
                <w:rtl w:val="true"/>
              </w:rPr>
              <w:tab/>
            </w:r>
            <w:r>
              <w:rPr>
                <w:rStyle w:val="IndexLink"/>
              </w:rPr>
              <w:t>126</w:t>
            </w:r>
          </w:hyperlink>
        </w:p>
        <w:p>
          <w:pPr>
            <w:pStyle w:val="Contents5"/>
            <w:tabs>
              <w:tab w:val="clear" w:pos="7892"/>
              <w:tab w:val="right" w:pos="9026" w:leader="dot"/>
            </w:tabs>
            <w:rPr/>
          </w:pPr>
          <w:hyperlink w:anchor="__RefHeading___Toc390086_3224264995">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90088_3224264995">
            <w:r>
              <w:rPr>
                <w:webHidden/>
                <w:rStyle w:val="IndexLink"/>
                <w:rtl w:val="true"/>
              </w:rPr>
              <w:t>الف ـ تقوا</w:t>
            </w:r>
            <w:r>
              <w:rPr>
                <w:rStyle w:val="IndexLink"/>
                <w:rtl w:val="true"/>
              </w:rPr>
              <w:tab/>
            </w:r>
            <w:r>
              <w:rPr>
                <w:rStyle w:val="IndexLink"/>
              </w:rPr>
              <w:t>126</w:t>
            </w:r>
          </w:hyperlink>
        </w:p>
        <w:p>
          <w:pPr>
            <w:pStyle w:val="Contents5"/>
            <w:tabs>
              <w:tab w:val="clear" w:pos="7892"/>
              <w:tab w:val="right" w:pos="9026" w:leader="dot"/>
            </w:tabs>
            <w:rPr/>
          </w:pPr>
          <w:hyperlink w:anchor="__RefHeading___Toc390090_3224264995">
            <w:r>
              <w:rPr>
                <w:webHidden/>
                <w:rStyle w:val="IndexLink"/>
                <w:rtl w:val="true"/>
              </w:rPr>
              <w:t>ب ـ كاستن از سرمستى و غريزه جنسى</w:t>
            </w:r>
            <w:r>
              <w:rPr>
                <w:rStyle w:val="IndexLink"/>
                <w:rtl w:val="true"/>
              </w:rPr>
              <w:tab/>
            </w:r>
            <w:r>
              <w:rPr>
                <w:rStyle w:val="IndexLink"/>
              </w:rPr>
              <w:t>130</w:t>
            </w:r>
          </w:hyperlink>
        </w:p>
        <w:p>
          <w:pPr>
            <w:pStyle w:val="Contents5"/>
            <w:tabs>
              <w:tab w:val="clear" w:pos="7892"/>
              <w:tab w:val="right" w:pos="9026" w:leader="dot"/>
            </w:tabs>
            <w:rPr/>
          </w:pPr>
          <w:hyperlink w:anchor="__RefHeading___Toc390092_3224264995">
            <w:r>
              <w:rPr>
                <w:webHidden/>
                <w:rStyle w:val="IndexLink"/>
                <w:rtl w:val="true"/>
              </w:rPr>
              <w:t>ج ـ دور شدن شيطان</w:t>
            </w:r>
            <w:r>
              <w:rPr>
                <w:rStyle w:val="IndexLink"/>
                <w:rtl w:val="true"/>
              </w:rPr>
              <w:tab/>
            </w:r>
            <w:r>
              <w:rPr>
                <w:rStyle w:val="IndexLink"/>
              </w:rPr>
              <w:t>134</w:t>
            </w:r>
          </w:hyperlink>
        </w:p>
        <w:p>
          <w:pPr>
            <w:pStyle w:val="Contents5"/>
            <w:tabs>
              <w:tab w:val="clear" w:pos="7892"/>
              <w:tab w:val="right" w:pos="9026" w:leader="dot"/>
            </w:tabs>
            <w:rPr/>
          </w:pPr>
          <w:hyperlink w:anchor="__RefHeading___Toc390094_3224264995">
            <w:r>
              <w:rPr>
                <w:webHidden/>
                <w:rStyle w:val="IndexLink"/>
                <w:rtl w:val="true"/>
              </w:rPr>
              <w:t>د ـ تن درستى</w:t>
            </w:r>
            <w:r>
              <w:rPr>
                <w:rStyle w:val="IndexLink"/>
                <w:rtl w:val="true"/>
              </w:rPr>
              <w:tab/>
            </w:r>
            <w:r>
              <w:rPr>
                <w:rStyle w:val="IndexLink"/>
              </w:rPr>
              <w:t>134</w:t>
            </w:r>
          </w:hyperlink>
        </w:p>
        <w:p>
          <w:pPr>
            <w:pStyle w:val="Contents5"/>
            <w:tabs>
              <w:tab w:val="clear" w:pos="7892"/>
              <w:tab w:val="right" w:pos="9026" w:leader="dot"/>
            </w:tabs>
            <w:rPr/>
          </w:pPr>
          <w:hyperlink w:anchor="__RefHeading___Toc390096_3224264995">
            <w:r>
              <w:rPr>
                <w:webHidden/>
                <w:rStyle w:val="IndexLink"/>
                <w:rtl w:val="true"/>
              </w:rPr>
              <w:t>ه ـ مقاومت در مصيبت ها</w:t>
            </w:r>
            <w:r>
              <w:rPr>
                <w:rStyle w:val="IndexLink"/>
                <w:rtl w:val="true"/>
              </w:rPr>
              <w:tab/>
            </w:r>
            <w:r>
              <w:rPr>
                <w:rStyle w:val="IndexLink"/>
              </w:rPr>
              <w:t>136</w:t>
            </w:r>
          </w:hyperlink>
        </w:p>
        <w:p>
          <w:pPr>
            <w:pStyle w:val="Contents5"/>
            <w:tabs>
              <w:tab w:val="clear" w:pos="7892"/>
              <w:tab w:val="right" w:pos="9026" w:leader="dot"/>
            </w:tabs>
            <w:rPr/>
          </w:pPr>
          <w:hyperlink w:anchor="__RefHeading___Toc390098_3224264995">
            <w:r>
              <w:rPr>
                <w:webHidden/>
                <w:rStyle w:val="IndexLink"/>
                <w:rtl w:val="true"/>
              </w:rPr>
              <w:t>و ـ حكمت</w:t>
            </w:r>
            <w:r>
              <w:rPr>
                <w:rStyle w:val="IndexLink"/>
                <w:rtl w:val="true"/>
              </w:rPr>
              <w:tab/>
            </w:r>
            <w:r>
              <w:rPr>
                <w:rStyle w:val="IndexLink"/>
              </w:rPr>
              <w:t>138</w:t>
            </w:r>
          </w:hyperlink>
        </w:p>
        <w:p>
          <w:pPr>
            <w:pStyle w:val="Contents5"/>
            <w:tabs>
              <w:tab w:val="clear" w:pos="7892"/>
              <w:tab w:val="right" w:pos="9026" w:leader="dot"/>
            </w:tabs>
            <w:rPr/>
          </w:pPr>
          <w:hyperlink w:anchor="__RefHeading___Toc390100_3224264995">
            <w:r>
              <w:rPr>
                <w:webHidden/>
                <w:rStyle w:val="IndexLink"/>
                <w:rtl w:val="true"/>
              </w:rPr>
              <w:t>ز ـ تقرّب به خدا</w:t>
            </w:r>
            <w:r>
              <w:rPr>
                <w:rStyle w:val="IndexLink"/>
                <w:rtl w:val="true"/>
              </w:rPr>
              <w:tab/>
            </w:r>
            <w:r>
              <w:rPr>
                <w:rStyle w:val="IndexLink"/>
              </w:rPr>
              <w:t>140</w:t>
            </w:r>
          </w:hyperlink>
        </w:p>
        <w:p>
          <w:pPr>
            <w:pStyle w:val="Contents5"/>
            <w:tabs>
              <w:tab w:val="clear" w:pos="7892"/>
              <w:tab w:val="right" w:pos="9026" w:leader="dot"/>
            </w:tabs>
            <w:rPr/>
          </w:pPr>
          <w:hyperlink w:anchor="__RefHeading___Toc390102_3224264995">
            <w:r>
              <w:rPr>
                <w:webHidden/>
                <w:rStyle w:val="IndexLink"/>
                <w:rtl w:val="true"/>
              </w:rPr>
              <w:t>ح ـ اجابت دعا</w:t>
            </w:r>
            <w:r>
              <w:rPr>
                <w:rStyle w:val="IndexLink"/>
                <w:rtl w:val="true"/>
              </w:rPr>
              <w:tab/>
            </w:r>
            <w:r>
              <w:rPr>
                <w:rStyle w:val="IndexLink"/>
              </w:rPr>
              <w:t>140</w:t>
            </w:r>
          </w:hyperlink>
        </w:p>
        <w:p>
          <w:pPr>
            <w:pStyle w:val="Contents5"/>
            <w:tabs>
              <w:tab w:val="clear" w:pos="7892"/>
              <w:tab w:val="right" w:pos="9026" w:leader="dot"/>
            </w:tabs>
            <w:rPr/>
          </w:pPr>
          <w:hyperlink w:anchor="__RefHeading___Toc390104_3224264995">
            <w:r>
              <w:rPr>
                <w:webHidden/>
                <w:rStyle w:val="IndexLink"/>
                <w:rtl w:val="true"/>
              </w:rPr>
              <w:t>ط ـ ايمنى در روز قيامت</w:t>
            </w:r>
            <w:r>
              <w:rPr>
                <w:rStyle w:val="IndexLink"/>
                <w:rtl w:val="true"/>
              </w:rPr>
              <w:tab/>
            </w:r>
            <w:r>
              <w:rPr>
                <w:rStyle w:val="IndexLink"/>
              </w:rPr>
              <w:t>142</w:t>
            </w:r>
          </w:hyperlink>
        </w:p>
        <w:p>
          <w:pPr>
            <w:pStyle w:val="Contents5"/>
            <w:tabs>
              <w:tab w:val="clear" w:pos="7892"/>
              <w:tab w:val="right" w:pos="9026" w:leader="dot"/>
            </w:tabs>
            <w:rPr/>
          </w:pPr>
          <w:hyperlink w:anchor="__RefHeading___Toc390106_3224264995">
            <w:r>
              <w:rPr>
                <w:webHidden/>
                <w:rStyle w:val="IndexLink"/>
                <w:rtl w:val="true"/>
              </w:rPr>
              <w:t>ى ـ آسودگى در روز حساب</w:t>
            </w:r>
            <w:r>
              <w:rPr>
                <w:rStyle w:val="IndexLink"/>
                <w:rtl w:val="true"/>
              </w:rPr>
              <w:tab/>
            </w:r>
            <w:r>
              <w:rPr>
                <w:rStyle w:val="IndexLink"/>
              </w:rPr>
              <w:t>142</w:t>
            </w:r>
          </w:hyperlink>
        </w:p>
        <w:p>
          <w:pPr>
            <w:pStyle w:val="Contents5"/>
            <w:tabs>
              <w:tab w:val="clear" w:pos="7892"/>
              <w:tab w:val="right" w:pos="9026" w:leader="dot"/>
            </w:tabs>
            <w:rPr/>
          </w:pPr>
          <w:hyperlink w:anchor="__RefHeading___Toc390108_3224264995">
            <w:r>
              <w:rPr>
                <w:webHidden/>
                <w:rStyle w:val="IndexLink"/>
                <w:rtl w:val="true"/>
              </w:rPr>
              <w:t>ك ـ شفاعت در آخرت</w:t>
            </w:r>
            <w:r>
              <w:rPr>
                <w:rStyle w:val="IndexLink"/>
                <w:rtl w:val="true"/>
              </w:rPr>
              <w:tab/>
            </w:r>
            <w:r>
              <w:rPr>
                <w:rStyle w:val="IndexLink"/>
              </w:rPr>
              <w:t>144</w:t>
            </w:r>
          </w:hyperlink>
        </w:p>
        <w:p>
          <w:pPr>
            <w:pStyle w:val="Contents5"/>
            <w:tabs>
              <w:tab w:val="clear" w:pos="7892"/>
              <w:tab w:val="right" w:pos="9026" w:leader="dot"/>
            </w:tabs>
            <w:rPr/>
          </w:pPr>
          <w:hyperlink w:anchor="__RefHeading___Toc390110_3224264995">
            <w:r>
              <w:rPr>
                <w:webHidden/>
                <w:rStyle w:val="IndexLink"/>
                <w:rtl w:val="true"/>
              </w:rPr>
              <w:t>ل ـ دور شدن از آتش</w:t>
            </w:r>
            <w:r>
              <w:rPr>
                <w:rStyle w:val="IndexLink"/>
                <w:rtl w:val="true"/>
              </w:rPr>
              <w:tab/>
            </w:r>
            <w:r>
              <w:rPr>
                <w:rStyle w:val="IndexLink"/>
              </w:rPr>
              <w:t>144</w:t>
            </w:r>
          </w:hyperlink>
        </w:p>
        <w:p>
          <w:pPr>
            <w:pStyle w:val="Contents5"/>
            <w:tabs>
              <w:tab w:val="clear" w:pos="7892"/>
              <w:tab w:val="right" w:pos="9026" w:leader="dot"/>
            </w:tabs>
            <w:rPr/>
          </w:pPr>
          <w:hyperlink w:anchor="__RefHeading___Toc390112_3224264995">
            <w:r>
              <w:rPr>
                <w:webHidden/>
                <w:rStyle w:val="IndexLink"/>
                <w:rtl w:val="true"/>
              </w:rPr>
              <w:t>م ـ بهشتى شدن</w:t>
            </w:r>
            <w:r>
              <w:rPr>
                <w:rStyle w:val="IndexLink"/>
                <w:rtl w:val="true"/>
              </w:rPr>
              <w:tab/>
            </w:r>
            <w:r>
              <w:rPr>
                <w:rStyle w:val="IndexLink"/>
              </w:rPr>
              <w:t>148</w:t>
            </w:r>
          </w:hyperlink>
        </w:p>
        <w:p>
          <w:pPr>
            <w:pStyle w:val="Contents5"/>
            <w:tabs>
              <w:tab w:val="clear" w:pos="7892"/>
              <w:tab w:val="right" w:pos="9026" w:leader="dot"/>
            </w:tabs>
            <w:rPr/>
          </w:pPr>
          <w:hyperlink w:anchor="__RefHeading___Toc390114_3224264995">
            <w:r>
              <w:rPr>
                <w:webHidden/>
                <w:rStyle w:val="IndexLink"/>
                <w:rtl w:val="true"/>
              </w:rPr>
              <w:t>ن ـ مجموعه بركت ها</w:t>
            </w:r>
            <w:r>
              <w:rPr>
                <w:rStyle w:val="IndexLink"/>
                <w:rtl w:val="true"/>
              </w:rPr>
              <w:tab/>
            </w:r>
            <w:r>
              <w:rPr>
                <w:rStyle w:val="IndexLink"/>
              </w:rPr>
              <w:t>152</w:t>
            </w:r>
          </w:hyperlink>
        </w:p>
        <w:p>
          <w:pPr>
            <w:pStyle w:val="Contents4"/>
            <w:tabs>
              <w:tab w:val="clear" w:pos="8176"/>
              <w:tab w:val="right" w:pos="9026" w:leader="dot"/>
            </w:tabs>
            <w:rPr/>
          </w:pPr>
          <w:hyperlink w:anchor="__RefHeading___Toc390116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درجات ميهمانى خدا</w:t>
            </w:r>
            <w:r>
              <w:rPr>
                <w:rStyle w:val="IndexLink"/>
                <w:rtl w:val="true"/>
              </w:rPr>
              <w:tab/>
            </w:r>
            <w:r>
              <w:rPr>
                <w:rStyle w:val="IndexLink"/>
              </w:rPr>
              <w:t>156</w:t>
            </w:r>
          </w:hyperlink>
        </w:p>
        <w:p>
          <w:pPr>
            <w:pStyle w:val="Contents3"/>
            <w:tabs>
              <w:tab w:val="clear" w:pos="8459"/>
              <w:tab w:val="right" w:pos="9026" w:leader="dot"/>
            </w:tabs>
            <w:rPr/>
          </w:pPr>
          <w:hyperlink w:anchor="__RefHeading___Toc390118_3224264995">
            <w:r>
              <w:rPr>
                <w:webHidden/>
                <w:rStyle w:val="IndexLink"/>
                <w:rtl w:val="true"/>
              </w:rPr>
              <w:t>سخنى درباره مراتب روزه دارى</w:t>
            </w:r>
            <w:r>
              <w:rPr>
                <w:rStyle w:val="IndexLink"/>
                <w:rtl w:val="true"/>
              </w:rPr>
              <w:tab/>
            </w:r>
            <w:r>
              <w:rPr>
                <w:rStyle w:val="IndexLink"/>
              </w:rPr>
              <w:t>160</w:t>
            </w:r>
          </w:hyperlink>
        </w:p>
        <w:p>
          <w:pPr>
            <w:pStyle w:val="Contents4"/>
            <w:tabs>
              <w:tab w:val="clear" w:pos="8176"/>
              <w:tab w:val="right" w:pos="9026" w:leader="dot"/>
            </w:tabs>
            <w:rPr/>
          </w:pPr>
          <w:hyperlink w:anchor="__RefHeading___Toc390120_3224264995">
            <w:r>
              <w:rPr>
                <w:webHidden/>
                <w:rStyle w:val="IndexLink"/>
                <w:rtl w:val="true"/>
              </w:rPr>
              <w:t xml:space="preserve">دسته اوّل </w:t>
            </w:r>
            <w:r>
              <w:rPr>
                <w:rStyle w:val="IndexLink"/>
                <w:rtl w:val="true"/>
              </w:rPr>
              <w:t xml:space="preserve">. </w:t>
            </w:r>
            <w:r>
              <w:rPr>
                <w:rStyle w:val="IndexLink"/>
                <w:rtl w:val="true"/>
              </w:rPr>
              <w:t>روزه عوام</w:t>
            </w:r>
            <w:r>
              <w:rPr>
                <w:rStyle w:val="IndexLink"/>
                <w:rtl w:val="true"/>
              </w:rPr>
              <w:tab/>
            </w:r>
            <w:r>
              <w:rPr>
                <w:rStyle w:val="IndexLink"/>
              </w:rPr>
              <w:t>160</w:t>
            </w:r>
          </w:hyperlink>
        </w:p>
        <w:p>
          <w:pPr>
            <w:pStyle w:val="Contents4"/>
            <w:tabs>
              <w:tab w:val="clear" w:pos="8176"/>
              <w:tab w:val="right" w:pos="9026" w:leader="dot"/>
            </w:tabs>
            <w:rPr/>
          </w:pPr>
          <w:hyperlink w:anchor="__RefHeading___Toc390122_3224264995">
            <w:r>
              <w:rPr>
                <w:webHidden/>
                <w:rStyle w:val="IndexLink"/>
                <w:rtl w:val="true"/>
              </w:rPr>
              <w:t xml:space="preserve">دسته دوم </w:t>
            </w:r>
            <w:r>
              <w:rPr>
                <w:rStyle w:val="IndexLink"/>
                <w:rtl w:val="true"/>
              </w:rPr>
              <w:t xml:space="preserve">. </w:t>
            </w:r>
            <w:r>
              <w:rPr>
                <w:rStyle w:val="IndexLink"/>
                <w:rtl w:val="true"/>
              </w:rPr>
              <w:t>روزه خواص</w:t>
            </w:r>
            <w:r>
              <w:rPr>
                <w:rStyle w:val="IndexLink"/>
                <w:rtl w:val="true"/>
              </w:rPr>
              <w:tab/>
            </w:r>
            <w:r>
              <w:rPr>
                <w:rStyle w:val="IndexLink"/>
              </w:rPr>
              <w:t>161</w:t>
            </w:r>
          </w:hyperlink>
        </w:p>
        <w:p>
          <w:pPr>
            <w:pStyle w:val="Contents4"/>
            <w:tabs>
              <w:tab w:val="clear" w:pos="8176"/>
              <w:tab w:val="right" w:pos="9026" w:leader="dot"/>
            </w:tabs>
            <w:rPr/>
          </w:pPr>
          <w:hyperlink w:anchor="__RefHeading___Toc390124_3224264995">
            <w:r>
              <w:rPr>
                <w:webHidden/>
                <w:rStyle w:val="IndexLink"/>
                <w:rtl w:val="true"/>
              </w:rPr>
              <w:t xml:space="preserve">دسته سوم </w:t>
            </w:r>
            <w:r>
              <w:rPr>
                <w:rStyle w:val="IndexLink"/>
                <w:rtl w:val="true"/>
              </w:rPr>
              <w:t xml:space="preserve">. </w:t>
            </w:r>
            <w:r>
              <w:rPr>
                <w:rStyle w:val="IndexLink"/>
                <w:rtl w:val="true"/>
              </w:rPr>
              <w:t>روزه خواصّ خواص</w:t>
            </w:r>
            <w:r>
              <w:rPr>
                <w:rStyle w:val="IndexLink"/>
                <w:rtl w:val="true"/>
              </w:rPr>
              <w:tab/>
            </w:r>
            <w:r>
              <w:rPr>
                <w:rStyle w:val="IndexLink"/>
              </w:rPr>
              <w:t>161</w:t>
            </w:r>
          </w:hyperlink>
        </w:p>
        <w:p>
          <w:pPr>
            <w:pStyle w:val="Contents3"/>
            <w:tabs>
              <w:tab w:val="clear" w:pos="8459"/>
              <w:tab w:val="right" w:pos="9026" w:leader="dot"/>
            </w:tabs>
            <w:rPr/>
          </w:pPr>
          <w:hyperlink w:anchor="__RefHeading___Toc390126_3224264995">
            <w:r>
              <w:rPr>
                <w:webHidden/>
                <w:rStyle w:val="IndexLink"/>
                <w:rtl w:val="true"/>
              </w:rPr>
              <w:t xml:space="preserve">فصل دوم </w:t>
            </w:r>
            <w:r>
              <w:rPr>
                <w:rStyle w:val="IndexLink"/>
                <w:rtl w:val="true"/>
              </w:rPr>
              <w:t xml:space="preserve">: </w:t>
            </w:r>
            <w:r>
              <w:rPr>
                <w:rStyle w:val="IndexLink"/>
                <w:rtl w:val="true"/>
              </w:rPr>
              <w:t>آمادگى براى ميهمانى خدا</w:t>
            </w:r>
            <w:r>
              <w:rPr>
                <w:rStyle w:val="IndexLink"/>
                <w:rtl w:val="true"/>
              </w:rPr>
              <w:tab/>
            </w:r>
            <w:r>
              <w:rPr>
                <w:rStyle w:val="IndexLink"/>
              </w:rPr>
              <w:t>165</w:t>
            </w:r>
          </w:hyperlink>
        </w:p>
        <w:p>
          <w:pPr>
            <w:pStyle w:val="Contents4"/>
            <w:tabs>
              <w:tab w:val="clear" w:pos="8176"/>
              <w:tab w:val="right" w:pos="9026" w:leader="dot"/>
            </w:tabs>
            <w:rPr/>
          </w:pPr>
          <w:hyperlink w:anchor="__RefHeading___Toc39012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خطبه هاى پيامبر ، هنگام فرا رسيدن ماه رمضان</w:t>
            </w:r>
            <w:r>
              <w:rPr>
                <w:rStyle w:val="IndexLink"/>
                <w:rtl w:val="true"/>
              </w:rPr>
              <w:tab/>
            </w:r>
            <w:r>
              <w:rPr>
                <w:rStyle w:val="IndexLink"/>
              </w:rPr>
              <w:t>165</w:t>
            </w:r>
          </w:hyperlink>
        </w:p>
        <w:p>
          <w:pPr>
            <w:pStyle w:val="Contents4"/>
            <w:tabs>
              <w:tab w:val="clear" w:pos="8176"/>
              <w:tab w:val="right" w:pos="9026" w:leader="dot"/>
            </w:tabs>
            <w:rPr/>
          </w:pPr>
          <w:hyperlink w:anchor="__RefHeading___Toc39013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خطبه هاى امير مؤمنان ، هنگام فرا رسيدن ماه رمضان</w:t>
            </w:r>
            <w:r>
              <w:rPr>
                <w:rStyle w:val="IndexLink"/>
                <w:rtl w:val="true"/>
              </w:rPr>
              <w:tab/>
            </w:r>
            <w:r>
              <w:rPr>
                <w:rStyle w:val="IndexLink"/>
              </w:rPr>
              <w:t>183</w:t>
            </w:r>
          </w:hyperlink>
        </w:p>
        <w:p>
          <w:pPr>
            <w:pStyle w:val="Contents4"/>
            <w:tabs>
              <w:tab w:val="clear" w:pos="8176"/>
              <w:tab w:val="right" w:pos="9026" w:leader="dot"/>
            </w:tabs>
            <w:rPr/>
          </w:pPr>
          <w:hyperlink w:anchor="__RefHeading___Toc39013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سخن امام هشتم ، هنگام فرا رسيدن ماه رمضان</w:t>
            </w:r>
            <w:r>
              <w:rPr>
                <w:rStyle w:val="IndexLink"/>
                <w:rtl w:val="true"/>
              </w:rPr>
              <w:tab/>
            </w:r>
            <w:r>
              <w:rPr>
                <w:rStyle w:val="IndexLink"/>
              </w:rPr>
              <w:t>190</w:t>
            </w:r>
          </w:hyperlink>
        </w:p>
        <w:p>
          <w:pPr>
            <w:pStyle w:val="Contents3"/>
            <w:tabs>
              <w:tab w:val="clear" w:pos="8459"/>
              <w:tab w:val="right" w:pos="9026" w:leader="dot"/>
            </w:tabs>
            <w:rPr/>
          </w:pPr>
          <w:hyperlink w:anchor="__RefHeading___Toc390134_3224264995">
            <w:r>
              <w:rPr>
                <w:webHidden/>
                <w:rStyle w:val="IndexLink"/>
                <w:rtl w:val="true"/>
              </w:rPr>
              <w:t xml:space="preserve">فصل سوم </w:t>
            </w:r>
            <w:r>
              <w:rPr>
                <w:rStyle w:val="IndexLink"/>
                <w:rtl w:val="true"/>
              </w:rPr>
              <w:t xml:space="preserve">: </w:t>
            </w:r>
            <w:r>
              <w:rPr>
                <w:rStyle w:val="IndexLink"/>
                <w:rtl w:val="true"/>
              </w:rPr>
              <w:t>اسباب آمادگى براى ميهمانى خدا</w:t>
            </w:r>
            <w:r>
              <w:rPr>
                <w:rStyle w:val="IndexLink"/>
                <w:rtl w:val="true"/>
              </w:rPr>
              <w:tab/>
            </w:r>
            <w:r>
              <w:rPr>
                <w:rStyle w:val="IndexLink"/>
              </w:rPr>
              <w:t>194</w:t>
            </w:r>
          </w:hyperlink>
        </w:p>
        <w:p>
          <w:pPr>
            <w:pStyle w:val="Contents4"/>
            <w:tabs>
              <w:tab w:val="clear" w:pos="8176"/>
              <w:tab w:val="right" w:pos="9026" w:leader="dot"/>
            </w:tabs>
            <w:rPr/>
          </w:pPr>
          <w:hyperlink w:anchor="__RefHeading___Toc39013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توبه ، پيش از فرا رسيدن ماه رمضان</w:t>
            </w:r>
            <w:r>
              <w:rPr>
                <w:rStyle w:val="IndexLink"/>
                <w:rtl w:val="true"/>
              </w:rPr>
              <w:tab/>
            </w:r>
            <w:r>
              <w:rPr>
                <w:rStyle w:val="IndexLink"/>
              </w:rPr>
              <w:t>194</w:t>
            </w:r>
          </w:hyperlink>
        </w:p>
        <w:p>
          <w:pPr>
            <w:pStyle w:val="Contents4"/>
            <w:tabs>
              <w:tab w:val="clear" w:pos="8176"/>
              <w:tab w:val="right" w:pos="9026" w:leader="dot"/>
            </w:tabs>
            <w:rPr/>
          </w:pPr>
          <w:hyperlink w:anchor="__RefHeading___Toc39013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سه روز روزه در آخر شعبان</w:t>
            </w:r>
            <w:r>
              <w:rPr>
                <w:rStyle w:val="IndexLink"/>
                <w:rtl w:val="true"/>
              </w:rPr>
              <w:tab/>
            </w:r>
            <w:r>
              <w:rPr>
                <w:rStyle w:val="IndexLink"/>
              </w:rPr>
              <w:t>196</w:t>
            </w:r>
          </w:hyperlink>
        </w:p>
        <w:p>
          <w:pPr>
            <w:pStyle w:val="Contents4"/>
            <w:tabs>
              <w:tab w:val="clear" w:pos="8176"/>
              <w:tab w:val="right" w:pos="9026" w:leader="dot"/>
            </w:tabs>
            <w:rPr/>
          </w:pPr>
          <w:hyperlink w:anchor="__RefHeading___Toc39014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اصلاح غذا</w:t>
            </w:r>
            <w:r>
              <w:rPr>
                <w:rStyle w:val="IndexLink"/>
                <w:rtl w:val="true"/>
              </w:rPr>
              <w:tab/>
            </w:r>
            <w:r>
              <w:rPr>
                <w:rStyle w:val="IndexLink"/>
              </w:rPr>
              <w:t>196</w:t>
            </w:r>
          </w:hyperlink>
        </w:p>
        <w:p>
          <w:pPr>
            <w:pStyle w:val="Contents3"/>
            <w:tabs>
              <w:tab w:val="clear" w:pos="8459"/>
              <w:tab w:val="right" w:pos="9026" w:leader="dot"/>
            </w:tabs>
            <w:rPr/>
          </w:pPr>
          <w:hyperlink w:anchor="__RefHeading___Toc390142_3224264995">
            <w:r>
              <w:rPr>
                <w:webHidden/>
                <w:rStyle w:val="IndexLink"/>
                <w:rtl w:val="true"/>
              </w:rPr>
              <w:t>سخنى درباره تقويت آثار روزه با اصلاح غذا</w:t>
            </w:r>
            <w:r>
              <w:rPr>
                <w:rStyle w:val="IndexLink"/>
                <w:rtl w:val="true"/>
              </w:rPr>
              <w:tab/>
            </w:r>
            <w:r>
              <w:rPr>
                <w:rStyle w:val="IndexLink"/>
              </w:rPr>
              <w:t>202</w:t>
            </w:r>
          </w:hyperlink>
        </w:p>
        <w:p>
          <w:pPr>
            <w:pStyle w:val="Contents4"/>
            <w:tabs>
              <w:tab w:val="clear" w:pos="8176"/>
              <w:tab w:val="right" w:pos="9026" w:leader="dot"/>
            </w:tabs>
            <w:rPr/>
          </w:pPr>
          <w:hyperlink w:anchor="__RefHeading___Toc390144_3224264995">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390146_3224264995">
            <w:r>
              <w:rPr>
                <w:webHidden/>
                <w:rStyle w:val="IndexLink"/>
                <w:rtl w:val="true"/>
              </w:rPr>
              <w:t>انواع خوردنى ها و آشاميدنى هاى حرام</w:t>
            </w:r>
            <w:r>
              <w:rPr>
                <w:rStyle w:val="IndexLink"/>
                <w:rtl w:val="true"/>
              </w:rPr>
              <w:tab/>
            </w:r>
            <w:r>
              <w:rPr>
                <w:rStyle w:val="IndexLink"/>
              </w:rPr>
              <w:t>203</w:t>
            </w:r>
          </w:hyperlink>
        </w:p>
        <w:p>
          <w:pPr>
            <w:pStyle w:val="Contents4"/>
            <w:tabs>
              <w:tab w:val="clear" w:pos="8176"/>
              <w:tab w:val="right" w:pos="9026" w:leader="dot"/>
            </w:tabs>
            <w:rPr/>
          </w:pPr>
          <w:hyperlink w:anchor="__RefHeading___Toc390148_3224264995">
            <w:r>
              <w:rPr>
                <w:webHidden/>
                <w:rStyle w:val="IndexLink"/>
                <w:rtl w:val="true"/>
              </w:rPr>
              <w:t>پرهيز از غذاهاى شبهه ناك</w:t>
            </w:r>
            <w:r>
              <w:rPr>
                <w:rStyle w:val="IndexLink"/>
                <w:rtl w:val="true"/>
              </w:rPr>
              <w:tab/>
            </w:r>
            <w:r>
              <w:rPr>
                <w:rStyle w:val="IndexLink"/>
              </w:rPr>
              <w:t>203</w:t>
            </w:r>
          </w:hyperlink>
        </w:p>
        <w:p>
          <w:pPr>
            <w:pStyle w:val="Contents4"/>
            <w:tabs>
              <w:tab w:val="clear" w:pos="8176"/>
              <w:tab w:val="right" w:pos="9026" w:leader="dot"/>
            </w:tabs>
            <w:rPr/>
          </w:pPr>
          <w:hyperlink w:anchor="__RefHeading___Toc390150_3224264995">
            <w:r>
              <w:rPr>
                <w:webHidden/>
                <w:rStyle w:val="IndexLink"/>
                <w:rtl w:val="true"/>
              </w:rPr>
              <w:t>انگيزه هاى خوردن و آشاميدن</w:t>
            </w:r>
            <w:r>
              <w:rPr>
                <w:rStyle w:val="IndexLink"/>
                <w:rtl w:val="true"/>
              </w:rPr>
              <w:tab/>
            </w:r>
            <w:r>
              <w:rPr>
                <w:rStyle w:val="IndexLink"/>
              </w:rPr>
              <w:t>204</w:t>
            </w:r>
          </w:hyperlink>
        </w:p>
        <w:p>
          <w:pPr>
            <w:pStyle w:val="Contents3"/>
            <w:tabs>
              <w:tab w:val="clear" w:pos="8459"/>
              <w:tab w:val="right" w:pos="9026" w:leader="dot"/>
            </w:tabs>
            <w:rPr/>
          </w:pPr>
          <w:hyperlink w:anchor="__RefHeading___Toc390152_3224264995">
            <w:r>
              <w:rPr>
                <w:webHidden/>
                <w:rStyle w:val="IndexLink"/>
                <w:rtl w:val="true"/>
              </w:rPr>
              <w:t xml:space="preserve">فصل چهارم </w:t>
            </w:r>
            <w:r>
              <w:rPr>
                <w:rStyle w:val="IndexLink"/>
                <w:rtl w:val="true"/>
              </w:rPr>
              <w:t xml:space="preserve">: </w:t>
            </w:r>
            <w:r>
              <w:rPr>
                <w:rStyle w:val="IndexLink"/>
                <w:rtl w:val="true"/>
              </w:rPr>
              <w:t>دعاهاى آمادگى براى ميهمانى خدا</w:t>
            </w:r>
            <w:r>
              <w:rPr>
                <w:rStyle w:val="IndexLink"/>
                <w:rtl w:val="true"/>
              </w:rPr>
              <w:tab/>
            </w:r>
            <w:r>
              <w:rPr>
                <w:rStyle w:val="IndexLink"/>
              </w:rPr>
              <w:t>208</w:t>
            </w:r>
          </w:hyperlink>
        </w:p>
        <w:p>
          <w:pPr>
            <w:pStyle w:val="Contents4"/>
            <w:tabs>
              <w:tab w:val="clear" w:pos="8176"/>
              <w:tab w:val="right" w:pos="9026" w:leader="dot"/>
            </w:tabs>
            <w:rPr/>
          </w:pPr>
          <w:hyperlink w:anchor="__RefHeading___Toc39015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دعاهاى آخر شعبان</w:t>
            </w:r>
            <w:r>
              <w:rPr>
                <w:rStyle w:val="IndexLink"/>
                <w:rtl w:val="true"/>
              </w:rPr>
              <w:tab/>
            </w:r>
            <w:r>
              <w:rPr>
                <w:rStyle w:val="IndexLink"/>
              </w:rPr>
              <w:t>208</w:t>
            </w:r>
          </w:hyperlink>
        </w:p>
        <w:p>
          <w:pPr>
            <w:pStyle w:val="Contents4"/>
            <w:tabs>
              <w:tab w:val="clear" w:pos="8176"/>
              <w:tab w:val="right" w:pos="9026" w:leader="dot"/>
            </w:tabs>
            <w:rPr/>
          </w:pPr>
          <w:hyperlink w:anchor="__RefHeading___Toc39015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دعاهاى ديدن هِلال ماه رمضان</w:t>
            </w:r>
            <w:r>
              <w:rPr>
                <w:rStyle w:val="IndexLink"/>
                <w:rtl w:val="true"/>
              </w:rPr>
              <w:tab/>
            </w:r>
            <w:r>
              <w:rPr>
                <w:rStyle w:val="IndexLink"/>
              </w:rPr>
              <w:t>212</w:t>
            </w:r>
          </w:hyperlink>
        </w:p>
        <w:p>
          <w:pPr>
            <w:pStyle w:val="Contents4"/>
            <w:tabs>
              <w:tab w:val="clear" w:pos="8176"/>
              <w:tab w:val="right" w:pos="9026" w:leader="dot"/>
            </w:tabs>
            <w:rPr/>
          </w:pPr>
          <w:hyperlink w:anchor="__RefHeading___Toc39015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دعاهاى ورود ماه رمضان</w:t>
            </w:r>
            <w:r>
              <w:rPr>
                <w:rStyle w:val="IndexLink"/>
                <w:rtl w:val="true"/>
              </w:rPr>
              <w:tab/>
            </w:r>
            <w:r>
              <w:rPr>
                <w:rStyle w:val="IndexLink"/>
              </w:rPr>
              <w:t>222</w:t>
            </w:r>
          </w:hyperlink>
        </w:p>
        <w:p>
          <w:pPr>
            <w:pStyle w:val="Contents5"/>
            <w:tabs>
              <w:tab w:val="clear" w:pos="7892"/>
              <w:tab w:val="right" w:pos="9026" w:leader="dot"/>
            </w:tabs>
            <w:rPr/>
          </w:pPr>
          <w:hyperlink w:anchor="__RefHeading___Toc390160_3224264995">
            <w:r>
              <w:rPr>
                <w:webHidden/>
                <w:rStyle w:val="IndexLink"/>
                <w:rtl w:val="true"/>
              </w:rPr>
              <w:t>الف ـ دعاهاى پيامبر صلى الله عليه و آله</w:t>
            </w:r>
            <w:r>
              <w:rPr>
                <w:rStyle w:val="IndexLink"/>
                <w:rtl w:val="true"/>
              </w:rPr>
              <w:tab/>
            </w:r>
            <w:r>
              <w:rPr>
                <w:rStyle w:val="IndexLink"/>
              </w:rPr>
              <w:t>222</w:t>
            </w:r>
          </w:hyperlink>
        </w:p>
        <w:p>
          <w:pPr>
            <w:pStyle w:val="Contents5"/>
            <w:tabs>
              <w:tab w:val="clear" w:pos="7892"/>
              <w:tab w:val="right" w:pos="9026" w:leader="dot"/>
            </w:tabs>
            <w:rPr/>
          </w:pPr>
          <w:hyperlink w:anchor="__RefHeading___Toc390162_3224264995">
            <w:r>
              <w:rPr>
                <w:webHidden/>
                <w:rStyle w:val="IndexLink"/>
                <w:rtl w:val="true"/>
              </w:rPr>
              <w:t>ب ـ دعاى امام سجّاد عليه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390164_3224264995">
            <w:r>
              <w:rPr>
                <w:webHidden/>
                <w:rStyle w:val="IndexLink"/>
                <w:rtl w:val="true"/>
              </w:rPr>
              <w:t>ج ـ دعاهاى امام صادق عليه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390166_3224264995">
            <w:r>
              <w:rPr>
                <w:webHidden/>
                <w:rStyle w:val="IndexLink"/>
                <w:rtl w:val="true"/>
              </w:rPr>
              <w:t>د ـ دعاى امام كاظم عليه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390168_3224264995">
            <w:r>
              <w:rPr>
                <w:webHidden/>
                <w:rStyle w:val="IndexLink"/>
                <w:rtl w:val="true"/>
              </w:rPr>
              <w:t>ه ـ دعاى امام جواد عليه السلام</w:t>
            </w:r>
            <w:r>
              <w:rPr>
                <w:rStyle w:val="IndexLink"/>
                <w:rtl w:val="true"/>
              </w:rPr>
              <w:tab/>
            </w:r>
            <w:r>
              <w:rPr>
                <w:rStyle w:val="IndexLink"/>
              </w:rPr>
              <w:t>253</w:t>
            </w:r>
          </w:hyperlink>
        </w:p>
        <w:p>
          <w:pPr>
            <w:pStyle w:val="Contents2"/>
            <w:tabs>
              <w:tab w:val="clear" w:pos="8743"/>
              <w:tab w:val="right" w:pos="9026" w:leader="dot"/>
            </w:tabs>
            <w:rPr/>
          </w:pPr>
          <w:hyperlink w:anchor="__RefHeading___Toc390170_3224264995">
            <w:r>
              <w:rPr>
                <w:webHidden/>
                <w:rStyle w:val="IndexLink"/>
                <w:rtl w:val="true"/>
              </w:rPr>
              <w:t xml:space="preserve">بخش سوم </w:t>
            </w:r>
            <w:r>
              <w:rPr>
                <w:rStyle w:val="IndexLink"/>
                <w:rtl w:val="true"/>
              </w:rPr>
              <w:t xml:space="preserve">: </w:t>
            </w:r>
            <w:r>
              <w:rPr>
                <w:rStyle w:val="IndexLink"/>
                <w:rtl w:val="true"/>
              </w:rPr>
              <w:t>آداب ميهمانى خدا</w:t>
            </w:r>
            <w:r>
              <w:rPr>
                <w:rStyle w:val="IndexLink"/>
                <w:rtl w:val="true"/>
              </w:rPr>
              <w:tab/>
            </w:r>
            <w:r>
              <w:rPr>
                <w:rStyle w:val="IndexLink"/>
              </w:rPr>
              <w:t>257</w:t>
            </w:r>
          </w:hyperlink>
        </w:p>
        <w:p>
          <w:pPr>
            <w:pStyle w:val="Contents3"/>
            <w:tabs>
              <w:tab w:val="clear" w:pos="8459"/>
              <w:tab w:val="right" w:pos="9026" w:leader="dot"/>
            </w:tabs>
            <w:rPr/>
          </w:pPr>
          <w:hyperlink w:anchor="__RefHeading___Toc390172_3224264995">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390174_3224264995">
            <w:r>
              <w:rPr>
                <w:webHidden/>
                <w:rStyle w:val="IndexLink"/>
                <w:rtl w:val="true"/>
              </w:rPr>
              <w:t xml:space="preserve">فصل يكم </w:t>
            </w:r>
            <w:r>
              <w:rPr>
                <w:rStyle w:val="IndexLink"/>
                <w:rtl w:val="true"/>
              </w:rPr>
              <w:t xml:space="preserve">: </w:t>
            </w:r>
            <w:r>
              <w:rPr>
                <w:rStyle w:val="IndexLink"/>
                <w:rtl w:val="true"/>
              </w:rPr>
              <w:t>آداب روزه دارى</w:t>
            </w:r>
            <w:r>
              <w:rPr>
                <w:rStyle w:val="IndexLink"/>
                <w:rtl w:val="true"/>
              </w:rPr>
              <w:tab/>
            </w:r>
            <w:r>
              <w:rPr>
                <w:rStyle w:val="IndexLink"/>
              </w:rPr>
              <w:t>259</w:t>
            </w:r>
          </w:hyperlink>
        </w:p>
        <w:p>
          <w:pPr>
            <w:pStyle w:val="Contents4"/>
            <w:tabs>
              <w:tab w:val="clear" w:pos="8176"/>
              <w:tab w:val="right" w:pos="9026" w:leader="dot"/>
            </w:tabs>
            <w:rPr/>
          </w:pPr>
          <w:hyperlink w:anchor="__RefHeading___Toc39017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مهم ترين آداب</w:t>
            </w:r>
            <w:r>
              <w:rPr>
                <w:rStyle w:val="IndexLink"/>
                <w:rtl w:val="true"/>
              </w:rPr>
              <w:tab/>
            </w:r>
            <w:r>
              <w:rPr>
                <w:rStyle w:val="IndexLink"/>
              </w:rPr>
              <w:t>259</w:t>
            </w:r>
          </w:hyperlink>
        </w:p>
        <w:p>
          <w:pPr>
            <w:pStyle w:val="Contents5"/>
            <w:tabs>
              <w:tab w:val="clear" w:pos="7892"/>
              <w:tab w:val="right" w:pos="9026" w:leader="dot"/>
            </w:tabs>
            <w:rPr/>
          </w:pPr>
          <w:hyperlink w:anchor="__RefHeading___Toc390178_3224264995">
            <w:r>
              <w:rPr>
                <w:webHidden/>
                <w:rStyle w:val="IndexLink"/>
                <w:rtl w:val="true"/>
              </w:rPr>
              <w:t>الف ـ پرهيز از حرام هاى خدا</w:t>
            </w:r>
            <w:r>
              <w:rPr>
                <w:rStyle w:val="IndexLink"/>
                <w:rtl w:val="true"/>
              </w:rPr>
              <w:tab/>
            </w:r>
            <w:r>
              <w:rPr>
                <w:rStyle w:val="IndexLink"/>
              </w:rPr>
              <w:t>259</w:t>
            </w:r>
          </w:hyperlink>
        </w:p>
        <w:p>
          <w:pPr>
            <w:pStyle w:val="Contents5"/>
            <w:tabs>
              <w:tab w:val="clear" w:pos="7892"/>
              <w:tab w:val="right" w:pos="9026" w:leader="dot"/>
            </w:tabs>
            <w:rPr/>
          </w:pPr>
          <w:hyperlink w:anchor="__RefHeading___Toc390180_3224264995">
            <w:r>
              <w:rPr>
                <w:webHidden/>
                <w:rStyle w:val="IndexLink"/>
                <w:rtl w:val="true"/>
              </w:rPr>
              <w:t>ب ـ پرهيز از غيبت كردن</w:t>
            </w:r>
            <w:r>
              <w:rPr>
                <w:rStyle w:val="IndexLink"/>
                <w:rtl w:val="true"/>
              </w:rPr>
              <w:tab/>
            </w:r>
            <w:r>
              <w:rPr>
                <w:rStyle w:val="IndexLink"/>
              </w:rPr>
              <w:t>263</w:t>
            </w:r>
          </w:hyperlink>
        </w:p>
        <w:p>
          <w:pPr>
            <w:pStyle w:val="Contents5"/>
            <w:tabs>
              <w:tab w:val="clear" w:pos="7892"/>
              <w:tab w:val="right" w:pos="9026" w:leader="dot"/>
            </w:tabs>
            <w:rPr/>
          </w:pPr>
          <w:hyperlink w:anchor="__RefHeading___Toc390182_3224264995">
            <w:r>
              <w:rPr>
                <w:webHidden/>
                <w:rStyle w:val="IndexLink"/>
                <w:rtl w:val="true"/>
              </w:rPr>
              <w:t>ج ـ پرهيز از دشنام دادن</w:t>
            </w:r>
            <w:r>
              <w:rPr>
                <w:rStyle w:val="IndexLink"/>
                <w:rtl w:val="true"/>
              </w:rPr>
              <w:tab/>
            </w:r>
            <w:r>
              <w:rPr>
                <w:rStyle w:val="IndexLink"/>
              </w:rPr>
              <w:t>265</w:t>
            </w:r>
          </w:hyperlink>
        </w:p>
        <w:p>
          <w:pPr>
            <w:pStyle w:val="Contents5"/>
            <w:tabs>
              <w:tab w:val="clear" w:pos="7892"/>
              <w:tab w:val="right" w:pos="9026" w:leader="dot"/>
            </w:tabs>
            <w:rPr/>
          </w:pPr>
          <w:hyperlink w:anchor="__RefHeading___Toc390184_3224264995">
            <w:r>
              <w:rPr>
                <w:webHidden/>
                <w:rStyle w:val="IndexLink"/>
                <w:rtl w:val="true"/>
              </w:rPr>
              <w:t>د ـ پرهيز از دروغ</w:t>
            </w:r>
            <w:r>
              <w:rPr>
                <w:rStyle w:val="IndexLink"/>
                <w:rtl w:val="true"/>
              </w:rPr>
              <w:tab/>
            </w:r>
            <w:r>
              <w:rPr>
                <w:rStyle w:val="IndexLink"/>
              </w:rPr>
              <w:t>269</w:t>
            </w:r>
          </w:hyperlink>
        </w:p>
        <w:p>
          <w:pPr>
            <w:pStyle w:val="Contents5"/>
            <w:tabs>
              <w:tab w:val="clear" w:pos="7892"/>
              <w:tab w:val="right" w:pos="9026" w:leader="dot"/>
            </w:tabs>
            <w:rPr/>
          </w:pPr>
          <w:hyperlink w:anchor="__RefHeading___Toc390186_3224264995">
            <w:r>
              <w:rPr>
                <w:webHidden/>
                <w:rStyle w:val="IndexLink"/>
                <w:rtl w:val="true"/>
              </w:rPr>
              <w:t xml:space="preserve">ه </w:t>
            </w:r>
            <w:r>
              <w:rPr>
                <w:rStyle w:val="IndexLink"/>
                <w:rtl w:val="true"/>
              </w:rPr>
              <w:t xml:space="preserve">. </w:t>
            </w:r>
            <w:r>
              <w:rPr>
                <w:rStyle w:val="IndexLink"/>
                <w:rtl w:val="true"/>
              </w:rPr>
              <w:t>پرهيز از ريا</w:t>
            </w:r>
            <w:r>
              <w:rPr>
                <w:rStyle w:val="IndexLink"/>
                <w:rtl w:val="true"/>
              </w:rPr>
              <w:tab/>
            </w:r>
            <w:r>
              <w:rPr>
                <w:rStyle w:val="IndexLink"/>
              </w:rPr>
              <w:t>269</w:t>
            </w:r>
          </w:hyperlink>
        </w:p>
        <w:p>
          <w:pPr>
            <w:pStyle w:val="Contents5"/>
            <w:tabs>
              <w:tab w:val="clear" w:pos="7892"/>
              <w:tab w:val="right" w:pos="9026" w:leader="dot"/>
            </w:tabs>
            <w:rPr/>
          </w:pPr>
          <w:hyperlink w:anchor="__RefHeading___Toc390188_3224264995">
            <w:r>
              <w:rPr>
                <w:webHidden/>
                <w:rStyle w:val="IndexLink"/>
                <w:rtl w:val="true"/>
              </w:rPr>
              <w:t xml:space="preserve">و </w:t>
            </w:r>
            <w:r>
              <w:rPr>
                <w:rStyle w:val="IndexLink"/>
                <w:rtl w:val="true"/>
              </w:rPr>
              <w:t xml:space="preserve">. </w:t>
            </w:r>
            <w:r>
              <w:rPr>
                <w:rStyle w:val="IndexLink"/>
                <w:rtl w:val="true"/>
              </w:rPr>
              <w:t>پرهيز از هر چه خدا خوش نمى دارد</w:t>
            </w:r>
            <w:r>
              <w:rPr>
                <w:rStyle w:val="IndexLink"/>
                <w:rtl w:val="true"/>
              </w:rPr>
              <w:tab/>
            </w:r>
            <w:r>
              <w:rPr>
                <w:rStyle w:val="IndexLink"/>
              </w:rPr>
              <w:t>269</w:t>
            </w:r>
          </w:hyperlink>
        </w:p>
        <w:p>
          <w:pPr>
            <w:pStyle w:val="Contents4"/>
            <w:tabs>
              <w:tab w:val="clear" w:pos="8176"/>
              <w:tab w:val="right" w:pos="9026" w:leader="dot"/>
            </w:tabs>
            <w:rPr/>
          </w:pPr>
          <w:hyperlink w:anchor="__RefHeading___Toc39019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پيش از روزه گرفتن ، سزاوار است</w:t>
            </w:r>
            <w:r>
              <w:rPr>
                <w:rStyle w:val="IndexLink"/>
                <w:rtl w:val="true"/>
              </w:rPr>
              <w:tab/>
            </w:r>
            <w:r>
              <w:rPr>
                <w:rStyle w:val="IndexLink"/>
              </w:rPr>
              <w:t>281</w:t>
            </w:r>
          </w:hyperlink>
        </w:p>
        <w:p>
          <w:pPr>
            <w:pStyle w:val="Contents5"/>
            <w:tabs>
              <w:tab w:val="clear" w:pos="7892"/>
              <w:tab w:val="right" w:pos="9026" w:leader="dot"/>
            </w:tabs>
            <w:rPr/>
          </w:pPr>
          <w:hyperlink w:anchor="__RefHeading___Toc390192_3224264995">
            <w:r>
              <w:rPr>
                <w:webHidden/>
                <w:rStyle w:val="IndexLink"/>
                <w:rtl w:val="true"/>
              </w:rPr>
              <w:t>الف ـ خوردن سحرى</w:t>
            </w:r>
            <w:r>
              <w:rPr>
                <w:rStyle w:val="IndexLink"/>
                <w:rtl w:val="true"/>
              </w:rPr>
              <w:tab/>
            </w:r>
            <w:r>
              <w:rPr>
                <w:rStyle w:val="IndexLink"/>
              </w:rPr>
              <w:t>281</w:t>
            </w:r>
          </w:hyperlink>
        </w:p>
        <w:p>
          <w:pPr>
            <w:pStyle w:val="Contents5"/>
            <w:tabs>
              <w:tab w:val="clear" w:pos="7892"/>
              <w:tab w:val="right" w:pos="9026" w:leader="dot"/>
            </w:tabs>
            <w:rPr/>
          </w:pPr>
          <w:hyperlink w:anchor="__RefHeading___Toc390194_3224264995">
            <w:r>
              <w:rPr>
                <w:webHidden/>
                <w:rStyle w:val="IndexLink"/>
                <w:rtl w:val="true"/>
              </w:rPr>
              <w:t>ب ـ برترين سَحَرى</w:t>
            </w:r>
            <w:r>
              <w:rPr>
                <w:rStyle w:val="IndexLink"/>
                <w:rtl w:val="true"/>
              </w:rPr>
              <w:tab/>
            </w:r>
            <w:r>
              <w:rPr>
                <w:rStyle w:val="IndexLink"/>
              </w:rPr>
              <w:t>287</w:t>
            </w:r>
          </w:hyperlink>
        </w:p>
        <w:p>
          <w:pPr>
            <w:pStyle w:val="Contents5"/>
            <w:tabs>
              <w:tab w:val="clear" w:pos="7892"/>
              <w:tab w:val="right" w:pos="9026" w:leader="dot"/>
            </w:tabs>
            <w:rPr/>
          </w:pPr>
          <w:hyperlink w:anchor="__RefHeading___Toc390196_3224264995">
            <w:r>
              <w:rPr>
                <w:webHidden/>
                <w:rStyle w:val="IndexLink"/>
                <w:rtl w:val="true"/>
              </w:rPr>
              <w:t>ج ـ خواندن سوره قدر ، هنگام خوردن سحرى</w:t>
            </w:r>
            <w:r>
              <w:rPr>
                <w:rStyle w:val="IndexLink"/>
                <w:rtl w:val="true"/>
              </w:rPr>
              <w:tab/>
            </w:r>
            <w:r>
              <w:rPr>
                <w:rStyle w:val="IndexLink"/>
              </w:rPr>
              <w:t>289</w:t>
            </w:r>
          </w:hyperlink>
        </w:p>
        <w:p>
          <w:pPr>
            <w:pStyle w:val="Contents4"/>
            <w:tabs>
              <w:tab w:val="clear" w:pos="8176"/>
              <w:tab w:val="right" w:pos="9026" w:leader="dot"/>
            </w:tabs>
            <w:rPr/>
          </w:pPr>
          <w:hyperlink w:anchor="__RefHeading___Toc39019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براى روزه دار ، شايسته است</w:t>
            </w:r>
            <w:r>
              <w:rPr>
                <w:rStyle w:val="IndexLink"/>
                <w:rtl w:val="true"/>
              </w:rPr>
              <w:tab/>
            </w:r>
            <w:r>
              <w:rPr>
                <w:rStyle w:val="IndexLink"/>
              </w:rPr>
              <w:t>289</w:t>
            </w:r>
          </w:hyperlink>
        </w:p>
        <w:p>
          <w:pPr>
            <w:pStyle w:val="Contents5"/>
            <w:tabs>
              <w:tab w:val="clear" w:pos="7892"/>
              <w:tab w:val="right" w:pos="9026" w:leader="dot"/>
            </w:tabs>
            <w:rPr/>
          </w:pPr>
          <w:hyperlink w:anchor="__RefHeading___Toc390200_3224264995">
            <w:r>
              <w:rPr>
                <w:webHidden/>
                <w:rStyle w:val="IndexLink"/>
                <w:rtl w:val="true"/>
              </w:rPr>
              <w:t>الف ـ مسواك زدن</w:t>
            </w:r>
            <w:r>
              <w:rPr>
                <w:rStyle w:val="IndexLink"/>
                <w:rtl w:val="true"/>
              </w:rPr>
              <w:tab/>
            </w:r>
            <w:r>
              <w:rPr>
                <w:rStyle w:val="IndexLink"/>
              </w:rPr>
              <w:t>289</w:t>
            </w:r>
          </w:hyperlink>
        </w:p>
        <w:p>
          <w:pPr>
            <w:pStyle w:val="Contents5"/>
            <w:tabs>
              <w:tab w:val="clear" w:pos="7892"/>
              <w:tab w:val="right" w:pos="9026" w:leader="dot"/>
            </w:tabs>
            <w:rPr/>
          </w:pPr>
          <w:hyperlink w:anchor="__RefHeading___Toc390202_3224264995">
            <w:r>
              <w:rPr>
                <w:webHidden/>
                <w:rStyle w:val="IndexLink"/>
                <w:rtl w:val="true"/>
              </w:rPr>
              <w:t>ب ـ عطر زدن</w:t>
            </w:r>
            <w:r>
              <w:rPr>
                <w:rStyle w:val="IndexLink"/>
                <w:rtl w:val="true"/>
              </w:rPr>
              <w:tab/>
            </w:r>
            <w:r>
              <w:rPr>
                <w:rStyle w:val="IndexLink"/>
              </w:rPr>
              <w:t>289</w:t>
            </w:r>
          </w:hyperlink>
        </w:p>
        <w:p>
          <w:pPr>
            <w:pStyle w:val="Contents5"/>
            <w:tabs>
              <w:tab w:val="clear" w:pos="7892"/>
              <w:tab w:val="right" w:pos="9026" w:leader="dot"/>
            </w:tabs>
            <w:rPr/>
          </w:pPr>
          <w:hyperlink w:anchor="__RefHeading___Toc390204_3224264995">
            <w:r>
              <w:rPr>
                <w:webHidden/>
                <w:rStyle w:val="IndexLink"/>
                <w:rtl w:val="true"/>
              </w:rPr>
              <w:t>ج ـ زينت كردن</w:t>
            </w:r>
            <w:r>
              <w:rPr>
                <w:rStyle w:val="IndexLink"/>
                <w:rtl w:val="true"/>
              </w:rPr>
              <w:tab/>
            </w:r>
            <w:r>
              <w:rPr>
                <w:rStyle w:val="IndexLink"/>
              </w:rPr>
              <w:t>291</w:t>
            </w:r>
          </w:hyperlink>
        </w:p>
        <w:p>
          <w:pPr>
            <w:pStyle w:val="Contents5"/>
            <w:tabs>
              <w:tab w:val="clear" w:pos="7892"/>
              <w:tab w:val="right" w:pos="9026" w:leader="dot"/>
            </w:tabs>
            <w:rPr/>
          </w:pPr>
          <w:hyperlink w:anchor="__RefHeading___Toc390206_3224264995">
            <w:r>
              <w:rPr>
                <w:webHidden/>
                <w:rStyle w:val="IndexLink"/>
                <w:rtl w:val="true"/>
              </w:rPr>
              <w:t>د ـ خواب نيم روز</w:t>
            </w:r>
            <w:r>
              <w:rPr>
                <w:rStyle w:val="IndexLink"/>
                <w:rtl w:val="true"/>
              </w:rPr>
              <w:tab/>
            </w:r>
            <w:r>
              <w:rPr>
                <w:rStyle w:val="IndexLink"/>
              </w:rPr>
              <w:t>291</w:t>
            </w:r>
          </w:hyperlink>
        </w:p>
        <w:p>
          <w:pPr>
            <w:pStyle w:val="Contents4"/>
            <w:tabs>
              <w:tab w:val="clear" w:pos="8176"/>
              <w:tab w:val="right" w:pos="9026" w:leader="dot"/>
            </w:tabs>
            <w:rPr/>
          </w:pPr>
          <w:hyperlink w:anchor="__RefHeading___Toc39020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براى روزه دار ، سزاوار نيست</w:t>
            </w:r>
            <w:r>
              <w:rPr>
                <w:rStyle w:val="IndexLink"/>
                <w:rtl w:val="true"/>
              </w:rPr>
              <w:tab/>
            </w:r>
            <w:r>
              <w:rPr>
                <w:rStyle w:val="IndexLink"/>
              </w:rPr>
              <w:t>293</w:t>
            </w:r>
          </w:hyperlink>
        </w:p>
        <w:p>
          <w:pPr>
            <w:pStyle w:val="Contents5"/>
            <w:tabs>
              <w:tab w:val="clear" w:pos="7892"/>
              <w:tab w:val="right" w:pos="9026" w:leader="dot"/>
            </w:tabs>
            <w:rPr/>
          </w:pPr>
          <w:hyperlink w:anchor="__RefHeading___Toc390210_3224264995">
            <w:r>
              <w:rPr>
                <w:webHidden/>
                <w:rStyle w:val="IndexLink"/>
                <w:rtl w:val="true"/>
              </w:rPr>
              <w:t>الف ـ مسافرت در ماه رمضان</w:t>
            </w:r>
            <w:r>
              <w:rPr>
                <w:rStyle w:val="IndexLink"/>
                <w:rtl w:val="true"/>
              </w:rPr>
              <w:tab/>
            </w:r>
            <w:r>
              <w:rPr>
                <w:rStyle w:val="IndexLink"/>
              </w:rPr>
              <w:t>293</w:t>
            </w:r>
          </w:hyperlink>
        </w:p>
        <w:p>
          <w:pPr>
            <w:pStyle w:val="Contents5"/>
            <w:tabs>
              <w:tab w:val="clear" w:pos="7892"/>
              <w:tab w:val="right" w:pos="9026" w:leader="dot"/>
            </w:tabs>
            <w:rPr/>
          </w:pPr>
          <w:hyperlink w:anchor="__RefHeading___Toc390212_3224264995">
            <w:r>
              <w:rPr>
                <w:webHidden/>
                <w:rStyle w:val="IndexLink"/>
                <w:rtl w:val="true"/>
              </w:rPr>
              <w:t>ب ـ آنچه به ضعف مى انجامد</w:t>
            </w:r>
            <w:r>
              <w:rPr>
                <w:rStyle w:val="IndexLink"/>
                <w:rtl w:val="true"/>
              </w:rPr>
              <w:tab/>
            </w:r>
            <w:r>
              <w:rPr>
                <w:rStyle w:val="IndexLink"/>
              </w:rPr>
              <w:t>297</w:t>
            </w:r>
          </w:hyperlink>
        </w:p>
        <w:p>
          <w:pPr>
            <w:pStyle w:val="Contents5"/>
            <w:tabs>
              <w:tab w:val="clear" w:pos="7892"/>
              <w:tab w:val="right" w:pos="9026" w:leader="dot"/>
            </w:tabs>
            <w:rPr/>
          </w:pPr>
          <w:hyperlink w:anchor="__RefHeading___Toc390214_3224264995">
            <w:r>
              <w:rPr>
                <w:webHidden/>
                <w:rStyle w:val="IndexLink"/>
                <w:rtl w:val="true"/>
              </w:rPr>
              <w:t>ج ـ آنچه ممكن است به شكستن روزه بينجامد</w:t>
            </w:r>
            <w:r>
              <w:rPr>
                <w:rStyle w:val="IndexLink"/>
                <w:rtl w:val="true"/>
              </w:rPr>
              <w:tab/>
            </w:r>
            <w:r>
              <w:rPr>
                <w:rStyle w:val="IndexLink"/>
              </w:rPr>
              <w:t>299</w:t>
            </w:r>
          </w:hyperlink>
        </w:p>
        <w:p>
          <w:pPr>
            <w:pStyle w:val="Contents5"/>
            <w:tabs>
              <w:tab w:val="clear" w:pos="7892"/>
              <w:tab w:val="right" w:pos="9026" w:leader="dot"/>
            </w:tabs>
            <w:rPr/>
          </w:pPr>
          <w:hyperlink w:anchor="__RefHeading___Toc390216_3224264995">
            <w:r>
              <w:rPr>
                <w:webHidden/>
                <w:rStyle w:val="IndexLink"/>
                <w:rtl w:val="true"/>
              </w:rPr>
              <w:t>د ـ شعرخوانى</w:t>
            </w:r>
            <w:r>
              <w:rPr>
                <w:rStyle w:val="IndexLink"/>
                <w:rtl w:val="true"/>
              </w:rPr>
              <w:tab/>
            </w:r>
            <w:r>
              <w:rPr>
                <w:rStyle w:val="IndexLink"/>
              </w:rPr>
              <w:t>301</w:t>
            </w:r>
          </w:hyperlink>
        </w:p>
        <w:p>
          <w:pPr>
            <w:pStyle w:val="Contents4"/>
            <w:tabs>
              <w:tab w:val="clear" w:pos="8176"/>
              <w:tab w:val="right" w:pos="9026" w:leader="dot"/>
            </w:tabs>
            <w:rPr/>
          </w:pPr>
          <w:hyperlink w:anchor="__RefHeading___Toc390218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آنچه هنگام افطار، سزاوار است</w:t>
            </w:r>
            <w:r>
              <w:rPr>
                <w:rStyle w:val="IndexLink"/>
                <w:rtl w:val="true"/>
              </w:rPr>
              <w:tab/>
            </w:r>
            <w:r>
              <w:rPr>
                <w:rStyle w:val="IndexLink"/>
              </w:rPr>
              <w:t>303</w:t>
            </w:r>
          </w:hyperlink>
        </w:p>
        <w:p>
          <w:pPr>
            <w:pStyle w:val="Contents5"/>
            <w:tabs>
              <w:tab w:val="clear" w:pos="7892"/>
              <w:tab w:val="right" w:pos="9026" w:leader="dot"/>
            </w:tabs>
            <w:rPr/>
          </w:pPr>
          <w:hyperlink w:anchor="__RefHeading___Toc390220_3224264995">
            <w:r>
              <w:rPr>
                <w:webHidden/>
                <w:rStyle w:val="IndexLink"/>
                <w:rtl w:val="true"/>
              </w:rPr>
              <w:t>الف ـ عجله</w:t>
            </w:r>
            <w:r>
              <w:rPr>
                <w:rStyle w:val="IndexLink"/>
                <w:rtl w:val="true"/>
              </w:rPr>
              <w:tab/>
            </w:r>
            <w:r>
              <w:rPr>
                <w:rStyle w:val="IndexLink"/>
              </w:rPr>
              <w:t>303</w:t>
            </w:r>
          </w:hyperlink>
        </w:p>
        <w:p>
          <w:pPr>
            <w:pStyle w:val="Contents5"/>
            <w:tabs>
              <w:tab w:val="clear" w:pos="7892"/>
              <w:tab w:val="right" w:pos="9026" w:leader="dot"/>
            </w:tabs>
            <w:rPr/>
          </w:pPr>
          <w:hyperlink w:anchor="__RefHeading___Toc390222_3224264995">
            <w:r>
              <w:rPr>
                <w:webHidden/>
                <w:rStyle w:val="IndexLink"/>
                <w:rtl w:val="true"/>
              </w:rPr>
              <w:t>ب ـ جلو انداختن نماز</w:t>
            </w:r>
            <w:r>
              <w:rPr>
                <w:rStyle w:val="IndexLink"/>
                <w:rtl w:val="true"/>
              </w:rPr>
              <w:tab/>
            </w:r>
            <w:r>
              <w:rPr>
                <w:rStyle w:val="IndexLink"/>
              </w:rPr>
              <w:t>305</w:t>
            </w:r>
          </w:hyperlink>
        </w:p>
        <w:p>
          <w:pPr>
            <w:pStyle w:val="Contents5"/>
            <w:tabs>
              <w:tab w:val="clear" w:pos="7892"/>
              <w:tab w:val="right" w:pos="9026" w:leader="dot"/>
            </w:tabs>
            <w:rPr/>
          </w:pPr>
          <w:hyperlink w:anchor="__RefHeading___Toc390224_3224264995">
            <w:r>
              <w:rPr>
                <w:webHidden/>
                <w:rStyle w:val="IndexLink"/>
                <w:rtl w:val="true"/>
              </w:rPr>
              <w:t>ج ـ صدقه</w:t>
            </w:r>
            <w:r>
              <w:rPr>
                <w:rStyle w:val="IndexLink"/>
                <w:rtl w:val="true"/>
              </w:rPr>
              <w:tab/>
            </w:r>
            <w:r>
              <w:rPr>
                <w:rStyle w:val="IndexLink"/>
              </w:rPr>
              <w:t>309</w:t>
            </w:r>
          </w:hyperlink>
        </w:p>
        <w:p>
          <w:pPr>
            <w:pStyle w:val="Contents5"/>
            <w:tabs>
              <w:tab w:val="clear" w:pos="7892"/>
              <w:tab w:val="right" w:pos="9026" w:leader="dot"/>
            </w:tabs>
            <w:rPr/>
          </w:pPr>
          <w:hyperlink w:anchor="__RefHeading___Toc390226_3224264995">
            <w:r>
              <w:rPr>
                <w:webHidden/>
                <w:rStyle w:val="IndexLink"/>
                <w:rtl w:val="true"/>
              </w:rPr>
              <w:t>د ـ خواندن سوره قدر</w:t>
            </w:r>
            <w:r>
              <w:rPr>
                <w:rStyle w:val="IndexLink"/>
                <w:rtl w:val="true"/>
              </w:rPr>
              <w:tab/>
            </w:r>
            <w:r>
              <w:rPr>
                <w:rStyle w:val="IndexLink"/>
              </w:rPr>
              <w:t>309</w:t>
            </w:r>
          </w:hyperlink>
        </w:p>
        <w:p>
          <w:pPr>
            <w:pStyle w:val="Contents5"/>
            <w:tabs>
              <w:tab w:val="clear" w:pos="7892"/>
              <w:tab w:val="right" w:pos="9026" w:leader="dot"/>
            </w:tabs>
            <w:rPr/>
          </w:pPr>
          <w:hyperlink w:anchor="__RefHeading___Toc390228_3224264995">
            <w:r>
              <w:rPr>
                <w:webHidden/>
                <w:rStyle w:val="IndexLink"/>
                <w:rtl w:val="true"/>
              </w:rPr>
              <w:t>ه ـ دعا</w:t>
            </w:r>
            <w:r>
              <w:rPr>
                <w:rStyle w:val="IndexLink"/>
                <w:rtl w:val="true"/>
              </w:rPr>
              <w:tab/>
            </w:r>
            <w:r>
              <w:rPr>
                <w:rStyle w:val="IndexLink"/>
              </w:rPr>
              <w:t>309</w:t>
            </w:r>
          </w:hyperlink>
        </w:p>
        <w:p>
          <w:pPr>
            <w:pStyle w:val="Contents5"/>
            <w:tabs>
              <w:tab w:val="clear" w:pos="7892"/>
              <w:tab w:val="right" w:pos="9026" w:leader="dot"/>
            </w:tabs>
            <w:rPr/>
          </w:pPr>
          <w:hyperlink w:anchor="__RefHeading___Toc390230_3224264995">
            <w:r>
              <w:rPr>
                <w:webHidden/>
                <w:rStyle w:val="IndexLink"/>
                <w:rtl w:val="true"/>
              </w:rPr>
              <w:t>و ـ خواندن دعاى روايت شده پيش از افطار</w:t>
            </w:r>
            <w:r>
              <w:rPr>
                <w:rStyle w:val="IndexLink"/>
                <w:rtl w:val="true"/>
              </w:rPr>
              <w:tab/>
            </w:r>
            <w:r>
              <w:rPr>
                <w:rStyle w:val="IndexLink"/>
              </w:rPr>
              <w:t>311</w:t>
            </w:r>
          </w:hyperlink>
        </w:p>
        <w:p>
          <w:pPr>
            <w:pStyle w:val="Contents5"/>
            <w:tabs>
              <w:tab w:val="clear" w:pos="7892"/>
              <w:tab w:val="right" w:pos="9026" w:leader="dot"/>
            </w:tabs>
            <w:rPr/>
          </w:pPr>
          <w:hyperlink w:anchor="__RefHeading___Toc390232_3224264995">
            <w:r>
              <w:rPr>
                <w:webHidden/>
                <w:rStyle w:val="IndexLink"/>
                <w:rtl w:val="true"/>
              </w:rPr>
              <w:t>ز ـ افطار با خرما يا كشمش يا شيرينى يا شير يا آب وِلَرم</w:t>
            </w:r>
            <w:r>
              <w:rPr>
                <w:rStyle w:val="IndexLink"/>
                <w:rtl w:val="true"/>
              </w:rPr>
              <w:tab/>
            </w:r>
            <w:r>
              <w:rPr>
                <w:rStyle w:val="IndexLink"/>
              </w:rPr>
              <w:t>321</w:t>
            </w:r>
          </w:hyperlink>
        </w:p>
        <w:p>
          <w:pPr>
            <w:pStyle w:val="Contents5"/>
            <w:tabs>
              <w:tab w:val="clear" w:pos="7892"/>
              <w:tab w:val="right" w:pos="9026" w:leader="dot"/>
            </w:tabs>
            <w:rPr/>
          </w:pPr>
          <w:hyperlink w:anchor="__RefHeading___Toc390234_3224264995">
            <w:r>
              <w:rPr>
                <w:webHidden/>
                <w:rStyle w:val="IndexLink"/>
                <w:rtl w:val="true"/>
              </w:rPr>
              <w:t>ح ـ خواندن دعاهاى واردشده به هنگام افطار</w:t>
            </w:r>
            <w:r>
              <w:rPr>
                <w:rStyle w:val="IndexLink"/>
                <w:rtl w:val="true"/>
              </w:rPr>
              <w:tab/>
            </w:r>
            <w:r>
              <w:rPr>
                <w:rStyle w:val="IndexLink"/>
              </w:rPr>
              <w:t>325</w:t>
            </w:r>
          </w:hyperlink>
        </w:p>
        <w:p>
          <w:pPr>
            <w:pStyle w:val="Contents5"/>
            <w:tabs>
              <w:tab w:val="clear" w:pos="7892"/>
              <w:tab w:val="right" w:pos="9026" w:leader="dot"/>
            </w:tabs>
            <w:rPr/>
          </w:pPr>
          <w:hyperlink w:anchor="__RefHeading___Toc390236_3224264995">
            <w:r>
              <w:rPr>
                <w:webHidden/>
                <w:rStyle w:val="IndexLink"/>
                <w:rtl w:val="true"/>
              </w:rPr>
              <w:t>ط ـ سپاسگزارى ، هنگام افطار نزد ديگران</w:t>
            </w:r>
            <w:r>
              <w:rPr>
                <w:rStyle w:val="IndexLink"/>
                <w:rtl w:val="true"/>
              </w:rPr>
              <w:tab/>
            </w:r>
            <w:r>
              <w:rPr>
                <w:rStyle w:val="IndexLink"/>
              </w:rPr>
              <w:t>327</w:t>
            </w:r>
          </w:hyperlink>
        </w:p>
        <w:p>
          <w:pPr>
            <w:pStyle w:val="Contents4"/>
            <w:tabs>
              <w:tab w:val="clear" w:pos="8176"/>
              <w:tab w:val="right" w:pos="9026" w:leader="dot"/>
            </w:tabs>
            <w:rPr/>
          </w:pPr>
          <w:hyperlink w:anchor="__RefHeading___Toc390238_3224264995">
            <w:r>
              <w:rPr>
                <w:webHidden/>
                <w:rStyle w:val="IndexLink"/>
                <w:rtl w:val="true"/>
              </w:rPr>
              <w:t xml:space="preserve">فصل دوم </w:t>
            </w:r>
            <w:r>
              <w:rPr>
                <w:rStyle w:val="IndexLink"/>
                <w:rtl w:val="true"/>
              </w:rPr>
              <w:t xml:space="preserve">: </w:t>
            </w:r>
            <w:r>
              <w:rPr>
                <w:rStyle w:val="IndexLink"/>
                <w:rtl w:val="true"/>
              </w:rPr>
              <w:t>كارهايى كه بر استحباب آنها تأكيد شده است</w:t>
            </w:r>
            <w:r>
              <w:rPr>
                <w:rStyle w:val="IndexLink"/>
                <w:rtl w:val="true"/>
              </w:rPr>
              <w:tab/>
            </w:r>
            <w:r>
              <w:rPr>
                <w:rStyle w:val="IndexLink"/>
              </w:rPr>
              <w:t>329</w:t>
            </w:r>
          </w:hyperlink>
        </w:p>
        <w:p>
          <w:pPr>
            <w:pStyle w:val="Contents5"/>
            <w:tabs>
              <w:tab w:val="clear" w:pos="7892"/>
              <w:tab w:val="right" w:pos="9026" w:leader="dot"/>
            </w:tabs>
            <w:rPr/>
          </w:pPr>
          <w:hyperlink w:anchor="__RefHeading___Toc39024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همه كارهاى نيك</w:t>
            </w:r>
            <w:r>
              <w:rPr>
                <w:rStyle w:val="IndexLink"/>
                <w:rtl w:val="true"/>
              </w:rPr>
              <w:tab/>
            </w:r>
            <w:r>
              <w:rPr>
                <w:rStyle w:val="IndexLink"/>
              </w:rPr>
              <w:t>329</w:t>
            </w:r>
          </w:hyperlink>
        </w:p>
        <w:p>
          <w:pPr>
            <w:pStyle w:val="Contents5"/>
            <w:tabs>
              <w:tab w:val="clear" w:pos="7892"/>
              <w:tab w:val="right" w:pos="9026" w:leader="dot"/>
            </w:tabs>
            <w:rPr/>
          </w:pPr>
          <w:hyperlink w:anchor="__RefHeading___Toc39024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افطارى دادن به روزه داران</w:t>
            </w:r>
            <w:r>
              <w:rPr>
                <w:rStyle w:val="IndexLink"/>
                <w:rtl w:val="true"/>
              </w:rPr>
              <w:tab/>
            </w:r>
            <w:r>
              <w:rPr>
                <w:rStyle w:val="IndexLink"/>
              </w:rPr>
              <w:t>329</w:t>
            </w:r>
          </w:hyperlink>
        </w:p>
        <w:p>
          <w:pPr>
            <w:pStyle w:val="Contents6"/>
            <w:tabs>
              <w:tab w:val="clear" w:pos="7609"/>
              <w:tab w:val="right" w:pos="9026" w:leader="dot"/>
            </w:tabs>
            <w:rPr/>
          </w:pPr>
          <w:hyperlink w:anchor="__RefHeading___Toc390244_3224264995">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390246_3224264995">
            <w:r>
              <w:rPr>
                <w:webHidden/>
                <w:rStyle w:val="IndexLink"/>
                <w:rtl w:val="true"/>
              </w:rPr>
              <w:t>نكته</w:t>
            </w:r>
            <w:r>
              <w:rPr>
                <w:rStyle w:val="IndexLink"/>
                <w:rtl w:val="true"/>
              </w:rPr>
              <w:tab/>
            </w:r>
            <w:r>
              <w:rPr>
                <w:rStyle w:val="IndexLink"/>
              </w:rPr>
              <w:t>337</w:t>
            </w:r>
          </w:hyperlink>
        </w:p>
        <w:p>
          <w:pPr>
            <w:pStyle w:val="Contents5"/>
            <w:tabs>
              <w:tab w:val="clear" w:pos="7892"/>
              <w:tab w:val="right" w:pos="9026" w:leader="dot"/>
            </w:tabs>
            <w:rPr/>
          </w:pPr>
          <w:hyperlink w:anchor="__RefHeading___Toc39024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بسيار انفاق كردن</w:t>
            </w:r>
            <w:r>
              <w:rPr>
                <w:rStyle w:val="IndexLink"/>
                <w:rtl w:val="true"/>
              </w:rPr>
              <w:tab/>
            </w:r>
            <w:r>
              <w:rPr>
                <w:rStyle w:val="IndexLink"/>
              </w:rPr>
              <w:t>339</w:t>
            </w:r>
          </w:hyperlink>
        </w:p>
        <w:p>
          <w:pPr>
            <w:pStyle w:val="Contents5"/>
            <w:tabs>
              <w:tab w:val="clear" w:pos="7892"/>
              <w:tab w:val="right" w:pos="9026" w:leader="dot"/>
            </w:tabs>
            <w:rPr/>
          </w:pPr>
          <w:hyperlink w:anchor="__RefHeading___Toc39025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زياد قرآن خواندن</w:t>
            </w:r>
            <w:r>
              <w:rPr>
                <w:rStyle w:val="IndexLink"/>
                <w:rtl w:val="true"/>
              </w:rPr>
              <w:tab/>
            </w:r>
            <w:r>
              <w:rPr>
                <w:rStyle w:val="IndexLink"/>
              </w:rPr>
              <w:t>341</w:t>
            </w:r>
          </w:hyperlink>
        </w:p>
        <w:p>
          <w:pPr>
            <w:pStyle w:val="Contents6"/>
            <w:tabs>
              <w:tab w:val="clear" w:pos="7609"/>
              <w:tab w:val="right" w:pos="9026" w:leader="dot"/>
            </w:tabs>
            <w:rPr/>
          </w:pPr>
          <w:hyperlink w:anchor="__RefHeading___Toc39025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فضيلت تلاوت قرآن و تشويق به آن</w:t>
            </w:r>
            <w:r>
              <w:rPr>
                <w:rStyle w:val="IndexLink"/>
                <w:rtl w:val="true"/>
              </w:rPr>
              <w:tab/>
            </w:r>
            <w:r>
              <w:rPr>
                <w:rStyle w:val="IndexLink"/>
              </w:rPr>
              <w:t>341</w:t>
            </w:r>
          </w:hyperlink>
        </w:p>
        <w:p>
          <w:pPr>
            <w:pStyle w:val="Contents6"/>
            <w:tabs>
              <w:tab w:val="clear" w:pos="7609"/>
              <w:tab w:val="right" w:pos="9026" w:leader="dot"/>
            </w:tabs>
            <w:rPr/>
          </w:pPr>
          <w:hyperlink w:anchor="__RefHeading___Toc39025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دعاى تلاوت قرآن</w:t>
            </w:r>
            <w:r>
              <w:rPr>
                <w:rStyle w:val="IndexLink"/>
                <w:rtl w:val="true"/>
              </w:rPr>
              <w:tab/>
            </w:r>
            <w:r>
              <w:rPr>
                <w:rStyle w:val="IndexLink"/>
              </w:rPr>
              <w:t>347</w:t>
            </w:r>
          </w:hyperlink>
        </w:p>
        <w:p>
          <w:pPr>
            <w:pStyle w:val="Contents6"/>
            <w:tabs>
              <w:tab w:val="clear" w:pos="7609"/>
              <w:tab w:val="right" w:pos="9026" w:leader="dot"/>
            </w:tabs>
            <w:rPr/>
          </w:pPr>
          <w:hyperlink w:anchor="__RefHeading___Toc39025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۳</w:t>
            </w:r>
            <w:r>
              <w:rPr>
                <w:rStyle w:val="IndexLink"/>
                <w:rtl w:val="true"/>
              </w:rPr>
              <w:t xml:space="preserve"> دعاى ختم قرآن</w:t>
            </w:r>
            <w:r>
              <w:rPr>
                <w:rStyle w:val="IndexLink"/>
                <w:rtl w:val="true"/>
              </w:rPr>
              <w:tab/>
            </w:r>
            <w:r>
              <w:rPr>
                <w:rStyle w:val="IndexLink"/>
              </w:rPr>
              <w:t>353</w:t>
            </w:r>
          </w:hyperlink>
        </w:p>
        <w:p>
          <w:pPr>
            <w:pStyle w:val="Contents5"/>
            <w:tabs>
              <w:tab w:val="clear" w:pos="7892"/>
              <w:tab w:val="right" w:pos="9026" w:leader="dot"/>
            </w:tabs>
            <w:rPr/>
          </w:pPr>
          <w:hyperlink w:anchor="__RefHeading___Toc39025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زياد استغفار كردن</w:t>
            </w:r>
            <w:r>
              <w:rPr>
                <w:rStyle w:val="IndexLink"/>
                <w:rtl w:val="true"/>
              </w:rPr>
              <w:tab/>
            </w:r>
            <w:r>
              <w:rPr>
                <w:rStyle w:val="IndexLink"/>
              </w:rPr>
              <w:t>362</w:t>
            </w:r>
          </w:hyperlink>
        </w:p>
        <w:p>
          <w:pPr>
            <w:pStyle w:val="Contents5"/>
            <w:tabs>
              <w:tab w:val="clear" w:pos="7892"/>
              <w:tab w:val="right" w:pos="9026" w:leader="dot"/>
            </w:tabs>
            <w:rPr/>
          </w:pPr>
          <w:hyperlink w:anchor="__RefHeading___Toc390260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زياد دعا خواندن و ذكر گفتن</w:t>
            </w:r>
            <w:r>
              <w:rPr>
                <w:rStyle w:val="IndexLink"/>
                <w:rtl w:val="true"/>
              </w:rPr>
              <w:tab/>
            </w:r>
            <w:r>
              <w:rPr>
                <w:rStyle w:val="IndexLink"/>
              </w:rPr>
              <w:t>366</w:t>
            </w:r>
          </w:hyperlink>
        </w:p>
        <w:p>
          <w:pPr>
            <w:pStyle w:val="Contents5"/>
            <w:tabs>
              <w:tab w:val="clear" w:pos="7892"/>
              <w:tab w:val="right" w:pos="9026" w:leader="dot"/>
            </w:tabs>
            <w:rPr/>
          </w:pPr>
          <w:hyperlink w:anchor="__RefHeading___Toc390262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زياد نماز خواندن</w:t>
            </w:r>
            <w:r>
              <w:rPr>
                <w:rStyle w:val="IndexLink"/>
                <w:rtl w:val="true"/>
              </w:rPr>
              <w:tab/>
            </w:r>
            <w:r>
              <w:rPr>
                <w:rStyle w:val="IndexLink"/>
              </w:rPr>
              <w:t>370</w:t>
            </w:r>
          </w:hyperlink>
        </w:p>
        <w:p>
          <w:pPr>
            <w:pStyle w:val="Contents5"/>
            <w:tabs>
              <w:tab w:val="clear" w:pos="7892"/>
              <w:tab w:val="right" w:pos="9026" w:leader="dot"/>
            </w:tabs>
            <w:rPr/>
          </w:pPr>
          <w:hyperlink w:anchor="__RefHeading___Toc390264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زيارت امام حسين</w:t>
            </w:r>
            <w:r>
              <w:rPr>
                <w:rStyle w:val="IndexLink"/>
                <w:rtl w:val="true"/>
              </w:rPr>
              <w:tab/>
            </w:r>
            <w:r>
              <w:rPr>
                <w:rStyle w:val="IndexLink"/>
              </w:rPr>
              <w:t>376</w:t>
            </w:r>
          </w:hyperlink>
        </w:p>
        <w:p>
          <w:pPr>
            <w:pStyle w:val="Contents5"/>
            <w:tabs>
              <w:tab w:val="clear" w:pos="7892"/>
              <w:tab w:val="right" w:pos="9026" w:leader="dot"/>
            </w:tabs>
            <w:rPr/>
          </w:pPr>
          <w:hyperlink w:anchor="__RefHeading___Toc390266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عُمره</w:t>
            </w:r>
            <w:r>
              <w:rPr>
                <w:rStyle w:val="IndexLink"/>
                <w:rtl w:val="true"/>
              </w:rPr>
              <w:tab/>
            </w:r>
            <w:r>
              <w:rPr>
                <w:rStyle w:val="IndexLink"/>
              </w:rPr>
              <w:t>378</w:t>
            </w:r>
          </w:hyperlink>
        </w:p>
        <w:p>
          <w:pPr>
            <w:pStyle w:val="Contents5"/>
            <w:tabs>
              <w:tab w:val="clear" w:pos="7892"/>
              <w:tab w:val="right" w:pos="9026" w:leader="dot"/>
            </w:tabs>
            <w:rPr/>
          </w:pPr>
          <w:hyperlink w:anchor="__RefHeading___Toc390268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اعتكاف</w:t>
            </w:r>
            <w:r>
              <w:rPr>
                <w:rStyle w:val="IndexLink"/>
                <w:rtl w:val="true"/>
              </w:rPr>
              <w:tab/>
            </w:r>
            <w:r>
              <w:rPr>
                <w:rStyle w:val="IndexLink"/>
              </w:rPr>
              <w:t>382</w:t>
            </w:r>
          </w:hyperlink>
        </w:p>
        <w:p>
          <w:pPr>
            <w:pStyle w:val="Contents5"/>
            <w:tabs>
              <w:tab w:val="clear" w:pos="7892"/>
              <w:tab w:val="right" w:pos="9026" w:leader="dot"/>
            </w:tabs>
            <w:rPr/>
          </w:pPr>
          <w:hyperlink w:anchor="__RefHeading___Toc390270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خواندن سوره فتح در نماز مستحب</w:t>
            </w:r>
            <w:r>
              <w:rPr>
                <w:rStyle w:val="IndexLink"/>
                <w:rtl w:val="true"/>
              </w:rPr>
              <w:tab/>
            </w:r>
            <w:r>
              <w:rPr>
                <w:rStyle w:val="IndexLink"/>
              </w:rPr>
              <w:t>384</w:t>
            </w:r>
          </w:hyperlink>
        </w:p>
        <w:p>
          <w:pPr>
            <w:pStyle w:val="Contents4"/>
            <w:tabs>
              <w:tab w:val="clear" w:pos="8176"/>
              <w:tab w:val="right" w:pos="9026" w:leader="dot"/>
            </w:tabs>
            <w:rPr/>
          </w:pPr>
          <w:hyperlink w:anchor="__RefHeading___Toc390272_3224264995">
            <w:r>
              <w:rPr>
                <w:webHidden/>
                <w:rStyle w:val="IndexLink"/>
                <w:rtl w:val="true"/>
              </w:rPr>
              <w:t xml:space="preserve">فصل سوم </w:t>
            </w:r>
            <w:r>
              <w:rPr>
                <w:rStyle w:val="IndexLink"/>
                <w:rtl w:val="true"/>
              </w:rPr>
              <w:t xml:space="preserve">: </w:t>
            </w:r>
            <w:r>
              <w:rPr>
                <w:rStyle w:val="IndexLink"/>
                <w:rtl w:val="true"/>
              </w:rPr>
              <w:t>دعاهاى مشترك</w:t>
            </w:r>
            <w:r>
              <w:rPr>
                <w:rStyle w:val="IndexLink"/>
                <w:rtl w:val="true"/>
              </w:rPr>
              <w:tab/>
            </w:r>
            <w:r>
              <w:rPr>
                <w:rStyle w:val="IndexLink"/>
              </w:rPr>
              <w:t>386</w:t>
            </w:r>
          </w:hyperlink>
        </w:p>
        <w:p>
          <w:pPr>
            <w:pStyle w:val="Contents5"/>
            <w:tabs>
              <w:tab w:val="clear" w:pos="7892"/>
              <w:tab w:val="right" w:pos="9026" w:leader="dot"/>
            </w:tabs>
            <w:rPr/>
          </w:pPr>
          <w:hyperlink w:anchor="__RefHeading___Toc39027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دعاهاى نمازهاى واجب</w:t>
            </w:r>
            <w:r>
              <w:rPr>
                <w:rStyle w:val="IndexLink"/>
                <w:rtl w:val="true"/>
              </w:rPr>
              <w:tab/>
            </w:r>
            <w:r>
              <w:rPr>
                <w:rStyle w:val="IndexLink"/>
              </w:rPr>
              <w:t>386</w:t>
            </w:r>
          </w:hyperlink>
        </w:p>
        <w:p>
          <w:pPr>
            <w:pStyle w:val="Contents6"/>
            <w:tabs>
              <w:tab w:val="clear" w:pos="7609"/>
              <w:tab w:val="right" w:pos="9026" w:leader="dot"/>
            </w:tabs>
            <w:rPr/>
          </w:pPr>
          <w:hyperlink w:anchor="__RefHeading___Toc390276_3224264995">
            <w:r>
              <w:rPr>
                <w:webHidden/>
                <w:rStyle w:val="IndexLink"/>
                <w:rtl w:val="true"/>
              </w:rPr>
              <w:t xml:space="preserve">الف ـ دعاى </w:t>
            </w:r>
            <w:r>
              <w:rPr>
                <w:rStyle w:val="IndexLink"/>
                <w:rtl w:val="true"/>
              </w:rPr>
              <w:t>«</w:t>
            </w:r>
            <w:r>
              <w:rPr>
                <w:rStyle w:val="IndexLink"/>
                <w:rtl w:val="true"/>
              </w:rPr>
              <w:t>اَللّهمَّ أَدْخِلْ عَلى أَهْلِ القُبورِ السُّرورَ</w:t>
            </w:r>
            <w:r>
              <w:rPr>
                <w:rStyle w:val="IndexLink"/>
                <w:rtl w:val="true"/>
              </w:rPr>
              <w:t>»</w:t>
              <w:tab/>
            </w:r>
            <w:r>
              <w:rPr>
                <w:rStyle w:val="IndexLink"/>
              </w:rPr>
              <w:t>386</w:t>
            </w:r>
          </w:hyperlink>
        </w:p>
        <w:p>
          <w:pPr>
            <w:pStyle w:val="Contents6"/>
            <w:tabs>
              <w:tab w:val="clear" w:pos="7609"/>
              <w:tab w:val="right" w:pos="9026" w:leader="dot"/>
            </w:tabs>
            <w:rPr/>
          </w:pPr>
          <w:hyperlink w:anchor="__RefHeading___Toc390278_3224264995">
            <w:r>
              <w:rPr>
                <w:webHidden/>
                <w:rStyle w:val="IndexLink"/>
                <w:rtl w:val="true"/>
              </w:rPr>
              <w:t>ب ـ دعاى حج</w:t>
            </w:r>
            <w:r>
              <w:rPr>
                <w:rStyle w:val="IndexLink"/>
                <w:rtl w:val="true"/>
              </w:rPr>
              <w:tab/>
            </w:r>
            <w:r>
              <w:rPr>
                <w:rStyle w:val="IndexLink"/>
              </w:rPr>
              <w:t>388</w:t>
            </w:r>
          </w:hyperlink>
        </w:p>
        <w:p>
          <w:pPr>
            <w:pStyle w:val="Contents6"/>
            <w:tabs>
              <w:tab w:val="clear" w:pos="7609"/>
              <w:tab w:val="right" w:pos="9026" w:leader="dot"/>
            </w:tabs>
            <w:rPr/>
          </w:pPr>
          <w:hyperlink w:anchor="__RefHeading___Toc390280_3224264995">
            <w:r>
              <w:rPr>
                <w:webHidden/>
                <w:rStyle w:val="IndexLink"/>
                <w:rtl w:val="true"/>
              </w:rPr>
              <w:t xml:space="preserve">ج ـ دعاى </w:t>
            </w:r>
            <w:r>
              <w:rPr>
                <w:rStyle w:val="IndexLink"/>
                <w:rtl w:val="true"/>
              </w:rPr>
              <w:t>«</w:t>
            </w:r>
            <w:r>
              <w:rPr>
                <w:rStyle w:val="IndexLink"/>
                <w:rtl w:val="true"/>
              </w:rPr>
              <w:t>يا عَلىُّ يا عَظيمُ</w:t>
            </w:r>
            <w:r>
              <w:rPr>
                <w:rStyle w:val="IndexLink"/>
                <w:rtl w:val="true"/>
              </w:rPr>
              <w:t>»</w:t>
              <w:tab/>
            </w:r>
            <w:r>
              <w:rPr>
                <w:rStyle w:val="IndexLink"/>
              </w:rPr>
              <w:t>388</w:t>
            </w:r>
          </w:hyperlink>
        </w:p>
        <w:p>
          <w:pPr>
            <w:pStyle w:val="Contents5"/>
            <w:tabs>
              <w:tab w:val="clear" w:pos="7892"/>
              <w:tab w:val="right" w:pos="9026" w:leader="dot"/>
            </w:tabs>
            <w:rPr/>
          </w:pPr>
          <w:hyperlink w:anchor="__RefHeading___Toc39028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دعاهاى هر شب</w:t>
            </w:r>
            <w:r>
              <w:rPr>
                <w:rStyle w:val="IndexLink"/>
                <w:rtl w:val="true"/>
              </w:rPr>
              <w:tab/>
            </w:r>
            <w:r>
              <w:rPr>
                <w:rStyle w:val="IndexLink"/>
              </w:rPr>
              <w:t>390</w:t>
            </w:r>
          </w:hyperlink>
        </w:p>
        <w:p>
          <w:pPr>
            <w:pStyle w:val="Contents6"/>
            <w:tabs>
              <w:tab w:val="clear" w:pos="7609"/>
              <w:tab w:val="right" w:pos="9026" w:leader="dot"/>
            </w:tabs>
            <w:rPr/>
          </w:pPr>
          <w:hyperlink w:anchor="__RefHeading___Toc390284_3224264995">
            <w:r>
              <w:rPr>
                <w:webHidden/>
                <w:rStyle w:val="IndexLink"/>
                <w:rtl w:val="true"/>
              </w:rPr>
              <w:t>الف ـ دعا براى حج</w:t>
            </w:r>
            <w:r>
              <w:rPr>
                <w:rStyle w:val="IndexLink"/>
                <w:rtl w:val="true"/>
              </w:rPr>
              <w:tab/>
            </w:r>
            <w:r>
              <w:rPr>
                <w:rStyle w:val="IndexLink"/>
              </w:rPr>
              <w:t>390</w:t>
            </w:r>
          </w:hyperlink>
        </w:p>
        <w:p>
          <w:pPr>
            <w:pStyle w:val="Contents6"/>
            <w:tabs>
              <w:tab w:val="clear" w:pos="7609"/>
              <w:tab w:val="right" w:pos="9026" w:leader="dot"/>
            </w:tabs>
            <w:rPr/>
          </w:pPr>
          <w:hyperlink w:anchor="__RefHeading___Toc390286_3224264995">
            <w:r>
              <w:rPr>
                <w:webHidden/>
                <w:rStyle w:val="IndexLink"/>
                <w:rtl w:val="true"/>
              </w:rPr>
              <w:t>ب ـ دعا براى تقدير نيكو</w:t>
            </w:r>
            <w:r>
              <w:rPr>
                <w:rStyle w:val="IndexLink"/>
                <w:rtl w:val="true"/>
              </w:rPr>
              <w:tab/>
            </w:r>
            <w:r>
              <w:rPr>
                <w:rStyle w:val="IndexLink"/>
              </w:rPr>
              <w:t>392</w:t>
            </w:r>
          </w:hyperlink>
        </w:p>
        <w:p>
          <w:pPr>
            <w:pStyle w:val="Contents6"/>
            <w:tabs>
              <w:tab w:val="clear" w:pos="7609"/>
              <w:tab w:val="right" w:pos="9026" w:leader="dot"/>
            </w:tabs>
            <w:rPr/>
          </w:pPr>
          <w:hyperlink w:anchor="__RefHeading___Toc390288_3224264995">
            <w:r>
              <w:rPr>
                <w:webHidden/>
                <w:rStyle w:val="IndexLink"/>
                <w:rtl w:val="true"/>
              </w:rPr>
              <w:t>ج ـ صلوات بر پيامبر و خاندانش</w:t>
            </w:r>
            <w:r>
              <w:rPr>
                <w:rStyle w:val="IndexLink"/>
                <w:rtl w:val="true"/>
              </w:rPr>
              <w:tab/>
            </w:r>
            <w:r>
              <w:rPr>
                <w:rStyle w:val="IndexLink"/>
              </w:rPr>
              <w:t>392</w:t>
            </w:r>
          </w:hyperlink>
        </w:p>
        <w:p>
          <w:pPr>
            <w:pStyle w:val="Contents6"/>
            <w:tabs>
              <w:tab w:val="clear" w:pos="7609"/>
              <w:tab w:val="right" w:pos="9026" w:leader="dot"/>
            </w:tabs>
            <w:rPr/>
          </w:pPr>
          <w:hyperlink w:anchor="__RefHeading___Toc390290_3224264995">
            <w:r>
              <w:rPr>
                <w:webHidden/>
                <w:rStyle w:val="IndexLink"/>
                <w:rtl w:val="true"/>
              </w:rPr>
              <w:t>د ـ دعاى افتتاح</w:t>
            </w:r>
            <w:r>
              <w:rPr>
                <w:rStyle w:val="IndexLink"/>
                <w:rtl w:val="true"/>
              </w:rPr>
              <w:tab/>
            </w:r>
            <w:r>
              <w:rPr>
                <w:rStyle w:val="IndexLink"/>
              </w:rPr>
              <w:t>396</w:t>
            </w:r>
          </w:hyperlink>
        </w:p>
        <w:p>
          <w:pPr>
            <w:pStyle w:val="Contents6"/>
            <w:tabs>
              <w:tab w:val="clear" w:pos="7609"/>
              <w:tab w:val="right" w:pos="9026" w:leader="dot"/>
            </w:tabs>
            <w:rPr/>
          </w:pPr>
          <w:hyperlink w:anchor="__RefHeading___Toc390292_3224264995">
            <w:r>
              <w:rPr>
                <w:webHidden/>
                <w:rStyle w:val="IndexLink"/>
                <w:rtl w:val="true"/>
              </w:rPr>
              <w:t xml:space="preserve">ه ـ دعاى </w:t>
            </w:r>
            <w:r>
              <w:rPr>
                <w:rStyle w:val="IndexLink"/>
                <w:rtl w:val="true"/>
              </w:rPr>
              <w:t>«</w:t>
            </w:r>
            <w:r>
              <w:rPr>
                <w:rStyle w:val="IndexLink"/>
                <w:rtl w:val="true"/>
              </w:rPr>
              <w:t>ورود به جمع صالحان</w:t>
            </w:r>
            <w:r>
              <w:rPr>
                <w:rStyle w:val="IndexLink"/>
                <w:rtl w:val="true"/>
              </w:rPr>
              <w:t>»</w:t>
              <w:tab/>
            </w:r>
            <w:r>
              <w:rPr>
                <w:rStyle w:val="IndexLink"/>
              </w:rPr>
              <w:t>405</w:t>
            </w:r>
          </w:hyperlink>
        </w:p>
        <w:p>
          <w:pPr>
            <w:pStyle w:val="Contents5"/>
            <w:tabs>
              <w:tab w:val="clear" w:pos="7892"/>
              <w:tab w:val="right" w:pos="9026" w:leader="dot"/>
            </w:tabs>
            <w:rPr/>
          </w:pPr>
          <w:hyperlink w:anchor="__RefHeading___Toc39029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دعاهاى سحر</w:t>
            </w:r>
            <w:r>
              <w:rPr>
                <w:rStyle w:val="IndexLink"/>
                <w:rtl w:val="true"/>
              </w:rPr>
              <w:tab/>
            </w:r>
            <w:r>
              <w:rPr>
                <w:rStyle w:val="IndexLink"/>
              </w:rPr>
              <w:t>408</w:t>
            </w:r>
          </w:hyperlink>
        </w:p>
        <w:p>
          <w:pPr>
            <w:pStyle w:val="Contents6"/>
            <w:tabs>
              <w:tab w:val="clear" w:pos="7609"/>
              <w:tab w:val="right" w:pos="9026" w:leader="dot"/>
            </w:tabs>
            <w:rPr/>
          </w:pPr>
          <w:hyperlink w:anchor="__RefHeading___Toc390296_3224264995">
            <w:r>
              <w:rPr>
                <w:webHidden/>
                <w:rStyle w:val="IndexLink"/>
                <w:rtl w:val="true"/>
              </w:rPr>
              <w:t>الف ـ دعاى امام باقر عليه السلام</w:t>
            </w:r>
            <w:r>
              <w:rPr>
                <w:rStyle w:val="IndexLink"/>
                <w:rtl w:val="true"/>
              </w:rPr>
              <w:tab/>
            </w:r>
            <w:r>
              <w:rPr>
                <w:rStyle w:val="IndexLink"/>
              </w:rPr>
              <w:t>408</w:t>
            </w:r>
          </w:hyperlink>
        </w:p>
        <w:p>
          <w:pPr>
            <w:pStyle w:val="Contents6"/>
            <w:tabs>
              <w:tab w:val="clear" w:pos="7609"/>
              <w:tab w:val="right" w:pos="9026" w:leader="dot"/>
            </w:tabs>
            <w:rPr/>
          </w:pPr>
          <w:hyperlink w:anchor="__RefHeading___Toc390298_3224264995">
            <w:r>
              <w:rPr>
                <w:webHidden/>
                <w:rStyle w:val="IndexLink"/>
                <w:rtl w:val="true"/>
              </w:rPr>
              <w:t>ب ـ دعاى ابو حمزه ثُمالى</w:t>
            </w:r>
            <w:r>
              <w:rPr>
                <w:rStyle w:val="IndexLink"/>
                <w:rtl w:val="true"/>
              </w:rPr>
              <w:tab/>
            </w:r>
            <w:r>
              <w:rPr>
                <w:rStyle w:val="IndexLink"/>
              </w:rPr>
              <w:t>421</w:t>
            </w:r>
          </w:hyperlink>
        </w:p>
        <w:p>
          <w:pPr>
            <w:pStyle w:val="Contents6"/>
            <w:tabs>
              <w:tab w:val="clear" w:pos="7609"/>
              <w:tab w:val="right" w:pos="9026" w:leader="dot"/>
            </w:tabs>
            <w:rPr/>
          </w:pPr>
          <w:hyperlink w:anchor="__RefHeading___Toc390300_3224264995">
            <w:r>
              <w:rPr>
                <w:webHidden/>
                <w:rStyle w:val="IndexLink"/>
                <w:rtl w:val="true"/>
              </w:rPr>
              <w:t>ج ـ دعاى ادريس عليه السلام</w:t>
            </w:r>
            <w:r>
              <w:rPr>
                <w:rStyle w:val="IndexLink"/>
                <w:rtl w:val="true"/>
              </w:rPr>
              <w:tab/>
            </w:r>
            <w:r>
              <w:rPr>
                <w:rStyle w:val="IndexLink"/>
              </w:rPr>
              <w:t>460</w:t>
            </w:r>
          </w:hyperlink>
        </w:p>
        <w:p>
          <w:pPr>
            <w:pStyle w:val="Contents6"/>
            <w:tabs>
              <w:tab w:val="clear" w:pos="7609"/>
              <w:tab w:val="right" w:pos="9026" w:leader="dot"/>
            </w:tabs>
            <w:rPr/>
          </w:pPr>
          <w:hyperlink w:anchor="__RefHeading___Toc390302_3224264995">
            <w:r>
              <w:rPr>
                <w:webHidden/>
                <w:rStyle w:val="IndexLink"/>
                <w:rtl w:val="true"/>
              </w:rPr>
              <w:t xml:space="preserve">د ـ دعاى </w:t>
            </w:r>
            <w:r>
              <w:rPr>
                <w:rStyle w:val="IndexLink"/>
                <w:rtl w:val="true"/>
              </w:rPr>
              <w:t>«</w:t>
            </w:r>
            <w:r>
              <w:rPr>
                <w:rStyle w:val="IndexLink"/>
                <w:rtl w:val="true"/>
              </w:rPr>
              <w:t>يا عُدَّتى فى كُرْبَتى</w:t>
            </w:r>
            <w:r>
              <w:rPr>
                <w:rStyle w:val="IndexLink"/>
                <w:rtl w:val="true"/>
              </w:rPr>
              <w:t>»</w:t>
              <w:tab/>
            </w:r>
            <w:r>
              <w:rPr>
                <w:rStyle w:val="IndexLink"/>
              </w:rPr>
              <w:t>468</w:t>
            </w:r>
          </w:hyperlink>
        </w:p>
        <w:p>
          <w:pPr>
            <w:pStyle w:val="Contents6"/>
            <w:tabs>
              <w:tab w:val="clear" w:pos="7609"/>
              <w:tab w:val="right" w:pos="9026" w:leader="dot"/>
            </w:tabs>
            <w:rPr/>
          </w:pPr>
          <w:hyperlink w:anchor="__RefHeading___Toc390304_3224264995">
            <w:r>
              <w:rPr>
                <w:webHidden/>
                <w:rStyle w:val="IndexLink"/>
                <w:rtl w:val="true"/>
              </w:rPr>
              <w:t xml:space="preserve">ه ـ دعاى </w:t>
            </w:r>
            <w:r>
              <w:rPr>
                <w:rStyle w:val="IndexLink"/>
                <w:rtl w:val="true"/>
              </w:rPr>
              <w:t>«</w:t>
            </w:r>
            <w:r>
              <w:rPr>
                <w:rStyle w:val="IndexLink"/>
                <w:rtl w:val="true"/>
              </w:rPr>
              <w:t>يا مَفْزَعى عِندَ كُرْبتى</w:t>
            </w:r>
            <w:r>
              <w:rPr>
                <w:rStyle w:val="IndexLink"/>
                <w:rtl w:val="true"/>
              </w:rPr>
              <w:t>»</w:t>
              <w:tab/>
            </w:r>
            <w:r>
              <w:rPr>
                <w:rStyle w:val="IndexLink"/>
              </w:rPr>
              <w:t>475</w:t>
            </w:r>
          </w:hyperlink>
        </w:p>
        <w:p>
          <w:pPr>
            <w:pStyle w:val="Contents6"/>
            <w:tabs>
              <w:tab w:val="clear" w:pos="7609"/>
              <w:tab w:val="right" w:pos="9026" w:leader="dot"/>
            </w:tabs>
            <w:rPr/>
          </w:pPr>
          <w:hyperlink w:anchor="__RefHeading___Toc390306_3224264995">
            <w:r>
              <w:rPr>
                <w:webHidden/>
                <w:rStyle w:val="IndexLink"/>
                <w:rtl w:val="true"/>
              </w:rPr>
              <w:t>و ـ تسبيح</w:t>
            </w:r>
            <w:r>
              <w:rPr>
                <w:rStyle w:val="IndexLink"/>
                <w:rtl w:val="true"/>
              </w:rPr>
              <w:tab/>
            </w:r>
            <w:r>
              <w:rPr>
                <w:rStyle w:val="IndexLink"/>
              </w:rPr>
              <w:t>477</w:t>
            </w:r>
          </w:hyperlink>
        </w:p>
        <w:p>
          <w:pPr>
            <w:pStyle w:val="Contents5"/>
            <w:tabs>
              <w:tab w:val="clear" w:pos="7892"/>
              <w:tab w:val="right" w:pos="9026" w:leader="dot"/>
            </w:tabs>
            <w:rPr/>
          </w:pPr>
          <w:hyperlink w:anchor="__RefHeading___Toc39030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دعاهاى هر روز</w:t>
            </w:r>
            <w:r>
              <w:rPr>
                <w:rStyle w:val="IndexLink"/>
                <w:rtl w:val="true"/>
              </w:rPr>
              <w:tab/>
            </w:r>
            <w:r>
              <w:rPr>
                <w:rStyle w:val="IndexLink"/>
              </w:rPr>
              <w:t>477</w:t>
            </w:r>
          </w:hyperlink>
        </w:p>
        <w:p>
          <w:pPr>
            <w:pStyle w:val="Contents6"/>
            <w:tabs>
              <w:tab w:val="clear" w:pos="7609"/>
              <w:tab w:val="right" w:pos="9026" w:leader="dot"/>
            </w:tabs>
            <w:rPr/>
          </w:pPr>
          <w:hyperlink w:anchor="__RefHeading___Toc390310_3224264995">
            <w:r>
              <w:rPr>
                <w:webHidden/>
                <w:rStyle w:val="IndexLink"/>
                <w:rtl w:val="true"/>
              </w:rPr>
              <w:t>الف ـ دعاى امام سجّاد عليه السلام</w:t>
            </w:r>
            <w:r>
              <w:rPr>
                <w:rStyle w:val="IndexLink"/>
                <w:rtl w:val="true"/>
              </w:rPr>
              <w:tab/>
            </w:r>
            <w:r>
              <w:rPr>
                <w:rStyle w:val="IndexLink"/>
              </w:rPr>
              <w:t>477</w:t>
            </w:r>
          </w:hyperlink>
        </w:p>
        <w:p>
          <w:pPr>
            <w:pStyle w:val="Contents6"/>
            <w:tabs>
              <w:tab w:val="clear" w:pos="7609"/>
              <w:tab w:val="right" w:pos="9026" w:leader="dot"/>
            </w:tabs>
            <w:rPr/>
          </w:pPr>
          <w:hyperlink w:anchor="__RefHeading___Toc390312_3224264995">
            <w:r>
              <w:rPr>
                <w:webHidden/>
                <w:rStyle w:val="IndexLink"/>
                <w:rtl w:val="true"/>
              </w:rPr>
              <w:t>ب ـ تسبيح هاى هر روز</w:t>
            </w:r>
            <w:r>
              <w:rPr>
                <w:rStyle w:val="IndexLink"/>
                <w:rtl w:val="true"/>
              </w:rPr>
              <w:tab/>
            </w:r>
            <w:r>
              <w:rPr>
                <w:rStyle w:val="IndexLink"/>
              </w:rPr>
              <w:t>483</w:t>
            </w:r>
          </w:hyperlink>
        </w:p>
        <w:p>
          <w:pPr>
            <w:pStyle w:val="Contents6"/>
            <w:tabs>
              <w:tab w:val="clear" w:pos="7609"/>
              <w:tab w:val="right" w:pos="9026" w:leader="dot"/>
            </w:tabs>
            <w:rPr/>
          </w:pPr>
          <w:hyperlink w:anchor="__RefHeading___Toc390314_3224264995">
            <w:r>
              <w:rPr>
                <w:webHidden/>
                <w:rStyle w:val="IndexLink"/>
                <w:rtl w:val="true"/>
              </w:rPr>
              <w:t>ج ـ صلوات بر پيامبر و خاندانش</w:t>
            </w:r>
            <w:r>
              <w:rPr>
                <w:rStyle w:val="IndexLink"/>
                <w:rtl w:val="true"/>
              </w:rPr>
              <w:tab/>
            </w:r>
            <w:r>
              <w:rPr>
                <w:rStyle w:val="IndexLink"/>
              </w:rPr>
              <w:t>493</w:t>
            </w:r>
          </w:hyperlink>
        </w:p>
        <w:p>
          <w:pPr>
            <w:pStyle w:val="Contents6"/>
            <w:tabs>
              <w:tab w:val="clear" w:pos="7609"/>
              <w:tab w:val="right" w:pos="9026" w:leader="dot"/>
            </w:tabs>
            <w:rPr/>
          </w:pPr>
          <w:hyperlink w:anchor="__RefHeading___Toc390316_3224264995">
            <w:r>
              <w:rPr>
                <w:webHidden/>
                <w:rStyle w:val="IndexLink"/>
                <w:rtl w:val="true"/>
              </w:rPr>
              <w:t xml:space="preserve">د ـ دعاى </w:t>
            </w:r>
            <w:r>
              <w:rPr>
                <w:rStyle w:val="IndexLink"/>
                <w:rtl w:val="true"/>
              </w:rPr>
              <w:t>«</w:t>
            </w:r>
            <w:r>
              <w:rPr>
                <w:rStyle w:val="IndexLink"/>
                <w:rtl w:val="true"/>
              </w:rPr>
              <w:t>اللّهمّ ربَّ شهر رمضان</w:t>
            </w:r>
            <w:r>
              <w:rPr>
                <w:rStyle w:val="IndexLink"/>
                <w:rtl w:val="true"/>
              </w:rPr>
              <w:t>»</w:t>
              <w:tab/>
            </w:r>
            <w:r>
              <w:rPr>
                <w:rStyle w:val="IndexLink"/>
              </w:rPr>
              <w:t>500</w:t>
            </w:r>
          </w:hyperlink>
        </w:p>
        <w:p>
          <w:pPr>
            <w:pStyle w:val="Contents6"/>
            <w:tabs>
              <w:tab w:val="clear" w:pos="7609"/>
              <w:tab w:val="right" w:pos="9026" w:leader="dot"/>
            </w:tabs>
            <w:rPr/>
          </w:pPr>
          <w:hyperlink w:anchor="__RefHeading___Toc390318_3224264995">
            <w:r>
              <w:rPr>
                <w:webHidden/>
                <w:rStyle w:val="IndexLink"/>
                <w:rtl w:val="true"/>
              </w:rPr>
              <w:t>ه ـ دعايى ديگر براى هر روز</w:t>
            </w:r>
            <w:r>
              <w:rPr>
                <w:rStyle w:val="IndexLink"/>
                <w:rtl w:val="true"/>
              </w:rPr>
              <w:tab/>
            </w:r>
            <w:r>
              <w:rPr>
                <w:rStyle w:val="IndexLink"/>
              </w:rPr>
              <w:t>503</w:t>
            </w:r>
          </w:hyperlink>
        </w:p>
        <w:p>
          <w:pPr>
            <w:pStyle w:val="Contents5"/>
            <w:tabs>
              <w:tab w:val="clear" w:pos="7892"/>
              <w:tab w:val="right" w:pos="9026" w:leader="dot"/>
            </w:tabs>
            <w:rPr/>
          </w:pPr>
          <w:hyperlink w:anchor="__RefHeading___Toc390320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دعاى جوشن كبير</w:t>
            </w:r>
            <w:r>
              <w:rPr>
                <w:rStyle w:val="IndexLink"/>
                <w:rtl w:val="true"/>
              </w:rPr>
              <w:tab/>
            </w:r>
            <w:r>
              <w:rPr>
                <w:rStyle w:val="IndexLink"/>
              </w:rPr>
              <w:t>507</w:t>
            </w:r>
          </w:hyperlink>
        </w:p>
        <w:p>
          <w:pPr>
            <w:pStyle w:val="Contents4"/>
            <w:tabs>
              <w:tab w:val="clear" w:pos="8176"/>
              <w:tab w:val="right" w:pos="9026" w:leader="dot"/>
            </w:tabs>
            <w:rPr/>
          </w:pPr>
          <w:hyperlink w:anchor="__RefHeading___Toc390322_3224264995">
            <w:r>
              <w:rPr>
                <w:webHidden/>
                <w:rStyle w:val="IndexLink"/>
                <w:rtl w:val="true"/>
              </w:rPr>
              <w:t xml:space="preserve">فصل چهارم </w:t>
            </w:r>
            <w:r>
              <w:rPr>
                <w:rStyle w:val="IndexLink"/>
                <w:rtl w:val="true"/>
              </w:rPr>
              <w:t xml:space="preserve">: </w:t>
            </w:r>
            <w:r>
              <w:rPr>
                <w:rStyle w:val="IndexLink"/>
                <w:rtl w:val="true"/>
              </w:rPr>
              <w:t>آداب مخصوص شب هاى ماه رمضان</w:t>
            </w:r>
            <w:r>
              <w:rPr>
                <w:rStyle w:val="IndexLink"/>
                <w:rtl w:val="true"/>
              </w:rPr>
              <w:tab/>
            </w:r>
            <w:r>
              <w:rPr>
                <w:rStyle w:val="IndexLink"/>
              </w:rPr>
              <w:t>559</w:t>
            </w:r>
          </w:hyperlink>
        </w:p>
        <w:p>
          <w:pPr>
            <w:pStyle w:val="Contents5"/>
            <w:tabs>
              <w:tab w:val="clear" w:pos="7892"/>
              <w:tab w:val="right" w:pos="9026" w:leader="dot"/>
            </w:tabs>
            <w:rPr/>
          </w:pPr>
          <w:hyperlink w:anchor="__RefHeading___Toc39032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آداب شب نخست</w:t>
            </w:r>
            <w:r>
              <w:rPr>
                <w:rStyle w:val="IndexLink"/>
                <w:rtl w:val="true"/>
              </w:rPr>
              <w:tab/>
            </w:r>
            <w:r>
              <w:rPr>
                <w:rStyle w:val="IndexLink"/>
              </w:rPr>
              <w:t>559</w:t>
            </w:r>
          </w:hyperlink>
        </w:p>
        <w:p>
          <w:pPr>
            <w:pStyle w:val="Contents6"/>
            <w:tabs>
              <w:tab w:val="clear" w:pos="7609"/>
              <w:tab w:val="right" w:pos="9026" w:leader="dot"/>
            </w:tabs>
            <w:rPr/>
          </w:pPr>
          <w:hyperlink w:anchor="__RefHeading___Toc390326_3224264995">
            <w:r>
              <w:rPr>
                <w:webHidden/>
                <w:rStyle w:val="IndexLink"/>
                <w:rtl w:val="true"/>
              </w:rPr>
              <w:t>الف ـ غسل</w:t>
            </w:r>
            <w:r>
              <w:rPr>
                <w:rStyle w:val="IndexLink"/>
                <w:rtl w:val="true"/>
              </w:rPr>
              <w:tab/>
            </w:r>
            <w:r>
              <w:rPr>
                <w:rStyle w:val="IndexLink"/>
              </w:rPr>
              <w:t>559</w:t>
            </w:r>
          </w:hyperlink>
        </w:p>
        <w:p>
          <w:pPr>
            <w:pStyle w:val="Contents6"/>
            <w:tabs>
              <w:tab w:val="clear" w:pos="7609"/>
              <w:tab w:val="right" w:pos="9026" w:leader="dot"/>
            </w:tabs>
            <w:rPr/>
          </w:pPr>
          <w:hyperlink w:anchor="__RefHeading___Toc390328_3224264995">
            <w:r>
              <w:rPr>
                <w:webHidden/>
                <w:rStyle w:val="IndexLink"/>
                <w:rtl w:val="true"/>
              </w:rPr>
              <w:t>ب ـ نماز</w:t>
            </w:r>
            <w:r>
              <w:rPr>
                <w:rStyle w:val="IndexLink"/>
                <w:rtl w:val="true"/>
              </w:rPr>
              <w:tab/>
            </w:r>
            <w:r>
              <w:rPr>
                <w:rStyle w:val="IndexLink"/>
              </w:rPr>
              <w:t>559</w:t>
            </w:r>
          </w:hyperlink>
        </w:p>
        <w:p>
          <w:pPr>
            <w:pStyle w:val="Contents6"/>
            <w:tabs>
              <w:tab w:val="clear" w:pos="7609"/>
              <w:tab w:val="right" w:pos="9026" w:leader="dot"/>
            </w:tabs>
            <w:rPr/>
          </w:pPr>
          <w:hyperlink w:anchor="__RefHeading___Toc390330_3224264995">
            <w:r>
              <w:rPr>
                <w:webHidden/>
                <w:rStyle w:val="IndexLink"/>
                <w:rtl w:val="true"/>
              </w:rPr>
              <w:t>ج ـ دعا</w:t>
            </w:r>
            <w:r>
              <w:rPr>
                <w:rStyle w:val="IndexLink"/>
                <w:rtl w:val="true"/>
              </w:rPr>
              <w:tab/>
            </w:r>
            <w:r>
              <w:rPr>
                <w:rStyle w:val="IndexLink"/>
              </w:rPr>
              <w:t>561</w:t>
            </w:r>
          </w:hyperlink>
        </w:p>
        <w:p>
          <w:pPr>
            <w:pStyle w:val="Contents6"/>
            <w:tabs>
              <w:tab w:val="clear" w:pos="7609"/>
              <w:tab w:val="right" w:pos="9026" w:leader="dot"/>
            </w:tabs>
            <w:rPr/>
          </w:pPr>
          <w:hyperlink w:anchor="__RefHeading___Toc390332_3224264995">
            <w:r>
              <w:rPr>
                <w:webHidden/>
                <w:rStyle w:val="IndexLink"/>
                <w:rtl w:val="true"/>
              </w:rPr>
              <w:t>د ـ همخوابگى با همسر</w:t>
            </w:r>
            <w:r>
              <w:rPr>
                <w:rStyle w:val="IndexLink"/>
                <w:rtl w:val="true"/>
              </w:rPr>
              <w:tab/>
            </w:r>
            <w:r>
              <w:rPr>
                <w:rStyle w:val="IndexLink"/>
              </w:rPr>
              <w:t>563</w:t>
            </w:r>
          </w:hyperlink>
        </w:p>
        <w:p>
          <w:pPr>
            <w:pStyle w:val="Contents5"/>
            <w:tabs>
              <w:tab w:val="clear" w:pos="7892"/>
              <w:tab w:val="right" w:pos="9026" w:leader="dot"/>
            </w:tabs>
            <w:rPr/>
          </w:pPr>
          <w:hyperlink w:anchor="__RefHeading___Toc39033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دعاى شب دوم</w:t>
            </w:r>
            <w:r>
              <w:rPr>
                <w:rStyle w:val="IndexLink"/>
                <w:rtl w:val="true"/>
              </w:rPr>
              <w:tab/>
            </w:r>
            <w:r>
              <w:rPr>
                <w:rStyle w:val="IndexLink"/>
              </w:rPr>
              <w:t>565</w:t>
            </w:r>
          </w:hyperlink>
        </w:p>
        <w:p>
          <w:pPr>
            <w:pStyle w:val="Contents5"/>
            <w:tabs>
              <w:tab w:val="clear" w:pos="7892"/>
              <w:tab w:val="right" w:pos="9026" w:leader="dot"/>
            </w:tabs>
            <w:rPr/>
          </w:pPr>
          <w:hyperlink w:anchor="__RefHeading___Toc39033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دعاى شب سوم</w:t>
            </w:r>
            <w:r>
              <w:rPr>
                <w:rStyle w:val="IndexLink"/>
                <w:rtl w:val="true"/>
              </w:rPr>
              <w:tab/>
            </w:r>
            <w:r>
              <w:rPr>
                <w:rStyle w:val="IndexLink"/>
              </w:rPr>
              <w:t>567</w:t>
            </w:r>
          </w:hyperlink>
        </w:p>
        <w:p>
          <w:pPr>
            <w:pStyle w:val="Contents5"/>
            <w:tabs>
              <w:tab w:val="clear" w:pos="7892"/>
              <w:tab w:val="right" w:pos="9026" w:leader="dot"/>
            </w:tabs>
            <w:rPr/>
          </w:pPr>
          <w:hyperlink w:anchor="__RefHeading___Toc390338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دعاى شب چهارم</w:t>
            </w:r>
            <w:r>
              <w:rPr>
                <w:rStyle w:val="IndexLink"/>
                <w:rtl w:val="true"/>
              </w:rPr>
              <w:tab/>
            </w:r>
            <w:r>
              <w:rPr>
                <w:rStyle w:val="IndexLink"/>
              </w:rPr>
              <w:t>567</w:t>
            </w:r>
          </w:hyperlink>
        </w:p>
        <w:p>
          <w:pPr>
            <w:pStyle w:val="Contents5"/>
            <w:tabs>
              <w:tab w:val="clear" w:pos="7892"/>
              <w:tab w:val="right" w:pos="9026" w:leader="dot"/>
            </w:tabs>
            <w:rPr/>
          </w:pPr>
          <w:hyperlink w:anchor="__RefHeading___Toc390340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دعاى شب پنجم</w:t>
            </w:r>
            <w:r>
              <w:rPr>
                <w:rStyle w:val="IndexLink"/>
                <w:rtl w:val="true"/>
              </w:rPr>
              <w:tab/>
            </w:r>
            <w:r>
              <w:rPr>
                <w:rStyle w:val="IndexLink"/>
              </w:rPr>
              <w:t>569</w:t>
            </w:r>
          </w:hyperlink>
        </w:p>
        <w:p>
          <w:pPr>
            <w:pStyle w:val="Contents5"/>
            <w:tabs>
              <w:tab w:val="clear" w:pos="7892"/>
              <w:tab w:val="right" w:pos="9026" w:leader="dot"/>
            </w:tabs>
            <w:rPr/>
          </w:pPr>
          <w:hyperlink w:anchor="__RefHeading___Toc390342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دعاى شب ششم</w:t>
            </w:r>
            <w:r>
              <w:rPr>
                <w:rStyle w:val="IndexLink"/>
                <w:rtl w:val="true"/>
              </w:rPr>
              <w:tab/>
            </w:r>
            <w:r>
              <w:rPr>
                <w:rStyle w:val="IndexLink"/>
              </w:rPr>
              <w:t>569</w:t>
            </w:r>
          </w:hyperlink>
        </w:p>
        <w:p>
          <w:pPr>
            <w:pStyle w:val="Contents5"/>
            <w:tabs>
              <w:tab w:val="clear" w:pos="7892"/>
              <w:tab w:val="right" w:pos="9026" w:leader="dot"/>
            </w:tabs>
            <w:rPr/>
          </w:pPr>
          <w:hyperlink w:anchor="__RefHeading___Toc390344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دعاى شب هفتم</w:t>
            </w:r>
            <w:r>
              <w:rPr>
                <w:rStyle w:val="IndexLink"/>
                <w:rtl w:val="true"/>
              </w:rPr>
              <w:tab/>
            </w:r>
            <w:r>
              <w:rPr>
                <w:rStyle w:val="IndexLink"/>
              </w:rPr>
              <w:t>571</w:t>
            </w:r>
          </w:hyperlink>
        </w:p>
        <w:p>
          <w:pPr>
            <w:pStyle w:val="Contents5"/>
            <w:tabs>
              <w:tab w:val="clear" w:pos="7892"/>
              <w:tab w:val="right" w:pos="9026" w:leader="dot"/>
            </w:tabs>
            <w:rPr/>
          </w:pPr>
          <w:hyperlink w:anchor="__RefHeading___Toc390346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دعاى شب هشتم</w:t>
            </w:r>
            <w:r>
              <w:rPr>
                <w:rStyle w:val="IndexLink"/>
                <w:rtl w:val="true"/>
              </w:rPr>
              <w:tab/>
            </w:r>
            <w:r>
              <w:rPr>
                <w:rStyle w:val="IndexLink"/>
              </w:rPr>
              <w:t>573</w:t>
            </w:r>
          </w:hyperlink>
        </w:p>
        <w:p>
          <w:pPr>
            <w:pStyle w:val="Contents5"/>
            <w:tabs>
              <w:tab w:val="clear" w:pos="7892"/>
              <w:tab w:val="right" w:pos="9026" w:leader="dot"/>
            </w:tabs>
            <w:rPr/>
          </w:pPr>
          <w:hyperlink w:anchor="__RefHeading___Toc390348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دعاى شب نهم</w:t>
            </w:r>
            <w:r>
              <w:rPr>
                <w:rStyle w:val="IndexLink"/>
                <w:rtl w:val="true"/>
              </w:rPr>
              <w:tab/>
            </w:r>
            <w:r>
              <w:rPr>
                <w:rStyle w:val="IndexLink"/>
              </w:rPr>
              <w:t>573</w:t>
            </w:r>
          </w:hyperlink>
        </w:p>
        <w:p>
          <w:pPr>
            <w:pStyle w:val="Contents5"/>
            <w:tabs>
              <w:tab w:val="clear" w:pos="7892"/>
              <w:tab w:val="right" w:pos="9026" w:leader="dot"/>
            </w:tabs>
            <w:rPr/>
          </w:pPr>
          <w:hyperlink w:anchor="__RefHeading___Toc390350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دعاى شب دهم</w:t>
            </w:r>
            <w:r>
              <w:rPr>
                <w:rStyle w:val="IndexLink"/>
                <w:rtl w:val="true"/>
              </w:rPr>
              <w:tab/>
            </w:r>
            <w:r>
              <w:rPr>
                <w:rStyle w:val="IndexLink"/>
              </w:rPr>
              <w:t>575</w:t>
            </w:r>
          </w:hyperlink>
        </w:p>
        <w:p>
          <w:pPr>
            <w:pStyle w:val="Contents5"/>
            <w:tabs>
              <w:tab w:val="clear" w:pos="7892"/>
              <w:tab w:val="right" w:pos="9026" w:leader="dot"/>
            </w:tabs>
            <w:rPr/>
          </w:pPr>
          <w:hyperlink w:anchor="__RefHeading___Toc390352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دعاى شب يازدهم</w:t>
            </w:r>
            <w:r>
              <w:rPr>
                <w:rStyle w:val="IndexLink"/>
                <w:rtl w:val="true"/>
              </w:rPr>
              <w:tab/>
            </w:r>
            <w:r>
              <w:rPr>
                <w:rStyle w:val="IndexLink"/>
              </w:rPr>
              <w:t>577</w:t>
            </w:r>
          </w:hyperlink>
        </w:p>
        <w:p>
          <w:pPr>
            <w:pStyle w:val="Contents5"/>
            <w:tabs>
              <w:tab w:val="clear" w:pos="7892"/>
              <w:tab w:val="right" w:pos="9026" w:leader="dot"/>
            </w:tabs>
            <w:rPr/>
          </w:pPr>
          <w:hyperlink w:anchor="__RefHeading___Toc390354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دعاى شب دوازدهم</w:t>
            </w:r>
            <w:r>
              <w:rPr>
                <w:rStyle w:val="IndexLink"/>
                <w:rtl w:val="true"/>
              </w:rPr>
              <w:tab/>
            </w:r>
            <w:r>
              <w:rPr>
                <w:rStyle w:val="IndexLink"/>
              </w:rPr>
              <w:t>577</w:t>
            </w:r>
          </w:hyperlink>
        </w:p>
        <w:p>
          <w:pPr>
            <w:pStyle w:val="Contents5"/>
            <w:tabs>
              <w:tab w:val="clear" w:pos="7892"/>
              <w:tab w:val="right" w:pos="9026" w:leader="dot"/>
            </w:tabs>
            <w:rPr/>
          </w:pPr>
          <w:hyperlink w:anchor="__RefHeading___Toc390356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دعاى شب سيزدهم</w:t>
            </w:r>
            <w:r>
              <w:rPr>
                <w:rStyle w:val="IndexLink"/>
                <w:rtl w:val="true"/>
              </w:rPr>
              <w:tab/>
            </w:r>
            <w:r>
              <w:rPr>
                <w:rStyle w:val="IndexLink"/>
              </w:rPr>
              <w:t>579</w:t>
            </w:r>
          </w:hyperlink>
        </w:p>
        <w:p>
          <w:pPr>
            <w:pStyle w:val="Contents5"/>
            <w:tabs>
              <w:tab w:val="clear" w:pos="7892"/>
              <w:tab w:val="right" w:pos="9026" w:leader="dot"/>
            </w:tabs>
            <w:rPr/>
          </w:pPr>
          <w:hyperlink w:anchor="__RefHeading___Toc390358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دعاى شب چهاردهم</w:t>
            </w:r>
            <w:r>
              <w:rPr>
                <w:rStyle w:val="IndexLink"/>
                <w:rtl w:val="true"/>
              </w:rPr>
              <w:tab/>
            </w:r>
            <w:r>
              <w:rPr>
                <w:rStyle w:val="IndexLink"/>
              </w:rPr>
              <w:t>579</w:t>
            </w:r>
          </w:hyperlink>
        </w:p>
        <w:p>
          <w:pPr>
            <w:pStyle w:val="Contents5"/>
            <w:tabs>
              <w:tab w:val="clear" w:pos="7892"/>
              <w:tab w:val="right" w:pos="9026" w:leader="dot"/>
            </w:tabs>
            <w:rPr/>
          </w:pPr>
          <w:hyperlink w:anchor="__RefHeading___Toc390360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آداب شب پانزدهم</w:t>
            </w:r>
            <w:r>
              <w:rPr>
                <w:rStyle w:val="IndexLink"/>
                <w:rtl w:val="true"/>
              </w:rPr>
              <w:tab/>
            </w:r>
            <w:r>
              <w:rPr>
                <w:rStyle w:val="IndexLink"/>
              </w:rPr>
              <w:t>581</w:t>
            </w:r>
          </w:hyperlink>
        </w:p>
        <w:p>
          <w:pPr>
            <w:pStyle w:val="Contents6"/>
            <w:tabs>
              <w:tab w:val="clear" w:pos="7609"/>
              <w:tab w:val="right" w:pos="9026" w:leader="dot"/>
            </w:tabs>
            <w:rPr/>
          </w:pPr>
          <w:hyperlink w:anchor="__RefHeading___Toc390362_3224264995">
            <w:r>
              <w:rPr>
                <w:webHidden/>
                <w:rStyle w:val="IndexLink"/>
                <w:rtl w:val="true"/>
              </w:rPr>
              <w:t>الف ـ غسل</w:t>
            </w:r>
            <w:r>
              <w:rPr>
                <w:rStyle w:val="IndexLink"/>
                <w:rtl w:val="true"/>
              </w:rPr>
              <w:tab/>
            </w:r>
            <w:r>
              <w:rPr>
                <w:rStyle w:val="IndexLink"/>
              </w:rPr>
              <w:t>581</w:t>
            </w:r>
          </w:hyperlink>
        </w:p>
        <w:p>
          <w:pPr>
            <w:pStyle w:val="Contents6"/>
            <w:tabs>
              <w:tab w:val="clear" w:pos="7609"/>
              <w:tab w:val="right" w:pos="9026" w:leader="dot"/>
            </w:tabs>
            <w:rPr/>
          </w:pPr>
          <w:hyperlink w:anchor="__RefHeading___Toc390364_3224264995">
            <w:r>
              <w:rPr>
                <w:webHidden/>
                <w:rStyle w:val="IndexLink"/>
                <w:rtl w:val="true"/>
              </w:rPr>
              <w:t>ب ـ زيارت</w:t>
            </w:r>
            <w:r>
              <w:rPr>
                <w:rStyle w:val="IndexLink"/>
                <w:rtl w:val="true"/>
              </w:rPr>
              <w:tab/>
            </w:r>
            <w:r>
              <w:rPr>
                <w:rStyle w:val="IndexLink"/>
              </w:rPr>
              <w:t>583</w:t>
            </w:r>
          </w:hyperlink>
        </w:p>
        <w:p>
          <w:pPr>
            <w:pStyle w:val="Contents6"/>
            <w:tabs>
              <w:tab w:val="clear" w:pos="7609"/>
              <w:tab w:val="right" w:pos="9026" w:leader="dot"/>
            </w:tabs>
            <w:rPr/>
          </w:pPr>
          <w:hyperlink w:anchor="__RefHeading___Toc390366_3224264995">
            <w:r>
              <w:rPr>
                <w:webHidden/>
                <w:rStyle w:val="IndexLink"/>
                <w:rtl w:val="true"/>
              </w:rPr>
              <w:t>ج ـ نماز صد ركعت</w:t>
            </w:r>
            <w:r>
              <w:rPr>
                <w:rStyle w:val="IndexLink"/>
                <w:rtl w:val="true"/>
              </w:rPr>
              <w:tab/>
            </w:r>
            <w:r>
              <w:rPr>
                <w:rStyle w:val="IndexLink"/>
              </w:rPr>
              <w:t>583</w:t>
            </w:r>
          </w:hyperlink>
        </w:p>
        <w:p>
          <w:pPr>
            <w:pStyle w:val="Contents6"/>
            <w:tabs>
              <w:tab w:val="clear" w:pos="7609"/>
              <w:tab w:val="right" w:pos="9026" w:leader="dot"/>
            </w:tabs>
            <w:rPr/>
          </w:pPr>
          <w:hyperlink w:anchor="__RefHeading___Toc390368_3224264995">
            <w:r>
              <w:rPr>
                <w:webHidden/>
                <w:rStyle w:val="IndexLink"/>
                <w:rtl w:val="true"/>
              </w:rPr>
              <w:t>د ـ دعا</w:t>
            </w:r>
            <w:r>
              <w:rPr>
                <w:rStyle w:val="IndexLink"/>
                <w:rtl w:val="true"/>
              </w:rPr>
              <w:tab/>
            </w:r>
            <w:r>
              <w:rPr>
                <w:rStyle w:val="IndexLink"/>
              </w:rPr>
              <w:t>585</w:t>
            </w:r>
          </w:hyperlink>
        </w:p>
        <w:p>
          <w:pPr>
            <w:pStyle w:val="Contents5"/>
            <w:tabs>
              <w:tab w:val="clear" w:pos="7892"/>
              <w:tab w:val="right" w:pos="9026" w:leader="dot"/>
            </w:tabs>
            <w:rPr/>
          </w:pPr>
          <w:hyperlink w:anchor="__RefHeading___Toc390370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دعاى شب شانزدهم</w:t>
            </w:r>
            <w:r>
              <w:rPr>
                <w:rStyle w:val="IndexLink"/>
                <w:rtl w:val="true"/>
              </w:rPr>
              <w:tab/>
            </w:r>
            <w:r>
              <w:rPr>
                <w:rStyle w:val="IndexLink"/>
              </w:rPr>
              <w:t>585</w:t>
            </w:r>
          </w:hyperlink>
        </w:p>
        <w:p>
          <w:pPr>
            <w:pStyle w:val="Contents5"/>
            <w:tabs>
              <w:tab w:val="clear" w:pos="7892"/>
              <w:tab w:val="right" w:pos="9026" w:leader="dot"/>
            </w:tabs>
            <w:rPr/>
          </w:pPr>
          <w:hyperlink w:anchor="__RefHeading___Toc390372_3224264995">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 xml:space="preserve"> آداب شب هفدهم</w:t>
            </w:r>
            <w:r>
              <w:rPr>
                <w:rStyle w:val="IndexLink"/>
                <w:rtl w:val="true"/>
              </w:rPr>
              <w:tab/>
            </w:r>
            <w:r>
              <w:rPr>
                <w:rStyle w:val="IndexLink"/>
              </w:rPr>
              <w:t>587</w:t>
            </w:r>
          </w:hyperlink>
        </w:p>
        <w:p>
          <w:pPr>
            <w:pStyle w:val="Contents6"/>
            <w:tabs>
              <w:tab w:val="clear" w:pos="7609"/>
              <w:tab w:val="right" w:pos="9026" w:leader="dot"/>
            </w:tabs>
            <w:rPr/>
          </w:pPr>
          <w:hyperlink w:anchor="__RefHeading___Toc390374_3224264995">
            <w:r>
              <w:rPr>
                <w:webHidden/>
                <w:rStyle w:val="IndexLink"/>
                <w:rtl w:val="true"/>
              </w:rPr>
              <w:t>الف ـ غُسل</w:t>
            </w:r>
            <w:r>
              <w:rPr>
                <w:rStyle w:val="IndexLink"/>
                <w:rtl w:val="true"/>
              </w:rPr>
              <w:tab/>
            </w:r>
            <w:r>
              <w:rPr>
                <w:rStyle w:val="IndexLink"/>
              </w:rPr>
              <w:t>587</w:t>
            </w:r>
          </w:hyperlink>
        </w:p>
        <w:p>
          <w:pPr>
            <w:pStyle w:val="Contents6"/>
            <w:tabs>
              <w:tab w:val="clear" w:pos="7609"/>
              <w:tab w:val="right" w:pos="9026" w:leader="dot"/>
            </w:tabs>
            <w:rPr/>
          </w:pPr>
          <w:hyperlink w:anchor="__RefHeading___Toc390376_3224264995">
            <w:r>
              <w:rPr>
                <w:webHidden/>
                <w:rStyle w:val="IndexLink"/>
                <w:rtl w:val="true"/>
              </w:rPr>
              <w:t>ب ـ دعا</w:t>
            </w:r>
            <w:r>
              <w:rPr>
                <w:rStyle w:val="IndexLink"/>
                <w:rtl w:val="true"/>
              </w:rPr>
              <w:tab/>
            </w:r>
            <w:r>
              <w:rPr>
                <w:rStyle w:val="IndexLink"/>
              </w:rPr>
              <w:t>587</w:t>
            </w:r>
          </w:hyperlink>
        </w:p>
        <w:p>
          <w:pPr>
            <w:pStyle w:val="Contents5"/>
            <w:tabs>
              <w:tab w:val="clear" w:pos="7892"/>
              <w:tab w:val="right" w:pos="9026" w:leader="dot"/>
            </w:tabs>
            <w:rPr/>
          </w:pPr>
          <w:hyperlink w:anchor="__RefHeading___Toc390378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دعاى شب هجدهم</w:t>
            </w:r>
            <w:r>
              <w:rPr>
                <w:rStyle w:val="IndexLink"/>
                <w:rtl w:val="true"/>
              </w:rPr>
              <w:tab/>
            </w:r>
            <w:r>
              <w:rPr>
                <w:rStyle w:val="IndexLink"/>
              </w:rPr>
              <w:t>593</w:t>
            </w:r>
          </w:hyperlink>
        </w:p>
        <w:p>
          <w:pPr>
            <w:pStyle w:val="Contents5"/>
            <w:tabs>
              <w:tab w:val="clear" w:pos="7892"/>
              <w:tab w:val="right" w:pos="9026" w:leader="dot"/>
            </w:tabs>
            <w:rPr/>
          </w:pPr>
          <w:hyperlink w:anchor="__RefHeading___Toc390380_3224264995">
            <w:r>
              <w:rPr>
                <w:webHidden/>
                <w:rStyle w:val="IndexLink"/>
              </w:rPr>
              <w:t>۴</w:t>
            </w:r>
            <w:r>
              <w:rPr>
                <w:rStyle w:val="IndexLink"/>
                <w:rtl w:val="true"/>
              </w:rPr>
              <w:t xml:space="preserve"> </w:t>
            </w:r>
            <w:r>
              <w:rPr>
                <w:rStyle w:val="IndexLink"/>
                <w:rtl w:val="true"/>
              </w:rPr>
              <w:t xml:space="preserve">/ </w:t>
            </w:r>
            <w:r>
              <w:rPr>
                <w:rStyle w:val="IndexLink"/>
              </w:rPr>
              <w:t>۱۹</w:t>
            </w:r>
            <w:r>
              <w:rPr>
                <w:rStyle w:val="IndexLink"/>
                <w:rtl w:val="true"/>
              </w:rPr>
              <w:t xml:space="preserve"> دعاى شب نوزدهم</w:t>
            </w:r>
            <w:r>
              <w:rPr>
                <w:rStyle w:val="IndexLink"/>
                <w:rtl w:val="true"/>
              </w:rPr>
              <w:tab/>
            </w:r>
            <w:r>
              <w:rPr>
                <w:rStyle w:val="IndexLink"/>
              </w:rPr>
              <w:t>593</w:t>
            </w:r>
          </w:hyperlink>
        </w:p>
        <w:p>
          <w:pPr>
            <w:pStyle w:val="Contents5"/>
            <w:tabs>
              <w:tab w:val="clear" w:pos="7892"/>
              <w:tab w:val="right" w:pos="9026" w:leader="dot"/>
            </w:tabs>
            <w:rPr/>
          </w:pPr>
          <w:hyperlink w:anchor="__RefHeading___Toc390382_3224264995">
            <w:r>
              <w:rPr>
                <w:webHidden/>
                <w:rStyle w:val="IndexLink"/>
              </w:rPr>
              <w:t>۴</w:t>
            </w:r>
            <w:r>
              <w:rPr>
                <w:rStyle w:val="IndexLink"/>
                <w:rtl w:val="true"/>
              </w:rPr>
              <w:t xml:space="preserve"> </w:t>
            </w:r>
            <w:r>
              <w:rPr>
                <w:rStyle w:val="IndexLink"/>
                <w:rtl w:val="true"/>
              </w:rPr>
              <w:t xml:space="preserve">/ </w:t>
            </w:r>
            <w:r>
              <w:rPr>
                <w:rStyle w:val="IndexLink"/>
              </w:rPr>
              <w:t>۲۰</w:t>
            </w:r>
            <w:r>
              <w:rPr>
                <w:rStyle w:val="IndexLink"/>
                <w:rtl w:val="true"/>
              </w:rPr>
              <w:t xml:space="preserve"> دعاى شب بيستم</w:t>
            </w:r>
            <w:r>
              <w:rPr>
                <w:rStyle w:val="IndexLink"/>
                <w:rtl w:val="true"/>
              </w:rPr>
              <w:tab/>
            </w:r>
            <w:r>
              <w:rPr>
                <w:rStyle w:val="IndexLink"/>
              </w:rPr>
              <w:t>595</w:t>
            </w:r>
          </w:hyperlink>
        </w:p>
        <w:p>
          <w:pPr>
            <w:pStyle w:val="Contents5"/>
            <w:tabs>
              <w:tab w:val="clear" w:pos="7892"/>
              <w:tab w:val="right" w:pos="9026" w:leader="dot"/>
            </w:tabs>
            <w:rPr/>
          </w:pPr>
          <w:hyperlink w:anchor="__RefHeading___Toc390384_3224264995">
            <w:r>
              <w:rPr>
                <w:webHidden/>
                <w:rStyle w:val="IndexLink"/>
              </w:rPr>
              <w:t>۴</w:t>
            </w:r>
            <w:r>
              <w:rPr>
                <w:rStyle w:val="IndexLink"/>
                <w:rtl w:val="true"/>
              </w:rPr>
              <w:t xml:space="preserve"> </w:t>
            </w:r>
            <w:r>
              <w:rPr>
                <w:rStyle w:val="IndexLink"/>
                <w:rtl w:val="true"/>
              </w:rPr>
              <w:t xml:space="preserve">/ </w:t>
            </w:r>
            <w:r>
              <w:rPr>
                <w:rStyle w:val="IndexLink"/>
              </w:rPr>
              <w:t>۲۱</w:t>
            </w:r>
            <w:r>
              <w:rPr>
                <w:rStyle w:val="IndexLink"/>
                <w:rtl w:val="true"/>
              </w:rPr>
              <w:t xml:space="preserve"> دعاى شب بيست و يكم</w:t>
            </w:r>
            <w:r>
              <w:rPr>
                <w:rStyle w:val="IndexLink"/>
                <w:rtl w:val="true"/>
              </w:rPr>
              <w:tab/>
            </w:r>
            <w:r>
              <w:rPr>
                <w:rStyle w:val="IndexLink"/>
              </w:rPr>
              <w:t>595</w:t>
            </w:r>
          </w:hyperlink>
        </w:p>
        <w:p>
          <w:pPr>
            <w:pStyle w:val="Contents5"/>
            <w:tabs>
              <w:tab w:val="clear" w:pos="7892"/>
              <w:tab w:val="right" w:pos="9026" w:leader="dot"/>
            </w:tabs>
            <w:rPr/>
          </w:pPr>
          <w:hyperlink w:anchor="__RefHeading___Toc390386_3224264995">
            <w:r>
              <w:rPr>
                <w:webHidden/>
                <w:rStyle w:val="IndexLink"/>
              </w:rPr>
              <w:t>۴</w:t>
            </w:r>
            <w:r>
              <w:rPr>
                <w:rStyle w:val="IndexLink"/>
                <w:rtl w:val="true"/>
              </w:rPr>
              <w:t xml:space="preserve"> </w:t>
            </w:r>
            <w:r>
              <w:rPr>
                <w:rStyle w:val="IndexLink"/>
                <w:rtl w:val="true"/>
              </w:rPr>
              <w:t xml:space="preserve">/ </w:t>
            </w:r>
            <w:r>
              <w:rPr>
                <w:rStyle w:val="IndexLink"/>
              </w:rPr>
              <w:t>۲۲</w:t>
            </w:r>
            <w:r>
              <w:rPr>
                <w:rStyle w:val="IndexLink"/>
                <w:rtl w:val="true"/>
              </w:rPr>
              <w:t xml:space="preserve"> دعاى شب بيست و دوم</w:t>
            </w:r>
            <w:r>
              <w:rPr>
                <w:rStyle w:val="IndexLink"/>
                <w:rtl w:val="true"/>
              </w:rPr>
              <w:tab/>
            </w:r>
            <w:r>
              <w:rPr>
                <w:rStyle w:val="IndexLink"/>
              </w:rPr>
              <w:t>597</w:t>
            </w:r>
          </w:hyperlink>
        </w:p>
        <w:p>
          <w:pPr>
            <w:pStyle w:val="Contents5"/>
            <w:tabs>
              <w:tab w:val="clear" w:pos="7892"/>
              <w:tab w:val="right" w:pos="9026" w:leader="dot"/>
            </w:tabs>
            <w:rPr/>
          </w:pPr>
          <w:hyperlink w:anchor="__RefHeading___Toc390388_3224264995">
            <w:r>
              <w:rPr>
                <w:webHidden/>
                <w:rStyle w:val="IndexLink"/>
              </w:rPr>
              <w:t>۴</w:t>
            </w:r>
            <w:r>
              <w:rPr>
                <w:rStyle w:val="IndexLink"/>
                <w:rtl w:val="true"/>
              </w:rPr>
              <w:t xml:space="preserve"> </w:t>
            </w:r>
            <w:r>
              <w:rPr>
                <w:rStyle w:val="IndexLink"/>
                <w:rtl w:val="true"/>
              </w:rPr>
              <w:t xml:space="preserve">/ </w:t>
            </w:r>
            <w:r>
              <w:rPr>
                <w:rStyle w:val="IndexLink"/>
              </w:rPr>
              <w:t>۲۳</w:t>
            </w:r>
            <w:r>
              <w:rPr>
                <w:rStyle w:val="IndexLink"/>
                <w:rtl w:val="true"/>
              </w:rPr>
              <w:t xml:space="preserve"> دعاى شب بيست و سوم</w:t>
            </w:r>
            <w:r>
              <w:rPr>
                <w:rStyle w:val="IndexLink"/>
                <w:rtl w:val="true"/>
              </w:rPr>
              <w:tab/>
            </w:r>
            <w:r>
              <w:rPr>
                <w:rStyle w:val="IndexLink"/>
              </w:rPr>
              <w:t>599</w:t>
            </w:r>
          </w:hyperlink>
        </w:p>
        <w:p>
          <w:pPr>
            <w:pStyle w:val="Contents5"/>
            <w:tabs>
              <w:tab w:val="clear" w:pos="7892"/>
              <w:tab w:val="right" w:pos="9026" w:leader="dot"/>
            </w:tabs>
            <w:rPr/>
          </w:pPr>
          <w:hyperlink w:anchor="__RefHeading___Toc390390_3224264995">
            <w:r>
              <w:rPr>
                <w:webHidden/>
                <w:rStyle w:val="IndexLink"/>
              </w:rPr>
              <w:t>۴</w:t>
            </w:r>
            <w:r>
              <w:rPr>
                <w:rStyle w:val="IndexLink"/>
                <w:rtl w:val="true"/>
              </w:rPr>
              <w:t xml:space="preserve"> </w:t>
            </w:r>
            <w:r>
              <w:rPr>
                <w:rStyle w:val="IndexLink"/>
                <w:rtl w:val="true"/>
              </w:rPr>
              <w:t xml:space="preserve">/ </w:t>
            </w:r>
            <w:r>
              <w:rPr>
                <w:rStyle w:val="IndexLink"/>
              </w:rPr>
              <w:t>۲۴</w:t>
            </w:r>
            <w:r>
              <w:rPr>
                <w:rStyle w:val="IndexLink"/>
                <w:rtl w:val="true"/>
              </w:rPr>
              <w:t xml:space="preserve"> آداب شب بيست و چهارم</w:t>
            </w:r>
            <w:r>
              <w:rPr>
                <w:rStyle w:val="IndexLink"/>
                <w:rtl w:val="true"/>
              </w:rPr>
              <w:tab/>
            </w:r>
            <w:r>
              <w:rPr>
                <w:rStyle w:val="IndexLink"/>
              </w:rPr>
              <w:t>599</w:t>
            </w:r>
          </w:hyperlink>
        </w:p>
        <w:p>
          <w:pPr>
            <w:pStyle w:val="Contents6"/>
            <w:tabs>
              <w:tab w:val="clear" w:pos="7609"/>
              <w:tab w:val="right" w:pos="9026" w:leader="dot"/>
            </w:tabs>
            <w:rPr/>
          </w:pPr>
          <w:hyperlink w:anchor="__RefHeading___Toc390392_3224264995">
            <w:r>
              <w:rPr>
                <w:webHidden/>
                <w:rStyle w:val="IndexLink"/>
                <w:rtl w:val="true"/>
              </w:rPr>
              <w:t>الف ـ غسل</w:t>
            </w:r>
            <w:r>
              <w:rPr>
                <w:rStyle w:val="IndexLink"/>
                <w:rtl w:val="true"/>
              </w:rPr>
              <w:tab/>
            </w:r>
            <w:r>
              <w:rPr>
                <w:rStyle w:val="IndexLink"/>
              </w:rPr>
              <w:t>599</w:t>
            </w:r>
          </w:hyperlink>
        </w:p>
        <w:p>
          <w:pPr>
            <w:pStyle w:val="Contents6"/>
            <w:tabs>
              <w:tab w:val="clear" w:pos="7609"/>
              <w:tab w:val="right" w:pos="9026" w:leader="dot"/>
            </w:tabs>
            <w:rPr/>
          </w:pPr>
          <w:hyperlink w:anchor="__RefHeading___Toc390394_3224264995">
            <w:r>
              <w:rPr>
                <w:webHidden/>
                <w:rStyle w:val="IndexLink"/>
                <w:rtl w:val="true"/>
              </w:rPr>
              <w:t>ب ـ دعا</w:t>
            </w:r>
            <w:r>
              <w:rPr>
                <w:rStyle w:val="IndexLink"/>
                <w:rtl w:val="true"/>
              </w:rPr>
              <w:tab/>
            </w:r>
            <w:r>
              <w:rPr>
                <w:rStyle w:val="IndexLink"/>
              </w:rPr>
              <w:t>601</w:t>
            </w:r>
          </w:hyperlink>
        </w:p>
        <w:p>
          <w:pPr>
            <w:pStyle w:val="Contents5"/>
            <w:tabs>
              <w:tab w:val="clear" w:pos="7892"/>
              <w:tab w:val="right" w:pos="9026" w:leader="dot"/>
            </w:tabs>
            <w:rPr/>
          </w:pPr>
          <w:hyperlink w:anchor="__RefHeading___Toc390396_3224264995">
            <w:r>
              <w:rPr>
                <w:webHidden/>
                <w:rStyle w:val="IndexLink"/>
              </w:rPr>
              <w:t>۴</w:t>
            </w:r>
            <w:r>
              <w:rPr>
                <w:rStyle w:val="IndexLink"/>
                <w:rtl w:val="true"/>
              </w:rPr>
              <w:t xml:space="preserve"> </w:t>
            </w:r>
            <w:r>
              <w:rPr>
                <w:rStyle w:val="IndexLink"/>
                <w:rtl w:val="true"/>
              </w:rPr>
              <w:t xml:space="preserve">/ </w:t>
            </w:r>
            <w:r>
              <w:rPr>
                <w:rStyle w:val="IndexLink"/>
              </w:rPr>
              <w:t>۲۵</w:t>
            </w:r>
            <w:r>
              <w:rPr>
                <w:rStyle w:val="IndexLink"/>
                <w:rtl w:val="true"/>
              </w:rPr>
              <w:t xml:space="preserve"> آداب شب بيست و پنجم</w:t>
            </w:r>
            <w:r>
              <w:rPr>
                <w:rStyle w:val="IndexLink"/>
                <w:rtl w:val="true"/>
              </w:rPr>
              <w:tab/>
            </w:r>
            <w:r>
              <w:rPr>
                <w:rStyle w:val="IndexLink"/>
              </w:rPr>
              <w:t>601</w:t>
            </w:r>
          </w:hyperlink>
        </w:p>
        <w:p>
          <w:pPr>
            <w:pStyle w:val="Contents6"/>
            <w:tabs>
              <w:tab w:val="clear" w:pos="7609"/>
              <w:tab w:val="right" w:pos="9026" w:leader="dot"/>
            </w:tabs>
            <w:rPr/>
          </w:pPr>
          <w:hyperlink w:anchor="__RefHeading___Toc390398_3224264995">
            <w:r>
              <w:rPr>
                <w:webHidden/>
                <w:rStyle w:val="IndexLink"/>
                <w:rtl w:val="true"/>
              </w:rPr>
              <w:t>الف ـ غسل</w:t>
            </w:r>
            <w:r>
              <w:rPr>
                <w:rStyle w:val="IndexLink"/>
                <w:rtl w:val="true"/>
              </w:rPr>
              <w:tab/>
            </w:r>
            <w:r>
              <w:rPr>
                <w:rStyle w:val="IndexLink"/>
              </w:rPr>
              <w:t>601</w:t>
            </w:r>
          </w:hyperlink>
        </w:p>
        <w:p>
          <w:pPr>
            <w:pStyle w:val="Contents6"/>
            <w:tabs>
              <w:tab w:val="clear" w:pos="7609"/>
              <w:tab w:val="right" w:pos="9026" w:leader="dot"/>
            </w:tabs>
            <w:rPr/>
          </w:pPr>
          <w:hyperlink w:anchor="__RefHeading___Toc390400_3224264995">
            <w:r>
              <w:rPr>
                <w:webHidden/>
                <w:rStyle w:val="IndexLink"/>
                <w:rtl w:val="true"/>
              </w:rPr>
              <w:t>ب ـ دعا</w:t>
            </w:r>
            <w:r>
              <w:rPr>
                <w:rStyle w:val="IndexLink"/>
                <w:rtl w:val="true"/>
              </w:rPr>
              <w:tab/>
            </w:r>
            <w:r>
              <w:rPr>
                <w:rStyle w:val="IndexLink"/>
              </w:rPr>
              <w:t>603</w:t>
            </w:r>
          </w:hyperlink>
        </w:p>
        <w:p>
          <w:pPr>
            <w:pStyle w:val="Contents5"/>
            <w:tabs>
              <w:tab w:val="clear" w:pos="7892"/>
              <w:tab w:val="right" w:pos="9026" w:leader="dot"/>
            </w:tabs>
            <w:rPr/>
          </w:pPr>
          <w:hyperlink w:anchor="__RefHeading___Toc390402_3224264995">
            <w:r>
              <w:rPr>
                <w:webHidden/>
                <w:rStyle w:val="IndexLink"/>
              </w:rPr>
              <w:t>۴</w:t>
            </w:r>
            <w:r>
              <w:rPr>
                <w:rStyle w:val="IndexLink"/>
                <w:rtl w:val="true"/>
              </w:rPr>
              <w:t xml:space="preserve"> </w:t>
            </w:r>
            <w:r>
              <w:rPr>
                <w:rStyle w:val="IndexLink"/>
                <w:rtl w:val="true"/>
              </w:rPr>
              <w:t xml:space="preserve">/ </w:t>
            </w:r>
            <w:r>
              <w:rPr>
                <w:rStyle w:val="IndexLink"/>
              </w:rPr>
              <w:t>۲۶</w:t>
            </w:r>
            <w:r>
              <w:rPr>
                <w:rStyle w:val="IndexLink"/>
                <w:rtl w:val="true"/>
              </w:rPr>
              <w:t xml:space="preserve"> دعاى شب بيست و ششم</w:t>
            </w:r>
            <w:r>
              <w:rPr>
                <w:rStyle w:val="IndexLink"/>
                <w:rtl w:val="true"/>
              </w:rPr>
              <w:tab/>
            </w:r>
            <w:r>
              <w:rPr>
                <w:rStyle w:val="IndexLink"/>
              </w:rPr>
              <w:t>603</w:t>
            </w:r>
          </w:hyperlink>
        </w:p>
        <w:p>
          <w:pPr>
            <w:pStyle w:val="Contents5"/>
            <w:tabs>
              <w:tab w:val="clear" w:pos="7892"/>
              <w:tab w:val="right" w:pos="9026" w:leader="dot"/>
            </w:tabs>
            <w:rPr/>
          </w:pPr>
          <w:hyperlink w:anchor="__RefHeading___Toc390404_3224264995">
            <w:r>
              <w:rPr>
                <w:webHidden/>
                <w:rStyle w:val="IndexLink"/>
              </w:rPr>
              <w:t>۴</w:t>
            </w:r>
            <w:r>
              <w:rPr>
                <w:rStyle w:val="IndexLink"/>
                <w:rtl w:val="true"/>
              </w:rPr>
              <w:t xml:space="preserve"> </w:t>
            </w:r>
            <w:r>
              <w:rPr>
                <w:rStyle w:val="IndexLink"/>
                <w:rtl w:val="true"/>
              </w:rPr>
              <w:t xml:space="preserve">/ </w:t>
            </w:r>
            <w:r>
              <w:rPr>
                <w:rStyle w:val="IndexLink"/>
              </w:rPr>
              <w:t>۲۷</w:t>
            </w:r>
            <w:r>
              <w:rPr>
                <w:rStyle w:val="IndexLink"/>
                <w:rtl w:val="true"/>
              </w:rPr>
              <w:t xml:space="preserve"> آداب شب بيست و هفتم</w:t>
            </w:r>
            <w:r>
              <w:rPr>
                <w:rStyle w:val="IndexLink"/>
                <w:rtl w:val="true"/>
              </w:rPr>
              <w:tab/>
            </w:r>
            <w:r>
              <w:rPr>
                <w:rStyle w:val="IndexLink"/>
              </w:rPr>
              <w:t>605</w:t>
            </w:r>
          </w:hyperlink>
        </w:p>
        <w:p>
          <w:pPr>
            <w:pStyle w:val="Contents6"/>
            <w:tabs>
              <w:tab w:val="clear" w:pos="7609"/>
              <w:tab w:val="right" w:pos="9026" w:leader="dot"/>
            </w:tabs>
            <w:rPr/>
          </w:pPr>
          <w:hyperlink w:anchor="__RefHeading___Toc390406_3224264995">
            <w:r>
              <w:rPr>
                <w:webHidden/>
                <w:rStyle w:val="IndexLink"/>
                <w:rtl w:val="true"/>
              </w:rPr>
              <w:t>الف ـ غسل</w:t>
            </w:r>
            <w:r>
              <w:rPr>
                <w:rStyle w:val="IndexLink"/>
                <w:rtl w:val="true"/>
              </w:rPr>
              <w:tab/>
            </w:r>
            <w:r>
              <w:rPr>
                <w:rStyle w:val="IndexLink"/>
              </w:rPr>
              <w:t>605</w:t>
            </w:r>
          </w:hyperlink>
        </w:p>
        <w:p>
          <w:pPr>
            <w:pStyle w:val="Contents6"/>
            <w:tabs>
              <w:tab w:val="clear" w:pos="7609"/>
              <w:tab w:val="right" w:pos="9026" w:leader="dot"/>
            </w:tabs>
            <w:rPr/>
          </w:pPr>
          <w:hyperlink w:anchor="__RefHeading___Toc390408_3224264995">
            <w:r>
              <w:rPr>
                <w:webHidden/>
                <w:rStyle w:val="IndexLink"/>
                <w:rtl w:val="true"/>
              </w:rPr>
              <w:t>ب ـ نماز</w:t>
            </w:r>
            <w:r>
              <w:rPr>
                <w:rStyle w:val="IndexLink"/>
                <w:rtl w:val="true"/>
              </w:rPr>
              <w:tab/>
            </w:r>
            <w:r>
              <w:rPr>
                <w:rStyle w:val="IndexLink"/>
              </w:rPr>
              <w:t>605</w:t>
            </w:r>
          </w:hyperlink>
        </w:p>
        <w:p>
          <w:pPr>
            <w:pStyle w:val="Contents6"/>
            <w:tabs>
              <w:tab w:val="clear" w:pos="7609"/>
              <w:tab w:val="right" w:pos="9026" w:leader="dot"/>
            </w:tabs>
            <w:rPr/>
          </w:pPr>
          <w:hyperlink w:anchor="__RefHeading___Toc390410_3224264995">
            <w:r>
              <w:rPr>
                <w:webHidden/>
                <w:rStyle w:val="IndexLink"/>
                <w:rtl w:val="true"/>
              </w:rPr>
              <w:t>ج ـ دعا</w:t>
            </w:r>
            <w:r>
              <w:rPr>
                <w:rStyle w:val="IndexLink"/>
                <w:rtl w:val="true"/>
              </w:rPr>
              <w:tab/>
            </w:r>
            <w:r>
              <w:rPr>
                <w:rStyle w:val="IndexLink"/>
              </w:rPr>
              <w:t>605</w:t>
            </w:r>
          </w:hyperlink>
        </w:p>
        <w:p>
          <w:pPr>
            <w:pStyle w:val="Contents5"/>
            <w:tabs>
              <w:tab w:val="clear" w:pos="7892"/>
              <w:tab w:val="right" w:pos="9026" w:leader="dot"/>
            </w:tabs>
            <w:rPr/>
          </w:pPr>
          <w:hyperlink w:anchor="__RefHeading___Toc390412_3224264995">
            <w:r>
              <w:rPr>
                <w:webHidden/>
                <w:rStyle w:val="IndexLink"/>
              </w:rPr>
              <w:t>۴</w:t>
            </w:r>
            <w:r>
              <w:rPr>
                <w:rStyle w:val="IndexLink"/>
                <w:rtl w:val="true"/>
              </w:rPr>
              <w:t xml:space="preserve"> </w:t>
            </w:r>
            <w:r>
              <w:rPr>
                <w:rStyle w:val="IndexLink"/>
                <w:rtl w:val="true"/>
              </w:rPr>
              <w:t xml:space="preserve">/ </w:t>
            </w:r>
            <w:r>
              <w:rPr>
                <w:rStyle w:val="IndexLink"/>
              </w:rPr>
              <w:t>۲۸</w:t>
            </w:r>
            <w:r>
              <w:rPr>
                <w:rStyle w:val="IndexLink"/>
                <w:rtl w:val="true"/>
              </w:rPr>
              <w:t xml:space="preserve"> دعاى شب بيست و هشتم</w:t>
            </w:r>
            <w:r>
              <w:rPr>
                <w:rStyle w:val="IndexLink"/>
                <w:rtl w:val="true"/>
              </w:rPr>
              <w:tab/>
            </w:r>
            <w:r>
              <w:rPr>
                <w:rStyle w:val="IndexLink"/>
              </w:rPr>
              <w:t>607</w:t>
            </w:r>
          </w:hyperlink>
        </w:p>
        <w:p>
          <w:pPr>
            <w:pStyle w:val="Contents5"/>
            <w:tabs>
              <w:tab w:val="clear" w:pos="7892"/>
              <w:tab w:val="right" w:pos="9026" w:leader="dot"/>
            </w:tabs>
            <w:rPr/>
          </w:pPr>
          <w:hyperlink w:anchor="__RefHeading___Toc390414_3224264995">
            <w:r>
              <w:rPr>
                <w:webHidden/>
                <w:rStyle w:val="IndexLink"/>
              </w:rPr>
              <w:t>۴</w:t>
            </w:r>
            <w:r>
              <w:rPr>
                <w:rStyle w:val="IndexLink"/>
                <w:rtl w:val="true"/>
              </w:rPr>
              <w:t xml:space="preserve"> </w:t>
            </w:r>
            <w:r>
              <w:rPr>
                <w:rStyle w:val="IndexLink"/>
                <w:rtl w:val="true"/>
              </w:rPr>
              <w:t xml:space="preserve">/ </w:t>
            </w:r>
            <w:r>
              <w:rPr>
                <w:rStyle w:val="IndexLink"/>
              </w:rPr>
              <w:t>۲۹</w:t>
            </w:r>
            <w:r>
              <w:rPr>
                <w:rStyle w:val="IndexLink"/>
                <w:rtl w:val="true"/>
              </w:rPr>
              <w:t xml:space="preserve"> دعاى شب بيست و نهم</w:t>
            </w:r>
            <w:r>
              <w:rPr>
                <w:rStyle w:val="IndexLink"/>
                <w:rtl w:val="true"/>
              </w:rPr>
              <w:tab/>
            </w:r>
            <w:r>
              <w:rPr>
                <w:rStyle w:val="IndexLink"/>
              </w:rPr>
              <w:t>609</w:t>
            </w:r>
          </w:hyperlink>
        </w:p>
        <w:p>
          <w:pPr>
            <w:pStyle w:val="Contents5"/>
            <w:tabs>
              <w:tab w:val="clear" w:pos="7892"/>
              <w:tab w:val="right" w:pos="9026" w:leader="dot"/>
            </w:tabs>
            <w:rPr/>
          </w:pPr>
          <w:hyperlink w:anchor="__RefHeading___Toc390416_3224264995">
            <w:r>
              <w:rPr>
                <w:webHidden/>
                <w:rStyle w:val="IndexLink"/>
              </w:rPr>
              <w:t>۴</w:t>
            </w:r>
            <w:r>
              <w:rPr>
                <w:rStyle w:val="IndexLink"/>
                <w:rtl w:val="true"/>
              </w:rPr>
              <w:t xml:space="preserve"> </w:t>
            </w:r>
            <w:r>
              <w:rPr>
                <w:rStyle w:val="IndexLink"/>
                <w:rtl w:val="true"/>
              </w:rPr>
              <w:t xml:space="preserve">/ </w:t>
            </w:r>
            <w:r>
              <w:rPr>
                <w:rStyle w:val="IndexLink"/>
              </w:rPr>
              <w:t>۳۰</w:t>
            </w:r>
            <w:r>
              <w:rPr>
                <w:rStyle w:val="IndexLink"/>
                <w:rtl w:val="true"/>
              </w:rPr>
              <w:t xml:space="preserve"> دعاى شب سى ام</w:t>
            </w:r>
            <w:r>
              <w:rPr>
                <w:rStyle w:val="IndexLink"/>
                <w:rtl w:val="true"/>
              </w:rPr>
              <w:tab/>
            </w:r>
            <w:r>
              <w:rPr>
                <w:rStyle w:val="IndexLink"/>
              </w:rPr>
              <w:t>609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57_121161"/>
      <w:bookmarkStart w:id="1" w:name="pg12757_121161"/>
      <w:bookmarkEnd w:id="1"/>
    </w:p>
    <w:p>
      <w:pPr>
        <w:pStyle w:val="Heading2"/>
        <w:numPr>
          <w:ilvl w:val="1"/>
          <w:numId w:val="1"/>
        </w:numPr>
        <w:rPr/>
      </w:pPr>
      <w:bookmarkStart w:id="2" w:name="pg12757_121161"/>
      <w:bookmarkStart w:id="3" w:name="__RefHeading___Toc389988_3224264995"/>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پژوهشی جامع درباره ماه مبارک رمضان از نگاه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ری‌شهری، با همکاری رسول افقی ؛ ترجمه 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دارالحدیث؛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افقی، رسول،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۱۰۴۷۴۲۵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990_3224264995"/>
      <w:bookmarkStart w:id="6" w:name="_Toc2"/>
      <w:bookmarkEnd w:id="5"/>
      <w:r>
        <w:rPr>
          <w:rtl w:val="true"/>
        </w:rPr>
        <w:t>اشاره</w:t>
      </w:r>
      <w:bookmarkStart w:id="7" w:name="pg12757_121167"/>
      <w:bookmarkEnd w:id="6"/>
    </w:p>
    <w:p>
      <w:pPr>
        <w:pStyle w:val="Heading2"/>
        <w:numPr>
          <w:ilvl w:val="1"/>
          <w:numId w:val="1"/>
        </w:numPr>
        <w:rPr/>
      </w:pPr>
      <w:bookmarkStart w:id="8" w:name="__RefHeading___Toc389992_3224264995"/>
      <w:bookmarkStart w:id="9" w:name="_Toc3"/>
      <w:bookmarkEnd w:id="7"/>
      <w:bookmarkEnd w:id="8"/>
      <w:r>
        <w:rPr>
          <w:rtl w:val="true"/>
        </w:rPr>
        <w:t>پيش گفتار</w:t>
      </w:r>
      <w:bookmarkEnd w:id="9"/>
    </w:p>
    <w:p>
      <w:pPr>
        <w:pStyle w:val="Heading3"/>
        <w:numPr>
          <w:ilvl w:val="2"/>
          <w:numId w:val="1"/>
        </w:numPr>
        <w:rPr/>
      </w:pPr>
      <w:bookmarkStart w:id="10" w:name="__RefHeading___Toc389994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پيش گفتارستايش ، از آنِ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بر بنده برگزيده اش محمّد ، و دودمان پاك و اصحاب نيك و خجسته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اسلام ، فلسفه خلقت انسان و هدفِ در نظر گرفته شده براى او ، رسيدن به كمال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آنچه در منابع و متون اسلامى به عنوان رمز و راز بعثت پيامبران الهى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 علم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تربيت انسان و رسيدن او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شناخت ، براى آنان كه اسلام را باور دارند و به اين آيينْ دل بسته اند ، سزاوار است كه از هر فرصتى براى رسيدن به اين هدف والا ، بهره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ماه رمضان براى خداجويان سالك ، فرصتى است بى همتا ، كه اگر به خوبى مورد استفاده قرار بگيرد ، به تعبير قرآن كريم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شب قدر ،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يك شبه ، راه هزار ماهه را پيمود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 در اين ماه بافضيلت ، ميهمانى ويژه اى را براى تربيت روح ترتيب داده است ، به گونه اى كه مى تواند در حيات معنوى انسان تحوّلى پديد آورد</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57_121168"/>
    </w:p>
    <w:p>
      <w:pPr>
        <w:pStyle w:val="Heading3"/>
        <w:numPr>
          <w:ilvl w:val="2"/>
          <w:numId w:val="1"/>
        </w:numPr>
        <w:rPr/>
      </w:pPr>
      <w:bookmarkStart w:id="13" w:name="__RefHeading___Toc389996_3224264995"/>
      <w:bookmarkStart w:id="14" w:name="_Toc5"/>
      <w:bookmarkEnd w:id="12"/>
      <w:bookmarkEnd w:id="13"/>
      <w:r>
        <w:rPr>
          <w:rtl w:val="true"/>
        </w:rPr>
        <w:t>روش كتاب</w:t>
      </w:r>
      <w:bookmarkEnd w:id="14"/>
    </w:p>
    <w:p>
      <w:pPr>
        <w:pStyle w:val="BookText"/>
        <w:rPr/>
      </w:pPr>
      <w:r>
        <w:rPr>
          <w:rFonts w:ascii="IRNazanin" w:hAnsi="IRNazanin" w:eastAsia="IRNazanin"/>
          <w:color w:val="111111"/>
          <w:sz w:val="28"/>
          <w:sz w:val="28"/>
          <w:szCs w:val="28"/>
          <w:rtl w:val="true"/>
          <w:lang w:bidi="fa-IR"/>
        </w:rPr>
        <w:t xml:space="preserve">كه او را به سعادت ابدى برساند و كاميابى هميشگى را برايش تضمين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در اين مسير ، آن است كه انسانى كه تصميم دارد به دنياى اين ضيافت گسترده وارد شود ،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مى رود؟ معناى ميهمانى الهى چيست و چگونه بايد وارد آن شود؟ چه بايد انجام دهد و چگونه مسئوليّت خويش را ادا كند؟ و چگونه از آن بيرون آيد؟ شناخت همه اينها ضرورى است تا انسان از اين ميهمانى ، به نحو شايسته بهره 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گامى در اين مسير است و به پرسش هاى يادشده ، با بهره گيرى از قرآن كريم و متون حديثى ، پاسخ هاى كافى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كتابروش ما در بررسى و كاوش و مستندسازى مباحث در اين مجموعه ، متّكى به عناصر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ما ، احاديثى كه از خاندان پيامبر صلى الله عليه و آله روايت شده اند ، در واقع ، حديث پيامبر خدايند ، همان گونه كه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طرف خدا و پيامبر او سخن مى گوييم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نيز 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من ، سخن پدرم است و سخن پدرم ، سخن جدّم است و سخن جدّم ، سخن حسين است و سخن حسين، سخن حسن است و سخن حسن ، سخن امير مؤمنان و سخن امير مؤمنان ، سخن پيامبر خداست و سخن پيامبر خدا ، سخن خداوند متعال است</w:t>
      </w:r>
      <w:r>
        <w:rPr>
          <w:rFonts w:eastAsia="IRNazanin" w:cs="IRNazanin"/>
          <w:color w:val="111111"/>
          <w:sz w:val="28"/>
          <w:szCs w:val="28"/>
          <w:rtl w:val="true"/>
          <w:lang w:bidi="fa-IR"/>
        </w:rPr>
        <w:t xml:space="preserve">» . </w:t>
      </w:r>
      <w:r>
        <w:rPr>
          <w:rStyle w:val="FootnoteAnchor"/>
          <w:rtl w:val="true"/>
        </w:rPr>
        <w:footnoteReference w:id="4"/>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عنوان اين كتاب آمده است ، براى بيان همين نكته و مفهوم است كه در كتاب ، از همه احاديثِ روايت شده از پيامبر صلى الله عليه و آله و خاندان او ، يكسان بهره گرفته شده است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 ايم در حدّ توان ، همه روايات مربوط به هر موضوع را از منابع گوناگونِ شيعه و اهل سنّت ، به طور مستقيم ، استخراج و گردآورى كنيم و با بهره گيرى از نرم افزارهاى رايانه اى ، آنها را روى برگه هاى مخصوص تنظيم نماييم تا زمينه گزينش كامل ترين ، موثّق ترين و كهن ترينِ آنها فراهم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استفاده از دعاها نيز جز در مواردى اندك ، تنها از ادعيه اى كه مستند به معصومان است ، بهره گرفته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كرده ايم تا از آوردن روايات تكرارى پرهيز نماييم ، جز در اين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نكته مهمّى در تفاوت واژه ها و اصطلاحات ، نهفته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متن حديث ، در متون شيعه و اهل سنّت ، تفاوت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متن روايت ، بيش از يك سطر نبوده و مربوط به دو باب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متن هاى رسيده از پيامبر خدا و امامان عليهم السلام ، متعدّد بوده اند ، حديث پيامبر صلى الله عليه و آله در متن ، و نشانى روايات ائمّه ديگر با ذكر عنوان و مأخذ ، در پانوشت مى آيد ، مگر آن كه روايت آنان ، نكته تازه اى داشته باشد كه آن نيز در متن آورده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موضوع ، پس از ذكر آيات مربوط به آن ، روايات معصومان به ترتيب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تا 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مى شوند ، مگر آن كه روايتى در تفسير آياتِ مذكور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 پيش از روايات ديگر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آن كه تناسب موضوعى روايات ، ترتيب ديگرى را ايجاب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روايت ، تنها نام پيامبر صلى الله عليه و آله يا امامى را آورده ايم كه حديث از او نقل شده است ، مگر آن كه راوى ، فعل آنان را نقل كرده ، يا سؤال و جوابى در ميان بوده و يا راوى ، سخنى را در متن حديث آورده باشد كه كلام پيامبر صلى الله عليه و آله يا آن امام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تعدّد نام ها و لقب هاى پيامبر صلى الله عليه و آله و امامان عليهم السلام ، نام واحدى را برگزيده ايم كه به صورت ثابت در اوّل روايت مى آيد و بر شخص مورد نظر ، دلالت مى كند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پانوشت ها ، منابع احاديث ، به ترتيب معتبرترينِ آنها تنظيم شده است ؛ ليكن گاه به دليلى كه بر محقّقان پوشيده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تكرار ، اختلاف منابع يا راوى و يا شخصى كه از او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ترتيب را پس از نخستين منبع ، مراعات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دسترسى به منابع اوّليه ممكن باشد ، حديث مستقيما از آنها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نشانىِ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منبع اساسى و جامع حديث شيعه و اهل سنّت ، افزوده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منابع ، گاه با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منابع ديگر ارجاع داده مى شود؛ چرا كه متن ارجاعى ، با متن نقل شده تفاوت بسيار دارد؛ ولى در عين حال ، با متن اصلى و موضوع بحث ، مرتبط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به ابواب ديگر اين كتاب ، به خاطر تناسب و اشتراك محتوايى ميان احاديث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هايى كه براى فصل هاى كتاب ، نوشته شده يا توضيحات و استنتاج هايى كه در پى احاديث آمده است ، ارائه چشم انداز كلّى روايات آن بخش يا آن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هم به توضيح و تبيين برخى از مفاهيم دشوار و پيچيده احاديث ،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نكته در اين شيوه ، كوشش در حدّ توان براى تأييد اطمينان آور صدور احاديث هر باب از معصوم است كه به كمك قرائن عقلى و نقلى براى اثبات محتواى احاديث ، صورت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بر خود لازم مى دانم مراتب سپاس و قدردانى خود را از همه سروران فاضل و محقّقان عزيز و بزرگوار در مركز تحقيقاتِ دارالحديث كه در پديد آوردن و عرضه اين اثر نفيس ، كوشش هايى ستودنى داشته اند ، ابراز دارم ، بويژه از فاضل گران قدر جناب آقاى رسول اُفقى كه بار سنگين اين كار را بر دوش داشتند و برادر فاضل آقاى مرتضى خوش نصيب كه در آماده سازى بخشى از آن ، سهيم بوده اند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از فاضل گران مايه جناب آقاى جواد محدّثى كه با ترجمه دقيق ، روان و زيباى اين كتاب ، زمينه بهره مندى پارسى زبانان را فراهم ساختند ، صميمانه سپاس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سبحان براى همه اين عزيزان در راه برافراشتن رايت فرهنگ اسلامى و همكارى در نشر معارف اهل بيت عليهم السلام و سخنان نورانى آنان ، توفيق بيشتر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 إنّك أنت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مى </w:t>
      </w:r>
      <w:r>
        <w:rPr>
          <w:rFonts w:ascii="IRNazanin" w:hAnsi="IRNazanin" w:eastAsia="IRNazanin"/>
          <w:color w:val="111111"/>
          <w:sz w:val="28"/>
          <w:sz w:val="28"/>
          <w:szCs w:val="28"/>
          <w:lang w:bidi="fa-IR"/>
        </w:rPr>
        <w:t>۲۰۰۴</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 w:name="pg12757_121173"/>
    </w:p>
    <w:p>
      <w:pPr>
        <w:pStyle w:val="Heading2"/>
        <w:numPr>
          <w:ilvl w:val="1"/>
          <w:numId w:val="1"/>
        </w:numPr>
        <w:rPr/>
      </w:pPr>
      <w:bookmarkStart w:id="16" w:name="__RefHeading___Toc389998_3224264995"/>
      <w:bookmarkStart w:id="17" w:name="_Toc6"/>
      <w:bookmarkEnd w:id="15"/>
      <w:bookmarkEnd w:id="16"/>
      <w:r>
        <w:rPr>
          <w:rtl w:val="true"/>
        </w:rPr>
        <w:t>درآمد</w:t>
      </w:r>
      <w:bookmarkEnd w:id="17"/>
    </w:p>
    <w:p>
      <w:pPr>
        <w:pStyle w:val="Heading3"/>
        <w:numPr>
          <w:ilvl w:val="2"/>
          <w:numId w:val="1"/>
        </w:numPr>
        <w:rPr/>
      </w:pPr>
      <w:bookmarkStart w:id="18" w:name="__RefHeading___Toc390000_3224264995"/>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درآمدواژه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معناى بارانى كه اوّل پاييز مى بارد و هوا را از خاك و غبارهاى تابستان پاك مى كند و يا به معناى داغىِ سنگ از شدّت گرماى آفتاب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امّا درباره اين كه چرا اين نام بر يكى از ماه هاى سال ، گذاشته شده است ،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ماه رمضان را به اين نام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ماه رمضان ، عبادتى ديرين است ، و گويا عرب ها اين نام را به خاطر داغ شدنشان از حرارت گرسنگى و چشيدن سختى آن ، نهاده اند ، همچنان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اند ؛ چون سختى روزه ، آنان را به رنج و زحمت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ماه ها را از زبان قديم نقل كرده اند ، آنها را با زمان هايى كه در آنها قرار داشتند ، ناميده اند و اين ماه ، در روزهاى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57_121174"/>
    </w:p>
    <w:p>
      <w:pPr>
        <w:pStyle w:val="Heading3"/>
        <w:numPr>
          <w:ilvl w:val="2"/>
          <w:numId w:val="1"/>
        </w:numPr>
        <w:rPr/>
      </w:pPr>
      <w:bookmarkStart w:id="21" w:name="__RefHeading___Toc390002_3224264995"/>
      <w:bookmarkStart w:id="22" w:name="_Toc8"/>
      <w:bookmarkEnd w:id="20"/>
      <w:bookmarkEnd w:id="21"/>
      <w:r>
        <w:rPr>
          <w:rtl w:val="true"/>
        </w:rPr>
        <w:t xml:space="preserve">آيا </w:t>
      </w:r>
      <w:r>
        <w:rPr>
          <w:rtl w:val="true"/>
        </w:rPr>
        <w:t>«</w:t>
      </w:r>
      <w:r>
        <w:rPr>
          <w:rtl w:val="true"/>
        </w:rPr>
        <w:t>رمضان</w:t>
      </w:r>
      <w:r>
        <w:rPr>
          <w:rtl w:val="true"/>
        </w:rPr>
        <w:t xml:space="preserve">» </w:t>
      </w:r>
      <w:r>
        <w:rPr>
          <w:rtl w:val="true"/>
        </w:rPr>
        <w:t>نام خداست؟</w:t>
      </w:r>
      <w:bookmarkEnd w:id="22"/>
    </w:p>
    <w:p>
      <w:pPr>
        <w:pStyle w:val="BookText"/>
        <w:rPr/>
      </w:pPr>
      <w:r>
        <w:rPr>
          <w:rFonts w:ascii="IRNazanin" w:hAnsi="IRNazanin" w:eastAsia="IRNazanin"/>
          <w:color w:val="111111"/>
          <w:sz w:val="28"/>
          <w:sz w:val="28"/>
          <w:szCs w:val="28"/>
          <w:rtl w:val="true"/>
          <w:lang w:bidi="fa-IR"/>
        </w:rPr>
        <w:t xml:space="preserve">گرم و داغ بوده است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شمارى از روايات ، اين نام گذارى را به سبب نقشى دانسته اند كه ماه رمضان در پاكسازى آئينه جان از آلودگى هاى گناهان و پاكسازى روان از زنگار خطاها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روايت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سُمِّيَ رَمَضانُ ؛ لِأَ نَّهُ يُرمِضُ الذُّنوبَ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اين ماه را رمضان 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گناهان را مى 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وجه در نام گذارى ، از يك سو با ريشه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با بركات ، رهاوردها و آثار آن ، هماهنگ و متناسب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خداست؟شمارى از احاديث شيعه و اهل سنّت ، صراحت دارند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نام هاى خداى سبحان است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از اين رو ، نهى شده كه آن را بدون افزودنِ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برند ، </w:t>
      </w:r>
      <w:r>
        <w:rPr>
          <w:rStyle w:val="FootnoteAnchor"/>
          <w:rtl w:val="true"/>
        </w:rPr>
        <w:footnoteReference w:id="9"/>
      </w:r>
      <w:r>
        <w:rPr>
          <w:rFonts w:ascii="IRNazanin" w:hAnsi="IRNazanin" w:eastAsia="IRNazanin"/>
          <w:color w:val="111111"/>
          <w:sz w:val="28"/>
          <w:sz w:val="28"/>
          <w:szCs w:val="28"/>
          <w:rtl w:val="true"/>
          <w:lang w:bidi="fa-IR"/>
        </w:rPr>
        <w:t xml:space="preserve">همان گونه كه سزاوار نيست انسان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رمضان است ؛ رمضان آمد ؛ رمضان رفت ؛ رمضان را روزه گرفتم ؛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كه چنين بگويد ، بايد به عنوان كفّاره اين سخن ، صدقه بدهد و روزه بگيرد </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ليكن اين روايات ، با مشكلات متعدّدى رو به رويند ؛ زيرا هم سندشان مخدوش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57_121175"/>
    </w:p>
    <w:p>
      <w:pPr>
        <w:pStyle w:val="Heading3"/>
        <w:numPr>
          <w:ilvl w:val="2"/>
          <w:numId w:val="1"/>
        </w:numPr>
        <w:rPr/>
      </w:pPr>
      <w:bookmarkStart w:id="24" w:name="__RefHeading___Toc390004_3224264995"/>
      <w:bookmarkStart w:id="25" w:name="_Toc9"/>
      <w:bookmarkEnd w:id="23"/>
      <w:bookmarkEnd w:id="24"/>
      <w:r>
        <w:rPr>
          <w:rtl w:val="true"/>
        </w:rPr>
        <w:t>نام هاى ماه رمضان</w:t>
      </w:r>
      <w:bookmarkEnd w:id="25"/>
    </w:p>
    <w:p>
      <w:pPr>
        <w:pStyle w:val="BookText"/>
        <w:rPr/>
      </w:pPr>
      <w:r>
        <w:rPr>
          <w:rFonts w:ascii="IRNazanin" w:hAnsi="IRNazanin" w:eastAsia="IRNazanin"/>
          <w:color w:val="111111"/>
          <w:sz w:val="28"/>
          <w:sz w:val="28"/>
          <w:szCs w:val="28"/>
          <w:rtl w:val="true"/>
          <w:lang w:bidi="fa-IR"/>
        </w:rPr>
        <w:t xml:space="preserve">است و هم دلالتشان نارساست ، با اين توضيح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هيچ يك از روايات مورد اشاره ، از نظر سند ، معتبر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با مراجعه به رواياتى كه به شمارش نام هاى خداوند پرداخته اند ، ديده مى شود كه چنين نامى در ميان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 در بسيارى از رواياتى كه از پيامبر صلى الله عليه و آله و اهل بيت عليهم السلام نقل شده است ،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باشد، به كار رفته است و بسيار بعيد است كه راويان، از پيش خود، مضاف را از همه اين روايات ، حذف كرده باشند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نام هاى ماه رمضاناحاديث اسلامى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ها و صفات متعدّدى توصيف كرده اند كه همه آنها عظمت اين ماه را نشان مى دهند و بيانگر نقش مثبت ، ژرف و سازنده آن در رشد ، بالندگى و فراهم آوردن سعادت دنيوى و اخروى انسان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نام ها و صفات ، موارد زيرند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 </w:t>
      </w:r>
      <w:r>
        <w:rPr>
          <w:rStyle w:val="FootnoteAnchor"/>
        </w:rPr>
        <w:footnoteReference w:id="1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بزرگ تر خدا ، </w:t>
      </w:r>
      <w:r>
        <w:rPr>
          <w:rStyle w:val="FootnoteAnchor"/>
        </w:rPr>
        <w:footnoteReference w:id="1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ميهمانى خدا ، </w:t>
      </w:r>
      <w:r>
        <w:rPr>
          <w:rStyle w:val="FootnoteAnchor"/>
        </w:rPr>
        <w:footnoteReference w:id="14"/>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نزول قرآن ، </w:t>
      </w:r>
      <w:r>
        <w:rPr>
          <w:rStyle w:val="FootnoteAnchor"/>
        </w:rPr>
        <w:footnoteReference w:id="15"/>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تلاوت قرآن ، </w:t>
      </w:r>
      <w:r>
        <w:rPr>
          <w:rStyle w:val="FootnoteAnchor"/>
        </w:rPr>
        <w:footnoteReference w:id="16"/>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روزه گرفتن ، </w:t>
      </w:r>
      <w:r>
        <w:rPr>
          <w:rStyle w:val="FootnoteAnchor"/>
        </w:rPr>
        <w:footnoteReference w:id="17"/>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مسلمانى ، </w:t>
      </w:r>
      <w:r>
        <w:rPr>
          <w:rStyle w:val="FootnoteAnchor"/>
        </w:rPr>
        <w:footnoteReference w:id="18"/>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پاك كننده ، </w:t>
      </w:r>
      <w:r>
        <w:rPr>
          <w:rStyle w:val="FootnoteAnchor"/>
        </w:rPr>
        <w:footnoteReference w:id="19"/>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آزادسازى ، </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57_121176"/>
    </w:p>
    <w:p>
      <w:pPr>
        <w:pStyle w:val="Heading3"/>
        <w:numPr>
          <w:ilvl w:val="2"/>
          <w:numId w:val="1"/>
        </w:numPr>
        <w:rPr/>
      </w:pPr>
      <w:bookmarkStart w:id="27" w:name="__RefHeading___Toc390006_3224264995"/>
      <w:bookmarkStart w:id="28" w:name="_Toc10"/>
      <w:bookmarkEnd w:id="26"/>
      <w:bookmarkEnd w:id="27"/>
      <w:r>
        <w:rPr>
          <w:rtl w:val="true"/>
        </w:rPr>
        <w:t>ويژگى ها و بركات ماه رمضان</w:t>
      </w:r>
      <w:bookmarkEnd w:id="28"/>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صبر ، </w:t>
      </w:r>
      <w:r>
        <w:rPr>
          <w:rStyle w:val="FootnoteAnchor"/>
        </w:rPr>
        <w:footnoteReference w:id="21"/>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آمرزش ، </w:t>
      </w:r>
      <w:r>
        <w:rPr>
          <w:rStyle w:val="FootnoteAnchor"/>
        </w:rPr>
        <w:footnoteReference w:id="22"/>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رحمت ، </w:t>
      </w:r>
      <w:r>
        <w:rPr>
          <w:rStyle w:val="FootnoteAnchor"/>
        </w:rPr>
        <w:footnoteReference w:id="23"/>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توبه ، </w:t>
      </w:r>
      <w:r>
        <w:rPr>
          <w:rStyle w:val="FootnoteAnchor"/>
        </w:rPr>
        <w:footnoteReference w:id="24"/>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بازگشت ، </w:t>
      </w:r>
      <w:r>
        <w:rPr>
          <w:rStyle w:val="FootnoteAnchor"/>
        </w:rPr>
        <w:footnoteReference w:id="25"/>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استغفار ، </w:t>
      </w:r>
      <w:r>
        <w:rPr>
          <w:rStyle w:val="FootnoteAnchor"/>
        </w:rPr>
        <w:footnoteReference w:id="26"/>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دعا ، </w:t>
      </w:r>
      <w:r>
        <w:rPr>
          <w:rStyle w:val="FootnoteAnchor"/>
        </w:rPr>
        <w:footnoteReference w:id="27"/>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اطاعت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مبارك ، </w:t>
      </w:r>
      <w:r>
        <w:rPr>
          <w:rStyle w:val="FootnoteAnchor"/>
        </w:rPr>
        <w:footnoteReference w:id="28"/>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بزرگ ، </w:t>
      </w:r>
      <w:r>
        <w:rPr>
          <w:rStyle w:val="FootnoteAnchor"/>
        </w:rPr>
        <w:footnoteReference w:id="29"/>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ماهى كه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مؤمن را مى افزايد ، </w:t>
      </w:r>
      <w:r>
        <w:rPr>
          <w:rStyle w:val="FootnoteAnchor"/>
        </w:rPr>
        <w:footnoteReference w:id="30"/>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ماه ها ، </w:t>
      </w:r>
      <w:r>
        <w:rPr>
          <w:rStyle w:val="FootnoteAnchor"/>
        </w:rPr>
        <w:footnoteReference w:id="31"/>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اولياى خدا ، </w:t>
      </w:r>
      <w:r>
        <w:rPr>
          <w:rStyle w:val="FootnoteAnchor"/>
        </w:rPr>
        <w:footnoteReference w:id="32"/>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قرآن، </w:t>
      </w:r>
      <w:r>
        <w:rPr>
          <w:rStyle w:val="FootnoteAnchor"/>
        </w:rPr>
        <w:footnoteReference w:id="33"/>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فقيران ، </w:t>
      </w:r>
      <w:r>
        <w:rPr>
          <w:rStyle w:val="FootnoteAnchor"/>
        </w:rPr>
        <w:footnoteReference w:id="34"/>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مؤمنان </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مسابقه </w:t>
      </w:r>
      <w:r>
        <w:rPr>
          <w:rStyle w:val="FootnoteAnchor"/>
          <w:rtl w:val="true"/>
        </w:rPr>
        <w:footnoteReference w:id="36"/>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روزى يافته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p>
    <w:p>
      <w:pPr>
        <w:pStyle w:val="BookText"/>
        <w:rPr/>
      </w:pPr>
      <w:r>
        <w:rPr>
          <w:rFonts w:ascii="IRNazanin" w:hAnsi="IRNazanin" w:eastAsia="IRNazanin"/>
          <w:color w:val="111111"/>
          <w:sz w:val="28"/>
          <w:sz w:val="28"/>
          <w:szCs w:val="28"/>
          <w:rtl w:val="true"/>
          <w:lang w:bidi="fa-IR"/>
        </w:rPr>
        <w:t>ويژگى ها و بركات ماه رمضان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رمضان ، ويژگى هاى مهمّى دارد كه ريشه بركات بزرگ اين ماه و پايه نعمت هاى بى شمار آن هستند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شُكوه ، عظمت و بركات مادّى و معنوى اى كه از اين ماه ، نصيب اهل ايمان مى شود ، از نگاه احاديث اسلامى ، قابل توصيف نيستند و اگر مسلمانان شناخت درستى از بركات اين ماه بافضيلت داشتند و مواهب و دستاوردهاى بزرگ آن را مى دانستند ، آرزو مى كردند كه سراسر سال ، رمضان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پيامبر خدا در اين مورد ،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يَعلَمُ العِبادُ ما فى رَمَضانَ ، لَتَمَنَّت أن يَكُونَ رَمَضانُ سَنَةً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اگر بندگان بدانند كه در رمضان ،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 و آثارى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 آرزو مى كنند كه رمضان ، يك سال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ويژگى هاى فراوانى كه اين ماه دارد ، به اختصار به دو نمونه ـ به خاطر اهمّيتى كه دارند ـ اشاره مى كنيم و يادآور مى شويم كه اين كتاب ، در واقع ، شرح و تفصيل همين دو ويژگى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سالاز ويژگى هاى مهمّ ماه رمضان ، كه در روايات اهل بيت عليهم السلام </w:t>
      </w:r>
      <w:r>
        <w:rPr>
          <w:rStyle w:val="FootnoteAnchor"/>
          <w:rtl w:val="true"/>
        </w:rPr>
        <w:footnoteReference w:id="39"/>
      </w:r>
      <w:r>
        <w:rPr>
          <w:rFonts w:ascii="IRNazanin" w:hAnsi="IRNazanin" w:eastAsia="IRNazanin"/>
          <w:color w:val="111111"/>
          <w:sz w:val="28"/>
          <w:sz w:val="28"/>
          <w:szCs w:val="28"/>
          <w:rtl w:val="true"/>
          <w:lang w:bidi="fa-IR"/>
        </w:rPr>
        <w:t xml:space="preserve">بر آن تأكيد شده ، اين است كه اين ماه ، آغاز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اين نكته ، دو سؤال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مقصود از آن چيست؟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سال قرار داده اند و سنّت آنان ، هم اكنون نيز بر اين جارى است ؛ كه محرّم را آغاز رسمى سال هجرى 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چرا در روايات اسلامى ، ماه رمضان به عنوان آغاز سال ، شناخته شده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من روايات را درباره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 آغاز سال است يا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يافتم ؛ ليكن آنچه از عمل علماى بزرگ و معتبرمان و تأليفات علماى گذشته دريافتم ، اين است كه به طور مشخّص ، آغاز سال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ماه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سال در مورد عبادات اسلامى است و محرّم ، آغاز سال در مورد تاريخ ها و كارهاى مهمّ مردم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ليكن ما به روايتى برنخورديم كه محرّم را آغاز سال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آنچه در سخن سيّد ابن طاووس درباره تعارض ميان دو دسته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 آغاز سال را محرّم و برخى ماه رمضان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درست به نظر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طبق گفته علاّمه مجلسى ، مشهور ميان عرب ها ، آن است كه آغاز سالشان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1"/>
      </w:r>
      <w:r>
        <w:rPr>
          <w:rFonts w:ascii="IRNazanin" w:hAnsi="IRNazanin" w:eastAsia="IRNazanin"/>
          <w:color w:val="111111"/>
          <w:sz w:val="28"/>
          <w:sz w:val="28"/>
          <w:szCs w:val="28"/>
          <w:rtl w:val="true"/>
          <w:lang w:bidi="fa-IR"/>
        </w:rPr>
        <w:t xml:space="preserve">امّا اين كه چرا روايات اهل بيت عليهم السلام با اين سنّت جارىِ عرب ها مخالفت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سال دانسته اند ، پس از روشن شدن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آغاز سالظاهرا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حقيقى ندارد ، بدين معنا كه شروع زمان به صورت تكوينى ، لحظه خاصّى ندارد تا تنها همان لحظه ، آغاز سال به شمار آيد و نه لحظات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امور اعتبارى است كه در پى تنوّع و تعدّد اعتبارها ، معانى گوناگونى مى يابد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با اين حساب ، هر روزى به اعتبارى خاص مى تواند آغاز سال يا پايان آن باشد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ميان اقوام مختلف به عنوان آغاز سالشان وجود دارد و با هم مختلف است ، اين گونه تفسير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ايرانيان باستان ، نخستين روز از ماه فروردين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مارس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سال ، برگزيده و آن را عيد شمرده اند و اين سنّت ، هنوز هم داير است ، در حالى كه عرب ها ، روز اوّل محرّم را آغاز سال خود دانسته اند و مسيحيان نيز روز ميلاد حضرت مسيح عليه السلام را آغاز سالشان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سال و تجديد حيات معنوىوقتى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پرتو فرهنگ اسلامى بررسى مى كنيم ، چنين مى يابيم كه اين پديده ، به اعتبارهاى گوناگونى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متون دينى تأكيد دارند كه ماه رمضان ، آغاز سال است ؛ </w:t>
      </w:r>
      <w:r>
        <w:rPr>
          <w:rStyle w:val="FootnoteAnchor"/>
          <w:rtl w:val="true"/>
        </w:rPr>
        <w:footnoteReference w:id="43"/>
      </w:r>
      <w:r>
        <w:rPr>
          <w:rFonts w:ascii="IRNazanin" w:hAnsi="IRNazanin" w:eastAsia="IRNazanin"/>
          <w:color w:val="111111"/>
          <w:sz w:val="28"/>
          <w:sz w:val="28"/>
          <w:szCs w:val="28"/>
          <w:rtl w:val="true"/>
          <w:lang w:bidi="fa-IR"/>
        </w:rPr>
        <w:t xml:space="preserve">برخى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سال دانسته اند ؛ </w:t>
      </w:r>
      <w:r>
        <w:rPr>
          <w:rStyle w:val="FootnoteAnchor"/>
          <w:rtl w:val="true"/>
        </w:rPr>
        <w:footnoteReference w:id="44"/>
      </w:r>
      <w:r>
        <w:rPr>
          <w:rFonts w:ascii="Amiri" w:hAnsi="Amiri" w:eastAsia="Amiri" w:cs="Amiri"/>
          <w:color w:val="111111"/>
          <w:sz w:val="28"/>
          <w:sz w:val="28"/>
          <w:szCs w:val="28"/>
          <w:rtl w:val="true"/>
          <w:lang w:bidi="ar-SA"/>
        </w:rPr>
        <w:t xml:space="preserve">و برخى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اوّل سال ، </w:t>
      </w:r>
      <w:r>
        <w:rPr>
          <w:rStyle w:val="FootnoteAnchor"/>
          <w:rtl w:val="true"/>
        </w:rPr>
        <w:footnoteReference w:id="45"/>
      </w:r>
      <w:r>
        <w:rPr>
          <w:rFonts w:ascii="IRNazanin" w:hAnsi="IRNazanin" w:eastAsia="IRNazanin"/>
          <w:color w:val="111111"/>
          <w:sz w:val="28"/>
          <w:sz w:val="28"/>
          <w:szCs w:val="28"/>
          <w:rtl w:val="true"/>
          <w:lang w:bidi="fa-IR"/>
        </w:rPr>
        <w:t xml:space="preserve">تعيين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آغاز فروردين ، شروع سال طبيعى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اين هنگام ، زمين ، جامه نو مى پوشد و درختان ، سبز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ماه رمضان هم آغاز سال انسانيّت از نگاه اسلام است؛ چرا كه در اين ماه عزيز ، حيات معنوىِ اهل سير و سلوك ، تجديد مى شود و آنان كه در مسير حركت به سوى كمال مطلق اند ، جانشان شكوفا شده ، آماده ديدار خداوند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تجديد حيات مادّى براى گياهان در دنياى طبيعت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تجديد حيات معنوىِ انسان در عالم انسانيّت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سال مى داند ، به اين اعتبار است كه آن شب ، آغاز سالِ تقدير است و همه مقدّرات يك سال ، در آن رقم زده مى شود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سال مى شمارد ، به اين اعتبار است كه آن روز ، اوّلين روز سالى است كه خوردن و نوشيدن در آن حلال مى شود ـ آن گونه كه در متن روايت ، تصريح شده است </w:t>
      </w:r>
      <w:r>
        <w:rPr>
          <w:rStyle w:val="FootnoteAnchor"/>
          <w:rtl w:val="true"/>
        </w:rPr>
        <w:footnoteReference w:id="46"/>
      </w:r>
      <w:r>
        <w:rPr>
          <w:rFonts w:ascii="IRNazanin" w:hAnsi="IRNazanin" w:eastAsia="IRNazanin"/>
          <w:color w:val="111111"/>
          <w:sz w:val="28"/>
          <w:sz w:val="28"/>
          <w:szCs w:val="28"/>
          <w:rtl w:val="true"/>
          <w:lang w:bidi="fa-IR"/>
        </w:rPr>
        <w:t xml:space="preserve">ـ و يا براى اين است كه عيد فطر ، آغاز دور تازه اى از زندگى انسان و از سرگيرى اعمال است ، پس از اين كه گناهانش در كوره گداخته روزه ذوب گرديده و از پرونده اعمالش كاملاً زدوده و ريشه كن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ميهمانى الهىدومين ويژگى برجسته اى كه در فضاى اين ماه بافضيلت جلوه گر است ، وجود زمينه ها و ظرفيت هايى است كه براى ميهمانى خداى سبحان فراهم آمده اند ، آن گونه كه پيامبر خدا در توصيف اين ويژگى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شَهرٌ دُعيتُم فيهِ إلى ضِيافَةِ اللّهِ ، وَ جُعِلتُم فيهِ مِن أهلِ كَرامَةِ اللّهِ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ماهى است كه در آن به ميهمانى خدا دعوت گشته ايد و از اهل كرامت خدا قرار داده شده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 اين ويژگى ، ريشه ويژگى اوّل ، بلكه سرچشمه همه ويژگى ها و بركات اين ماه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مى توان گفت كه ميهمانى الهى در اين مقطع زمانى ، و غذاهاى معنوى ويژه اى كه خداوند براى پذيرايى از ميهمانانش در چنين ضيافتى فراهم ساخته است ، ريشه تحوّلات ژرف معنوى اى است كه در اين ماه بافضيلت ، بر زندگى انسان سايه مى افكنند ، و سفره اى است گسترده براى همگان كه هر كس ، مى تواند از بركات بى شمار آن برخوردار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ميهمانى خدانخستين سؤالى كه درباره دومين ويژگىِ اين ماه مطرح است ، معناى ميهمانى خداى سبحان در اين ماه و ميزبانى او از دوستانش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مردم در همه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اوقات ، ميهمانان خدا نيستند كه بر سر سفره الهى فرود آمده اند ؟ به علاوه ، پايه ميهمانى ، همان خوردنى و آشاميدنى اى است كه ميزبان براى ميهمان فراهم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چه ضيافتى است كه پرهيز از خوردن و آشاميدن ، نخستين شرط آن است؟ پاسخ اين سؤال ، از تحليل واقع بينانه حقيقت انسان و شناخت بنيادهاى وجودى او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نگاه اسلام ، تركيبى از جسم و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جسم انسان براى تداوم وجود خويش نيازمند غذاهاى مادّى است ، هويّت و حقيقت انسانىِ او نيز نيازمند غذاهاى معنوى از سنخ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خداوند سبحان ، ميهمانى رمضان را براى پذيرايى از جسم و وجود مادّىِ دوستانش فراهم نساخته است؛ چرا كه بدن هاى آنان ، مثل همگان ، در ضيافت هميشگى خدايند ، و به تعبير سعدى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اديم زمين ، سفره عام اوستچه دشمن بر اين خوان يغما ، چه دوست </w:t>
      </w:r>
      <w:r>
        <w:rPr>
          <w:rStyle w:val="FootnoteAnchor"/>
          <w:rtl w:val="true"/>
        </w:rPr>
        <w:footnoteReference w:id="48"/>
      </w:r>
      <w:r>
        <w:rPr>
          <w:rFonts w:ascii="IRNazanin" w:hAnsi="IRNazanin" w:eastAsia="IRNazanin"/>
          <w:color w:val="111111"/>
          <w:sz w:val="28"/>
          <w:sz w:val="28"/>
          <w:szCs w:val="28"/>
          <w:rtl w:val="true"/>
          <w:lang w:bidi="fa-IR"/>
        </w:rPr>
        <w:t xml:space="preserve">اين ، در حالى است كه اغلب دشمنان خدا از اين سفره گسترده ، بيش از ديگران بهره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پذيرايى از جسم و تأمين خواسته هاى مادّى ، هرگز به پاى تأمين نيازهاى معنوى نمى رسد ، بخصوص كه قرآن كريم تصريح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 آن نبود كه همه مردم به كفر بگروند ، كافر به بالاترين امكانات مادّى ، نايل 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أَن يَكُونَ النَّاسُ أُمَّةً وَ حِدَةً لَّجَعَلْنَا لِمَن يَكْفُرُ بِالرَّحْمَـنِ لِبُيُوتِهِمْ سُقُفًا مِّن فِضَّةٍ وَ مَعَارِجَ عَلَيْهَا يَظْهَرُونَ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لِبُيُوتِهِمْ أَبْوَ بًا وَ سُرُرًا عَلَيْهَا يَتَّكِـ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زُخْرُفًا وَ إِن كُلُّ ذَ لِكَ لَمَّا مَتَـعُ الْحَيَوةِ الدُّنْيَا وَ الْأَخِرَةُ عِندَ رَبِّكَ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اگر بيم آن نبود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 شوند ، براى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هاى كسانى كه به خداوندْ كافر مى شوند ، سقف هايى از نقره و نردبان هايى قرار مى داديم كه از آن بالا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خانه هايشان درها و تخت هايى كه بر آن تكيه زنند ، قرار مى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زيورها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همه اينها كالاى زندگى دنيايى است و سراى آخرت نزد پروردگارت براى تقواپيشگان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پيامبر صلى الله عليه و آله نيز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الدُّنيا كانَت تَعدِلُ عِندَ اللّهِ عز و جل جَناحَ بَعُوضَةٍ ، ما سَقَى الكافِرَ ، وَ الفاجِرَ مِنها شَربَةً مِن ماءٍ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اگر نبود اين كه دنيا در نزد خدا برابر با بال پشه اى هم نيست ، هرگز در آن ، يك جرعه آب نيز به كافر و فاجر نمى نوشاند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متعال در ميهمان سراى رمضان ، جان ها و روح هاى دوستانش را به ضيافت فرا خوانده است ، نه بدن ها و وجود مادّى آنان را ، و اين ، ضيافتى است كه جز او ، كسى ارزش آن را نمى 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خداى سبحان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لى وَ أنَا أجزى بِهِ ؛ </w:t>
      </w:r>
      <w:r>
        <w:rPr>
          <w:rStyle w:val="FootnoteAnchor"/>
          <w:rtl w:val="true"/>
        </w:rPr>
        <w:footnoteReference w:id="51"/>
      </w:r>
      <w:r>
        <w:rPr>
          <w:rFonts w:ascii="IRNazanin" w:hAnsi="IRNazanin" w:eastAsia="IRNazanin"/>
          <w:color w:val="111111"/>
          <w:sz w:val="28"/>
          <w:sz w:val="28"/>
          <w:szCs w:val="28"/>
          <w:rtl w:val="true"/>
          <w:lang w:bidi="fa-IR"/>
        </w:rPr>
        <w:t xml:space="preserve">روزه ، از آنِ من است و من خود ، پاداش آن را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شرايط و آداب اين ميهمانى ، بايد هماهنگ با ضيافت جان باشد و طعام و نوشيدنى آن ، هماهنگ با ضيافت روح و هدف از آن نيز پديد آوردن تحوّل روحى و تجديد حيات معنوى انسان و تقويت بنيه روانى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 عالم ربّانى مرحوم شيخ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فقيه و فيلسوف و عارف بزرگوار ، شيخ محمّدحسين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الرسالة المجديّة در شرح اين سخن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ماه ، به ميهمانى الهى دعوت گشته ايد و از اهل كرامت الهى قرار داده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زيبا نوشته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ميهمانى ، پذيرايى از جسم نيست و بدن تو به اين ميهمانى دعوت نشده است ـ ؛ چرا كه تو در ماه رمضان ، در همان خانه اى ساكن هستى كه در ماه شعبان ساكن بودى و غذاى تو ، همان نان و آب گوشتى است كه در ماه هاى ديگر سال مى خوردى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تفاوت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اين ماه ، از خوردن آن منع شده اى ـ ؛ بلكه روح توست كه ميهمان اين ضيافت است و به منزل و غذايى ديگر دعوت شده است كه روحانى و هماهنگ با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ماه رمضان ، دعوت به بهشت است و غذاهاى اين ميهمانى نيز از نوع غذاهاى بهشتى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 ميهمان خانه خدايند؛ ليكن نام ميهمان سرا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نامش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 هاى بهشتى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جا غيب است و آن جا مشهود و عيان؛ اين جا تسبيح و تهليل است و آن جا چشمه سلسبيل ؛ اين جا نعمت هاى پوشيده و اندوخته هستند و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اى از آنچه بر مى 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بريان پرنده اى كه ميل دارند</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ها در هر جهان با پوشش همان جهان ، آشكار مى شوند و گاهى هم هست كه نعمت ها در همين دنيا براى پيامبران و معصومان ، به شكل آن جهانى ، آشكار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روايات بسيارى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براى فاطمه زهرا عليهاالسلام يا امام حسن و امام حسين عليهماالسلامميوه اى از ميوه هاى بهشت يا جامه اى از جامه هاى بهشت آورد ، گواه اين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بالاتر از اين ، گاهى اين امور براى شيعيان خاص نيز فراهم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مى آيد ، البتّه به تناسب وسعت وجود و مرتبه اى از كمال كه به آن رسيده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بارها و بارها از نزديك ترين خويشانِ سببى و نسبى خود </w:t>
      </w:r>
      <w:r>
        <w:rPr>
          <w:rStyle w:val="FootnoteAnchor"/>
          <w:rtl w:val="true"/>
        </w:rPr>
        <w:footnoteReference w:id="53"/>
      </w:r>
      <w:r>
        <w:rPr>
          <w:rFonts w:ascii="IRNazanin" w:hAnsi="IRNazanin" w:eastAsia="IRNazanin"/>
          <w:color w:val="111111"/>
          <w:sz w:val="28"/>
          <w:sz w:val="28"/>
          <w:szCs w:val="28"/>
          <w:rtl w:val="true"/>
          <w:lang w:bidi="fa-IR"/>
        </w:rPr>
        <w:t xml:space="preserve">شنيده ام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يكى از روزهاى ماه رمضان ، مشغول خواندن زيارت امين اللّه در مرقد امير مؤمنان در نجف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اين عبارتِ زيارت 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 هاى رحمت براى آنانى كه از خوان نعمتت روزى مى طلبند ، آماده است و سرچشمه هاى سيرابى براى تشنگان ،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همان حال كه در معناى آن تأمّل و انديشه مى كردم ، ناگهان سفره اى برايم آشكار شد كه طعام ها و نوشيدنى هاى گوناگون بر آن چيده شده بود ، آن چنان كه تا آن زمان ، تصوّرش را هم نكرده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خوردن از غذاى آن بودم و در همان حال به يك مسئله فقهى نيز مى انديشيدم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شگفت و دهشت 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حقيقت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است كه روزه را باطل نمى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طهور در زندگى دنيا ، محبّت خداست و بهترين وقتى كه براى فراهم ساختن آن مغتنم است ، همين ضيافتى است كه ساقى اش ، همان ميزبانش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مپندار كه تعبيرات اين بنده ، خيالات و اوهام شاعران يا شطحيّات صوفيان افراطى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كه از زبان قرآن و حديث ، فراتر روم يا در اعتقاداتم از آنچه خداوند و پيامبر صلى الله عليه و آله گفته و به آن فرمان داده اند ، پيش تر روم؛ بلكه مقصود ، سخنِ همان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خدايى است كه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آنان شراب طهور مى نوشاند</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از چنين نگاهى به ضيافت رمضان و ميهمانى خدا در اين ماه شريف ، مباحث كتابى كه پيش روى شماست ، به پنج بخش تقسيم مى شود ، به نحوى كه هم اكنون بدان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ميهمانى الهىبخش نخست كتاب ، به بررسى اهمّيت ضيافت رمضان و ارزش اين ميهمانى از نگاه اسلام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 از مباحث اين بخش ، شناختى اجمالى به ويژگى ها و بركات اين ميهمانى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فصل چهارم اين بخش ، آثار منفى محروميّت از بركات اين ماه و پيامدهاى ويرانگرى را كه شخص محروم مانده از بهره اين ميهمانى را فرا مى گيرد ،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براى ورود به ميهمانى خداروشن است كه انسان ، بدون داشتن آمادگى هاى لازم و شرايط و زمينه هاى ضرورى براى ورود به اين ميهمانى ، نمى تواند به اين ضيافت الهى وارد شود و از آن در جهت تجديد حيات معنوى ـ كه اصلى ترين هدف خلقت انسان و نقطه اوج فلسفه وجودى اوست ـ بهره 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آمادگى ها و شرايط و زمينه هاى لازم براى ورود به ميهمانى الهى ، هدف اصلى در بخش دوم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 نخستين شرط اساسى براى ورود به محدوده ضيافت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 افق گسترده اى دارد كه از شناخت معناى ميهمانى خدا آغاز مى شود و تا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روزه ، ارزشى كه روزه و روزه دار از آن برخوردارند ، نقش روزه در حيات مادّى و معنوى انسان ، و نيز مراتب اين ضيافت ربّانى ، امتداد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ميهمانان خدا ، بدون شناخت و آگاهى از اين مسائل ، نمى توانند براى بهره مندى از ضيافت الهى و برخوردارى از دستاوردهاى آن ، آماده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شناخت ، در محدوده اى گسترده و در بر دارنده تمام اين مسائل ، فصل اوّل از بخش دوم كتاب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ميهمانى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خود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ديگرى كه اهمّيت بسيار دارد ، ضرورت برنامه ريزى براى آماده سازى مسلمانان جهت ورود به ميهمان سراى رمضانى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سيره اهل بيت عليهم السلامدر اين زمينه ، نشان مى دهد كه آن بزرگواران به اين موضوع ، توجّهى خاص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اين مدّعا و محتواى اين انديشه ، ملاحظه خطبه هاى پيامبر خدا و امام على عليه السلام كه در آستانه ماه رمضان و با هدفِ آماده سازى و استقبال از آن بيان كرده اند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اين بخش ، به اين سخنان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اين خطبه ها ، مسئوليّت رهبران سياسى ، دينى و فرهنگى را در كشورهاى اسلامى در مورد آماده ساختن مسلمانان براى ورود به ميهمان سراى الهى و بهره گيرى از بركات و آثار آن ، دو چندان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براى آمادگى جهت ضيافت الهى ، تنها شناخت ، كافى نيست ؛ بلكه مجموعه اى از اعمال و دعاهايى كه به همين خاطر بيان شده اند و اين هدف را تأمين مى كنند ، ضرورى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و چهارم از بخش دوم ، به اين مسئله پرداخته شده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ميهمانى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ميهمانى الهى را مى توان به سه دسته زير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آدابى كه توجّه و پايبندى به آنها ، شرط حتمى براى ورود به ميهمانى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 عبارت است از پرهيز از مفطِرات روزه </w:t>
      </w:r>
      <w:r>
        <w:rPr>
          <w:rStyle w:val="FootnoteAnchor"/>
          <w:rtl w:val="true"/>
        </w:rPr>
        <w:footnoteReference w:id="56"/>
      </w:r>
      <w:r>
        <w:rPr>
          <w:rFonts w:ascii="IRNazanin" w:hAnsi="IRNazanin" w:eastAsia="IRNazanin"/>
          <w:color w:val="111111"/>
          <w:sz w:val="28"/>
          <w:sz w:val="28"/>
          <w:szCs w:val="28"/>
          <w:rtl w:val="true"/>
          <w:lang w:bidi="fa-IR"/>
        </w:rPr>
        <w:t xml:space="preserve">به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بررسى اين دسته از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هاى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نحو مبسوط بيان كرده اند ، نيازى به طرح تفصيلى اين مباحث در اين مجموعه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آدابى كه رعايت آنها ، شرط ضرورى براى بهره بردارى انسان از اين ضيافت الهى در جهت تجديد حيات معنوى خويش و رسيدن به تكامل روحى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اين كتاب ، بيان اين گونه آداب را ، پيش از بازگو نمودن ساير آداب روزه دارى ،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آداب</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عهده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جامع همه آداب اين دسته است ، پرهيز از محرّمات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گزارش خطبه معروفى كه پيامبر صلى الله عليه و آله در آستانه ماه رمضان فرمود ، آمده است كه امام على عليه السلام در اثناى آن پرسيد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 ما أفضَلُ الأَعمالِ في هذَا الشَّهرِ ؟</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كارها در اين ماه چيست؟</w:t>
      </w:r>
    </w:p>
    <w:p>
      <w:pPr>
        <w:pStyle w:val="BookText"/>
        <w:rPr/>
      </w:pPr>
      <w:r>
        <w:rPr>
          <w:rFonts w:ascii="IRNazanin" w:hAnsi="IRNazanin" w:eastAsia="IRNazanin"/>
          <w:color w:val="111111"/>
          <w:sz w:val="28"/>
          <w:sz w:val="28"/>
          <w:szCs w:val="28"/>
          <w:rtl w:val="true"/>
          <w:lang w:bidi="fa-IR"/>
        </w:rPr>
        <w:t xml:space="preserve">پيامبر خدا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الوَرَعُ عَن مَحارِمِ اللّهِ ؛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محرّمات الهى</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تبيين پاسخ پيامبر ، مى توان گفت كه گناهان ، آفاتى هستند كه حيات معنوى انسان را تهديد مى كنند و مانع شكوفايى آن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 وجود گناهان ـ كه مانع رشد معنوى انسان اند ـ روزه هرگز نمى تواند موجب تحوّل معنوى در انسان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روزه دارِ مبتلا به آفت گناه ، از روزه اش بهره نمى برد و به تعبير پيامبر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صائِمٍ حَظُّهُ مِن صِيامِهِ الجوعُ وَ العَطَشُ ، و رُبَّ قائِمٍ حَظُّهُ مِن قِيامِهِ السَّهَرُ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چه بسا روزه دارى كه بهره اش از روزه خويش ، گرسنگى و تشنگى است و چه بسا نمازخوانى كه بهره اش از سحرخيزى ، بيدار ماندن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نيز در اين زمينه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صائِمٍ لَيسَ لَهُ مِن صِيامِهِ إلاَّ الجوعُ وَ الظَّمَأُ ، و كَم مِن قائِمٍ لَيسَ لَهُ مِن قِيامِهِ إلاَّ السَّهَرُ و العَناءُ ، حَبَّذا نَومُ الأَكياسِ و إفطارُهُم ؛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چه بسا روزه دارى كه از روزه اش جز گرسنگى و تشنگى ، بهره اى ندارد و چه بسا نمازخوانى كه از نمازش جز بيدارى و رنج ، بهره اى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خواب و خوراكِ خردمندان هوشيار</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بنا بر اين ، پرهيز از مفطِرات روزه ، شرط ورود به ميهمانى الهى است و پرهيز از گناهان ، شرط بهره ورى از بركات آن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آدابى كه مراعات آنها ، شرط رسيدن به بهره ورى كامل از ميهمانى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بخش سوم ، باب اوّل را استثنا كنيم ، ابواب ديگر اين بخش ـ كه بيشترين مقدار از حجم كتاب را تشكيل داده اند ـ به اين دسته از آداب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شده تا همه عناصرى كه در متون و منابع اسلامى ، به تحقّق اين نوع بهره ورى از ميهمانى الهى نقش دارند ، گردآورى شوند؛ ليكن بايد توجّه داشت كه اينها آداب استحبابى اند و هر كس مى تواند به اندازه توان و حال و فرصتى كه دارد ، از آنها بهره مند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شب هاى ميهمانى خداشب قدر ، برترين ، سودمندترين و بابركت ترين شب ماه مبارك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اين شب را چنين توصيف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الْقَدْرِ خَيْرٌ مِّنْ أَلْفِ شَهْرٍ ؛ </w:t>
      </w:r>
      <w:r>
        <w:rPr>
          <w:rStyle w:val="FootnoteAnchor"/>
          <w:rtl w:val="true"/>
        </w:rPr>
        <w:footnoteReference w:id="62"/>
      </w:r>
      <w:r>
        <w:rPr>
          <w:rFonts w:ascii="IRNazanin" w:hAnsi="IRNazanin" w:eastAsia="IRNazanin"/>
          <w:color w:val="111111"/>
          <w:sz w:val="28"/>
          <w:sz w:val="28"/>
          <w:szCs w:val="28"/>
          <w:rtl w:val="true"/>
          <w:lang w:bidi="fa-IR"/>
        </w:rPr>
        <w:t>شب قدر ، بهتر از هزار ماه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قرآن ، دلالت مى كند كه اين شب ارزشمند ، بركات و بخشش هاى زيادى براى اهل مراقبت دارد ؛ بركاتى كه بالاتر از بركات كارهاى شايسته در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كمى بيشتر از عمر متوسّط يك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رَمَضانَ سَيِّدُ الشُّهورِ ، و لَيلَةُ القَدرِ سَيِّدَةُ اللَّيالى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ماه رمضان ، سرور ماه هاست و شب قدر ، سرور شب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اساس ، در اين مجموعه ، بخشى مستقل با هدف بيان معارف مربوط به اين شب و آداب آن ، اختصاص يافته است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خروج از ميهمان سراى الهىخروج از ميهمان سراى الهى نيز آداب خاصّى دارد ، همان گونه كه ورود به دايره اين ميهمانى ارجمند ، آدابى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اين آداب و پايبندى به آنها ، در جبران كاستى هايى كه در طول اقامت انسان در اين ميهمان سرا وجود داشته ، سهم دارد و نقاط ضعف و كمبودهاى آن را جبران مى كند و امكان بيشترى در بهره مندى از بركاتش به او مى دهد تا در خدمت تقويت بُعد روحى و بنيه معنوى خويش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كتاب ، به بيان و شرح اين آداب ،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زمينه توجّه برانگيز و داراى درس ها و نكات آموزنده است ، سيره اهل بيت عليهم السلامدر وداع با ماه ميهمانى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نكات و ديدگاه ها ، اين كتاب با الهام از آيات و آموزه هاى قرآن كريم و احاديث شريف ، براى پرداختن به اين ماه ضيافت الهى و مبارك ، شكل كلّى و چارچوب مسائل را در پنج بخش يادشده سامان داده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57_121191"/>
    </w:p>
    <w:p>
      <w:pPr>
        <w:pStyle w:val="Heading2"/>
        <w:numPr>
          <w:ilvl w:val="1"/>
          <w:numId w:val="1"/>
        </w:numPr>
        <w:rPr/>
      </w:pPr>
      <w:bookmarkStart w:id="30" w:name="__RefHeading___Toc390008_3224264995"/>
      <w:bookmarkStart w:id="31" w:name="_Toc11"/>
      <w:bookmarkEnd w:id="29"/>
      <w:bookmarkEnd w:id="30"/>
      <w:r>
        <w:rPr>
          <w:rtl w:val="true"/>
        </w:rPr>
        <w:t xml:space="preserve">بخش اوّل </w:t>
      </w:r>
      <w:r>
        <w:rPr>
          <w:rtl w:val="true"/>
        </w:rPr>
        <w:t xml:space="preserve">: </w:t>
      </w:r>
      <w:r>
        <w:rPr>
          <w:rtl w:val="true"/>
        </w:rPr>
        <w:t>فضايل ماه خدا</w:t>
      </w:r>
      <w:bookmarkEnd w:id="31"/>
    </w:p>
    <w:p>
      <w:pPr>
        <w:pStyle w:val="Heading3"/>
        <w:numPr>
          <w:ilvl w:val="2"/>
          <w:numId w:val="1"/>
        </w:numPr>
        <w:rPr/>
      </w:pPr>
      <w:bookmarkStart w:id="32" w:name="__RefHeading___Toc390010_3224264995"/>
      <w:bookmarkStart w:id="33" w:name="_Toc12"/>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ماه خدا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الأوّلعَظَمَةُ شَهرِ رَمَضانَ وحُرمَتُهُرسول اللّه صلى الله عليه و آله ـ عِندَ حُضورِ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يَستَقبِلُكُم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وماذا تَستَقبِلونَ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ـ قالَها ثَلاثا ـ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العِبادُ ما في رَمَضانَ لَتَمَنَّت أن يَكونَ رَمَضانُ سَنَةً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عَلِمتُم ما لَكُم في رَمَضانَ لَزِدتُم للّهِِ شُكرا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يَكونَنَّ شَهرُ رَمَضانَ عِندَكُم كَغَيرِهِ مِنَ الشُّهورِ ؛ فَإِنَّ لَهُ عِندَ اللّهِ حُرمَةً وفَضلاً عَلى سائِرِ الشُّهورِ ، ولا يَكونَنَّ شَهرُ رَمَضانَ يَومُ صَومِكُم كَيَومِ فِطرِكُم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57_121193"/>
    </w:p>
    <w:p>
      <w:pPr>
        <w:pStyle w:val="Heading3"/>
        <w:numPr>
          <w:ilvl w:val="2"/>
          <w:numId w:val="1"/>
        </w:numPr>
        <w:rPr/>
      </w:pPr>
      <w:bookmarkStart w:id="35" w:name="__RefHeading___Toc390012_3224264995"/>
      <w:bookmarkStart w:id="36" w:name="_Toc13"/>
      <w:bookmarkEnd w:id="34"/>
      <w:bookmarkEnd w:id="35"/>
      <w:r>
        <w:rPr>
          <w:rtl w:val="true"/>
        </w:rPr>
        <w:t xml:space="preserve">فصل يكم </w:t>
      </w:r>
      <w:r>
        <w:rPr>
          <w:rtl w:val="true"/>
        </w:rPr>
        <w:t xml:space="preserve">: </w:t>
      </w:r>
      <w:r>
        <w:rPr>
          <w:rtl w:val="true"/>
        </w:rPr>
        <w:t>عظمت و احترام ماه رمضان</w:t>
      </w:r>
      <w:bookmarkEnd w:id="36"/>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احترام ماه رمضانپيامبر خدا صلى الله عليه و آله ـ به هنگام فرا رسيدن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به استقبال شما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چه چيز را استقبال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اين را سه بار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بندگان مى دانستند كه در رمضان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آرزو مى كردند كه رمضان ، يك سال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دانستيد كه در رمضان براى شما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 و بركاتى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 از خداوندْ بيشتر سپاس گزارى مى 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پيش شما مثل ماه هاى ديگر نباشد؛ چرا كه نزد خداوند ، احترام و بر ساير ماه ها 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 روزِ روزه دارى شما مثل روزِ خوردنتان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و حرمت اين ماه را نگه داريد</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خَطَبَنا ذاتَ يَومٍ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إنَّهُ قَد أقبَلَ إلَيكُم شَهرُ اللّهِ بِالبَرَكَةِ وَالرَّحمَةِ وَالمَغفِرَةِ ، شَهرٌ هُوَ عِندَ اللّهِ أفضَلُ الشُّهورِ ، وأيّامُهُ أفضَلُ الأَيّامِ ، ولَياليهِ أفضَلُ اللَّيالي ، وساعاتُهُ أفضَلُ السّاعاتِ </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عليه السلام ـ مِن خُطبَتِهِ في أوَّلِ يَومٍ مِن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هذَا الشَّهرَ شَهرٌ فَضَّلَهُ اللّهُ عَلى سائِرِ الشُّهورِ كَفَضلِنا أهلَ البَيتِ عَلى سائِرِ النّاسِ ، وهُوَ شَهرٌ يُفَتَّحُ فيهِ أبوابُ السَّماءِ وأبوابُ الرَّحمَةِ ، ويُغَلَّقُ فيهِ أبوابُ النّيرانِ ، وهُوَ شَهرٌ يُسمَعُ فيهِ النِّداءُ ويُستَجابُ فيهِ الدُّعاءُ ويُرحَمُ فيهِ البُكاءُ ، وهُوَ شَهرٌ فيهِ لَيلَةٌ نَزَلَتِ المَلائِكَةُ فيها مِنَ السَّماءِ فَتُسَلِّمُ عَلَى الصّائِمينَ وَالصّائِماتِ بِإِذنِ رَبِّهِم إلى مَطلَعِ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شُموسَ شَهرِ رَمَضانَ لَتَطلُعُ عَلَى الصّائِمينَ وَالصّائِماتِ ، وإنَّ أقمارَهُ لَيَطلُعُ عَلَيهِم بِالرَّحمَةِ ، وما مِن يَومٍ ولَيلَةٍ مِنَ الشَّهرِ إلاّ وَالبِرُّ مِنَ اللّهِ تَعالى يَتَناثَرُ مِنَ السَّماءِ عَلى هذِهِ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اللّهِ ، إنَّ شَهرَكُم لَيسَ كَالشُّهورِ ؛ أيّامُهُ أفضَلُ الأَيّامِ ، ولَياليهِ أفضَلُ اللَّيالي ، وساعاتُهُ أفضَلُ السّاعاتِ </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مِن دُعائِهِ عِندَ دُخولِ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لِحَمدِهِ ، وجَعَلَنا مِن أهلِهِ ؛ لِنَكونَ لاِءِحسانِهِ مِنَ الشّاكِرينَ ، ولِيَجزِيَنا عَلى ذلِكَ جَزاءَ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حَبانا بِدينِهِ ، وَاختَصَّنا بِمِلَّتِهِ وسَبَّلَنا في سُبُلِ إحسانِهِ لِنَسلُكَها بِمَنِّهِ إلى رِضوانِهِ ، حَمدا يَتَقَبَّلُهُ مِنّا ، ويَرضى بِهِ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جَعَلَ مِن تِلكَ السُّبُلِ شَهرَهُ رَمَضانَ ، شَهرَ الصِّيامِ ، وشَهرَ الإِسلامِ ، وشَهرَ الطَّهورِ ، وشَهرَ التَّمحيصِ وشَهرَ القِيامِ </w:t>
      </w:r>
      <w:r>
        <w:rPr>
          <w:rFonts w:eastAsia="Amiri" w:cs="Amiri" w:ascii="Amiri" w:hAnsi="Amiri"/>
          <w:color w:val="111111"/>
          <w:sz w:val="28"/>
          <w:szCs w:val="28"/>
          <w:rtl w:val="true"/>
          <w:lang w:bidi="ar-SA"/>
        </w:rPr>
        <w:t xml:space="preserve">... . </w:t>
      </w:r>
      <w:r>
        <w:rPr>
          <w:rStyle w:val="FootnoteAnchor"/>
          <w:rtl w:val="true"/>
        </w:rPr>
        <w:footnoteReference w:id="7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پيامبر خدا براى ما خطبه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با بركت و رحمت و آمرزش ، به شما روى آورده است؛ ماهى كه نزد خدا برترينِ ماه ها ، روزهايش بهترينِ روزها ، شب هايش برترينِ شب ها ، و ساعاتش بهترينِ ساعت 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ـ در خطبه خويش در اوّلين روز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 ماهى است كه خداوند ، آن را بر ماه هاى ديگر برترى داده است ، همچون برترى ما بر ديگر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ماهى است كه درهاى آسمان و درهاى رحمت ، در آن گشوده مى شوند و درهاى دوزخ در آن بسته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ماهى است كه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شنيده مى شود ، دعا در آن مستجاب مى گردد و گريه مورد ترحّم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ماهى است كه در آن ، شبى وجود دارد كه فرشتگان در آن شب از آسمان فرود مى آيند و بر مردان و زنان روزه دار ، به اذن پروردگارشان ، تا دميدن صبح ، سلام مى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و ماه هاى ماه رمضان بر مردان و زنان روزه دار ، با رحمت مى تابد و هيچ روز و شبى از اين ماه نيست ، مگر آن كه از سوى خداى متعال ، بر اين امّت ، نيكى فرو مى بارد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شما ، همچون ماه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روزهايش برترينِ روزها ، شب هايش برترينِ شب ها و ساعاتش بهترينِ ساعت 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سجّاد عليه السلام ـ در دعاى خود به هنگام ورود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ما را به ستايش خود ، رهنمون ساخت و ما را از اهل حمد خويش قرار داد تا سپاس گزار نيكى او باشيم و بدين سبب ، به ما پاداش نيكوكاران را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ما را بى منّت ، برخوردار از دين خود ساخت و ما را براى آيين خويش ويژه ساخت و راه هاى احسان خود را براى ما هموار ساخت تا با منّت او ، اين راه ها را پيموده ، به رضوان او برسيم؛ سپاسى كه از ما بپذيرد و با آن از ما خشنود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خداوندى را كه ماه رمضانِ خود را يكى از آن راه ها قرار داد ، ماه روزه دارى ، ماه اسلام ، ماه پاك كننده ، ماه آزمون و پاك شدن از گناه ، و ماه قيام براى عبادت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مِن دُعائِهِ عِندَ وَداعِ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شَهرَ اللّهِ الأَكبَرَ ، ويا عيدَ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أكرَمَ مَصحوبٍ مِنَ الأَوقاتِ ، ويا خَيرَ شَهرٍ فِي الأَيّامِ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شَهرٍ قَرُبَت فيهِ الآمالُ ونُشِرَت فيهِ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قَرينٍ جَلَّ قَدرُهُ مَوجوداً ، وأفجَعَ فَقدُهُ مَفقوداً ، ومَرجُوٍّ آ لَمَ فِراقُهُ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لِرَمَضانَ حَقّا وحُرمَةً لا يُشبِهُهُ شَيءٌ مِنَ الشُّهورِ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بركاته وخصائصه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عليه السلام ـ در دعاى خويش به هنگام وداع با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بدرود ، اى ماه بزرگ تر خدا و اى عيد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 اى بهترين اوقاتى كه همراهت بوديم و اى بهترين ماه در ميان روزها و ساعت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 اى ماهى كه برآمدن آرزوها در آن ، نزديك شد و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 اى همنشينى كه تا بود ، قدر و بهايش بزرگ بود و چون از دست مى رود ، فقدانش دردناك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اميدى كه جدايى از آن ، ناراحت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حق و حرمتى دارد كه هيچ يك از ماه ها شبيه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بركات و ويژگى هاى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ميهمانى خدا</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الثانيخَصائِصُ شَهرِ رَمَضانَ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شَهرُ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شَهري ، وشَهرُ رَمَضانَ شَهرُ اللّهِ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شَهرُ اللّهِ ، وشَهرُ شَعبانَ شَهري ؛ شَعبانُ المُطَهِّرُ ، ورَمَضانُ المُكَفِّرُ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شَهرُ اللّهِ ، وهُوَ رَبيعُ الفُقَراءِ </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57_121199"/>
    </w:p>
    <w:p>
      <w:pPr>
        <w:pStyle w:val="Heading3"/>
        <w:numPr>
          <w:ilvl w:val="2"/>
          <w:numId w:val="1"/>
        </w:numPr>
        <w:rPr/>
      </w:pPr>
      <w:bookmarkStart w:id="38" w:name="__RefHeading___Toc390014_3224264995"/>
      <w:bookmarkStart w:id="39" w:name="_Toc14"/>
      <w:bookmarkEnd w:id="37"/>
      <w:bookmarkEnd w:id="38"/>
      <w:r>
        <w:rPr>
          <w:rtl w:val="true"/>
        </w:rPr>
        <w:t xml:space="preserve">فصل دوم </w:t>
      </w:r>
      <w:r>
        <w:rPr>
          <w:rtl w:val="true"/>
        </w:rPr>
        <w:t xml:space="preserve">: </w:t>
      </w:r>
      <w:r>
        <w:rPr>
          <w:rtl w:val="true"/>
        </w:rPr>
        <w:t>ويژگى هاى ماه رمضان</w:t>
      </w:r>
      <w:bookmarkEnd w:id="39"/>
    </w:p>
    <w:p>
      <w:pPr>
        <w:pStyle w:val="Heading4"/>
        <w:numPr>
          <w:ilvl w:val="3"/>
          <w:numId w:val="1"/>
        </w:numPr>
        <w:rPr/>
      </w:pPr>
      <w:bookmarkStart w:id="40" w:name="__RefHeading___Toc390016_3224264995"/>
      <w:bookmarkStart w:id="41" w:name="_Toc15"/>
      <w:bookmarkEnd w:id="40"/>
      <w:r>
        <w:rPr/>
        <w:t>۲</w:t>
      </w:r>
      <w:r>
        <w:rPr>
          <w:rtl w:val="true"/>
        </w:rPr>
        <w:t xml:space="preserve"> </w:t>
      </w:r>
      <w:r>
        <w:rPr>
          <w:rtl w:val="true"/>
        </w:rPr>
        <w:t xml:space="preserve">/ </w:t>
      </w:r>
      <w:r>
        <w:rPr/>
        <w:t>۱</w:t>
      </w:r>
      <w:r>
        <w:rPr>
          <w:rtl w:val="true"/>
        </w:rPr>
        <w:t xml:space="preserve"> ماه خدا</w:t>
      </w:r>
      <w:bookmarkEnd w:id="4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ماه رمضان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ماه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 ماه من است و ماه رمضان ، ماه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ماه خداست و ماه شعبان ، ماه من است ؛ شعبانِ پاك كننده و رمضانِ پوشاننده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كننده گناهان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 ماه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 بهار فقيران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شَهرُاللّهِ، وشَعبانُ شَهرُ رَسولِ اللّهِ صلى الله عليه و آله، ورَجَبٌ شَهري</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شَهرُ ضِيافَةِ اللّهِرسول اللّه صلى الله عليه و آله ـ في وَصفِ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شَهرٌ دُعيتُم فيهِ إلى ضِيافَةِ اللّهِ ، وجُعِلتُم فيهِ مِن أهلِ كَرامَةِ اللّهِ ، أنفاسُكُم فيهِ تَسبيحٌ ، ونَومُكُم فيهِ عِبادَةٌ ، وعَمَلُكُم فيهِ مَقبولٌ ، ودُعاؤُكُم فيهِ مُستَجابٌ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أضيافُ اللّهِ؟ فَيُؤتى بِالصّائِمينَ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فَيُحمَلونَ عَلى نُجُبٍ مِن نورٍ ، وعَلى رُؤوسِهِم تاجُ الكَرامَةِ ، ويُذهَبُ بِهِم إلَى الجَنَّةِ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الامام عليّ عليه السلام ـ مِن خُطبَتِهِ في أوَّلِ يَومٍ مِن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الصّائِمُ ، تَدَبَّر أمرَكَ ؛ فَإِنَّكَ في شَهرِكَ هذا ضَيفُ رَبِّكَ ، اُنظُر كَيفَ تَكونُ في لَيلِكَ ونَهارِكَ؟ وكَيفَ تَحفَظُ جَوارِحَكَ عَن مَعاصي رَبِّكَ؟ اُنظُر ألاّ تَكونَ بِاللَّيلِ نائِما وبِالنَّهارِ غافِلاً ؛ فَيَنقَضِيَ شَهرُكَ وقَد بَقِيَ عَلَيكَ وِزرُكَ ؛ فَتَكونَ عِندَ استيفاءِ الصّائِمينَ اُجورَهُم مِنَ الخاسِرينَ ، وعِندَ فَوزِهِم بِكَرامَةِ مَليكِهِم مِنَ المَحرومينَ ، وعِندَ سَعادَتِهِم بِمُجاوَرَةِ رَبِّهِم مِنَ المَطرودينَ </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57_121201"/>
    </w:p>
    <w:p>
      <w:pPr>
        <w:pStyle w:val="Heading4"/>
        <w:numPr>
          <w:ilvl w:val="3"/>
          <w:numId w:val="1"/>
        </w:numPr>
        <w:rPr/>
      </w:pPr>
      <w:bookmarkStart w:id="43" w:name="__RefHeading___Toc390018_3224264995"/>
      <w:bookmarkStart w:id="44" w:name="_Toc16"/>
      <w:bookmarkEnd w:id="42"/>
      <w:bookmarkEnd w:id="43"/>
      <w:r>
        <w:rPr/>
        <w:t>۲</w:t>
      </w:r>
      <w:r>
        <w:rPr>
          <w:rtl w:val="true"/>
        </w:rPr>
        <w:t xml:space="preserve"> </w:t>
      </w:r>
      <w:r>
        <w:rPr>
          <w:rtl w:val="true"/>
        </w:rPr>
        <w:t xml:space="preserve">/ </w:t>
      </w:r>
      <w:r>
        <w:rPr/>
        <w:t>۲</w:t>
      </w:r>
      <w:r>
        <w:rPr>
          <w:rtl w:val="true"/>
        </w:rPr>
        <w:t xml:space="preserve"> ماه ميهمانى خدا</w:t>
      </w:r>
      <w:bookmarkEnd w:id="4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 ماه خداست؛ شعبان ، ماه پيامبر خداست و رجب ، ماه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ماه ميهمانى خداپيامبر خدا صلى الله عليه و آله ـ در توصيف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ماهى است كه در آن به ميهمانى خدا دعوت شده ايد و در آن ، از اهل كرامت خدا قرار داده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هايتان در آن ، تسبيح است ؛ خوابتان در آن ، عبادت است ؛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آن ، پذيرفته است ؛ و دعاى شما در آن ، مستجاب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منادى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ميهمانان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روزه داران را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بر مَركب هايى عالى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سوار مى كنند ، و در حالى كه تاج كرامت بر سر آنان است ، آنان را به بهشت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خطبه خويش در اوّلين روز از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خود بينديش ، كه تو در اين ماه ، ميهمان پروردگار خويش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در شب و روزت چگونه اى و چگونه اعضاى خود را از نافرمانى پروردگارت نگه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شب ، خواب باشى و در روز ،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ماه بگذرد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بر دوشت مانده باشد و آن گاه كه روزه داران پاداش هاى خود را مى گيرند ، از زيانكاران باشى و آن گاه كه آنان از كرامت مولايشان نصيب مى برند ، از محرومان باشى و آن گاه كه آنان از سعادت همسايگى با پروردگارشان برخوردار مى گردند ، تو از رانده شدگان باشى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شَهرُ رَمَضانَ ، وَالصّائِمونَ فيهِ أضيافُ اللّهِ وأهلُ كَرامَتِهِ ، مَن دَخَلَ عَلَيهِ شَهرُ رَمَضانَ فَصامَ نَهارَهُ وقامَ وِردا مِن لَيلِهِ وَاجتَنَبَ ما حَرَّمَ اللّهُ عَلَيهِ ، دَخَلَ الجَنَّةَ بِغَيرِ حِسابٍ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سَيِّدُ الشُّهورِرسول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سَيِّدُ الشُّهورِ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زُفَّتِ الشُّهورُ إلَى الحَشرِ يَقدُمُها شَهرُ رَمَضانَ عَلَيهِ مِن كُلِّ زينَةٍ حَسَنَةٍ ، فَهُوَ بَينَ الشُّهورِ يَومَئِذٍ كَالقَمَرِ بَينَ الكَواكِبِ ، فَيَقولُ أهلُ الجَمعِ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لَو عَرَفنا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ـ جَلَّ جَلالُهُ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الخَلائِقِ ، هذِهِ صُوَرُ الشُّهورِ الَّتي عِدَّتُها عِندَ اللّهِ اثنا عَشَرَ شَهرا في كِتابِ اللّهِ يَومَ خَلَقَ السَّماواتِ وَالأَرضَ ، سَيِّدُها وأفضَلُها شَهرُ رَمَضانَ ، أبرَزتُها لِتَعرِفوا فَضلَ شَهري عَلى سائِرِ الشُّهورِ ، و لِيَشفَعَ لِلصّائِمينَ مِن عِبادي وإمائي واُشَفِّعَهُ فيهِم</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أوَّلُ السَّنَةِالإمام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كُلِّ سَنَةٍ أوَّلُ يَومٍ مِن شَهرِ رَمَضانَ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57_121203"/>
    </w:p>
    <w:p>
      <w:pPr>
        <w:pStyle w:val="Heading4"/>
        <w:numPr>
          <w:ilvl w:val="3"/>
          <w:numId w:val="1"/>
        </w:numPr>
        <w:rPr/>
      </w:pPr>
      <w:bookmarkStart w:id="46" w:name="__RefHeading___Toc390020_3224264995"/>
      <w:bookmarkStart w:id="47" w:name="_Toc17"/>
      <w:bookmarkEnd w:id="45"/>
      <w:bookmarkEnd w:id="46"/>
      <w:r>
        <w:rPr/>
        <w:t>۲</w:t>
      </w:r>
      <w:r>
        <w:rPr>
          <w:rtl w:val="true"/>
        </w:rPr>
        <w:t xml:space="preserve"> </w:t>
      </w:r>
      <w:r>
        <w:rPr>
          <w:rtl w:val="true"/>
        </w:rPr>
        <w:t xml:space="preserve">/ </w:t>
      </w:r>
      <w:r>
        <w:rPr/>
        <w:t>۳</w:t>
      </w:r>
      <w:r>
        <w:rPr>
          <w:rtl w:val="true"/>
        </w:rPr>
        <w:t xml:space="preserve"> سَرور ماه ها</w:t>
      </w:r>
      <w:bookmarkEnd w:id="47"/>
    </w:p>
    <w:p>
      <w:pPr>
        <w:pStyle w:val="Heading4"/>
        <w:numPr>
          <w:ilvl w:val="3"/>
          <w:numId w:val="1"/>
        </w:numPr>
        <w:rPr/>
      </w:pPr>
      <w:bookmarkStart w:id="48" w:name="__RefHeading___Toc390022_3224264995"/>
      <w:bookmarkStart w:id="49" w:name="_Toc18"/>
      <w:bookmarkEnd w:id="48"/>
      <w:r>
        <w:rPr/>
        <w:t>۲</w:t>
      </w:r>
      <w:r>
        <w:rPr>
          <w:rtl w:val="true"/>
        </w:rPr>
        <w:t xml:space="preserve"> </w:t>
      </w:r>
      <w:r>
        <w:rPr>
          <w:rtl w:val="true"/>
        </w:rPr>
        <w:t xml:space="preserve">/ </w:t>
      </w:r>
      <w:r>
        <w:rPr/>
        <w:t>۴</w:t>
      </w:r>
      <w:r>
        <w:rPr>
          <w:rtl w:val="true"/>
        </w:rPr>
        <w:t xml:space="preserve"> آغاز سال</w:t>
      </w:r>
      <w:bookmarkEnd w:id="49"/>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داران در آن ، ميهمانان خدا و اهل كرامت الهى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ماه رمضان بر او وارد شود و او روزش را روزه بگيرد و بخشى از شبش را به عبادت و نماز بايستد و از آنچه خداوند بر او حرام كرده ، پرهيز كند ، بدون حساب وارد بهشت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سَرور ماه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سَرور ماه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ماه ها را به رستاخيز مى آورند ، در حالى كه ماه رمضان ، كه با هر زيور نيكويى آراسته است ، پيشاپيش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ماه رمضان در ميان ماه ها ، همچون ماه در ميان ستاره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آن جا گرد آمده اند ، به يكديگر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داشتيم كه اين چهره ها را مى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 از سوى خداى متعال ندا سر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همه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 سيماى ماه هايى است كه نزد خداوند ، از روزى كه آسمان ها و زمين را آفريد ، شمارشان در كتاب خدا دوازده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برترِ آنها ،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آشكار ساختم تا برترى ماه مرا بر ماه هاى ديگر بشناسيد و تا براى مردان و زنانى كه بنده من اند ، شفاعت كند و من هم شفاعتش را درباره آنان بپذيرم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آغاز سالامام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هر سال ، نخستين روز از ماه رمضان است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مِن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أتاكُم شَهرُ رَمَضانَ ، وهُوَ سَيِّدُ الشُّهورِ ، وأوَّلُ السَّنَةِ </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رَأسُ السَّنَةِ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تهذيب الأحكام عن هشام بن سالم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سَلِمَ شَهرُ رَمَضانَ سَلِمَتِ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السَّنَةِ شَهرُ رَمَضانَ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الكافي عن عمرو الشاميّ عن الإمام الصادق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فِى كِتَـبِ اللَّهِ يَوْمَ خَلَقَ السَّمَـوَ تِ وَالأَْرْضَ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فَغُرَّةُ الشُّهورِ شَهرُ اللّهِ ـ عَزَّ ذِكرُهُ ـ وهُوَ شَهرُ رَمَضانَ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الكافي عن عليّ بن رِئابٍ عن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بِهذَا الدُّعاءِ في شَهرِ رَمَضانَ مُستَقبَِلَ دُخولِ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 نَّهُ مَن دَعا بِهِ مُحتَسِبا مُخلِصا لَم تُصِبهُ في تِلكَ السَّنَةِ فِتنَةٌ ولا آفَةٌ يُضَرُّ بِها دينُهُ وبَدَنُهُ ، ووَقاهُ اللّهُ ـ عَزَّ ذِكرُهُ ـ شَرَّ ما يَأتي بِهِ تِلكَ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 xml:space="preserve">] . </w:t>
      </w:r>
      <w:r>
        <w:rPr>
          <w:rStyle w:val="FootnoteAnchor"/>
          <w:rtl w:val="true"/>
        </w:rPr>
        <w:footnoteReference w:id="8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ـ در خطبه اى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 رمضان ، شما را فرا رسيده است ؛ ماهى كه سَرورِ ماه هاست و آغاز سال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 رمضان ، سَرِ سال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تهذيب الأحكام ـ به نقل از هشام بن سالم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ماه رمضانْ سالم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سالم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سال ، ماه رمضان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ـ به نقل از عمرو شامى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شمار ماه ها نزد خداوند ، دوازده ماه است در كتاب خدا ، روزى كه آسمان ها و زمين را آفريد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آغاز اين ماه ها ، </w:t>
      </w:r>
      <w:r>
        <w:rPr>
          <w:rStyle w:val="FootnoteAnchor"/>
          <w:rtl w:val="true"/>
        </w:rPr>
        <w:footnoteReference w:id="90"/>
      </w:r>
      <w:r>
        <w:rPr>
          <w:rFonts w:ascii="IRNazanin" w:hAnsi="IRNazanin" w:eastAsia="IRNazanin"/>
          <w:color w:val="111111"/>
          <w:sz w:val="28"/>
          <w:sz w:val="28"/>
          <w:szCs w:val="28"/>
          <w:rtl w:val="true"/>
          <w:lang w:bidi="fa-IR"/>
        </w:rPr>
        <w:t xml:space="preserve">ماه خداى متعال است و آن ، ماه رمضان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على بن رئاب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 در پيشواز ورود سال ، 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كه هر كس اين دعا </w:t>
      </w:r>
      <w:r>
        <w:rPr>
          <w:rStyle w:val="FootnoteAnchor"/>
          <w:rtl w:val="true"/>
        </w:rPr>
        <w:footnoteReference w:id="91"/>
      </w:r>
      <w:r>
        <w:rPr>
          <w:rFonts w:ascii="IRNazanin" w:hAnsi="IRNazanin" w:eastAsia="IRNazanin"/>
          <w:color w:val="111111"/>
          <w:sz w:val="28"/>
          <w:sz w:val="28"/>
          <w:szCs w:val="28"/>
          <w:rtl w:val="true"/>
          <w:lang w:bidi="fa-IR"/>
        </w:rPr>
        <w:t xml:space="preserve">را به خاطر خدا و خالصانه بخواند ، در آن سال ، فتنه و آفتى كه به دين و بدنش زيان برساند ، به او نمى رسد و خداى متعال ، او را از شرّ آنچه در آن سال پيش آيد ، نگه مى دارد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فيهِ لَيلَةُ 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شَهرُ رَمَضانَ ؛ شَهرٌ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لَيلَةُ القَدرِ خَيرٌ مِن ألفِ شَهرٍ ، مَن حُرِمَها فَقَد حُرِمَ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سنن أبي داود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ـ وأنَا أسمَعُ ـ عَن لَيلَةِ القَدرِ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كُلِّ رَمَضانَ</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مسند ابن حنبل عن أبي مرثد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ذَرٍّ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سَأَلتَ رَسولَ اللّهِ صلى الله عليه و آلهعَن لَيلَةِ القَدرِ؟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أسأَلَ النّاسِ عَنها </w:t>
      </w:r>
      <w:r>
        <w:rPr>
          <w:rStyle w:val="FootnoteAnchor"/>
          <w:rtl w:val="true"/>
        </w:rPr>
        <w:footnoteReference w:id="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أخبِرني عَن لَيلَةِ القَدرِ أ في رَمَضانَ هِيَ أو في 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في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 الأَنبِياءِ ما كانوا فَإِذا قُبِضوا رُفِعَت ، أم هِيَ إلى يَومِ القِيامَةِ؟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إلى يَومِ القِيامَةِ</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ليلة هي</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57_121207"/>
    </w:p>
    <w:p>
      <w:pPr>
        <w:pStyle w:val="Heading4"/>
        <w:numPr>
          <w:ilvl w:val="3"/>
          <w:numId w:val="1"/>
        </w:numPr>
        <w:rPr/>
      </w:pPr>
      <w:bookmarkStart w:id="51" w:name="__RefHeading___Toc390024_3224264995"/>
      <w:bookmarkStart w:id="52" w:name="_Toc19"/>
      <w:bookmarkEnd w:id="50"/>
      <w:bookmarkEnd w:id="51"/>
      <w:r>
        <w:rPr/>
        <w:t>۲</w:t>
      </w:r>
      <w:r>
        <w:rPr>
          <w:rtl w:val="true"/>
        </w:rPr>
        <w:t xml:space="preserve"> </w:t>
      </w:r>
      <w:r>
        <w:rPr>
          <w:rtl w:val="true"/>
        </w:rPr>
        <w:t xml:space="preserve">/ </w:t>
      </w:r>
      <w:r>
        <w:rPr/>
        <w:t>۵</w:t>
      </w:r>
      <w:r>
        <w:rPr>
          <w:rtl w:val="true"/>
        </w:rPr>
        <w:t xml:space="preserve"> شب قدر ، در ماه رمضان است</w:t>
      </w:r>
      <w:bookmarkEnd w:id="5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شب قدر ، در ماه رمضان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شما را فرا رسيده است؛ ماهى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 شب قدر است كه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 كسى است كه از آن شب ، محروم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 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درباره شب قدر پرسيدند و من هم 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در هر ماه رمضانى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ـ به نقل از ابو مرثد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ذر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پيامبر خدا درباره شب قدر پرسيده اى؟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همه مردم ، بيشتر ، پرسشگر آن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شب قدر آگاه ساز كه آيا در رمضان است يا در غير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همراه با پيامبران است ، تا وقتى كه باشند و چون پيامبران بميرند ، شب قدر هم برداشته مى شود ، يا آن كه شب قدر تا روز قيامت هست؟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تا روز قيامت هست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 چه شبى است؟</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فيهِ نُزولُ 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 هُدًى لِّلنَّاسِ وَ بَيِّنَـتٍ مِّنَ الْهُدَى وَالْفُرْقَانِ</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القُرآنُ في ثَلاثٍ وعِشرينَ مِن شَهرِ رَمَضانَ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شَهرَ رَمَضانَ هُوَ الشَّهرُ الَّذي أنزَلَ اللّهُ تَعالى فيهِ القُرآنَ ، وفيهِ فَرَّقَ بَينَ الحَقِّ وَالباطِلِ ،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الْقُرْءَانُ هُدًى لِّلنَّاسِ وَ بَيِّنَـتٍ مِّنَ الْهُدَى وَالْفُرْقَانِ</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الكافي عن حفص بن غياث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الَّذِى أُنزِلَ فِيهِ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اُنزِلَ في عِشرينَ سَنَةً بَينَ أوَّلِهِ وآخِرِهِ؟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جُملَةً واحِدَةً في شَهرِ رَمَضانَ إلَى البَيتِ المَعمورِ ، ثُمَّ نَزَلَ في طولِ عِشرينَ سَنَةً</w:t>
      </w:r>
      <w:r>
        <w:rPr>
          <w:rFonts w:eastAsia="Amiri" w:cs="Amiri" w:ascii="Amiri" w:hAnsi="Amiri"/>
          <w:color w:val="111111"/>
          <w:sz w:val="28"/>
          <w:szCs w:val="28"/>
          <w:rtl w:val="true"/>
          <w:lang w:bidi="ar-SA"/>
        </w:rPr>
        <w:t xml:space="preserve">» . </w:t>
      </w:r>
      <w:r>
        <w:rPr>
          <w:rStyle w:val="FootnoteAnchor"/>
          <w:rtl w:val="true"/>
        </w:rPr>
        <w:footnoteReference w:id="9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757_121209"/>
    </w:p>
    <w:p>
      <w:pPr>
        <w:pStyle w:val="Heading4"/>
        <w:numPr>
          <w:ilvl w:val="3"/>
          <w:numId w:val="1"/>
        </w:numPr>
        <w:rPr/>
      </w:pPr>
      <w:bookmarkStart w:id="54" w:name="__RefHeading___Toc390026_3224264995"/>
      <w:bookmarkStart w:id="55" w:name="_Toc20"/>
      <w:bookmarkEnd w:id="53"/>
      <w:bookmarkEnd w:id="54"/>
      <w:r>
        <w:rPr/>
        <w:t>۲</w:t>
      </w:r>
      <w:r>
        <w:rPr>
          <w:rtl w:val="true"/>
        </w:rPr>
        <w:t xml:space="preserve"> </w:t>
      </w:r>
      <w:r>
        <w:rPr>
          <w:rtl w:val="true"/>
        </w:rPr>
        <w:t xml:space="preserve">/ </w:t>
      </w:r>
      <w:r>
        <w:rPr/>
        <w:t>۶</w:t>
      </w:r>
      <w:r>
        <w:rPr>
          <w:rtl w:val="true"/>
        </w:rPr>
        <w:t xml:space="preserve"> نزول قرآن در شب قدر</w:t>
      </w:r>
      <w:bookmarkEnd w:id="55"/>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نزول قرآن در شب قدرقرآن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 رمضان ، ماهى كه قرآن در آن فرود آمده است تا هدايتى براى مردم و نشانه هايى روشن از هدايت و جداسازى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حق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 در بيست و سوم ماه رمضان ، فرو فرستاده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ماه رمضان ، ماهى است كه خداوند متعال ، قرآن را در آن نازل كرد و حق و باطل را در آن از هم جدا ساخت ، آن گونه كه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 ماهى كه قرآن در آن فرود آمده است تا هدايتى براى مردم و نشانه هايى روشن از هدايت و جداسازى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حفص بن غياث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 ماهى كه قرآن در آن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 در حالى كه قرآن از اوّل تا آخرش ، در بيست سال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همه اش يكباره در ماه رمضان به بيت معمور </w:t>
      </w:r>
      <w:r>
        <w:rPr>
          <w:rStyle w:val="FootnoteAnchor"/>
          <w:rtl w:val="true"/>
        </w:rPr>
        <w:footnoteReference w:id="100"/>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طول بيست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فيهِ نُزولُ الكُتُبِ السَّماوِيَّةِرسول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صُحُفُ إبراهيمَ في أوَّلِ لَيلَةٍ مِن شَهرِ رَمَضانَ ، واُنزِلَتِ التَّوراةُ لِسِتٍّ مَضَينَ مِن شَهرِ رَمَضانَ ، واُنزِلَ الإِنجيلُ لِثَلاثَ عَشرَةَ لَيلَةً خَلَت مِن شَهرِ رَمَضانَ ، واُنزِلَ الزَّبورُ لِثَمانِيَ عَشرَةَ خَلَونَ مِن شَهرِ رَمَضانَ ، واُنزِلَ القُرآنُ في ثَلاثٍ وعِشرينَ مِن شَهرِ رَمَضانَ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التَّوراةُ في سِتٍّ مَضَت مِن شَهرِ رَمَضانَ ، ونَزَلَ الإِنجيلُ فِي اثنَتَي </w:t>
      </w:r>
      <w:r>
        <w:rPr>
          <w:rStyle w:val="FootnoteAnchor"/>
          <w:rtl w:val="true"/>
        </w:rPr>
        <w:footnoteReference w:id="102"/>
      </w:r>
      <w:r>
        <w:rPr>
          <w:rFonts w:ascii="Amiri" w:hAnsi="Amiri" w:eastAsia="Amiri" w:cs="Amiri"/>
          <w:color w:val="111111"/>
          <w:sz w:val="28"/>
          <w:sz w:val="28"/>
          <w:szCs w:val="28"/>
          <w:rtl w:val="true"/>
          <w:lang w:bidi="ar-SA"/>
        </w:rPr>
        <w:t xml:space="preserve">عَشرَةَ لَيلَةً مَضَت مِن شَهرِ رَمَضانَ ، ونَزَلَ الزَّبورُ في لَيلَةِ ثَمانِيَ عَشرَةَ مَضَت مَن شَهرِ رَمَضانَ ، ونَزَلَ القُرآنُ في لَيلَةِ القَدرِ </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757_121211"/>
    </w:p>
    <w:p>
      <w:pPr>
        <w:pStyle w:val="Heading4"/>
        <w:numPr>
          <w:ilvl w:val="3"/>
          <w:numId w:val="1"/>
        </w:numPr>
        <w:rPr/>
      </w:pPr>
      <w:bookmarkStart w:id="57" w:name="__RefHeading___Toc390028_3224264995"/>
      <w:bookmarkStart w:id="58" w:name="_Toc21"/>
      <w:bookmarkEnd w:id="56"/>
      <w:bookmarkEnd w:id="57"/>
      <w:r>
        <w:rPr/>
        <w:t>۲</w:t>
      </w:r>
      <w:r>
        <w:rPr>
          <w:rtl w:val="true"/>
        </w:rPr>
        <w:t xml:space="preserve"> </w:t>
      </w:r>
      <w:r>
        <w:rPr>
          <w:rtl w:val="true"/>
        </w:rPr>
        <w:t xml:space="preserve">/ </w:t>
      </w:r>
      <w:r>
        <w:rPr/>
        <w:t>۷</w:t>
      </w:r>
      <w:r>
        <w:rPr>
          <w:rtl w:val="true"/>
        </w:rPr>
        <w:t xml:space="preserve"> نزول كتب آسمانى در آن است</w:t>
      </w:r>
      <w:bookmarkEnd w:id="5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نزول كتب آسمانى در شب قدرپيامبر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 ابراهيم ، در شب اوّل ماه رمضان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رمضانْ گذشته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 سيزده شب از ماه رمضانْ گذشته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 هيجده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رمضانْ گذشته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 در بيست و سوم ماه رمضان ، نازل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رمضانْ گذشته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 دوازده شب از ماه رمضانْ گذشته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 هجده شب از ماه رمضانْ گذشته ،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 در شب قدر نازل گشت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الثالثبَرَكاتُ شَهرِ رَمَضانَ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غُفرانُ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رَمَضانُ ؛ لِأَ نَّهُ يُرمِضُ الذُّنوبَ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أتَدرونَ لِمَ سُمِّيَ شَعبانُ شَعبانَ؟ لِأَ نَّهُ يَتَشَعَّبُ مِنهُ خَيرٌ كَثيرٌ لِرَمَضانَ ، وإنَّما سُمِّيَ رَمَضانُ رَمَضانَ ؛ لِأَ نَّهُ تُرمَضُ فيهِ الذُّنوبُ ـ أي تُحرَقُ ـ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الدرّ المنثور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رَمَضانُ؟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أرمَضَ اللّهُ فيهِ ذُنوبَ المُؤمِنينَ وغَفَرَها لَهُم</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رَمَضانَ وقامَهُ إيمانا وَاحتِسابا غُفِرَ لَهُ ما تَقَدَّمَ مِن ذَنبِهِ ، ومَن قامَ لَيلَةَ القَدرِ إيمانا وَاحتِسابا غُفِرَ لَهُ ما تَقَدَّمَ مِن ذَنبِهِ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757_121213"/>
    </w:p>
    <w:p>
      <w:pPr>
        <w:pStyle w:val="Heading3"/>
        <w:numPr>
          <w:ilvl w:val="2"/>
          <w:numId w:val="1"/>
        </w:numPr>
        <w:rPr/>
      </w:pPr>
      <w:bookmarkStart w:id="60" w:name="__RefHeading___Toc390030_3224264995"/>
      <w:bookmarkStart w:id="61" w:name="_Toc22"/>
      <w:bookmarkEnd w:id="59"/>
      <w:bookmarkEnd w:id="60"/>
      <w:r>
        <w:rPr>
          <w:rtl w:val="true"/>
        </w:rPr>
        <w:t xml:space="preserve">فصل سوم </w:t>
      </w:r>
      <w:r>
        <w:rPr>
          <w:rtl w:val="true"/>
        </w:rPr>
        <w:t xml:space="preserve">: </w:t>
      </w:r>
      <w:r>
        <w:rPr>
          <w:rtl w:val="true"/>
        </w:rPr>
        <w:t>بركات ماه رمضان</w:t>
      </w:r>
      <w:bookmarkEnd w:id="61"/>
    </w:p>
    <w:p>
      <w:pPr>
        <w:pStyle w:val="Heading4"/>
        <w:numPr>
          <w:ilvl w:val="3"/>
          <w:numId w:val="1"/>
        </w:numPr>
        <w:rPr/>
      </w:pPr>
      <w:bookmarkStart w:id="62" w:name="__RefHeading___Toc390032_3224264995"/>
      <w:bookmarkStart w:id="63" w:name="_Toc23"/>
      <w:bookmarkEnd w:id="62"/>
      <w:r>
        <w:rPr/>
        <w:t>۳</w:t>
      </w:r>
      <w:r>
        <w:rPr>
          <w:rtl w:val="true"/>
        </w:rPr>
        <w:t xml:space="preserve"> </w:t>
      </w:r>
      <w:r>
        <w:rPr>
          <w:rtl w:val="true"/>
        </w:rPr>
        <w:t xml:space="preserve">/ </w:t>
      </w:r>
      <w:r>
        <w:rPr/>
        <w:t>۱</w:t>
      </w:r>
      <w:r>
        <w:rPr>
          <w:rtl w:val="true"/>
        </w:rPr>
        <w:t xml:space="preserve"> آمرزش الهى</w:t>
      </w:r>
      <w:bookmarkEnd w:id="6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ماه رمضان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آمرزش الهىپيامبر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را به اين خاطر رمضان ناميده اند كه گناهان را مى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 دانيد كه چرا شعبان را شعبان ناميده اند؟ چون از آن ، خير فراوان براى رمضان ، منشعب مى شود ، و رمضان را به اين خاطر رمضان ناميده اند كه گناهان در آن ، سوزانده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آن ، گناهان مؤمنان را مى سوزاند و مى آمرزد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رمضان را از روى ايمان و براى خدا و پاداش او ، روزه بگيرد و به عبادت برخيزد ، گناهان گذشته اش آمرزيده مى شود ؛ و هر كس شب قدر را از روى ايمان و به اميد پاداش الهى ، به عبادت بايستد ، گناهان گذشته اش بخشوده مى گردد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شَهرٌ فَرَضَ اللّهُ عز و جل عَلَيكُم صِيامَهُ ؛ فَمَن صامَهُ إيمانا وَاحتِسابا خَرَجَ مِن ذُنوبِهِ كَيَومَ وَلَدَتهُ اُمُّهُ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رَمَضانَ وخَتَمَهُ بِصَدَقَةٍ ؛ وغَدا إلَى المُصَلّى بِغُسلٍ ، رَجَعَ مَغفورا لَهُ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 اللّهُ مَلَكا يُنادي في كُلِّ يَومٍ مِن شَهرِ رَمَضانَ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وَهَبتُ لَكُم ذُنوبَكُمُ السّالِفَةَ ، وشَفَّعتُ بَعضَهُم في بَعضٍ في لَيلَةِ القَدرِ ، إلاّ مَن أفطَرَ عَلى مُسكِرٍ أو حِقدٍ عَلى أخيهِ المُسلِمِ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رَمَضانَ شَهرٌ افتَرَضَ اللّهُ عز و جل صِيامَهُ ، وإنّي سَنَنتُ لِلمُسلِمينَ قِيامَهُ ؛ فَمَن صامَهُ إيمانا وَاحتِسابا خَرَجَ مِنَ الذُّنوبِ كَيَومَ وَلَدَتهُ اُمُّهُ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رَمَضانَ ؛ وعَرَفَ حُدودَهُ ؛ وتَحَفَّظَ مِمّا كانَ يَنبَغي لَهُ أن يَتَحَفَّظَ فيهِ ، كَفَّرَ ما قَبلَهُ </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ماهى است كه خداوند ، روزه آن را بر شما واجب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آن را از روى ايمان و به اميد پاداش الهى روزه بدارد ، از گناهانش بيرون مى آيد ، همچون روزى كه مادرش او را زاده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رمضان را روزه بدارد و آن را با صدقه به پايان ببرد و با غسل به نمازگاه برود ، آمرزيده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فرشته اى فرمان مى دهد كه در هر روز از ماه رمضان در هوا ندا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شما را بخشيدم و شفاعت شما را درباره يكديگر در شب قدر قبول كردم ، مگر آن كه با شراب افطار كرده باشد ، يا از برادر مسلمانش كينه در دل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رمضان ، ماهى است كه خداوند ، روزه آن را واجب كرده است و من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 سنّت قرار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آن را از روى ايمان و به خاطر ثواب الهى روزه بدارد ، از گناهانْ خارج مى شود ، همچون روزى كه مادرش او را زاده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رمضان را روزه بدارد و حدود آن را بشناسد و خود را از آنچه سزاوار خويشتندارى در اين ماه است ، نگه بدارد ، گناهان پيشين را پاك كرده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تَمَسَّكَ في شَهرِ رَمَضانَ بِسِتِّ خِصالٍ غَفَرَ اللّهُ لَهُ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يَحفَظَ دينَهُ ، ويَصونَ نَفسَهُ ، ويَصِلَ رَحِمَهُ ، ولا يُؤذِيَ جارَهُ ، ويَرعى إخوانَهُ ، ويَخزُنَ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الصِّيامُ فَلا يَعلَمُ ثَوابَ عامِلِهِ إلاَّ اللّهُ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يُكَفِّرُ ما قَبلَهُ إلى شَهرِ رَمَضانَ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رَمَضانَ إلى رَمَضانَ كَفّارَةٌ لِما بَينَهُما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صلى الله عليه و آله ـ كانَ يَقولُ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الخَمسُ ؛ وَالجُمُعَةُ إلَى الجُمُعَةِ ؛ ورَمَضانُ إلى رَمَضانَ ، مُكَفِّراتٌ ما بَينَهُنَّ إذَا اجتُنِبَ الكَبائِرُ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رَمَضانَ إيمانا وَاحتِسابا غُفِرَ لَهُ ما تَقَدَّمَ مِن ذَنبِهِ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فضائل الأوقات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أقبَلَ شَهرُ رَمَضانَ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تَستَقبِلونَ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ماذا يَستَقبِلُكُم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نَزَلَ أو عَدُوٌّ حَضَرَ؟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شَهرُ رَمَضانَ يَغفِرُ اللّهُ تَعالى في لَيلَةٍ لِكُلِّ أهلِ هذِهِ القِبلَةِ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القَومِ رَجُلٌ يَهُزُّ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 نَّهُ ضاقَ صَدرُكَ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يا رَسولَ اللّهِ ، لكِن ذَكَرتُ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 كافِرٌ ، ولَيسَ لِلكافِرِ في ذا شَيءٌ</w:t>
      </w:r>
      <w:r>
        <w:rPr>
          <w:rFonts w:eastAsia="Amiri" w:cs="Amiri" w:ascii="Amiri" w:hAnsi="Amiri"/>
          <w:color w:val="111111"/>
          <w:sz w:val="28"/>
          <w:szCs w:val="28"/>
          <w:rtl w:val="true"/>
          <w:lang w:bidi="ar-SA"/>
        </w:rPr>
        <w:t xml:space="preserve">» . </w:t>
      </w:r>
      <w:r>
        <w:rPr>
          <w:rStyle w:val="FootnoteAnchor"/>
          <w:rtl w:val="true"/>
        </w:rPr>
        <w:footnoteReference w:id="11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 كس در ماه رمضان ، شش كار را با قوّت انجام دهد ، خداوندْ گناهانش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خود را حفظ كند ، خويشتن را نگه دارد ، به خويشاوندانش نيكى كند ، همسايه اش را نيازارد ، حال برادرانش را مراعات كند و زبان خويش را در كام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پاداش روزه دار را جز خداوند نمى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 همه گناهان پيش از آن را تا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تا رمضان ،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دو رمضان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نمازهاى پنجگانه ، نماز جمعه تا نماز جمعه و رمضان تا رمضان ، پاك كننده گناهان ميان آنهايند ، هر گاه كه از گناهان كبيره پرهيز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ماه رمضان را از روى ايمان و به اميد پاداش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برخيزد ، گناهان گذشته اش آمرزيده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الأوقات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رمضان فرا رسيد ،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چه چيزى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چيزى به استقبال شما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به فدايت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وحيى نازل شده است ، يا دشمنى روى آورده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ولى در ماه رمضان ، خداوند در يك شب ، همه اهل اين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مردم ، مردى بود كه سرش را تكان مى داد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از آنچه شنيدى ، سينه ات دچار تنگى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به ياد منافقان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 ، كافر است و كافر را در اين مسئله ، بهره اى نيست</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العِتقُ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شَهرُ رَمَضانَ شَهرَ العِتقِ ؛ لِأَنَّ للّهِِ في كُلِّ يَومٍ ولَيلَةٍ سِتَّمِئَةِ عَتيقٍ ، وفي آخِرِهِ مِثلَ ما أعتَقَ فيما مَضى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في كُلِّ لَيلَةٍ مِن رَمَضانَ سِتَّمِئَةِ ألفِ عَتيقٍ مِنَ النّارِ </w:t>
      </w:r>
      <w:r>
        <w:rPr>
          <w:rStyle w:val="FootnoteAnchor"/>
          <w:rtl w:val="true"/>
        </w:rPr>
        <w:footnoteReference w:id="120"/>
      </w:r>
      <w:r>
        <w:rPr>
          <w:rFonts w:ascii="Amiri" w:hAnsi="Amiri" w:eastAsia="Amiri" w:cs="Amiri"/>
          <w:color w:val="111111"/>
          <w:sz w:val="28"/>
          <w:sz w:val="28"/>
          <w:szCs w:val="28"/>
          <w:rtl w:val="true"/>
          <w:lang w:bidi="ar-SA"/>
        </w:rPr>
        <w:t xml:space="preserve">، فَإِذا كانَ آخِرُ لَيلَةٍ أعتَقَ اللّهُ بِعَدَدِ كُلِّ مَن مَضى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في كُلِّ يَومِ جُمُعَةٍ سِتَّمِئَةِ ألفِ عَتيقٍ مِنَ النّارِ كُلُّهُم قَدِ استَوجَبوها ، وفي كُلِّ ساعَةٍ مِن لَيلٍ أو نَهارٍ مِن شَهرِ رَمَضانَ ألفَ عَتيقٍ مِنَ النّارِ كُلُّهُم قَدِ استَوجَبوها ، ولَهُ يَومَ الفِطرِ مِثلُ ما أعتَقَ فِي الشَّهرِ وَالجُمُعَةِ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757_121219"/>
    </w:p>
    <w:p>
      <w:pPr>
        <w:pStyle w:val="Heading4"/>
        <w:numPr>
          <w:ilvl w:val="3"/>
          <w:numId w:val="1"/>
        </w:numPr>
        <w:rPr/>
      </w:pPr>
      <w:bookmarkStart w:id="65" w:name="__RefHeading___Toc390034_3224264995"/>
      <w:bookmarkStart w:id="66" w:name="_Toc24"/>
      <w:bookmarkEnd w:id="64"/>
      <w:bookmarkEnd w:id="65"/>
      <w:r>
        <w:rPr/>
        <w:t>۳</w:t>
      </w:r>
      <w:r>
        <w:rPr>
          <w:rtl w:val="true"/>
        </w:rPr>
        <w:t xml:space="preserve"> </w:t>
      </w:r>
      <w:r>
        <w:rPr>
          <w:rtl w:val="true"/>
        </w:rPr>
        <w:t xml:space="preserve">/ </w:t>
      </w:r>
      <w:r>
        <w:rPr/>
        <w:t>۲</w:t>
      </w:r>
      <w:r>
        <w:rPr>
          <w:rtl w:val="true"/>
        </w:rPr>
        <w:t xml:space="preserve"> آزادى از آتش دوزخ</w:t>
      </w:r>
      <w:bookmarkEnd w:id="6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آزادى از آتش دوزخپيامبر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را ماه آزادسازى ناميده اند ؛ چون خداوند در هر روز و شب ، ششصد آزادشده دارد و نيز در آخر ماه ، به اندازه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آزاد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در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 ششصد هزار آزادشده از آتش دارد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پس چون آخرين شب فرا رسد ، خداوند به شمار همه آنچه پيش تر آزاد كرده ، آزاد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در هر روز جمعه ، ششصد هزار آزادشده از آتش است كه همه آنان شايسته آن 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ساعت از شب يا روز ماه رمضان ، هزار آزادشده از آتش است كه همه آنان شايسته آن اند ؛ و او را در روز فطر ، به اندازه آزادشدگان در اين ماه و جمعه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عِندَ كُلِّ فَطرَةٍ </w:t>
      </w:r>
      <w:r>
        <w:rPr>
          <w:rStyle w:val="FootnoteAnchor"/>
          <w:rtl w:val="true"/>
        </w:rPr>
        <w:footnoteReference w:id="124"/>
      </w:r>
      <w:r>
        <w:rPr>
          <w:rFonts w:ascii="Amiri" w:hAnsi="Amiri" w:eastAsia="Amiri" w:cs="Amiri"/>
          <w:color w:val="111111"/>
          <w:sz w:val="28"/>
          <w:sz w:val="28"/>
          <w:szCs w:val="28"/>
          <w:rtl w:val="true"/>
          <w:lang w:bidi="ar-SA"/>
        </w:rPr>
        <w:t xml:space="preserve">عُتَقاءَ مِنَ النّارِ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في كُلِّ لَيلَةٍ مِن شَهرِ رَمَضانَ عُتَقاءَ وطُلَقاءَ مِنَ النّارِ إلاّ مَن أفطَرَ عَلى مُسكِرٍ ، فَإِذا كانَ في آخِرِ لَيلَةٍ مِنهُ أعتَقَ فيها مِثلَ ما أعتَقَ في جَميعِهِ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لَيلَةٍ مِن شَهرِ رَمَضانَ غَفَرَ اللّهُ لِمَن شاءَ مِنَ الخَلقِ ، فَإِذا كانَتِ اللَّيلَةُ الَّتي تَليها ضاعَفَهُم ، فَإِذا كانَتِ اللَّيلَةُ الَّتي تَليها ضاعَفَ كُلَّ ما أعتَقَ ، حَتّى آخِرِ لَيلَةٍ في شَهرِ رَمَضانَ تَضاعَفَ مِثلَ ما أعتَقَ في كُلِّ لَيلَةٍ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بركاته وخصائصه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جَوامِعُ بَرَكاتِهِ وخَصائِصِهِرسول اللّه صلى الله عليه و آله ـ في فَضلِ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شَهرٌ أوَّلُهُ رَحمَةٌ ، وأوسَطُهُ مَغفِرَةٌ ، وآخِرُهُ الإِجابَةُ وَالعِتقُ مِنَ النّارِ </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57_121221"/>
    </w:p>
    <w:p>
      <w:pPr>
        <w:pStyle w:val="Heading4"/>
        <w:numPr>
          <w:ilvl w:val="3"/>
          <w:numId w:val="1"/>
        </w:numPr>
        <w:rPr/>
      </w:pPr>
      <w:bookmarkStart w:id="68" w:name="__RefHeading___Toc390036_3224264995"/>
      <w:bookmarkStart w:id="69" w:name="_Toc25"/>
      <w:bookmarkEnd w:id="67"/>
      <w:bookmarkEnd w:id="68"/>
      <w:r>
        <w:rPr/>
        <w:t>۳</w:t>
      </w:r>
      <w:r>
        <w:rPr>
          <w:rtl w:val="true"/>
        </w:rPr>
        <w:t xml:space="preserve"> </w:t>
      </w:r>
      <w:r>
        <w:rPr>
          <w:rtl w:val="true"/>
        </w:rPr>
        <w:t xml:space="preserve">/ </w:t>
      </w:r>
      <w:r>
        <w:rPr/>
        <w:t>۳</w:t>
      </w:r>
      <w:r>
        <w:rPr>
          <w:rtl w:val="true"/>
        </w:rPr>
        <w:t xml:space="preserve"> مجموعه بركات و ويژگى هاى ماه رمضان</w:t>
      </w:r>
      <w:bookmarkEnd w:id="6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 هنگام هر نوبت افطار ، آزادشدگانى از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در هر شب ماه رمضان ، آزادشدگان و رهاشدگانى از آتش است ، مگر كسى كه با شراب افطار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آخرين شبِ آن فرا رسد ، به اندازه همه كسانى كه در اين ماه آزاد كرده است ، آزاد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اوّل ماه رمضان شود ، خداوند ، از آفريدگان ، هر كه را بخواهد ،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بعد فرا رسد ، دو برابر آنان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 دو برابر همه آنانى را كه آمرزيده و آزاد كرده است ، مى آمرزد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شب ماه رمضان ، دو برابر آنچه در هر شب آزاد كرده است ، از آتش آزاد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بركات و ويژگى هاى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ميهمانى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مجموعه بركات و ويژگى هاى ماه رمضانپيامبر خدا صلى الله عليه و آله ـ درباره فضيلت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ماهى است كه آغاز آن رحمت ، ميانه آن آمرزش و پايان آن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آزادى از آتش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رَمَضانَ فُتِّحَت أبوابُ الرَّحمَةِ ، وغُلِّقَت أبوابُ جَهَنَّمَ ، وسُلسِلَتِ الشَّياطينُ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صلى الله عليه و آله ـ مِن خُطبَتِهِ في آخِرِ جُمُعَةٍ مِن شَعبانَ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النّاسِ ، إذا طَلَعَ هِلالُ شَهرِ رَمَضانَ غُلَّت مَرَدَةُ الشَّياطينِ ، وفُتِّحَت أبوابُ السَّماءِ وأبوابُ الجِنانِ وأبوابُ الرَّحمَةِ ، وغُلِّقَت أبوابُ النّارِ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رَمَضانُ فُتِّحَت أبوابُ الجَنَّةِ ، وغُلِّقَت أبوابُ النّارِ ، وصُفِّدَتِ الشَّياطينُ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صلى الله عليه و آله ـ يُبَشِّرُ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جاءَكُم رَمَضانُ ، جاءَكُم شَهرٌ مُبارَكٌ اِفتَرَضَ اللّهُ عَلَيكُم صِيامَهُ ، تُفَتَّحُ فيهِ أبوابُ الجِنانِ ، وتُغَلَّقُ أبوابُ الجَحيمِ ، وتُغَلُّ فيهِ الشَّياطينُ ، فيهِ لَيلَةٌ خَيرٌ مِن ألفِ شَهرٍ ، مَن حُرِمَ خَيرَها فَقَد حُرِمَ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لَيلَةٍ مِن شَهرِ رَمَضانَ نادَى الجَليلُ ـ تَبارَكَ وتَعالى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جَبرَئيلُ ، انزِل عَلَى الأَرضِ فَغُلَّ فيها مَرَدَةَ الشَّياطينِ حَتّى لايُفسِدوا عَلى عِبادي صَومَهُم</w:t>
      </w:r>
      <w:r>
        <w:rPr>
          <w:rFonts w:eastAsia="Amiri" w:cs="Amiri" w:ascii="Amiri" w:hAnsi="Amiri"/>
          <w:color w:val="111111"/>
          <w:sz w:val="28"/>
          <w:szCs w:val="28"/>
          <w:rtl w:val="true"/>
          <w:lang w:bidi="ar-SA"/>
        </w:rPr>
        <w:t xml:space="preserve">» . </w:t>
      </w:r>
      <w:r>
        <w:rPr>
          <w:rStyle w:val="FootnoteAnchor"/>
          <w:rtl w:val="true"/>
        </w:rPr>
        <w:footnoteReference w:id="13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رمضان وارد شود ، درهاى رحمت ، گشوده ، و درهاى دوزخ ، بسته شوند و شياطين به بند كشيده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 خطبه خويش در آخرين جمعه ماه شعبان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هِلال ماه رمضان برآيد ، شياطينِ سركش به بند كشيده مى شوند ، درهاى آسمان و درهاى بهشت و درهاى رحمت ، گشوده ، و درهاى آتش ، بسته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رمضان آيد ، درهاى بهشت باز مى شوند ، درهاى آتش بسته مى گردند و شياطين ، به زنجير و بند كشيده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 مُژده دادن به ياران خويش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 شما را فرا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مبارك ، شما را فرا رسيده كه خداوند ، روزه دارىِ آن را بر شما واجب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درهاى بهشت ، گشوده و درهاى جهنّم ، بسته مى شوند و شياطين به بند كشيده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شبى است كه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خير آن محروم شود ، به يقين ، محروم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اوّلِ ماه رمضان شود ، خداى باعظمت ندا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آى و شياطين سركش را به بند كش تا روزه بندگانم را بر آنان تباه نسازند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لَيلَةٍ مِن شَهرِ رَمَضانَ صُفِّدَتِ الشَّياطينُ ومَرَدَةُ الجِنِّ ، وغُلِّقَت أبوابُ النّارِ فَلَم يُفتَح مِنها بابٌ ، وفُتِّحَت أبوابُ الجَنَّةِ فَلَم يُغلَق مِنها بابٌ ، ويُنادي مُنادٍ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باغِيَ الخَيرِ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باغِيَ الشَّرِّ أقصِر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عُتَقاءُ مِنَ النّارِ</w:t>
      </w:r>
      <w:r>
        <w:rPr>
          <w:rFonts w:eastAsia="Amiri" w:cs="Amiri" w:ascii="Amiri" w:hAnsi="Amiri"/>
          <w:color w:val="111111"/>
          <w:sz w:val="28"/>
          <w:szCs w:val="28"/>
          <w:rtl w:val="true"/>
          <w:lang w:bidi="ar-SA"/>
        </w:rPr>
        <w:t xml:space="preserve">» .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لَيلَةٍ مِن رَمَضانَ فُتِّحَت أبوابُ الجِنانِ كُلُّها فَلَم يُغلَق مِنها بابٌ واحِدٌ الشَّهرَ كُلَّهُ ، وغُلِّقَت أبوابُ النّارِ فَلا يُفتَحُ مِنها بابٌ واحِدٌ الشَّهرَ كُلَّهُ ، وغُلَّت عُتاةُ الجِنِّ ، ونادى مُنادٍ فِي السَّماءِ كُلَّ لَيلَةٍ إلَى انفِجارِ الصُّبحِ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باغِيَ الخَيرِ 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باغِيَ الشَّرِّ 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مُستَغفِرٍ يُغفَرُ لَهُ؟ هَل مِن تائِبٍ يُتابُ عَلَيهِ؟ هَل مِن سائِلٍ فَيُعطى؟ هَل مِن داعٍ فَيُستَجابُ لَهُ؟ وللّهِِ عِندَ وَقتِ كُلِّ لَيلَةِ فِطرٍ مِن رَمَضانَ عُتَقاءُ يُعتِقُهُم مِنَ النّارِ</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شَهرُ رَمَضانَ قامَ رَسولُ اللّهِ صلى الله عليه و آله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كَفاكُمُ اللّهُ عَدُوَّكُم 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وَكَّلَ اللّهُ عز و جلبِكُلِّ شَيطانٍ مَريدٍ سَبعينَ مِن مَلائِكَتِهِ ، فَلَيسَ بِمَحلولٍ حَتّى يَنقَضِيَ شَهرُكُم هذا ، ألا وأبوابُ السَّماءِ مُفَتَّحَةٌ مِن أوَّلِ لَيلَةٍ مِنهُ ، ألا وَالدُّعاءُ فيهِ مَقبولٌ</w:t>
      </w:r>
      <w:r>
        <w:rPr>
          <w:rFonts w:eastAsia="Amiri" w:cs="Amiri" w:ascii="Amiri" w:hAnsi="Amiri"/>
          <w:color w:val="111111"/>
          <w:sz w:val="28"/>
          <w:szCs w:val="28"/>
          <w:rtl w:val="true"/>
          <w:lang w:bidi="ar-SA"/>
        </w:rPr>
        <w:t xml:space="preserve">» . </w:t>
      </w:r>
      <w:r>
        <w:rPr>
          <w:rStyle w:val="FootnoteAnchor"/>
          <w:rtl w:val="true"/>
        </w:rPr>
        <w:footnoteReference w:id="13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اوّلين شب ماه رمضان شود ، شياطين و سركشانِ جنْ به بند كشيده شوند و درهاى آتش ، بسته شوند؛ پس ، هيچ درى از آنها گشوده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درهاى بهشت ، باز شوند؛ پس هيچ درى از آنها بسته نگردد ، و ندا دهنده اى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جوياى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 ، و اى جوياى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آزادشدگانى از آتش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اوّلين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شود ، همه درهاى بهشت ، گشوده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 اين ماه ، حتّى يك در از آنها بسته نگردد ؛ و درهاى آتش ، بسته شوند و در همه ماه ، حتّى يك در از آنها گشوده نگردد؛ و سركشانِ جنْ به بند كشيده شوند و هر شب تا دميدن صبح ، منادى در آسمان ندا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جوياى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 و اى جوياى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استغفاركننده اى هست تا آمرزيده شود؟ آيا توبه كننده اى هست كه توبه اش پذيرفته گردد؟ آيا خواهنده اى هست تا عطا شود؟ آيا دعا كننده اى هست تا دعايش پذيرفته گردد؟ و خدا را به هنگام هر شبِ عيد فطرى از رمضان ، آزادشدگانى است كه آنان را از آتش ، آزاد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رمضان فرا رسيد ، پيامبر خدا ايستاد و خدا را ستايش و 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دشمن شما را از جن و انس ، كفايت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هر شيطان سركشى ، هفتاد فرشته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رها نمى شود تا اين ماهتان سپرى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درهاى آسمان از نخستين شب اين ماه ، گشوده اند و دعا در آن ، پذيرفته است</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شَهرُ اللّهِ الأَصَبُّ </w:t>
      </w:r>
      <w:r>
        <w:rPr>
          <w:rStyle w:val="FootnoteAnchor"/>
          <w:rtl w:val="true"/>
        </w:rPr>
        <w:footnoteReference w:id="137"/>
      </w:r>
      <w:r>
        <w:rPr>
          <w:rFonts w:ascii="Amiri" w:hAnsi="Amiri" w:eastAsia="Amiri" w:cs="Amiri"/>
          <w:color w:val="111111"/>
          <w:sz w:val="28"/>
          <w:sz w:val="28"/>
          <w:szCs w:val="28"/>
          <w:rtl w:val="true"/>
          <w:lang w:bidi="ar-SA"/>
        </w:rPr>
        <w:t xml:space="preserve">، يَصُبُّ اللّهُ فيهِ الرَّحمَةَ عَلى عِبادِهِ ، وشَهرُ شَعبانَ تَنشَعِبُ فيهِ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أوَّلِ لَيلَةٍ مِن شَهرِ رَمَضانَ تُغَلُّ المَرَدَةُ مِنَ الشَّياطينِ ، ويُغفَرُ في كُلِّ لَيلَةٍ سَبعينَ ألفا ، فَإِذا كانَ في لَيلَةِ القَدرِ غَفَرَ اللّهُ بِمِثلِ ما غَفَرَ في رَجَبٍ وشَعبانَ وشَهرِ رَمَضانَ إلى ذلِكَ اليَومِ ، إلاّ رَجُلٌ بَينَهُ وبَينَ أخيهِ شَحناءُ ، 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هؤُلاءِ حَتّى يَصطَلِحوا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شَهرَ رَمَضانَ فَحَفِظَ فَرجَهُ ولِسانَهُ وكَفَّ أذاهُ عَنِ النّاسِ ، غَفَرَ اللّهُ لَهُ ذُنوبَهُ ما تَقَدَّمَ مِنها وما تَأَخَّرَ ، وأعتَقَهُ مِنَ النّارِ ، وأحَلَّهُ دارَ القَرارِ ، وقَبِلَ شَفاعَتَهُ في عَدَدِ رَملِ عالِجٍ مِن مُذنِبي أهلِ التَّوحيدِ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لَيلَةٍ مِن شَهرِ رَمَضانَ ، نَظَرَ اللّهُ إلى خَلقِهِ ، وإذا نَظَرَ اللّهُ إلى عَبدٍ لَم يُعَذِّبهُ أبَدا ، وللّهِِ في كُلِّ لَيلَةٍ ويَومٍ ألفُ ألفِ عَتيقٍ مِنَ النّارِ ، فَإِذا كانَت لَيلَةُ تِسعٍ وعِشرينَ أعتَقَ اللّهُ فيها مِثلَ جَميعِ ما أعتَقَ فِي الشَّهرِ كُلِّهِ،فَإِذا كانَت لَيلَهُ الفِطرِ ارتَجَّتِ المَلائِكَةُ وتَجَلَّى الجَبّارُ بِنورِهِ مَعَ أ نَّهُ لا يَصِفُهُ الواصِفونَ ، فَيَقولُ المَلائِكَةُ وهُم في عيدِهِم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المَلائِكَةِ ، يوحى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الأَجيرِ إذا وَفّى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يُوَفّى أجرَهُ ، فَيَقولُ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اُشهِدُكُم أنّي قَد غَفَرتُ لَهُم</w:t>
      </w:r>
      <w:r>
        <w:rPr>
          <w:rFonts w:eastAsia="Amiri" w:cs="Amiri" w:ascii="Amiri" w:hAnsi="Amiri"/>
          <w:color w:val="111111"/>
          <w:sz w:val="28"/>
          <w:szCs w:val="28"/>
          <w:rtl w:val="true"/>
          <w:lang w:bidi="ar-SA"/>
        </w:rPr>
        <w:t xml:space="preserve">» . </w:t>
      </w:r>
      <w:r>
        <w:rPr>
          <w:rStyle w:val="FootnoteAnchor"/>
          <w:rtl w:val="true"/>
        </w:rPr>
        <w:footnoteReference w:id="14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 ماه ريزش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در آن ، رحمت خدا بر بندگانش فرو مى ريزد ، و در ماه شعبان ، خيراتْ منشعب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شب ماه رمضان ، شياطينِ سركش به بند كشيده مى شوند و هر شب ، هفتاد هزار نفر آمرزيده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قدر شود ، خداوند ، به همان اندازه كه در رجب و شعبان و ماه رمضان تا آن روز آمرزيده است ، مى آمرزد ، مگر كسى را كه ميان او و برادرش دشمنى باشد ، كه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 به تأخير اندازيد تا با هم آشتى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ماه رمضان را روزه بدارد و پاك دامنى ورزد و زبانش را حفظ كند و آزارش را به مردم نرساند ، خداوند ، گناهان گذشته و آينده او را مى آمرزد و از آتش آزادش مى كند و در سراى ابدى جايش مى دهد و شفاعت او را درباره موحّدان گنهكار به تعداد كوه هاى به هم پيوسته </w:t>
      </w:r>
      <w:r>
        <w:rPr>
          <w:rStyle w:val="FootnoteAnchor"/>
          <w:rtl w:val="true"/>
        </w:rPr>
        <w:footnoteReference w:id="141"/>
      </w:r>
      <w:r>
        <w:rPr>
          <w:rFonts w:ascii="IRNazanin" w:hAnsi="IRNazanin" w:eastAsia="IRNazanin"/>
          <w:color w:val="111111"/>
          <w:sz w:val="28"/>
          <w:sz w:val="28"/>
          <w:szCs w:val="28"/>
          <w:rtl w:val="true"/>
          <w:lang w:bidi="fa-IR"/>
        </w:rPr>
        <w:t xml:space="preserve">، 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اوّل ماه رمضان شود ، خداوند به آفريدگانش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نگرد و هر گاه خداوند به بنده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 هرگز عذابش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در هر شب و روزى هزار هزار آزادشده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بيست و نهم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به اندازه همه آنچه در همه ماه آزاد ساخته است ، آزاد مى كند و چون شب عيد فطر شود ، فرشتگان به جنبش مى آيند و خداى شكوهمند ، با فروغ خود تجلّى مى كند ، به گونه اى كه ستايشگران نمى توانند او را بستايند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ـ در حالى كه در تدارك عيد فردايشان اند ـ وحى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كارگرى كه كار خود را كامل انجام دهد ،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كامل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گواه مى گيرم كه آنان را آمرزيدم</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لَيلَةٍ مِن رَمَضانَ فُتِّحَت أبوابُ السَّماءِ فَلا يُغلَقُ مِنها بابٌ حَتّى يَكونَ آخِرُ لَيلَةٍ مِن رَمَضانَ ، فَلَيسَ مِن عَبدٍ مُؤمِنٍ يُصَلّي في لَيلَةٍ مِنها إلاّ كَتَبَ اللّهُ لَهُ ألفـا وخَمسَمِئَةِ حَسَنَةٍ بِكُلِّ سَجدَةٍ ، وبَنى لَهُ بَيتا فِي الجَنَّةِ مِن ياقوتَةٍ حَمراءَ لَها سِتّونَ ألفَ بابٍ ، لِكُلِّ بابٍ مِنها قَصرٌ مِن ذَهَبٍ مُوَشَّحٍ بِياقوتَةٍ حَمراءَ ، فَإِذا صامَ أوَّلَ يَومٍ مِن رَمَضانَ غُفِرَ لَهُ ما تَقَدَّمَ مِن ذَنبِهِ إلى مِثلِ ذلِكَ اليَومِ ، ومَن شَهِدَ رَمَضانَ استَغفَرَ لَهُ كُلَّ يَومٍ سَبعونَ ألفَ مَلَكٍ مِن صَلاةِ الغَداةِ إلى أن تَوارى بِالحِجابِ ، وكانَ لَهُ بِكُلِّ سَجدَةٍ سَجَدَها في شَهرِ رَمَضانَ بِلَيلٍ أو نَهارٍ شَجَرَةٌ يَسيرُ الرّاكِبُ في ظِلِّها خَمسَمِئَةِ عامٍ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الخصال عن جابر بن عبد اللّه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اُمَّتي في شَهرِ رَمَضانَ خَمسا لَم يُعطَهُنَّ اُمَّةُ نَبِيٍّ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أوَّلُ لَيلَةٍ مِن شَهرِ رَمَضانَ نَظَرَ اللّهُ عز و جل إلَيهِم ، ومَن نَظَرَ اللّهُ إلَيهِ لَم يُعَذِّبهُ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خُلوفَ أفواهِهِم ـ حينَ يُمسونَ ـ عِندَ اللّهِ عز و جل أطيَبُ مِن ريحِ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المَلائِكَةَ يَستَغفِرونَ لَهُم في لَيلِهِم ونَهارِهِم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يَأمُرُ جَنَّتَهُ أنِ استَغفِري وتَزَيَّني لِعِبادي ، فَيوشِكُ أن يَذهَبَ عَنهُم نَصَبُ الدُّنيا وأذاها ويَصيروا إلى جَنَّتي وكَرامَتي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آخِرُ لَيلَةٍ غُفِرَ لَهُم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العُمّالِ إذا فَرَغوا مِن أعمالِهِم وُفّوا؟</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اوّلين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شود ، درهاى آسمان ، گشوده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درى از آنها بسته نمى شود تا آن كه آخرين شب رمضان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مؤمنى در شبى از آن ، نماز نخوانَد ، مگر آن كه خداوند براى هر سجده ، هزار و پانصد حسنه بنويسد و برايش خانه اى از ياقوت سرخ كه شصت هزار در دارد ، در بهشت بنا كند كه براى هر درى قصرى طلايى و آراسته به ياقوت سرخ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اوّلين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روزه بگيرد ، همه گناهان گذشته اش تا مثل آن روز ، آمرزيده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برسد ، هر روز ، هفتاد هزار فرشته از نمازِ بامداد تا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در حجاب شود ، براى او آمرزش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در برابر هر سجده اى كه شب يا روز در ماه رمضان به جا آورده است ، درختى خواهد بود كه سوار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پانصد سال راه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ـ به نقل از جابر بن عبد اللّه ، از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امّت من در ماه رمضان ، پنج چيز داده شده كه به امّت هيچ پيامبرى پيش از من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نخستين شب ماه رمضان شود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 نگرد و خداوند به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 هرگز عذابش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ناخوش دهان آنان ، آن گاه كه به شب وارد شوند ، نزد خداوند متعال از بوى مشك ، خوش بوتر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هر شب و روزشان ، براى آنان آمرزش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بهشتِ خود فرمان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كن و خود را براى بندگانم بياراى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رنج و آزار دنيا از آنان زدوده شود و به بهشت من و كرامت من روى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آخرين شب فرا رسد ، همه آنان آمرزيده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بينى كه كارگران ، چون از كارهاى خود فارغ مى شوند ، مزد كامل مى گيرند؟</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تُزَخرَفُ لِرَمَضانَ مِن رَأسِ الحَولِ إلى حَولٍ قابِلٍ ، فَإِذا كانَ أوَّلُ يَومٍ مِن رَمَضانَ هَبَّت رَيحٌ تَحتَ العَرشِ مِن فَوقِ الجَنَّةِ عَلَى الحورِ العينِ ،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اجعَل لَنا مِن عِبادِكَ أزواجا تَقَرُّ بِهِم أعيُنُنا وتَقَرُّ أعيُنُهُم بِنا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لَتُنَجَّدُ وتُزَيَّنُ مِنَ الحَولِ إلَى الحَولِ لِدُخولِ شَهرِ رَمَضانَ ، فَإِذا كانَ أوَّلُ لَيلَةٍ مِنهُ هَبَّت ريحٌ مِن تَحتِ العَرشِ يُقالُ لَهَا المُثيرَةُ تَصفِقُ وَرَقَ أشجارِ الجِنانِ وحَِلَقَ المَصاريعِ ، فَيُسمَعُ لِذلِكَ طَنينٌ لَم يَسمَعِ السّامِعونَ أحسَنَ مِنهُ ، وتَبرُزنَ الحورُ العينُ حَتّى يَقِفنَ بَينَ شُرَفِ الجَنَّةِ ، فَيُنادينَ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خاطِبٍ إلَى اللّهِ عز و جل فَيُزَوِّجَهُ؟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اللّهُ ـ تَبارَكَ وتَعالى ـ في كُلِّ لَيلَةٍ مِن شَهرِ رَمَضانَ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سائِلٍ فَاُعطِيَهُ سُؤلَهُ؟ هَل مِن تائِبٍ فَأَتوبَ عَلَيهِ؟ هَل مِن مُستَغفِرٍ فَأَغفِرَ لَهُ؟ مَن يُقرِضُ المَليءَ غَيرَ المُعدِمِ ، وَالوَفِيَّ غَيرَ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للّهِِ تَعالى في آخِرِ كُلِّ يَومٍ مِن شَهرِ رَمَضانَ عِندَ الإِفطارِ ألفَ ألفِ عَتيقٍ مِنَ النّارِ ، فَإِذا كانَت لَيلَةُ الجُمُعَةِ ويَومُ الجُمُعَةِ أعتَقَ في كُلِّ ساعَةٍ مِنهُما ألفَ ألفِ عَتيقٍ مِنَ النّارِ ، وكُلُّهُم قَدِ استَوجَبُوا العَذابَ ، فَإِذا كانَ في آخِرِ يَومٍ مِن شَهرِ رَمَضانَ أعتَقَ اللّهُ في ذلِكَ اليَومِ بِعَدَدِ ما أعتَقَ مِن أوَّلِ الشَّهرِ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لَيلَةُ القَدرِ أمَرَ اللّهُ عز و جل جَبرَئيلَ عليه السلام ، فَهَبَطَ في كَتيبَةٍ مِنَ المَلائِكَةِ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فَيُجاوِزانِ المَشرِقَ وَالمَغرِبَ ، ويَبُثُّ جَبرَئيلُ عليه السلام المَلائِكَةَ في هذِهِ اللَّيلَةِ ، فَيُسَلِّمونَ عَلى كُلِّ قائِمٍ وقاعِدٍ ، ومُصَلٍّ وذاكِرٍ ويُصافِحونَهُم ويُؤَمِّنونَ عَلى دُعائِهِم حَتّى يَطلُعَ الفَجرُ ، فَإِذا طَلَعَ الفَجرُ نادى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المَلائِكَةِ ، الرَّحيلَ الرَّحيلَ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فَمَاذا صَنَعَ اللّهُ تَعالى في حَوائِجِ المُؤمِنينَ مِن اُمَّةِ مُحَمَّدٍ؟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نَظَرَ إلَيهِم في هذِهِ اللَّيلَةِ فَعَفا عَنهُم وغَفَرَ لَهُم إلاّ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مُدمِنَ الخَمرِ ، وَالعاقَّ لِوالِدَيهِ ، وَالقاطِعَ الرَّحِمِ ، وَالمُشاحِنَ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لَيلَةُ الفِطرِ ـ وهِيَ 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أعطَى اللّهُ العامِلينَ أجرَهُم بِغَيرِ حِسابٍ ، فَإِذا كانَت غَداةُ يَومِ الفِطرِ بَعَثَ اللّهُ المَلائِكَةَ في كُلِّ البِلادِ ، فَيَهبِطونَ إلَى الأَرضِ ويَقِفونَ عَلى أفواهِ السِّكَكِ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 اُخرُجوا إلى رَبٍّ كَريمٍ ؛ يُعطِي الجَزيلَ ويَغفِرُ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بَرَزوا إلى مُصَلاّهُم قالَ اللّهُ عز و جل لِلمَلائِكَةِ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مَلائِكَتي ، ما جَزاءُ الأَجيرِ إذا عَمِلَ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 جَزاؤُهُ أن تُوَفِّيَ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اُشهِدُكُم مَلائِكَتي ، أنّي قَد جَعَلتُ ثَوابَهُم عَن صِيامِهِم شَهرَ رَمَضانَ وقِيامِهِم فيهِ رِضايَ ومَغفِرَتي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 سَلوني ، فَوَعِزَّتي وجَلالي لا تَسأَلونِّي اليَومَ في جَمعِكُم لاِخِرَتِكُم ودُنياكُم إلاّ أعطَيتُكُم ، وعِزَّتي لَأَستُرَنَّ عَلَيكُم عَوراتِكُم ما راقَبتُموني ، وعِزَّتي لَأَجَرتُكُم ولا أفضَحُكُم بَينَ يَدَي أصحابِ الخُلودِ ، اِنصَرِفوا مَغفورا لَكُم ، قَد أرضَيتُموني ورَضيتُ عَنكُم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فَتَفرَحُ المَلائِكَهُ وتَستَبشِرُ ويُهَنِّئُ بَعضُها بَعضا بِما يُعطِي اللّهُ هذِهِ الاُمَّةَ إذا أفطَروا</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 از سَرِ سال تا سال آينده براى رمضان آراسته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اوّلين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شود ، نسيمى از زير عرش از بالاى بهشت بر حوريان بهشتى مى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بندگانت ، همسرانى قرار بده كه چشم ما بدانان ، و چشم آنان به ما روشن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بهشت براى ورود ماه رمضان ، از سال تا سال ، آراسته و زينت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نخستين شب ماه رمضان شود ، نسيمى از زير عرش مى وزد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درختان بهشت و حلقه هاى درهاى بهشت به صدا در مى آيند و از حركت آنها آهنگى شنيده مى شود كه شنوندگان ، زيباتر از آن را نشنيده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حوريان بهشتى سر بر مى آورند و ميان سر درهاى بهشت مى ايستند و بانگ بر مى 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خواستگارى به درگاه خدا هست تا خداوند ، او را همسر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خداى متعال در هر شب از ماه رمضان ، سه بار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خواهنده اى هست كه خواسته اش را برآورم؟ آيا توبه كننده اى هست كه توبه اش را بپذيرم؟ آيا آمرزش خواهى هست كه او را بيامرزم؟ كيست كه به توانگر مورد اعتماد و وفاكننده بى ستم ، قرض دهد؟</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را به هنگام افطار در آخر هر روز از ماه رمضان ، هزار هزار آزاده شده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جمعه و روز جمعه شود ، خداوند در هر ساعتى از آنها ، هزار هزار نفر را از آتش ، آزاد مى كند كه همه آنان سزاوار عذاب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آخرين روز ماه رمضان شود ، خداوند در آن روز ، به شمار آنچه از اوّل تا آخر ماه ، آزاد كرده است ، آزاد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قدر شود ، خداوند به جبرئيل عليه السلام فرمان مى دهد و او و گروهى از فرشتگان ، به زمين فرود مى آيند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از شرق و غرب ، عبور مى كنند و در آن شب ، جبرئيل ، فرشتگان را پخش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هر ايستاده و نشسته اى و نمازگزار و ذكرگوينده اى سلام مى كنند و با آنان دست مى دهند و دعاهاى آنان را تا طلوع فجر ، آمين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سپيده بدمد ، جبرئيل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 كوچ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با حاجت هاى مؤمنان از امّت محمّد ، چه مى كند؟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در اين شب به همه آنان نگريست و همه را بخشود و آمرزيد ، مگر چهار نفر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شرابخوار ، عاق والدين شده ، قطع رحم كننده و كينه توز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شب عيد فطر شود ـ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الْجَوائِز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جايزه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ـ خداوند ، مُزد عمل كنندگان را بى حساب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صبح روز فطر شود ، خداوند ، فرشتگان خود را به همه شهرها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زمين فرود مى آيند و سرِ راه ها و گذرگاه ها مى ايستند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 كريم خويش بيرون آييد كه پاداش فراوان مى دهد و گناه بزرگ را 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به نمازگاه هاى خويش برآيند ، خداوند به فرشتگان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كارگرى كه كارش را انجام دهد ،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او ، آن است كه مزدش كامل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فرشتگانم را گواه مى گيرم كه من پاداش روزه دارى و نمازشان را در ماه رمضان ، رضايت و آمرزش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 امروز در اين اجتماع خود ، براى دنيايتان چيزى نمى خواهيد ، مگر آن كه به شما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عزّتم سوگند ، تا وقتى مرا مراقب خود بدانيد ، عيب هاى شما را مى 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عزّتم سوگند ، شما را پناه مى دهم و شما را پيشِ اصحاب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نمى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گرديد كه آمرزيده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راضى كرديد؛ من هم از شما راضى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فرشتگان به خاطر پاداشى كه خداوند به اين امّت ، هنگام افطار ، عطا مى كند ، خوش حال مى شوند و به يكديگر مژده و تهنيت مى گويند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عليه السلام يُبَكِّرُ إلَى المَسجِدِ يَومَ الجُمُعَةِ حينَ تَكونُ الشَّمسُ قَدرَ رُمحٍ ، فَإِذا كانَ شَهرُ رَمَضانَ يَكونُ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لِجُمَعِ شَهرِ رَمَضانَ عَلى جُمَعِ سائِرِ الشُّهورِ فَضلاً كَفَضلِ شَهرِ رَمَضانَ عَلى سائِرِ الشُّهورِ</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أبوابَ السَّماءِ تُفَتَّحُ في رَمَضانَ ، وتُصَفَّدُ الشَّياطينُ ، وتُقبَلُ أعمالُ المُؤمِنينَ؛ نِعمَ الشَّهرُ رَمَضانُ؛كانَ يُسَمّى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عَهدِ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المَرزوقَ</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ضيافة اللّه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صبح روزهاى جمعه ، آن گاه كه خورشيد به اندازه يك نيزه برآمده بود ، به مسجد مى رفت و چون ماه رمضان مى شد ، پيش از آن مى رفت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 جمعه هاى ماه رمضان بر جمعه هاى ديگر ماه ها ، همچون فضيلت ماه رمضان بر ماه هاى ديگر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 درهاى آسمان گشوده مى شوند ، شياطين به بند كشيده مى شوند و اعمال مؤمنان پذيرفته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خوب ماهى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پيامبر خدا به ماه رمضان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ميهمانى خدا</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 w:name="pg12757_121237"/>
    </w:p>
    <w:p>
      <w:pPr>
        <w:pStyle w:val="Heading3"/>
        <w:numPr>
          <w:ilvl w:val="2"/>
          <w:numId w:val="1"/>
        </w:numPr>
        <w:rPr/>
      </w:pPr>
      <w:bookmarkStart w:id="71" w:name="__RefHeading___Toc390038_3224264995"/>
      <w:bookmarkStart w:id="72" w:name="_Toc26"/>
      <w:bookmarkEnd w:id="70"/>
      <w:bookmarkEnd w:id="71"/>
      <w:r>
        <w:rPr>
          <w:rtl w:val="true"/>
        </w:rPr>
        <w:t>سخنى درباره به بند كشيده شدن شيطان ها در ماه رمضان</w:t>
      </w:r>
      <w:bookmarkEnd w:id="72"/>
    </w:p>
    <w:p>
      <w:pPr>
        <w:pStyle w:val="Heading4"/>
        <w:numPr>
          <w:ilvl w:val="3"/>
          <w:numId w:val="1"/>
        </w:numPr>
        <w:rPr/>
      </w:pPr>
      <w:bookmarkStart w:id="73" w:name="__RefHeading___Toc390040_3224264995"/>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سخنى درباره به بند كشيده شدن شيطان ها در ماه رمضاندر بسيارى از احاديث اين باب ، به اين نكته اشاره شده بود كه در ماه رمضان ، شياطين به بند كشيده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پرسش هايى پديد مى آيد ، از قبيل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كيست؟ در نظام حكيمانه خلقت ، چرا به شيطان اجازه داده شده كه انسان را گم راه سازد؟ مرز تسلّط شيطان بر انسان تا كجاست؟ چرا خداوند ، در ماه رمضان ، شياطين را به بند مى كشد و از تأثير گم راهگرانه آنان جلوگيرى مى كند؛ ولى در ماه هاى ديگر ، آنان را آزاد مى گذارد؟ و سرانجام ، اگر اين گونه رواياتْ درست اند ، چگونه شمارى از روزه داران ، در اين ماه ، مرتكب گناه مى شوند؟ پاسخ تفصيلى و كافى به اين پرسش ها ، مجالى ديگر مى طلبد ؛ </w:t>
      </w:r>
      <w:r>
        <w:rPr>
          <w:rStyle w:val="FootnoteAnchor"/>
          <w:rtl w:val="true"/>
        </w:rPr>
        <w:footnoteReference w:id="149"/>
      </w:r>
      <w:r>
        <w:rPr>
          <w:rFonts w:ascii="IRNazanin" w:hAnsi="IRNazanin" w:eastAsia="IRNazanin"/>
          <w:color w:val="111111"/>
          <w:sz w:val="28"/>
          <w:sz w:val="28"/>
          <w:szCs w:val="28"/>
          <w:rtl w:val="true"/>
          <w:lang w:bidi="fa-IR"/>
        </w:rPr>
        <w:t xml:space="preserve">امّا آنچه به طور اجمال مى توان گفت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ديدگاه اسلامى ، شياطين ، موجوداتى نامرئى از جنس جن اند كه از شعور ، آگاهى ، آزادى و قدرتِ انتخاب برخوردارند ؛ ليكن با سوء استفاده از آزادى خود ، با زيبا جلوه دادن زشتى ها و تحريك هوس هاى نامشروع انسان ، به گم راه ساختن و فريب دادن او مى پردازند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57_121238"/>
    </w:p>
    <w:p>
      <w:pPr>
        <w:pStyle w:val="Heading4"/>
        <w:numPr>
          <w:ilvl w:val="3"/>
          <w:numId w:val="1"/>
        </w:numPr>
        <w:rPr/>
      </w:pPr>
      <w:bookmarkStart w:id="76" w:name="__RefHeading___Toc390042_3224264995"/>
      <w:bookmarkStart w:id="77" w:name="_Toc28"/>
      <w:bookmarkEnd w:id="75"/>
      <w:bookmarkEnd w:id="76"/>
      <w:r>
        <w:rPr>
          <w:rtl w:val="true"/>
        </w:rPr>
        <w:t>علّت به بند كشيده شدن شياطين در ماه رمضان</w:t>
      </w:r>
      <w:bookmarkEnd w:id="77"/>
    </w:p>
    <w:p>
      <w:pPr>
        <w:pStyle w:val="Heading5"/>
        <w:numPr>
          <w:ilvl w:val="4"/>
          <w:numId w:val="1"/>
        </w:numPr>
        <w:rPr/>
      </w:pPr>
      <w:bookmarkStart w:id="78" w:name="__RefHeading___Toc390044_3224264995"/>
      <w:bookmarkStart w:id="79" w:name="_Toc29"/>
      <w:bookmarkEnd w:id="78"/>
      <w:r>
        <w:rPr/>
        <w:t>۱</w:t>
      </w:r>
      <w:r>
        <w:rPr>
          <w:rtl w:val="true"/>
        </w:rPr>
        <w:t xml:space="preserve"> </w:t>
      </w:r>
      <w:r>
        <w:rPr>
          <w:rtl w:val="true"/>
        </w:rPr>
        <w:t xml:space="preserve">. </w:t>
      </w:r>
      <w:r>
        <w:rPr>
          <w:rtl w:val="true"/>
        </w:rPr>
        <w:t>طبيعت پيشگيرانه روزه</w:t>
      </w:r>
      <w:bookmarkEnd w:id="79"/>
    </w:p>
    <w:p>
      <w:pPr>
        <w:pStyle w:val="BookText"/>
        <w:rPr/>
      </w:pPr>
      <w:r>
        <w:rPr>
          <w:rFonts w:ascii="IRNazanin" w:hAnsi="IRNazanin" w:eastAsia="IRNazanin"/>
          <w:color w:val="111111"/>
          <w:sz w:val="28"/>
          <w:sz w:val="28"/>
          <w:szCs w:val="28"/>
          <w:rtl w:val="true"/>
          <w:lang w:bidi="fa-IR"/>
        </w:rPr>
        <w:t xml:space="preserve">امّا در وراى اين نقش اغواگرانه اى كه شياطين در نظام آفرينش بازى مى كنند ،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شكوفايى استعدادهاى پنهانى انسان ، تربيت در حدّ انسان كامل ، و آماده ساختن او در سايه مقاومت در برابر اين لغزشگاه ها و فريب ها ،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مرز سلطه شياطين بر انسان ، از حدّ تحريك و وسوسه فراتر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انسان را به زشتى ها دعوت مى كنند؛ ليكن نمى توانند او را به ارتكاب زشتى ها وا دارند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با اين توضيح ، آنچه در اين مورد بايد بررسى شود ، دو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 كشيده شدن شياطين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عوامل پنهان در وراى انجام دادن گناهان در اين ماه ، با آن كه شياطين در بندند و نقش گم راهگرانه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به بند كشيده شدن شياطين در ماه رمضانتحليل و بررسى روايات دينى در موضوع به بند كشيده شدن شياطين و جلوگيرى از آنها در ماه رمضان ، دو علّت را نشان مى دهد ، با اين توضيح كه علّت دوم در طولِ علّت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پيشگيرانه روزهروزه به طور طبيعى ، زمينه اى را كه شيطان بر اساس آن ، انسان را به گم راهى مى كشاند ، از بين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دقيق تر ، زنجيرى كه در ماه رمضان ، شيطان را به بند مى كشد، چيزى جز خودِ روزه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حديث پيامبر خدا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الشَّيطانَ لَيَجرى مِنِ ابنِ آدَمَ مَجرَى الدَّمِ فَضَيِّـقوا مَجارِيَهُ بِالجُوعِ ؛ </w:t>
      </w:r>
      <w:r>
        <w:rPr>
          <w:rStyle w:val="FootnoteAnchor"/>
          <w:rtl w:val="true"/>
        </w:rPr>
        <w:footnoteReference w:id="15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شيطان در انسان جارى مى شود ، همچون جريان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گرسنگى ، مجارى او را تنگ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 به روشنى بر اين نكته دلالت دارد كه روزه به طور طبيعى ، مانع تسلّط شيطان بر انسان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زنجيرى كه روزه دارد ، نه تنها شيطان را به بند مى كشد ، بلكه كشش هاى نفْس امّاره را هم مهار مى كند ، آن را به اسارت در مى آورد و جلوى سلطه آن را بر انسان مى گيرد ، و به فرموده امير مؤمنان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العَونُ عَلى أسرِ النَّفسِ وَ كَسرِ عادَتِهَا التَّجَوُّعُ ؛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گرسنگى ، چه خوب ياورى براى اسير كردن نفْس و شكستن عادت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 همه رواياتى كه در ستايش گرسنگى و نقش آن در خودسازى و تربيت نفْس ، وارد شده اند ، هدف آنها ايجاد مانع طبيعى در برابر سلطه شيطان بر انسان و نگهدارى انسان از كشش ها و اغواگرى هاى نفْس و نيز آزادسازى نيروهاى عقلى و شكوفاسازى استعدادهاى انسانى است ، آن گونه كه از اين دو روايت ـ كه از مجموعه احاديث اين گونه برگزيده ايم ـ روشن مى شود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جاهِدوا أنفُسَكُم بِالجُوعِ وَ العَطَشِ ، فَإِنَّ الأجرَ فى ذلِكَ كَأَجرِ المُجاهِدِ فى سَبيلِ اللّهِ ؛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به وسيله گرسنگى و تشنگى ، با نفس خويش جهاد كنيد ؛ چرا كه پاداش آن ، مثل پاداش جهادكننده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قُلُوبَكُم بِقِلَّةِ الضِّحكِ وقِلَّةِ الشَّبَعِ ، وَ طَهِّروها بِالجُوعِ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57_121240"/>
    </w:p>
    <w:p>
      <w:pPr>
        <w:pStyle w:val="Heading5"/>
        <w:numPr>
          <w:ilvl w:val="4"/>
          <w:numId w:val="1"/>
        </w:numPr>
        <w:rPr/>
      </w:pPr>
      <w:bookmarkStart w:id="81" w:name="__RefHeading___Toc390046_3224264995"/>
      <w:bookmarkStart w:id="82" w:name="_Toc30"/>
      <w:bookmarkEnd w:id="80"/>
      <w:bookmarkEnd w:id="81"/>
      <w:r>
        <w:rPr/>
        <w:t>۲</w:t>
      </w:r>
      <w:r>
        <w:rPr>
          <w:rtl w:val="true"/>
        </w:rPr>
        <w:t xml:space="preserve"> </w:t>
      </w:r>
      <w:r>
        <w:rPr>
          <w:rtl w:val="true"/>
        </w:rPr>
        <w:t xml:space="preserve">. </w:t>
      </w:r>
      <w:r>
        <w:rPr>
          <w:rtl w:val="true"/>
        </w:rPr>
        <w:t>عنايت ويژه خداوند</w:t>
      </w:r>
      <w:bookmarkEnd w:id="82"/>
    </w:p>
    <w:p>
      <w:pPr>
        <w:pStyle w:val="Heading4"/>
        <w:numPr>
          <w:ilvl w:val="3"/>
          <w:numId w:val="1"/>
        </w:numPr>
        <w:rPr/>
      </w:pPr>
      <w:bookmarkStart w:id="83" w:name="__RefHeading___Toc390048_3224264995"/>
      <w:bookmarkStart w:id="84" w:name="_Toc31"/>
      <w:bookmarkEnd w:id="83"/>
      <w:r>
        <w:rPr>
          <w:rtl w:val="true"/>
        </w:rPr>
        <w:t>علّت سود نبردن از به بند كشيده شدن شياطين</w:t>
      </w:r>
      <w:bookmarkEnd w:id="84"/>
    </w:p>
    <w:p>
      <w:pPr>
        <w:pStyle w:val="Heading5"/>
        <w:numPr>
          <w:ilvl w:val="4"/>
          <w:numId w:val="1"/>
        </w:numPr>
        <w:rPr/>
      </w:pPr>
      <w:bookmarkStart w:id="85" w:name="__RefHeading___Toc390050_3224264995"/>
      <w:bookmarkStart w:id="86" w:name="_Toc32"/>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تَصفو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تَرِقُّ ؛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دل هاى خود را با كم خنديدن و كم خوردن ، زنده كنيد و آن را با گرسنگى ، پاك سازيد تا صاف و رقيق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ويژه خداوندافزون بر پشتوانه اى كه روزه به طور طبيعى براى روزه داران جهت جلوگيرى از سلطه شيطان و اغواگرى هاى او پديد مى آورد ، اين برنامه عبادى ، خود به خود ، زمينه ساز شمول عنايت هاى خدا بر آنان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روايات با عنوان به بند كشيدن شياطين در اين ماه آمده است ، به همين نكته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عنايت الهى گزاف نيست تا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خداى سبحان ، مانع سلطه شيطان نمى شود و در بقيّه ماه ها بين انسان و سلطه او فاصله نمى اندازد؟ هرگز؛ بلكه ريشه اين توفيق و عنايت الهى ، در انتخاب خود انسان و ورود او به ميهمان سراى رمضان ،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سود نبردن از به بند كشيده شدن شياطيندر چارچوب تحليلى كه گذشت ـ كه مى رساند در اين ماه ، شياطين نسبت به انسان و دست كم نسبت به روزه داران ، سلطه ندارند ـ سؤال اساسى دومى مطرح مى شود؛ چرا كه مى بينيم گاهى روزه داران هم در اين ماه دچار غفلت و گناه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كفّاره هايى كه براى درمان اين حالت هاست نيز گواه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رحمه الله در تصوير اين نكته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دينداران از من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به بند كشيده شدن شياطين بهره چندانى نمى برم ؛ چون همان حالت غفلت را كه پيش از ماه رمضان داشتم ، دارم و گويا فرقى نكرده است و با زنجير شدن ياران شيطان ، از آن كاسته نشده است </w:t>
      </w:r>
      <w:r>
        <w:rPr>
          <w:rFonts w:eastAsia="IRNazanin" w:cs="IRNazanin"/>
          <w:color w:val="111111"/>
          <w:sz w:val="28"/>
          <w:szCs w:val="28"/>
          <w:rtl w:val="true"/>
          <w:lang w:bidi="fa-IR"/>
        </w:rPr>
        <w:t xml:space="preserve">...» . </w:t>
      </w:r>
      <w:r>
        <w:rPr>
          <w:rStyle w:val="FootnoteAnchor"/>
          <w:rtl w:val="true"/>
        </w:rPr>
        <w:footnoteReference w:id="15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57_121241"/>
    </w:p>
    <w:p>
      <w:pPr>
        <w:pStyle w:val="Heading5"/>
        <w:numPr>
          <w:ilvl w:val="4"/>
          <w:numId w:val="1"/>
        </w:numPr>
        <w:rPr/>
      </w:pPr>
      <w:bookmarkStart w:id="88" w:name="__RefHeading___Toc390052_3224264995"/>
      <w:bookmarkStart w:id="89" w:name="_Toc33"/>
      <w:bookmarkEnd w:id="87"/>
      <w:bookmarkEnd w:id="88"/>
      <w:r>
        <w:rPr/>
        <w:t>۱</w:t>
      </w:r>
      <w:r>
        <w:rPr>
          <w:rtl w:val="true"/>
        </w:rPr>
        <w:t xml:space="preserve"> </w:t>
      </w:r>
      <w:r>
        <w:rPr>
          <w:rtl w:val="true"/>
        </w:rPr>
        <w:t xml:space="preserve">. </w:t>
      </w:r>
      <w:r>
        <w:rPr>
          <w:rtl w:val="true"/>
        </w:rPr>
        <w:t xml:space="preserve">شيطان ، به تنهايى زمينه ساز گناهان نيست </w:t>
      </w:r>
      <w:r>
        <w:rPr>
          <w:rtl w:val="true"/>
        </w:rPr>
        <w:t>.</w:t>
      </w:r>
      <w:bookmarkEnd w:id="89"/>
    </w:p>
    <w:p>
      <w:pPr>
        <w:pStyle w:val="Heading5"/>
        <w:numPr>
          <w:ilvl w:val="4"/>
          <w:numId w:val="1"/>
        </w:numPr>
        <w:rPr/>
      </w:pPr>
      <w:bookmarkStart w:id="90" w:name="__RefHeading___Toc390054_3224264995"/>
      <w:bookmarkStart w:id="91" w:name="_Toc34"/>
      <w:bookmarkEnd w:id="90"/>
      <w:r>
        <w:rPr/>
        <w:t>۲</w:t>
      </w:r>
      <w:r>
        <w:rPr>
          <w:rtl w:val="true"/>
        </w:rPr>
        <w:t xml:space="preserve"> </w:t>
      </w:r>
      <w:r>
        <w:rPr>
          <w:rtl w:val="true"/>
        </w:rPr>
        <w:t xml:space="preserve">. </w:t>
      </w:r>
      <w:r>
        <w:rPr>
          <w:rtl w:val="true"/>
        </w:rPr>
        <w:t xml:space="preserve">در بند بودن شيطان ها ، نسبى است </w:t>
      </w:r>
      <w:r>
        <w:rPr>
          <w:rtl w:val="true"/>
        </w:rPr>
        <w:t>.</w:t>
      </w:r>
      <w:bookmarkEnd w:id="91"/>
    </w:p>
    <w:p>
      <w:pPr>
        <w:pStyle w:val="BookText"/>
        <w:rPr/>
      </w:pPr>
      <w:r>
        <w:rPr>
          <w:rFonts w:ascii="IRNazanin" w:hAnsi="IRNazanin" w:eastAsia="IRNazanin"/>
          <w:color w:val="111111"/>
          <w:sz w:val="28"/>
          <w:sz w:val="28"/>
          <w:szCs w:val="28"/>
          <w:rtl w:val="true"/>
          <w:lang w:bidi="fa-IR"/>
        </w:rPr>
        <w:t xml:space="preserve">دو پاسخ به اين پرسش مى توان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به تنهايى زمينه ساز گناهان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پاسخ ، بر اين نكته استوار است كه خطاها و گناهانى كه از انسان سر مى زند ، تنها به شيطان و اغواگرى او مربوط نمى شود ؛ بلكه دو منشأ اساسى ديگر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 و زنگارهاى متراكمى كه پيامد گناهان پيشين اند و دل را آلوده و سياه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عنايت الهى اى كه در ماه رمضان شامل انسان مى شود ، تنها تأثير عامل نخستين را كه مربوط به شيطان است ، از بين مى برد؛ امّا دو عامل ديگر همچنان نقش ايفا مى كنند و جهت زمينه سازى براى انحراف انسان و سر زدن گناهان از او و غافل ماندن وى ، كافى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روزه بتواند همه كشش هاى نفْس امّاره را بپوشاند و تأثير آن را در كشاندن انسان به طرف خطاها و گناهان از بين ببرد ، زنگارهاى متراكم از گناهان گذشته ، كافى اند كه براى روزه دار ، خطرآفرين باشند و او را در معرض غفلت و گناه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بودن شيطان ها ، نسبى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تحليل گذشته روشن شد كه زنجيرى كه شيطان را به بند مى كشد ، از خود روزه ماه رمضان فراهم مى شود و نه از چيز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چه روزه مستحكم تر و كامل تر باشد ، زنجيرى كه شيطان را به بند مى كشد و جلوى نفْس امّاره را مى گيرد ، محكم تر خواهد بود و از ميزان غفلت و انحراف هاى ناشى از آن ، خواهد 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آنان كه در ماه رمضان ، گناهانى مرتكب مى شوند ، روزه كاملى نيست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الرابعالتَّأكيدُ عَلَى استِثمارِ بَرَكاتِهِرسول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الشَّقِيَّ مَن حُرِمَ غُفرانَ اللّهِ في هذَا الشَّهرِ العَظيمِ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الشَّقِيَّ حَقَّ الشَّقِيِّ مَن خَرَجَ عَنهُ هذَا الشَّهرُ ولَم يُغفَر ذُنوبُهُ ، فَحينَئِذٍ يَخسَرُ حينَ يَفوزُ المُحسِنونَ بِجَوائِزِ الرَّبِّ الكَريمِ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انسَلَخَ مِن شَهرِ رَمَضانَ ولَم يُغفَر لَهُ فَلا غَفَرَ اللّهُ لَهُ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أنفُ رَجُلٍ دَخَلَ عَلَيهِ رَمَضانَ ثُمَّ انسَلَخَ قَبلَ أن يُغفَرَ لَهُ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صلى الله عليه و آله ـ عِندَ دُخولِ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الشَّهرَ قَد حَضَرَكُم ، وفيهِ لَيلَةٌ خَيرٌ مِن ألفِ شَهرٍ ، مَن حُرِمَها فَقَد حُرِمَ الخَيرَ كُلَّهُ ، ولا يُحرَمُ خَيرَها إلاّ مَحرومٌ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57_121243"/>
    </w:p>
    <w:p>
      <w:pPr>
        <w:pStyle w:val="Heading4"/>
        <w:numPr>
          <w:ilvl w:val="3"/>
          <w:numId w:val="1"/>
        </w:numPr>
        <w:rPr/>
      </w:pPr>
      <w:bookmarkStart w:id="93" w:name="__RefHeading___Toc390056_3224264995"/>
      <w:bookmarkStart w:id="94" w:name="_Toc35"/>
      <w:bookmarkEnd w:id="92"/>
      <w:bookmarkEnd w:id="93"/>
      <w:r>
        <w:rPr>
          <w:rtl w:val="true"/>
        </w:rPr>
        <w:t xml:space="preserve">فصل چهارم </w:t>
      </w:r>
      <w:r>
        <w:rPr>
          <w:rtl w:val="true"/>
        </w:rPr>
        <w:t xml:space="preserve">: </w:t>
      </w:r>
      <w:r>
        <w:rPr>
          <w:rtl w:val="true"/>
        </w:rPr>
        <w:t>تأكيد بر بهره ورى از بركات ماه رمضان</w:t>
      </w:r>
      <w:bookmarkEnd w:id="94"/>
    </w:p>
    <w:p>
      <w:pPr>
        <w:pStyle w:val="Heading5"/>
        <w:numPr>
          <w:ilvl w:val="4"/>
          <w:numId w:val="1"/>
        </w:numPr>
        <w:rPr/>
      </w:pPr>
      <w:bookmarkStart w:id="95" w:name="__RefHeading___Toc390058_3224264995"/>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بهره ورى از بركات ماه رمضانپيامبر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 كسى است كه در اين ماه بزرگ ، از آمرزش الهى محروم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واقعى ، كسى است كه اين ماه از او بگذرد؛ ولى گناهانش آمرزيده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نيكوكاران به جوايز پروردگار كريمشان دست مى يابند ، او زيانكار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ماه رمضان بيرون آيد ، ولى آمرزيده نشود ، پس خدا او را نيامرزد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 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ماه رمضان بر او وارد شود و پيش از آن كه آمرزيده شود ، بيرون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به هنگام ورود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ماه ، شما را فرا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شبى است بهتر از هزار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 محروم ماند ، از همه خير محروم مانده است و جز محروم ، از خير آن بى بهره نمى ماند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شَهرَ رَمَضانَ ولَم يُغفَر لَهُ فَدَخَلَ النّارَ فَأَبعَدَهُ اللّهُ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شَهرَ رَمَضانَ فَلَم يُغفَر لَهُ فَأَبعَدَهُ اللّهُ ، ومَن أدرَكَ لَيلَةَ القَدرِ فَلَم يُغفَر لَهُ فَأَبعَدَهُ اللّهُ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اُسد الغابة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اِرتَقَى النَّبِيُّ صلى الله عليه و آله عَلَى المِنبَرِ دَرَجَةً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أمَّنتَ يا رَسولَ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أنفُ مَن أدرَكَ رَمَضانَ فَلَم يُغفَر لَهُ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السنن الكبرى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ارتَقَى المِنبَرَ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 آمينَ آمينَ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 يا رَسولَ اللّهِ ، ما كُنتَ تَصنَعُ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أنفُ عَبدٍ دَخَلَ عَلَيهِ رَمَضانُ فَلَم يُغفَر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أنفُ عَبدٍ ذُكِرتَ عِندَهُ فَلَم يُصَلِّ عَلَيكَ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أنفُ عَبدٍ أدرَكَ والِدَيهِ أو أحَدَهُما فَلَم يَدخُلِ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يُغفَر لَهُ في شَهرِ رَمَضانَ فَفي أيِّ شَهرٍ يُغفَرُ لَهُ؟</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نزد من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ماه رمضان را دريابد و آمرزيده نشود و وارد آتش شود ، پس دور باد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ماه رمضان را دريابد ، ولى آمرزيده نشود ، پس دور باد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شب قدر را دريابد ، ولى آمرزيده نشود ، پس دور باد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الغابة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يك پله بر منبر بالا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بى بهره باد كسى كه رمضان را دريابد و آمرزيده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السنن الكبرى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بر منبر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 ، آمين ، آمين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ناتوان باد كسى كه ماه رمضان بر او وارد شود ، پس آمرزيده نگردد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باد بنده اى كه نزد او ياد شوى و بر تو صلوات نفرستد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باد بنده اى كه پدر و مادرش يا يكى از آن دو را دريابد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نيكى كردن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ماه رمضان آمرزيده نشود ، پس در كدام ماه آمرزيده مى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شَهرُ رَمَضانَ ؛ شَهرٌ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لَيلَةُ القَدرِ خَيرٌ مِن ألفِ شَهرٍ ، مَن حُرِمَها فَقَد حُرِمَ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يُغفَر لَهُ في شَهرِ رَمَضانَ لَم يُغفَر لَهُ إلى قابِلٍ </w:t>
      </w:r>
      <w:r>
        <w:rPr>
          <w:rStyle w:val="FootnoteAnchor"/>
          <w:rtl w:val="true"/>
        </w:rPr>
        <w:footnoteReference w:id="168"/>
      </w:r>
      <w:r>
        <w:rPr>
          <w:rFonts w:ascii="Amiri" w:hAnsi="Amiri" w:eastAsia="Amiri" w:cs="Amiri"/>
          <w:color w:val="111111"/>
          <w:sz w:val="28"/>
          <w:sz w:val="28"/>
          <w:szCs w:val="28"/>
          <w:rtl w:val="true"/>
          <w:lang w:bidi="ar-SA"/>
        </w:rPr>
        <w:t xml:space="preserve">، إلاّ أن يَشهَدَ عَرَفَةَ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تعليقأحاديث هذا الفصل هي تحذير وإنذار في ظاهرها ، وهي بشارة في باطنها ، خاصّةً أحاديث النَّبي صلى الله عليه و آله الّتي يدعو فيها على من لم تشمله المغفرة الإلهية في هذا الشهر الكريم وينعته بالشقاء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جاء عن العالم الرباني ملكي 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رضوان اللّه عليه ـ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أبلغ ما ورد في البشارة لشهر رمضان دعاء النَّبي صلى الله عليه و آله على من لم يُغفر له فيه ، حيث إنّه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انسَلَخَ عَنهُ شَهرُ رَمَضانَ وَلَم يُغفَر لَهُ فَلا 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الدعاء بلحاظ أنّه صلى الله عليه و آله بُعث رحمة للعالمين ، بشارة عظيمة لسعة الرحمة وعموم الغفران في الشهر ، وإلاّ لم يكن مع كونه رحمة للعالمين يدعو لمسلم ولو كان مذنبا </w:t>
      </w:r>
      <w:r>
        <w:rPr>
          <w:rFonts w:eastAsia="Amiri" w:cs="Amiri" w:ascii="Amiri" w:hAnsi="Amiri"/>
          <w:color w:val="111111"/>
          <w:sz w:val="28"/>
          <w:szCs w:val="28"/>
          <w:rtl w:val="true"/>
          <w:lang w:bidi="ar-SA"/>
        </w:rPr>
        <w:t xml:space="preserve">» . </w:t>
      </w:r>
      <w:r>
        <w:rPr>
          <w:rStyle w:val="FootnoteAnchor"/>
          <w:rtl w:val="true"/>
        </w:rPr>
        <w:footnoteReference w:id="17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757_121247"/>
    </w:p>
    <w:p>
      <w:pPr>
        <w:pStyle w:val="Heading5"/>
        <w:numPr>
          <w:ilvl w:val="4"/>
          <w:numId w:val="1"/>
        </w:numPr>
        <w:rPr/>
      </w:pPr>
      <w:bookmarkStart w:id="98" w:name="__RefHeading___Toc390060_3224264995"/>
      <w:bookmarkStart w:id="99" w:name="_Toc37"/>
      <w:bookmarkEnd w:id="97"/>
      <w:bookmarkEnd w:id="98"/>
      <w:r>
        <w:rPr>
          <w:rtl w:val="true"/>
        </w:rPr>
        <w:t>نكته</w:t>
      </w:r>
      <w:bookmarkEnd w:id="9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شما را فرا رسيد ، ماهى مبارك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 شب قدر است كه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 كسى است كه از آن بى بهره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ماه رمضان آمرزيده نشود ، تا سال آينده آمرزيده نمى شود ، مگر آن كه روز عرفه را درك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نكتهظاهر احاديث اين فصل ، هشدار و بيم دادن است؛ امّا باطن آنها بشارت است ، بويژه احاديث پيامبر صلى الله عليه و آله كه كسانى را كه در اين ماه ، مشمول آمرزش الهى نمى شوند ، نفرين مى كند و آنان را بدبخت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عالم ربّانى مرحوم آية اللّه ميرزا جواد آقا ملكى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رساترين نكاتى كه در بشارت به ماه رمضان روايت شده ، نفرين پيامبر صلى الله عليه و آله بر كسانى است كه در اين ماه آمرزيده نمى شوند ، آن جا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آمرزيده مباد كسى كه ماه رمضان از او بگذرد و آمرزيده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جا كه پيامبر صلى الله عليه و آله رحمتى براى جهانيانْ برانگيخته شده است ، اين نفرين ، بشارت بزرگى به رحمت گسترده و فراگيرىِ آمرزشِ الهى در اين ماه است ، وگرنه ايشان با آن كه رحمتى براى جهانيان است ، هرگز مسلمانى را نفرين نمى كند ، هر چند فردى گنهكار باشد </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 w:name="pg12757_121249"/>
    </w:p>
    <w:p>
      <w:pPr>
        <w:pStyle w:val="Heading2"/>
        <w:numPr>
          <w:ilvl w:val="1"/>
          <w:numId w:val="1"/>
        </w:numPr>
        <w:rPr/>
      </w:pPr>
      <w:bookmarkStart w:id="101" w:name="__RefHeading___Toc390062_3224264995"/>
      <w:bookmarkStart w:id="102" w:name="_Toc38"/>
      <w:bookmarkEnd w:id="100"/>
      <w:bookmarkEnd w:id="101"/>
      <w:r>
        <w:rPr>
          <w:rtl w:val="true"/>
        </w:rPr>
        <w:t xml:space="preserve">بخش دوم </w:t>
      </w:r>
      <w:r>
        <w:rPr>
          <w:rtl w:val="true"/>
        </w:rPr>
        <w:t xml:space="preserve">: </w:t>
      </w:r>
      <w:r>
        <w:rPr>
          <w:rtl w:val="true"/>
        </w:rPr>
        <w:t>آمادگى براى ميهمانى خدا</w:t>
      </w:r>
      <w:bookmarkEnd w:id="102"/>
    </w:p>
    <w:p>
      <w:pPr>
        <w:pStyle w:val="Heading3"/>
        <w:numPr>
          <w:ilvl w:val="2"/>
          <w:numId w:val="1"/>
        </w:numPr>
        <w:rPr/>
      </w:pPr>
      <w:bookmarkStart w:id="103" w:name="__RefHeading___Toc390064_3224264995"/>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ميهمانى خدا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الأوّلمَعرِفَةُ ضِيافَةِ اللّهِ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وُجوبُ الصِّيامِالكتاب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خَمسا ولَم يَفتَرِض إلاّ حَسَنا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وَالحَجَّ ، وَالصِّيامَ ، ووِلايَتَنا أهلَ البَيتِ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 الصَّلاةِ ، وإيتاءِ الزَّكاةِ ، وحَجِّ البَيتِ ، وصَومِ شَهرِ رَمَضانَ ، وَالوِلايَةِ لَنا أهلَ البَيتِ </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757_121251"/>
    </w:p>
    <w:p>
      <w:pPr>
        <w:pStyle w:val="Heading3"/>
        <w:numPr>
          <w:ilvl w:val="2"/>
          <w:numId w:val="1"/>
        </w:numPr>
        <w:rPr/>
      </w:pPr>
      <w:bookmarkStart w:id="106" w:name="__RefHeading___Toc390066_3224264995"/>
      <w:bookmarkStart w:id="107" w:name="_Toc40"/>
      <w:bookmarkEnd w:id="105"/>
      <w:bookmarkEnd w:id="106"/>
      <w:r>
        <w:rPr>
          <w:rtl w:val="true"/>
        </w:rPr>
        <w:t xml:space="preserve">فصل يكم </w:t>
      </w:r>
      <w:r>
        <w:rPr>
          <w:rtl w:val="true"/>
        </w:rPr>
        <w:t xml:space="preserve">: </w:t>
      </w:r>
      <w:r>
        <w:rPr>
          <w:rtl w:val="true"/>
        </w:rPr>
        <w:t>شناخت ميهمانى خدا</w:t>
      </w:r>
      <w:bookmarkEnd w:id="107"/>
    </w:p>
    <w:p>
      <w:pPr>
        <w:pStyle w:val="Heading4"/>
        <w:numPr>
          <w:ilvl w:val="3"/>
          <w:numId w:val="1"/>
        </w:numPr>
        <w:rPr/>
      </w:pPr>
      <w:bookmarkStart w:id="108" w:name="__RefHeading___Toc390068_3224264995"/>
      <w:bookmarkStart w:id="109" w:name="_Toc41"/>
      <w:bookmarkEnd w:id="108"/>
      <w:r>
        <w:rPr/>
        <w:t>۱</w:t>
      </w:r>
      <w:r>
        <w:rPr>
          <w:rtl w:val="true"/>
        </w:rPr>
        <w:t xml:space="preserve"> </w:t>
      </w:r>
      <w:r>
        <w:rPr>
          <w:rtl w:val="true"/>
        </w:rPr>
        <w:t xml:space="preserve">/ </w:t>
      </w:r>
      <w:r>
        <w:rPr/>
        <w:t>۱</w:t>
      </w:r>
      <w:r>
        <w:rPr>
          <w:rtl w:val="true"/>
        </w:rPr>
        <w:t xml:space="preserve"> وجوب روزه گرفتن</w:t>
      </w:r>
      <w:bookmarkEnd w:id="109"/>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ميهمانى خدا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وجوب روزه گرفتنقرآن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آن گونه كه بر كسانى كه پيش از شما بودند ،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پروا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پنج چيز را واجب كرده است و جز نيكو و زيبا ، واجب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زكات ، حج ، روزه و ولايت ما اهل 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پايه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داشتن نماز ، پرداختن زكات ، حجّ خانه خدا ، گرفتن روزه ماه رمضان و ولايت ما اهل بيت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وَالصَّومِ ، وَالحَجِّ ،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يُنادَ بِشَيءٍ كَما نودِيَ بِالوِلايَةِ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وَالصَّومِ ، وَالحَجِّ ، ووِلايَةِ أميرِ المُؤمِنينَ وَالأَئِمَّةِ مِن وُلدِهِ ، صَلَواتُ اللّهِ عَلَيهِم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كَلَّفَ اللّهُ العِبادَ إلاّ ما يُطيقونَ ، إنَّما كَلَّفَهُم فِي اليَومِ وَاللَّيلَةِ خَمسَ صَلَواتٍ ، وكَلَّفَهُم مِن كُلِّ مِئَتَي دِرهَمٍ خَمسَةَ دَراهِمَ ، وكَلَّفَهُم صِيامَ شَهرِ رَمَضانَ فِي السَّنَةِ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 المَيِّتُ في قَبرِهِ عَن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صَلاتِهِ ، وزَكاتِهِ ، وحَجِّهِ ، وصِيامِهِ ، ووِلايَتِهِ إيّانا أهلَ البَيتِ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يُسأَلُ عَنهُ العَبدُ إذا وَقَفَ بَينَ يَدَيِ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المَفروضاتُ ، وعَنِ الزَّكاةِ ، وعَنِ الصِّيامِ المَفروضِ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جِئتَ بِالخَمسِ الصَّلَواتِ لَم تُسأَل عَن صَلاةٍ ، وإذا جِئتَ بِصَومِ شَهرِ رَمَضانَ لَم تُسأَل عَن صَومٍ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پايه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زكات ، روزه ، حج ،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هيچ چيز همچون ولايت ، ندا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پايه استوار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زكات ، روزه ، حج ، و ولايت امير مؤمنان و امامان از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بندگان را به چيزى كه تاب نياورند ، موظّف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 را در شبانه روز ، به پنج نماز ، موظّف ساخته است و از هر دويست درهم ، به پنج درهم مكلّف نموده و در سال ، به روزه ماه رمضان تكليف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مرده در قبر درباره پنج چيز سؤال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 زكاتش ، حجّش ، روزه اش ، و ولايتش نسبت به ما اهل 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بنده در پيشگاه خداوند مى ايستد ، نخستين چيزى كه از او مى پرسند ، نمازهاى واجب ، زكات و روزه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نمازهاى پنجگانه را انجام داده باشى ، از نماز ديگر سؤال نمى شوى ، و چون روزه ماه رمضان را گرفته باشى ، از روزه ديگر سؤال نمى شوى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ـ فيما جَمَعَهُ الفَضلُ بنُ شاذانَ مِن كَلامِهِ في عِلَلِ الفَرائِضِ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اُمِروا بِصَومِ شَهرِ رَمَضانَ ؛ لا أقَلَّ مِن ذلِكَ ولا أكثَرَ؟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قُوَّةُ العِبادِ الَّذي يَعُمُّ فيهِ القَوِيُّ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أوجَبَ اللّهُ الفَرائِضَ عَلى أغلَبِ الأَشياءِ وأعَمِّ القُوى ، ثُمَّ رَخَّصَ لِأَهلِ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أوجَبَ اللّهُ ورَغَّبَ أهلَ القُوَّةِ فِي الفَضلِ ، ولَو كانوا يَصلُحونَ عَلى أقَلَّ مِن ذلِكَ لَنَقَصَهُم ، ولَوِ احتاجوا إلى أكثَرَ مِن ذلِكَ لَزادَهُم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عليه السلام 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الصَّومُ في شَهرِ رَمَضانَ خاصَّةً دونَ سائِرِ الشُّهورِ؟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شَهرَ رَمَضانَ هُوَ الشَّهرُ الَّذي أنزَلَ اللّهُ تَعالى فيهِ القُرآنَ ، وفيهِ فَرَّقَ بَينَ الحَقِّ وَالباطِلِ ،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الَّذِى أُنزِلَ فِيهِ الْقُرْءَانُ هُدًى لِّلنَّاسِ وَ بَيِّنَـتٍ مِّنَ الْهُدَى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نُبِّئَ مُحَمَّدٌ صلى الله عليه و آله ، وفيهِ لَيلَةُ القَدرِ الَّتي هِيَ خَيرٌ مِن ألفِ شَهرٍ ، وفيها يُفرَقُ كُلُّ أمرٍ حَكيمٍ ، وهُوَ رَأسُ السَّنَةِ يُقَدَّرُ فيها ما يَكونُ فِي السَّنَةِ مِن خَيرٍ أو شَرٍّ ، أو مَضَرَّةٍ أو مَنفَعَةٍ ، أو رِزقٍ أو أجَلٍ ؛ ولِذلِكَ سُمِّيَت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حِكمَةُ الصِّيامِالإمام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حَرَسَ اللّهُ عِبادَهُ المُؤمِنينَ بِالصَّلَواتِ وَالزَّكَواتِ ومُجاهَدَةِ الصِّيامِ فِي الأَيّامِ المَفروضاتِ ؛ تَسكينا لِأَطرافِهِم ، وتَخشيعا لِأَبصارِهِم ، وتَذليلاً لِنُفوسِهِم ، وتَخفيضا لِقُلوبِهِم ، وإذهابا لِلخُيَلاءِ عَنهُم ، ولِما في ذلِكَ مِن تَعفيرِ عِتاقِ الوُجوهِ بِالتُّرابِ تَواضُعا ، وَالتِصاقِ كَرائِمِ الجَوارِحِ بِالأَرضِ تَصاغُرا ، ولُحوقِ البُطونِ بِالمُتونِ مِنَ الصِّيامِ تَذَلُّلاً </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57_121255"/>
    </w:p>
    <w:p>
      <w:pPr>
        <w:pStyle w:val="Heading4"/>
        <w:numPr>
          <w:ilvl w:val="3"/>
          <w:numId w:val="1"/>
        </w:numPr>
        <w:rPr/>
      </w:pPr>
      <w:bookmarkStart w:id="111" w:name="__RefHeading___Toc390070_3224264995"/>
      <w:bookmarkStart w:id="112" w:name="_Toc42"/>
      <w:bookmarkEnd w:id="110"/>
      <w:bookmarkEnd w:id="111"/>
      <w:r>
        <w:rPr/>
        <w:t>۱</w:t>
      </w:r>
      <w:r>
        <w:rPr>
          <w:rtl w:val="true"/>
        </w:rPr>
        <w:t xml:space="preserve"> </w:t>
      </w:r>
      <w:r>
        <w:rPr>
          <w:rtl w:val="true"/>
        </w:rPr>
        <w:t xml:space="preserve">/ </w:t>
      </w:r>
      <w:r>
        <w:rPr/>
        <w:t>۲</w:t>
      </w:r>
      <w:r>
        <w:rPr>
          <w:rtl w:val="true"/>
        </w:rPr>
        <w:t xml:space="preserve"> حكمت روزه گرفتن</w:t>
      </w:r>
      <w:bookmarkEnd w:id="112"/>
    </w:p>
    <w:p>
      <w:pPr>
        <w:pStyle w:val="BookText"/>
        <w:rPr/>
      </w:pPr>
      <w:r>
        <w:rPr>
          <w:rFonts w:ascii="IRNazanin" w:hAnsi="IRNazanin" w:eastAsia="IRNazanin"/>
          <w:color w:val="111111"/>
          <w:sz w:val="28"/>
          <w:sz w:val="28"/>
          <w:szCs w:val="28"/>
          <w:rtl w:val="true"/>
          <w:lang w:bidi="fa-IR"/>
        </w:rPr>
        <w:t xml:space="preserve">امام رضا عليه السلام ـ در مجموعه اى كه فضل بن شاذان از سخن ايشان درباره حكمت واجبات ، گرد آورده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روزه ماه رمضان فرمان يافته اند ، نه كمتر از آن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انجام دادن اين مقدار روزه در توان بندگان است و نيرومند و ناتوان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 واجبات را بر پايه چيزهاى غالب تر و نيروهاى فراگيرتر ، مقرّر داشته و سپس ناتوانان را رخصت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توانمندان واجب ساخته و به بيشتر ، تشويق كرده است ؛ و اگر شايسته كمتر از آن بودند ، از تكليفشان مى كاست و اگر به بيش از آن نياز داشتند ، بر تكليفشان مى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ـ در همان مجموعه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تنها در ماه رمضان روزه واجب شده است و نه ماه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ماه رمضان ، ماهى است كه خداوند در آن ، قرآن را نازل كرده و در آن ميان حق و باطل ، جدايى انداخته است ، آن چنان كه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 ماهى كه قرآن در آن فرود آمده است تا هدايتى براى مردم و نشانه هايى روشن از هدايت و فرقان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صلى الله عليه و آله نيز در اين ماه به پيامبرى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 شب قدر است كه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هر امر حكمت آميزى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آن ، سرآغاز سال است و آنچه در طول سال از خير و شر ، زيان و سود ، يا مقدار روزى و مدّت عمر خواهد بود ، در آن شب ، مقدّر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حكمت روزه گرفتنامام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بندگان مؤمن خويش را با نمازها ، زكات ها و تلاش براى روزه گرفتن در روزهاى واجب شده ، نگهدارى كرده است تا اعضايشان آرامش يابد و چشمانشان خشوع پيدا كند و جان هايشان رام گردد و دل هايشان متواضع شود و غرور از آنان زدوده گردد ، به سبب حكمت هايى كه در آنهاست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خاكى شدن چهره هاى عزّتمند از روى تواضع ، به زمين چسبيدن اعضاى شريف از روى فروتنى ، و چسبيدن شكم ها به پشت ها از روى رام شدن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الصِّيامَ ابتِلاءً لاِءِخلاصِ الخَلقِ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تَثبيتا لِلإِخلاصِ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الإمام الحسين عليه السلام ـ في بَيانِ عِلَّةِ الصِّيامِ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لِيَجِدَ الغَنِيُّ مَسَّ الجوعِ فَيَعودَ بِالفَضلِ عَلَى المَساكينِ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الإمام الصادق عليه السلام 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فَرَضَ اللّهُ عز و جل الصِّيامَ لِيَستَوِيَ بِهِ الغَنِيُّ وَالفَقيرُ ؛ وذلِكَ أنَّ الغَنِيَّ لَم يَكُن لِيَجِدَ مَسَّ الجوعِ فَيَرحَمَ الفَقيرَ ؛ لِأَنَّ الغَنِيَّ كُلَّما أرادَ شَيئا قَدَرَ عَلَيهِ ، فَأَرادَ اللّهُ عز و جل أن يُسَوِّيَ بَينَ خَلقِهِ ، وأن يُذيقَ الغَنِيَّ مَسَّ الجوعِ وَالأَلَمِ ؛ لِيَرِقَّ عَلَى الضَّعيفِ فَيَرحَمَ الجائِعَ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الإمام الرضا عليه السلام ـ مِمّا كَتَبَهُ إلى مُحَمَّدِ بنِ سِنانٍ في جَوابِ مَسائِلِهِ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الصَّومِ لِعِرفانِ مَسِّ الجوعِ وَالعَطَشِ ؛ لِيَكونَ ذَليلاً مُستَكينا مَأجورا مُحتَسِبا صابِرا ، ويَكونَ ذلِكَ دَليلاً لَهُ عَلى شَدائِدِ الآخِرَةِ مَعَ ما فيهِ مِنَ الاِنكِسارِ لَهُ عَنِ الشَّهَواتِ ، واعِظا لَهُ فِي العاجِلِ ، دَليلاً عَلَى الآجِلِ ؛ لِيَعلَمَ شِدَّةَ مَبلَغِ ذلِكَ مِن أهلِ الفَقرِ وَالمَسكَنَةِ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روزه را واجب فرمود ، تا آزمونى براى اخلاص آفريدگان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فاطمه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 براى استوارسازى اخلاص ، واجب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 السلام ـ درباره حكمت روزه دارى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ثروتمند ، رنج گرسنگى را بچشد ؛ پس بر بينوايان نيكى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درباره حكمت روزه دارى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روزه را واجب ساخته است تا ثروتمند و تهى دست ، برابر شوند؛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 رنج گرسنگى را نمى چشيد تا به فقير ترحّم كند؛ زيرا ثروتمند هر گاه چيزى را بخواهد ، بر آن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متعال خواست تا ميان بندگانش برابرى پديد آورد و ثروتمند هم طعم گرسنگى و رنج را بچشد تا بر ناتوان ، رقّت قلب يابد و بر گرسنه ترحّم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ـ از جمله آنچه در پاسخ سؤال هاى محمّد بن سنان نوشته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دارى ، براى شناخت رنج گرسنگى و تشنگى است و براى آن است كه هر روزه دارى فروتن ، شكسته ، پاداش يافته و داراى نيّت الهى و شكيبا باشد و اينها راهنماى او بر سختى هاى قيامت گردند ، علاوه بر اين كه براى روزه دار ، حالت فرو شكستن شهوات پديد مى آيد و او را در دنيا پند مى دهد و راهنمايى بر آخرت است ، تا بداند كه فقيران و بينوايان در دنيا و آخرت ، چه سختى هايى مى كِشند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فيما جَمَعَهُ الفَضلُ بنُ شاذانَ مِن كَلامِهِ في عِلَلِ الفَرائِضِ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اُمِروا بِالصَّومِ؟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يَعرِفوا ألَمَ الجوعِ وَالعَطَشِ ، ويَستَدِلّوا عَلى فَقرِ الآخِرَةِ ، ولِيَكونَ الصّائِمُ خاشِعا ذَليلاً مُستَكينا ، مَأجورا مُحتَسِبا عارِفا، صابِرا عَلى ما أصابَهُ مِنَ الجوعِ وَالعَطَشِ؛ فَيَستَوجِبَ الثَّوابَ مَعَ ما فيهِ مِنَ الإِمساكِ عَنِ الشَّهَواتِ ، ولِيَكونَ ذلِكَ واعِظا لَهُم فِي العاجِلِ ، ورائِضا لَهُم عَلى أداءِ ما كَلَّفَهُم، ودَليلاً لَهُم فِي الأَجرِ، ولِيَعرِفوا شِدَّةَ مَبلَغِ ذلِكَ عَلى أهلِ الفَقرِ وَالمَسكَنَةِ فِي الدُّنيا فَيُؤَدّوا إلَيهِم ما فَرَضَ اللّهُ لَهُم في أموالهِمِ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عليه السلام ـ في عِلَّةِ الصَّومِ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اِمتَحَنَهُم بِضَربٍ مِنَ الطّاعَةِ كَيما يَنالوا بِها عِندَهُ الدَّرَجاتِ؛ لِيُعَرِّفَهُم فَضلَ ما أنعَمَ عَلَيهِم مِن لَذَّهِ الماءِ وطيبِ الخُبزِ، وإذا عَطِشوا يَومَ صَومِهِم ذَكَروا يَومَ العَطَشِ الأَكبَرِ فِيالآخِرَةِ، وزادَهُم ذلِكَ رَغبَةً </w:t>
      </w:r>
      <w:r>
        <w:rPr>
          <w:rStyle w:val="FootnoteAnchor"/>
          <w:rtl w:val="true"/>
        </w:rPr>
        <w:footnoteReference w:id="191"/>
      </w:r>
      <w:r>
        <w:rPr>
          <w:rFonts w:ascii="Amiri" w:hAnsi="Amiri" w:eastAsia="Amiri" w:cs="Amiri"/>
          <w:color w:val="111111"/>
          <w:sz w:val="28"/>
          <w:sz w:val="28"/>
          <w:szCs w:val="28"/>
          <w:rtl w:val="true"/>
          <w:lang w:bidi="ar-SA"/>
        </w:rPr>
        <w:t>فِي الطّاعَةِ</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الكافي عن 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فَرَضَ اللّهُ الصَّومَ؟ فَوَرَدَ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لِيَجِدَ الغَنِيُّ مَضَضَ الجَوعِ فَيَحِنَّ عَلى الفَقيرِ</w:t>
      </w:r>
      <w:r>
        <w:rPr>
          <w:rFonts w:eastAsia="Amiri" w:cs="Amiri" w:ascii="Amiri" w:hAnsi="Amiri"/>
          <w:color w:val="111111"/>
          <w:sz w:val="28"/>
          <w:szCs w:val="28"/>
          <w:rtl w:val="true"/>
          <w:lang w:bidi="ar-SA"/>
        </w:rPr>
        <w:t xml:space="preserve">» . </w:t>
      </w:r>
      <w:r>
        <w:rPr>
          <w:rStyle w:val="FootnoteAnchor"/>
          <w:rtl w:val="true"/>
        </w:rPr>
        <w:footnoteReference w:id="1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ـ در مجموعه اى كه فضل بن شاذان از سخنان ايشان درباره حكمت واجبات ، گرد آورده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مأمور به روزه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رنج گرسنگى و تشنگى را بشناسند و نشانى بر نياز آخرت بيابند و تا روزه دار ، خاشع ، فروتن ، شكسته ، پاداش يافته ، اميدوار به اجر الهى و عارف گردد و بر گرسنگى و تشنگى اى كه به او مى رسد ، شكيبا شود تا شايسته پاداش گردد ، به علاوه خوددارى از برآوردن خواسته هاى نفْس ، و براى اين كه روزه ، در دنيا مايه پند آنان شود و سبب تمرين آنان بر انجام دادن تكليف هاى خدا و راهنماى آنان در پاداش گردد و تا بدانند كه چه سختى هايى بر فقيران و بينوايان در دنيا مى گذرد؛ پس آنچه را خداوند براى فقيران در اموال آنان واجب ساخته ، به آنان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ـ درباره حكمت روزه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از آن رو بندگان را با انواع طاعت ها آزموده است كه نزد خداوند به درجاتى برسند ، تا ارزش آنچه را خداوند از لذّت آب و گوارايى نان ، روزىِ آنان ساخته است ، دريابند و هر گاه در روزِ روزه دارى خود تشنه شوند ، به ياد روز تشنگى بزرگ در قيامت بيفتند و اين ، مايه رغبت بيشتر آنان در طاعت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حمزة بن محمّد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عسكرى عليه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روزه را واجب ساخته است؟ چنين جواب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ثروتمند ، سختى گرسنگى را دريابد و بر نيازمند ، دلسوزى كند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الصِّيامِرسول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عَيني فِي الصَّلاةِ وَالصَّومِ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حَبيبي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الدّينِ كَمَثَل شَجَرَةٍ ثابِتَةٍ ؛ الإِيمانُ أصلُها ، وَالصَّلاةُ عُروقُها ، وَالزَّكاةُ ماؤُها ، وَالصَّومُ سَعَفُها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التَّهَجُّدُ فِي اللَّيلِ بِالصَّلاةِ ، و لِقاءُ الإِخوانِ ، وَالصَّومُ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لقمان عليه السلام ـ في مَوعِظَتِهِ لاِبنِهِ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السَّفينَةُ إيمانٌ ، وشِراعُهَا التَّوَكُّلُ ، وسُكّانُهَا الصَّبرُ ، ومَجاذيفُهَا الصَّومُ وَالصَّلاةُ وَالزَّكاةُ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الصَّومُ 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 وأنَا أجزي بِهِ</w:t>
      </w:r>
      <w:r>
        <w:rPr>
          <w:rFonts w:eastAsia="Amiri" w:cs="Amiri" w:ascii="Amiri" w:hAnsi="Amiri"/>
          <w:color w:val="111111"/>
          <w:sz w:val="28"/>
          <w:szCs w:val="28"/>
          <w:rtl w:val="true"/>
          <w:lang w:bidi="ar-SA"/>
        </w:rPr>
        <w:t xml:space="preserve">» . </w:t>
      </w:r>
      <w:r>
        <w:rPr>
          <w:rStyle w:val="FootnoteAnchor"/>
          <w:rtl w:val="true"/>
        </w:rPr>
        <w:footnoteReference w:id="1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57_121261"/>
    </w:p>
    <w:p>
      <w:pPr>
        <w:pStyle w:val="Heading4"/>
        <w:numPr>
          <w:ilvl w:val="3"/>
          <w:numId w:val="1"/>
        </w:numPr>
        <w:rPr/>
      </w:pPr>
      <w:bookmarkStart w:id="114" w:name="__RefHeading___Toc390072_3224264995"/>
      <w:bookmarkStart w:id="115" w:name="_Toc43"/>
      <w:bookmarkEnd w:id="113"/>
      <w:bookmarkEnd w:id="114"/>
      <w:r>
        <w:rPr/>
        <w:t>۱</w:t>
      </w:r>
      <w:r>
        <w:rPr>
          <w:rtl w:val="true"/>
        </w:rPr>
        <w:t xml:space="preserve"> </w:t>
      </w:r>
      <w:r>
        <w:rPr>
          <w:rtl w:val="true"/>
        </w:rPr>
        <w:t xml:space="preserve">/ </w:t>
      </w:r>
      <w:r>
        <w:rPr/>
        <w:t>۳</w:t>
      </w:r>
      <w:r>
        <w:rPr>
          <w:rtl w:val="true"/>
        </w:rPr>
        <w:t xml:space="preserve"> فضيلت روزه</w:t>
      </w:r>
      <w:bookmarkEnd w:id="115"/>
    </w:p>
    <w:p>
      <w:pPr>
        <w:pStyle w:val="Heading4"/>
        <w:numPr>
          <w:ilvl w:val="3"/>
          <w:numId w:val="1"/>
        </w:numPr>
        <w:rPr/>
      </w:pPr>
      <w:bookmarkStart w:id="116" w:name="__RefHeading___Toc390074_3224264995"/>
      <w:bookmarkStart w:id="117" w:name="_Toc44"/>
      <w:bookmarkEnd w:id="116"/>
      <w:r>
        <w:rPr/>
        <w:t>۱</w:t>
      </w:r>
      <w:r>
        <w:rPr>
          <w:rtl w:val="true"/>
        </w:rPr>
        <w:t xml:space="preserve"> </w:t>
      </w:r>
      <w:r>
        <w:rPr>
          <w:rtl w:val="true"/>
        </w:rPr>
        <w:t xml:space="preserve">/ </w:t>
      </w:r>
      <w:r>
        <w:rPr/>
        <w:t>۴</w:t>
      </w:r>
      <w:r>
        <w:rPr>
          <w:rtl w:val="true"/>
        </w:rPr>
        <w:t xml:space="preserve"> روزه براى خداست</w:t>
      </w:r>
      <w:bookmarkEnd w:id="11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فضيلت روزهپيامبر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فروغ ديدگانم را در نماز و روزه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من جبرئيل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اين دين ،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درختى ثابت و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اش ايمان است و رگ هايش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 زكات است و شاخ و برگش ، روزه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از رحمت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دارى و نماز گزارى در شب ، ديدار با برادران ، و روزه گرفتن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عليه السلام ـ در موعظه خويش به پسرش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كِشتى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بادبان آن ، توكّل است ؛ سُكّان آن ، صبر است ؛ و تيرك هاى بادبان آن ، نماز و روزه و زكات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روزه براى خداستپيامبر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براى من است و خودم پاداش آن را مى دهم</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ابنِ آدَمَ يُضاعَفُ ؛ الحَسَنَةُ عَشرُ أمثالِها إلى سَبعِمِئَةِ ضِعفٍ ،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الصَّومَ فَإِنَّهُ لي، وأنَا أجزيبِهِ،يَدَعُ شَهوَتَهُ وطَعامَهُ مِن أجلي</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ابنِ آدَمَ لَهُ ؛ فَالحَسَنَةُ بِعَشرِ أمثالِها إلى سَبعِمِئَةِ ضِعفٍ ، إلاَّ الصِّيامَ هُوَ لي وأنَا أجزي بِهِ ، إنَّهُ يَترُكُ الطَّعامَ وشَهوَتَهُ مِن أجلي ، ويَترُكُ الشَّرابَ وشَهوَتَهُ مِن أجلي ؛ فَهُوَ لي وأنَا أجزي بِهِ</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تَبارَكَ وتَعالى ـقالَ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ابنِ آدَمَ هُوَ لَهُ غَيرَ الصِّيامِ ؛ هُوَ لي ، وأنَا أجزي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وَالصِّيامُ جُنَّةُ العَبدِ المُؤمِنِ يَومَ القِيامَةِ كَما يَقي أحَدَكُم سِلاحُهُ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ولَخُلوفُ فَمِ الصّائِمِ أطيَبُ عِندَ اللّهِ عز و جل مِن ريحِ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وَالصّائِمُ يَفرَحُ بِفَرحَتَينِ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يُفطِرُ فَيَطعَمُ ويَشرَبُ ، وحينَ يَلقاني فَاُدخِلُهُ الجَنَّةَ</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بِالصَّومِ ؛ فَإِنَّهُ مَحضٌ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الإمام عليّ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عِبادَةٌ بَينَ العَبدِ وخالِقِهِ ، لا يَطَّلِعُ عَلَيها غَيرُهُ ، وكَذلِكَ لا يُجازي عَنها غَيرُهُ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آدمى زاده ، چند برابر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نيك ، ده برابر تا هفتصد برابر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روزه ، كه براى من است و خودم پاداش آن را مى 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دل و خوراكش را به خاطر من وا مى 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كار آدمى زاده ، براى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نيك ده برابر تا هفتصد برابر مى شود ، مگر روزه دارى ، كه آن براى من است و خودم پاداش آن را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 غذا و علاقه به آن را به خاطر من ترك مى كند و نوشيدنى و علاقه به آن را به خاطر من رها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براى من است و خودم ، پاداش آن را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كار آدمى زاده براى خود اوست ، مگر روزه دارى ، كه براى من است و من خودم پاداش آن را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سپر بنده مؤمن در روز قيامت است ، همان گونه كه در دنيا هر يك از شما را سلاحش حفاظت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ناخوش دهان روزه دار نزد خدا از بوى مشك ، خوش بوتر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 دو بار خوش حال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افطار مى كند و مى خورد و مى نوشد و آن گاه كه مرا ديدار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را وارد بهشت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روزه ، كه عبادتى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عبادتى ميان بنده و آفريدگار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آفريدگار ، از آن آگاه نمى شود و كسى جز پروردگار ، پاداش آن را نمى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8" w:name="pg12757_121265"/>
    </w:p>
    <w:p>
      <w:pPr>
        <w:pStyle w:val="Heading3"/>
        <w:numPr>
          <w:ilvl w:val="2"/>
          <w:numId w:val="1"/>
        </w:numPr>
        <w:rPr/>
      </w:pPr>
      <w:bookmarkStart w:id="119" w:name="__RefHeading___Toc390076_3224264995"/>
      <w:bookmarkStart w:id="120" w:name="_Toc45"/>
      <w:bookmarkEnd w:id="118"/>
      <w:bookmarkEnd w:id="119"/>
      <w:r>
        <w:rPr>
          <w:rtl w:val="true"/>
        </w:rPr>
        <w:t xml:space="preserve">سخنى در شرح حديثِ </w:t>
      </w:r>
      <w:r>
        <w:rPr>
          <w:rtl w:val="true"/>
        </w:rPr>
        <w:t>: «</w:t>
      </w:r>
      <w:r>
        <w:rPr>
          <w:rtl w:val="true"/>
        </w:rPr>
        <w:t>روزه ، براى من است</w:t>
      </w:r>
      <w:r>
        <w:rPr>
          <w:rtl w:val="true"/>
        </w:rPr>
        <w:t>»</w:t>
      </w:r>
      <w:bookmarkEnd w:id="120"/>
    </w:p>
    <w:p>
      <w:pPr>
        <w:pStyle w:val="Heading4"/>
        <w:numPr>
          <w:ilvl w:val="3"/>
          <w:numId w:val="1"/>
        </w:numPr>
        <w:rPr/>
      </w:pPr>
      <w:bookmarkStart w:id="121" w:name="__RefHeading___Toc390078_3224264995"/>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سخنى در شرح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براى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حامد غزّالى در شرح اين حديث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روزه براى خداست و اين شرافت را يافته كه به خداوند ،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همه عبادات ، براى اوست ، همچنان كه كعبه اين شرف را يافته كه خانه او باشد ، در حالى كه همه زمين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پرهيز و ترك است و عملى پنهان است و در آن ، كارى نيست كه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همه عبادت ها كه در معرض ديد مردم انجام مى شوند ، روزه ، عبادتى است كه جز خدا آن را نمى داند؛ چرا كه كارى است باطنى كه همان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سركوبى دشمن خداست؛ چون ابزار شيطان ملعون ، شهوت ها هستند و شهوات با خوردن و آشاميدن ، نيرو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صلى الله عليه و آله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الشَّيطانَ لَيَجرى مِنِ ابنِ آدَمَ مَجرَى الدَّمِ ؛ فَضَيِّقوا مَجارِيَهُ بِالجوعِ ؛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شيطان ، همچون خون ، در وجود آدمى جارى مى شود ، پس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گذرگاه هاى او را با گرسنگى ، تنگ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جا كه بخصوصِ روزه ، سركوبى شيطان و بستن و تنگ ساختن گذرگاه هاى اوست ، شايسته است كه ويژه خدا گردد؛ زيرا سركوبى دشمن خدا ، يارى نمودن خداست ، و يارى رسانىِ خداوند به بنده اش ، در پىِ يارى كردن بنده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وَيُثَبِّتْ أَقْدَامَكُمْ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اگر خدا را يارى كنيد ، خدا يارى تان مى كند و گام هايتان را استوار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تلاش ، از بنده است و پاداش دادن به هدايت ،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جَـهَدُواْ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آنان كه در راه ما جهاد كنند ، ما راه هاى خود را به آنان نشان مى دهيم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خداوند ، سرنوشت يك ملّت را عوض نمى كند ، تا وضع خودشان را تغيير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 ، با شكستن شهوات انجام پذير است ؛ چون شهوت ها ، چراگاه هاى شياطين اند و تا وقتى سرسبز باشند ، رفت و آمد آنها بريده نمى شود و تا در رفت و آمدند ، جلال خداوند بر بنده آشكار نمى شود و بنده از ديدار خدا محروم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أنَّ الشَّياطينَ يَحومونَ عَلى قُلوبِ بَنى آدَمَ ، لَنَظَروا إلى مَلَكوتِ السَّماءِ ؛</w:t>
      </w:r>
    </w:p>
    <w:p>
      <w:pPr>
        <w:pStyle w:val="BookText"/>
        <w:rPr/>
      </w:pPr>
      <w:r>
        <w:rPr>
          <w:rFonts w:ascii="IRNazanin" w:hAnsi="IRNazanin" w:eastAsia="IRNazanin"/>
          <w:color w:val="111111"/>
          <w:sz w:val="28"/>
          <w:sz w:val="28"/>
          <w:szCs w:val="28"/>
          <w:rtl w:val="true"/>
          <w:lang w:bidi="fa-IR"/>
        </w:rPr>
        <w:t xml:space="preserve">اگر نبود اين كه شياطين ، دور و بر دل هاى آدمى زادگان مى چرخند ، آدميان به ملكوت آسمان مى نگريستند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از اين رو ، روزه درِ عبادت و سپر ايمنى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النهايةى ابن اثير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در تأويل اين حديث و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 روزه و پاداش آن را مخصوص خود ساخته است ، هر چند همه عبادت ها و پاداش آنها ، از سوى خدا و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باره وجوهى را ذكر كرده اند كه محور همه آنها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رازى ميان خدا و بنده است و كسى جز او ، از آن آگاه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 روزه دار واقعى نمى شود ، مگر آن كه در اطاعت ، اخلاص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همان طور است كه گفته اند ، ولى عبادات ديگرى هم هستند كه در پنهان بودن ، مثل روزه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بى وضو و نماز در جامه نجس و اين گونه اعمال پنهانى كه همراه با عبادات اند و جز خدا و نمازگزار ، آنها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چيزى كه در تأويل اين حديث شنيده ام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عبادت هايى كه بندگان با انجام دادن آنها به خداوند ، تقرّب مى 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حج ، صدقه ، اعتكاف ، دعا ، نيايش ، قربانى و انواع عبادت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مشركان نيز با همانها خداهاى خويش و آنچه را شريك خدا قرار داده بودند ، پرستيده اند؛ امّا هرگز شنيده نشده است كه گروهى از مشركان و پيروان مذاهب در دوران هاى پيشين ، معبودهاى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پرستيده باشند و بدين وسيله به آنها تقرّب جسته باشند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 به عنوان عبادت ، تنها از سوى اديان آسمانى ،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براى من است و خودم پاداش آن را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كسى شريك من نگشته است و با آن جز من ، پرستش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 خودم پاداش آن را بر عهده مى گيرم و به كسى ديگر ، چه فرشتگان مقرّب و چه غير آنان ، وا نمى گذارم ؛ تا اندازه اى كه به من اختصاص يابد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امّا آنچه اخيرا در تفسير اين حديث رايج شده كه حديث مذكور چنين قرائت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لِى وَ أنَا أُجْزى به ؛ روزه براى من است و من ـ يعنى خداوند متعال ـ جزا داده مى شوم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جا كه ما جستجو كرديم ، هيچ يك از حديث شناسان گذشته ، آن را چنين قرائت نكرده و از آن ، چنين معنايى نفهميده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شناخت ميهمانى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قيمَةُ الصّائِمِالكتاب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التَّـلـءِبُونَ الْعَـبِدُونَ الْحَـمِدُونَ السَّـلـءِحُونَ الرَّ كِعُونَ السَّـجِدُونَ الْأَمِرُونَ بِالْمَعْرُوفِ وَ النَّاهُونَ عَنِ الْمُنكَرِ وَ الْحَـفِظُونَ لِحُدُودِ اللَّهِ وَبَشِّرِ الْمُؤْمِنِينَ </w:t>
      </w:r>
      <w:r>
        <w:rPr>
          <w:rFonts w:eastAsia="Amiri" w:cs="Amiri" w:ascii="Amiri" w:hAnsi="Amiri"/>
          <w:color w:val="111111"/>
          <w:sz w:val="28"/>
          <w:szCs w:val="28"/>
          <w:rtl w:val="true"/>
          <w:lang w:bidi="ar-SA"/>
        </w:rPr>
        <w:t xml:space="preserve">» . </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الْمُسْلِمَـتِ وَ الْمُؤْمِنِينَ وَ الْمُؤْمِنَـتِ وَ الْقَـنِتِينَ وَ الْقَـنِتَـتِ وَ الصَّـدِقِينَ وَ الصَّـدِقَـتِ وَ الصَّـبِرِينَ وَالصَّـبِرَ تِ وَ الْخَـشِعِينَ وَ الْخَـشِعَـتِ وَالْمُتَصَدِّقِينَ وَ الْمُتَصَدِّقَـتِ وَ الصَّـلـءِمِينَ وَالصَّـلـءِمَـتِ وَ الْحَـفِظِينَ فُرُوجَهُمْ وَ الْحَـفِظَـتِ وَ الذَّ كِرِينَ اللَّهَ كَثِيرًا وَ الذَّ كِرَ تِ أَعَدَّ اللَّهُ لَهُم مَّغْفِرَةً وَ أَجْرًا عَظِيمًا </w:t>
      </w:r>
      <w:r>
        <w:rPr>
          <w:rFonts w:eastAsia="Amiri" w:cs="Amiri" w:ascii="Amiri" w:hAnsi="Amiri"/>
          <w:color w:val="111111"/>
          <w:sz w:val="28"/>
          <w:szCs w:val="28"/>
          <w:rtl w:val="true"/>
          <w:lang w:bidi="ar-SA"/>
        </w:rPr>
        <w:t xml:space="preserve">» .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حظحظخ 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التَّائبُونَ الْعَابِدُونَ الْحَامِدُونَ السَّائحُونَ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السّائِحونَ وهُمُ الصّائِمونَ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مائِدَةً عَلَيها ما لا عَينٌ رَأَت ، ولا اُذُنٌ سَمِعَت ، ولا خَطَرَ عَلى قَلبِ بَشَرٍ ، لا يَقعُدُ عَلَيهَا إلاَّ الصّائِمونَ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الصّائِمِ عِبادَةٌ ، ونَفَسُهُ تَسبيحٌ </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757_121271"/>
    </w:p>
    <w:p>
      <w:pPr>
        <w:pStyle w:val="Heading4"/>
        <w:numPr>
          <w:ilvl w:val="3"/>
          <w:numId w:val="1"/>
        </w:numPr>
        <w:rPr/>
      </w:pPr>
      <w:bookmarkStart w:id="124" w:name="__RefHeading___Toc390080_3224264995"/>
      <w:bookmarkStart w:id="125" w:name="_Toc47"/>
      <w:bookmarkEnd w:id="123"/>
      <w:bookmarkEnd w:id="124"/>
      <w:r>
        <w:rPr/>
        <w:t>۱</w:t>
      </w:r>
      <w:r>
        <w:rPr>
          <w:rtl w:val="true"/>
        </w:rPr>
        <w:t xml:space="preserve"> </w:t>
      </w:r>
      <w:r>
        <w:rPr>
          <w:rtl w:val="true"/>
        </w:rPr>
        <w:t xml:space="preserve">/ </w:t>
      </w:r>
      <w:r>
        <w:rPr/>
        <w:t>۵</w:t>
      </w:r>
      <w:r>
        <w:rPr>
          <w:rtl w:val="true"/>
        </w:rPr>
        <w:t xml:space="preserve"> ارزش روزه دار</w:t>
      </w:r>
      <w:bookmarkEnd w:id="12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ارزش روزه دارقرآن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كنندگان ، پرستشگران ، ستايشگران ، سياحتگران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داران</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ركوع كنندگان ، سجده كنندگان ، امر به معروف و نهى از منكر كنندگان و نگهبانان حدود الهى اند و مؤمنان را بشارت بده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براى مردان و زنان مسلمان و مؤمن ، پرستشگر ، راستگو ، صابر ، خاشع ، صدقه دهنده ، روزه دار ، پاك دامن ، و مردان و زنانى كه خدا را بسيار ياد مى كنند ، آمرزش و پاداشى بزرگ فراهم ساخته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ـ دربـاره آيـه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توبـه كنندگـان ، پرستشگـران ، ستايشگران، سياحتگران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سياحتگران ، همان روزه داران اند </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سفره اى دارد كه بر آن نعمتى است كه نه چشمى ديده ، نه گوشى شنيده و نه بر دل بشرى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اين سفره ، جز روزه داران نخواهند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روزه دار ، عبادت است و نَفَس او ، تسبيح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الصّائِمِ عِبادَةٌ ، وصَمتُهُ تَسبيحٌ ، وعَمَلُهُ مُضاعَفٌ ، ودُعاؤُهُ مُستَجابٌ ، وذَنبُهُ مَغفورٌ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الصّائِمَ لا يَجري عَلَيهِ القَلَمُ حَتّى يُفطِرَ ، ما لَم يَأتِ بِشَيءٍ يَنقُضُ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حينَ يُفطِرُ ، وفَرحَةٌ حينَ يَلقى رَبَّهُ</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فِطرِهِ ، وفَرحَةٌ يَومَ القِيامَةِ ، يُنادِي المُنادي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الظّامِئَةُ أكبادُهُم؟ وعِزَّتي ، لَأَروِيَنَّهُمُ اليَومَ</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لَخُلوفُ فَمِ الصّائِمِ أطيَبُ عِندَ اللّهِتَعالى مِن ريحِ المِسكِ</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آمُرُكُم بِالصِّيامِ ؛ فَإِنَّ مَثَلَ ذلِكَ كَمَثَلِ رَجُلٍ في عِصابَةٍ مَعَهُ صُرَّةٌ فيها مِسكٌ ، فَكُلُّهُم يَعجَبُ أو يُعجِبُهُ ريحُها ، وإنَّ ريحَ الصّائِمِ أطيَبُ عِندَ اللّهِ مِن ريحِ المِسكِ </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روزه دار ، عبادت است ؛ سكوتش تسبيح است ؛ عملش دو برابر است ؛ دعايش مستجاب است و گناهش آمرزيده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روزه دار ،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نمى شود </w:t>
      </w:r>
      <w:r>
        <w:rPr>
          <w:rStyle w:val="FootnoteAnchor"/>
          <w:rtl w:val="true"/>
        </w:rPr>
        <w:footnoteReference w:id="224"/>
      </w:r>
      <w:r>
        <w:rPr>
          <w:rFonts w:ascii="IRNazanin" w:hAnsi="IRNazanin" w:eastAsia="IRNazanin"/>
          <w:color w:val="111111"/>
          <w:sz w:val="28"/>
          <w:sz w:val="28"/>
          <w:szCs w:val="28"/>
          <w:rtl w:val="true"/>
          <w:lang w:bidi="fa-IR"/>
        </w:rPr>
        <w:t xml:space="preserve">تا آن كه افطار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آنچه روزه را باطل مى كند ، انجام نداده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دار ، دو خوش حالى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خوش حالى او ، هنگامى كه افطار مى كند ؛ و ديگرى خوش حالى او هنگامى كه با پروردگارش ديدار 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 ، دو خوش حالى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حالى او به هنگام افطارش ، و خوش حالى او در روز قيامت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منادى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صاحبان جگرهاى سوخته و تشنه؟ به عزّتم سوگند ، امروز سيرابشان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بوى ناخوش دهان روزه دار نزد خداى متعال ، خوش بوتر از بوى مُشك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روزه دارى فرمان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روزه ، مَثَل مردى است كه در ميان گروهى است و با خود ، كيسه اى مُشك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خرسندند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دارند و يا بوى خوش مُشك ، آنان را خرسند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روزه دار ، نزد خدا از بوى مُشك ، خوش بوتر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دَعَواتٍ مُستَجاباتٌ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الصّائِمِ ، ودَعوَةُ المُسافِرِ ، ودَعوَةُ المَظلومِ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أولِياءُ اللّهِ عَلَيهِمُ العَناءُ ، مَشحَبَةٌ ألوانُهُم مِنَ السَّهَرِ ، وَمُنحَنِيَةٌ أصلا بُهُم مِنَ القِيامِ ، قَد لَصِقَت بُطونُهُم بِظُهورِهِم مِن طولِ الصِّيامِ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وعَظَّمَهُ ؛ مَنَعَ فاهُ مِنَ الكَلامِ ، وبَطنَهُ مِنَ الطَّعامِ ، وَعَفا نَفسَهُ بِالصِّيامِ وَالقِيامِ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إلاّ ومَلَكٌ يُنادي فِي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تَغبِطونَ؟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المَساجِدِ ؛ يُصَلّونَ ولا نَقدِرُ ، ويَصومُونَ ولا نَقدِرُ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دافَعتَ نَومَكَ ـ يا غافِلاً ـ بِالقِيامِ ، وقَطَعتَ يَومَكَ بِالصِّيامِ ، وَاقتَصَرتَ عَلَى القَليلِ مِن لَعقِ الطَّعامِ ، وأحيَيتَ مُجتَهِدا لَيلَكَ بِالقِيامِ ؛ كُنتَ أحرى أن تَنالَ أشرَفَ المَقامِ </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دعا ، مستجاب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روزه دار ، دعاى مسافر و دعاى ستم ديده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خدا آثار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بيدارى ، رنگ پريده اند ؛ از نماز ، خميده قامت اند ؛ و به سبب روزه دارىِ درازمدّت ، شكم هايشان به پشتشان چسبيده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 را بشناسد و عظمتش را دريابد ، دهانش را از سخن و شكمش را از غذا ، نگه مى دارد و با روزه و نماز ، خويشتن دارى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روزى نيست ، مگر آن كه فرشته اى در گورستان ها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چه كسى رشك مى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مسجديان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نماز مى خوانند ؛ ولى ما نمى توانيم ، و روزه مى گيرند ؛ ولى ما نمى توانيم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نماز ، خوابت را كنار بزنى و با روزه روزت را سپرى كنى و به خوراكى اندك بسنده كنى و شب خودت را تلاشگرانه با نمازْ زنده بدارى ، سزاوار آنى كه به برترين جايگاه ، دست يابى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قامَ لَيلَهُ ثُمَّ أصبَحَ صائِما نَهارَهُ لَم يُكتَب عَلَيهِ ذَنبٌ ، ولَم يَخطُ خُطوَةً إلاّ كَتَبَ اللّهُ لَهُ بِها حَسَنَةً ، ولَم يَتَكَلَّم بِكَلِمَةِ خَيرٍ إلاّ كَتَبَ اللّهُ لَهُ بِها حَسَنَةً ، وإن ماتَ في نَهارِهِ صُعِدَ بِروحِهِ إلى عِلِّيِّينَ ، وإن عاشَ حَتّى يُفطِرَ كَتَبَهُ اللّهُ مِنَ الأَوّابينَ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مَلائِكَةً مُوَكَّلينَ بِالصّائِمينَ ، يَستَغفِرونَ لَهُم في كُلِّ يَومٍ مِن شَهرِ رَمَضانَ إلى آخِرِهِ ، ويُنادونَ الصّائِمينَ كُلَّ لَيلَةٍ عِندَ إفطارِهِم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جُعتُم قَليلاً وسَتَشبَعونَ كَثيرا ، بورِكتُم وبورِكَ فيكُم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كانَ آخِرُ لَيلَةٍ مِن شَهرِ رَمَضانَ 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لَكُم ذُنوبُكُم ، وقُبِلَ تَوبَتُكُم ، فَانظُروا كَيفَ تَكونونَ فيما تَستَأنِفونَ</w:t>
      </w:r>
      <w:r>
        <w:rPr>
          <w:rFonts w:eastAsia="Amiri" w:cs="Amiri" w:ascii="Amiri" w:hAnsi="Amiri"/>
          <w:color w:val="111111"/>
          <w:sz w:val="28"/>
          <w:szCs w:val="28"/>
          <w:rtl w:val="true"/>
          <w:lang w:bidi="ar-SA"/>
        </w:rPr>
        <w:t xml:space="preserve">» .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خُلوفُ فَمِ الصّائِمِ أفضَلُ عِندَ اللّهِ مِن رائِحَةِ المِسكِ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مِن مُناجاتي؟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اُجِلُّكَ عَنِ المُناجاةِ لِخُلوفِ فَمِ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موسى،لَخُلوفُ فَمِ الصّائِمِ أطيَبُ عِنديمِن ريحِ المِسكِ</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للّهِِ عز و جل يَوما في شِدَّةِ الحَرِّ فَأَصابَهُ ظَمَأٌ ، وَكَّلَ اللّهُ بِهِ ألفَ مَلَكٍ يَمسَحونَ وَجهَهُ ويُبَشِّرونَهُ ، حَتّى إذا أفطَرَ قالَ اللّهُ عز و جل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أطيَبَ ريحَكَ ورَوحَكَ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 اشهَدوا أنّي قَد غَفَرتُ لَهُ</w:t>
      </w:r>
      <w:r>
        <w:rPr>
          <w:rFonts w:eastAsia="Amiri" w:cs="Amiri" w:ascii="Amiri" w:hAnsi="Amiri"/>
          <w:color w:val="111111"/>
          <w:sz w:val="28"/>
          <w:szCs w:val="28"/>
          <w:rtl w:val="true"/>
          <w:lang w:bidi="ar-SA"/>
        </w:rPr>
        <w:t xml:space="preserve">» . </w:t>
      </w:r>
      <w:r>
        <w:rPr>
          <w:rStyle w:val="FootnoteAnchor"/>
          <w:rtl w:val="true"/>
        </w:rPr>
        <w:footnoteReference w:id="23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چون شب را به عبادت برخيزد و روز را روزه بدارد ، برايش گناهى نوشته نمى شود و هيچ گامى بر نمى دارد ، مگر آن كه خداوند براى او حسنه اى مى نويسد ، و هيچ سخن نيكى نمى گويد ، مگر آن كه خداوند براى او حسنه اى مى نويسد ، و اگر همان روز بميرد ، روحش را به والاترين درجاتِ بالا مى برند ، و اگر زنده بماند تا آن كه افطار كند ، خداوند او را در ميان توبه گران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 فرشتگانى را بر روزه داران ، گماشته است كه در هر روز از ماه رمضان تا پايان آن براى آنان استغفار مى كنند و هر شب ، هنگام افطار روزه داران ، به آنان خطاب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بر شما ،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گرسنه شديد و بسيار ، سير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يافتيد و مايه بركت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آخرين شب ماه رمضان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شما را ،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گناهانتان آمرزيده و توبه تان پذيرفته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در اعمالى كه آغاز مى كنيد ، چگونه 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بوى ناخوش دهان روزه دار ، نزد خداوند ، برتر از بوى مُشك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موسى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مانع مناجات تو با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كه بوى دهان روزه دار ، ناخوش است ، از مناجات با تو سر باز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ناخوش دهان روزه دار نزد من ، خوش تر از بوى مُشك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گرماى سخت ، روزى را براى خدا روزه بدارد و تشنه شود ، خداوند ، هزار فرشته را بر او مى گمارد كه چهره اش را لمس مى كنند و بشارتش مى دهند ، تا آن گاه كه افطار كند ، كه خداوند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خوش است بوى تو و نشاط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او را آمرزيدم</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الصّائِمُ قَوما يَأكُلونَ أو رَجُلاً يَأكُلُ ، سَبَّحَت </w:t>
      </w:r>
      <w:r>
        <w:rPr>
          <w:rStyle w:val="FootnoteAnchor"/>
          <w:rtl w:val="true"/>
        </w:rPr>
        <w:footnoteReference w:id="235"/>
      </w:r>
      <w:r>
        <w:rPr>
          <w:rFonts w:ascii="Amiri" w:hAnsi="Amiri" w:eastAsia="Amiri" w:cs="Amiri"/>
          <w:color w:val="111111"/>
          <w:sz w:val="28"/>
          <w:sz w:val="28"/>
          <w:szCs w:val="28"/>
          <w:rtl w:val="true"/>
          <w:lang w:bidi="ar-SA"/>
        </w:rPr>
        <w:t xml:space="preserve">كُلُّ شَعرَةٍ مِنهُ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سعد السعود ـ في ما نَقَلَهُ مِنَ الزَّبورِ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مَعشَرَ الصُّوّامِ ، بَشِّرِ الصّائِمينَ بِمَرتَبَةِ الفائِزينَ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دُعاءُ المَلائِكَةِ لِلصّائِمِالإمام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وَكَّلَ مَلائِكَتَهُ بِالدُّعاءِ لِلصّائِمينَ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جَبرَئيلُ عليه السلام عَن رَبِّهِ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مَلائِكَتي بِالدُّعاءِ لِأَحَدٍ مِن خَلقي إلاَّ استَجَبتُ لَهُم فيهِ</w:t>
      </w:r>
      <w:r>
        <w:rPr>
          <w:rFonts w:eastAsia="Amiri" w:cs="Amiri" w:ascii="Amiri" w:hAnsi="Amiri"/>
          <w:color w:val="111111"/>
          <w:sz w:val="28"/>
          <w:szCs w:val="28"/>
          <w:rtl w:val="true"/>
          <w:lang w:bidi="ar-SA"/>
        </w:rPr>
        <w:t xml:space="preserve">» .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صائِمٍ يَحضُرُ قَوما يَطعَمونَ إلاّ سَبَّحَت لَهُ أعضاؤُهُ ، وكانَت صَلاةُ المَلائِكَةِ عَلَيهِ ، وكانَت صَلاتُهُم استِغفارا </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757_121279"/>
    </w:p>
    <w:p>
      <w:pPr>
        <w:pStyle w:val="Heading4"/>
        <w:numPr>
          <w:ilvl w:val="3"/>
          <w:numId w:val="1"/>
        </w:numPr>
        <w:rPr/>
      </w:pPr>
      <w:bookmarkStart w:id="127" w:name="__RefHeading___Toc390082_3224264995"/>
      <w:bookmarkStart w:id="128" w:name="_Toc48"/>
      <w:bookmarkEnd w:id="126"/>
      <w:bookmarkEnd w:id="127"/>
      <w:r>
        <w:rPr/>
        <w:t>۱</w:t>
      </w:r>
      <w:r>
        <w:rPr>
          <w:rtl w:val="true"/>
        </w:rPr>
        <w:t xml:space="preserve"> </w:t>
      </w:r>
      <w:r>
        <w:rPr>
          <w:rtl w:val="true"/>
        </w:rPr>
        <w:t xml:space="preserve">/ </w:t>
      </w:r>
      <w:r>
        <w:rPr/>
        <w:t>۶</w:t>
      </w:r>
      <w:r>
        <w:rPr>
          <w:rtl w:val="true"/>
        </w:rPr>
        <w:t xml:space="preserve"> دعاى فرشتگان براى روزه دار</w:t>
      </w:r>
      <w:bookmarkEnd w:id="12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روزه دار ، گروهى را ببيند كه غذا مى خورند ، يا مردى را ببيند كه غذا مى خورد ، هر موى او خدا را تسبيح مى گويد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ـ از جمله آنچه از سخن خداوند در زَبور نقل كرده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داران را مژده باد به درجه رستگاران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دعاى فرشتگان براى روزه دارامام صادق عليه السلام ـ به نقل از پدرانش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فرشتگان خود را براى دعا به روزه داران ،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از طرف خداوند ، مرا خبر داد كه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فرشتگانم را مأمور دعا براى هيچ يك از بندگانم نكردم ، مگر آن كه دعايشان را درباره او مستجاب ساختم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روزه دارى در ميان گروهى كه غذا مى خورند ، حاضر نمى شود ، مگر آن كه اعضايش تسبيح مى گويند و درود فرشتگان بر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فرشتگان ، همان استغفار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الصّائِمَ إذا جالَسَ القَومَ وهُم </w:t>
      </w:r>
      <w:r>
        <w:rPr>
          <w:rStyle w:val="FootnoteAnchor"/>
          <w:rtl w:val="true"/>
        </w:rPr>
        <w:footnoteReference w:id="242"/>
      </w:r>
      <w:r>
        <w:rPr>
          <w:rFonts w:ascii="Amiri" w:hAnsi="Amiri" w:eastAsia="Amiri" w:cs="Amiri"/>
          <w:color w:val="111111"/>
          <w:sz w:val="28"/>
          <w:sz w:val="28"/>
          <w:szCs w:val="28"/>
          <w:rtl w:val="true"/>
          <w:lang w:bidi="ar-SA"/>
        </w:rPr>
        <w:t xml:space="preserve">يَطعَمونَ ، صَلَّت عَلَيهِ المَلائِكَةُ حَتّى يُفطِرَ الصّائِمُ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سنن ابن ماجة عن اُمّ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رَسولُ اللّهِ صلى الله عليه و آله فَقَرَّبنا إلَيهِ طَعاما ، فَكانَ بَعضُ مَن عِندَهُ صائِما ،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إذا اُكِلَ عِندَهُ الطَّعامُ صَلَّت عَلَيهِ المَلائِكَةُ</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سنن ابن ماجة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لِبِلالٍ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الغَداءُ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نَأكُلُ أرزاقَنا وفَضلُ رِزقِ بِلالٍ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يا بِلالُ أنَّ الصّائِمَ تُسَبِّحُ عِظامُهُ وتَستَغفِرُ لَهُ المَلائِكَةُ ما اُكِلَ عِندَهُ؟</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الصّائِمَ مِنكُم لَيَرتَعُ في رِياضِ الجَنَّةِ ، تَدعو لَهُ المَلائِكَةُ حَتّى يُفطِرَ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صَومَهُ قالَ اللّهُ عز و جل لِمَلائِكَتِهِ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استَجارَ مِن عَذابي فَأَجيروهُ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ووَكَّلَ اللّهُ تَعالى مَلائِكَتَهُ بِالدُّعاءِ لِلصّائِمينَ ، ولَم يَأمُرهُم بِالدُّعاءِ لِأَحَدٍ إلاَّ استَجابَ لَهُم فيهِ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 ، وقتى با گروهى كه مى خورند ، همنشين شود ، فرشتگان بر او درود مى فرستند ، تا آن كه افطار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 ـ به نقل از اُمّ عَماره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پيش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نزد او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همراهانش روزه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نزد روزه دار غذا خورده شود ، فرشتگان بر او درود مى فرستند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ابن ماجة ـ به نقل از بُرَيْده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بلال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بخور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روزىِ خود را مى خوريم و اضافى روزىِ بلال ،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تا وقتى كه نزد يك روزه دار غذا خورده مى شود ، استخوان هايش تسبيح مى گويند و فرشتگان براى او استغفار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 از شما ، در گلستان هاى بهشت ، بهره مند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براى او دعا مى كنند ، تا آن كه افطار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روزه خود را پنهان دارد ، خداوند به فرشتگانش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من از آتش ، پناه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پناهش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متعال ، فرشتگان خود را مى گمارد تا براى روزه داران دعا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هرگز آنان را مأمور دعا براى هيچ كس نكرده ، مگر آن كه دعايشان را درباره او پذيرفته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ـ تَبارَكَ وتَعالى ـ مَلائِكَةً مُوَكَّلينَ بِالصّائِمينَ وَالصّائِماتِ ، يَمسَحونَهُم بِأَجنِحَتِهِم ، ويُسقِطونَ عَنهُم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للّهِِ ـ تَبارَكَ وتَعالى ـ مَلائِكَةً قَد وَكَّلَهُم بِالاِستِغفارِ لِلصّائِمينَ وَالصّائِماتِ، لايَعلَمُ عَدَدَهُم إلاَّ اللّهُ عز و جل</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بَرَكاتُ ضِيافَةِ اللّهِأ ـ التَّقوىالكتاب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757_121283"/>
    </w:p>
    <w:p>
      <w:pPr>
        <w:pStyle w:val="Heading4"/>
        <w:numPr>
          <w:ilvl w:val="3"/>
          <w:numId w:val="1"/>
        </w:numPr>
        <w:rPr/>
      </w:pPr>
      <w:bookmarkStart w:id="130" w:name="__RefHeading___Toc390084_3224264995"/>
      <w:bookmarkStart w:id="131" w:name="_Toc49"/>
      <w:bookmarkEnd w:id="129"/>
      <w:bookmarkEnd w:id="130"/>
      <w:r>
        <w:rPr/>
        <w:t>۱</w:t>
      </w:r>
      <w:r>
        <w:rPr>
          <w:rtl w:val="true"/>
        </w:rPr>
        <w:t xml:space="preserve"> </w:t>
      </w:r>
      <w:r>
        <w:rPr>
          <w:rtl w:val="true"/>
        </w:rPr>
        <w:t xml:space="preserve">/ </w:t>
      </w:r>
      <w:r>
        <w:rPr/>
        <w:t>۷</w:t>
      </w:r>
      <w:r>
        <w:rPr>
          <w:rtl w:val="true"/>
        </w:rPr>
        <w:t xml:space="preserve"> بركات ميهمانى خدا</w:t>
      </w:r>
      <w:bookmarkEnd w:id="131"/>
    </w:p>
    <w:p>
      <w:pPr>
        <w:pStyle w:val="Heading5"/>
        <w:numPr>
          <w:ilvl w:val="4"/>
          <w:numId w:val="1"/>
        </w:numPr>
        <w:rPr/>
      </w:pPr>
      <w:bookmarkStart w:id="132" w:name="__RefHeading___Toc390086_3224264995"/>
      <w:bookmarkStart w:id="133" w:name="_Toc50"/>
      <w:bookmarkEnd w:id="132"/>
      <w:r>
        <w:rPr>
          <w:rtl w:val="true"/>
        </w:rPr>
        <w:t>اشاره</w:t>
      </w:r>
      <w:bookmarkEnd w:id="133"/>
    </w:p>
    <w:p>
      <w:pPr>
        <w:pStyle w:val="Heading5"/>
        <w:numPr>
          <w:ilvl w:val="4"/>
          <w:numId w:val="1"/>
        </w:numPr>
        <w:rPr/>
      </w:pPr>
      <w:bookmarkStart w:id="134" w:name="__RefHeading___Toc390088_3224264995"/>
      <w:bookmarkStart w:id="135" w:name="_Toc51"/>
      <w:bookmarkEnd w:id="134"/>
      <w:r>
        <w:rPr>
          <w:rtl w:val="true"/>
        </w:rPr>
        <w:t>الف ـ تقوا</w:t>
      </w:r>
      <w:bookmarkEnd w:id="135"/>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فرشتگانى دارد كه بر مردان و زنان روزه دار ، گماشته شده اند و بال هاى خويش را بر آنان مى كشند و گناهانشان را فرو مى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فرشتگانى دارد كه آنان را گماشته تا براى مردان و زنان روزه دار ، استغفار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آنان را كسى جز خدا نمى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۱۲۹</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بركات ميهمانى خداالف ـ تقواقرآن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آن گونه كه بر كسانى كه پيش از شما بودند ،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جُنَّةٌ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جُنَّةٌ وحِصنٌ حَصينٌ مِنَ النّارِ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معاني الأخبار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ـ يَعني حِجابٌ ـ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قالَ ذلِكَ؛لِأَنَّ الصَّومَ نُسُكٌ باطِنٌ لَيسَ فيهِ نَزغَةُ شَيطانٍ ولا مُراءاةُ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الصِّيامُ جُنَّةٌ يَستَجِنُّ بِهَا العَبدُ مِنَ النّارِ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سپر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سپرى نگه دارنده از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سپر است و دژى استوار و نگه دارنده از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سپر ـ يعنى حجاب و باز دارنده ـ از آتش است</w:t>
      </w:r>
      <w:r>
        <w:rPr>
          <w:rFonts w:eastAsia="IRNazanin" w:cs="IRNazanin"/>
          <w:color w:val="111111"/>
          <w:sz w:val="28"/>
          <w:szCs w:val="28"/>
          <w:rtl w:val="true"/>
          <w:lang w:bidi="fa-IR"/>
        </w:rPr>
        <w:t xml:space="preserve">» .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روزه ، سپرى است كه بنده با آن ، خود را از آتش ، حفظ مى كند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جُنَّةٌ ما لَم يَخرِقها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الصِّيامَ جُنَّةٌ مِنَ النّارِ ومِن بَوائِقِ الدَّهرِ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تَبارَكَ وتَعالى ـقالَ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الصِّيامُ جُنَّةُ العَبدِ المُؤمنِ يَومَ القِيامَةِ ، كَما يَقي أحَدَكُم سِلاحُهُ فِي الدُّنيا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إلَى اللّهِ ـ سُبحانَهُ وتَعالى ـ الإِيمانُ بِهِ وبِرَسولِهِ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شَهرِ رَمَضانَ فَإِنَّهُ جُنَّةٌ مِنَ العِقابِ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الصادق عليه السلام ـ لِعَلِيِّ بنِ عَبدِ العَزيزِ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 بِأَبوابِ الخَيرِ؟ 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ب ـ ذَهابُ الأَشَرِ وَالشَّبَقِرسول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بِالصَّومِ ؛ فَإِنَّهُ مَحسَمَةٌ لِلعِرقِ ، مُذهِبٌ لِلأَشَرِ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الشَّبابِ ، عَلَيكُم بِالباهِ ، فَإِن لَم تَستَطيعوهُ فَعَلَيكُم بِالصِّيامِ؛ فَإِنَّهُ وِجاؤُهُ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757_121287"/>
    </w:p>
    <w:p>
      <w:pPr>
        <w:pStyle w:val="Heading5"/>
        <w:numPr>
          <w:ilvl w:val="4"/>
          <w:numId w:val="1"/>
        </w:numPr>
        <w:rPr/>
      </w:pPr>
      <w:bookmarkStart w:id="137" w:name="__RefHeading___Toc390090_3224264995"/>
      <w:bookmarkStart w:id="138" w:name="_Toc52"/>
      <w:bookmarkEnd w:id="136"/>
      <w:bookmarkEnd w:id="137"/>
      <w:r>
        <w:rPr>
          <w:rtl w:val="true"/>
        </w:rPr>
        <w:t>ب ـ كاستن از سرمستى و غريزه جنسى</w:t>
      </w:r>
      <w:bookmarkEnd w:id="13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سپرى نگه دارنده است ، تا وقتى كه بنده آن را پاره نكند </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سپرى نگه دارنده از آتش و مصيبت هاى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 سپر نگه دارنده بنده مؤمن از آتش در روز قيامت است ، همان گونه كه در دنيا هر يك از شما را سلاحش حفظ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وسيله اى كه خداجويان به آن توسّل جسته اند ، ايمان به خدا و پيامبر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ماه رمضان است ؛ چرا كه آن ، نگه دارنده از عقاب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خطاب به على بن عبد العزيز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تو را خبر ندهم به درهاى نيكى؟ روزه ، سپرى نگه دارنده از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كاستن از سرمستى و غريزه جنسىپيامبر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بگيريد ؛ چرا كه نيروى شهوت را مى كاهد و سرمستى را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 آميزش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نتوانستيد ، روزه بگيريد ؛ چرا كه نيروى جنسى را مى كاهد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قُدامَةَ بنِ مَظعونٍ عَن أخيهِ عُثمانَ بنِ مَظعونٍ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رَجُلٌ تَشُقُّ عَلَيَّ هذِهِ العُزبَةُ فِي المَغازي ، فَتَأذَنُ لي فِي الاِختِصاءِ فَأَختَصي؟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عَلَيكَ يَابنَ مَظعونٍ بِالصِّيامِ ؛ فَإِنَّهُ مَجفَرَةٌ</w:t>
      </w:r>
      <w:r>
        <w:rPr>
          <w:rFonts w:eastAsia="Amiri" w:cs="Amiri" w:ascii="Amiri" w:hAnsi="Amiri"/>
          <w:color w:val="111111"/>
          <w:sz w:val="28"/>
          <w:szCs w:val="28"/>
          <w:rtl w:val="true"/>
          <w:lang w:bidi="ar-SA"/>
        </w:rPr>
        <w:t xml:space="preserve">» .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مسند ابن حنبل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اِيذَن لي أن أختَصِيَ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خِصاءُ اُمَّتِيَ الصِّيامُ وَالقِيامُ</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مسند ابن حنبل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شابٌّ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فِي الخِصاءِ؟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وسَلِ اللّهَ مِن فَضلِهِ</w:t>
      </w:r>
      <w:r>
        <w:rPr>
          <w:rFonts w:eastAsia="Amiri" w:cs="Amiri" w:ascii="Amiri" w:hAnsi="Amiri"/>
          <w:color w:val="111111"/>
          <w:sz w:val="28"/>
          <w:szCs w:val="28"/>
          <w:rtl w:val="true"/>
          <w:lang w:bidi="ar-SA"/>
        </w:rPr>
        <w:t xml:space="preserve">» .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شَكى رَجُلٌ إلَى النَّبِيِّ صلى الله عليه و آله العُزوبَةَ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أختَصي؟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لَيسَ مِنّا مَن خَصى أوِ اختَصى ، ولكِن صُم ووَفِّر شَعرَ جَسَدِكَ</w:t>
      </w:r>
      <w:r>
        <w:rPr>
          <w:rFonts w:eastAsia="Amiri" w:cs="Amiri" w:ascii="Amiri" w:hAnsi="Amiri"/>
          <w:color w:val="111111"/>
          <w:sz w:val="28"/>
          <w:szCs w:val="28"/>
          <w:rtl w:val="true"/>
          <w:lang w:bidi="ar-SA"/>
        </w:rPr>
        <w:t xml:space="preserve">» . </w:t>
      </w:r>
      <w:r>
        <w:rPr>
          <w:rStyle w:val="FootnoteAnchor"/>
          <w:rtl w:val="true"/>
        </w:rPr>
        <w:footnoteReference w:id="26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ـ به نقل از قُدامَة بن مَظْعون ، از برادرش عثمان بن مَظْعون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هستم كه در جنگ ها ، بى همسرى بر من سخت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 دهى كه خود را اخته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ليكن ـ اى پسر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روزه بگير ، كه نيروى جنسى را مى كاهد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كه خود را اخته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اختگىِ امّت من ، روزه و عبادت در شب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جوانى نزد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 دهى كه خود را اخته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بگير و از فضلِ خداوند بخواه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پيامبر خدا از بى همسرى شكايت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خود را اخته نكنم؟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اخته كند ، از ما نيست؛ ليكن روزه بگير و موهاى بدنت را بلند كن</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يحيى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إلَى النَّبِيِّ صلى الله عليه و 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لَيسَ عِندي طَولٌ فَأَنكِحُ النِّساءَ ، فَإِلَيكَ أشكُو العُزوبِيَّةَ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 شَعرَ جَسَدِكَ وأدِمِ 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فَفَعَلَ ، فَذَهَبَ ما بِهِ مِنَ الشَّبَقِ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ج ـ تَباعُدُ الشَّيطانِالإمام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بِشَيءٍ إن أنتُم فَعَلتُموهُ تَباعَدَ الشَّيطانُ مِنكُم كَما تَباعَدَ المَشرِقُ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يُسَوِّدُ وَجهَهُ</w:t>
      </w:r>
      <w:r>
        <w:rPr>
          <w:rFonts w:eastAsia="Amiri" w:cs="Amiri" w:ascii="Amiri" w:hAnsi="Amiri"/>
          <w:color w:val="111111"/>
          <w:sz w:val="28"/>
          <w:szCs w:val="28"/>
          <w:rtl w:val="true"/>
          <w:lang w:bidi="ar-SA"/>
        </w:rPr>
        <w:t xml:space="preserve">» .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فضائل الأشهر الثلاثة عن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يُباعِدُ عَنّا إبليسَ؟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يُسَوِّدُ وَجهَهُ ، وَالصَّدَقَةُ تَكسِرُ ظَهرَهُ ، وَالحُبُّ فِي اللّهِ وَالمُؤازَرَةُ عَلَى العَمَلِ الصّالِحِ يَقطَعانِ دابِرَهُ ، وَالاِستِغفارُ يَقطَعُ وَتينَهُ</w:t>
      </w:r>
      <w:r>
        <w:rPr>
          <w:rFonts w:eastAsia="Amiri" w:cs="Amiri" w:ascii="Amiri" w:hAnsi="Amiri"/>
          <w:color w:val="111111"/>
          <w:sz w:val="28"/>
          <w:szCs w:val="28"/>
          <w:rtl w:val="true"/>
          <w:lang w:bidi="ar-SA"/>
        </w:rPr>
        <w:t xml:space="preserve">» .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د ـ صِحَّةُ البَدَنِرسول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صوموا تَصِحّوا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757_121291"/>
    </w:p>
    <w:p>
      <w:pPr>
        <w:pStyle w:val="Heading5"/>
        <w:numPr>
          <w:ilvl w:val="4"/>
          <w:numId w:val="1"/>
        </w:numPr>
        <w:rPr/>
      </w:pPr>
      <w:bookmarkStart w:id="140" w:name="__RefHeading___Toc390092_3224264995"/>
      <w:bookmarkStart w:id="141" w:name="_Toc53"/>
      <w:bookmarkEnd w:id="139"/>
      <w:bookmarkEnd w:id="140"/>
      <w:r>
        <w:rPr>
          <w:rtl w:val="true"/>
        </w:rPr>
        <w:t>ج ـ دور شدن شيطان</w:t>
      </w:r>
      <w:bookmarkEnd w:id="141"/>
    </w:p>
    <w:p>
      <w:pPr>
        <w:pStyle w:val="Heading5"/>
        <w:numPr>
          <w:ilvl w:val="4"/>
          <w:numId w:val="1"/>
        </w:numPr>
        <w:rPr/>
      </w:pPr>
      <w:bookmarkStart w:id="142" w:name="__RefHeading___Toc390094_3224264995"/>
      <w:bookmarkStart w:id="143" w:name="_Toc54"/>
      <w:bookmarkEnd w:id="142"/>
      <w:r>
        <w:rPr>
          <w:rtl w:val="true"/>
        </w:rPr>
        <w:t>د ـ تن درستى</w:t>
      </w:r>
      <w:bookmarkEnd w:id="143"/>
    </w:p>
    <w:p>
      <w:pPr>
        <w:pStyle w:val="BookText"/>
        <w:rPr/>
      </w:pPr>
      <w:r>
        <w:rPr>
          <w:rFonts w:ascii="IRNazanin" w:hAnsi="IRNazanin" w:eastAsia="IRNazanin"/>
          <w:color w:val="111111"/>
          <w:sz w:val="28"/>
          <w:sz w:val="28"/>
          <w:szCs w:val="28"/>
          <w:rtl w:val="true"/>
          <w:lang w:bidi="fa-IR"/>
        </w:rPr>
        <w:t xml:space="preserve">الكافى ـ به نقل از محمّد بن يحيى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امكاناتى ندارم كه زن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همسرى ، شكايت نزد تو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موى بدنت را بلند كن و پيوسته روزه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 و چنان كرد و نيروى شهوتش كاسته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دور شدن شيطانامام صادق عليه السلام ـ به نقل از پدرانش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اصحاب خويش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خبر بدهم ، چيزى را كه اگر انجام دهيد ، شيطان از شما دور مى شود ، آن گونه كه مشرق از مغرب دور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شيطان را سيه رو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فضائل الأشهر الثلاثة ـ به نقل از يونس بن ظبيان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ابليس را از ما دور مى سازد؟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چهره او را سياه مى كند ؛ صدقه ، كمرش را مى شكند ؛ دوست داشتن به خاطر خدا و يارى نمودن بر كار نيك ، ريشه او را مى كند و استغفار ، رگ دلش را قطع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تن درستىپيامبر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بگيريد تا تن درست شويد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أوحى إلى نَبِيٍّ مِن أنبِياءِ بَني إسرائيلَ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قَومَكَ أن لَيسَ عَبدٌ يَصومُ يَوماً اِبتِغاءَ وَجهي إلاّ أصحَحتُ جِسمَهُ ، وأعظَمتُ أجرَهُ</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عيسى فِي الإِنجيلِ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صامَ لِمَرضاتي صَحَّحتُ لَهُ جِسمَهُ ، وأعظَمتُ لَهُ أجرَهُ</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أحَدُ الصِّحَّتَينِ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زَكاةٌ ، وزَكاةُ الأَبدانِ الصِّيامُ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الإمام عليّ عليه السلام ـ فيما أوصى بِهِ الحَسَنَ عليه السلام عِندَ وَفاتِهِ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بِالصَّومِ ؛ فَإِنَّهُ زَكاةُ البَدَنِ وجُنَّةٌ لِأَهلِهِ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ه ـ المُقاوَمَةُ فِي المَصائِبِالكتاب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يَـأَيُّهَا الَّذِينَ ءَامَنُواْ اسْتَعِينُواْ بِالصَّبْرِ وَ الصَّلَوةِ إِنَّ اللَّهَ مَعَ الصَّـبِرِينَ </w:t>
      </w:r>
      <w:r>
        <w:rPr>
          <w:rFonts w:eastAsia="Amiri" w:cs="Amiri" w:ascii="Amiri" w:hAnsi="Amiri"/>
          <w:color w:val="111111"/>
          <w:sz w:val="28"/>
          <w:szCs w:val="28"/>
          <w:rtl w:val="true"/>
          <w:lang w:bidi="ar-SA"/>
        </w:rPr>
        <w:t xml:space="preserve">» .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الحديثالإمام الصادق عليه السلام 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اسْتَعِينُواْ بِالصَّبْرِ وَ الصَّلَوةِ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هُوَ الصَّومُ </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757_121293"/>
    </w:p>
    <w:p>
      <w:pPr>
        <w:pStyle w:val="Heading5"/>
        <w:numPr>
          <w:ilvl w:val="4"/>
          <w:numId w:val="1"/>
        </w:numPr>
        <w:rPr/>
      </w:pPr>
      <w:bookmarkStart w:id="145" w:name="__RefHeading___Toc390096_3224264995"/>
      <w:bookmarkStart w:id="146" w:name="_Toc55"/>
      <w:bookmarkEnd w:id="144"/>
      <w:bookmarkEnd w:id="145"/>
      <w:r>
        <w:rPr>
          <w:rtl w:val="true"/>
        </w:rPr>
        <w:t>ه ـ مقاومت در مصيبت ها</w:t>
      </w:r>
      <w:bookmarkEnd w:id="14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يكى از پيامبران بنى اسرائيل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خودت خبر بده كه هيچ بنده اى به خاطر من روزه نمى گيرد ، مگر آن كه تنَش را سالم مى سازم و پاداش او را بزرگ مى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انجيل به عيسى عليه السلام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مردم بنى اسرائيل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كسب رضاى من روزه بگيرد ، بدنش را سالم مى كنم و پاداشش را بزرگ مى دارم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 ، يكى از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تن درستى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زكاتى دارد و زكات بدن ها ، روزه گرفتن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وصيّت خويش به امام حسن عليه السلام به هنگام وفات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بدار ؛ چرا كه زكات بدن است و سپرى نگه دارنده براى روزه داران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 ـ مقاومت در مصيبت هاقرآن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صبر و نماز ، يارى بجوييد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خداوند ، با صابران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حديثامام صادق عليه السلام ـ درباره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صبر و نماز ، يارى بجوييد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 همان روزه است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الأشهر الثلاثة عن سليم عمّن ذكره عن الإمام الصادق عليه السلام ـ في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اسْتَعِينُواْ بِالصَّبْرِ وَ الصَّلَوةِ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الصِّيامَ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النّازِلَةُ أوِ الشِّدَّةُ فَليَصُم ؛ فَإِنَّ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اسْتَعِينُواْ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الصِّيامَ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ـ الحِكمَةالإمام عليّ عليه السلام ـ في حَديثِ المِعراجِ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سَأَلَ رَبَّهُ سُبحانَهُ لَيلَةَ المِعراجِ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 وما ميراثُ الصَّومِ؟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يورِثُ الحِكمَةَ ، وَالحِكمَةُ تورِثُ المَعرِفَةَ ، وَالمَعرِفَةُ تورِثُ اليَقينَ ؛ فَإِذَا استَيقَنَ العَبدُ لا يُبالي كَيفَ أصبَحَ ؛ بِعُسرٍ أم بِيُسرٍ</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يَتَحَمَّلُ الحِكمَةَ عِندَ خُلُوِّ البَطنِ ؛ القَلبُ يَمُجُّ الحِكمَةَ عِندَ امتِلاءِ البَطنِ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أهلَ الجُوعِ وَالتَّفَكُّرِ فَاقتَرِبوا مِنهُم ؛ فَإِنَّهُ تَجرِي الحِكمَةُ مَعَهُم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أجاعَ بَطنَهُ ؛ عَظُمَت فِكرَتُهُ وفَطِنَ قَلبُهُ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57_121295"/>
    </w:p>
    <w:p>
      <w:pPr>
        <w:pStyle w:val="Heading5"/>
        <w:numPr>
          <w:ilvl w:val="4"/>
          <w:numId w:val="1"/>
        </w:numPr>
        <w:rPr/>
      </w:pPr>
      <w:bookmarkStart w:id="148" w:name="__RefHeading___Toc390098_3224264995"/>
      <w:bookmarkStart w:id="149" w:name="_Toc56"/>
      <w:bookmarkEnd w:id="147"/>
      <w:bookmarkEnd w:id="148"/>
      <w:r>
        <w:rPr>
          <w:rtl w:val="true"/>
        </w:rPr>
        <w:t>و ـ حكمت</w:t>
      </w:r>
      <w:bookmarkEnd w:id="149"/>
    </w:p>
    <w:p>
      <w:pPr>
        <w:pStyle w:val="BookText"/>
        <w:rPr/>
      </w:pPr>
      <w:r>
        <w:rPr>
          <w:rFonts w:ascii="IRNazanin" w:hAnsi="IRNazanin" w:eastAsia="IRNazanin"/>
          <w:color w:val="111111"/>
          <w:sz w:val="28"/>
          <w:sz w:val="28"/>
          <w:szCs w:val="28"/>
          <w:rtl w:val="true"/>
          <w:lang w:bidi="fa-IR"/>
        </w:rPr>
        <w:t xml:space="preserve">فضائل الأشهر الثلاثة ـ به نقل از سليم ، از كسى ديگر ، از امام صادق عليه السلامدرباره اين كلام الهى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و نماز ، يارى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روزه و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مصيبتى بزرگ يا سختى اى بر كسى وارد شد ، روزه بگيرد ؛ چرا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يارى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روزه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ـ حكمتامام على عليه السلام 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پروردگارش در شب معراج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رهاورد روزه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 حكمت مى آورد و حكمت ، معرفت مى آورد و معرفت ، به يقين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بنده به يقين رسيد ، در اين فكر نيست كه چگونه صبح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تنگ دستى يا توانگرى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شكمْ خالى باشد ، قلب ، بار حكمت مى كشد و آن گاه كه پر باشد ، قلب ، حكمت را برمى گرداند و بيرون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اهل گرسنگى و انديشه را ديديد ، به آنان نزديك شويد ؛ چرا كه حكمت ، با آنها جريان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شكمش را گرسنه بدارد ، فكرش بزرگ و قلبش هوشمند مى شود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التَّقَرُّبُ إلَى اللّهِرسول اللّه صلى الله عليه و آله ـ لاُِسامَةَ بنِ زَيدٍ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اُسامَةُ ، عَلَيكَ بِالصَّومِ ؛ فَإِنَّهُ يُقَرِّبُ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أحَبَّ إلَى اللّهِ مِن ريحِ فَمِ الصّائِمِ تَرَكَ الطَّعامَ وَالشَّرابَ للّهِِ عز و جل ، فَإِنِ استَطَعتَ أن يَأتِيَكَ المَوتُ وبَطنُكَ جائِعٌ وكَبِدُكَ ظَمآنُ فَافعَل ؛ فَإِنَّكَ تُدرِكُ شَرَفَ المَنازِلِ فِي الآخِرَةِ ، وتَحِلُّ مَعَ النَّبِيِّينَ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شَهرَ رَمَضانَ في إنصاتٍ وسُكوتٍ ، وكَفَّ سَمعَهُ وبَصَرَهُ وفَرجَهُ وجَوارِحَهُ مِنَ الكَذِبِ وَالحَرامِ وَالغيبَةِ تَقَرُّباً إلَى اللّهِ تَعالى ؛ قَرَّبَهُ اللّهُ تَعالى حَتّى يَمَسَّ رُكبَتَي إبراهيمَ الخَليلِ عليه السلام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أفضَلُكُم مَنزِلَةً عِندَ اللّهِ تَعالى أطوَلُكُم جَوعا وتَفَكُّرا ؛ وأبغَضُكُم إلَى اللّهِ تَعالى كُلُّ نَؤومٍ وأكولٍ وشَروبٍ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إحياء علوم الدين عن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أجيعوا أكبادَكُم ، وأعروا أجسادَكُم ؛ لَعَلَّ قُلوبَكُم تَرَى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أيضا عَن نَبِيِّنا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ح ـ إجابَةُ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صائِمٍ دَعوَةً </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757_121297"/>
    </w:p>
    <w:p>
      <w:pPr>
        <w:pStyle w:val="Heading5"/>
        <w:numPr>
          <w:ilvl w:val="4"/>
          <w:numId w:val="1"/>
        </w:numPr>
        <w:rPr/>
      </w:pPr>
      <w:bookmarkStart w:id="151" w:name="__RefHeading___Toc390100_3224264995"/>
      <w:bookmarkStart w:id="152" w:name="_Toc57"/>
      <w:bookmarkEnd w:id="150"/>
      <w:bookmarkEnd w:id="151"/>
      <w:r>
        <w:rPr>
          <w:rtl w:val="true"/>
        </w:rPr>
        <w:t>ز ـ تقرّب به خدا</w:t>
      </w:r>
      <w:bookmarkEnd w:id="152"/>
    </w:p>
    <w:p>
      <w:pPr>
        <w:pStyle w:val="Heading5"/>
        <w:numPr>
          <w:ilvl w:val="4"/>
          <w:numId w:val="1"/>
        </w:numPr>
        <w:rPr/>
      </w:pPr>
      <w:bookmarkStart w:id="153" w:name="__RefHeading___Toc390102_3224264995"/>
      <w:bookmarkStart w:id="154" w:name="_Toc58"/>
      <w:bookmarkEnd w:id="153"/>
      <w:r>
        <w:rPr>
          <w:rtl w:val="true"/>
        </w:rPr>
        <w:t>ح ـ اجابت دعا</w:t>
      </w:r>
      <w:bookmarkEnd w:id="154"/>
    </w:p>
    <w:p>
      <w:pPr>
        <w:pStyle w:val="BookText"/>
        <w:rPr/>
      </w:pPr>
      <w:r>
        <w:rPr>
          <w:rFonts w:ascii="IRNazanin" w:hAnsi="IRNazanin" w:eastAsia="IRNazanin"/>
          <w:color w:val="111111"/>
          <w:sz w:val="28"/>
          <w:sz w:val="28"/>
          <w:szCs w:val="28"/>
          <w:rtl w:val="true"/>
          <w:lang w:bidi="fa-IR"/>
        </w:rPr>
        <w:t xml:space="preserve">ز ـ تقرّب به خداپيامبر خدا صلى الله عليه و آله ـ خطاب به اُسامة بن 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بگير ؛ چرا كه به خدا نزديك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نزد خدا محبوب تر از بوى دهانِ روزه دارى نيست كه به خاطر خدا غذا و نوشيدنى را ترك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بتوانى زمانى كه مرگ ، تو را درمى يابد ، شكمت گرسنه و جگرت تشنه باشد ، چنان كن ، كه در آخرت ، شرافت منزلگاه ها را درك مى كنى و با پيامبران ، هم خانه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ماه رمضان را در گوش سپردن و سكوت ، روزه بدارد و براى تقرّب به خدا ، گوش ، چشم ، غريزه جنسى و اعضايش را از دروغ و حرام و غيبت نگه دارد ، خداوند ، او را نزديك مى دارد ، تا آن جا كه زانوهاى ابراهيم خليل عليه السلام را لمس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بامنزلت ترينِ شما نزد خداوند ، كسى است كه گرسنگى و انديشه اش طولانى تر باشد ، و منفورترينِ شما نزد خدا ، هر پُرخواب و پُرخور و پُرنوشى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إحياء علوم الدين ـ به نقل از عيسى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هايتان را گرسنه و بدن هايتان را عريان بداريد </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باشد كه دل هايتان خدا را ببيند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ح ـ اجابت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روزه دارى ، دعايى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لا تُرَدُّ دَعوَتُهُ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 ـ الأَمنُ يَومَ القِيامَةِالإمام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موسَى بنَ عِمرانَ عليه السلام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 فَما جَزاءُ مَن صامَ في بَياضِ النَّهارِ يَلتَمِسُ بِذلِكَ رِضاكَ؟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 لَهُ جَنَّتي ، ولَهُ الأَمانُ مِن كُلِّ هَولٍ يَومَ القِيامَةِ ، وَالعِتقُ مِنَ النّارِ</w:t>
      </w:r>
      <w:r>
        <w:rPr>
          <w:rFonts w:eastAsia="Amiri" w:cs="Amiri" w:ascii="Amiri" w:hAnsi="Amiri"/>
          <w:color w:val="111111"/>
          <w:sz w:val="28"/>
          <w:szCs w:val="28"/>
          <w:rtl w:val="true"/>
          <w:lang w:bidi="ar-SA"/>
        </w:rPr>
        <w:t xml:space="preserve">» .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عز و جل موسَى بنَ عِمرانَ عليه السلام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 فَما جَزاءُ مَن صامَ شَهرَ رَمَضانَ لَكَ مُحتَسِباً؟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 اُقيمُهُ يَومَ القِيامَةِ مُقاماً لا يَخافُ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فَما جَزاءُ مَن صامَ شَهرَ رَمَضانَ يُريدُ بِهِ النّاسَ؟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 ثَوابُهُ كَثَوابِ مَن لَم يَصُمهُ</w:t>
      </w:r>
      <w:r>
        <w:rPr>
          <w:rFonts w:eastAsia="Amiri" w:cs="Amiri" w:ascii="Amiri" w:hAnsi="Amiri"/>
          <w:color w:val="111111"/>
          <w:sz w:val="28"/>
          <w:szCs w:val="28"/>
          <w:rtl w:val="true"/>
          <w:lang w:bidi="ar-SA"/>
        </w:rPr>
        <w:t xml:space="preserve">» .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ي ـ الرّاحَةُ يَومَ الحِسابِرسول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تَخرُجُ الصُّوّامُ مِن قُبورِهِم ، يُعرَفونَ بِرِياحِ صِيامِهِم ، أفواهُهُم أطيَبُ مِن ريحِ المِسكِ ، فَيُلقَونَ بِالمَوائِدِ وَالأَباريقِ مُخَتَّمَةً بِالمِسكِ ، فَيُقالُ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فَقَد جُعتُم ، وَاشرَبوا فَقَد عَطِشتُم ، ذَرُوا النّاسَ وَاستَريحوا فَقَد أعيَيتُم إذِ استَراحَ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فَيَأكُلونَ ويَشرَبونَ ويَستَريحونَ وَالنّاسُ في عَناءٍ وظَمَاً</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57_121299"/>
    </w:p>
    <w:p>
      <w:pPr>
        <w:pStyle w:val="Heading5"/>
        <w:numPr>
          <w:ilvl w:val="4"/>
          <w:numId w:val="1"/>
        </w:numPr>
        <w:rPr/>
      </w:pPr>
      <w:bookmarkStart w:id="156" w:name="__RefHeading___Toc390104_3224264995"/>
      <w:bookmarkStart w:id="157" w:name="_Toc59"/>
      <w:bookmarkEnd w:id="155"/>
      <w:bookmarkEnd w:id="156"/>
      <w:r>
        <w:rPr>
          <w:rtl w:val="true"/>
        </w:rPr>
        <w:t>ط ـ ايمنى در روز قيامت</w:t>
      </w:r>
      <w:bookmarkEnd w:id="157"/>
    </w:p>
    <w:p>
      <w:pPr>
        <w:pStyle w:val="Heading5"/>
        <w:numPr>
          <w:ilvl w:val="4"/>
          <w:numId w:val="1"/>
        </w:numPr>
        <w:rPr/>
      </w:pPr>
      <w:bookmarkStart w:id="158" w:name="__RefHeading___Toc390106_3224264995"/>
      <w:bookmarkStart w:id="159" w:name="_Toc60"/>
      <w:bookmarkEnd w:id="158"/>
      <w:r>
        <w:rPr>
          <w:rtl w:val="true"/>
        </w:rPr>
        <w:t>ى ـ آسودگى در روز حساب</w:t>
      </w:r>
      <w:bookmarkEnd w:id="15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روزه دار ، رد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هنگام افطارْ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 ـ ايمنى در روز قيامتامام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خداوند با موسى بن عمران عليه السلام سخن گفت ،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به خاطر رضاى تو در روز روشن روزه بگيرد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 براى اوست و براى اوست ايمنى از هر هراسى در روز قيامت و آزادى از آتش دوزخ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خداوند با موسى بن عمران عليه السلام سخن گفت ،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كه به خاطر پاداش و رضاى تو ماه رمضان را روزه بگيرد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 او را جايگاهى مى دهم كه در آن جا بيمى نداشته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پاداش آن كه ماه رمضان را به خاطر مردم ، روزه بگيرد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 همچون پاداش كسى است كه آن ماه را روزه نگرفته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ى ـ آسودگى در روز حسابپيامبر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روزه داران از گورهاى خود بيرون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بوى روزه دارى شان شناخته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هايشان خوش بوتر از بوى مُشك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همراه با سفره ها و تُنگ هاى مُهرخورده با مُشك ، ديدار مى كنند و به آنان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بخوريد ، كه گرسنگى كشيديد و بنوشيد ، كه تشنه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وا گذاريد و به آسايش بپردازيد؛ زيرا آن گاه كه آنان آسوده بودند ، شما رنج كشيديد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مى خورند و مى آشامند و مى آسايند ، در حالى كه مردم ، در رنج و تشنگى اند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لَيسَ عَلَيهِم حِسابٌ فيما طَعِموا إذا كانَ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 وَالمُتَسَحِّرُ ، وَالمُرابِطُ في سَبيلِ اللّهِ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في سَبيلِ اللّهِ خُفِّفَ عَنهُ مِن وُقوفِ يَومِ القِيامَةِ عِشرينَ سَنَةً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ك ـ الشَّفاعَةُ فِي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وَالقُرآنُ يَشفَعانِ لِلعَبدِ يَومَ القِيامَةِ ؛ يَقولُ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مَنَعتُهُ الطَّعامَ وَالشَّهَواتِ بِالنَّهارِ ؛ فَشَفِّعني فيهِ ، وَيقولُ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 النَّومَ بِاللَّيلِ ؛ فَشَفِّعني فيهِ ـ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فَيُشَفَّعانِ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العَبدُ كانَتِ الصَّلاةُ عِندَ رَأسِهِ ، وَالصَّدَقَةُ عَن يَمينِهِ ، وَالصِّيامُ عِندَ صَدرِهِ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ل ـ التَّباعُدُ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في سَبيلِ اللّهِ عز و جل باعَدَ اللّهُ مِنهُ جَهَنَّمَ مَسيرَةَ مِئَةِ عامٍ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757_121301"/>
    </w:p>
    <w:p>
      <w:pPr>
        <w:pStyle w:val="Heading5"/>
        <w:numPr>
          <w:ilvl w:val="4"/>
          <w:numId w:val="1"/>
        </w:numPr>
        <w:rPr/>
      </w:pPr>
      <w:bookmarkStart w:id="161" w:name="__RefHeading___Toc390108_3224264995"/>
      <w:bookmarkStart w:id="162" w:name="_Toc61"/>
      <w:bookmarkEnd w:id="160"/>
      <w:bookmarkEnd w:id="161"/>
      <w:r>
        <w:rPr>
          <w:rtl w:val="true"/>
        </w:rPr>
        <w:t>ك ـ شفاعت در آخرت</w:t>
      </w:r>
      <w:bookmarkEnd w:id="162"/>
    </w:p>
    <w:p>
      <w:pPr>
        <w:pStyle w:val="Heading5"/>
        <w:numPr>
          <w:ilvl w:val="4"/>
          <w:numId w:val="1"/>
        </w:numPr>
        <w:rPr/>
      </w:pPr>
      <w:bookmarkStart w:id="163" w:name="__RefHeading___Toc390110_3224264995"/>
      <w:bookmarkStart w:id="164" w:name="_Toc62"/>
      <w:bookmarkEnd w:id="163"/>
      <w:r>
        <w:rPr>
          <w:rtl w:val="true"/>
        </w:rPr>
        <w:t>ل ـ دور شدن از آتش</w:t>
      </w:r>
      <w:bookmarkEnd w:id="16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سه كس ، در آنچه بخورند ، حساب نيست ، اگر حلال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 سَحرى خور و مرزبان در راه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راه خدا يك روز را روزه بدارد ، به اندازه بيست سال از توقّفش در روز قيامت تخفيف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شفاعت در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روزه و قرآن ، از بنده شفاعت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از طعام و خواسته هاى دل </w:t>
      </w:r>
      <w:r>
        <w:rPr>
          <w:rStyle w:val="FootnoteAnchor"/>
          <w:rtl w:val="true"/>
        </w:rPr>
        <w:footnoteReference w:id="302"/>
      </w:r>
      <w:r>
        <w:rPr>
          <w:rFonts w:ascii="IRNazanin" w:hAnsi="IRNazanin" w:eastAsia="IRNazanin"/>
          <w:color w:val="111111"/>
          <w:sz w:val="28"/>
          <w:sz w:val="28"/>
          <w:szCs w:val="28"/>
          <w:rtl w:val="true"/>
          <w:lang w:bidi="fa-IR"/>
        </w:rPr>
        <w:t xml:space="preserve">در روز ، جلوگيرى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شفاعتم را درباره او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از خواب شبانه باز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شفاعتم را درباره او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 هر دو ، پذيرفته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بنده بميرد ، نماز ، بالاى سرش خواهد بود ، صدقه سمت راست او و روزه كنار سينه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دور شدن از آتشپيامبر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راه خدا يك روز را روزه بدارد ، خداوند ، دوزخ را به اندازه مسافت صد سال ، از او دور مى سازد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في سَبيلِ اللّهِ فَريضَةً باعَدَ اللّهُ مِنهُ جَهَنَّمَ كَما بَينَ السَّماواتِ وَالأَرَضينَ السَّبعِ ، ومَن صامَ يَوماً تَطَوُّعاً باعَدَ اللّهُ مِنهُ جَهَنَّمَ مَسيرَةً كَما بَينَ السَّماءِ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يَصومُ يَوماً في سَبيلِ اللّهِ إلاّ باعَدَ اللّهُ بِذلِكَ اليَومِ وَجهَهُ عَنِ النّارِ سَبعينَ خَريفاً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اِبتِغاءَ وَجهِ اللّهِ تَعالى بَعَّدَهُ اللّهُ مِن جَهَنَّمَ كَبُعدِ غُرابٍ طارَ وهُوَ فَرخٌ حَتّى ماتَ هَرِماً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في سَبيلِ اللّهِ جَعَلَ اللّهُ بَينَهُ وبَينَ النّارِ خَندَقاً كَما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في سَبيلِ اللّهِ مُتَطَوِّعاً في غَيرِ رَمَضانَ ، بُعِّدَ مِنَ النّارِ مِئَةَ عامٍ سَيرَ المُضَمِّرِ المُجيدِ </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راه خدا يك روز را روزه واجب بگيرد ، خداوند ، دوزخ را به اندازه فاصله ميان آسمان ها و زمين هاى هفتگانه از او دور مى سازد و هر كس يك روز را روزه مستحب بگيرد ، خداوند ، دوزخ را به اندازه مسافت بين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در راه خدا يك روز را روزه بدارد ، مگر آن كه خداوند به سبب آن روز ، چهره او را هفتاد پاييز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دور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روز را براى خداى متعال روزه بدارد ، خداوند ، او را از دوزخ دور مى سازد ، همچون دورىِ كلاغى كه در حال جوجگى ، پرواز كند تا آن كه از پيرى بميرد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روز را در راه خدا روزه بدارد ، خداوند ، ميان او و آتش ، فاصله اى به اندازه فاصله آسمان تا زمين ،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روز را در غير ماه رمضان در راه خدا روزه مستحب بگيرد ، به اندازه صد سال از آتش دور مى شود ، با سرعت حركت تكسوار تيزگام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يُذبِلُ اللَّحمَ ، ويُبعِدُ مِن حَرِّ السَّعيرِ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كنز العمّال عن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 عَمّا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يُطفِئُ نارَ جَهَنَّمَ؟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ضيافة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 ـ الفَوزُ بِالجَنَّةِرسول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خُتِمَ لَهُ بِصِيامِ يَومٍ دَخَلَ الجَنَّةَ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بِصَومِ يَومٍ أرادَ بِهِ اللّهَ تَعالى ، أدخَلَهُ اللّهُ الجَنَّةَ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تَطَوُّعاً أدخَلَهُ اللّهُ عز و جل الجَنَّةَ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مَنَعَهُ الصِّيامُ مِن طَعامٍ يَشتَهيهِ كانَ حَقّاً عَلَى اللّهِ أن يُطعِمَهُ مِن طَعامِ الجَنَّةِ ، ويَسقِيَهُ مِن شَرابِها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57_121305"/>
    </w:p>
    <w:p>
      <w:pPr>
        <w:pStyle w:val="Heading5"/>
        <w:numPr>
          <w:ilvl w:val="4"/>
          <w:numId w:val="1"/>
        </w:numPr>
        <w:rPr/>
      </w:pPr>
      <w:bookmarkStart w:id="166" w:name="__RefHeading___Toc390112_3224264995"/>
      <w:bookmarkStart w:id="167" w:name="_Toc63"/>
      <w:bookmarkEnd w:id="165"/>
      <w:bookmarkEnd w:id="166"/>
      <w:r>
        <w:rPr>
          <w:rtl w:val="true"/>
        </w:rPr>
        <w:t>م ـ بهشتى شدن</w:t>
      </w:r>
      <w:bookmarkEnd w:id="16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گوشت را مى خشكاند و از گرماى دوزخ ، دور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 ـ به نقل از خالد بن وليد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درباره آنچه در دنيا و آخرت است ،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مى خواهى ، بپرس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آتش دوزخ را فرو مى نشاند؟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ميهمانى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 ـ بهشتى شدنپيامبر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عمرش با روزه يك روز به پايان رسد ، وارد بهشت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پايان عمرش را با يك روز روزه براى خدا به پايان برد ، خداوند ، او را وارد بهشت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روز را روزه مستحب بگيرد ، خداوند ، او را وارد بهشت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روزه گرفتن ، وى را از غذاى مورد علاقه اش باز دارد ، بر خداست كه او را از غذاى بهشت بخوراند و از نوشيدنىِ بهشت بنوشاند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علوم الدين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أديموا قَرعَ بابِ الجَنَّةِ يُفتَح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نُديمُ قَرعَ بابِ الجَنَّةِ؟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بِالجُوعِ وَالظَّمَاَ</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عَشَرَةَ أشهُرِ رَمَضانَ مُتَوالِياتٍ دَخَلَ الجَنَّةَ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مسند ابن حنبل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مُرني بِعَمَلٍ يُدخِلُنِي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بِالصَّومِ ؛ فَإِنَّهُ لا عِدلَ لَهُ</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رَسولُ اللّهِ صلى الله عليه و آله اُسامَةَ بنَ زَيدٍ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اُسامَةُ ، عَلَيكَ بِطَريقِ الجَنَّةِ ، وإيّاكَ أن تُختَلَجَ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أيسَرُ ما يُقطَعُ بِهِ ذلِكَ الطَّريقُ؟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الظَّمَأُ فِي الهَواجِرِ ، وكَسرُ النُّفوسِ عَن لَذَّةِ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اُسامَةُ ، عَلَيكَ بِالصَّومِ ؛ فَإِنَّهُ جُنَّةٌ مِنَ النّارِ ، وإنِ استَطَعتَ أن يَأتِيَكَ المَوتُ وبَطنُكَ جائِعٌ فَافعَل</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مُشتاقَةٌ إلى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وصائِمِ شَهرِ رَمَضانَ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إحياء علوم الدين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 درِ بهشت را بكوبيد تا به روى شما گشوده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پيوسته درِ بهشت را بكوبيم؟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گرسنگى و تشنگى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ده ماه رمضان را پيوسته روزه بگيرد ، وارد بهشت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ـ به نقل از ابو امامه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كارى فرمان بده كه مرا به بهشت وارد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بگير ، كه چيزى با آن برابر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اُسامة بن زيد سفارش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بهشت باش و مبادا تو را از آن جدا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ترين چيزى كه با آن ، اين راه پيموده مى شود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تشنگى در گرماى سوزان و در هم شكستن نفْس ها از لذّت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 ؛ چرا كه سپر بازدارنده از آتش است و اگر بتوانى كه در حالت گرسنگىِ شكم باشى و مرگت فرا رسد ، چنين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 مشتاق چند نفر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يكى هم روزه دار ماه رمضان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رَمَضانَ ثُمَّ ماتَ دَخَلَ الجَنَّةَ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رَمَضانَ ثُمَّ حَدَّثَ نَفسَهُ أن يَصومَ إن عاشَ ، فَإِن ماتَ بَينَ ذلِكَ دَخَلَ الجَنَّةَ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شَهرَ رَمَضانَ فَاجتَنَبَ فيهِ الحَرامَ وَالبُهتانَ رَضِيَ اللّهُ عَنهُ ، وأوجَبَ لَهُ الجِنانَ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لَيَصومُ يَوماً تَطَوُّعاً يُريدُ ما عِندَ اللّهِ عز و جل ، فَيُدخِلُهُ اللّهُ بِهِ الجَنَّةَ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ن ـ جَوامِعُ البَرَكاتِرسول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يَصومُ شَهرَ رَمَضانَ احتِساباً إلاّ أوجَبَ اللّهُ ـ تَبارَكَ وتَعالى ـ لَهُ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يَذوبُ الحَرامُ في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رَحمَةِ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كَفَّرَ خَطيئَةَ آدَمَ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يُهَوِّنُ اللّهُ عَلَيهِ سَكَراتِ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مِنَ الجوعِ وَالعَطَشِ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اللّهُ بَراءَةً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يُطعِمُهُ اللّهُ عز و جل مِن طَيِّباتِ الجَنَّةِ </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57_121309"/>
    </w:p>
    <w:p>
      <w:pPr>
        <w:pStyle w:val="Heading5"/>
        <w:numPr>
          <w:ilvl w:val="4"/>
          <w:numId w:val="1"/>
        </w:numPr>
        <w:rPr/>
      </w:pPr>
      <w:bookmarkStart w:id="169" w:name="__RefHeading___Toc390114_3224264995"/>
      <w:bookmarkStart w:id="170" w:name="_Toc64"/>
      <w:bookmarkEnd w:id="168"/>
      <w:bookmarkEnd w:id="169"/>
      <w:r>
        <w:rPr>
          <w:rtl w:val="true"/>
        </w:rPr>
        <w:t>ن ـ مجموعه بركت ها</w:t>
      </w:r>
      <w:bookmarkEnd w:id="17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روزه بدارد و سپس بميرد ، وارد بهشت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روزه بدارد و سپس در دل خود بگويد كه اگر زنده بماند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مى گيرد ، چنانچه در اين ميان بميرد ، وارد بهشت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ماه رمضان را روزه بدارد و در آن از حرام و تهمت پرهيز كند ، خداوند از او راضى مى شود و بهشت را بر او واجب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شخص ، يك روز را به خاطر ثواب الهى ، روزه مستحب مى گيرد ؛ خداوند هم او را وارد بهشت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ـ مجموعه بركت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كه به خاطر خدا ماه رمضان را روزه بدارد ، مگر آن كه خداوند متعال ، هفت ويژگى را براى او حتمى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در بدنش ذوب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الهى نزديك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خطاى پدرش آدم عليه السلام را ادا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دشوارى هاى دمِ جان دادن را بر او آسان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گرسنگى و تشنگى روز قيامت ، ايمن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از آتش امان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از نعمت هاى پاكيزه بهشت مى خوراند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مِن رَمَضانَ مُحتَسِباً كانَ لَهُ بِصَومِهِ ما لَو أنَّ أهلَ الدُّنيَا اجتَمَعوا مُنذُ كانَتِ الدُّنيا إلى أن تَنقَضِيَ لَأَوسَعَهُم طَعاماً وشَراباً ، لا يَطلُبُ إلى أهلِ الجَنَّةِ شَيئاً مِن ذلِكَ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فضائل الأشهر الثلاثة عن الضحّاك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شَعبانُ شَهري وشَهرُ رَمَضانَ شَهرُ اللّهِ ؛ فَمَن صامَ شَهري كُنتُ لَهُ شَفيعا يَومَ القِيامَةِ ، ومَن صامَ شَهرَ اللّهِ عز و جل آنَسَ اللّهُ وَحشَتَهُ في قَبرِهِ ، ووَصَلَ وَحدَتَهُ ، وخَرَجَ مِن قَبرِهِ مُبيَضّا وَجهُهُ ، وأخَذَ الكِتابَ بِيَمينِهِ وَالخُلدَ بِيَسارِهِ حَتّى يَقِفَ بَينَ يَدَي رَبِّهِ عز و 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لي؟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 فَيَقولُ ـ تَبارَكَ وتَعالى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عَبدي حَتّى تَأتوا بِهِ نَبِيِّي </w:t>
      </w:r>
      <w:r>
        <w:rPr>
          <w:rStyle w:val="FootnoteAnchor"/>
          <w:rtl w:val="true"/>
        </w:rPr>
        <w:footnoteReference w:id="325"/>
      </w:r>
      <w:r>
        <w:rPr>
          <w:rFonts w:ascii="Amiri" w:hAnsi="Amiri" w:eastAsia="Amiri" w:cs="Amiri"/>
          <w:color w:val="111111"/>
          <w:sz w:val="28"/>
          <w:sz w:val="28"/>
          <w:szCs w:val="28"/>
          <w:rtl w:val="true"/>
          <w:lang w:bidi="ar-SA"/>
        </w:rPr>
        <w:t xml:space="preserve">، فَاُوتى بِهِ ،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شَهري؟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أشفَعُ لَكَ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قالَ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اللّهُ ـ تَبارَكَ وتَعالى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حُقوقي فَقَد تَرَكتُها لِعَبدي ، وأمّا حُقوقُ خَلقي فَمَن عَفا عَنهُ فَعَلَيَّ عِوَضُهُ حَتّى يَرضى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فَآخُذُ بِيَدِهِ حَتّى أنتَهِيَ بِهِ إلَى الصِّراطِ فَأَجِدُهُ دَحضا مَزلَقا ، لا يَثبُتُ عَلَيه أقدامُ الخاطِئينَ ، فَآخُذُ بِيَدِهِ فَيَقولُ لي صاحِبُ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رَسولَ اللّهِ؟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مِن اُمَّتي ، كانَ قَد صامَ بِالدُّنيا شَهرِي ابتِغاءَ شَفاعَتي ، وصامَ شَهرَ رَبِّهِ ابتِغاءَ وَعدِهِ ، فَيَجوزُ الصِّراطَ بِعَفوِ اللّهِ عز و جل حَتّى يَنتَهِيَ إلى بابِ الجَنَّتَينِ ، فَأَستَفتِحُ لَهُ ، فَيَقولُ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اُمِرنا أن نَفتَحَ اليَومَ ولاُِمَّتِكَ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 ثُمَّ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شَهرَ رَسولِ اللّهِ صلى الله عليه و آله يَكُن لَكُم شَفيعا ، وصوموا شَهرَ اللّهِ تَشرَبوا مِنَ الرَّحيقِ المَختومِ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روز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 خاطر خدا روزه بگيرد ، پاداش روزه اش به قدرى است كه اگر همه مردم دنيا از آغاز تا فرجام دنيا ، گرد آيند ، وى مى تواند آنان را سير و سيراب نمايد ، بدون آن كه از بهشتيان ، اندكى درخواست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الأشهر الثلاثة ـ به نقل از ضحّاك ، از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شعبان ، ماه من است و ماه رمضان ، ماه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ماه مرا روزه بدارد ، در روز قيامت ، شفيع او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ماه خدا را روزه بدارد ، خداوند در گور ، وحشت او را به اُنس ، تبديل مى كند ؛ تنهايى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پيوند مى دهد ؛ و او از گور خويش سفيدرو بيرون مى آيد و نامه عمل را به دست راستش و جاودانگى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دست چپش مى گيرد ، تا آن كه در پيشگاه پروردگارش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 روزه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بنده ام را بگيريد و نزد پيامبرم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مرا روزه گرفتى؟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 تو را شفاعت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حقوق خودم به خاطر بنده ام گذشتم ؛ امّا درباره حقوق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او درگذرد ، عوض آن بر من است تا آن كه راضى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دست او را مى گيرم و وى را به صراط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را لغزنده مى يابم ، به گونه اى كه پاى خطاكاران بر آن استوار نمى 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صراط به من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است ، از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خاطر رسيدن به شفاعتم ، ماه مرا روزه گرفته است و به خاطر رسيدن به وعده الهى ، ماه خدا را روزه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عفو الهى از صراط مى گذرد تا آن كه به درِ دو بهشت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تا بهشت را براى او بگشايند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يافته ايم كه بهشت را براى تو و براى امّت تو بگشاييم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امير 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پيامبر را روزه بگيريد تا شفيع شما باشد و ماه خدا را روزه بگيريد تا از شراب ناب و سر به مُهرِ بهشتى بنوشيد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فَالصَّومُ يُميتُ هَوَى النَّفسِ وشَهوَةَ الطَّبعِ ، وفيهِ حَياةُ القَلبِ ، وطَهارَةُ الجَوارِحِ ، وعِمارَةُ الظّاهِرِ وَالباطِنِ ، وَالشُّكرُ عَلَى النِّعَمِ، وَالإِحسانُ إلَى الفُقَراءِ، وزِيادَهُ التَّضَرُّعِ وَالخُشوعِ وَالبُكاءِ، وحَبلُ الاِلتِجاءِ إلَى اللّهِ، وسَبَبُ انكِسارِ الشَّهوَةِ ، وتَخفيفُ الحِسابِ ، وتَضعيفُ الحَسَناتِ، وفيهِ مِنَ الفَوائِدِ ما لا يُحصى ؛ وكَفى ما ذَكَرنا مِنهُ لِمَن عَقَلَ ووُفِّقَ لاِستِعمالِهِ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الصائم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الملائكة للصائم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شهر رمضان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دَرَجاتُ ضِيافَةِ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أيسَرَ مَا افتَرَضَ اللّهُ تَعالى عَلَى الصّائِمِ في صِيامِهِ ، تَركُ الطَّعامِ وَالشَّرابِ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الجَسَدِ الإِمساكُ عَنِ الأَغذِيَةِ بِإِرادَةٍ وَاختِيارٍ ؛ خَوفا مِنَ العِقابِ ورَغبَةً فِي الثَّوابِ وَالأَجرِ </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757_121313"/>
    </w:p>
    <w:p>
      <w:pPr>
        <w:pStyle w:val="Heading4"/>
        <w:numPr>
          <w:ilvl w:val="3"/>
          <w:numId w:val="1"/>
        </w:numPr>
        <w:rPr/>
      </w:pPr>
      <w:bookmarkStart w:id="172" w:name="__RefHeading___Toc390116_3224264995"/>
      <w:bookmarkStart w:id="173" w:name="_Toc65"/>
      <w:bookmarkEnd w:id="171"/>
      <w:bookmarkEnd w:id="172"/>
      <w:r>
        <w:rPr/>
        <w:t>۱</w:t>
      </w:r>
      <w:r>
        <w:rPr>
          <w:rtl w:val="true"/>
        </w:rPr>
        <w:t xml:space="preserve"> </w:t>
      </w:r>
      <w:r>
        <w:rPr>
          <w:rtl w:val="true"/>
        </w:rPr>
        <w:t xml:space="preserve">/ </w:t>
      </w:r>
      <w:r>
        <w:rPr/>
        <w:t>۸</w:t>
      </w:r>
      <w:r>
        <w:rPr>
          <w:rtl w:val="true"/>
        </w:rPr>
        <w:t xml:space="preserve"> درجات ميهمانى خدا</w:t>
      </w:r>
      <w:bookmarkEnd w:id="173"/>
    </w:p>
    <w:p>
      <w:pPr>
        <w:pStyle w:val="BookText"/>
        <w:rPr/>
      </w:pPr>
      <w:r>
        <w:rPr>
          <w:rFonts w:ascii="IRNazanin" w:hAnsi="IRNazanin" w:eastAsia="IRNazanin"/>
          <w:color w:val="111111"/>
          <w:sz w:val="28"/>
          <w:sz w:val="28"/>
          <w:szCs w:val="28"/>
          <w:rtl w:val="true"/>
          <w:lang w:bidi="fa-IR"/>
        </w:rPr>
        <w:t xml:space="preserve">مصباح الشريعة ـ در آنچه به امام صادق عليه السلام نسبت داده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براى من است و خود من پاداش آن را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روزه ، هواى نفس و شهوت طبع را مى ميراند و در آن ، زندگى دل ، پاكى اعضا ، آبادى ظاهر و باطن ، سپاس نعمت ها ، نيكى به فقيران و فزونى ناليدن و خشوع و گريه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ريسمان پناهندگى به خدا و مايه شكستن شهوت ، سبك شدن حساب و چند برابر شدن حسنات است و در آن ، بهره هايى بى شمار است و آنچه از فوايدش ياد كرديم ، براى آن كه خرد ورزد و توفيق عمل يابد ،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روزه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فرشتگان براى روزه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درجات ميهمانى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ترين چيزى كه خداوند بر روزه دار در روزه دارى اش واجب ساخته ، نخوردن و نياشاميدن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بدن ، پرهيز با اراده و اختيار از غذاهاست ، از روى ترس از كيفر و با اميد به پاداش و اجر الهى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النَّفسِ إمساكُ الحَواسِّ الخَمسِ عَن سائِرِ المَآثِمِ ، وخُلُوُّ القَلبِ عَن جَميعِ أسبابِ الشَّرِّ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النَّفسِ عَن لَذّاتِ الدُّنيا أنفَعُ الصِّيامِ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القَلبِ عَنِ الفِكرِ فِي الآثامِ أفضَلُ مِن صِيامِ البَطنِ عَنِ الطَّعامِ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القَلبِ خَيرٌ مِن صِيامِ اللِّسانِ ، وصِيامُ اللِّسانِ خَيرٌ مِن صِيامِ البَطنِ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نفْس ، نگهدارى حواس پنجگانه از ديگر گناهان و تهى بودن دل از تمام اسباب بدى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سودمندترين روزه ، نگهداشتن نفْس از لذّت هاى دنياست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 داشتن دل از انديشيدن درباره گناهان ، برتر از نگه داشتن شكم از غذاست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 دل ، بهتر از روزه زبان است و روزه زبان ، بهتر از روزه شكم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4" w:name="pg12757_121317"/>
    </w:p>
    <w:p>
      <w:pPr>
        <w:pStyle w:val="Heading3"/>
        <w:numPr>
          <w:ilvl w:val="2"/>
          <w:numId w:val="1"/>
        </w:numPr>
        <w:rPr/>
      </w:pPr>
      <w:bookmarkStart w:id="175" w:name="__RefHeading___Toc390118_3224264995"/>
      <w:bookmarkStart w:id="176" w:name="_Toc66"/>
      <w:bookmarkEnd w:id="174"/>
      <w:bookmarkEnd w:id="175"/>
      <w:r>
        <w:rPr>
          <w:rtl w:val="true"/>
        </w:rPr>
        <w:t>سخنى درباره مراتب روزه دارى</w:t>
      </w:r>
      <w:bookmarkEnd w:id="176"/>
    </w:p>
    <w:p>
      <w:pPr>
        <w:pStyle w:val="Heading4"/>
        <w:numPr>
          <w:ilvl w:val="3"/>
          <w:numId w:val="1"/>
        </w:numPr>
        <w:rPr/>
      </w:pPr>
      <w:bookmarkStart w:id="177" w:name="__RefHeading___Toc390120_3224264995"/>
      <w:bookmarkStart w:id="178" w:name="_Toc67"/>
      <w:bookmarkEnd w:id="177"/>
      <w:r>
        <w:rPr>
          <w:rtl w:val="true"/>
        </w:rPr>
        <w:t xml:space="preserve">دسته اوّل </w:t>
      </w:r>
      <w:r>
        <w:rPr>
          <w:rtl w:val="true"/>
        </w:rPr>
        <w:t xml:space="preserve">. </w:t>
      </w:r>
      <w:r>
        <w:rPr>
          <w:rtl w:val="true"/>
        </w:rPr>
        <w:t>روزه عوام</w:t>
      </w:r>
      <w:bookmarkEnd w:id="178"/>
    </w:p>
    <w:p>
      <w:pPr>
        <w:pStyle w:val="BookText"/>
        <w:rPr/>
      </w:pPr>
      <w:r>
        <w:rPr>
          <w:rFonts w:ascii="IRNazanin" w:hAnsi="IRNazanin" w:eastAsia="IRNazanin"/>
          <w:color w:val="111111"/>
          <w:sz w:val="28"/>
          <w:sz w:val="28"/>
          <w:szCs w:val="28"/>
          <w:rtl w:val="true"/>
          <w:lang w:bidi="fa-IR"/>
        </w:rPr>
        <w:t xml:space="preserve">سخنى درباره مراتب روزه دارىاز روايات گذشته ، همچنين از آنچه در فصل آداب روزه دارى خواهد آمد ، روشن مى گردد كه روزه ، از نظر مراتب و از زاويه نقشى كه در تكامل انسان دارد ، به سه دسته تقسيم مى شود و از همين روست كه علماى اخلاق و سير و سلوك ، روزه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عوام ، روزه خواص و روزه خواصّ خواص ، تقسيم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توضيح فشرده اى از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عواماين مرتبه از روزه ، با پرهيز از مفطِرات روزه صورت مى پذيرد ، با شرحى كه در كتاب هاى فقهى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مرتبه از روزه ، آسان ترين و پايين ترين مرتبه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پيامبر صلى الله عليه و آله روايت شده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أيسَرَ مَا افتَرَضَ اللّهُ تَعالى عَلَى الصّائِمِ في صِيامِه ، تَركُ الطَّعامِ وَالشَّرابِ ؛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آسان ترين چيزى كه خداى متعال بر روزه دار در روزه دارى اش واجب ساخته است ، نخوردن و نياشاميدن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757_121318"/>
    </w:p>
    <w:p>
      <w:pPr>
        <w:pStyle w:val="Heading4"/>
        <w:numPr>
          <w:ilvl w:val="3"/>
          <w:numId w:val="1"/>
        </w:numPr>
        <w:rPr/>
      </w:pPr>
      <w:bookmarkStart w:id="180" w:name="__RefHeading___Toc390122_3224264995"/>
      <w:bookmarkStart w:id="181" w:name="_Toc68"/>
      <w:bookmarkEnd w:id="179"/>
      <w:bookmarkEnd w:id="180"/>
      <w:r>
        <w:rPr>
          <w:rtl w:val="true"/>
        </w:rPr>
        <w:t xml:space="preserve">دسته دوم </w:t>
      </w:r>
      <w:r>
        <w:rPr>
          <w:rtl w:val="true"/>
        </w:rPr>
        <w:t xml:space="preserve">. </w:t>
      </w:r>
      <w:r>
        <w:rPr>
          <w:rtl w:val="true"/>
        </w:rPr>
        <w:t>روزه خواص</w:t>
      </w:r>
      <w:bookmarkEnd w:id="181"/>
    </w:p>
    <w:p>
      <w:pPr>
        <w:pStyle w:val="Heading4"/>
        <w:numPr>
          <w:ilvl w:val="3"/>
          <w:numId w:val="1"/>
        </w:numPr>
        <w:rPr/>
      </w:pPr>
      <w:bookmarkStart w:id="182" w:name="__RefHeading___Toc390124_3224264995"/>
      <w:bookmarkStart w:id="183" w:name="_Toc69"/>
      <w:bookmarkEnd w:id="182"/>
      <w:r>
        <w:rPr>
          <w:rtl w:val="true"/>
        </w:rPr>
        <w:t xml:space="preserve">دسته سوم </w:t>
      </w:r>
      <w:r>
        <w:rPr>
          <w:rtl w:val="true"/>
        </w:rPr>
        <w:t xml:space="preserve">. </w:t>
      </w:r>
      <w:r>
        <w:rPr>
          <w:rtl w:val="true"/>
        </w:rPr>
        <w:t>روزه خواصّ خواص</w:t>
      </w:r>
      <w:bookmarkEnd w:id="183"/>
    </w:p>
    <w:p>
      <w:pPr>
        <w:pStyle w:val="BookText"/>
        <w:rPr/>
      </w:pPr>
      <w:r>
        <w:rPr>
          <w:rFonts w:ascii="Amiri" w:hAnsi="Amiri" w:eastAsia="Amiri" w:cs="Amiri"/>
          <w:color w:val="111111"/>
          <w:sz w:val="28"/>
          <w:sz w:val="28"/>
          <w:szCs w:val="28"/>
          <w:rtl w:val="true"/>
          <w:lang w:bidi="ar-SA"/>
        </w:rPr>
        <w:t xml:space="preserve">به اين مرتبه از روزه دارى اشاره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خواصدر اين مرتبه از روزه ، روزه دار ، تنها به پرهيز از مفطرات روزه ، بسنده نمى كند ؛ بلكه از همه حرام هاى الهى پرهيز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اجتناب از مفطرات ، شرط درستىِ روزه است و اجتناب از حرام ها ، شرط قبولى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همه احاديثى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آداب روزه دارى</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خواهند آمد ، به اين مرتبه از روزه دارى اشاره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خواصّ خواصاين مرتبه از روزه ، با باز داشتن قلب و نگهدارى آن از هر چيزى كه اشغال كننده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حلال و 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بجز خدا ،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اين مرتبه از روزه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روزه خواصّ خواص ، روزه دل از همّت هاى دون و انديشه هاى دنيوى و باز داشتن كلّى آن از غير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اين مرتبه از روزه ، با انديشه درباره غير خدا و قيامت ، و فكر درباره دنيا تحقّق مى يابد ـ مگر دنيايى كه به خاطر دين خواسته شود ، كه چنين دنيايى ، توشه آخرت است و دنيا نيست ـ تا آن جا كه اهل دل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روزش به تدبير آنچه با آن افطار مى كند ، اهتمام ورزد ، گناه بر او نوشته مى شود ؛ چرا كه اين ، از كم اطمينانى به فضل خدا و يقين اندك به روزىِ موعود خويش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مرتبه ، رتبه پيامبران ، صدّيقان و مقرّبان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تفصيل قولى آن ، نبايد درنگ طولانى داشت ؛ ولى در تحقّق عملى آن ، تأمّلْ به جاست ؛ چرا كه آن ، رويكرد به خداوند و روى گردانى از غير خدا با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همه همّت است و آراسته شدن به اين سخن خداست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ثُمَّ ذَرْهُمْ فِى خَوْضِهِمْ يَلْعَبُونَ ؛ </w:t>
      </w:r>
      <w:r>
        <w:rPr>
          <w:rStyle w:val="FootnoteAnchor"/>
          <w:rtl w:val="true"/>
        </w:rPr>
        <w:footnoteReference w:id="336"/>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وا گذارشان تا در باطل خويش به بازيچه مشغول باشند</w:t>
      </w:r>
      <w:r>
        <w:rPr>
          <w:rFonts w:eastAsia="IRNazanin" w:cs="IRNazanin"/>
          <w:color w:val="111111"/>
          <w:sz w:val="28"/>
          <w:szCs w:val="28"/>
          <w:rtl w:val="true"/>
          <w:lang w:bidi="fa-IR"/>
        </w:rPr>
        <w:t xml:space="preserve">» .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امير مؤمنان ، امام على عليه السلام ، در اشاره به اين سه مرتبه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القَلبِ خَيرٌ مِن صِيامِ اللِّسانِ وَ صِيامُ اللِّسانِ خَيرٌ مِن صِيامِ البَطنِ ؛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روزه دل ، بهتر از روزه زبان است و روزه زبان ، بهتر از روزه شكم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يك از اين دو مرتبه اخير ، به نسبت تلاش روزه داران و آمادگى آنان ، مراتب بسيارى دارد ، علاوه بر اين كه خودِ روزه هم از زاويه انگيزه هاى روزه دار ،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اين مراتب ، حال روزه دارى است كه انگيزه روزه دارى اش ، نه بيم از كيفر و نه شوق به ثواب ؛ بلكه تنها به خاطر فرمان بُردارى از فرمان الهى ، علاقه مندى به تقرّب به خداى سبحان و كسب رضا و لقاى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سبحان مى خواهيم كه توفيقمان دهد تا در راه آنچه موجب افزايش بهره ما از ضيافت كريمانه رمضان مى شود ، بكوشيم و بالاترين و والاترينِ مراتب روزه دارى را به ما عنايت فرمايد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الثانيتَأهيلُ النّاسِ لِضِيافَةِ اللّهِ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خطاباتُ النَّبِيِّ عِندَ حُضورِ شَهرِ رَمَضانَالإمام الرضا عن آبائه عن الإمام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خَطَبَنا ذاتَ يَومٍ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إنَّهُ قَد أقبَلَ إلَيكُم شَهرُ اللّهِ بِالبَرَكَةِ وَالرَّحمَةِ وَالمَغفِرَةِ ، شَهرٌ هُوَ عِندَ اللّهِ أفضَلُ الشُّهورِ ، وَأيّامُهُ أفضَلُ الأَيّامِ ، ولَياليهِ أفضَلُ اللَّيالي ، وساعاتُهُ أفضَلُ 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دُعيتُم فيهِ إلى ضِيافَةِ اللّهِ ، وجُعِلتُم فيهِ مِن أهلِ كَرامَةِ اللّهِ ، أنفاسُكُم فيهِ تَسبيحٌ ، ونَومُكُم فيهِ عِبادَةٌ ، وعَمَلُكُم فيهِ مَقبولٌ ، ودُعاؤُكُم فيهِ مُستَجابٌ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اللّهَ رَبَّكُم بِنِيّاتٍ صادِقَةٍ وقُلوبٍ طاهِرَةٍ أن يُوَفِّقَكُم لِصِيامِهِ وتِلاوَةِ كِتابِهِ ؛ فَإِنَّ الشَّقِيَّ مَن حُرِمَ غُفرانَ اللّهِ في هذَا الشَّهرِ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بِجوعِكُم وعَطَشِكُم فيهِ جوعَ يَومِ القِيامَةِ وعَطَشَهُ ، وتَصَدَّقوا عَلى فُقَرائِكُم ومَساكينِكُم ، ووَقِّروا كِبارَكُم ، وَارحَموا صِغارَكُم ، وصِلوا أرحامَكُم ، وَاحفَظوا ألسِنَتَكُم ، وغُضّوا عَمّا لا يَحِلُّ النَّظَرُ إلَيهِ أبصارَكُم ، وعَمّا لا يَحِلُّ الاِستِماعُ إلَيهِ أسماعَكُم ، وتَحَنَّنوا عَلى أيتامِ النّاسِ يُتَحَنَّن عَلى أيتامِكُم ، وتوبوا إلَى اللّهِ مِن ذُنوبِكُم ، وَارفَعوا إلَيهِ أيدِيَكُم بِالدُّعاءِ في أوقاتِ صَلَواتِكُم ؛ فَإِنَّها أفضَلُ السّاعاتِ ، يَنظُرُ اللّهُ عز و جل فيها بِالرَّحمَةِ إلى عِبادِهِ ، يُجيبُهُم إذا ناجَوهُ ، ويُلَبّيهِم إذا نادَوهُ ويَستَجيبُ لَهُم إذا 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 أنفُسَكُم مَرهونَةٌ بِأَعمالِكُم فَفُكّوها بِاستِغفارِكُم ، وظُهورَكُم ثَقيلَةٌ مِن أوزارِكُم فَخَفِّفوا عَنها بِطولِ سُجودِكُم ، وَاعلَموا أنَّ اللّهَ ـ تَعالى ذِكرُهُ ـ أقسَمَ بِعِزَّتِهِ ألاّ يُعَذِّبَ المُصَلّينَ وَالسّاجِدينَ ، ولا يُرَوِّعَهُم بِالنّارِ يَومَ يَقومُ النّاسُ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مَن فَطَّرَ مِنكُم صائِما مُؤمِنا في هذَا الشَّهرِ كانَ لَهُ بِذلِكَ عِندَ اللّهِ عِتقُ نَسَمَةٍ ومَغفِرَةٌ لِما مَضى مِن ذُنوبِهِ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ولَيسَ كُلُّنا يَقدِرُ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النّارَ ولَو بِشِقِّ تَمرَةٍ ، اِتَّقُوا النّارَ ولَو بِشَربَةٍ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حَسَّنَ مِنكُم في هذَا الشَّهرِ خُلُقَهُ كانَ لَهُ جَوازا عَلَى الصِّراطِ يَومَ تَزِلُّ فيهِ الأَقدامُ ، ومَن خَفَّفَ في هذَا الشَّهرِ عَمّا مَلَكَت يَمينُهُ خَفَّفَ اللّهُ عَنهُ حِسابَهُ ، ومَن كَفَّ فيهِ شَرَّهُ كَفَّ اللّهُ فيهِ غَضَبَهُ يَومَ يَلقاهُ ، ومَن أكرَمَ فيهِ يَتيما أكرَمَهُ اللّهُ يَومَ يَلقاهُ ، ومَن وَصَلَ فيهِ رَحِمَهُ وَصَلَهُ اللّهُ بِرَحمَتِهِ يَومَ يَلقاهُ ، ومَن قَطَعَ رَحِمَهُ قَطَعَ اللّهُ عَنهُ رَحمَتَهُ يَومَ يَلقاهُ ، ومَن تَطَوَّعَ فيهِ بِصَلاةٍ كُتِبَ لَهُ بَراءَةٌ مِنَ النّارِ ، ومَن أدّى فيهِ فَرضا كانَ لَهُ ثَوابُ مَن أدّى سَبعينَ فَريضَةً فيما سِواهُ مِنَ الشُّهورِ ، ومَن أكثَرَ فيهِ مِنَ الصَّلاةِ عَلَيَّ ثَقَّلَ اللّهُ ميزانَهُ يَومَ تَخَفَّفُ المَوازينُ ، ومَن تَلا فيهِ آيَةً مِنَ القُرآنِ كانَ لَهُ مِثلُ أجرِ مَن خَتَمَ القُرآنَ في غَيرِهِ مِنَ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أبوابَ الجِنانِ في هذَا الشَّهرِ مُفَتَّحَةٌ ، فَاسأَلوا رَبَّكُم ألاّ يُغلِقَها عَلَيكُم ، وأبوابَ النّيرانِ مُغَلَّقَةٌ فَاسأَلوا رَبَّكُم ألاّ يَفتَحَها عَلَيكُم ، وَالشَّياطينَ مَغلولَةٌ فَاسأَلوا رَبَّكُم ألاّ يُسَلِّطَها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أفضَلُ الأَعمالِ في هذا الشَّهرِ؟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 أفضَلُ الأَعمالِ في هذَا الشَّهرِ الوَرَعُ عَن مَحارِمِ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يُبكيكَ؟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أبكي لِما يُستَحَلُّ مِنكَ في هذَا الشَّهرِ ، كَأَنّي بِكَ وأنتَ تُصَلّي لِرَبِّكَ ، وقَدِ انبَعَثَ أشقَى الأَوَّلينَ وَالآخِرينَ ، شَقيقُ عاقِرِ ناقَةِ ثَمودَ ، فَضَرَبَكَ ضَربَةً عَلى فَرقِكَ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 مِنها لِحيَتَكَ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وذلِكَ في سَلامَةٍ مِن ديني؟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مَن قَتَلَكَ فَقَد قَتَلَني ، ومَن أبغَضَكَ فَقَد أبغَضَني ، ومَن سَبَّكَ فَقَد سَبَّني ؛ لِأَنَّكَ مِنّي كَنَفسي ، وَروحُكَ مِن روحي ، وَطينَتُكَ مِن طينَتي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خَلَقَني وإيّاكَ ، وَاصطَفاني وَإيّاكَ ، وَاختارَني لِلنُّبُوَّةِ وَاختارَكَ لِلإِمامَةِ ، وَمَن أنكَرَ إمامَتَكَ فَقَد أنكَرَني نُبُوَّتي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وَصِيِّي ، وأبو وُلدي ، وزَوجُ ابنَتي ، وخَليفَتي عَلى اُمَّتي في حَياتي وبَعدَ مَوتي ، أمرُكَ أمري ونَهيُكَ نَهيي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بِالَّذي بَعَثَني بِالنُّبُوَّةِ وجَعَلَني خَيرَ البَرِيَّةِ ، إنَّكَ لَحُجَّةُ اللّهِ عَلى خَلقِهِ ، وأمينُهُ عَلى سِرِّهِ ، وَخَليفَتُهُ عَلى عِبادِهِ</w:t>
      </w:r>
      <w:r>
        <w:rPr>
          <w:rFonts w:eastAsia="Amiri" w:cs="Amiri" w:ascii="Amiri" w:hAnsi="Amiri"/>
          <w:color w:val="111111"/>
          <w:sz w:val="28"/>
          <w:szCs w:val="28"/>
          <w:rtl w:val="true"/>
          <w:lang w:bidi="ar-SA"/>
        </w:rPr>
        <w:t xml:space="preserve">» . </w:t>
      </w:r>
      <w:r>
        <w:rPr>
          <w:rStyle w:val="FootnoteAnchor"/>
          <w:rtl w:val="true"/>
        </w:rPr>
        <w:footnoteReference w:id="33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757_121321"/>
    </w:p>
    <w:p>
      <w:pPr>
        <w:pStyle w:val="Heading3"/>
        <w:numPr>
          <w:ilvl w:val="2"/>
          <w:numId w:val="1"/>
        </w:numPr>
        <w:rPr/>
      </w:pPr>
      <w:bookmarkStart w:id="185" w:name="__RefHeading___Toc390126_3224264995"/>
      <w:bookmarkStart w:id="186" w:name="_Toc70"/>
      <w:bookmarkEnd w:id="184"/>
      <w:bookmarkEnd w:id="185"/>
      <w:r>
        <w:rPr>
          <w:rtl w:val="true"/>
        </w:rPr>
        <w:t xml:space="preserve">فصل دوم </w:t>
      </w:r>
      <w:r>
        <w:rPr>
          <w:rtl w:val="true"/>
        </w:rPr>
        <w:t xml:space="preserve">: </w:t>
      </w:r>
      <w:r>
        <w:rPr>
          <w:rtl w:val="true"/>
        </w:rPr>
        <w:t>آمادگى براى ميهمانى خدا</w:t>
      </w:r>
      <w:bookmarkEnd w:id="186"/>
    </w:p>
    <w:p>
      <w:pPr>
        <w:pStyle w:val="Heading4"/>
        <w:numPr>
          <w:ilvl w:val="3"/>
          <w:numId w:val="1"/>
        </w:numPr>
        <w:rPr/>
      </w:pPr>
      <w:bookmarkStart w:id="187" w:name="__RefHeading___Toc390128_3224264995"/>
      <w:bookmarkStart w:id="188" w:name="_Toc71"/>
      <w:bookmarkEnd w:id="187"/>
      <w:r>
        <w:rPr/>
        <w:t>۲</w:t>
      </w:r>
      <w:r>
        <w:rPr>
          <w:rtl w:val="true"/>
        </w:rPr>
        <w:t xml:space="preserve"> </w:t>
      </w:r>
      <w:r>
        <w:rPr>
          <w:rtl w:val="true"/>
        </w:rPr>
        <w:t xml:space="preserve">/ </w:t>
      </w:r>
      <w:r>
        <w:rPr/>
        <w:t>۱</w:t>
      </w:r>
      <w:r>
        <w:rPr>
          <w:rtl w:val="true"/>
        </w:rPr>
        <w:t xml:space="preserve"> خطبه هاى پيامبر ، هنگام فرا رسيدن ماه رمضان</w:t>
      </w:r>
      <w:bookmarkEnd w:id="18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ميهمانى خدا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خطبه هاى پيامبر ، هنگام فرا رسيدن ماه رمضانامام رضا عليه السلام ـ به نقل از پدرانش عليهم السلام، از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پيامبر خدا براى ما خطبه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ماه خدا ، همراه با بركت و رحمت و آمرزش ، به شما روى آورده است ؛ ماهى كه نزد خدا برترينِ ماه هاست و روزهايش برترينِ روزها ، شب هايش برترينِ شب ها و ساعاتش برترينِ ساعات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است كه در آن به ميهمانى خدا دعوت شده ايد و از شايستگانِ كرامت الهى قرار داده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هايتان در آن ، تسبيح است ، خوابتان در آن ، عبادت ، عملتان در آن ، پذيرفته و دعايتان در آن ، مورد اجابت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نيّت هاى راست و دل هاى پاك ، از پروردگارتان بخواهيد تا براى روزه دارىِ آن و تلاوت كتاب خويش ، توفيقتان دهد ؛ چرا كه بدبخت ، كسى است كه در اين ماه بزرگ ، از آمرزش الهى محروم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گرسنگى و تشنگى خود در اين ماه ، گرسنگى و تشنگىِ روز قيامت را ياد كنيد ؛ به نيازمندان و بينوايانتان صدقه بدهيد ؛ به بزرگان خود احترام ، و بر كوچك هايتان ترحّم ، و به بستگانتان نيكى كنيد ؛ زبانتان را نگه داريد ؛ چشم هايتان را از آنچه نگاه به آن حلال نيست ، بپوشانيد ؛ گوش هايتان را از آنچه شنيدنش حلال نيست ، فرو بنديد ؛ به يتيمان مردم ، محبّت كنيد تا بر يتيمان شما محبّت ورزند ؛ از گناهانتان به پيشگاه خداوند توبه كنيد ؛ در هنگام نمازها ، دستانتان را بر آستان او به دعا بلند كنيد ، كه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برترينِ ساعت هاست و خداوند با نظر رحمت به بندگانش مى نگرد و هر گاه با او مناجات كنند ، پاسخشان مى دهد و چون او را صدا بزنند ، جوابشان مى گويد و چون او را بخوانند ، اجابتشان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هاى شما در گرو كارهاى شماست ، پس با آمرزش خواهى خود ، آنها را آزاد سازيد ؛ و پشت هاى شما از بار گناهانتان سنگين است ، پس با طول دادن سجده هاى خود ، آنها را سبك كنيد ، و بدانيد كه خداوند ـ كه يادش والاست ـ به عزّت خود ، سوگند خورده است كه نمازگزاران و سجده كنندگان را عذاب نمى كند و در روزى كه مردم در پيشگاه پروردگار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ايستند ، آنان را با آتش ، هراسان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شما در اين ماه ، روزه دارى را افطار دهد ، پاداش او براى آن ، نزد خدا ، آزاد كردن يك برده و آمرزش گناهان گذشته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توانايىِ اين كار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از آتش نگه داريد ، هر چند با يك دانه خرما ؛ مخود را از آتش نگه داريد ، هر چند با يك جرعه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اخلاقش را در اين ماه ، نيكو سازد ، براى او وسيله عبور از صراط خواهد بود ، در آن روز كه گام ها بر صراط مى لغزد ؛ و هر كس در اين ماه بر بردگان خود آسان بگيرد ، خداوند حساب او را سبك خواهد گرفت ؛ و هر كس در اين ماه ، شرّ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 خداوند در روز ديدارش ، غضب خويش را از او باز خواهد داشت ؛ و هر كه در اين ماه ، يتيمى را گرامى بدارد ، در روز ديدار ، خداوند ، گرامى اش خواهد داشت ؛ و هر كه در آن به خويشاوند خود نيكى كند ، در روز ديدار ، خداوند با رحمتش به او نيكى خواهد كرد ؛ و هر كس در آن از خويشان خود ببُرد ، خداوند در روز ديدار ، رحمتش را از او قطع خواهد نمود ؛ و هر كس در آن ، نماز مستحبّى بخواند ، براى او دورى از آتش ، نوشته مى شود ؛ و هر كس واجبى را در آن ادا كند ، پاداش كسى را دارد كه هفتاد واجب را در ماه هاى ديگر ، ادا كرده است ؛ و هر كس در آن بر من زياد صلوات بفرستد ، خداوند در روزى كه وزنه اعمال ، سبك مى شود ، وزنه اعمال او را بيفزايد ؛ و هر كس در آن ، آيه اى از قرآن تلاوت كند ، پاداش كسى را دارد كه در ماه هاى ديگر ، ختم قرآن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درهاى بهشت ، بازند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پروردگارتان بخواهيد كه آنها را بر شما نبندد ؛ و درهاى دوزخ ،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پروردگارتان بخواهيد كه آنها را بر شما نگشايد ؛ و شيطان ها در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پروردگارتان بخواهيد كه آنها را بر شما مسلّط نسازد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برخاستم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كارها در اين ماه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كارها در اين ماه ، پرهيز از حرام هاى الهى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گريه شما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مى گريم كه حرمت تو را در اين ماه مى 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تو در حال نماز براى پروردگار خويشى ، كه نگون بخت ترينِ اوّلين و آخرين ، همو كه برادر پى كننده ناقه قوم ثمود است ، برمى خيزد و بر فرق سرت ضربتى مى زند و محاسنت ، از خون سرت ، رنگين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 حالت ، دينم سالم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دينت ، سالم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 را بكشد ، مرا كشته است و هر كس تو را دشمن بدارد ، مرا دشمن داشته است و هر كس تو را ناسزا گويد ، مرا ناسزا گفته است ؛ چرا كه تو از من هستى ، همچون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تو ، از روح من است و سرشت تو ، از سرشت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 من و تو را آفريد و من و تو را برگزيد و مرا براى پيامبرى ، و تو را براى امامت ،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امامت تو را انكار كند ، نبوّت مرا انكار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من ، پدر فرزندان من ، همسر دختر من و جانشين من بر امّتم هستى ، در حال حياتم و پس از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تو ، فرمان من است و نهى تو ، نهى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مرا به نبوّت برانگيخت و مرا بهترينِ آفريدگان قرار داد ، تو حجّت پروردگار بر خلق اويى و امين او بر رازش و جانشين او بر بندگانش</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صلى الله عليه و آله النّاسَ في آخِرِ جُمُعَةٍ مِن شَعبانَ ،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قَد أظَلَّكُم شَهرٌ فيهِ لَيلَةٌ خَيرٌ مِن ألفِ شَهرٍ ، وهُوَ شَهرُ رَمَضانَ ؛ فَرَضَ اللّهُ عز و جل صِيامَهُ ، وجَعَلَ قِيامَ لَيلِهِ نافِلَةً ، فَمَن تَطَوَّعَ بِصَلاةِ لَيلَةٍ فيهِ كانَ كَمَن تَطَوَّعَ بِسَبعينَ لَيلَةً فيما سِواهُ مِنَ الشُّهورِ ، وجَعَلَ لِمَن تَطَوَّعَ فيهِ بِخَصلَةٍ مِن خِصالِ الخَيرِ وَالبِرِّ كَأَجرِ مَن أَدّى فَريضَةً مِن فَرائِضِ اللّهِ تَعالى ، ومَن أدّى فيهِ فَريضَةً مِن فَرائِضِ اللّهِ تَعالى كانَ كَمَن أدّى سَبعينَ فَريضَةً مِن فَرائِضِ اللّهِ تَعالى فيما سِواهُ مِنَ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الصَّبرِ ، وإنَّ الصَّبرَ ثَوابُهُ الجَنَّةُ ، وهُوَ شَهرُ المُواساةِ ، وهُوَ شَهرٌ يَزيدُ اللّهُ في رِزقِ المُؤمِنِ فيهِ ، ومَن فَطَّرَ فيهِ مُؤمِنا صائِما كانَ لَهُ عِندَ اللّهِ بِذلِكَ عِتقُ رَقَبَةٍ ومَغفِرَةٌ لِذُنوبِهِ فيما مَضَى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كُلُّنا يَقدِرُ عَلى أن يُفَطِّرَ صائِما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كَريمٌ يُعطي هذَا الثَّوابَ لِمَن لا يَقدِرُ إلاّ عَلى مَذقَةٍ مِن لَبَنٍ يُفَطِّرُ بِها صائِما ، أو شَربَةِ ماءٍ عَذبٍ ، أو تَمَراتٍ ، لا يَقدِرُ عَلى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خَفَّفَ فيهِ عَن مَملوكِهِ خَفَّفَ اللّهُ عَنهُ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 أوَّلُهُ رَحمَةٌ ، وأوسَطُهُ مَغفِرَةٌ ، وآخِرُهُ الإِجابَةُ وَالعِتقُ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غِنى بِكُم عَن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تُرضونَ اللّهَ عز و جل بِهِما ، وخَصلَتانِ لا غِنى بِكُم عَنهُما ، فَأَمَّا اللَّتانِ تُرضونَ اللّهَ عز و جل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أن لا إلهَ إلاَّ اللّهُ ، وأنَّني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اللَّتانِ لا غِنى بِكُم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فَتَسأَلونَ اللّهَ فيهِ حَوائِجَكُم وَالجَنَّةَ ، وتَسأَلونَ اللّهَ العافِيَةَ ، وتَعوذونَ بِاللّهِ مِنَ النّارِ</w:t>
      </w:r>
      <w:r>
        <w:rPr>
          <w:rFonts w:eastAsia="Amiri" w:cs="Amiri" w:ascii="Amiri" w:hAnsi="Amiri"/>
          <w:color w:val="111111"/>
          <w:sz w:val="28"/>
          <w:szCs w:val="28"/>
          <w:rtl w:val="true"/>
          <w:lang w:bidi="ar-SA"/>
        </w:rPr>
        <w:t xml:space="preserve">» . </w:t>
      </w:r>
      <w:r>
        <w:rPr>
          <w:rStyle w:val="FootnoteAnchor"/>
          <w:rtl w:val="true"/>
        </w:rPr>
        <w:footnoteReference w:id="34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آخرين جمعه شعبان ،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و ثنا گفت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بر شما سايه افكنده كه در آن ، شبى است بهتر از هزار ماه ، و آن ،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روزه اش را واجب ساخته و نماز در شبش را مستحب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يك شب در آن ، نماز مستحب بخواند ، گويا هفتاد شب نماز مستحب در ماه هاى ديگر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كسى كه در آن ، كار نيك مستحبّى از كارهاى نيك انجام دهد ، پاداشى همچون پاداش كسى قرار داده كه واجبى از واجبات الهى را انجام داده است ، و هر كس در آن ، واجبى از واجبات خداوند را ادا كند ، همچون كسى خواهد بود كه در ماه هاى ديگر ، هفتاد واجب از واجبات الهى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 ماه صبر است و پاداش صبر ،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 ماه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همدردى با ديگران در نيازها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ماهى است كه در آن ، خداوند ، روزىِ مؤمن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مؤمن روزه دارى را در آن افطار دهد ، نزد خداوند ، پاداش آزاد كردن يك بنده و آمرزش گناهان گذشته اش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توان افطار دادن به روزه دار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كريم است ؛ اين ثواب را به كسى نيز مى دهد كه براى افطار دادن ، جز بر جرعه اى شير يا جرعه اى آب و يا چند خرما قدرت ندارد و بيش از اين را نمى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اين ماه بر برده خويش سبك بگيرد ، خداوند هم حسابش را سبك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 ماهى است كه آغازش رحمت ، ميانش آمرزش ، و پايانش اجابت و آزادى از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چهار خصلت ، بى نياز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كه خدا را با آنها راضى مى كنيد ، و دو خصلت كه از آن دو ، بى نياز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خصلتى كه خدا را با آنها راضى مى كنيد ، شهادت به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خداوند نيست و من فرستاده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خصلتى كه از آن بى نياز نيستيد ، از خداوند ، نيازهايتان و بهشت را بطلبيد و از خداوند ، عافيت بخواهيد و از آتش به خداوند پناه ببريد</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أ نَّهُ خَطَبَ النّاسَ آخِرَ يَومٍ مِن شَعبانَ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إنَّهُ قَد أظَلَّكُم شَهرٌ عَظيمٌ ، شَهرٌ مُبارَكٌ ، شَهرٌ فيهِ لَيلَةٌ العَمَلُ فيها خَيرٌ مِنَ العَمَلِ في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تَقَرَّبَ فيهِ بِخَصلَةٍ مِن خِصالِ الخَيرِ كانَ كَمَن أدّى فَريضَةً فيما سِواهُ ، ومَن أدّى فيهِ فَريضَةً كانَ كَمَن أدّى سَبعينَ فَريضَةً فيما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الصَّبرِ ؛ وَالصَّبرُ ثَوابُهُ الجَنَّةُ ، وشَهرُ المُواساةِ ، شَهرٌ يُزادُ فيهِ في رِزقِ المُؤمِنِ ؛ مَن فَطَّرَ فيهِ صائِما كانَ لَهُ مَغفِرَةٌ لِذُنوبِهِ وعِتقُ رَقَبَتِهِ مِنَ النّارِ ، وكانَ لَهُ مِثلُ أجرِهِ مِن غَيرِ أن يَنقُصَ مِن أجرِهِ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لَيسَ كُلُّنا يَجِدُ ما يُفَطِّرُ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يُعطِي اللّهُ هذَا الثَّوابَ مَن فَطَّرَ صائِما عَلى مَذقَةِ لَبَنٍ أو تَمرَةٍ أو شَربَةِ ماءٍ ، ومَن أشبَعَ صائِما سَقاهُ اللّهُ مِن حَوضي شَربَةً لا يَظمَأُ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 أوَّلُهُ رَحمَةٌ ، وأوسَطُهُ مَغفِرَةٌ ، وآخِرُهُ عِتقٌ مِنَ النّارِ ؛ مَن خَفَّفَ عَن مَملوكِهِ فيهِ غَفَرَ اللّهُ لَهُ وأعتَقَهُ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وَاستَكثِروا فيهِ مِن أربَعِ خِصالٍ ؛ خَصلَتانِ تُرضونَ بِهِما رَبَّكُم ، وخَصلَتانِ لا غِنى بِكُم عَنهُما ، فَأَمَّا الخَصلَتانِ اللَّتانِ تُرضونَ بِهِما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أن لا إلهَ إلاَّ اللّهُ ، وتَستَغفِرونَهُ ، وأمَّا اللَّتانِ لا غِنى بِكُم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فَتَسأَلونَ اللّهَ الجَنَّةَ ، وتَعوذونَ بِهِ مِنَ النّارِ</w:t>
      </w:r>
      <w:r>
        <w:rPr>
          <w:rFonts w:eastAsia="Amiri" w:cs="Amiri" w:ascii="Amiri" w:hAnsi="Amiri"/>
          <w:color w:val="111111"/>
          <w:sz w:val="28"/>
          <w:szCs w:val="28"/>
          <w:rtl w:val="true"/>
          <w:lang w:bidi="ar-SA"/>
        </w:rPr>
        <w:t xml:space="preserve">» . </w:t>
      </w:r>
      <w:r>
        <w:rPr>
          <w:rStyle w:val="FootnoteAnchor"/>
          <w:rtl w:val="true"/>
        </w:rPr>
        <w:footnoteReference w:id="34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روز شعبان ، پيامبر خدا براى مردم خطبه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بزرگ بر شما سايه افكنده است ، ماهى مبارك ، ماهى كه در آن ، شبى است كه عمل در آن ، بهتر از عمل در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كار نيكى از نيكى ها در آن به خداوند تقرّب جويد ، گويا واجبى را در ماه هاى ديگر ادا كرده است ، و هر كس واجبى را در آن انجام دهد ، همچون كسى است كه هفتاد واجب را در ماه هاى ديگر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ماه صبر است و پاداش صبر ،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ماهى است كه روزىِ مؤمن در آن افزوده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روزه دارى را در آن افطار دهد ، پاداشش آمرزش گناهانش و آزادى اش از آتش است و براى او به اندازه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پاداش است ، بى آن كه از اجر او چيزى كاسته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آن اندازه چيزى نداريم كه روزه دارى را افطار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اين پاداش را به كسى مى دهد كه روزه دارى را به اندازه جرعه اى شير يا دانه اى خرما و يا جرعه اى آب ، افطار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روزه دارى را سير كند ، خداوند ، او را از حوض من چنان سيراب مى كند كه پس از آن هرگز تشنه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ماهى است كه آغازش رحمت ، ميانش آمرزش و پايانش آزادى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اين ماه بر برده خود آسان بگيرد ، خداوند ، او را مى آمرزد و از آتش ، آزادش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چهار كار را زياد انجام دهيد ، كه با دو كار ، پروردگارتان را راضى مى كنيد و از دو كار هم بى نياز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كارى كه پروردگارتان را با آنها راضى مى كنيد ، شهادت به يكتايى خداوند و آمرزش خواهى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كه از آنها بى نياز نيستيد ، از خداوند ، بهشت بخواهيد و از آتش به او پناه ببريد</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لَمّا حَضَرَ شَهرُ رَمَضانَ وذلِكَ في </w:t>
      </w:r>
      <w:r>
        <w:rPr>
          <w:rStyle w:val="FootnoteAnchor"/>
          <w:rtl w:val="true"/>
        </w:rPr>
        <w:footnoteReference w:id="342"/>
      </w:r>
      <w:r>
        <w:rPr>
          <w:rFonts w:ascii="Amiri" w:hAnsi="Amiri" w:eastAsia="Amiri" w:cs="Amiri"/>
          <w:color w:val="111111"/>
          <w:sz w:val="28"/>
          <w:sz w:val="28"/>
          <w:szCs w:val="28"/>
          <w:rtl w:val="true"/>
          <w:lang w:bidi="ar-SA"/>
        </w:rPr>
        <w:t xml:space="preserve">ثَلاثٍ بَقينَ مِن شَعبانَ ، قالَ لِبِلالٍ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فَجَمَعَ النّاسَ ، ثُمَّ صَعِدَ المِنبَرَ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إنَّ هذَا الشَّهرَ قَد خَصَّكُمُ اللّهُ بِهِ وحَضَرَكُم ، وهُوَ سَيِّدُ الشُّهورِ ، لَيلَةٌ فيهِ خَيرٌ مِن ألفِ شَهرٍ ، تُغَلَّقُ فيهِ أبوابُ النّارِ وتُفَتَّحُ فيهِ أبوابُ الجِنانِ ؛ فَمَن أدرَكَهُ ولَم يُغفَر لَهُ فَأَبعَدَهُ اللّهُ ، ومَن أدرَكَ والِدَيهِ ولَم يُغفَر لَهُ فَأَبعَدَهُ اللّهُ ، ومَن ذُكِرتُ عِندَهُ فَلَم يُصَلِّ عَلَيَّ فَلَم يَغفِرِ اللّهُ لَهُ فَأَبعَدَهُ اللّهُ</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الكافي عن جابر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يُقبِلُ بِوَجهِهِ إلَى النّاسِ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النّاسِ ، إذا طَلَعَ هِلالُ شَهرِ رَمَضانَ غُلَّت مَرَدَةُ الشَّياطينِ ، وفُتِّحَت أبوابُ السَّماءِ وأبوابُ الجِنانِ وأبوابُ الرَّحمَةِ ، وغُلِّقَت أبوابُ النّارِ ، وَاستُجيبَ الدُّعاءُ ، وكانَ للّهِِ فيهِ عِندَ كُلِّ فِطرٍ عُتَقاءُ يُعتِقُهُمُ اللّهُ مِنَ النّارِ ، ويُنادي مُنادٍ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هَل مِن مُستَغفِرٍ؟ اللّهُمَّ أعطِ كُلَّ مُنفِقٍ خَلَفا ، وأعطِ كُلَّ مُمسِكٍ 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طَلَعَ هِلالُ شَوّالٍ نودِيَ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اغدوا إلى جَوائِزِكُم فَهُوَ يَومُ الجائِزَةِ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 ما هِيَ بِجائِزَةِ الدَّنانيرِ ولاَ الدَّراهِمِ</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رمضان در حال فرا رسيدن بود و سه روز از شعبان مانده بود ، پيامبر خدا به بلال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خبر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گرد آمدند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رفت و خدا را حمد و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به اين ماه ، ويژه ساخته است و اينك فرا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سرور ماه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 شبى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آتش در آن بسته مى شوند و درهاى بهشت در آن گشوده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باد از رحمت حق ، كسى كه اين ماه را دريابد و آمرزيده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از رحمت حق ، كسى كه پدر و مادرش را دريابد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نيكى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حق ، كسى كه مرا نزد او ياد كنند و او بر من درود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نيامرزد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جابر ، از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روى به مردم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هلال ماه رمضان طلوع كند ، شياطينِ سركش به بند كشيده مى شوند ، درهاى آسمان و درهاى بهشت و درهاى رحمت گشوده مى گردند ، درهاى آتش بسته مى شوند ، و دعا اجابت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هر عيد فطرى ، آزادشدگانى است كه آنان را از آتش مى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شب منادى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خواهنده اى هست؟ آيا استغفاركننده اى هست؟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انفاق كننده اى جايگزين عطا كن و هر امساك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تلف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كه هنگامى كه هلال شوّال بر مى آيد ، مؤمنان را ندا مى دهند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جايزه هايتان بشتابيد ، كه امروز روز جايزه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جانم در دست اوست ، آن جايزه ، دينار و درهم نيست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مِن كَلامٍ لَهُ وقَد حَضَرَ شَهرُ رَمَضانَ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رَمَضانُ شَهرُ بَرَكَةٍ ، يُغنيكُمُ اللّهُ فيهِ فَيُنزِلُ الرَّحمَةَ ، ويَحُطُّ الخَطايا ، ويَستَجيبُ فيهِ الدُّعاءَ ، يَنظُرُ اللّهُ إلى تَنافُسِكُم ، ويُباهي بِكُم مَلائِكَتَهُ ؛ فَأَرُوا اللّهَ مِن أنفُسِكُم خَيرا ؛ فَإِنَّ الشَّقِيَّ مَن حُرِمَ فيهِ رَحمَةَ اللّهِ عز و جل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فضائل الأشهر الثلاثة عن الحسن بن عليّ بن فضّال عن الإمام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 رَمَضانَ شَهرٌ عَظيمٌ ، يُضاعِفُ اللّهُ فيهِ الحَسَناتِ ، ويَمحو فيهِ السَّيِّئاتِ ، ويَرفَعُ فيهِ الدَّرَجاتِ ؛ مَن تَصَدَّقَ في هذَا الشَّهرِ بِصَدَقَةٍ غَفَرَ اللّهُ لَهُ ، ومَن أحسَنَ فيهِ إلى ما مَلَكَت يَمينُهُ غَفَرَ اللّهُ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شَهرَكُم هذا لَيسَ كَالشُّهورِ ؛ إذا أقبَلَ إلَيكُم أقبَلَ بِالبَرَكَةِ وَالرَّحمَةِ ، وإذا أدبَرَ عَنكُم أدبَرَ بِغُفرانِ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شَهرٌ الحَسَناتُ فيهِ مُضاعَفَةٌ ، وأعمالُ الخَيرِ فيهِ مَقبولَةٌ ، مَن صَلّى مِنكُم في هذَا الشَّهرِ للّهِِ عز و جل رَكعَتَينِ يَتَطَوَّعُ بِهِما 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الشَّقِيَ حَقَّ الشَّقِيِ مَن خَرَجَ عَنهُ هذَا الشَّهرُ ولَم يُغفَر ذُنوبُهُ ، فَحينَئِذٍ يَخسَرُ حينَ يَفوزُ المُحسِنونَ بِجَوائِزِ الرَّبِّ الكَريمِ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شَعبانَ وشَوّالٍ شَهرَ رَمَضانَ الَّذي اُنزِلَ فيهِ القُرآنُ ، وهُوَ شَهرُ اللّهِ ـ تَعالى ذِكرُهُ ـ وهُوَ شَهرُالبَرَكَةِ، وهُوَ شَهرُالمَغفِرَةِ، وهُوَ شَهرُ الرَّحمَةِ ، وهُوَ شَهرُ التَّوبَةِ ، وهُوَ شَهرُ الإِنابَةِ ، وهُوَ شَهرُ قِراءَةِ القُرآنِ ، وهُوَ شَهرُ الاِستِغفارِ ، وهُوَ شَهرُ الصِّيامِ ، وهُوَ شَهرُ الدُّعاءِ ، وهُوَ شَهرُ العِبادَةِ ، وهَوُ شَهرُ الطّاعَةِ ، وهُوَ شَهرُ العِتقِ مِنَ النّارِ وَالفَوزِ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يُغفَر لَهُ في شَهرِ رَمَضانَ لَم يُغفَر لَهُ إلى قابِلٍ ، فَأَيُّكُم مُتَّثِقٌ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بِبُلوغِ شَهرِ رَمَضانَ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صوموهُ صِيامَ مَن يَرى أ نَّهُ لا يَصومُ بَعدَهُ أبَدا ؛ فَكَم مِن صائِمٍ لَهُ عاما أوَّلَ أمسى عامَكُم هذا فِي القَبرِ مَدفونا ، وأصبَحَ فِي التُّرابِ وَحيدا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يُنَبِّهُكُمُ اللّهُ مِن رَقدَهِ الغافِلينَ، وغَفَرَ لَنا ولَكُم يَومَ الدّينِ</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 سخنى در آستانه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بر شما آمد ، ماه 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بى نيازتان مى كند ، رحمت فرو مى فرستد ، خطاها را از شما فرو مى ريزد و دعا را در آن مستجاب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مسابقه و پيشتازى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نگرد و با شما بر فرشتگانش مباهات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خداوند از جانب خود نيكى نشان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 كسى است كه در اين ماه از رحمت خدا محروم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الأشهر الثلاثة ـ به نقل از حسن بن على بن فضّال ، از امام رضا عليه السلام ، از پدرانش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 ماهى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ماه ، حسنات را دو برابر مى كند و سيّئات را محو مى سازد و درجات را بالا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ماه ، صدقه اى دهد ، خداوند او را مى آمرزد و هر كس در اين ماه به برده خويش نيكى كند ، خداوند او را 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ماه شما ، همچون ماه هاى ديگر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سراغ شما مى آيد ، با بركت و رحمت مى آيد و چون مى رود ، با آمرزش گناهان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ماهى است كه حسنات ، در آن دو برابر مى گردند و كارهاى خير در آن قبول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در اين ماه ، دو ركعت نماز مستحب براى خدا بخواند ، خداوندْ او را 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بدبخت واقعى ، كسى است كه اين ماه از او بگذرد و گناهانش آمرزيده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نيكوكاران ، جوايز خود را از پروردگار كريم دريافت مى كنند ، او زيانكار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ماه شعبان و شوّال ، ماه رمضان است كه قرآن در آن نازل شده است و آن ، ماه خداى متعال است ، ماه بركت ، ماه آمرزش ، ماه رحمت ، ماه توبه و ماه بازگشت به سوى خدا ، ماه قرائت قرآن ، ماه استغفار ، ماه روزه دارى ، ماه دعا ، ماه عبادت ، ماه طاعت و ماه آزاد شدن از آتش و دست يافتن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ماه رمضان آمرزيده نشود ، تا سال آينده آمرزيده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كدامتان اطمينان داريد كه به ماه رمضان آينده برسيد؟ آن را روزه بداريد ، روزه داشتن كسى كه مى انديشد پس از آن ، ديگر آن ماه را روزه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روزه دارى كه آن را سال نخست ، روزه گرفته ؛ امّا امسال در گور آرميده است و در خاك ، يكه و تنها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شما را از خواب غفلت بيدار كند و ما و شما را در روز جزا بيامرزد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لَيسَ كَالشُّهورِ ؛ لِما تُضاعَفُ فيهِ مِنَ الاُجورِ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الصِّيامِ ، وشَهرُ القِيامِ ، وشَهرُ التَّوبَةِ وَالاِستِغفارِ ، وشَهرُ تِلاوَةِ القُرآنِ ؛ هُوَ شَهرٌ أبوابُ الجِنانِ فيهِ مُفَتَّحَةٌ وأبوابُ النّيرانِ فيهِ مُغَلَّقَةٌ ؛ هُوَ شَهرٌ يُكتَبُ فيهِ الآجالُ ، ويُبَثُّ فيهِ الأَرزاقُ ، وفيهِ لَيلَةٌ فيها يُفرَقُ كُلُّ أمرٍ حَكيمٍ ، ويُكتَبُ فيها وَفدُ بَيتِ اللّهِ الحَرامِ ، تَتَنَزَّلُ المَلائِكَةُ وَالرّوحُ فيها عَلَى الصّائِمينَ وَالصّائِماتِ بِإِذنِ رَبِّهِم في كُلِّ أمرٍ ، سَلامٌ هِيَ حَتّى مَطلَعِ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يُغفَر لَهُ في شَهرِ رَمَضانَ لَم يُغفَر إلى قابِلٍ ؛ فَبادِروا بِالأَعمالِ الصّالِحاتِ الآنَ وبابُ التَّوبَةِ مَفتوحٌ وَالدُّعاءُ مُستَجابٌ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يَـحَسْرَتَى عَلَى مَا فَرَّطتُ فِى جَنمـبِ اللَّهِ وَ إِن كُنتُ لَمِنَ السَّـخِرِينَ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شَهرُ اللّهِ عز و جل ، وهُوَ شَهرٌ يُضاعِفُ اللّهُ فيهِ الحَسَناتِ ويَمحو فيهِ السَّيِّئاتِ ، وهُوَ شَهرُ البَرَكَةِ ، وهُوَ شَهرُ الإِنابَةِ ، وهُوَ شَهرُ التَّوبَةِ ، وهُوَ شَهرُ المَغفِرَةِ ، وهُوَ شَهرُ العِتقِ مِنَ النّارِ وَالفَوزِ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فَاجتَنِبوا فيهِ كُلَّ حَرامٍ ، وأكثِروا فيهِ مِن تِلاوَةِ القُرآنِ ، وسَلوا فيهِ حَوائِجَكُم ، وَاشتَغِلوا فيهِ بِذِكرِ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يَكونَنَّ شَهرُ رَمَضانَ عِندَكُم كَغَيرِهِ مِنَ الشُّهورِ ؛ فَإِنَّ لَهُ عِندَ اللّهِ حُرمَةً وفَضلاً عَلى سائِرِ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يَكونَنَّ شَهرُ رَمَضانَ يَومُ صَومِكُم كَيَومِ فِطرِكُم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همچون ماه هاى ديگر نيست ، به خاطر پاداش هايى كه در آن ، دو برابر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ماه روزه دارى و عبادت است ، ماه توبه و استغفار ، و ماه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ماهى است كه در آن ، درهاى بهشت ، گشوده و درهاى آتش ،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ماهى است كه اجل ها در آن نوشته مى شوند و روزى ها پخش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 شبى است كه هر فرمان حكمت آميزى ، در آن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و ميهمانان خانه خدا ، در اين ماه نوشته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فرشتگان و روح الأمين به اذن پروردگارشان ، بر مردان و زنان روزه دار ، درباره هر كارى فرود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تا دميدن صبح ، سلامت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ماه رمضان آمرزيده نشود ، تا سال آينده آمرزيده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هم اكنون كه درِ توبه گشوده است و دعا مستجاب است ، به كارهاى نيك بشتابيد ،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بر آن كوتاهى اى كه در حضور خدا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مسخره كنندگان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ماه خداست ؛ ماهى كه خداوند ، حسنات را در آن ، دو برابر مى كند و سيّئات را محو مى كند ، ماه بركت ، ماه بازگشت به سوى خدا ، ماه توبه ، ماه آمرزش ، ماه آزاد شدن از آتش و دست يافتن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اين ماه از هر حرامى بپرهيزيد و در آن ، زياد قرآن تلاوت كنيد و در آن ، حاجت هاى خويش را بخواهيد و در آن ، به ذكر پروردگارتان بپردازيد و مبادا ماه رمضان نزد شما ، مانند ماه هاى ديگر باشد ؛ چرا كه آن نزد خداوند ، نسبت به ماه هاى ديگر ، حرمت و برترى دارد و مبادا در ماه رمضان ، روز روزه دارى تان مثل روز خوردنتان باشد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بركاته وخصائصه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خِطاباتُ أميرِ المُؤمِنينَ عِندَ حُضورِ شَهرِ رَمَضانَالإمام عليّ عليه السلام ـ كانَ إذا جاءَ شَهرُ رَمَضانَ خَطَبَ النّاسَ قائِلاً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الشَّهرَ المُبارَكَ الَّذِي افتَرَضَ اللّهُ صِيامَهُ ولَم يَفتَرِض قِيامَهُ قَد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الصَّومَ لَيسَ مِنَ الطَّعامِ وَالشَّرابِ وَحدَهُما ، ولكِن مِنَ اللَّغوِ وَالكَذِبِ وَالباطِلِ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السنن الكبرى ـ عَنِ الشَّعبِيِّ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يَخطُبُ إذا حَضَرَ رَمَضانُ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الشَّهرُ المُبارَكُ الَّذي فَرَضَ اللّهُ صِيامَهُ ولَم يَفرِض قِيامَهُ ؛ لِيَحذَرَ رَجُلٌ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إذا صامَ فُلانٌ أو اُفطِرُ إذا أفطَرَ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الصِّيامَ لَيسَ مِنَ الطَّعامِ وَالشَّرابِ ولكِن مِنَ الكَذِب وَالباطِلِ وَاللَّغوِ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تَقَدَّمُوا الشَّهرَ ؛ إذا رَأَيتُمُ الهِلالَ فَصوموا ، وإذا رَأَيتُموهُ فَأَفطِروا ، فَإِن غُمَّ عَلَيكُم فَأَكمِلُوا العِدَّةَ</w:t>
      </w:r>
      <w:r>
        <w:rPr>
          <w:rFonts w:eastAsia="Amiri" w:cs="Amiri" w:ascii="Amiri" w:hAnsi="Amiri"/>
          <w:color w:val="111111"/>
          <w:sz w:val="28"/>
          <w:szCs w:val="28"/>
          <w:rtl w:val="true"/>
          <w:lang w:bidi="ar-SA"/>
        </w:rPr>
        <w:t xml:space="preserve">» .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الإمام الباقر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 في أوَّلِ يَومٍ مِن شَهرِ رَمَضانَ في مَسجِدِ الكوفَةِ ، فَحَمِدَ اللّهَ بِأَفضَلِ الحَمدِ وأشرَفِها وأبلَغِها ، وأثنى عَلَيهِ بِأَحسَنِ الثَّناءِ ، وصَلّى عَلى مُحَمَّدٍ نَبِيِّهِ صلى الله عليه و آله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 هذَا الشَّهرَ شَهرٌ فَضَّلَهُ اللّهُ عَلى سائِرِ الشُّهورِ كَفَضلِنا أهلَ البَيتِ عَلى سائِرِ النّاسِ ؛ وهُوَ شَهرٌ يُفَتَّحُ فيهِ أبوابُ السَّماءِ وأبوابُ الرَّحمَةِ ، ويُغَلَّقُ فيهِ أبوابُ النِّيرانِ ؛ وهُوَ شَهرٌ يُسمَعُ فيهِ النِّداءُ ، ويُستَجابُ فيهِ الدُّعاءُ ، ويُرحَمُ فيهِ البُكاءُ ؛ وهُوَ شَهرٌ فيهِ لَيلَةٌ نَزَلَتِ المَلائِكَةُ فيها مِنَ السَّماءِ ؛ فَتُسَلِّمُ عَلَى الصّائِمينَ وَالصّائِماتِ بِإِذنِ رَبِّهِم إلى مَطلَعِ الفَجرِ ، وهِيَ لَيلَةُ القَدرِ ؛ قُدِّرَ فيها وِلايَتي قَبلَ أن خُلِقَ آدَمُ عليه السلام بِأَلفَي عامٍ ، صِيامُ يَومِها أفضَلُ مِن صِيامِ ألفِ شَهرٍ ، وَالعَمَلُ فيها أفضَلُ مِنَ العَمَلِ في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شُموسَ شَهرِ رَمَضانَ لَتَطلُعُ عَلَى الصّائِمينَ وَالصّائِماتِ ، وإنَّ أقمارَهُ لَيَطلُعُ عَلَيهِم بِالرَّحمَةِ ، وما مِن يَومٍ ولَيلَةٍ مِنَ الشَّهرِ إلاّ وَالبِرُّ مِنَ اللّهِ تَعالى يَتَناثَرُ مِنَ السَّماءِ عَلى هذِهِ الاُمَّةِ ، فَمَن ظَفِرَ مِن نِثارِ اللّهِ بِدُرَّةٍ كَرُمَ عَلَى اللّهِ يَومَ يَلقاها ، وما كَرُمَ عَبدٌ عَلَى اللّهِ إلاّ جَعَلَ الجَنَّةَ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 شَهرَكُم لَيسَ كَالشُّهورِ ؛ أيّامُهُ أفضَلُ الأَيّامِ ، ولَياليهِ أفضَلُ اللَّيالي ، وساعاتُهُ أفضَلُ السّاعاتِ ؛ هُوَ شَهرٌ الشَّياطينُ فيهِ مَغلولَةٌ مَحبوسَةٌ ؛ هُوَ شَهرٌ يَزيدُ اللّهُ فيهِ الأَرزاقَ وَالآجالَ ، ويَكتُبُ فيهِ وَفدَ بَيتِهِ ؛ وهُوَ شَهرٌ يُقبَلُ أهلُ الإِيمانِ بِالمَغفِرَةِ وَالرِّضوانِ ، وَالرَّوحِ وَالرَّيحانِ ، ومَرضاةِ المَلِكِ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الصّائِمُ ، تَدَبَّر أمرَكَ ؛ فَإِنَّكَ في شَهرِكَ هذا ضَيفُ رَبِّكَ ، اُنظُر كَيفَ تَكونُ في لَيلِكَ ونَهارِكَ؟ وكَيفَ تَحفَظُ جَوارِحَكَ عَن مَعاصي رَبِّكَ؟ اُنظُر ألاّ تَكونَ بِاللَّيلِ نائِما وبِالنَّهارِ غافِلاً ؛ فَيَنقَضِيَ شَهرُكَ وقَد بَقِيَ عَلَيكَ وِزرُكَ ؛ فَتَكونَ عِندَ استيفاءِ الصّائِمينَ اُجورَهُم مِنَ الخاسِرينَ ، وعِندَ فَوزِهِم بِكَرامَةِ مَليكِهِم مِنَ المَحرومينَ ، وعِندَ سَعادَتِهِم بِمُجاوَرَةِ رَبِّهِم مِنَ المَطرودينَ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الصّائِمُ ، إن طُرِدتَ عَن بابِ مَليكِكَ فَأَيَ بابٍ تَقصِدُ؟ وإن حَرَمَكَ رَبُّكَ فَمَن ذَا الَّذي يَرزُقُكَ؟ وإن أهانَكَ فَمَن ذَا الَّذي يُكرِمُكَ؟ وإن أذَلَّكَ فَمَن ذَا الَّذي يُعِزُّكَ؟ وإن خَذَلَكَ فَمَن ذَا الَّذي يَنصُرُكَ؟ وإن لَم يَقبَلكَ في زُمرَةِ عَبيدِهِ فَإِلى مَن تَرجِعُ بِعُبودِيَّتِكَ؟ وإن لَم يُقِلكَ عَثرَتَكَ فَمَن تَرجو لِغُفرانِ ذُنوبِكَ؟ وإن طالَبَكَ بِحَقِّهِ فَماذا يَكونُ حُجَّتُكَ؟ أيُّهَا الصّائِمُ ، تَقَرَّب إلَى اللّهِ بِتِلاوَةِ كِتابِهِ في لَيلِكَ ونَهارِكَ ؛ فَإِنَّ كِتابَ اللّهِ شافِعٌ مُشَفَّعٌ يَشفَعُ يَومَ القِيامَةِ لِأَهلِ تِلاوَتِهِ ، فَيَعلونَ دَرَجاتِ الجَنَّةِ بِقِراءَةِ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أيُّهَا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في شَهرٍ صِيامُكَ فيهِ مَفروضٌ ، ونَفَسُكَ فيهِ تَسبيحٌ ، ونَومُكَ فيهِ عِبادَةٌ ، وطاعَتُكَ فيهِ مَقبولَةٌ ، وذُنوبُكَ فيهِ مَغفورَةٌ ، وأصواتُكَ فيهِ مَسموعَةٌ ، ومُناجاتُكَ فيهِ 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حَبيبي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ـ تَبارَكَ وتَعالى ـ عِندَ فِطرِ كُلِّ لَيلَةٍ مِن شَهرِ رَمَضانَ عُتَقاءَ مِنَ النّارِ لا يَعلَمُ عَدَدَهُم إلاَّ اللّهُ هُوَ في عِلمِ الغَيبِ عِندَهُ ، فَإِذا كانَ آخِرُ لَيلَةٍ مِنهُ أعتَقَ فيها مِثلَ ما أعتَقَ في جَميعِهِ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إلَيهِ رَجُلٌ مِن هَمدانَ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حَبيبُكَ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أخي وَابنَ عَمّي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فَحَفِظَ فيهِ نَفسَهُ مِنَ المَحارِمِ 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أخوكَ وَابنُ عَمِّكَ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خَليلي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إيمانا وَاحتِسابا 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خَليلُكَ في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سَيِّدَ الأَوَّلينَ وَالآخِرينَ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فَلَم يُفطِر في شَيءٍ مِن لَياليهِ عَلى حَرامٍ 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سَيِّدُ الأَوَّلينَ وَالآخِرينَ في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أفضَلَ الأَنبِياءِ وَالمُرسَلينَ وَالمَلائِكَةِ المُقَرَّبينَ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 الوَصِيِّينَ يُقتَلُ في سَيِّدِ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سَيِّدُ الشُّهورِ ، ومَن سَيِّدُ الوَصِيِّينَ؟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سَيِّدُ الشُّهورِ فَشَهرُ رَمَضانَ ، وأمّا سَيِّدُ الوَصِيِّينَ فَأَنتَ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فَإِنَّ ذلِكَ لَكائِنٌ؟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 إنَّهُ يَنبَعِثُ أشقى اُمَّتي شَقيقُ عاقِرِ ناقَةِ ثَمودَ ، ثُمَّ يَضرِبُكَ ضَربَةً عَلى فَرقِكَ تُخضَبُ مِنها لِحيَتُكَ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النّاسُ بِالبُكاءِ وَالنَّحيبِ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عليه السلام خُطبَتَهُ ونَزَلَ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757_121337"/>
    </w:p>
    <w:p>
      <w:pPr>
        <w:pStyle w:val="Heading4"/>
        <w:numPr>
          <w:ilvl w:val="3"/>
          <w:numId w:val="1"/>
        </w:numPr>
        <w:rPr/>
      </w:pPr>
      <w:bookmarkStart w:id="190" w:name="__RefHeading___Toc390130_3224264995"/>
      <w:bookmarkStart w:id="191" w:name="_Toc72"/>
      <w:bookmarkEnd w:id="189"/>
      <w:bookmarkEnd w:id="190"/>
      <w:r>
        <w:rPr/>
        <w:t>۲</w:t>
      </w:r>
      <w:r>
        <w:rPr>
          <w:rtl w:val="true"/>
        </w:rPr>
        <w:t xml:space="preserve"> </w:t>
      </w:r>
      <w:r>
        <w:rPr>
          <w:rtl w:val="true"/>
        </w:rPr>
        <w:t xml:space="preserve">/ </w:t>
      </w:r>
      <w:r>
        <w:rPr/>
        <w:t>۲</w:t>
      </w:r>
      <w:r>
        <w:rPr>
          <w:rtl w:val="true"/>
        </w:rPr>
        <w:t xml:space="preserve"> خطبه هاى امير مؤمنان ، هنگام فرا رسيدن ماه رمضان</w:t>
      </w:r>
      <w:bookmarkEnd w:id="191"/>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بركات و ويژگى هاى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خطبه هاى امير مؤمنان ، هنگام فرا رسيدن ماه رمضانامام على عليه السلام ـ هر گاه ماه رمضان فرا مى رسيد ، براى مردم چنين خطبه مى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ماه مبارك ، كه خداوند روزه دارىِ آن را واجب ساخته است ، شما را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روزه ، تنها پرهيز از خوردن و آشاميدن نيست ؛ بلكه پرهيز از بيهوده و دروغ و ناروا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 ـ به نقل از شَعبى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ماه رمضان فرا مى رسيد ، على عليه السلامخطبه مى خواند و 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ماه مبارك ، ماهى است كه خداوند روزه آن را بر شما واجب ساخته است ، و عبادت شبانه را واجب نساخته است ؛ مبادا 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فلانى روزه بگيرد ، من هم روزه مى گيرم و هر گاه فلانى بخورد ، من هم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روزه ، تنها پرهيز از خوردن و نوشيدن نيست ؛ بلكه پرهيز از دروغ و ناروا و بيهوده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از ماه ، جلوتر نيفتيد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هلال را ديديد ، روزه بگيريد و آن گاه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ديديد ، بخوريد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ديده نشد ، شمار ماه را كامل سازيد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ـ به نقل از پدرانش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اوّلين روز ماه رمضان در مسجد كوفه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به بهترين ستايش و برترين و رساترين ثنا ستود و بر پيامبرش محمّد صلى الله عليه و آله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 ماهى است كه خداوند ، آن را بر ماه هاى ديگر برترى داده است ، مانند برترى ما اهل بيت بر ديگر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ماهى است كه درهاى آسمان و درهاى رحمت ، در آن گشوده مى شوند و درهاى آتش در آن بسته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ماهى است كه در آن ندا شنيده مى شود و دعا مستجاب مى گردد و گريه مورد ترحّم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است كه در آن ، شبى وجود دارد كه فرشتگان از آسمان فرود آمده ، بر مردان و زنان روزه دار ، به اذن پروردگارشان تا طلوع سپيده سلام مى دهند و آن شب ، 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سال پيش از آن كه آدم عليه السلامآفريده شود ، ولايت من در آن شب ، مقدّر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آن ، برتر از روزه دارى هزار ماه است و عمل در آن ، برتر از عمل در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ماه رمضان بر مردان و زنان روزه دار ، با رحمت مى تابد و ماه آن با رحمت بر آنان نورافشانى مى كند و هيچ روز و شبى از اين ماه نيست ، مگر آن كه پروردگار متعال ، بر سر اين امّت ، نيكى مى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ريزش نعمت الهى ذرّه اى </w:t>
      </w:r>
      <w:r>
        <w:rPr>
          <w:rStyle w:val="FootnoteAnchor"/>
          <w:rtl w:val="true"/>
        </w:rPr>
        <w:footnoteReference w:id="354"/>
      </w:r>
      <w:r>
        <w:rPr>
          <w:rFonts w:ascii="IRNazanin" w:hAnsi="IRNazanin" w:eastAsia="IRNazanin"/>
          <w:color w:val="111111"/>
          <w:sz w:val="28"/>
          <w:sz w:val="28"/>
          <w:szCs w:val="28"/>
          <w:rtl w:val="true"/>
          <w:lang w:bidi="fa-IR"/>
        </w:rPr>
        <w:t xml:space="preserve">بهره مند گردد ، در روز ديدارش با خدا ، نزد خداوند ، گرامى خواهد بود و هيچ بنده اى نزد خدا گرامى نگردد ، مگر آن كه خداوند ، بهشت را جايگاه او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شما ، همچون ديگر ماه 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روزهايش برترين روزهاست و شب هايش برترين شب ها و ساعاتش برترين ساعات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ماهى است كه شيطان ها در آن در بند و زندانى اند ؛ ماهى كه خداوند در آن ، روزى ها و اجل ها را مى افزايد و ميهمانان خانه اش را مى نويسد ؛ ماهى كه اهل ايمان با آمرزش و رضاى الهى ، با شادى و نعمت هاى الهى ، و با خشنودى فرمانرواى دادگر و توانا ، پذيرفته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خويش نيك بنگر ، كه در اين ماه ، ميهمان پروردگار خويش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در شب و روزت چگونه اى و چگونه اعضاى خود را از نافرمانى خدا حفظ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مبادا شب در خواب باشى و روز در غفلت ؛ پس اين ماه بر تو بگذرد و بار گناهت همچنان بر دوشت مانده باشد ؛ پس آن گاه كه روزه داران پاداش هاى خود را مى گيرند ، تو از زيانكاران باشى و آن گاه كه به كرامت فرمانرواى خويش نايل مى شوند ، از محرومان گردى و آن گاه كه به همسايگى با پروردگارشان سعادتمند مى شوند ، تو از طردشدگان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درگاه صاحبت رانده شوى ، به كدام درگاه روى خواهى آورد؟ و اگر پروردگارت محروم سازد ، كيست كه روزى ات دهد؟ و اگر تو را خوار شمرد ، كيست كه اكرامت كند؟ و اگر ذليلت ساخت ، كيست كه عزّتت بخشد؟ و اگر تو را وا گذاشت ، كيست كه يارى ات كند؟ و اگر تو را در جمع بندگانش نپذيرفت ، بندگى ات را به آستان چه كس خواهى برد؟ و اگر از خطايت در نگذشت ، براى آمرزش گناهانت به كه اميد خواهى بست؟ و اگر حقّ خويش را از تو طلبيد ، حجّت تو چه خواهد بود؟ اى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روزت با تلاوت كتاب خدا ، به او تقرّب بجوى ، كه همانا كتاب خدا ، شفيعى است كه روز قيامت ، شفاعتش براى قرآن خوانان پذيرفته است و با خواندن آيات آن ، از درجه هاى بهشت بالا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اى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ماهى هستى كه روزه دارى ات در آن ، واجب ، نَفَس كشيدنت در آن ، تسبيح ، خُفتنت در آن ، عبادت ، طاعتت در آن ، پذيرفته ، گناهانت در آن ، آمرزيده ، صداهايت در آن ، شنيده شده ، و مناجات در آن ، مورد ترحّم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حبيبم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در هنگام افطار هر شب ماه رمضان ، آزادشدگانى از آتش است كه شمار آنان را كسى جز خداوند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آنان ، نزد او در علم غيب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آخرين شب اين ماه شود ، خداوند به شمار همه كسانى كه در تمام اين ماه آزاد كرده ، آزاد خواهد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قبيله هَمْدان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حبيب تو درباره ماه رمضان فرمود ، بيشتر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برادر و پسر عمويم ، پيامبر خدا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ماه رمضان را روزه بدارد و خود را در اين ماه از حرام ها نگه دارد ، وارد بهشت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هَمْدانى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برادر و پسر عمويت درباره ماه رمضان فرمود ، بيشتر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دوستم پيامبر خدا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روى ايمان و به خاطر اجر الهى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را روزه بدارد ، وارد بهشت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هَمْدانى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دوستت درباره اين ماه فرمود ، بيشتر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سَرور اوّلين و آخرين ، پيامبر خدا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روزه بدارد و در شب هاى آن حرام نخورد ، وارد بهشت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هَمْدانى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سرور اوّلين و آخرين با تو درباره اين ماه گفت ، بيشتر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برترينِ پيامبران و فرستادگان و فرشتگان مقرّب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سَرور اوصيا ، در سَرور ماه ها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ماه ها ، كدام است و سرور اوصيا كيست؟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سرور ماه ها ، ماه رمضان است و امّا سرور اوصيا ، تويى ، 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نگون بخت ترينِ امّت من ، برادرِ پى كننده ناقه ثمود ، برمى خيزد و ضربتى بر فرق سرت مى زند كه محاسنت از خون آن ، رنگين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مردم شروع به گريه و شيون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خطبه اش را به پايان برد و فرود آمد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كَلامُ ثامِنِ الحُجَجِ عِندَ حُضورِ شَهرِ رَمَضانَالإمام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الحَسَناتُ في شَهرِ رَمَضانَ مَقبولَةٌ ، وَالسَّيِّئاتُ فيهِ مَغفورَةٌ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شَهرِ رَمَضانَ آيَةً مِن كِتابِ اللّهِ عز و جل كانَ كَمَن خَتَمَ القُرآنَ في غَيرِهِ مِنَ الشُّهورِ ، ومَن ضَحِكَ فيهِ في وَجهِ أخيهِ المُؤمِنِ لَم يَلقَهُ يَومَ القِيامَةِ إلاّ ضَحِكَ في وَجهِهِ وبَشَّرَهُ بِالجَنَّةِ ، ومَن أعانَ فيهِ مُؤمِنا أعانَهُ اللّهُ تَعالى عَلَى الجَوازِ عَلَى الصِّراطِ يَومَ تَزِلُّ فيهِ الأَقدامُ ، ومَن كَفَّ فيهِ غَضَبَهُ كَفَّ اللّهُ عَنهُ غَضَبَهُ يَومَ القِيامَةِ ، ومَن نَصَرَ فيهِ مَظلوما نَصَرَهُ اللّهُ عَلى كُلِّ مَن عاداهُ فِي الدُّنيا ، ونَصَرَهُ يَومَ القِيامَةِ عِندَ الحِسابِ 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شَهرُ البَرَكَةِ ، وشَهرُ الرَّحمَةِ ، وشَهرُ المَغفِرَةِ ، وشَهرُ التَّوبَةِ وَالإِنابَةِ ؛ مَن لَم يُغفَر لَهُ في شَهرِ رَمَضانَ فَفي أيِ شَهرٍ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اللّهَ أن يَتَقَبَّلَ مِنكُم فيهِ الصِّيامَ ، ولا يَجعَلَهُ آخِرَ العَهدِ مِنكُم ، وأن يُوَفَّقَكُم فيهِ لِطاعَتِهِ ويَعصِمَكُم مِن مَعصِيَتِهِ ، إنَّهُ خَيرُ مَسؤولٍ </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757_121343"/>
    </w:p>
    <w:p>
      <w:pPr>
        <w:pStyle w:val="Heading4"/>
        <w:numPr>
          <w:ilvl w:val="3"/>
          <w:numId w:val="1"/>
        </w:numPr>
        <w:rPr/>
      </w:pPr>
      <w:bookmarkStart w:id="193" w:name="__RefHeading___Toc390132_3224264995"/>
      <w:bookmarkStart w:id="194" w:name="_Toc73"/>
      <w:bookmarkEnd w:id="192"/>
      <w:bookmarkEnd w:id="193"/>
      <w:r>
        <w:rPr/>
        <w:t>۲</w:t>
      </w:r>
      <w:r>
        <w:rPr>
          <w:rtl w:val="true"/>
        </w:rPr>
        <w:t xml:space="preserve"> </w:t>
      </w:r>
      <w:r>
        <w:rPr>
          <w:rtl w:val="true"/>
        </w:rPr>
        <w:t xml:space="preserve">/ </w:t>
      </w:r>
      <w:r>
        <w:rPr/>
        <w:t>۳</w:t>
      </w:r>
      <w:r>
        <w:rPr>
          <w:rtl w:val="true"/>
        </w:rPr>
        <w:t xml:space="preserve"> سخن امام هشتم ، هنگام فرا رسيدن ماه رمضان</w:t>
      </w:r>
      <w:bookmarkEnd w:id="19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سخن امام هشتم ، هنگام فرا رسيدن ماه رمضانامام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حسنات در ماه رمضان ، پذيرفته اند و گناهان در آن ، آمرزيده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ماه رمضان يك آيه از كتاب خدا بخواند ، مثل كسى است كه در غير آن ، ختم قرآن كرده باشد و هر كس در اين ماه ، به صورت برادر مؤمنش بخندد ، خدا را در قيامت ديدار نخواهد كرد ، مگر آن كه در چهره او خواهد خنديد </w:t>
      </w:r>
      <w:r>
        <w:rPr>
          <w:rStyle w:val="FootnoteAnchor"/>
          <w:rtl w:val="true"/>
        </w:rPr>
        <w:footnoteReference w:id="356"/>
      </w:r>
      <w:r>
        <w:rPr>
          <w:rFonts w:ascii="IRNazanin" w:hAnsi="IRNazanin" w:eastAsia="IRNazanin"/>
          <w:color w:val="111111"/>
          <w:sz w:val="28"/>
          <w:sz w:val="28"/>
          <w:szCs w:val="28"/>
          <w:rtl w:val="true"/>
          <w:lang w:bidi="fa-IR"/>
        </w:rPr>
        <w:t xml:space="preserve">و به بهشت ، مژده اش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آن ماه ، مؤمنى را يارى كند ، خداوند ، او را بر گذشتن از صراط ، در آن روز كه قدم ها بر آن مى لغزد ، يارى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آن ، خشم خود را نگه دارد ، خداوند نيز روز قيامت ، خشمش را از او نگه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آن ، ستم ديده اى را يارى كند ، خداوند ، او را در دنيا بر ضدّ كسى كه با وى دشمنى نمايد ، يارى مى كند و روز قيامت نيز هنگام حساب و ميزان ، يارى اش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 ماه بركت است ، ماه رحمت ، ماه آمرزش ، ماه توبه و بازگشت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ماه رمضان آمرزيده نشود ، پس در چه ماهى آمرزيده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خداوند بخواهيد كه در اين ماه ، روزه شما را بپذيرد و آن را آخرين رمضان شما قرار ندهد و شما را بر طاعت خويش توفيق دهد و از نافرمانى خود نگه دارد ، كه او بهترين كسى است كه از او درخواست مى شود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الثالثأسبابُ التَّهَيُّوَلِضِيافَةِ اللّهِ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تَقديمُ التَّوبَةِعيون أخبار الرضا عليه السلام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عَلِيِ بنِ موسَى الرِّضا عليه السلام في آخِرِ جُمُعَةٍ مِن شَعبانَ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الصَّلتِ ، إنَّ شَعبانَ قَد مَضى أكثَرُهُ ، وهذا آخِرُ جُمُعَةٍ مِنهُ ، فَتَدارَك فيما بَقِيَ مِنهُ تَقصيرَكَ فيما مَضى مِنهُ ، وعَلَيكَ بِالإِقبالِ عَلى ما يَعنيكَ وتَركِ ما لا يَعنيكَ ، وأكثِر مِنَ الدُّعاءِ وَالاِستِغفارِ وتِلاوَةِ القُرآنِ ، وتُب إلَى اللّهِ مِن ذُنوبِكَ ؛ لِيُقبِلَ شَهرُ اللّهِ إلَيكَ وأنتَ مُخلِصٌ للّهِِ عز و جل ، ولا تَدَعَنَّ أمانَةً في عُنُقِكَ إلاّ أدَّيتَها ، ولا في قَلبِكَ حِقدا عَلى مُؤمِنٍ إلاّ نَزَعتَهُ ، ولا ذَنبا أنتَ مُرتَكِبُهُ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قلَعتَ عَنهُ ، وَاتَّقِ اللّهَ وتَوَكَّل عَلَيهِ في سِرِّ أمرِكَ وعَلانِيَتِكَ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حَسْبُهُو إِنَّ اللَّهَ بَــلِغُ أَمْرِهِى قَدْ جَعَلَ اللَّهُ لِكُلِّ شَىْ ءٍ قَدْرًا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وأكثِر مِن أن تَقولَ فيما بَقِيَ مِن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لَم تَكُن قَد غَفَرتَ لَنا فيما مَضى مِن شَعبانَ فَاغفِر لَنا فيما بَقِيَ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ـ تَبارَكَ وتَعالى ـ يُعتِقُ في هذَا الشَّهرِ رِقابا مِنَ النّارِ لِحُرمَةِ شَهرِ رَمَضانَ</w:t>
      </w:r>
      <w:r>
        <w:rPr>
          <w:rFonts w:eastAsia="Amiri" w:cs="Amiri" w:ascii="Amiri" w:hAnsi="Amiri"/>
          <w:color w:val="111111"/>
          <w:sz w:val="28"/>
          <w:szCs w:val="28"/>
          <w:rtl w:val="true"/>
          <w:lang w:bidi="ar-SA"/>
        </w:rPr>
        <w:t xml:space="preserve">» . </w:t>
      </w:r>
      <w:r>
        <w:rPr>
          <w:rStyle w:val="FootnoteAnchor"/>
          <w:rtl w:val="true"/>
        </w:rPr>
        <w:footnoteReference w:id="35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757_121347"/>
    </w:p>
    <w:p>
      <w:pPr>
        <w:pStyle w:val="Heading3"/>
        <w:numPr>
          <w:ilvl w:val="2"/>
          <w:numId w:val="1"/>
        </w:numPr>
        <w:rPr/>
      </w:pPr>
      <w:bookmarkStart w:id="196" w:name="__RefHeading___Toc390134_3224264995"/>
      <w:bookmarkStart w:id="197" w:name="_Toc74"/>
      <w:bookmarkEnd w:id="195"/>
      <w:bookmarkEnd w:id="196"/>
      <w:r>
        <w:rPr>
          <w:rtl w:val="true"/>
        </w:rPr>
        <w:t xml:space="preserve">فصل سوم </w:t>
      </w:r>
      <w:r>
        <w:rPr>
          <w:rtl w:val="true"/>
        </w:rPr>
        <w:t xml:space="preserve">: </w:t>
      </w:r>
      <w:r>
        <w:rPr>
          <w:rtl w:val="true"/>
        </w:rPr>
        <w:t>اسباب آمادگى براى ميهمانى خدا</w:t>
      </w:r>
      <w:bookmarkEnd w:id="197"/>
    </w:p>
    <w:p>
      <w:pPr>
        <w:pStyle w:val="Heading4"/>
        <w:numPr>
          <w:ilvl w:val="3"/>
          <w:numId w:val="1"/>
        </w:numPr>
        <w:rPr/>
      </w:pPr>
      <w:bookmarkStart w:id="198" w:name="__RefHeading___Toc390136_3224264995"/>
      <w:bookmarkStart w:id="199" w:name="_Toc75"/>
      <w:bookmarkEnd w:id="198"/>
      <w:r>
        <w:rPr/>
        <w:t>۳</w:t>
      </w:r>
      <w:r>
        <w:rPr>
          <w:rtl w:val="true"/>
        </w:rPr>
        <w:t xml:space="preserve"> </w:t>
      </w:r>
      <w:r>
        <w:rPr>
          <w:rtl w:val="true"/>
        </w:rPr>
        <w:t xml:space="preserve">/ </w:t>
      </w:r>
      <w:r>
        <w:rPr/>
        <w:t>۱</w:t>
      </w:r>
      <w:r>
        <w:rPr>
          <w:rtl w:val="true"/>
        </w:rPr>
        <w:t xml:space="preserve"> توبه ، پيش از فرا رسيدن ماه رمضان</w:t>
      </w:r>
      <w:bookmarkEnd w:id="19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آمادگى براى ميهمانى خدا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توبه ، پيش از فرا رسيدن ماه رمضانعيون أخبار الرضا عليه السلام ـ به نقل از عبد السلام بن صالح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جمعه ماه شعبان ، خدمت امام رضا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شعبان گذشته است و اين ، آخرين جمعه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از آن مانده ، كوتاهى هايت را در آنچه گذشته است ، جبران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كارى روى آور كه برايت مفيد باشد و آنچه را بيهوده است و به تو مربوط نيست ، وا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دعا و استغفار و تلاوت قرآن داشته باش و از گناهانت به درگاه خدا توبه كن ، تا در حالى ماه خدا سوى تو آيد كه براى خدا خالص شده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امانتى را بر عهده خويش باقى نگذار ، مگر آن كه ادا كرده باشى ، و هيچ كينه اى را در دلت نسبت به مؤمنى نگاه مدار ، مگر آن كه از دل به در آورده باشى ، و هيچ گناهى را كه مرتكب مى شدى ، رها مكن ، مگر اين كه از آن ، دست برداشته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در نهان و آشكار كارت ، بر او توكّل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بر خدا توكّل كند ، او برايش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فرمان خويش را پيش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 خداوند براى هر چيزى اندازه اى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باقى مانده اين ماه ، زياد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در آنچه از شعبان گذشته است ، نيامرزيده اى ، پس ما را در باقى مانده آن ببخشاى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متعال ، در اين ماه به احترام ماه رمضان ، بسيارى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مى كند</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صِيامُ ثَلاثَةِ أيّامٍ مِن آخِرِ شَعبانَالسنن الكبرى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الصَّومِ أفضَلُ؟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شَعبانَ تَعظيما لِرَمَضانَ</w:t>
      </w:r>
      <w:r>
        <w:rPr>
          <w:rFonts w:eastAsia="Amiri" w:cs="Amiri" w:ascii="Amiri" w:hAnsi="Amiri"/>
          <w:color w:val="111111"/>
          <w:sz w:val="28"/>
          <w:szCs w:val="28"/>
          <w:rtl w:val="true"/>
          <w:lang w:bidi="ar-SA"/>
        </w:rPr>
        <w:t xml:space="preserve">» .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ثَلاثَةَ أيّامٍ مِن آخِرِ شَعبانَ ووَصَلَها بِشَهرِ رَمَضانَ ، كَتَبَ اللّهُ لَهُ صَومَ شَهرَينِ مُتَتابِعَينِ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إصلاحُ الطَّعامِرسول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الحَلالَ يَتِمَّ لَكُم صَومُكُم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57_121349"/>
    </w:p>
    <w:p>
      <w:pPr>
        <w:pStyle w:val="Heading4"/>
        <w:numPr>
          <w:ilvl w:val="3"/>
          <w:numId w:val="1"/>
        </w:numPr>
        <w:rPr/>
      </w:pPr>
      <w:bookmarkStart w:id="201" w:name="__RefHeading___Toc390138_3224264995"/>
      <w:bookmarkStart w:id="202" w:name="_Toc76"/>
      <w:bookmarkEnd w:id="200"/>
      <w:bookmarkEnd w:id="201"/>
      <w:r>
        <w:rPr/>
        <w:t>۳</w:t>
      </w:r>
      <w:r>
        <w:rPr>
          <w:rtl w:val="true"/>
        </w:rPr>
        <w:t xml:space="preserve"> </w:t>
      </w:r>
      <w:r>
        <w:rPr>
          <w:rtl w:val="true"/>
        </w:rPr>
        <w:t xml:space="preserve">/ </w:t>
      </w:r>
      <w:r>
        <w:rPr/>
        <w:t>۲</w:t>
      </w:r>
      <w:r>
        <w:rPr>
          <w:rtl w:val="true"/>
        </w:rPr>
        <w:t xml:space="preserve"> سه روز روزه در آخر شعبان</w:t>
      </w:r>
      <w:bookmarkEnd w:id="202"/>
    </w:p>
    <w:p>
      <w:pPr>
        <w:pStyle w:val="Heading4"/>
        <w:numPr>
          <w:ilvl w:val="3"/>
          <w:numId w:val="1"/>
        </w:numPr>
        <w:rPr/>
      </w:pPr>
      <w:bookmarkStart w:id="203" w:name="__RefHeading___Toc390140_3224264995"/>
      <w:bookmarkStart w:id="204" w:name="_Toc77"/>
      <w:bookmarkEnd w:id="203"/>
      <w:r>
        <w:rPr/>
        <w:t>۳</w:t>
      </w:r>
      <w:r>
        <w:rPr>
          <w:rtl w:val="true"/>
        </w:rPr>
        <w:t xml:space="preserve"> </w:t>
      </w:r>
      <w:r>
        <w:rPr>
          <w:rtl w:val="true"/>
        </w:rPr>
        <w:t xml:space="preserve">/ </w:t>
      </w:r>
      <w:r>
        <w:rPr/>
        <w:t>۳</w:t>
      </w:r>
      <w:r>
        <w:rPr>
          <w:rtl w:val="true"/>
        </w:rPr>
        <w:t xml:space="preserve"> اصلاح غذا</w:t>
      </w:r>
      <w:bookmarkEnd w:id="20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سه روز روزه در آخر شعبانالسنن الكبرى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روزه برتر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شعبان در بزرگداشتِ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سه روزِ آخر شعبان را روزه بدارد و آنها را به ماه رمضان متّصل كند ، خداوند براى او پاداش روزه دو ماه پياپى را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اصلاح غذاپيامبر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حلال بخوريد تا روزه براى شما كامل گردد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أكلِ الحَرامِ كَالبِناءِ عَلَى الرَّملِ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إرشاد القلوب عن حذيفة بن اليمان رفعه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يَجيؤونَ يَومَ القِيامَةِ ولَهُم مِنَ الحَسَناتِ أمثالُ الجِبالِ ، فَيَجعَلُهَا اللّهُ هَباءً مَنثورا ، ثُمَّ يُؤمَرُ بِهِم إلَى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صِفهُم 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إنَّهُم قَد كانوا يَصومونَ ويُصَلّونَ ، ويَأخُذونَ اُهبَةً مِنَ اللَّيلِ ، ولكِنَّهُم كانوا إذا عَرَضَ لَهُم شَيءٌ مِنَ الحَرامِ وَثَبوا عَلَيهِ</w:t>
      </w:r>
      <w:r>
        <w:rPr>
          <w:rFonts w:eastAsia="Amiri" w:cs="Amiri" w:ascii="Amiri" w:hAnsi="Amiri"/>
          <w:color w:val="111111"/>
          <w:sz w:val="28"/>
          <w:szCs w:val="28"/>
          <w:rtl w:val="true"/>
          <w:lang w:bidi="ar-SA"/>
        </w:rPr>
        <w:t xml:space="preserve">» .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ضَمرَةَ بنِ حَبيبٍ عَن اُمِّ عَبدِ اللّهِ اُختِ شَدّادِ بنِ أوسٍ أنَّها بَعَثَت إلى رَسولِ اللّهِ صلى الله عليه و آله بِقَدَحِ لَبَنٍ عِندَ فِطرِهِ وهُوَ صائِمٌ ، وذلِكَ في طولِ النَّهارِ وشِدَّةِ الحَرِّ ، فَرَدَّ إلَيها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كانَ لَكِ هذَا اللَّبَنُ؟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إلَيها رَسولَها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كانَت لَكِ هَذِهِ الشّاةُ؟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مِن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أتَتهُ اُمُّ عَبدِ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بَعَثتُ إلَيكَ بِاللَّبَنِ مَرثِيَةً لَكَ مِن طولِ النَّهارِ وشِدَّةِ الحَرِّ ، فَرَدَدتَ الرَّسولَ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اُمِرَتِ الرُّسُلُ ؛ ألاّ نَأكُلَ إلاّ طَيِّبا ، ولا نَعمَلَ إلاّ صالِحا</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ضَعيفُ العَمَلِ قَليلُ الصِّيامِ ، ولكِنّي أرجو ألاّ آكُلَ إلاّ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الاِجتِهادِ أفضَلُ مِن عِفَّةِ بَطنٍ وفَرجٍ؟</w:t>
      </w:r>
      <w:r>
        <w:rPr>
          <w:rFonts w:eastAsia="Amiri" w:cs="Amiri" w:ascii="Amiri" w:hAnsi="Amiri"/>
          <w:color w:val="111111"/>
          <w:sz w:val="28"/>
          <w:szCs w:val="28"/>
          <w:rtl w:val="true"/>
          <w:lang w:bidi="ar-SA"/>
        </w:rPr>
        <w:t xml:space="preserve">!» . </w:t>
      </w:r>
      <w:r>
        <w:rPr>
          <w:rStyle w:val="FootnoteAnchor"/>
          <w:rtl w:val="true"/>
        </w:rPr>
        <w:footnoteReference w:id="36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الداعى ـ به نقل از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با حرامخوارى ، همچون ساختن بنا بر شنزار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ساختن بنا بر آب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إرشاد القلوب ـ به نقل از حذيفة بن 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قيامت ، گروهى مى آيند ، در حالى كه حسناتشان همچون كوه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همه آنها را نابود و پراكنده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مى رسد كه آنان را به آتش بيفكنيد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براى ما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كسانى هستند كه روزه گرفته ، نماز خوانده و شب زنده دارى كرده اند ؛ ليكن هر گاه حرامى بر آنان عرضه مى شده ، بر آن مى شتافتند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 ـ به نقل از حمزة بن حبيب ، درباره اُمّ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شدّاد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هنگام افطار ، ظرف شيرى براى پيامبر خدا كه روزه بود ، فرستاد و اين ، در روزى بلند با هواى گرم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آن را نزد زن برگرداند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شير را از كجا آورده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گوسفندم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دوشيده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 فرستاده آن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برگرداند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گوسفند را از كجا آورده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خودم خريده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آن را از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 اُمّ عبد اللّه نزد پيامبر صلى الله عليه و آله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را از روى دلسوزى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بلندى روز و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برايتان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فرستاده مرا برگرداندى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پيامبران ، چنين مأمورند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پاكيزه نخوريم و جز شايسته انجام ندهيم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امام باقر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و روزه دارى ام اندك است ؛ ليكن اميدوارم كه جز حلال ، چيزى نخورم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كوششى برتر از پاك دامنى در شكم و شهوت؟</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ـ لِأَبي حَمزَةَ الثُّمالِيِّ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اللّهُ يَومَ القِيامَةِ قَوما بَينَ أيديهِم نورٌ كَالقَباطِيِّ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هَباءً مَنثورا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يا أبا حَمزَةَ ، إنَّهُم كانوا لَيَصومونَ ويُصَلّونَ ولكِن كانوا إذا عَرَضَ لَهُم شَيءٌ مِنَ الحَرامِ أخَذوهُ ، وإذا عَرَضَ لَهُم شَيءٌ مِن فَضلِ أميرِ المُؤمِنينَ عليه السلام أنكَروهُ</w:t>
      </w:r>
      <w:r>
        <w:rPr>
          <w:rFonts w:eastAsia="Amiri" w:cs="Amiri" w:ascii="Amiri" w:hAnsi="Amiri"/>
          <w:color w:val="111111"/>
          <w:sz w:val="28"/>
          <w:szCs w:val="28"/>
          <w:rtl w:val="true"/>
          <w:lang w:bidi="ar-SA"/>
        </w:rPr>
        <w:t xml:space="preserve">» . </w:t>
      </w:r>
      <w:r>
        <w:rPr>
          <w:rStyle w:val="FootnoteAnchor"/>
          <w:rtl w:val="true"/>
        </w:rPr>
        <w:footnoteReference w:id="36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ـ خطاب به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خداوند ، گروهى را بر مى انگيزد كه پيشاپيش آنان نورى مثل قَباطى </w:t>
      </w:r>
      <w:r>
        <w:rPr>
          <w:rStyle w:val="FootnoteAnchor"/>
          <w:rtl w:val="true"/>
        </w:rPr>
        <w:footnoteReference w:id="36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 نور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و پراكنده شو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سوگند ـ اى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آنان كسانى هستند كه نماز مى خواندند و روزه مى گرفتند ؛ ليكن هر گاه چيزى از حرام به آنان عرضه مى شد ، مى گرفتند و هر گاه چيزى از عطاى امير مؤمنان عليه السلام به آنان داده مى شد ، رد مى كردند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5" w:name="pg12757_121355"/>
    </w:p>
    <w:p>
      <w:pPr>
        <w:pStyle w:val="Heading3"/>
        <w:numPr>
          <w:ilvl w:val="2"/>
          <w:numId w:val="1"/>
        </w:numPr>
        <w:rPr/>
      </w:pPr>
      <w:bookmarkStart w:id="206" w:name="__RefHeading___Toc390142_3224264995"/>
      <w:bookmarkStart w:id="207" w:name="_Toc78"/>
      <w:bookmarkEnd w:id="205"/>
      <w:bookmarkEnd w:id="206"/>
      <w:r>
        <w:rPr>
          <w:rtl w:val="true"/>
        </w:rPr>
        <w:t>سخنى درباره تقويت آثار روزه با اصلاح غذا</w:t>
      </w:r>
      <w:bookmarkEnd w:id="207"/>
    </w:p>
    <w:p>
      <w:pPr>
        <w:pStyle w:val="Heading4"/>
        <w:numPr>
          <w:ilvl w:val="3"/>
          <w:numId w:val="1"/>
        </w:numPr>
        <w:rPr/>
      </w:pPr>
      <w:bookmarkStart w:id="208" w:name="__RefHeading___Toc390144_3224264995"/>
      <w:bookmarkStart w:id="209" w:name="_Toc79"/>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سخنى درباره تقويت آثار روزه با اصلاح غذاخوردن و نوشيدن به هنگام افطار و سحر ، جان مايه روزه 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نظر اسلام ، حلال يا حرام بودن خوردنى ها و نوشيدنى ها ، اندازه و نوع آنها و همچنين انگيزه روزه داران از خوردن و آشاميدن ، در ميزان بهره ورى از روزه نقشى اساسى دارند و در دستاوردهاى روزه دار از بركات اين ميهمانى ، بسيار مؤثّرند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شرط بهره ورى از روزه ، آن است كه نيروى تأمين كننده و پشتوانه انسان براى روزه گرفتن ، حلال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حرام ، نه تنها در بهره مندى انسان از آثار و بركات روزه ، نقش تخريبى دارد ، بلكه آفتى است كه همه عبادت ها را تهديد مى كند ، بدان گونه كه در روايات گذشته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پيامبر خدا روايت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العِبادَةُ مَعَ أكلِ الحَرامِ كَالبِناءِ عَلَى الرَّملِ ؛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عبادت همراه با حرامخوارى ، مثل بنا ساختن بر شنزار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پايه ، براى روزه دار ، شناخت غذاهاى حرام ، اهمّيتى ويژه دارد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757_121356"/>
    </w:p>
    <w:p>
      <w:pPr>
        <w:pStyle w:val="Heading4"/>
        <w:numPr>
          <w:ilvl w:val="3"/>
          <w:numId w:val="1"/>
        </w:numPr>
        <w:rPr/>
      </w:pPr>
      <w:bookmarkStart w:id="211" w:name="__RefHeading___Toc390146_3224264995"/>
      <w:bookmarkStart w:id="212" w:name="_Toc80"/>
      <w:bookmarkEnd w:id="210"/>
      <w:bookmarkEnd w:id="211"/>
      <w:r>
        <w:rPr>
          <w:rtl w:val="true"/>
        </w:rPr>
        <w:t>انواع خوردنى ها و آشاميدنى هاى حرام</w:t>
      </w:r>
      <w:bookmarkEnd w:id="212"/>
    </w:p>
    <w:p>
      <w:pPr>
        <w:pStyle w:val="Heading4"/>
        <w:numPr>
          <w:ilvl w:val="3"/>
          <w:numId w:val="1"/>
        </w:numPr>
        <w:rPr/>
      </w:pPr>
      <w:bookmarkStart w:id="213" w:name="__RefHeading___Toc390148_3224264995"/>
      <w:bookmarkStart w:id="214" w:name="_Toc81"/>
      <w:bookmarkEnd w:id="213"/>
      <w:r>
        <w:rPr>
          <w:rtl w:val="true"/>
        </w:rPr>
        <w:t>پرهيز از غذاهاى شبهه ناك</w:t>
      </w:r>
      <w:bookmarkEnd w:id="214"/>
    </w:p>
    <w:p>
      <w:pPr>
        <w:pStyle w:val="BookText"/>
        <w:rPr/>
      </w:pPr>
      <w:r>
        <w:rPr>
          <w:rFonts w:ascii="IRNazanin" w:hAnsi="IRNazanin" w:eastAsia="IRNazanin"/>
          <w:color w:val="111111"/>
          <w:sz w:val="28"/>
          <w:sz w:val="28"/>
          <w:szCs w:val="28"/>
          <w:rtl w:val="true"/>
          <w:lang w:bidi="fa-IR"/>
        </w:rPr>
        <w:t xml:space="preserve">انواع خوردنى ها و آشاميدنى هاى حرامخوردنى ها و آشاميدنى هاى حرام ، چند قسم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حرمت ذاتى دارد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حيوانات حرام گوشت ، تخم پرندگان حرام گوشت ، بعضى از اعضاى حيوانات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نرينه ، بچه دان ، دُنبلان ، مثانه ، غدّه هاى بدن ، كيسه صفرا ، 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اعيان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 خون ، گوشت خوك ، شراب و هر مايع مست كننده ديگر</w:t>
      </w:r>
      <w:r>
        <w:rPr>
          <w:rFonts w:eastAsia="IRNazanin" w:cs="IRNazanin"/>
          <w:color w:val="111111"/>
          <w:sz w:val="28"/>
          <w:szCs w:val="28"/>
          <w:rtl w:val="true"/>
          <w:lang w:bidi="fa-IR"/>
        </w:rPr>
        <w:t xml:space="preserve">) . </w:t>
      </w:r>
      <w:r>
        <w:rPr>
          <w:rStyle w:val="FootnoteAnchor"/>
        </w:rPr>
        <w:footnoteReference w:id="36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حرمت عَرَضى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غذاهايى كه به سبب برخورد با عين نجس ، متنجّس شده اند ، يا براى جسم و جان انسان ، زيان عمده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مال حرام تهيّه مى شود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هاى افطارى اى كه بدون اجازه قانونى ، هزينه شان از بيت المال ، پرداخت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مال مخلوط به حرام ، تهيّه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مالى تهيّه مى شود كه حقوق شرعى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مال حلال فراهم مى شود ؛ ولى در كيفيّت و مقدار آن ، اسراف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پرهيز از غذاهاى شبهه ناكاگر روزه دار بخواهد از روزه اش بهره ببرد ، سزاوار است كه نه تنها از غذاهايى كه حرمتشان قطعى است ، بلكه از غذاهاى شبهه ناك هم پرهيز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غذاهاى شبهه ناك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غذاهايى كه در ظاهر ، حلال شمرده مى شوند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ميزبانِ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57_121357"/>
    </w:p>
    <w:p>
      <w:pPr>
        <w:pStyle w:val="Heading4"/>
        <w:numPr>
          <w:ilvl w:val="3"/>
          <w:numId w:val="1"/>
        </w:numPr>
        <w:rPr/>
      </w:pPr>
      <w:bookmarkStart w:id="216" w:name="__RefHeading___Toc390150_3224264995"/>
      <w:bookmarkStart w:id="217" w:name="_Toc82"/>
      <w:bookmarkEnd w:id="215"/>
      <w:bookmarkEnd w:id="216"/>
      <w:r>
        <w:rPr>
          <w:rtl w:val="true"/>
        </w:rPr>
        <w:t>انگيزه هاى خوردن و آشاميدن</w:t>
      </w:r>
      <w:bookmarkEnd w:id="217"/>
    </w:p>
    <w:p>
      <w:pPr>
        <w:pStyle w:val="BookText"/>
        <w:rPr/>
      </w:pPr>
      <w:r>
        <w:rPr>
          <w:rFonts w:ascii="IRNazanin" w:hAnsi="IRNazanin" w:eastAsia="IRNazanin"/>
          <w:color w:val="111111"/>
          <w:sz w:val="28"/>
          <w:sz w:val="28"/>
          <w:szCs w:val="28"/>
          <w:rtl w:val="true"/>
          <w:lang w:bidi="fa-IR"/>
        </w:rPr>
        <w:t xml:space="preserve">مسلمان براى ميهمانش تهيّه مى كند ؛ ولى ميهمان ، احتمال مى دهد كه از مال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غذاهايى كه در ظاهر ، حرام شمرده مى شوند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كه از مال مخلوط به حرام تهيّه مى شود ، به گونه اى كه جدا كردن حلال و حرام آن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در اين زمينه ، آن است كه اسلام براى استفاده از اين گونه غذاها ، راه حل دارد و براى رهايى از پيامدهاى آن ، تدبيرى انديشيده است ، مانند پرداخت خمس مال شبهه 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راه ، روزه دار مى تواند از مشكل غذاهاى شبهه ناكى كه بخصوص در ميهمانى ها مى خورد و يا به ميهمانان خود مى دهد ، برهد ، تا روزه ماه رمضان پاك و داراى آثار معنوى بيشترى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انگيزه هاى خوردن و آشاميدنانگيزه اى كه روزه دار در خوردن و آشاميدن در وقت افطار و سحر دارد ، تأثير مهمّى در بهره ورى كامل از بركات روزه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توصيه هاى پيامبر صلى الله عليه و آله به ابو ذر غفارى ، چنين آماده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لَكَ فى كُلِّ شَى ءٍ نِيَّةٌ صالِحَةٌ حَتَّى الأَكلِ وَ النَّومِ ؛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چيزى نيّت خوب داشته باش ، حتّى براى خوردن و خوابيدن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روزه دارى كه سحرى و افطار را تنها براى رفع گرسنگى و تشنگى مى خورد ، با كسى كه آنها را به قصد قربت و كسب رضاى الهى مى خورد ، فرق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نورانيّت روزه اى كه روزه دار با قصد قربت غذا مى خورد ، هرگز با روزه اى كه روزه دار با انگيزه حيوانى و خواسته نفْس غذا مى خورد و نيرو مى گيرد ، برابر نيست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كه انگيزه خدايى در اين كار ـ كه روزه دار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قصد تقرّب به خدا ، غذا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نيازمند مقدّماتى است كه با اين عمل ، هماهنگ باشد ، كه از جمله آنها ، تناسب نوع و مقدار غذا با نياز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مقدّمات و توضيح هايى كه گذشت ، مى توان فشرده سخن را در زمينه اصلاح غذا به وسيله روزه دار ، در سه نكته زير خلاصه كرد كه پايبندى و رعايت آنها موجب مى شود تا روزه دار ، هر چه بيشتر ، از مواهب و دستاوردهاى ضيافت الهى ، بهره 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آنچه خورده و آشاميده مى شود و پرهيز از غذاهاى حرام و شبهه 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نوع و مقدار غذاها و نوشيدنى ها با نياز و خواسته بدن و پرهيز روزه دار از غذاهاى رنگارنگ و افزون از حدّ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به قصد قربت و با انگيزه كسب رضاى الهى و اطاعت از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ربّانى مرحوم آية اللّه ميرزا جواد آقا ملكى تبريزى ، در پايان بحثى كه درباره انواع روزه داران از جهت برخوردشان با خوردنى ها و آشاميدنى ها دارد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 همه خورد و خوراكشان ، حلال و دور از اسراف و تجمّل است ؛ بلكه در مقدار خوردنى و آشاميدنى شان ، حتّى از اندازه حلال و غير مكروه هم متواضعانه مى كاهند و اين گونه از لذّت مى گذرند و در خورشت ، به يك نوع ، بسنده مى كنند ، يا بعضى از لذّت ها و فزونى ها را ترك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آنان نزد پروردگارشان ، كه نگاه دارنده تلاش ها و مجاهدت هاى آنان است ، محفوظ است و آنان پاداش مى يابند و هيچ ستمى به آنان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به بهترين كارهايشان پاداش مى دهد و از عطاى خويش ، بى حساب بر آنان مى افزايد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هيچ كس نمى داند چه پاداش هاى بزرگى ـ كه مايه چشم روشنى است و برايشان پنهان نگه داشته شده است ـ خواهند داشت ؛ پاداش هايى كه بر هيچ دلى خطور نكرده است </w:t>
      </w:r>
      <w:r>
        <w:rPr>
          <w:rFonts w:eastAsia="IRNazanin" w:cs="IRNazanin"/>
          <w:color w:val="111111"/>
          <w:sz w:val="28"/>
          <w:szCs w:val="28"/>
          <w:rtl w:val="true"/>
          <w:lang w:bidi="fa-IR"/>
        </w:rPr>
        <w:t xml:space="preserve">. </w:t>
      </w:r>
      <w:r>
        <w:rPr>
          <w:rStyle w:val="FootnoteAnchor"/>
          <w:rtl w:val="true"/>
        </w:rPr>
        <w:footnoteReference w:id="371"/>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هم از آنان قرار بده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الرابعأدعِيَةُ التَّهَيُّوَلِضِيافَةِ اللّهِ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أدعِيَةُ آخِرِ شَعبانَالإمام الصادق عليه السلام ـ مِن دُعائِهِ في آخِرِ شَعبانَ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الشَّهرَ المُبارَكَ الَّذي أنزَلتَ فيهِ القُرآنَ وجَعَلتَهُ هُدىً لِلنّاسِ وبَيِّناتٍ مِنَ الهُدى وَالفُرقانِ قَد حَضَرَ ، فَسَلِّمنا فيهِ وسَلِّمهُ لَنا وسَلِّمهُ مِنّا في يُسرٍ مِنكَ وعافِيَةٍ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عليه السلام ـ مِمّا كانَ يَقولُهُ في آخِرِ لَيلَةٍ مِن شَعبانَ وأوَّلِ لَيلَةٍ مِن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الشَّهرَ المُبارَكَ الَّذي اُنزِلَ فيهِ القُرآنُ هُدىً لِلنّاسِ وبَيِّناتٍ مِنَ الهُدى وَالفُرقانِ قَد حَضَرَ ، فَسَلِّمنا فيهِ وَسَلِّمهُ لَنا وتَسَلَّمهُ مِنّا في يُسرٍ مِنكَ وعافِيَةٍ ، يا مَن أخَذَ القَليلَ وشَكَرَ الكَثيرَ اقبَل مِنِّي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تَجعَلَ لي إلى كُلِّ خَيرٍ سَبيلاً ، ومِن كُلِّ ما لا تُحِبُّ مانِعا ، يا أرحَمَ الرّاحِمينَ ، يا مَن عَفا عَنّي وعَمّا خَلَوتُ بِهِ مِنَ السَّيِّئاتِ ، يا مَن لَم يُؤاخِذني بِارتِكابِ المَعاصي ، عَفوَكَ عَفوَكَ عَفوَكَ يا كَريمُ ، إلهي وَعَظتَني فَلَم أتَّعِظ ، وزَجَرتَني عَن مَحارِمِكَ فَلَم أنزَجِر ، فَما عُذري؟ فَاعفُ عَنّي يا كَريمُ ،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إنّي أسأَلُكَ الرّاحَةَ عِندَ المَوتِ ، وَالعَفوَ عِندَ الحِسابِ ، عَظُمَ الذَّنبُ مِن عَبدِكَ فَليَحسُنِ التَّجاوُزُ مِن عِندِكَ ، يا أهلَ التَّقوى ويا أهلَ المَغفِرَةِ ،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وَابنُ عَبدِكَ وَابنُ أمَتِكَ ، ضَعيفٌ فَقيرٌ إلى رَحمَتِكَ ، وأنتَ مُنزِلُ الغِنى وَالبَرَكَةِ عَلَى العِبادِ ، قاهِرٌ مُقتَدِرٌ ، أحصَيتَ أعمالَهُم وقَسَمتَ أرزاقَهُم ، وجَعَلتَهُم مُختَلِفَةً ألسِنَتُهُم وألوانُهُم ، خَلقا مِن بَعدِ خَلقٍ ، لا يَعلَمُ العِبادُ عِلمَكَ ، ولا يَقدِرُ العِبادُ قَدرَكَ ، وكُلُّنا فَقيرٌ إلى رَحمَتِكَ ، فَلا تَصرِف عَنّي وَجهَكَ ، وَاجعَلني مِن صالِحي خَلقِكَ فِي العَمَلِ وَالأَمَلِ وَالقَضاءِ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أبقِني خَيرَ البَقاءِ ، وأفنِني خَيرَ الفَناءِ ؛ عَلى مُوالاةِ أولِيائِكَ ومُعاداةِ أعدائِكَ وَالرَّغبَةِ إلَيكَ وَالرَّهبَةِ مِنكَ ، وَالخُشوعِ وَالوَفاءِ وَالتَّسليمِ لَكَ ، وَالتَّصديقِ بِكِتابِكَ ، وَاتِّباعِ سُنَّةِ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كانَ في قَلبي مِن شَكٍّ أو ريبَةٍ ، أو جُحودٍ أو قُنوطٍ ، أو فَرَحٍ أو بَذَخٍ ، أو بَطَرٍ أو خُيَلاءَ ، أو رِياءٍ أو سُمعَةٍ ، أو شِقاقٍ أو نِفاقٍ ، أو كُفرٍ أو فُسوقٍ أو عِصيانٍ ، أو عَظَمَةٍ أو شَيءٍ لا تُحِبُّ ، فَأَسأَلُكَ يا رَبِّ أن تُبدِلَني مَكانَهُ إيمانا بِوَعدِكَ ، ووَفاءً بِعَهدِكَ ، ورِضا بِقَضائِكَ ، وزُهدا فِي الدُّنيا ، ورَغبَةً فيما عِندَكَ ، واُثرَةً وطُمَأنينَةً وتَوبَةً نَصوحا ، أسأَلُكَ ذلِكَ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مِن حِلمِكَ تُعصى ، ومِن كَرَمِكَ وَجودِكَ تُطاعُ ؛ فَكَأَنَّكَ لَم تُعصَ ، وأنَا ومَن لَم يَعصِكَ سُكّانُ أرضِكَ ، فَكُن عَلَينا بِالفَضلِ جَوادا ، وبِالخَيرِ عَوّادا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صَلاةً دائِمَةً لا تُحصى ولا تُعَدُّ ، ولا يَقدِرُ قَدرَها غَيرُكَ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757_121361"/>
    </w:p>
    <w:p>
      <w:pPr>
        <w:pStyle w:val="Heading3"/>
        <w:numPr>
          <w:ilvl w:val="2"/>
          <w:numId w:val="1"/>
        </w:numPr>
        <w:rPr/>
      </w:pPr>
      <w:bookmarkStart w:id="219" w:name="__RefHeading___Toc390152_3224264995"/>
      <w:bookmarkStart w:id="220" w:name="_Toc83"/>
      <w:bookmarkEnd w:id="218"/>
      <w:bookmarkEnd w:id="219"/>
      <w:r>
        <w:rPr>
          <w:rtl w:val="true"/>
        </w:rPr>
        <w:t xml:space="preserve">فصل چهارم </w:t>
      </w:r>
      <w:r>
        <w:rPr>
          <w:rtl w:val="true"/>
        </w:rPr>
        <w:t xml:space="preserve">: </w:t>
      </w:r>
      <w:r>
        <w:rPr>
          <w:rtl w:val="true"/>
        </w:rPr>
        <w:t>دعاهاى آمادگى براى ميهمانى خدا</w:t>
      </w:r>
      <w:bookmarkEnd w:id="220"/>
    </w:p>
    <w:p>
      <w:pPr>
        <w:pStyle w:val="Heading4"/>
        <w:numPr>
          <w:ilvl w:val="3"/>
          <w:numId w:val="1"/>
        </w:numPr>
        <w:rPr/>
      </w:pPr>
      <w:bookmarkStart w:id="221" w:name="__RefHeading___Toc390154_3224264995"/>
      <w:bookmarkStart w:id="222" w:name="_Toc84"/>
      <w:bookmarkEnd w:id="221"/>
      <w:r>
        <w:rPr/>
        <w:t>۴</w:t>
      </w:r>
      <w:r>
        <w:rPr>
          <w:rtl w:val="true"/>
        </w:rPr>
        <w:t xml:space="preserve"> </w:t>
      </w:r>
      <w:r>
        <w:rPr>
          <w:rtl w:val="true"/>
        </w:rPr>
        <w:t xml:space="preserve">/ </w:t>
      </w:r>
      <w:r>
        <w:rPr/>
        <w:t>۱</w:t>
      </w:r>
      <w:r>
        <w:rPr>
          <w:rtl w:val="true"/>
        </w:rPr>
        <w:t xml:space="preserve"> دعاهاى آخر شعبان</w:t>
      </w:r>
      <w:bookmarkEnd w:id="22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آمادگى براى ميهمانى خدا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دعاهاى آخر شعبانامام صادق عليه السلام ـ در دعاى خويش در آخر شعبان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مبارك ، كه قرآن را در آن فرو فرستاده اى و آن را مايه هدايت مردم و نشانه هايى روشن از هدايت و فرقان قرار داده اى ،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را در اين ماه ، سالم بدار و نيز آن را براى ما و از ما سلامت بدار ، در آسانى و تن درستى از سوى خودت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امام صادق عليه السلام ـ از جمله دعاهايى كه در آخرين شب شعبان و اوّلين شب ماه رمضان مى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مبارك ، كه قرآن را در آن فرو فرستاده اى و آن را مايه هدايت مردم و نشانه هايى روشن از هدايت و فرقان قرار داده اى ،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ما را در اين ماه ، سالم بدار و نيز آن را براى ما سالم بدار و آن را با آسانى و تن درستى از سوى خودت ، از ما دريافت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اندك را مى گيرى و پاداش بسيار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را 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به سوى هر نيكى ، راهى و در برابر هر آنچه دوست ندارى ، باز دارنده اى برايم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 اى كه از من و از گناهانى كه در نهان انجام داده ام ، چشم پوشيدى ؛ اى آن كه مرا به خاطر نافرمانى ها مؤاخذه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 ببخشاى ، ببخشاى ،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پندم دادى ، پند نگرفتم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گناهانت بازم داشتى ، دست برنداشتم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ببخشاى ،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آسودگى را به هنگام مرگ و بخشايش را به هنگام حساب ،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گناه بزرگ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گذشت از سوى تو ، نيكوست ، اى شايسته تقوا و اى شايسته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تو و فرزند بنده و كنيز تو ام ، ناتوانى كه نيازمند رحمت توست ؛ و تويى كه بر بندگانت ، توانگرى و بركت را فرو مى فرستى و چيره بااقتدارى و كارهاى بندگان را شمرده و روزى هايشان را تقسيم كرده اى و آنان را با زبان ها و رنگ هاى گوناگون ، قرار داده اى ، آفرينشى پس از آفرينشى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 نه دانش تو را دارند و نه قدرت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نيازمند رحمت توييم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روى رحمت را از من برنگردان و مرا در كار و اميد و تقدير خويش ، از بندگان شايسته ات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نيكوترين ماندن ، باقى بدار و به بهترين فنا ، فانى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دوستى با دوستانت و دشمنى با دشمنانت و شوق به درگاهت و هراس از عظمتت و خشوع و وفا و تسليم نسبت به خودت و باور به كتابت و پيروى از سنّت فرستاده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دلم هست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 ، يا انكار و يأس ، يا شادى بى جا و غرور ، يا سرمستى و غرور ، يا ريا و آوازه خواهى ، يا دشمنى و نفاق ، يا كفر و تبهكارى و نافرمانى ، يا خودبزرگ بينى و يا هر چه كه دوست نمى دارى ـ پروردگارا ـ از تو مى خواهم كه آنها را به ايمان به وعده ات ، وفا به پيمانت ، رضا به تقديرت ، پارسايى در دنيا ، شوق به آنچه پيش توست ، بزرگوارى ، آرامش و توبه راستين </w:t>
      </w:r>
      <w:r>
        <w:rPr>
          <w:rStyle w:val="FootnoteAnchor"/>
          <w:rtl w:val="true"/>
        </w:rPr>
        <w:footnoteReference w:id="375"/>
      </w:r>
      <w:r>
        <w:rPr>
          <w:rFonts w:ascii="IRNazanin" w:hAnsi="IRNazanin" w:eastAsia="IRNazanin"/>
          <w:color w:val="111111"/>
          <w:sz w:val="28"/>
          <w:sz w:val="28"/>
          <w:szCs w:val="28"/>
          <w:rtl w:val="true"/>
          <w:lang w:bidi="fa-IR"/>
        </w:rPr>
        <w:t>، تبديل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از تو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بردبارى ، نافرمانى ات مى كنند و چون بزرگوار و بخشنده اى ، فرمانت مى برند ، آن چنان كه گويا نافرمانى ات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آن كه نافرمانى تو نكرده است ، ساكنان زمين توييم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عطاى خويش بر ما ، بخشنده و خيررسان باش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 او ، درودى پيوسته و بى شمار ، درودى كه ارزش آن را كسى جز تو نداند ، اى مهربان ترينِ مهربانان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أدعِيَةُ رُؤيَةِ هِلالِ شَهرِ رَمَضانَالإمام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اُهِلَّ هِلالُ شَهرِ رَمَضانَ استَقبَلَ القِبلَةَ ورَفَعَ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وَالإِيمانِ ، وَالسَّلامَةِ وَالإِسلامِ ، وَالعافِيَةِ المُجَلِّلَةِ ، وَالرِّزقِ الواسِعِ ، ودَفعِ الأَسقامِ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صِيامَهُ وقِيامَهُ وتِلاوَةَ القُرآنِ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سَلِّمهُ لَنا وتَسَلَّمهُ مِنّا وسَلِّمنا فيهِ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استُهِلَّ هِلالُ شَهرِ رَمَضانَ استَقبَلَ القِبلَةَ بِوَجهِهِ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وَالإِيمانِ ، وَالسَّلامَةِ وَالإِسلامِ ، وَالعافِيَةِ المُجَلِّلَةِ ودَفعِ الأَسقامِ ، وَالرِّزقِ الواسِعِ ، وَالعَونِ عَلَى الصَّلاةِ وَالصِّيامِ وَالقِيامِ وتِلاوَةِ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سَلِّمنا لِشَهرِ رَمَضانَ وتَسَلَّمهُ مِنّا وسَلِّمنا فيهِ ؛ حَتّى يَنقَضِيَ عَنّا شَهرُ رَمَضانَ وقَد عَفَوتَ عَنّا وغَفَرتَ لَنا ورَحِمتَنا </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757_121365"/>
    </w:p>
    <w:p>
      <w:pPr>
        <w:pStyle w:val="Heading4"/>
        <w:numPr>
          <w:ilvl w:val="3"/>
          <w:numId w:val="1"/>
        </w:numPr>
        <w:rPr/>
      </w:pPr>
      <w:bookmarkStart w:id="224" w:name="__RefHeading___Toc390156_3224264995"/>
      <w:bookmarkStart w:id="225" w:name="_Toc85"/>
      <w:bookmarkEnd w:id="223"/>
      <w:bookmarkEnd w:id="224"/>
      <w:r>
        <w:rPr/>
        <w:t>۴</w:t>
      </w:r>
      <w:r>
        <w:rPr>
          <w:rtl w:val="true"/>
        </w:rPr>
        <w:t xml:space="preserve"> </w:t>
      </w:r>
      <w:r>
        <w:rPr>
          <w:rtl w:val="true"/>
        </w:rPr>
        <w:t xml:space="preserve">/ </w:t>
      </w:r>
      <w:r>
        <w:rPr/>
        <w:t>۲</w:t>
      </w:r>
      <w:r>
        <w:rPr>
          <w:rtl w:val="true"/>
        </w:rPr>
        <w:t xml:space="preserve"> دعاهاى ديدن هِلال ماه رمضان</w:t>
      </w:r>
      <w:bookmarkEnd w:id="22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دعاهاى ديدن هِلال ماه رمضانامام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هِلال ماه رمضان ديده مى شد ، پيامبر خدا دستانش را رو به قبله بلند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ايمنى و ايمان ، با سلامت و اسلام ، با عافيت فراگير ، با روزىِ گسترده و با دفع بيمارى ها ، بر ما بتابان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روزه دارى و عبادت و تلاوت قرآن را در آن به ما روزى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ما سالم بدار و آن را از ما سالم دريافت كن و ما را در آن ، سلامت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هِلال ماه رمضان ديده مى شد ، پيامبر خدا رو به قبله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ايمنى و ايمان ، با سلامت و اسلام ، با عافيت فراگير ، با دفع بيمارى ها ، با روزىِ گسترده و با يارى بر نماز و روزه و عبادت و تلاوت قرآن ، بر ما بنمايان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براى ماه رمضان سلامت بدار و آن را از ما به سلامت ، دريافت كن و ما را در آن ، سالم بدار ، تا اين كه ماه رمضان از ما بگذرد ، در حالى كه ما را بخشوده و آمرزيده باشى و بر ما رحم كرده باشى</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للطبراني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رَأى هِلالَ رَمَضانَ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هِلالُ خَيرٍ ورُشدٍ ـ ثَلاثَ مَرّاتٍ ـ آمَنتُ بِالَّذي خَلَقَكَ</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ـ صَلَواتُ اللّهِ عَلَيهِ ـ إذا اُهِلَّ هِلالُ شَهرِ رَمَضانَ أقبَلَ إلَى القِبلَةِ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وَالإِيمانِ ، وَالسَّلامَةِ وَالإِسلامِ ، وَالعافِيَةِ المُجَلِّلَةِ ، اللّهُمَّ ارزُقنا صِيامَهُ وقِيامَهُ وتِلاوَةَ القُرآنِ فيهِ ، اللّهُمَّ سَلِّمهُ لَنا وتَسَلَّمهُ مِنّا وسَلِّمنا فيهِ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إذا كانَ بِالكوفَةِ يَخرُجُ وَالنّاسُ مَعَهُ يَتَراءى هِلالَ شَهرِ رَمَضانَ ، فَإِذا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وَالإِيمانِ ، وَالسَّلامَةِ وَالإِسلامِ ، وصِحَّةٍ مِنَ السُّقمِ ، وفَراغٍ لِطاعَتِكَ مِنَ الشُّغلِ ، وَاكفِنا بِالقَليلِ مِنَ النَّومِ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 بنُ الحُسَينِ عليهماالسلام في طَريقِهِ يَوما فَنَظَرَ إلى هِلالِ شَهرِ رَمَضانَ ، فَوَقَفَ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الخَلقُ المُطيعُ الدّائِبُ السَّريعُ ، المُتَرَدِّدُ في مَنازِلِ التَّقديرِ ، المُتَصَرِّفُ في فَلَكِ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بِمَن نَوَّرَ بِكَ الظُّلَمَ ، وأوضَحَ بِكَ البُهَمَ ، وجَعَلَكَ آيَةً مِن آياتِ مُلكِهِ ، وعَلامَةً مِن عَلاماتِ سُلطانِهِ ، فَحَدَّ بِكَ الزَّمانَ ، وَامتَهَنَكَ بِالكَمالِ وَالنُّقصانِ ، وَالطُّلوعِ وَالاُفولِ ، وَالإِنارَةِ وَالكُسوفِ ، في كُلِّ ذلِكَ أنتَ لَهُ مُطيعٌ وإلى إرادَتِهِ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دَبَّرَ في أمرِكَ ، وألطَفَ ما صَنَعَ في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مِفتاحَ شَهرٍ حادِثٍ لأَِمرٍ حادِثٍ ، فَأَسأَلُ اللّهَ رَبّي ورَبَّكَ ، وخالِقي وخالِقَكَ ، ومُقَدِّري ومُقَدِّرَكَ ، ومُصَوِّري ومُصَوِّرَكَ ؛ أن يُصَلِّيَ عَلى مُحَمَّدٍ وآلِ مُحَمَّدٍ ، وأن يَجعَلَكَ هِلالَ بَرَكَةٍ لا تَمحَقُهَا الأَيّامُ ، وطَهارَةٍ لا تُدَنِّسُهَا الآثامُ ؛ هِلالَ أمنٍ مِنَ الآفاتِ ؛ وسَلامَةٍ مِنَ السَّيِّئاتِ ؛ هِلالَ سَعدٍ لا نَحسَ فيهِ ، ويُمنٍ لا نَكَدَ مَعَهُ ، ويُسرٍ لا يُمازِجُهُ عُسرٌ ، وخَيرٍ لا يَشوبُهُ شَرٌّ ؛ هِلالَ أمنٍ وإيمانٍ ، ونِعمَةٍ وإحسانٍ ، وسَلامَةٍ وإسلامٍ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وَاجعَلنا مِن أرضى مَن طَلَعَ عَلَيهِ ، وأزكى مَن نَظَرَ إلَيهِ ، وأسعَدِ مَن تَعَبَّدَ لَكَ فيهِ ، ووَفِّقنا فيهِ لِلطّاعَةِ وَالتَّوبَةِ ، وَاعصِمنا فيهِ مِنَ الآثامِ وَالحَوبَةِ ، وَ أوزِعنا فيهِ شُكرَ النِّعمَةِ ، وَاَلبِسنا فيهِ جُنَنَ العافِيَةِ ، وأتمِم عَلَينا بِاستِكمالِ طاعَتِكَ فيهِ المِنَّةَ ، إنَّكَ أنتَ المَنّانُ الحَميدُ ، وصَلَّى اللّهُ عَلى مُحَمَّدٍ وآلِهِ الطَّيِّبينَ </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طبرانى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پيامبر خدا هِلال رمضان را مى ديد ، سه بار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هِلال خير و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به آن كه تو را آفريد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هِلال ماه رمضان ديده مى شد ، امير مؤمنان عليه السلامرو به قبله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ايمنى ، ايمان ، سلامت ، اسلام و عافيت فراگير ، بر ما بنمايان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و عبادت و تلاوت قرآن را در آن ، روزىِ ما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ما سلامت بدار و آن را از ما به سلامت دريافت كن و ما را در آن ، سالم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ـ به نقل از پدران خويش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آن گاه كه در كوفه بود ، همراه مردم براى ديدن هلال ماه رمضان بيرون مى شد و چون آن را مى ديد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ايمنى ، ايمان ، سلامت ، اسلام ، درستى از بيمارى و آسودگى براى طاعت خويش ، به ما بنمايان و ما را به اندكى خواب ، كفايت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امام سجّاد عليه السلام در مسير خود مى گذشت كه به هِلال ماه رمضان نگاه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آفريده فرمان بردار ، چرخنده پرشتاب ، رفت وآمد كننده در منزلگاه هاى تقدير و كارگزار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سپهر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آوردم به آن كه تاريكى ها را با تو روشن كرد و مبهم ها را با تو پديدار نمود و تو را نشانه اى از نشانه هاى فرمان روايى اش و علامتى از علايم حكومتش قرار داد و زمان را با تو مرزبندى كرد و تو را با كمال و كاهش ، دميدن و غروب كردن ، و روشنى و گرفتگى ، به كار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اينها ، مطيع فرمانش بودى و به انجام دادن خواسته اش شتابان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و زيباست آنچه در كار تو تدبير كرده است و چه ظريف است آنچه درباره تو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كليد ماهى نو براى كارى نو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پروردگارم و پروردگارت ، آفريدگارم و آفريدگارت ، تقديرسازم و تقديرسازت ، صورتگرم و صورتگرت ، مى خواهم كه بر محمّد و دودمان محمّد درود فرستد و تو را هِلال بركتى قرار دهد كه روزها آن را نابود نمى سازند ؛ هِلال طهارتى كه گناهان ، آن را نمى آلايند ؛ هِلال ايمنى از آفت ها و سلامت از گناهان ؛ هِلال خجستگى ، كه در آن بدشگونى نيست ، و هِلال فرخندگى ، كه در آن سختى راه ندارد ؛ هِلال آسانى ، كه دشوارى به آن نمى آميزد و هِلال نيكى ، كه پليدى به آن آميخته نمى گردد ؛ و هِلال ايمنى و ايمان ، نعمت و احسان ، و سلامت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ما را از خشنودترين كسانى قرار ده كه هِلال بر آنان تابيده است و از پاك ترين كسانى كه به آن نگريسته اند و از خوش بخت ترين كسانى كه در آن ، تو را پرستيده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ما را به طاعت و توبه توفيق ده و از گناهان و حرام ،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ما را بر شكر نعمت ، رهنمون باش و پوشش هاى عافيت را بر ما بپوشان و منّت خويش را با كامل ساختن طاعتت در آن ، بر ما تمام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تويى منّت گذار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 پاك او باد</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 عَن أبي عَبدِ اللّه عليه السلام أ نَّهُ كانَ إذا اُهِلَّ هِلالُ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أدخِلهُ عَلَينا بِالسَّلامَةِ وَالإِسلامِ ، وَاليَقينِ وَالإِيمانِ ، وَالبِرِّ وَالتَّوفيقِ لِما تُحِبُّ وتَرضى </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از معاوية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هِلال ماه رمضان ديده مى شد ، امام صادق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با سلامت و اسلام ، يقين و ايمان ، نيكى و توفيق بر آنچه دوست دارى و مى پسندى ، بر ما وارد كن</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الهِلالَ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حَضَرَ شَهرُ رَمَضانَ وقَدِ افتَرَضتَ عَلَينا صِيامَهُ ، وأنزَلتَ فيهِ القُرآنَ هُدىً لِلنّاس وبَيِّناتِ مِنَ الهُدى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أعِنّا عَلى صِيامِهِ ، وتَقَبَّلهُ مِنّا ، وَسَلِّمنا فيهِ وسَلِّمنا مِنهُ </w:t>
      </w:r>
      <w:r>
        <w:rPr>
          <w:rStyle w:val="FootnoteAnchor"/>
          <w:rtl w:val="true"/>
        </w:rPr>
        <w:footnoteReference w:id="383"/>
      </w:r>
      <w:r>
        <w:rPr>
          <w:rFonts w:ascii="Amiri" w:hAnsi="Amiri" w:eastAsia="Amiri" w:cs="Amiri"/>
          <w:color w:val="111111"/>
          <w:sz w:val="28"/>
          <w:sz w:val="28"/>
          <w:szCs w:val="28"/>
          <w:rtl w:val="true"/>
          <w:lang w:bidi="ar-SA"/>
        </w:rPr>
        <w:t xml:space="preserve">وسَلِّمهُ لَنا في يُسرٍ مِنكَ وعافِيَةٍ ، إنَّكَ عَلى كُلِّ شَيءٍ قَديرٌ ، يا رَحمانُ يا رَحيمُ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هِلالَ شَهرِ رَمَضانَ فَلا تُشِر إلَيهِ ، ولكِنِ استَقبِلِ القِبلَةَ ، وَارفَع يَدَيكَ إلَى اللّهِ عز و جل ، وخاطِبِ الهِلالَ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ورَبُّكَ اللّهُ رَبُّ العالَمينَ ، اللّهُمَّ أهِلَّهُ عَلَينا بِالأَمنِ وَالإِيمانِ </w:t>
      </w:r>
      <w:r>
        <w:rPr>
          <w:rStyle w:val="FootnoteAnchor"/>
          <w:rtl w:val="true"/>
        </w:rPr>
        <w:footnoteReference w:id="385"/>
      </w:r>
      <w:r>
        <w:rPr>
          <w:rFonts w:ascii="Amiri" w:hAnsi="Amiri" w:eastAsia="Amiri" w:cs="Amiri"/>
          <w:color w:val="111111"/>
          <w:sz w:val="28"/>
          <w:sz w:val="28"/>
          <w:szCs w:val="28"/>
          <w:rtl w:val="true"/>
          <w:lang w:bidi="ar-SA"/>
        </w:rPr>
        <w:t xml:space="preserve">، وَالسَّلامَةِ وَالإِسلامِ ، وَالمُسارَعَةِ إلى ما تُحِبُّ وتَرضى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شَهرِنا هذا،وَارزُقنا خَيرَهُ وعَونَهُ،وَاصرِف عَنّا ضُرَّهُ وشَرَّهُ،وبَلاءَهُ وفِتنَتَهُ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الهِلالَ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حَضَرَ شَهرُ رَمَضانَ وقَدِ افتَرَضتَ عَلَينا صِيامَهُ وقِيامَهُ ، فَأَعِنّا عَلى صِيامِهِ وقِيامِهِ ، وتَقَبَّلهُ مِنّا ، وسَلِّمنا فيهِ وسَلِّمهُ لَنا في يُسرٍ مِنكَ وعافِيَةٍ ، إنَّكَ عَلى كُلِّ شَيءٍ قَديرٌ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شيعَتي ، إذا طَلَعَ هِلالُ شَهرِ رَمَضانَ فَلا تُشيروا إلَيهِ بِالأَصابِعِ ، ولكِنِ استَقبِلُوا القِبلَةَ وَارفَعوا أيدِيَكُم إلَى السَّماءِ وخاطِبُوا الهِلالَ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ورَبُّكَ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عَلَينا هِلالاً مُبارَكا ، ووَفِّقنا لِصِيامِ شَهرِ رَمَضانَ ، وسَلِّمنا فيهِ وتَسَلَّمنا مِنهُ </w:t>
      </w:r>
      <w:r>
        <w:rPr>
          <w:rStyle w:val="FootnoteAnchor"/>
          <w:rtl w:val="true"/>
        </w:rPr>
        <w:footnoteReference w:id="388"/>
      </w:r>
      <w:r>
        <w:rPr>
          <w:rFonts w:ascii="Amiri" w:hAnsi="Amiri" w:eastAsia="Amiri" w:cs="Amiri"/>
          <w:color w:val="111111"/>
          <w:sz w:val="28"/>
          <w:sz w:val="28"/>
          <w:szCs w:val="28"/>
          <w:rtl w:val="true"/>
          <w:lang w:bidi="ar-SA"/>
        </w:rPr>
        <w:t xml:space="preserve">في يُسرٍ وعافِيَةٍ ، وَاستَعمِلنا فيهِ بِطاعَتِكَ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عَبدٍ فَعَلَ ذلِكَ إلاّ كَتَبَهُ اللّهُ ـ تَبارَكَ وتَعالى ـ في جُملَةِ المَرحومينَ ، وأثبَتَهُ في ديوانِ المَغفورينَ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فاطِمَةُ سَيِّدَةُ نِساءِ العالَمينَ عليهاالسلام تَقولُ ذلِكَ سُنَّةً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هِلال را ديدى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فرا رسيد و روزه دارىِ آن را بر ما واجب ساختى و قرآن را در آن فرو فرستادى تا هدايتى براى مردم و نشانه هايى روشن از هدايت و فرقان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روزه دارىِ آن يارى كن و آن را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آن ، سلامت بدار و ما را از آن ، سالم بدار و آن را براى ما با آسانى و عافيت از سوى خودت ،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چيزى توانايى ، اى بخشايشگر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هِلال ماه رمضان را ديدى ، به سوى آن اشاره مكن ؛ بلكه دست هايت را رو به قبله به سوى درگاه خداوند ، بالا ببر و خطاب به هِلال ، چنين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و پروردگار تو ، خداوند است ،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ايمنى ، ايمان ، سلامت ، اسلام و شتاب به سوى آنچه محبوب و پسنديده توست ، بر ما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بر ما مبارك گردان و خير و يارى آن را روزىِ ما كن و رنج و بدى و بلا و فتنه آن را از ما برگردان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هِلال را ديدى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فرا رسيد؛ ماهى كه روزه دارى و عبادت در آن را بر ما واجب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 بر روزه دارى و عبادت ، يارى مان كن و از ما بپذير و ما را در آن و آن را براى ما سلامت بدار ، همراه با آسانى و عافيتى از سوى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توانايى ، اى مهربان ترينِ مهربانان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پيروان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هِلال ماه رمضان برآمد ، با انگشتان به سوى آن اشاره نكنيد ؛ بلكه دست هايتان را رو به قبله به طرف آسمان بلند كنيد و به هِلال خطاب نماييد و چنين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و پروردگار تو ، خداوند است ،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هِلالى مبارك بگردان و ما را بر روزه دارى ماه رمضان ، موفّق بدار و ما را در آن و آن را از ما سلامت بدار ، همراه با آسانى و عافيتى از سوى خويش ، وما را در آن به فرمان بُردارى خويش به كار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 توانايى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هيچ بنده اى نيست كه چنين كند ، مگر آن كه خداوند ، او را در گروه رحمت يافتگان مى نويسد و نامش را در دفتر آمرزيدگان ، ثبت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جهان ، فاطمه عليهاالسلام ، مى فرمود كه اين ، مستحب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الثّابِتَةِ عَنِ الرَّسولِ صلى الله عليه و آله الدُّعاءُ عِندَ رُؤيَةِ الهِلالِ ، فَإِذا طَلَعَ هِلالُ شَهرِ رَمَضانَ فَادعُ بِهذَا الدُّعاءِ لِلاِستِهلالِ ؛ فَإِنَّهُ مَأثورٌ عَنِ الصّادقينَ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وعَلى أهلِ بُيوتاتِنا وأشياعِنا وإخوانِنا بِأَمنٍ وإيمانٍ ، وسَلامَةٍ وإسلامٍ ، وبِرٍّ وَتَقوىً ، وعافِيَةٍ مُجَلِّلَةٍ ، ورِزقٍ واسِعٍ حَسَنٍ ، وفَراغٍ مِنَ الشُّغلِ ، وَاكتِفاءٍ فيهِ </w:t>
      </w:r>
      <w:r>
        <w:rPr>
          <w:rStyle w:val="FootnoteAnchor"/>
          <w:rtl w:val="true"/>
        </w:rPr>
        <w:footnoteReference w:id="391"/>
      </w:r>
      <w:r>
        <w:rPr>
          <w:rFonts w:ascii="Amiri" w:hAnsi="Amiri" w:eastAsia="Amiri" w:cs="Amiri"/>
          <w:color w:val="111111"/>
          <w:sz w:val="28"/>
          <w:sz w:val="28"/>
          <w:szCs w:val="28"/>
          <w:rtl w:val="true"/>
          <w:lang w:bidi="ar-SA"/>
        </w:rPr>
        <w:t xml:space="preserve">بِالقَليلِ مِنَ النَّومِ ، ومُسارَعَةٍ فيما تُحِبُّ وتَرضى ، وثَبِّتنا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 هذَا الشَّهرِ </w:t>
      </w:r>
      <w:r>
        <w:rPr>
          <w:rStyle w:val="FootnoteAnchor"/>
          <w:rtl w:val="true"/>
        </w:rPr>
        <w:footnoteReference w:id="392"/>
      </w:r>
      <w:r>
        <w:rPr>
          <w:rFonts w:ascii="Amiri" w:hAnsi="Amiri" w:eastAsia="Amiri" w:cs="Amiri"/>
          <w:color w:val="111111"/>
          <w:sz w:val="28"/>
          <w:sz w:val="28"/>
          <w:szCs w:val="28"/>
          <w:rtl w:val="true"/>
          <w:lang w:bidi="ar-SA"/>
        </w:rPr>
        <w:t xml:space="preserve">، وَارزُقنا بَرَكَتَهُ وخَيرَهُ ، وعَونَهُ وغُنمَهُ وفَوزَهُ </w:t>
      </w:r>
      <w:r>
        <w:rPr>
          <w:rStyle w:val="FootnoteAnchor"/>
          <w:rtl w:val="true"/>
        </w:rPr>
        <w:footnoteReference w:id="393"/>
      </w:r>
      <w:r>
        <w:rPr>
          <w:rFonts w:ascii="Amiri" w:hAnsi="Amiri" w:eastAsia="Amiri" w:cs="Amiri"/>
          <w:color w:val="111111"/>
          <w:sz w:val="28"/>
          <w:sz w:val="28"/>
          <w:szCs w:val="28"/>
          <w:rtl w:val="true"/>
          <w:lang w:bidi="ar-SA"/>
        </w:rPr>
        <w:t xml:space="preserve">، وَاصرِف عَنّا شَرَّهُ وضُرَّهُ وبَلاءَهُ وفِتنَتَهُ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قَسَمتَ فيهِ مِن رِزقٍ أو خَيرٍ أو عافِيَةٍ أو فَضلٍ أو مَغفِرَةٍ أو رَحمَةٍ ، فَاجعَل نَصيبَنا فيهِ الأَكثَرَ ، وحَظَّنا مِنهُ الأَوفَرَ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 هاى ثابت شده پيامبر صلى الله عليه و آله ، دعا به هنگام ديدن هِلال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هِلال ماه رمضان برآمد ، براى ديدن هِلال ، اين دعا را كه از امام باقر و امام صادق عليهماالسلام وارد شده است ،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و خانواده هاى ما و پيروان و برادران دينى ما وارد كن ، با ايمنى و ايمان ، با سلامت و اسلام ، با نيكى و تقوا ، با عافيتى فراگير ، با روزىِ گسترده و نيكو ، با آسايش از گرفتارى ، با بسنده كردن به اندكى خواب و با شتافتن به سوى آنچه دوست دارى و مى پسندى؛ و ما را بر آن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اين ماه ، بركت بخش و بركت ، خير ، يارى ، سود و كاميابىِ آن را روزىِ ما كن و بدى ، زيان ، بلا و فتنه اش را از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را در اين ماه از آنچه از روزى ، خير ، عافيت ، نعمت ، آمرزش و رحمتْ در آن تقسيم مى كنى ، بيشتر و بهره ما را از آن ، سرشارتر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 توانايى</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أدعِيَةُ دُخولِ شَهرِ رَمَضانَأ ـ أدعِيَةُ النَّبِيِّالإمام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شَهرُ رَمَضانَ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قَد دَخَلَ شَهرُ رَمَضانَ ، اللّهُمَّ رَبَّ شَهرِ رَمَضانَ الَّذي أنزَلتَ فيهِ القُرآنَ وجَعَلتَهُ بَيِّناتٍ مِنَ الهُدى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فَبارِك لَنا في شَهرِ رَمَضانَ ، وأعِنّا عَلى صِيامِهِ وصَلاتِهِ ، وتَقَبَّلهُ مِنّا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الدعاء للطبراني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رَمَضانُ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حَضَرَ رَمَضانُ فَما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عَفُوٌّ تُحِبُّ العَفوَ ؛ فَاعفُ عَنّي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الدعاء للطبراني 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يُعَلِّمُنا هؤُلاءِ الكَلِماتِ إذا جاءَ رَمَضانُ ، أن يَقولَ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سَلِّمني مِن رَمَضانَ ، وسَلِّم رَمَضانَ لي ، وتَسَلَّمهُ مِنّي مُتَقَبَّلاً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757_121375"/>
    </w:p>
    <w:p>
      <w:pPr>
        <w:pStyle w:val="Heading4"/>
        <w:numPr>
          <w:ilvl w:val="3"/>
          <w:numId w:val="1"/>
        </w:numPr>
        <w:rPr/>
      </w:pPr>
      <w:bookmarkStart w:id="227" w:name="__RefHeading___Toc390158_3224264995"/>
      <w:bookmarkStart w:id="228" w:name="_Toc86"/>
      <w:bookmarkEnd w:id="226"/>
      <w:bookmarkEnd w:id="227"/>
      <w:r>
        <w:rPr/>
        <w:t>۴</w:t>
      </w:r>
      <w:r>
        <w:rPr>
          <w:rtl w:val="true"/>
        </w:rPr>
        <w:t xml:space="preserve"> </w:t>
      </w:r>
      <w:r>
        <w:rPr>
          <w:rtl w:val="true"/>
        </w:rPr>
        <w:t xml:space="preserve">/ </w:t>
      </w:r>
      <w:r>
        <w:rPr/>
        <w:t>۳</w:t>
      </w:r>
      <w:r>
        <w:rPr>
          <w:rtl w:val="true"/>
        </w:rPr>
        <w:t xml:space="preserve"> دعاهاى ورود ماه رمضان</w:t>
      </w:r>
      <w:bookmarkEnd w:id="228"/>
    </w:p>
    <w:p>
      <w:pPr>
        <w:pStyle w:val="Heading5"/>
        <w:numPr>
          <w:ilvl w:val="4"/>
          <w:numId w:val="1"/>
        </w:numPr>
        <w:rPr/>
      </w:pPr>
      <w:bookmarkStart w:id="229" w:name="__RefHeading___Toc390160_3224264995"/>
      <w:bookmarkStart w:id="230" w:name="_Toc87"/>
      <w:bookmarkEnd w:id="229"/>
      <w:r>
        <w:rPr>
          <w:rtl w:val="true"/>
        </w:rPr>
        <w:t>الف ـ دعاهاى پيامبر صلى الله عليه و آله</w:t>
      </w:r>
      <w:bookmarkEnd w:id="23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دعاهاى ورود ماه رمضانالف ـ دعاهاى پيامبر صلى الله عليه و آلهامام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وارد مى شد ،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ماه رمضان؛ ماهى كه در آن قرآن را فرو فرستادى و آن را نشانه هايى روشن از هدايت و فرقان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براى ما بركت قرار بده وما را بر روزه دارى و نمازِ آن يارى كن و آن را از ما بپذير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الدعاء طبرانى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فرا رسيد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بخشايشگرى و گذشت را دوست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من در گذر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الدعاء طبرانى ـ به نقل از عبادة بن صامت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مى آمد ، پيامبر خدا به ما ياد مى داد كه هر كدام از ما اين كلمات را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رمضان ، سلامت بدار و رمضان را براى من ، سلامت بدار و آن را در حالى كه از من پذيرفته اى ، دريافت كن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دُعاءُ الإِمامِ زَينِ العابِدينَالإمام زين العابدين عليه السلام ـ في دُعائِهِ إذا دَخَلَ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لِحَمدِهِ ، وجَعَلَنا مِن أهلِهِ ؛ لِنَكونَ لاِءِحسانِهِ مِنَ الشّاكِرينَ ، ولِيَجزِيَنا عَلى ذلِكَ جَزاءَ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حَبانا بِدينِهِ ، وَاختَصَّنا بِمِلَّتِهِ ، وسَبَّلَنا في سُبُلِ إحسانِهِ ، لِنَسلُكَها بِمَنِّهِ إلى رِضوانِهِ ؛ حَمدا يَتَقَبَّلُهُ مِنّا ، ويَرضى بِهِ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جَعَلَ مِن تِلكَ السُّبُلِ شَهرَهُ رَمَضانَ ؛ شَهرَ الصِّيامِ ، وشَهرَ الإِسلامِ ، وشَهرَ الطَّهورِ ، وشَهرَ التَّمحيصِ ، وشَهرَ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أُنزِلَ فِيهِ الْقُرْءَانُ هُدًى لِّلنَّاسِ وَ بَيِّنَـتٍ مِّنَ الْهُدَى وَالْفُرْقَانِ </w:t>
      </w:r>
      <w:r>
        <w:rPr>
          <w:rFonts w:eastAsia="Amiri" w:cs="Amiri" w:ascii="Amiri" w:hAnsi="Amiri"/>
          <w:color w:val="111111"/>
          <w:sz w:val="28"/>
          <w:szCs w:val="28"/>
          <w:rtl w:val="true"/>
          <w:lang w:bidi="ar-SA"/>
        </w:rPr>
        <w:t xml:space="preserve">» . </w:t>
      </w:r>
      <w:r>
        <w:rPr>
          <w:rStyle w:val="FootnoteAnchor"/>
          <w:rtl w:val="true"/>
        </w:rPr>
        <w:footnoteReference w:id="399"/>
      </w:r>
      <w:r>
        <w:rPr>
          <w:rFonts w:ascii="Amiri" w:hAnsi="Amiri" w:eastAsia="Amiri" w:cs="Amiri"/>
          <w:color w:val="111111"/>
          <w:sz w:val="28"/>
          <w:sz w:val="28"/>
          <w:szCs w:val="28"/>
          <w:rtl w:val="true"/>
          <w:lang w:bidi="ar-SA"/>
        </w:rPr>
        <w:t xml:space="preserve">فَأَبانَ فَضيلَتَهُ عَلى سائِرِ الشُّهورِ بِما جَعَلَ لَهُ مِنَ الحُرُماتِ المَوفورَةِ وَالفَضائِلِ المَشهُورَةِ ، فَحَرَّمَ فيهِ ما أحَلَّ في غَيرِهِ إعظاما ، وحَجَرَ فيهِ المَطاعِمَ وَالمَشارِبَ إكراما ، وجَعَلَ لَهُ وَقتا بَيِّنا ؛ لا يُجيزُ ـ جَلَّ وعَزَّ ـ أن يُقَدَّمَ قَبلَهُ ، ولا يَقبَلُ أن يُؤَخَّرَ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فَضَّلَ لَيلَةً واحِدَةً مِن لَياليهِ عَلى لَيالي ألفِ شَهرٍ ، وسَمّاها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الْمَلَـلـءِكَةُ وَ الرُّوحُ فِيهَا بِإِذْنِ رَبِّهِم مِّن كُلِّ أَمْرٍ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 سَلامٌ دائِمُ البَرَكَةِ إلى طُلوعِ الفَجرِ عَلى مَن يَشاءُ مِن عِبادِهِ بِما أحكَمَ مِن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وألهِمنا مَعرِفَةَ فَضلِهِ ، وإجلالَ حُرمَتِهِ ، وَالتَّحَفُّظَ مِمّا حَظَرتَ فيهِ ، وأعِنّا عَلى صِيامِهِ بِكَفِّ الجَوارِحِ عَن مَعاصيكَ ، وَاستِعمالِها فيهِ بِما يُرضيكَ ؛ حَتّى لا نُصغِيَ بِأَسماعِنا إلى لَغوٍ ، ولا نُسرِعَ بِأَبصارِنا إلى لَهوٍ ، وحَتّى لا نَبسُطَ أيدِيَنا إلى مَحظورٍ ، ولا نَخطُوَ بِأَقدامِنا إلى مَحجورٍ ، وحَتّى لا تَعِيَ بُطونُنا إلاّ ما أحلَلتَ ، ولا تَنطِقَ ألسِنَتُنا إلاّ بِما مَثَّلتَ ، ولا نَتَكَلَّفَ إلاّ ما يُدني مِن ثَوابِكَ ، ولا نَتَعاطى إلاَّ الَّذي يَقي مِن عِقابِكَ ، ثُمَّ خَلِّص ذلِكَ كُلَّهُ مِن رِياءِ المُرائينَ ، وسُمعَةِ المُسمِعينَ ، لا نُشرِكُ فيهِ أحَدا دونَكَ ، ولا نَبتَغي فيهِ مُرادا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وقِفنا </w:t>
      </w:r>
      <w:r>
        <w:rPr>
          <w:rStyle w:val="FootnoteAnchor"/>
          <w:rtl w:val="true"/>
        </w:rPr>
        <w:footnoteReference w:id="401"/>
      </w:r>
      <w:r>
        <w:rPr>
          <w:rFonts w:ascii="Amiri" w:hAnsi="Amiri" w:eastAsia="Amiri" w:cs="Amiri"/>
          <w:color w:val="111111"/>
          <w:sz w:val="28"/>
          <w:sz w:val="28"/>
          <w:szCs w:val="28"/>
          <w:rtl w:val="true"/>
          <w:lang w:bidi="ar-SA"/>
        </w:rPr>
        <w:t xml:space="preserve">فيهِ عَلى مَواقيتِ الصَّلَواتِ الخَمسِ بِحُدودِهَا الَّتي حَدَّدتَ ، وفُروضِهَا الَّتي فَرَضتَ ، ووَظائِفِهَا الَّتي وَظَّفتَ ، وأوقاتِهَا الَّتي وَقَّتَّ ، وأنزِلنا فيها مَنزِلَةَ المُصيبينَ لِمَنازِلِها ؛ الحافِظينَ لِأَركانِها ؛ المُؤَدّينَ لَها في أوقاتِها ، عَلى ما سَنَّهُ عَبدُكَ ورَسولُكَ ـ صَلَواتُكَ عَلَيهِ وآلِهِ ـ في رُكوعِها وسُجودِها وجَميعِ فَواضِلِها ، عَلى أتَمِّ الطَّهورِ وأسبَغِهِ ، وأبيَنِ الخُشوعِ وأبلَغِهِ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ووَفِّقنا فيهِ لِأَن نَصِلَ أرحامَنا بِالبِرِّ وَالصِّلَةِ ، وأن نَتَعاهَدَ جيرانَنا بِالاْءِفضالِ وَالعَطِيَّةِ ، وأن نُخَلِّصَ أموالَنا مِنَ التَّبِعاتِ ، وأن نُطَهِّرَها بِإِخراجِ الزَّكَواتِ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نُراجِعَ مَن هاجَرَنا ، وأن نُنصِفَ مَن ظَلَمَنا ، وأن نُسالِمَ مَن عادانا ، حاشا مَن عودِيَ فيكَ ولَكَ ؛ فَإِنَّهُ العَدُوُّ الَّذي لا نُواليهِ ، وَالحِزبُ الَّذي لا نُصافيهِ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نَتَقَرَّبَ إلَيكَ فيهِ مِنَ الأَعمالِ الزّاكِيَةِ بِما تُطَهِّرُنا بِهِ مِنَ الذُّنوبِ ، وتَعصِمُنا فيهِ مِمّا نَستَأنِفُ مِنَ العُيوبِ ؛ حَتّى لا يورِدَ عَلَيكَ أحَدٌ مِن مَلائِكَتِكَ إلاّ دونَ ما نورِدُ مِن أبوابِ الطّاعَةِ لَكَ ، وأنواعِ القُربَةِ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هذَا الشَّهرِ ، وبِحَقِّ مَن تَعَبَّدَ لَكَ فيهِ مِن ابتِدائِهِ إلى وَقتِ فَنائِهِ ـ مِن مَلَكٍ قَرَّبتَهُ ، أو نَبِيٍ أرسَلتَهُ ، أو عَبدٍ صالِحٍ اِختَصَصتَهُ ـ أن تُصَلِّيَ عَلى مُحَمَّدٍ وآلِهِ ، وأهِّلنا فيهِ لِما وَعَدتَ أولِياءَكَ مِن كَرامَتِكَ ، وأوجِب لَنا فيهِ ما أوجَبتَ لِأَهلِ المُبالَغَةِ في طاعَتِكَ ، وَاجعَلنا في نَظمِ مَنِ استَحَقَّ الرَّفيعَ الأَعلى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وجَنِّبنَا الإِلحادَ في تَوحيدِكَ ، وَالتَّقصيرَ في تَمجيدِكَ ، وَالشَّكَّ في دينِكَ ، وَالعَمى عَن سَبيلِكَ ، وَالإِغفالَ لِحُرمَتِكَ ، وَالاِنخِداعَ لِعَدُوِّكَ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وإذا كانَ لَكَ في كُلِّ لَيلَةٍ مِن لَيالي شَهرِنا هذا رِقابٌ يُعتِقُها عَفوُكَ أو يَهَبُها صَفحُكَ ، فَاجعَل رِقابَنا مِن تِلكَ الرِّقابِ ، وَاجعَلنا لِشَهرِنا مِن خَيرِ أهلٍ وأصحابٍ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وَامحَق ذُنوبَنا مَعَ امِّحاقِ هِلالِهِ ، وَاسلَخ عَنّا تَبِعاتِنا مَعَ انسِلاخِ أيّامِهِ ؛ حَتّى يَنقَضِيَ عَنّا وقَد صَفَّيتَنا فيهِ مِنَ الخَطيئاتِ وأخلَصتَنا فيهِ مِنَ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وإن مِلنا فيهِ فَعَدِّلنا ، وإن زِغنا فيهِ فَقَوِّمنا ، وإنِ اشتَمَلَ عَلَينا عَدُوُّكَ الشَّيطانُ فَاستَنقِذنا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اشحَنهُ بِعِبادَتِنا إيّاكَ ، وزَيِّن أوقاتَهُ بِطاعَتِنا لَكَ ، وأعِنّا في نَهارِهِ عَلى صِيامِهِ ، وفي لَيلِهِ عَلَى الصَّلاةِ وَالتَّضَرُّعِ إلَيكَ ، وَالخُشوعِ لَكَ وَالذِّلَّةِ بَينَ يَدَيكَ ؛ حَتّى لا يَشهَدَ نَهارُهُ عَلَينا بِغَفلَةٍ ، ولا لَيلُهُ بِتَفريطٍ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وَاجعَلنا في سائِرِ الشُّهورِ وَالْأَيّامِ كَذلِكَ ما عَمَّرْتَنا ، وَاجعَلنا مِن عِبادِكَ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يَرِثُونَ الْفِرْدَوْسَ هُمْ فِيهَا خَــلِدُونَ</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يُؤْتُونَ مَآ ءَاتَواْ وَّ قُلُوبُهُمْ وَجِلَةٌ أَ نَّهُمْ إِلَى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رَبِّهِمْ رَ جِعُونَ</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ومِنَ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يُسَـرِعُونَ فِى الْخَيْرَ تِ وَ هُمْ لَهَا سَـبِقُونَ</w:t>
      </w:r>
      <w:r>
        <w:rPr>
          <w:rFonts w:eastAsia="Amiri" w:cs="Amiri" w:ascii="Amiri" w:hAnsi="Amiri"/>
          <w:color w:val="111111"/>
          <w:sz w:val="28"/>
          <w:szCs w:val="28"/>
          <w:rtl w:val="true"/>
          <w:lang w:bidi="ar-SA"/>
        </w:rPr>
        <w:t xml:space="preserve">» . </w:t>
      </w:r>
      <w:r>
        <w:rPr>
          <w:rStyle w:val="FootnoteAnchor"/>
          <w:rtl w:val="true"/>
        </w:rPr>
        <w:footnoteReference w:id="404"/>
      </w:r>
      <w:r>
        <w:rPr>
          <w:rFonts w:ascii="Amiri" w:hAnsi="Amiri" w:eastAsia="Amiri" w:cs="Amiri"/>
          <w:color w:val="111111"/>
          <w:sz w:val="28"/>
          <w:sz w:val="28"/>
          <w:szCs w:val="28"/>
          <w:rtl w:val="true"/>
          <w:lang w:bidi="ar-SA"/>
        </w:rPr>
        <w:t xml:space="preserve">اللّهُمَّ صَلِّ عَلى مُحَمَّدٍ وآلِهِ في كُلِّ وَقتٍ وكُلِّ أوانٍ وعَلى كُلِّ حالٍ ، عَدَدَ ما صَلَّيتَ عَلى مَن صَلَّيتَ عَلَيهِ ، وأضعافَ ذلِكَ كُلِّهِ بِالأَضعافِ الَّتي لا يُحصيها غَيرُكَ ، إنَّكَ فَعّالٌ لِما تُريدُ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57_121377"/>
    </w:p>
    <w:p>
      <w:pPr>
        <w:pStyle w:val="Heading5"/>
        <w:numPr>
          <w:ilvl w:val="4"/>
          <w:numId w:val="1"/>
        </w:numPr>
        <w:rPr/>
      </w:pPr>
      <w:bookmarkStart w:id="232" w:name="__RefHeading___Toc390162_3224264995"/>
      <w:bookmarkStart w:id="233" w:name="_Toc88"/>
      <w:bookmarkEnd w:id="231"/>
      <w:bookmarkEnd w:id="232"/>
      <w:r>
        <w:rPr>
          <w:rtl w:val="true"/>
        </w:rPr>
        <w:t>ب ـ دعاى امام سجّاد عليه السلام</w:t>
      </w:r>
      <w:bookmarkEnd w:id="233"/>
    </w:p>
    <w:p>
      <w:pPr>
        <w:pStyle w:val="BookText"/>
        <w:rPr/>
      </w:pPr>
      <w:r>
        <w:rPr>
          <w:rFonts w:ascii="IRNazanin" w:hAnsi="IRNazanin" w:eastAsia="IRNazanin"/>
          <w:color w:val="111111"/>
          <w:sz w:val="28"/>
          <w:sz w:val="28"/>
          <w:szCs w:val="28"/>
          <w:rtl w:val="true"/>
          <w:lang w:bidi="fa-IR"/>
        </w:rPr>
        <w:t xml:space="preserve">ب ـ دعاى امام سجّاد عليه السلامامام سجّاد عليه السلام ـ در دعاى خويش ، آن گاه كه ماه رمضان وارد مى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خدايى را كه ما را به حمد خويش راه نمود و ما را از ستايشگران خود قرار داد تا از سپاس گزاران نعمتش باشيم و براى آن ، به ما پاداش نيكوكاران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دينش را به ما ارزانى داشت و ما را ويژه آيين خود ساخت و ما را در راه هاى احسان خويش راهى ساخت تا با منّت او آن را به سوى رضايتش بپوييم؛ ستايشى كه از ما بپذيرد و آن را از ما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 براى خدايى است كه يكى از آن راه ها را ، ماه خودش رمضان قرار داد ، ماه روزه دارى ، ماه اسلام ، ماه پاك كننده ، ماه آزمون و پاكى ، و ماه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قرآن نازل شده است ، براى هدايت مردم و نشانه هايى روشن از هدايت و فرقان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برترى آن را بر ماه هاى ديگر ، با احترام هاى فراوان و برترى هاى مشهور ،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روى بزرگداشت ، آنچه را در غير اين ماه ، حلال ساخته بود ، در اين ماه ، حرام كرد ، و از روى گراميداشت ، در آن از خوردنى ها و آشاميدنى ها بر حذر داشت و براى آن ، وقتى روشن قرار داد ، بى آن كه اجازه دهد كه از آن پيش افتند و نه مى پذيرد كه از آن ، تأخير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يكى از شب هاى آن را بر شب هاى هزار ماه ، برترى بخشيد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با اذن پروردگارشان براى هر كارى 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شبى سلامت با بركت پيوسته تا صبح دم ، براى هر كس از بندگانش كه بخواهد ، با هر حكم مسلّمى كه تقدير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شناخت فضيلتش ، بزرگداشت احترامش و 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 حذرمان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الهام كن و ما را با نگه داشتن اعضا از نافرمانى تو و به كارگيرى آنها در اين ماه بر آنچه خشنودت مى سازد ، بر روزه دارىِ آن يارى كن تا با گوش هايمان به آنچه بيهوده است ، گوش نسپاريم و با چشم هايمان شتابان به بازيچه ننگريم و دستانمان را به آنچه ممنوع است ، نگشاييم و با گام هايمانْ به سوى حرام ، راه نپوييم و شكم هايمان جز آنچه را حلال كرده اى ، در بر نگيرد و زبان هايمان ، جز آنچه را تو فرموده اى ، نگويد و جز در آنچه به ثوابت نزديكمان مى سازد ، نكوشيم و جز به آنچه از كيفرت نگهمان مى دارد ، نپردازيم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اينها را پيراسته از رياى رياكاران و آوازه جويىِ آوازه جويان قرار بده تا كسى را شريك تو نگيريم و خواسته اى جز تو در اين ماه نجوييم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در اين ماه ، ما را بر اوقات نمازهاى پنجگانه آگاهى ده ، با آن حدودى كه خود مشخّص كرده اى و واجباتى كه لازم نموده اى و تكاليفى كه به آنها موظّف ساخته اى و اوقاتى كه تعيين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اين ماه در مرتبه كسانى فرود آر كه به مراتب آن رسيده و اركان آن را نگهبان اند و آنها را در اوقاتش انجام مى دهند ، آن گونه كه بنده ات و فرستاده ات ـ كه درود تو بر او و خاندانش باد ـ در ركوع و سجود و همه آدابش، سنّت نهاده است، با كامل ترين وضو و روشن ترين و رساترين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اين ماه ، توفيق ده كه به خويشانمان نيكى و احسان كنيم و با بخشش و عطا ، به همسايگانمان رسيدگى كنيم و اموال خويش را از حقوق ديگران جدا سازيم و با پرداخت زكات ، آنها را پاك كنيم و با كسى كه از ما بريده ، بپيونديم و با هر كه بر ما ستم كرده ، انصاف داشته باشيم و با هر كه با ما دشمنى كرده ، آشتى كنيم ، جز با آن كه در راه تو و براى تو با او دشمنى مى شود؛ چرا كه او دشمنى است كه هرگز با او دوستى نمى كنيم و از حزبى است كه هرگز با آن ، دلْ صاف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با كارهاى پاكى كه ما را به سبب آنها از گناهان ، پاك مى كنى ، به تو نزديك شويم و ما را در آن ، از اين كه عيب ها را از سر بگيريم ، نگاه دارى ، تا اين كه هيچ يك از فرشتگانت جز كمتر از آنچه از ابواب طاعتت انجام مى دهيم و انواع تقرّب ها كه به درگاهت مى جوييم ، به درگاهت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 به حقّ اين ماه و به حقّ هر كس كه تو را در آن ، از آغاز تا انجامش ، عبادت كرده ، از فرشته اى كه مقرّب داشته اى يا پيامبرى كه فرستاده اى و يا بنده شايسته اى كه او را برگزيده اى ، كه بر محمّد و خاندانش درود فرستى و ما را در آن ، شايسته كرامتى سازى كه به دوستان خود وعده داده اى و آنچه را براى كوشايان در طاعتت مقرّر ساخته اى ، براى ما هم قرار دهى و ما را در زمره آنانى قرار دهى كه با رحمتت ، والاترين مرتبه بهشت را لايق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ما را از انحراف در يكتايى ات ، كوتاهى در بزرگداشتت ، شك در دينت ، كورى به راهت ، غفلت از احترامت و فريب خوردن از دشمنت ، شيطان رانده شده ،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اگر در هر شبى از شب هاى اين ماهِ ما ، عفو تو كسانى را آزاد مى كند يا گذشت تو آنان را مى بخشايد ، ما را هم از آن آزادشدگان قرار بده و ما را از بهترين ياران و اهل اين ماه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با ناپديد شدن هلال اين ماه ، گناهان ما را محو كن و با پايان يافتن روزهاى آن ، پيامدهاى گناهان ما را به پايان بر ، تا در حالى اين ماه از ما بگذرد كه از گناهان ، پاكمان ساخته و از بدى ها جدايمان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اگر در آن به انحراف رفتيم ، راستمان كن و اگر كج رفتيم ، برپايمان دار و اگر دشمنت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را احاطه كرد ، از چنگ او رهايمان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آكنده از پرستش خودت گردان و اوقاتش را با فرمان بُردارى ما از تو بياراى و ما را در روزش بر روزه دارى ، و در شبش بر نماز و ناليدن به درگاهت و خشوع برايت و خاكسارى در پيشگاهت يارى كن تا روز آن ، بر غفلت ما ، و شبش به كوتاهى ما گواهى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ها و روزهاى ديگر نيز تا زنده ايم ، ما را چنين قرار بده و ما را از بندگان شايسته خود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بهشت را به ميراث مى برند و در آن جاويدان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وآنان كه هر چه انجام مى دهند ، در حالى است كه دل هايشان هراسان است كه به سوى پروردگارشان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نيكى ها مى شتابند و پيشتاز در خيرات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 هر لحظه و هر زمان و هر حال درود فرست ، به شمار همه آنان كه برايشان درود فرستاده اى و چندين برابر همه آنها ، كه شمارَش را جز تو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هر چه خواهى ، مى كنى</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 ـ أدعِيَةُ الإِمامِ الصّادِقِالإمام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 شَهرُ رَمَضانَ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حَضَرَ شَهرُ رَمَضانَ وقَدِ افتَرَضتَ عَلَينا صِيامَهُ ، وأنزَلتَ فيهِ القُرآنَ هُدىً لِلنّاسِ وبَيِّناتٍ مِنَ الهُدى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أعِنّا عَلى صِيامِهِ ، اللّهُمَّ تَقَبَّلهُ مِنّا ، وسَلِّمنا فيهِ وتَسَلَّمهُ مِنّا في يُسرٍ مِنكَ وعافِيَةٍ ، إنَّكَ عَلى كُلِّ شَيءٍ قَديرٌ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آخر إن دعوتَ به أوّلَ ليلةٍ في شهر الصيام فقدِّم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دعوتَ به أوّلَ يومٍ من الشهر فَادعُ باللفظة الَّتي يَأتي فيه ، والَّذي رَجح في خاطري أنَّ الدعاء به في أوّلِ يومٍ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بإسنادِنا إلى أبي محمّدٍ هارونَ بن موسى التلعكبريّ ، بإسناده إلى أبي عبد اللّه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حُضورِ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شَهرُ رَمَضانَ المُبارَكُ الَّذي أنزَلتَ فيهِ القُرآنَ وجَعَلتَهُ هُدىً لِلنّاسِ وبَيِّناتٍ مِنَ الهُدى وَالفُرقانِ قَد حَضَرَ ، فَسَلِّمنا فيهِ وسَلِّمهُ لَنا وتَسَلَّمهُ مِنّا في يُسرٍ مِنكَ وعافِيَةٍ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اللّهُمَّ أن تَغفِرَ لي في شَهري هذا ، وتَرحَمَني فيهِ ، وتُعتِقَ رَقَبَتي مِنَ النّارِ ، وتُعطِيَني فيهِ خَيرَ ما أعطَيتَ أحَدا مِن خَلقِكَ ، وخَيرَ ما أنتَ مُعطيهِ ، ولا تَجعَلهُ آخِرَ شَهرِ رَمَضانَ صُمتُهُ لَكَ مُنذُ أسكَنتَني أرضَكَ إلى يَومي هذا ، وَاجعَلهُ عَلَيَ أتَمَّهُ نِعمَةً ، وأعَمَّهُ عافِيَةً ، وأوسَعَهُ رِزقا ، وأجزَلَهُ وأهنَأَهُ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وبِوَجهِكَ الكَريمِ ومُلكِكَ العَظيمِ ، أن تَغرُبَ الشَّمسُ مِن يَومي هذا ، أو يَنقَضِيَ بَقِيَّةُ هذَا اليَومِ ، أو يَطلُعَ الفَجرُ مِن لَيلَتي هذِهِ ، أو يَخرُجَ هذَا الشَّهرُ ؛ ولَكَ قِبَلي مَعَهُ تَبِعَةٌ أو ذَنبٌ أو خَطيئَةٌ تُريدُ أن تُقايِسَني بِذلِكَ ، أو تُؤاخِذَني بِهِ ، أو تَقِفَني بِهِ مَوقِفَ خِزيٍ فِي الدُّنيا وَالآخِرَةِ ، أو تُعَذِّبَني بِهِ يَومَ ألقاكَ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لِهَمٍّ لا يُفَرِّجُهُ غَيرُكَ ، ولِرَحمَةٍ لا تُنالُ إلاّ بِكَ ، ولِكَربٍ لا يَكشِفُهُ إلاّ أنتَ ، ولِرَغبَةٍ لا تُبلَغُ إلاّ بِكَ ، ولِحاجَةٍ لا تُقضى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كانَ مِن شَأنِكَ ما أرَدتَني بِهِ مِن مَسأَلَتِكَ ، ورَحِمتَني بِهِ مِن ذِكرِكَ ، فَليَكُن مِن شَأنِكَ سَيِّدِي الإِجابَةُ لي فيما دَعَوْتُكَ ، وَالنَّجاةُ لي فيما قَد فَزِعتُ إلَيكَ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وَافتَح لي مِن خَزائِنِ رَحمَتِكَ رَحمَةً لا تُعَذِّبُني بَعدَها أبَدا فِي الدُّنيا وَالآخِرَةِ ، وَارزُقني مِن فَضلِكَ الواسِعِ رِزقا حَلالاً طَيِّبا لا تُفقِرُني بَعدَهُ إلى أحَدٍ سِواكَ أبَدا ، تَزيدُني بِذلِكَ لَكَ شُكرا ، وإلَيكَ فاقَةً وفَقرا ، وبِكَ عَمَّن سِواكَ غِنىً وتَعَفُّفا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تَكونَ جَزاءَ إحسانِكَ الإِساءَةُ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اُصلِحَ عَمَلي فيما بَيني وبَينَ النّاسِ ، واُفسِدَهُ فيما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تُحَوِّلَ سَريرَتي بَيني وبَينَكَ ، أو تَكونَ مُخالِفَةً لِطاعَتِكَ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يَكونَ شَيءٌ مِنَ الأَشياءِ آثَرَ عِندي مِن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أعمَلَ مِن طاعَتِكَ قَليلاً أو كَثيراً اُريدُ بِهِ أحَداً غَيرَكَ ، أو أعمَلَ عَمَلاً يُخالِطُهُ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هَوىً يُردي مَن يَركَبُهُ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أجعَلَ شَيئا مِن شُكري فيما أنعَمتَ بِهِ عَلَيَّ لِغَيرِكَ ؛ أطلُبُ بِهِ رِضا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أتَعَدّى حَدّا مِن حُدودِكَ ؛ أتَزَيَّنُ بِذلِكَ لِلنّاسِ ، وأركَنُ بِهِ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بِعَفوِكَ مِن عُقوبَتِكَ ، وأعوذُ بِرِضاكَ مِن سَخَطِكَ ، وأعوذُ بِطاعَتِكَ مِن مَعصِيَتِكَ ، وأعوذُ بِكَ مِنكَ ، جَلَّ ثَناءُ وَجهِكَ ، لا اُحصِي الثَّناءَ عَلَيكَ ولَو حَرَصتُ ، وأنتَ كَما أثنَيتَ عَلى نَفسِكَ ، سُبحانَكَ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وأتوبُ إلَيكَ مِن مَظالِمَ كَثيرَةٍ لِعِبادِكَ عِندي ، فَأَيُّما عَبدٍ مِن عِبادِكَ أو أمَةٍ مِن إمائِكَ كانَت لَهُ قِبَلي مَظلِمَةٌ ظَلَمتُهُ إيّاها في مالِهِ أو بَدَنِهِ أو عِرضِهِ لا أستَطيعُ أداءَ ذلِكَ إلَيهِ ولا أتَحَلَّلُها مِنهُ ، فَصَلِّ عَلى مُحَمَّدٍ وآلِ مُحَمَّدٍ ، وأرضِهِ أنتَ عَنّي بِما شِئتَ وكَيفَ شِئتَ ، وهَبها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يا سَيِّدي بِعَذابي وقَد وَسِعَت رَحمَتُكَ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عَلَيكَ يا رَبِّ أن تُكرِمَني بِرَحمَتِكَ ولا تُهينَني بِعَذابِكَ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يَنقُصُكَ يا رَبِّ أن تَفعَلَ بي ما سَأَلتُكَ وأنتَ واجِدٌ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وأتوبُ إلَيكَ مِن كُلِّ ذَنبٍ تُبتُ إلَيكَ مِنهُ ثُمَّ عُدتُ فيهِ ، ومِمّا ضَيَّعتُ مِن فَرائِضِكَ وأداءِ حَقِّكَ ـ مِنَ الصَّلاةِ وَالزَّكاةِ ، وَالصِّيامِ ، وَالجِهادِ ، وَالحَجِّ ، وَالعُمرَةِ ، وإسباغِ الوُضوءِ ، وَالغُسلِ مِنَ الجَنابَةِ ، وقِيامِ اللَّيلِ ، وكَثرَةِ الذِّكرِ ، وكَفّارَةِ اليَمينِ ، وَالاِستِرجاعِ فِي المَعصِيَةِ ، وَالصُّدودِ مِن كُلِّ شَيْءٍ قَصَّرتُ فيهِ ؛ مِن فَريضَةٍ أو سُنَّةٍ ـ فَإِنّي أستَغفِرُكَ وأتوبُ إلَيكَ مِنهُ ، ومِمّا رَكِبتُ مِنَ الكَبائِرِ ، وأتَيتُ مِنَ المَعاصي ، وعَمِلتُ مِنَ الذُّنوبِ ، وَاجتَرَحتُ مِنَ السَّيِّئاتِ ، وأصَبتُ مِنَ الشَّهَواتِ ، وباشَرتُ مِنَ الخَطايا ، مِمّا عَمِلتُهُ مِن ذلِكَ عَمدا أو خَطَأً ؛ سِرّا أو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أتوبُ إلَيكَ مِنهُ ومِن سَفكِ الدَّمِ ، وعُقوقِ الوالِدَينِ ، وقَطيعَةِ الرَّحِمِ ، وَالفَرارِ مِنَ الزَّحفِ ، وقَذفِ المُحصَناتِ ، وأكلِ أموالِ اليَتامى ظُلما ، وشَهادَةِ الزّورِ ، وكِتمانِ الشَّهادَةِ ، وأن أشتَرِيَ بِعَهدِكَ في نَفسي ثَمَنا قَليلاً ، وأكلِ الرِّبا وَالغُلولِ ، وَالسُّحتِ وَالسِّحرِ ، وَالكِتمانِ وَالطِّيَرَةِ ، وَالشِّركِ وَالرِّياءِ ، وَالسَّرِقَةِ وشُربِ الخَمرِ ، ونَقصِ المِكيالِ وبَخسِ الميزانِ ، وَالشِّقاقِ وَالنِّفاقِ ، ونَقضِ العَهدِ وَالفِريَةِ ، وَالخِيانَةِ وَالغَدرِ ، وإخفارِ الذِّمَّةِ وَالحَلفِ ، وَالغيبَةِ وَالنَّميمَةِ وَالبُهتانِ ، وَالهَمزِ وَاللَّمزِ وَالتَّنابُزِ بِالأَلقابِ ، وأذَى الجارِ ودُخولِ بَيتٍ بِغَيرِ إذنٍ ، وَالفَخرِ وَالكِبرِ وَالإِشراكِ وَالإِصرارِ وَالاِستِكبارِ ، وَالمَشيِ فِي الأَرضِ مَرَحا ، وَالجَورِ فِي الحُكمِ ، وَالاِعتِداءِ فِي الغَضَبِ ، ورُكوبِ الحَمِيَّةِ ، وتَعَضُّدِ الظّالِمِ ، وعَونٍ عَلَى الإِثمِ وَالعُدوانِ ، وقِلَّةِ العَدَدِ فِي الأَهلِ وَالمالِ وَالوَلَدِ </w:t>
      </w:r>
      <w:r>
        <w:rPr>
          <w:rStyle w:val="FootnoteAnchor"/>
          <w:rtl w:val="true"/>
        </w:rPr>
        <w:footnoteReference w:id="407"/>
      </w:r>
      <w:r>
        <w:rPr>
          <w:rFonts w:ascii="Amiri" w:hAnsi="Amiri" w:eastAsia="Amiri" w:cs="Amiri"/>
          <w:color w:val="111111"/>
          <w:sz w:val="28"/>
          <w:sz w:val="28"/>
          <w:szCs w:val="28"/>
          <w:rtl w:val="true"/>
          <w:lang w:bidi="ar-SA"/>
        </w:rPr>
        <w:t xml:space="preserve">، ورُكوبِ الظَّنِّ وَاتِّباعِ الهَوى ، وَالعَمَلِ بِالشَّهوَةِ ، وَالأَمرِ بِالمُنكَرِ ، وَالنَّهيِ عَنِ المَعروفِ ، وفَسادٍ فِي الأَرضِ ، وجُحودِ الحَقِّ ، وَالإِدلاءِ إلَى الحُكّامِ بِغَيرِ حَقٍّ ، وَالمَكرِ وَالخَديعَةِ ، وَالبُخلِ ، وقَولٍ فيما لا أعلَمُ ، وأكلِ الميتَةِ وَالدَّمِ ولَحمِ الخِنزيرِ وما اُهِلَّ لِغَيرِ اللّهِ بِهِ ، وَالحَسَدِ وَالبَغيِ وَالدُّعاءِ إلَى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وَالتَّمَنّي بِما فَضَّلَ اللّهُ ، وَالإِعجابِ بِالنَّفسِ ، وَالمَنِّ بِالعَطِيَّةِ ، وَالاِرتِكابِ إلَى الظُّلمِ ، وجُحودِ القُرآنِ ، وقَهرِ اليَتيمِ ، وَانتِهارِ السّائِلِ ، وَالحِنثِ فِي الأَيمانِ وكُلِّ يَمينٍ كاذِبَةٍ فاجِرَةٍ ، وظُلمِ أحَدٍ مِن خَلقِكَ في أموالِهِم وأشعارِهِم وأعراضِهِم وأبشارِهِم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رَآهُ بَصَري ، وسَمِعَهُ سَمعي ، ونَطَقَ بِهِ لِساني ، وبَسَطَت إلَيهِ يَدي ، ونَقَلَت إلَيهِ قَدَمي ، وباشَرَهُ جِلدي ، وحَدَّثَت بِهِ نَفسي مِمّا هُوَ لَكَ مَعصِيَةٌ ، وكُلِّ يَمينٍ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فاحِشَةٍ وذَنبٍ وخَطيئَةٍ عَمِلتُها في سَوادِ اللَّيلِ وبَياضِ النَّهارِ ، فِي مَلاءٍ أو خَلاءٍ ، مِمّا عَلِمتُهُ أو لَم أعلَمهُ ، ذَكَرتُهُ أو لَم أذكُرهُ ، سَمِعتُهُ أو لَم أسمَعهُ ، عَصَيتُكَ فيهِ رَبّي طَرفَةَ عَينٍ ، وفيما سِواها مِن حِلٍّ أو حَرامٍ تَعَدَّيتُ فيهِ أو قَصَّرتُ عَنهُ ، مُنذُ يَومَ خَلَقتَني إلى أن جَلَستُ مَجلِسي هذا، فَإِنّي أتوبُ إلَيكَ مِنهُ ، وأنتَ يا كَريمُ تَوّابٌ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المَنِّ وَالفَضلِ وَالمَحامِدِ الَّتي لا تُحصى ، صَلِّ عَلى مُحَمَّدٍ وآلِ مُحَمَّدٍ وَاقبَل تَوبَتي ، ولا تَرُدَّها لِكَثرَةِ ذُنوبي وما أسرَفتُ عَلى نَفسي ؛ حَتّى لا أرجِعَ في ذَنبٍ تُبتُ إلَيكَ مِنهُ ، فَاجعَلها يا عَزيزُ تَوبَةً نَصوحا صادِقَةً مَبرورَةً لَدَيكَ مَقبولةً مَرفوعَةً عِندَكَ ، في خَزائِنِكَ الَّتي ذَخَرتَها لِأَولِيائِكَ حينَ قَبِلتَها مِنهُم ورَضيتَ بِها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هذِهِ النَّفسَ نَفسُ عَبدِكَ ، وأسأَلُكَ أن تُصَلِّيَ عَلى مُحَمَّدٍ وآلِ مُحَمَّدٍ ، وأن تُحَصِّنَها مِنَ الذُّنوبِ وتَمنَعَها مِنَ الخَطايا وتَحرُزَها مِنَ السَّيِّئاتِ ، وتَجعَلَها في حِصنٍ حَصينٍ مَنيعٍ لا يَصِلُ إلَيها ذَنبٌ ولا خَطيئَةٌ ، ولا يُفسِدُها عَيبٌ ولا مَعصِيَةٌ ؛ حَتّى ألقاكَ يَومَ القِيامَةِ وأنتَ عَنّي راضٍ وأنَا مَسرورٌ ، تَغبِطُني مَلائِكَتُكَ وأنبِياؤُكَ وجَميعُ خَلقِكَ ، وقَد قَبِلتَني وجَعَلتَني طائِعا طاهِرا زاكِيا عِندَكَ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أعتَرِفُ لَكَ بِذُنوبي ، فَصَلِّ عَلى مُحَمَّدٍ وآلِ مُحَمَّدٍ ، وَاجعَلها ذُنوبا لا تُظهِرُها لِأَحَدٍ مِن خَلقِكَ ، يا غَفّارَ الذُّنوبِ يا أرحَمَ الرّاحِمينَ ، سُبحانَكَ اللّهُمَّ وبِحَمدِكَ عَمِلتُ سوءاً وظَلَمتُ نَفسي ، فَصَلِّ عَلى مُحَمَّدٍ وآلِ مُحَمَّدٍ ، وَاغفِر لي ، 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مِن عَطائِكَ ومَنِّكَ وفَضلِكَ وفي عِلمِكَ وقَضائِكَ أن تَرزُقَنِي التَّوبَةَ ، فَصَلِّ عَلى مُحَمَّدٍ وآلِهِ ، وَاعصِمني بَقِيَّةَ عُمُري ، وأحسِن مَعونَتي فِي الجِدِّ وَالاِجتِهادِ وَالمُسارَعَةِ إلى ما تُحِبُّ وتَرضى وَالنَّشاطِ وَالفَرَحِ وَالصِّحَّةِ ، حَتّى أبلُغَ في عِبادَتِكَ وطاعَتِكَ الَّتي يَحِقُّ لَكَ عَلَيَ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تَرزُقَني بِرَحمَتِكَ ما اُقيمُ بِهِ حُدودَ دينِكَ ، وحَتّى أعمَلَ في ذلِكَ بِسُنَنِ نَبِيِّكَ صَلَواتُكَ عَلَيهِ وآلِهِ ، وَافعَل ذلِكَ بِجَميعِ المُؤمِنينَ وَالمُؤمِناتِ في مَشارِقِ الأَرضِ ومَغارِبِها ، اللّهُمَّ إنَّكَ تَشكُرُ اليَسيرَ وتَغفِرُ الكَثيرَ ، وأنتَ الغَفورُ الرَّحيمُ ـ تَقولُها ثَلاثاـ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57_121383"/>
    </w:p>
    <w:p>
      <w:pPr>
        <w:pStyle w:val="Heading5"/>
        <w:numPr>
          <w:ilvl w:val="4"/>
          <w:numId w:val="1"/>
        </w:numPr>
        <w:rPr/>
      </w:pPr>
      <w:bookmarkStart w:id="235" w:name="__RefHeading___Toc390164_3224264995"/>
      <w:bookmarkStart w:id="236" w:name="_Toc89"/>
      <w:bookmarkEnd w:id="234"/>
      <w:bookmarkEnd w:id="235"/>
      <w:r>
        <w:rPr>
          <w:rtl w:val="true"/>
        </w:rPr>
        <w:t>ج ـ دعاهاى امام صادق عليه السلام</w:t>
      </w:r>
      <w:bookmarkEnd w:id="236"/>
    </w:p>
    <w:p>
      <w:pPr>
        <w:pStyle w:val="BookText"/>
        <w:rPr/>
      </w:pPr>
      <w:r>
        <w:rPr>
          <w:rFonts w:ascii="IRNazanin" w:hAnsi="IRNazanin" w:eastAsia="IRNazanin"/>
          <w:color w:val="111111"/>
          <w:sz w:val="28"/>
          <w:sz w:val="28"/>
          <w:szCs w:val="28"/>
          <w:rtl w:val="true"/>
          <w:lang w:bidi="fa-IR"/>
        </w:rPr>
        <w:t>ج ـ دعاهاى امام صادق عليه السلامامام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ماه رمضان رسيد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فرا رسيد ، كه روزه دارى اش را بر ما واجب ساخته اى و در آن قرآن را فرو فرستاده اى ، تا هدايتگر مردم باشد و نشانه هايى روشن از هدايت و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روزه دارىِ آن يارى مان كن و آن را از ما بپذير و ما را در آن ، سلامت بدار و آن را همراه آسانى و عافيت ، از ما دريافت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توانايى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ابن طاووس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دعاى ديگرى است كه اگر در شب اوّل ماهِ روزه خواندى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 و اگر در نخستين روز از ماه خواندى ، به همان لفظى بخوان كه 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من برتر است ، اين است كه اين دعا در اوّلين روز ماه رمضان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با سند خود به ابو محمّد هارون بن موسى تَلَّعُكبرى و با سندش به امام صادق عليه السلام ، روايت كرده ايم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 رمضان فرا رسد ،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مبارك رمضان ، كه در آن قرآن را فرو فرستاده اى و آن را مايه هدايت مردم و نشانه هايى روشن از هدايت و فرقان قرار داده اى ،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را در آن و آن را براى ما سلامت بدار و آن را همراه با آسانى و عافيت از سوى خودت ، از ما دريافت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در اين ماه ، مرا بيامرزى و بر من رحمت آورى و از آتش برهانى و بهترين چيزى كه به هر يك از آفريدگانت داده اى و خواهى داد ، به من هم بدهى ، و از وقتى كه مرا در زمين خود جاى داده اى تا امروز ، آن را آخرين ماه رمضانى قرار مدهى كه برايت روزه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من پر نعمت ترين ، با عافيت ترين ، پر روزى ترين ، سرشارترين و گواراترين ماه ،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وجود بزرگوار و فرمان روايى بزرگت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خورشيد ، امروز غروب كند ، يا بقيّه اين روز سپرى شود ، يا سپيده اين شبْ طلوع نمايد ، يا اين ماه پايان پذيرد ، در حالى كه هنوز گناه و خطاى نبخشوده اى داشته باشم كه مى خواهى مرا به سبب آن ، مورد سختگيرى و مؤاخذه قرار دهى ، يا مرا در دنيا و آخرت در جايگاه خوارى نگه دارى و يا در روزى كه ديدارت مى كنم ، به سبب آن عذابم كنى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براى اندوهى كه جز تو آن را نمى زدايد و براى رحمتى كه جز به تو به دست نمى آيد و براى غم جانكاهى كه جز تو آن را برطرف نمى سازد و براى خواسته اى كه جز به تو نمى توان به آن رسيد و براى نيازى كه جز با تو بر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شأن تو بود كه از من خواستى تا از درگاه تو بخواهم و از رحمت تو بود كه تو را ياد كنم ، ـ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نيز از شأن تو باشد كه دعايم را اجابت كنى و از آنچه به درگاه تو ناليدم ، نجاتم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 محمّد درود فرست و از گنجينه هاى رحمت خويش بر من چنان رحمتى بگشاى كه پس از آن هرگز در دنيا و آخرت عذابم نكنى ، و از نعمت گسترده ات چنان روزىِ حلال و پاكيزه اى روزى ام كن كه پس از آن به كسى جز تو نيازمندم نسازى و به سبب آن بر سپاس گزارى ام برايت بيفزايى و نيازمندى مرا به خودت بيشتر كنى و از غير خودت بى نيازتر و عفيف ترم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پاداش نيكى ات از سوى من ، بدى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كارِ ميان خودم و مردم را اصلاح كنم؛ ولى كار ميان خودم و تو را خراب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در نظرم چيزى برتر از اطاعت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طاعتى كم يا زياد را به خاطر كسى جز تو انجام دهم يا كارى آميخته به ريا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تسليم نفْس شدن ، كه هر كه مرتكبش شود ، هلاكش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سپاسم بر نعمتى كه به من دادى ، براى جز تو باشد و در پىِ پسند آفريده هاى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از مرزى از مرزهايت فراتر روم ، تا بدين سبب ، خود را براى مردم بيارايم ، يا ميل به دنيا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كيفرت به بخشايشت پناه مى برم و از خشمت به خرسندى ات ، و از نافرمانى ات به طاعتت و از تو 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ثناى ذاتت ،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بخواهم و بكوشم ، از عهده ثناى تو بر نمى آيم و تو ، آن گونه اى كه خويش را ستوده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و با حمد تو ستايش و تسبيحت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حقوق بسيارى كه از بندگانت بر گردن دارم ، از تو آمرزش مى خواهم و به درگاهت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بنده اى از بندگانت و هر كنيزى از كنيزانت كه حقّى بر گردن من دارد و به او در مورد مال و بدن و آبرويش ستم كرده ام و ياراى اداى حقّ او و حلاليّت خواهى از او را ندارم ، پس از آن كه بر محمّد و خاندانش درود مى فرستى ، وى را خودت ، با هر چه و به هر شكلى كه مى خواهى ، از من راضى ساز و آن حق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مرا مى خواهى چه كنى؛ تو كه رحمتت همه چيز را فراگير است؟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كه مرا با رحمت خويش اكرام كنى و با عذابت خوارم نگردانى؟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از تو خواستم ، برآورى ، چيزى از تو كم نمى شود ، كه تو همه چيز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و از هر گناهى كه از آن توبه كردم ، امّا دوباره مرتكب شدم ، به درگاهت توبه مى كنم؛ و از هر چه از واجباتت و اداى حقّت تباه كردم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 روزه و جهاد ، حج و عمره ، وضوى كامل و غسل جنابت ، شب زنده دارى و ياد فراوان ، كفّاره دروغ و بازگشت خواهى در گناه و جلوگيرى از هر چه در آن كوتاهى كردم ،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 ، از تو آمرزش مى خواهم و از آن به سويت روى مى آورم؛ و از هر گناه كبيره و معصيت و بدى اى كه مرتكب شدم و در پى شهوات رفتم و يا خطا كردم ، به عمد يا خطا ، نهان و يا آشكار ،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درگاهت توبه مى كنم ،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خون ، نافرمانى پدر و مادر ، قطع رَحِم ، فرار از ميدان جنگ ، تهمت زدن به زنان پاك دامن ، ظالمانه خوردن مال يتيمان ، شهادت دروغ دادن ، كتمان شهادت ، و اين كه عهد تو را درباره خودم به بهايى اندك بفروشم ،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رباخوارى ، خيانت در غنائم ، مال حرام ، جادوگرى ، كتمان ، فال بد زدن ، شرك ، ريا ، سرقت ، ميخوارى ، كاستن از پيمانه ، كم فروشى ، دشمنى ، دورويى ، پيمان شكنى ، دروغ بستن ، خيانت ، نيرنگ زدن ، وفا نكردن به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 غيبت ، سخن چينى كردن ، تهمت زدن ، مسخره كردن با چشم و اشاره ، نام بد نهادن بر ديگران ، آزردن همسايه ، ورود بى اجازه به يك خانه ، فخر ، تكبّر ، شرك ورزيدن ، اصرار بر گناه ، سركشى كردن ، راه رفتن مغرورانه ، حكم ظالمانه نمودن ، تجاوز از حق به هنگام خشم ، تعصّب ورزيدن ، يارى رسانى به ستمگر ، كمك كردن به گناه و دشمنى ، كاستى شمار خانواده و ثروت و فرزند ، </w:t>
      </w:r>
      <w:r>
        <w:rPr>
          <w:rStyle w:val="FootnoteAnchor"/>
          <w:rtl w:val="true"/>
        </w:rPr>
        <w:footnoteReference w:id="409"/>
      </w:r>
      <w:r>
        <w:rPr>
          <w:rFonts w:ascii="IRNazanin" w:hAnsi="IRNazanin" w:eastAsia="IRNazanin"/>
          <w:color w:val="111111"/>
          <w:sz w:val="28"/>
          <w:sz w:val="28"/>
          <w:szCs w:val="28"/>
          <w:rtl w:val="true"/>
          <w:lang w:bidi="fa-IR"/>
        </w:rPr>
        <w:t xml:space="preserve">با گمانْ عملى كردن ، در پىِ هواى نفْس بودن ، عمل به شهوت ، فرمان دادن به منكر ، نهى از معروف ، تباهگرى در زمين ، انكار حق ، به ناحق به حاكمان رشوه دادن ، مكر نمودن و فريب دادن ، بخل ورزيدن ، سخن گفتنْ آن جا كه نمى دانم ، خوردن مردار و خون و گوشت خوك و آنچه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گفته نشده ، حسد ورزيدن ، ستم كردن ، دعوت به فحشا ، آرزوى داشتن آنچه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كرده است ، </w:t>
      </w:r>
      <w:r>
        <w:rPr>
          <w:rStyle w:val="FootnoteAnchor"/>
          <w:rtl w:val="true"/>
        </w:rPr>
        <w:footnoteReference w:id="410"/>
      </w:r>
      <w:r>
        <w:rPr>
          <w:rFonts w:ascii="IRNazanin" w:hAnsi="IRNazanin" w:eastAsia="IRNazanin"/>
          <w:color w:val="111111"/>
          <w:sz w:val="28"/>
          <w:sz w:val="28"/>
          <w:szCs w:val="28"/>
          <w:rtl w:val="true"/>
          <w:lang w:bidi="fa-IR"/>
        </w:rPr>
        <w:t>خودپسندى ، منّت نهادن به خاطر بخشش، مرتكب ظلم شدن، انكار قرآن، راندن يتيم و نيازمند، شكستن قَسَم ، هر سوگند دروغ و ناروا ، ستم كردن به هر يك از بندگانت در اموال و موها و آبروها و پوست هايشان ، و آنچه را چشمم ديده و گوشم شنيده و زبانم گفته و دستم انجام داده و گامم به سوى آن رفته و پوستم به آن رسيده و هر گناهى كه پيش خودم و با خودم گفته ام ، و از هر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زشتى و گناه و خطايى كه كرده ام، در تاريكى شب يا روشنايى روز ، در جمع يا خلوت ، دانسته يا ندانسته ، آنچه در ياد دارم يا به يادم نيست ، شنيده ام يا نشنيده ام، در مورد هر آنچه به اندازه چشم بر هم زدنى در آن ، پروردگارم را نافرمانى كرده ام و در غير اينها ، از حلال يا حرامى كه از حق فراتر رفته ام يا كوتاه آمده ام، از آن روز كه مرا آفريده اى ، تا اينك كه در جايگاهم نشسته ام ؛ پس ، من از آن به درگاهت توبه مى كنم و تو ـ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توبه پذير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منّت و احسان و خوبى هاى بى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توبه ام را بپذير و به خاطر فزونى گناهانم و اسرافم بر خويش ، توبه ام را رد مكن ، تا آن كه گناهى را كه از آن پيش تو توبه كردم ، دوباره انجامش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 را ـ اى خداى عزيز ـ توبه اى خالصانه ، راستين ، پذيرفته درگاهت و بالا رفته تا آستانت قرار بده ، در آن گنجينه هاى رحمتى كه براى دوستانت ذخيره ساخته اى، آن گاه كه توبه آنان را پذيرفته و از ايشان راضى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 ، جان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بر محمّد و خاندان محمّد درود فرستى و جانم را از گناهان ، نگاه دارى و از خطاها باز دارى و از بدى ها محافظت كنى و آن را در دژى استوار و نفوذناپذير قرار دهى تا گناه و خطايى به آن نرسد و عيب و عصيانى تباهش نسازد ، تا آن كه در روز قيامت ، در حالى ديدارت كنم كه از من خشنودى و من خوش حالم و فرشتگان و پيامبرانت و همه آفريدگانت بر من رشك مى برند ، آن گاه كه مرا پذيرفته اى و مرا فرمان بردار و پاك ، نزد خودت از راستان ،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پيشگاهت به گناهانم اعتراف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گناهانم را چنان گردان كه بر هيچ يك از آفريدگانت آشكار نسازى ، اى آمرزنده گناهان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ـ اى خداوند ـ و تو را مى 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كردم و بر خويشتن ستم نمودم؛ پس بر محمّد و خاندان محمّد درود فرست و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بخشاينده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عطا و منّت و احسانت چنين است و در علم و تقديرت ، اين است كه توبه را روزى ام كنى ، پس بر محمّد و خاندانش درود فرست و مرا در باقى مانده عمرم نگه دار و در تلاش و كوشش و شتاب به سوى آنچه دوست دارى و مى پسندى و در نشاط و شادمانى و تن درستى ، نيكو يارى ام كن تا در بندگى و طاعت تو ، آن گونه كه شايسته توست ، به رضاى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كه با رحمت خويش ، آنچه را با آن احكام دين تو را بر پا دارم ، روزى ام كنى و در اين راه، به سنّت پيامبرت ـ كه درود تو بر او و خاندانش باد ـ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همه مردان و زنان مؤمن در شرق و غرب زمين انجام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سه بار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 اندك را سپاس گفته و پاداش مى دهى و گناهِ بسيار را مى آمرزى و تو آمرزنده و مهربانى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د ـ دُعاءُ الإِمامِ الكاظِمِالكافي عن عليّ بن رئاب عن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بِهذَا الدُّعاءِ في شَهرِ رَمَضانَ مُستَقبِلَ دُخولِ السَّنَةِ ، وذَكَرَ أ نَّهُ مَن دَعا بِهِ مُحتَسبِا مُخلِصا لَم تُصِبهُ في تِلكَ السَّنَةِ فِتنَةٌ ولا آفَةٌ يُضَرُّ بِها دينُهُ وبَدَنُهُ ، ووَقاهُ اللّهُ ـ عَزَّ ذِكرُهُ ـ شَرَّ ما يَأتي بِهِ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دانَ لَهُ كُلُّ شَيءٍ ، وبِرَحمَتِكَ الَّتي وَسِعَت كُلَّ شَيءٍ ، وبِعِزَّتِكَ الَّتي قَهَرتَ بِها كُلَّ شَيءٍ ، وبِعَظَمَتِكَ الَّتي تَواضَعَ لَها كُلُّ شَيءٍ ، وبِقُوَّتِكَ الَّتي خَضَعَ لَها كُلُّ شَيءٍ ، وبِجَبَروتِكَ الَّتي غَلَبَت كُلَّ شَيءٍ ، وبِعِلمِكَ الَّذي أحاطَ بِكُلِّ شَيءٍ ، يا نورُ يا قُدّوسُ ، يا أوَّلُ قَبلَ كُلِّ شَيءٍ ويا باقي بَعدَ كُلِّ شَيءٍ ، يا أللّهُ يا رَحمانُ يا أللّهُ صَلِّ عَلى مُحَمَّدٍ وآلِ مُحَمَّدٍ ، وَاغفِر لِيَ الذُّنوبَ الَّتي تُغَيِّرُ النِّعَمَ ، وَاغفِر لِيَ الذُّنوبَ الَّتي تُنزِلُ النِّقَمَ ، وَاغفِر لِيَ الذُّنوبَ الَّتي تَقطَعُ الرَّجاءَ ، وَاغفِر لِيَ الذُّنوبَ الَّتي تُديلُ الأَعداءَ ، وَاغفِر لِيَ الذُّنوبَ الَّتي تَرُدُّ الدُّعاءَ وَاغفِر لِيَ الذُّنوبَ الَّتي يُستَحَقُّ بِها نُزولُ البَلاءِ </w:t>
      </w:r>
      <w:r>
        <w:rPr>
          <w:rStyle w:val="FootnoteAnchor"/>
          <w:rtl w:val="true"/>
        </w:rPr>
        <w:footnoteReference w:id="411"/>
      </w:r>
      <w:r>
        <w:rPr>
          <w:rFonts w:ascii="Amiri" w:hAnsi="Amiri" w:eastAsia="Amiri" w:cs="Amiri"/>
          <w:color w:val="111111"/>
          <w:sz w:val="28"/>
          <w:sz w:val="28"/>
          <w:szCs w:val="28"/>
          <w:rtl w:val="true"/>
          <w:lang w:bidi="ar-SA"/>
        </w:rPr>
        <w:t xml:space="preserve">، وَاغفِر لِيَ الذُّنوبَ الَّتي تَحبِسُ غَيثَ السَّماءِ ، وَاغفِر لِيَ الذُّنوبَ الَّتي تَكشِفُ الغِطاءَ ، وَاغفِر لِيَ الذُّنوبَ الَّتي تُعَجِّلُ الفَناءَ ، وَاغفِر لِيَ الذُّنوبَ الَّتي تورِثُ النَّدَمَ ، وَاغفِر لِيَ الذُّنوبَ الَّتي تَهتِكُ العِصَمَ ، وألبِسني دِرعَكَ الحَصينَةَ الَّتي لا تُرامُ ، وعافِني مِن شَرِّ ما اُحاذِرُ بِاللَّيلِ وَالنَّهارِ في مُستَقبِلِ سَنَتي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وَالأَرَضينَ السَّبعِ وما فيهِنَّ وما بَينَهُنَّ ورَبَّ العَرشِ العَظيمِ ، ورَبَّ السَّبعِ المَثاني وَالقُرآنِ العَظيمِ ، ورَبَّ إسرافيلَ وميكائيلَ وجَبرَئيلَ ، ورَبَّ مُحَمَّدٍ صلى الله عليه و آله وأهلِ بَيتِهِ سَيِّدِ المُرسَلينَ وخاتَمِ النَّبِيِّينَ ، أسأَلُكَ بِكَ وبِما سَمَّيتَ يا عَظيمُ ، أنتَ الَّذي تَمُنُّ بِالعَظيمِ وتَدفَعُ كُلَّ مَحذورٍ ، وتُعطي كُلَّ جَزيلٍ وتُضاعِفُ مِنَ الحَسَناتِ بِالقَليلِ وَالكَثيرِ </w:t>
      </w:r>
      <w:r>
        <w:rPr>
          <w:rStyle w:val="FootnoteAnchor"/>
          <w:rtl w:val="true"/>
        </w:rPr>
        <w:footnoteReference w:id="412"/>
      </w:r>
      <w:r>
        <w:rPr>
          <w:rFonts w:ascii="Amiri" w:hAnsi="Amiri" w:eastAsia="Amiri" w:cs="Amiri"/>
          <w:color w:val="111111"/>
          <w:sz w:val="28"/>
          <w:sz w:val="28"/>
          <w:szCs w:val="28"/>
          <w:rtl w:val="true"/>
          <w:lang w:bidi="ar-SA"/>
        </w:rPr>
        <w:t xml:space="preserve">وتَفعَلُ ما تَشاءُ ، يا قَديرُ يا أللّهُ ، يا رَحمانُ يا رَحيمُ ، صَلِّ عَلى مُحَمَّدٍ وأهلِ بَيتِهِ ، وألبِسني في مُستَقبِلِ هذِهِ السَّنَةِ سِترَكَ ، ونَضِّر وَجهي بِنورِكَ ، وأحِبَّني </w:t>
      </w:r>
      <w:r>
        <w:rPr>
          <w:rStyle w:val="FootnoteAnchor"/>
          <w:rtl w:val="true"/>
        </w:rPr>
        <w:footnoteReference w:id="413"/>
      </w:r>
      <w:r>
        <w:rPr>
          <w:rFonts w:ascii="Amiri" w:hAnsi="Amiri" w:eastAsia="Amiri" w:cs="Amiri"/>
          <w:color w:val="111111"/>
          <w:sz w:val="28"/>
          <w:sz w:val="28"/>
          <w:szCs w:val="28"/>
          <w:rtl w:val="true"/>
          <w:lang w:bidi="ar-SA"/>
        </w:rPr>
        <w:t xml:space="preserve">بِمَحَبَّتِكَ ، وبَلِّغني رِضوانَكَ وشريفَ كَرامَتِكَ وجَزيلَ عَطائِكَ مِن خَيرِ ما عِندَكَ ومِن خَيرِ ما أنتَ مُعطٍ أحَدا مِن خَلقِكَ ، وألبِسني مَعَ ذلِكَ عافِيَتَكَ ، يا مَوضِعَ كُلِّ شَكوى ويا شاهِدَ كُلِّ نَجوى ، ويا عالِمَ كُلِّ خَفِيَّةٍ ويا دافِعَ كُلِّ ما تَشاءُ مِن بَلِيَّةٍ ، يا كَريمَ العَفوِ يا حَسَنَ التَّجاوُزِ ، تَوَفَّني عَلى مِلَّةِ إبراهيمَ وفِطرَتِهِ ، وعَلى دينِ مُحَمَّدٍ وسُنَّتِهِ ، وعَلى خَيرِ وَفَاةٍ فَتَوَفَّني ؛ مُوالِيا لِأَولِيائِكَ مُعادِيا لِأَعدائِكَ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وجَنِّبني في هذِهِ السَّنَةِ كُلَّ عَمَلٍ أو قَولٍ أو فِعلٍ يُباعِدُني مِنكَ ، وَاجلِبني إلى كُلِّ عَمَلٍ أو قَولٍ أو فِعلٍ يُقَرِّبُني مِنكَ في هذِهِ السَّنَةِ ، يا أرحَمَ الرّاحِمينَ ، وَامنَعني مِن كُلِّ عَمَلٍ أو فِعلٍ أو قَولٍ يَكونُ مِنّي أخافُ ضَرَرَ عاقِبَتِهِ وأخافُ مَقتَكَ إيّايَ عَلَيهِ ، حَذَرا أن تَصرِفَ وَجهَكَ الكَريمَ عَنّي فَأَستَوجِبَ بِهِ نَقصا مِن حَظٍّ لي عِندَكَ ، يا رَؤوفُ 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مُستَقبِلِ هذِهِ السَّنَةِ في حِفظِكَ وجِوارِكَ وكَنَفِكَ ، وجَلِّلني سِترَ عافِيَتِكَ ، وهَب لي كَرامَتَكَ ، عَزَّ جارُكَ وجَلَّ ثَناءُ وَجهِكَ ولا إلهَ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تابِعا لِصالِحِ مَن مَضى مِن أولِيائِكَ وألحِقني بِهِم ، وَاجعَلني مُسَلِّما لِمَن قالَ بِالصِّدقِ عَلَيكَ مِنهُم ، وأعوذُ بِكَ يا إلهي أن تُحيطَ بِهِ خَطيئَتي وظُلمي وإسرافي عَلى نَفسي وَاتِّباعي لِهَوايَ وَاشتِغالي بِشَهَواتي ، فَيَحولَ ذلِكَ بَيني وبَينَ رَحمَتِكَ ورِضوانِكَ ، فَأَكونَ مَنسِيّا عِندَكَ ، مُتَعَرِّضا لِسَخَطِكَ ونِقمَتِكَ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وَفِّقني لِكُلِّ عَمَلٍ صالِحٍ تَرضى بِهِ عَنّي،وقَرِّبني بِهِ إلَيكَ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كَفَيتَ نَبِيَّكَ مُحَمَّدا صلى الله عليه و آله هَولَ عَدُوِّهِ ، وفَرَّجتَ هَمَّهُ وكَشَفتَ غَمَّهُ وصَدَقتَهُ وَعدَكَ وأنجَزتَ لَهُ مَوعِدَكَ بِعَهدِكَ ، اللّهُمَّ بِذلِكَ فَاكفِني هَولَ هذِهِ السَّنَةِ وآفاتِها وأسقامَها وفِتنَتَها وشُرورَها وأحزانَها وضيقَ المَعاشِ فيها ، وبَلِّغني بِرَحمَتِكَ كَمالَ العافِيَةِ بِتَمامِ دَوامِ العافِيَةِ وَالنِّعمَةِ عِندي إلى مُنتَهى أجَلي ، أسأَلُكَ سُؤالَ مَن أساءَ وظَلَمَ وَاعتَرَفَ ، وأسأَلُكَ أن تَغفِرَ لي ما مَضى مِنَ الذُّنوبِ الَّتي حَصَرَتها حَفَظَتُكَ وأحصَتها كِرامُ مَلائِكَتِكَ عَلَيَ ، وأن تَعصِمَني إلهي مِنَ الذُّنوبِ فيما بَقِيَ مِن عُمُري إلى مُنتَهى أجَلي ، يا أللّهُ يا رَحمانُ ، صَلِّ عَلى مُحَمَّدٍ وعَلى أهلِ بَيتِ مُحَمَّدٍ وآتِني كُلَّ ما سَأَلتُكَ ورَغِبتُ إلَيكَ فيهِ ؛ فَإِنَّكَ أمَرتَني بِالدُّعاءِ وتَكَفَّلتَ لي بِالإِجابَةِ </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757_121393"/>
    </w:p>
    <w:p>
      <w:pPr>
        <w:pStyle w:val="Heading5"/>
        <w:numPr>
          <w:ilvl w:val="4"/>
          <w:numId w:val="1"/>
        </w:numPr>
        <w:rPr/>
      </w:pPr>
      <w:bookmarkStart w:id="238" w:name="__RefHeading___Toc390166_3224264995"/>
      <w:bookmarkStart w:id="239" w:name="_Toc90"/>
      <w:bookmarkEnd w:id="237"/>
      <w:bookmarkEnd w:id="238"/>
      <w:r>
        <w:rPr>
          <w:rtl w:val="true"/>
        </w:rPr>
        <w:t>د ـ دعاى امام كاظم عليه السلام</w:t>
      </w:r>
      <w:bookmarkEnd w:id="239"/>
    </w:p>
    <w:p>
      <w:pPr>
        <w:pStyle w:val="BookText"/>
        <w:rPr/>
      </w:pPr>
      <w:r>
        <w:rPr>
          <w:rFonts w:ascii="Amiri" w:hAnsi="Amiri" w:eastAsia="Amiri" w:cs="Amiri"/>
          <w:color w:val="111111"/>
          <w:sz w:val="28"/>
          <w:sz w:val="28"/>
          <w:szCs w:val="28"/>
          <w:rtl w:val="true"/>
          <w:lang w:bidi="ar-SA"/>
        </w:rPr>
        <w:t xml:space="preserve">د ـ دعاى امام كاظم عليه السلامالكافى ـ به نقل از على بن رئاب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ماه رمضان در طليعه ورود سال </w:t>
      </w:r>
      <w:r>
        <w:rPr>
          <w:rStyle w:val="FootnoteAnchor"/>
          <w:rtl w:val="true"/>
        </w:rPr>
        <w:footnoteReference w:id="415"/>
      </w:r>
      <w:r>
        <w:rPr>
          <w:rFonts w:ascii="IRNazanin" w:hAnsi="IRNazanin" w:eastAsia="IRNazanin"/>
          <w:color w:val="111111"/>
          <w:sz w:val="28"/>
          <w:sz w:val="28"/>
          <w:szCs w:val="28"/>
          <w:rtl w:val="true"/>
          <w:lang w:bidi="fa-IR"/>
        </w:rPr>
        <w:t>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اين دعا را به خاطر پاداش الهى و مخلصانه بخواند ، در آن سال ، فتنه و آفتى كه به دين و بدن او زيان برساند ، به او نخواهد رسيد و خداى متعال ، او را از بدى هاى آن سال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كه هر چيزْ بدان گردن نهاده است ، و به آن رحمتت كه هر چيزْ را فرا گرفته است ، و به آن قدرتت كه با آن بر هر چيزْ غلبه يافته اى، و به آن عظمتت كه هر چيزْ در برابر آن فروتن است ، و به آن توانمندى و شوكتى كه بر هر چيزْ غالب است ، و به آن دانشت كه بر هر چيزْ احاطه دارد ،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 اى بى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آغاز قبل از هر چيز و اى ماندگار پس 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بخشايشگر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گناهانى را از من ببخشاى كه نعمت ها را تغيير مى دهند ، و گناهانى را از من بيامرز كه دشمنان را چيره مى سازند ، و گناهانى را از من بيامرز كه اميد را قطع مى كنند ، و گناهانى را از من بيامرز كه به سبب آنها بلا نازل مى شود ، و گناهانى را از من بيامرز كه باران آسمان را نگه مى دارند ، و گناهانى را از من بيامرز كه پرده را كنار مى زنند ، و گناهانى را از من بيامرز كه نابودى را نزديك مى سازند ، و گناهانى را از من بيامرز كه پشيمانى را به همراه مى آورند ، و گناهانى را از من بيامرز كه رشته هاى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بُرند ، و مرا از آن زره محكم خويش ، كه آسيبى به آن نمى رسد ، بپوشان و در باقى مانده اين سال ، مرا از شرّ آنچه شب و روز از آن حذر مى كنم ، ايمن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هاى هفتگانه و زمين هاى هفتگانه و آنچه در آنها و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سوره حمد و قرآن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اسرافيل و ميكائيل و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پروردگار محمّد صلى الله عليه و آله ـ آن كه سرور رسولان و آخر پيامبران است ـ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خودت و به آنچه ناميده اى ـ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تويى كه نعمت بزرگ عطا مى كنى و هر بدى را باز مى دارى و هر پاداش فراوانى را عطا مى كنى و حسنات را چند برابر مى كنى و در برابر كار كم پاداش فراوان مى دهى </w:t>
      </w:r>
      <w:r>
        <w:rPr>
          <w:rStyle w:val="FootnoteAnchor"/>
          <w:rtl w:val="true"/>
        </w:rPr>
        <w:footnoteReference w:id="416"/>
      </w:r>
      <w:r>
        <w:rPr>
          <w:rFonts w:ascii="IRNazanin" w:hAnsi="IRNazanin" w:eastAsia="IRNazanin"/>
          <w:color w:val="111111"/>
          <w:sz w:val="28"/>
          <w:sz w:val="28"/>
          <w:szCs w:val="28"/>
          <w:rtl w:val="true"/>
          <w:lang w:bidi="fa-IR"/>
        </w:rPr>
        <w:t>و آنچه مى خواهى ،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توانا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بخشايشگر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تو مى خواهم كه بر محمّد و خاندانش درود فرستى و در باقى مانده اين سال ، پوشش خود را بر من بپوشانى و با فروغ خود ، چهره ام را طراوت بخشى و با محبّت خويش دوستم بدارى و مرا به رضوان و كرامت ارجمند خود و پاداش فراوانت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 آنچه پيش توست و از خير آنچه به هر يك از بندگانت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برسانى و افزون بر اينها عافيت خود را بر من بپوشانى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جايگاه هر شِكوه ، اى گواه هر نجوا ، اى داناى هر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برگرداننده هر بلايى كه بخواهى ، اى نيكوبخشايش ، اى نيك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آيين و سرشت ابراهيم و بر دين و سنّت محمّد و با بهترين مرگ ، بميران ، در حالى كه دوستدار دوستانت و دشمن دشمنانت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 مرا از هر كار و سخن و رفتارى كه از تو دورم مى كند ، دور بدار ، و در اين سال ، مرا به هر كار و سخن و رفتارى كه به تو نزديكم مى سازد ، بگمار ـ اى مهربان ترينِ مهربانان ـ و مرا از هر كار و سخن و رفتارى كه از من سر زند و از زيان فرجامش بيم داشته باشم و از خشمت بر خودْ بترسم ، باز دار ، مبادا كه روى عنايتت را از من برگردانى و من مستوجب كاهش بهره ام از نزد تو گردم ، اى خيرخواه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باقى مانده اين سال ، مرا در حفظ ، جوار و پناه خود قرار بده و با پوشش عافيتت مرا بپوشان و كرامتت را بر من ارزانى دار ، اى كه پناهت استوار و ثناى ذاتت باشُكوه است و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پيرو دوستان شايسته ات كه درگذشته اند، قرار بده و مرا به آنان ملحق ساز و مرا پذيراى كسى قرار بده كه از طرف آنان بر تو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مى برم ـ اى خدا ـ از اين كه خطا و ظلم و اسرافم بر خود و پيروى از هواى نفْسم و پرداختن به خواسته هاى دلم مرا فرا گيرد و اين ، ميان من و رحمت و رضاى تو فاصله اندازد و نزد تو از فراموش شدگان ، و در معرض خشم و عقوبتت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هر كار شايسته اى كه تو را از من خرسند مى سازد ، موفّق بدار و مرتبه ام را به خودت نزديك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پيامبرت محمّد را از بيم دشمنش كفايت كردى و براى اندوهش گشايش ايجاد كردى و غصّه اش را برطرف ساختى و وعده ات را براى او محقّق نمودى و به عهد و پيمانت با او وفا كردى ـ خدايا ـ به حقّ اين بزرگوارى ات ، مرا هم در اين سال ، از هراس و آفت ها و بيمارى ها و فتنه ها و بدى ها و اندوه ها و تنگناهاى زندگى ، كفايت كن و مرا با رحمت خويش ، به عافيت كامل و دوام عافيت و نعمتت در نزدم تا پايان عمرم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 خواستن آن كه بد كرده و ستم كرده و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گناهان گذشته ام را كه مراقبان و فرشتگان بزرگوارت بر من بر شمرده اند ، ببخشايى و مرا تا آخر عمرم از گناهانْ نگه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هر چه را از تو خواستم و در درگاهت به آن اظهار علاقه كردم ، عطايم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مرا به دعا فرمان داده اى و عهده دار اجابت گشته اى</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 ـ دُعاءُ الإِمامِ الجَوادِالإقبال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أبو جَعفَرٍ مُحَمَّدُ بنُ عَلِيٍّ الرِّضا عليه السلام صَلاةَ المَغرِبِ في لَيلَةٍ رَأى فيها هِلالَ شَهرِ رَمَضانَ ، فَلَمّا فَرَغَ مِنَ الصَّلاةِ ونَوَى الصِّيامَ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يا مَن يَملِكُ التَّدبيرَ وهُوَ عَلى كُلِّ شَيءٍ قَديرٌ ، يا مَن يَعلَمُ خائِنَةَ الأَعيُنِ وما تُخفِي الصُّدورُ وتُجِنُّ الضَّميرُ وهُوَ اللَّطيفُ الخَبيرُ ، اللّهُمَّ اجعَلنا مِمَّن نَوى فَعَمِلَ ، ولا تَجعَلنا مِمَّن شَقِيَ فَكَسِلَ ، ولا مِمَّن هُوَ عَلى غَيرِ عَمَلٍ يَتَّكِلُ ، اللّهُمَّ صَحِّح أبدانَنا مِنَ العِلَلِ ، وأعِنّا عَلى مَا افتَرَضتَ عَلَينا مِنَ العَمَلِ ، حَتّى يَنقَضِيَ عَنّا شَهرُكَ هذا وقَد أدَّينا مَفروضَكَ فيهِ عَلَينا ، اللّهُمَّ أعِنّا عَلى صِيامِهِ ، ووَفِّقنا لِقِيامِهِ ، ونَشِّطنا فيهِ لِلصَّلاةِ ، ولا تَحجُبنا مِنَ القِراءَةِ ، وسَهِّل لَنا فيهِ إيتاءَ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تُسَلِّط عَلَينا وَصَبا ولا تَعَبا ولا سَقَما ولا عَطَبا ، اللّهُمَّ ارزُقنَا الإِفطارَ مِن رِزقِكَ الحَلالِ ، اللّهُمَّ سَهِّل لَنا فيهِ ما قَسَمتَهُ مِن رِزقِكَ ويَسِّر ما قَدَّرتَهُ مِن أمرِكَ ، وَاجعَلهُ حَلالاً طَيِّبا نَقِيّا مِنَ الآثامِ ، خالِصا مِنَ الآصارِ وَالأَجرامِ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لا تُطعِمنا إلاّ طَيِّبا غَيرَ خَبيثٍ ولا حَرامٍ ، وَاجعَل رِزقَكَ لَنا حَلالاً لا يَشوبُهُ دَنَسٌ ولا أسقامٌ ، يا مَن عِلمُهُ بِالسِّرِّ كَعِلمِهِ بِالإِعلانِ ، يا مُتَفَضِّلاً عَلى عِبادِهِ بِالإِحسانِ ، يا مَن هُوَ عَلى كُلِّ شَيءٍ قَديرٌ ، وبِكُلِّ شَيءٍ عَليمٌ خَبيرٌ ، ألهِمنا ذِكرَكَ وجَنِّبنا عُسرَكَ ، وأنِلنا يُسرَكَ وَاهدِنا لِلرَّشادِ ، ووَفِّقنا لِلسَّدادِ ، وَاعصِمنا مِنَ البَلايا ، وصُنّا مِنَ الأَوزارِ وَالخَطايا ، يا مَن لا يَغفِرُ عَظيمَ الذُّنوبِ غَيرُهُ ، ولا يَكشِفُ السَّوءَ إلاّ هُوَ يا أرحَمَ الرّاحِمينَ وأكرَمَ الأَكرَمينَ ، صَلِّ عَلى مُحَمَّدٍ وأهلِ بَيتِهِ الطَّيِّبينَ ، وَاجعَل صِيامَنا مَقبولاً ، وبِالبِرِّ وَالتَّقوى مَوصولاً ، وكَذلِكَ فَاجعَل سَعيَنا مَشكورا ، وقِيامَنا مَبرورا ، وقُرآنَنا مَرفوعا ، ودُعاءَنا مَسموعا ، وَاهدِنا لِلحُسنى ، وجَنِّبنَا العُسرى ، ويَسِّرنا لِليُسرى ، وأعلِ لَنَا الدَّرَجاتِ ، وضاعِف لَنَا الحَسَناتِ ، وَاقبَل مِنَّا الصَّومَ وَالصَّلاةَ ، وَاسمَع مِنَّا الدَّعَواتِ ، وَاغفِر لَنَا الخَطيئاتِ ، وتَجاوَز عَنَّا السَّيِّئاتِ ، وَاجعَلنا مِنَ العامِلينَ الفائِزينَ ولا تَجعَلنا مِنَ المَغضوبِ عَلَيهِم ولاَ الضّالّينَ ، حَتّى يَنقَضِيَ شَهرُ رَمَضانَ عَنّا وقَد قَبِلتَ فيهِ صِيامَنا وقِيامَنا ، وزَكَّيتَ فيهِ أعمالَنا ، وغَفَرتَ فيهِ ذُنوبَنا ، وأجزَلتَ فيهِ مِن كُلِّ خَيرٍ نَصيبَنا ، فَإِنَّكَ الإِلهُ المُجيبُ وَالرَّبُّ القَريبُ ، وأنتَ بِكُلِّ شَيءٍ مُحيطٌ </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757_121399"/>
    </w:p>
    <w:p>
      <w:pPr>
        <w:pStyle w:val="Heading5"/>
        <w:numPr>
          <w:ilvl w:val="4"/>
          <w:numId w:val="1"/>
        </w:numPr>
        <w:rPr/>
      </w:pPr>
      <w:bookmarkStart w:id="241" w:name="__RefHeading___Toc390168_3224264995"/>
      <w:bookmarkStart w:id="242" w:name="_Toc91"/>
      <w:bookmarkEnd w:id="240"/>
      <w:bookmarkEnd w:id="241"/>
      <w:r>
        <w:rPr>
          <w:rtl w:val="true"/>
        </w:rPr>
        <w:t>ه ـ دعاى امام جواد عليه السلام</w:t>
      </w:r>
      <w:bookmarkEnd w:id="242"/>
    </w:p>
    <w:p>
      <w:pPr>
        <w:pStyle w:val="BookText"/>
        <w:rPr/>
      </w:pPr>
      <w:r>
        <w:rPr>
          <w:rFonts w:ascii="IRNazanin" w:hAnsi="IRNazanin" w:eastAsia="IRNazanin"/>
          <w:color w:val="111111"/>
          <w:sz w:val="28"/>
          <w:sz w:val="28"/>
          <w:szCs w:val="28"/>
          <w:rtl w:val="true"/>
          <w:lang w:bidi="fa-IR"/>
        </w:rPr>
        <w:t xml:space="preserve">ه ـ دعاى امام جواد عليه السلامالإقبال ـ به نقل از عبدالعظيم حسنى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 در شبى كه هِلال ماه رمضان را ديد ، نماز مغرب را خوانْد و پس از پايان نماز ، چون نيّت روزه كرد ، دست برداشت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مالك تدبيرى و بر هر چيز ،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نگاه هاى نارواى چشم ها را مى دانى و از آنچه در سينه ها نهان و در درون ، پنهان است ، باخبرى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باريك بين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آنانى قرار ده كه نيّت كردند و عمل نمودند ، و از آنانى قرار مده كه بدبخت شدند و سستى نشان دادند ، و نه از آنان كه به غير عمل ، تكيه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هاى ما را از بيمارى ها سالم بدار و بر كارى كه بر ما واجب ساخته اى، يارى ده تا آن كه اين ماهت بر ما بگذرد ، در حالى كه تكليف واجبت را ادا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روزه دارى اش يارى مان كن و بر عبادتش توفيقمان ده و براى نماز در آن ، نشاطمان بخش و ما را از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محروم نگردان و پرداخت زكات را در آن براى ما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درد مدام ، خستگى ، بيمارى و نابودى را چيره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افطارى از روزىِ حلالت روزى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آن از روزى ات بر ما تقسيم كرده اى و آنچه را از فرمانت بر ما مقدّر ساخته اى، برايمان آسان گردان و آن روزى را حلال ، پاك ، دور از آلودگى ها و پيراسته از گناهان و جُرم 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پاكيزه نيالوده و غير حرامْ به ما نخوران ، و روزىِ خود را براى ما حلال و به دور از آلودگى و بيمارى 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نهان را چون آشكار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بر بندگانت با فضل ، نيكى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بر هر چيز ، توانا و از هر چيز ، آگاه و به هر چيز ،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را به ما الهام كن ، و ما را از دشوارى دور گردان ، و به آسانى ات برسان ، و به درستكارى ، رهنمونمان باش ، و به راه درست توفيقمان ده ، و از بلاها نگاهمان دار و از گناهان و خطاها مصونمان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جز او كسى گناهان بزرگ را نبخشايد و جز او بدى را برطرف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 و گرامى ترينِ گراميان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 پاكش درود فرست و روزه دارىِ ما را بپذير و به نيكى و تقوا پيوسته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تلاشمان را پاداش يافته ، عبادتمان را پذيرفته ، قرآن خوانى مان را بالارفته ، و دعاهايمان را شنيده قرار بده ، و ما را به بهترين كار ، هدايت كن ، و از سختى ، دورمان ساز ، و آسانى را برايمان هموار گردان ، و درجات ما را بالا ببر ، و حسنات ما را بيفزاى ، و روزه و نمازمان را بپذير ، و دعاهايمان را بشنو ، و خطاهايمان را ببخشاى ، و از بدى هايمان درگذر ، و ما را از عمل كنندگانِ كامياب قرار بده و از آنانى قرار مده كه بر آنان خشم گرفته اى و نه گم راهان ، تا آن كه ماه رمضان ، در حالى از ما بگذرد كه روزه دارى و عبادتمان را پذيرفته باشى ، كارهايمان را پاك ساخته باشى ، گناهانمان را آمرزيده ، و بهره ما را از هر خيرى در اين ماه ، فراوان قرار داده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معبود اجابت كننده و پروردگار نزديكى ، و تو بر هر چيز ، احاطه دارى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3" w:name="pg12757_121403"/>
    </w:p>
    <w:p>
      <w:pPr>
        <w:pStyle w:val="Heading2"/>
        <w:numPr>
          <w:ilvl w:val="1"/>
          <w:numId w:val="1"/>
        </w:numPr>
        <w:rPr/>
      </w:pPr>
      <w:bookmarkStart w:id="244" w:name="__RefHeading___Toc390170_3224264995"/>
      <w:bookmarkStart w:id="245" w:name="_Toc92"/>
      <w:bookmarkEnd w:id="243"/>
      <w:bookmarkEnd w:id="244"/>
      <w:r>
        <w:rPr>
          <w:rtl w:val="true"/>
        </w:rPr>
        <w:t xml:space="preserve">بخش سوم </w:t>
      </w:r>
      <w:r>
        <w:rPr>
          <w:rtl w:val="true"/>
        </w:rPr>
        <w:t xml:space="preserve">: </w:t>
      </w:r>
      <w:r>
        <w:rPr>
          <w:rtl w:val="true"/>
        </w:rPr>
        <w:t>آداب ميهمانى خدا</w:t>
      </w:r>
      <w:bookmarkEnd w:id="245"/>
    </w:p>
    <w:p>
      <w:pPr>
        <w:pStyle w:val="Heading3"/>
        <w:numPr>
          <w:ilvl w:val="2"/>
          <w:numId w:val="1"/>
        </w:numPr>
        <w:rPr/>
      </w:pPr>
      <w:bookmarkStart w:id="246" w:name="__RefHeading___Toc390172_3224264995"/>
      <w:bookmarkStart w:id="247" w:name="_Toc93"/>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ميهمانى خدا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الأوّلآدابُ الصِّيامِ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أهَمُّ الآدابِأ ـ الوَرَعُ عَن مَحارِمِ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أفضَلُ الأَعمالِ في هذَا الشَّهرِ؟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 أفضَلُ الأَعمالِ في هذَا الشَّهرِ الوَرَعُ عَن مَحارِمِ اللّهِ</w:t>
      </w:r>
      <w:r>
        <w:rPr>
          <w:rFonts w:eastAsia="Amiri" w:cs="Amiri" w:ascii="Amiri" w:hAnsi="Amiri"/>
          <w:color w:val="111111"/>
          <w:sz w:val="28"/>
          <w:szCs w:val="28"/>
          <w:rtl w:val="true"/>
          <w:lang w:bidi="ar-SA"/>
        </w:rPr>
        <w:t xml:space="preserve">» .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تَصُم جَوارِحُهُ عَن مَحارِمي ، فَلا حاجَةَ في أن يَدَعَ طَعامَهُ وشَرابَهُ مِن أجلي</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تُفسِدُ الصَّومَ وأعمالَ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وَالكَذِبُ ، وَالنَّميمَةُ ، وَالنَّظَرُ إلَى الأَجنَبِيِّ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757_121405"/>
    </w:p>
    <w:p>
      <w:pPr>
        <w:pStyle w:val="Heading3"/>
        <w:numPr>
          <w:ilvl w:val="2"/>
          <w:numId w:val="1"/>
        </w:numPr>
        <w:rPr/>
      </w:pPr>
      <w:bookmarkStart w:id="249" w:name="__RefHeading___Toc390174_3224264995"/>
      <w:bookmarkStart w:id="250" w:name="_Toc94"/>
      <w:bookmarkEnd w:id="248"/>
      <w:bookmarkEnd w:id="249"/>
      <w:r>
        <w:rPr>
          <w:rtl w:val="true"/>
        </w:rPr>
        <w:t xml:space="preserve">فصل يكم </w:t>
      </w:r>
      <w:r>
        <w:rPr>
          <w:rtl w:val="true"/>
        </w:rPr>
        <w:t xml:space="preserve">: </w:t>
      </w:r>
      <w:r>
        <w:rPr>
          <w:rtl w:val="true"/>
        </w:rPr>
        <w:t>آداب روزه دارى</w:t>
      </w:r>
      <w:bookmarkEnd w:id="250"/>
    </w:p>
    <w:p>
      <w:pPr>
        <w:pStyle w:val="Heading4"/>
        <w:numPr>
          <w:ilvl w:val="3"/>
          <w:numId w:val="1"/>
        </w:numPr>
        <w:rPr/>
      </w:pPr>
      <w:bookmarkStart w:id="251" w:name="__RefHeading___Toc390176_3224264995"/>
      <w:bookmarkStart w:id="252" w:name="_Toc95"/>
      <w:bookmarkEnd w:id="251"/>
      <w:r>
        <w:rPr/>
        <w:t>۱</w:t>
      </w:r>
      <w:r>
        <w:rPr>
          <w:rtl w:val="true"/>
        </w:rPr>
        <w:t xml:space="preserve"> </w:t>
      </w:r>
      <w:r>
        <w:rPr>
          <w:rtl w:val="true"/>
        </w:rPr>
        <w:t xml:space="preserve">/ </w:t>
      </w:r>
      <w:r>
        <w:rPr/>
        <w:t>۱</w:t>
      </w:r>
      <w:r>
        <w:rPr>
          <w:rtl w:val="true"/>
        </w:rPr>
        <w:t xml:space="preserve"> مهم ترين آداب</w:t>
      </w:r>
      <w:bookmarkEnd w:id="252"/>
    </w:p>
    <w:p>
      <w:pPr>
        <w:pStyle w:val="Heading5"/>
        <w:numPr>
          <w:ilvl w:val="4"/>
          <w:numId w:val="1"/>
        </w:numPr>
        <w:rPr/>
      </w:pPr>
      <w:bookmarkStart w:id="253" w:name="__RefHeading___Toc390178_3224264995"/>
      <w:bookmarkStart w:id="254" w:name="_Toc96"/>
      <w:bookmarkEnd w:id="253"/>
      <w:r>
        <w:rPr>
          <w:rtl w:val="true"/>
        </w:rPr>
        <w:t>الف ـ پرهيز از حرام هاى خدا</w:t>
      </w:r>
      <w:bookmarkEnd w:id="254"/>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روزه دارى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مهم ترين آدابالف ـ پرهيز از حرام هاى خداامام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كارها در اين ماه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كارها در اين ماه ، پرهيز از حرام هاى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اعضايش از حرام هاى من ، روزه دار نباشد ، نيازى نيست كه به خاطر من ، خوراك و نوشيدنى اش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 روزه و كارهاى نيك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 دروغ ، سخن چينى ، و نگاه به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شَهرَ رَمَضانَ إيمانا وَاحتِسابا ، وكَفَّ سَمعَهُ وبَصَرَهُ ولِسانَهُ عَنِ النّاسِ ، قَبِلَ اللّهُ صَومَهُ وغَفَرَ لَهُ ما تَقَدَّمَ مِن ذَنبِهِ وما تَأَخَّرَ ، وأعطاهُ ثَوابَ الصّابِرينَ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اجتِنابُ المَحارِمِ ؛ كَما يَمتَنِعُ الرَّجُلُ مِنَ الطَّعامِ وَالشَّرابِ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لِجابِرِ بنِ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 هذا شَهرُ رَمَضانَ ؛ مَن صامَ نَهارَهُ وقامَ وِردا مِن لَيلِهِ وعَفَّ بَطنَهُ وفَرجَهُ وكَفَّ لِسانَهُ ، خَرَجَ مِن ذُنوبِهِ كَخُروجِهِ مِنَ الشَّهرِ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أحسَنَ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 وما أشَدَّ هذِهِ الشُّروطَ</w:t>
      </w:r>
      <w:r>
        <w:rPr>
          <w:rFonts w:eastAsia="Amiri" w:cs="Amiri" w:ascii="Amiri" w:hAnsi="Amiri"/>
          <w:color w:val="111111"/>
          <w:sz w:val="28"/>
          <w:szCs w:val="28"/>
          <w:rtl w:val="true"/>
          <w:lang w:bidi="ar-SA"/>
        </w:rPr>
        <w:t xml:space="preserve">!» .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تَأَمَّلَ خَلفَ امرَأَةٍ حَتّى يَتَبَيَّنَ لَهُ حَجمُ عِظامِها مِن وَراءِ ثِيابِها وهُوَ صائِمٌ ، فَقَد أفطَرَ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الإمام عليّ عليه السلام ـ في حَديثِ المِعراجِ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أحمَدُ ، لَيسَ شَيءٌ مِنَ العِبادَةِ أحَبَّ إلَيَّ مِنَ الصَّمتِ وَالصَّومِ ؛ فَمَن صامَ ولَم يَحفَظ لِسانَهُ كانَ كَمَن قامَ ولَم يَقرَأ في صَلاتِهِ ، فَاُعطيهِ أجرَ القِيامِ ولَم اُعطِهِ أجرَ العابِدينَ</w:t>
      </w:r>
      <w:r>
        <w:rPr>
          <w:rFonts w:eastAsia="Amiri" w:cs="Amiri" w:ascii="Amiri" w:hAnsi="Amiri"/>
          <w:color w:val="111111"/>
          <w:sz w:val="28"/>
          <w:szCs w:val="28"/>
          <w:rtl w:val="true"/>
          <w:lang w:bidi="ar-SA"/>
        </w:rPr>
        <w:t xml:space="preserve">» . </w:t>
      </w:r>
      <w:r>
        <w:rPr>
          <w:rStyle w:val="FootnoteAnchor"/>
          <w:rtl w:val="true"/>
        </w:rPr>
        <w:footnoteReference w:id="42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ماه رمضان را از روى ايمان و به خاطر پاداش الهى روزه بدارد و گوش و چشم و زبانش را از مردم باز دارد ، خداوند روزه اش را مى پذيرد و گناهان گذشته و آينده اش را مى آمرزد و به او پاداش صابران را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دارى ، پرهيز از حرام هاست ، همان گونه كه انسان از غذا و نوشيدنى خوددارى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جابر بن عبد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روزش را روزه بدارد و بخشى از شبش را به عبادت برخيزد و شكم و شهوتش را پاك نگه دارد و زبانش را حفظ كند ، از گناهانش بيرون مى شود ، آن گونه كه از اين ماه بيرون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چه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شرط ها چه سخت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روزه دارى كه در پشت سرِ زنى با دقّت بنگرد ، تا حدّى كه حجم استخوان بندى زن از پشت لباسش براى او آشكار شود ، روزه اش را افطار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عبادتى نزد من ، محبوب تر از سكوت و روزه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كه روزه بدارد ، ولى زبانش را نگه ندارد ، همچون كسى است كه به عبادت ، ايستاده ، امّا در نمازش قرائت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پاداش ايستادن به نماز را مى دهم؛ امّا پاداش عبادتگران را به او نمى دهم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صِيامَ لِمَن عَصَى الإِمامَ ، ولا صِيامَ لِعَبدٍ آبِقٍ حَتّى يَرجِعَ ، ولا صِيامَ لاِمرَأَةٍ ناشِزَةٍ حَتّى تَتوبَ ، ولا صِيامَ لِوَلَدٍ عاقٍّ حَتّى يَبَرَّ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ب ـ الاِجتِنابُ عَنِ الغيبَةِرسول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في عِبادَةٍ وإن كانَ نائِماً عَلى فِراشِهِ ؛ ما لَم يَغتَب مُسلِماً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اغتابَ الصّائِمُ أفطَرَ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امرَأً مُسلِماً بَطَلَ صَومُهُ ، ونُقِضَ وُضوؤُهُ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صلى الله عليه و آله 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اِحذَرِ الغيبَةَ وَالنَّميمَةَ ؛ فَإِنَّ الغيبَةَ تُفطِرُ ، وَالنَّميمَةَ تُوجِبُ عَذابَ القَبرِ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صامَ مَن ظَلَّ يَأكُلُ لُحومَ النّاسِ </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757_121409"/>
    </w:p>
    <w:p>
      <w:pPr>
        <w:pStyle w:val="Heading5"/>
        <w:numPr>
          <w:ilvl w:val="4"/>
          <w:numId w:val="1"/>
        </w:numPr>
        <w:rPr/>
      </w:pPr>
      <w:bookmarkStart w:id="256" w:name="__RefHeading___Toc390180_3224264995"/>
      <w:bookmarkStart w:id="257" w:name="_Toc97"/>
      <w:bookmarkEnd w:id="255"/>
      <w:bookmarkEnd w:id="256"/>
      <w:r>
        <w:rPr>
          <w:rtl w:val="true"/>
        </w:rPr>
        <w:t>ب ـ پرهيز از غيبت كردن</w:t>
      </w:r>
      <w:bookmarkEnd w:id="257"/>
    </w:p>
    <w:p>
      <w:pPr>
        <w:pStyle w:val="BookText"/>
        <w:rPr/>
      </w:pPr>
      <w:r>
        <w:rPr>
          <w:rFonts w:ascii="IRNazanin" w:hAnsi="IRNazanin" w:eastAsia="IRNazanin"/>
          <w:color w:val="111111"/>
          <w:sz w:val="28"/>
          <w:sz w:val="28"/>
          <w:szCs w:val="28"/>
          <w:rtl w:val="true"/>
          <w:lang w:bidi="fa-IR"/>
        </w:rPr>
        <w:t>حضرت فاطمه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 اگر زبان و گوش و چشم و اعضايش را نگه ندارد ، با روزه اش مى خواهد چه كند؟</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كسى كه امام را نافرمانى مى كند ، روزه دارى نيست؛ و براى بنده فرارى ، تا وقتى كه برگردد ، روزه دارى نيست؛ و براى زن نافرمان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وقتى كه توبه كند ، روزه دارى نيست؛ و براى فرزند نافرمان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دارى نيست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ب ـ پرهيز از غيبت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 تا وقتى كه از مسلمانى غيبت نكند ، در حال عبادت است ، هر چند در بسترش خفته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روزه دارْ غيبت كند ، روزه اش 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فرد مسلمانى غيبت كند ، روزه اش مى شكند و وضويش باطل مى شود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پيامبر خدا صلى الله عليه و آله ـ خطاب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و سخن چينى بپرهيز ؛ چرا كه غيبت ، روزه را مى شكند و سخن چينى ، عذاب قبر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پيوسته گوشت هاى مردم را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مردم غيبت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روزه دار نيست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مُسلِماً في شَهرِ رَمَضانَ ، لَم يُؤجَر عَلى صِيامِهِ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مُسلِماً أو مُسلِمَةً لَم يَقبَلِ اللّهُ تَعالى صَلاتَهُ ولا صِيامَهُ أربَعينَ يَوماً ولَيلَةً ، إلاّ أن يَغفِرَ لَهُ صاحِبُهُ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مسند أبي يعلى عن عبيد مولى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امرَأَتَينِ كانَتا صائِمَتَينِ ، فَكانَتا تَغتابانِ النّاسَ ، فَدَعا رَسولُ اللّهِ صلى الله عليه و آله بِقَدَحٍ ، فَقالَ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فَقاءَتا قَيحاً ودَماً ولَحماً عَبيطاً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هاتَينِ صامَتا عَنِ الحَلالِ ، وأفطَرَتا عَلَى الحَرامِ</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ج ـ الاِجتِنابُ عَنِ السَّبِّالإمام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رَسولُ اللّهِ صلى الله عليه و آله امرَأَةً تُسابُّ جارِيَةً لَها وهِيَ صائِمَةٌ ، فَدَعا رَسولُ اللّهِ صلى الله عليه و آله بِطَعامٍ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وقَد سَبَبتِ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لَيسَ مِنَ الطَّعامِ وَالشَّرابِ ، وإنَّما جَعَلَ اللّهُ ذلِكَ حِجاباً عَن سِواهُما مِنَ الفَواحِشِ مِنَ الفِعلِ وَالقَولِ يُفطِرُ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الصُّوّامَ وأكثَرَ الجُوّاعَ</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جُنَّةٌ ، إذا كانَ أحَدُكُم صائِما فَلا يَرفَث ولا يَجهَل ، فَإِنِ امرُؤٌ قاتَلَهُ أو شاتَمَهُ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 إنّي صائِمٌ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757_121411"/>
    </w:p>
    <w:p>
      <w:pPr>
        <w:pStyle w:val="Heading5"/>
        <w:numPr>
          <w:ilvl w:val="4"/>
          <w:numId w:val="1"/>
        </w:numPr>
        <w:rPr/>
      </w:pPr>
      <w:bookmarkStart w:id="259" w:name="__RefHeading___Toc390182_3224264995"/>
      <w:bookmarkStart w:id="260" w:name="_Toc98"/>
      <w:bookmarkEnd w:id="258"/>
      <w:bookmarkEnd w:id="259"/>
      <w:r>
        <w:rPr>
          <w:rtl w:val="true"/>
        </w:rPr>
        <w:t>ج ـ پرهيز از دشنام دادن</w:t>
      </w:r>
      <w:bookmarkEnd w:id="26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ماه رمضان درباره مسلمانى غيبت كند ، بر روزه دارى اش پاداشى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درباره مرد و زن مسلمانى غيبت كند ، خداوند تا چهل شبانه روز ، نماز و روزه اش را نمى پذيرد ، مگر آن كه آن شخص از وى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أبى يعلى ـ به نقل از عبيد ، غلام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 ، روزه بودند و درباره مردم غيبت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ظرفى طلبيد و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چرك و خون و گوشت تازه ، قى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زن با حلال روزه گرفتند؛ امّا با حرام افطار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پرهيز از دشنام دادنامام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شنيد كه زنى روزه دار ، كنيز خود را دشنام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غذايى طلب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روزه اى ، كه كنيزت را دشنام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تنها نخوردن غذا و نوشيدنى نيست و همانا خداوند ، روزه را حجابى در برابر كار و سخن زشت قرار داده ، كه روزه دار با آن ، روزه را افطار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 چه اندك اند و گرسنگان چه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روزه بود ، پس دشنام ندهد و نابخردى نكند و نيز اگر كسى با او به جنگ برخاست و يا دشنامش داد ،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روزه ام ، من روزه 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يُصبِحُ صائِما فَيُشتَمُ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سَلامٌ عَلَيكَ ، إلاّ قالَ الرَّبُّ ـ تَبارَكَ وتَعالى ـ لِمَلائِكَتِهِ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اِستَجارَ عَبدي بِالصَّومِ مِن عَبدي ، أجيروهُ مِن ناري ، وأدخِلوهُ جَنَّتي</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صالِحٍ يُشتَمُ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سَلامٌ عَلَيكَ لا أشتِمُكَ كَما شَتَمتَني ، إلاّ قالَ الرَّبُّ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اِستَجارَ عَبدي بِالصَّومِ مِن شَرِّ عَبدي ، فَقَد أجَرتُهُ مِنَ النّارِ</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تُسابَّ وأنتَ صائِمٌ ، فَإِن سَبَّكَ أحَدٌ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 وإن كُنتَ قائِما فَاجلِس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فضائل الأوقات عن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كانَت تَصومُ عَلى عَهدِ النَّبِيِّ صلى الله عليه و آلهفي لِسانِها ؛ يَعني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فَتَحَفَّظَت ،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يَدَع قَولَ الزّورِ وَالعَمَلَ بِهِ وَالجَهلَ ، فَلَيسَ للّهِِ حاجَةٌ أن يَدَعَ طَعامَهُ وشَرابَهُ </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روزه باشد و دشنامش دهند 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پروردگار متعال به فرشتگانش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از بنده ديگرم به روزه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را از آتش من پناه دهيد و او را وارد بهشت من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شايسته اى نيست كه دشنامش دهند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دشنام نمى دهم ، آن گونه كه دشنامم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پروردگار متعال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از شرّ بنده من ، به روزه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از آتش ، پناه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روزه دارى ، دشنام مده ، و اگر كسى دشنامت داد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ايستاده بودى ،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خشمت فرونشيند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فضائل الأوقات ـ به نقل از ابو البَخترى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در روزگار پيامبر خدا تنها به زبان ، روزه بود؛ يعنى دشنام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روزه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سخن دروغ و حرام ، عمل به آن و نابخردى را رها نكند ، خداوند نيازى ندارد كه او از خوردنى و نوشيدنى اش دست بكشد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مِن رَمَضانَ فَسَلِمَ مِن ثَلاثَةٍ ، ضَمِنتُ لَهُ الجَنَّةَ عَلى ما فيهِ سِوَى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وبَطنِهِ وفَرجِهِ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دَخَلَ عَلَيهِ شَهرُ رَمَضانَ فَصامَ نَهارَهُ وكَفَّ شَرَّهُ وغَضَّ بَصَرَهُ وَاجتَنَبَ ما حَرَّمَ اللّهُ عَلَيهِ ، إلاّ أوجَبَ اللّهُ لَهُ الجَنَّةَ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د ـ الاِجتِنابُ عَنِ الكِذبِالإمام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الكَذبَةَ لَيُفطِرُ الصِّيامَ ، وَالنَّظرَةَ بَعدَ النَّظرَةِ ، وَالظُّلمَ كُلَّهُ ؛ قَليلَهُ وكَثيرَهُ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ه ـ الاِجتِنابُ عَنِ الرِّياءِرسول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يُرائي فَقَد أشرَكَ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 ـ الاِجتِنابُ عَن كُلِّ ما يَكرَهُهُ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الصِّيامَ لَيسَ مِنَ الأَكلِ وَالشُّربِ فَقَط ؛ إنَّمَا الصِّيامُ مِنَ اللَّغوِ وَالرَّفَثِ ، فَإِن سابَّكَ أحَدٌ أو جَهِلَ عَلَيكَ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757_121415"/>
    </w:p>
    <w:p>
      <w:pPr>
        <w:pStyle w:val="Heading5"/>
        <w:numPr>
          <w:ilvl w:val="4"/>
          <w:numId w:val="1"/>
        </w:numPr>
        <w:rPr/>
      </w:pPr>
      <w:bookmarkStart w:id="262" w:name="__RefHeading___Toc390184_3224264995"/>
      <w:bookmarkStart w:id="263" w:name="_Toc99"/>
      <w:bookmarkEnd w:id="261"/>
      <w:bookmarkEnd w:id="262"/>
      <w:r>
        <w:rPr>
          <w:rtl w:val="true"/>
        </w:rPr>
        <w:t>د ـ پرهيز از دروغ</w:t>
      </w:r>
      <w:bookmarkEnd w:id="263"/>
    </w:p>
    <w:p>
      <w:pPr>
        <w:pStyle w:val="Heading5"/>
        <w:numPr>
          <w:ilvl w:val="4"/>
          <w:numId w:val="1"/>
        </w:numPr>
        <w:rPr/>
      </w:pPr>
      <w:bookmarkStart w:id="264" w:name="__RefHeading___Toc390186_3224264995"/>
      <w:bookmarkStart w:id="265" w:name="_Toc100"/>
      <w:bookmarkEnd w:id="264"/>
      <w:r>
        <w:rPr>
          <w:rtl w:val="true"/>
        </w:rPr>
        <w:t xml:space="preserve">ه </w:t>
      </w:r>
      <w:r>
        <w:rPr>
          <w:rtl w:val="true"/>
        </w:rPr>
        <w:t xml:space="preserve">. </w:t>
      </w:r>
      <w:r>
        <w:rPr>
          <w:rtl w:val="true"/>
        </w:rPr>
        <w:t>پرهيز از ريا</w:t>
      </w:r>
      <w:bookmarkEnd w:id="265"/>
    </w:p>
    <w:p>
      <w:pPr>
        <w:pStyle w:val="Heading5"/>
        <w:numPr>
          <w:ilvl w:val="4"/>
          <w:numId w:val="1"/>
        </w:numPr>
        <w:rPr/>
      </w:pPr>
      <w:bookmarkStart w:id="266" w:name="__RefHeading___Toc390188_3224264995"/>
      <w:bookmarkStart w:id="267" w:name="_Toc101"/>
      <w:bookmarkEnd w:id="266"/>
      <w:r>
        <w:rPr>
          <w:rtl w:val="true"/>
        </w:rPr>
        <w:t xml:space="preserve">و </w:t>
      </w:r>
      <w:r>
        <w:rPr>
          <w:rtl w:val="true"/>
        </w:rPr>
        <w:t xml:space="preserve">. </w:t>
      </w:r>
      <w:r>
        <w:rPr>
          <w:rtl w:val="true"/>
        </w:rPr>
        <w:t>پرهيز از هر چه خدا خوش نمى دارد</w:t>
      </w:r>
      <w:bookmarkEnd w:id="26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روز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را روزه بدارد و از سه چيزْ سالم باشد ، بهشت را براى او تضمين مى كنم ، با هر چه در او باشد ، جز اين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 شكم و شهوتش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ماه رمضان بر او وارد شود و او روزش را روزه بدارد و شرّ خود را از ديگران باز دارد و نگاهش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بپوشد و از آنچه خداوند بر او حرام كرده ، بپرهيزد ، مگر آن كه خداوندْ بهشت را بر او واجب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پرهيز از دروغامام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 روزه را باطل مى كند؛ همچنين نگاهِ پس از نگاه؛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اندكش و بسيارش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رياپيامبر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رياكارانه روزه بگيرد ، شرك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هر چه خدا خوش نمى 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 تنها پرهيز از خوردن و آشاميدن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 پرهيز از بيهوده گويى و دشنام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دشنامت داد ، يا با تو نابخردى كرد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الصَّومُ الإِمساكَ عَنِ المَأكَلِ وَالمَشرَبِ ؛ الصَّومُ الإِمساكُ عَن كُلِّ ما يَكرَهُهُ اللّهُ سُبحانَهُ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الصَّومِ أن تَعلَمَ أ نَّهُ حِجابٌ ضَرَبَهُ اللّهُ عز و جل عَلى لِسانِكَ وسَمعِكَ وبَصَرِكَ وبَطنِكَ وفَرجِكَ ؛ لِيَستُرَكَ بِهِ مِنَ النّارِ ، فَإِن تَرَكتَ الصَّومَ خَرَقتَ سِترَ اللّهِ عَلَيكَ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عنه عليه السلام ـ مِن دُعائِهِ عِندَ دُخولِ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وأعِنّا عَلى صِيامِهِ بِكَفِّ الجَوارِحِ عَن مَعاصيكَ وَاستِعمالِها فيهِ بِما يُرضيكَ ؛ حَتّى لا نُصغِيَ بِأَسماعِنا إلى لَغوٍ ، ولا نُسرِعَ بِأَبصارِنا إلى لَهوٍ ، وحَتّى لا نَبسُطَ أيدِيَنا إلى مَحظورٍ، ولا نَخطُوَ بِأَقدامِنا إلى مَحجورٍ ، وحَتّى لا تَعِيَ بُطونُنا إلاّ ما أحلَلتَ، ولا تَنطِقَ ألسِنَتُنا إلاّ بِما مَثَّلتَ ، ولا نَتَكَلَّفَ إلاّ ما يُدني مِن ثَوابِكَ ، ولا نَتَعاطى إلاَّ الَّذي يَقي مِن عِقابِكَ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وعَدَّدَ أشياءَ غَيرَ هذا ـقالَ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صُمتَ فَليَصُم سَمعُكَ وبَصَرُكَ وشَعرُكَ وجِلدُكَ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يَومُ صَومِكَ كَيَومِ فِطرِكَ </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صلى الله عليه و آله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 تنها نخوردن و نياشاميدن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پرهيز از هر چيزى است كه خداوندْ آن را خوش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روزه ، آن است كه بدانى آن ، حجابى است كه خداوند بر زبان و گوش و چشم و شهوتت زده تا تو را از آتش ،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روزه را ترك كنى ، پوشش الهى را بر خويش ، دريده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ـ در دعاى خويش به هنگام ورود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روزه دارىِ اين ماه يارى كن ، با نگه داشتن اعضا از نافرمانى ات و به كارگيرى آنها در آنچه خشنودت مى سازد ، تا آن كه با گوش هايمان به بيهوده گوش نسپاريم و با چشم هايمان به بازيچه نشتابيم و دستان خويش را به آنچه ممنوع است ، نگشاييم و با گام هايمان ، به سوى آنچه حرام است ، راه نپوييم ، و تا آن كه شكممان جز از آنچه حلال كرده اى ، پُر نشود و زبان هايمان جز به آنچه فرموده اى ، گويا نشود و خود را جز در آنچه ما را به پاداش تو نزديك مى سازد ، به زحمت نيفكنيم و جز به آنچه از كيفرت باز مى دارد ، نپردازيم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روزه گرفتى ، گوش و چشم و مو و پوستت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چيزهاى ديگرى هم بر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روزه دارى ات ، مثل روز خوردنت نباشد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ـ لِمُحَمَّدِ بنِ مُسلِمٍ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 إذ </w:t>
      </w:r>
      <w:r>
        <w:rPr>
          <w:rStyle w:val="FootnoteAnchor"/>
          <w:rtl w:val="true"/>
        </w:rPr>
        <w:footnoteReference w:id="454"/>
      </w:r>
      <w:r>
        <w:rPr>
          <w:rFonts w:ascii="Amiri" w:hAnsi="Amiri" w:eastAsia="Amiri" w:cs="Amiri"/>
          <w:color w:val="111111"/>
          <w:sz w:val="28"/>
          <w:sz w:val="28"/>
          <w:szCs w:val="28"/>
          <w:rtl w:val="true"/>
          <w:lang w:bidi="ar-SA"/>
        </w:rPr>
        <w:t xml:space="preserve">صُمتَ فَليَصُم سَمعُكَ وبَصَرُكَ ولِسانُكَ ولَحمُكَ ودَمُكَ وجِلدُكَ وشَعرُكَ وبَشَرُكَ ، ولا يَكونُ يَومُ صَومِكَ كَيَومِ فِطرِكَ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صُمتَ فَليَصُم سَمعُكَ وبَصَرُكَ وفَرجُكَ ولِسانُكَ ، وتَغُضُّ بَصَرَكَ عَمّا لا يَحِلُّ النَّظَرُ إلَيهِ ، وَالسَّمعَ عَمّا لا يَحِلُّ استِماعُهُ إلَيهِ ، وَاللِّسانَ مِنَ الكَذِبِ وَالفُحشِ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الصِّيامُ مِنَ الطَّعامِ وَالشَّرابِ ألاّ يَأكُلَ الإِنسانُ ولا يَشرَبَ فَقَط ، ولكِن إذا صُمتَ فَليَصُم سَمعُكَ وبَصَرُكَ ولِسانُكَ وبَطنُكَ وفَرجُكَ ، وَاحفَظ يَدَكَ وفَرجَكَ ، وأكثِرِ السُّكوتَ إلاّ مِن خَيرٍ ، وَارفَق بِخادِمِكَ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شَهرِ رَمَضانَ فَرضٌ في كُلِّ عامٍ ، وأدنى ما يَتِمُّ بِهِ فَرضُ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العَزيمَةُ مِن قَلبِ المُؤمِنِ عَلى صَومِهِ بِنِيَّةٍ صادِقَةٍ ، وتَركُ الأَكلِ وَالشُّربِ وَالنِّكاحِ في نَهارِهِ كُلِّهِ ، وأن يَجمَعَ في صَومِهِ التَّوَقِّيَ لِجَميعِ جَوارِحِهِ وكَفَّها عَن مَحارِمِ اللّهِ رَبِّهِ مُتَقَرِّبا بِذلِكَ كُلِّهِ إلَيهِ ؛ فَإِذا فَعَلَ ذلِكَ كانَ مُؤَدِّيا لِفَرضِهِ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الصِّيامُ مِنَ الطَّعامِ وَالشَّرابِ ؛ وَالإِنسانُ يَنبَغي لَهُ أن يَحفَظَ لِسانَهُ مِنَ اللَّغوِ الباطِلِ في رَمَضانَ وغَيرِهِ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ـ خطاب به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روزه گرفتى ، گوش و چشم و زبان و گوشت و خون و مو و پوستت هم روزه باشند و روز روزه دارى ات ، مثل روز خوردنت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روزه گرفتى ، گوش و چشم و شهوت و زبانت هم روزه باشند ، و چشمت را از آنچه نگاه به آن حلال نيست و گوشَت را از آنچه شنيدنش حلال نيست و زبانت را از دروغ و دشنام ، حفظ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 تنها پرهيز از غذا و نوشيدنى نيست كه انسان ، تنها نخورد و نياشامد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روزه گرفتى ، گوش و چشم و زبان و شكم و شهوتت هم روزه باشند و دست و شهوتت را نگه دار؛ و بسيار سكوت كن ، مگر از گفتن نيك؛ و با خدمت گزارت مدارا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ماه رمضان ، در هر سال ، واجب است و كمترين چيزهايى كه وجوب روزه اش با آنها به كمال مى رسد ، تصميم قلبى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با نيّت راست ،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روز ، خوردن و آشاميدن و آميزش را ترك كند و در روزه اش تلاش خود را در نگهدارى همه اعضايش از حرام هاى الهى قرار دهد و با همه اينها به خداوند ، تقرّب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كند ، واجبِ اين ماه را ادا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 تنها پرهيز از خوردن و آشاميدن نيست و سزاوار است كه انسان در ماه رمضان و غير آن ، زبانش را از بيهوده گويى و باطل ، نگه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الصَّومُ مِنَ الطَّعامِ وَالشَّرابِ ؛ وَالإِنسانُ يَنبَغي لَهُ أن يَحفَظَ لِسانَهُ وجارِحَتَهُ وجَميعَ أعضائِهِ مِن قَولِ اللَّغوِ وَالباطِلِ في شَهرِ رَمَضانَ وغَيرِهِ ـ يَعني إذا كانَ صائِما في غَيرِهِ ـ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صامَ أحَدُكُمُ الثَّلاثَةَ الأَيّامِ مِنَ الشَّهرِ فَلا يُجادِلَنَّ أحَدا ، ولا يَجهَل ، ولا يُسرِع إلَى الحَلفِ وَالأَيمانِ بِاللّهِ ، فَإِن جَهِلَ عَلَيهِ أحَدٌ فَليَتَحَمَّل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صائِما فَليَصُم سَمعُكَ وبَصَرُكَ مِنَ الحَرامِ ، وجارِحَتُكَ وجَميعُ أعضائِكَ مِنَ القَبيحِ ، ودَع عِندَهُ الهَذيَ وأذَى الخادِمِ ، وَليَكُن عَلَيكَ وَقارُ الصِّيامِ ، وَالزَم مَا استَطَعتَ مِنَ الصَّمتِ وَالسُّكوتِ إلاّ عَن ذِكرِ اللّهِ ، ولا تَجعَل يَومَ صَومِكَ كَيَومِ فِطرِكَ ، وإيّاكَ وَالمُباشَرَةَ وَالقُبلَةَ وَالقَهقَهَةَ بِالضِّحكِ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يَمقُتُ ذلِكَ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الكافي عن جرّاح المدائني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الصِّيامَ لَيسَ مِنَ الطَّعامِ وَالشَّرابِ وَحدَهُ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نَذَرْتُ لِلرَّحْمَـنِ صَوْمًا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صَوما صَمتا ، فَإِذا صُمتُم فَاحفَظوا ألسِنَتَكُم ، وغُضّوا أبصارَكُم ، ولا تَنازَعوا ، ولا تَحاسَدوا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صُمتَ فَليَصُم سَمعُكَ وبَصَرُكَ مِنَ الحَرامِ وَالقَبيحِ ، ودَعِ المِراءَ وأذَى الخادِمِ ، وَليَكُن عَلَيكَ وَقارُ الصِّيامِ ، ولا تَجعَل يَومَ صَومِكَ كَيَومِ فِطرِكَ </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ـ به نقل از ابو بصير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 تنها پرهيز از خوردن و آشاميدن نيست و سزاوار است كه انسان در ماه رمضان و غير آن ـ اگر در غير رمضان هم روزه بود ـ زبان و همه اعضايش را از بيهوده گويى و باطل ،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سه روز از ماه را روزه مى گيرد ، پس با كسى مجادله و نابخردى نكند و زود به خدا قسم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با او نابخردى كرد ،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دار بودى ، گوش و چشم تو از حرام ، و همه اعضايت از زشتى ، روزه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روزه دارى ، ياوه گويى و آزردن خدمت گزار را رها كن و وقار روزه دارى در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برخوردار از سكوت و خموشى باش ، مگر در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دارى ات را مثل روزِ خوردنت قرار مده ، و بپرهيز از آميزش و بوسه و قهقهه در خنديدن ، كه خداوندْ آن را خوش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جرّاح مدائنى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تنها پرهيز از خوردن و آشاميدن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براى خدا روزه اى نذر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روزه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روزه گرفتيد ، زبان هايتان را حفظ كنيد ، چشم هايتان را فرو بنديد ، نزاع نكنيد و حسد نورزيد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روزه گرفتى ، گوش و چشمت هم ، از حرام و زشتى روزه باشند؛ جدال و آزردن خادم را وا گذار؛ وقار روزه دارى در تو باشد؛ و روز روزه دارى ات ، مثل روز خوردنت نباشد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الصِّيامَ لَيسَ مِنَ الطَّعامِ وَالشَّرابِ وَحدَهُ ؛ إنَّما لِلصَّومِ شَرطٌ يَحتاجُ أن يُحفَظَ حَتّى يَتِمَّ الصَّومُ ؛ وهُوَ الصَّمتُ الدّاخِلُ ، أما تَسمَعُ ما قالَت مَريَمُ بِنتُ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نَذَرْتُ لِلرَّحْمَـنِ صَوْمًا فَلَنْ أُكَلِّمَ الْيَوْمَ إِنسِيًّا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صُمتُم فَاحفَظوا ألسِنَتَكُم عَنِ الكَذِبِ ، وغُضّوا أبصارَكُم ، ولا تَنازَعوا ، ولا تَحاسَدوا ، ولا تَغتابوا ، ولا تَمارَوا ، ولا تَكذِبوا ، ولا تُباشِروا ، </w:t>
      </w:r>
      <w:r>
        <w:rPr>
          <w:rStyle w:val="FootnoteAnchor"/>
          <w:rtl w:val="true"/>
        </w:rPr>
        <w:footnoteReference w:id="465"/>
      </w:r>
      <w:r>
        <w:rPr>
          <w:rFonts w:ascii="Amiri" w:hAnsi="Amiri" w:eastAsia="Amiri" w:cs="Amiri"/>
          <w:color w:val="111111"/>
          <w:sz w:val="28"/>
          <w:sz w:val="28"/>
          <w:szCs w:val="28"/>
          <w:rtl w:val="true"/>
          <w:lang w:bidi="ar-SA"/>
        </w:rPr>
        <w:t xml:space="preserve">ولا تَخالَفوا ، ولا تَغاضَبوا ، ولا تَسابّوا ، ولا تَشاتَموا ، ولا تَفاتَروا ، ولا تَجادَلوا ، ولا تَنادّوا ، ولا تَظلِموا ، ولا تَسافَهوا ، ولا تَضاجَروا ، ولا تَغفُلوا عَن ذِكرِ اللّهِ وعَنِ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وَالزَمُوا الصَّمتَ وَالسُّكوتَ ، وَالحِلمَ وَالصَّبرَ وَالصِّدقَ ، ومُجانَبَةَ أهلِ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قَولَ الزّورِ وَالكَذِبَ وَالفَريَ ، وَالخُصومَةَ وظَنَّ السّوءِ ، وَالغيبَةَ وَالنَّميمَةَ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مُشرِفينَ عَلَى الآخِرَةِ ، مُنتَظِرينَ لِأَيّامِكُم ، مُنتَظِرينَ لِما وَعَدَكُمُ اللّهُ ، مُتَزَوِّدينَ لِلِقاءِ اللّهِ ، وعَلَيكُمُ السَّكينَةَ وَالوَقارَ ، وَالخُشوعَ وَالخُضوعَ وذُلَّ العَبدِ الخائِفِ مِن مَولاهُ ، حائِرينَ خائِفينَ راجينَ ، مَرغوبينَ مَرهوبينَ ، راغِبينَ راهِبينَ ، قَد طَهَّرتُمُ القُلوبَ مِنَ العُيوبِ ، وتَقَدَّسَت سَرائِرُكُم مِنَ الخُبثِ ، ونَظَّفتَ الجِسمَ مِنَ القاذوراتِ ، وتَبَرَّأتَ إلَى اللّهِ مِن عَداهُ ، ووالَيتَ اللّهَ في صَومِكَ بِالصَّمتِ مِن جَميعِ الجِهاتِ مِمّا قَد نَهاكَ اللّهُ عَنهُ فِي السِّرِّ وَالعَلانِيَةِ ، وخَشيتَ اللّهَ حَقَّ خَشيَتِهِ في سِرِّكَ وعَلانِيَتِكَ ، ووَهَبتَ نَفَسكِ للّهِِ في أيّامِ صَومِكَ ، وفَرَّغتَ قَلبَكَ لَهُ ، ووَهَبتَ نَفسَكَ لَهُ فيما أمَرَكَ ودَعاكَ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كُلَّهُ فَأَنتَ صائِمٌ للّهِِ بِحَقيقَةِ صَومِهِ ، صانِعٌ لِما أمَرَكَ ، وكُلَّما نَقَصتَ مِنها شَيئا فيما بَيَّنتُ لَكَ فَقَد نَقَصَ مِن صَومِكَ بِمِقدارِ ذلِكَ </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دارى ، تنها پرهيز از خوردن و آشاميدن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شرطى دارد كه نيازمند مواظبت است تا كامل شود ، و آن ، سكوت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شنوى كه مريم ، دختر عمران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براى خدا ، روزه اى نذر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امروز با هيچ انسانى سخن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روزه گرفتيد ، زبان هايتان را از دروغ نگه داريد ، چشم هايتان را فرو بنديد ، نزاع نكنيد ، حسد نورزيد ، غيبت نكنيد ، ستيزه جويى نكنيد ، دروغ نگوييد ، آميزش نكنيد ، </w:t>
      </w:r>
      <w:r>
        <w:rPr>
          <w:rStyle w:val="FootnoteAnchor"/>
          <w:rtl w:val="true"/>
        </w:rPr>
        <w:footnoteReference w:id="467"/>
      </w:r>
      <w:r>
        <w:rPr>
          <w:rFonts w:ascii="IRNazanin" w:hAnsi="IRNazanin" w:eastAsia="IRNazanin"/>
          <w:color w:val="111111"/>
          <w:sz w:val="28"/>
          <w:sz w:val="28"/>
          <w:szCs w:val="28"/>
          <w:rtl w:val="true"/>
          <w:lang w:bidi="fa-IR"/>
        </w:rPr>
        <w:t xml:space="preserve">با هم مخالفت نكنيد ، به هم خشم نگيريد ، يكديگر را ناسزا نگوييد و دشنام ندهيد ، در عبادتْ سستى نكنيد ، جدال نكنيد ، به تفرقه نگراييد ، ستم نكنيد ، با هم با سفاهت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 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نكنيد ، همديگر را نيازاريد ، از ياد خداوند و نمازْ غافل نشويد ، پيوسته سكوت و بردبارى و شكيبايى و راستگويى پيشه كنيد ، از اهل شَر دورى نماييد ، و از سخن ناروا ، دروغ ، افترا ، دشمنى ، بدگمانى ، غيبت و سخن چينى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باشيد كه روى به آخرت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روزهاى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آنچه خداوند به شما وعده داده است ،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با خدا ره توشه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وقار و خشوع و خضوع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بنده بيمناك از مولايش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و بيمناك و اميدوار ، شيفته وهراسناك ، خواستار و ترسناك باشيد ، آن چنان كه دل ها را از عيب ها پاك ، درون خويش را از آلودگى پيراسته ، و بدن را از آلودگى ، تميز مى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 كه از غير خدا به خدا بيزارى بجويى و در روزه دارى ات ، با سكوت همه جانبه از آنچه خداوند ، تو را در نهان و آشكار از آن نهى كرده ، با او دوستى كنى و در نهان و آشكارت از او به حق ، خشيت داشته باشى و خود را در روزهاى روزه دارى ات به خدا بخشنده باشى و دلت را براى او خالى ساخته و جان خويش را در آنچه فرمانت داده و به آن فرا خوانده است ، بخشيده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گاه همه اينها را انجام دادى ، تو روزه دار واقعى براى خدايى و آنچه فرموده ، ادا كرده اى؛ و از آنچه برايت بيان كردم ، هر چه بكاهى ، به همان مقدار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ات كاسته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في ما نسب إلى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صُمتَ فَانوِ بِصَومِكَ كَفَّ النَّفسِ عَنِ الشَّهَواتِ ، وقَطعَ الهِمَّةِ عَن خُطُواتِ الشَّيطانِ ، وأنزِل نَفسَكَ مَنزِلَةَ المَرضى لا تَشتَهي طَعاما ولا شَرابا ، مُتَوَقِّعا في كُلِّ لَحظَةٍ شِفاءَكَ مِن مَرَضِ الذُّنوبِ ، وطَهِّر باطِنَكَ مِن كُلِّ كَدَرٍ وغَفلَةٍ وظُلمَةٍ يَقطَعُكَ عَن مَعنَى الإِخلاصِ لِوَجهِ اللّهِ تَعالى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اللّهُ عَلى كُلِّ جارِحَةٍ حَقّا لِلصِّيامِ ؛ فَمَن أدّى حَقَّها كانَ صائِما ، ومَن تَرَكَ شَيئا مِنها نَقَصَ مِن فَضلِ صَومِهِ بِحَسَبِ ما تَرَكَ مِنها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سُنَنِ إدريسَ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دَخَلتُم فِي الصِّيامِ طَهِّروا نُفوسَكُم مِن كُلِّ دَنَسٍ ونَجَسٍ ، وصوموا للّهِِ بِقُلوبٍ خالِصَةٍ صافِيَةٍ مُنَزَّهَةٍ عَنِ الأَفكارِ السَّيِّئَةِ وَالهَواجِسِ المُنكَرَةِ ؛ فَإِنَّ اللّهَ يحيس </w:t>
      </w:r>
      <w:r>
        <w:rPr>
          <w:rStyle w:val="FootnoteAnchor"/>
          <w:rtl w:val="true"/>
        </w:rPr>
        <w:footnoteReference w:id="470"/>
      </w:r>
      <w:r>
        <w:rPr>
          <w:rFonts w:ascii="Amiri" w:hAnsi="Amiri" w:eastAsia="Amiri" w:cs="Amiri"/>
          <w:color w:val="111111"/>
          <w:sz w:val="28"/>
          <w:sz w:val="28"/>
          <w:szCs w:val="28"/>
          <w:rtl w:val="true"/>
          <w:lang w:bidi="ar-SA"/>
        </w:rPr>
        <w:t>القُلوبَ اللَّطِخَةَ وَالنِّيّاتِ المَدخولَةَ ، ومَعَ صِيامِ أفواهِكُم مِنَ المَآكِلِ فَلتَصُم جَوارِحُكُم مِنَ المَآثِمِ ؛ فَإِنَّ اللّهَ لا يَرضى عَنكُم أن تَصوموا مِنَ المَطاعِمِ فَقَط،لكِن مِنَ المَناكيرِ كُلِّها وَالفَواحِشِ بِأَسرِها</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ـ منسوب به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روزه گرفتى ، با روزه ات ، باز داشتن نفْس را از شهوت ها و بريدن همّت را از گام هاى شيطان ، نيّت كن و خويش را چون بيمارى قرار ده كه اشتهايى به هيچ غذا و نوشيدنى اى ندارد ، و هر لحظه چشم اميد به شفا از بيمارىِ گناهانْ بدوز و درونت را از هر تيرگى و غفلت و تاريكى اى كه تو را از اخلاص براى خداى متعال باز مى دارد ، پاك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المنسوب للإمام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روزه ، بر عهده هر عضوى حقّى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كه حقّ اعضا را ادا كند ، روزه دار است و هر كه چيزى از آنها را وا گذارد ، به همان اندازه كه ترك كرده ، از فضيلت روزه اش كاسته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هاى ادريس عليه 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وارد روزه شديد ، جان هايتان را از هر آلودگى و پليدى اى پاك سازيد ، و با دل هاى خالص ، صاف و پاك از انديشه هاى بد و خطوراتِ ناپسند ، براى خدا روزه بگيريد؛ همانا خداوند ، دل هاى آلوده و نيّت هاى خراب را تباه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روزه بودنِ دهان هايتان از خوردنى ها ، اعضايتان هم از گناهان ، روزه باشند؛ چرا كه خداوند از اين كه تنها از غذاها روزه دار باشيد ، از شما خشنود نمى شود؛ ليكن از همه زشتى ها و ناپسندى ها پرهيز كنيد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ينبغي للصائم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يَنبَغي قَبلَ الصِّيامِأ ـ السَّحوررسول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السَّحورُ </w:t>
      </w:r>
      <w:r>
        <w:rPr>
          <w:rStyle w:val="FootnoteAnchor"/>
          <w:rtl w:val="true"/>
        </w:rPr>
        <w:footnoteReference w:id="472"/>
      </w:r>
      <w:r>
        <w:rPr>
          <w:rFonts w:ascii="Amiri" w:hAnsi="Amiri" w:eastAsia="Amiri" w:cs="Amiri"/>
          <w:color w:val="111111"/>
          <w:sz w:val="28"/>
          <w:sz w:val="28"/>
          <w:szCs w:val="28"/>
          <w:rtl w:val="true"/>
          <w:lang w:bidi="ar-SA"/>
        </w:rPr>
        <w:t xml:space="preserve">بَرَكَةٌ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تَسَحَّروا ؛ فَإِنَّ فِي السَّحورِ بَرَكَةً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تَسَحَّروا مِن آخِرِ اللَّيلِ ؛ وهُوَ الغِذاءُ المُبارَكُ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بِغَداءِ السَّحورِ ؛ فَإِنَّهُ هُوَ الغَداءُ المُبارَكُ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سنن أبي داود عن العِرْباض بن سارية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رَسولُ اللّهِ صلى الله عليه و آله إلَى السَّحورِ في رَمَضانَ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إلَى الغَداءِ المُبارَكِ</w:t>
      </w:r>
      <w:r>
        <w:rPr>
          <w:rFonts w:eastAsia="Amiri" w:cs="Amiri" w:ascii="Amiri" w:hAnsi="Amiri"/>
          <w:color w:val="111111"/>
          <w:sz w:val="28"/>
          <w:szCs w:val="28"/>
          <w:rtl w:val="true"/>
          <w:lang w:bidi="ar-SA"/>
        </w:rPr>
        <w:t xml:space="preserve">» . </w:t>
      </w:r>
      <w:r>
        <w:rPr>
          <w:rStyle w:val="FootnoteAnchor"/>
          <w:rtl w:val="true"/>
        </w:rPr>
        <w:footnoteReference w:id="47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57_121427"/>
    </w:p>
    <w:p>
      <w:pPr>
        <w:pStyle w:val="Heading4"/>
        <w:numPr>
          <w:ilvl w:val="3"/>
          <w:numId w:val="1"/>
        </w:numPr>
        <w:rPr/>
      </w:pPr>
      <w:bookmarkStart w:id="269" w:name="__RefHeading___Toc390190_3224264995"/>
      <w:bookmarkStart w:id="270" w:name="_Toc102"/>
      <w:bookmarkEnd w:id="268"/>
      <w:bookmarkEnd w:id="269"/>
      <w:r>
        <w:rPr/>
        <w:t>۱</w:t>
      </w:r>
      <w:r>
        <w:rPr>
          <w:rtl w:val="true"/>
        </w:rPr>
        <w:t xml:space="preserve"> </w:t>
      </w:r>
      <w:r>
        <w:rPr>
          <w:rtl w:val="true"/>
        </w:rPr>
        <w:t xml:space="preserve">/ </w:t>
      </w:r>
      <w:r>
        <w:rPr/>
        <w:t>۲</w:t>
      </w:r>
      <w:r>
        <w:rPr>
          <w:rtl w:val="true"/>
        </w:rPr>
        <w:t xml:space="preserve"> آنچه پيش از روزه گرفتن ، سزاوار است</w:t>
      </w:r>
      <w:bookmarkEnd w:id="270"/>
    </w:p>
    <w:p>
      <w:pPr>
        <w:pStyle w:val="Heading5"/>
        <w:numPr>
          <w:ilvl w:val="4"/>
          <w:numId w:val="1"/>
        </w:numPr>
        <w:rPr/>
      </w:pPr>
      <w:bookmarkStart w:id="271" w:name="__RefHeading___Toc390192_3224264995"/>
      <w:bookmarkStart w:id="272" w:name="_Toc103"/>
      <w:bookmarkEnd w:id="271"/>
      <w:r>
        <w:rPr>
          <w:rtl w:val="true"/>
        </w:rPr>
        <w:t>الف ـ خوردن سحرى</w:t>
      </w:r>
      <w:bookmarkEnd w:id="272"/>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روزه دار ، سزاوار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پيش از روزه گرفتن ، سزاوار استالف ـ خوردن سحرىپيامبر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سحرى ،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سحرى بخوريد ، كه در سحرى ،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شب ، سحرى بخوريد و آن ، غذاى بابركتى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سحرى بخوريد؛ چرا كه غذاى بابركتى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 ـ به نقل از عِرباض بن ساريه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مرا در رمضان به سحرى دعوت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 غذاى بابركت بخور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اُمَّتِيَ السَّحورَ ولَو عَلى حَشَفَةٍ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ولَو بِجُرَعِ الماءِ ، ألا صَلَواتُ اللّهِ عَلَى المُتَسَحِّرينَ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يَصومَ فَليَتَسَحَّر بِشَيءٍ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المُتَسَحِّرينَ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المُتَسَحِّرينَ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السَّحورُ أكلُهُ بَرَكَةٌ ؛ فَلا تَدَعوهُ ولَو أن يَجرَعَ أحَدُكُم جُرعَةً مِن ماءٍ ؛ فَإِنَّ اللّهَ عز و جل ومَلائِكَتَهُ يُصَلّونَ عَلَى المُتَسَحِّرينَ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 سحرى را ترك نكنند ، هر چند با يك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سحرى بخوريد ، هر چند كه يك جرعه آب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بر سحرى 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روزه بگيرد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سحرى خوران ،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فرشتگانش ، بر سحرى خوران درود مى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سحرى خوردن ،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ترك نكنيد ، هر چند به اين باشد كه يكى از شما جرعه اى آب بنوشد؛ چرا كه خداى متعال و فرشتگانش ، بر سحرى خوران درود مى فرستند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ومَلائِكَتَهُ يُصَلّونَ عَلَى المُستَغفِرينَ وَالمُتَسَحِّرينَ بِالأَسحارِ ؛ فَليَتَسَحَّر أحَدُكُم ولَو بِشَربَةٍ مِن ماءٍ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بِأَكلِ السَّحورِ عَلى صِيامِ النَّهارِ ، وبِالنَّومِ عِندَ القَيلولَةِ عَلى قِيامِ اللَّيلِ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الكافي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السَّحورِ لِمَن أرادَ الصَّومَ ، أ واجِبٌ هُوَ عَلَيهِ؟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بِألاّ يَتَسَحَّرَ إن شاءَ ، وأمّا في شَهرِ رَمَضانَ فَإِنَّهُ أفضَلُ أن يَتَسَحَّرَ ، نُحِبُّ ألاّ يُترَكَ في شَهرِ رَمَضانَ</w:t>
      </w:r>
      <w:r>
        <w:rPr>
          <w:rFonts w:eastAsia="Amiri" w:cs="Amiri" w:ascii="Amiri" w:hAnsi="Amiri"/>
          <w:color w:val="111111"/>
          <w:sz w:val="28"/>
          <w:szCs w:val="28"/>
          <w:rtl w:val="true"/>
          <w:lang w:bidi="ar-SA"/>
        </w:rPr>
        <w:t xml:space="preserve">» .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سَماعَةُ أبا عَبدِ اللّهِ عليه السلام عَنِ السَّحورِ لِمَن أرادَ الصَّومَ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شَهرِ رَمَضانَ فَإِنَّ الفَضلَ فِي السَّحورِ ولَو بِشَربَةٍ مِن ماءٍ ، وأمّا فِي التَّطَوُّعِ فَمَن أحَبَّ أن يَتَسَحَّرَ فَليَفعَل ، ومَن لَم يَفعَل فَلا بَأسَ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و فرشتگانش ، بر آنان كه در سحرها استغفار مى كنند و سحرى مى خورند ،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يك از شما سحرى بخورد ، هر چند كه جرعه اى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سحرى خوردن ، روزه دارىِ روز را و با خواب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 زنده دارى را يارى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كسى كه مى خواهد روزه بگيرد ، سحرى خوردن واجب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كه اگر خواست ، سحرى نخورد؛ ولى در ماه رمضان ، بهتر است كه سحرى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كه در ماه رمضان ، سحرى خوردن ترك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كتاب من لايحضره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از امام صادق عليه السلام درباره سحرى خوردنِ كسى كه مى خواهد روزه بگيرد ،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ماه رمضان ، بهتر است كه سحرى خورده شود ، هر چند كه جرعه اى آب باشد؛ و امّا در روزه مستحب ، هر كس دوست دارد ، سحرى بخورد و هر كس هم نخورد ، اشكالى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لِلعَبدِ ألاّ يَدَعَ السَّحورَ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السَّحورُ في شَهرِ رَمَضانَ مِنَ السُّنَّةِ ، وفيهِ فَضلٌ كَبيرٌ ؛ لِمَعونَتِهِ عَلَى الصِّيامِ ، وَالخِلافِ فيهِ عَلَى اليَهودِ ، وَالاِقتِداءِ بِالرَّسولِ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آلِ مُحَمَّدٍ عليهم السلام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السَّحورُ ولَو بِشَربَةٍ مِنَ الماءِ</w:t>
      </w:r>
      <w:r>
        <w:rPr>
          <w:rFonts w:eastAsia="Amiri" w:cs="Amiri" w:ascii="Amiri" w:hAnsi="Amiri"/>
          <w:color w:val="111111"/>
          <w:sz w:val="28"/>
          <w:szCs w:val="28"/>
          <w:rtl w:val="true"/>
          <w:lang w:bidi="ar-SA"/>
        </w:rPr>
        <w:t xml:space="preserve">» .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ب ـ أفضَلُ السَّحورِرسول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سَحورُ المُؤمِنِ التَّمرُ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سَحورِ الصّائِمِ السَّويقُ بِالتَّمرِ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سَحورِكُمُ السَّويقُ وَالتَّمرُ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تهذيب الأحكام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آلهيُفطِرُ عَلَى الأَسوَدَينِ ـ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الأَسوَدانِ؟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وَالماءُ ، وَالزَّبيبُ وَالماءُ ـ ويَتَسَحَّرُ بِهِما</w:t>
      </w:r>
      <w:r>
        <w:rPr>
          <w:rFonts w:eastAsia="Amiri" w:cs="Amiri" w:ascii="Amiri" w:hAnsi="Amiri"/>
          <w:color w:val="111111"/>
          <w:sz w:val="28"/>
          <w:szCs w:val="28"/>
          <w:rtl w:val="true"/>
          <w:lang w:bidi="ar-SA"/>
        </w:rPr>
        <w:t xml:space="preserve">» . </w:t>
      </w:r>
      <w:r>
        <w:rPr>
          <w:rStyle w:val="FootnoteAnchor"/>
          <w:rtl w:val="true"/>
        </w:rPr>
        <w:footnoteReference w:id="49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757_121433"/>
    </w:p>
    <w:p>
      <w:pPr>
        <w:pStyle w:val="Heading5"/>
        <w:numPr>
          <w:ilvl w:val="4"/>
          <w:numId w:val="1"/>
        </w:numPr>
        <w:rPr/>
      </w:pPr>
      <w:bookmarkStart w:id="274" w:name="__RefHeading___Toc390194_3224264995"/>
      <w:bookmarkStart w:id="275" w:name="_Toc104"/>
      <w:bookmarkEnd w:id="273"/>
      <w:bookmarkEnd w:id="274"/>
      <w:r>
        <w:rPr>
          <w:rtl w:val="true"/>
        </w:rPr>
        <w:t>ب ـ برترين سَحَرى</w:t>
      </w:r>
      <w:bookmarkEnd w:id="275"/>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بنده ، مستحب است كه سحرى خوردن را ترك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سحرى خوردن در ماه رمضان ، مستحب است و فضيلتِ بسيار دارد؛ چون به روزه دارى كمك مى كند و در اين كار ، مخالفت با يهود و اقتدا به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صلى الله عليه و آله روايت شده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سحرى خوردن مستحب است ، هر چند كه جرعه اى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برترين سَحَرىپيامبر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 سحرىِ خوبى براى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بهترين سحرى هاى روزه دار ، سَويق </w:t>
      </w:r>
      <w:r>
        <w:rPr>
          <w:rStyle w:val="FootnoteAnchor"/>
          <w:rtl w:val="true"/>
        </w:rPr>
        <w:footnoteReference w:id="494"/>
      </w:r>
      <w:r>
        <w:rPr>
          <w:rFonts w:ascii="IRNazanin" w:hAnsi="IRNazanin" w:eastAsia="IRNazanin"/>
          <w:color w:val="111111"/>
          <w:sz w:val="28"/>
          <w:sz w:val="28"/>
          <w:szCs w:val="28"/>
          <w:rtl w:val="true"/>
          <w:lang w:bidi="fa-IR"/>
        </w:rPr>
        <w:t>و خرماست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سحرى هاى شما ، سويق و خرماست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تهذيب الأحكام 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امام باقر عليه السلاممى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با دو چيز سياه ، افطار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سياه كدام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و آب ، و كشمش و آب ، و نيز با اين دو ، سحرى مى خورد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وَالسَّويقُ ؛ لِمَوضِعِ استِعمالِ رَسولِ اللّهِ صلى الله عليه و آله ذلِكَ في سَحورِهِ مِن بَينِ أصنافِ الطَّعامِ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ج ـ قِراءَةُ سورَةِ القَدرِ عِندَ السَّحورِالإمام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صامَ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سَحورِهِ وعِندَ إفطارِهِ ، إلاّ كانَ فيما بَينَهُما كَالمُتَشَحِّطِ بِدَمِهِ في سَبيلِ اللّهِ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يَنبَغي لِلصّائِمِأ ـ السِّواكرسول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خَيرِ خِصالِ الصّائِمِ السِّواكُ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صُمتُم فَاستاكوا بِالغَداةِ ولا تَستاكوا بِالعَشِيِّ ، فَإِنَّهُ لَيسَ مِن صائِمٍ تَيبَسُ شَفَتاهُ بِالعَشِيِّ إلاّ كانَ نورا بَينَ عَينَيهِ يَومَ القِيامَةِ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ب ـ الطّيبرسول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الصّائِمِ الدُّهنُ وَالمِجمَرُ </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57_121435"/>
    </w:p>
    <w:p>
      <w:pPr>
        <w:pStyle w:val="Heading5"/>
        <w:numPr>
          <w:ilvl w:val="4"/>
          <w:numId w:val="1"/>
        </w:numPr>
        <w:rPr/>
      </w:pPr>
      <w:bookmarkStart w:id="277" w:name="__RefHeading___Toc390196_3224264995"/>
      <w:bookmarkStart w:id="278" w:name="_Toc105"/>
      <w:bookmarkEnd w:id="276"/>
      <w:bookmarkEnd w:id="277"/>
      <w:r>
        <w:rPr>
          <w:rtl w:val="true"/>
        </w:rPr>
        <w:t>ج ـ خواندن سوره قدر ، هنگام خوردن سحرى</w:t>
      </w:r>
      <w:bookmarkEnd w:id="278"/>
    </w:p>
    <w:p>
      <w:pPr>
        <w:pStyle w:val="Heading4"/>
        <w:numPr>
          <w:ilvl w:val="3"/>
          <w:numId w:val="1"/>
        </w:numPr>
        <w:rPr/>
      </w:pPr>
      <w:bookmarkStart w:id="279" w:name="__RefHeading___Toc390198_3224264995"/>
      <w:bookmarkStart w:id="280" w:name="_Toc106"/>
      <w:bookmarkEnd w:id="279"/>
      <w:r>
        <w:rPr/>
        <w:t>۱</w:t>
      </w:r>
      <w:r>
        <w:rPr>
          <w:rtl w:val="true"/>
        </w:rPr>
        <w:t xml:space="preserve"> </w:t>
      </w:r>
      <w:r>
        <w:rPr>
          <w:rtl w:val="true"/>
        </w:rPr>
        <w:t xml:space="preserve">/ </w:t>
      </w:r>
      <w:r>
        <w:rPr/>
        <w:t>۳</w:t>
      </w:r>
      <w:r>
        <w:rPr>
          <w:rtl w:val="true"/>
        </w:rPr>
        <w:t xml:space="preserve"> آنچه براى روزه دار ، شايسته است</w:t>
      </w:r>
      <w:bookmarkEnd w:id="280"/>
    </w:p>
    <w:p>
      <w:pPr>
        <w:pStyle w:val="Heading5"/>
        <w:numPr>
          <w:ilvl w:val="4"/>
          <w:numId w:val="1"/>
        </w:numPr>
        <w:rPr/>
      </w:pPr>
      <w:bookmarkStart w:id="281" w:name="__RefHeading___Toc390200_3224264995"/>
      <w:bookmarkStart w:id="282" w:name="_Toc107"/>
      <w:bookmarkEnd w:id="281"/>
      <w:r>
        <w:rPr>
          <w:rtl w:val="true"/>
        </w:rPr>
        <w:t>الف ـ مسواك زدن</w:t>
      </w:r>
      <w:bookmarkEnd w:id="282"/>
    </w:p>
    <w:p>
      <w:pPr>
        <w:pStyle w:val="Heading5"/>
        <w:numPr>
          <w:ilvl w:val="4"/>
          <w:numId w:val="1"/>
        </w:numPr>
        <w:rPr/>
      </w:pPr>
      <w:bookmarkStart w:id="283" w:name="__RefHeading___Toc390202_3224264995"/>
      <w:bookmarkStart w:id="284" w:name="_Toc108"/>
      <w:bookmarkEnd w:id="283"/>
      <w:r>
        <w:rPr>
          <w:rtl w:val="true"/>
        </w:rPr>
        <w:t>ب ـ عطر زدن</w:t>
      </w:r>
      <w:bookmarkEnd w:id="284"/>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بهترين سحرى ها ، خرما و سويق است؛ چون پيامبر خدا در سحرىِ خود ، در ميان انواع غذاها ، از آنها استفاده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خواندن سوره قدر ، هنگام خوردن سحرىامام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كه روزه بگيرد و هنگام سحرى و افطارش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مگر آن كه در فاصله بين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سحرى و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كسى باشد كه در راه خدا به خون خويش آغشته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آنچه براى روزه دار ، شايسته استالف ـ مسواك زدنپيامبر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زدن ، از بهترين كارهاى روزه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روزه گرفتيد ، صبح ، مسواك بزنيد و شب ، مسواك نزنيد؛ چون هيچ روزه دارى نيست كه شب ، لب هايش خشك شود ، مگر آن كه روز قيامت ، نورى پيشاپيش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عطر زدنپيامبر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روزه دار ، روغن و مِجمر </w:t>
      </w:r>
      <w:r>
        <w:rPr>
          <w:rStyle w:val="FootnoteAnchor"/>
          <w:rtl w:val="true"/>
        </w:rPr>
        <w:footnoteReference w:id="5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الصّائِمِ أن يُدَهِّنَ لِحيَتَهُ ويُجَمِّرَ ثَوبَهُ ، وتُحفَةُ المَرأَةِ الصّائِمَةِ أن تُمَشِّطَ رَأسَها وتُجَمِّرَ ثَوبَها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الكافي عن 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عليه السلام إذا صامَ تَطَيَّبَ بِالطّيبِ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تَطَيَّبَ بِطيبٍ أوَّلَ النَّهارِ وهُوَ صائِمٌ لَم يَفقُد عَقلَهُ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ج ـ الزّينَةالمعجم الكبير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رَسولُ اللّهِ صلى الله عليه و آله أن اُصبِـحَ يَومَ صَومي </w:t>
      </w:r>
      <w:r>
        <w:rPr>
          <w:rStyle w:val="FootnoteAnchor"/>
          <w:rtl w:val="true"/>
        </w:rPr>
        <w:footnoteReference w:id="504"/>
      </w:r>
      <w:r>
        <w:rPr>
          <w:rFonts w:ascii="Amiri" w:hAnsi="Amiri" w:eastAsia="Amiri" w:cs="Amiri"/>
          <w:color w:val="111111"/>
          <w:sz w:val="28"/>
          <w:sz w:val="28"/>
          <w:szCs w:val="28"/>
          <w:rtl w:val="true"/>
          <w:lang w:bidi="ar-SA"/>
        </w:rPr>
        <w:t xml:space="preserve">دَهينا مُتَرَجِّلاً ، ولا تُصبِـح يَومَ صَومِكَ عَبوسا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د ـ القَيلولَةرسول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فَعَلَهُنَّ قَوِيَ عَلى 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أوَّلُ فِطرِهِ عَلى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 القائِلَةَ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قيلوا ؛ فَإِنَّ اللّهَ يُطعِمُ الصّائِمَ ويَسقيهِ في مَنامِهِ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757_121437"/>
    </w:p>
    <w:p>
      <w:pPr>
        <w:pStyle w:val="Heading5"/>
        <w:numPr>
          <w:ilvl w:val="4"/>
          <w:numId w:val="1"/>
        </w:numPr>
        <w:rPr/>
      </w:pPr>
      <w:bookmarkStart w:id="286" w:name="__RefHeading___Toc390204_3224264995"/>
      <w:bookmarkStart w:id="287" w:name="_Toc109"/>
      <w:bookmarkEnd w:id="285"/>
      <w:bookmarkEnd w:id="286"/>
      <w:r>
        <w:rPr>
          <w:rtl w:val="true"/>
        </w:rPr>
        <w:t>ج ـ زينت كردن</w:t>
      </w:r>
      <w:bookmarkEnd w:id="287"/>
    </w:p>
    <w:p>
      <w:pPr>
        <w:pStyle w:val="Heading5"/>
        <w:numPr>
          <w:ilvl w:val="4"/>
          <w:numId w:val="1"/>
        </w:numPr>
        <w:rPr/>
      </w:pPr>
      <w:bookmarkStart w:id="288" w:name="__RefHeading___Toc390206_3224264995"/>
      <w:bookmarkStart w:id="289" w:name="_Toc110"/>
      <w:bookmarkEnd w:id="288"/>
      <w:r>
        <w:rPr>
          <w:rtl w:val="true"/>
        </w:rPr>
        <w:t>د ـ خواب نيم روز</w:t>
      </w:r>
      <w:bookmarkEnd w:id="289"/>
    </w:p>
    <w:p>
      <w:pPr>
        <w:pStyle w:val="BookText"/>
        <w:rPr/>
      </w:pPr>
      <w:r>
        <w:rPr>
          <w:rFonts w:ascii="Amiri" w:hAnsi="Amiri" w:eastAsia="Amiri" w:cs="Amiri"/>
          <w:color w:val="111111"/>
          <w:sz w:val="28"/>
          <w:sz w:val="28"/>
          <w:szCs w:val="28"/>
          <w:rtl w:val="true"/>
          <w:lang w:bidi="ar-SA"/>
        </w:rPr>
        <w:t>امام 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 مرد روزه دار ، آن است كه محاسن خود را روغن بزند و جامه اش را معطّر سازد؛ و هديه زن روزه دار ، آن است كه مويش را شانه بزند و جامه اش را معطّر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 ـ به نقل از حسن بن راشد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 وقتى روزه مى گرفت ، خود را با عطر خوش بو مى ساخت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بوى خوش ، هديه روزه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روزه دار است ، اگر اوّلِ روز عطر بزند ، عقلش را از دست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زينت كردنالمعجم الكبير ـ به نقل از عبد اللّه 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مرا سفارش كرد كه روزى را كه روزه مى گيرم ، روغن زده و شانه زده باشم ، و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روزه دارى ات ، عبوس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خواب نيم روزپيامبر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كار است كه هر كس آنها را انجام دهد ، بر روزه دارى ، نيرو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افطارش با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نيم روز بخوابيد؛ به درستى كه خداوند ، روزه دار را در خوابش سير و سيراب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۳۲۲</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لا يَنبَغي لِلصّائِمِأ ـ السَّفَرُ في شَهرِ رَمَضانَ </w:t>
      </w:r>
      <w:r>
        <w:rPr>
          <w:rStyle w:val="FootnoteAnchor"/>
          <w:rtl w:val="true"/>
        </w:rPr>
        <w:footnoteReference w:id="508"/>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لِلعَبدِ أن يَخرُجَ في سَفَرٍ إذا حَضَرَ شَهرُ رَمَضانَ ؛ لِقَولِ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تفسير العيّاشي عن الصباح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يَعفورَ أمَرَني أن أسأَلَكَ عَن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رَمَضانَ وأنَا في مَنزِلي أ لِيَ أن اُسافِرَ؟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دَخَلَ عَلَيهِ شَهرُ رَمَضانَ وهُوَ في أهلِهِ فَلَيسَ لَهُ أن يُسافِرَ إلاّ لِحَجٍّ ، أو عُمرَةٍ ، أو في طَلَبِ مالٍ يَخافُ تَلَفَهُ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شَهرُ رَمَضانَ فَلِلّهِ فيهِ شَرطٌ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للرَّجُلِ إذا دَخَلَ شَهرُ رَمَضانَ أن يَخرُجَ إلاّ في حَجٍّ ، أو عُمرَةٍ ، أو مالٍ يَخافُ تَلَفَهُ ، أو أخٍ يَخافُ هَلاكَهُ ، ولَيسَ لَهُ أن يَخرُجَ في إتلافِ مالِ أخيهِ ، فَإِذا مَضَت لَيلَةُ ثَلاثٍ وعِشرينَ فَليَخرُج حَيثُ شاءَ </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757_121439"/>
    </w:p>
    <w:p>
      <w:pPr>
        <w:pStyle w:val="Heading4"/>
        <w:numPr>
          <w:ilvl w:val="3"/>
          <w:numId w:val="1"/>
        </w:numPr>
        <w:rPr/>
      </w:pPr>
      <w:bookmarkStart w:id="291" w:name="__RefHeading___Toc390208_3224264995"/>
      <w:bookmarkStart w:id="292" w:name="_Toc111"/>
      <w:bookmarkEnd w:id="290"/>
      <w:bookmarkEnd w:id="291"/>
      <w:r>
        <w:rPr/>
        <w:t>۱</w:t>
      </w:r>
      <w:r>
        <w:rPr>
          <w:rtl w:val="true"/>
        </w:rPr>
        <w:t xml:space="preserve"> </w:t>
      </w:r>
      <w:r>
        <w:rPr>
          <w:rtl w:val="true"/>
        </w:rPr>
        <w:t xml:space="preserve">/ </w:t>
      </w:r>
      <w:r>
        <w:rPr/>
        <w:t>۴</w:t>
      </w:r>
      <w:r>
        <w:rPr>
          <w:rtl w:val="true"/>
        </w:rPr>
        <w:t xml:space="preserve"> آنچه براى روزه دار ، سزاوار نيست</w:t>
      </w:r>
      <w:bookmarkEnd w:id="292"/>
    </w:p>
    <w:p>
      <w:pPr>
        <w:pStyle w:val="Heading5"/>
        <w:numPr>
          <w:ilvl w:val="4"/>
          <w:numId w:val="1"/>
        </w:numPr>
        <w:rPr/>
      </w:pPr>
      <w:bookmarkStart w:id="293" w:name="__RefHeading___Toc390210_3224264995"/>
      <w:bookmarkStart w:id="294" w:name="_Toc112"/>
      <w:bookmarkEnd w:id="293"/>
      <w:r>
        <w:rPr>
          <w:rtl w:val="true"/>
        </w:rPr>
        <w:t>الف ـ مسافرت در ماه رمضان</w:t>
      </w:r>
      <w:bookmarkEnd w:id="29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آنچه براى روزه دار ، سزاوار نيستالف ـ مسافرت در ماه رمضان </w:t>
      </w:r>
      <w:r>
        <w:rPr>
          <w:rStyle w:val="FootnoteAnchor"/>
          <w:rtl w:val="true"/>
        </w:rPr>
        <w:footnoteReference w:id="513"/>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وقتى كه ماه رمضان مى رسد ، بنده به سفر برود ؛ چون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هر كس از شما اين ماه را شاهد بود ، آن را روزه بگيرد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 ـ به نقل از صباح بن سيّابه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 مرا فرمان داده تا از شما مسائلى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چيستند؟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وارد شد و من در خانه ام بودم ، آيا مى توانم مسافرت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هر كس از شما اين ماه را شاهد بود ، آن را روزه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هر كس كه ماه رمضان بر او وارد شود و او در ميان خانواده اش باشد ، نمى تواند مسافرت برود ، مگر براى حج يا عمره يا در طلب مالى كه مى ترسد تلف شود</w:t>
      </w:r>
      <w:r>
        <w:rPr>
          <w:rFonts w:eastAsia="IRNazanin" w:cs="IRNazanin"/>
          <w:color w:val="111111"/>
          <w:sz w:val="28"/>
          <w:szCs w:val="28"/>
          <w:rtl w:val="true"/>
          <w:lang w:bidi="fa-IR"/>
        </w:rPr>
        <w:t xml:space="preserve">» .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ماه رمضان وارد مى شود ، خداوند در آن شرطى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هر كس از شما اين ماه را شاهد بود ، آن را روزه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وقتى ماه رمضان وارد شد ، شخص نمى تواند بيرون رود ، مگر براى حج ، يا عمره ، يا مالى كه بيم دارد تلف شود ، يا برادرى كه مى ترسد هلاك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حق ندارد براى تلف كردن مال برادرش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بيست و سوم گذشت ، مى تواند هر جا كه خواست ، برود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الحلبيّ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يَدخُلُ شَهرُ رَمَضانَ وهُوَ مُقيمٌ لا يُريدُ بَراحا ، ثُمَّ يَبدو لَهُ بَعدَما يَدخُلُ شَهرُ رَمَضانَ أن يُسافِرَ؟ فَسَكَتَ ، فَسَأَلتُهُ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أفضَلُ ، إلاّ أن يَكونَ لَهُ حاجَةٌ لابُدَّ مِنَ الخُروجِ فيها ، أو يَتَخَوَّفَ عَلى مالِهِ</w:t>
      </w:r>
      <w:r>
        <w:rPr>
          <w:rFonts w:eastAsia="Amiri" w:cs="Amiri" w:ascii="Amiri" w:hAnsi="Amiri"/>
          <w:color w:val="111111"/>
          <w:sz w:val="28"/>
          <w:szCs w:val="28"/>
          <w:rtl w:val="true"/>
          <w:lang w:bidi="ar-SA"/>
        </w:rPr>
        <w:t xml:space="preserve">» .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 في رَمَضانَ إلاّ لِلحَجِّ ، أوِ العُمرَةِ ، أو مالٍ تَخافُ عَلَيهِ الفَوتَ ، أو لِزَرعٍ يَحينُ حَصادُهُ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الخُروجِ إذا دَخَلَ شَهرُ رَمَضانَ؟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إلاّ فيما اُخبِرُكَ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إلى مَكَّةَ ، أو غَزوٌ في سَبيلِ اللّهِ ، أو مالٌ تَخافُ هَلاكَهُ ، أو أخٌ تُريدُ وَداعَهُ ، وإنَّهُ لَيسَ أخا مِنَ الأَبِ وَالاُمِّ</w:t>
      </w:r>
      <w:r>
        <w:rPr>
          <w:rFonts w:eastAsia="Amiri" w:cs="Amiri" w:ascii="Amiri" w:hAnsi="Amiri"/>
          <w:color w:val="111111"/>
          <w:sz w:val="28"/>
          <w:szCs w:val="28"/>
          <w:rtl w:val="true"/>
          <w:lang w:bidi="ar-SA"/>
        </w:rPr>
        <w:t xml:space="preserve">» .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تهذيب الأحكام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شَهرُ رَمَضانَ فَأَصومُ بَعضَهُ ، فَتَحضُرُني نِيَّةُ زِيارَةِ قَبرِ أبي عَبدِ اللّهِ عليه السلام ، فَأَزورُهُ واُفطِرُ ذاهِبا وجائِيا ، أو اُقيمُ حَتّى اُفطِرَ وأزورَهُ بَعدَما اُفطِرُ بِيَومٍ أو يَومَينِ؟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حَتّى تُفطِرَ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تَقرَأُ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Style w:val="FootnoteAnchor"/>
          <w:rtl w:val="true"/>
        </w:rPr>
        <w:footnoteReference w:id="51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از حلبى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مردى پرسيدم كه ماه رمضان وارد مى شود و او در شهر خود است و قصد سفر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ورود ماه رمضان ، تصميم مى گيرد كه به مسافرت برود؟ امام عليه السلام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 آن است كه بماند ، مگر اين كه نيازى باشد و چاره اى جز سفر براى آن نباشد ، يا اين كه بر مال خويش بيمناك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رمضان جز براى حج يا عمره يا مالى كه مى ترسى از دست برود يا زراعتى كه هنگام دروى آن رسيده است ، مسافرت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مسافرت ، وقتى كه ماه رمضان وارد شده باشد ،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مگر در مواردى كه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مكّه ، يا جهاد در راه خدا ، يا مالى كه مى ترسى نابود شود ، يا برادرى كه مى خواهى با او خداحافظى كنى و او برادر پدر و مادرى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 من وارد مى شود و بخشى از آن را روزه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تصميم مى گيرم به زيارت قبر امام حسين عليه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زيارت كنم و روزه را در رفت و برگشت ، افطار كنم ، يا بمانم تا عيد فطر را درك كنم و پس از آن كه يكى دو روز از عيد فطر گذشت ، زيارتش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 تا عيد فطر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آيا در كتاب خدا نمى خوانى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هر كس از شما اين ماه را شاهد بود ، آن را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محمّد بن الفضل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شَهرُ رَمَضانَ عَلَى الرَّجُلِ فَيَقَعُ بِقَلبِهِ زِيارَةُ الحُسَينِ عليه السلاموزِيارَةُ أبيكَ بِبَغدادَ ، فَيُقيمُ في مَنزِلِهِ حَتّى يَخرُجَ عَنهُ شَهرُ رَمَضانَ ثُمَّ يَزورَهُم ، أو يَخرُجُ في شَهرِ رَمَضانَ ويُفطِرُ؟ فَكَتَبَ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لِشَهرِ رَمَضانَ مِنَ الفَضلِ وَالأَجرِ ما لَيسَ لِغَيرِهِ مِنَ الشُّهورِ ، فَإِذا دَخَلَ فَهُوَ المَأثورُ</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ب ـ ما يُؤَدّي إلَى الضَّعفِالإمام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الصّائِمُ الحَمّامَ ، ولا يَحتَجِمُ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أبي جعفرٍ عليه السلام أ نَّهُ سُئِلَ عَنِ الرَّجُلِ يَدخُلُ الحَمّامَ وهُوَ صائِمٌ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يَخشَ ضَعفا</w:t>
      </w:r>
      <w:r>
        <w:rPr>
          <w:rFonts w:eastAsia="Amiri" w:cs="Amiri" w:ascii="Amiri" w:hAnsi="Amiri"/>
          <w:color w:val="111111"/>
          <w:sz w:val="28"/>
          <w:szCs w:val="28"/>
          <w:rtl w:val="true"/>
          <w:lang w:bidi="ar-SA"/>
        </w:rPr>
        <w:t xml:space="preserve">» .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تهذيب الأحكام عن سعيد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الصّائِمِ يَحتَجِمُ؟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إلاّ أن يَتَخَوَّفَ عَلى نَفسِهِ الضَّعفَ</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يُعَرِّض أحَدُكُم نَفسَهُ لَهُنَّ وهُوَ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 وَالحَمّامُ ، وَالمَرأَةُ الحَسناءُ </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757_121443"/>
    </w:p>
    <w:p>
      <w:pPr>
        <w:pStyle w:val="Heading5"/>
        <w:numPr>
          <w:ilvl w:val="4"/>
          <w:numId w:val="1"/>
        </w:numPr>
        <w:rPr/>
      </w:pPr>
      <w:bookmarkStart w:id="296" w:name="__RefHeading___Toc390212_3224264995"/>
      <w:bookmarkStart w:id="297" w:name="_Toc113"/>
      <w:bookmarkEnd w:id="295"/>
      <w:bookmarkEnd w:id="296"/>
      <w:r>
        <w:rPr>
          <w:rtl w:val="true"/>
        </w:rPr>
        <w:t>ب ـ آنچه به ضعف مى انجامد</w:t>
      </w:r>
      <w:bookmarkEnd w:id="297"/>
    </w:p>
    <w:p>
      <w:pPr>
        <w:pStyle w:val="BookText"/>
        <w:rPr/>
      </w:pPr>
      <w:r>
        <w:rPr>
          <w:rFonts w:ascii="IRNazanin" w:hAnsi="IRNazanin" w:eastAsia="IRNazanin"/>
          <w:color w:val="111111"/>
          <w:sz w:val="28"/>
          <w:sz w:val="28"/>
          <w:szCs w:val="28"/>
          <w:rtl w:val="true"/>
          <w:lang w:bidi="fa-IR"/>
        </w:rPr>
        <w:t xml:space="preserve">تهذيب الأحكام ـ به نقل از محمّد بن فضل بغدادى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عسكرى عليه السلامنامه 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 كسى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دلش مى گذرد كه به زيارت امام حسين عليه السلام و زيارت پدرت در بغداد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خانه اش بماند تا پس از پايان يافتن ماه رمضان به زيارت آنان برود ، يا در ماه رمضان به مسافرت برود و روزه اش را افطار كند؟ امام عليه السلام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ماه رمضان ، فضيلت و پاداشى است كه ماه هاى 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وارد شد ، همان برگزيده مى شود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 ـ آنچه به ضعف مى انجامدامام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 وارد حمّام نشود و حجامت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درباره كسى پرسيدند كه وارد حمّام مى شود ، در حالى كه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بيم ضعف نداشته باشد ، بى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ـ به نقل از سعيد اَعرج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 حجامت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 مگر اين كه بر خويش بترسد كه ضعيف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هر يك از شما روزه دار بود ، خود را در معرض آنها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 حمّام و زن زيبا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يَحتَجِمَ الصّائِمُ إلاّ في رَمَضانَ ؛ فَإِنّي أكرَهُ أن يُغَرِّرَ بِنَفسِهِ إلاّ أن يَخافَ عَلى نَفسِهِ ، وإنّا إذا أرَدنَا الحِجامَةَ في رَمَضانَ احتَجَمنا لَيلاً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ج ـ ما يُمكِنُ أن يُؤَدِّيَ إلى نَقضِ الصَّومِرسول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كَرِهَ لي سِتَّ خِصالٍ ، ثُمَّ كَرِهتُهُنَّ لِلأَوصِياءِ مِن وُلدي وأتباعِهِم مِن بَعدي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الرَّفَثُ فِي الصَّومِ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تهذيب الأحكام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اُقَبِّلُ وأنَا صائِمٌ؟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 صَومَكَ ؛ فَإِنَّ بَدءَ القِتالِ اللِّطامُ</w:t>
      </w:r>
      <w:r>
        <w:rPr>
          <w:rFonts w:eastAsia="Amiri" w:cs="Amiri" w:ascii="Amiri" w:hAnsi="Amiri"/>
          <w:color w:val="111111"/>
          <w:sz w:val="28"/>
          <w:szCs w:val="28"/>
          <w:rtl w:val="true"/>
          <w:lang w:bidi="ar-SA"/>
        </w:rPr>
        <w:t xml:space="preserve">» .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عليه السلام أ نَّهُ سُئِلَ عَن رَجُلٍ يَمَسُّ مِنَ المَرأَةِ شَيئا ، أيُفسِدُ ذلِكَ صَومَهُ أو يَنقُضُهُ؟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يُكرَهُ لِلرَّجُلِ الشّابِّ مَخافَةَ أن يَسبِقَهُ المَنِيُّ</w:t>
      </w:r>
      <w:r>
        <w:rPr>
          <w:rFonts w:eastAsia="Amiri" w:cs="Amiri" w:ascii="Amiri" w:hAnsi="Amiri"/>
          <w:color w:val="111111"/>
          <w:sz w:val="28"/>
          <w:szCs w:val="28"/>
          <w:rtl w:val="true"/>
          <w:lang w:bidi="ar-SA"/>
        </w:rPr>
        <w:t xml:space="preserve">» . </w:t>
      </w:r>
      <w:r>
        <w:rPr>
          <w:rStyle w:val="FootnoteAnchor"/>
          <w:rtl w:val="true"/>
        </w:rPr>
        <w:footnoteReference w:id="52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757_121445"/>
    </w:p>
    <w:p>
      <w:pPr>
        <w:pStyle w:val="Heading5"/>
        <w:numPr>
          <w:ilvl w:val="4"/>
          <w:numId w:val="1"/>
        </w:numPr>
        <w:rPr/>
      </w:pPr>
      <w:bookmarkStart w:id="299" w:name="__RefHeading___Toc390214_3224264995"/>
      <w:bookmarkStart w:id="300" w:name="_Toc114"/>
      <w:bookmarkEnd w:id="298"/>
      <w:bookmarkEnd w:id="299"/>
      <w:r>
        <w:rPr>
          <w:rtl w:val="true"/>
        </w:rPr>
        <w:t>ج ـ آنچه ممكن است به شكستن روزه بينجامد</w:t>
      </w:r>
      <w:bookmarkEnd w:id="300"/>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اشكالى ندارد كه روزه دارْ حجامت كند ، مگر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خوش ندارم كه او خود را به زيان افكند ، مگر آن كه بر جان خويش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درمان ، حجامت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گاه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بخواهيم حجامت كنيم ، شب ، حجامت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آنچه ممكن است به شكستن روزه بينجامدپيامبر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شش كار را براى من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آنها را براى اوصياى خود كه فرزندانم هستند و پيروانشان پس از خويش ، خوش ندارم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جنسى در هنگام روزه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ـ به نقل از اصبغ بن نباته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خدمت امير مؤمنان عليه السلامآمد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روزه مى توانم ببوسم؟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ات را پاك بدار؛ همانا آغاز جنگ ، با سيلى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حلبى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درباره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كه زن را اندكى لمس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 روزه اش را خراب مى كند و يا مى شكند؟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براى مرد جوان ،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است كه منى از او بيايد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الصّائِمِ يُقَبِّلُ الجارِيَةَ وَالمَرأَةَ؟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الشَّيخُ الكَبيرُ مِثلي ومِثلُكَ فَلا بَأسَ ، وأمَّا الشّابُّ الشَّبِقُ فَلا ؛ لِأَ نَّهُ لا يُؤمَنُ ، وَالقُبلَةُ إحدَى الشَّهوَتَينِ</w:t>
      </w:r>
      <w:r>
        <w:rPr>
          <w:rFonts w:eastAsia="Amiri" w:cs="Amiri" w:ascii="Amiri" w:hAnsi="Amiri"/>
          <w:color w:val="111111"/>
          <w:sz w:val="28"/>
          <w:szCs w:val="28"/>
          <w:rtl w:val="true"/>
          <w:lang w:bidi="ar-SA"/>
        </w:rPr>
        <w:t xml:space="preserve">» .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تهذيب الأحكام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كَلَّمَ امرَأَتَهُ في شَهرِ رَمَضانَ وهُوَ صائِمٌ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لَهُ أن يَتَعَرَّضَ لِرَمَضانَ</w:t>
      </w:r>
      <w:r>
        <w:rPr>
          <w:rFonts w:eastAsia="Amiri" w:cs="Amiri" w:ascii="Amiri" w:hAnsi="Amiri"/>
          <w:color w:val="111111"/>
          <w:sz w:val="28"/>
          <w:szCs w:val="28"/>
          <w:rtl w:val="true"/>
          <w:lang w:bidi="ar-SA"/>
        </w:rPr>
        <w:t xml:space="preserve">» .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تَوَضَّأتَ فَأَبلِغِ الاِستِنشاقَ ما لَم تَكُ صائِما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أسبِغِ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فِي الاِستِنشاقِ إلاّ أن تَكونَ صائِما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د ـ رِوايَةُ الشِّعرِتهذيب الأحكام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رِوايَةُ الشِّعرِ لِلصّائِمِ ولِلمُحرِمِ ، وفِي الحَرَمِ وفي يَومِ الجُمُعَةِ ، وأن يَروِيَ بِاللَّيلِ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شِعرَ حَقٍّ؟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شِعرَ حَقٍّ</w:t>
      </w:r>
      <w:r>
        <w:rPr>
          <w:rFonts w:eastAsia="Amiri" w:cs="Amiri" w:ascii="Amiri" w:hAnsi="Amiri"/>
          <w:color w:val="111111"/>
          <w:sz w:val="28"/>
          <w:szCs w:val="28"/>
          <w:rtl w:val="true"/>
          <w:lang w:bidi="ar-SA"/>
        </w:rPr>
        <w:t xml:space="preserve">» . </w:t>
      </w:r>
      <w:r>
        <w:rPr>
          <w:rStyle w:val="FootnoteAnchor"/>
          <w:rtl w:val="true"/>
        </w:rPr>
        <w:footnoteReference w:id="53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57_121447"/>
    </w:p>
    <w:p>
      <w:pPr>
        <w:pStyle w:val="Heading5"/>
        <w:numPr>
          <w:ilvl w:val="4"/>
          <w:numId w:val="1"/>
        </w:numPr>
        <w:rPr/>
      </w:pPr>
      <w:bookmarkStart w:id="302" w:name="__RefHeading___Toc390216_3224264995"/>
      <w:bookmarkStart w:id="303" w:name="_Toc115"/>
      <w:bookmarkEnd w:id="301"/>
      <w:bookmarkEnd w:id="302"/>
      <w:r>
        <w:rPr>
          <w:rtl w:val="true"/>
        </w:rPr>
        <w:t>د ـ شعرخوانى</w:t>
      </w:r>
      <w:bookmarkEnd w:id="303"/>
    </w:p>
    <w:p>
      <w:pPr>
        <w:pStyle w:val="BookText"/>
        <w:rPr/>
      </w:pPr>
      <w:r>
        <w:rPr>
          <w:rFonts w:ascii="IRNazanin" w:hAnsi="IRNazanin" w:eastAsia="IRNazanin"/>
          <w:color w:val="111111"/>
          <w:sz w:val="28"/>
          <w:sz w:val="28"/>
          <w:szCs w:val="28"/>
          <w:rtl w:val="true"/>
          <w:lang w:bidi="fa-IR"/>
        </w:rPr>
        <w:t xml:space="preserve">الكافى ـ به نقل از منصور بن حازم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دارى كه كنيز يا زنش را مى بوسد ، چه مى گويى؟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پيرمردى مثل من و تو ، اشكالى ندارد؛ ولى جوانِ با شهوت جنسى ، نه؛ چون ايمن نيست ، و بوسه ، يكى از دو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مردى كه در ماه رمضان و در حال روزه با زنش حرف مى زند ،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سزاوار نيست كه متعرّض رمضان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وضو مى گيرى ،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بينى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كامل انجام بده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روزه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كامل و پُر آب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استنشاق را كامل انجام بده ، مگر آن كه روزه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شعرخوانىتهذيب الأحكام 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امام صادق عليه السلاممى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روزه دار و مُحرِم ، و در حَرَم و روز جمعه و در وقت شب ، شعر خواندن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شعر حق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شعر حق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حمّاد بن عثمان وغيره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يُنشَدُ الشِّعرُ بِلَيلٍ ، ولا يُنشَدُ في شَهرِ رَمَضانَ بِلَيلٍ ولا 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فَإِنَّهُ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فينا</w:t>
      </w:r>
      <w:r>
        <w:rPr>
          <w:rFonts w:eastAsia="Amiri" w:cs="Amiri" w:ascii="Amiri" w:hAnsi="Amiri"/>
          <w:color w:val="111111"/>
          <w:sz w:val="28"/>
          <w:szCs w:val="28"/>
          <w:rtl w:val="true"/>
          <w:lang w:bidi="ar-SA"/>
        </w:rPr>
        <w:t xml:space="preserve">» .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الآداب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يَنبَغي عِندَ الإِفطارِأ ـ التَّعجيلرسول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بِخَيرٍ ما عَجَّلُوا الفِطرَ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بِخَيرٍ ما عَجَّلُوا الإِفطارَ وأخَّرُوا السَّحورَ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عَجِّلُوا الإِفطارَ وأخِّرُوا السَّحورَ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الرَّجُلِ في دينِهِ تَعجيلُ فِطرِهِ وتَأخيرُ سَحورِهِ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سنن النسائي عن أبي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رَجُلانِ أحَدُهُما يُعَجِّلُ الإِفطارَ ويُؤَخِّرُ السَّحورَ ، وَالآخَرُ يُؤَخِّرُ الفِطرَ ويُعَجِّلُ 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الَّذي يُعَجِّلُ الإِفطارَ ويُؤَخِّرُ السَّحورَ؟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رَسولُ اللّهِ صلى الله عليه و آله يَصنَعُ </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757_121449"/>
    </w:p>
    <w:p>
      <w:pPr>
        <w:pStyle w:val="Heading4"/>
        <w:numPr>
          <w:ilvl w:val="3"/>
          <w:numId w:val="1"/>
        </w:numPr>
        <w:rPr/>
      </w:pPr>
      <w:bookmarkStart w:id="305" w:name="__RefHeading___Toc390218_3224264995"/>
      <w:bookmarkStart w:id="306" w:name="_Toc116"/>
      <w:bookmarkEnd w:id="304"/>
      <w:bookmarkEnd w:id="305"/>
      <w:r>
        <w:rPr/>
        <w:t>۱</w:t>
      </w:r>
      <w:r>
        <w:rPr>
          <w:rtl w:val="true"/>
        </w:rPr>
        <w:t xml:space="preserve"> </w:t>
      </w:r>
      <w:r>
        <w:rPr>
          <w:rtl w:val="true"/>
        </w:rPr>
        <w:t xml:space="preserve">/ </w:t>
      </w:r>
      <w:r>
        <w:rPr/>
        <w:t>۵</w:t>
      </w:r>
      <w:r>
        <w:rPr>
          <w:rtl w:val="true"/>
        </w:rPr>
        <w:t xml:space="preserve"> آنچه هنگام افطار، سزاوار است</w:t>
      </w:r>
      <w:bookmarkEnd w:id="306"/>
    </w:p>
    <w:p>
      <w:pPr>
        <w:pStyle w:val="Heading5"/>
        <w:numPr>
          <w:ilvl w:val="4"/>
          <w:numId w:val="1"/>
        </w:numPr>
        <w:rPr/>
      </w:pPr>
      <w:bookmarkStart w:id="307" w:name="__RefHeading___Toc390220_3224264995"/>
      <w:bookmarkStart w:id="308" w:name="_Toc117"/>
      <w:bookmarkEnd w:id="307"/>
      <w:r>
        <w:rPr>
          <w:rtl w:val="true"/>
        </w:rPr>
        <w:t>الف ـ عجله</w:t>
      </w:r>
      <w:bookmarkEnd w:id="308"/>
    </w:p>
    <w:p>
      <w:pPr>
        <w:pStyle w:val="BookText"/>
        <w:rPr/>
      </w:pPr>
      <w:r>
        <w:rPr>
          <w:rFonts w:ascii="IRNazanin" w:hAnsi="IRNazanin" w:eastAsia="IRNazanin"/>
          <w:color w:val="111111"/>
          <w:sz w:val="28"/>
          <w:sz w:val="28"/>
          <w:szCs w:val="28"/>
          <w:rtl w:val="true"/>
          <w:lang w:bidi="fa-IR"/>
        </w:rPr>
        <w:t xml:space="preserve">الكافى ـ به نقل از حمّاد بن عثمان و ديگران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 شعر خوانده نشود و نيز در ماه رمضان ، چه شب و 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درباره ما خاندان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درباره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ترين آداب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آنچه هنگام افطار، سزاوار استالف ـ عجلهپيامبر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تا وقتى كه زود افطار مى كنند ، در نيكى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 تا وقتى كه زود افطارى بخورند و سحرى را به تأخير اندازند ، در نيكى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افطارى را زود بخوريد و سحرى را به تأخير اندازيد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شناسى مرد ، زود افطارى خوردن و تأخير در سحرى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النسائى ـ به نقل از ابو عطيّه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عايشه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 دو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زود افطار مى كند و دير سحرى مى خورد ، و ديگرى افطار را به تأخير مى اندازد و سحرى را زود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افطارى را زود مى خورد و سحرى را تأخير مى اندازد؟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نيز چنين مى كرد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عَلِيٍّ عليه السلام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تَعجيلُ الفِطرِ ، وتَأخيرُ السَّحورِ ، وَالاِبتِداءُ بِالصَّلاةِ ـ يَعني صَلاةَ المَغرِبِ قَبلَ الفِطرِ ـ إلاّ أن يَحضُرَ الطَّعامُ ، فَإِن حَضَرَ بُدِئَ بِهِ ثُمَّ صَلّى ، ولَم يَدَعِ الطَّعامَ ويَقومُ إلَى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عليه السلام أنَّ رَسولَ اللّهِ صلى الله عليه و آله اُتِيَ بِكَتِفِ جَزورٍ مَشوِيَّةٍ وقَد أذَّنَ بِلالٌ ، فَأَمَرَهُ فَكَفَّ هُنَيهَةً حَتّى أكَلَ وأكَلنا مَعَهُ ، ثُمَّ عادَ بِلَبَنٍ فَشَرِبَ وشَرِبنا ، ثُمَّ أمَرَ بِلالاً فَأَقامَ وصَلّى وصَلَّينا مَعَهُ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ب ـ تَقديمُ الصَّلاةِتهذيب الأحكام عن زرارة وفضيل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رَمَضانَ تُصَلّي ثُمَّ تُفطِرُ ، إلاّ أن تَكونَ مَعَ قَومٍ يَنتَظِرونَ الإِفطارَ ، فَإِن كُنتَ مَعَهُم فَلا تُخالِف عَلَيهِم وأفطِر ثُمَّ صَلِّ ، وإلاّ فَابدَأ بِالصَّلاةِ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 نَّهُ قَد حَضَرَكَ فَرضانِ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وَالصَّلاةُ ، فَابدَأ بِأَفضَلِهِما ، وأفضَلُهُمَا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وأنتَ صائِمٌ فَتُكتَبُ صَلاتُكَ تِلكَ فَتُختَمُ بِالصَّومِ ، أحَبُّ إلَيَّ</w:t>
      </w:r>
      <w:r>
        <w:rPr>
          <w:rFonts w:eastAsia="Amiri" w:cs="Amiri" w:ascii="Amiri" w:hAnsi="Amiri"/>
          <w:color w:val="111111"/>
          <w:sz w:val="28"/>
          <w:szCs w:val="28"/>
          <w:rtl w:val="true"/>
          <w:lang w:bidi="ar-SA"/>
        </w:rPr>
        <w:t xml:space="preserve">» . </w:t>
      </w:r>
      <w:r>
        <w:rPr>
          <w:rStyle w:val="FootnoteAnchor"/>
          <w:rtl w:val="true"/>
        </w:rPr>
        <w:footnoteReference w:id="54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757_121451"/>
    </w:p>
    <w:p>
      <w:pPr>
        <w:pStyle w:val="Heading5"/>
        <w:numPr>
          <w:ilvl w:val="4"/>
          <w:numId w:val="1"/>
        </w:numPr>
        <w:rPr/>
      </w:pPr>
      <w:bookmarkStart w:id="310" w:name="__RefHeading___Toc390222_3224264995"/>
      <w:bookmarkStart w:id="311" w:name="_Toc118"/>
      <w:bookmarkEnd w:id="309"/>
      <w:bookmarkEnd w:id="310"/>
      <w:r>
        <w:rPr>
          <w:rtl w:val="true"/>
        </w:rPr>
        <w:t>ب ـ جلو انداختن نماز</w:t>
      </w:r>
      <w:bookmarkEnd w:id="311"/>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براى ما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 افطارى خوردن و دير سحرى خوردن ، مستحب است و ابتدا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قبل از افطار ، مستحب است ، مگر آن كه غذا حاضر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حاضر بود ، ابتدا غذا خورده مى شود و سپس نماز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نيست كه غذا را بگذارد و به نماز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على عليه السلام ياد كرد كه كتف بريان شده شترى را نزد پيامبر خدا آوردند ، در حالى كه بلال، اذان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درنگ كند ، تا آن كه ايشان خورد و ما هم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اندكى شير خورد و ما هم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بلال اقامه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نماز خواند و ما نيز با ايشان نماز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جلو انداختن نمازتهذيب الأحكام ـ به نقل از زراره و فضيل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نماز مى خوانى و سپس افطار مى كنى ، مگر آن كه با گروهى باشى كه منتظر افطارند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بودى ، بر خلاف آنان عمل نكن؛ افطار كن و سپس نماز بخوان ، وگرنه اوّل ،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كه دو واجب برايت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آن بپرداز كه برتر است و نماز ، برترينِ آن دو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مى خوانى ، در حالى كه روزه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نمازت با روزه به پايان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من ، محبوب تر است</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الصَّلاةَ عَلَى الإِفطارِ ، إلاّ أن تَكونَ مَعَ قَومٍ يَبتَدِئونَ بِالإِفطارِ فَلا تُخالِف عَلَيهِم وأفطِر مَعَهُم ، وإلاّ فَابدَأ بِالصَّلاةِ ؛ فَإِنَّها أفضَلُ مِنَ الإِفطارِ ، وتُكتَبُ صَلاتُكَ وأنتَ صائِمٌ أحَبُّ إلَيَّ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لِلصّائِمِ ـ إن قَوِيَ عَلى ذلِكَ ـ أن يُصَلِّيَ قَبلَ أن يُفطِرَ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عليه السلام ـ لَمّا سُئِلَ عَنِ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الصَّلاةِ أو بَعدَها؟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مَعَهُ قَومٌ يَخشى أن يَحبِسَهُم عَن عَشائِهِم فَليُفطِر مَعَهُم ، وإن كانَ غَيرَ ذلِكَ فَليُصَلِّ وَليُفطِر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عيون أخبار الرضا عليه السلام عن رجاء بن أبي الضحّاك ـ في وَصفِ صَومِ الإِمامِ الرِّضا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ـ إذا أقامَ في بَلدَةٍ عَشَرَةَ أيّامٍ ـ صائِما لا يُفطِرُ ، فَإِذا جَنَّ اللَّيلُ بَدَأَ بِالصَّلاةِ قَبلَ الإِفطارِ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أيضا في ذلِكَ أنَّكَ إذا كُنتَ تَتَمَكَّنُ مِنَ الصَّلاةِ وتَعقِلُها وتَأتي بِها عَلى حُدودِها قَبلَ أن تُفطِرَ ، فَالأَفضَلُ أن تُصَلِّيَ قَبلَ الإِفطارِ ، وإن كُنتَ مِمَّن تُنازِعُكَ نَفسُكَ الإِفطارَ وتَشغَلُكَ شَهوَتُكَ عَنِ الصَّلاةِ فَابدَأ بِالإِفطارِ ؛ لِيُذهِبَ عَنكَ وَسواسَ النَّفسِ اللَّوّامَةِ ، غَيرَ أنَّ ذلِكَ مَشروطٌ بِأَ نَّهُ لا يَشتَغِلُ بِالإِفطارِ قَبلَ الصَّلاةِ إلى أن يَخرُجَ وَقتُ الصَّلاةِ </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افطار مقدّم مى دارى ، مگر آن كه با گروهى باشى كه اوّل ، افطار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مخالفت نكن و با ايشان افطار كن ، وگرنه اوّل ، نماز بخوان؛ چرا كه بهتر از افطار است و نمازت با حالت روزه نوشته مى شود و اين نزد من ،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روزه دار ، مستحب است كه اگر توان داشته باشد ، پيش از افطار ،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ـ هنگامى كه از ايشان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 قبل از نماز است يا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او گروهى هستند كه مى ترسد آنان را از غذايشان باز دارد ، پس با آنان افطار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حال ، نماز بخواند و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ـ به نقل از رجاء بن ابى ضحّاك ، در توصيف روزه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شهرى دَه روز مى ماند ، روزه بود و افطار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فرا مى رسيد ، اوّل پيش از افطار ،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اين مورد ،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مى توانستى نماز را آگاهانه و با همه حدود و آدابش ، پيش از آن كه افطار كنى ، بخوانى ، بهتر آن است كه قبل از افطار كردن ، نماز بخوانى؛ و اگر از كسانى بودى كه دلت پيش افطار كردن بود و ميل تو ، تو را از نماز مشغول مى كرد ، اوّل ، افطار كن تا وسوسه نفْسِ ملامتگر از تو برهد ، جز اين كه شرط است كه پرداختن به افطار پيش از نماز ، سبب نشود كه وقت نماز بگذرد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الصَّدَقَةالإمام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وَقتَ إفطارِهِ عَلى مِسكينٍ بِرَغيفٍ ، غَفَرَ اللّهُ لَهُ ذَنبَهُ ، وكَتَبَ لَهُ ثَوابَ عِتقِ رَقَبَةٍ مِن وُلدِ إسماعيلَ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إذا كانَ اليَومُ الَّذي يَصومُ فيهِ أمَرَ بِشاةٍ فَتُذبَحُ وتُقطَعُ أعضاءً وتُطبَخُ ، فَإِذا كانَ عِندَ المَساءِ أكَبَّ عَلَى القُدورِ حَتّى يَجِدَ ريحَ المَرَقِ وهُوَ صائِمٌ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القِصاعَ ، اِغرِفوا لاِلِ فُلانٍ وَاغرِفوا لاِلِ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يُؤتى بِخُبزٍ وتَمرٍ فَيَكونُ ذلِكَ عَشاءَهُ ، صَلَّى اللّهُ عَلَيهِ وعَلى آبائِهِ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يؤكّد استحبابه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الإنفاق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قِراءَةُ سورَةِ القَدرِالإمام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فُطورِهِ وعِندَ سَحورِهِ ، كانَ فيما بَينَهُما كَالمُتَشَحِّطِ بِدَمِهِ في سَبيلِ اللّهِ تَعالى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ه ـ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لِلصّائِمِ عِندَ فِطرِهِ لَدَعوَةً ما تُرَدُّ </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757_121455"/>
    </w:p>
    <w:p>
      <w:pPr>
        <w:pStyle w:val="Heading5"/>
        <w:numPr>
          <w:ilvl w:val="4"/>
          <w:numId w:val="1"/>
        </w:numPr>
        <w:rPr/>
      </w:pPr>
      <w:bookmarkStart w:id="313" w:name="__RefHeading___Toc390224_3224264995"/>
      <w:bookmarkStart w:id="314" w:name="_Toc119"/>
      <w:bookmarkEnd w:id="312"/>
      <w:bookmarkEnd w:id="313"/>
      <w:r>
        <w:rPr>
          <w:rtl w:val="true"/>
        </w:rPr>
        <w:t>ج ـ صدقه</w:t>
      </w:r>
      <w:bookmarkEnd w:id="314"/>
    </w:p>
    <w:p>
      <w:pPr>
        <w:pStyle w:val="Heading5"/>
        <w:numPr>
          <w:ilvl w:val="4"/>
          <w:numId w:val="1"/>
        </w:numPr>
        <w:rPr/>
      </w:pPr>
      <w:bookmarkStart w:id="315" w:name="__RefHeading___Toc390226_3224264995"/>
      <w:bookmarkStart w:id="316" w:name="_Toc120"/>
      <w:bookmarkEnd w:id="315"/>
      <w:r>
        <w:rPr>
          <w:rtl w:val="true"/>
        </w:rPr>
        <w:t>د ـ خواندن سوره قدر</w:t>
      </w:r>
      <w:bookmarkEnd w:id="316"/>
    </w:p>
    <w:p>
      <w:pPr>
        <w:pStyle w:val="Heading5"/>
        <w:numPr>
          <w:ilvl w:val="4"/>
          <w:numId w:val="1"/>
        </w:numPr>
        <w:rPr/>
      </w:pPr>
      <w:bookmarkStart w:id="317" w:name="__RefHeading___Toc390228_3224264995"/>
      <w:bookmarkStart w:id="318" w:name="_Toc121"/>
      <w:bookmarkEnd w:id="317"/>
      <w:r>
        <w:rPr>
          <w:rtl w:val="true"/>
        </w:rPr>
        <w:t>ه ـ دعا</w:t>
      </w:r>
      <w:bookmarkEnd w:id="318"/>
    </w:p>
    <w:p>
      <w:pPr>
        <w:pStyle w:val="BookText"/>
        <w:rPr/>
      </w:pPr>
      <w:r>
        <w:rPr>
          <w:rFonts w:ascii="IRNazanin" w:hAnsi="IRNazanin" w:eastAsia="IRNazanin"/>
          <w:color w:val="111111"/>
          <w:sz w:val="28"/>
          <w:sz w:val="28"/>
          <w:szCs w:val="28"/>
          <w:rtl w:val="true"/>
          <w:lang w:bidi="fa-IR"/>
        </w:rPr>
        <w:t>ج ـ صدقهامام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پيش از افطار كردنش گِرده اى نان به بينوايى صدقه دهد ، خداوندْ گناهش را مى آمرزد و براى او ثواب آزاد كردن بنده اى از فرزندان اسماعيل را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هر روز كه روزه مى گرفت ، دستور مى داد كه گوسفندى ذبح شود و قطعه قطعه و پخته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كه مى شد ، بر روى ديگ ها خم مى شد تا بوى آب گوشت را در حال روزه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ها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فلان خانواده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فلان خانواده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نان و خرماى خشك مى آوردند و غذايش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پدرانش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كارهايى كه بر استحباب آنها تأكيد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انفاق كردن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 ـ خواندن سوره قدرامام سجّاد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افطارى و سحرى خوردن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ميان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كسى خواهد بود كه در راه خدا به خون خويش آغشته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روزه دار ، هنگام افطارش ، يك دعاى مستجاب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صائِمٍ دَعوَةً ، فَإِذا هُوَ أرادَ أن يُفطِرَ فَليَقُل عِندَ أوَّلِ 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واسِعَ المَغفِرَةِ اغفِر لي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الصّائِمِ تُستَجابُ عِندَ إفطارِهِ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عَبدٍ صائِمٍ دَعوَةٌ مُستَجابَةٌ عِندَ إفطارِهِ ، اُعطِيَها فِي الدُّنيا أو ذُخِرَ لَهُ فِي الآخِرَةِ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تُرَدُّ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حَتّى يُفطِرَ ، وَالإِمامُ العادِلُ ، ودَعوَةُ المَظلومِ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تُرَدُّ لَهُم دَعوَةٌ حَتّى تُفتَحَ لَهُم أبوابُ السَّماءِ وتَصيرَ إلَى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وَالصّائِمُ حَتّى يُفطِرَ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 ـ الدُّعاءُ بِالمَأثورِ قَبلَ الإِفطارِسنن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مُعاذِ بنِ زُهرَةَ أ نَّهُ بَلَغَهُ أنَّ النَّبِيَّ صلى الله عليه و آله كانَ إذا أفطَرَ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صُمتُ وعَلى رِزقِكَ أفطَرتُ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757_121457"/>
    </w:p>
    <w:p>
      <w:pPr>
        <w:pStyle w:val="Heading5"/>
        <w:numPr>
          <w:ilvl w:val="4"/>
          <w:numId w:val="1"/>
        </w:numPr>
        <w:rPr/>
      </w:pPr>
      <w:bookmarkStart w:id="320" w:name="__RefHeading___Toc390230_3224264995"/>
      <w:bookmarkStart w:id="321" w:name="_Toc122"/>
      <w:bookmarkEnd w:id="319"/>
      <w:bookmarkEnd w:id="320"/>
      <w:r>
        <w:rPr>
          <w:rtl w:val="true"/>
        </w:rPr>
        <w:t>و ـ خواندن دعاى روايت شده پيش از افطار</w:t>
      </w:r>
      <w:bookmarkEnd w:id="32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روزه دارى ، يك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خواست افطار كند ، هنگام اوّلين لقمه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آمرزشت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روزه دار ، هنگام افطارش ، مستجاب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روزه دارى ، هنگام افطارش ، يك دعاى مستجاب دارد ، كه آن ، يا در دنيا به او داده مى شود و يا براى آخرتش ذخيره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نفرند كه دعايشان 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 تا آن كه افطار كند ؛ پيشواى دادگر؛ و نفرين ستم 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نفرند كه دعايى از آنان رد نمى شود ، تا آن كه درهاى آسمان براى آنان گشوده شود و دعايشان به عرش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روزه دار ، تا آن كه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خواندن دعاى روايت شده پيش از افطارسنن أبى داوود ـ به نقل از معاذ بن زهره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چنين رسيده كه پيامبر صلى الله عليه و آله هر گاه افطار مى كرد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روزه گرفتم و بر روزىِ تو افطار كردم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للطبراني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كانَ إذا أفطَرَ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لَكَ صُمتُ وعَلى رِزقِكَ أفطَرتُ ، تَقَبَّل مِنّي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عمل اليوم والليلة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أفطَرَ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صُمنا وعَلى رِزقِكَ أفطَرنا ، فَتَقَبَّل مِنّا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قُرِّبَ إلى أحَدِكُم طَعامٌ وهُوَ صائِمٌ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وَالحَمدُ للّهِِ ، اللّهُمَّ لَكَ صُمتُ وعَلى رِزقِكَ أفطَرتُ وعَلَيكَ تَوَكَّلتُ ، سُبحانَكَ وبِحَمدِكَ ، تَقَبَّل مِنّي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عمل اليوم والليلة عن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أعانَني فَصُمتُ ، ورَزَقَني فَأَفطَرتُ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لِلصّائِمِ عِندَ فِطرِهِ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بِرَحمَتِكَ الَّتي وَسِعَت كُلَّ شَيءٍ أن تَغفِرَ لي ذُنوبي </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طبرانى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 هر گاه افطار مى كرد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روزه گرفتم و بر روزىِ تو افطار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شنواى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اليوم و الليلة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افطار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روزه گرفتيم و بر روزىِ تو افطار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شنواى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نزديك يكى از شما كه روزه است ، غذايى آوردند ،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 و حمد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روزه گرفتم و بر روزىِ تو افطار كردم و بر تو توكّل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و تو را مى 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شنواى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اليوم و الليلة ـ به نقل از معاذ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وقت افطار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مرا يارى كرد تا روزه گرفتم و روزى ام داد تا افطار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را هنگام افطارش ، دعايى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رحمتت كه هر چيز را فرا گرفته است ، مى خوانم كه گناهانم را بيامرزى</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يَصومُ فَيَقولُ عِندَ إفطارِهِ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عَظيمُ يا عَظيمُ ؛ أنتَ إلهي لا إلهَ لي غَيرُكَ ، اِغفِر لِيَ الذَّنبَ العَظيمَ ؛ إنَّهُ لا يَغفِرُ الذَّنبَ العَظيمَ إلاَّ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خَرَجَ مِن ذُنوبِهِ كَيَومَ وَلَدَتهُ اُمُّهُ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لِأَميرِ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 هذا شَهرُ رَمَضانَ قَد أقبَلَ ، فَاجعَل دُعاءَكَ قَبلَ فُطورِكَ ؛ فَإِنَّ جَبرَئيلَ عليه السلامجاءَني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مَن دَعا بِهذَا الدُّعاءِ في شَهرِ رَمَضانَ قَبلَ أن يُفطِرَ استَجابَ اللّهُ تَعالى دُعاءَهُ ، وقَبِلَ صَومَهُ وصَلاتَهُ ، وَاستَجابَ لَهُ عَشرَ دَعَواتٍ ، وغَفَرَ لَهُ ذَنبَهُ ، وفَرَّجَ هَمَّهُ ، ونَفَّسَ كُربَتَهُ ، وقَضى حَوائِجَهُ ، وأنجَحَ طَلِبَتَهُ ، ورَفَعَ عَمَلَهُ مَعَ أعمالِ النَّبِيِّينَ وَالصِّدِّيقينَ ، وجاءَ يَومَ القِيامَةِ ووَجهُهُ أضوَأُ مِنَ القَمَرِ لَيلَةَ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يا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النّورِ العَظيمِ ، ورَبَّ الكُرسِيِّ الرَّفيعِ </w:t>
      </w:r>
      <w:r>
        <w:rPr>
          <w:rStyle w:val="FootnoteAnchor"/>
          <w:rtl w:val="true"/>
        </w:rPr>
        <w:footnoteReference w:id="564"/>
      </w:r>
      <w:r>
        <w:rPr>
          <w:rFonts w:ascii="Amiri" w:hAnsi="Amiri" w:eastAsia="Amiri" w:cs="Amiri"/>
          <w:color w:val="111111"/>
          <w:sz w:val="28"/>
          <w:sz w:val="28"/>
          <w:szCs w:val="28"/>
          <w:rtl w:val="true"/>
          <w:lang w:bidi="ar-SA"/>
        </w:rPr>
        <w:t xml:space="preserve">، ورَبَّ البَحرِ المَسجورِ </w:t>
      </w:r>
      <w:r>
        <w:rPr>
          <w:rStyle w:val="FootnoteAnchor"/>
          <w:rtl w:val="true"/>
        </w:rPr>
        <w:footnoteReference w:id="565"/>
      </w:r>
      <w:r>
        <w:rPr>
          <w:rFonts w:ascii="Amiri" w:hAnsi="Amiri" w:eastAsia="Amiri" w:cs="Amiri"/>
          <w:color w:val="111111"/>
          <w:sz w:val="28"/>
          <w:sz w:val="28"/>
          <w:szCs w:val="28"/>
          <w:rtl w:val="true"/>
          <w:lang w:bidi="ar-SA"/>
        </w:rPr>
        <w:t xml:space="preserve">، ورَبَّ الشَّفعِ الكَبيرِ ، وَالنّورِ العَزيزِ ، ورَبَ التَّوراةِ وَالإِنجيلِ وَالزَّبورِ وَالفُرقانِ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إلهُ مَن فِي السَّماواتِ وإلهُ مَن فِي الأَرضِ لا إلهَ فيهِما غَيرُكَ ، وأنتَ جَبّارُ مَن فِي السَّماواتِ وجَبّارُ مَن فِي الأَرضِ لا جَبّارَ فيهِما غَيرُكَ ، أنتَ مَلِكُ مَن فِي السَّماواتِ ومَلِكُ مَن فِي الأَرضِ لا مَلِكَ فيهِما غَيرُكَ ، أسأَلُكَ بِاسمِكَ الكَبيرِ ونورِ وَجهِكَ المُنيرِ وبِمُلكِكَ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 يا حَيُّ يا قَيّومُ ، يا حَيُّ يا قَيّومُ ، أسأَلُكَ بِاسمِكَ الَّذي أشرَقَ بِهِ كُلُّ شَيءٍ ، وبِاسمِك ، الَّذي أشرَقَت بِهِ السَّماواتُ وَالأَرضُ ، وبِاسمِكَ الَّذي صَلَحَ بِهِ الأَوَّلونَ وبِهِ يَصلُحُ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 قَبلَ كُلِّ حَيٍّ ، ويا حَيّا بَعدَ كُلِّ حَيٍّ ، ويا حَيُّ لا إلهَ إلاّ أنتَ ، صَلِّ عَلى مُحَمَّدٍ وآلِ مُحَمَّدٍ ، وَاغفِر لي ذُنوبي ، وَاجعَل لي مِن أمري يُسرا وفَرَجا قَريبا ، وثَبِّتني عَلى دينِ مُحَمَّدٍ وآلِ مُحَمَّدٍ ، وعَلى هُدى مُحَمَّدٍ وآلِ مُحَمَّدٍ ، وعَلى سُنَّةِ مُحَمَّدٍ وآلِ مُحَمَّدٍ ، عَلَيهِ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عَمَلي فِي المَرفوعِ المُتَقَبَّلِ ، وهَب لي كَما وَهَبتَ لِأَولِيائِكَ وأهلِ طاعَتِكَ ؛ فَإِنّي مُؤمِنٌ بِكَ ومُتَوَكِّلٌ عَلَيكَ ، مُنيبٌ إلَيكَ مَعَ مَصيري إلَيكَ ، وتَجمَعُ لي ولِأَهلي ولِوَلَدِيَ الخَيرَ كُلَّهُ ، وتَصرِفُ عَنّي وعَن وَلَدي وأهلِيَ الشَّرَّ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الحَنّانُ المَنّانُ ، بَديعُ السَّماواتِ وَالأَرضِ ، تُعطِي الخَيرَ مَن تَشاءُ وتَصرِفُهُ عَمَّن تَشاءُ ، فَامنُن عَلَيَّ بِرَحمَتِكَ يا أرحَمَ الرّاحِمينَ</w:t>
      </w:r>
      <w:r>
        <w:rPr>
          <w:rFonts w:eastAsia="Amiri" w:cs="Amiri" w:ascii="Amiri" w:hAnsi="Amiri"/>
          <w:color w:val="111111"/>
          <w:sz w:val="28"/>
          <w:szCs w:val="28"/>
          <w:rtl w:val="true"/>
          <w:lang w:bidi="ar-SA"/>
        </w:rPr>
        <w:t xml:space="preserve">» . </w:t>
      </w:r>
      <w:r>
        <w:rPr>
          <w:rStyle w:val="FootnoteAnchor"/>
          <w:rtl w:val="true"/>
        </w:rPr>
        <w:footnoteReference w:id="56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كه روزه بگيرد و هنگام افطارش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 ،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 بزرگ را جز بزرگ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از گناهانش بيرون مى آيد ، همچون روزى كه مادرش او را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رمضان است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خودت را پيش از افطارت قرار بده؛ چرا كه جبرئيل عليه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ماه رمضان ، پيش از آن كه افطار كند ، اين دعا را بخواند ، خداوندْ دعايش را مستجاب مى كند ، روزه و نمازش را مى پذيرد ، ده دعاى او را اجابت مى كند ، گناهش را مى آمرزد ، اندوهش را مى زدايد ، رنجش را برطرف مى كند ، حوائجش را بر مى آورد ، او را به خواسته اش مى رساند ، عملش را با اعمال پيامبران و صدّيقانْ بالا مى برد ، و روز قيامت با چهره اى درخشان تر از ماه شب چهاردهم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كدام دعاست ، اى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نور بزرگ و اى پروردگار تخت افراشته و اى پروردگار درياى سرشار و اى پروردگار شَفْع </w:t>
      </w:r>
      <w:r>
        <w:rPr>
          <w:rStyle w:val="FootnoteAnchor"/>
          <w:rtl w:val="true"/>
        </w:rPr>
        <w:footnoteReference w:id="567"/>
      </w:r>
      <w:r>
        <w:rPr>
          <w:rFonts w:ascii="IRNazanin" w:hAnsi="IRNazanin" w:eastAsia="IRNazanin"/>
          <w:color w:val="111111"/>
          <w:sz w:val="28"/>
          <w:sz w:val="28"/>
          <w:szCs w:val="28"/>
          <w:rtl w:val="true"/>
          <w:lang w:bidi="fa-IR"/>
        </w:rPr>
        <w:t>بزرگ و اى نور ارجمند و اى پروردگار تورات و انجيل و زبور و قرآن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معبود آنانى كه در آسمان ها و زمين اند و در آنها ،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جبّار آنانى كه در آسمان ها و زمين اند و در آنها ، جبّارى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آنانى كه در آسمان ها و زمين اند و در آنها ، جز تو پادشاهى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بزرگت و فروغ چهره تابانت و به فرمان روايى ديرينت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 اى برپاى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 اى برپاى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 اى برپاى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مى خوانم كه به سبب آن ، هر چيزْ تابان است ، و به آن نامت كه به سبب آن ، آسمان ها و زمينْ فروزان اند ، و به آن نامت كه به سبب آن ، اوّلين و آخرين ، شايسته شده 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پيش از 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پس از 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اى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گناهان مرا بيامرز و در كار من آسانى و گشايشى نزديك قرار بده و مرا بر آيين محمّد و خاندان محمّد و بر شيوه و سيره محمّد و خاندان محمّد و بر سنّت محمّد و خاندان محمّد ـ كه بر او و آنان درود باد ـ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مرا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شده پذيرفته قرار بده و آن گونه كه به دوستانت و فرمان بردارانت عطا كرده اى، به من هم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تو ايمان ، و بر تو توكّل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باز مى گردم و سرانجامم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خير را براى من و خانواده و فرزندم فراهم آر و هر بدى را از من و فرزندم و خانواده ام دور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مهرورز و صاحب نعمتى؛ پديدآورنده آسمان ها و زمينى؛ به هر كه خواهى ، خير مى دهى و از هر كه خواهى ، آن را برمى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رحمتت بر من منّت بگذار ، اى مهربان ترينِ مهربانان</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قَنبَرٌ مَولى عَلِيٍّ عليه السلام بِفِطرِهِ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أن يَشرَبَ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لَكَ صُمنا وعَلى رِزقِكَ أفطَرنا ، فَتَقَبَّل مِنّا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صَلَواتُ اللّهِ عَلَيهِ إذا أفطَرَ جَثا عَلى رُكبَتَيهِ ، حَتّى يوضَعَ الخِوانُ </w:t>
      </w:r>
      <w:r>
        <w:rPr>
          <w:rStyle w:val="FootnoteAnchor"/>
          <w:rtl w:val="true"/>
        </w:rPr>
        <w:footnoteReference w:id="569"/>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صُمنا وعَلى رِزقِكَ أفطَرنا ، فَتَقَبَّلهُ مِنّا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 غلام على عليه السلام ، افطارى را نزد وى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خواست بياشامد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روزه گرفتيم و با روزىِ تو افطار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شنواى دانايى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هر گاه افطار مى كرد ، دو زانو مى نشست تا سفره بگذارند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روزه گرفتيم و با روزىِ تو افطار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شنواى دانايى</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أبي قرّة في كتاب عمل شَهر رمضان ـ تغمّده اللّه بالرضوان ـ بإسناده إلى مولانا موسى بن جعفر عن أبيه عن جدّه عن الحسن بن عليّ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صائِمٍ عِندَ فُطورِهِ دَعوَةً مُستَجابَةً ، فَإِذا كانَ أوَّلُ لُقمَةٍ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 يا واسِعَ المَغفِرَةِ اغفِر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يا واسِعَ المَغفِرَةِ 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قالَها عِندَ إفطارِهِ غُفِرَ لَهُ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كُلِّ لَيلَةٍ مِن شَهرِ رَمَضانَ عِندَ الإِفطارِ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أعانَنا فَصُمنا ، ورَزَقَنا فَأَفطَرنا ، اللّهُمَّ تَقَبَّل مِنّا وأعِنّا عَلَيهِ ؛ وسَلِّمنا فيهِ وتَسَلَّمهُ مِنّا في يُسرٍ مِنكَ وعافِيَةٍ ، الحَمدُ للّهِِ الَّذي قَضى عَنّا يَوما مِن شَهرِ رَمَضانَ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الإمام الكاظم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أمسَيتَ صائِما فَقُل عِندَ إفطارِكَ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صُمتُ وعَلى رِزقِكَ أفطَرتُ وعَلَيكَ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لَكَ أجرُ مَن صامَ ذلِكَ اليَومَ </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قرّه ـ كه خدا او را قرين خشنودى خود سازد ـ در كتاب عمل شهر رمضان ، با سند خويش از امام كاظم عليه السلام ، از پدرش ، از جدّش امام مجتبى عليه السلام ،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روزه دار ، هنگام افطارش ، يك دعاى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وقت اوّلين لقمه شد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گسترده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گسترده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كه هنگام افطارش چنين گويد ، آمرزيده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ماه رمضان تا پايان آن ، هنگام افطار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يارى مان كرد تا روزه گرفتيم و روزى مان داد تا افطار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و ما را بر آن يارى كن و ما را در آن سالم بدار و آن را در آسانى و عافيت از ما دريافت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سپاس كه روزى از ماه رمضان را از ما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ـ به نقل از پدرانش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روزه بودى ، هنگام افطار خويش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روزه گرفتم و بر روزىِ تو افطار كردم و بر تو توكّل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برايت پاداش كسى را بنويسند كه آن روز را روزه داشته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عِندَ إفطارِهِ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صُمنا بِتَوفيقِكَ وعَلى رِزقِكَ أفطَرنا بِأَمرِكَ ، فَتَقَبَّلهُ مِنّا وَاغفِر لَنا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ما أدخَلَ عَلى صَومِهِ مِنَ النُّقصانِ بِذُنوبِهِ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ز ـ الإِفطارُ بِالتَّمرِ ، أوِ الزَّبيبِ ، أوِ الشَيءِ الحُلوِ ، أوِ اللَّبَنِ ، أوِ الماءِ الفاتِرِرسول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 يَبدَأُ بِهِ الصّائِمُ بِزَبيبٍ أو شَيءٍ حُلوٍ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أوَّلُ ما يُفطِرُ عَلَيهِ في زَمَنِ الرُّطَبِ الرُّطَبُ ، وفي زَمَنِ التَّمرِ التَّمرُ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تاريخ بغداد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يُعجِبُهُ أن يُفطِرَ عَلَى الرُّطَبِ مادامَ الرُّطَبُ ، وعَلَى التَّمرِ إذا لَم يَكُن رُطَبٌ ، ويَختِمَ بِهِنَّ ويَجعَلَهُنّ وَترا ؛ ثَلاثا أو خَمسا أو سَبعا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مسند أبي يعلى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يُحِبُّ أن يُفطِرَ عَلى ثَلاثِ تَمَراتٍ ، أو شَيءٍ لَم تُصِبهُ النّارُ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أفطَرَ عَلى تَمرٍ حَلالٍ ، زيدَ في صَلاتِهِ أربَعُمِئَةِ صَلاةٍ </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57_121467"/>
    </w:p>
    <w:p>
      <w:pPr>
        <w:pStyle w:val="Heading5"/>
        <w:numPr>
          <w:ilvl w:val="4"/>
          <w:numId w:val="1"/>
        </w:numPr>
        <w:rPr/>
      </w:pPr>
      <w:bookmarkStart w:id="323" w:name="__RefHeading___Toc390232_3224264995"/>
      <w:bookmarkStart w:id="324" w:name="_Toc123"/>
      <w:bookmarkEnd w:id="322"/>
      <w:bookmarkEnd w:id="323"/>
      <w:r>
        <w:rPr>
          <w:rtl w:val="true"/>
        </w:rPr>
        <w:t>ز ـ افطار با خرما يا كشمش يا شيرينى يا شير يا آب وِلَرم</w:t>
      </w:r>
      <w:bookmarkEnd w:id="324"/>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هنگام افطارش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توفيق تو ، برايت روزه گرفتيم و به فرمان تو با روزى ات افطار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از ما بپذير و ما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آمرزنده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كاستى هايى را كه او با گناهانش بر روزه اش وارد كرده ،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افطار با خرما يا كشمش يا شيرينى يا شير يا آب وِلَرمپيامبر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چيزى كه روزه دار ، افطارش را با آن آغاز مى كند ، كشمش يا چيزى شيرين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چيزى كه پيامبر خدا روزه اش را با آن افطار مى كرد ، در زمانِ رُطَب ، رطب بود و در زمانِ خرما ، خرما </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تاريخ بغداد 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خوشش مى آمد كه روزه اش را تا وقتى رطب بود ، با رطب و اگر رطب نبود ، با خرما افطار كند ، و با همان به پايان برساند ، با سه ، يا پنج يا هفت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أبى يعلى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خوشش مى آمد كه با سه دانه خرما افطار كند ، يا با چيزى كه آتش به آن نرسيده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خرماى حلال افطار كند ، به پاداش نمازش به اندازه چهارصد نماز افزوده مى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صامَ فَلَم يَجِدِ الحَلواءَ أفطَرَ عَلَى الماءِ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أحَدُكُم صائِما فَليُفطِر عَلَى التَّمرِ ، فَإِن لَم يَجِدِ التَّمرَ فَعَلَى الماءِ ؛ فَإِنَّ الماءَ طَهورٌ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فَعَلَهُنَّ قَوِيَ عَلى 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أوَّلُ فِطرِهِ عَلى ماءٍ ، ولا يَدَعَ السَّحورَ ، ولا يَدَعَ القائِلَةَ ، وأن يَشُمَّ شَيئا مِن طيبٍ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أفطَرَ بَدَأَ بِحَلواءَ يُفطِرُ عَلَيها ، فَإِن لَم يَجِد فَسُكَّرَةٍ أو تَمَراتٍ ، فَإِذا أعوَزَ ذلِكَ كُلُّهُ فَماءٍ فاتِرٍ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يُنَقِّي المَعِدَةَ وَالكَبِدَ ، ويُطَيِّبُ النَّكهَةَ وَالفَمَ ، ويُقَوِّي الأَضراسَ ، ويُقَوِّي الحَدَقَ ، ويَجلُو النّاظِرَ ، ويَغسِلُ الذُّنوبَ غَسلاً ، ويُسَكِّنُ العُروقَ الهائِجَةَ وَالمِرَّةَ الغالِبَةَ ، ويَقطَعُ البَلغَمَ ، ويُطفِئُ الحَرارَةَ عَنِ المَعِدَةِ ، ويَذهَبُ بِالصُّداعِ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يَستَحِبُّ أن يُفطِرَ عَلَى اللَّبَنِ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أفطِر عَلَى الحُلوِ ، فَإِن لَم تَجِدهُ فَأَفطِر عَلَى الماءِ ؛ فَإِنَّ الماءَ طَهورٌ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إذا صامَ زالَت عَيناهُ مِن مَكانِهِما ، فَإِذا أفطَرَ عَلَى الحُلوِ عادَتا إلى مَكانِهِما </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روزه بود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يافت ، با آب افطار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روزه بود ، با خرما افطار كند و اگر خرما نيافت ، با آب؛ چرا كه آب ، پاك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است كه هر كه آنها را انجام دهد ، بر روزه دارى ، نيرو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افطارش ، با آب باشد؛ سحرى خوردن را ترك نكند؛ خواب نيم روز را ترك نكند ؛ و بوى خوش ببويد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افطار مى كرد ، با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كرد و اگر نمى يافت ، با شِكر يا چند خرما و اگر اينها هم نبودند ، با آب ولرم افطار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و كبد را تميز مى كند و بو و دهان را خوش بو مى سازد و دندان ها را محكم مى كند و سياهى چشم را تقويت مى كند و مردمك چشم را پر نور مى سازد و گناهان را كاملاً مى شويد و هيجان و رگ ها و صفراى غالب را مى نشاند و بلغم را قطع مى كند و حرارت معده را آرام مى كند و سردرد را مى 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خوش مى داشت كه با شير ، افطار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شيرينى افطار كن و اگر نيافتى ، با آب افطار كن؛ چرا كه آب ، پاك كننده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كسى روزه مى گيرد ، چشم هايش از جاى خود جا به جا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شيرينى افطار كند ، به جاى خودش برمى گردد </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الإِفطارُ عَلَى الماءِ يَغسِلُ الذُّنوبَ مِنَ القَلبِ </w:t>
      </w:r>
      <w:r>
        <w:rPr>
          <w:rFonts w:eastAsia="Amiri" w:cs="Amiri" w:ascii="Amiri" w:hAnsi="Amiri"/>
          <w:color w:val="111111"/>
          <w:sz w:val="28"/>
          <w:szCs w:val="28"/>
          <w:rtl w:val="true"/>
          <w:lang w:bidi="ar-SA"/>
        </w:rPr>
        <w:t xml:space="preserve">. </w:t>
      </w:r>
      <w:r>
        <w:rPr>
          <w:rStyle w:val="FootnoteAnchor"/>
        </w:rPr>
        <w:footnoteReference w:id="589"/>
      </w:r>
      <w:r>
        <w:rPr>
          <w:rFonts w:ascii="Amiri" w:hAnsi="Amiri" w:eastAsia="Amiri" w:cs="Amiri"/>
          <w:color w:val="111111"/>
          <w:sz w:val="28"/>
          <w:sz w:val="28"/>
          <w:szCs w:val="28"/>
          <w:lang w:bidi="ar-SA"/>
        </w:rPr>
        <w:t>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أفطَرَ الرَّجُلُ عَلَى الماءِ الفاتِرِ نَقّى كَبِدَهُ ، وغَسَلَ الذُّنوبَ مِنَ القَلبِ ، وقَوَّى البَصَرَ وَالحَدَقَ </w:t>
      </w:r>
      <w:r>
        <w:rPr>
          <w:rFonts w:eastAsia="Amiri" w:cs="Amiri" w:ascii="Amiri" w:hAnsi="Amiri"/>
          <w:color w:val="111111"/>
          <w:sz w:val="28"/>
          <w:szCs w:val="28"/>
          <w:rtl w:val="true"/>
          <w:lang w:bidi="ar-SA"/>
        </w:rPr>
        <w:t xml:space="preserve">. </w:t>
      </w:r>
      <w:r>
        <w:rPr>
          <w:rStyle w:val="FootnoteAnchor"/>
        </w:rPr>
        <w:footnoteReference w:id="590"/>
      </w:r>
      <w:r>
        <w:rPr>
          <w:rFonts w:ascii="Amiri" w:hAnsi="Amiri" w:eastAsia="Amiri" w:cs="Amiri"/>
          <w:color w:val="111111"/>
          <w:sz w:val="28"/>
          <w:sz w:val="28"/>
          <w:szCs w:val="28"/>
          <w:lang w:bidi="ar-SA"/>
        </w:rPr>
        <w:t>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تَسَحَّروا ثُمَّ لَم يُفطِروا إلاّ عَلَى الماءِ ، لَقَدَروا عَلى أن يَصومُوا الدَّهرَ </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ح ـ الدُّعاءُ بِالمَأثورِ إذا أفطَرَ</w:t>
      </w:r>
      <w:r>
        <w:rPr>
          <w:rFonts w:ascii="IRNazanin" w:hAnsi="IRNazanin" w:eastAsia="IRNazanin"/>
          <w:color w:val="111111"/>
          <w:sz w:val="28"/>
          <w:sz w:val="28"/>
          <w:szCs w:val="28"/>
          <w:lang w:bidi="fa-IR"/>
        </w:rPr>
        <w:t>۸۴۳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عن آبائه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كانَ إذا أفطَرَ قالَ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صُمنا وعَلى رِزقِكَ أفطَرنا فَتَقَبَّلهُ مِنّا ؛ ذَهَبَ الظَّمَأُ ، وَابتَلَّتِ العُروقُ ، وبَقِيَ الأَجرُ </w:t>
      </w:r>
      <w:r>
        <w:rPr>
          <w:rFonts w:eastAsia="Amiri" w:cs="Amiri" w:ascii="Amiri" w:hAnsi="Amiri"/>
          <w:color w:val="111111"/>
          <w:sz w:val="28"/>
          <w:szCs w:val="28"/>
          <w:rtl w:val="true"/>
          <w:lang w:bidi="ar-SA"/>
        </w:rPr>
        <w:t xml:space="preserve">. </w:t>
      </w:r>
      <w:r>
        <w:rPr>
          <w:rStyle w:val="FootnoteAnchor"/>
        </w:rPr>
        <w:footnoteReference w:id="592"/>
      </w:r>
      <w:r>
        <w:rPr>
          <w:rFonts w:ascii="IRNazanin" w:hAnsi="IRNazanin" w:eastAsia="IRNazanin"/>
          <w:color w:val="111111"/>
          <w:sz w:val="28"/>
          <w:sz w:val="28"/>
          <w:szCs w:val="28"/>
          <w:lang w:bidi="fa-IR"/>
        </w:rPr>
        <w:t>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داود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إذا أفطَرَ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الظَّمَأُ ، وَابتَلَّتِ العُروقُ ، وثَبَتَ الأَجرُ إن شاءَ اللّهُ</w:t>
      </w:r>
      <w:r>
        <w:rPr>
          <w:rFonts w:eastAsia="IRNazanin" w:cs="IRNazanin"/>
          <w:color w:val="111111"/>
          <w:sz w:val="28"/>
          <w:szCs w:val="28"/>
          <w:rtl w:val="true"/>
          <w:lang w:bidi="fa-IR"/>
        </w:rPr>
        <w:t xml:space="preserve">» .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bookmarkStart w:id="325" w:name="pg12757_121471"/>
    </w:p>
    <w:p>
      <w:pPr>
        <w:pStyle w:val="Heading5"/>
        <w:numPr>
          <w:ilvl w:val="4"/>
          <w:numId w:val="1"/>
        </w:numPr>
        <w:rPr/>
      </w:pPr>
      <w:bookmarkStart w:id="326" w:name="__RefHeading___Toc390234_3224264995"/>
      <w:bookmarkStart w:id="327" w:name="_Toc124"/>
      <w:bookmarkEnd w:id="325"/>
      <w:bookmarkEnd w:id="326"/>
      <w:r>
        <w:rPr>
          <w:rtl w:val="true"/>
        </w:rPr>
        <w:t>ح ـ خواندن دعاهاى واردشده به هنگام افطار</w:t>
      </w:r>
      <w:bookmarkEnd w:id="327"/>
    </w:p>
    <w:p>
      <w:pPr>
        <w:pStyle w:val="BookText"/>
        <w:rPr/>
      </w:pPr>
      <w:r>
        <w:rPr>
          <w:rFonts w:ascii="IRNazanin" w:hAnsi="IRNazanin" w:eastAsia="IRNazanin"/>
          <w:color w:val="111111"/>
          <w:sz w:val="28"/>
          <w:sz w:val="28"/>
          <w:szCs w:val="28"/>
          <w:lang w:bidi="fa-IR"/>
        </w:rPr>
        <w:t>۸۴۶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با آب ، آلودگى ها را از دل مى شويد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روزه دار با آب ولرم افطار كند ، كبدش را تميز مى كند ، آلودگى ها را از دلش مى شويد و چشم و سياهى آن را نيرو مى بخشد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سحرى بخورند و تنها با آب افطار كنند ، خواهند توانست همه روزگار را روزه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خواندن دعاهاى واردشده به هنگام افطار</w:t>
      </w:r>
      <w:r>
        <w:rPr>
          <w:rFonts w:ascii="IRNazanin" w:hAnsi="IRNazanin" w:eastAsia="IRNazanin"/>
          <w:color w:val="111111"/>
          <w:sz w:val="28"/>
          <w:sz w:val="28"/>
          <w:szCs w:val="28"/>
          <w:lang w:bidi="fa-IR"/>
        </w:rPr>
        <w:t>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به نقل از پدران خويش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پيامبر خدا افطار مى كرد ،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روزه گرفتيم و بر روزىِ تو افطار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پس،آن را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رفت ، رگ ها تر شدند و اجر ، باقى 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هر گاه افطار مى كرد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تشنگى رفت ، رگ ها تر شدند و اگر خدا بخواهد ، اجرْ باقى ماند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 ـ الشُّكرُ إذا أفطَرَ عِندَ قَومٍ</w:t>
      </w:r>
      <w:r>
        <w:rPr>
          <w:rFonts w:ascii="IRNazanin" w:hAnsi="IRNazanin" w:eastAsia="IRNazanin"/>
          <w:color w:val="111111"/>
          <w:sz w:val="28"/>
          <w:sz w:val="28"/>
          <w:szCs w:val="28"/>
          <w:lang w:bidi="fa-IR"/>
        </w:rPr>
        <w:t>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إذا طَعِمَ عِندَ أهلِ بَيتٍ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 عِندَكُمُ الصّائِمونَ ، وأكَلَ عِندَكُمُ الأَبرارُ ، وصَلَّت عَلَيكُمُ المَلائِكَةُ الأَخيارُ</w:t>
      </w:r>
      <w:r>
        <w:rPr>
          <w:rFonts w:eastAsia="IRNazanin" w:cs="IRNazanin"/>
          <w:color w:val="111111"/>
          <w:sz w:val="28"/>
          <w:szCs w:val="28"/>
          <w:rtl w:val="true"/>
          <w:lang w:bidi="fa-IR"/>
        </w:rPr>
        <w:t xml:space="preserve">» . </w:t>
      </w:r>
      <w:r>
        <w:rPr>
          <w:rStyle w:val="FootnoteAnchor"/>
        </w:rPr>
        <w:footnoteReference w:id="594"/>
      </w:r>
      <w:r>
        <w:rPr>
          <w:rFonts w:ascii="IRNazanin" w:hAnsi="IRNazanin" w:eastAsia="IRNazanin"/>
          <w:color w:val="111111"/>
          <w:sz w:val="28"/>
          <w:sz w:val="28"/>
          <w:szCs w:val="28"/>
          <w:lang w:bidi="fa-IR"/>
        </w:rPr>
        <w:t>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للطبراني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كانَ إذا أفطَرَ عِندَ أهلِ بَيتٍ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 عِندَكُمُ الصّائِمونَ ، وغَشِيَتكُمُ الرَّحمَةُ ، وأكَلَ طَعامَكُمُ الأَبرارُ ، وتَنَزَّلَت عَلَيكُمُ المَلائِكَةُ</w:t>
      </w:r>
      <w:r>
        <w:rPr>
          <w:rFonts w:eastAsia="IRNazanin" w:cs="IRNazanin"/>
          <w:color w:val="111111"/>
          <w:sz w:val="28"/>
          <w:szCs w:val="28"/>
          <w:rtl w:val="true"/>
          <w:lang w:bidi="fa-IR"/>
        </w:rPr>
        <w:t xml:space="preserve">» . </w:t>
      </w:r>
      <w:r>
        <w:rPr>
          <w:rStyle w:val="FootnoteAnchor"/>
        </w:rPr>
        <w:footnoteReference w:id="595"/>
      </w:r>
      <w:r>
        <w:rPr>
          <w:rFonts w:ascii="IRNazanin" w:hAnsi="IRNazanin" w:eastAsia="IRNazanin"/>
          <w:color w:val="111111"/>
          <w:sz w:val="28"/>
          <w:sz w:val="28"/>
          <w:szCs w:val="28"/>
          <w:lang w:bidi="fa-IR"/>
        </w:rPr>
        <w:t>۸۳۷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للطبراني عن عبد اللّه 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صلى الله عليه و آله كانَ إذا أفطَرَ عِندَ قَومٍ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 عِندَكُمُ الصّائِمونَ ، وصَلَّت عَلَيكُمُ المَلائِكَةُ</w:t>
      </w:r>
      <w:r>
        <w:rPr>
          <w:rFonts w:eastAsia="IRNazanin" w:cs="IRNazanin"/>
          <w:color w:val="111111"/>
          <w:sz w:val="28"/>
          <w:szCs w:val="28"/>
          <w:rtl w:val="true"/>
          <w:lang w:bidi="fa-IR"/>
        </w:rPr>
        <w:t xml:space="preserve">» . </w:t>
      </w:r>
      <w:r>
        <w:rPr>
          <w:rStyle w:val="FootnoteAnchor"/>
        </w:rPr>
        <w:footnoteReference w:id="596"/>
      </w:r>
      <w:r>
        <w:rPr>
          <w:rFonts w:ascii="Amiri" w:hAnsi="Amiri" w:eastAsia="Amiri" w:cs="Amiri"/>
          <w:color w:val="111111"/>
          <w:sz w:val="28"/>
          <w:sz w:val="28"/>
          <w:szCs w:val="28"/>
          <w:lang w:bidi="ar-SA"/>
        </w:rPr>
        <w:t>۸۴۱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أفطَرَ رَسولُ اللّهِ صلى الله عليه و آله عِندَ سَعدِ بنِ مُعاذٍ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عِندَكُمُ الصّائِمونَ ، وأكَلَ طَعامَكُمُ الأَبرارُ ، وصَلَّت عَلَيكُمُ المَلائِكَةُ</w:t>
      </w:r>
      <w:r>
        <w:rPr>
          <w:rFonts w:eastAsia="Amiri" w:cs="Amiri" w:ascii="Amiri" w:hAnsi="Amiri"/>
          <w:color w:val="111111"/>
          <w:sz w:val="28"/>
          <w:szCs w:val="28"/>
          <w:rtl w:val="true"/>
          <w:lang w:bidi="ar-SA"/>
        </w:rPr>
        <w:t xml:space="preserve">» .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bookmarkStart w:id="328" w:name="pg12757_121473"/>
    </w:p>
    <w:p>
      <w:pPr>
        <w:pStyle w:val="Heading5"/>
        <w:numPr>
          <w:ilvl w:val="4"/>
          <w:numId w:val="1"/>
        </w:numPr>
        <w:rPr/>
      </w:pPr>
      <w:bookmarkStart w:id="329" w:name="__RefHeading___Toc390236_3224264995"/>
      <w:bookmarkStart w:id="330" w:name="_Toc125"/>
      <w:bookmarkEnd w:id="328"/>
      <w:bookmarkEnd w:id="329"/>
      <w:r>
        <w:rPr>
          <w:rtl w:val="true"/>
        </w:rPr>
        <w:t>ط ـ سپاسگزارى ، هنگام افطار نزد ديگران</w:t>
      </w:r>
      <w:bookmarkEnd w:id="330"/>
    </w:p>
    <w:p>
      <w:pPr>
        <w:pStyle w:val="BookText"/>
        <w:rPr/>
      </w:pPr>
      <w:r>
        <w:rPr>
          <w:rFonts w:ascii="IRNazanin" w:hAnsi="IRNazanin" w:eastAsia="IRNazanin"/>
          <w:color w:val="111111"/>
          <w:sz w:val="28"/>
          <w:sz w:val="28"/>
          <w:szCs w:val="28"/>
          <w:rtl w:val="true"/>
          <w:lang w:bidi="fa-IR"/>
        </w:rPr>
        <w:t>ط ـ سپاسگزارى ، هنگام افطار نزد ديگران</w:t>
      </w:r>
      <w:r>
        <w:rPr>
          <w:rFonts w:ascii="IRNazanin" w:hAnsi="IRNazanin" w:eastAsia="IRNazanin"/>
          <w:color w:val="111111"/>
          <w:sz w:val="28"/>
          <w:sz w:val="28"/>
          <w:szCs w:val="28"/>
          <w:lang w:bidi="fa-IR"/>
        </w:rPr>
        <w:t>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هر گاه نزد خانواده اى غذا مى خورد ، به آنان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داران ، نزد شما افطارى بخورند و نيكان ، پيش شما غذا بخورند و فرشتگان نيكو ، بر شما درود بفرستند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طبرانى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هر گاه پيش خانواده اى افطار مى كرد ، به آنان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داران ، پيش شما افطار كردند؛ رحمت ، شما را فرا گرفت؛ نيكان ، غذاى شما را خوردند؛ و فرشتگان بر شما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طبرانى ـ به نقل از عبد اللّه بن زبير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 هر گاه پيش گروهى افطار مى كرد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داران ، پيش شما افطار كردند و فرشتگان ، بر شما درود فرستادند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ـ به نقل از عبد اللّه بن زبير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نزد سعد بن معاذ افطار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داران ، نزد شما افطار كردند و نيكان ، غذاى شما را خوردند و فرشتگان ، بر شما درود فرستادند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الثانيما يُؤَكَّدُ استِحبابُهُ مِنَ الأَعمالِ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التَّطَوُّعُ بِخَصلَةٍ مِن خِصالِ الخَيرِ</w:t>
      </w:r>
      <w:r>
        <w:rPr>
          <w:rFonts w:ascii="Amiri" w:hAnsi="Amiri" w:eastAsia="Amiri" w:cs="Amiri"/>
          <w:color w:val="111111"/>
          <w:sz w:val="28"/>
          <w:sz w:val="28"/>
          <w:szCs w:val="28"/>
          <w:lang w:bidi="ar-SA"/>
        </w:rPr>
        <w:t>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تَطَوَّعَ بِخَصلَةٍ مِن خِصالِ الخَيرِ في شَهرِ رَمَضانَ كانَ كَمَن أدّى سَبعينَ فَريضَةً مِن فَرائِضِ اللّهِ عز و جل ، ومَن أدّى فيهِ فَريضَةً مِن فَرائِضِ اللّهِ كانَ كَمَن أدّى سَبعينَ فَريضَةً مِن فَرائِضِ اللّهِ تَعالى فيما سِواهُ مِنَ الشُّهورِ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النبيّ عند حضور شهر رمضان</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تَفطيرُ الصّائِمينَ</w:t>
      </w:r>
      <w:r>
        <w:rPr>
          <w:rFonts w:ascii="Amiri" w:hAnsi="Amiri" w:eastAsia="Amiri" w:cs="Amiri"/>
          <w:color w:val="111111"/>
          <w:sz w:val="28"/>
          <w:sz w:val="28"/>
          <w:szCs w:val="28"/>
          <w:lang w:bidi="ar-SA"/>
        </w:rPr>
        <w:t>۸۳۲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صائِما كانَ لَهُ مِثلُ أجرِهِ ، غَيرَ أنَّهُ لا يَنقُصُ مِن أجرِ الصّائِمِ شَيئا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bookmarkStart w:id="331" w:name="pg12757_121475"/>
    </w:p>
    <w:p>
      <w:pPr>
        <w:pStyle w:val="Heading4"/>
        <w:numPr>
          <w:ilvl w:val="3"/>
          <w:numId w:val="1"/>
        </w:numPr>
        <w:rPr/>
      </w:pPr>
      <w:bookmarkStart w:id="332" w:name="__RefHeading___Toc390238_3224264995"/>
      <w:bookmarkStart w:id="333" w:name="_Toc126"/>
      <w:bookmarkEnd w:id="331"/>
      <w:bookmarkEnd w:id="332"/>
      <w:r>
        <w:rPr>
          <w:rtl w:val="true"/>
        </w:rPr>
        <w:t xml:space="preserve">فصل دوم </w:t>
      </w:r>
      <w:r>
        <w:rPr>
          <w:rtl w:val="true"/>
        </w:rPr>
        <w:t xml:space="preserve">: </w:t>
      </w:r>
      <w:r>
        <w:rPr>
          <w:rtl w:val="true"/>
        </w:rPr>
        <w:t>كارهايى كه بر استحباب آنها تأكيد شده است</w:t>
      </w:r>
      <w:bookmarkEnd w:id="333"/>
    </w:p>
    <w:p>
      <w:pPr>
        <w:pStyle w:val="Heading5"/>
        <w:numPr>
          <w:ilvl w:val="4"/>
          <w:numId w:val="1"/>
        </w:numPr>
        <w:rPr/>
      </w:pPr>
      <w:bookmarkStart w:id="334" w:name="__RefHeading___Toc390240_3224264995"/>
      <w:bookmarkStart w:id="335" w:name="_Toc127"/>
      <w:bookmarkEnd w:id="334"/>
      <w:r>
        <w:rPr/>
        <w:t>۲</w:t>
      </w:r>
      <w:r>
        <w:rPr>
          <w:rtl w:val="true"/>
        </w:rPr>
        <w:t xml:space="preserve"> </w:t>
      </w:r>
      <w:r>
        <w:rPr>
          <w:rtl w:val="true"/>
        </w:rPr>
        <w:t xml:space="preserve">/ </w:t>
      </w:r>
      <w:r>
        <w:rPr/>
        <w:t>۱</w:t>
      </w:r>
      <w:r>
        <w:rPr>
          <w:rtl w:val="true"/>
        </w:rPr>
        <w:t xml:space="preserve"> همه كارهاى نيك</w:t>
      </w:r>
      <w:bookmarkEnd w:id="335"/>
    </w:p>
    <w:p>
      <w:pPr>
        <w:pStyle w:val="Heading5"/>
        <w:numPr>
          <w:ilvl w:val="4"/>
          <w:numId w:val="1"/>
        </w:numPr>
        <w:rPr/>
      </w:pPr>
      <w:bookmarkStart w:id="336" w:name="__RefHeading___Toc390242_3224264995"/>
      <w:bookmarkStart w:id="337" w:name="_Toc128"/>
      <w:bookmarkEnd w:id="336"/>
      <w:r>
        <w:rPr/>
        <w:t>۲</w:t>
      </w:r>
      <w:r>
        <w:rPr>
          <w:rtl w:val="true"/>
        </w:rPr>
        <w:t xml:space="preserve"> </w:t>
      </w:r>
      <w:r>
        <w:rPr>
          <w:rtl w:val="true"/>
        </w:rPr>
        <w:t xml:space="preserve">/ </w:t>
      </w:r>
      <w:r>
        <w:rPr/>
        <w:t>۲</w:t>
      </w:r>
      <w:r>
        <w:rPr>
          <w:rtl w:val="true"/>
        </w:rPr>
        <w:t xml:space="preserve"> افطارى دادن به روزه داران</w:t>
      </w:r>
      <w:bookmarkEnd w:id="337"/>
    </w:p>
    <w:p>
      <w:pPr>
        <w:pStyle w:val="Heading6"/>
        <w:numPr>
          <w:ilvl w:val="5"/>
          <w:numId w:val="1"/>
        </w:numPr>
        <w:rPr/>
      </w:pPr>
      <w:bookmarkStart w:id="338" w:name="__RefHeading___Toc390244_3224264995"/>
      <w:bookmarkStart w:id="339" w:name="_Toc129"/>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بر استحباب آنها تأكيد شده 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همه كارهاى نيك</w:t>
      </w:r>
      <w:r>
        <w:rPr>
          <w:rFonts w:ascii="IRNazanin" w:hAnsi="IRNazanin" w:eastAsia="IRNazanin"/>
          <w:color w:val="111111"/>
          <w:sz w:val="28"/>
          <w:sz w:val="28"/>
          <w:szCs w:val="28"/>
          <w:lang w:bidi="fa-IR"/>
        </w:rPr>
        <w:t>۸۳۱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عن أبي دعامة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ماه رمضان ، يكى از كارهاى نيك را انجام دهد ، همچون كسى است كه هفتاد واجب از واجبات خدا را انجام داده است و هر كس در اين ماه ، واجبى از واجبات خدا را انجام دهد ، همچون كسى است كه هفتاد واجب از واجبات خداى متعال را در ماه هاى ديگر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هاى پيامبر ، هنگام فرا رسيدن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افطارى دادن به روزه داران</w:t>
      </w:r>
      <w:r>
        <w:rPr>
          <w:rFonts w:ascii="IRNazanin" w:hAnsi="IRNazanin" w:eastAsia="IRNazanin"/>
          <w:color w:val="111111"/>
          <w:sz w:val="28"/>
          <w:sz w:val="28"/>
          <w:szCs w:val="28"/>
          <w:lang w:bidi="fa-IR"/>
        </w:rPr>
        <w:t>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روزه دارى را افطار دهد ، براى او پاداشى مثل اوست، </w:t>
      </w:r>
      <w:r>
        <w:rPr>
          <w:rStyle w:val="FootnoteAnchor"/>
          <w:rtl w:val="true"/>
        </w:rPr>
        <w:footnoteReference w:id="600"/>
      </w:r>
      <w:r>
        <w:rPr>
          <w:rFonts w:ascii="IRNazanin" w:hAnsi="IRNazanin" w:eastAsia="IRNazanin"/>
          <w:color w:val="111111"/>
          <w:sz w:val="28"/>
          <w:sz w:val="28"/>
          <w:szCs w:val="28"/>
          <w:rtl w:val="true"/>
          <w:lang w:bidi="fa-IR"/>
        </w:rPr>
        <w:t>جز اين كه چيزى از اجر روزه دار ، كم نمى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اسحاق بن راهويه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صائِما كانَ لَهُ مِثلُ أجرِهِ مِن غَيرِ أن يَنقُصَ مِنهُ شَيءٌ ، وما عَمِلَ بِقُوَّةِ ذلِكَ الطَّعامِ مِن بِرٍّ </w:t>
      </w:r>
      <w:r>
        <w:rPr>
          <w:rFonts w:eastAsia="Amiri" w:cs="Amiri" w:ascii="Amiri" w:hAnsi="Amiri"/>
          <w:color w:val="111111"/>
          <w:sz w:val="28"/>
          <w:szCs w:val="28"/>
          <w:rtl w:val="true"/>
          <w:lang w:bidi="ar-SA"/>
        </w:rPr>
        <w:t xml:space="preserve">. </w:t>
      </w:r>
      <w:r>
        <w:rPr>
          <w:rStyle w:val="FootnoteAnchor"/>
        </w:rPr>
        <w:footnoteReference w:id="601"/>
      </w:r>
      <w:r>
        <w:rPr>
          <w:rFonts w:ascii="IRNazanin" w:hAnsi="IRNazanin" w:eastAsia="IRNazanin"/>
          <w:color w:val="111111"/>
          <w:sz w:val="28"/>
          <w:sz w:val="28"/>
          <w:szCs w:val="28"/>
          <w:lang w:bidi="fa-IR"/>
        </w:rPr>
        <w:t>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فِطرُكَ لِأَخيكَ المُسلِمِ وإدخالُكَ السُّرورَ عَلَيهِ أعظَمُ أجرا مِن صِيامِكَ </w:t>
      </w:r>
      <w:r>
        <w:rPr>
          <w:rFonts w:eastAsia="IRNazanin" w:cs="IRNazanin"/>
          <w:color w:val="111111"/>
          <w:sz w:val="28"/>
          <w:szCs w:val="28"/>
          <w:rtl w:val="true"/>
          <w:lang w:bidi="fa-IR"/>
        </w:rPr>
        <w:t xml:space="preserve">. </w:t>
      </w:r>
      <w:r>
        <w:rPr>
          <w:rStyle w:val="FootnoteAnchor"/>
        </w:rPr>
        <w:footnoteReference w:id="602"/>
      </w:r>
      <w:r>
        <w:rPr>
          <w:rFonts w:ascii="Amiri" w:hAnsi="Amiri" w:eastAsia="Amiri" w:cs="Amiri"/>
          <w:color w:val="111111"/>
          <w:sz w:val="28"/>
          <w:sz w:val="28"/>
          <w:szCs w:val="28"/>
          <w:lang w:bidi="ar-SA"/>
        </w:rPr>
        <w:t>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فَرَحاتٍ لِلمُؤمِنِ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الإِخوانِ ، وتَفطيرُ الصّائِمِ ، وَالتَّهَجُّدُ مِن آخِرِ اللَّيلِ </w:t>
      </w:r>
      <w:r>
        <w:rPr>
          <w:rFonts w:eastAsia="Amiri" w:cs="Amiri" w:ascii="Amiri" w:hAnsi="Amiri"/>
          <w:color w:val="111111"/>
          <w:sz w:val="28"/>
          <w:szCs w:val="28"/>
          <w:rtl w:val="true"/>
          <w:lang w:bidi="ar-SA"/>
        </w:rPr>
        <w:t xml:space="preserve">. </w:t>
      </w:r>
      <w:r>
        <w:rPr>
          <w:rStyle w:val="FootnoteAnchor"/>
        </w:rPr>
        <w:footnoteReference w:id="603"/>
      </w:r>
      <w:r>
        <w:rPr>
          <w:rFonts w:ascii="Amiri" w:hAnsi="Amiri" w:eastAsia="Amiri" w:cs="Amiri"/>
          <w:color w:val="111111"/>
          <w:sz w:val="28"/>
          <w:sz w:val="28"/>
          <w:szCs w:val="28"/>
          <w:lang w:bidi="ar-SA"/>
        </w:rPr>
        <w:t>۸۲۷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مُؤمِنا في شَهرِ رَمَضانَ كانَ لَهُ بِذلِكَ عِتقُ رَقَبَةٍ ومَغفِرَةٌ لِذُنوبِهِ فيما مَضى ، فَإِن لَم يَقدِر إلاّ عَلى مَذقَةِ لَبَنٍ فَفَطَّرَ بِها صائِما أو شَربَةٍ مِن ماءٍ عَذبٍ وتَمرٍ لا يَقدِرُ عَلى أكثَرَ مِن ذلِكَ ، أعطاهُ اللّهُ هذَا الثَّوابَ </w:t>
      </w:r>
      <w:r>
        <w:rPr>
          <w:rFonts w:eastAsia="Amiri" w:cs="Amiri" w:ascii="Amiri" w:hAnsi="Amiri"/>
          <w:color w:val="111111"/>
          <w:sz w:val="28"/>
          <w:szCs w:val="28"/>
          <w:rtl w:val="true"/>
          <w:lang w:bidi="ar-SA"/>
        </w:rPr>
        <w:t xml:space="preserve">. </w:t>
      </w:r>
      <w:r>
        <w:rPr>
          <w:rStyle w:val="FootnoteAnchor"/>
        </w:rPr>
        <w:footnoteReference w:id="604"/>
      </w:r>
      <w:r>
        <w:rPr>
          <w:rFonts w:ascii="Amiri" w:hAnsi="Amiri" w:eastAsia="Amiri" w:cs="Amiri"/>
          <w:color w:val="111111"/>
          <w:sz w:val="28"/>
          <w:sz w:val="28"/>
          <w:szCs w:val="28"/>
          <w:lang w:bidi="ar-SA"/>
        </w:rPr>
        <w:t>۸۲۶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إسحاق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عن سلمان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صائِما في رَمَضانَ مِن كَسبٍ حَلالٍ صَلَّت عَلَيهِ المَلائِكَةُ لَيالِيَ رَمَضانَ كُلَّها ، وصافَحَهُ جَبرَئيلُ عليه السلاملَيلَةَ الفِطرِ </w:t>
      </w:r>
      <w:r>
        <w:rPr>
          <w:rStyle w:val="FootnoteAnchor"/>
          <w:rtl w:val="true"/>
        </w:rPr>
        <w:footnoteReference w:id="605"/>
      </w:r>
      <w:r>
        <w:rPr>
          <w:rFonts w:ascii="Amiri" w:hAnsi="Amiri" w:eastAsia="Amiri" w:cs="Amiri"/>
          <w:color w:val="111111"/>
          <w:sz w:val="28"/>
          <w:sz w:val="28"/>
          <w:szCs w:val="28"/>
          <w:rtl w:val="true"/>
          <w:lang w:bidi="ar-SA"/>
        </w:rPr>
        <w:t>، ومَن صافَحَهُ جَبرَئيلُ تَكثُرُ دُموعُهُ ويَرِقُّ 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رَأَيتَ مَن لَم يَكُن ذاكَ عِندَهُ؟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فَلُقمَةُ خُبزٍ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لَم يَكُن ذاكَ عِندَهُ؟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فَقَبضَةٌ مِن طَعامٍ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لَم يَكُن ذاكَ عِندَهُ؟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فَمَذقَةٌ مِن لَبَنٍ</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لَم يَكُن ذاكَ عِندَهُ؟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فَشَربَةٌ مِن ماءٍ</w:t>
      </w:r>
      <w:r>
        <w:rPr>
          <w:rFonts w:eastAsia="Amiri" w:cs="Amiri" w:ascii="Amiri" w:hAnsi="Amiri"/>
          <w:color w:val="111111"/>
          <w:sz w:val="28"/>
          <w:szCs w:val="28"/>
          <w:rtl w:val="true"/>
          <w:lang w:bidi="ar-SA"/>
        </w:rPr>
        <w:t xml:space="preserve">» .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روزه دارى را افطارى دهد ، مثل پاداش و هر عمل خوبى كه روزه دار با نيروى آن غذا انجام مى دهد ، بدون آن كه از پاداشش چيزى كم شود ، براى افطارى دهنده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افطارى دادنت به برادر مسلمانت و خوش حال كردن او ، پاداشى بزرگ تر از روزه دارى تو دارند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ـ خطاب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دنيا سه خوش حالى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 ، افطارى دادن به روزه دار ، و تهجّد در آخر شب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مؤمنى را در ماه رمضان افطارى دهد ، پاداش كارش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برابر با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كردن بنده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گذشته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بجز جرعه اى شير يا جرعه اى آب گوارا و خرما به روزه دارى افطارى ندهد و بيش از اين هم نتواند ، خداوندْ همان پاداش را به او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الإيمان ـ به نقل از سلمان ، از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ماه رمضان ، از درآمد حلالْ به روزه دارى افطارى دهد ، در همه شب هاى رمضان ، فرشتگان بر او درود مى فرستند و شب عيد فطر </w:t>
      </w:r>
      <w:r>
        <w:rPr>
          <w:rStyle w:val="FootnoteAnchor"/>
          <w:rtl w:val="true"/>
        </w:rPr>
        <w:footnoteReference w:id="607"/>
      </w:r>
      <w:r>
        <w:rPr>
          <w:rFonts w:ascii="Amiri" w:hAnsi="Amiri" w:eastAsia="Amiri" w:cs="Amiri"/>
          <w:color w:val="111111"/>
          <w:sz w:val="28"/>
          <w:sz w:val="28"/>
          <w:szCs w:val="28"/>
          <w:rtl w:val="true"/>
          <w:lang w:bidi="ar-SA"/>
        </w:rPr>
        <w:t>جبرئيل با او دست مى دهد و هر كس كه جبرئيل با او دست دهد ، اشكش زياد و دلش نازك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آن را نداشت؟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لقمه 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هم نداشت؟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مشت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هم نداشت؟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جرعه اى شير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هم نداشت؟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جرعه آب</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الإِيمانُ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اُفَطِّرَ رَجُلاً مُؤمِنا في بَيتي أحَبُّ إلَيَّ مِن عِتقِ كَذا وكَذا نَسَمَةٍ مِن وُلدِ إسماعيلَ </w:t>
      </w:r>
      <w:r>
        <w:rPr>
          <w:rFonts w:eastAsia="Amiri" w:cs="Amiri" w:ascii="Amiri" w:hAnsi="Amiri"/>
          <w:color w:val="111111"/>
          <w:sz w:val="28"/>
          <w:szCs w:val="28"/>
          <w:rtl w:val="true"/>
          <w:lang w:bidi="ar-SA"/>
        </w:rPr>
        <w:t xml:space="preserve">. </w:t>
      </w:r>
      <w:r>
        <w:rPr>
          <w:rStyle w:val="FootnoteAnchor"/>
        </w:rPr>
        <w:footnoteReference w:id="608"/>
      </w:r>
      <w:r>
        <w:rPr>
          <w:rFonts w:ascii="Amiri" w:hAnsi="Amiri" w:eastAsia="Amiri" w:cs="Amiri"/>
          <w:color w:val="111111"/>
          <w:sz w:val="28"/>
          <w:sz w:val="28"/>
          <w:szCs w:val="28"/>
          <w:lang w:bidi="ar-SA"/>
        </w:rPr>
        <w:t>۸۲۲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فَطَّرَ مُؤمِنا لَيلَةً مِن شَهرِ رَمَضانَ كَتَبَ اللّهُ لَهُ بِذلِكَ مِثلَ أجرِ مَن أعتَقَ نَسَمَةً مُؤمِنَةً ، ومَن فَطَّرَهُ شَهرَ رَمَضانَ كُلَّهُ كَتَبَ اللّهُ تَعالى لَهُ بِذلِكَ أجرَ مَن أعتَقَ ثَلاثينَ نَسَمَةً مُؤمِنَةً ، وكانَ لَهُ بِذلِكَ عِندَ اللّهِ دَعوَةٌ مُستَجابَةٌ </w:t>
      </w:r>
      <w:r>
        <w:rPr>
          <w:rFonts w:eastAsia="Amiri" w:cs="Amiri" w:ascii="Amiri" w:hAnsi="Amiri"/>
          <w:color w:val="111111"/>
          <w:sz w:val="28"/>
          <w:szCs w:val="28"/>
          <w:rtl w:val="true"/>
          <w:lang w:bidi="ar-SA"/>
        </w:rPr>
        <w:t xml:space="preserve">. </w:t>
      </w:r>
      <w:r>
        <w:rPr>
          <w:rStyle w:val="FootnoteAnchor"/>
        </w:rPr>
        <w:footnoteReference w:id="609"/>
      </w:r>
      <w:r>
        <w:rPr>
          <w:rFonts w:ascii="IRNazanin" w:hAnsi="IRNazanin" w:eastAsia="IRNazanin"/>
          <w:color w:val="111111"/>
          <w:sz w:val="28"/>
          <w:sz w:val="28"/>
          <w:szCs w:val="28"/>
          <w:lang w:bidi="fa-IR"/>
        </w:rPr>
        <w:t>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فَطَّرَ صائِما فَلَهُ مِثلُ أجرِهِ </w:t>
      </w:r>
      <w:r>
        <w:rPr>
          <w:rFonts w:eastAsia="IRNazanin" w:cs="IRNazanin"/>
          <w:color w:val="111111"/>
          <w:sz w:val="28"/>
          <w:szCs w:val="28"/>
          <w:rtl w:val="true"/>
          <w:lang w:bidi="fa-IR"/>
        </w:rPr>
        <w:t xml:space="preserve">. </w:t>
      </w:r>
      <w:r>
        <w:rPr>
          <w:rStyle w:val="FootnoteAnchor"/>
        </w:rPr>
        <w:footnoteReference w:id="610"/>
      </w:r>
      <w:r>
        <w:rPr>
          <w:rFonts w:ascii="Amiri" w:hAnsi="Amiri" w:eastAsia="Amiri" w:cs="Amiri"/>
          <w:color w:val="111111"/>
          <w:sz w:val="28"/>
          <w:sz w:val="28"/>
          <w:szCs w:val="28"/>
          <w:lang w:bidi="ar-SA"/>
        </w:rPr>
        <w:t>۸۲۰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جمره نصر بن عمران ضبعى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مُؤمِنا وَكَّلَ اللّهُ بِهِ سَبعينَ مَلَكا يُقَدِّسونَهُ إلى مِثلِ تِلكَ اللَّيلَةِ مِن قابِلٍ </w:t>
      </w:r>
      <w:r>
        <w:rPr>
          <w:rFonts w:eastAsia="Amiri" w:cs="Amiri" w:ascii="Amiri" w:hAnsi="Amiri"/>
          <w:color w:val="111111"/>
          <w:sz w:val="28"/>
          <w:szCs w:val="28"/>
          <w:rtl w:val="true"/>
          <w:lang w:bidi="ar-SA"/>
        </w:rPr>
        <w:t xml:space="preserve">. </w:t>
      </w:r>
      <w:r>
        <w:rPr>
          <w:rStyle w:val="FootnoteAnchor"/>
        </w:rPr>
        <w:footnoteReference w:id="611"/>
      </w:r>
      <w:r>
        <w:rPr>
          <w:rFonts w:ascii="IRNazanin" w:hAnsi="IRNazanin" w:eastAsia="IRNazanin"/>
          <w:color w:val="111111"/>
          <w:sz w:val="28"/>
          <w:sz w:val="28"/>
          <w:szCs w:val="28"/>
          <w:lang w:bidi="fa-IR"/>
        </w:rPr>
        <w:t>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إفطارُكَ لِأَخيكَ المُؤمِنِ أفضَلُ مِن صِيامِكَ تَطَوُّعا </w:t>
      </w:r>
      <w:r>
        <w:rPr>
          <w:rFonts w:eastAsia="IRNazanin" w:cs="IRNazanin"/>
          <w:color w:val="111111"/>
          <w:sz w:val="28"/>
          <w:szCs w:val="28"/>
          <w:rtl w:val="true"/>
          <w:lang w:bidi="fa-IR"/>
        </w:rPr>
        <w:t xml:space="preserve">. </w:t>
      </w:r>
      <w:r>
        <w:rPr>
          <w:rStyle w:val="FootnoteAnchor"/>
        </w:rPr>
        <w:footnoteReference w:id="612"/>
      </w:r>
      <w:r>
        <w:rPr>
          <w:rFonts w:ascii="IRNazanin" w:hAnsi="IRNazanin" w:eastAsia="IRNazanin"/>
          <w:color w:val="111111"/>
          <w:sz w:val="28"/>
          <w:sz w:val="28"/>
          <w:szCs w:val="28"/>
          <w:lang w:bidi="fa-IR"/>
        </w:rPr>
        <w:t>۸۱۸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إفطارُكَ في مَنزِلِ أخيكَ المُسلِمِ أفضَلُ مِن صِيامِكَ سَبعينَ ضِعفا أو تِسعينَ ضِعفا </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مؤمنى را در خانه ام افطارى دهم ، برايم محبوب تر از آن است كه فلان تعداد بنده از فرزندان اسماعيل را آزاد كنم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شبى از شب هاى ماه رمضان ، مؤمنى را افطارى دهد ، خداوند در مقابل ، پاداش كسى را به او مى دهد كه يك برده مؤمن را آزاد كرده باشد؛ و هر كس در همه ماه رمضان به مؤمنى افطارى دهد ، خداوند در مقابل ، پاداش كسى را براى او مى نويسد كه سى نفر مؤمن را آزاد كرده است و نيز نزد خداوند ، يك دعاى مستجاب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أبي 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عمران الضبعي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روزه دارى را افطارى دهد ، همانند پاداش او را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مؤمنى افطارى دهد ، خداوند هفتاد فرشته را بر او مى گمارد كه او را تا مثل چنان شبى از سال آينده ، تقديس كنند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افطارى دادنت به برادر مؤمنت ، برتر از روزه گرفتن مستحبّى توست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افطارى دادنت در خانه برادر مسلمانت ، هفتاد يا نود برابر برتر از روزه دارى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زُرارَةَ دَخَلَ عَلى أبي عَبدِ اللّهِ عليه السلام وهُوَ بِالحيرَةِ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فَلَمّا صَلَّيتُ العَصرَ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حاجَةٌ فَأذَن لي أن أذهَبَ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عَجَلَتُكَ؟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مَواليكَ يُفطِرونَ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ثُمَّ أقبَلَ عَلى عُقبَةَ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 مَن فَطَّرَ مُؤمِنا كانَ كَفّارَةً لِذَنبِهِ إلى قابِلٍ ، ومَن فَطَّرَ اثنَينِ كانَ حَقّا عَلَى اللّهِ أن يُدخِلَهُ الجَنَّةَ</w:t>
      </w:r>
      <w:r>
        <w:rPr>
          <w:rFonts w:eastAsia="Amiri" w:cs="Amiri" w:ascii="Amiri" w:hAnsi="Amiri"/>
          <w:color w:val="111111"/>
          <w:sz w:val="28"/>
          <w:szCs w:val="28"/>
          <w:rtl w:val="true"/>
          <w:lang w:bidi="ar-SA"/>
        </w:rPr>
        <w:t xml:space="preserve">» . </w:t>
      </w:r>
      <w:r>
        <w:rPr>
          <w:rStyle w:val="FootnoteAnchor"/>
        </w:rPr>
        <w:footnoteReference w:id="614"/>
      </w:r>
      <w:r>
        <w:rPr>
          <w:rFonts w:ascii="IRNazanin" w:hAnsi="IRNazanin" w:eastAsia="IRNazanin"/>
          <w:color w:val="111111"/>
          <w:sz w:val="28"/>
          <w:sz w:val="28"/>
          <w:szCs w:val="28"/>
          <w:lang w:bidi="fa-IR"/>
        </w:rPr>
        <w:t>۸۱۵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سَديرٌ عَلى أبي عليه السلام في شَهرِ رَمَضانَ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 ، هَل تَدري أيُّ اللَّيالي هذِهِ؟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فِداكَ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لَيالي شَهرِ رَمَضانَ ؛ فَما ذاكَ؟</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أتَقدِرُ عَلى أن تُعتِقَ في كُلِّ لَيلَةٍ مِن هذِهِ اللَّيالي عَشرَ رَقَباتٍ مِن وُلدِ إسماعيلَ؟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مالي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يَنقُصُ حَتّى بَلَغَ بِهِ رَقَبَةً واحِدَةً ، في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تَقدِرُ أن تُفَطِّرَ في كُلِّ لَيلَةٍ رَجُلاً مُسلِما؟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وعَشَرَةً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فَذاكَ الَّذي أرَدتُ يا سَديرُ ؛ إنَّ إفطارَكَ أخاكَ المُسلِمَ يَعدِلُ رَقَبَةً مِن وُلدِ إسماعيلَ عليه السلام</w:t>
      </w:r>
      <w:r>
        <w:rPr>
          <w:rFonts w:eastAsia="Amiri" w:cs="Amiri" w:ascii="Amiri" w:hAnsi="Amiri"/>
          <w:color w:val="111111"/>
          <w:sz w:val="28"/>
          <w:szCs w:val="28"/>
          <w:rtl w:val="true"/>
          <w:lang w:bidi="ar-SA"/>
        </w:rPr>
        <w:t xml:space="preserve">» .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المقنعةـ به نقل از زراره كه در حيره </w:t>
      </w:r>
      <w:r>
        <w:rPr>
          <w:rStyle w:val="FootnoteAnchor"/>
          <w:rtl w:val="true"/>
        </w:rPr>
        <w:footnoteReference w:id="616"/>
      </w:r>
      <w:r>
        <w:rPr>
          <w:rFonts w:ascii="IRNazanin" w:hAnsi="IRNazanin" w:eastAsia="IRNazanin"/>
          <w:color w:val="111111"/>
          <w:sz w:val="28"/>
          <w:sz w:val="28"/>
          <w:szCs w:val="28"/>
          <w:rtl w:val="true"/>
          <w:lang w:bidi="fa-IR"/>
        </w:rPr>
        <w:t xml:space="preserve">خدمت امام صادق عليه السلام رسيده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عصر را خواندم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دارم؛ اجازه بفرما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عجله اى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دوستانت نزد من افطار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 بشتاب ، بشتاب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عُقبه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مؤمنى را افطارى دهد ، كفّاره گناهش تا سال آينده است و هر كس دو نفر را افطارى دهد ، بر خداست كه او را به بهشت ببرد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 سَدير بر پدرم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اين شب ها، چه شب هايى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ها ، شب هاى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طور؟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توانى هر شب از اين شب ها ، ده نفر از فرزندان اسماعيل را آزاد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 به اين اندازه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كم مى كرد تا به يك برده رسيد؛ ولى سدير در همه اين موارد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توانى هر شب ، مرد مسلمانى را افطارى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را هم مى توانم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افطارى دادنت به برادر مسلمانت ، برابر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اى از فرزندان اسماعيل 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فِطرُكَ أخاكَ الصّائِمَ أفضَلُ مِن صِيامِكَ </w:t>
      </w:r>
      <w:r>
        <w:rPr>
          <w:rFonts w:eastAsia="IRNazanin" w:cs="IRNazanin"/>
          <w:color w:val="111111"/>
          <w:sz w:val="28"/>
          <w:szCs w:val="28"/>
          <w:rtl w:val="true"/>
          <w:lang w:bidi="fa-IR"/>
        </w:rPr>
        <w:t xml:space="preserve">. </w:t>
      </w:r>
      <w:r>
        <w:rPr>
          <w:rStyle w:val="FootnoteAnchor"/>
        </w:rPr>
        <w:footnoteReference w:id="617"/>
      </w:r>
      <w:r>
        <w:rPr>
          <w:rFonts w:ascii="IRNazanin" w:hAnsi="IRNazanin" w:eastAsia="IRNazanin"/>
          <w:color w:val="111111"/>
          <w:sz w:val="28"/>
          <w:sz w:val="28"/>
          <w:szCs w:val="28"/>
          <w:lang w:bidi="fa-IR"/>
        </w:rPr>
        <w:t>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فِطرُكَ لِأَخيكَ وإدخالُكَ السُّرورَ عَلَيهِ أعظَمُ مِنَ الصِّيامِ وأعظَمُ أجرا </w:t>
      </w:r>
      <w:r>
        <w:rPr>
          <w:rFonts w:eastAsia="IRNazanin" w:cs="IRNazanin"/>
          <w:color w:val="111111"/>
          <w:sz w:val="28"/>
          <w:szCs w:val="28"/>
          <w:rtl w:val="true"/>
          <w:lang w:bidi="fa-IR"/>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النبيّ عند حضور شَهر رَمَضان</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757_121483"/>
    </w:p>
    <w:p>
      <w:pPr>
        <w:pStyle w:val="Heading6"/>
        <w:numPr>
          <w:ilvl w:val="5"/>
          <w:numId w:val="1"/>
        </w:numPr>
        <w:rPr/>
      </w:pPr>
      <w:bookmarkStart w:id="341" w:name="__RefHeading___Toc390246_3224264995"/>
      <w:bookmarkStart w:id="342" w:name="_Toc130"/>
      <w:bookmarkEnd w:id="340"/>
      <w:bookmarkEnd w:id="341"/>
      <w:r>
        <w:rPr>
          <w:rtl w:val="true"/>
        </w:rPr>
        <w:t>نكته</w:t>
      </w:r>
      <w:bookmarkEnd w:id="342"/>
    </w:p>
    <w:p>
      <w:pPr>
        <w:pStyle w:val="BookText"/>
        <w:rPr/>
      </w:pPr>
      <w:r>
        <w:rPr>
          <w:rFonts w:ascii="IRNazanin" w:hAnsi="IRNazanin" w:eastAsia="IRNazanin"/>
          <w:color w:val="111111"/>
          <w:sz w:val="28"/>
          <w:sz w:val="28"/>
          <w:szCs w:val="28"/>
          <w:lang w:bidi="fa-IR"/>
        </w:rPr>
        <w:t>۸۱۵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افطارى دادن تو به برادر روزه دارت ، برتر از روزه دارىِ توست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افطارى دادنت به برادرت و خوش حال كردن او ، از روزه دارى ات بزرگ تر و پاداشش نيز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هاى پيامبر ، هنگام فرا رسيدن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نكتهعالم ربّانى مرحوم آية اللّه ميرزا جواد آقا ملكى تبريزى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كارهاى اين ماه ، افطارى دادن به روزه 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را در خطبه پيامبر صلى الله عليه و آله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 آن است كه در اين كار ، نيّت خالص و مؤدّب شدن به ادب الهى باشد و اين كه انگيزه آن جز به دست آوردن رضاى خدا نباشد ، نه ابراز شرافت دنيا و نه شرافت آخرت ، نه تقليد و نه رسم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بكوشد تا عمل خود را از اين هدف ها خالص سازد و آن را با برخى آزمون ها بيازمايد و از فريبكارى هواى نفْس و شيطان ، خاطرجمع نباشد و هم در اصل افطارى دادن ، هم در تعيين كسانى كه به آنان افطارى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در نوع غذا و هم در كيفيّت برخورد با ميهمانش ، از خداوند مدد بجويد؛ چرا كه همه اينها با اهداف مختلف ، كيفيّت هاى متفاوت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بيداردلان ، راه هاى ورود شيطان را در اين موارد مى شناسند و از آنچه موافق دستور شيطان است ، پرهيز مى كنند و پيرو چيزى مى شوند كه موافق فرمان و رضايتِ مالك دين و دنيايشان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پذيرش الهى نايل مى شوند و از پاداش هاى او بيش از حدّ آرزوهايشان برخوردار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قبول دعوت ديگرى براى افطار،در اخلاص نيّتش بكوشد؛ چون گاه كسى كه با اخلاص ، دعوت مؤمنى را مى پذيرد و در مجلس و افطار او حاضر مى شود ، بهره اى مى برد كه با عبادتِ دراز مدّت ،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همّت اولياى خدا بر خالص سازى كارها بوده است ، نه زياد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عبرت گرفتن از كار آدم و ابليس است؛ چرا كه عبادت هزاران ساله آن خبيث ، رد شد و يك بار توبه خالصانه آدم ، پذيرفته گشت و مايه برگزيدگى اش شد</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كَثرَةُ الإِنفاقِسنن الترمذي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الصَّدَقَةِ أفضَلُ؟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في رَمَضانَ</w:t>
      </w:r>
      <w:r>
        <w:rPr>
          <w:rFonts w:eastAsia="Amiri" w:cs="Amiri" w:ascii="Amiri" w:hAnsi="Amiri"/>
          <w:color w:val="111111"/>
          <w:sz w:val="28"/>
          <w:szCs w:val="28"/>
          <w:rtl w:val="true"/>
          <w:lang w:bidi="ar-SA"/>
        </w:rPr>
        <w:t xml:space="preserve">» .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نَفَقَةٍ إلاّ ويُسأَلُ العَبدُ عَنها ، إلاَّ النَّفَقَةَ في شَهرِ رَمَضانَ صِلَةً لِلعِبادِ ، وكانَ كَفّارَةً لِذُنوبِهِم ، ومَن تَصَدَّقَ في شَهرِ رَمَضانَ بِصَدَقَةٍ مِثقالِ ذَرَّةٍ فَما فَوقَها ؛ إذا كانَ أثقَلَ عِندَ اللّهِ عز و جل مِن جِبالِ الأَرضِ ذَهَبا تَصَدَّقَ بِها في غَيرِ رَمَضانَ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أجوَدَ النّاسِ بِالخَيرِ ، وكانَ أجوَدُ ما يَكونُ في رَمَضانَ حينَ يَلقاهُ جِبريلُ ، وكانَ جِبريلُ عليه السلام يَلقاهُ كُلَّ لَيلَةٍ في رَمَضانَ حَتّى يَنسَلِـخَ ، يَعرِضُ عَلَيهِ النَّبِيُّ صلى الله عليه و آله القُرآنَ ، فَإِذا لَقِيَهُ جِبريلُ عليه السلامكانَ أجوَدَ بِالخَيرِ مِنَ الرّيحِ المُرسَلَةِ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ثواب الأعمال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شَهرُ رَمَضانَ أطلَقَ كُلَّ أسيرٍ ، وأعطى كُلَّ سائِلٍ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757_121485"/>
    </w:p>
    <w:p>
      <w:pPr>
        <w:pStyle w:val="Heading5"/>
        <w:numPr>
          <w:ilvl w:val="4"/>
          <w:numId w:val="1"/>
        </w:numPr>
        <w:rPr/>
      </w:pPr>
      <w:bookmarkStart w:id="344" w:name="__RefHeading___Toc390248_3224264995"/>
      <w:bookmarkStart w:id="345" w:name="_Toc131"/>
      <w:bookmarkEnd w:id="343"/>
      <w:bookmarkEnd w:id="344"/>
      <w:r>
        <w:rPr/>
        <w:t>۲</w:t>
      </w:r>
      <w:r>
        <w:rPr>
          <w:rtl w:val="true"/>
        </w:rPr>
        <w:t xml:space="preserve"> </w:t>
      </w:r>
      <w:r>
        <w:rPr>
          <w:rtl w:val="true"/>
        </w:rPr>
        <w:t xml:space="preserve">/ </w:t>
      </w:r>
      <w:r>
        <w:rPr/>
        <w:t>۳</w:t>
      </w:r>
      <w:r>
        <w:rPr>
          <w:rtl w:val="true"/>
        </w:rPr>
        <w:t xml:space="preserve"> بسيار انفاق كردن</w:t>
      </w:r>
      <w:bookmarkEnd w:id="34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بسيار انفاق كردنسنن الترمذى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صدقه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خرج كردنى نيست ، مگر آن كه بنده از آن سؤال مى شود ، مگر خرج كردن در ماه رمضان در راه احسان به بندگان و اين ، كفّاره گناهان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ماه رمضان به اندازه سنگينىِ ذرّه اى يا بالاتر از آن صدقه دهد ، نزد خداوند سنگين تر از كوه هاى زمين از طلاست كه در غير ماه رمضان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بخشش ، از همه مردم بخشنده تر بود و بيشترين بخشندگى او ، وقتى بود كه در ماه رمضان ، جبرئيل او را ديدار مى كرد و جبرئيل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هر شب ، ايشان را ديدار مى كرد تا آن كه ماه رمضان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 قرآن را بر او عرضه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جبرئيل او را ديدار مى كرد ، در بخشندگى ، بخشنده تر از بادِ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ماه رمضان مى شد ، پيامبر خدا صلى الله عليه و آله همه اسيران را آزاد مى كرد و به هر نيازمندى ، بخشش مى نمود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في شَهرِ رَمَضانَ بِصَدَقَةٍ صَرَفَ اللّهُ عَنهُ سَبعينَ نَوعا مِنَ البَلاءِ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إلى عِيالِكُم ووَسِّعوا عَلَيهِم ؛ فَإِنَّهُ قَد أروي عَنِ العالِمِ عليه السلام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يُحاسِبُ الصّائِمَ عَلى ما أنفَقَهُ في مَطعَمٍ ولا مَشرَبٍ ، وإنَّهُ لا إسرافَ في ذلِكَ</w:t>
      </w:r>
      <w:r>
        <w:rPr>
          <w:rFonts w:eastAsia="Amiri" w:cs="Amiri" w:ascii="Amiri" w:hAnsi="Amiri"/>
          <w:color w:val="111111"/>
          <w:sz w:val="28"/>
          <w:szCs w:val="28"/>
          <w:rtl w:val="true"/>
          <w:lang w:bidi="ar-SA"/>
        </w:rPr>
        <w:t xml:space="preserve">» .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في هذَا الشَّهرِ المُبارَكِ مِن قِراءَةِ القُرآنِ ، وَالصَّلاةِ عَلى رَسولِ اللّهِ صلى الله عليه و آله، وكَثرَةِ الصَّدَقَةِ، وذِكرِ اللّهِ في آناءِ اللَّيلِ وَالنَّهارِ، وبِرِّ الإِخوانِ ، وإفطارِهِم مَعَكَ بِما يُمكِنُكَ ؛ فَإِنَّ في ذلِكَ ثَوابا عَظيما وأجرا كَبيرا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كَثرَةُ تِلاوَةِ القُرآنِ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فَضلُ التِّلاوَةِ وَالحَثُّ عَلَيهارسول اللّه صلى الله عليه و آله ـ في آدابِ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فيهِ مِن تِلاوَةِ القُرآنِ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آيَةً في رَمَضانَ أو سَبَّحَ كانَ لَهُ مِنَ الفَضلِ عَلى غَيرِهِ كَفَضلي عَلى اُمَّتي ، فَطوبى لِمَن أدرَكَ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طوبى لَهُ</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757_121487"/>
    </w:p>
    <w:p>
      <w:pPr>
        <w:pStyle w:val="Heading5"/>
        <w:numPr>
          <w:ilvl w:val="4"/>
          <w:numId w:val="1"/>
        </w:numPr>
        <w:rPr/>
      </w:pPr>
      <w:bookmarkStart w:id="347" w:name="__RefHeading___Toc390250_3224264995"/>
      <w:bookmarkStart w:id="348" w:name="_Toc132"/>
      <w:bookmarkEnd w:id="346"/>
      <w:bookmarkEnd w:id="347"/>
      <w:r>
        <w:rPr/>
        <w:t>۲</w:t>
      </w:r>
      <w:r>
        <w:rPr>
          <w:rtl w:val="true"/>
        </w:rPr>
        <w:t xml:space="preserve"> </w:t>
      </w:r>
      <w:r>
        <w:rPr>
          <w:rtl w:val="true"/>
        </w:rPr>
        <w:t xml:space="preserve">/ </w:t>
      </w:r>
      <w:r>
        <w:rPr/>
        <w:t>۴</w:t>
      </w:r>
      <w:r>
        <w:rPr>
          <w:rtl w:val="true"/>
        </w:rPr>
        <w:t xml:space="preserve"> زياد قرآن خواندن</w:t>
      </w:r>
      <w:bookmarkEnd w:id="348"/>
    </w:p>
    <w:p>
      <w:pPr>
        <w:pStyle w:val="Heading6"/>
        <w:numPr>
          <w:ilvl w:val="5"/>
          <w:numId w:val="1"/>
        </w:numPr>
        <w:rPr/>
      </w:pPr>
      <w:bookmarkStart w:id="349" w:name="__RefHeading___Toc390252_3224264995"/>
      <w:bookmarkStart w:id="350" w:name="_Toc133"/>
      <w:bookmarkEnd w:id="349"/>
      <w:r>
        <w:rPr/>
        <w:t>۲</w:t>
      </w:r>
      <w:r>
        <w:rPr>
          <w:rtl w:val="true"/>
        </w:rPr>
        <w:t xml:space="preserve"> </w:t>
      </w:r>
      <w:r>
        <w:rPr>
          <w:rtl w:val="true"/>
        </w:rPr>
        <w:t xml:space="preserve">/ </w:t>
      </w:r>
      <w:r>
        <w:rPr/>
        <w:t>۴</w:t>
      </w:r>
      <w:r>
        <w:rPr>
          <w:rtl w:val="true"/>
        </w:rPr>
        <w:t xml:space="preserve"> ـ </w:t>
      </w:r>
      <w:r>
        <w:rPr/>
        <w:t>۱</w:t>
      </w:r>
      <w:r>
        <w:rPr>
          <w:rtl w:val="true"/>
        </w:rPr>
        <w:t xml:space="preserve"> فضيلت تلاوت قرآن و تشويق به آن</w:t>
      </w:r>
      <w:bookmarkEnd w:id="350"/>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ماه رمضان صدقه اى بدهد ، خداوندْ هفتاد نوع بلا را از او بر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الفقه المنسوب للإمام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نانخوران خود ، نيكى كنيد و بر آنان توسعه دهيد ، كه من از عالِم عليه السلام </w:t>
      </w:r>
      <w:r>
        <w:rPr>
          <w:rStyle w:val="FootnoteAnchor"/>
          <w:rtl w:val="true"/>
        </w:rPr>
        <w:footnoteReference w:id="629"/>
      </w:r>
      <w:r>
        <w:rPr>
          <w:rFonts w:ascii="IRNazanin" w:hAnsi="IRNazanin" w:eastAsia="IRNazanin"/>
          <w:color w:val="111111"/>
          <w:sz w:val="28"/>
          <w:sz w:val="28"/>
          <w:szCs w:val="28"/>
          <w:rtl w:val="true"/>
          <w:lang w:bidi="fa-IR"/>
        </w:rPr>
        <w:t>روايت مى كنم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روزه دار را بر آنچه در خوردنى و آشاميدنى خرج كرده ، محاسبه نمى كند و در اين مورد ، اسرافى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المنسوب للإمام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ماه مبارك ، زياد قرآن بخوان و بر پيامبر خدا زياد صلوات بفرست و زياد صدقه بده و زياد در لحظات شب و روز ، خدا را ياد كن و به برادران ، نيكى كن و تا مى توانى به آنان با خودت افطارى بده ، كه در اين كار ، پاداشى بزرگ و اجرى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هنگام افطار ،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 حديث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زياد قرآن خواندن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فضيلت تلاوت قرآن و تشويق به آنپيامبر خدا صلى الله عليه و آله ـ در بيان آداب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ماه ، زياد قرآن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ماه رمضان آيه اى بخواند و يا تسبيحى بگويد ، برترىِ آن بر غير ماه رمضان ، همچون برترىِ من بر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كه رمضان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رَبيعٌ ، ورَبيعُ القُرآنِ شَهرُ رَمَضانَ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 نَّهُ مَن بَلَغَ فَضلُ اللّهِ عَلَيهِ إلى أن يَكونَ مُتَصَرِّفا فِي العِباداتِ المَندوباتِ بِأَمرٍ يَعرِفُهُ في سِرِّهِ فَيَعتَمِدُ عَلَيهِ ، فَإِنَّهُ يَكونُ مِقدارُ قِراءَتِهِ في شَهرِ رَمَضانَ بِقَدرِ ذلِكَ البَيانِ ، وَأمّا مَن كانَ مُتَصَرِّفا فِي القِراءَةِ بِحَسَبِ الأَمرِ الظّاهِرِ فِي الأَخبارِ ، فَإِنَّهُ بِحَسَبِ ما يَتَّفِقُ لَهُ مِنَ التَّفَرُّغِ وَالأَعذارِ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لَهُ عائِقٌ عَنِ استِمرارِ القِراءَةِ في شَهرِ الصِّيامِ ، فَليَعمَل ما رُوِيَ عَن وَهبِ بنِ حَفصٍ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في كَم يَقرَأُ القُرآنَ؟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 فَصاعِدا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 فَصاعِدا</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الكافي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القُرآنَ في شَهرِ رَمَضانَ في لَيلَةٍ؟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لَيلَتَينِ؟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ثَلاثٍ؟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وأشارَ بِيَدِهِ </w:t>
      </w:r>
      <w:r>
        <w:rPr>
          <w:rStyle w:val="FootnoteAnchor"/>
          <w:rtl w:val="true"/>
        </w:rPr>
        <w:footnoteReference w:id="63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 إنَّ لِرَمَضانَ حَقّا وحُرمَةً لا يُشبِهُهُ شَيءٌ مِنَ الشُّهورِ ، وكانَ أصحابُ مُحَمَّدٍ صلى الله عليه و آله يَقرَأُ أحَدُهُمُ القُرآنَ في شَهرٍ أو أقَلَّ ؛ إنَّ القُرآنَ لا يُقرَأُ هَذرَمَةً ولكِن يُرَتَّلُ تَرتيلاً ، فَإِذا مَرَرتَ بِآيَةٍ فيها ذِكرُ الجَنَّةِ فَقِف عِندَها وسَلِ اللّهَ عز و جل الجَنَّةَ ، وإذا مَرَرتَ بِآيَةٍ فيها ذِكرُ النّارِ فَقِف عِندَها وتَعَوَّذ بِاللّهِ مِنَ النّارِ</w:t>
      </w:r>
      <w:r>
        <w:rPr>
          <w:rFonts w:eastAsia="Amiri" w:cs="Amiri" w:ascii="Amiri" w:hAnsi="Amiri"/>
          <w:color w:val="111111"/>
          <w:sz w:val="28"/>
          <w:szCs w:val="28"/>
          <w:rtl w:val="true"/>
          <w:lang w:bidi="ar-SA"/>
        </w:rPr>
        <w:t xml:space="preserve">» . </w:t>
      </w:r>
      <w:r>
        <w:rPr>
          <w:rStyle w:val="FootnoteAnchor"/>
          <w:rtl w:val="true"/>
        </w:rPr>
        <w:footnoteReference w:id="63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بهارى دارد و بهار قرآن ،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فضل خداوند ، هر گاه به كسى برسد ، در حدّى كه به عبادت هاى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امرى كه آن را در نهان خويش مى شناسد و بر آن اعتماد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كند ، اندازه قرائتش در ماه رمضان به اندازه همان بيان </w:t>
      </w:r>
      <w:r>
        <w:rPr>
          <w:rStyle w:val="FootnoteAnchor"/>
          <w:rtl w:val="true"/>
        </w:rPr>
        <w:footnoteReference w:id="6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به حسب دستور موجود در ظاهرِ احاديث ، اقدام به قرائت كند ، به هر مقدار كه فرصت و مقدور باشد ، به همان اندازه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مانعى از پيوسته خواندن قرآن در ماه روزه ندارد ، به آنچه از وهب بن حفص از امام صادق عليه السلام روايت شده ،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 قرآن را در چه مدّت بخواند؟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شش روز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روز و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على بن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ماه رمضان ، قرآن را در يك شب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دست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حق و حرمتى دارد كه هيچ يك از ماه ها شبيه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اصحاب محمّد صلى الله عليه و آله قرآن را در يك ماه يا كمتر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نبايد تندتند خوانده شود؛ بلكه با ترتيل و آرامش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آيه اى رسيدى كه ياد بهشت در آن است ، درنگ كن و از خدا بهشت بخواه ، و هر گاه به آيه اى رسيدى كه ياد آتش در آن است ، بِايست و از آتش به درگاه خدا پناه ببر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بَصيرٍ أبا عَبدِ اللّهِ عليه السلام وأنَا حاضِرٌ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القُرآنَ في لَيلَةٍ؟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لَيلَتَينِ؟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بَلَغَ سِتَّ لَيالٍ ، فَأَشارَ بِيَدِهِ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 إنَّ مَن كانَ قَبلَكُم مِن أصحابِ مُحَمَّدٍ صلى الله عليه و آلهكانَ يَقرَأُ القُرآنَ في شَهرٍ وأقَلَّ؛إنَّ القُرآنَ لا يُقرَأُ هَذرَمَةً ولكِن يُرَتَّلُ تَرتيلاً ، إذا مَرَرتَ بِآيَةٍ فيها ذِكرُ النّارِ وَقَفتَ عِندَها وتَعَوَّذتَ بِاللّهِ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القُرآنَ في رَمَضانَ في لَيلَةٍ؟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لَيلَتَينِ؟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ـ وأومَأَ بِيَدِهِ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شَهرُ رَمَضانَ لا يُشبِهُهُ شَيءٌ مِنَ الشُّهورِ ، لَهُ حَقٌّ وحُرمَةٌ ، أكثِر مِنَ الصَّلاةِ مَا استَطَعتَ</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الإقبال عن عليّ بن المغيرة عن أبي الحسن عليه السلام </w:t>
      </w:r>
      <w:r>
        <w:rPr>
          <w:rStyle w:val="FootnoteAnchor"/>
          <w:rtl w:val="true"/>
        </w:rPr>
        <w:footnoteReference w:id="6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سَأَلَ جَدَّكَ عليه السلامعَن خَتمِ القُرآنِ في كُلِّ لَيلَةٍ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شَهرِ رَمَضانَ ،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اِفعَل فيهِ مَا استَطَعتَ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أبي يَختِمُهُ أربَعينَ خَتمَةً في شَهرِ رَمَضانَ ، ثُمَّ خَتَمتُهُ بَعدَ أبي فَرُبَّما زِدتُ ورُبَّما نَقَصتُ ، وإنَّما يَكونُ ذلِكَ عَلى قَدرِ فَراغي وشُغلي ونَشاطي وكَسَلي ، فَإِذا كانَ يَومُ الفِطرِ جَعَلتُ لِرَسولِ اللّهِ صلى الله عليه و آله خَتمَةً ولِفاطِمَةَ عليهاالسلام خَتمَةً ولِلأَئِمَّةِ عليهم السلام خَتمَةً حَتَّى انتَهَيتُ إلَيكَ </w:t>
      </w:r>
      <w:r>
        <w:rPr>
          <w:rStyle w:val="FootnoteAnchor"/>
          <w:rtl w:val="true"/>
        </w:rPr>
        <w:footnoteReference w:id="637"/>
      </w:r>
      <w:r>
        <w:rPr>
          <w:rFonts w:ascii="Amiri" w:hAnsi="Amiri" w:eastAsia="Amiri" w:cs="Amiri"/>
          <w:color w:val="111111"/>
          <w:sz w:val="28"/>
          <w:sz w:val="28"/>
          <w:szCs w:val="28"/>
          <w:rtl w:val="true"/>
          <w:lang w:bidi="ar-SA"/>
        </w:rPr>
        <w:t xml:space="preserve">فَصَيَّرتُ لَكَ واحِدَةً مُنذُ صِرتُ في هذِهِ الحالِ ، فَأَيُّ شَيءٍ لي بِذلِكَ؟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بِذلِكَ أن تَكونَ مَعَهُم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بِذلِكَ؟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 مَرّاتٍ ـ </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از على بن ابى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بصير از امام صادق عليه السلامسؤال كرد و من نيز حضور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را در يك شب بخوانم؟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به شش شب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اشاره دست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پيشينيانِ شما از اصحاب محمّد صلى الله عليه و آله ، قرآن را در يك ماه و كمتر ،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نبايد تندتند خوانده شود؛ بلكه با ترتيل و آرامش 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آيه اى رسيدى كه ياد آتش در آن است ، مى ايستى و از آتش به درگاه خدا پناه مى 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قرآن را در يك شب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امام عليه السلام همراه با اشاره دست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ماه ها مثل ماه رمضان نيست و آن ، حق و حرمتى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 نماز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الإقبال ـ به نقل از على بن مغيره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ابو الحسن عليه السلام </w:t>
      </w:r>
      <w:r>
        <w:rPr>
          <w:rStyle w:val="FootnoteAnchor"/>
          <w:rtl w:val="true"/>
        </w:rPr>
        <w:footnoteReference w:id="63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 تو درباره ختم قرآن در هر شب پرسيد و وى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 هر چه مى توانى ،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پدرم در ماه رمضان ، چهل قرآن ختم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پس از پدرم ، قرآن ختم مى كنم؛ گاهى بيشتر و گاهى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به خاطر فراغت يا گرفتارى ، نشاط و يا بى حالى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عيد فطر مى شود ، يك ختم براى پيامبر خدا ، يك ختم براى فاطمه عليهاالسلام و يك ختم هم براى امامان عليهم السلامقرار مى دهم تا به شما برسم و يك ختم هم براى شما قرار مى دهم ، از وقتى كه در اين حال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اين ، چه پاداشى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تو براى اين كار ، آن است كه در قيامت با آنان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پاداشى دارم؟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الدُّعاءُ عِندَ تِلاوَةِ القُرآنِالإقبال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مَيمونِ الصّائِغِ أبِي الأَكرادِ عَن أبي عَبدِ اللّهِ عليه السلام أ نَّهُ كانَ مِن دُعائِهِ إذا أخَذَ مُصحَفَ القُرآنِ وَالجامِعَ قَبلَ أن يَقرَأَ القُرآنَ وقَبلَ أن يَنشُرَهُ ، يَقولُ حينَ يَأخُذُهُ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إنّي أشهَدُ أنَّ هذا كِتابُكَ المُنزَلُ مِن عِندِكَ عَلى رَسولِكَ مُحَمَّدِ بنِ عَبدِ اللّهِ صَلَّى اللّهُ عَلَيهِ وآلِهِ ، وكِتابُكَ النّاطِقُ عَلى لِسانِ رَسولِكَ ، وفيهِ حُكمُكَ وشَرائِعُ دينِكَ ، أنزَلتَهُ عَلى نَبِيِّكَ ، وجَعَلتَهُ عَهداً مِنكَ إلى خَلقِكَ ، وحَبلاً مُتَّصِلاً فيما بَينَكَ وبَينَ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نَشَرتُ عَهدَكَ وكِتابَكَ ، اللّهُمَّ فَاجعَل نَظَري فيهِ عِبادَةً ، وقِراءَتي تَفَكُّراً ، وفِكرِي اعتِباراً ، وَاجعَلني مِمَّنِ اتَّعَظَ بِبَيانِ مَواعِظِكَ فيهِ ، وَاجتَنَبََمعاصِيَكَ ، ولا تَطبَع عِندَ قِراءَتي كِتابَكَ عَلى قَلبي ولا عَلى سَمعي ، ولا تَجعَل عَلى بَصَري غِشاوَةً ، ولا تَجعَل قِراءَتي قِراءَةً لا تَدَبُّرَ فيها ، بَلِ اجعَلني أتَدَبَّرُ آياتِهِ وأحكامَهُ ، آخِذاً بِشَرائِعِ دينِكَ ، ولا تَجعَل نَظَري فيهِ غَفلَةً ، ولا قِراءَتي هَذرَمَةً ، إنَّكَ أنتَ الرَّؤوفُ الرَّحيمُ </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757_121493"/>
    </w:p>
    <w:p>
      <w:pPr>
        <w:pStyle w:val="Heading6"/>
        <w:numPr>
          <w:ilvl w:val="5"/>
          <w:numId w:val="1"/>
        </w:numPr>
        <w:rPr/>
      </w:pPr>
      <w:bookmarkStart w:id="352" w:name="__RefHeading___Toc390254_3224264995"/>
      <w:bookmarkStart w:id="353" w:name="_Toc134"/>
      <w:bookmarkEnd w:id="351"/>
      <w:bookmarkEnd w:id="352"/>
      <w:r>
        <w:rPr/>
        <w:t>۲</w:t>
      </w:r>
      <w:r>
        <w:rPr>
          <w:rtl w:val="true"/>
        </w:rPr>
        <w:t xml:space="preserve"> </w:t>
      </w:r>
      <w:r>
        <w:rPr>
          <w:rtl w:val="true"/>
        </w:rPr>
        <w:t xml:space="preserve">/ </w:t>
      </w:r>
      <w:r>
        <w:rPr/>
        <w:t>۴</w:t>
      </w:r>
      <w:r>
        <w:rPr>
          <w:rtl w:val="true"/>
        </w:rPr>
        <w:t xml:space="preserve"> ـ </w:t>
      </w:r>
      <w:r>
        <w:rPr/>
        <w:t>۲</w:t>
      </w:r>
      <w:r>
        <w:rPr>
          <w:rtl w:val="true"/>
        </w:rPr>
        <w:t xml:space="preserve"> دعاى تلاوت قرآن</w:t>
      </w:r>
      <w:bookmarkEnd w:id="35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دعاى تلاوت قرآنالإقبال ـ به نقل از على بن ميمون زرگر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 هر گاه قرآن را براى خواندن به دست مى گرفت ، پيش از آن كه آن را بگشايد ، وقتى آن را در دست راست خود مى گرفت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اين ، كتاب توست كه از سوى تو بر فرستاده ات محمّد بن عبد اللّه ـ كه درود خدا بر او و خاندانش باد ـ نازل شده است ، و كتابِ گوياى توست بر زبان فرستاده ات و در آن است حكم و قوانين دين تو كه آن را بر پيامبرت فرو فرستادى و آن را پيمانى از سوى خود با آفريدگانت و ريسمانى پيوسته ميان خود و بندگانت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 كتاب تو را گشوده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به آن ، عبادت قرار بده و خواندنم را تفكّر ، و انديشيدنم را پندگيرى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آنانى قرار بده كه از بيان پندهاى تو در آن ، پند مى گيرند و از نافرمانى تو مى 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كتاب تو را مى خوانم ، بر دل و گوشم مُهر نزن و بر چشمم پرده نيفكن و خواندنم را خواندنى بى تدبّر قرار مده؛ بلكه چنانم ساز كه در آيه ها و احكامش تدبّر كنم و قوانين دين تو را عمل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نگاهم را در آن ، غفلت و قرائتم را شتاب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آميخته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دلسوز و مهربانى</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مَيمونِ الصّائِغِ أبِي الأَكرادِ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الفَراغِ مِن قِراءَةِ بَعضِ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قَرَأتُ ما قَضَيتَ لي مِن كِتابِكَ الَّذي أنزَلتَهُ عَلى نَبِيِّكَ مُحَمَّدٍ صَلَواتُكَ عَلَيهِ ورَحمَتُكَ ، فَلَكَ الحَمدُ رَبَّنا ولَكَ الشُّكرُ والمِنَّةُ عَلى ما قَدَّرتَ ووَفَّقتَ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يُحِلُّ حَلالَكَ ، ويُحَرِّمُ حَرامَكَ ، ويَجتَنِبُ مَعاصِيَكَ ، ويُؤمِنُ بِمُحكَمِهِ ومُتَشابِهِهِ ، وناسِخِهِ ومَنسوخِهِ ، وَاجعَلهُ لي شِفاءً ورَحمَةً ، وحِرزاً وذُخراً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لي اُنساً في قَبري ، واُنساً في حَشري ، واُنساً في نَشري ، وَاجعَل لي بَرَكَةً بِكُلِّ آيَةٍ قَرَأتُها ، وَارفَع لي بِكُلِّ حَرفٍ دَرَستُهُ دَرَجَةً في أعلى عِلِّيِّينَ ، آمينَ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نَبِيِّكَ وصَفِيِّكَ ونَجِيِّكَ ودَليلِكَ ، وَالدّاعي إلى سَبيلِكَ ، وعَلى أميرِ المُؤمِنينَ وَلِيِّكَ وخَليفَتِكَ مِن بَعدِ رَسولِكَ ، وعَلى أوصِيائِهِمَا المُستَحفَظينَ دينَكَ ، المُستَودَعينَ حَقَّكَ ، وَالمُستَرعَينَ خَلقَكَ ، وعَلَيهِم أجمَعينَ السَّلامُ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ـ به نقل از على بن ميمون زرگر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 هر گاه از قرائت بخشى از قرآن كريم فارغ مى شد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كتابت بر من مقدّر فرمودى ، خواندم ؛ كتابى كه بر پيامبرت محمّد ـ كه درود و رحمت تو بر او باد ـ نازل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و سپاس و منّت كه ما را توان و توفيق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آنانى قرار بده كه حلال تو را حلال مى شمارند و حرام تو را حرام مى دانند و از نافرمانى هايت پرهيز مى كنند و به محكم و متشابه و ناسخ و منسوخ آن ، ايمان دارند ، و قرآن را برايم شفا و رحمت و پناهگاه و ذخيره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همدم من در گورم و مونس من در حشر و نشرم در قيامت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آيه اى كه خواندم ، برايم بركتى قرار بده و با هر حرفى كه مرور كردم ، مرا در بالاترين درجات بهشت ، درجه اى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و برگزيده و هم سخن و راهنمايت و دعوتگر به راهت ، محمّد ، درود فرست و نيز بر على ، امير مؤمنان ، ولىّ تو و جانشين تو پس از فرستاده ات ، و بر جانشينان آنان كه عهده دار حفظ دين تو و به وديعت گيرندگان حقّ تو و عهده داران كار بندگانت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الهى بر همه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الدُّعاءُ عِندَ خَتمِ القُرآنِمصباح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خَتَمَ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اشرَح بِالقُرآنِ صَدري ، وَاستَعمِل بِالقُرآنِ بَدَني ، ونَوِّر بِالقُرآنِ بَصَري ، وأطلِق بِالقُرآنِ لِساني ، وأعِنّي عَلَيهِ ما أبقَيتَني ؛ فَإِنَّهُ 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حَبيبي رَسولُ اللّهِ صلى الله عليه و آله وسلم أمَرَني أن أدعُوَ بِهِنَّ عِندَ خَتمِ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إخباتَ المُخبِتينَ،وإخلاصَ الموقِنينَ ، ومُرافَقَةَ الأَبرارِ، وَاستِحقاقَ حَقائِقِ الإِيمانِ ، وَالغَنيمَةَ مِن كُلِّ بِرٍّ ، وَالسَّلامَةَ مِن كُلِّ إثمٍ ، ووُجوبَ رَحمَتِكَ ، وعَزائِمَ مَغفِرَتِكَ ، وَالفَوزَ بِالجَنَّةِ ، وَالنَّجاةَ مِنَ النّارِ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كانَ مِمّا يَدعو بِهِ عِندَ خَتمِ 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أعَنتَني عَلى خَتمِ كِتابِكَ الَّذي أنزَلتَهُ نوراً </w:t>
      </w:r>
      <w:r>
        <w:rPr>
          <w:rStyle w:val="FootnoteAnchor"/>
          <w:rtl w:val="true"/>
        </w:rPr>
        <w:footnoteReference w:id="644"/>
      </w:r>
      <w:r>
        <w:rPr>
          <w:rFonts w:ascii="Amiri" w:hAnsi="Amiri" w:eastAsia="Amiri" w:cs="Amiri"/>
          <w:color w:val="111111"/>
          <w:sz w:val="28"/>
          <w:sz w:val="28"/>
          <w:szCs w:val="28"/>
          <w:rtl w:val="true"/>
          <w:lang w:bidi="ar-SA"/>
        </w:rPr>
        <w:t xml:space="preserve">، وَجَعَلتَهُ مُهَيمِناً عَلى كُلِّ كِتابٍ أنزَلتَهُ ، وفَضَّلتَهُ عَلى كُلِّ حَديثٍ قَصَصتَهُ ، وفُرقاناً فَرَقتَ بِهِ بَينَ حَلالِكَ وحَرامِكَ ، وقُرآناً أعرَبتَ بِهِ عَن شَرائِـعِ أحكامِكَ ، وكِتاباً فَصَّلتَهُ لِعِبادِكَ تَفصيلاً ، ووَحياً أنزَلتَهُ عَلى نَبِيِّكَ مُحَمَّدٍ صَلَواتُكَ عَلَيهِ وآلِهِ تَنزيلاً ، وجَعَلتَهُ نوراً نَهتَدي مِن ظُلَمِ الضَّلالَةِ وَالجَهالَةِ بِاتِّباعِهِ ، وشِفاءً لِمَن أنصَتَ </w:t>
      </w:r>
      <w:r>
        <w:rPr>
          <w:rStyle w:val="FootnoteAnchor"/>
          <w:rtl w:val="true"/>
        </w:rPr>
        <w:footnoteReference w:id="645"/>
      </w:r>
      <w:r>
        <w:rPr>
          <w:rFonts w:ascii="Amiri" w:hAnsi="Amiri" w:eastAsia="Amiri" w:cs="Amiri"/>
          <w:color w:val="111111"/>
          <w:sz w:val="28"/>
          <w:sz w:val="28"/>
          <w:szCs w:val="28"/>
          <w:rtl w:val="true"/>
          <w:lang w:bidi="ar-SA"/>
        </w:rPr>
        <w:t>بِفَهمِ التَّصديقِ إلَى استِماعِهِ،وميزانَ قِسطٍ لا يَحيفُ عَنِ الحَقِّ لِسانُهُ،ونورَ هُدىً لا يُطفَأُ عَنِ الشّاهِدينَ بُرهانُهُ ، وعَلَمَ نَجاةٍ لا يَضِلُّ مَن أمَّ قَصدَ سُنَّتِهِ ، ولا تَنالُ أيدِي الهَلَكاتِ مَن تَعَلَّقَ بِعُروَةِ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فَإِذ أفَدتَنَا المَعونَةَ عَلى تِلاوَتِهِ ، وسَهَّلتَ جَواسِيَ ألسِنَتِنا بِحُسنِ عِبارَتِهِ ، فَاجعَلنا مِمَّن يَرعاهُ حَقَّ رِعايَتِهِ ، ويَدينُ لَكَ بِاعتِقادِ التَّسليمِ لِمُحكَمِ آياتِهِ ، ويَفزَعُ إلَى الإِقرارِ بِمُتَشابِهِهِ وموضِحاتِ بَيِّناتِهِ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أنزَلتَهُ عَلى نَبِيِّكَ مُحَمَّدٍ صَلَّى اللّهُ عَلَيهِ وآلِهِ مُجمَلاً </w:t>
      </w:r>
      <w:r>
        <w:rPr>
          <w:rStyle w:val="FootnoteAnchor"/>
          <w:rtl w:val="true"/>
        </w:rPr>
        <w:footnoteReference w:id="647"/>
      </w:r>
      <w:r>
        <w:rPr>
          <w:rFonts w:ascii="Amiri" w:hAnsi="Amiri" w:eastAsia="Amiri" w:cs="Amiri"/>
          <w:color w:val="111111"/>
          <w:sz w:val="28"/>
          <w:sz w:val="28"/>
          <w:szCs w:val="28"/>
          <w:rtl w:val="true"/>
          <w:lang w:bidi="ar-SA"/>
        </w:rPr>
        <w:t xml:space="preserve">، وألهَمتَهُ عِلمَ عَجائِبِهِ مُكمَلاً </w:t>
      </w:r>
      <w:r>
        <w:rPr>
          <w:rStyle w:val="FootnoteAnchor"/>
          <w:rtl w:val="true"/>
        </w:rPr>
        <w:footnoteReference w:id="648"/>
      </w:r>
      <w:r>
        <w:rPr>
          <w:rFonts w:ascii="Amiri" w:hAnsi="Amiri" w:eastAsia="Amiri" w:cs="Amiri"/>
          <w:color w:val="111111"/>
          <w:sz w:val="28"/>
          <w:sz w:val="28"/>
          <w:szCs w:val="28"/>
          <w:rtl w:val="true"/>
          <w:lang w:bidi="ar-SA"/>
        </w:rPr>
        <w:t xml:space="preserve">، ووَرَّثتَنا عِلمَهُ مُفَسَّراً ، وفَضَّلتَنا عَلى مَن جَهِلَ عِلمَهُ ، وقَوَّيتَنا عَلَيهِ لِتَرفَعَنا فَوقَ مَن لَم يُطِق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جَعَلتَ قُلوبَنا لَهُ حَمَلَةً ، وعَرَّفتَنا بِرَحمَتِكَ شَرَفَهُ وفَضلَهُ ، فَصَلِّ عَلى مُحَمَّدٍ الخَطيبِ بِهِ ، وعَلى آلِهِ الخُزّانِ لَهُ ، وَاجعَلنا مِمَّن يَعتَرِفُ بِأَ نَّهُ مِن عِندِكَ حَتّى لا يُعارِضَنَا الشَّكُّ في تَصديقِهِ ، ولا يَختَلِجَنَا الزَّيغُ عَن قَصدِ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وَاجعَلنا مِمَّن يَعتَصِمُ بِحَبلِهِ ، ويَأوي مِنَ المُتَشابِهاتِ إلى حِرزِ مَعقِلِهِ ويَسكُنُ في ظِلِّ جَناحِهِ ، ويَهتَدي بِضَوءِ صَباحِهِ </w:t>
      </w:r>
      <w:r>
        <w:rPr>
          <w:rStyle w:val="FootnoteAnchor"/>
          <w:rtl w:val="true"/>
        </w:rPr>
        <w:footnoteReference w:id="649"/>
      </w:r>
      <w:r>
        <w:rPr>
          <w:rFonts w:ascii="Amiri" w:hAnsi="Amiri" w:eastAsia="Amiri" w:cs="Amiri"/>
          <w:color w:val="111111"/>
          <w:sz w:val="28"/>
          <w:sz w:val="28"/>
          <w:szCs w:val="28"/>
          <w:rtl w:val="true"/>
          <w:lang w:bidi="ar-SA"/>
        </w:rPr>
        <w:t xml:space="preserve">، ويَقتَدي بِتَبَلُّجِ إسفارِهِ ، ويَستَصبِحُ بِمِصباحِهِ ، ولا يَلتَمِسُ الهُدى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نَصَبتَ بِهِ مُحَمَّداً عَلَماً لِلدَّلالَةِ عَلَيكَ ، وأنهَجتَ بِآلِهِ سُبُلَ الرِّضا </w:t>
      </w:r>
      <w:r>
        <w:rPr>
          <w:rStyle w:val="FootnoteAnchor"/>
          <w:rtl w:val="true"/>
        </w:rPr>
        <w:footnoteReference w:id="650"/>
      </w:r>
      <w:r>
        <w:rPr>
          <w:rFonts w:ascii="Amiri" w:hAnsi="Amiri" w:eastAsia="Amiri" w:cs="Amiri"/>
          <w:color w:val="111111"/>
          <w:sz w:val="28"/>
          <w:sz w:val="28"/>
          <w:szCs w:val="28"/>
          <w:rtl w:val="true"/>
          <w:lang w:bidi="ar-SA"/>
        </w:rPr>
        <w:t xml:space="preserve">إلَيكَ ، فَصَلِّ عَلى مُحَمَّدٍ وآلِهِ ، وَاجعَلِ القُرآنَ وَسيلَةً لَنا إلى أشرَفِ مَنازِلِ الكَرامَةِ ، وسُلَّماً نَعرُجُ فيهِ إلى مَحَلِّ السَّلامَةِ ، وسَبَباً نَجزي بِهِ النَّجاةَ في عَرصَةِ القِيامَةِ ، وذَريعَةً نَقدُمُ بِها عَلى نَعيمِ دارِ المُقامَةِ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وَاحطُط بِالقُرآنِ عَنّا ثِقلَ الأَوزارِ ، وهَب لَنا حُسنَ شَمائِلِ الأَبرارِ ، وَاقفُ بِنا آثارَ الَّذينَ قاموا لَكَ بِهِ آناءَ اللَّيلِ وأطرافَ النَّهارِ ، حَتّى تُطَهِّرَنا مِن كُلِّ دَنَسٍ بِتَطهيرِهِ ، وتَقفُوَ بِنا آثارَ الَّذينَ استَضاؤوا بِنورِهِ ، ولَم يُلهِهِمُ الأَمَلُ عَنِ العَمَلِ فَيَقطَعَهُم بِخُدَعِ غُرورِهِ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وَاجعَلِ القُرآنَ لَنا في ظُلَمِ اللَّيالي مُؤنِساً ، ومِن نَزَغاتِ الشَّيطانِ وخَطَراتِ الوَسواسِ حارِساً ، ولِأَقدامِنا عَن نَقلِها إلَى المَعاصي حابِساً ، ولِأَلسِنَتِنا عَنِ الخَوضِ فِي الباطِلِ مِن غَيرِ ما آفَةٍ مُخرِساً ، ولِجَوارِحِنا عَنِ اقتِرافِ الآثامِ زاجِراً ، ولِما طَوَتِ الغَفلَةُ عَنّا مِن تَصَفُّحِ الاِعتِبارِ ناشِراً </w:t>
      </w:r>
      <w:r>
        <w:rPr>
          <w:rStyle w:val="FootnoteAnchor"/>
          <w:rtl w:val="true"/>
        </w:rPr>
        <w:footnoteReference w:id="651"/>
      </w:r>
      <w:r>
        <w:rPr>
          <w:rFonts w:ascii="Amiri" w:hAnsi="Amiri" w:eastAsia="Amiri" w:cs="Amiri"/>
          <w:color w:val="111111"/>
          <w:sz w:val="28"/>
          <w:sz w:val="28"/>
          <w:szCs w:val="28"/>
          <w:rtl w:val="true"/>
          <w:lang w:bidi="ar-SA"/>
        </w:rPr>
        <w:t xml:space="preserve">، حَتّى توصِلَ إلى قُلوبِنا فَهمَ عَجائِبِهِ ، وزاجِرَ أمثالِهِ الَّتي ضَعُفَتِ الجِبالُ الرَّواسي ـ عَلى صَلابَتِها ـ عَنِ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وأدِم بِالقُرآنِ صَلاحَ ظاهِرِنا ، وَاحجُب بِهِ خَطَراتِ الوَسواسِ عَن صِحَّةِ ضَمائِرِنا ، وَاغسِل بِهِ دَرَنَ قُلوبِنا وعَلائِقَ أوزارِنا ، وَاجمَع بِهِ مُنتَشَرَ اُمورِنا ، وَاروِ بِهِ في مَوقِفِ العَرضِ </w:t>
      </w:r>
      <w:r>
        <w:rPr>
          <w:rStyle w:val="FootnoteAnchor"/>
          <w:rtl w:val="true"/>
        </w:rPr>
        <w:footnoteReference w:id="652"/>
      </w:r>
      <w:r>
        <w:rPr>
          <w:rFonts w:ascii="Amiri" w:hAnsi="Amiri" w:eastAsia="Amiri" w:cs="Amiri"/>
          <w:color w:val="111111"/>
          <w:sz w:val="28"/>
          <w:sz w:val="28"/>
          <w:szCs w:val="28"/>
          <w:rtl w:val="true"/>
          <w:lang w:bidi="ar-SA"/>
        </w:rPr>
        <w:t xml:space="preserve">عَلَيكَ ظَمَأَ هَواجِرِنا ، وَاكسُنا بِهِ حُلَلَ الأَمانِ يَومَ الفَزَعِ الأَكبَرِ في نُشورِنا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وَاجبُر بِالقُرآنِ خَلَّتَنا مِن عَدَمِ الإِملاقِ ، وسُق إلَينا بِهِ رَغَدَ العَيشِ وخِصبَ </w:t>
      </w:r>
      <w:r>
        <w:rPr>
          <w:rStyle w:val="FootnoteAnchor"/>
          <w:rtl w:val="true"/>
        </w:rPr>
        <w:footnoteReference w:id="653"/>
      </w:r>
      <w:r>
        <w:rPr>
          <w:rFonts w:ascii="Amiri" w:hAnsi="Amiri" w:eastAsia="Amiri" w:cs="Amiri"/>
          <w:color w:val="111111"/>
          <w:sz w:val="28"/>
          <w:sz w:val="28"/>
          <w:szCs w:val="28"/>
          <w:rtl w:val="true"/>
          <w:lang w:bidi="ar-SA"/>
        </w:rPr>
        <w:t xml:space="preserve">سَعَةِ الأَرزاقِ ، وجَنِّبنا بِهِ الضَّرائِبَ المَذمومَةَ ومَدانِيَ الأَخلاقِ ، وَاعصِمنا بِهِ مِن هُوَّةِ </w:t>
      </w:r>
      <w:r>
        <w:rPr>
          <w:rStyle w:val="FootnoteAnchor"/>
          <w:rtl w:val="true"/>
        </w:rPr>
        <w:footnoteReference w:id="654"/>
      </w:r>
      <w:r>
        <w:rPr>
          <w:rFonts w:ascii="Amiri" w:hAnsi="Amiri" w:eastAsia="Amiri" w:cs="Amiri"/>
          <w:color w:val="111111"/>
          <w:sz w:val="28"/>
          <w:sz w:val="28"/>
          <w:szCs w:val="28"/>
          <w:rtl w:val="true"/>
          <w:lang w:bidi="ar-SA"/>
        </w:rPr>
        <w:t xml:space="preserve">الكُفرِ ودَواعِي النِّفاقِ ، حَتّى يَكونَ لَنا فِي القِيامَةِ إلى رِضوانِكَ وَجِنانِكَ قائداً ، ولَنا فِي الدُّنيا عَن سَخَطِكَ وَتَعَدّي حُدودِكَ ذائِداً ولِما عِندَكَ بِتَحليلِ حَلالِهِ وتَحريمِ حَرامِهِ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وهَوِّن بِالقُرآنِ عِندَ المَوتِ عَلى أنفُسِنا كَربَ السِّياقِ وجَهدَ الأَنينِ وتَرادُفَ الحَشارِجِ إذا بَلَغَتِ النُّفوسُ التَّراقِيَ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راقٍ </w:t>
      </w:r>
      <w:r>
        <w:rPr>
          <w:rStyle w:val="FootnoteAnchor"/>
          <w:rtl w:val="true"/>
        </w:rPr>
        <w:footnoteReference w:id="655"/>
      </w:r>
      <w:r>
        <w:rPr>
          <w:rFonts w:ascii="Amiri" w:hAnsi="Amiri" w:eastAsia="Amiri" w:cs="Amiri"/>
          <w:color w:val="111111"/>
          <w:sz w:val="28"/>
          <w:sz w:val="28"/>
          <w:szCs w:val="28"/>
          <w:rtl w:val="true"/>
          <w:lang w:bidi="ar-SA"/>
        </w:rPr>
        <w:t xml:space="preserve">وتَجَلّى مَلَكُ المَوتِ لِقَبضِها مِن حُجُبِ الغُيوبِ ، ورَماها عَن قَوسِ المَنايا بِأَسهُمِ وَحشَةِ الفِراقِ ، ودافَ لَها مِن ذُعافِ </w:t>
      </w:r>
      <w:r>
        <w:rPr>
          <w:rStyle w:val="FootnoteAnchor"/>
          <w:rtl w:val="true"/>
        </w:rPr>
        <w:footnoteReference w:id="656"/>
      </w:r>
      <w:r>
        <w:rPr>
          <w:rFonts w:ascii="Amiri" w:hAnsi="Amiri" w:eastAsia="Amiri" w:cs="Amiri"/>
          <w:color w:val="111111"/>
          <w:sz w:val="28"/>
          <w:sz w:val="28"/>
          <w:szCs w:val="28"/>
          <w:rtl w:val="true"/>
          <w:lang w:bidi="ar-SA"/>
        </w:rPr>
        <w:t xml:space="preserve">المَوتِ كَأساً مَسمُومَةَ المَذاقِ ، ودَنا مِنّا إلَى الآخِرَةِ رَحيلٌ وَانطِلاقٌ ، وصارَتِ الأَعمالُ قَلائِدَ فِي الأَعناقِ ، وكانَتِ القُبورُ هِيَ المَأوى إلى ميقاتِ 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وبارِك لَنا في حُلولِ دارِ البِلى وطولِ المُقامَةِ بَينَ أطباقِ الثَّرى ، وَاجعَلِ القُبورَ بَعدَ فِراقِ الدُّنيا خَيرَ مَنازِلِنا ، وَافسَح لَنا بِرَحمَتِكَ في ضيقِ مَلاحِدِنا ، ولا تَفضَحنا في حاضِرِي القِيامَةِ بِموبِقاتِ آثامِنا ، وَارحَم بِالقُرآنِ في مَوقِفِ العَرضِ عَلَيكَ ذُلَّ مُقامِنا ، وثَبِّت بِهِ عِندَ اضطِرابِ جِسرِ جَهَنَّمَ يَومَ المَجازِ عَلَيها زَلَلَ أقدامِنا ، ونَوِّر بِهِ قَبلَ البَعثِ سُدَفَ قُبورِنا ، ونَجِّنا بِهِ مِن كُلِّ كَربٍ يَومَ القِيامَةِ ، وشَدائِدِ أهوالِ يَومِ الطّامَّةِ ، وبَيِّض وُجوهَنا يَومَ تَسوَدُّ وُجوهُ الظَّلَمَةِ في يَومِ الحَسرةِ وَالنَّدامَةِ ، وَاجعَل لَنا في صُدورِ المُؤمِنينَ وُدّاً ، ولا تَجعَلِ الحَياةَ عَلَينا نَكَداً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كَما بَلَّغَ رِسالَتَكَ ، وصَدَعَ بِأَمرِكَ ، ونَصَحَ لِعِبادِكَ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نَبِيَّنا صَلَواتُكَ عَلَيهِ وعَلى آلِهِ يَومَ القِيامَةِ أقرَبَ النَّبِيِّينَ مِنكَ مَجلِساً ، وأمكَنَهُم مِنكَ شَفاعَةً ، وأجَلَّهُم عِندَكَ قَدراً وأوجَهَهُم عِندَكَ 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وشَرِّف بُنيانَهُ ، وعَظِّم بُرهانَهُ ، وثَقِّل ميزانَهُ ، وتَقَبَّل شَفاعَتَهُ ، وقَرِّب وَسيلَتَهُ ، وبَيِّض وَجهَهُ وأتِمَّ نورَهُ ، وَارفَع دَرَجَتَهُ ، وأحيِنا عَلى سُنَّتِهِ ، وتَوَفَّنا عَلى مِلَّتِهِ ، وخُذ بِنا مِنهاجَهُ ، وَاسلُك بِنا سَبيلَهُ ، وَاجعَلنا مِن أهلِ طاعَتِهِ ، وَاحشُرنا في زُمرَتِهِ ، وأورِدنا حَوضَهُ ، وَاسقِنا بِكَأسِهِ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اللّهُمَّ عَلى مُحَمَّدٍ وآلِهِ صَلاةً تُبَلِّغُهُ بِها أفضَلَ ما يَأمُلُ مِن خَيرِكَ وفَضلِكَ وكَرامَتِكَ ، إنَّكَ ذو رَحمَةٍ واسِعَةٍ وفَضلٍ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اجزِهِ بِما بَلَّغَ مِن رِسالاتِكَ ، وأدّى مِن آياتِكَ ، ونَصَحَ لِعِبادِكَ ، وجاهَدَ في سَبيلِكَ ، أفضَلَ ما جَزَيتَ أحَداً مِن مَلائِكَتِكَ المُقَرَّبينَ ، وَأنبِيائِكَ المُرسَلينَ المُصطَفَينَ ، وَالسَّلامُ عَلَيهِ وعَلى آلِهِ الطَّيِّبينَ الطّاهِرينَ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757_121497"/>
    </w:p>
    <w:p>
      <w:pPr>
        <w:pStyle w:val="Heading6"/>
        <w:numPr>
          <w:ilvl w:val="5"/>
          <w:numId w:val="1"/>
        </w:numPr>
        <w:rPr/>
      </w:pPr>
      <w:bookmarkStart w:id="355" w:name="__RefHeading___Toc390256_3224264995"/>
      <w:bookmarkStart w:id="356" w:name="_Toc135"/>
      <w:bookmarkEnd w:id="354"/>
      <w:bookmarkEnd w:id="355"/>
      <w:r>
        <w:rPr/>
        <w:t>۲</w:t>
      </w:r>
      <w:r>
        <w:rPr>
          <w:rtl w:val="true"/>
        </w:rPr>
        <w:t xml:space="preserve"> </w:t>
      </w:r>
      <w:r>
        <w:rPr>
          <w:rtl w:val="true"/>
        </w:rPr>
        <w:t xml:space="preserve">/ </w:t>
      </w:r>
      <w:r>
        <w:rPr/>
        <w:t>۴</w:t>
      </w:r>
      <w:r>
        <w:rPr>
          <w:rtl w:val="true"/>
        </w:rPr>
        <w:t xml:space="preserve"> ـ </w:t>
      </w:r>
      <w:r>
        <w:rPr/>
        <w:t>۳</w:t>
      </w:r>
      <w:r>
        <w:rPr>
          <w:rtl w:val="true"/>
        </w:rPr>
        <w:t xml:space="preserve"> دعاى ختم قرآن</w:t>
      </w:r>
      <w:bookmarkEnd w:id="35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دعاى ختم قرآنمصباح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امير مؤمنان عليه السلام قرآن را ختم مى كرد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با قرآن گشايش بده و بدنم را با قرآن به كار گير و چشمم را با قرآن فروغ بخش و زبانم را با قرآن گويا ساز و تا زنده ام ، مرا در اين كار ،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هيچ توان و قدرتى نيست ، مگر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من ، پيامبر خدا ، مرا دستور داد كه هنگام ختم قرآن ، چنين دعا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خشوع خاشعان ، اخلاص اهل يقين ، دوستى با نيكان ، شايستگى براى حقايق ايمان ، بهره مندى از هر نيكى ، سلامت از هر گناه ، لزوم رحمتت ، آمرزش هاى حتمى ات ، رسيدن به بهشت ، و رهايى از آتش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 السلام ـ در دعايش هنگام ختم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ختم كتاب خويش يارى كردى؛ كتابى كه آن را روشنگر فرو فرستادى و آن را بر هر كتابى كه نازل كرده اى ، گواه و غالب قرار دادى و آن را بر هر سخنى كه برخوانده اى ، برترى دادى و آن را معيارى ساختى و با آن ميان حلال و حرامت جدايى انداختى؛ قرآنى كه با آن ، قوانين احكام خود را آشكار ساختى و كتابى كه آن را براى بندگانت تفصيل دادى و وحيى كه آن را بر پيامبرت محمّد ـ كه درود تو بر او باد ـ نازل كردى و آن را فروغى قرار دادى كه با پيروى از آن ، راه را از تاريكى هاى گم راهى و نادانى باز مى شناسيم ، و نيز درمانى براى هر كس كه از سر فهم و تصديق ، به آن گوش فرا دهد ، و ميزانى براى قسط كه زبانش از حق برنمى گردد و نور هدايتى كه بُرهان آن براى شاهدان ، خاموش نمى شود و پرچم نجاتى كه هر كس روش آن را پيروى كند ، گم راه نمى گردد و هر كس به دستگيره عصمتش بياويزد ، دست هاى هلاكت به آن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با يارى بر تلاوتش ، سودمان بخشيدى و گره هاى زبانمان را با عبارت هاى نيكويش روان ساختى ، پس ما را از آنانى قرار ده كه آن را چنان كه سزاوار است ، رعايتش مى كنند و با اعتقاد به تسليم بودن در برابر آيات محكمش ، تو را بندگى مى كنند و به اقرار به متشابهات آن و دلايل روشن و روشنگرش ، پناه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پيامبرت محمّد صلى الله عليه و آله ، سربسته نازل كردى و دانش شگفتى هايش را به طور كامل به او الهام كردى و علمِ آن را با تفسيرش به ما ارث دادى </w:t>
      </w:r>
      <w:r>
        <w:rPr>
          <w:rStyle w:val="FootnoteAnchor"/>
          <w:rtl w:val="true"/>
        </w:rPr>
        <w:footnoteReference w:id="658"/>
      </w:r>
      <w:r>
        <w:rPr>
          <w:rFonts w:ascii="IRNazanin" w:hAnsi="IRNazanin" w:eastAsia="IRNazanin"/>
          <w:color w:val="111111"/>
          <w:sz w:val="28"/>
          <w:sz w:val="28"/>
          <w:szCs w:val="28"/>
          <w:rtl w:val="true"/>
          <w:lang w:bidi="fa-IR"/>
        </w:rPr>
        <w:t>و ما را بر آن كه از علم آن ناآگاه است ، برترى بخشيدى و ما را بر او نيرومند ساختى ، تا ما را فراتر از كسى سازى كه توان حمل دانش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دل هاى ما را حامل حقايقش ساختى و با رحمت خويش ، شرافت و برترى آن را به ما آموختى ، بر محمّد ، كه زبان گوياى آن بود ، و بر خاندانش ، كه نگهبانان آن اند ، درود فرست و ما را از آنانى ساز كه معترف اند قرآن از سوى توست ، تا ترديدى در تصديق آن بر ما پيش نيايد و انحرافى از راه ميانه اش ، گريبانگيرمان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ما را از آنانى قرار بده كه به ريسمانش مى آويزند و از متشابهات ، به پناهگاه نگه دارنده اش پناه مى برند و در سايه بال رحمتش مى آرمند و با روشنى بامدادش راه مى يابند و به پرتو روشنگرش اقتدا مى كنند و از چراغ آن نور مى گيرند و از غير آن ، هدايت نمى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 آن ، محمّد را نشانه اى براى راهنمايى بر خويش قرار دادى و با خاندانش راه هاى رسيدن به رضاى خود را روشن كردى ، بر محمّد و خاندانش درود فرست و قرآن را براى ما وسيله رسيدن به والاترين جايگاه هاى كرامت قرار بده ، و نيز نردبانى كه با بالا رفتن از آن به جايگاه ايمنى برسيم ، و سببى كه در عرصه قيامت با آن به سوى نجات گذر كنيم ، و وسيله اى كه با آن بر نعمت هاى سراى ابدى وارد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به سبب قرآن ، سنگينى 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دوش ما بردار و ويژگى هاى خوب نيكان را به ما عطا كن و ما را در پىِ آنانى روان كن كه در دل شب و ساعات روز به تلاوت و عمل به آن برخاستند تا با پاك كنندگى اش ، ما را از هر آلودگى پاك كنى و ما را در پىِ آنانى روان سازى كه از نورش روشنى گرفتند و آرزو ، از عمل ، مشغولشان نساخت تا آنان را با فريب هاى غرورش از ميان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قرآن را در تاريكى شب ها مونس ما ، و در كشش ها و گذر وسوسه هاى شيطانى بر دل ، نگهدارمان قرار بده و آن را نگهدارِ گام هاى ما از رفتن به سوى گناهان ، و لال كننده زبانمان از فرو رفتن در باطل ـ بى آن كه آفتى يابد ـ ، و بازدارنده اعضايمان از ارتكاب جرائم ، و گستراننده طومارى كه غفلت از پندگيرى ، آن را در هم پيچانده ، قرار بده تا فهميدن عجايبش را و مَثَل هاى بازدارنده اش را كه كوه هاى استوار با همه صلابتشان از تحمّل آن ناتوان اند ، به دل هاى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به سبب قرآن ، آراستگىِ ظاهرمان را تداوم بخش و آن را مانعى در برابر رخنه وسوسه ها به سلامت درونمان ، قرار ده و با آن ، آلودگى دل هايمان را بشوى و رشته هاى وابستگى را از ما بگسل ، و به سبب آن ، از هم پاشيدگى كارهايمان را سامان بخش و در هنگامه عرضه شدنِ ما به حضورت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واپسين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 همه تشنگى ، گرماى قيامت ما را خاموش كن و در قيامت ، در روز وحشتِ بزرگ ، به سبب آن ، جامه هاى امن و امان بر ما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به بركت قرآن ، كمبود ما را جبران كن كه تهى دست نباشيم و آسايش زندگى و فراوانى و گستردگىِ روزى را به بركت آن ، به سويمان روان گردان و با آن ، ما را از خوى هاى ناپسند و اخلاق پست دور كن و از پرتگاه كفر و انگيزه هاى نفاق نگه دار تا در قيامت ، پيشواى ما در رسيدن به خشنودى و بهشت تو گردد و در دنيا از خشم تو و تعدّى از حدود تو بازدارنده باشد و در حلال شمردن حلالش و حرام دانستن حرامش ، براى آنچه نزد توست ،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به بركت قرآن ، در هنگام مرگ ، سختى جان كندن و رنجِ ناليدن و به شماره افتادن نَفَس ها را بر ما آسان گردان ، آن گاه كه جان ها به گلوگاه مى رسند 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شفا بخشد؟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 آن گاه كه فرشته مرگ براى جان ستاندن ، از حجاب هاى غيبى چهره مى نمايد و از كمان مرگ ها ، تيرهاى وحشت جدايى را به سوى آنها پرتاب مى كند و از شرنگ مرگ ، جامى زهرآگين برايشان در هم مى آميزد و رفتن و كوچيدن ما به آخرت ، نزديك مى شود و كارها همچون گردن بند ، در گردن ها مى آويزد و گورها جايگاه ما تا روز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در آمدن ما را به سراى فرسودگى و ماندن درازمدّت ما را در ميان طبقات خاك ، بر ما مبارك گردان و گورها را پس از جدايى از دنيا ، بهترين منزلگاه هاى ما قرار بده و با رحمت خويش ، تنگناى گورهايمان را بر ما بگستران و ما را به خاطر گناهانِ هلاكت بارمان نزد حاضران در عرصه قيامت رسوا مگردان و به بركت قرآن ، در جايگاهى كه ما را بر تو عرضه مى كنند ، بر خوارى جايگاه ما ترحّم كن ، و به بركت آن ، لغزش قدم هايمان را در روز عبور از پل لرزان جهنّم ، ثابت بدار و به سبب آن ، تاريكى هاى قبر ما را پيش از رستاخيز ، روشن بگردان و ما را به بركت آن ، از هر اندوه روز قيامت و هراس هاى سخت آن روزِ دشوار ، نجات بده و در آن روزِ حسرت و ندامت ، آن روز كه چهره هاى ستمكارانْ سياه مى شود ، ما را روسفيد بگردان و محبّت ما را در دل هاى مؤمنان بيفكن و زندگى را بر ما دشوار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و فرستاده ات محمّد درود فرست ، آن سان كه رسالت تو را رسانْد و فرمان تو را آشكار نمود و براى بندگانت خيرخواهى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 از ميان پيامبران ، پيامبر ما را ـ كه درود تو بر او و خاندانش باشد ـ برخوردار از نزديك ترين جايگاه در نزد تو ، و شفاعتش را پذيرفته تر از همه آنان و منزلتش را برتر از همه آنان ، و جاه و جلالش را بيشتر از همه آنان ،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 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بلندمرتبه ساز ، بُرهانش را بزرگ بدار ، ميزانش را سنگين كن ، شفاعتش را بپذير ، وسيله اش را نزديك گردان ، چهره اش را سفيد ، فروغش را كامل ، و رتبه اش را والا بگردان و ما را بر روش او زنده بدار و بر آيين او بميران و ما را در راه و روش او به كار گير و در راهش پويا ساز و ما را از فرمان بردارانش قرار بده و ما را در زمره او برانگيز و ما را وارد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و از جام او سيرابمان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 درودى كه به سبب آن ، وى را به بهترين خير و احسان و كرامتى كه از تو اميد دارد ،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صاحب رحمت گسترده و بخششى بزرگوارانه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آنچه از رسالات تو تبليغ كرد و آيات تو را بر آنان خوانْد و براى بندگانت خيرخواهى كرد و در راهت جهاد نمود ، پاداش ده ؛ بهترين پاداشى كه به هر يك از فرشتگان مقرّب و پيامبران فرستاده و برگزيده ات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و خاندان پاك و پاكيزه اش و رحمت و بركات خدا بر آنان باد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كَثرَةُ الاِستِغفارِ</w:t>
      </w:r>
      <w:r>
        <w:rPr>
          <w:rFonts w:ascii="Amiri" w:hAnsi="Amiri" w:eastAsia="Amiri" w:cs="Amiri"/>
          <w:color w:val="111111"/>
          <w:sz w:val="28"/>
          <w:sz w:val="28"/>
          <w:szCs w:val="28"/>
          <w:lang w:bidi="ar-SA"/>
        </w:rPr>
        <w:t>۸۶۹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رَمَضانَ يُنادي مُنادٍ بَعدَ ثُلُثِ اللَّيلِ الأَوَّلِ ، أو ثُلُثِ اللَّيلِ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سائِلٌ يَسأَلُ فَيُعطى؟ ألا مُستَغفِرٌ يَستَغفِرُ فَيُغفَرَ لَهُ؟ ألا تائِبٌ يَتوبُ فَيَتوبَ اللّهُ عَلَيهِ؟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bookmarkStart w:id="357" w:name="pg12757_121505"/>
    </w:p>
    <w:p>
      <w:pPr>
        <w:pStyle w:val="Heading5"/>
        <w:numPr>
          <w:ilvl w:val="4"/>
          <w:numId w:val="1"/>
        </w:numPr>
        <w:rPr/>
      </w:pPr>
      <w:bookmarkStart w:id="358" w:name="__RefHeading___Toc390258_3224264995"/>
      <w:bookmarkStart w:id="359" w:name="_Toc136"/>
      <w:bookmarkEnd w:id="357"/>
      <w:bookmarkEnd w:id="358"/>
      <w:r>
        <w:rPr/>
        <w:t>۲</w:t>
      </w:r>
      <w:r>
        <w:rPr>
          <w:rtl w:val="true"/>
        </w:rPr>
        <w:t xml:space="preserve"> </w:t>
      </w:r>
      <w:r>
        <w:rPr>
          <w:rtl w:val="true"/>
        </w:rPr>
        <w:t xml:space="preserve">/ </w:t>
      </w:r>
      <w:r>
        <w:rPr/>
        <w:t>۵</w:t>
      </w:r>
      <w:r>
        <w:rPr>
          <w:rtl w:val="true"/>
        </w:rPr>
        <w:t xml:space="preserve"> زياد استغفار كردن</w:t>
      </w:r>
      <w:bookmarkEnd w:id="35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زياد استغفار كردن</w:t>
      </w:r>
      <w:r>
        <w:rPr>
          <w:rFonts w:ascii="IRNazanin" w:hAnsi="IRNazanin" w:eastAsia="IRNazanin"/>
          <w:color w:val="111111"/>
          <w:sz w:val="28"/>
          <w:sz w:val="28"/>
          <w:szCs w:val="28"/>
          <w:lang w:bidi="fa-IR"/>
        </w:rPr>
        <w:t>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رمضان ، پس از گذشتن يك سوم اوّل شب ـ و يا يك سوم آخر آن ـ منادى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خواهنده اى هست تا بخواهد و به او بدهند؟ آيا استغفار كننده اى هست كه آمرزش بخواهد و آمرزيده شود؟ آيا توبه كننده اى هست كه توبه كند و خداوند هم توبه اش را بپذيرد؟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في شَهرِ رَمَضانَ بِكَثرَةِ الاِستِغفارِ وَالدُّعاءِ ؛ فَأَمَّا الدُّعاءُ فَيُدفَعُ بِهِ عَنكُمُ البَلاءُ ، وأمَّا الاِستِغفارُ فَيَمحى ذُنوبَكُم </w:t>
      </w:r>
      <w:r>
        <w:rPr>
          <w:rFonts w:eastAsia="IRNazanin" w:cs="IRNazanin"/>
          <w:color w:val="111111"/>
          <w:sz w:val="28"/>
          <w:szCs w:val="28"/>
          <w:rtl w:val="true"/>
          <w:lang w:bidi="fa-IR"/>
        </w:rPr>
        <w:t xml:space="preserve">. </w:t>
      </w:r>
      <w:r>
        <w:rPr>
          <w:rStyle w:val="FootnoteAnchor"/>
        </w:rPr>
        <w:footnoteReference w:id="661"/>
      </w:r>
      <w:r>
        <w:rPr>
          <w:rFonts w:ascii="IRNazanin" w:hAnsi="IRNazanin" w:eastAsia="IRNazanin"/>
          <w:color w:val="111111"/>
          <w:sz w:val="28"/>
          <w:sz w:val="28"/>
          <w:szCs w:val="28"/>
          <w:lang w:bidi="fa-IR"/>
        </w:rPr>
        <w:t>۸۷۰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في رَجَبٍ ، وشَعبانَ ، وشَهرِ رَمَضانَ كُلَّ يَومٍ ولَيلَةٍ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يَـأَيُّهَا الْكَـفِرُونَ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ثَلاثَ مَرّاتٍ ،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أكبَرُ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ثُمَّ يُصَلّي عَلَى النَّبِيِّ وآلِهِ ثَلاثَ مَرّاتٍ ،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ـ ثَلاثَ مَرّاتٍ ـ ، وعَلى كُلِّ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أربَعَمِئَةِ مَرَّةٍ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مَن قَرَأَ هذِهِ السُّوَرَ وفَعَلَ ذلِكَ كُلَّهُ فِي الشُّهورِ الثَّلاثَةِ ولَياليها ، لا يَفوتُهُ </w:t>
      </w:r>
      <w:r>
        <w:rPr>
          <w:rStyle w:val="FootnoteAnchor"/>
          <w:rtl w:val="true"/>
        </w:rPr>
        <w:footnoteReference w:id="662"/>
      </w:r>
      <w:r>
        <w:rPr>
          <w:rFonts w:ascii="Amiri" w:hAnsi="Amiri" w:eastAsia="Amiri" w:cs="Amiri"/>
          <w:color w:val="111111"/>
          <w:sz w:val="28"/>
          <w:sz w:val="28"/>
          <w:szCs w:val="28"/>
          <w:rtl w:val="true"/>
          <w:lang w:bidi="ar-SA"/>
        </w:rPr>
        <w:t xml:space="preserve">شَيءٌ ، لَو كانَت ذُنوبُهُ عَدَدَ قَطرِ المَطَرِ ، ووَرَقِ الشَّجَرِ ، وزَبَدِ البَحرِ ، غَفَرَ اللّهُ لَهُ ، وإنَّهُ يُنادي مُنادٍ يَومَ الفِطرِ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أنتَ وَلِيّي حَقّا حَقّا ، ولَكَ عِندي بِكُلِّ حَرفٍ قَرَأتَهُ شَفاعَةٌ فِي الإِخوانِ وَالأَخَواتِ بِكَرامَتِكَ عَلَيَّ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 زياد استغفار و دعا كنيد ؛ امّا دعا ، كه به سبب آن ، بلا از شما دور مى شود ، و امّا استغفار ، كه گناهانتان را محو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رجب و شعبان و ماه رمضان ، هر روز و شب ، سوره حمد و آية الكرسى و 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أيّها الكافرون ، قل هو اللّه أحد ، و قل أعوذ بربّ الناس و قل أعوذ بربّ الفلق را سه بار بخواند و سه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أكبر و لا حول و لا قوّة إلاّ باللّه العلىّ العظيم و سپس سه بار بر پيامبر صلى الله عليه و آله و خاندانش درود فرستد و سه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 و بر 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سه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چهارصد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و أَتوبُ إليه </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 الله عليه و آله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كه جانم در دست اوست ، هر كس اين سوره ها را بخواند و در آن سه ماه و شب هايش ، همه اينها را انجام دهد ، هيچ چيزى را از دست نمى دهد و اگر گناهانش به شمار قطره هاى باران و برگ درختان و كف هاى دريا باشد ، خداوندْ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عيد فطر ، منادى ندا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 بنده راستين منى و در برابر هر حرفى كه خوانده اى ، با كرامتى كه نزد من دارى ، پيش من حقّ شفاعت درباره برادران و خواهران دارى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إذا كانَ شَهرُ رَمَضانَ لَم يَتَكَلَّم إلاّ بِالدُّعاءِ وَالتَّسبيحِ وَالاِستِغفارِ وَالتَّكبيرِ </w:t>
      </w:r>
      <w:r>
        <w:rPr>
          <w:rFonts w:eastAsia="Amiri" w:cs="Amiri" w:ascii="Amiri" w:hAnsi="Amiri"/>
          <w:color w:val="111111"/>
          <w:sz w:val="28"/>
          <w:szCs w:val="28"/>
          <w:rtl w:val="true"/>
          <w:lang w:bidi="ar-SA"/>
        </w:rPr>
        <w:t xml:space="preserve">. </w:t>
      </w:r>
      <w:r>
        <w:rPr>
          <w:rStyle w:val="FootnoteAnchor"/>
        </w:rPr>
        <w:footnoteReference w:id="664"/>
      </w:r>
      <w:r>
        <w:rPr>
          <w:rFonts w:ascii="Amiri" w:hAnsi="Amiri" w:eastAsia="Amiri" w:cs="Amiri"/>
          <w:color w:val="111111"/>
          <w:sz w:val="28"/>
          <w:sz w:val="28"/>
          <w:szCs w:val="28"/>
          <w:lang w:bidi="ar-SA"/>
        </w:rPr>
        <w:t>۸۷۴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تائِبا مِن ذَنبٍ فَليَتُب إلَى اللّهِ ـ تَبارَكَ وتَعالى ـ مِنهُ في شَهرِ رَمَضانَ؛ فَإِنَّهُ شَهرُ التَّوبَةِ وَالإِنابَةِ،وشَهرُ المَغفِرَةِ وَالرَّحمَةِ ، وما مِن لَيلَةٍ مِن لَياليهِ وللّهِِ </w:t>
      </w:r>
      <w:r>
        <w:rPr>
          <w:rStyle w:val="FootnoteAnchor"/>
          <w:rtl w:val="true"/>
        </w:rPr>
        <w:footnoteReference w:id="665"/>
      </w:r>
      <w:r>
        <w:rPr>
          <w:rFonts w:ascii="Amiri" w:hAnsi="Amiri" w:eastAsia="Amiri" w:cs="Amiri"/>
          <w:color w:val="111111"/>
          <w:sz w:val="28"/>
          <w:sz w:val="28"/>
          <w:szCs w:val="28"/>
          <w:rtl w:val="true"/>
          <w:lang w:bidi="ar-SA"/>
        </w:rPr>
        <w:t>ـ تَبارَكَ وتَعالى ـ فيها عُتَقاءُ مِنَ النّارِ كُلُّهُم قَدِ استَوجَبوا بِذُنوبِهِمُ النّارَ</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بركاته وخصائصه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التهيّؤ لضيافة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كَثرَةُ الدُّعاءِ وَالذِّكرِالكتاب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عِبَادِى عَنِّى فَإِنِّى قَرِيبٌ أُجِيبُ دَعْوَةَ الدَّاعِ إِذَا دَعَانِ فَلْيَسْتَجِيبُواْ لِى وَلْيُؤْمِنُواْ بِى لَعَلَّهُمْ يَرْشُدُونَ </w:t>
      </w:r>
      <w:r>
        <w:rPr>
          <w:rFonts w:eastAsia="Amiri" w:cs="Amiri" w:ascii="Amiri" w:hAnsi="Amiri"/>
          <w:color w:val="111111"/>
          <w:sz w:val="28"/>
          <w:szCs w:val="28"/>
          <w:rtl w:val="true"/>
          <w:lang w:bidi="ar-SA"/>
        </w:rPr>
        <w:t xml:space="preserve">» . </w:t>
      </w:r>
      <w:r>
        <w:rPr>
          <w:rStyle w:val="FootnoteAnchor"/>
          <w:rtl w:val="true"/>
        </w:rPr>
        <w:footnoteReference w:id="66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ـ في دُعاءِ اللَّيلَةِ الثّامِنَةِ مِن شَهرِ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هذا شَهرُكَ الَّذي أمَرتَ فيهِ عِبادَكَ بِالدُّعاءِ وضَمِنتَ لَهُمُ الإِجابَةَ ، وقُلتَ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سَأَلَكَ عِبَادِى عَنِّى فَإِنِّى قَرِيبٌ أُجِيبُ دَعْوَةَ الدَّاعِ إِذَا دَعَانِ</w:t>
      </w:r>
      <w:r>
        <w:rPr>
          <w:rFonts w:eastAsia="IRNazanin" w:cs="IRNazanin"/>
          <w:color w:val="111111"/>
          <w:sz w:val="28"/>
          <w:szCs w:val="28"/>
          <w:rtl w:val="true"/>
          <w:lang w:bidi="fa-IR"/>
        </w:rPr>
        <w:t xml:space="preserve">» .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bookmarkStart w:id="360" w:name="pg12757_121509"/>
    </w:p>
    <w:p>
      <w:pPr>
        <w:pStyle w:val="Heading5"/>
        <w:numPr>
          <w:ilvl w:val="4"/>
          <w:numId w:val="1"/>
        </w:numPr>
        <w:rPr/>
      </w:pPr>
      <w:bookmarkStart w:id="361" w:name="__RefHeading___Toc390260_3224264995"/>
      <w:bookmarkStart w:id="362" w:name="_Toc137"/>
      <w:bookmarkEnd w:id="360"/>
      <w:bookmarkEnd w:id="361"/>
      <w:r>
        <w:rPr/>
        <w:t>۲</w:t>
      </w:r>
      <w:r>
        <w:rPr>
          <w:rtl w:val="true"/>
        </w:rPr>
        <w:t xml:space="preserve"> </w:t>
      </w:r>
      <w:r>
        <w:rPr>
          <w:rtl w:val="true"/>
        </w:rPr>
        <w:t xml:space="preserve">/ </w:t>
      </w:r>
      <w:r>
        <w:rPr/>
        <w:t>۶</w:t>
      </w:r>
      <w:r>
        <w:rPr>
          <w:rtl w:val="true"/>
        </w:rPr>
        <w:t xml:space="preserve"> زياد دعا خواندن و ذكر گفتن</w:t>
      </w:r>
      <w:bookmarkEnd w:id="362"/>
    </w:p>
    <w:p>
      <w:pPr>
        <w:pStyle w:val="BookText"/>
        <w:rPr/>
      </w:pPr>
      <w:r>
        <w:rPr>
          <w:rFonts w:ascii="IRNazanin" w:hAnsi="IRNazanin" w:eastAsia="IRNazanin"/>
          <w:color w:val="111111"/>
          <w:sz w:val="28"/>
          <w:sz w:val="28"/>
          <w:szCs w:val="28"/>
          <w:lang w:bidi="fa-IR"/>
        </w:rPr>
        <w:t>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ماه رمضان بود ، امام سجّاد عليه السلام جز به دعا و تسبيح و استغفار و تكبير ، سخنى نمى گفت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جَوابِ مَن سَأَلَهُ عَن عَلامَةِ الإِيمانِ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مى خواهد از گناهى توبه كند ، در ماه رمضان از آن گناه به آستان الهى توبه كند ، كه آن ، ماه توبه و بازگشت و ماه آمرزش و رحمت است و هيچ شبى از شب هاى آن نيست ، مگر آن كه خداوند در آن شب ، آزادشدگانى از آتش دارد كه همه آنان به سبب گناهانشان ، مستحقّ آتش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بركات و ويژگى هاى ماه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ميهمانى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آمادگى براى ميهمانى خدا ، توبه ، پيش از فرا رسيدن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زياد دعا خواندن و ذكر گفتنقرآن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بندگان من از تو درباره من پرسند ، پس به يقين ، من نزديكم ؛ دعاى نيايشگر را آن گاه كه مرا بخواند ،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اجابت كنند و به من ايمان آورند؛ باشد كه به راه حق درآيند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دعاى شب هشتم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ماه توست ؛ ماهى كه بندگانت را فرمان داده اى در آن تو را بخوانند و اجابت دعايشان را بر عهده گرفته اى و گفته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بندگان من از تو درباره من پرسند ، پس به يقين ، من نزديكم ؛ دعاى نيايشگر را آن گاه كه مرا بخواند ، اجابت مى كنم</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الأوقات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رَمَضانُ تَغَيَّرَ لَونُهُ ، وكَثُرَت صَلاتُهُ ، وَابتَهَلَ فِي الدُّعاءِ وأشفَقَ مِنهُ </w:t>
      </w:r>
      <w:r>
        <w:rPr>
          <w:rFonts w:eastAsia="Amiri" w:cs="Amiri" w:ascii="Amiri" w:hAnsi="Amiri"/>
          <w:color w:val="111111"/>
          <w:sz w:val="28"/>
          <w:szCs w:val="28"/>
          <w:rtl w:val="true"/>
          <w:lang w:bidi="ar-SA"/>
        </w:rPr>
        <w:t xml:space="preserve">. </w:t>
      </w:r>
      <w:r>
        <w:rPr>
          <w:rStyle w:val="FootnoteAnchor"/>
        </w:rPr>
        <w:footnoteReference w:id="669"/>
      </w:r>
      <w:r>
        <w:rPr>
          <w:rFonts w:ascii="Amiri" w:hAnsi="Amiri" w:eastAsia="Amiri" w:cs="Amiri"/>
          <w:color w:val="111111"/>
          <w:sz w:val="28"/>
          <w:sz w:val="28"/>
          <w:szCs w:val="28"/>
          <w:lang w:bidi="ar-SA"/>
        </w:rPr>
        <w:t>۸۸۴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في رَمَضانَ مَغفورٌ لَهُ ، وسائِلُ اللّهِ فيهِ لا يُخَيَّبُ </w:t>
      </w:r>
      <w:r>
        <w:rPr>
          <w:rFonts w:eastAsia="Amiri" w:cs="Amiri" w:ascii="Amiri" w:hAnsi="Amiri"/>
          <w:color w:val="111111"/>
          <w:sz w:val="28"/>
          <w:szCs w:val="28"/>
          <w:rtl w:val="true"/>
          <w:lang w:bidi="ar-SA"/>
        </w:rPr>
        <w:t xml:space="preserve">. </w:t>
      </w:r>
      <w:r>
        <w:rPr>
          <w:rStyle w:val="FootnoteAnchor"/>
        </w:rPr>
        <w:footnoteReference w:id="670"/>
      </w:r>
      <w:r>
        <w:rPr>
          <w:rFonts w:ascii="IRNazanin" w:hAnsi="IRNazanin" w:eastAsia="IRNazanin"/>
          <w:color w:val="111111"/>
          <w:sz w:val="28"/>
          <w:sz w:val="28"/>
          <w:szCs w:val="28"/>
          <w:lang w:bidi="fa-IR"/>
        </w:rPr>
        <w:t>۸۸۱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شَهرُ رَمَضانَ قامَ رَسولُ اللّهِ صلى الله عليه و آله فَحَمِدَ اللّهَ وأثنى عَلَيهِ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 كَفاكُمُ اللّهُ عَدُوَّكُم مِنَ الجِنِّ وَالإِنسِ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ووَعَدَكُمُ الإِجابَةَ ، ألا وأبوابُ السَّماءِ مُفَتَّحَةٌ مِن أوَّلِ لَيلَةٍ مِنهُ ، ألا وَالدُّعاءُ فيهِ مَقبولٌ </w:t>
      </w:r>
      <w:r>
        <w:rPr>
          <w:rFonts w:eastAsia="Amiri" w:cs="Amiri" w:ascii="Amiri" w:hAnsi="Amiri"/>
          <w:color w:val="111111"/>
          <w:sz w:val="28"/>
          <w:szCs w:val="28"/>
          <w:rtl w:val="true"/>
          <w:lang w:bidi="ar-SA"/>
        </w:rPr>
        <w:t xml:space="preserve">. </w:t>
      </w:r>
      <w:r>
        <w:rPr>
          <w:rStyle w:val="FootnoteAnchor"/>
        </w:rPr>
        <w:footnoteReference w:id="672"/>
      </w:r>
      <w:r>
        <w:rPr>
          <w:rFonts w:ascii="IRNazanin" w:hAnsi="IRNazanin" w:eastAsia="IRNazanin"/>
          <w:color w:val="111111"/>
          <w:sz w:val="28"/>
          <w:sz w:val="28"/>
          <w:szCs w:val="28"/>
          <w:lang w:bidi="fa-IR"/>
        </w:rPr>
        <w:t>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ـ مِن كَلامٍ لَهُ في شَهرِ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ـ جَلَّ جَلالُهُ ـ يَقولُ كُلَّ لَيلَةٍ مِن هذَا الشَّهرِ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وعِزَّتي وجَلالي لَقَد أمَرتُ مَلائِكَتي بِفَتحِ أبوابِ سَماواتي لِلدّاعينَ مِن عِبادي وإمائي ، فَما لي أرى عَبدِيَ الغافِلَ ساهِيا عَنّي ، مَتى سَأَلَني فَلَم اُعطِهِ؟ ومَتى ناداني فَلَم اُجِبهُ؟ ومَتى ناجاني فَلَم اُقَرِّبهُ؟ ومَتى رَجاني فَخَيَّبتُهُ؟ ومَتى أمَّلَني فَحَرَمتُهُ؟ ومَتى قَصَدَ بابي فَحَجَبتُهُ؟ ومَتى تَقَرَّبَ فَباعَدتُهُ؟ ومَتى هَرَبَ مِنّي فَلَم أدعُهُ؟ ومَتى رَجَعَ إلَيَّ فَلَم أقبَلهُ؟ ومَتى أقَرَّ بِذُنوبِهِ فَلَم أرحَمهُ؟ ومَتَى استَغفَرَني فَلَم أغفِر لَهُ ذَنبَهُ؟ ومَتى تابَ فَلَم أقبَلهُ تَوبَتَهُ؟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تَقصُدُ بِرَجائِكَ مَلِكا مَملوكا ولا تَقصُدُني بِرَجائِكَ وأنَا مَلِكُ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كَيفَ تَسأَلُ مَن يَخافُ الفَقرَ ولا تَسأَلُني وأنَا الغَنِيُّ الَّذي لا أفتَقِرُ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كَيفَ تَخدُمُ مَلِكا يَنامُ ويَموتُ ولا تَخدُمُني وأنَا الحَيُّ الَّذي لا يَموتُ ولا يَأخُذُني سِنَةٌ ولا 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سَوأَةً لِمَن عَصاني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بُؤسا لِلقانِطينَ مِن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بِعِزَّتي حَلَفتُ لاَخُذَنَّهُ أخذَ عَزيزٍ مُقتَدِرٍ يَغضَبُ لِغَضَبِهِ السَّماءُ وَالأَرضُ ، فَأَينَ تَفِرُّ مِنّي إلاّ إلَيَّ؟ وأنَا اللّهُ العَزيزُ الحَكيمُ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الأوقات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ماه رمضان وارد مى شد ، رنگ چهره پيامبر خدا دگرگون مى شد و نمازش افزون مى گشت و در دعا به درگاه خدا مى ناليد و از او بيمناك مى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يادكننده خدا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آمرزيده است و خواهنده از او در اين ماه ، محروم نمى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رسيد ، پيامبر خدا ايستاد ، خدا را حمد و ثنا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 دشمنان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 تا اجابت كنم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وعده اجابت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درهاى آسمان از اوّلين شبِ اين ماه ، گشوده اند و دعا در آن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سخنى در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هر شب از اين ماه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 به فرشتگانم فرمان دادم كه درهاى آسمان هايم را به روى دعاكنندگان از بندگان و كنيزانم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چه شده كه بنده غافلم را مى بينم كه مرا فراموش كرده است؟ كِى از من خواسته كه نداده ام؟ كِى ندايم كرده كه پاسخ نداده ام؟ كِى با من نجوا كرده كه قُربش نبخشيده ام؟ كِى به من اميد بسته كه محرومش كرده ام؟ كِى آرزومندم شده كه محرومش كرده ام؟ كِى به درگاهم آمده كه مانعش شده ام؟ كِى به من نزديك شده كه دورش كرده ام؟ كِى از من گريخته كه صدايش نكرده ام؟ كِى به سوى من باز گشته كه قبولش نكرده ام؟ كِى به گناهانش اعتراف كرده كه به او رحم نكرده ام؟ كِى از من آمرزش خواسته كه گناهانش را نبخشيده ام؟ و كِى توبه كرده كه توبه اش را نپذيرفته ام؟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اميدت ، به درگاه پادشاهى مملوك مى روى؛ امّا با اميدت ، به درگاه من نمى آيى ، با آن كه من فرمانرواىِ فرمان روايانم؟ يا چگونه از كسى كه از فقر مى ترسد ، درخواست مى كنى؛ امّا از من درخواست نمى كنى ، با آن كه من بى نيازى بدون فقرم؟ يا چگونه به خدمت پادشاهى در مى آيى كه مى خوابد و مى ميرد؛ امّا مرا خدمت نمى كنى ، با آن كه من زنده ناميرايم و نه چُرت ، مرا مى گيرد و نه خواب؟ بدا به حال آن كه نافرمانى 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مأيوسان از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 او را مى گيرم ، گرفتنِ عزيز نيرومندى كه به خشمش ، آسمان و زمين ، خشمگين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كجا مى گريزى ، جز به درگاه من ، حال آن كه منم خداوند با قدرت حكيم؟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شَهرُ اللّهِ ـ تَبارَكَ وتَعالى ـ اِستَكثِروا فيهِ مِنَ التَّهليلِ وَالتَّكبيرِ وَالتَّحميدِ وَالتَّمجيدِ وَالتَّسبيحِ ، وهُوَ رَبيعُ الفُقَراءِ ، وإنَّما جَعَلَ اللّهُ الأَضحى لِتَشبَعَ المَساكينُ مِنَ اللَّحمِ ، فَأَظهِروا مِن فَضلِ ما أنعَمَ اللّهُ بِهِ عَلَيكُم عَلى عِيالاتِكُم وجيرانِكُم ، وأحسِنوا جِوارَ نِعَمِ اللّهِ عَلَيكُم ، وواصِلوا إخوانَكُم ، وأطعِمُوا الفُقَراءَ وَالمَساكينَ مِن إخوانَكُم ؛ فَإِنَّهُ مَن فَطَّرَ صائِما فَلَهُ مِثلُ أجرِهِ مِن غَيرِ أن يَنقُصَ مِن أجرِهِ شَيئا ، وسُمِّيَ شَهرُ رَمَضانَ شَهرَ العِتقِ ؛ لِأَنَّ للّهِِ في كُلِّ يَومٍ ولَيلَةٍ سِتَّمِئَةِ عَتيقٍ ، وفي آخِرِهِ مِثلَ ما أعتَقَ فيما مَضى </w:t>
      </w:r>
      <w:r>
        <w:rPr>
          <w:rFonts w:eastAsia="IRNazanin" w:cs="IRNazanin"/>
          <w:color w:val="111111"/>
          <w:sz w:val="28"/>
          <w:szCs w:val="28"/>
          <w:rtl w:val="true"/>
          <w:lang w:bidi="fa-IR"/>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الاستغفار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بركاته وخصائصه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كَثرَةُ الصَّلاةِ</w:t>
      </w:r>
      <w:r>
        <w:rPr>
          <w:rFonts w:ascii="IRNazanin" w:hAnsi="IRNazanin" w:eastAsia="IRNazanin"/>
          <w:color w:val="111111"/>
          <w:sz w:val="28"/>
          <w:sz w:val="28"/>
          <w:szCs w:val="28"/>
          <w:lang w:bidi="fa-IR"/>
        </w:rPr>
        <w:t>۸۸۷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إذا جاءَ شَهرُ رَمَضانَ زادَ فِي الصَّلاةِ ، وأنَا أزيدُ فَزيدوا </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bookmarkStart w:id="363" w:name="pg12757_121513"/>
    </w:p>
    <w:p>
      <w:pPr>
        <w:pStyle w:val="Heading5"/>
        <w:numPr>
          <w:ilvl w:val="4"/>
          <w:numId w:val="1"/>
        </w:numPr>
        <w:rPr/>
      </w:pPr>
      <w:bookmarkStart w:id="364" w:name="__RefHeading___Toc390262_3224264995"/>
      <w:bookmarkStart w:id="365" w:name="_Toc138"/>
      <w:bookmarkEnd w:id="363"/>
      <w:bookmarkEnd w:id="364"/>
      <w:r>
        <w:rPr/>
        <w:t>۲</w:t>
      </w:r>
      <w:r>
        <w:rPr>
          <w:rtl w:val="true"/>
        </w:rPr>
        <w:t xml:space="preserve"> </w:t>
      </w:r>
      <w:r>
        <w:rPr>
          <w:rtl w:val="true"/>
        </w:rPr>
        <w:t xml:space="preserve">/ </w:t>
      </w:r>
      <w:r>
        <w:rPr/>
        <w:t>۷</w:t>
      </w:r>
      <w:r>
        <w:rPr>
          <w:rtl w:val="true"/>
        </w:rPr>
        <w:t xml:space="preserve"> زياد نماز خواندن</w:t>
      </w:r>
      <w:bookmarkEnd w:id="365"/>
    </w:p>
    <w:p>
      <w:pPr>
        <w:pStyle w:val="BookText"/>
        <w:rPr/>
      </w:pPr>
      <w:r>
        <w:rPr>
          <w:rFonts w:ascii="IRNazanin" w:hAnsi="IRNazanin" w:eastAsia="IRNazanin"/>
          <w:color w:val="111111"/>
          <w:sz w:val="28"/>
          <w:sz w:val="28"/>
          <w:szCs w:val="28"/>
          <w:lang w:bidi="fa-IR"/>
        </w:rPr>
        <w:t>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حديثى طولانى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 ماه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و حمد و تمجيد و تسبيح ، بسيار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بهار تنگ 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عيد قربان را قرار داده تا بينوايان ، از گوشت ، سير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نعمت هايى كه خداوند به شما داده است، بر خانواده و همسايگانتان آشكار كنيد ؛ با نعمت هاى الهى اى كه نزد شماست ، خوب همجوارى كنيد؛ به برادرانتان برسيد؛ برادران فقير و بينواى خود را غذا بدهيد ، كه همانا هر كس روزه دارى را افطارى دهد ، براى او پاداشى همانند اوست ، بى آن كه از اجر روزه دار ، چيزى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آزاد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چون خداوند در هر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ششصد آزادشده دارد و در پايان آن نيز به اندازه همه آنان كه در گذشته آزاد كرده ، آزاد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استغفار كردن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بركات و ويژگى هاى ماه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ميهمانى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زياد نماز خواندن</w:t>
      </w:r>
      <w:r>
        <w:rPr>
          <w:rFonts w:ascii="IRNazanin" w:hAnsi="IRNazanin" w:eastAsia="IRNazanin"/>
          <w:color w:val="111111"/>
          <w:sz w:val="28"/>
          <w:sz w:val="28"/>
          <w:szCs w:val="28"/>
          <w:lang w:bidi="fa-IR"/>
        </w:rPr>
        <w:t>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كه شكوهش پُر عظمت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مى آمد ، پيامبر خدا بر نمازش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مى افزايم؛ پس شما هم بيفزاييد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أ نَّهُ سَأَلَ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أيَزيدُ الرَّجُلُ فِي الصَّلاةِ في رَمَضانَ؟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إنَّ رَسولَ اللّهِ صلى الله عليه و آله قَد زادَ في رَمَضانَ فِي الصَّلاةِ</w:t>
      </w:r>
      <w:r>
        <w:rPr>
          <w:rFonts w:eastAsia="Amiri" w:cs="Amiri" w:ascii="Amiri" w:hAnsi="Amiri"/>
          <w:color w:val="111111"/>
          <w:sz w:val="28"/>
          <w:szCs w:val="28"/>
          <w:rtl w:val="true"/>
          <w:lang w:bidi="ar-SA"/>
        </w:rPr>
        <w:t xml:space="preserve">» . </w:t>
      </w:r>
      <w:r>
        <w:rPr>
          <w:rStyle w:val="FootnoteAnchor"/>
        </w:rPr>
        <w:footnoteReference w:id="676"/>
      </w:r>
      <w:r>
        <w:rPr>
          <w:rFonts w:ascii="Amiri" w:hAnsi="Amiri" w:eastAsia="Amiri" w:cs="Amiri"/>
          <w:color w:val="111111"/>
          <w:sz w:val="28"/>
          <w:sz w:val="28"/>
          <w:szCs w:val="28"/>
          <w:lang w:bidi="ar-SA"/>
        </w:rPr>
        <w:t>۸۹۱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صالح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ـ لِجابِرِ بنِ عَبدِ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أصحابَنا هؤُلاءِ أبَوا أن يَزيدوا في صَلاتِهِم في رَمَضانَ ، وقَد زادَ رَسولُ اللّهِ صلى الله عليه و آله في صَلاتِهِ في شَهرِ رَمَضانَ </w:t>
      </w:r>
      <w:r>
        <w:rPr>
          <w:rFonts w:eastAsia="Amiri" w:cs="Amiri" w:ascii="Amiri" w:hAnsi="Amiri"/>
          <w:color w:val="111111"/>
          <w:sz w:val="28"/>
          <w:szCs w:val="28"/>
          <w:rtl w:val="true"/>
          <w:lang w:bidi="ar-SA"/>
        </w:rPr>
        <w:t xml:space="preserve">. </w:t>
      </w:r>
      <w:r>
        <w:rPr>
          <w:rStyle w:val="FootnoteAnchor"/>
        </w:rPr>
        <w:footnoteReference w:id="677"/>
      </w:r>
      <w:r>
        <w:rPr>
          <w:rFonts w:ascii="Amiri" w:hAnsi="Amiri" w:eastAsia="Amiri" w:cs="Amiri"/>
          <w:color w:val="111111"/>
          <w:sz w:val="28"/>
          <w:sz w:val="28"/>
          <w:szCs w:val="28"/>
          <w:lang w:bidi="ar-SA"/>
        </w:rPr>
        <w:t>۸۹۲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العبّاس البقباق وعبيد بن زرارة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يَزيدُ في صَلاتِهِ في شَهرِ رَمَضانَ ، إذا صَلَّى العَتَمَةَ </w:t>
      </w:r>
      <w:r>
        <w:rPr>
          <w:rStyle w:val="FootnoteAnchor"/>
          <w:rtl w:val="true"/>
        </w:rPr>
        <w:footnoteReference w:id="678"/>
      </w:r>
      <w:r>
        <w:rPr>
          <w:rFonts w:ascii="Amiri" w:hAnsi="Amiri" w:eastAsia="Amiri" w:cs="Amiri"/>
          <w:color w:val="111111"/>
          <w:sz w:val="28"/>
          <w:sz w:val="28"/>
          <w:szCs w:val="28"/>
          <w:rtl w:val="true"/>
          <w:lang w:bidi="ar-SA"/>
        </w:rPr>
        <w:t xml:space="preserve">صَلّى بَعدَها ، فَيَقومُ النّاسُ خَلفَهُ فَيَدخُلُ ويَدَعُهُم ، ثُمَّ يَخرُجُ أيضا فَيَجيؤونَ ويَقومونَ خَلفَهُ فَيَدَعُهُم ويَدخُلُ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بَعدَ العَتَمَةِ في غَيرِ شَهرِ رَمَضانَ </w:t>
      </w:r>
      <w:r>
        <w:rPr>
          <w:rFonts w:eastAsia="Amiri" w:cs="Amiri" w:ascii="Amiri" w:hAnsi="Amiri"/>
          <w:color w:val="111111"/>
          <w:sz w:val="28"/>
          <w:szCs w:val="28"/>
          <w:rtl w:val="true"/>
          <w:lang w:bidi="ar-SA"/>
        </w:rPr>
        <w:t xml:space="preserve">. </w:t>
      </w:r>
      <w:r>
        <w:rPr>
          <w:rStyle w:val="FootnoteAnchor"/>
        </w:rPr>
        <w:footnoteReference w:id="679"/>
      </w:r>
      <w:r>
        <w:rPr>
          <w:rFonts w:ascii="Amiri" w:hAnsi="Amiri" w:eastAsia="Amiri" w:cs="Amiri"/>
          <w:color w:val="111111"/>
          <w:sz w:val="28"/>
          <w:sz w:val="28"/>
          <w:szCs w:val="28"/>
          <w:lang w:bidi="ar-SA"/>
        </w:rPr>
        <w:t>۸۹۳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يُزادُ في شَهرِ رَمَضانَ في صَلاةِ النَّوافِلِ؟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قَد كانَ رَسولُ اللّهِ صلى الله عليه و آله يُصَلّي بَعدَ العَتَمَةِ في مُصَلاّهُ فَيُكثِرُ ، وكانَ النّاسُ يَجتَمِعونَ خَلفَهُ لِيُصَلّوا بِصَلاتِهِ ، فَإِذا كَثُروا خَلفَهُ تَرَكَهُم ودَخَلَ مَنزِلَهُ ، فَإِذا تَفَرَّقَ النّاسُ عادَ إلى مُصَلاّهُ فَصَلّى كَما كانَ يُصَلّي ، فَإِذا كَثُرَ النّاسُ خَلفَهُ تَرَكَهُم ودَخَلَ مَنزِلَهُ ، وكانَ يَصنَعُ ذلِكَ مِرارا</w:t>
      </w:r>
      <w:r>
        <w:rPr>
          <w:rFonts w:eastAsia="Amiri" w:cs="Amiri" w:ascii="Amiri" w:hAnsi="Amiri"/>
          <w:color w:val="111111"/>
          <w:sz w:val="28"/>
          <w:szCs w:val="28"/>
          <w:rtl w:val="true"/>
          <w:lang w:bidi="ar-SA"/>
        </w:rPr>
        <w:t xml:space="preserve">» .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درباره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در ماه رمضان بر نماز بيفزايد؟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پيامبر خدا در ماه رمضان بر نماز مى افزود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ـ خطاب به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ما ، از افزودن بر نمازهايشان در ماه رمضان سر باز مى زنند ، در حالى كه پيامبر خدا در ماه رمضان بر نمازش مى افزود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عن إبراهيم بن أبي محالكافى ـ به نقل از ابو العبّاس بقباق و عبيد بن زراره ، از امام صادق عليه السلامـ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در ماه رمضان بر نمازش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عشا را مى خواند ، پس از آن هم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پشت سر او به نماز 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وارد نماز مى شد و آنان را وا مى گذاشت و سپس از نماز بيرون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آمدند و پشت سرش مى ايستادند و او آنان را وا مى گذاشت و مكرّر وارد نماز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غير ماه رمضان ، پس از نماز عشا ، نماز نخوان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ابراهيم بن ابى محمود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ـ به نقل از محمّد بن يحيى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ماه رمضان بر نمازهاى نافله افزوده مى شود؟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پس از نماز عشا ، در جايگاه نماز خود ، نماز مى خواند و زياد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پشت سرش جمع مى شدند تا با او نماز بخوانند و چون زياد مى شدند ، آنان را پشت سرش وا مى گذاشت و به خانه اش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 پراكنده مى شدند ، به جايگاه نماز خود برمى گشت و نماز مى خواند ، آن گونه كه عادت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 پشت سرش زياد مى شدند ، آنان را وا مى گذاشت و به خانه اش مى رفت ، و بارها چنين مى كرد</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عبد اللّه بن 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يُرَغِّبُ في قِيامِ رَمَضانَ مِن غَيرِ أن يَأمُرَهُم فيهِ بِعَزيمَةٍ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رَمَضانَ إيمانا وَاحتِسابا غُفِرَ لَهُ ما تَقَدَّمَ مِن ذَنبِهِ</w:t>
      </w:r>
      <w:r>
        <w:rPr>
          <w:rFonts w:eastAsia="Amiri" w:cs="Amiri" w:ascii="Amiri" w:hAnsi="Amiri"/>
          <w:color w:val="111111"/>
          <w:sz w:val="28"/>
          <w:szCs w:val="28"/>
          <w:rtl w:val="true"/>
          <w:lang w:bidi="ar-SA"/>
        </w:rPr>
        <w:t xml:space="preserve">» . </w:t>
      </w:r>
      <w:r>
        <w:rPr>
          <w:rStyle w:val="FootnoteAnchor"/>
        </w:rPr>
        <w:footnoteReference w:id="681"/>
      </w:r>
      <w:r>
        <w:rPr>
          <w:rFonts w:ascii="Amiri" w:hAnsi="Amiri" w:eastAsia="Amiri" w:cs="Amiri"/>
          <w:color w:val="111111"/>
          <w:sz w:val="28"/>
          <w:sz w:val="28"/>
          <w:szCs w:val="28"/>
          <w:lang w:bidi="ar-SA"/>
        </w:rPr>
        <w:t>۸۹۵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جراد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يُرَغِّبُ النّاسَ في قِيامِ رَمَضانَ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قامَهُ إيمانا وَاحتِسابا غُفِرَ لَهُ ما تَقَدَّمَ مِن ذَنبِهِ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رَسولُ اللّهِ صلى الله عليه و آله جَمَعَ النّاسَ عَلَى القِيامِ </w:t>
      </w:r>
      <w:r>
        <w:rPr>
          <w:rFonts w:eastAsia="Amiri" w:cs="Amiri" w:ascii="Amiri" w:hAnsi="Amiri"/>
          <w:color w:val="111111"/>
          <w:sz w:val="28"/>
          <w:szCs w:val="28"/>
          <w:rtl w:val="true"/>
          <w:lang w:bidi="ar-SA"/>
        </w:rPr>
        <w:t xml:space="preserve">. </w:t>
      </w:r>
      <w:r>
        <w:rPr>
          <w:rStyle w:val="FootnoteAnchor"/>
        </w:rPr>
        <w:footnoteReference w:id="682"/>
      </w:r>
      <w:r>
        <w:rPr>
          <w:rFonts w:ascii="Amiri" w:hAnsi="Amiri" w:eastAsia="Amiri" w:cs="Amiri"/>
          <w:color w:val="111111"/>
          <w:sz w:val="28"/>
          <w:sz w:val="28"/>
          <w:szCs w:val="28"/>
          <w:lang w:bidi="ar-SA"/>
        </w:rPr>
        <w:t>۸۹۶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مِنكُم في هذَا الشَّهرِ للّهِِ عز و جل رَكعَتَينِ يَتَطَوَّعُ بِهِما ، غَفَرَ اللّهُ لَهُ </w:t>
      </w:r>
      <w:r>
        <w:rPr>
          <w:rFonts w:eastAsia="Amiri" w:cs="Amiri" w:ascii="Amiri" w:hAnsi="Amiri"/>
          <w:color w:val="111111"/>
          <w:sz w:val="28"/>
          <w:szCs w:val="28"/>
          <w:rtl w:val="true"/>
          <w:lang w:bidi="ar-SA"/>
        </w:rPr>
        <w:t xml:space="preserve">. </w:t>
      </w:r>
      <w:r>
        <w:rPr>
          <w:rStyle w:val="FootnoteAnchor"/>
        </w:rPr>
        <w:footnoteReference w:id="683"/>
      </w:r>
      <w:r>
        <w:rPr>
          <w:rFonts w:ascii="Amiri" w:hAnsi="Amiri" w:eastAsia="Amiri" w:cs="Amiri"/>
          <w:color w:val="111111"/>
          <w:sz w:val="28"/>
          <w:sz w:val="28"/>
          <w:szCs w:val="28"/>
          <w:lang w:bidi="ar-SA"/>
        </w:rPr>
        <w:t>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سَيِّدُ العابِدينَ ـ صَلَواتُ اللّهِ عَلَيهِما ـ يُصَلّي عامَّةَ اللَّيلِ في شَهرِ رَمَضانَ ، فَإِذا كانَ السَّحَرُ دَعا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تُؤَدِّبني بِعُقوبَتِكَ </w:t>
      </w:r>
      <w:r>
        <w:rPr>
          <w:rFonts w:eastAsia="Amiri" w:cs="Amiri" w:ascii="Amiri" w:hAnsi="Amiri"/>
          <w:color w:val="111111"/>
          <w:sz w:val="28"/>
          <w:szCs w:val="28"/>
          <w:rtl w:val="true"/>
          <w:lang w:bidi="ar-SA"/>
        </w:rPr>
        <w:t xml:space="preserve">... . </w:t>
      </w:r>
      <w:r>
        <w:rPr>
          <w:rStyle w:val="FootnoteAnchor"/>
        </w:rPr>
        <w:footnoteReference w:id="684"/>
      </w:r>
      <w:r>
        <w:rPr>
          <w:rFonts w:ascii="Amiri" w:hAnsi="Amiri" w:eastAsia="Amiri" w:cs="Amiri"/>
          <w:color w:val="111111"/>
          <w:sz w:val="28"/>
          <w:sz w:val="28"/>
          <w:szCs w:val="28"/>
          <w:lang w:bidi="ar-SA"/>
        </w:rPr>
        <w:t>۸۹۸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لا يُشبِهُهُ شَيءٌ مِنَ الشُّهورِ ؛ لَهُ حَقٌّ وحُرمَةٌ ، أكثِر مِنَ الصَّلاةِ مَا استَطَعتَ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نماز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ترغيب مى كرد ، بى آن كه دستورى حتمى به آنان بدهد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ماه رمضان از روى ايمان و براى پاداش الهى به عبادت بِايستد ، گناهان گذشته اش آمرزيده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پيامبر خدا مردم را به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ترغيب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روى ايمان و براى پاداش الهى به نماز بايستد ، گناهان گذشته اش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پيامبر خدا مردم را براى برپايى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استحبابى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گردآورى نكرد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علقمه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شما در اين ماه ، دو ركعت نماز مستحب براى خدا بخواند ، خداوندْ او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در ماه رمضان ، همه شب را نماز مى خواند و سحر كه مى شد ، اين دعا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تؤدّبنى بعقوبتك</w:t>
      </w:r>
      <w:r>
        <w:rPr>
          <w:rFonts w:eastAsia="IRNazanin" w:cs="IRNazanin"/>
          <w:color w:val="111111"/>
          <w:sz w:val="28"/>
          <w:szCs w:val="28"/>
          <w:rtl w:val="true"/>
          <w:lang w:bidi="fa-IR"/>
        </w:rPr>
        <w:t xml:space="preserve">...» . </w:t>
      </w:r>
      <w:r>
        <w:rPr>
          <w:rStyle w:val="FootnoteAnchor"/>
        </w:rPr>
        <w:footnoteReference w:id="686"/>
      </w:r>
      <w:r>
        <w:rPr>
          <w:rFonts w:ascii="IRNazanin" w:hAnsi="IRNazanin" w:eastAsia="IRNazanin"/>
          <w:color w:val="111111"/>
          <w:sz w:val="28"/>
          <w:sz w:val="28"/>
          <w:szCs w:val="28"/>
          <w:lang w:bidi="fa-IR"/>
        </w:rPr>
        <w:t>۸۹۹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 ماهى است كه هيچ يك از ماه ها شبيه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حق و حرمتى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زياد نماز بخوان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يَزيدُ فِي العَشرِ الأَواخِرِ مِن شَهرِ رَمَضانَ في كُلِّ لَيلَةٍ عِشرينَ رَكعَةً </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شهر رمضان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زِيارَةُ الإِمامِ الحُسَينِ</w:t>
      </w:r>
      <w:r>
        <w:rPr>
          <w:rFonts w:ascii="Amiri" w:hAnsi="Amiri" w:eastAsia="Amiri" w:cs="Amiri"/>
          <w:color w:val="111111"/>
          <w:sz w:val="28"/>
          <w:sz w:val="28"/>
          <w:szCs w:val="28"/>
          <w:lang w:bidi="ar-SA"/>
        </w:rPr>
        <w:t>۹۰۴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مُحَمَّدِ بنِ فيضِ بنِ مُختارٍ عَن أبيهِ عَن جَعفَرِ بنِ مُحَمَّدٍ عليهماالسلامأ نَّهُ سُئِلَ عَن زِيارَةِ أبي عَبدِ اللّهِ الحُسَينِ عليه السلام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وَقتٌ هُوَ أفضَلُ مِن وَقتٍ؟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زوروهُ ـ صَلَّى اللّهُ عَلَيهِ ـ في كُلِّ وَقتٍ وفي كُلِّ حينٍ ؛ فَإِنَّ زِيارَتَهُ عليه السلامخَيرُ مَوضوعٍ ؛ فَمَن أكثَرَ مِنها فَقَدِ استَكثَرَ مِنَ الخَيرِ ومَن قَلَّلَ قُلِّلَ لَهُ ، وتَحَرَّوا بِزِيارَتِكُمُ الأَوقاتَ الشَّريفَةَ فَإِنَّ الأَعمالَ الصّالِحَةَ فيها مُضاعَفَةٌ ، وهِيَ أوقاتُ مَهبَطِ المَلائِكَةِ لِزِيارَتِهِ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زِيارَتِهِ في شَهرِ رَمَضانَ؟ فَقالَ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جاءَهُ عليه السلام خاشِعا مُحتَسِبا مُستَقيلاً مُستَغفِرا فَشَهِدَ قَبرَهُ في إحدى ثَلاثِ لَيالٍ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الشَّهرِ أو لَيلَةِ النِّصفِ أو آخِرِ لَيلَةٍ مِنهُ ، تَساقَطَت عَنهُ ذُنوبُهُ وخَطاياهُ الَّتِي اجتَرَحَها كَما يَتَساقَطُ هَشيمُ الوَرَقِ بِالرّيحِ العاصِفِ ، حَتّى إنَّهُ يَكونُ مِن ذُنوبِهِ كَهَيئَةِ يَومَ وَلَدَتهُ اُمُّهُ ، وكانَ لَهُ مَعَ ذلِكَ مِنَ الأَجرِ مِثلُ أجرِ مَن حَجَّ في عامِهِ ذلِكَ وَاعتَمَرَ ، ويُناديهِ مَلَكانِ يَسمَعُ نِداءَهُما كُلُّ ذي روحٍ إلاَّ الثَّقَلَينِ مِنَ الجِنِّ وَالإِنسِ ،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طَهُرتَ فَاستَأنِفِ العَمَلَ،ويَقولُ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اللّهِ،أحسَنتَ فَأَبشِر بِمَغفِرَةٍ مِنَ اللّهِ وفَضلٍ</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bookmarkStart w:id="366" w:name="pg12757_121519"/>
    </w:p>
    <w:p>
      <w:pPr>
        <w:pStyle w:val="Heading5"/>
        <w:numPr>
          <w:ilvl w:val="4"/>
          <w:numId w:val="1"/>
        </w:numPr>
        <w:rPr/>
      </w:pPr>
      <w:bookmarkStart w:id="367" w:name="__RefHeading___Toc390264_3224264995"/>
      <w:bookmarkStart w:id="368" w:name="_Toc139"/>
      <w:bookmarkEnd w:id="366"/>
      <w:bookmarkEnd w:id="367"/>
      <w:r>
        <w:rPr/>
        <w:t>۲</w:t>
      </w:r>
      <w:r>
        <w:rPr>
          <w:rtl w:val="true"/>
        </w:rPr>
        <w:t xml:space="preserve"> </w:t>
      </w:r>
      <w:r>
        <w:rPr>
          <w:rtl w:val="true"/>
        </w:rPr>
        <w:t xml:space="preserve">/ </w:t>
      </w:r>
      <w:r>
        <w:rPr/>
        <w:t>۸</w:t>
      </w:r>
      <w:r>
        <w:rPr>
          <w:rtl w:val="true"/>
        </w:rPr>
        <w:t xml:space="preserve"> زيارت امام حسين</w:t>
      </w:r>
      <w:bookmarkEnd w:id="368"/>
    </w:p>
    <w:p>
      <w:pPr>
        <w:pStyle w:val="BookText"/>
        <w:rPr/>
      </w:pPr>
      <w:r>
        <w:rPr>
          <w:rFonts w:ascii="IRNazanin" w:hAnsi="IRNazanin" w:eastAsia="IRNazanin"/>
          <w:color w:val="111111"/>
          <w:sz w:val="28"/>
          <w:sz w:val="28"/>
          <w:szCs w:val="28"/>
          <w:lang w:bidi="fa-IR"/>
        </w:rPr>
        <w:t>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در دهه آخر ماه رمضان ، هر شب ، بيست ركعت بر نمازهايش مى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زيارت امام حسين</w:t>
      </w:r>
      <w:r>
        <w:rPr>
          <w:rFonts w:ascii="IRNazanin" w:hAnsi="IRNazanin" w:eastAsia="IRNazanin"/>
          <w:color w:val="111111"/>
          <w:sz w:val="28"/>
          <w:sz w:val="28"/>
          <w:szCs w:val="28"/>
          <w:lang w:bidi="fa-IR"/>
        </w:rPr>
        <w:t>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على بن محمّد بن فيض بن مختار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زيارت امام حسين عليه السلام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هست كه برتر از وقت ديگر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ـ كه درود خدا بر او باد ـ زيارت كنيد ، هر وقت و هر لحظه ، كه زيارتش بهترين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بيشتر ، زيارتش كند ، بيشتر به خير مى رسد و هر كه كمتر زيارتش كند ، از خيرش كم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زيارتتان وقت هاى شريف را بجوييد؛ چرا كه كارهاى شايسته در اوقات شريف ، پاداشى مضاعف دارند و آنها ، وقت هايى هستند كه فرشتگان براى زيارتش فرود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درباره زيارتش در ماه رمضان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با خشوع و به اميد پاداش ، عذرخواه و آمرزش خواه ، به زيارتش برود و در يكى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 شب نيمه و يا شب آخر ، كنار قبر وى باشد ، گناهانى كه مرتكب شده است ، فرو مى ريزد ، آن گونه كه برگ ها با تندباد فرو مى ريزند،و بى گناه مى شود ، همانند روزى كه مادرش او را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 پاداشى همچون پاداشى كسى دارد كه آن سال به حج و عمره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كه ندايشان را هر جاندارى غير از جن و انس مى شنود ، ندا مى دهند؛ يكى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شدى؛ پس ، كار را از سر بگير و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كردى؛ پس ، مژده باد تو را به آمرزش و نعمت الهى</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الليلة الخامسة عشرة</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في شَهرِ رَمَضانَ ، وماتَ فِي الطَّريقِ ، لَم يُعرَض ولَم يُحاسَب ، ويُقالُ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الجَنَّةَ آمِنا</w:t>
      </w:r>
      <w:r>
        <w:rPr>
          <w:rFonts w:eastAsia="Amiri" w:cs="Amiri" w:ascii="Amiri" w:hAnsi="Amiri"/>
          <w:color w:val="111111"/>
          <w:sz w:val="28"/>
          <w:szCs w:val="28"/>
          <w:rtl w:val="true"/>
          <w:lang w:bidi="ar-SA"/>
        </w:rPr>
        <w:t xml:space="preserve">» . </w:t>
      </w:r>
      <w:r>
        <w:rPr>
          <w:rStyle w:val="FootnoteAnchor"/>
        </w:rPr>
        <w:footnoteReference w:id="68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العُمرَة</w:t>
      </w:r>
      <w:r>
        <w:rPr>
          <w:rFonts w:ascii="Amiri" w:hAnsi="Amiri" w:eastAsia="Amiri" w:cs="Amiri"/>
          <w:color w:val="111111"/>
          <w:sz w:val="28"/>
          <w:sz w:val="28"/>
          <w:szCs w:val="28"/>
          <w:lang w:bidi="ar-SA"/>
        </w:rPr>
        <w:t>۹۰۹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عُمرَةً في رَمَضانَ تَقضي حَجَّةً مَعي </w:t>
      </w:r>
      <w:r>
        <w:rPr>
          <w:rFonts w:eastAsia="Amiri" w:cs="Amiri" w:ascii="Amiri" w:hAnsi="Amiri"/>
          <w:color w:val="111111"/>
          <w:sz w:val="28"/>
          <w:szCs w:val="28"/>
          <w:rtl w:val="true"/>
          <w:lang w:bidi="ar-SA"/>
        </w:rPr>
        <w:t xml:space="preserve">. </w:t>
      </w:r>
      <w:r>
        <w:rPr>
          <w:rStyle w:val="FootnoteAnchor"/>
        </w:rPr>
        <w:footnoteReference w:id="690"/>
      </w:r>
      <w:r>
        <w:rPr>
          <w:rFonts w:ascii="Amiri" w:hAnsi="Amiri" w:eastAsia="Amiri" w:cs="Amiri"/>
          <w:color w:val="111111"/>
          <w:sz w:val="28"/>
          <w:sz w:val="28"/>
          <w:szCs w:val="28"/>
          <w:lang w:bidi="ar-SA"/>
        </w:rPr>
        <w:t>۹۱۰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في رَمَضانَ تَعدِلُ حَجَّةً </w:t>
      </w:r>
      <w:r>
        <w:rPr>
          <w:rFonts w:eastAsia="Amiri" w:cs="Amiri" w:ascii="Amiri" w:hAnsi="Amiri"/>
          <w:color w:val="111111"/>
          <w:sz w:val="28"/>
          <w:szCs w:val="28"/>
          <w:rtl w:val="true"/>
          <w:lang w:bidi="ar-SA"/>
        </w:rPr>
        <w:t xml:space="preserve">. </w:t>
      </w:r>
      <w:r>
        <w:rPr>
          <w:rStyle w:val="FootnoteAnchor"/>
        </w:rPr>
        <w:footnoteReference w:id="691"/>
      </w:r>
      <w:r>
        <w:rPr>
          <w:rFonts w:ascii="IRNazanin" w:hAnsi="IRNazanin" w:eastAsia="IRNazanin"/>
          <w:color w:val="111111"/>
          <w:sz w:val="28"/>
          <w:sz w:val="28"/>
          <w:szCs w:val="28"/>
          <w:lang w:bidi="fa-IR"/>
        </w:rPr>
        <w:t>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ـ لاِمرَأَةٍ مِنَ الأَنصارِ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رَمَضانُ اعتَمِري فيهِ ؛ فَإِنَّ عُمرَةً في رَمَضانَ حَجَّةٌ </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bookmarkStart w:id="369" w:name="pg12757_121521"/>
    </w:p>
    <w:p>
      <w:pPr>
        <w:pStyle w:val="Heading5"/>
        <w:numPr>
          <w:ilvl w:val="4"/>
          <w:numId w:val="1"/>
        </w:numPr>
        <w:rPr/>
      </w:pPr>
      <w:bookmarkStart w:id="370" w:name="__RefHeading___Toc390266_3224264995"/>
      <w:bookmarkStart w:id="371" w:name="_Toc140"/>
      <w:bookmarkEnd w:id="369"/>
      <w:bookmarkEnd w:id="370"/>
      <w:r>
        <w:rPr/>
        <w:t>۲</w:t>
      </w:r>
      <w:r>
        <w:rPr>
          <w:rtl w:val="true"/>
        </w:rPr>
        <w:t xml:space="preserve"> </w:t>
      </w:r>
      <w:r>
        <w:rPr>
          <w:rtl w:val="true"/>
        </w:rPr>
        <w:t xml:space="preserve">/ </w:t>
      </w:r>
      <w:r>
        <w:rPr/>
        <w:t>۹</w:t>
      </w:r>
      <w:r>
        <w:rPr>
          <w:rtl w:val="true"/>
        </w:rPr>
        <w:t xml:space="preserve"> عُمره</w:t>
      </w:r>
      <w:bookmarkEnd w:id="371"/>
    </w:p>
    <w:p>
      <w:pPr>
        <w:pStyle w:val="BookText"/>
        <w:rPr/>
      </w:pPr>
      <w:r>
        <w:rPr>
          <w:rFonts w:ascii="IRNazanin" w:hAnsi="IRNazanin" w:eastAsia="IRNazanin"/>
          <w:color w:val="111111"/>
          <w:sz w:val="28"/>
          <w:sz w:val="28"/>
          <w:szCs w:val="28"/>
          <w:lang w:bidi="fa-IR"/>
        </w:rPr>
        <w:t>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ماه رمضان ، قبر حسين عليه السلام را زيارت كند و در راه بميرد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محشر آورده مى شود و نه از او حساب مى كشند و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آسوده وارد بهشت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شب پانزدهم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عُمره</w:t>
      </w:r>
      <w:r>
        <w:rPr>
          <w:rFonts w:ascii="IRNazanin" w:hAnsi="IRNazanin" w:eastAsia="IRNazanin"/>
          <w:color w:val="111111"/>
          <w:sz w:val="28"/>
          <w:sz w:val="28"/>
          <w:szCs w:val="28"/>
          <w:lang w:bidi="fa-IR"/>
        </w:rPr>
        <w:t>۹۱۰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در ماه رمضان ، در حكم حج همراه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فَمِنْهُمْ ظَالِمٌ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برابر حج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خطاب به زنى از انصار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شود ، در آن عمره به جاى آور؛ چرا كه يك عمره در رمضان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الوليد 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عُمرَةً في شَهرِ رَمضانَ تَعدِلُ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كانَ ذلِكَ فِي امرَأَةٍ وَعَدَها رَسولُ اللّهِ صلى الله عليه و آله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شَهرِ رَمَضانَ فَهِيَ لَكِ حَجَّةٌ</w:t>
      </w:r>
      <w:r>
        <w:rPr>
          <w:rFonts w:eastAsia="Amiri" w:cs="Amiri" w:ascii="Amiri" w:hAnsi="Amiri"/>
          <w:color w:val="111111"/>
          <w:sz w:val="28"/>
          <w:szCs w:val="28"/>
          <w:rtl w:val="true"/>
          <w:lang w:bidi="ar-SA"/>
        </w:rPr>
        <w:t xml:space="preserve">» . </w:t>
      </w:r>
      <w:r>
        <w:rPr>
          <w:rStyle w:val="FootnoteAnchor"/>
        </w:rPr>
        <w:footnoteReference w:id="693"/>
      </w:r>
      <w:r>
        <w:rPr>
          <w:rFonts w:ascii="Amiri" w:hAnsi="Amiri" w:eastAsia="Amiri" w:cs="Amiri"/>
          <w:color w:val="111111"/>
          <w:sz w:val="28"/>
          <w:sz w:val="28"/>
          <w:szCs w:val="28"/>
          <w:lang w:bidi="ar-SA"/>
        </w:rPr>
        <w:t>۹۱۴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بِمَكَّةَ أفضَلُ مِن ألفِ رَمَضانَ بِغَيرِ مَكَّةَ </w:t>
      </w:r>
      <w:r>
        <w:rPr>
          <w:rFonts w:eastAsia="Amiri" w:cs="Amiri" w:ascii="Amiri" w:hAnsi="Amiri"/>
          <w:color w:val="111111"/>
          <w:sz w:val="28"/>
          <w:szCs w:val="28"/>
          <w:rtl w:val="true"/>
          <w:lang w:bidi="ar-SA"/>
        </w:rPr>
        <w:t xml:space="preserve">. </w:t>
      </w:r>
      <w:r>
        <w:rPr>
          <w:rStyle w:val="FootnoteAnchor"/>
        </w:rPr>
        <w:footnoteReference w:id="694"/>
      </w:r>
      <w:r>
        <w:rPr>
          <w:rFonts w:ascii="Amiri" w:hAnsi="Amiri" w:eastAsia="Amiri" w:cs="Amiri"/>
          <w:color w:val="111111"/>
          <w:sz w:val="28"/>
          <w:sz w:val="28"/>
          <w:szCs w:val="28"/>
          <w:lang w:bidi="ar-SA"/>
        </w:rPr>
        <w:t>۹۱۵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شَهرَ رَمَضانَ بِمَكَّةَ مِن أوَّلِهِ إلى آخِرِهِ صِيامَهُ وقِيامَهُ ، كَتَبَ اللّهُ لَهُ مِئَةَ ألفِ شَهرِ رَمَضانَ في غَيرِها ، وكانَ لَهُ بِكُلِّ يَومٍ مَغفِرَةٌ وشَفاعَةٌ ، وبِكُلِّ لَيلَةٍ مَغفِرَةٌ وشَفاعَةٌ ، وبِكُلِّ يَومٍ حُملانُ فَرَسٍ في سَبيلِ اللّهِ ، ولَهُ بِكُلِّ يَومٍ دَعوَةٌ مُستَجابَةٌ </w:t>
      </w:r>
      <w:r>
        <w:rPr>
          <w:rFonts w:eastAsia="Amiri" w:cs="Amiri" w:ascii="Amiri" w:hAnsi="Amiri"/>
          <w:color w:val="111111"/>
          <w:sz w:val="28"/>
          <w:szCs w:val="28"/>
          <w:rtl w:val="true"/>
          <w:lang w:bidi="ar-SA"/>
        </w:rPr>
        <w:t xml:space="preserve">. </w:t>
      </w:r>
      <w:r>
        <w:rPr>
          <w:rStyle w:val="FootnoteAnchor"/>
        </w:rPr>
        <w:footnoteReference w:id="695"/>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سخن خداوند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برخى از ايشان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شَهرَ رَمَضانَ بِمَكَّةَ فَصامَهُ وقامَهُ بِما تَيَسَّرَ لَهُ عَدَلَ مِئَةَ ألفِ شَهرٍ فيما سِواهُ مِنَ البَلَدِ ، وكانَ لَهُ بِكُلِّ يَومٍ حُملانُ فَرَسٍ في سَبيلِ اللّهِ ، وكُلِّ لَيلَةٍ حُملانُ فَرَسٍ في سَبيلِ اللّهِ ، في كُلِّ لَيلَةٍ عِتقُ رَقَبَةٍ ، وكُلِّ يَومٍ صَدَقَةٌ ، وكُلِّ لَيلَةٍ صَدَقَةٌ ، وكُلِّ يَومٍ شَفاعَةٌ ، وكُلِّ لَيلَةٍ شَفاعَةٌ ، وكُلِّ يَومٍ دَرَجَةٌ </w:t>
      </w:r>
      <w:r>
        <w:rPr>
          <w:rFonts w:eastAsia="Amiri" w:cs="Amiri" w:ascii="Amiri" w:hAnsi="Amiri"/>
          <w:color w:val="111111"/>
          <w:sz w:val="28"/>
          <w:szCs w:val="28"/>
          <w:rtl w:val="true"/>
          <w:lang w:bidi="ar-SA"/>
        </w:rPr>
        <w:t xml:space="preserve">. </w:t>
      </w:r>
      <w:r>
        <w:rPr>
          <w:rStyle w:val="FootnoteAnchor"/>
        </w:rPr>
        <w:footnoteReference w:id="696"/>
      </w:r>
      <w:r>
        <w:rPr>
          <w:rFonts w:ascii="IRNazanin" w:hAnsi="IRNazanin" w:eastAsia="IRNazanin"/>
          <w:color w:val="111111"/>
          <w:sz w:val="28"/>
          <w:sz w:val="28"/>
          <w:szCs w:val="28"/>
          <w:lang w:bidi="fa-IR"/>
        </w:rPr>
        <w:t>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عليّ بن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مُقيما بِالمَدينَةِ في شَهرِ رَمَضانَ سَنَةَ ثَلاثَ عَشرَةَ ومِئَتَينِ ، فَلَمّا قَرُبَ الفِطرُ كَتَبتُ إلى أبي جَعفَرٍ عليه السلام أسأَ لُهُ عَنِ الخُروجِ في عُمرَةِ شَهرِ رَمَضانَ أفضَلُ أو اُقيمُ حَتّى يَنقَضِيَ الشَّهرُ واُتِمَّ صَومي؟ فَكَتَبَ إلَيَّ كِتابا قَرَأتُهُ بِخَطِّهِ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ـ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أيِّ العُمرَةِ أفضَلُ؟ عُمرَةُ شَهرِ رَمَضانَ أفضَلُ ، يَرحَمُكَ اللّهُ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وليد بن صبيح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چنين رسيده كه عمره در رمضان ، با حج برابر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مورد زنى بود كه پيامبر خدا به او وعده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 عمره به جا آور ، كه برايت حج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در مكّه بودن ، برتر از هزار رمضان در غير مكّه بودن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از آغاز تا پايانش با روزه و نمازش در مكّه درك كند ، خداوند براى او صد هزار رمضانِ در غير مكّه مى نويسد و براى او در هر روز ، يك آمرزش و شفاعت ، و در هر شب ، يك آمرزش و شفاعت ، و در هر 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انداختن يك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اوست در هر روز ، يك دعاى مستجاب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ماه رمضان را در مكّه درك كند و به اندازه اى كه در توانش باشد ، آن را روزه بدارد و نماز 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هزار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كردن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شهرى جز آن است و براى او در هر 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راه انداختن يك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 و در هر شب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انداختن يك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خداست و در هر شب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يك بنده ، و در هر روز ، يك صدقه ، و در هر شب ، يك صدقه ، و در هر روز ، شفاعتى ، و در هر شب ، شفاعتى ، و در هر روز ، درجه اى براى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على بن حديد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دويست و سيزده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ماه رمضان ، مقيم مدينه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عيد فطر نزديك شد ، به امام جواد عليه السلامنامه نوشتم و از او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ماه رمضان براى عمره خارج شوم ، بهتر است ، يا آن كه بمانم تا ماه بگذرد و روزه ام را تمام كنم؟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 نامه اى به خطّ خويش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پرسيدى كه كدام عمره برتر است؟ عمره ماه رمضان ،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رحمتت كند</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أبو عَبدِ اللّهِ عليه السلام إذا أرادَ العُمرَةَ انتَظَرَ إلى صَبيحَةِ ثَلاثٍ وعِشرينَ مِن شَهرِ رَمَضانَ ، ثُمَّ يَخرُجُ مُهِلاًّ في ذلِكَ اليَومِ </w:t>
      </w:r>
      <w:r>
        <w:rPr>
          <w:rFonts w:eastAsia="IRNazanin" w:cs="IRNazanin"/>
          <w:color w:val="111111"/>
          <w:sz w:val="28"/>
          <w:szCs w:val="28"/>
          <w:rtl w:val="true"/>
          <w:lang w:bidi="fa-IR"/>
        </w:rPr>
        <w:t xml:space="preserve">. </w:t>
      </w:r>
      <w:r>
        <w:rPr>
          <w:rStyle w:val="FootnoteAnchor"/>
        </w:rPr>
        <w:footnoteReference w:id="69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الاِعتِكاف</w:t>
      </w:r>
      <w:r>
        <w:rPr>
          <w:rFonts w:ascii="Amiri" w:hAnsi="Amiri" w:eastAsia="Amiri" w:cs="Amiri"/>
          <w:color w:val="111111"/>
          <w:sz w:val="28"/>
          <w:sz w:val="28"/>
          <w:szCs w:val="28"/>
          <w:lang w:bidi="ar-SA"/>
        </w:rPr>
        <w:t>۹۱۹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اِعتِكافُ عَشرِ شَهرِ رَمَضانَ يَعدِلُ حَجَّتَينِ وعُمرَتَينِ </w:t>
      </w:r>
      <w:r>
        <w:rPr>
          <w:rFonts w:eastAsia="Amiri" w:cs="Amiri" w:ascii="Amiri" w:hAnsi="Amiri"/>
          <w:color w:val="111111"/>
          <w:sz w:val="28"/>
          <w:szCs w:val="28"/>
          <w:rtl w:val="true"/>
          <w:lang w:bidi="ar-SA"/>
        </w:rPr>
        <w:t xml:space="preserve">. </w:t>
      </w:r>
      <w:r>
        <w:rPr>
          <w:rStyle w:val="FootnoteAnchor"/>
        </w:rPr>
        <w:footnoteReference w:id="699"/>
      </w:r>
      <w:r>
        <w:rPr>
          <w:rFonts w:ascii="Amiri" w:hAnsi="Amiri" w:eastAsia="Amiri" w:cs="Amiri"/>
          <w:color w:val="111111"/>
          <w:sz w:val="28"/>
          <w:sz w:val="28"/>
          <w:szCs w:val="28"/>
          <w:lang w:bidi="ar-SA"/>
        </w:rPr>
        <w:t>۹۲۰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بَدرٌ في شَهرِ رَمَضانَ فَلَم يَعتَكِف رَسولُ اللّهِ صلى الله عليه و آله ، فَلَمّا أن كانَ مِن قابِلٍ اِعتَكَفَ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لِعامِهِ ، وعَشرا قَضاءً لِما فاتَهُ </w:t>
      </w:r>
      <w:r>
        <w:rPr>
          <w:rFonts w:eastAsia="Amiri" w:cs="Amiri" w:ascii="Amiri" w:hAnsi="Amiri"/>
          <w:color w:val="111111"/>
          <w:sz w:val="28"/>
          <w:szCs w:val="28"/>
          <w:rtl w:val="true"/>
          <w:lang w:bidi="ar-SA"/>
        </w:rPr>
        <w:t xml:space="preserve">. </w:t>
      </w:r>
      <w:r>
        <w:rPr>
          <w:rStyle w:val="FootnoteAnchor"/>
        </w:rPr>
        <w:footnoteReference w:id="700"/>
      </w:r>
      <w:r>
        <w:rPr>
          <w:rFonts w:ascii="Amiri" w:hAnsi="Amiri" w:eastAsia="Amiri" w:cs="Amiri"/>
          <w:color w:val="111111"/>
          <w:sz w:val="28"/>
          <w:sz w:val="28"/>
          <w:szCs w:val="28"/>
          <w:lang w:bidi="ar-SA"/>
        </w:rPr>
        <w:t>۹۲۱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يَعتَكِفُ في كُلِّ رَمَضانَ عَشَرَةَ أيّامٍ ، فَلَمّا كانَ العامُ الَّذي قُبِضَ فيهِ اعتَكَفَ عِشرينَ يَوما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bookmarkStart w:id="372" w:name="pg12757_121525"/>
    </w:p>
    <w:p>
      <w:pPr>
        <w:pStyle w:val="Heading5"/>
        <w:numPr>
          <w:ilvl w:val="4"/>
          <w:numId w:val="1"/>
        </w:numPr>
        <w:rPr/>
      </w:pPr>
      <w:bookmarkStart w:id="373" w:name="__RefHeading___Toc390268_3224264995"/>
      <w:bookmarkStart w:id="374" w:name="_Toc141"/>
      <w:bookmarkEnd w:id="372"/>
      <w:bookmarkEnd w:id="373"/>
      <w:r>
        <w:rPr/>
        <w:t>۲</w:t>
      </w:r>
      <w:r>
        <w:rPr>
          <w:rtl w:val="true"/>
        </w:rPr>
        <w:t xml:space="preserve"> </w:t>
      </w:r>
      <w:r>
        <w:rPr>
          <w:rtl w:val="true"/>
        </w:rPr>
        <w:t xml:space="preserve">/ </w:t>
      </w:r>
      <w:r>
        <w:rPr/>
        <w:t>۱۰</w:t>
      </w:r>
      <w:r>
        <w:rPr>
          <w:rtl w:val="true"/>
        </w:rPr>
        <w:t xml:space="preserve"> اعتكاف</w:t>
      </w:r>
      <w:bookmarkEnd w:id="374"/>
    </w:p>
    <w:p>
      <w:pPr>
        <w:pStyle w:val="BookText"/>
        <w:rPr/>
      </w:pPr>
      <w:r>
        <w:rPr>
          <w:rFonts w:ascii="IRNazanin" w:hAnsi="IRNazanin" w:eastAsia="IRNazanin"/>
          <w:color w:val="111111"/>
          <w:sz w:val="28"/>
          <w:sz w:val="28"/>
          <w:szCs w:val="28"/>
          <w:lang w:bidi="fa-IR"/>
        </w:rPr>
        <w:t>۹۱۸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امام صادق عليه السلاممى خواست عمره انجام دهد ، تا صبح بيست و سوم ماه رمضان صبر مى كرد و در همان روز ، تلبيه مى گفت و به سوى مكه مى 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اعتكاف</w:t>
      </w:r>
      <w:r>
        <w:rPr>
          <w:rFonts w:ascii="IRNazanin" w:hAnsi="IRNazanin" w:eastAsia="IRNazanin"/>
          <w:color w:val="111111"/>
          <w:sz w:val="28"/>
          <w:sz w:val="28"/>
          <w:szCs w:val="28"/>
          <w:lang w:bidi="fa-IR"/>
        </w:rPr>
        <w:t>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ده روز ماه رمضان ، برابر دو حج و دو عمره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مُعاذٌ عَن أفضَلِ الإِيمانِ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پيامبر خدا معتكف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 بيست روز معتكف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براى همان سال ، و ده روز براى قضاى آنچه از او فوت شده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هر رمضان ، ده روز ، معتكف مى شد امّا در سالى كه در آن وفات كرد ، بيست روز معتكف 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اِعتَكَفَ رَسولُ اللّهِ صلى الله عليه و آله في شَهرِ رَمَضانَ فِي العَشرِ الأَوَّلِ ، ثُمَّ اعتَكَفَ فِي الثّانِيَةِ فِي العَشرِ الوُسطى ، ثُمَّ اعتَكَفَ فِي الثّالِثَةِ فِي العَشرِ الأَواخِرِ ، ثُمَّ لَم يَزَل يَعتَكِفُ فِي العَشرِ الأَواخِرِ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الاعمال المختصّة بالعشر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قِراءَةُ سورَةِ الفَتحِ فِي التَّطَوُّعِ</w:t>
      </w:r>
      <w:r>
        <w:rPr>
          <w:rFonts w:ascii="Amiri" w:hAnsi="Amiri" w:eastAsia="Amiri" w:cs="Amiri"/>
          <w:color w:val="111111"/>
          <w:sz w:val="28"/>
          <w:sz w:val="28"/>
          <w:szCs w:val="28"/>
          <w:lang w:bidi="ar-SA"/>
        </w:rPr>
        <w:t>۹۲۸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عن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يزيد بن هارون عن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 نَّهُ مَن قَرَأَ في كُلِّ لَيلَةٍ مِن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فِي التَّطَوُّعِ ، حُفِظَ ذلِكَ العامَ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bookmarkStart w:id="375" w:name="pg12757_121527"/>
    </w:p>
    <w:p>
      <w:pPr>
        <w:pStyle w:val="Heading5"/>
        <w:numPr>
          <w:ilvl w:val="4"/>
          <w:numId w:val="1"/>
        </w:numPr>
        <w:rPr/>
      </w:pPr>
      <w:bookmarkStart w:id="376" w:name="__RefHeading___Toc390270_3224264995"/>
      <w:bookmarkStart w:id="377" w:name="_Toc142"/>
      <w:bookmarkEnd w:id="375"/>
      <w:bookmarkEnd w:id="376"/>
      <w:r>
        <w:rPr/>
        <w:t>۲</w:t>
      </w:r>
      <w:r>
        <w:rPr>
          <w:rtl w:val="true"/>
        </w:rPr>
        <w:t xml:space="preserve"> </w:t>
      </w:r>
      <w:r>
        <w:rPr>
          <w:rtl w:val="true"/>
        </w:rPr>
        <w:t xml:space="preserve">/ </w:t>
      </w:r>
      <w:r>
        <w:rPr/>
        <w:t>۱۱</w:t>
      </w:r>
      <w:r>
        <w:rPr>
          <w:rtl w:val="true"/>
        </w:rPr>
        <w:t xml:space="preserve"> خواندن سوره فتح در نماز مستحب</w:t>
      </w:r>
      <w:bookmarkEnd w:id="377"/>
    </w:p>
    <w:p>
      <w:pPr>
        <w:pStyle w:val="BookText"/>
        <w:rPr/>
      </w:pPr>
      <w:r>
        <w:rPr>
          <w:rFonts w:ascii="IRNazanin" w:hAnsi="IRNazanin" w:eastAsia="IRNazanin"/>
          <w:color w:val="111111"/>
          <w:sz w:val="28"/>
          <w:sz w:val="28"/>
          <w:szCs w:val="28"/>
          <w:lang w:bidi="fa-IR"/>
        </w:rPr>
        <w:t>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مُعاذ كه از ايشان درباره برترين ايما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ماه رمضان ، در ده روز اوّل ، معتكف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 در ده روز وسط ، و در سال سوم ، در ده روز آخر معتكف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پيوسته در ده روز آخر ، معتكف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مخصوص دهه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خواندن سوره فتح در نماز مستحب</w:t>
      </w:r>
      <w:r>
        <w:rPr>
          <w:rFonts w:ascii="IRNazanin" w:hAnsi="IRNazanin" w:eastAsia="IRNazanin"/>
          <w:color w:val="111111"/>
          <w:sz w:val="28"/>
          <w:sz w:val="28"/>
          <w:szCs w:val="28"/>
          <w:lang w:bidi="fa-IR"/>
        </w:rPr>
        <w:t>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يزيد بن هارون ، از مسعودى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چنين روايت رسيده كه هر كس در هر شبى از ماه رمضان ، در نماز مستحب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آن سال ، محفوظ مى ماند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الثالثالأَدعِيَةُ المُشتَرَكَةُ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أدعِيَةُ الصَّلَواتِ المَكتوبَةِأ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عَلى أهلِ القُبورِ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بِهذَا الدُّعاءِ في شَهرِ رَمَضانَ بَعدَ المَكتوبَةِ ، غَفَرَ اللّهُ لَهُ ذُنوبَهُ إلى يَومِ القِيامَةِ ، وهُوَ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أدخِل عَلى أهلِ القُبورِ السُّرورَ ، اللّهُمَّ أغنِ كُلَّ فَقيرٍ ، اللّهُمَّ أشبِـع كُلَّ جائِعٍ ، اللّهُمَّ اكسُ كُلَّ عُريانٍ ، اللّهُمَّ اقضِ دَينَ كُلِّ مَديونٍ </w:t>
      </w:r>
      <w:r>
        <w:rPr>
          <w:rStyle w:val="FootnoteAnchor"/>
          <w:rtl w:val="true"/>
        </w:rPr>
        <w:footnoteReference w:id="705"/>
      </w:r>
      <w:r>
        <w:rPr>
          <w:rFonts w:ascii="Amiri" w:hAnsi="Amiri" w:eastAsia="Amiri" w:cs="Amiri"/>
          <w:color w:val="111111"/>
          <w:sz w:val="28"/>
          <w:sz w:val="28"/>
          <w:szCs w:val="28"/>
          <w:rtl w:val="true"/>
          <w:lang w:bidi="ar-SA"/>
        </w:rPr>
        <w:t xml:space="preserve">، اللّهُمَّ فَرِّجِ عَن كُلِّ مَكروبٍ ، اللّهُمَّ رُدَّ كُلَّ غَريبٍ ، اللّهُمَّ فُكَّ كُلَّ أسيرٍ ، اللّهُمَّ أصلِح كُلَّ فاسِدٍ مِن اُمورِ المُسلِمينَ ، اللّهُمَّ اشفِ كُلَّ مَريضٍ ، اللّهُمَّ سُدَّ فَقرَنا بِغِناكَ ، اللّهُمَّ غَيِّر سُوءَ حالِنا بِحُسنِ حالِكَ ، اللّهُمَّ اقضِ عَنَّا الدَّينَ وأغنِنا مِنَ الفَقرِ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bookmarkStart w:id="378" w:name="pg12757_121529"/>
    </w:p>
    <w:p>
      <w:pPr>
        <w:pStyle w:val="Heading4"/>
        <w:numPr>
          <w:ilvl w:val="3"/>
          <w:numId w:val="1"/>
        </w:numPr>
        <w:rPr/>
      </w:pPr>
      <w:bookmarkStart w:id="379" w:name="__RefHeading___Toc390272_3224264995"/>
      <w:bookmarkStart w:id="380" w:name="_Toc143"/>
      <w:bookmarkEnd w:id="378"/>
      <w:bookmarkEnd w:id="379"/>
      <w:r>
        <w:rPr>
          <w:rtl w:val="true"/>
        </w:rPr>
        <w:t xml:space="preserve">فصل سوم </w:t>
      </w:r>
      <w:r>
        <w:rPr>
          <w:rtl w:val="true"/>
        </w:rPr>
        <w:t xml:space="preserve">: </w:t>
      </w:r>
      <w:r>
        <w:rPr>
          <w:rtl w:val="true"/>
        </w:rPr>
        <w:t>دعاهاى مشترك</w:t>
      </w:r>
      <w:bookmarkEnd w:id="380"/>
    </w:p>
    <w:p>
      <w:pPr>
        <w:pStyle w:val="Heading5"/>
        <w:numPr>
          <w:ilvl w:val="4"/>
          <w:numId w:val="1"/>
        </w:numPr>
        <w:rPr/>
      </w:pPr>
      <w:bookmarkStart w:id="381" w:name="__RefHeading___Toc390274_3224264995"/>
      <w:bookmarkStart w:id="382" w:name="_Toc144"/>
      <w:bookmarkEnd w:id="381"/>
      <w:r>
        <w:rPr/>
        <w:t>۳</w:t>
      </w:r>
      <w:r>
        <w:rPr>
          <w:rtl w:val="true"/>
        </w:rPr>
        <w:t xml:space="preserve"> </w:t>
      </w:r>
      <w:r>
        <w:rPr>
          <w:rtl w:val="true"/>
        </w:rPr>
        <w:t xml:space="preserve">/ </w:t>
      </w:r>
      <w:r>
        <w:rPr/>
        <w:t>۱</w:t>
      </w:r>
      <w:r>
        <w:rPr>
          <w:rtl w:val="true"/>
        </w:rPr>
        <w:t xml:space="preserve"> دعاهاى نمازهاى واجب</w:t>
      </w:r>
      <w:bookmarkEnd w:id="382"/>
    </w:p>
    <w:p>
      <w:pPr>
        <w:pStyle w:val="Heading6"/>
        <w:numPr>
          <w:ilvl w:val="5"/>
          <w:numId w:val="1"/>
        </w:numPr>
        <w:rPr/>
      </w:pPr>
      <w:bookmarkStart w:id="383" w:name="__RefHeading___Toc390276_3224264995"/>
      <w:bookmarkStart w:id="384" w:name="_Toc145"/>
      <w:bookmarkEnd w:id="383"/>
      <w:r>
        <w:rPr>
          <w:rtl w:val="true"/>
        </w:rPr>
        <w:t xml:space="preserve">الف ـ دعاى </w:t>
      </w:r>
      <w:r>
        <w:rPr>
          <w:rtl w:val="true"/>
        </w:rPr>
        <w:t>«</w:t>
      </w:r>
      <w:r>
        <w:rPr>
          <w:rtl w:val="true"/>
        </w:rPr>
        <w:t>اَللّهمَّ أَدْخِلْ عَلى أَهْلِ القُبورِ السُّرورَ</w:t>
      </w:r>
      <w:r>
        <w:rPr>
          <w:rtl w:val="true"/>
        </w:rPr>
        <w:t>»</w:t>
      </w:r>
      <w:bookmarkEnd w:id="38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مشترك</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دعاهاى نمازهاى واجبالف ـ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أَدْخِلْ عَلى أَهْلِ القُبورِ السُّرورَ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ماه رمضان ، پس از نماز واجب ، اين دعا را بخواند ، خداوندْ گناهان او را تا روز قيامت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خفتگان گورها ، شادى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نيازمندى را بى نياز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گرسنه اى را 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برهنه اى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هر بدهكارى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هر گرفتارى را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غريبى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اسيرى را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تباهى اى را از كارهاى مسلمانان ، سامان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بيمارى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ما را با بى نيازىِ خويش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حالىِ ما را با حال نيك خودت ، تغيير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ما را ادا كن و ما را از فقر ، بى نياز گردان؛ همانا تو بر هر چيز ، توانايى</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دُعاءُ الحَجِّ</w:t>
      </w:r>
      <w:r>
        <w:rPr>
          <w:rFonts w:ascii="IRNazanin" w:hAnsi="IRNazanin" w:eastAsia="IRNazanin"/>
          <w:color w:val="111111"/>
          <w:sz w:val="28"/>
          <w:sz w:val="28"/>
          <w:szCs w:val="28"/>
          <w:lang w:bidi="fa-IR"/>
        </w:rPr>
        <w:t>۹۳۳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والإمام الكاظم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في شَهرِ رَمَضانَ مِن أوَّلِهِ إلى آخِرِهِ بَعدَ كُلِّ فَريضَةٍ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ارزُقني حَجَّ بَيتِكَ الحَرامِ في عامي هذا وفي كُلِّ عامٍ ما أبقَيتَني في يُسرٍ مِنكَ وعافِيَةٍ وسَعَةِ رِزقٍ ، ولا تُخلِني مِن تِلكَ المَواقِفِ الكَريمَةِ وَالمَشاهِدِ الشَّريفَةِ ، وزِيارَةِ قَبرِ نَبِيِّكَ صَلَواتُكَ عَلَيهِ وآلِهِ وفي جَميعِ حَوائِجِ الدُّنيا وَالآخِرَةِ فَكُن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فيما تَقضي وتُقَدِّرُ مِنَ الأَمرِ المَحتومِ في لَيلَةِ القَدرِ مِنَ القَضاءِ الَّذي لا يُرَدُّ ولا يُبَدَّلُ ، أن تَكتُبَني مِن حُجّاجِ بَيتِكَ الحَرامِ ، المَبرورِ حَجُّهُمُ ، المَشكورِ سَعيُهُمُ ، المَغفورِ ذُنوبُهُمُ ، المُكَفَّرِ عَنهُم سَيِّئاتُهُم ، وَاجعَل فيما تَقضي وتُقَدِّرُ أن تُطيلَ عُمُري في طاعَتِكَ ، وتُوَسِّعَ عَلَيَّ رِزقي ، وتُؤَدِّيَ عَنّي أمانَتي ودَيني ،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يا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 عَقيبَ كُلِّ فَريضَةٍ في شَهرِ رَمَضانَ لَيلاً كانَ أو نَهارا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يا عَظيمُ يا غَفورُ يا رَحيمُ ، أنتَ الرَّبُّ العَظيمُ الَّذي لَيسَ كَمِثلِهِ شَيءٌ وهُوَ السَّميعُ البَصيرُ ، وهذا شَهرٌ عَظَّمتَهُ وكَرَّمتَهُ وشَرَّفتَهُ وفَضَّلتَهُ عَلَى الشُّهورِ ، وهُوَ الشَّهرُ الَّذي فَرَضتَ صِيامَهُ عَلَيَّ وهُوَ شَهرُ رَمَضانَ الَّذي أنزَلتَ فيهِ القُرآنَ هُدىً لِلنّاسِ وبَيِّناتٍ مِنَ الهُدى وَالفُرقانِ ، وجَعَلتَ فيهِ لَيلَةَ القَدرِ وجَعَلتَها خَيرا مِن ألفِ شَهرٍ ، فَيا ذَا المَنِّ ولا يُمَنُّ عَلَيكَ ، مُنَّ عَلَيَّ بِفَكاكِ رَقَبَتي مِنَ النّارِ فيمَن تَمُنُّ عَلَيهِ ، وأدخِلنِي الجَنَّةَ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757_121531"/>
    </w:p>
    <w:p>
      <w:pPr>
        <w:pStyle w:val="Heading6"/>
        <w:numPr>
          <w:ilvl w:val="5"/>
          <w:numId w:val="1"/>
        </w:numPr>
        <w:rPr/>
      </w:pPr>
      <w:bookmarkStart w:id="386" w:name="__RefHeading___Toc390278_3224264995"/>
      <w:bookmarkStart w:id="387" w:name="_Toc146"/>
      <w:bookmarkEnd w:id="385"/>
      <w:bookmarkEnd w:id="386"/>
      <w:r>
        <w:rPr>
          <w:rtl w:val="true"/>
        </w:rPr>
        <w:t>ب ـ دعاى حج</w:t>
      </w:r>
      <w:bookmarkEnd w:id="387"/>
    </w:p>
    <w:p>
      <w:pPr>
        <w:pStyle w:val="Heading6"/>
        <w:numPr>
          <w:ilvl w:val="5"/>
          <w:numId w:val="1"/>
        </w:numPr>
        <w:rPr/>
      </w:pPr>
      <w:bookmarkStart w:id="388" w:name="__RefHeading___Toc390280_3224264995"/>
      <w:bookmarkStart w:id="389" w:name="_Toc147"/>
      <w:bookmarkEnd w:id="388"/>
      <w:r>
        <w:rPr>
          <w:rtl w:val="true"/>
        </w:rPr>
        <w:t xml:space="preserve">ج ـ دعاى </w:t>
      </w:r>
      <w:r>
        <w:rPr>
          <w:rtl w:val="true"/>
        </w:rPr>
        <w:t>«</w:t>
      </w:r>
      <w:r>
        <w:rPr>
          <w:rtl w:val="true"/>
        </w:rPr>
        <w:t>يا عَلىُّ يا عَظيمُ</w:t>
      </w:r>
      <w:r>
        <w:rPr>
          <w:rtl w:val="true"/>
        </w:rPr>
        <w:t>»</w:t>
      </w:r>
      <w:bookmarkEnd w:id="389"/>
    </w:p>
    <w:p>
      <w:pPr>
        <w:pStyle w:val="BookText"/>
        <w:rPr/>
      </w:pPr>
      <w:r>
        <w:rPr>
          <w:rFonts w:ascii="IRNazanin" w:hAnsi="IRNazanin" w:eastAsia="IRNazanin"/>
          <w:color w:val="111111"/>
          <w:sz w:val="28"/>
          <w:sz w:val="28"/>
          <w:szCs w:val="28"/>
          <w:rtl w:val="true"/>
          <w:lang w:bidi="fa-IR"/>
        </w:rPr>
        <w:t>ب ـ دعاى حج</w:t>
      </w:r>
      <w:r>
        <w:rPr>
          <w:rFonts w:ascii="IRNazanin" w:hAnsi="IRNazanin" w:eastAsia="IRNazanin"/>
          <w:color w:val="111111"/>
          <w:sz w:val="28"/>
          <w:sz w:val="28"/>
          <w:szCs w:val="28"/>
          <w:lang w:bidi="fa-IR"/>
        </w:rPr>
        <w:t>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و امام كاظم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پايان ماه رمضان ، پس از هر نماز واجب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 در هر سال ، تا وقتى مرا زنده مى دارى ، حجّ خانه خودت را روزى ام كن ، در آسانى و تن درستى و وسعت روزى از سوى خودت؛ و جاى مرا در آن جايگاه هاى ارزشمند و حرم هاى شريف ، خالى مگذار و از زيارت قبر پيامبرت ـ كه درود تو بر او و خاندانش باد ـ محرومم مكن؛ و در همه نيازهاى دنيا و آخرت ، براى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در آنچه حتمى و مقدّر مى كنى از فرمان قطعى در شب قدر ، از آن تقديرى كه برنمى گردد و عوض نمى شود ، كه مرا از حُجّاج خانه با حرمت خويش قرار دهى؛ از آنان كه حجّشان پذيرفته ، تلاششان پاداش يافته ، گناهانشان آمرزيده ، و خطاهايشان پوشيده است؛ و در آنچه تقدير و حتمى مى كنى ، اين را قرار بده كه عمرم را در فرمان بُردارى ات بلند گردانى و روزى ام را بر من وسعت بخشى و امانت و بدهىِ مرا از جانب من ادا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پروردگار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۵۲۰</w:t>
      </w:r>
    </w:p>
    <w:p>
      <w:pPr>
        <w:pStyle w:val="BookText"/>
        <w:rPr/>
      </w:pPr>
      <w:r>
        <w:rPr>
          <w:rFonts w:ascii="IRNazanin" w:hAnsi="IRNazanin" w:eastAsia="IRNazanin"/>
          <w:color w:val="111111"/>
          <w:sz w:val="28"/>
          <w:sz w:val="28"/>
          <w:szCs w:val="28"/>
          <w:rtl w:val="true"/>
          <w:lang w:bidi="fa-IR"/>
        </w:rPr>
        <w:t xml:space="preserve">ج ـ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يا عَظيمُ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 پس از هر نماز واجب ، چه شب باشد و چه روز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والا ، اى بزرگ ، اى آمرزنده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آن پروردگار بزرگى كه همانند او ، چيزى نيست و او شنواى بيناست ، و اين ، ماهى است كه آن را بزرگ داشته ، كرامت و شرافت بخشيده ،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 برترى داده اى ، و اين ، ماهى است كه روزه دارىِ آن را بر من واجب كرده اى ، و آن ، ماه رمضان است كه در آن ، قرآن را براى راهنمايى مردم و به عنوان نشانه هايى روشن از هدايت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جداكننده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كرده اى و شب قدر را در آن قرار داده و آن را بهتر از هزار ماه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صاحب نعمت و منّت كه كسى را بر تو منّتى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كردنم از آتش ، بر من نيز ، در جمع آنان كه بر ايشان منّت مى گذارى ، منّت گذار و وارد بهشتم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 اى مهربان ترينِ مهربانان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أدعِيَةُ كُلِّ لَيلَةٍأ ـ الدُّعاءُ لِلحَجِّ</w:t>
      </w:r>
      <w:r>
        <w:rPr>
          <w:rFonts w:ascii="IRNazanin" w:hAnsi="IRNazanin" w:eastAsia="IRNazanin"/>
          <w:color w:val="111111"/>
          <w:sz w:val="28"/>
          <w:sz w:val="28"/>
          <w:szCs w:val="28"/>
          <w:lang w:bidi="fa-IR"/>
        </w:rPr>
        <w:t>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ـ فِي الدُّعاءِ في كُلِّ لَيلَةٍ مِن شَهرِ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w:t>
      </w:r>
      <w:r>
        <w:rPr>
          <w:rStyle w:val="FootnoteAnchor"/>
          <w:rtl w:val="true"/>
        </w:rPr>
        <w:footnoteReference w:id="709"/>
      </w:r>
      <w:r>
        <w:rPr>
          <w:rFonts w:ascii="Amiri" w:hAnsi="Amiri" w:eastAsia="Amiri" w:cs="Amiri"/>
          <w:color w:val="111111"/>
          <w:sz w:val="28"/>
          <w:sz w:val="28"/>
          <w:szCs w:val="28"/>
          <w:rtl w:val="true"/>
          <w:lang w:bidi="ar-SA"/>
        </w:rPr>
        <w:t xml:space="preserve">فيما تَقضي وتُقَدِّرُ مِنَ الأَمرِ المَحتومِ فِي الأَمرِ الحَكيمِ مِنَ القَضاءِ الَّذي لا يُرَدُّ ولا يُبَدَّلُ ، أن تَكتُبَني مِن حُجّاجِ بَيتِكَ الحَرامِ ، المَبرورِ حَجُّهُمُ ، المُكَفَّرِ عَنهُم سَيِّئاتُهُمُ ، المَغفورِ ذُنوبُهُمُ ، المَشكورِ سَعيُهُم ، وأن تَجعَلَ فيما تَقضي وتُقَدِّرُ مِنَ الأَمرِ المَحتومِ فِي الأَمرِ الحَكيمِ في لَيلَةِ القَدرِ مِنَ القَضاءِ الَّذي لا يُرَدُّ ولا يُبَدَّلُ أن تُطيلَ عُمُري وأن تُوَسِّعَ عَلَيَّ في رِزقي ، وأن تَجعَلَني مِمَّن تَنتَصِرُ بِهِ لِدينِكَ ولا تَستَبدِلَ بي غَيري </w:t>
      </w:r>
      <w:r>
        <w:rPr>
          <w:rFonts w:eastAsia="Amiri" w:cs="Amiri" w:ascii="Amiri" w:hAnsi="Amiri"/>
          <w:color w:val="111111"/>
          <w:sz w:val="28"/>
          <w:szCs w:val="28"/>
          <w:rtl w:val="true"/>
          <w:lang w:bidi="ar-SA"/>
        </w:rPr>
        <w:t xml:space="preserve">. </w:t>
      </w:r>
      <w:r>
        <w:rPr>
          <w:rStyle w:val="FootnoteAnchor"/>
        </w:rPr>
        <w:footnoteReference w:id="710"/>
      </w:r>
      <w:r>
        <w:rPr>
          <w:rFonts w:ascii="IRNazanin" w:hAnsi="IRNazanin" w:eastAsia="IRNazanin"/>
          <w:color w:val="111111"/>
          <w:sz w:val="28"/>
          <w:sz w:val="28"/>
          <w:szCs w:val="28"/>
          <w:lang w:bidi="fa-IR"/>
        </w:rPr>
        <w:t>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أبي عُمَيرٍ عَمَّن ذَكَرَهُ عَن بَعضِ آلِ مُحَمَّدٍ عليهم السلامأ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الدُّعاءَ في كُلِّ لَيلَةٍ مِن شَهرِ رَمَضانَ غُفِرَت لَهُ ذُنوبُ أربَعينَ سَنَةً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شَهرِ رَمَضانَ الَّذي أنزَلتَ فيهِ القُرآنَ وَافتَرَضتَ عَلى عِبادِكَ فيهِ الصِّيامَ ، صَلِّ عَلى مُحَمَّدٍ وآلِ مُحَمَّدٍ وَارزُقني حَجَّ بَيتِكَ الحَرامِ في عامي هذا وفي كُلِّ عامٍ ، وَاغفِر لي تِلكَ الذُّنوبَ العِظامَ ؛ فَإِنَّهُ لا يَغفِرُها غَيرُكَ يا رَحمانُ يا عَلاّمُ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bookmarkStart w:id="390" w:name="pg12757_121533"/>
    </w:p>
    <w:p>
      <w:pPr>
        <w:pStyle w:val="Heading5"/>
        <w:numPr>
          <w:ilvl w:val="4"/>
          <w:numId w:val="1"/>
        </w:numPr>
        <w:rPr/>
      </w:pPr>
      <w:bookmarkStart w:id="391" w:name="__RefHeading___Toc390282_3224264995"/>
      <w:bookmarkStart w:id="392" w:name="_Toc148"/>
      <w:bookmarkEnd w:id="390"/>
      <w:bookmarkEnd w:id="391"/>
      <w:r>
        <w:rPr/>
        <w:t>۳</w:t>
      </w:r>
      <w:r>
        <w:rPr>
          <w:rtl w:val="true"/>
        </w:rPr>
        <w:t xml:space="preserve"> </w:t>
      </w:r>
      <w:r>
        <w:rPr>
          <w:rtl w:val="true"/>
        </w:rPr>
        <w:t xml:space="preserve">/ </w:t>
      </w:r>
      <w:r>
        <w:rPr/>
        <w:t>۲</w:t>
      </w:r>
      <w:r>
        <w:rPr>
          <w:rtl w:val="true"/>
        </w:rPr>
        <w:t xml:space="preserve"> دعاهاى هر شب</w:t>
      </w:r>
      <w:bookmarkEnd w:id="392"/>
    </w:p>
    <w:p>
      <w:pPr>
        <w:pStyle w:val="Heading6"/>
        <w:numPr>
          <w:ilvl w:val="5"/>
          <w:numId w:val="1"/>
        </w:numPr>
        <w:rPr/>
      </w:pPr>
      <w:bookmarkStart w:id="393" w:name="__RefHeading___Toc390284_3224264995"/>
      <w:bookmarkStart w:id="394" w:name="_Toc149"/>
      <w:bookmarkEnd w:id="393"/>
      <w:r>
        <w:rPr>
          <w:rtl w:val="true"/>
        </w:rPr>
        <w:t>الف ـ دعا براى حج</w:t>
      </w:r>
      <w:bookmarkEnd w:id="39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دعاهاى هر شبالف ـ دعا براى حج</w:t>
      </w:r>
      <w:r>
        <w:rPr>
          <w:rFonts w:ascii="IRNazanin" w:hAnsi="IRNazanin" w:eastAsia="IRNazanin"/>
          <w:color w:val="111111"/>
          <w:sz w:val="28"/>
          <w:sz w:val="28"/>
          <w:szCs w:val="28"/>
          <w:lang w:bidi="fa-IR"/>
        </w:rPr>
        <w:t>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 دعا در هر شب از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در آنچه حتمى و مقدّر مى كنى ، از فرمان قطعى در امر حكيمانه ، از آن تقديرى كه برنمى گردد و عوض نمى شود ، كه مرا از حُجّاج خانه با حرمت خويش قرار دهى؛ از آنان كه حجّشان پذيرفته ، گناهانشان پوشيده ، نافرمانى هايشان آمرزيده ، و تلاششان پاداش يافته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قطعى و مقدّر مى كنى ، از آن فرمان قطعى در امر حكيمانه در شب قدر ، از آن تقديرى كه برنمى گردد و عوض نمى شود ، مرا عمرى طولانى بخشى و به روزى ام وسعت دهى و مرا از آنانى قرار دهى كه دين تو را يارى مى كنند ، و ديگرى را جايگزين من نسازى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محمّد بن ابى عمير ، از كسانى ، از بعضى از خاندان محمّد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دعا را در هر شب از ماه رمضان بخواند ، گناهان چهل ساله اش آمرزيده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ماه رمضان ، ماهى كه در آن ، قرآن نازل كرده اى و در آن روزه را بر بندگانت واجب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حجّ خانه خودت را امسال و هر سال ، روزى ام كن و آن گناهان بزرگ مرا بيامرز ، كه آنها را جز تو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 اى بسيار دانا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دُعاءُ حُسنِ القَضاءِ</w:t>
      </w:r>
      <w:r>
        <w:rPr>
          <w:rFonts w:ascii="IRNazanin" w:hAnsi="IRNazanin" w:eastAsia="IRNazanin"/>
          <w:color w:val="111111"/>
          <w:sz w:val="28"/>
          <w:sz w:val="28"/>
          <w:szCs w:val="28"/>
          <w:lang w:bidi="fa-IR"/>
        </w:rPr>
        <w:t>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ـ فِي الدُّعاءِ عِندَ كُلِّ لَيلَةٍ مِن شَهرِ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فيما تَقضي وتُقَدِّرُ مِنَ الأَمرِ المَحتومِ فِي الأَمرِ الحَكيمِ في لَيلَةِ القَدرِ فِي القَضاءِ الَّذي لا يُرَدُّ ولا يُبَدَّلُ ، أن تُطيلَ عُمُري وأن تُوَسِّعَ عَلَيَ في رِزقي،وأن تَجعَلَني مِمَّن تَنتَصِرُ بِهِ ولا تَستَبدِلَ بي غَيري</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الصَّلاةُ عَلى مُحَمَّدٍ وآلِهِالإمام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تُكثِرَ مِن أن تَقولَ في كُلِّ وَقتٍ مِن لَيلٍ أو نَهارٍ مِن أوَّلِ الشَّهرِ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الَّذي كانَ قَبلَ كُلِّ شَيءٍ ، ثُمَّ خَلَقَ كُلَّ شَيءٍ ، ثُمَّ يَبقى ويَفنى كُلُّ شَيءٍ ، يا ذَا الَّذي لَيسَ كَمِثلِهِ شَيءٌ ، ويا ذَا الَّذي لَيسَ فِي السَّماواتِ العُلى ولا فِي الأَرَضينَ السُّفلى ولا فَوقَهُنَّ ولا تَحتَهُنَّ ولا بَينَهُنَّ إلهٌ يُعبَدُ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حَمدا لا يَقوى عَلى إحصائِهِ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صَلاةً لا يَقوى عَلى إحصائِها إلاّ أنتَ </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757_121535"/>
    </w:p>
    <w:p>
      <w:pPr>
        <w:pStyle w:val="Heading6"/>
        <w:numPr>
          <w:ilvl w:val="5"/>
          <w:numId w:val="1"/>
        </w:numPr>
        <w:rPr/>
      </w:pPr>
      <w:bookmarkStart w:id="396" w:name="__RefHeading___Toc390286_3224264995"/>
      <w:bookmarkStart w:id="397" w:name="_Toc150"/>
      <w:bookmarkEnd w:id="395"/>
      <w:bookmarkEnd w:id="396"/>
      <w:r>
        <w:rPr>
          <w:rtl w:val="true"/>
        </w:rPr>
        <w:t>ب ـ دعا براى تقدير نيكو</w:t>
      </w:r>
      <w:bookmarkEnd w:id="397"/>
    </w:p>
    <w:p>
      <w:pPr>
        <w:pStyle w:val="Heading6"/>
        <w:numPr>
          <w:ilvl w:val="5"/>
          <w:numId w:val="1"/>
        </w:numPr>
        <w:rPr/>
      </w:pPr>
      <w:bookmarkStart w:id="398" w:name="__RefHeading___Toc390288_3224264995"/>
      <w:bookmarkStart w:id="399" w:name="_Toc151"/>
      <w:bookmarkEnd w:id="398"/>
      <w:r>
        <w:rPr>
          <w:rtl w:val="true"/>
        </w:rPr>
        <w:t>ج ـ صلوات بر پيامبر و خاندانش</w:t>
      </w:r>
      <w:bookmarkEnd w:id="39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۵۲۰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دعا براى تقدير نيكوامام صادق عليه السلام ـ در دعايى در هر شب از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در آنچه حتمى و مقدّر مى كنى ، از فرمان قطعى در امر حكيمانه خويش در شب قدر ، در آن تقديرى كه برنمى گردد و عوض نمى شود ، كه عمرم را طولانى سازى و روزى ام را وسعت بخشى و مرا از كسانى قرار دهى كه با او دينت را يارى مى كنى و ديگرى را جايگزين من نسازى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۴۹۷</w:t>
      </w:r>
    </w:p>
    <w:p>
      <w:pPr>
        <w:pStyle w:val="BookText"/>
        <w:rPr/>
      </w:pPr>
      <w:r>
        <w:rPr>
          <w:rFonts w:ascii="IRNazanin" w:hAnsi="IRNazanin" w:eastAsia="IRNazanin"/>
          <w:color w:val="111111"/>
          <w:sz w:val="28"/>
          <w:sz w:val="28"/>
          <w:szCs w:val="28"/>
          <w:rtl w:val="true"/>
          <w:lang w:bidi="fa-IR"/>
        </w:rPr>
        <w:t>ج ـ صلوات بر پيامبر و خاندانشامام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هر وقتى از شب يا روز از اوّل تا پايان اين ماه ، زياد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پيش از هر چيز بود ، سپس همه چيز را آفريد ، سپس باقى مى مانَد و همه چيز ، فانى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چيزى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نه در آسمان هاى بلند و نه در زمين هاى پايين و نه بالاى آنها و نه زير آنها و نه ميان آنها ، معبودى جز او نيست كه پرستيده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و سپاس ، حمدى كه كسى جز تو بر شمارش آن توانا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 درودى كه كسى جز تو ، شمارش آن را نتواند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دُعاءُ الاِفتِتاحِالإقبال عن أبي عمرو محمّد بن محمّد بن نصر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بَكرٍ أحمَدَ بنَ مُحَمَّدِ بنِ عُثمانَ البَغدادِيَّ أن يُخرِجَ إلَيَّ أدعِيَةَ شَهرِ رَمَضانَ الَّتي كانَ عَمُّهُ أبو جَعفَرٍ مُحَمَّدُ بنُ عُثمانَ بنِ السَّعيدِ العَمرِيُّ يَدعو بِها ، فَأَخرَجَ إلَيَّ دَفتَرا مُجَلَّدا بِأَحمَرَ ، فَنَسَختُ مِنهُ أدعِيَةً كَثيرَةً ، وكانَ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بِهذَا الدُّعاءِ في كُلِّ لَيلَةٍ مِن شَهرِ رَمَضانَ ؛ فَإِنَّ الدُّعاءَ في هذَا الشَّهرِ تَسمَعُهُ المَلائِكَةُ وتَستَغفِرُ لِصاحِبِهِ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أفتَتِحُ الثَّناءَ بِحَمدِكَ وأنتَ مُسَدِّدٌ لِلصَّوابِ بِمَنِّكَ ، وأيقَنتُ أنَّكَ أرحَمُ الرّاحِمينَ في مَوضِعِ العَفوِ وَالرَّحمَةِ ، وأشَدُّ المُعاقِبينَ في مَوضِعِ النَّكالِ وَالنَّقِمَةِ ، وأعظَمُ المُتَجَبِّرينَ في مَوضِعِ 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أذِنتَ لي في دُعائِكَ ومَسأَلَتِكَ ، فَاسمَع يا سَميعُ مِدحَتي ، وأجِب يا رَحيمُ دَعوَتي ، وأقِل يا غَفورُ عَثرَتي ، فَكَم يا إلهي مِن كُربَةٍ قَد فَرَّجتَها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وهُمومٍ قَد كَشَفتَها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وعَثرَةٍ قَد أقَلتَها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قَد نَشَرتَها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وحَلقَةِ بَلاءٍ قَد فَكَكتَها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صاحِبَةً ولا وَلَدا ولَم يَكُن لَهُ شَريكٌ فِي المُلكِ ولَم يَكُن لَهُ وَلِيٌّ مِنَ الذُّلِّ وكَبِّرهُ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بِجَميعِ مَحامِدِهِ كُلِّها عَلى جَميعِ نِعَمِهِ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مُضادَّ لَهُ في مُلكِهِ ولا مُنازِعَ لَهُ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شَريكَ لَهُ في خَلقِهِ ، ولا شَبيهَ </w:t>
      </w:r>
      <w:r>
        <w:rPr>
          <w:rStyle w:val="FootnoteAnchor"/>
          <w:rtl w:val="true"/>
        </w:rPr>
        <w:footnoteReference w:id="714"/>
      </w:r>
      <w:r>
        <w:rPr>
          <w:rFonts w:ascii="Amiri" w:hAnsi="Amiri" w:eastAsia="Amiri" w:cs="Amiri"/>
          <w:color w:val="111111"/>
          <w:sz w:val="28"/>
          <w:sz w:val="28"/>
          <w:szCs w:val="28"/>
          <w:rtl w:val="true"/>
          <w:lang w:bidi="ar-SA"/>
        </w:rPr>
        <w:t xml:space="preserve">لَهُ في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الفاشي فِي الخَلقِ أمرُهُ وحَمدُهُ ، الظّاهِرِ بِالكَرَمِ مَجدُهُ ، الباسِطِ بِالجودِ يَدَهُ ، الَّذي لا تَنقُصُ خَزائِنُهُ ولا تَزيدُهُ كَثرَةُ العَطاءِ إلاّ جودا وكَرَما ، إنَّهُ هُوَ العَزيزُ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قَليلاً مِن كَثيرٍ مَعَ حاجَةٍ بي إلَيهِ عَظيمَةٍ وغِناكَ عَنهُ قَديمٌ ، وهُوَ عِندي كَثيرٌ وهُوَ عَلَيكَ سَهلٌ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عَفوَكَ عَن ذَنبي وتَجاوُزَكَ عَن خَطيئَتي ، وصَفحَكَ عَن ظُلمي وسَترَكَ عَلى قَبيحِ عَمَلي ، وحِلمَكَ عَن كَثيرِ جُرمي عِندَما كانَ مِن خَطَئي وعَمدي ، أطمَعَني في أن أسأَلَكَ ما لا أستَوجِبُهُ مِنكَ الَّذي رَزَقتَني مِن رَحمَتِكَ وأرَيتَني مِن قُدرَتِكَ وعَرَّفتَني مِن إجابَتِكَ ، فَصِرتُ أدعوكَ آمِنا وأسأَلُكَ مُستَأنِسا لا خائِفا ولا وَجِلاً ، مُدِلاًّ عَلَيكَ فيما قَصَدتُ فيهِ إلَيكَ، فَإِن أبطَأَ عَنّي عَتَبتُ بِجَهلي عَلَيكَ ، ولَعَلَّ الَّذي أبطَأَ عَنّي هُوَ خَيرٌ لي ؛ لِعِلمِكَ بِعاقِبَةِ الاُمورِ ، فَلَم أرَ مَولىً كَريما أصبَرَ عَلى عَبدٍ لَئيمٍ مِنكَ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تَدعوني فَاُوَلّي عَنكَ ، وتَتَحَبَّبُ إلَيَّ فَأَتَبَغَّضُ إلَيكَ ، وتَتَوَدَّدُ إلَيَّ فَلا أقبَلُ مِنكَ ، كَأَنَّ لِيَ التَّطَوُّلَ عَلَيكَ ، فَلَم يَمنَعكَ ذلِكَ مِنَ الرَّحمَةِ لي وَالإِحسانِ إلَيَّ وَالتَّفَضُّلِ عَلَيَّ بِجودِكَ وكَرَمِكَ ، فَارحَم عَبدَكَ الجاهِلَ وجُد عَلَيهِ بِفَضلِ إحسانِكَ إنَّكَ جَوادٌ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مالِكِ المُلكِ مُجرِي الفُلكِ ، مُسَخِّرِ الرِّياحِ فالِقِ الإِصباحِ ، دَيّانِ الدّينِ رَبِّ العالَمينَ ، الحَمدُ للّهِِ عَلى حِلمِهِ بَعدَ عِلمِهِ ، الحَمدُ للّهِِ عَلى عَفوِهِ بَعدَ قُدرَتِهِ ، الحَمدُ للّهِِ عَلى طولِ أناتِهِ في غَضَبِهِ وهُوَ القادِرُ عَلى ما يُريدُ ، الحَمدُ للّهِِ خالِقِ الخَلقِ باسِطِ الرِّزقِ ذِي الجَلالِ وَالإِكرامِ وَالفَضلِ وَالإِنعامِ ، الَّذي بَعُدَ فَلا يُرى وقَرُبَ فَشَهِدَ النَّجوى تَبارَكَ وتَعالى ، الحَمدُ للّهِِ الَّذي لَيسَ لَهُ مُنازِعٌ يُعادِلُهُ ولا شَبيهٌ يُشاكِلُهُ ولا ظَهيرٌ يُعاضِدُهُ ، قَهَرَ بِعِزَّتِهِ الأَعِزّاءَ وتَواضَعَ لِعَظَمَتِهِ العُظَماءُ فَبَلَغَ بِقُدرَتِهِ ما يَشاءُ ، الحَمدُ للّهِِ الَّذي يُجيبُني حينَ اُناديهِ ، ويَستُرُ عَلَيَّ كُلَّ عَورَةٍ وأنَا أعصيهِ ، ويُعَظِّمُ النِّعمَةَ عَلَيَّ فَلا اُجازيهِ ، فَكَم مِن مَوهِبَةٍ هَنيئَةٍ قَد 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وعَظيمَةٍ مَخوفَةٍ قَد 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وبَهجَةٍ مونِقَةٍ 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فَاُثني عَلَيهِ حامِدا وأذكُرُهُ مُسَبِّحا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يُهتَكُ حِجابُهُ ولا يُغلَقُ بابُهُ ، ولا يُرَدُّ سائِلُهُ ولا يُخَيَّبُ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يُؤمِنُ الخائِفينَ ويُنَجِّي الصّالِحينَ ، ويَرفَعُ المُستَضعَفينَ ويَضَعُ المُستَكبِرينَ ، ويُهلِكُ مُلوكا ويَستَخلِفُ آخَرينَ ، وَالحَمدُ للّهِِ قاصِمِ الجَبّارينَ مُبيرِ الظّالِمينَ ، مُدرِكِ الهارِبينَ نَكالِ الظّالِمينَ ، صَريخِ المُستَصرِخينَ مَوضِعِ حاجاتِ الطّالِبينَ مُعتَمَدِ المُؤمِنينَ ، الحَمدُ للّهِِ الَّذي مِن خَشيَتِهِ تَرعَدُ السَّماءُ وسُكّانُها ، وتَرجُفُ الأَرضُ وعُمّارُها ، وتَموجُ البِحارُ ومَن يَسبَحُ </w:t>
      </w:r>
      <w:r>
        <w:rPr>
          <w:rStyle w:val="FootnoteAnchor"/>
          <w:rtl w:val="true"/>
        </w:rPr>
        <w:footnoteReference w:id="715"/>
      </w:r>
      <w:r>
        <w:rPr>
          <w:rFonts w:ascii="Amiri" w:hAnsi="Amiri" w:eastAsia="Amiri" w:cs="Amiri"/>
          <w:color w:val="111111"/>
          <w:sz w:val="28"/>
          <w:sz w:val="28"/>
          <w:szCs w:val="28"/>
          <w:rtl w:val="true"/>
          <w:lang w:bidi="ar-SA"/>
        </w:rPr>
        <w:t xml:space="preserve">في غَمَراتِها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الحَمدُ للّهِِ الَّذي يَخلُقُ ولَم يُخلَق ويَرزُقُ ولا يُرزَقُ </w:t>
      </w:r>
      <w:r>
        <w:rPr>
          <w:rStyle w:val="FootnoteAnchor"/>
          <w:rtl w:val="true"/>
        </w:rPr>
        <w:footnoteReference w:id="717"/>
      </w:r>
      <w:r>
        <w:rPr>
          <w:rFonts w:ascii="Amiri" w:hAnsi="Amiri" w:eastAsia="Amiri" w:cs="Amiri"/>
          <w:color w:val="111111"/>
          <w:sz w:val="28"/>
          <w:sz w:val="28"/>
          <w:szCs w:val="28"/>
          <w:rtl w:val="true"/>
          <w:lang w:bidi="ar-SA"/>
        </w:rPr>
        <w:t xml:space="preserve">ويُطعِمُ ولا يُطعَمُ ، ويُميتُ الأَحياءَ ويُحيِي المَوتى وهُوَ حَيٌّ لا يَموتُ ، بِيَدِهِ الخَيرُ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وأمينِكَ وصَفِيِّكَ وحَبيبِكَ وخِيَرَتِكَ مِن خَلقِكَ ، وحافِظِ سِرِّكَ ومُبَلِّغِ رِسالاتِكَ ، أفضَلَ وأحسَنَ وأجمَلَ وأكمَلَ وأزكى وأنمى وأطيَبَ وأطهَرَ وأسنى وأكثَرَ ما صَلَّيتَ وبارَكتَ وتَرَحَّمتَ وتَحَنَّنتَ وسَلَّمتَ عَلى أحَدٍ مِن عِبادِكَ وأنبِيائِكَ ورُسُلِكَ وصَفوَتِكَ وأهلِ الكَرامَةِ عَلَيكَ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عَلِيٍّ أميرِ المُؤمِنينَ ووَصِيِّ رَسولِ رَبِّ العالَمينَ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 ووَلِيِّكَ وأخي رَسولِكَ وحُجَّتِكَ عَلى خَلقِكَ وآيَتِكَ الكُبرى وَالنَّبَاِ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وصَلِّ عَلَى الصِّدّيقَةِ الطّاهِرَةِ فاطِمَةَ سَيِّدَةِ نِساءِ العالَمينَ ، وصَلِّ عَلى سِبطَيِ الرَّحمَةِ وإمامَيِ الهُدى الحَسَنِ وَالحُسَينِ سَيِّدَي شَبابِ أهلِ الجَنَّةِ ، وصَلِّ عَلى أئِمَّةِ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ومُحَمَّدِ بنِ عَلِيٍّ وجَعفَرِ بنِ مُحَمَّدٍ وموسَى بنِ جَعفَرٍ وعَليِ بنِ موسى ومُحَمَّدِ بنِ عَلِيٍ وعَلِيِ بنِ مُحَمَّدٍ وَالحَسَنِ بنِ عَلِيٍ وَالخَلَفِ المَهدِيِّ</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حُجَجِكَ عَلى عِبادِكَ واُمنَائِكَ في بِلادِكَ صَلاةً كَثيرَةً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وَلِيِ أمرِكَ القائِمِ المُؤَمَّلِ وَالعَدلِ المُنتَظَرِ ، وحُفَّهُ بِمَلائِكَتِكَ المُقَرَّبينَ وأيِّدهُ بِروحِ القُدُسِ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الدّاعِيَ إلى كِتابِكَ وَالقائِمَ بِدينِكَ ، وَاستَخلِفهُ فِي الأَرضِ كَمَا استَخلَفتَ الَّذينَ مِن قَبلِهِ ، مَكِّن لَهُ دينَهُ الَّذي ارتَضَيتَهُ لَهُ ، أبدِلهُ مِن بَعدِ خَوفِهِ أمنا يَعبُدُكَ لا يُشرِكُ بِكَ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أعِزَّهُ وأعزِز بِهِ ، وَانصُرهُ وَانتَصِر بِهِ وَانصُرهُ نَصرا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وَافتَح لَهُ فَتحا مُبينا وَاجعَل لَهُ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أظهِر بِهِ دينَكَ وسُنَّةَ نَبِيِّكَ ؛ حَتّى لا يَستَخفِيَ بِشَيءٍ مِنَ الحَقِّ مَخافَةَ أحَدٍ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 وتَجعَلُنا فيها مِنَ الدُّعاةِ إلى طاعَتِكَ وَالقادَةِ إلى سَبيلِكَ ، وتَرزُقُنا بِها كَرامَةَ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عَرَّفتَنا مِنَ الحَقِّ فَحَمِّلناهُ وما قَصُرنا عَنهُ فَبَلِّغناهُ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المُم بِهِ شَعَثَنا وَاشعَب بِهِ صَدعَنا وَارتُق بِهِ فَتقَنا ، وكَثِّر بِهِ قِلَّتَنا ، وأعِزَّ بِهِ ذِلَّتَنا ، وأغنِ بِهِ عائِلَنا ، وَاقضِ بِهِ عَن مَغرَمِنا ، وَاجبُر بِهِ فَقرَنا ، وسُدَّ بِهِ خَلَّتَنا، ويَسِّر بِهِ عُسرَنا ، وبَيِّض بِهِ وُجوهَنا ، وفُكَّ بِهِ أسرَنا، وأنجِح بِهِ طَلِبَتَنا ، وأنجِز بِهِ مَواعيدَنا ، وَاستَجِب بِهِ دَعوَتَنا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وأعطِنا بِهِ سُؤلَنا ، وبَلِّغنا بِهِ مِنَ الدُّنيا وَالآخِرَةِ آمالَنا</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وأعطِنا بِهِ آمالَنا ، وأعطِنا بِهِ فَوقَ رَغبَتِنا ، يا خَيرَ المَسؤولينَ وأوسَعَ المُعطينَ ، اِشفِ بِهِ صُدورَنا ، وأذهِب بِهِ غَيظَ قُلوبِنا ، وَاهدِنا بِهِ لِمَا اختُلِفَ فيهِ مِنَ الحَقِّ بِإِذنِكَ ؛ إنَّكَ تَهدي مَن تَشاءُ إلى صِراطٍ مُستَقيمٍ ، وَانصُرنا بِهِ عَلى عَدُوِّكَ وعَدُوِّنا إلهَ الحَقِّ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فَقدَ نَبِيِّنا ـ صَلَواتُكَ عَلَيهِ وآلِهِ ـ وغَيبَةَ إمامِنا </w:t>
      </w:r>
      <w:r>
        <w:rPr>
          <w:rStyle w:val="FootnoteAnchor"/>
          <w:rtl w:val="true"/>
        </w:rPr>
        <w:footnoteReference w:id="722"/>
      </w:r>
      <w:r>
        <w:rPr>
          <w:rFonts w:ascii="Amiri" w:hAnsi="Amiri" w:eastAsia="Amiri" w:cs="Amiri"/>
          <w:color w:val="111111"/>
          <w:sz w:val="28"/>
          <w:sz w:val="28"/>
          <w:szCs w:val="28"/>
          <w:rtl w:val="true"/>
          <w:lang w:bidi="ar-SA"/>
        </w:rPr>
        <w:t xml:space="preserve">، وكَثرَةَ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عَدَدِنا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وشِدَّةَ الفِتَنِ بِنا ، وتَظاهُرَ الزَّمانِ عَلَينا ، فَصَلِّ عَلى مُحَمَّدٍ وآلِ مُحَمَّدٍ وأعِنّا عَلى ذلِكَ بِفَتحٍ تُعَجِّلُهُ ، وبِضُرٍّ تَكشِفُهُ ونَصرٍ تُعِزُّهُ ، وسُلطانِ حَقٍّ تُظهِرُهُ ، ورَحمَةٍ مِنكَ تُجَلِّلُناها وعافِيَةٍ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تُلبِسُناها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757_121537"/>
    </w:p>
    <w:p>
      <w:pPr>
        <w:pStyle w:val="Heading6"/>
        <w:numPr>
          <w:ilvl w:val="5"/>
          <w:numId w:val="1"/>
        </w:numPr>
        <w:rPr/>
      </w:pPr>
      <w:bookmarkStart w:id="401" w:name="__RefHeading___Toc390290_3224264995"/>
      <w:bookmarkStart w:id="402" w:name="_Toc152"/>
      <w:bookmarkEnd w:id="400"/>
      <w:bookmarkEnd w:id="401"/>
      <w:r>
        <w:rPr>
          <w:rtl w:val="true"/>
        </w:rPr>
        <w:t>د ـ دعاى افتتاح</w:t>
      </w:r>
      <w:bookmarkEnd w:id="402"/>
    </w:p>
    <w:p>
      <w:pPr>
        <w:pStyle w:val="BookText"/>
        <w:rPr/>
      </w:pPr>
      <w:r>
        <w:rPr>
          <w:rFonts w:ascii="Amiri" w:hAnsi="Amiri" w:eastAsia="Amiri" w:cs="Amiri"/>
          <w:color w:val="111111"/>
          <w:sz w:val="28"/>
          <w:sz w:val="28"/>
          <w:szCs w:val="28"/>
          <w:rtl w:val="true"/>
          <w:lang w:bidi="ar-SA"/>
        </w:rPr>
        <w:t xml:space="preserve">د ـ دعاى افتتاحالإقبال ـ به نقل از ابو عمرو محمّد بن محمّد بن نصر سَكونى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 بكر احمد بن محمّد بن عثمان بغدادى خواستم دعاهاى ماه رمضان را كه عمويش ابو جعفر محمّد بن عثمان بن سعيد عَمرى </w:t>
      </w:r>
      <w:r>
        <w:rPr>
          <w:rStyle w:val="FootnoteAnchor"/>
          <w:rtl w:val="true"/>
        </w:rPr>
        <w:footnoteReference w:id="723"/>
      </w:r>
      <w:r>
        <w:rPr>
          <w:rFonts w:ascii="IRNazanin" w:hAnsi="IRNazanin" w:eastAsia="IRNazanin"/>
          <w:color w:val="111111"/>
          <w:sz w:val="28"/>
          <w:sz w:val="28"/>
          <w:szCs w:val="28"/>
          <w:rtl w:val="true"/>
          <w:lang w:bidi="fa-IR"/>
        </w:rPr>
        <w:t>مى خوانده ، براى من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دفترى را كه جلد قرمز داشت ،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دعاهاى بسيارى را از روى آن نوشتم و از جمله آنها ، اين دعا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ستايشت را با حمد تو آغاز مى كنم و تو با نعمت خويش ، توفيق دهنده بر راه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دارم كه تو ، در جاى گذشت و رحمت ، مهربان ترينِ مهربانانى و در جاى كيفر و انتقام ، سرسخت ترينِ كيفردهندگانى و در جايگاه بزرگى و عظمت ، بزرگ ترين جبّارانى</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اذنم داده اى تا تو را بخوانم و از تو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ستايشم را بشنو ، و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اجابت كن ، و 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اندوهى كه برطرفش ساختى و غمى كه آن را زدودى و لغزشى كه از آن در گذشتى و رحمتى كه آن را گستردى و زنجيره بلايى كه آن را از هم گسستى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نه همسرى گرفته و نه فرزندى، و نه او را در پادشاهى، شريكى است و نه او را از روى خوارى،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شايستگى، تكبير بگوى و بزرگ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خداراسپاس،باهمه ستودگى هايش،برهمه نعمت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نه او را در حكمرانى ، ضدّى است و نه در فرمانش ، او را مخالفى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در ميان آفريدگانش ، شريكى ندارد و در عظمتش ، بى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فرمان او و ستايشش در ميان خَلق ، پراكنده و آشكار است ؛ آن كه شُكوهش با بخشندگى ، هويداست و دستش به سخاوت ، گشوده است؛ آن كه بخشش زياد ، نه از گنجينه هايش مى كاهد و نه بر آن مى افزايد ، مگر بر بخشندگى و كَرَمش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قدرتمند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اندكى از نياز فراوانم را مى خواهم ، با آن كه نيازم به آن ، بسيار است و بى نيازىِ تو از آن ، ديرين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نزد من ، بسيار است ؛ امّا بر تو آسان و ناچيز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 تو از گناهم ، و گذشت تو از خطايم ، و چشم پوشى تو از ظلمم ، و پرده پوشى تو بر كار زشتم ، و بردبارى تو از گناه بسيارم ـ آن جا كه به عمد يا خطا گناه كردم ـ مرا به طمع انداخت تا از تو چيزى بخواهم كه از سوى تو شايسته آن نيستم ، چيزى كه از رحمت خويش ، روزى ام كردى و از قدرت خود ، نشانم دادى و از اجابت خويش ، مرا شناساندى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گشتم كه با ايمنى ، تو را مى خوانم و بى وحشت و ترس ، از تو مى خواهم و نيز در آنچه به درگاهت روى مى آورم ، با ناز و عشوه ، طلب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حاجتم دير برآيد ، جاهلانه عتابت مى كنم ، با آن كه شايد آنچه تأخير افتاده ، برايم بهتر باشد؛ چرا كه تو فرجام كارها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هيچ مولاى بزرگوارى را بر بنده اى فرومايه ، شكيباتر از تو بر خود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مى خوانى؛ من از تو روى برمى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دوستى مى كنى؛ من با تو بى مهرى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مهربانى مى كنى؛ من از تو نمى پذيرم ، گويا كه من بر تو نعمت و منّت دارم؛ امّا اينها باز هم تو را از رحمت بر من و نيكى و بخشش از روى جود و كَرَم به من ، باز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 بنده نادانت را ترحّم كن و با فضل و احسانت بر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بخشنده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مالكِ فرمان روايى است، روان سازنده كشتى ، مسخّر كننده بادها، شكافنده صبح ، جزا دهنده روز جزا و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بردبارى اش پس از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گذشتش پس از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تحمّل طولانى اش پس از خشمش ، در حالى كه او بر هر چه بخواهد ،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 كه آفريدگار خَلق است ، گشاينده روزى ، صاحب شُكوه و بزرگوارى و احسان و نعمت دهى؛ آن كه دور است ، پس ديده نمى شود ، و نزديك است ، آن چنان كه نجوا را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نه مخالفى دارد كه با او برابرى كند ، و نه مشابهى دارد كه با او همتا شود ، و نه پشتيبانى دارد تا از او حمايت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خويش ، قدرتمندان را شكست داده و بزرگان ، در پيشگاه عظمتش ، فروتنى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قدرتش به آنچه مى خواهد ،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چون مى خوانمش ، پاسخم مى دهد و با آن كه نافرمانى اش مى كنم ، هر عيب مرا مى پوشاند و نعمت خويش را بر من بزرگ مى دارد و من سپاسش نمى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موهبت و بخشش بزرگى كه به من بخشيد و چه بسيار امر بزرگ و ترسناكى كه از من دفع كرد و چه بسيار شادمانىِ دل ربايى كه نشانم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ستايشگرانه ثنا مى گويم و به پاكى و بى عيبى ، يادش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پرده اش دريده نمى شود ، درش بسته نمى گردد ، درخواست كننده از او برگردانده نمى شود و آرزومند او محروم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بيمناكان را ايمن مى سازد ، شايستگان را نجات مى بخشد ، ضعيف شمرده شدگان را رفعت مى دهد ، مستكبران را پست مى كند و پادشاهانى را هلاك مى كند و پادشاهان ديگرى را جايگزين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در هم كوبنده جبّاران ، نابودكننده ستمگران ، دريابنده فراريان ، كيفر دهنده ظالمان ، فريادرس درماندگان ،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خواهندگان و تكيه 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از بيم او آسمان ها و آسمانيان و زمين و آبادكنندگانش مى لرزند و درياها و آنچه در اعماقشان شناور است ، در جوش و خروش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 خدايى را كه ما را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 و اگر او هدايتمان نمى كرد ، هرگز راه نمى يافتيم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 خدايى را كه مى آفريند و خود ، آفريده نيست؛ روزى مى دهد ، ولى روزى خور نيست ؛ مى خوراند ، ولى خورنده نيست؛ زندگان را مى ميراند و مردگان را زنده مى كند و او زنده ناميراست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دست اوست و او بر هر چيز ،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بنده و فرستاده ات ، امين و برگزيده ات ، محبوب و انتخاب شده ات از ميان بندگانت ، رازدارت و رساننده رسالت هايت ، درود فرست ، به بهترين ، نيكوترين ، زيباترين ، كامل ترين ، پاك ترين ، رشديابنده ترين ، پاكيزه ترين ، والاترين و بيشترين درود و بركت و رحمت و نعمت ؛ و درودى كه به هر يك از بندگان و پيامبران و فرستادگان و برگزيدگانت و آفريدگان صاحب كرامتت فرستاده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 امير مؤمنان ، وصىّ فرستاده پروردگار جهانيان ، بنده و دوستت و برادر پيامبرت و حجّت تو بر آفريدگانت و نشانه بزرگ تو و خبر بزرگ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بانوى راست كردار پاك ، فاطمه ، سَرور زنان جهان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 نواده رحمت و دو پيشواى هدايت ، حسن و حسين ، دو سَرور جوانان بهشتى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پيشوايان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 محمّد بن على ، جعفر بن محمّد ، موسى بن جعفر ، على بن موسى ، محمّد بن على ، على بن محمّد ، حسن بن على و جانشين او مهدى ، حجّت هاى تو بر بندگانت و امينان تو در سرزمين هايت ، درود فرست ، درودى فراوان و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 فرمانت ، امام قائم ، كه مورد آرزوست و عدالت مورد انتظار است ، درود فرست و او را با فرشتگان مقرّب خويش ، فرا گير و او را ـ اى پروردگار جهانيان ـ با روح القدس مؤيّد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كننده به كتابت و برپاكننده دينت قرار بده ، و او را در زمين ، جانشين ، قرار بده ، آن گونه كه پيشينيان از او را جانشين ساختى ، و آيينى را كه براى او پسنديده اى ، براى او حاكم ساز ، و او را پس از بيمش ايمنى بخش تا تنها تو را بپرستد و چيزى را شريك تو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عزّت بخش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و او را به پيروزى برسان و او را يارى كن ، يارى اى قدرتمندانه ، و براى او فتحى آشكار قرار بده و از پيش خود ، قدرتى برخوردار از يارى براى وى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دين خود و سنّت پيامبرت را چيره ساز تا از حق هيچ چيزى ، از بيم احدى از مردم ،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درگاه تو دولت كريمه اى را مى خواهيم كه با آن ، اسلام و مسلمانان را عزّت بخشى و نفاق و منافقان را خوار گردانى و ما را در آن حكومت ، از دعوتگران به طاعتت و فرماندهان و پيشوايان راهت قرار دهى و با آن ، كرامت دنيا و آخرت را روزىِ ما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حق به ما شناساندى ، توفيق عمل به آن را هم به ما ببخش و آنچه بِدان دست نيافتيم ، ما را به آن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ما را با وجود او وحدت بخش و آشفتگىِ ما را با او به سامان برسان و تفرقه ما را با او بزداى و اندكىِ ما را با او افزون گردان و خوارىِ ما را با او به عزّت برسان و نيازمندِ ما را با او بى نياز كن و بدهىِ بدهكار ما را با او ادا كن و تنگ دستىِ ما را با او جبران ساز و نيازِ ما را با او برطرف گردان و سختىِ ما را با او آسان ساز و چهره هاى ما را با او سفيد گردان و گرفتارِ ما را با او رها ساز و خواسته ما را با او برآور و وعده هايى را كه به ما داده اى ، با او محقّق ساز و دعايمان را با او اجابت فرما و خواسته ما را با او عطا كن و آرزوهاى ما را در دنيا و آخرت با او برآور و آمال ما را با او عطا فرما و ما را به بركت او بالاتر از خواسته مان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درخواست شدگان ، اى گسترده ترين عطا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ما را با او شفا بخش و كينه دل هاى ما را با او بزداى و در آنچه از حق ، مورد اختلاف است ، به اذن خودت ، ما را با او به حق هدايت كن ـ همانا تو هر كه را بخواهى ، به راه راست هدايت مى كنى ـ و ما را با او بر دشمن خودت و دشمن ما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حق ،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درگاهت شِكوه مى آوريم فقدان پيامبرمان را ـ كه درود تو بر او و خاندانش باد ـ و غيبت پيشوايمان را ، و فزونى دشمنمان را ، و اندكىِ شمارمان را ، و سختىِ فتنه ها را بر ما ، و هماهنگى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به زيان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دودمان محمّد درود فرست و ما را بر اين خواسته ها، يارى كن ، با فتحى كه زود پيش مى آورى و با رنجى كه مى زدايى و با يارى اى كه مايه قدرت مى سازى و با حكومت حقّى كه آشكار و پيروزش مى كنى و با رحمتى از سوى خود ، كه بر ما شامل مى كنى و عافيتى از سوى خود ، كه بر ما مى پوشانى ، به رحمتت ، اى مهربان ترينِ مهربانان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آخَرُ في كُلِّ لَيلَةٍ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بِرَحمَتِكَ فِي الصّالِحينَ فَأَدخِلنا ، وفي عِلِّيِّينَ فَارفَعنا ، وبِكَأسٍ مِن مَعينٍ مِن عَينٍ سَلسَبيلٍ فَاسقِنا ، ومِنَ الحورِ العينِ بِرَحمَتِكَ فَزَوِّجنا ، ومِنَ الوِلدانِ المُخَلَّدينَ كَأنَّهُم لُؤلُؤٌ مَكنونٌ فَأَخدِمنا ، ومِن ثِمارِ الجَنَّةِ ولُحومِ الطَّيرِ فَأَطعِمنا ، ومِن ثِيابِ السُّندُسِ وَالحَريرِ وَالإِستَبرَقِ فَأَلبِسنا ، ولَيلَةَ القَدرِ وحَجَّ بَيتِكَ الحَرامِ وقَتلاً في سَبيلِكَ فَوَفِّق لَنا ، وصالِحَ الدُّعاءِ وَالمَسأَلَةِ فَاستَجِب لَنا ، يا خالِقَنَا اسمَع وَاستَجِب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جَمَعتَ الأَوَّلينَ وَالآخِرينَ يَومَ القِيامَةِ فَارحَمنا ، وبَراءَةً مِنَ النّارِ فَاكتُب لَنا ، وفي جَهَنَّمَ فَلا تَغُلَّنا ، وفي عَذابِكَ وهَوانِكَ فَلا تَبتَلِنا ، ومِنَ الزَّقّومِ وَالضَّريعِ فَلا تُطعِمنا ، ومَعَ الشَّياطينِ فَلا تَجمَعنا ، وفِي النّارِ عَلى وُجوهِنا فَلا تَكُبَّنا ، ومِن ثِيابِ النّارِ وسَرابيلِ القَطِرانِ فَلا تُلبِسنا ، ومِن كُلِّ سوءٍ يا لا إلهَ إلاّ أنتَ بِحَقِّ لا إلهَ إلاّ أنتَ فَنَجِّنا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757_121545"/>
    </w:p>
    <w:p>
      <w:pPr>
        <w:pStyle w:val="Heading6"/>
        <w:numPr>
          <w:ilvl w:val="5"/>
          <w:numId w:val="1"/>
        </w:numPr>
        <w:rPr/>
      </w:pPr>
      <w:bookmarkStart w:id="404" w:name="__RefHeading___Toc390292_3224264995"/>
      <w:bookmarkStart w:id="405" w:name="_Toc153"/>
      <w:bookmarkEnd w:id="403"/>
      <w:bookmarkEnd w:id="404"/>
      <w:r>
        <w:rPr>
          <w:rtl w:val="true"/>
        </w:rPr>
        <w:t xml:space="preserve">ه ـ دعاى </w:t>
      </w:r>
      <w:r>
        <w:rPr>
          <w:rtl w:val="true"/>
        </w:rPr>
        <w:t>«</w:t>
      </w:r>
      <w:r>
        <w:rPr>
          <w:rtl w:val="true"/>
        </w:rPr>
        <w:t>ورود به جمع صالحان</w:t>
      </w:r>
      <w:r>
        <w:rPr>
          <w:rtl w:val="true"/>
        </w:rPr>
        <w:t>»</w:t>
      </w:r>
      <w:bookmarkEnd w:id="405"/>
    </w:p>
    <w:p>
      <w:pPr>
        <w:pStyle w:val="BookText"/>
        <w:rPr/>
      </w:pPr>
      <w:r>
        <w:rPr>
          <w:rFonts w:ascii="IRNazanin" w:hAnsi="IRNazanin" w:eastAsia="IRNazanin"/>
          <w:color w:val="111111"/>
          <w:sz w:val="28"/>
          <w:sz w:val="28"/>
          <w:szCs w:val="28"/>
          <w:rtl w:val="true"/>
          <w:lang w:bidi="fa-IR"/>
        </w:rPr>
        <w:t xml:space="preserve">ه ـ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جمع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در بخشى از دعايى ديگر براى هر شب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رحمتت ، ما را در جمع شايستگان ، وارد كن و در بهشت برين ، بالايمان ببر و به ما جامى گوارا از چشمه سلسبيل ، بنوشان و به رحمتت ، از حوريان بهشتى همسرمان گردان و از پسركانِ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لؤلؤِ پوشيده اند ، به خدمت ما بگمار و از ميوه هاى بهشتى و گوشت هاى پرندگان ، غذايمان ده و از جامه هاى ديبا و پرنيان و زربفت بر ما بپوشان و توفيق درك شب قدر و حجّ خانه خودت و شهادت در راهت را به ما بده و دعا و خواسته شايسته ما را اجابت كن ـ اى آفريدگار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اجابت كن ـ و آن گاه كه در روز قيامت ، اوّلين و آخرين را گرد آورى ، بر ما ترحّم كن و امان نامه نجات از آتش را برايمان بنويس و ما را در جهنّم به غل و زنجير مكش و ما را دچار عذاب و خوارى از سوى خود مساز و از زقّوم و ضريع </w:t>
      </w:r>
      <w:r>
        <w:rPr>
          <w:rStyle w:val="FootnoteAnchor"/>
          <w:rtl w:val="true"/>
        </w:rPr>
        <w:footnoteReference w:id="726"/>
      </w:r>
      <w:r>
        <w:rPr>
          <w:rFonts w:ascii="IRNazanin" w:hAnsi="IRNazanin" w:eastAsia="IRNazanin"/>
          <w:color w:val="111111"/>
          <w:sz w:val="28"/>
          <w:sz w:val="28"/>
          <w:szCs w:val="28"/>
          <w:rtl w:val="true"/>
          <w:lang w:bidi="fa-IR"/>
        </w:rPr>
        <w:t>به ما مخوران و ما را با شيطان ها يك جا قرار مده و ما را به رو در آتش دوزخ ميفكن و از جامه هاى آتشين و پيراهن هاى گدازنده بر ما مپوشان و ما را از هر بدى ـ اى آن كه هيچ معبودى جز تو نيست ، به حقّ آن كه معبودى جز تو نيست ـ برهان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أدعِيَةُ الأَسحارأ ـ دُعاءُ أبي جَعفَرٍ عليه السلامالإقبال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أيّوبَ بنِ يَقطينٍ أ نَّهُ كَتَبَ إلى أبِي الحَسَنِ الرِّضا عليه السلام يَسأَلُهُ أن يُصَحِّحَ لَهُ هذَا الدُّعاءَ ،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وهُوَ دُعاءُ أبي جَعفَرٍ عليه السلام بِالأَسحارِ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مِن عِظَمِ هذِهِ المَسائِلِ عِندَ اللّهِ وسُرعَةِ إجابَتِهِ لِصاحِبِها لاَقتَتَلوا عَلَيهِ ولَو بِالسُّيوفِ ، وَاللّهُ يَختَصُّ بِرَحمَتِهِ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حَلَفتُ لَبَرِرتُ أنَّ اسمَ اللّهِ الأَعظَمَ قَد دَخَلَ فيها ، فَإِذا دَعَوتُم </w:t>
      </w:r>
      <w:r>
        <w:rPr>
          <w:rStyle w:val="FootnoteAnchor"/>
          <w:rtl w:val="true"/>
        </w:rPr>
        <w:footnoteReference w:id="727"/>
      </w:r>
      <w:r>
        <w:rPr>
          <w:rFonts w:ascii="Amiri" w:hAnsi="Amiri" w:eastAsia="Amiri" w:cs="Amiri"/>
          <w:color w:val="111111"/>
          <w:sz w:val="28"/>
          <w:sz w:val="28"/>
          <w:szCs w:val="28"/>
          <w:rtl w:val="true"/>
          <w:lang w:bidi="ar-SA"/>
        </w:rPr>
        <w:t xml:space="preserve">فَاجتَهِدوا فِي الدُّعاءِ فَإِنَّهُ مِن مَكنونِ العِلمِ ، وَاكتُموهُ إلاّ مِن أهلِهِ ، ولَيسَ مِن أهلِهِ المُنافِقونَ وَالمُكَذِّبونَ وَالجاحِدونَ ، وهُوَ دُعاءُ المُباهَلَةِ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بَهائِكَ بِأَبهاهُ وكُلُّ بَهائِكَ بَهِيٌّ ، اللّهُمَّ إنّي أسأَلُكَ بِبَهائِكَ كُلِّهِ ؛ اللّهُمَّ إنّي أسأَلُكَ مِن جَمالِكَ بِأَجمَلِهِ وكُلُّ جَمالِكَ جَميلٌ ، اللّهُمَّ إنّي أسأَلُكَ بِجَمالِكَ كُلِّهِ ؛ اللّهُمَّ إنّي أسأَلُكَ مِن جَلالِكَ بِأَجَلِّهِ وكُلُّ جَلالِكَ جَليلٌ ، اللّهُمَّ إنّي أسأَلُكَ بِجَلالِكَ كُلِّهِ ؛ اللّهُمَّ إنّي أسأَلُكَ مِن عَظَمَتِكَ بِأَعظَمِها وكُلُّ عَظَمَتِكَ عَظيمَةٌ ، اللّهُمَّ إنّي أسأَلُكَ بِعَظَمَتِكَ كُلِّها ؛ اللّهُمَّ إنّي أسأَلُكَ مِن نورِكَ بِأَنوَرِهِ وكُلُّ نورِكَ نَيِّرٌ ، اللّهُمَّ إنّي أسأَلُكَ بِنورِكَ كُلِّهِ ؛ اللّهُمَّ إنّي أسأَلُكَ مِن رَحمَتِكَ بِأَوسَعِها وكُلُّ رَحمَتِكَ واسِعَةٌ ، اللّهُمَّ إنّي أسأَلُكَ بِرَحمَتِكَ كُلِّها ؛ اللّهُمَّ إنّي أسأَلُكَ مِن كَلِماتِكَ بِأَتَمِّها وكُلُّ كَلِماتِكَ تامَّةٌ ، اللّهُمَّ إنّي أسأَلُكَ بِكَلِماتِكَ كُلِّها ؛ اللّهُمَّ إنّي أسأَلُكَ مِن كَمالِكَ بِأَكمَلِهِ وكُلُّ كَمالِكَ كامِلٌ ، اللّهُمَّ إنّي أسأَلُكَ بِكَمالِكَ كُلِّهِ ؛ اللّهُمَّ إنّي أسأَلُكَ مِن أسمائِكَ بِأَكبَرِها وكُلُّ أسمائِكَ كَبيرَةٌ ، اللّهُمَّ إنّي أسأَلُكَ بِأَسمائِكَ كُلِّها ؛ اللّهُمَّ إنّي أسأَلُكَ مِن عِزَّتِكَ بِأَعَزِّها وكُلُّ عِزَّتِكَ عَزيزَةٌ ، اللّهُمَّ إنّي أسأَلُكَ بِعِزَّتِكَ كُلِّها ؛ اللّهُمَّ إنّي أسأَلُكَ مِن مَشِيَّتِكَ بِأَمضاها وكُلُّ مَشِيَّتِكَ ماضِيَةٌ ، اللّهُمَّ إنّي أسأَلُكَ بِمَشِيَّتِكَ كُلِّها ؛ اللّهُمَّ إنّي أسأَلُكَ مِن قُدرَتِكَ بِالقُدرَةِ الَّتِي استَطَلتَ بِها عَلى كُلِّ شَيءٍ وكُلُّ قُدرَتِكَ مُستَطيلَةٌ ، اللّهُمَّ إنّي أسأَلُكَ بِقُدرَتِكَ كُلِّها ؛ اللّهُمَّ إنّي أسأَلُكَ مِن عِلمِكَ بِأَنفَذِهِ وكُلُّ عِلمِكَ نافِذٌ ، اللّهُمَّ إنّي أسأَلُكَ بِعِلمِكَ كُلِّهِ ؛ اللّهُمَّ إنّي أسأَلُكَ مِن قَولِكَ بِأَرضاهُ وكُلُّ قَولِكَ رَضِيٌ،اللّهُمَّ إنّي أسأَلُكَ بِقَولِكَ كُلِّهِ ؛ اللّهُمَّ إنّي أسأَلُكَ مِن مَسائِلِكَ بِأَحَبِّها إلَيكَ وكُلُّ مَسائِلِكَ إلَيكَ حَبيبَةٌ ، اللّهُمَّ إنّي أسأَلُكَ بِمَسائِلِكَ كُلِّها ؛ اللّهُمَّ إنّي أسأَلُكَ مِن شَرَفِكَ بِأَشرَفِهِ وكُلُّ شَرَفِكَ شَريفٌ ، اللّهُمَّ إنّي أسأَلُكَ بِشَرَفِكَ كُلِّهِ ؛ اللّهُمَّ إنّي أسأَلُكَ مِن سُلطانِكَ بِأَدوَمِهِ وكُلُّ سُلطانِكَ دائِمٌ ، اللّهُمَّ إنّي أسأَلُكَ بِسُلطانِكِ كُلِّهِ ؛ اللّهُمَّ إنّي أسأَلُكَ مِن مُلكِكَ بِأَفخَرِهِ وكُلُّ مُلكِكَ فاخِرٌ ، اللّهُمَّ إنّي أسأَلُكَ بِمُلكِكَ كُلِّهِ ؛ اللّهُمَّ إنّي أسأَلُكَ مِن عُلُوِّكَ بِأَعلاهُ وكُلُّ عُلُوِّكَ عالٍ ، اللّهُمَّ إنّي أسأَلُكَ بِعُلُوِّكَ كُلِّهِ ؛ اللّهُمَّ إنّي أسأَلُكَ مِن مَنِّكَ بِأَقدَمِهِ وكُلُّ مَنِّكَ قَديمٌ ، اللّهُمَّ إنّي أسأَلُكَ بِمَنِّكَ كُلِّهِ ؛ اللّهُمَّ إنّي أسأَلُكَ مِن آياتِكَ بِأَكرَمِها وكُلُّ آياتِكَ كَريمَةٌ ، اللّهُمَّ إنّي أسأَلُكَ بِآياتِكَ كُلِّها ؛ اللّهُمَّ إنّي أسأَلُكَ بِما أنتَ فيهِ مِنَ الشَّأنِ وَالجَبَروتِ ، وأسأَلُكَ بِكُلِّ شَأنٍ وَحدَهُ وَجَبَروتٍ وَحدَها ، اللّهُمَّ إنّي أسأَلُكَ بِما تُجيبُني بِهِ حينَ أسأَلُكَ فَأَجِبني يا أللّهُ ، وَافعَل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حاجَتَكَ ، فَإِنَّكَ تُعطاها إن شاءَ اللّهُ تَعالى</w:t>
      </w:r>
      <w:r>
        <w:rPr>
          <w:rFonts w:eastAsia="Amiri" w:cs="Amiri" w:ascii="Amiri" w:hAnsi="Amiri"/>
          <w:color w:val="111111"/>
          <w:sz w:val="28"/>
          <w:szCs w:val="28"/>
          <w:rtl w:val="true"/>
          <w:lang w:bidi="ar-SA"/>
        </w:rPr>
        <w:t xml:space="preserve">» . </w:t>
      </w:r>
      <w:r>
        <w:rPr>
          <w:rStyle w:val="FootnoteAnchor"/>
          <w:rtl w:val="true"/>
        </w:rPr>
        <w:footnoteReference w:id="72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757_121547"/>
    </w:p>
    <w:p>
      <w:pPr>
        <w:pStyle w:val="Heading5"/>
        <w:numPr>
          <w:ilvl w:val="4"/>
          <w:numId w:val="1"/>
        </w:numPr>
        <w:rPr/>
      </w:pPr>
      <w:bookmarkStart w:id="407" w:name="__RefHeading___Toc390294_3224264995"/>
      <w:bookmarkStart w:id="408" w:name="_Toc154"/>
      <w:bookmarkEnd w:id="406"/>
      <w:bookmarkEnd w:id="407"/>
      <w:r>
        <w:rPr/>
        <w:t>۳</w:t>
      </w:r>
      <w:r>
        <w:rPr>
          <w:rtl w:val="true"/>
        </w:rPr>
        <w:t xml:space="preserve"> </w:t>
      </w:r>
      <w:r>
        <w:rPr>
          <w:rtl w:val="true"/>
        </w:rPr>
        <w:t xml:space="preserve">/ </w:t>
      </w:r>
      <w:r>
        <w:rPr/>
        <w:t>۳</w:t>
      </w:r>
      <w:r>
        <w:rPr>
          <w:rtl w:val="true"/>
        </w:rPr>
        <w:t xml:space="preserve"> دعاهاى سحر</w:t>
      </w:r>
      <w:bookmarkEnd w:id="408"/>
    </w:p>
    <w:p>
      <w:pPr>
        <w:pStyle w:val="Heading6"/>
        <w:numPr>
          <w:ilvl w:val="5"/>
          <w:numId w:val="1"/>
        </w:numPr>
        <w:rPr/>
      </w:pPr>
      <w:bookmarkStart w:id="409" w:name="__RefHeading___Toc390296_3224264995"/>
      <w:bookmarkStart w:id="410" w:name="_Toc155"/>
      <w:bookmarkEnd w:id="409"/>
      <w:r>
        <w:rPr>
          <w:rtl w:val="true"/>
        </w:rPr>
        <w:t>الف ـ دعاى امام باقر عليه السلام</w:t>
      </w:r>
      <w:bookmarkEnd w:id="410"/>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دعاهاى سحر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 ـ دعاى امام باقر عليه السلام</w:t>
      </w:r>
      <w:r>
        <w:rPr>
          <w:rFonts w:ascii="Amiri" w:hAnsi="Amiri" w:eastAsia="Amiri" w:cs="Amiri"/>
          <w:color w:val="111111"/>
          <w:sz w:val="28"/>
          <w:sz w:val="28"/>
          <w:szCs w:val="28"/>
          <w:lang w:bidi="ar-SA"/>
        </w:rPr>
        <w:t>۸۵۸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ـ درباره ايّوب بن يقطين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نامه اى به امام رضا عليه السلامنوشت واز او خواست كه درستىِ اين دعا را بيان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دعاى امام باقر عليه السلام در سحرهاى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كه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عظمت اين خواسته ها نزد خداوند و سرعت اجابت آنها براى صاحبانش خبر داشتند ، بر سر آن با يكديگر به جنگ مى پرداختند ، حتّى با شمشير؛ و خداوند ، رحمتش را به هر كس بخواهد ، ويژه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 بخورم ، راست گفته ام كه اسم اعظم خداوند ، در اين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دعا كرديد ، در دعا بكوشيد؛ چرا كه آن از دانشِ نهفته است و آن را جز از اهلش ، از ديگران پنهان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 تكذيب كنندگان و منكِران ، از اهل آن نيستند و اين ، دعاى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گويى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تو درخواست مى كنم ، از جلوه هاى نورانيّتت ، به برترين جلوه اش ، در حالى كه همه جلوه هاى تو نورانى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جلوه هاى نورانى 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زيبايى هايت ، به زيباترينش ، در حالى كه همه جمال تو زيباست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زيبايى 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از شُكوه هايت ، به شكوهمندترينش ، در حالى كه همه شُكوه تو باشُكوه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درخواست مى كنم ، به همه شُكوهت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از عظمت هايت ، به بزرگ ترينش ، در حالى كه همه عظمتت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همه عظمتت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درخواست مى كنم ، از فروغ هايت ، به فروزان ترينش ، در حالى كه همه فروغ تو فروزان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درخواست مى كنم ، به همه فروغت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و از رحمت هايت، به گسترده ترينش ، در حالى كه همه رحمتت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همه رحمتت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سخنانت ، به كامل ترينش ، در حالى كه همه سخنانت كامل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سخنانت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كمال هايت به كامل ترينش ، در حالى كه همه كمالت كامل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كمالت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از نام هايت ، به بزرگ ترينش ، در حالى كه همه نام هايت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همه نام هايت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از عزّت هايت به تواناترينش ، در حالى كه همه عزّتت شكست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همه عزّتت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اراده هايت ، به نافذترينش ، در حالى كه همه اراده ات نافذ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اراده 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آن توانى كه با آن بر هر چيز ، احاطه يافتى ، در حالى كه همه توانت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همه توانايى 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دانش هايت به نافذترينش ، در حالى كه همه دانشت نافذ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دانشت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از گفتارهايت ، به پسنديده ترينش ، در حالى كه همه گفتارت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همه گفتارت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از خواسته هاى برآمده در درگاهت ، به محبوب ترينِ آنها در پيشگاهت ، در حالى كه همه آن خواسته ها نزد تو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همه خواسته هاى برآمده در درگاهت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شرافت هايت ، به شريف ترينش ، در حالى كه همه شرافتت شريف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شرافتت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فرمان روايى هايت به ماناترينش ، در حالى كه همه فرمان روايى ات ماناست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فرمان روايى 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از پادشاهى هايت ، به والاترينش ، در حالى كه همه پادشاهى تو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همه پادشاهى 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والايى هايت به بلندمرتبه ترينش ، در حالى كه همه والايى تو بلندمرتبه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والايى 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از احسان هايت ، به كهن ترينش ، در حالى كه همه احسان تو ديرين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 كنم ، به همه احسانت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از آياتت ، به گرامى ترينش ، در حالى كه همه آياتت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همه آياتت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آن جايگاه و شُكوهى كه در آنى ، و از تو درخواست مى كنم ، به هر جايگاهى به تنهايى ، و به هر شُكوهى 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آنچه وقتى تو را به آن بخوانم ، جوابم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اجابت كن و با من چنين و چنان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حاجت خود را ياد مى كنى ، إن شاء اللّه برآورده مى شود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 ـ دُعاءُ أبي حَمزَةَ الثُّمالِيِّ</w:t>
      </w:r>
      <w:r>
        <w:rPr>
          <w:rFonts w:ascii="Amiri" w:hAnsi="Amiri" w:eastAsia="Amiri" w:cs="Amiri"/>
          <w:color w:val="111111"/>
          <w:sz w:val="28"/>
          <w:sz w:val="28"/>
          <w:szCs w:val="28"/>
          <w:lang w:bidi="ar-SA"/>
        </w:rPr>
        <w:t>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عن أبي حمزة الثمالي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سَيِّدُ العابِدينَ ـ صَلَواتُ اللّهِ عَلَيهِما ـ يُصَلّي عامَّةَ اللَّيلِ في شَهرِ رَمَضانَ ، 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لا تُؤَدِّبني بِعُقوبَتِكَ ، ولا تَمكُر بي في حيلَتِكَ ، مِن أينَ لِيَ الخَيرُ يا رَبِّ ولا يوجَدُ إلاّ مِن عِندِكَ ، ومِن أينَ لِيَ النَّجاةُ ولا تُستَطاعُ إلاّ بِكَ ، لاَ الَّذي أحسَنَ استَغنى عَن عَونِكَ ورَحمَتِكَ ولاَ الَّذي أساءَ وَاجتَرَأَ عَلَيكَ ولَم يُرضِكَ خَرَجَ عَن قُدرَتِكَ ، يا رَبِّ يا رَبِّ يا رَبِّ ـ حَتّى يَنقَطِعَ النَّفَسُ ـ بِكَ </w:t>
      </w:r>
      <w:r>
        <w:rPr>
          <w:rStyle w:val="FootnoteAnchor"/>
          <w:rtl w:val="true"/>
        </w:rPr>
        <w:footnoteReference w:id="730"/>
      </w:r>
      <w:r>
        <w:rPr>
          <w:rFonts w:ascii="Amiri" w:hAnsi="Amiri" w:eastAsia="Amiri" w:cs="Amiri"/>
          <w:color w:val="111111"/>
          <w:sz w:val="28"/>
          <w:sz w:val="28"/>
          <w:szCs w:val="28"/>
          <w:rtl w:val="true"/>
          <w:lang w:bidi="ar-SA"/>
        </w:rPr>
        <w:t xml:space="preserve">عَرَفتُكَ وأنتَ دَلَلتَني عَلَيكَ ودَعَوتَني إلَيكَ ، ولَولا أنتَ لَم أدرِ ما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أدعوهُ فَيُجيبُني وإن كُنتُ بَطيئاً حينَ يَدعوني ، وَالحَمدُ للّهِِ الَّذي أسأَلُهُ فَيُعطيني وإن كُنتُ بَخيلاً حينَ يَستَقرِضُني ، وَالحَمدُ للّهِِ الَّذي اُناديهِ كُلَّما شِئتُ لِحاجَتي وأخلو بِهِ حَيثُ شِئتُ لِسِرّي بِغَيرِ شَفيعٍ فَيَقضي لي 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أدعو </w:t>
      </w:r>
      <w:r>
        <w:rPr>
          <w:rStyle w:val="FootnoteAnchor"/>
          <w:rtl w:val="true"/>
        </w:rPr>
        <w:footnoteReference w:id="731"/>
      </w:r>
      <w:r>
        <w:rPr>
          <w:rFonts w:ascii="Amiri" w:hAnsi="Amiri" w:eastAsia="Amiri" w:cs="Amiri"/>
          <w:color w:val="111111"/>
          <w:sz w:val="28"/>
          <w:sz w:val="28"/>
          <w:szCs w:val="28"/>
          <w:rtl w:val="true"/>
          <w:lang w:bidi="ar-SA"/>
        </w:rPr>
        <w:t xml:space="preserve">غَيرَهُ ، ولَو دَعَوتُ غَيرَهُ لَم يَستَجِب لي دُعائي ، وَالحَمدُ للّهِِ الَّذي لا أرجو </w:t>
      </w:r>
      <w:r>
        <w:rPr>
          <w:rStyle w:val="FootnoteAnchor"/>
          <w:rtl w:val="true"/>
        </w:rPr>
        <w:footnoteReference w:id="732"/>
      </w:r>
      <w:r>
        <w:rPr>
          <w:rFonts w:ascii="Amiri" w:hAnsi="Amiri" w:eastAsia="Amiri" w:cs="Amiri"/>
          <w:color w:val="111111"/>
          <w:sz w:val="28"/>
          <w:sz w:val="28"/>
          <w:szCs w:val="28"/>
          <w:rtl w:val="true"/>
          <w:lang w:bidi="ar-SA"/>
        </w:rPr>
        <w:t>غَيرَهُ ، ولَو رَجَوتُ غَيرَهُ لَأَخلَفَ رَجائي، وَالحَمدُ للّهِِ الَّذي وَكَلَني إلَيهِ فَأَكرَمَني ولَم يَكِلني إلَى النّاسِ فَيُهينوني ، وَالحَمدُ للّهِِ الَّذي تَحَبَّبَ إلَيَ وهُوَ غَنِيٌّ عَنّي ، وَالحَمدُ للّهِِ الَّذي يَحلُمُ عَنّي حَتّى كَأَنّي لاذَنبَ لي،فَرَبّي أحمَدُ شَيءٍ عِندي وأحَقُّ بِحَمدي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أجِدُ سُبُلَ المَطالِبِ إلَيكَ مُشرَعَةً ، ومَناهِلَ الرَّجاءِ إلَيكَ مُترَعَةً ، وَالاِستِعانَةَ بِفَضلِكَ لِمَن أمَّلَكَ مُباحَةً ، وأبوابَ الدُّعاءِ إلَيكَ لِلصّارِخينَ مَفتوحَةً ، وأعلَمُ أنَّكَ لِلرّاجينَ </w:t>
      </w:r>
      <w:r>
        <w:rPr>
          <w:rStyle w:val="FootnoteAnchor"/>
          <w:rtl w:val="true"/>
        </w:rPr>
        <w:footnoteReference w:id="733"/>
      </w:r>
      <w:r>
        <w:rPr>
          <w:rFonts w:ascii="Amiri" w:hAnsi="Amiri" w:eastAsia="Amiri" w:cs="Amiri"/>
          <w:color w:val="111111"/>
          <w:sz w:val="28"/>
          <w:sz w:val="28"/>
          <w:szCs w:val="28"/>
          <w:rtl w:val="true"/>
          <w:lang w:bidi="ar-SA"/>
        </w:rPr>
        <w:t xml:space="preserve">بِمَوضِعِ إجابَةٍ ولِلمَلهوفينَ بِمَرصَدِ إغاثَةٍ ، وأنَّ فِي اللَّهفِ إلى جودِكَ وَالرِّضا بِقَضائِكَ عِوَضا مِن مَنعِ الباخِلينَ ومَندوحَةً عَمّا في أيدِي المُستَأثِرينَ ، وأنَّ الرّاحِلَ إلَيكَ قَريبُ المَسافَةِ ، وأنَّكَ لا تَحتَجِبُ عَن خَلقِكَ إلاّ أن تَحجِبَهُمُ الأَعمالُ </w:t>
      </w:r>
      <w:r>
        <w:rPr>
          <w:rStyle w:val="FootnoteAnchor"/>
          <w:rtl w:val="true"/>
        </w:rPr>
        <w:footnoteReference w:id="734"/>
      </w:r>
      <w:r>
        <w:rPr>
          <w:rFonts w:ascii="Amiri" w:hAnsi="Amiri" w:eastAsia="Amiri" w:cs="Amiri"/>
          <w:color w:val="111111"/>
          <w:sz w:val="28"/>
          <w:sz w:val="28"/>
          <w:szCs w:val="28"/>
          <w:rtl w:val="true"/>
          <w:lang w:bidi="ar-SA"/>
        </w:rPr>
        <w:t xml:space="preserve">دونَكَ ، وقَد قَصَدتُ إلَيكَ بِطَلِبَتي وتَوَجَّهتُ إلَيكَ بِحاجَتي ، وجَعَلتُ بِكَ استِغاثَتي وبِدُعائِكَ تَوَسُّلي مِن غَيرِ استِحقاقٍ لاِستِماعِكَ مِنّي ولاَ استيجابٍ لِعَفوِكَ عَنّي ، بَل لِثِقَتي بِكَرَمِكَ وسُكوني إلى صِدقِ وَعدِكَ ولَجَئي إلَى الإِيمانِ بِتَوحيدِكَ ، ويَقيني </w:t>
      </w:r>
      <w:r>
        <w:rPr>
          <w:rStyle w:val="FootnoteAnchor"/>
          <w:rtl w:val="true"/>
        </w:rPr>
        <w:footnoteReference w:id="735"/>
      </w:r>
      <w:r>
        <w:rPr>
          <w:rFonts w:ascii="Amiri" w:hAnsi="Amiri" w:eastAsia="Amiri" w:cs="Amiri"/>
          <w:color w:val="111111"/>
          <w:sz w:val="28"/>
          <w:sz w:val="28"/>
          <w:szCs w:val="28"/>
          <w:rtl w:val="true"/>
          <w:lang w:bidi="ar-SA"/>
        </w:rPr>
        <w:t xml:space="preserve">بِمَعرِفَتِكَ مِنّي ألاّ رَبَّ لي غَيرُكَ ، ولا إلهَ إلاّ أنتَ وَحدَكَ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القائِلُ وقَولُكَ حَقٌّ ووَعدُكَ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بِكُم رَحيما</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ولَيسَ مِن صِفاتِكَ يا سَيِّدي أن تَأمُرَ بِالسُّؤالِ وتَمنَعَ العَطِيَّةَ ، وأنتَ المَنّانُ بِالعَطِيّاتِ عَلى أهلِ مَملَكَتِكَ وَالعائِدُ عَلَيهِم بِتَحَنُّنِ رَأفَتِكَ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رَبَّيتَني في نِعَمِكَ وإحسانِكَ صَغيرا ونَوَّهتَ بِاسمي كَبيرا ، فَيا مَن رَبّاني فِي الدُّنيا بِإِحسانِهِ وتَفَضُّلِهِ ونِعَمِهِ ، وأشارَ لي فِي الآخِرَةِ إلى عَفوِهِ وكَرَمِهِ ، مَعرِفَتي يا مَولايَ دَلَّتني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 وحُبّي لَكَ شَفيعي إلَيكَ ، وأنَا واثِقٌ مِن دَليلي بِدَلالَتِكَ وساكِنٌ مِن شَفيعي إلى شَفاعَتِكَ ، أدعوكَ يا سَيِّدي بِلِسانٍ قَد أخرَسَهُ ذَنبُهُ ، رَبِّ اُناجيكَ بِقَلبٍ قَد أوبَقَهُ جُرمُهُ ، أدعوكَ يا رَبِّ راهِبا راغِبا راجِيا خائِفا ، إذا رَأَيتُ مَولايَ ذُنوبي فَزِعتُ ، وإذا رَأَيتُ كَرَمَكَ طَمِعتُ ، فَإِن عَفَوتَ فَخَيرُ راحِمٍ ، وإن عَذَّبتَ فَغَيرُ ظالِمٍ ، حُجَّتي يا أللّهُ في جُرأَتي عَلى مَسأَلَتِكَ مَعَ إتياني ما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جودُكَ وكَرَمُكَ ، وعُدَّتي في شِدَّتي مَعَ قِلَّةِ حَيائي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رَأفَتُكَ ورَحمَتُكَ ، وقَد رَجَوتُ ألاّ تُخَيِّبَ بَينَ ذَينِ وذَينِ مُنيَتي ، فَحَقِّق رَجائي </w:t>
      </w:r>
      <w:r>
        <w:rPr>
          <w:rStyle w:val="FootnoteAnchor"/>
          <w:rtl w:val="true"/>
        </w:rPr>
        <w:footnoteReference w:id="738"/>
      </w:r>
      <w:r>
        <w:rPr>
          <w:rFonts w:ascii="Amiri" w:hAnsi="Amiri" w:eastAsia="Amiri" w:cs="Amiri"/>
          <w:color w:val="111111"/>
          <w:sz w:val="28"/>
          <w:sz w:val="28"/>
          <w:szCs w:val="28"/>
          <w:rtl w:val="true"/>
          <w:lang w:bidi="ar-SA"/>
        </w:rPr>
        <w:t xml:space="preserve">وَاسمَع دُعائي </w:t>
      </w:r>
      <w:r>
        <w:rPr>
          <w:rStyle w:val="FootnoteAnchor"/>
          <w:rtl w:val="true"/>
        </w:rPr>
        <w:footnoteReference w:id="739"/>
      </w:r>
      <w:r>
        <w:rPr>
          <w:rFonts w:ascii="Amiri" w:hAnsi="Amiri" w:eastAsia="Amiri" w:cs="Amiri"/>
          <w:color w:val="111111"/>
          <w:sz w:val="28"/>
          <w:sz w:val="28"/>
          <w:szCs w:val="28"/>
          <w:rtl w:val="true"/>
          <w:lang w:bidi="ar-SA"/>
        </w:rPr>
        <w:t xml:space="preserve">يا خَيرَ مَن دَعاهُ داعٍ وأفضَلَ مَن رَجاهُ راجٍ ، عَظُمَ يا سَيِّدي أمَلي وساءَ عَمَلي ، فَأَعطِني مِن عَفوِكَ بِمِقدارِ أمَلي ولا تُؤاخِذني بِأَسوَءِ عَمَلي ، فَإِنَّ كَرَمَكَ يَجِلُّ عَن مُجازاةِ المُذنِبينَ ، وحِلمَكَ يَكبُرُ عَن مُكافاةِ المُقَصِّرينَ ، وأنَا يا سَيِّدي عائِذٌ بِفَضلِكَ هارِبٌ مِنكَ إلَيكَ ، مُنتَجِزٌ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وَعَدتَ مِنَ الصَّفحِ عَمَّن أحسَنَ بِكَ ظَنّاً ، وما أنَا يا رَبِّ وما خَطَري ، هَبني بِفَضلِكَ وتَصَدَّق عَلَيَّ بِعَفوِكَ ، أي رَبِّ جَلِّلني بِسِترِكَ وَاعفُ عَن تَوبيخي بِكَرَمِ وَجهِكَ ، فَلَوِ اطَّلَعَ اليَومَ عَلى ذَنبي غَيرُكَ ما فَعَلتُهُ ، ولَو خِفتُ تَعجيلَ العُقوبَةِ لاَجتَنَبتُهُ ، لا لِأَنَّكَ أهوَنُ النّاظِرينَ إلَيَ وأخَفُّ المُطَّلِعينَ عَلَيَ ، بَلِ لِأَنَّكَ يا رَبِّ خَيرُ السّاتِرينَ وأحكَمُ الحاكِمينَ وأكرَمُ الأَكرَمينَ ، سَتّارُ العُيوبِ غَفّارُ الذُّنوبِ عَلاّمُ الغُيوبِ ، تَستُرُ الذَّنبَ بِكَرَمِكَ وتُؤَخِّرُ العُقوبَةَ بِحِلمِكَ ، فَلَكَ الحَمدُ عَلى حِلمِكَ بَعدَ عِلمِكَ وعَلى عَفوِكَ بَعدَ قُدرَتِكَ ، ويَحمِلُني ويُجَرِّئُني عَلى مَعصِيَتِكَ حِلمُكَ عَنّي ، ويَدعوني إلى قِلَّةِ الحَياءِ سَترُكَ عَلَيَ ، ويُسرِعُني إلَى التَّوَثُّبِ عَلى مَحارِمِكَ مَعرِفَتي بِسَعَةِ رَحمَتِكَ وعَظيمِ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حَليمُ يا كَريمُ ، يا حَيُ يا قَيّومُ ، يا غافِرَ الذَّنبِ يا قابِلَ التَّوبِ ، يا عَظيمَ المَنِّ يا قَديمَ الإِحسانِ ، أينَ سِترُكَ الجَميلُ؟ أينَ عَفوُكَ الجَليلُ؟ أينَ فَرَجُكَ القَريبُ؟ أينَ غِياثُكَ السَّريعُ؟ أينَ رَحمَتُكَ الواسِعَةُ؟ أينَ عَطاياكَ الفاضِلَةُ؟ أينَ مَواهِبُكَ الهَنيئَةُ؟ أينَ صَنائِعُكَ السَّنِيَّةُ؟ أينَ فَضلُكَ العَظيمُ؟ أينَ مَنُّكَ الجَسيمُ؟ أينَ إحسانُكَ القَديمُ </w:t>
      </w:r>
      <w:r>
        <w:rPr>
          <w:rStyle w:val="FootnoteAnchor"/>
          <w:rtl w:val="true"/>
        </w:rPr>
        <w:footnoteReference w:id="740"/>
      </w:r>
      <w:r>
        <w:rPr>
          <w:rFonts w:ascii="Amiri" w:hAnsi="Amiri" w:eastAsia="Amiri" w:cs="Amiri"/>
          <w:color w:val="111111"/>
          <w:sz w:val="28"/>
          <w:sz w:val="28"/>
          <w:szCs w:val="28"/>
          <w:rtl w:val="true"/>
          <w:lang w:bidi="ar-SA"/>
        </w:rPr>
        <w:t xml:space="preserve">؟ أينَ كَرَمُكَ يا كَريمُ؟ بِهِ </w:t>
      </w:r>
      <w:r>
        <w:rPr>
          <w:rStyle w:val="FootnoteAnchor"/>
          <w:rtl w:val="true"/>
        </w:rPr>
        <w:footnoteReference w:id="741"/>
      </w:r>
      <w:r>
        <w:rPr>
          <w:rFonts w:ascii="Amiri" w:hAnsi="Amiri" w:eastAsia="Amiri" w:cs="Amiri"/>
          <w:color w:val="111111"/>
          <w:sz w:val="28"/>
          <w:sz w:val="28"/>
          <w:szCs w:val="28"/>
          <w:rtl w:val="true"/>
          <w:lang w:bidi="ar-SA"/>
        </w:rPr>
        <w:t xml:space="preserve">فَاستَنقِذني وبِرَحمَتِكَ فَخَلِّصني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مُحسِنُ يا مُجمِلُ ، يا مُنعِمُ يا مُفضِلُ ، لَسنا نَتَّكِلُ </w:t>
      </w:r>
      <w:r>
        <w:rPr>
          <w:rStyle w:val="FootnoteAnchor"/>
          <w:rtl w:val="true"/>
        </w:rPr>
        <w:footnoteReference w:id="742"/>
      </w:r>
      <w:r>
        <w:rPr>
          <w:rFonts w:ascii="Amiri" w:hAnsi="Amiri" w:eastAsia="Amiri" w:cs="Amiri"/>
          <w:color w:val="111111"/>
          <w:sz w:val="28"/>
          <w:sz w:val="28"/>
          <w:szCs w:val="28"/>
          <w:rtl w:val="true"/>
          <w:lang w:bidi="ar-SA"/>
        </w:rPr>
        <w:t xml:space="preserve">فِي النَّجاةِ مِن عِقابِكَ عَلى أعمالِنا ، بَل بِفَضلِكَ عَلَينا لِأَنَّكَ أهلُ التَّقوى وأهلُ المَغفِرَةِ ، تُبدِئُ بِالإِحسانِ نِعَما وتَعفو عَنِ الذَّنبِ كَرَما ، فَما نَدري ما نَشكُرُ ، أجَميلَ ما تَنشُرُ أم قَبيحَ ما تَستُرُ؟ أم عَظيمَ ما أبلَيتَ وأولَيتَ؟ أم كَثيرَ ما مِنهُ نَجَّيتَ وعافَيتَ؟ يا حَبيبَ مَن تَحَبَّبَ إلَيكَ ، ويا قُرَّةَ عَينِ مَن لاذَ بِكَ وَانقَطَعَ إلَيكَ ، أنتَ المُحسِنُ ونَحنُ المُسيؤونَ ، فَتَجاوَز يا رَبِّ عَن قَبيحِ ما عِندَنا بِجَميلِ ما عِندَكَ ، وأيُ جَهلٍ يا رَبِّ لا يَسَعُهُ جودُكَ ، أو أيُ زَمانٍ أطوَلُ مِن أناتِكَ ، وما قَدرُ أعمالِنا في جَنبِ نِعَمِكَ ، وكَيفَ نَستَكثِرُ أعمالاً نُقابِلُ بِها كَرَمَكَ ، بَل كَيفَ يَضيقُ عَلَى المُذنِبينَ ما وَسِعَهُم مِن رَحَمَتِكَ ، يا واسِعَ المَغفِرَةِ ، يا باسِطَ اليَدَينِ بِالرَّحمَةِ ، فَوَعِزَّتِكَ يا سَيِّدي لَو نَهَرتَني ما بَرِحتُ مِن بابِكَ ولا كَفَفتُ عَن تَمَلُّقِكَ لِمَا انتَهى إلَيَ مِنَ المَعرِفَةِ بِجودِكَ وكَرَمِكَ ، وأنتَ الفاعِلُ لِما تَشاءُ ، تُعَذِّبُ مَن تَشاءُ بِما تَشاءُ كَيفَ تَشاءُ ، وتَرحَمُ مَن تَشاءُ بِما تَشاءُ كيفَ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تُسأَلُ عَن فِعلِكَ ، ولا تُنازَعُ في مُلكِكَ ، ولا تُشارَكُ في أمرِكَ ، ولا تُضادُّ في حُكمِكَ ولا يَعتَرِضُ عَلَيكَ أحَدٌ في تَدبيرِكَ ، لَكَ الخَلقُ وَالأَمرُ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هذا مَقامُ مَن لاذَ بِكَ وَاستَجارَ بِكَرَمِكَ وألِفَ إحسانَكَ ونِعَمَكَ ، وأنتَ الجَوادُ الَّذي لا يَضيقُ عَفوُكَ ولا يَنقُصُ فَضلُكَ ولا تَقِلُّ رَحمَتُكَ ، وقَد تَوَثَّقنا مِنكَ بِالصَّفحِ القَديمِ وَالفَضلِ العَظيمِ وَالرَّحمَةِ الواسِعَةِ ، أفَتُراكَ يا رَبِّ تُخلِفُ ظُنونَنا أو تُخَيِّبُ آمالَنا؟ كَلاّ يا كَريمُ لَيسَ هذا ظَنُّنا بِكَ ولا هذا فيكَ طَمَعُنا ، يا رَبِّ ، إنَّ لَنا فيكَ أمَلاً طَويلاً كَثيرا ، إنَّ لَنا فيكَ رَجاءً عَظيما ، عَصَيناكَ ونَحنُ نَرجو أن تَستُرَ عَلَينا ودَعَوناكَ ونَحنُ نَرجو أن تَستَجيبَ لَنا ، فَحَقِّق رَجاءَنا مَولانا فَقَد عَلِمنا ما نَستَوجِبُ بِأَعمالِنا ، ولكِنَّ عِلمَكَ فينا وعِلمَنا بِأَنَّكَ لا تَصرِفُنا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حَثَّنا عَلَى الرَّغبَةِ إلَيكَ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وإن كُنّا غَيرَ مُستَوجِبينَ لِرَحمَتِكَ فَأَنتَ أهلٌ أن تَجودَ عَلَينا وعَلَى المُذنِبينَ بِفَضلِ سَعَتِكَ ، فَامنُن عَلَينا بِما أنتَ أهلُهُ وجُد عَلَينا فَإِنّا مُحتاجونَ إلى نَيلِكَ ، يا غَفّارُ بِنورِكَ اهتَدَينا ، وبِفَضلِكَ استَغنَينا ، وبِنِعمَتِكَ أصبَحنا وأمسَينا ، ذُنوبُنا بَينَ يَدَيكَ نَستَغفِرُكَ اللّهُمَّ مِنها ونَتوبُ إلَيكَ ، تَتَحَبَّبُ إلَينا بِالنِّعَمِ ونُعارِضُكَ بِالذُّنوبِ ، خَيرُكَ إلَينا نازِلٌ وشَرُّنا إلَيكَ صاعِدٌ ، ولَم يَزَل ولا يَزالُ مَلَكٌ كَريمٌ يَأتيكَ عَنّا بِعَمَلٍ قَبيحٍ فَلا يَمنَعُكَ ذلِكَ أن تَحوطَنا بِنِعَمِكَ وتَتَفَضَّلَ عَلَينا بِآلائِكَ ، فَسُبحانَكَ ما أحلَمَكَ وأعظَمَك وأكرَمَكَ مُبدِئا ومُعيدا ، تَقَدَّسَت أسماؤُكَ وجَلَّ ثَناؤُكَ وكَرُمَ صَنائِعُكَ وفِعالُكَ ، أنتَ إلهي أوسَعُ فَضلاً وأعظَمُ حِلما مِن أن تُقايِسَني بِفِعلي وخَطيئَتي ، فَالعَفوَ العَفوَ سَيِّدي سَيِّدي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اشغَلنا بِذِكرِكَ ، وأعِذنا مِن سَخَطِكَ وأجِرنا مِن عَذابِكَ ، وَارزُقنا مِن مَواهِبِكَ ، وأنعِم عَلَينا مِن فَضلِكَ ، وَارزُقنا حَجَّ بَيتِكَ وزِيارَةَ قَبرِ نَبِيِّكَ صَلَواتُكَ ورَحمَتُكَ ومَغفِرَتُكَ ورِضوانُكَ عَلَيهِ وعَلى أهلِ بَيتِهِ إنَّكَ قَريبٌ مُجيبٌ ، وَارزُقنا عَمَلاً بِطاعَتِكَ ، وتَوَفَّنا عَلى مِلَّتِكَ وسُنَّةِ نَبِيِّكَ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w:t>
      </w:r>
      <w:r>
        <w:rPr>
          <w:rStyle w:val="FootnoteAnchor"/>
          <w:rtl w:val="true"/>
        </w:rPr>
        <w:footnoteReference w:id="744"/>
      </w:r>
      <w:r>
        <w:rPr>
          <w:rFonts w:ascii="Amiri" w:hAnsi="Amiri" w:eastAsia="Amiri" w:cs="Amiri"/>
          <w:color w:val="111111"/>
          <w:sz w:val="28"/>
          <w:sz w:val="28"/>
          <w:szCs w:val="28"/>
          <w:rtl w:val="true"/>
          <w:lang w:bidi="ar-SA"/>
        </w:rPr>
        <w:t xml:space="preserve">لي ولِوالِدَيَّ وَارحَمهُما كَما رَبَّياني صَغيرا ، اِجزِهِما بِالإِحسانِ إحسانا وبِالسَّيِّئاتِ غُفرانا ، اللّهُمَّ اغفِر لِلمُؤمِنينَ وَالمُؤمِناتِ الأَحياءِ مِنهُم وَالأَمواتِ،وتابِـع بَينَنا وبَينَهُم فِي الخَيراتِ ، اللّهُمَّ اغفِر لِحَيِّنا ومَيِّتِنا ، شاهِدِنا وغائِبِنا ، ذَكَرِنا واُنثانا ، صَغيرِنا وكَبيرِنا ، حُرِّنا ومَملوكِنا ، كَذِبَ العادِلونَ بِاللّهِ وضَلّوا ضَلالاً بَعيدا وخَسِروا خُسرانا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وَاختِم لي بِخَيرٍ وَاكفِني ما أهَمَّني مِن أمرِ دُنيايَ وآخِرَتي ولا تُسَلِّط عَلَيَ مَن لا يَرحَمُني ، وَاجعَل عَلَيَ مِنكَ واقِيَةً باقِيَةً ، ولا تَسلُبني صالِحَ ما أنعَمتَ بِهِ عَلَيَ ، وَارزُقني مِن فَضلِكَ رِزقا واسِعا حَلالاً طَيِّبا ، اللّهُمَّ احرُسني بِحَراسَتِكَ وَاحفَظني بِحِفظِكَ وَاكلَأني بِكِلاءَتِكَ ، وَارزُقني حَجَّ بَيتِكَ الحَرامِ في عامِنا هذا وفي كُلِّ عامٍ وزِيارَةِ قَبرِ نَبِيِّكَ </w:t>
      </w:r>
      <w:r>
        <w:rPr>
          <w:rStyle w:val="FootnoteAnchor"/>
          <w:rtl w:val="true"/>
        </w:rPr>
        <w:footnoteReference w:id="745"/>
      </w:r>
      <w:r>
        <w:rPr>
          <w:rFonts w:ascii="Amiri" w:hAnsi="Amiri" w:eastAsia="Amiri" w:cs="Amiri"/>
          <w:color w:val="111111"/>
          <w:sz w:val="28"/>
          <w:sz w:val="28"/>
          <w:szCs w:val="28"/>
          <w:rtl w:val="true"/>
          <w:lang w:bidi="ar-SA"/>
        </w:rPr>
        <w:t xml:space="preserve">، ولا تُخلِني يا رَبِّ مِن تِلكَ المَشاهِدِ الشَّريفَةِ وَالمَواقِفِ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تُب عَلَيَ حَتّى لا أعصِيَكَ وألهِمنِي الخَيرَ وَالعَمَلَ بِهِ ، وخَشيَتَكَ بِاللَّيلِ وَالنَّهارِ ما أبقَيتَني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w:t>
      </w:r>
      <w:r>
        <w:rPr>
          <w:rStyle w:val="FootnoteAnchor"/>
          <w:rtl w:val="true"/>
        </w:rPr>
        <w:footnoteReference w:id="746"/>
      </w:r>
      <w:r>
        <w:rPr>
          <w:rFonts w:ascii="Amiri" w:hAnsi="Amiri" w:eastAsia="Amiri" w:cs="Amiri"/>
          <w:color w:val="111111"/>
          <w:sz w:val="28"/>
          <w:sz w:val="28"/>
          <w:szCs w:val="28"/>
          <w:rtl w:val="true"/>
          <w:lang w:bidi="ar-SA"/>
        </w:rPr>
        <w:t xml:space="preserve">كُلَّما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تَهَيَّأتُ وتَعَبَّأتُ وقُمتُ لِلصَّلاةِ بَينَ يَدَيكَ وناجَيتُكَ ، ألقَيتَ عَلَيَ نُعاسا إذا أنَا صَلَّيتُ ، وسَلَبتَني مُناجاتَكَ إذا أنَا ناجَيتُ ، ما لي كُلَّما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صَلَحَت سَريرَتي وقَرُبَ مِن مَجالِسِ التَّوابينَ مَجلِسي ، عَرَضَت لي بَلِيَّةٌ أزالَت قَدَمي وحالَت بَيني وبَينَ خِدمَتِكَ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لَعَلَّكَ عَن بابِكَ طَرَدتَني وعَن خِدمَتِكَ نَحَّيتَني ، أو لَعَلَّكَ رَأَيتَني مُستَخِفّا بِحَقِّكَ فَأَقصَيتَني ، أو لَعَلَّكَ رَأَيتَني مُعرِضا عَنكَ فَقَلَيتَني ، أو لَعَلَّكَ وَجَدتَني في مَقامِ الكاذِبينَ فَرَفَضتَني ، أو لَعَلَّكَ رَأَيتَني غَيرَ شاكِرٍ لِنَعمائِكَ فَحَرَمتَني ، أو لَعَلَّكَ فَقَدتَني مِن مَجالِسِ العُلَماءِ فَخَذَلتَني ، أو لَعَلَّكَ رَأَيتَني فِي الغافِلينَ فَمِن رَحمَتِكَ آيَستَني ، أو لَعَلَّكَ رَأَيتَني آلِفَ مَجالِسِ البَطّالينَ فَبَيني وبَينَهُم خَلَّيتَني ، أو لَعَلَّكَ لَم تُحِبَّ أن تَسمَعَ دُعائي فَباعَدتَني ، أو لَعَلَّكَ بِجُرمي وجَريرَتي كافَيتَني ، أو لَعَلَّكَ بِقِلَّةِ حَيائي مِنكَ جازَيتَني ، فَإِن عَفَوتَ يا رَبِّ فَطالَما عَفَوتَ عَنِ المُذنِبينَ قَبلي ؛ لِأَنَّ كَرَمَكَ أي رَبِّ يَجِلُّ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مُجازاةِ المُذنِبينَ ، وحِلمَكَ يَكبُرُ عَن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مُكافاةِ المُقَصِّرينَ ، وأنَا عائِذٌ بِفَضلِكَ هارِبٌ مِنكَ إلَيكَ ، مُنتَجِزٌ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وَعَدتَ مِنَ الصَّفحِ عَمَّن أحسَنَ بِكَ ظَنّاً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أوسَعُ فَضلاً وأعظَمُ حِلما مِن أن تُقايِسَني بِعَمَلي ، أو أن تَستَزِلَّني بِخَطيئَتي ، وما أنَا يا سَيِّدي وما خَطَري؟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هَبني بِفَضلِكَ سَيِّدي ، وتَصَدَّق عَلَيَ بِعَفوِكَ وجَلِّلني بِسِترِكَ ، وَاعفُ عَن تَوبيخي بِكَرَمِ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أنَا الصَّغيرُ الَّذي رَبَّيتَهُ ، وأنَا الجاهِلُ الَّذي عَلَّمتَهُ ، وأنَا الضّالُّ الَّذي هَدَيتَهُ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الوَضيعُ الَّذي رَفَعتَهُ ، وأنَا الخائِفُ الَّذي آمَنتَهُ ، وَالجائِعُ الَّذي أشبَعتَهُ ، وَالعَطشانُ الَّذي أروَيتَهُ ، وَالعارِي الَّذي كَسَوتَهُ وَالفَقيرُ الَّذي أغنَيتَهُ ، وَالضَّعيفُ الَّذي قَوَّيتَهُ ، وَالذَّليلُ الَّذي أعزَزتَهُ ، وَالسَّقيمُ الَّذي شَفَيتَهُ ، وَالسّائِلُ الَّذي أعطَيتَهُ ، وَالمُذنِبُ الَّذي سَتَرتَهُ والخاطِئُ الَّذي أقَلتَهُ ، وأنَا القَليلُ الَّذي كَثَّرتَهُ ، وَالمُستَضعَفُ الَّذي نَصَرتَهُ ، وأنَا الطَّريدُ </w:t>
      </w:r>
      <w:r>
        <w:rPr>
          <w:rStyle w:val="FootnoteAnchor"/>
          <w:rtl w:val="true"/>
        </w:rPr>
        <w:footnoteReference w:id="748"/>
      </w:r>
      <w:r>
        <w:rPr>
          <w:rFonts w:ascii="Amiri" w:hAnsi="Amiri" w:eastAsia="Amiri" w:cs="Amiri"/>
          <w:color w:val="111111"/>
          <w:sz w:val="28"/>
          <w:sz w:val="28"/>
          <w:szCs w:val="28"/>
          <w:rtl w:val="true"/>
          <w:lang w:bidi="ar-SA"/>
        </w:rPr>
        <w:t xml:space="preserve">الَّذي آوَيتَهُ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يا رَبِّ الَّذي لَم أستَحيِكَ فِي الخَلاءِ ولَم اُراقِبكَ فِي المَلاءِ ، أنَا صاحِبُ الدَّواهِي العُظمى ، أنَا الَّذي عَلى سَيِّدِهِ اجتَرى ، أنَا الَّذي عَصَيتُ جَبّارَ السَّماءِ ، أنَا الَّذي أعطَيتُ على مَعاصِي الجَليلِ الرُّشا ، أنَا الَّذي حينَ بُشِّرتُ بِها خَرَجتُ إلَيها أسعى ، أنَا الَّذي أمهَلتَني فَمَا ارعَوَيتُ ، وسَتَرتَ عَلَيَ فَمَا استَحيَيتُ ، وعَمِلتُ بِالمَعاصي فَتَعَدَّيتُ ، وأسقَطتَني مِن عَينِكَ فَما بالَيتُ ، فَبِحِلمِكَ أمهَلتَني وبِسِترِكَ سَتَرتَني ، حَتّى كَأَنَّكَ أغفَلتَني ، ومِن عُقوباتِ المَعاصي جَنَّبتَني حَتّى كَأَنَّكَ استَحيَيتَني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لَم أعصِكَ حينَ عَصَيتُكَ وأنَا بِرُبوبِيَّتِكَ جاحِدٌ ، ولا بِأَمرِكَ مُستَخِفٌّ ، ولا لِعُقوبَتِكَ مُتَعَرِّضٌ ، ولا لِوَعيدِكَ مُتَهاوِنٌ ، لكِن خَطيئَةٌ عَرَضَت وسَوَّلَت لي نَفسي وغَلَبَني هَوايَ وأعانَتني عَلَيها شِقوَتي، وغَرَّني سِترُكَ المُرخى عَلَيَ ، فَقَد عَصَيتُكَ وخالَفتُكَ بِجَهدي ، فَالآنَ مِن عَذابِكَ مَن يَستَنقِذُني؟ ومِن أيدِي الخُصَماءِ غَدا مَن يُخَلِّصُني؟ وبِحَبلِ مَن أتَّصِلُ إن أنتَ قَطَعتَ حَبلَكَ عَنّي؟ فَوا سَوأَتا عَلى ما أحصى كِتابُكَ مِن عَمَلِيَ الَّذي لَولا ما أرجو مِن كَرَمِكَ وسَعَةِ رَحمَتِكَ ، ونَهيِكَ إيّايَ عَنِ القُنوطِ لَقَنَطتُ عِندَما أتَذَكَّرُها ، يا خَيرَ مَن دَعاهُ داعٍ وأفضَلَ مَن رَجاهُ 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بِذِمَّةِ الإِسلامِ أتَوَسَّلُ إلَيكَ ، وبِحُرمَةِ القُرآنِ أعتَمِدُ عَلَيكَ ، وبِحُبِّ النَّبِيِ الاُمِّيِ القُرَشِيِ الهاشِمِيِ العَرَبِيِ التَّهامِيِ المَكِّيِ المَدَنِيِ أرجُو الزُّلفَةَ لَدَيكَ ، فَلا توحِشِ استيناسَ إيماني ، ولا تَجعَل ثَوابي ثَوابَ مَن عَبَدَ سِواكَ ، فَإِنَّ قَوما آمَنوا بِأَلسِنَتِهِم لِيَحقِنوا بِهِ دِماءَهُم فَأَدرَكوا ما أمَّلوا ، وإنّا آمَنّا بِكَ بِأَلسِنَتِنا وقُلوبِنا لِتَعفُوَ عَنّا فَأَدرِكنا ما أمَّلنا ، وثَبِّت رَجاءَكَ في صُدورِنا،ولا تُزِغ قُلوبَنا بَعدَ إذ هَدَيتَنا وهَب لَنا مِن لَدُنكَ رَحمَةً إنَّكَ أنتَ الوَهّابُ ، فَوَعِزَّتِكَ لَوِ انتَهَرتَني ما بَرِحتُ مِن بابِكَ ولا كَفَفتُ عَن تَمَلُّقِكَ لِما اُلهِمَ قَلبي </w:t>
      </w:r>
      <w:r>
        <w:rPr>
          <w:rStyle w:val="FootnoteAnchor"/>
          <w:rtl w:val="true"/>
        </w:rPr>
        <w:footnoteReference w:id="750"/>
      </w:r>
      <w:r>
        <w:rPr>
          <w:rFonts w:ascii="Amiri" w:hAnsi="Amiri" w:eastAsia="Amiri" w:cs="Amiri"/>
          <w:color w:val="111111"/>
          <w:sz w:val="28"/>
          <w:sz w:val="28"/>
          <w:szCs w:val="28"/>
          <w:rtl w:val="true"/>
          <w:lang w:bidi="ar-SA"/>
        </w:rPr>
        <w:t xml:space="preserve">مِنَ المَعرِفَةِ بِكَرَمِكَ وسَعَةِ رَحمَتِكَ ، إلى مَن يَذهَبُ العَبدُ إلاّ إلى مَولاهُ ، وإلى مَن يَلتَجِئُ المَخلوقُ إلاّ إلى خالِقِهِ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لَو قَرَنتَني بِالأَصفادِ ، ومَنَعتَني سَيبَكَ مِن بَينِ الأَشهادِ ، ودَلَلتَ عَلى فَضائِحي عُيونَ العِبادِ ، وأمَرتَ بي إلَى النّارِ وحُلتَ بَيني وبَينَ الأَبرارِ ، ما قَطَعتُ رَجائي مِنكَ وما صَرَفتُ تَأميلي لِلعَفوِ عَنكَ ، ولا خَرَجَ حُبُّكَ مِن قَلبي ، أنَا لا أنسى أيادِيَكَ عِندي وسِترَكَ عَلَيَ في دارِ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w:t>
      </w:r>
      <w:r>
        <w:rPr>
          <w:rStyle w:val="FootnoteAnchor"/>
          <w:rtl w:val="true"/>
        </w:rPr>
        <w:footnoteReference w:id="751"/>
      </w:r>
      <w:r>
        <w:rPr>
          <w:rFonts w:ascii="Amiri" w:hAnsi="Amiri" w:eastAsia="Amiri" w:cs="Amiri"/>
          <w:color w:val="111111"/>
          <w:sz w:val="28"/>
          <w:sz w:val="28"/>
          <w:szCs w:val="28"/>
          <w:rtl w:val="true"/>
          <w:lang w:bidi="ar-SA"/>
        </w:rPr>
        <w:t xml:space="preserve">أخرِج حُبَّ الدُّنيا مِن قَلبي ، اِجمَع بَيني وبَينَ المُصطَفى وآلِهِ خِيَرَتِكَ مِن خَلقِكَ وخاتَمِ النَّبِيِّينَ مُحَمَّدٍ صَلَّى اللّهُ عَلَيهِ وآلِهِ وسَلَّمَ ، وَانقُلني إلى دَرَجَةِ التَّوبَةِ إلَيكَ ، وأعِنّي بِالبُكاءِ عَلى نَفسي فَقَد أفنَيتُ بِالتَّسويفِ وَالآمالِ عُمُري ، وقَد نَزَلتُ مَنزِلَةَ الآيِسينَ مِن خَيري ، فَمَن يَكونُ أسوَأَ حالاً مِنّي إن أنَا نُقِلتُ عَلى مِثلِ حالي إلى قَبري </w:t>
      </w:r>
      <w:r>
        <w:rPr>
          <w:rStyle w:val="FootnoteAnchor"/>
          <w:rtl w:val="true"/>
        </w:rPr>
        <w:footnoteReference w:id="752"/>
      </w:r>
      <w:r>
        <w:rPr>
          <w:rFonts w:ascii="Amiri" w:hAnsi="Amiri" w:eastAsia="Amiri" w:cs="Amiri"/>
          <w:color w:val="111111"/>
          <w:sz w:val="28"/>
          <w:sz w:val="28"/>
          <w:szCs w:val="28"/>
          <w:rtl w:val="true"/>
          <w:lang w:bidi="ar-SA"/>
        </w:rPr>
        <w:t>، لَم اُمَهِّدهُ لِرَقدَتي ولَم أفرُشهُ بِالعَمَلِ الصّالِحِ لِضَجعَتي ، وما لي لا أبكي وما أدري إلى ما يَكونُ مَصيري ، وأرى نَفسي تُخادِعُني وأيّامي تُخاتِلُني؟ وقَد خَفَقَت عِندَ رَأسي أجنِحَةُ المَوتِ ، فَما لي لا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لِخُروجِ نَفسي ، أبكي لِظُلمَةِ قَبري ، أبكي لِضيقِ لَحدي ، أبكي لِسُؤالِ مُنكَرٍ ونَكيرٍ إيّايَ ، أبكي لِخُروجي مِن قَبري عُريانا ذَليلاً حامِلاً ثِقلي عَلى ظَهري ، أنظُرُ مَرَّةً عَن يَميني واُخرى عَن شِمالي ، إذِ الخَلائِقُ في شَأنٍ غَيرِ شَأني ، لِكُلِّ 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يَومَئِذٍ شَأنٌ يُغنيهِ ، وُجوهٌ يَومَئِذٍ مُسفِرَةٌ ضاحِكَةٌ مُستَبشِرَةٌ ، ووُجوهٌ يَومَئِذٍ عَلَيها غَبَرَةٌ تَرهَقُها قَتَرَةٌ وذِلَّةٌ ، سَيِّدي عَلَيكَ مُعَوَّلي ومُعتَمَدي ورَجائي وتَوَكُّلي ، وبِرَحمَتِكَ تَعَلُّقي ، تُصيبُ بِرَحمَتِكَ مَن تَشاءُ وتَهدي بِكَرامَتِكَ مَن تُحِبُّ ، فَلَكَ </w:t>
      </w:r>
      <w:r>
        <w:rPr>
          <w:rStyle w:val="FootnoteAnchor"/>
          <w:rtl w:val="true"/>
        </w:rPr>
        <w:footnoteReference w:id="753"/>
      </w:r>
      <w:r>
        <w:rPr>
          <w:rFonts w:ascii="Amiri" w:hAnsi="Amiri" w:eastAsia="Amiri" w:cs="Amiri"/>
          <w:color w:val="111111"/>
          <w:sz w:val="28"/>
          <w:sz w:val="28"/>
          <w:szCs w:val="28"/>
          <w:rtl w:val="true"/>
          <w:lang w:bidi="ar-SA"/>
        </w:rPr>
        <w:t xml:space="preserve">الحَمدُ عَلى ما نَقَّيتَ مِنَ الشِّركِ قَلبي ، ولَكَ الحَمدُ عَلى بَسطِ لِساني ، أفَبِلِساني هذا الكالِّ أشكُرُكَ؟ أم بِغايَةِ جَهدي في عَمَلي اُرضيكَ؟ وما قَدرُ لِساني يا رَبِّ في جَنبِ شُكرِكَ وما قَدرُ عَمَلي في جَنبِ نِعَمِكَ وإحسانِكَ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w:t>
      </w:r>
      <w:r>
        <w:rPr>
          <w:rStyle w:val="FootnoteAnchor"/>
          <w:rtl w:val="true"/>
        </w:rPr>
        <w:footnoteReference w:id="754"/>
      </w:r>
      <w:r>
        <w:rPr>
          <w:rFonts w:ascii="Amiri" w:hAnsi="Amiri" w:eastAsia="Amiri" w:cs="Amiri"/>
          <w:color w:val="111111"/>
          <w:sz w:val="28"/>
          <w:sz w:val="28"/>
          <w:szCs w:val="28"/>
          <w:rtl w:val="true"/>
          <w:lang w:bidi="ar-SA"/>
        </w:rPr>
        <w:t xml:space="preserve">إنَّ جودَكَ بَسَطَ أمَلي ، وشُكرَكَ قَبِلَ عَمَلي ، سَيِّدي إلَيكَ رَغبَتي وإلَيكَ رَهبَتي وإلَيكَ تَأميلي ، قَد ساقَني إلَيكَ أمَلي وعَلَيكَ يا واحِدي عَلِقَت هِمَّتي </w:t>
      </w:r>
      <w:r>
        <w:rPr>
          <w:rStyle w:val="FootnoteAnchor"/>
          <w:rtl w:val="true"/>
        </w:rPr>
        <w:footnoteReference w:id="755"/>
      </w:r>
      <w:r>
        <w:rPr>
          <w:rFonts w:ascii="Amiri" w:hAnsi="Amiri" w:eastAsia="Amiri" w:cs="Amiri"/>
          <w:color w:val="111111"/>
          <w:sz w:val="28"/>
          <w:sz w:val="28"/>
          <w:szCs w:val="28"/>
          <w:rtl w:val="true"/>
          <w:lang w:bidi="ar-SA"/>
        </w:rPr>
        <w:t xml:space="preserve">وفيما عِندَكَ انبَسَطَت رَغبَتي ، ولَكَ خالِصُ رَجائي وخَوفي ، وبِكَ أنِسَت مَحَبَّتي وإلَيكَ ألقَيتُ بِيَدي ، وبِحَبلِ طاعَتِكَ مَدَدتُ رَهبَتي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بِذِكرِكَ عاشَ قَلبي ، وبِمُناجاتِكَ بَرَّدتَ ألَمَ الخَوفِ عَنّي ، فَيا مَولايَ ويا مُؤَمَّلي ويا مُنتَهى سُؤلي ، فَرِّق بَيني وبَينَ ذَنبِيَ المانِعِ لي مِن لُزومِ طاعَتِكَ ، فَإِنَّما أسأَلُكَ لِقَديمِ الرَّجاءِ فيكَ وعَظيمِ الطَّمَعِ مِنكَ ، الَّذي أوجَبتَهُ عَلى نَفسِكَ مِنَ الرَّأفَةِ وَالرَّحمَةِ ، فَالأَمرُ لَكَ وَحدَكَ ، وَالخَلقُ كُلُّهُم عِيالُكَ </w:t>
      </w:r>
      <w:r>
        <w:rPr>
          <w:rStyle w:val="FootnoteAnchor"/>
          <w:rtl w:val="true"/>
        </w:rPr>
        <w:footnoteReference w:id="756"/>
      </w:r>
      <w:r>
        <w:rPr>
          <w:rFonts w:ascii="Amiri" w:hAnsi="Amiri" w:eastAsia="Amiri" w:cs="Amiri"/>
          <w:color w:val="111111"/>
          <w:sz w:val="28"/>
          <w:sz w:val="28"/>
          <w:szCs w:val="28"/>
          <w:rtl w:val="true"/>
          <w:lang w:bidi="ar-SA"/>
        </w:rPr>
        <w:t xml:space="preserve">وفي قَبضَتِكَ ، وكُلُّ شَيءٍ خاضِعٌ لَكَ تَبارَكتَ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ارحَمني إذَا انقَطَعَت حُجَّتي ، وكَلَّ عَن جَوابِكَ لِساني وطاشَ عِندَ سُؤالِكَ إيّايَ لُبّي ، فَيا عَظيمَ رَجائي لا تُخَيِّبني إذَا اشتَدَّت فاقَتي ، ولا تَرُدَّني لِجَهلي ، ولا تَمنَعني لِقِلَّةِ صَبري ، أعطِني لِفَقري وَارحَمني لِضَعفي ، سَيِّدي عَلَيكَ مُعتَمَدي ومُعَوَّلي ورَجائي وتَوَكُّلي ، وبِرَحمَتِكَ تَعَلُّقي وبِفَنائِكَ أحُطُّ رَحلي ، ولِجودِكَ أقصُدُ طَلِبَتي ، وبِكَرَمِكَ أي رَبِّ أستَفتِحُ دُعائي ، ولَدَيكَ أرجو غِنى </w:t>
      </w:r>
      <w:r>
        <w:rPr>
          <w:rStyle w:val="FootnoteAnchor"/>
          <w:rtl w:val="true"/>
        </w:rPr>
        <w:footnoteReference w:id="757"/>
      </w:r>
      <w:r>
        <w:rPr>
          <w:rFonts w:ascii="Amiri" w:hAnsi="Amiri" w:eastAsia="Amiri" w:cs="Amiri"/>
          <w:color w:val="111111"/>
          <w:sz w:val="28"/>
          <w:sz w:val="28"/>
          <w:szCs w:val="28"/>
          <w:rtl w:val="true"/>
          <w:lang w:bidi="ar-SA"/>
        </w:rPr>
        <w:t xml:space="preserve">فاقَتي ، وبِغِناكَ أجبُرُ عَيلَتي ، وتَحتَ ظِلِّ عَفوِكِ قِيامي ، وإلى جودِكَ وكَرَمِكَ أرفَعُ بَصَري ، وإلى مَعروفِكَ اُديمُ نَظَري ، فَلا تُحرِقني بِالنّارِ وأنتَ مَوضِعُ أمَلي ، ولا تُسكِنِّي الهاوِيَةَ فَإِنَّكَ قُرَّةُ عَيني ، يا سَيِّدي لا تُكَذِّب ظَنّي بِإِحسانِكَ ومَعروفِكَ ، فَإِنَّكَ ثِقَتي </w:t>
      </w:r>
      <w:r>
        <w:rPr>
          <w:rStyle w:val="FootnoteAnchor"/>
          <w:rtl w:val="true"/>
        </w:rPr>
        <w:footnoteReference w:id="758"/>
      </w:r>
      <w:r>
        <w:rPr>
          <w:rFonts w:ascii="Amiri" w:hAnsi="Amiri" w:eastAsia="Amiri" w:cs="Amiri"/>
          <w:color w:val="111111"/>
          <w:sz w:val="28"/>
          <w:sz w:val="28"/>
          <w:szCs w:val="28"/>
          <w:rtl w:val="true"/>
          <w:lang w:bidi="ar-SA"/>
        </w:rPr>
        <w:t xml:space="preserve">ولا تَحرِمني ثَوابَكَ فَإِنَّكَ العارِفُ بِفَقري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كانَ قَد دَنا أجَلي ولَم يُقَرِّبني مِنكَ عَمَلي ، فَقَد جَعَلتُ الاِعترافَ إلَيكَ بِذَنبي وَسائِلَ عِلَلي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إن عَفَوتَ فَمَن أولى مِنكَ </w:t>
      </w:r>
      <w:r>
        <w:rPr>
          <w:rStyle w:val="FootnoteAnchor"/>
          <w:rtl w:val="true"/>
        </w:rPr>
        <w:footnoteReference w:id="760"/>
      </w:r>
      <w:r>
        <w:rPr>
          <w:rFonts w:ascii="Amiri" w:hAnsi="Amiri" w:eastAsia="Amiri" w:cs="Amiri"/>
          <w:color w:val="111111"/>
          <w:sz w:val="28"/>
          <w:sz w:val="28"/>
          <w:szCs w:val="28"/>
          <w:rtl w:val="true"/>
          <w:lang w:bidi="ar-SA"/>
        </w:rPr>
        <w:t xml:space="preserve">وإن عَذَّبتَ فَمَن أعدَلُ مِنكَ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w:t>
      </w:r>
      <w:r>
        <w:rPr>
          <w:rStyle w:val="FootnoteAnchor"/>
          <w:rtl w:val="true"/>
        </w:rPr>
        <w:footnoteReference w:id="761"/>
      </w:r>
      <w:r>
        <w:rPr>
          <w:rFonts w:ascii="Amiri" w:hAnsi="Amiri" w:eastAsia="Amiri" w:cs="Amiri"/>
          <w:color w:val="111111"/>
          <w:sz w:val="28"/>
          <w:sz w:val="28"/>
          <w:szCs w:val="28"/>
          <w:rtl w:val="true"/>
          <w:lang w:bidi="ar-SA"/>
        </w:rPr>
        <w:t xml:space="preserve">في هذِهِ الدُّنيا غُربَتي ، وعِندَ المَوتِ كُربَتي ، وفِي القَبرِ وَحدَتي ، وفِي اللَّحدِ وَحشَتي وإذا نُشِرتُ لِلحِسابِ بَينَ يَدَيكَ ذُلَّ مَوقِفي ، وَاغفِر لي ما خَفِيَ عَلَى الآدَمِيِّينَ مِن عَمَلي ، وأدِم لي ما بِهِ سَتَرتَني ، وَارحَمني صَريعا عَلَى الفِراشِ تُقَلِّبُني أيدي أحِبَّتي ، وتَفَضَّل عَلَيَ مَمدودا عَلَى المُغتَسَلِ يُقَلِّبُني </w:t>
      </w:r>
      <w:r>
        <w:rPr>
          <w:rStyle w:val="FootnoteAnchor"/>
          <w:rtl w:val="true"/>
        </w:rPr>
        <w:footnoteReference w:id="762"/>
      </w:r>
      <w:r>
        <w:rPr>
          <w:rFonts w:ascii="Amiri" w:hAnsi="Amiri" w:eastAsia="Amiri" w:cs="Amiri"/>
          <w:color w:val="111111"/>
          <w:sz w:val="28"/>
          <w:sz w:val="28"/>
          <w:szCs w:val="28"/>
          <w:rtl w:val="true"/>
          <w:lang w:bidi="ar-SA"/>
        </w:rPr>
        <w:t xml:space="preserve">صالِحُ جيرَتي ، وتَحَنَّن عَلَيَ مَحمولاً قَد تَناوَلَ الأَقرِباءُ أطرافَ جِنازَتي ، وجُد عَلَيَ مَنقولاً قَد نَزَلتُ بِكَ وَحيدا في حُفرَتي ، وَارحَم في ذلِكَ البَيتِ الجَديدِ غُربَتي حَتّى لا أستَأنِسَ بِغَيرِكَ ، يا سَيِّدي إن وَكَلتَني إلى نَفسي هَلَكتُ ، سَيِّدي فَبِمَن أستَغيثُ إن لَم تُقِلني عَثرَتي؟ فَإِلى مَن أفزَعُ إن فَقَدتُ عِنايَتَكَ في ضَجعَتي؟وإلى مَن ألتَجِئُ إن لَم تُنَفِّس كُربَتي؟ سَيِّدي مَن لي ومَن يَرحَمُني إن لَم تَرحَمني؟ وفَضلَ مَن اُؤَمِّلُ إن عَدِمتُ فَضلَكَ يَومَ فاقَتي؟ وإلى مَنِ الفِرارُ مِنَ الذُّنوبِ إذَا انقَضى أجَلي؟ سَيِّدي لا تُعَذِّبني وأنَا أرجوكَ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حَقِّق رَجائي وآمِن خَوفي فَإِنَّ كَثرَةَ ذُنوبي لا أرجو فيها إلاّ عَفوَكَ ، سَيِّدي أنَا أسأَلُكَ ما لا أستَحِقُّ وأنتَ أهلُ التَّقوى وأهلُ المَغفِرَةِ فَاغفِر لي ، وألبِسني مِن نَظَرِكَ ثَوبا يُغَطّي عَلَيَ التَّبِعاتِ وتَغفِرُها لي ولا اُطالَبُ بِها ، إنَّكَ ذو مَنٍّ قَديمٍ وصَفحٍ عَظيمٍ وتَجاوُزٍ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أنتَ الَّذي تُفيضُ سَيبَكَ عَلى مَن لا يَسأَلُكَ وعَلَى الجاحِدينَ بِرُبوبِيَّتِكَ ، فَكَيفَ سَيِّدي بِمَن سَأَلَكَ وأيقَنَ أنَّ الخَلقَ لَكَ وَالأَمرَ إلَيكَ؟ تَبارَكتَ وتَعالَيتَ يا رَبَّ العالَمينَ ، سَيِّدي عَبدُكَ بِبابِكَ أقامَتهُ الخَصاصَةُ بَينَ يَدَيكَ ، يَقرَعُ بابَ إحسانِكَ بِدُعائِهِ ويَستَعطِفُ جَميلَ نَظَرِكَ بِمَكنونِ رَجائِهِ،فَلا تُعرِض بِوَجهِكَ الكَريمِ عَنّي وَاقبَل مِنّي ما أقولُ ، فَقَد دَعَوتُكَ بِهذَا الدُّعاءِ وأنَا أرجو ألاّ تَرُدَّني مَعرِفَةً مِنّيبِرَأفَتِكَ ورَحمَتِكَ ، إلهي أنتَ الَّذي لايُحفيكَ سائِلٌ ولا يَنقُصُكَ نائِلٌ؛أنتَ كَما تَقولُ وفَوقَ ما نَقولُ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أسأَلُكَ صَبرا جَميلاً وفَرَجا قَريبا وقَولاً صادِقا وأجرا عَظيما ، أسأَلُكَ يا رَبِّ مِنَ الخَيرِ كُلِّهِ ما عَلِمتُ مِنهُ وما لَم أعلَم ، أسأَلُكَ اللّهُمَّ مِن خَيرِ ما سَأَلَكَ مِنهُ عِبادُكَ الصّالِحونَ ، يا خَيرَ مَن سُئِلَ وأجوَدَ مَن أعطى ، أعطِني سُؤلي في نَفسي وأهلي ووالِدَيَ ووَلَدي وأهلِ حُزانَتي وإخواني فيكَ ، وأرغِد عَيشي وأظهِر مُرُوَّتي وأصلِح جَميعَ أحوالي ، وَاجعَلني مِمَّن أطَلتَ عُمُرَهُ وحَسَّنتَ عَمَلَهُ ، وأتمَمتَ عَلَيهِ نِعمَتَكَ ورَضيتَ عَنهُ ، وأحيَيتَهُ حَياةً طَيِّبَةً في أدوَمِ السُّرورِ وأسبَغِ الكَرامَةِ وأتَمِّ العَيشِ ، إنَّكَ تَفعَلُ ما تَشاءُ ولا يَفعَلُ ما يَشاءُ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خُصَّني مِنكَ بِخاصَّةِ ذِكرِكَ ، ولا تَجعَل شَيئا مِمّا أتَقَرَّبُ بِهِ في آناءِ اللَّيلِ وأطرافِ النَّهارِ رِياءً ولا سُمعَةً ولا أشَرا ولا بَطَرا وَاجعَلني لَكَ مِنَ الخاشِعينَ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السَّعَةَ فِي الرِّزقِ ، وَالأَمنَ فِي الوَطَنِ ، وقُرَّةَ العَينِ فِي الأَهلِ وَالمالِ وَالوَلَدِ وَالمُقامَ في نِعَمِكَ عِندي ، وَالصِّحَّةَ فِي الجِسمِ وَالقُوَّةَ فِي البَدَنِ وَالسَّلامَةَ فِي الدّينِ ، وَاستَعمِلني بِطاعَتِكَ وطاعَةِ رَسولِكَ مُحَمَّدٍ صَلَّى اللّهُ عَلَيهِ وآلِهِ أبَدا مَا استَعمَرتَني ، وَاجعَلني مِن أوفَرِ عِبادِكَ عِندَكَ نَصيبا في كُلِّ خَيرٍ أنزَلتَهُ وتُنزِلُهُ في شَهرِ رَمَضانَ في لَيلَةِ القَدرِ وما أنتَ مُنزِلُهُ في كُلِّ سَنَةٍ ، مِن رَحمَةٍ تَنشُرُها وعافِيَةٍ تُلبِسُها وبَلِيَّةٍ تَدفَعُها وحَسَناتٍ تَتَقَبَّلُها وسَيِّئاتٍ تَتَجاوَزُ عَنها ، وَارزُقني حَجَّ بَيتِكَ الحَرامِ في عامي هذا وفي كُلِّ عامٍ ، وَارزُقني رِزقا واسِعا مِن فَضلِكَ الواسِعِ ، وَاصرِف عَنّي يا سَيِّدِي الأَسواءَ ، وَاقضِ عَنِّي الدَّينَ وَالظُّلاماتِ حَتّى لا أتَأَذّى بِشَيءٍ مِنهُ ، وخُذ عَنّي بِأَسماعِ وأبصارِ أعدائي وحُسّادي وَالباغينَ عَلَيَ وَانصُرني عَلَيهِم ، وأقِرَّ عَيني وفَرِّح قَلبي </w:t>
      </w:r>
      <w:r>
        <w:rPr>
          <w:rStyle w:val="FootnoteAnchor"/>
          <w:rtl w:val="true"/>
        </w:rPr>
        <w:footnoteReference w:id="764"/>
      </w:r>
      <w:r>
        <w:rPr>
          <w:rFonts w:ascii="Amiri" w:hAnsi="Amiri" w:eastAsia="Amiri" w:cs="Amiri"/>
          <w:color w:val="111111"/>
          <w:sz w:val="28"/>
          <w:sz w:val="28"/>
          <w:szCs w:val="28"/>
          <w:rtl w:val="true"/>
          <w:lang w:bidi="ar-SA"/>
        </w:rPr>
        <w:t xml:space="preserve">، وَاجعَل لي مِن هَمّي وكَربي فَرَجا ومَخرَجا ، وَاجعَل مَن أرادَني بِسوءٍ مِن جَميعِ خَلقِكَ تَحتَ قَدَمَيَ ، وَاكفِني شَرَّ الشَّيطانِ وشَرَّ السُّلطانِ وسَيِّئاتِ عَمَلي ، وطَهِّرني مِنَ الذُّنوبِ كُلِّها ، وأجِرني مِنَ النّارِ بِعَفوِكَ وأدخِلنِي الجَنَّةَ بِرَحمَتِكَ وزَوِّجني مِنَ الحورِ العينِ بِفَضلِكَ ، وألحِقني بِأَولِيائِكَ الصّالِحينَ مُحَمَّدٍ وآلِهِ الأَبرارِ الطَّيِّبينَ الطّاهِرينَ الأَخيارِ صَلَواتُكَ عَلَيهِم وعَلى أجسادِهِم وأرواحِهِم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وسَيِّدي وعِزَّتِكَ وجَلالِكَ لَئِن طالَبتَني بِذُنوبي لاَُطالِبَنَّكَ بِعَفوِكَ ، ولَئِن طالَبتَني بِلُؤمي لاَُطالِبَنَّكَ بِكَرَمِكَ ، ولَئِن أدخَلتَنِي النّارَ لاَُخبِرَنَّ أهلَ النّارِ بِحُبّي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وسَيِّدي إن كُنتَ لا تَغفِرُ إلاّ لِأَولِيائِكَ وأهلِ طاعَتِكَ فَإِلى مَن يَفزَعُ المُذنِبونَ؟وإن كُنتَ لاتُكرِمُ إلاّ أهلَ الوَفاءِ بِكَ فَبِمَن يَستَغيثُ المُسيؤونَ؟</w:t>
      </w:r>
    </w:p>
    <w:p>
      <w:pPr>
        <w:pStyle w:val="BookText"/>
        <w:rPr/>
      </w:pPr>
      <w:r>
        <w:rPr>
          <w:rFonts w:ascii="Amiri" w:hAnsi="Amiri" w:eastAsia="Amiri" w:cs="Amiri"/>
          <w:color w:val="111111"/>
          <w:sz w:val="28"/>
          <w:sz w:val="28"/>
          <w:szCs w:val="28"/>
          <w:rtl w:val="true"/>
          <w:lang w:bidi="ar-SA"/>
        </w:rPr>
        <w:t xml:space="preserve">إلهي إن أدخَلتَنِي النّارَ فَفي ذلِكَ سُرورُ عَدُوِّكَ ، وإن أدخَلتَنِي الجَنَّةَ فَفي ذلِكَ سُرورُ نَبِيِّكَ ، وأنَا وَاللّهِ أعلَمُ أنَّ سُرورَ نَبِيِّكَ أحَبُّ إلَيكَ مِن سُرورِ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تَملَأَ قَلبي حُبّا لَكَ وخَشيَةً مِنكَ وتَصديقا لَكَ وإيمانا بِكَ وفَرَقا مِنكَ وشَوقا إلَيكَ ، يا ذَا الجَلالِ وَالإِكرامِ ، حَبِّب إلَيَ لِقاءَكَ وأحبِب لِقائي ، وَاجعَل لي في لِقائِكَ الرّاحَةَ وَالفَرَجَ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ألحِقني بِصالِحِ مَن مَضى وَاجعَلني مِن صالِحِ مَن بَقِيَ ، وخُذ بي سَبيلَ الصّالِحينَ وأعِنّي عَلى نَفسي بِما تُعينُ بِهِ الصّالِحينَ عَلى أنفُسِهِم ، وَاختِم عَمَلي بِأَحسَنِهِ وَاجعَل ثَوابي مِنهُ الجَنَّةَ بِرَحمَتِكَ ، وأعِنّي عَلى صالِحِ ما أعطَيتَني ، وثَبِّتني يا رَبِّ ولا تَرُدَّني في سوءٍ اِستَنقَذتَني مِنهُ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لا أجَلَ لَهُ دونَ لِقائِكَ ، أحيِني ما أحيَيتَني عَلَيهِ وتَوَفَّني إذا تَوَفَّيتَني عَلَيهِ ، وَابعَثني إذا بَعَثتَني عَلَيهِ وأبرِئ قَلبي مِنَ الرِّياءِ وَالشَّكِّ وَالسُّمعَةِ في دينِكَ حَتّى يَكونَ عَمَلي خالِصا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بَصيرَةً في دينِكَ وفَهما في حُكمِكَ وفِقها في عِلمِكَ ، وكِفلَينِ مِن رَحمَتِكَ ووَرَعا يَحجُزُني عَن مَعاصيكَ وبَيِّض وَجهي بِنورِكَ وَاجعَل رَغبَتي فيما عِندَكَ ، وتَوَفَّني في سَبيلِكَ وعَلى مِلَّةِ رَسولِكَ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الكَسَلِ وَالفَشَلِ وَالهَمِّ وَالجُبنِ وَالبُخلِ وَالغَفلَةِ وَالقَسوَةِ وَالذِّلَّةِ وَالمَسكَنَةِ وَالفَقرِ وَالفاقَةِ وكُلِّ بَلِيَّةٍ ، وَالفَواحِشِ ما ظَهَرَ مِنها وما بَطَنَ ، وأعوذُ بِكَ مِن نَفسٍ لا تَقنَعُ وبَطنٍ لا يَشبَعُ وقَلبٍ لا يَخشَعُ ودُعاءٍ لا يُسمَعُ وعَمَلٍ لايَنفَعُ،وأعوذُ بِكَ يا رَبِّ عَلى نَفسي وديني ومالي وعَلى جَميعِ ما رَزَقتَني مِنَ الشَّيطانِ الرَّجيمِ إنَّكَ أنتَ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إنَّهُ لا يُجيرُني مِنكَ أحَدٌ ولا أجِدُ مِن دونِكَ مُلتَحَدا ، فَلا تَجعَل نَفسي في شَيءٍ مِن عَذابِكَ ، ولا تَرُدَّني بِهَلَكَةٍ ولا تَرُدَّني بِعَذابٍ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تَقَبَّل مِنّي وأعلِ ذِكري وَارفَع دَرَجَتي وحُطَّ وِزري ولا تُذَكِّرني بِخَطيئَتي ، وَاجعَل ثَوابَ مَجلسي وثَوابَ مَنطِقي وثَوابَ دُعائي رِضاكَ وَالجَنَّةَ ، أعطِني يا رَبِّ جَميعَ ما سَأَلتُكَ وزِدني مِن فَضلِكَ ، إنّي إلَيكَ راغِبٌ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أنزَلتَ في كِتابِكَ أن نَعفُوَ عَمَّن ظَلَمَنا ، وقَد ظَلَمنا أنفُسَنا فَاعفُ عَنّا فَإِنَّكَ أولى بِذلِكَ مِنّا ، وأمَرتَنا ألاّ نَرُدَّ سائِلاً عَن أبوابِنا وقَد جِئتُكَ سائِلاً فَلا تَرُدَّني إلاّ بِقَضاءِ حاجَتي ، وأمَرتَنا بِالإِحسانِ إلى ما مَلَكَت أيمانُنا ونَحنُ أرِقّاؤُكَ فَأَعتِق رِقابَنا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مَفزَعي عِندَ كُربَتي ، ويا غَوثي عِندَ شِدَّتي ، إلَيكَ فَزَعتُ وبِكَ استَغَثتُ ولُذتُ ، لا ألوذُ بِسِواكَ ولا أطلُبُ الفَرَجَ إلاّ مِنكَ ، فَصَلِّ عَلى مُحَمَّدٍ وآلِ مُحَمَّدٍ فَأَغِثني وفَرِّج عَنّي ، يا مَن يَقبَلُ اليَسيرَ ويَعفو عَنِ الكَثيرِ ، اِقبَل مِنِّي اليَسيرَ وَاعفُ عَنِّي الكَثيرَ إنَّكَ أنتَ الرَّحيمُ الغَفورُ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إيمانا تُباشِرُ بِهِ قَلبي،ويَقينا حَتّى أعلَمَ أ نَّهُ لَن يُصيبَني إلاّ ما كَتَبتَ لي ، ورَضِّني مِنَ العَيشِ بِما قَسَمتَ لي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bookmarkStart w:id="411" w:name="pg12757_121551"/>
    </w:p>
    <w:p>
      <w:pPr>
        <w:pStyle w:val="Heading6"/>
        <w:numPr>
          <w:ilvl w:val="5"/>
          <w:numId w:val="1"/>
        </w:numPr>
        <w:rPr/>
      </w:pPr>
      <w:bookmarkStart w:id="412" w:name="__RefHeading___Toc390298_3224264995"/>
      <w:bookmarkStart w:id="413" w:name="_Toc156"/>
      <w:bookmarkEnd w:id="411"/>
      <w:bookmarkEnd w:id="412"/>
      <w:r>
        <w:rPr>
          <w:rtl w:val="true"/>
        </w:rPr>
        <w:t>ب ـ دعاى ابو حمزه ثُمالى</w:t>
      </w:r>
      <w:bookmarkEnd w:id="413"/>
    </w:p>
    <w:p>
      <w:pPr>
        <w:pStyle w:val="BookText"/>
        <w:rPr/>
      </w:pPr>
      <w:r>
        <w:rPr>
          <w:rFonts w:ascii="IRNazanin" w:hAnsi="IRNazanin" w:eastAsia="IRNazanin"/>
          <w:color w:val="111111"/>
          <w:sz w:val="28"/>
          <w:sz w:val="28"/>
          <w:szCs w:val="28"/>
          <w:rtl w:val="true"/>
          <w:lang w:bidi="fa-IR"/>
        </w:rPr>
        <w:t>ب ـ دعاى ابو حمزه ثُمالى</w:t>
      </w:r>
      <w:r>
        <w:rPr>
          <w:rFonts w:ascii="IRNazanin" w:hAnsi="IRNazanin" w:eastAsia="IRNazanin"/>
          <w:color w:val="111111"/>
          <w:sz w:val="28"/>
          <w:sz w:val="28"/>
          <w:szCs w:val="28"/>
          <w:lang w:bidi="fa-IR"/>
        </w:rPr>
        <w:t>۸۶۲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در ماه رمضان ، همه شب را نماز مى خواند و چون سحر مى شد ، اين دعا را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كيفرت ادب نكن و با عقوبت غافلگيركننده ات ، به من نيرنگ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از كجا خير تواند بود ، با آن كه جز از پيش تو يافت نمى شود؛ و برايم از كجا رهايى خواهد بود ، با آن كه جز به يارى ات ، در توان نيست؟ نه آن كه نيكى كند ، از يارى و رحمتت بى نياز است و نه آن كه بدى كند و بر تو گستاخ شود و تو را ناخرسند سازد ، از قلمرو قدرتت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 اى پروردگار من ، اى پروردگار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بگويد تا آن كه نفَس قطع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تو شناختم و تو خود ، مرا بر خودت راهنمايى كردى و به سويت خواندى و اگر تو نبودى ، نمى دانستم كه تو 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او را مى خوانم ، پس جوابم مى دهد ، هر چند وقتى مرا مى خوانَد ، كاهلم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از او مى خواهم ، پس عطايم مى كند ، هر چند وقتى از من وام مى خواهد ، بخيلم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 خدايى را كه هر گاه بخواهم ، براى نيازم او را مى خوانم و هر گاه بخواهم ، براى راز و نيازم با او خلوت مى كنم ، بدون هيچ واسطه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حاجتم را برمى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جز او را نمى خوانم ، و اگر جز او را بخوانم ، دعايم را اجابت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جز به او اميد ندارم ، و اگر جز به او اميد بندم ، اميدم را نااميد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 خدايى را كه مرا به خودش 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گرامى ام داشت و مرا به مردم وا نگذاشت تا خوارم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 خدايى را كه با من اظهار دوستى كرد ، با آن كه او از من ، بى نياز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 خدايى را كه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بردبارى مى ورزد ، چنان كه گويى مرا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پروردگارم ، پيش من ستوده ترين چيز و شايسته ترين كس به ستايش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هاى نيازخواهى را به سوى تو باز مى بينم و چشمه هاى اميد به درگاهت را پُرآب مى يابم و يارى جستن از احسان تو را براى اميدواران به تو روا مى بينم و درهاى دعا به پيشگاهت را براى فريادخواهان ، گشوده مى يابم؛ و مى دانم كه براى اميدواران، در جايگاه اجابتى و براى پريشان خاطران، در كمينِ فريادرسى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ناليدن به درگاه جود تو و خرسندى از تقدير تو ، بهترين عوض از بخلِ بخيلان است و وسعت و بى نيازى از آنچه در دست دنياطلبان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سوى تو كوچ كند ، راهش نزديك است و تو خود را از بندگانت نمى پوشانى ، مگر آن كه كارهاى بدِ آنان ، حجابى ميان آنان و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ام را به درگاه تو آورده ام و نيازم را نزد تو باز مى گويم و پناهجويى ام را به نزد تو و وسيله جويى ام را با دعا به آستان تو قرار داده ام ، بى آن كه شايسته آن باشم كه از من بشنوى و يا از من درگذرى؛ بلكه از آن رو كه به بزرگوارى ات اطمينان دارم و به درستىِ وعده ات دل آرامم و به ايمان به يگانگى ات پناه برده ام و يقين دارم كه مرا چنان مى شناسى كه پروردگارى جز تو و معبودى غير از تو ندارم ، كه تو يگانه بى شريكى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فرموده اى و سخنت حق و وعده ات راست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بخواهيد</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شما مهربان است</w:t>
      </w:r>
      <w:r>
        <w:rPr>
          <w:rFonts w:eastAsia="IRNazanin" w:cs="IRNazanin"/>
          <w:color w:val="111111"/>
          <w:sz w:val="28"/>
          <w:szCs w:val="28"/>
          <w:rtl w:val="true"/>
          <w:lang w:bidi="fa-IR"/>
        </w:rPr>
        <w:t xml:space="preserve">» </w:t>
      </w:r>
      <w:r>
        <w:rPr>
          <w:rStyle w:val="FootnoteAnchor"/>
          <w:rtl w:val="true"/>
        </w:rPr>
        <w:footnoteReference w:id="767"/>
      </w:r>
      <w:r>
        <w:rPr>
          <w:rFonts w:ascii="Amiri" w:hAnsi="Amiri" w:eastAsia="Amiri" w:cs="Amiri"/>
          <w:color w:val="111111"/>
          <w:sz w:val="28"/>
          <w:sz w:val="28"/>
          <w:szCs w:val="28"/>
          <w:rtl w:val="true"/>
          <w:lang w:bidi="ar-SA"/>
        </w:rPr>
        <w:t>و از صفات تو ـ اى سَرور من ـ آن نيست كه به خواستن ، فرمان دهى ، ولى عطا نكنى ، در حالى كه تو با بخشش هايت ، به اهل مملكت خويش نعمت دهنده اى و با رأفت و مهربانى ات ، به آنان عنايت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كوچكى ، در دامان نعمت و احسانت پروراندى و در بزرگى هم بلندآوازه 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آن كه در دنيا با نيكى و احسان و نعمت هايش مرا پرورْد و در آخرت به بخشايش و بزرگوارى اش اشارتم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معرفتم ، راهنماى من بر توست و محبّتم به تو ، واسطه من به درگاهت است و من به راهنمايى تو ، به اين راهنمايم اطمينان دارم و به شفاعت تو ، به شفيع خود دل گرمم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زبانى مى خوانم كه گناهش ، آن را لال كرده است و با قلبى با تو نجوا مى كنم كه جرمش ، او را به هلاكت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بيمناك و مشتاق ، و اميدوار و 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گناهانم مى نگرم ، وحشت زده مى نالم و چون بر كَرَمت چشم مى دوزم ، اميدوار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ببخشايى ، بهترين مهربانى و اگر عذاب كنى ، ستم نكرده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در گستاخى ام بر خواستن از تو ، با اين كه آنچه را نمى پسندى ، انجام داده ام ، بخشش و كَرَم توست و پشتوانه ام در سختىِ خويش با وجود بى شرمى ام ، رأفت و مهربانى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بسته ام كه بين اينها ، نااميدم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اميدم را برآور و دعايم را بشنو ، اى بهترين كسى كه نيايشگر ، او را مى خواند و برترين كسى كه اميدوار ، به او اميد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آرزويم بزرگ ، ولى كردارم زشت است؛ از بخشايش خود به اندازه آرزويم عطا كن و مرا به بدترين كارم مؤاخذه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بزرگوارتر از آنى كه گنهكاران را كيفر دهى و بردبارتر از آنى كه كوتاهى كنندگان را مجازات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احسانت پناهنده ام و از تو به سوى خودت مى گريزم و وعده گذشتى را كه به خوش بينان به خويش داده اى ، حتمى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كيستم و چه اهمّيتى دارم؟ به احسانت مرا ببخشاى و به گذشتت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پوششت مرا بپوشان و با ذات بزرگوارت از سرزنشم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 كسى جز تو بر گناهم آگاه مى شد ، انجامش نمى دادم و اگر از كيفر امروزت بيم داشتم ، از آن پرهيز مى كردم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كه پيش من بى مقدارترينِ بينندگان يا ناچيزترينِ مطّلعان از من باشى ؛ بلكه چون تو ـ اى پروردگار ـ بهترينِ پوشانندگان و دادگرترينِ داوران و بزرگوارترينِ بزرگوارانى؛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پوش و خطابخش و غيب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كَرَمت گناه را مى پوشى و با بردبارى ات ، كيفر را به تأخير مى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را سپاس بر بردبارى ات پس از دانستنت ، و بر گذشتت پس از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ات به من ، بر گناه ، گستاخم مى كند و عيب پوشى ات بر من ، به بى شرمى ام مى كشاند و شناختى كه از رحمت گسترده و گذشت بزرگ تو دارم ، مرا در روى آوردن به گناهان ، شتاب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بردبار ، اى بزرگوار ، اى زنده پابرجا ، اى آمرزنده گناه ، اى پذيرنده توبه ، اى بزرگ منّت و اى ديرين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پوشش زيبايت؟ كجاست گذشت بزرگت؟ كجاست گشايش نزديكت؟ كجاست پناه دادنِ سريعت؟ كجاست رحمت گسترده ات؟ كجاست بخشش هاى فراوانت؟ كجاست عطاهاى گوارايت؟ كجاست رفتارهاى ارجمندت؟ كجاست فضل بزرگ و منّت عظيم و احسان ديرينت؟ كَرَمت كجاست ، اى كريم؟ با كَرَمت ، نجاتم بخش و با رحمتت ، رهايم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احسان كننده ، اى زيباكردار ، اى نعمت بخش و اى صاحب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نجات از كيفرت ، به اعمال خود تكيه نمى كنيم؛ بلكه به احسانت بر ما ، دل بسته ايم؛ چرا كه تو اهل تقوا و اهل آمرزشى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نعمت ، آغازگر احسانى و از روى كَرَم ، بخشاينده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چگونه سپاست گوييم و كدام نعمتت را 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آن زيبايى اى كه مى گسترى؟ يا بر آن زشتى اى كه مى پوشانى؟ يا بر آن بلاها و امتحان هاى بزرگى كه آسان ساختى؟ و يا آن سختى هاى بسيارى كه از آنها نجات و عافيت بخشيدى؟</w:t>
      </w:r>
    </w:p>
    <w:p>
      <w:pPr>
        <w:pStyle w:val="BookText"/>
        <w:rPr/>
      </w:pPr>
      <w:r>
        <w:rPr>
          <w:rFonts w:ascii="IRNazanin" w:hAnsi="IRNazanin" w:eastAsia="IRNazanin"/>
          <w:color w:val="111111"/>
          <w:sz w:val="28"/>
          <w:sz w:val="28"/>
          <w:szCs w:val="28"/>
          <w:rtl w:val="true"/>
          <w:lang w:bidi="fa-IR"/>
        </w:rPr>
        <w:t>اى دوستِ آن كه به درگاهت مهر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چشم آن كه به تو پناه آورَد و از ديگران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نيكوكارى و ما بدكاريم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زيبايىِ لطف و كَرَمت ، از زشتى گناهمان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نابخردى است كه بخشش تو نتواند آن را فرا گيرد؟ يا كدام زمان ، بلندمدّت تر از تحمّل توست؟ و اندازه كارهاى ما در كنار نعمت هاى تو چيست؟ و چگونه كارهاى زشتمان را در مقابل بزرگوارى ات ، زياد بشماريم؟ بلكه چگونه مجال بر گنهكاران ، تنگ مى شود ، با آن رحمت گسترده تو كه آنان را فرا گرفته است؟</w:t>
      </w:r>
    </w:p>
    <w:p>
      <w:pPr>
        <w:pStyle w:val="BookText"/>
        <w:rPr/>
      </w:pPr>
      <w:r>
        <w:rPr>
          <w:rFonts w:ascii="IRNazanin" w:hAnsi="IRNazanin" w:eastAsia="IRNazanin"/>
          <w:color w:val="111111"/>
          <w:sz w:val="28"/>
          <w:sz w:val="28"/>
          <w:szCs w:val="28"/>
          <w:rtl w:val="true"/>
          <w:lang w:bidi="fa-IR"/>
        </w:rPr>
        <w:t>اى گسترده آمرزش ، اى گشاده دست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ـ اى سرورم ـ اگر مرا برانى ، از درگاهت نروم و از التماس به تو دست بر ندارم؛ چرا كه تو را با جود و كَرَم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بخواهى ، مى كنى؛ و هر كه را هر گونه بخواهى ، عذاب مى كنى؛ و هر كه را به هر سبب كه بخواهى ، هر گونه كه بخواهى ، رحم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 تو ، چون و چرا نيست و در فرمان روايى ات كسى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فرمانت ، بى شريكى و در حكومتت ، بى رقيبى و در تدبيرت ، كسى بر تو ايراد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و فرمان ،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است خداوند ،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به تو روى آورده و به آستان كَرَمت پناهنده شده و همدم احسان و نعمت هاى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آن بخشنده اى هستى كه گذشتِ تو تنگ نمى شود و احسانت كاسته و رحمتت كم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عفو ديرين تو و احسان بزرگ و رحمت گسترده ات ، اطمينان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بر خلاف گمانمان با ما رفتار كنى و يا آرزوهايمان را بر نياورى؟ هرگز ،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گمانِ ما به تو اين گونه است و نه انتظار ما از تو ، 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درگاهت آرزويى طولانى و بسيار و بزرگ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ات كرده ايم؛ ليك اميد آن داريم كه بر ما بپوشانى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خوانده ايم و اميد استجابت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اميدمان را برآور ، كه مى دانيم با كارهايمان مستحقّ چه كيفرى هستيم؛ ليكن اين كه به ما آگاهى و اين كه مى دانيم روى رحمت از ما برنمى گردانى ، ما را بر آن داشته كه به درگاهت رغبت كنيم ، هر چند شايسته رحمتت نباشيم؛ امّا تو شايسته آنى كه بر ما و گنهكاران ، با احسان گسترده ات ، بخشش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گونه كه تو شايسته آنى ، بر ما منّت بگذار و بر ما ببخش ، كه ما نيازمند احسان توييم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فروغ تو ، راه يافته ايم و به احسان تو ، بى نياز شده ايم و صبح و شام ما ، همدم نعمت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گناهانمان پيش روى توست؛ از آنها به درگاهت آمرزش مى طلبيم و توبه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نعمت ها ، به ما محبّت مى كنى و ما با گناهان ، با تو مخالفت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تو بر ما فرود مى آيد؛ ولى بدىِ ما به سويت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فرشته اى بزرگوار ، از ما كار زشت به حضورت مى آورد؛ امّا اين ، سبب نمى شود كه نعمت ها و نيكى هايت را از ما دريغ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منزّهى تو ، از آغاز تا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بردبار و بزرگ و كريم بوده اى 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هايت مقدّس ، ستايشت بزرگ ، و نعمت ها و كارهايت بزرگوارانه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بردبارى ات ، گسترده تر و بزرگ تر از آن است كه آن را با رفتار و خطاى من مقايسه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سرورم ، 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ياد خودت مشغول دار و از خشم و عذابت پناهمان ده و از نعمت هايت روزى مان بخش و از احسان خود بر ما نعمت بده و حجّ خانه ات و زيارت قبر پيامبرت را ـ كه درود و رحمت و آمرزش و رضوان تو بر او و خاندانش باد ـ روزى 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نزديك و شنوايى؛ و به ما عمل به فرمانبرى ات را روزى كن و ما را بر آيين خود و سنّت پيامبرت صلى الله عليه و آله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بيامرز و رحمتشان كن ، آن گونه كه در خُردى ، تربيتم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مقابل نيكى ، پاداش نيك و در مقابل گناهان ، آمرزش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 زندگان و مردگانشان را بيامرز و در نيكى ها ميان ما و آنان پيونده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مرده ما را ، حاضر و غايب ما را ، مرد و زن ما را ، كوچك و بزرگ ما را و آزاد و برده ما 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خدا برگشتند ، دروغ گفتند و بسيار گم راه شدند و به خسارتى آشكار دچار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كار مرا با نيكى به پايان ببر و درباره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دنيا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پريشان خاطر كرده ، كفايتم كن و آن كه را بر من رحم نمى كند ، بر من چيره مگردان و از پيش خود ، برايم نگه دارنده و باقى دارنده قرار بده ، و نعمت هاى شايسته اى را كه به من داده اى ، از من مگير ، و از فضل خويش ، مرا روزىِ گسترده و حلال و پاكيزه ،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نگاهبانى ات ، مرا نگهبان باش و با نيروى نگه دارنده ات ، مرا نگه دار و با حمايتت ، مرا در پناه خود بگير و حجّ خانه با حرمت خودت و زيارت قبر پيامبرت را امسال و هر سال ، روزى ام گردان و مرا از آن حرم هاى با شرافت و جاهاى با كرامت ، دور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توبه ام ده تا نافرمانى ات نكنم ، و نيكى و عمل به نيكى را به من الهام كن و خشيت خودت را در شب و روز ، تا زنده ام ، ارزانى ام دار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پيش خود گفتم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و مهيّا شدم و براى نماز و مناجات در پيشگاهت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نمازم بر من حالت خواب انداختى و توفيق مناجاتت را هنگام مناجاتم از من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كه هر گاه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درونم پاك و شايسته شده است و به مجالس توبه كاران راه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هم بلايى برايم پيش آمده ، گامم را لغزانده و مرا از خدمتت باز داشته است؟</w:t>
      </w:r>
    </w:p>
    <w:p>
      <w:pPr>
        <w:pStyle w:val="BookText"/>
        <w:rPr/>
      </w:pP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 از درگاهت رانده و از خدمتت دورم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ديده اى حقّت را سبك مى شمارم ، دورم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شايد چون ديده اى كه از تو روى گردانم ، بر من غضب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مرا در زمره دروغگويان يافته اى ، ردّم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نسبت به نعمت هايت ناسپاسم ديده اى ، محرومم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مرا در مجالس عالِمان نيافته اى، مرا وا 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مرا در جمع غافلان ديده اى ، از رحمتت نوميدم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ديده اى كه همدم مجالس اهل باطلم ، مرا با همانان وا 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چون دوست نداشتى دعايم را بشنوى ، دورم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مرا به جرم و خطايم كيفر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شايد مرا به بى شرمى ام مجازات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درگذرى ، چه بسيار گنهكارانى كه پيش از من از آنان درگذشته اى؛ چرا كه كَرَمت ـ اى پروردگار ـ بالاتر از آن است كه بندگانِ مقصّر را كيفر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پناهنده به فضل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سوى تو گريزانم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اى را كه داده اى كه از هر كه به تو خوش گمان باشد ، درمى گذرى ، حتمى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تو گسترده تر، و بردبارى ات بزرگ تر از آن است كه مرا با عملم بسنجى ، يا به خطايم خوارم گردانى ، و مگر ـ اى سرورم ـ من چيستم و چه اهمّيتى دارم؟ مرا ـ اى مولاى من ـ به فضل خويش ببخشاى و با گذشت خود بر من ، منّت بگذار و با خطاپوشى ات ، مرا بپوشان و با ذات بزرگوارت ، از سرزنشم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كوچكى كه تربيتش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نادانى كه علمش آموختى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گم راهى كه هدايتش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پَستى كه رفعتم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ترسانى كه آرامَش ساختى و گرسنه اى كه سيرش كردى و تشنه اى كه سيرابش ساختى و عريانى كه جامه اش پوشاندى و تنگ دستى كه بى نيازش كردى و ناتوانى كه نيرومندش ساختى و خوارى كه عزّتش بخشيدى و بيمارى كه شفايش دادى و خواهانى كه عطايش كردى و گنهكارى كه گناهش را پوشاندى و خطاكارى كه از او درگذشتى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اندكى كه فزونش كردى و ناتوانى كه يارى اش كردى و رانده اى كه پناهش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در نهان ، از تو شرم نكردم و در آشكار ، تو را مراقب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مصيبت 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بر سَرور خود ، گستاخى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خداى جبّارِ آسمان را نافرمانى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بر گناهان بزرگ ، رشوه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چون مژده گناه بزرگ به من دادند ، شتابان به سويش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مهلتم دادى؛ امّا از گناه برنگشتم ، و بر من پرده افكندى؛ امّا شرم نكردم و نافرمانى ها كردم و از حد گذشتم ، و مرا از چشم خود انداختى؛ ولى باز هم اعتنا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بردبارى ات ، مهلتم دادى و با پرده پوشى ات مرا پوشاندى ، تا آن جا كه گويى از من غافل شده اى و مرا از كيفرهاى گناهانم دور داشته اى، تا آن جا كه گويا تو از من شرم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نافرمانى ات كردم ، نه پروردگارى ات را منكر بودم و نه فرمانت را سبك مى شمردم و نه خود را در معرض كيفرت قرار مى دادم و نه وعيدهاى تو را ناديده مى انگاشتم؛ بلكه گناهى بود كه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آن را بر من مشتبه ساخت و هوسم بر من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ام هم به يارى اش آمد و پرده پوشى ات بر من نيز مغرورم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اختيار و تلاش خودم ، تو را نافرمانى و مخالفت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اينك كيست كه از عذابت نجاتم دهد؟ و فرداى قيامت ، چه كسى از دست دشمنان ، رهايم سازد؟ اگر تو ريسمان رحمتت را از من بگسلى ، به ريسمان چه كس آويزم؟ پس ، واى بر من از كردار زشتم ، كه كتاب تو آن را بر من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اميدى كه به كَرَم و رحمت گسترده ات دارم ، نبود و تو نهى نكرده بودى كه نااميد نباشم ، وقتى گناهانم را ياد مى كردم ، مأيوس مى شدم ، اى بهترين كسى كه هر نيايشگر او را خوانده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كسى كه هر اميدوارى به او اميد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پيمان اسلام به تو توسّل مى جويم و به احترام قرآن ، بر تو تكيه مى كنم و با عشقى كه به پيامبر اُمّىِ قُرَشىِ هاشمىِ عربىِ تَهامىِ مكّىِ مدنى دارم ، اميدوارم كه در پيشگاهت مقرّب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مرا به سبب ايمانم ، به وحشت ، مبدّل مكن و پاداش مرا ، پاداش آن كه جز تو را پرستيد ، قرار مده؛ چرا كه گروهى براى حفظ جانشان ، به زبان ، ايمان آوردند و به خواسته شان رسيدند ، و ما با زبان ها و دل هايمان به تو ايمان آورده ايم تا از ما درگذرى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را به خواسته هايمان برسان و اميدت را در سينه هايمان استوار بدار و پس از آن كه هدايتمان كردى ، دل هايمان را به گم راهى ميفكن و ما را از پيش خودت رحمتى بخش ، كه همانا تويى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عزّتت سوگند ، اگر مرا برانى ، از درگاهت نمى روم و دست از تملّق به آستانت برنمى دارم؛ چرا كه كَرَم و رحمت گسترده ات ، بر دلم الهام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 جز به درگاه مولايش كجا مى رود؟ و آفريده ، جز به آستان آفريدگارش كجا پناه مى برد؟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بندها و زنجيرها بكشى و از ميان همه ، مرا از رحمتت محروم كنى و چشم بندگانت را به رسوايى هايم باز كنى و فرمان دهى كه به آتشم افكنند و ميان من و نيكان ، جدايى اندازى ، اميدم را از تو نمى گسلم و آرزوى بخشش را از تو برنمى گردانم و محبّتت ، از دلم بيرون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هرگز نعمت هايت را در حق خودم از ياد نمى برم و آنچه را در سراى دنيا بر من پوشاندى ، فراموش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دنيا را از دلم بيرون كن و ميان من و محمّد مصطفى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برگزيده تو از ميان آفريدگانت ، و خاتم پيامبرانت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 جمع كن و مرا به رتبه توبه در درگاهت منتقل ساز و يارى ام كن تا بر خويش بگريم؛ چرا كه عمرم را با تأخير انداختن ها و آرزوها تباه كردم و به جايگاه نااميدانِ از خير خويش ، فرود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همين حال به گورم ببرند ، چه كسى بدحال تر از من است ، كه نه آن را آماده آرميدنم ساخته ام و نه آن را با عمل صالح ، براى خوابيدنم فرش كرده ام؟ چرا نگريم ، در حالى كه نمى دانم سرنوشتم چه خواهد شد؟ نَفْس من با من نيرنگ مى كند و روزگارم با من خدعه مى ورزد و عقاب مرگ بر بالينم بال و پر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گريم براى جان كندنم ، مى گريم براى تاريكى گورم ، مى گريم براى تنگىِ قبرم ، مى گريم براى سؤال نكير و منكر از من ، مى گريم بر اين كه عريان و خوار ، با بار سنگين گناهان بر دوش ، از گورم بيرون مى آيم ، كه گاهى به راست مى نگرم و گاهى به چپ ، در حالى كه هر كس در حالتى است غير از حالت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آنان را آن روز ، كارى است كه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چهره هايى سفيد و خندان و شادمان اند و چهره هايى غبارآلود و خوار و ذليل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 و اعتماد و اميد و توكّلم بر توست و به رحمتت وابسته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به هر كس خواهى ، مى رسانى و به بزرگوارى ات هر كه را خواهى ، هدايت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 كه دلم را از شرك ، پاك ساختى و تو را شكر ، كه زبانم را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زبان گنگ ، سپاست گويم ، يا با نهايت تلاش در كارم ، خشنودت سازم؟ مگر ـ پروردگارا ـ اندازه زبانم در كنار شُكر تو چه قدر است و كارم در برابر نعمت ها و احسانت بر من ، چه ارزشى دارد؟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ات ، آرزويم را گسترده ، و سپاس گزارى ات كارم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رغبت و آرزومندى ام ،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آرزويم ، مرا به سوى تو مى كشاند و ـ اى يكتا پروردگارم ـ همّتم به تو وابسته است و شوقم به پاداشى كه نزد توست ، بال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و هراس خالصانه ام، براى توست و محبّتم ، با تو اُنس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به درگاه رحمتت ، و هراسم را به رشته طاعتت آويخته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زنده به ياد توست و با مناجات به درگاهت ، رنج هراس را از خويش آرام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مولاى من ، اى اميد من ، و اى نهايتِ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گناهم ، كه مرا از اطاعت پيوسته باز داشته ، جدايى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من از تو ، به خاطر اين است كه اميد ديرينم به تو ، و آرزوى بزرگم از توست ـ كه آن را بر خويش حتمى كرده اى ، از سرِ رأفت و رحمت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 تنها از آنِ توست و مردم ، همه نانخوران تو و در قبضه اراده تو هستند و همه چيز ، فرمان بردار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اى،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رحم كن ، آن گاه كه دليلم قطع مى شود و زبانم از پاسخ دادن به تو باز مى ماند و هوش و خِرَدم ـ آن گاه كه از من سؤال مى كنى ـ به اضطراب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اميد 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كه نيازم شدّت مى يابد ، محرومم مكن و به نادانى ام ردّم منما و به خاطر كم صبرى ام محرومم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نيازمندم ، عطايم كن و چون ناتوانم ، رحمم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 و اعتماد و اميد و توكّلم بر توست و دل بستگى ام به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احسانت ، بار مى افكنم و خواسته ام را از آستان جود تو مى طلبم و دعايم را ـ پروردگارا ـ به كَرَم تو باز مى گشايم و رفع نيازم را از پيشگاه تو اميدوارم و نادارى خود را با توانگرى تو جبران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بخشايشت ايستاده ام و نگاهم را به آستانِ جود و كَرَمت دوخته ام و چشمم پيوسته به لطف و احسان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كه به تو اميد بسته ام ، به آتش مسوزان و در دوزخم جاى نده؛ چرا كه تو فروغ ديدگان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نيكويى را كه به احسانت دارم ، دروغ مگردان، كه تو تكيه گاه منى؛ و از پاداش خود محرومم مساز ، كه نيازم را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مرگم نزديك شده و عملم مرا به تو نزديك نساخته است ، اعتراف به گناه خود را اسباب عذرخواهى ام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كنى ، از تو شايسته تر كيست؟ و اگر كيفر دهى ، از تو دادگرتر در داورى كيست؟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رحم كن در اين دنيا به غربتم ، و هنگام مرگ به غم و حسرتم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 به تنهايى و وحشتم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براى حساب زنده مى شوم در پيشگاهت به وقوف ذليلانه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آدميان پوشيده است ، بيامرز و پوشش خود را بر خطايم ادامه بده و مرا رحم كن ، آن گاه كه بر بستر مرگ افتاده ام و دست هاى دوستانم مرا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كن ، آن گاه كه مرا بر سنگِ غسل خوابانده اند و همسايگان خوبم مرا به چپ و راست مى 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احسان كن ، آن دم كه مرا با تابوت برمى دارند و خويشاوندان ، اطراف جنازه ام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كَرَم كن ، آن گاه كه در گورم تنها به حضورت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نو بر غربتم ترحّم كن ، تا جز به تو اُنس نگيرم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خودم وا گذارى ، تباه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گناهم را نيامرزى ، به كه پناه برم و اگر عنايتت را در آرامگاهم از دست بدهم ، به چه كسى روى آورم و اگر گرفتارى ام را برطرف نسازى ، به كه پناهنده شوم؟</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كه را دارم و كيست كه بر من رحم كند ، اگر تو بر من ترحّم نكنى؟ و به احسانِ كه آرزو بندم ، اگر هنگام نيازم ، از احسان تو محروم گردم؟ و اگر اَجَلم فرا رسد ، از گناهانم به سوى چه كسى بگريزم؟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عذابم مكن ، در حالى كه به تو اميدوارم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را برآور و هراسم را ايمنى بخش؛ چرا كه درباره گناهان فراوانم ، جز به عفو تو اميد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 چيزى را طلب مى كنم كه سزاوار آن نيستم و تو ، اهل تقوا و آمرزشى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و از نگاه كريمانه ات ، جامه اى بر من بپوشان كه پيامدهاى گناهم را بر من بپوشاند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ببخشايى و به خاطر آنها مؤاخذه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صاحب احسان ديرين و گذشت بزرگ و چشم پوشىِ كريمانه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كريمى هستى كه با پروردگارى ات ، احسان خويش را حتّى بر آنان كه از تو درخواست نمى كنند و بر آنان كه انكارت مى كنند ، سرازير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با آن كه دست نياز به درگاهت دارد و يقين دارد كه عالَم آفرينش ، براى تو و امور ، به سوى توست ، چگونه خواهى بود؟ خجسته و والا گشته اى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به درگاه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 او را در آستانت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دعايش ، درِ رحمتت را مى كوبد و با اميد درونى اش ، چشم به عنايت و توجّه زيباى تو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چهره كريمانه ات را از من بر مگردان و آنچه را مى گويم ، 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اين دعا خوانده ام و اميدوارم كه ردّم نمى كنى؛ چرا كه به رأفت و مهربانى ات آشنايم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آنى كه هيچ پُرسنده اى ، به ستوهت نمى آورد و هيچ بخششى ، از تو نمى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آن گونه اى كه خود مى گويى و برتر از آنى كه ما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صبرى نيكو ، گشايشى نزديك ، گفتارى صادقانه و پاداشى بزرگ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از همه نيكى ها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دانم و آنچه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بهترين چيزهايى را كه بندگان شايسته ات از تو مى طلبند ،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بهترين درخواست شونده ، اى بخشنده ترين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را درباره خودم ، خانواده ام ، پدر و مادرم ، فرزندانم ، خاندانم و برادران دينى ام ، برآور؛ زندگى ام را سرشار و جوان مردى ام را آشكار كن؛ همه احوالم را سامان بخش؛ مرا از آنانى قرار ده كه عمرشان را طولانى ، و كارشان را نيكو ساخته اى و نعمتت را بر آنان كامل گردانده اى و از آنان خرسندى و آنان را با زندگى پاك و مداوم ترين مسرّت و سرشارترين كرامت و كامل ترين زندگانى ، حيات بخشيده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خواهى ، انجام مى دهى و آنچه جز تو بخواهد ، انجام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سوى خودت به ياد ويژه ات ، مخصوص گردان و آنچه را با آن ، در لحظات شب و ساعات روز ، به درگاهت تقرّب مى جويم ، براى ريا و نامجويى و از روى برترى طلبى و بى خيالى ، قرار مده و مرا از خاشعان درگاهت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گشايش در روزى ، امنيّت در وطن ، روشنايى چشم در مورد خانواده و مال و فرزند ، پايندگى نعمت هايت نزد من ، درستى در انجام دادن كارها ، نيرومندى در بدن و سلامت در دين عطا كن؛ و تا مرا عمر مى دهى ، مرا در خدمت اطاعت خودت و فرستاده ات محمّد صلى الله عليه و آله ، به كار گير و مرا از بهره مندترين بندگانت قرار بده ، در بهره بردن از هر خيرى كه در ماه رمضان در شب قدر و در طول سال ، نازل كرده و مى كنى ، و از هر رحمتى كه مى گسترانى و عافيتى كه مى پوشانى و بلايى كه برمى گردانى و حسناتى كه قبول مى كنى و گناهانى كه مى بخشايى؛ و زيارت خانه خودت را امسال و همه سال روزى ام كن و از رحمت گسترده ات ، روزىِ گسترده عطايم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ها را از من برگردان؛ وام ها و حقوق مردم را از جانب من ادا كن تا به هيچ يك از آنها آزرده نشوم؛ گوش ها و چشم هاى دشمنانم و حسودان به من و ستمگران بر من را به روى من ببند و مرا بر آنان يارى كن؛ چشمم را فروغ بخش؛ دلم را شاد گردان؛ برايم از اندوه و رنجم ، گشايش و رهايى قرار بده؛ هر كه را از همه آفريدگانت نسبت به من قصد بدى دارد ، زير پاهايم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شرّ شيطان ، شرّ حكومت و بدى هاى عملم را از من كفايت كن؛ از همه گناهان ، پاكم كن؛ با عفو خويش ، از آتشم نگه دار و با رحمت خويش به بهشتم درآور؛ به فضل خويش ، با حوريان بهشتى قرينم ساز و مرا به دوستان شايسته ات ، محمّد و خاندان شايسته و پاكيزه و پاك و خوبش ـ كه درود تو و رحمت خدا و بركاتش بر آنان باد ـ ملحق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جلالَت سوگند كه اگر مرا به گناهانم بازخواست كنى ، تو را به بخشايشت طلب مى كنم ، و اگر مرا به فرومايگى ام بازخواست كنى ، تو را به كَرَمت درخواست مى كنم ، و اگر مرا به آتش افكنى ، به دوزخيان خواهم گفت كه دوستت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دوستان و مطيعانت را نمى آمرزى ، پس گنهكاران به كه روى آورند؟ و اگر جز اهل وفا را نمى نوازى ، پس بدكاران به كه پناهنده شوند؟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آتش افكنى ، شادمانىِ دشمنت در اين است ، و اگر به بهشتم ببرى ، پيامبرت خرسند مى شود ، و من ـ به خدا سوگند ـ مى دانم كه شادمانىِ پيامبرت را بيش از شادى دشمنت دوست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مى خواهم كه دلم را از محبّت به تو و خَشيت از خودت ، از تصديق تو و ايمان به خودت ، و از بيم از تو و اشتياق به خودت بياكَنى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شكوهمند باكرامت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ديدارت را محبوبم گردان و ديدارم را دوست بدار و برايم در ديدار خودت ، آسايش و گشايش و كرامت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گذشتگانِ شايسته ملحق ساز و از آيندگانِ شايسته قرار بده؛ مرا به راه صالحان بدار و مرا در غلبه بر نفْس خود يارى كن ، به آنچه صالحان را براى غلبه بر نفْسشان يارى مى كنى؛ كارم را به بهترين صورت به پايان ببر و با رحمت خويش پاداش عملم را بهشت قرار بده و مرا در به كارگيرى شايسته آنچه عطايم كردى ، يارى كن؛ مرا ـ پروردگارا ـ ثابت قدم بدار و مرا به آن بدى كه از آن نجاتم دادى ، بر مگردان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 خواهم كه پايانى جز ديدارت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زنده داشته اى ، بر آن ايمان ، زنده بدارم و چون مى ميرانى ، بر آن بميرانم و چون مرا برانگيختى ، بر آن برانگيز؛ و دلم را از ريا ، ترديد و آوازه خواهى در دينت ، پيراسته كن تا كارم ، خالص براى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بصيرتى در دينت ، فهمى در حُكمَت ، ژرف نگرى در دانشت ، دو سهم از رحمتت ، و پرهيزى بازدارنده از نافرمانى ات ، عطا كن و با نور خويش ، روسفيدم گردان و اشتياقم را به آنچه نزد توست ، قرار بده و مرا در راهت و بر آيين پيامبرت صلى الله عليه و آله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درگاهت پناه مى برم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تنبلى ، بى حالى ، سستى ، اندوه ، ترس ، بخل ، غفلت ، سنگ دلى ، خوارى ، بيچارگى ، تنگ دستى ، نيازمندى و از هر بلا و از زشتى هاى آشكار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نَفْسى كه قانع نمى شود ، شكمى كه سير نمى گردد ، دلى كه خشوع نمى يابد ، دعايى كه اجابت نمى شود و عملى كه سود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ـ پروردگارا ـ از شيطانِ رانده شده پناه مى برم درباره خودم ، دينم ، مالم و همه آنچه روزى ام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تو شنواى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 كسى مرا از قهرت پناه نمى دهد و جز تو ، پشت و پناهى نمى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در هيچ عذابى قرار مده و مرا به سوى هلاكت ، و مرا به سوى عذاب دردناك ، باز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پذيرا باش؛ يادم را بلند و رتبه ام را والا گردان؛ بار گناهم را فرو ريز؛ گناهم را به يادم نينداز؛ پاداش نشستن و سخن گفتن و نيايشم را رضاى خود و بهشت قرار بده؛ و همه آنچه را از تو خواستم و بيش از آن را ـ پروردگارا ـ از احسان خويش عطايم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تو هستم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خويش ، چنين نازل كرده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بر ما ستم كرد ، درگذريم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 ستم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ما درگذر ، كه تو بر اين گذشت ، سزاوارتر از مايى؛ و ما را فرمان داده اى كه نيازمندى را از درِ خود نرانيم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 نيازمندانه ، به درگاهت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با برآوردن حاجتم ، بر نگردان؛ و ما را به احسان به بردگانمان دستور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بردگان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را از آتش دوزخ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پناهگاه من در هنگام رنج و بلايم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فريادرس من در هنگام گرفتارى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ناليدم و به آستان تو پناه آوردم و جز به درگاهت به ديگرى پناه نمى برم و جز از تو ، گشايش نمى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پناهم ده و گرفتارى ام را بزداى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اندك را مى پذيرى و از گناهِ بسيار درمى 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اندكم را بپذير و گناهِ فراوانم 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مهربان و آمرزنده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 خواهم كه دلم را همدم آن سازى و يقينى كه بدانم جز آنچه برايم مقدّر كرده اى ، به من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زندگى به آنچه برايم سهم نهاده اى ، خرسند ساز ، اى مهربان ترينِ مهربانان</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ج ـ دُعاءُ إدريسَ عليه السلام</w:t>
      </w:r>
      <w:r>
        <w:rPr>
          <w:rFonts w:ascii="Amiri" w:hAnsi="Amiri" w:eastAsia="Amiri" w:cs="Amiri"/>
          <w:color w:val="111111"/>
          <w:sz w:val="28"/>
          <w:sz w:val="28"/>
          <w:szCs w:val="28"/>
          <w:lang w:bidi="ar-SA"/>
        </w:rPr>
        <w:t>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ويَدعو أيضا فِي السَّحَرِ بِدُعاءِ إدريسَ عليه السلام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سُبحانَكَ لا إلهَ إلاّ أنتَ يا رَبَّ كُلِّ شَيءٍ ووارِثَهُ ، يا إلهَ الآلِهَةِ الرَّفيعَ في جَلالِهِ ، يا أللّهُ المَحمودُ في كُلِّ فِعالِهِ ، يا رَحمانَ كُلِّ شَيءٍ وراحِمَهُ ، يا حَيُّ حينَ لا حَيَ في دَيمومَةِ مُلكِهِ وبَقائِهِ ، يا قَيّومُ فَلا يَفوتُ شَيئا عِلمُهُ ولا يَؤودُهُ ، يا واحِدُ الباقي أوَّلَ كُلِّ شَيءٍ وآخِرَهُ ، يا دائِمُ بِغَيرِ فَناءٍ ولا زَوالٍ لِمُلكِهِ ، يا صَمَدا مِن غَيرِ شَبَهٍ ولا شَيءَ كَمِثلِهِ ، يا بارُّ ولا شَيءَ كُفوُهُ ولا مُدانِيَ لِوَصفِهِ ، يا كَبيرُ أنتَ الَّذي لا تَهتَدِي القُلوبُ لِعَظَمَتِهِ ، يا بارِئُ المُنشِئُ بِلا مِثالٍ خَلا مِن غَيرِهِ ، يا زاكِي الطّاهِرُ مِن كُلِّ آفَةٍ بِقُدسِهِ ، يا كافِي الموسِعُ لِما خَلَقَ مِن عَطايا فَضلِهِ ، يا نَقِيُ مِن كُلِّ جَورٍ لَم يَرضَهُ ولَم يُخالِطهُ فِعالُهُ ، يا حَنّانُ الَّذي وَسِعَت كُلَّ شَيءٍ رَحمَتُهُ ، يا مَنّانُ ذَا الإِحسانِ قَد عَمَّ الخَلائِقَ مَنُّهُ ، يا دَيّانَ العِبادِ فَكُلٌّ يَقومُ خاضِعا لِرَهبَتِهِ ، يا خالِقَ مَن فِي السَّماواتِ وَالأَرَضينَ وكُلٌّ إلَيهِ مَعادُهُ ، يا رَحمانَ كُلِّ صَريخٍ ومَكروبٍ وغِياثَهُ ومَعاذَهُ ، يا بارُّ فَلا تَصِفُ الأَلسُنُ كُنهَ جَلالِ مُلكِهِ وعِزِّهِ ، يا مُبدِئَ البَرايا لَم يَبغِ في إنشائِها أعوانا مِن خَلقِهِ ، يا عَلاّمَ الغُيوبِ فَلا يَؤودُهُ مِن شَيءٍ حِفظُهُ ، يا مُعيدا ما أفناهُ </w:t>
      </w:r>
      <w:r>
        <w:rPr>
          <w:rStyle w:val="FootnoteAnchor"/>
          <w:rtl w:val="true"/>
        </w:rPr>
        <w:footnoteReference w:id="769"/>
      </w:r>
      <w:r>
        <w:rPr>
          <w:rFonts w:ascii="Amiri" w:hAnsi="Amiri" w:eastAsia="Amiri" w:cs="Amiri"/>
          <w:color w:val="111111"/>
          <w:sz w:val="28"/>
          <w:sz w:val="28"/>
          <w:szCs w:val="28"/>
          <w:rtl w:val="true"/>
          <w:lang w:bidi="ar-SA"/>
        </w:rPr>
        <w:t xml:space="preserve">إذا بَرَزَ الخَلائِقُ لِدَعوَتِهِ مِن مَخافَتِهِ ، يا حَليمُ ذَا الأَناةِ فَلا شَيءَ يَعدِلُهُ مِن خَلقِهِ ، يا مَحمودَ الفِعالِ ذَا المَنِّ عَلى جَميعِ خَلقِهِ بِلُطفِهِ ، يا عَزيزُ المَنيعُ الغالِبُ عَلى أمرِهِ ولا شَيءَ يَعدِلُهُ ، يا قاهِرُ ذَا البَطشِ الشَّديدِ أنتَ الَّذي لا يُطاقُ انتِقامُهُ ، يا مُتَعالِي القَريبُ في عُلُوِّ ارتِفاعِ دُنُوِّهِ ، يا جَبّارُ المُذَلِّلُ كُلَّ شَيءٍ بِقَهرِ عَزيزِ سُلطانِهِ ، يا نورَ كُلِّ شَيءٍ أنتَ الَّذي فَلَقَ الظُّلُماتِ نورُهُ ، يا قُدّوسُ الطّاهِرُ مِن كُلِّ سوءٍ ولا شَيءَ يَعدِلُهُ ، يا قَريبُ المُجيبُ المُتَداني دونَ كُلِّ شَيءٍ قُربُهُ ، يا عالِي الشّامِخُ فِي السَّماءِ فَوقَ كُلِّ شَيءٍ عُلُوُّ ارتِفاعِهِ ، يا بَديعَ البَدائِعِ ومُعيدَها بَعدَ فَنائِها بِقُدرَتِهِ ، يا جَليلُ المُتَكَبِّرُ عَلى كُلِّ شَيءٍ فَالعَدلُ أمرُهُ وَالصِّدقُ وَعدُهُ ، يا مَجيدُ فَلا يَبلُغُ الأَوهامُ كُلَّ شَأنِهِ ومَجدِهِ ، يا كَريمَ العَفوِ ذَا العَدلِ أنتَ الَّذي مَلَأَ كُلَّ شَيءٍ عَدلُهُ ، يا عَظيمُ ذَا الثَّناءِ الفاخِرِ وَالعِزِّ وَالكِبرِياءِ فَلا يَذِلُّ عِزُّهُ ، يا عَجيبُ فَلا تَنطِقُ الأَلسُنُ بِكُلِّ آلائِهِ وثَنائِهِ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مُعتَمَدي عِندَ كُلِّ كُربَةٍ وغِياثي عِندَ كُلِّ شِدَّةٍ بِهذِهِ الأَسماءِ أمانا مِن عُقوباتِ الدُّنيا وَالآخِرَةِ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تَصرِفَ عَنّي بِهِنَّ كُلَّ سوءٍ ومَخوفٍ ومَحذورٍ ، وتَصرِفَ عَنّي أبصارَ الظَّلَمَةِ المُريدينَ بِيَ السّوءَ الَّذي نَهَيتَ عَنهُ مِن شَرِّ ما يُضمِرونَ إلى خَيرِ ما لا يَملِكونَ ولا يَملِكُهُ غَيرُكَ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تَكِلني إلى نَفسي فَأَعجِزَ عَنها ، ولا إلَى النّاسِ فَيَظفَروا بي </w:t>
      </w:r>
      <w:r>
        <w:rPr>
          <w:rStyle w:val="FootnoteAnchor"/>
          <w:rtl w:val="true"/>
        </w:rPr>
        <w:footnoteReference w:id="770"/>
      </w:r>
      <w:r>
        <w:rPr>
          <w:rFonts w:ascii="Amiri" w:hAnsi="Amiri" w:eastAsia="Amiri" w:cs="Amiri"/>
          <w:color w:val="111111"/>
          <w:sz w:val="28"/>
          <w:sz w:val="28"/>
          <w:szCs w:val="28"/>
          <w:rtl w:val="true"/>
          <w:lang w:bidi="ar-SA"/>
        </w:rPr>
        <w:t xml:space="preserve">، ولا تُخَيِّبني وأنَا أرجوكَ ولا تُعَذِّبني وأنَا أدعوكَ ، اللّهُمَّ إنّي أدعوكَ كَما أمَرتَني فَأَجِبني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خَيرَ عُمُري ما وَلِيَ أجَلي ، اللّهُمَّ لا تُغَيِّر جَسَدي ولا تُرسِل حَظّي ولا تَسُؤ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سُقمٍ مُضرِعٍ وفَقرٍ مُدقِعٍ ومِنَ الذُّلِّ وبِئسَ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 قَلبي عَن كُلِّ شَيءٍ لا أتَزَوَّدُهُ إلَيكَ ، ولا أنتَفِعُ بِهِ يَومَ ألقاكَ مِن حَلالٍ أو حَرامٍ ، ثُمَّ أعطِني قُوَّةً عَلَيهِ وعِزّا وقَناعَةً ومَقتا لَهُ ورِضاكَ فيهِ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عَلى عَطاياكَ الجَزيلَةِ ، ولَكَ الحَمدُ عَلى مِنَنِكَ المُتَواتِرَةِ الَّتي بِها دافَعتَ عَنّي مَكارِهَ الاُمورِ ، وبِها آتَيتَني مَواهِبَ السُّرورِ مَعَ تَمادِيَ فِي الغَفلَةِ وما بَقِيَ فِيَّ مِنَ القَسوَةِ ، فَلَم يَمنَعكَ ذلِكَ مِن فِعلي أن عَفَوتَ عَنّي وسَتَرتَ ذلِكَ عَلَيَ وسَوَّغتَني ما في يَدي مِن نِعَمِكَ ، وتابَعتَ عَلَيَ إحسانَكَ ، وصَفَحتَ لي عَن قَبيحِ ما أفضَيتُ بِهِ إلَيكَ ، وانتَهَكتُهُ مِن مَعاصيكَ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بِكُلِّ اسمٍ هُوَ لَكَ يَحِقُّ عَلَيكَ فيهِ إجابَةُ الدُّعاءِ إذا دُعيتَ بِهِ وأسأَلُكَ بِكُلِّ ذي حَقٍّ عَلَيكَ وبِحَقِّكَ عَلى جَميعِ مَن هُوَ دونَكَ ، أن تُصَلِّيَ عَلى مُحَمَّدٍ عَبدِكَ ورَسولِكَ وعَلى آلِهِ ، ومَن أرادَني بِسوءٍ فَخُذ بِسَمعِهِ وبَصَرِهِ ومِن بَينِ يَدَيهِ ومِن خَلفِهِ وعَن يَمينِهِ وعَن شِمالِهِ ، وَامنَعهُ مِنّي بِحَولِكَ وقُوَّتِكَ،يا مَن لَيسَ مَعَهُ رَبٌّ يُدعى ، ويا مَن لَيسَ فَوقَهُ خالِقٌ يُخشى ، ويا مَن لَيسَ دونَهُ إلهٌ يُتَّقى ، ويا مَن لَيسَ لَهُ وَزيرٌ يُؤتى ، ويا مَن لَيسَ لَهُ حاجِبٌ يُرشى ، ويا مَن لَيسَ لَهُ بَوّابٌ يُنادى ، ويا مَن لا يَزدادُ عَلى كَثرَةِ العَطاءِ إلاّ كَرَما وجودا وعَلى تَتابُعِ الذُّنوبِ إلاّ مَغفِرَةً وعَفوا صَلِّ عَلى مُحَمَّدٍ وآلِهِ وَافعَل بي ما أنتَ أهلُهُ إنَّكَ أهلُ التَّقوى وأهلُ المَغفِرَةِ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bookmarkStart w:id="414" w:name="pg12757_121583"/>
    </w:p>
    <w:p>
      <w:pPr>
        <w:pStyle w:val="Heading6"/>
        <w:numPr>
          <w:ilvl w:val="5"/>
          <w:numId w:val="1"/>
        </w:numPr>
        <w:rPr/>
      </w:pPr>
      <w:bookmarkStart w:id="415" w:name="__RefHeading___Toc390300_3224264995"/>
      <w:bookmarkStart w:id="416" w:name="_Toc157"/>
      <w:bookmarkEnd w:id="414"/>
      <w:bookmarkEnd w:id="415"/>
      <w:r>
        <w:rPr>
          <w:rtl w:val="true"/>
        </w:rPr>
        <w:t>ج ـ دعاى ادريس عليه السلام</w:t>
      </w:r>
      <w:bookmarkEnd w:id="416"/>
    </w:p>
    <w:p>
      <w:pPr>
        <w:pStyle w:val="BookText"/>
        <w:rPr/>
      </w:pPr>
      <w:r>
        <w:rPr>
          <w:rFonts w:ascii="IRNazanin" w:hAnsi="IRNazanin" w:eastAsia="IRNazanin"/>
          <w:color w:val="111111"/>
          <w:sz w:val="28"/>
          <w:sz w:val="28"/>
          <w:szCs w:val="28"/>
          <w:rtl w:val="true"/>
          <w:lang w:bidi="fa-IR"/>
        </w:rPr>
        <w:t>ج ـ دعاى ادريس عليه السلام</w:t>
      </w:r>
      <w:r>
        <w:rPr>
          <w:rFonts w:ascii="IRNazanin" w:hAnsi="IRNazanin" w:eastAsia="IRNazanin"/>
          <w:color w:val="111111"/>
          <w:sz w:val="28"/>
          <w:sz w:val="28"/>
          <w:szCs w:val="28"/>
          <w:lang w:bidi="fa-IR"/>
        </w:rPr>
        <w:t>۸۶۲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در سحر ، دعاى ادريس عليه السلام </w:t>
      </w:r>
      <w:r>
        <w:rPr>
          <w:rStyle w:val="FootnoteAnchor"/>
          <w:rtl w:val="true"/>
        </w:rPr>
        <w:footnoteReference w:id="772"/>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و 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و وارث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همه معبودها كه در شُكوهت ، والايى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خداوندى كه در همه كارهايت ستوده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و بخشايشگر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 از آن زمان كه زنده اى نبود ، در ماندگارىِ فرمان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برپاى استوارى كه چيزى از علم تو بيرون نمى مانَد و بر آن سنگينى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 باقى ، در آغاز و انجام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ماندگارِ بى فنا كه مُلك تو ، بى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نياز بى همتا كه چيزى همانند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نيكوكردار بى همانند كه كسى هم وصفِ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آنى كه دل ها به درك عظمتت راه نمى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آفريدگار ، كه بى نمونه گيرى از ديگرى ، پديدآورنده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منزّه پاك ، كه با قداست خود ، از هر آفتى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كفايت كننده اى كه از بخشش هاى احسان خود ، روزىِ مخلوقاتش را وسعت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 از هر ستمى كه خود ، آن را نپسنديده و با كارهايش در نياميخته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مهربانى كه رحمتش هر چيز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عطابخشِ صاحب احسان كه نيكىِ خود را بر همه بندگانش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جزادهنده بندگان كه همه در برابر عظمتش خاكسارند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آفريدگار هر كه در آسمان ها و زمين هاست و بازگشت همه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 آورنده و پشت و پناه هر فريادگر 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نيكوكردارى كه هيچ زبانى را ياراى وصف كُنه شُكوه فرمان روايى و عزّتش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پديدآورنده موجودات ، كه در آفرينش آنها در پى ياورانى از خلقش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بسيار غيب دان ، كه حفظ هيچ چيزى او را خسته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بازآفريننده آنچه نابودش ساخته است ، آن روز كه همه آفريده ها از مهابت او در پاسخ دعوتش فراز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بردبار شكيبا ، كه هيچ چيزى از آفريدگانش ، همتاى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ستوده كردار صاحب نعمت بر همه مخلوقاتش از روى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قدرتمند بلندمرتبه چيره بر كارش ، كه هيچ چيزى با او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پُرتوان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كه كسى را تاب انتقامت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بزرگْ مرتبه نزديك كه نزديكى اش درجه اى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قدرتى كه با قدرت حكومت شكست ناپذيرش ، هر چيز را در هم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فروغ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كه فروغش ظلمت ها را دريده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منزّه پاك از هر بدى ، كه چيزى همتاى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 اجابت كننده نزديك شونده ، كه قرب او نزديك تر از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والاى بلندمرتبه در آسمان ، كه والايىِ رفعتش برتر از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و بازآفريننده هر چيز پس از فنايش با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سرفرازِ والاتر از هر چيز ، كه فرمانش عدالت ، و وعده اش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شوكتمندى كه انديشه ها ، به همه شأن و شُكوه او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نيكوبخشايشِ صاحب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كه عدالتش هر چيز را آكنده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بزرگِ صاحب ستايشِ والا و عزّت و بزرگى ، كه عزّتش در هم نمى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شگفت ، كه زبان ها گوياى همه نعمت ها و ستايش او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تكيه گاهم در هر گرفتارى ، و پناهم در هر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نام ها ، ايمنى از كيفرهاى دنيا و آخرت را از تو مى خواهم و به بركت اين نام ها از تو مى طلبم كه هر بدى و بيمناكى و خطرى را از من دور گردانى و چشم هاى ستمگرانى را كه قصد سوء به من دارند و تو از آن نهى كرده اى ، از من دور سازى و انديشه هاى بد و پنهانىِ آنان را به خيرى كه نه آنان و نه جز تو ، مالك آن است ، بگردانى ، اى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خودم وا مگذار كه در نتيجه از او ناتوان گردم </w:t>
      </w:r>
      <w:r>
        <w:rPr>
          <w:rStyle w:val="FootnoteAnchor"/>
          <w:rtl w:val="true"/>
        </w:rPr>
        <w:footnoteReference w:id="773"/>
      </w:r>
      <w:r>
        <w:rPr>
          <w:rFonts w:ascii="IRNazanin" w:hAnsi="IRNazanin" w:eastAsia="IRNazanin"/>
          <w:color w:val="111111"/>
          <w:sz w:val="28"/>
          <w:sz w:val="28"/>
          <w:szCs w:val="28"/>
          <w:rtl w:val="true"/>
          <w:lang w:bidi="fa-IR"/>
        </w:rPr>
        <w:t>و نه به مردم وا گذار كه بر من چيره شوند ، و مرا ناكام مگردان ، كه به تو اميدوارم ، و عذابم مكن ، كه تو 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فرمانم داده اى ، مى خوانمت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گونه كه وعده ام داده اى ، پاسخم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قِسمت عمرم را آن قسمتى قرار بده كه نزديك اَجَلم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دگرگون مساز؛ بهره ام را وا مگذار؛ دوستم را بد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خواركننده و فقرى كه خاك نشين سازد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و همنشين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هر چه ره توشه ام به سوى تو نيست و از هر حلال و حرامى كه در روز ديدار تو سودم نمى بخشد ، رها ساز و مرا بر آن توانا گردان و نسبت به آن ، عزّت و قناعتم بخش و در نظرم نكوهيده دار و خشنودى ات را در آن ، روزى ام گردان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 بخشش هاى فراوانت؛ تو را سپاس بر نعمت هاى پياپى ات كه ناخوشايندىِ كارها را با آنها از من دور كردى و موهبت هاى شادى آفرين را با آنها به من دادى ، با اين كه پيوسته در غفلت و برخوردار از قساوت بودم؛ ولى اين گونه كارهايم مانع نشد كه مرا ببخشايى و بر من خطاپوشى كنى و نعمت هايت را در دستانم قرار دهى و احسانت را بر من ادامه دهى و از كارهاى زشتى كه در حضورت انجام داده ام و با نافرمانى ات حريمت را شكسته ام ، درگذرى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هر اسمى كه دارى ، همان كه اگر با آن بخوانندت ، سزاوار است كه دعا را اجابت كنى ، مى خوانمت ، و تو را به حقّ هر كه بر تو حقّى دارد و به حقّى كه تو بر هر كس جز خويش دارى ، مى خوانمت كه بر بنده و فرستاده ات محمّد و خاندانش درود فرستى و هر كس به من قصد بدى داشت ، گوش و چشمش را و از پيش او و پشت سر و راست و چپش او را بگيرى و با توان و قدرتت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آسيب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با او پروردگارى نيست كه بخوانندش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فراتر از او آفريدگارى نيست كه از او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فروتر از او معبودى نيست كه از او پروا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وزيرى ندارد تا به سراغش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واسطه اى ندارد تا رشوه اش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دربانى ندارد كه صدايش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با عطاى بسيار ، جز بر كَرَم و جودش نيفزايد و بر گناهان پيوسته ، جز آمرزش و گذشتش ، افزون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با من ، آن كن كه تو شايسته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سزاوار تقوا و شايسته آمرزشى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د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في كُربَتي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ويَدعو أيضا فِي السَّحَرِ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عُدَّتي في كُربَتي ، ويا صاحِبي في شِدَّتي ، ويا وَلِيِّي في نِعمَتي ، ويا غايَتي في رَغبَتي ، أنتَ السّاتِرُ عَورَتي وَالمُؤمِنُ رَوعَتي وَالمُقيلُ عَثرَتي ، فَاغفِر لي خَطيئَتي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خُشوعَ الإِيمانِ قَبلَ خُشوعِ الذُّلِّ فِي النّارِ ، يا واحِدُ يا أحَدُ يا صَمَدُ يا مَن لَم يَلِد ولَم يولَد ولَم يَكُن لَهُ كُفُوا أحَدٌ ، يا مَن يُعطي مَن سَأَلَهُ تَحَنُّنا مِنهُ ورَحمَةً ، ويَبتَدِئُ بِالخَيرِ مَن لَم يَسأَلهُ تَفَضُّلاً مِنهُ وكَرَما ، بِكَرَمِكَ الدّائِمِ صَلِّ عَلى مُحَمَّدٍ وأهلِ بَيتِهِ ، وهَب لي رَحمَةً واسِعَةً جامِعَةً أبلُغُ بِها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لِما تُبتُ إلَيكَ مِنهُ ثُمَّ عُدتُ فيهِ ، وأستَغفِرُكَ لِكُلِّ خَيرٍ أرَدتُ بِهِ وَجهَكَ فَخالَطَني فيهِ ما لَيسَ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وَاعفُ عَن ظُلمي وجُرمي بِحِلمِكَ وجودِكَ يا كَريمُ ، يا مَن لا يَخيبُ سائِلُهُ ولا يَنفَدُ نائِلُهُ ، يا مَن عَلا فَلا شَيءَ فَوقَهُ ودَنا فَلا شَيءَ دونَهُ ، صَلِّ عَلى مُحَمَّدٍ وآلِ مُحَمَّدٍ وَارحَمني يا فالِقَ البَحرِ لِموسى ، اللَّيلَةَ اللَّيلَةَ اللَّيلَةَ ، السّاعَةَ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قَلبي مِنَ النِّفاقِ ، وعَمَلي مِنَ الرِّياءِ ، ولِساني مِنَ الكَذِبِ ، وعَيني مِنَ الخِيانَةِ فَإِنَّكَ تَعلَمُ خائِنَةَ الأَعيُنِ وما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مَقامُ العائِذِ بِكَ مِنَ النّارِ ، هذا مَقامُ المُستَجيرِ بِكَ مِنَ النّارِ ، هذا مَقامُ المُستَغيثِ بِكَ مِنَ النّارِ ، هذا مَقامُ الهارِبِ إلَيكَ مِنَ النّارِ ، هذا مَقامُ مَن يَبوءُ لَكَ بِخَطيئَتِهِ ويَعتَرِفُ بِذَنبِهِ ويَتوبُ إلى رَبِّهِ ، هذا مَقامُ البائِسِ الفَقيرِ ، هذا مَقامُ الخائِفِ المُستَجيرِ ، هذا مَقامُ المَحزونِ المَكروبِ ، هذا مَقامُ المَحزونِ المَغمومِ المَهمومِ ، هذا مَقامُ الغَريبِ الغَريقِ ، هذا مَقامُ المُستَوحِشِ الفَرِقِ ، هذا مَقامُ مَن لا يَجِدُ لِذَنبِهِ غافِرا غَيرَكَ ولا لِضَعفِهِ مُقَوِّيا إلاّ أنتَ ، ولا لِهَمِّهِ مُفَرِّجا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كَريمُ ، لا تُحرِق وَجهي بِالنّارِ بَعدَ سُجودي لَكَ وتَعفيري بِغَيرِ مَنٍّ مِنّي عَلَيكَ ، بَل لَكَ الحَمدُ وَالمَنُّ وَالتَّفَضُّلُ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أي رَبِّ أي رَبِّ أي رَبِّ ـ حَتّى يَنقَطِعَ النَّفَسُ ـ ضَعفي وقِلَّةَ حيلَتي ورِقَّةَ جِلدي وتَبَدُّدَ أوصالي وتَناثُرَ لَحمي وجِسمي وجَسَدي ووَحدَتي ووَحشَتي في قَبري وجَزَعي مِن صَغيرِ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رَبِّ قُرَّةَ العَينِ وَالاِغتِباطَ يَومَ الحَسرَةِ وَالنَّدامَةِ ، بَيِّض وَجهي يا رَبِّ يَومَ تَسوَدُّ فيهِ الوُجوهُ ، آمِنِّي مِنَ الفَزَعِ الأَكبَرِ ، أسأَلُكَ البُشرى يَومَ تُقَلَّبُ فيهِ القُلوبُ وَالأَبصارُ ، وَالبُشرى عِندَ فِراقِ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أرجوهُ عَونا في حَياتي ، واُعِدُّهُ ذُخرا لِيَومِ فاقَتي ، الحَمدُ للّهِِ الَّذي أدعوهُ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أدعو غَيرَهُ ولَو دَعَوتُ غَيرَهُ لَخَيَّبَ 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أرجوهُ ولا أرجو غَيرَهُ ولَو رَجَوتُ غَيرَهُ لَأَخلَفَ رَجائي ، الحَمدُ للّهِِ المُنعِمِ المُحسِنِ المُجمِلِ المُفضِلِ ذِي الجَلالِ وَالإِكرامِ ، وَلِيِ كُلِّ نِعمَةٍ ، وصاحِبِ كُلِّ حَسَنَةٍ ، ومُنتَهى كُلِّ رَغبَةٍ ، وقاضِي كُلِّ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وَارزُقنِي اليَقينَ وحُسنَ الظَّنِّ بِكَ ، وأثبِت رَجاكَ في قَلبي ، وَاقطَع رَجائي عَمَّن سِواكَ حَتّى لا أرجُوَ غَيرَكَ ولا أثِقَ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لَطيفا لِما يَشاءُ ، الطُف لي في جَميعِ أحوالي بِما تُحِبُّ وتَرضى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ضَعيفٌ عَلَى النّارِ فَلا تُعَذِّبني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ارحَم دُعائي وتَضَرُّعي وخَوفي وذُلّي ومَسكَنَتيوتَعويذي وتَلويذي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ضَعيفٌ عَن طَلَبِ الدُّنيا وأنتَ واسِعٌ كَريمٌ ، أسأَلُكَ يا رَبِّ بِقُوَّتِكَ عَلى ذلِكَ وقُدرَتِكَ عَلَيهِ وغِناكَ عَنهُ وحاجَتي إلَيهِ ، أن تَرزُقَني في عامي هذا وشَهري ويَومي هذا وساعَتي هذِهِ رِزقا تُغنيني بِهِ عَن تَكَلُّفِ ما في أيدِي النّاسِ ؛ مِن رِزقِكَ الحَلالِ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مِنكَ أطلُبُ وإلَيكَ أرغَبُ وإيّاكَ أرجو وأنتَ أهلُ ذلِكَ ، لا أرجو غَيرَكَ ولا أثِقُ إلاّ بِكَ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ظَلَمتُ نَفسي فَاغفِر لي وَارحَمني وعافِني ، يا سامِعَ كُلِّ صَوتٍ ، ويا جامِعَ كُلِّ فَوتٍ ، ويا بارِئَ النُّفوسِ بَعدَ المَوتِ،يا مَن لا تَغشاهُ الظُّلُماتُ ولا تَشتَبِهُ عَلَيهِ الأَصواتُ ، ولا يَشغَلُهُ شَيءٌ عَن شَيءٍ أعطِ مُحَمَّدا صَلَّى اللّهُ عَلَيهِ وآلِهِ أفضَلَ ما سَأَلَكَ وأفضَلَ ما سَأَلتَ لَهُ وأفضَلَ ما أنتَ مَسؤولٌ لَهُ إلى يَومِ القِيامَةِ ، وهَب لِيَ العافِيَةَ حَتّى تُهَنِّئَنِي المَعيشَةَ ، وَاختِم لي بِخَيرٍ حَتّى لا تَضُرَّنِيَ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رَضِّني بِما قَسَمتَ لي حَتّى لا أسأَلَ أحَدا شَيئا ، اللّهُمَّ صَلِّ عَلى مُحَمَّدٍ وآلِ مُحَمَّدٍ وَافتَح لي خَزائِنَ رَحمَتِكَ ، وَارحَمني رَحمَةً لا تُعَذِّبُني بَعدَها أبَدا فِي الدُّنيا وَالآخِرَةِ ، وَارزُقني مِن فَضلِكَ الواسِعِ رِزقا حَلالاً طَيِّبا لا تُفقِرُني إلى أحَدٍ بَعدَهُ سِواكَ ، تَزيدُني بِذلِكَ شُكرا وإلَيكَ فاقَةً وفَقرا وبِكَ عَمَّن سِواكَ غِنىً وتَعَفُّفا ، يا مُحسِنُ يا مُجمِلُ ، يا مُنعِمُ يا مُفضِلُ ، يا مَليكُ يا مُقتَدِرُ صَلِّ عَلى مُحَمَّدٍ وآلِ مُحَمَّدٍ وَاكفِنِي المُهِمَّ كُلَّهُ ، وَاقضِ لي بِالحُسنى بارِك لي في جَميعِ اُموري وَاقضِ لي جَميعَ حَوائِجي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يَسِّر لي ما أخافُ تَعسيرَهُ فَإِنَّ تَيسيرَ ما أخافُ تَعسيرَهُ عَلَيكَ يَسيرٌ ، وسَهِّل لي ما أخافُ حُزونَتَهُ ، ونَفِّس عَنّي ما أخافُ ضيقَهُ ، وكُفَّ عَنّي ما أخافُ غَمَّهُ ، وَاصرِف عَنّي ما أخافُ بَلِيَّتَهُ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قَلبي حُبّا لَكَ وخَشيَةً مِنكَ ، وتَصديقا </w:t>
      </w:r>
      <w:r>
        <w:rPr>
          <w:rStyle w:val="FootnoteAnchor"/>
          <w:rtl w:val="true"/>
        </w:rPr>
        <w:footnoteReference w:id="774"/>
      </w:r>
      <w:r>
        <w:rPr>
          <w:rFonts w:ascii="Amiri" w:hAnsi="Amiri" w:eastAsia="Amiri" w:cs="Amiri"/>
          <w:color w:val="111111"/>
          <w:sz w:val="28"/>
          <w:sz w:val="28"/>
          <w:szCs w:val="28"/>
          <w:rtl w:val="true"/>
          <w:lang w:bidi="ar-SA"/>
        </w:rPr>
        <w:t xml:space="preserve">وإيمانا بِكَ وفَرَقا مِنكَ وشَوقا إلَيكَ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 حُقوقا فَتَصَدَّق بِها عَلَيَّ ، ولِلنّاسِ قِبَلي تَبِعاتٌ فَتَحَمَّلها عَنّي ، وقَد أوجَبتَ لِكُلِّ ضَيفٍ قِرىً وأنا ضَيفُكَ فَاجعَل قِرايَ اللَّيلَةَ الجَنَّةَ ، يا وَهّابَ الجَنَّةِ ، يا وَهّابَ المَغفِرَةِ ، ولا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77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757_121589"/>
    </w:p>
    <w:p>
      <w:pPr>
        <w:pStyle w:val="Heading6"/>
        <w:numPr>
          <w:ilvl w:val="5"/>
          <w:numId w:val="1"/>
        </w:numPr>
        <w:rPr/>
      </w:pPr>
      <w:bookmarkStart w:id="418" w:name="__RefHeading___Toc390302_3224264995"/>
      <w:bookmarkStart w:id="419" w:name="_Toc158"/>
      <w:bookmarkEnd w:id="417"/>
      <w:bookmarkEnd w:id="418"/>
      <w:r>
        <w:rPr>
          <w:rtl w:val="true"/>
        </w:rPr>
        <w:t xml:space="preserve">د ـ دعاى </w:t>
      </w:r>
      <w:r>
        <w:rPr>
          <w:rtl w:val="true"/>
        </w:rPr>
        <w:t>«</w:t>
      </w:r>
      <w:r>
        <w:rPr>
          <w:rtl w:val="true"/>
        </w:rPr>
        <w:t>يا عُدَّتى فى كُرْبَتى</w:t>
      </w:r>
      <w:r>
        <w:rPr>
          <w:rtl w:val="true"/>
        </w:rPr>
        <w:t>»</w:t>
      </w:r>
      <w:bookmarkEnd w:id="419"/>
    </w:p>
    <w:p>
      <w:pPr>
        <w:pStyle w:val="BookText"/>
        <w:rPr/>
      </w:pPr>
      <w:r>
        <w:rPr>
          <w:rFonts w:ascii="IRNazanin" w:hAnsi="IRNazanin" w:eastAsia="IRNazanin"/>
          <w:color w:val="111111"/>
          <w:sz w:val="28"/>
          <w:sz w:val="28"/>
          <w:szCs w:val="28"/>
          <w:rtl w:val="true"/>
          <w:lang w:bidi="fa-IR"/>
        </w:rPr>
        <w:t xml:space="preserve">د ـ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عُدَّتى فى كُرْبَتى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سحر ،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پشتوانه من در پريشانى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همراه من در سختى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من در برخوردارى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منتهاى اشتياقم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پوشاننده عيبم و ايمنى بخش هراسم و درگذرنده از خطايم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گناهم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فروتنىِ ايمان را پيش از خوارى و ذلّت آتش ،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نزاده است و زاده كسى نيست و هيچ همتايى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از روى مهربانى و رحمت خويش ، به هر كه از او بخواهد ، عطا مى كند و از روى فضل و بزرگوارى ، هر كه را هم كه از او درخواست نكند ، بى تقاضا عطايش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كَرَم دائمت ، بر محمّد و خاندانش درود فرست و مرا رحمتى گسترده و فراگير ببخش كه با آن به خير دنيا و آخرت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خاطر گناهى كه از آن به درگاهت توبه كردم ، ولى باز انجامش دادم ، آمرزش مى طلبم و از تو به خاطر هر نيكى كه خواستم خالصانه انجامش دهم ، ولى نيّت هاى غير خدايى به آن آميخت ،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ـ اى بزرگوار ـ به خاطر بردبارى و بخششت ، از ستم و جرمم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خواهانش ناكام نشود و برخوردار از نعمتش ، بى بهره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برترى يافت؛ پس ، چيزى برتر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نزديك شد؛ پس ، چيزى نزديك 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 من رحمت آور ـ اى شكافنده دريا براى موسى ـ همين امشب ، همين امشب ، همين امشب ، همين ساعت ، همين ساعت ، همين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نفاق ، پاك گردان و عملم را از ريا ، و زبانم را از دروغ ، و چشمم را از خيانت ، پاكيزه دار ، كه تو چشم هاى خيانتكار و آنچه را در سينه ها نهان است ،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از دوزخ ، به تو پناه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 كسى است كه از آتش ، به تو پناهنده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از آتش ، از درگاه تو يارى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از آتش ، به درگاه تو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از خطايش ، به آستان تو روى مى آورد و به گناهش اعتراف دارد و به سوى پروردگارش توبه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پريشانِ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ترسان پناهجوست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غمگين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اندوهگين غمناك پريشان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بى كس غرق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وحشت زده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كسى است كه براى گناهش آمرزنده ، و براى ناتوانى اش توانبخش ، و براى اندوهش غم زدايى جز تو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 را به آتش مسوزان ، پس از آن كه بدون منّتى از من بر تو ، در پيشگاهت سجده كرده و به خاك افتاده ام؛ بلكه تو را بر من حقّ سپاس و منّت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ـ اى پروردگار ، اى پروردگار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تا آن كه نَفَس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 و بيچارگى ام را ، نازكى پوست و از هم گسستن رگ هايم را ، فروپاشى گوشت و بدن و جسمم را ، تنهايى و وحشتم را در گورم ، و بى تابى ام را از بلاى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درگاهت، در روز حسرت و پشيمانى، فروغ ديده و شادمانى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چهره ها سياه مى شود ، روسفيدم گردان و در روز هراس بزرگ ، ايمنم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 آن روز كه دل ها و ديده ها هراسان و نگران مى شوند و هنگام جدايى از دنيا ، بشارت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در زندگى ام به يارى او اميدوارم و براى روز نيازم ، ذخيره اش مى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تنها او را مى خوانم و ديگرى را نمى خوانم و اگر ديگرى را بخوانم ، دعايم را ناكام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به او اميد دارم و جز به او اميدم نيست و اگر به غير او اميدوار شوم ، نااميدم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نعمت بخش و نيكوكار و اهل احسان و نيكى و داراى شُكوه و بزرگوارى است و صاحب هر نعمت و حسنه اى است و نهايت هر اشتياق و برآورنده هر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يقين و خوش باورى به خودت روزى گردان؛ اميدت را در دلم استوار دار ؛ اميدم را از جز خودت ببُر تا به غير خودت اميد نبندم و جز به تو اطمينان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لطف ، به هر چه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حالاتم ، آن گونه كه دوست دارى و مى پسندى ، به من لطف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دوزخ ،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آتش ، عذابم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 و ناليدنم ، بر بيم و خوارى و نيازمندى ام ، بر پناهجويى و پناهندگى ام ،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دنيا طلبيدن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وسعت بخش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 كه بر خواسته دنيايى ام توانايى و از آن بى نيازى و من بدان نيازمندم ، مى خواهم كه در همين سال و همين ماه و همين روز و همين ساعت ، از روزىِ حلال و پاك خود ، چنان روزى ام دهى كه از زحمت دستيابى به آنچه در دست مردم است ، بى نيازم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و به تو مشتاقم و از تو اميد دارم و تو شايسته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تو اميد ندارم و جز به تو اعتماد نمى كنم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 ستم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بيامرز و ترحّم كن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شنواى هر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گردآورنده هر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بازآفريننده آدميان ،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نه تاريكى ، او را فرا مى گيرد و نه صداها بر او اشتباه مى شود و نه چيزى او را از چيزى غافل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ـ كه درود خدا بر او و خاندانش باد ـ بهترين چيزى را كه از تو خواسته و برترين چيزى را كه تو برايش خواسته اى و برترين چيزى كه تا روز قيامت براى او از تو مى خواهند ، عطا كن و مرا هم عافيت بخش تا زندگى ام را گوارا كند و مرا عاقبت به خير گردان تا گناهان ، زيانم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قسمتم كردى ، راضى ام گردان تا از كسى چيزى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گنجينه هاى رحمتت را بر من بگشاى و مرا چنان رحمتى عنايت كن كه پس از آن هرگز در دنيا و آخرت ، عذابم نكنى و از احسان گسترده ات ، چنان روزىِ حلال و پاكيزه اى روزى ام گردان كه پس از آن به هيچ كس جز خودت ، نيازمندم نسازى و به خاطر آن ، سپاسم را بيفزايى و نيازم را به درگاهت و بى نيازى و پرهيزم را از جز خودت ، افزون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نيكويى كننده ، اى صاحب لطف ، اى نعمت بخش ، اى عطاكننده ، اى فرمانروا ، اى 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همه مهمّات امورم را برآور وبه بهترين صورت برايم ادا كن و همه كارهايم را خجسته گردان و همه نيازهايم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دشوارى اش مى ترسم ، برايم آسان ساز؛ چرا كه آسان ساختن آنچه از دشوارى اش بيمناكم ، بر تو آسان است؛ و آنچه را از سختى و ناهنجارى اش مى ترسم ، برايم آسان كن ؛ و آنچه را از تنگنايى اش هراس دارم ، غمش را از من بزداى ؛ و آنچه را از اندوهش نگرانم ، از من دور بدار؛ و آنچه را از گرفتارى اش ترسانم ، از من بگردان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محبّت و خشيت خودت و از باور و ايمان به خودت و از خوف از تو و اشتياق به خويش ، لبريز گردان ، اى صاحب 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آنها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نيز بر من حقوقى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از جانب من بر عهده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ميهمانى ، پذيرايى اى واجب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ميهمان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امشب ، پذيرايى مرا بهشت قرار بده ، اى بخشنده بهشت ، اى عطاكننده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نيرويى جز به تو نيست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مَفزَعي عِندَ كُربَتي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آخَرُ فِي السَّحرِ نُقِلَ مِن أصلٍ عتيقٍ مِن اُصولِ أصحابِنا ، أوَّلُ رِوايَتِهِ عَنِ الحَسَنِ بنِ مَحبوبٍ ، وتاريخُ كِتابَتِهِ سَنَةُ ثَلاثٍ وسَبعينَ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مَفزَعي عِندَ كُربَتي ، ويا غَوثي عِندَ شِدَّتي ، إلَيكَ فَزِعتُ وبِكَ استَغَثتُ وبِكَ لُذتُ ، لا ألوذُ بِسِواكَ ولا أطلُبُ الفَرَجَ إلاّ مِنكَ ، فَأَغِثني وفَرِّج عَنّي ، يا مَن يَقبَلُ اليَسيرَ ويَعفو عَنِ الكَثيرِ ، اِقبَل مِنِّي اليَسيرَ وَاعفُ عَنِّي الكَثيرَ 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إيمانا تُباشِرُ بِهِ قَلبي، ويَقينا حَتّى أعلَمَ أ نَّهُ لَن يُصيبَني إلاّ ما كَتَبتَ لي ، ورَضِّني مِنَ العَيشِ بِما قَسَمتَ لي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عُدَّتي في كُربَتي ، ويا صاحِبي في شِدَّتي ، ويا وَلِيِّي في نِعمَتي ، ويا غايَتي في رَغبَتي ، أنتَ السّاتِرُ عَورَتي وَالآمِنُ رَوعَتي وَالمُقيلُ عَثرَتي ، فَاغفِر لي خَطيئَتي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77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757_121595"/>
    </w:p>
    <w:p>
      <w:pPr>
        <w:pStyle w:val="Heading6"/>
        <w:numPr>
          <w:ilvl w:val="5"/>
          <w:numId w:val="1"/>
        </w:numPr>
        <w:rPr/>
      </w:pPr>
      <w:bookmarkStart w:id="421" w:name="__RefHeading___Toc390304_3224264995"/>
      <w:bookmarkStart w:id="422" w:name="_Toc159"/>
      <w:bookmarkEnd w:id="420"/>
      <w:bookmarkEnd w:id="421"/>
      <w:r>
        <w:rPr>
          <w:rtl w:val="true"/>
        </w:rPr>
        <w:t xml:space="preserve">ه ـ دعاى </w:t>
      </w:r>
      <w:r>
        <w:rPr>
          <w:rtl w:val="true"/>
        </w:rPr>
        <w:t>«</w:t>
      </w:r>
      <w:r>
        <w:rPr>
          <w:rtl w:val="true"/>
        </w:rPr>
        <w:t>يا مَفْزَعى عِندَ كُرْبتى</w:t>
      </w:r>
      <w:r>
        <w:rPr>
          <w:rtl w:val="true"/>
        </w:rPr>
        <w:t>»</w:t>
      </w:r>
      <w:bookmarkEnd w:id="422"/>
    </w:p>
    <w:p>
      <w:pPr>
        <w:pStyle w:val="BookText"/>
        <w:rPr/>
      </w:pPr>
      <w:r>
        <w:rPr>
          <w:rFonts w:ascii="IRNazanin" w:hAnsi="IRNazanin" w:eastAsia="IRNazanin"/>
          <w:color w:val="111111"/>
          <w:sz w:val="28"/>
          <w:sz w:val="28"/>
          <w:szCs w:val="28"/>
          <w:rtl w:val="true"/>
          <w:lang w:bidi="fa-IR"/>
        </w:rPr>
        <w:t xml:space="preserve">ه ـ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مَفْزَعى عِندَ كُرْبتى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 ديگر براى وقت سحر است كه از يكى از منابع كهن اصحاب ما ،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روايت وى ، نام حسن بن محبوب است و تاريخ نوشتن آن ، سال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پناهگاه من در هنگام گرفتارى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فريادرس من در هنگام سختى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تو پناه آورده ام و تو را به فريادرسى مى خوانم و به تو پناهنده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تو به كسى پناه نمى برم و جز از تو ، از كسى گشايش نمى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فريادم برس و گشايشم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طاعت اندك را مى پذيرى و از گناه بسيار مى 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مرا بپذير و بسيارِ مرا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 خواهم كه با آن هميشه در دلم باشى ، و يقينى كه بدانم جز آنچه برايم نوشته اى ، مرا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زندگى به آنچه قسمتم فرموده اى ، خرسند ساز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تكيه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گرفتارى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همدم من در سختى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من در نعمتم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نهايت آرزوى من در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عيب پوش منى و ايمنى بخش هراس منى و پذيراى پوزش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خطايم را بيامرز ، اى مهربان ترينِ مهربانان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التَّسبيحالإقبال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الكِتابِ المَذكورِ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يَعلَمُ جَوارِحَ القُلوبِ ، سُبحانَ مَن يُحصي عَدَدَ الذُّنوبِ ، سُبحانَ مَن لا تَخفى عَلَيهِ خافِيَةٌ فِي السَّماواتِ وَالأَرَضينَ ، سُبحانَ الرَّبِّ الوَدودِ ، سُبحانَ الفَردِ الوَترِ ، سُبحانَ العَظيمِ الأَعظَمِ ، سُبحانَ مَن لا يَعتَدي عَلى أهلِ مَملَكَتِهِ ، سُبحانَ مَن لا يُؤاخِذُ أهلَ الأَرضِ بِأَلوانِ العَذابِ ، سُبحانَ الحَنّانِ المَنّانِ ، سُبحانَ الرَّؤوفِ الرَّحيمِ ، سُبحانَ الجَبّارِ الجَوادِ ، سُبحانَ الحَليمِ الكَريمِ ، سُبحانَ البَصيرِ العَليمِ ، سُبحانَ البَصيرِ الواسِعِ ، سُبحانَ اللّهِ عَلى إقبالِ النَّهارِ ، سُبحانَ اللّهِ عَلى إدبارِ النَّهارِ ، سُبحانَ اللّهِ عَلى إدبارِ اللَّيلِ وإقبالِ النَّهارِ ، ولَهُ الحَمدُ وَالمَجدُ وَالعَظَمَةُ وَالكِبرِياءُ مَعَ كُلِّ نَفَسٍ ، وكُلِّ طَرفَةِ عَينٍ وكُلِّ لَمحَةٍ سَبَقَ في عِلمِهِ ، سُبحانَكَ مِل ءَ ما أحصى كِتابُكَ ، سُبحانَكَ زِنَةَ عَرشِكَ ، سُبحانَكَ سُبحانَكَ سُبحانَكَ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أدعِيَةُ كُلِّ يَومٍأ ـ دُعاءُ عَلِيِّ بنِ الحُسَينِالكافي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بَشيرٍ عَن بَعضِ رِجالِهِ أنَّ عَلِيَ بنَ الحُسَينِ عليهماالسلامكانَ يَدعو بِهذَا الدُّعاءِ </w:t>
      </w:r>
      <w:r>
        <w:rPr>
          <w:rStyle w:val="FootnoteAnchor"/>
          <w:rtl w:val="true"/>
        </w:rPr>
        <w:footnoteReference w:id="779"/>
      </w:r>
      <w:r>
        <w:rPr>
          <w:rFonts w:ascii="Amiri" w:hAnsi="Amiri" w:eastAsia="Amiri" w:cs="Amiri"/>
          <w:color w:val="111111"/>
          <w:sz w:val="28"/>
          <w:sz w:val="28"/>
          <w:szCs w:val="28"/>
          <w:rtl w:val="true"/>
          <w:lang w:bidi="ar-SA"/>
        </w:rPr>
        <w:t xml:space="preserve">في كُلِّ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شَهرُ رَمَضانَ ، وهذا شَهرُ الصِّيامِ ، وهذا شَهرُ الإِنابَةِ، وهذا شَهرُ التَّوبَةِ، وهذا شَهرُ المَغفِرَةِ وَالرَّحمَةِ، وهذا شَهرُ العِتقِ مِنَ النّارِ وَالفَوزِ بِالجَنَّةِ، اللّهُمَّ فَسَلِّمهُ لي وتَسَلَّمهُ مِني، وأعِنّي عَلَيهِ بِأَفضَلِ عَونِكَ، ووَفِّقني فيهِ لِطاعَتِكَ ، وفَرِّغني فيهِ لِعِبادَتِكَ ودُعائِكَ وتِلاوَةِ كِتابِكَ ، وأعظِم لي فيهِ البَرَكَةَ وأحسِن لي فيهِ العاقِبَةَ ، وأصِحَّ لي فيهِ بَدَني وأوسِع فيهِ رِزقي ، وَاكفِني فيهِ ما أهَمَّني وَاستَجِب لي فيهِ دُعائي وبَلِّغني فيهِ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عَنّي فيهِ النُّعاسَ وَالكَسَلَ وَالسَّآمَةَ وَالفَترَةَ وَالقَسوَةَ وَالغَفلَةَ 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جَنِّبني فيهِ العِلَلَ وَالأَسقامَ ، وَالهُمومَ وَالأَحزانَ ، وَالأَعراضَ وَالأَمراضَ ، وَالخَطايا وَالذُّنوبَ ، وَاصرِف عَنّي فيهِ السّوءَ وَالفَحشاءَ وَالجَهدَ وَالبَلاءَ وَالتَّعَبَ وَالعَناءَ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أعِذني فيهِ مِنَ الشَّيطانِ الرَّجيمِ وهَمزِهِ ولَمزِهِ ونَفثِهِ ونَفخِهِ ووَسواسِهِ وكَيدِهِ ومَكرِهِ وحِيَلِهِ وأمانِيِّهِ وخُدَعِهِ وغُرورِهِ وفِتنَتِهِ ورَجلِهِ وشَرَكِهِ وأعوانِهِ وأتباعِهِ وأخدانِهِ وأشياعِهِ وأولِيائِهِ وشُرَكائِهِ وجَميعِ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فيهِ تَمامَ صِيامِهِ وبُلوغَ الأَمَلِ في قِيامِهِ ، وَاستِكمالَ ما يُرضيكَ فيهِ صَبرا وإيمانا ويَقينا وَاحتِسابا ، ثُمَّ تَقَبَّل ذلِكَ مِنّا بِالأَضعافِ الكَثيرَةِ وَالأَجرِ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فيهِ الجِدَّ وَالاِجتِهادَ وَالقُوَّةَ وَالنَّشاطَ وَالإِنابَةَ وَالتَّوبَةَ وَالرَّغبَةَ وَالرَّهبَةَ وَالجَزَعَ وَالرِّقَّةَ وصِدقَ اللِّسانِ ، وَالوَجَلَ مِنكَ وَالرَّجاءَ لَكَ وَالتَّوَكُّلَ عَلَيكَ وَالثِّقَةَ بِكَ ، وَالوَرَعَ عَن مَحارِمِكَ بِصالِحِ القَولِ ومَقبولِ السَّعيِ ومَرفوعِ العَمَلِ ومُستَجابِ الدُّعاءِ ولا تَحُل بَيني وبَينَ شَيءٍ مِن ذلِكَ بِعَرَضٍ ولا مَرَضٍ ولا هَمٍّ ولا غَمٍّ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757_121597"/>
    </w:p>
    <w:p>
      <w:pPr>
        <w:pStyle w:val="Heading6"/>
        <w:numPr>
          <w:ilvl w:val="5"/>
          <w:numId w:val="1"/>
        </w:numPr>
        <w:rPr/>
      </w:pPr>
      <w:bookmarkStart w:id="424" w:name="__RefHeading___Toc390306_3224264995"/>
      <w:bookmarkStart w:id="425" w:name="_Toc160"/>
      <w:bookmarkEnd w:id="423"/>
      <w:bookmarkEnd w:id="424"/>
      <w:r>
        <w:rPr>
          <w:rtl w:val="true"/>
        </w:rPr>
        <w:t>و ـ تسبيح</w:t>
      </w:r>
      <w:bookmarkEnd w:id="425"/>
    </w:p>
    <w:p>
      <w:pPr>
        <w:pStyle w:val="Heading5"/>
        <w:numPr>
          <w:ilvl w:val="4"/>
          <w:numId w:val="1"/>
        </w:numPr>
        <w:rPr/>
      </w:pPr>
      <w:bookmarkStart w:id="426" w:name="__RefHeading___Toc390308_3224264995"/>
      <w:bookmarkStart w:id="427" w:name="_Toc161"/>
      <w:bookmarkEnd w:id="426"/>
      <w:r>
        <w:rPr/>
        <w:t>۳</w:t>
      </w:r>
      <w:r>
        <w:rPr>
          <w:rtl w:val="true"/>
        </w:rPr>
        <w:t xml:space="preserve"> </w:t>
      </w:r>
      <w:r>
        <w:rPr>
          <w:rtl w:val="true"/>
        </w:rPr>
        <w:t xml:space="preserve">/ </w:t>
      </w:r>
      <w:r>
        <w:rPr/>
        <w:t>۴</w:t>
      </w:r>
      <w:r>
        <w:rPr>
          <w:rtl w:val="true"/>
        </w:rPr>
        <w:t xml:space="preserve"> دعاهاى هر روز</w:t>
      </w:r>
      <w:bookmarkEnd w:id="427"/>
    </w:p>
    <w:p>
      <w:pPr>
        <w:pStyle w:val="Heading6"/>
        <w:numPr>
          <w:ilvl w:val="5"/>
          <w:numId w:val="1"/>
        </w:numPr>
        <w:rPr/>
      </w:pPr>
      <w:bookmarkStart w:id="428" w:name="__RefHeading___Toc390310_3224264995"/>
      <w:bookmarkStart w:id="429" w:name="_Toc162"/>
      <w:bookmarkEnd w:id="428"/>
      <w:r>
        <w:rPr>
          <w:rtl w:val="true"/>
        </w:rPr>
        <w:t>الف ـ دعاى امام سجّاد عليه السلام</w:t>
      </w:r>
      <w:bookmarkEnd w:id="429"/>
    </w:p>
    <w:p>
      <w:pPr>
        <w:pStyle w:val="BookText"/>
        <w:rPr/>
      </w:pPr>
      <w:r>
        <w:rPr>
          <w:rFonts w:ascii="Amiri" w:hAnsi="Amiri" w:eastAsia="Amiri" w:cs="Amiri"/>
          <w:color w:val="111111"/>
          <w:sz w:val="28"/>
          <w:sz w:val="28"/>
          <w:szCs w:val="28"/>
          <w:rtl w:val="true"/>
          <w:lang w:bidi="ar-SA"/>
        </w:rPr>
        <w:t>و ـ تسبيحالإقبال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همان كتاب </w:t>
      </w:r>
      <w:r>
        <w:rPr>
          <w:rStyle w:val="FootnoteAnchor"/>
          <w:rtl w:val="true"/>
        </w:rPr>
        <w:footnoteReference w:id="78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هنگام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خدايى كه دستاوردهاى دل ها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تعداد گناهان را بر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هيچ پوشيده و پنهانى در آسمان ها و زمين ها بر او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يكتاى بى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بزرگِ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به اهل مملكتش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زمينيان را با انواع عذاب ها تنبيه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مهرورز 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خيرخواه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شوكتمند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بُردبار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بيناى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بيناى نعمت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هنگام روى آوردن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هنگام به پايان رسيدن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هنگام فرو رفتن شب و برآمدن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نَفَس ، با هر چشم بر هم زدن ، با هر اشاره اى كه در علم او هست ، او را ستايش و بزرگوارى و عظمت و كبريايى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به اندازه اى كه كتابت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همسنگِ عرشت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منزّهى تو ، منزّهى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دعاهاى هر روزالف ـ دعاى امام سجّاد عليه السلام</w:t>
      </w:r>
      <w:r>
        <w:rPr>
          <w:rFonts w:ascii="Amiri" w:hAnsi="Amiri" w:eastAsia="Amiri" w:cs="Amiri"/>
          <w:color w:val="111111"/>
          <w:sz w:val="28"/>
          <w:sz w:val="28"/>
          <w:szCs w:val="28"/>
          <w:lang w:bidi="ar-SA"/>
        </w:rPr>
        <w:t>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ـ به نقل از عبد الرحمان بن بشير ، از برخى راويان خود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سجّاد عليه السلامدر هر روز از ماه رمضان ، اين دعا را مى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روزه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آمرزش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آزادى از آتش و رسيدن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برايم سلامت بدار و آن را از من ، سالم بگير و مرا با بهترين يارى ات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يارى كن و به اطاعتت در آن ، توفيقم ده و مرا براى عبادت و دعا به درگاهت و خواندن كتابت ، فارغ گردان و بركتم را در آن ، بزرگ بدار و عاقبتم را در آن ، نيكو كن و بدنم را در آن سلامت بدار و روزى ام را در آن ، وسعت بخش و آنچه اندوهگينم مى سازد ، برطرف ساز و دعايم را در آن ، اجابت كن و مرا به اميدم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چُرت و كسالت و ملالت و سستى و سنگ دلى و غفلت و غرور را از من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مرا از دردها و بيمارى ها ، غم ها و اندوه ها ، عوارض و مرض ها و از لغزش ها و گناهان ، دور بدار و در اين ماه ، بدى و زشتى و مشقّت و بلا و خستگى و رنج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شنواى دعايى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مرا از شيطان رانده شده و بدگويى و عيبجويى اش ، از نفوذ و دم و وسوسه و نيرنگ و حيله و آرزوهاى شيطانى ، از فريب و غرور و فتنه و پياده نظام شيطان ، و از شريكان و ياران و پيروان و دوستان و هواداران و هواخواهان و شريكان او و از همه كيد و نيرنگ آنان ،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روزه دارىِ كامل ، عبادت در نهايت آرزو ، و به كمال رساندن آنچه را خرسندت مى سازد ، از روى صبر و ايمان و يقين و خلوص ، روزى 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چندين برابر و با پاداش بزرگ ، از ما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جدّيت و تلاش ، نيرو و نشاط ، بازگشت و توبه ، شوق و خوف ، تضرّع و رقّت ، راستگويى ، بيم از خودت ، اميد و توكّل و اعتماد به خودت و پرهيز از حرام هايت را روزى ام كن ، با سخنى شايسته و تلاشى پذيرفته و عملى به سوى خدا بالارفته و دعايى اجابت شده؛ و ميان من و اين خواسته ها، با هيچ عارضه و بيمارى و غم و اندوهى ، فاصله نينداز ، به رحمتت ، اى مهربان ترينِ مهربانان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 ـ تَسبيحاتُ كُلِّ يَومٍ</w:t>
      </w:r>
      <w:r>
        <w:rPr>
          <w:rFonts w:ascii="Amiri" w:hAnsi="Amiri" w:eastAsia="Amiri" w:cs="Amiri"/>
          <w:color w:val="111111"/>
          <w:sz w:val="28"/>
          <w:sz w:val="28"/>
          <w:szCs w:val="28"/>
          <w:lang w:bidi="ar-SA"/>
        </w:rPr>
        <w:t>۸۶۶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العَمَلِ في كُلِّ يَومٍ مِن شَهرِ رَمضانَ التَّسبيحُ ، رَوَيناهُ بِإِسنادنا إلى أبي العَبّاسِ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يَحيَى بنِ زَكَريَّا بنِ شَيبانَ العَلاّفُ في كِتابِهِ سَنَةَ خمسٍ وسِتِّينَ ومِئَتَينِ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أبي حَمزَةَ عَن أبيهِ ، وحُسَينُ بنُ أبي العَلاءِ الزَّندَجيُّ </w:t>
      </w:r>
      <w:r>
        <w:rPr>
          <w:rStyle w:val="FootnoteAnchor"/>
          <w:rtl w:val="true"/>
        </w:rPr>
        <w:footnoteReference w:id="782"/>
      </w:r>
      <w:r>
        <w:rPr>
          <w:rFonts w:ascii="Amiri" w:hAnsi="Amiri" w:eastAsia="Amiri" w:cs="Amiri"/>
          <w:color w:val="111111"/>
          <w:sz w:val="28"/>
          <w:sz w:val="28"/>
          <w:szCs w:val="28"/>
          <w:rtl w:val="true"/>
          <w:lang w:bidi="ar-SA"/>
        </w:rPr>
        <w:t xml:space="preserve">جميعا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في كُلِّ يَومٍ مِن شَهرِ رَمَضانَ ـ ونَذكُرُ فيهِ زِيادَةً مِن رِوايَةِ جَدّي أبي جَعفَرٍ الطّوسِيِّ </w:t>
      </w:r>
      <w:r>
        <w:rPr>
          <w:rStyle w:val="FootnoteAnchor"/>
          <w:rtl w:val="true"/>
        </w:rPr>
        <w:footnoteReference w:id="78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السَّميعِ الَّذي لَيسَ شَيءٌ أسمَعَ مِنهُ ، يَسمَعُ مِن فَوقِ عَرشِهِ ما تَحتَ سَبعِ أرَضينَ ، ويَسمَعُ ما في ظُلُماتِ البَرِّ وَالبَحرِ ، ويَسمَعُ الأَنينَ وَالشَّكوى ، ويَسمَعُ السِّرَّ وأخفى ، وَيَسمَعُ وَساوِسَ الصُّدورِ ولا يُصِمُّ سَمعَهُ 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البَصيرِ الَّذي لَيسَ شَيءٌ أبصَرَ مِنهُ ، يُبصِرُ مِن فَوقِ عَرشِهِ ما تَحتَ سَبعِ أرَضينَ ، ويُبصِرُ ما فِي ظُلُماتِ البَرِّ وَالبَحرِ ، لا تُدرِكُهُ الأَبصارُ وهُوَ يُدرِكُ الأَبصارَ وهُوَ اللَّطيفُ الخَبيرُ ، ولا تَغشى بَصَرَهُ الظُّلمَةُ ولا يُستَتَرُ مِنهُ بِسِترٍ ، ولا يُواري مِنهُ جِدارٌ ولا يَغيبُ عَنهُ بَرٌّ ولا بَحرٌ ، ولا يُكِنُّ مِنهُ جَبَلٌ ما في أصلِهِ ولا قَلبٌ ما فيهِ ولا جَنبٌ ما في قَلبِهِ ، ولا يَستَتِرُ مِنهُ صَغيرٌ ولا كَبيرٌ ، ولا يَستَخفي مِنهُ صَغيرٌ لِصِغَرِهِ ، ولا يَخفى عَلَيهِ شَيءٌ فِي الأَرضِ ولا فِي السَّماءِ هُوَ الَّذي يُصَوِّرُكُم فِي الأَرحامِ كَيفَ يَشاءُ ، لا إلهَ إلاّ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الَّذي يُنشِئُ السَّحابَ الثِّقالَ ويُسَبِّحُ الرَّعدُ بِحَمدِهِ وَالمَلائِكَةُ مِن خيفَتِهِ ويُرسِلُ الصَّواعِقَ فَيُصيبُ بِها مَن يَشاءُ ، ويُرسِلُ الرِّياحَ بُشرى بَينَ يَدَي رَحمَتِهِ ، ويُنَزِّلُ الماءَ مِنَ السَّماءِ بِكَلِماتِهِ ، ويُنبِتُ النَّباتَ بِقُدرَتِهِ ويَسقُطُ الوَرَقُ بِعِلمِهِ </w:t>
      </w:r>
      <w:r>
        <w:rPr>
          <w:rStyle w:val="FootnoteAnchor"/>
          <w:rtl w:val="true"/>
        </w:rPr>
        <w:footnoteReference w:id="784"/>
      </w:r>
      <w:r>
        <w:rPr>
          <w:rFonts w:ascii="Amiri" w:hAnsi="Amiri" w:eastAsia="Amiri" w:cs="Amiri"/>
          <w:color w:val="111111"/>
          <w:sz w:val="28"/>
          <w:sz w:val="28"/>
          <w:szCs w:val="28"/>
          <w:rtl w:val="true"/>
          <w:lang w:bidi="ar-SA"/>
        </w:rPr>
        <w:t xml:space="preserve">، سُبحانَ اللّهِ الَّذي لا يَعزُبُ عَنهُ مِثقالُ ذَرَّةٍ فِي الأَرضِ ولا فِي السَّماءِ ، ولا أصغَرُ مِن ذلِكَ ولا أكبَرُ إلاّ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الَّذي يَعلَمُ ما تَحمِلُ كُلُّ اُنثى وما تَغيضُ الأَرحامُ وما تَزدادُ وكُلُّ شَيءٍ عِندَهُ بِمِقدارٍ ، عالِمِ الغَيبِ وَالشَّهادَةِ الكَبيرِ المُتَعالِ سَواءٌ مِنكُم مَن أسَرَّ القَولَ ومَن جَهَرَ بِهِ ومَن هُوَ مُستَخفٍ بِاللَّيلِ وسارِبٌ بِالنَّهارِ لَهُ مُعَقِّباتٌ مِن بَينِ يَدَيهِ ومِن خَلفِهِ يَحفَظونَهُ مِن أمرِ اللّهِ ، سُبحانَ اللّهِ الَّذي يُميتُ الأَحياءَ ويُحيِي المَوتى ويَعلَمُ ما تَنقُصُ الأَرضُ مِنهُم ويُقِرُّ </w:t>
      </w:r>
      <w:r>
        <w:rPr>
          <w:rStyle w:val="FootnoteAnchor"/>
          <w:rtl w:val="true"/>
        </w:rPr>
        <w:footnoteReference w:id="785"/>
      </w:r>
      <w:r>
        <w:rPr>
          <w:rFonts w:ascii="Amiri" w:hAnsi="Amiri" w:eastAsia="Amiri" w:cs="Amiri"/>
          <w:color w:val="111111"/>
          <w:sz w:val="28"/>
          <w:sz w:val="28"/>
          <w:szCs w:val="28"/>
          <w:rtl w:val="true"/>
          <w:lang w:bidi="ar-SA"/>
        </w:rPr>
        <w:t xml:space="preserve">فِي الأَرحامِ ما يَشاءُ إلى أجَلٍ مُسَمّىً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سُبحانَ اللّهِ خالِقِ ما يُرى وما لا يُرى ، سُبحانَ اللّهِ مِدادَ كَلِماتِهِ ، سُبحانَ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النَّسَمِ ، سُبحانَ اللّهِ المُصَوِّرِ ، سُبحانَ اللّهِ خالِقِ الأَزواجِ كُلِّها ، سُبحانَ اللّهِ جاعِلِ الظُّلُماتِ وَالنّورِ ، سُبحانَ اللّهِ فالِقِ الحَبِّ وَالنَّوى ، سُبحانَ اللّهِ خالِقِ كُلِّ شَيءٍ سُبحانَ اللّهِ خالِقِ ما يُرى وما لا يُرى ، سُبحانَ اللّهِ مِدادَ كَلِماتِهِ ، سُبحانَ اللّهِ رَبِّ العالَمينَ ، سُبحانَ اللّهِ الَّذي 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النَّسَمِ ، سُبحانَ اللّهِ المُصَوِّرِ ، سُبحانَ اللّهِ خالِقِ الأَزواجِ كُلِّها ، سُبحانَ اللّهِ جاعِلِ الظُّلُماتِ وَالنّورِ ، سُبحانَ اللّهِ فالِقِ الحَبِّ وَالنَّوى ، سُبحانَ اللّهِ خالِقِ كُلِّ شَيءٍ سُبحانَ اللّهِ خالِقِ ما يُرى وما لا يُرى ، سُبحانَ اللّهِ مِدادَ كَلِماتِهِ ، سُبحانَ اللّهِ رَبِّ العالَمينَ ، سُبحانَ اللّهِ الَّذي لا يُحصي مِدحَتَهُ القائِلونَ ولا يَجزي بِآلائِهِ الشّاكِرونَ العابِدونَ وهُوَ كَما قالَ وفَوقَ ما نَقولُ ، وَاللّهُ سُبحانَهُ كَما أثنى عَلى نَفسِهِ ولا يُحيطونَ بِشَيءٍ مِن عِلمِهِ إلاّ بِما شاءَ وَسِعَ كُرسِيُّهُ السَّماواتِ وَالأَرضَ ولا يَؤودُهُ حِفظُهُما وهُوَ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الَّذي يَعلَمُ ما يَلِجُ فِي الأَرضِ وما يَخرُجُ مِنها وما يَنزِلُ مِنَ السَّماءِ وما يَعرُجُ فيها ، ولا يَشغَلُهُ ما يَنزِلُ مِنَ السَّماءِ وما يَعرُجُ فيها عَمّا يَلِجُ فِي الأَرضِ وما يَخرُجُ مِنها ، ولا يَشغَلُهُ ما يَلِجُ فِي الأَرضِ وما يَخرُجُ مِنها عَمّا يَنزِلُ مِنَ السَّماءِ وما يَعرُجُ فيها ، ولا يَشغَلُهُ عِلمُ شَيءٍ عَن عِلمِ شَيءٍ ، ولا يَشغَلُهُ خَلقُ شَيءٍ عَن خَلقِ شَيءٍ ولا حِفظُ شَيءٍ عَن حِفظِ شَيءٍ ، ولا يُساويهِ شَيءٌ ولا يَعدِلُهُ شَيءٌ لَيسَ كَمِثلِهِ شَيءٌ وهُوَ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كَلِماتِهِ،سُبحانَ اللّهِ رَبِّ العالَمينَ، سُبحانَ اللّهِ فاطِرِ السَّماواتِ وَالأَرضِ جاعِلِ المَلائِكَةِ رُسُلاً اُولي أجنِحَةٍ مَثنى وثُلاثَ ورُباعَ يَزيدُ فِي الخَلقِ ما يَشاءُ إنَّ اللّهَ عَلى كُلِّ شَيءٍ قَديرٌ ، ما يَفتَحُ اللّهُ لِلنّاسِ مِن رَحمَةٍ فَلا مُمسِكَ لَها وما يُمسِكُ فَلا مُرسِلَ لَهُ مِن بَعدِهِ وهُوَ العَزيزُ الحَكيمُ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سُبحانَ اللّهِ رَبِّ العالَمينَ ، سُبحانَ اللّهِ الَّذي يَعلَمُ ما فِي السَّماواتِ وما فِي الأَرضِ ، ما يَكونُ مِن نَجوى ثَلاثَةٍ إلاّ هُوَ رابِعُهُم ولا خَمسَةٍ إلاّ هُوَ سادِسُهُم ولا أدنى مِن ذلِكَ ولا أكثَرَ إلاّ هُوَ مَعَهُم أينَما كانوا ثُمَّ يُنَبِّئُهُم بِما عَمِلوا يَومَ القِيامَةِ إنَّ اللّهَ بِكُلِّ شَيءٍ عَليمٌ ، سُبحانَ الَّذي بِنِعمَتِهِ تَتِمُّ الصّالِحاتُ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bookmarkStart w:id="430" w:name="pg12757_121601"/>
    </w:p>
    <w:p>
      <w:pPr>
        <w:pStyle w:val="Heading6"/>
        <w:numPr>
          <w:ilvl w:val="5"/>
          <w:numId w:val="1"/>
        </w:numPr>
        <w:rPr/>
      </w:pPr>
      <w:bookmarkStart w:id="431" w:name="__RefHeading___Toc390312_3224264995"/>
      <w:bookmarkStart w:id="432" w:name="_Toc163"/>
      <w:bookmarkEnd w:id="430"/>
      <w:bookmarkEnd w:id="431"/>
      <w:r>
        <w:rPr>
          <w:rtl w:val="true"/>
        </w:rPr>
        <w:t>ب ـ تسبيح هاى هر روز</w:t>
      </w:r>
      <w:bookmarkEnd w:id="432"/>
    </w:p>
    <w:p>
      <w:pPr>
        <w:pStyle w:val="BookText"/>
        <w:rPr/>
      </w:pPr>
      <w:r>
        <w:rPr>
          <w:rFonts w:ascii="IRNazanin" w:hAnsi="IRNazanin" w:eastAsia="IRNazanin"/>
          <w:color w:val="111111"/>
          <w:sz w:val="28"/>
          <w:sz w:val="28"/>
          <w:szCs w:val="28"/>
          <w:rtl w:val="true"/>
          <w:lang w:bidi="fa-IR"/>
        </w:rPr>
        <w:t>ب ـ تسبيح هاى هر روز</w:t>
      </w:r>
      <w:r>
        <w:rPr>
          <w:rFonts w:ascii="IRNazanin" w:hAnsi="IRNazanin" w:eastAsia="IRNazanin"/>
          <w:color w:val="111111"/>
          <w:sz w:val="28"/>
          <w:sz w:val="28"/>
          <w:szCs w:val="28"/>
          <w:lang w:bidi="fa-IR"/>
        </w:rPr>
        <w:t>۸۶۸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أبي رزين العقيلي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هر روز ماه رمضان ، تسبيح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ما به ابو العبّاس احمد بن محمّد بن سعيد بن عقده ، براى ما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زكريّا بن شيبان علاّف در كتابش در سال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كه على بن حمزه ، از پدرش و حسين بن ابى العلاء زندجى ، همگى از ابو بصير ، از امام صادق عليه السلامروايت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از ماه رمضان ، چنين تسبيح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تسبيح ، افزوده اى از روايت جدّم ابو جعفر طوسى را مى آوريم</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 آفريدگار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همه جفت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پديدآورنده تاريكى ها و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شكافنده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آفريننده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آنچه ديدنى و ناديدنى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به اندازه كلمات بى پايانش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شنوايى كه چيزى شنواتر از او نيست؛ از فراز عرش خود ، آنچه را زير زمين هاى هفتگانه است ، مى شنود و آنچه را در تاريكى هاى خشكى و درياست ، مى شنود ، و ناله و شِكوه را ، و راز و نهان را ، و وسوسه هاى سينه را مى شنود و از شنوايىِ او ، هيچ صدايى ناشنيده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 آفريدگار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همه جفت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پديدآورنده تاريكى ها و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شكافنده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آفريننده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آنچه ديدنى و ناديدنى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به اندازه كلمات بى پايانش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 بينايى كه چيزى شنواتر از او نيست؛ از فراز عرش خود ، آنچه را زير زمين هاى هفتگانه است ، مى بيند و آنچه را در تاريكى هاى خشكى و درياست ،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 او را نمى بينند و او ديدگان را مى بيند و او لطيف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تاريكى ، چشمش را مى پوشاند و نه چيزى با پرده ، از او پوشيده مى ماند و نه ديوارى ، چيزى را از او پنهان مى سازد و نه خشكى و نه دريايى ، از او پوشيده است و نه كوهى ، آنچه را در ريشه خود دارد ، از او مى پوشاند و نه دلى ، آنچه را در آن است و نه پهلويى ، آنچه را در دلش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ريز و درشتى ، از او پوشيده نيست و هيچ كوچكى به خاطر كوچكى اش از او مخفى نمى شود و چيزى نه در زمين و نه در آسمان ، از او پوشيده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در رَحِم ها ، شما را آن گونه كه مى خواهد ، تصويرگرى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او نيست؛ او كه قدرتمند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 آفريدگار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همه جفت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پديدآورنده تاريكى ها و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شكافنده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آفريننده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آنچه ديدنى و ناديدنى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به اندازه كلمات بى پايانش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خداوندى كه ابرهاى سنگين را پديد مى آورد و رعد با ستايش او ، تسبيح مى گويد و فرشتگان ، از بيم او تسبيح مى گويند و آذرخش را مى فرستد و با آن ، هر كه را بخواهد ، هدف قرار مى دهد و بادها را پيشاپيش رحمتش مى فرستد و با كلماتش از آسمان ، آب فرو مى فرستد و با قدرت خود ، گياه را مى روياند و با علم او برگ درخت ، فرو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خداوندى كه همسنگ ذرّه اى ، نه در زمين و نه در آسمان ، از او پنهان نمى ماند؛ و نه كوچك تر از آن و نه بزرگ تر از آن نيست ، مگر آن كه در نوشته اى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 آفريدگار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همه جفت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پديدآورنده تاريكى ها و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شكافنده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آفريننده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آنچه ديدنى و ناديدنى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به اندازه كلمات بى پايانش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خداوندى كه مى داند هر زنى چه بارى دارد و رَحِم ها چه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باردارى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يا زياد مى كنند ، و هر چيزى نزد او به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نهان و آشكار ، و بزرگ و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 كسى از شما سخن را پنهانى بگويد يا آشكارا ، و نيز كسى كه شبانه پنهان مى شود و در روز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 و هر كس ، نگهبانانى است كه از پيش رو و پشت سر به فرمان خدا نگهبانى 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خداوندى كه زندگان را مى ميراند و مردگان را حيات مى بخشد و مى داند كه زمين ، از آنان چه مى كاهد ، و آنچه را بخواهد ، تا زمانى معيّن در رَحِم ها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 آفريدگار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همه جفت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پديدآورنده تاريكى ها و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شكافنده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آفريننده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آنچه ديدنى و ناديدنى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به اندازه كلمات بى پايانش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 ، مالك فرمان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بخواهى ، فرمان روايى مى دهى و از هر كه بخواهى ، فرمان روايى را مى 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خواهى ، عزّت مى بخشى و هر كه را خواهى ، خوار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وارد روز مى كنى و روز را به شب وارد مى كنى و زنده را از مرده بيرون مى آورى و مرده را از زنده بيرون مى آورى و هر كه را بخواهى ، بى حساب روزى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 آفريدگار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همه جفت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پديدآورنده تاريكى ها و روشنى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شكافنده دانه و 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آفريننده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آنچه ديدنى و ناديدنى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به اندازه كلمات بى پايانش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خداوندى كه كليدهاى غيب ، نزد اوست و آنها را جز او نمى داند ، و مى داند آنچه را در خشكى و درياست ، و هيچ برگى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افتد ، مگر آن كه مى داندش ، و هيچ دانه اى در تاريكى هاى زمين نيست و نه هيچ تر و خشكى ، مگر آن كه در كتابى روشنگر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 آفريدگار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همه جفت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پديدآورنده تاريكى ها و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شكافنده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آفريننده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آنچه ديدنى و ناديدنى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به اندازه كلمات بى پايانش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خداوندى كه گويندگان ، ستايش او را نمى توانند شمرد و سپاس گزارانِ پرستنده ، از عهده شكر نعمت هايش برنمى آيند ، و او همان گونه است كه خود فرموده و بالاتر از آن است كه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پاك ، همان گونه است كه خويش را ستوده و جز به مقدارى كه او بخواهد ، به چيزى از علم او احاطه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فرمان روايى اش ، آسمان ها و زمين را فرا گرفته است و نگهبانىِ آسمان ها و زمين ، او را خسته نمى سازد و او بلندمرتبه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 آفريدگار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آفريدگار همه جفت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پديدآورنده تاريكى ها و روشنى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شكافنده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آفريننده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آنچه ديدنى و ناديدنى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به اندازه كلمات بى پايانش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خداوندى كه مى داند آنچه را در زمين فرو مى رود و آنچه را از آن بيرون مى آيد و آنچه را از آسمان فرود مى آيد و آنچه را به آسمان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آسمان فرود مى آيد و در آسمان فرا مى رود ، او را از آنچه در زمين فرو مى رود و آنچه از زمين بيرون مى آيد ، مشغول نمى سازد ؛ آگاهى به چيزى ، او را از آگاهى به چيزى ديگر ، مشغول نمى سازد؛ آفرينش چيزى ، از آفرينش چيزى ديگر مشغولش نمى سازد؛ و نگهبانى از چيزى ، از نگهبانى از چيزى ديگر مشغولش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همسان و برابر با او نيست و هيچ چيزى مانند او نيست و او شنواى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 آفريدگار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همه جفت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پديدآورنده تاريكى ها و روشنى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شكافنده دانه و 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آفريننده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آنچه ديدنى و ناديدنى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به اندازه كلمات بى پايانش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خداوند ، آفريننده آسمان ها و زمين ، كه فرشتگان را فرستادگانى داراى دو بال ، سه 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بال ،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آفرينش ، آنچه مى خواهد ،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هر چيز ،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رحمتى را كه خداوند براى مردم بگشايد ، جلوگيرى از آن نيست و هر چه را او جلو بگيرد ، پس از او ، فرستنده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قدرتمند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 آفريدگار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همه جفت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پديدآورنده تاريكى ها و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شكافنده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آفريننده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آفريدگار آنچه ديدنى و ناديدنى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به اندازه كلمات بى پايانش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خداوندى كه آنچه را در آسمان ها و آنچه در زمين است ،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رازگويىِ سه نفره اى نيست ، مگر آن كه او چهارمينِ آنان است و نه رازگويىِ پنج نفره اى ، مگر آن كه او ششمين شان است و نه كمتر و نه بيشتر از آن ، مگر آن كه او با آنان است ، هر جا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قيامت ، آنان را از عملكردشان آگاه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هر چيز ،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كارهاى شايسته ، با نعمت او كمال مى يابند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 ـ الصَّلاةُ عَلَى النَّبِيِّ وآلِهِمصباح المتهجّد ـ بَعدَ ذِكرِ تَسبيحاتِ كُلِّ يَومٍ مِن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أتبِعهُ بِالصَّلاةِ عَلَى النَّبِيِ وآلِهِ عليهم السلام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مَلَـلـءِكَتَهُو يُصَلُّونَ عَلَى النَّبِىِّ يَـأَيُّهَا الَّذِينَ ءَامَنُواْ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 لَبَّيكَ يا رَبِّ وسَعدَيكَ وسُبحانَكَ اللّهُمَّ صَلِّ عَلى مُحَمَّدٍ وآلِ مُحَمَّدٍ وبارِك عَلى مُحَمَّدٍ وآلِ مُحَمَّدٍ كَما صَلَّيتَ وبارَكتَ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مُحَمَّدا وآلَ مُحَمَّدٍ كَما رَحِمتَ عَلى إبراهيمَ </w:t>
      </w:r>
      <w:r>
        <w:rPr>
          <w:rStyle w:val="FootnoteAnchor"/>
          <w:rtl w:val="true"/>
        </w:rPr>
        <w:footnoteReference w:id="789"/>
      </w:r>
      <w:r>
        <w:rPr>
          <w:rFonts w:ascii="Amiri" w:hAnsi="Amiri" w:eastAsia="Amiri" w:cs="Amiri"/>
          <w:color w:val="111111"/>
          <w:sz w:val="28"/>
          <w:sz w:val="28"/>
          <w:szCs w:val="28"/>
          <w:rtl w:val="true"/>
          <w:lang w:bidi="ar-SA"/>
        </w:rPr>
        <w:t xml:space="preserve">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 عَلى مُحَمَّدٍ وآلِ مُحَمَّدٍ كَما سَلَّمتَ عَلى نوحٍ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هَدَيتَنا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وَابعَثهُ مَقاما مَحمودا يَغبِطُهُ بِهِ الأَوَّلونَ وَالآخِرونَ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وآلِهِ السَّلامُ كُلَّما طَلَعَت شَمسٌ أو غَرَبَت ، عَلى مُحَمَّدٍ وآلِهِ السَّلامُ كُلَّما طَرَفَت عَينٌ أو بَرَقَت ، عَلى مُحَمَّدٍ وآلِهِ السَّلامُ كُلَّما ذُكِرَ السَّلامُ ، عَلى مُحَمَّدٍ وآلِهِ السَّلامُ كُلَّما سَبَّحَ اللّهَ مَلَكٌ أو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وآلِهِ فِي الأَوَّلينَ ، وَالسَّلامُ عَلى مُحَمَّدٍ وآلِهِ فِي الآخِرينَ ، السَّلامُ عَلى مُحَمَّدٍ وآلِهِ فِي الدُّنيا وَالآخِرَةِ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وآلِهِ ورَحمَةُ اللّهِ وبَرَكاتُهُ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البَلَدِ الحَرامِ ورَبَّ الرُّكنِ وَالمَقامِ ورَبَّ الحِلِّ وَالحَرامِ أبلِغ مُحَمَّدا نَبِيَّكَ عَنَّا السَّلامَ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اللّهُمَّ أعطِ مُحَمَّدا مِنَ البَهاءِ وَالنَّضرَةِ وَالسُّرورِ وَالكَرامَةِ وَالغِبطَةِ وَالوَسيلَةِ وَالمَنزِلَةِ وَالمَقامِ وَالشَّرَفِ وَالرِّفعَةِ وَالشَّفاعَةِ عِندَكَ يَومَ القِيامَةِ أفضَلَ ما تُعطي أحَدا مِن خَلقِكَ ، وأعطِ مُحَمَّدا وآلِهِ فَوقَ ما تُعطِي الخَلائِقَ مِنَ الخَيرِ أضعافا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لا يُحصيها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أطيَبَ وأطهَرَ وأزكى وأنمى وأفضَلَ ما صَلَّيتَ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وَالآخِرينَ وعَلى أحَدٍ مِن خَلقِكَ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Style w:val="FootnoteAnchor"/>
          <w:rtl w:val="true"/>
        </w:rPr>
        <w:footnoteReference w:id="791"/>
      </w:r>
      <w:r>
        <w:rPr>
          <w:rFonts w:ascii="Amiri" w:hAnsi="Amiri" w:eastAsia="Amiri" w:cs="Amiri"/>
          <w:color w:val="111111"/>
          <w:sz w:val="28"/>
          <w:sz w:val="28"/>
          <w:szCs w:val="28"/>
          <w:rtl w:val="true"/>
          <w:lang w:bidi="ar-SA"/>
        </w:rPr>
        <w:t xml:space="preserve">ووالِ مَن والاهُ وعادِ مَن عاداهُ ، وضاعِفِ العَذابَ عَلى مَن شَرِكَ في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فاطِمَةَ بِنتِ نَبِيِّكَ مُحَمَّدٍ عَلَيهِ وآلِهِ السَّلامُ وَالعَن مَن آذى نَبِيَّكَ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والاها وعادِ مَن عاداها وضاعِفِ العَذابَ عَلى مَن ظَلَمَها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الحَسَنِ وَالحُسَينِ إمامَيِ المُسلِمينَ ، ووالِ مَن والاهُما وعادِ مَن عاداهُما وضاعِفِ العَذابَ عَلى مَن شَرِكَ في 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عَلِيِ بنِ الحُسَينِ إمامِ المُسلِمينَ ، ووالِ مَن والاهُ وعادِ مَن عاداهُ وضاعِفِ العَذابَ عَلى 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بنِ عَلِيٍ إمامِ المُسلِمينَ ، ووالِ مَن والاهُ وعادِ مَن عاداهُ وضاعِفِ العَذابَ عَلى 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جَعفَرِ بنِ مُحَمَّدٍ إمامِ المُسلِمينَ ، ووالِ مَن والاهُ وعادِ مَن عاداهُ وضاعِفِ العَذابَ عَلى 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موسَى بنِ جَعفَرٍ إمامِ المُسلِمينَ ، ووالِ مَن والاهُ وعادِ مَن عاداهُ وضاعِفِ العَذابَ عَلى مَن شَرِكَ في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عَلِيِ بنِ موسَى إمامِ المُسلِمينَ ، ووالِ مَن والاهُ وعادِ مَن عاداهُ وضاعِفِ العَذابَ عَلى مَن شَرِكَ في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بنِ عَلِيٍ إمامِ المُسلِمينَ ، ووالِ مَن والاهُ وعادِ مَن عاداهُ وضاعِفِ العَذابَ عَلى 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عَلِيِ بنِ مُحَمَّدٍ إمامِ المُسلِمينَ ووالِ مَن والاهُ وعادِ مَن عاداهُ وضاعِفِ العَذابَ عَلى 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الحَسَنِ بنِ عَلِيٍ إمامِ المُسلِمينَ ووالِ مَن والاهُ وعادِ مَن عاداهُ وضاعِفِ العَذابَ عَلى 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الخَلَفِ مِن بَعدِهِ إمامِ المُسلِمينَ ووالِ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القاسِمِ وَالطّاهِرِ ابنَي نَبِيِّكَ ، اللّهُمَّ صَلِّ عَلى رُقَيَّةَ بِنتِ نَبِيِّكَ وَالعَن مَن آذى نَبِيَّكَ فيها ، اللّهُمَّ صَلِّ عَلى اُمِّ كُلثومٍ بِنتِ نَبِيِّكَ وَالعَن مَن آذى نَبِيَّكَ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ذُرِّيَّةِ نَبِيِّكَ ، اللّهُمَّ اخلُف نَبِيَّكَ في أهلِ بَيتِهِ ، اللّهُمَّ مَكِّن لَهُم فِي الأَرضِ ، اللّهُمَّ اجعَلنا مِن عَدَدِهِم ومَدَدِهِم وأنصارِهِم عَلَى الحَقِّ فِي السِّرِّ وَالعَلانِيَةِ ، اللّهُمَّ اطلُب بِذَحلِهِم ووَترِهِم ودِمائِهِم وكُفَّ عَنّا وعَنهُم وعَن كُلِّ مُؤمِنٍ ومُؤمِنَةٍ بَأسَ كُلِّ باغٍ وطاغٍ ، وكُلِّ دابَّةٍ أنتَ آخِذٌ بِناصِيَتِها إنَّكَ أشَدُّ بَأسا وأشَدُّ تَنكيلاً </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757_121609"/>
    </w:p>
    <w:p>
      <w:pPr>
        <w:pStyle w:val="Heading6"/>
        <w:numPr>
          <w:ilvl w:val="5"/>
          <w:numId w:val="1"/>
        </w:numPr>
        <w:rPr/>
      </w:pPr>
      <w:bookmarkStart w:id="434" w:name="__RefHeading___Toc390314_3224264995"/>
      <w:bookmarkStart w:id="435" w:name="_Toc164"/>
      <w:bookmarkEnd w:id="433"/>
      <w:bookmarkEnd w:id="434"/>
      <w:r>
        <w:rPr>
          <w:rtl w:val="true"/>
        </w:rPr>
        <w:t>ج ـ صلوات بر پيامبر و خاندانش</w:t>
      </w:r>
      <w:bookmarkEnd w:id="435"/>
    </w:p>
    <w:p>
      <w:pPr>
        <w:pStyle w:val="BookText"/>
        <w:rPr/>
      </w:pPr>
      <w:r>
        <w:rPr>
          <w:rFonts w:ascii="IRNazanin" w:hAnsi="IRNazanin" w:eastAsia="IRNazanin"/>
          <w:color w:val="111111"/>
          <w:sz w:val="28"/>
          <w:sz w:val="28"/>
          <w:szCs w:val="28"/>
          <w:rtl w:val="true"/>
          <w:lang w:bidi="fa-IR"/>
        </w:rPr>
        <w:t xml:space="preserve">ج ـ صلوات بر پيامبر و خاندانشمصباح المتهجّد ـ پس از ذكر تسبيحات هر روز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پى آنها بر پيامبر صلى الله عليه و آله و خاندانش صلوات مى فرستى و 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و فرشتگانش ، بر پيامبر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بفرستيد و سلام دهيد ، سلامى شايسته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فرمانت را اجابت مى كنم و به روى چشم ـ پروردگارا ـ و 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به محمّد و خاندان محمّد بركت عطا كن ، آن گونه كه بر ابراهيم و خاندان ابراهيم ، درود و خجستگى نثار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ستوده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رحمت آور ، آن گونه كه بر ابراهيم و خاندان ابراهيم ، رحمت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ستوده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 آن گونه كه در جهانيان بر نوح ، درود 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 آن گونه كه ما را با او هدايت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او را به جايگاهى پسنديده برسان كه اوّلين و آخرين ، به مقام او رشك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و خاندانش ، هر چه خورشيد برمى آيد يا غروب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و خاندانش ، هر چه چشمى بر هم مى خورد و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و خاندانش ، هر چه سلام ،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و خاندانش ، هر چه فرشته اى خدا را تسبيح مى گويد و منزّه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و خاندانش در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و خاندانش در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و خاندانش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محمّد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اى پروردگار ركن و مقام ، و اى پروردگار غير حَرَم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پيامبرت محمّد از جانب ما سلام برسان</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شُكوه ، شادابى ، شادى ، كرامت ، مايه رشك بودن ، وسيله بودن ، منزلت ، مقام ، شرافت ، رفعت ، و شفاعت نزد خودت در روز قيامت ، عطا كن ، به برترين وجهى كه به يكى از بندگانت عطا مى كنى ، و به محمّد و خاندانش عطا كن بالاترين چيزى را كه از خير ، به بندگان مى دهى ، چندين برابر بيشتر ، كه جز تو كسى شمار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محمّد درود فرست ، پاكيزه ترين ، پاك ترين ، بالنده ترين و برترين درودى را كه بر كسى از اوّلين و آخرين فرستاده اى و برترين درودى را كه بر يكى از آفريدگانت فرستاده اى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 امير مؤمنان ، </w:t>
      </w:r>
      <w:r>
        <w:rPr>
          <w:rStyle w:val="FootnoteAnchor"/>
          <w:rtl w:val="true"/>
        </w:rPr>
        <w:footnoteReference w:id="794"/>
      </w:r>
      <w:r>
        <w:rPr>
          <w:rFonts w:ascii="IRNazanin" w:hAnsi="IRNazanin" w:eastAsia="IRNazanin"/>
          <w:color w:val="111111"/>
          <w:sz w:val="28"/>
          <w:sz w:val="28"/>
          <w:szCs w:val="28"/>
          <w:rtl w:val="true"/>
          <w:lang w:bidi="fa-IR"/>
        </w:rPr>
        <w:t>درود فرست و با آن كه با او دوستى مى كند ، دوستى كن و با هر كه دشمنش است ، دشمن باش و كيفر آن را كه در خون او شركت جست ،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دختر پيامبرت محمّد ـ كه بر او و خاندانش سلام باد ـ درود فرست و هر كس را كه درباره او پيامبرت را آزرْد ،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كه با او دوستى كرد ، دوستى كن و عذاب هر كه را بر او ستم كرد ،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و حسين ، دو پيشواى مسلمانان ، درود فرست و با هر كه با آن دو دوستى مى كند ، دوستى كن و با هر كه دشمنشان است ، دشمن باش و عذاب هر كه را در خون آن دو شركت جست ،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بن الحسين ، پيشواى مسلمانان ، درود فرست و با هر كه با او دوستى مى كند ، دوستى كن و با هر كه دشمنش است ، دشمن باش و عذاب هر كه را بر او ستم كرد ،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 على ، پيشواى مسلمانان ، درود فرست و با هر كه با او دوستى مى كند ، دوستى كن و با هر كه دشمنش است ، دشمن باش و عذاب هر كه را بر او ستم كرد ،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جعفر بن محمّد ، پيشواى مسلمانان ، درود فرست و با هر كه با او دوستى مى كند ، دوستى كن و با هر كه دشمنش است ، دشمن باش و عذاب هر كه را بر او ستم كرد ،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موسى بن جعفر ، پيشواى مسلمانان ، درود فرست و با هر كه با او دوستى مى كند ، دوستى كن و با هر كه دشمنش است ، دشمن باش و عذاب هر كه را در خون او شركت جست ،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بن موسى ، پيشواى مسلمانان ، درود فرست و با هر كه با او دوستى مى كند ، دوستى كن و با هر كه دشمنش است ، دشمن باش و عذاب هر كه را در خون او شركت جست ،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 على ، پيشواى مسلمانان ، درود فرست و با هر كه با او دوستى مى كند ، دوستى كن و با هر كه دشمنش است ، دشمن باش و عذاب هر كه را بر او ستم كرد ،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بن محمّد ، پيشواى مسلمانان ، درود فرست و با هر كه با او دوستى مى كند ، دوستى كن و با هر كه دشمنش است ، دشمن باش و عذاب هر كه را بر او ستم كرد ،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بن على ، پيشواى مسلمانان ، درود فرست و با هر كه با او دوستى مى كند ، دوستى كن و با هر كه دشمنش است ، دشمن باش و عذاب هر كه را بر او ستم كرد ،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جانشين پس از او ، پيشواى مسلمانان ، درود فرست و با هر كه با او دوستى مى كند ، دوستى كن و با هر كه دشمنش است ،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قاسم و طاهر ، پسران پيامبرت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رقيّه ، دختر پيامبرت ، درود فرست و هر كه پيامبرت را درباره او آزار داد ،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كلثوم ، دختر پيامبرت ، درود فرست و هر كه پيامبرت را درباره او آزار داد ،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پيامبرت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را درباره خاندانش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روى زمين ، قدرت و توان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شمار آنان و مددكاران و يارانِ بر حقّ آنان در نهان و آشكار ،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آنان باش و از ما و آنان و از هر مرد و زن مؤمن ، ستم هر تجاوزگر سركش و هر جنبنده اى را كه اختيارش در دست توست ، باز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قدرت تو ، بيشتر و بازدارندگى و عبرت دهى تو ، سخت تر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د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 بِما ذَكَرَهُ السَّيِّدُ عَلِيُّ بنُ الحُسَينِ بنِ باقي ؛ فِي اختِيارِهِ ؛ فَقَد رُوِيَ أ نَّهُ مَن دَعا بِهِ كُلَّ يَومٍ مِن شَهرِ رَمَضانَ غَفَرَ اللّهُ لَهُ ذُنوبَ أربَعينَ سَنَةً،وهُوَ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شَهرِ رَمَضانَ الَّذي أنزَلتَ فيهِ القُرآنَ وَافتَرَضتَ عَلى عِبادِكَ فيهِ الصِّيامَ ، اُرزُقني حَجَّ بَيتِكَ الحَرامِ في هذَا العامِ وفي كُلِّ عامٍ ، وَاغفِر لِيَ الذُّنوبَ العِظامَ ؛ فَإِنَّهُ لا يَغفِرُها غَيرُكَ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2757_121615"/>
    </w:p>
    <w:p>
      <w:pPr>
        <w:pStyle w:val="Heading6"/>
        <w:numPr>
          <w:ilvl w:val="5"/>
          <w:numId w:val="1"/>
        </w:numPr>
        <w:rPr/>
      </w:pPr>
      <w:bookmarkStart w:id="437" w:name="__RefHeading___Toc390316_3224264995"/>
      <w:bookmarkStart w:id="438" w:name="_Toc165"/>
      <w:bookmarkEnd w:id="436"/>
      <w:bookmarkEnd w:id="437"/>
      <w:r>
        <w:rPr>
          <w:rtl w:val="true"/>
        </w:rPr>
        <w:t xml:space="preserve">د ـ دعاى </w:t>
      </w:r>
      <w:r>
        <w:rPr>
          <w:rtl w:val="true"/>
        </w:rPr>
        <w:t>«</w:t>
      </w:r>
      <w:r>
        <w:rPr>
          <w:rtl w:val="true"/>
        </w:rPr>
        <w:t>اللّهمّ ربَّ شهر رمضان</w:t>
      </w:r>
      <w:r>
        <w:rPr>
          <w:rtl w:val="true"/>
        </w:rPr>
        <w:t>»</w:t>
      </w:r>
      <w:bookmarkEnd w:id="438"/>
    </w:p>
    <w:p>
      <w:pPr>
        <w:pStyle w:val="BookText"/>
        <w:rPr/>
      </w:pPr>
      <w:r>
        <w:rPr>
          <w:rFonts w:ascii="IRNazanin" w:hAnsi="IRNazanin" w:eastAsia="IRNazanin"/>
          <w:color w:val="111111"/>
          <w:sz w:val="28"/>
          <w:sz w:val="28"/>
          <w:szCs w:val="28"/>
          <w:rtl w:val="true"/>
          <w:lang w:bidi="fa-IR"/>
        </w:rPr>
        <w:t xml:space="preserve">د ـ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دعايى را بخوان كه سيّد على بن الحسين بن باقى رحمه اللهآن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هر كس آن را در هر روز از ماه رمضان بخواند ، خداوند گناهان چهل سال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ماه رمضان كه در آن قرآن را نازل كرده و روزه دارى در آن را بر بندگانت واجب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 همه سال ، حجّ خانه خودت را روزى ام كن و گناهان بزرگ مرا بيامرز؛ چرا كه جز تو ، آنها را نمى آمرزد ، اى صاحب شُكوه و بزرگوارى</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دُعاءٌ آخَرُ لِكُلِّ يَومٍمصباح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ويَدعو أيضا في كُلِّ يَومٍ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فَضلِكَ بِأَفضَلِهِ وكُلُّ فَضلِكَ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بِفَضلِكَ كُلِّهِ اللّهُمَّ إنّي أسأَلُكَ مِن رِزقِكَ بِأَعَمِّهِ وكُلُّ رِزقِكَ عامٌّ اللّهُمَّ إنّي أسأَلُكَ بِرِزقِكَ كُلِّهِ ، اللّهُمَّ إنّي أسأَلُكَ مِن عَطائِكَ بِأَهنَئِهِ وكُلُّ عَطائِكَ هَنيءٌ ، اللّهُمَّ إنّي أسأَلُكَ بِعَطائِكَ كُلِّهِ ، اللّهُمَّ إنّي أسأَلُكَ مِن خَيرِكَ بِأَعجَلِهِ وكُلُّ خَيرِكَ عاجِلٌ اللّهُمَّ إنّي أسأَلُكَ بِخَيرِكَ كُلِّهِ ، اللّهُمَّ إنّي أسأَلُكَ مِن إحسانِكَ بِأَحسَنِهِ وكُلُّ إحسانِكَ حَسَنٌ اللّهُمَّ إنِّي أسأَلُكَ بِإِحسانِكَ كُلِّهِ ، اللّهُمَّ إنّي أسأَلُكَ بِما تُجيبُني بِهِ حينَ أسأَلُكَ ، فَأَجِبني يا أللّهُ وصَلِّ عَلى مُحَمَّدٍ عَبدِكَ المُرتَضى ورَسولِكَ المُصطَفى وأمينِكَ ونَجِيِّكَ دونَ خَلقِكَ ، ونَجيبِكَ مِن عِبادِكَ ونَبِيِّكَ بِالصِّدقِ وحَبيبِكَ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رَسولِكَ وخِيَرَتِكَ مِنَ العالَمينَ ، البَشيرِ النَّذيرِ السِّراجِ المُنيرِ ، وعَلى أهلِ بَيتِهِ الأَبرارِ الطّاهِرينَ وعَلى مَلائِكَتِكَ الَّذينَ استَخلَصتَهُم لِنَفسِكَ وحَجَبتَهُم عَن خَلقِكَ ، وعَلى أنبِيائِكَ الَّذينَ يُنبِئونَ عَنكَ بِالصِّدقِ ، وعَلى رُسُلِكَ الَّذينَ خَصَصتَهُم بِوَحيِكَ وفَضَّلتَهُم عَلَى العالَمينَ بِرِسالاتِكَ وعَلى عِبادِكَ الصّالِحينَ الَّذينَ أدخَلتَهُم في رَحمَتِكَ ، الأَئِمَّةِ المُهتَدينَ الرّاشِدينَ ، وأولِيائِكَ المُطَهَّرينَ ، وعَلى جِبرَئيلَ وميكائيلَ وإسرافيلَ ومَلَكِ المَوتِ ، ومالِكٍ خازِنِ النّارِ ، ورِضوانَ خازِنِ الجِنانِ ، ورُوحِ القُدُسِ ، وَالرّوحِ الأَمينِ ، وحَمَلَةِ عَرشِكَ المُقَرَّبينَ ، وعَلَى المَلَكَينِ الحافِظَينِ عَلَيَ ، بِالصَّلاةِ الَّتي تُحِبُّ أن يُصَلِّيَ بِها عَلَيهِم أهلُ السَّماواتِ وأهلُ الأَرَضينَ ، صَلاةً طَيِّبَةً كَثيرَةً مُبارَكَةً زاكِيَةً نامِيَةً ، ظاهِرَةً باطِنَةً شَريفَةً فاضِلَةً ، تُبَيِّنُ بِها فَضلَهُم عَلَى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الوَسيلَةَ وَالشَّرَفَ وَالفَضيلَةَ وَاجزِهِ عَنّا خَيرَ ما جَزَيتَ نَبِيّا عَن اُمَّتِهِ ، اللّهُمَّ وأعطِ مُحَمَّدا صَلَّى اللّهُ عَلَيهِ وآلِهِ مَعَ كُلِّ زُلفَةٍ زُلفَةً ، ومَعَ كُلِّ وَسيلَةٍ وَسيلَةً ، ومَعَ كُلِّ فَضيلَةٍ فَضيلَةً ، ومَعَ كُلِّ شَرَفٍ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w:t>
      </w:r>
      <w:r>
        <w:rPr>
          <w:rStyle w:val="FootnoteAnchor"/>
          <w:rtl w:val="true"/>
        </w:rPr>
        <w:footnoteReference w:id="796"/>
      </w:r>
      <w:r>
        <w:rPr>
          <w:rFonts w:ascii="Amiri" w:hAnsi="Amiri" w:eastAsia="Amiri" w:cs="Amiri"/>
          <w:color w:val="111111"/>
          <w:sz w:val="28"/>
          <w:sz w:val="28"/>
          <w:szCs w:val="28"/>
          <w:rtl w:val="true"/>
          <w:lang w:bidi="ar-SA"/>
        </w:rPr>
        <w:t xml:space="preserve">مُحَمَّدا وآلَهُ يَومَ القِيامَةِ ، أفضَلَ ما أعطَيتَ أحَدا مِنَ الأَوَّلينَ وَالآخِرينَ ، اللّهُمَّ وَاجعَل مُحَمَّدا صَلَّى اللّهُ عَلَيهِ وآلِهِ أدنَى المُرسَلينَ مِنكَ مَجلِساً ، وأفسَحَهُم فِي الجَنَّةِ عِندَكَ مَنزِلاً ، وأقرَبَهُم إلَيكَ وَسيلَةً ، وَاجعَلهُ أوَّلَ شافِـعٍ وأوَّلَ مُشَفَّعٍ وأوَّلَ قائِلٍ وأنجَحَ سائِلٍ وَابعَثهُ المَقامَ المَحمودَ الَّذي يَغبِطُهُ بِهِ الأَوَّلونَ وَالآخِرونَ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أن تُصَلِّيَ عَلى مُحَمَّدٍ وآلِ مُحَمَّدٍ ، وأن تَسمَعَ صَوتي وتُجيبَ دَعوَتي وتَجاوَزَ عَن خَطيئَتي وتَصفَحَ عَن ظُلمي ، وتُنجِحَ طَلِبَتي وتَقضِيَ حاجَتي وتُنجِزَ لي ما وَعَدتَني ، وتُقيلَ عَثرَتي وتَغفِرَ ذُنوبي ، وتَعفُوَ عَن جُرمي ، وتَقبَلَ عَمَلي ولا تُعرِضَ عَنّي ، وتَرحَمَني ولا تُعَذِّبَني ، وتُعافِيَني ولا تَبتَلِيَني ، وتَرزُقَني مِنَ الرِّزقِ أطيَبَهُ وأوسَعَهُ ولا تَحرِمَني يا رَبِّ ، وَاقضِ عَنّي دَيني وضَع عَنّي وِزري ، ولا تُحَمِّلني ما لا طاقَةَ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وأدخِلني في كُلِّ خَيرٍ أدخَلتَ فيهِ مُحَمَّدا وآلَ مُحَمَّدٍ وأخرِجني مِن كُلِّ سوءٍ أخرَجتَ مِنهُ مُحَمَّدا وآلَ مُحَمَّدٍ صَلَواتُكَ عَلَيهِ وَالسَّلامُ عَلَيهِم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كَما أمَرتَني ، فَاستَجِب لي كَما وَعَدتَني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قَليلاً مِن كَثيرٍ مَعَ حاجَةٍ بي إلَيهِ عَظيمَةٍ وغِناكَ عَنهُ قَديمٌ ، وهُوَ عِندي كَثيرٌ وهُوَ عَلَيكَ سَهلٌ يَسيرٌ ، فَامنُن عَلَيَ بِهِ إنَّكَ عَلى كُلِّ شَيءٍ قَديرٌ ،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757_121617"/>
    </w:p>
    <w:p>
      <w:pPr>
        <w:pStyle w:val="Heading6"/>
        <w:numPr>
          <w:ilvl w:val="5"/>
          <w:numId w:val="1"/>
        </w:numPr>
        <w:rPr/>
      </w:pPr>
      <w:bookmarkStart w:id="440" w:name="__RefHeading___Toc390318_3224264995"/>
      <w:bookmarkStart w:id="441" w:name="_Toc166"/>
      <w:bookmarkEnd w:id="439"/>
      <w:bookmarkEnd w:id="440"/>
      <w:r>
        <w:rPr>
          <w:rtl w:val="true"/>
        </w:rPr>
        <w:t>ه ـ دعايى ديگر براى هر روز</w:t>
      </w:r>
      <w:bookmarkEnd w:id="441"/>
    </w:p>
    <w:p>
      <w:pPr>
        <w:pStyle w:val="BookText"/>
        <w:rPr/>
      </w:pPr>
      <w:r>
        <w:rPr>
          <w:rFonts w:ascii="IRNazanin" w:hAnsi="IRNazanin" w:eastAsia="IRNazanin"/>
          <w:color w:val="111111"/>
          <w:sz w:val="28"/>
          <w:sz w:val="28"/>
          <w:szCs w:val="28"/>
          <w:rtl w:val="true"/>
          <w:lang w:bidi="fa-IR"/>
        </w:rPr>
        <w:t>ه ـ دعايى ديگر براى هر روزمصباح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هر روز ، روزه دار ،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احسان تو ، بهترينش را مى خواهم و همه احسان تو ،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 همه احسان تو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روزىِ تو ، فراگيرترينش را مى خواهم و همه روزىِ تو ،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 همه روزىِ تو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بخشش تو ، گواراترينش را مى خواهم و همه بخشش تو ،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 همه بخشش تو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خير تو ، نزديك ترينش را مى خواهم و همه خير تو ،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همه خير تو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نيكى تو ، بهترينش را مى خواهم و همه نيكى تو ،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 همه نيكى تو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چيزى مى خوانم كه هر گاه تو را به آن بخوانم ، جوابم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جوابم ده و بر بنده پسنديده و فرستاده برگزيده ات ، محمّد ، امين تو و مَحرم رازت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همه آفريدگانت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برگزيده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راستين و محبوبت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پيامبرت ، برگزيده از ميان جهانيان ، بشارت دهنده بيم دهنده ، چراغ فروزان ، درود فرست و نيز بر خاندان او كه نيكان و پاكان اند ، و بر فرشتگانت كه آنان را ويژه خود گردانده و از بندگانت پوشانده اى، و بر پيامبرانت كه صادقانه از تو خبر مى دهند ، و بر فرستادگانت كه آنان را مخصوص وحى خود ساخته اى و با رسالت هاى خودْ آنان را بر جهانيان برترى داده اى ، و بر بندگان شايسته ات كه آنان را در رحمت خويش وارد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هدايت يافته راهنما و دوستان پاك خود ، و بر جبرئيل و ميكائيل و اسرافيل و فرشته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نگهبان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نگهبان بهشت است ، و بر روح القدس و روح الأمين و حاملانِ مقرّب عرشت و دو فرشته اى كه بر من گماشته شده اند ؛ درودى كه دوست دارى آسمانيان و زمينيان ، آن گونه بر آنان درود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درودى پاك ، فراوان ، خجسته ، رشديابنده ، آشكار ، پنهان ، نيكو ، و بافضيلت ، تا بدين وسيله ، برترىِ آنان را بر اوّلين و آخرين ، روشن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 وسيله شرافت و فضيلت عطا كن و او را از سوى ما به بهترين پاداشى كه به پيامبرى از سوى امّتش مى دهى ،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ـ كه درود خدا بر او و خاندانش باد ـ با هر رتبه اى، رتبه اى ديگر؛ و با هر وسيله اى، وسيله اى ديگر ؛ و با هر فضيلتى ، فضيلتى بالاتر؛ و با هر شرافتى ، شرافتى ديگر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 محمّد و خاندانش را عطا كن بهترين چيزى را كه به هر يك از اوّلين و آخرين ، عطا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ـ كه درود خدا بر او و خاندانش باد ـ نزديك ترينِ پيامبران به خودت از جهت جايگاه ، و وسيع ترينِ آنان در بهشت از جهت منزل ، و نزديك ترينِ آنان از جهت وسيله ،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اوّلين شفاعت كننده و اوّلين كسى كه شفاعتش پذيرفته است و اوّلين گوينده و كامياب ترين خواهنده ، قرار بده و او را به مقام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رشك اوّلين و آخرين است ، برسان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مى خواهم بر محمّد و خاندان محمّد درود فرستى و صدايم را بشنوى و دعايم را پاسخ دهى و از خطايم درگذرى و ستم مرا ببخشى و خواسته ام را برآورى و نيازم را برطرف كنى و آنچه را وعده ام داده اى ، وفا كنى و لغزشم را ببخشايى و گناهانم را بيامرزى و جُرمم را عفو كنى و عملم را قبول كنى و از من روى نگردانى ، و مرا رحمت كنى نه عذاب ، و عافيتم بخشى نه بلا ، و پاكيزه ترين و وسيع ترين روزى را روزى ام كنى و نيز ـ پروردگارا ـ محرومم نسازى و بدهى ام را ادا كنى 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دوشم برگيرى و آنچه طاقتش را ندارم ، بر دوشم ننهى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چيزى كه محمّد و خاندان محمّد را در آن وارد كرده اى ، وارد ساز ، و از هر بدى كه محمّد و خاندان محمّد را ـ كه درود و سلام و رحمت و بركات تو بر او و آنان باد ـ از آن بيرون آورده اى ، بيرونم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آن گونه كه فرمانم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اجابتم كن ، آن گونه كه وعده ام داده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اندكى از بسيار را مى خواهم ، با آن كه نيازم به تو بسيار بزرگ است و بى نيازىِ تو از آن ، ديرين است و آن خواسته نزد من ، بسيار ؛ ولى بر تو ، آسان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اجابت اين خواسته ، بر من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پروردگار جهانيان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دُعاءُ الجَوشَنِ الكَبيرِالإمام زين العابدين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عَلَى النَّبِيِ صلى الله عليه و آلهوهُوَ في بَعضِ غَزَواتِهِ وعَلَيهِ جَوشَنٌ ثَقيلٌ آلَمَهُ ثِقلُهُ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هذَا الجَوشَنَ وَاقرَأ هذَا الدُّعاءَ ، فَهُوَ أمانٌ لَكَ ولاُِمَّتِكَ ؛ فَمَن قَرَأَهُ عِندَ خُروجِهِ مِن مَنزِلِهِ أو حَمَلَهُ ، حَفِظَهُ اللّهُ وأوجَبَ حَقَّهُ عَلَيهِ ، ووَفَّقَهُ اللّهُ تَعالى لِصالِحِ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دَعا بِهِ بِنِيَّةٍ خالِصَةٍ في أوَّلِ شَهرِ رَمَضانَ رَزَقَهُ اللّهُ تَعالى لَيلَةَ القَدرِ ، وخَلَقَ لَهُ سَبعينَ ألفَ مَلَكٍ يُسَبِّحونَ اللّهَ ويُقَدِّسونَهُ ، وجَعَلَ ثَوابَهُم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 مَن دَعا بِهِ لَم يَبقَ بَينَهُ وبَينَ اللّهِ تَعالى حِجابٌ ، ولَم يَطلُب مِنَ اللّهِ تَعالى شَيئا إلاّ أعطاهُ</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دَعا بِهِ في شَهرِ رَمَضانَ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مَرَّةً واحِدَةً</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حَرَّمَ اللّهُ تَعالى جَسَدَهُ عَلَى النّارِ ، وأوجَبَ لَهُ الجَنَّةَ ، وَوَكَّلَ اللّهُ بِهِ مَلَكَينِ يَحفَظانِهِ مِنَ المَعاصي ، وكانَ في أمانِ اللّهِ طولَ حَياتِهِ ، يا مُحَمَّدُ ، ولا تُعَلِّمهُ إلاّ لِمُؤمِنٍ تَقِيٍ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أبي عَلِيُ بنُ أبي طالِبٍ عليه السلام بِحِفظِ هذَا الدُّعاءِ وتَعظيمِهِ ، وأن أكتُبَهُ عَلى كَفَنِهِ ، وأن اُعَلِّمَهُ أهلي وأحُثَّهُم عَلَيهِ ، وهُوَ ألفُ اسمٍ وفيهِ 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757_121621"/>
    </w:p>
    <w:p>
      <w:pPr>
        <w:pStyle w:val="Heading5"/>
        <w:numPr>
          <w:ilvl w:val="4"/>
          <w:numId w:val="1"/>
        </w:numPr>
        <w:rPr/>
      </w:pPr>
      <w:bookmarkStart w:id="443" w:name="__RefHeading___Toc390320_3224264995"/>
      <w:bookmarkStart w:id="444" w:name="_Toc167"/>
      <w:bookmarkEnd w:id="442"/>
      <w:bookmarkEnd w:id="443"/>
      <w:r>
        <w:rPr/>
        <w:t>۳</w:t>
      </w:r>
      <w:r>
        <w:rPr>
          <w:rtl w:val="true"/>
        </w:rPr>
        <w:t xml:space="preserve"> </w:t>
      </w:r>
      <w:r>
        <w:rPr>
          <w:rtl w:val="true"/>
        </w:rPr>
        <w:t xml:space="preserve">/ </w:t>
      </w:r>
      <w:r>
        <w:rPr/>
        <w:t>۵</w:t>
      </w:r>
      <w:r>
        <w:rPr>
          <w:rtl w:val="true"/>
        </w:rPr>
        <w:t xml:space="preserve"> دعاى جوشن كبير</w:t>
      </w:r>
      <w:bookmarkEnd w:id="44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دعاى جوشن كبيرامام سجّاد عليه السلام ـ به نقل از پدرش ، از جدّش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جنگ ها كه پيامبر خدا زره سنگينى در بر داشت و سنگينىِ آن آزارش مى داد ، جبرئيل بر ايشان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زره را بر كن و اين دعا را بخوان ، كه براى تو و امّت تو ، مايه ايمنى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در هنگام بيرون آمدن از خانه بخواند يا با خود داشته باشد ، خداوندْ او را حفظ مى كند و حقّ او را بر خود لازم مى سازد و او را به كارهاى شايسته موفّق 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با نيّت خالص ، آن را در آغاز ماه رمضان بخواند ، خداوند متعال ، شب قدر را روزىِ او مى كند و برايش هفتاد هزار فرشته مى آفريند كه خدا را تسبيح مى گويند و تقديس مى كنند و پاداش آنان را براى او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دعا را بخواند ، ميان او و خداى متعال ، حجابى نمى ماند و از خداوند ، چيزى درخواست نمى كند ، مگر آن كه خدا آن را به وى عطا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كس آن را در ماه رمضان سه بار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خداوندْ بدن او را بر آتش ، حرام مى كند و بهشت را برايش حتمى مى سازد و دو فرشته بر او مى گمارد كه از گناهانْ نگاهش دارند و تا زنده است ، در امان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به مؤمن پرهيزگار ، نياموز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على بن ابى طالب عليه السلام ، مرا به حفظ و بزرگداشت اين دعا توصيه فرمود و نيز اين كه آن را بر كفن او بنويسم و آن را به خانواده ام بياموزم و بر خواندنش تشويق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 هزار نام است و اسم اعظم ، در آن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الجَوشَنِ الكَبيرِ مَروِيٌ عَنِ النَّبِيِ صلى الله عليه و آله وهُوَ مِئَةُ فَصلٍ كُلُّ فَصلٍ عَشَرَةُ أسماءٍ ، وتَقولُ في آخِرِ كُلِّ فَصلٍ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أللّهُ ، يا رَحمانُ ، يا رَحيمُ ، يا كَريمُ ، يا مُقيمُ ، يا عَظيمُ ، يا قَديمُ ، يا عَليمُ ، يا حَليمُ ، يا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السّاداتِ ، يا مُجيبَ الدَّعَواتِ ، يا رافِعَ الدَّرَجاتِ ، يا وَلِيَ الحَسَناتِ ، يا غافِرَ الخَطيئاتِ ، يا مُعطِيَ المَسأَلاتِ ، يا قابِلَ التَّوباتِ ، يا سامِعَ الأَصواتِ ، يا عالِمَ الخَفِيّاتِ ، يا دافِعَ البَلِيّاتِ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الغافِرينَ ، يا خَيرَ الفاتِحينَ ، يا خَيرَ النّاصِرينَ ، يا خَيرَ الحاكِمينَ ، يا خَيرَ الرّازِقينَ ، يا خَيرَ الوارِثينَ ، يا خَيرَ الحامِدينَ ، يا خَيرَ الذّاكِرينَ ، يا خَيرَ المُنزِلينَ ، يا خَيرَ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العِزَّةُ وَالجَمالُ ، يا مَن لَهُ القُدرَةُ وَالكَمالُ ، يا مَن لَهُ المُلكُ وَالجَلالُ ، يا مَن هُوَ الكَبيرُ المُتَعالِ ، يا مُنشِئَ السَّحابِ الثِّقالِ ، يا مَن هُوَ شَديدُ المِحالِ ، يا مَن هُوَ سَريعُ الحِسابِ ، يا مَن هُوَ شَديدُ العِقابِ ، يا مَن عِندَهُ حُسنُ الثَّوابِ ، يا مَن عِندَهُ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حَنّانُ ، يا مَنّانُ ، يا دَيّانُ ، يا بُرهانُ ، يا سُلطانُ ، يا رِضوانُ ، يا غُفرانُ ، يا سُبحانُ ، يا مُستَعانُ ، يا ذَا المَنِّ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تَواضَعَ كُلُّ شَيءٍ لِعَظَمَتِهِ ، يا مَنِ استَسلَمَ كُلُّ شَيءٍ لِقُدرَتِهِ ، يا مَن ذَلَّ كُلُّ شَيءٍ لِعِزَّتِهِ ، يا مَن خَضَعَ كُلُّ شَيءٍ لِهَيبَتِهِ ، يا مَنِ انقادَ كُلُّ شَيءٍ مِن خَشيَتِهِ ، يا مَن تَشَقَّقَتِ الجِبالُ مِن مَخافَتِهِ ، يا مَن قامَتِ السَّماواتُ بِأَمرِهِ ، يا مَنِ استَقَرَّتِ الأَرَضونَ بِإِذنِهِ ، يا مَن يُسَبِّحُ الرَّعدُ بِحَمدِهِ ، يا مَن لا يَعتَدي عَلى أهلِ مَملَكَتِهِ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الخَطايا ، يا كاشِفَ البَلايا ، يا مُنتَهَى الرَّجايا ، يا مُجزِلَ العَطايا ، يا واهِبَ الهَدايا ، يا رازِقَ البَرايا ، يا قاضِيَ المَنايا ، يا سامِعَ الشَّكايا ، يا باعِثَ البَرايا ، يا مُطلِقَ الاُسارى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الحَمدِ وَالثَّناءِ ، يا ذَا الفَخرِ وَالبَهاءِ يا ذَا المَجدِ وَالسَّناءِ ، يا ذَا العَهدِ وَالوَفاءِ ، يا ذَا العَفوِ وَالرِّضاءِ ، يا ذَا المَنِّ وَالعَطاءِ ، يا ذَا الفَصلِ </w:t>
      </w:r>
      <w:r>
        <w:rPr>
          <w:rStyle w:val="FootnoteAnchor"/>
          <w:rtl w:val="true"/>
        </w:rPr>
        <w:footnoteReference w:id="801"/>
      </w:r>
      <w:r>
        <w:rPr>
          <w:rFonts w:ascii="Amiri" w:hAnsi="Amiri" w:eastAsia="Amiri" w:cs="Amiri"/>
          <w:color w:val="111111"/>
          <w:sz w:val="28"/>
          <w:sz w:val="28"/>
          <w:szCs w:val="28"/>
          <w:rtl w:val="true"/>
          <w:lang w:bidi="ar-SA"/>
        </w:rPr>
        <w:t xml:space="preserve">وَالقَضاءِ ، يا ذَا العِزِّ وَالبَقاءِ ، يا ذَا الجودِ وَالسَّخاءِ ، يا ذَا الآلاءِ وَالنَّعماءِ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مانِعُ ، يا دافِعُ ، يا رافِعُ ، يا صانِعُ ، يا نافِعُ ، يا سامِعُ ، يا جامِعُ ، يا شافِعُ ، يا واسِعُ ، يا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صانِعَ كُلِّ مَصنوعٍ ، يا خالِقَ كُلِّ مَخلوقٍ ، يا رازِقَ كُلِّ مَرزوقٍ ، يا مالِكَ كُلِّ مَملوكٍ ، يا كاشِفَ كُلِّ مَكروبٍ ، يا فارِجَ كُلِّ مَهمومٍ ، يا راحِمَ كُلِّ مَرحومٍ ، يا ناصِرَ كُلِّ مَخذولٍ ، يا ساتِرَ كُلِّ مَعيوبٍ ، يا مَلجَأَ كُلِّ مَطرودٍ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عُدَّتي عِندَ شِدَّتي ، يا رَجائي عِندَ مُصيبَتي ، يا مُؤنِسي عِندَ وَحشَتي ، يا صاحِبي عِندَ غُربَتي ، يا وَلِيِّي عِندَ نِعمَتي ، يا غِياثي عِندَ كُربَتي ، يا دَليلي عِندَ حَيرَتي ، يا غِنائي عِندَ افتِقاري ، يا مَلجَئي عِندَ اضطِراري ، يا مُعيني عِندَ مَفزَعي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عَلاّمَ الغُيوبِ ، يا غَفّارَ الذُّنوبِ ، يا سَتّارَ العُيوبِ ، يا كاشِفَ الكُروبِ ، يا مُقَلِّبَ القُلوبِ ، يا طَبيبَ القُلوبِ ، يا مُنَوِّرَ القُلوبِ ، يا أنيسَ القُلوبِ ، يا مُفَرِّجَ الهُمومِ ، يا مُنَفِّسَ الغُمومِ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جَليلُ ، يا جَميلُ ، يا وَكيلُ ، يا كَفيلُ ، يا دَليلُ ، يا قَبيلُ ، يا مُديلُ ، يا مُنيلُ ، يا مُقيلُ ، يا 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دَليلَ المُتَحَيِّرينَ ، يا غِياثَ المُستَغيثينَ ، يا صَريخَ المُستَصرِخينَ ، يا جارَ المُستَجيرينَ ، يا أمانَ الخائِفينَ ، يا عَونَ المُؤمِنينَ ، يا راحِمَ المَساكينِ ، يا مَلجَأَ العاصينَ ، يا غافِرَ المُذنِبينَ ، يا مُجيبَ دَعوَةِ المُضطَرّينَ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وَالإِحسانِ ، يا ذَا الفَضلِ وَالاِمتِنانِ ، يا ذَا الأَمنِ وَالأَمانِ ، يا ذَا القُدسِ وَالسُّبحانِ ، يا ذَا الحِكمَةِ وَالبَيانِ ، يا ذَا الرَّحمَةِ وَالرِّضوانِ ، يا ذَا الحُجَّةِ وَالبُرهانِ ، يا ذَا العَظَمَةِ وَالسُّلطانِ ، يا ذَا الرَّأفَةِ وَالمُستَعانِ ، يا ذَا العَفوِ وَالغُفرانِ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رَبُّ كُلِّ شَيءٍ ، يا مَن هُوَ إلهُ كُلِّ شَيءٍ ، يا مَن هُوَ خالِقُ كُلِّ شَيءٍ ، يا مَن هُوَ صانِعُ كُلِّ شَيءٍ ، يا مَن هُوَ قَبلَ كُلِّ شَيءٍ ، يا مَن هُوَ بَعدَ كُلِّ شَيءٍ ، يا مَن هُوَ فَوقَ كُلِّ شَيءٍ ، يا مَن هُوَ عالِمٌ بِكُلِّ شَيءٍ ، يا مَن هُوَ قادِرٌ عَلى كُلِّ شَيءٍ ، يا مَن هُوَ يَبقى ويَفنى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مُؤمِنُ ، يا مُهَيمِنُ ، يا مُكَوِّنُ ، يا مُلَقِّنُ ، يا مُبَيِّنُ ، يا مُهَوِّنُ ، يا مُمَكِّنُ ، يا مُزَيِّنُ ، يا مُعلِنُ ، يا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في مُلكِهِ مُقيمٌ ، يا مَن هُوَ في سُلطانِهِ قَديمٌ ، يا مَن هُوَ في جَلالِهِ عَظيمٌ ، يا مَن هُوَ عَلى عِبادِهِ رَحيمٌ ، يا مَن هُوَ بِكُلِّ شَيءٍ عَليمٌ ، يا مَن هُوَ بِمَن عَصاهُ حَليمٌ ، يا مَن هُوَ بِمَن رَجاهُ كَريمٌ ، يا مَن هُوَ في صُنعِهِ حَكيمٌ ، يا مَن هُوَ في حِكمَتِهِ لَطيفٌ ، يا مَن هُوَ في لُطفِهِ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يُرجى إلاّ فَضلُهُ ، يا مَن لا يُسأَلُ إلاّ عَفوُهُ ، يا مَن لا يُنظَرُ إلاّ بِرُّهُ ، يا مَن لا يُخافُ إلاّ عَدلُهُ ، يا مَن لا يَدومُ إلاّ مُلكُهُ ، يا مَن لا سُلطانَ إلاّ سُلطانُهُ ، يا مَن وَسِعَت كُلَّ شَيءٍ رَحمَتُهُ ، يا مَن سَبَقَت رَحمَتُهُ غَضَبَهُ ، يا مَن أحاطَ بِكُلِّ شَيءٍ عِلمُهُ ، يا مَن لَيسَ أحَدٌ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فارِجَ الهَمِّ ، يا كاشِفَ الغَمِّ ، يا غافِرَ الذَّنبِ ، يا قابِلَ التَّوبِ ، يا خالِقَ الخَلقِ ، يا صادِقَ الوَعدِ ، يا موفِيَ العَهدِ ، يا عالِمَ السِّرِّ ، يا فالِقَ الحَبِّ ، يا رازِقَ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عَلِيُ ، يا وَفِيُ ، يا غَنِيُ، يا مَلِيُ ، يا حَفِيُّ ، يا رَضِيُ ، يا زَكِيُ ، يا بَدِيُّ ، يا قَوِيُ ، يا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أظهَرَ الجَميلَ ، يا مَن سَتَرَ القَبيحَ ، يا مَن لَم يُؤاخِذ بِالجَريرَةِ ، يا مَن لَم يَهتِكِ السِّترَ ، يا عَظيمَ العَفوِ ، يا حَسَنَ التَّجاوُزِ ، يا واسِعَ المَغفِرَةِ ، يا باسِطَ اليَدَينِ بِالرَّحمَةِ ، يا صاحِبَ كُلِّ نَجوى ، يا مُنتَهى كُلِّ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النِّعمَةِ السّابِغَةِ ، يا ذَا الرَّحمَةِ الواسِعَةِ ، يا ذَا المِنَّةِ السّابِقَةِ ، يا ذَا الحِكمَةِ البالِغَةِ ، يا ذَا القُدرَةِ الكامِلَةِ ، يا ذَا الحُجَّةِ القاطِعَةِ ، يا ذَا الكَرامَةِ الظّاهِرَةِ ، يا ذَا العِزَّةِ الدّائِمَةِ ، يا ذَا القُوَّةِ المَتينَةِ ، يا ذَا العَظَمَةِ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 يا جاعِلَ الظُّلُماتِ ، يا راحِمَ العَبَراتِ ، يا مُقيلَ العَثَراتِ ، يا ساتِرَ العَوراتِ ، يا مُحيِيَ الأَمواتِ ، يا مُنزِلَ الآياتِ ، يا مُضَعِّفَ الحَسَناتِ ، يا ماحِيَ السَّيِّئاتِ ، يا شَديدَ النَّقِماتِ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مُصَوِّرُ ، يا مُقَدِّرُ ، يا مُدَبِّرُ ، يا مُطَهِّرُ ، يا مُنَوِّرُ ، يا مُيَسِّرُ ، يا مُبَشِّرُ ، يا مُنذِرُ ، يا مُقَدِّمُ ، يا 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البَيتِ الحَرامِ ، يا رَبَّ الشَّهرِ الحَرام ، يا رَبَّ البَلَدِ الحَرامِ ، يا رَبَّ الرُّكنِ وَالمَقامِ ، يا رَبَّ المَشعَرِ الحَرامِ ، يا رَبَّ المَسجِدِ الحَرامِ ، يا رَبَّ الحِلِّ وَالحَرامِ ، يا رَبَّ النّورِ وَالظَّلامِ ، يا رَبَّ التَّحِيَّةِ وَالسَّلامِ ، يا رَبَّ القُدرَةِ فِي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 يا أعدَلَ العادِلينَ ، يا أصدَقَ الصّادِقينَ ، يا أطهَرَ الطّاهِرينَ ، يا أحسَنَ الخالِقينَ ، يا أسرَعَ الحاسِبينَ ، يا أسمَعَ السّامِعينَ ، يا أبصَرَ النّاظِرينَ ، يا أشفَعَ الشّافِعينَ ، يا أكرَمَ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عِمادَ مَن لا عِمادَ لَهُ ، يا سَنَدَ مَن لا سَنَدَ لَهُ ، يا ذُخرَ مَن لا ذُخرَ لَهُ ، يا حِرزَ مَن لا حِرزَ لَهُ ، يا غِياثَ مَن لا غِياثَ لَهُ ، يا فَخرَ مَن لا فَخرَ لَهُ ، يا عِزَّ مَن لا عِزَّ لَهُ ، يا مُعينَ مَن لا مُعينَ لَهُ ، يا أنيسَ مَن لا أنَيسَ لَهُ ، يا أمانَ مَن لا أمانَ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عاصِمُ ، يا قائِمُ ، يا دائِمُ ، يا راحِمُ ، يا سالِمُ ، يا حاكِمُ ، يا عالِمُ ، يا قاسِمُ ، يا قابِضُ ، يا 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عاصِمَ مَنِ استَعصَمَهُ ، يا راحِمَ مَنِ استَرحَمَهُ ، يا غافِرَ مَنِ استَغفَرَهُ ، يا ناصِرَ مَنِ استَنصَرَهُ ، يا حافِظَ مَنِ استَحفَظَهُ ، يا مُكرِمَ مَنِ استَكرَمَهُ ، يا مُرشِدَ مَنِ استَرشَدَهُ ، يا صَريخَ مَنِ استَصرَخَهُ ، يا مُعينَ مَنِ استَعانَهُ ، يا مُغيثَ مَنِ استَغاثَهُ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عَزيزا لا يُضامُ ، يا لَطيفا لا يُرامُ ، يا قَيّوما لا يَنامُ ، يا دائِما لا يَفوتُ ، يا حَيّا لا يَموتُ ، يا مَلِكا لا يَزولُ ، يا باقِيا لا يَفنى ، يا عالِما لا يَجهَلُ يا صَمَدا لا يُطعَمُ ، يا قَوِيّا لا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أحَدُ ، يا واحِدُ ، يا شاهِدُ ، يا ماجِدُ ، يا حامِدُ ، يا راشِدُ ، يا باعِثُ ، يا وارِثُ ، يا ضارُّ ، يا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أعظَمَ مِن كُلِّ عَظيمٍ ، يا أكرَمَ مِن كُلِّ كَريمٍ ، يا أرحَمَ مِن كُلِّ رَحيمٍ ، يا أعلَمَ مِن كُلِّ عَليمٍ ، يا أحكَمَ مِن كُلِّ حَكيمٍ ، يا أقدَمَ مِن كُلِّ قَديمٍ ، يا أكبَرَ مِن كُلِّ كَبيرٍ ، يا ألطَفَ مِن كُلِّ لَطيفٍ ، يا أجَلَّ مِن كُلِّ جَليلٍ ، يا أعَزَّ مِن كُلِّ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الصَّفحِ ، يا عَظيمَ المَنِّ ، يا كَثيرَ الخَيرِ ، يا قَديمَ الفَضلِ ، يا دائِمَ اللُّطفِ ، يا لَطيفَ الصُّنعِ ، يا مُنَفِّسَ الكَربِ ، يا كاشِفَ الضُّرِّ ، يا مالِكَ المُلكِ ، يا قاضِيَ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في عَهدِهِ وَفِيٌ ، يا مَن هُوَ في وَفائِهِ قَوِيٌّ ، يا مَن هُوَ في قُوَّتِهِ عَلِيٌّ ، يا مَن هُوَ في عُلُوِّهِ قَريبٌ ، يا مَن هُوَ في قُربِهِ لَطيفٌ ، يا مَن هُوَ في لُطفِهِ شَريفٌ ، يا مَن هُوَ في شَرَفِهِ عَزيزٌ ، يا مَن هُوَ في عِزِّهِ عَظيمٌ ، يا مَن هُوَ في عَظَمَتِهِ مَجيدٌ ، يا مَن هُوَ في مَجدِهِ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كافي ، يا شافي ، يا وافي ، يا مُعافي ، يا هادي ، يا داعي ، يا قاضي ، يا راضي ، يا عالي ، يا 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كُلُّ شَيءٍ خاضِعٌ لَهُ ، يا مَن كُلُّ شَيءٍ خاشِعٌ لَهُ ، يا مَن كُلُّ شَيءٍ كائِنٌ لَهُ ، يا مَن كُلُّ شَيءٍ مَوجودٌ بِهِ ، يا مَن كُلُّ شَيءٍ مُنيبٌ إلَيهِ ، يا مَن كُلُّ شَيءٍ خائِفٌ مِنهُ ، يا مَن كُلُّ شَيءٍ قائِمٌ بِهِ ، يا مَن كُلُّ شَيءٍ صائِرٌ إلَيهِ ، يا مَن كُلُّ شَيءٍ يُسَبِّحُ بِحَمدِهِ ، يا مَن كُلُّ شَيءٍ هالِكٌ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مَفَرَّ إلاّ إلَيهِ ، يا مَن لا مَفزَعَ إلاّ إلَيهِ ، يا مَن لا مَقصَدَ إلاّ إلَيهِ ، يا مَن لا مَنجى مِنهُ إلاّ إلَيهِ ، يا مَن لا يُرغَبُ إلاّ إلَيهِ ، يا مَن لا حَولَ ولا قُوَّةَ إلاّ بِهِ ، يا مَن لا يُستَعانُ إلاّ بِهِ ، يا مَن لا يُتَوَكَّلُ إلاّ عَلَيهِ ، يا مَن لا يُرجى إلاّ هُوَ ، يا مَن لا يُعبَدُ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التّاسِـع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المَرهوبينَ ، يا خَيرَ المَرغوبينَ ، يا خَيرَ المَطلوبينَ ، يا خَيرَ المَسؤولينَ ، يا خَيرَ المَقصودينَ ، يا خَيرَ المَذكورينَ ، يا خَيرَ المَشكورينَ ، يا خَيرَ المَحبوبينَ ، يا خَيرَ المَدعُوّينَ ، يا خَيرَ المُستَأنِسينَ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غافِرُ ، يا ساتِرُ ، يا قادِرُ ، يا قاهِرُ ، يا فاطِرُ ، يا كاسِرُ ، يا جابِرُ ، يا ذاكِرُ ، يا ناظِرُ ، يا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فَسَوّى ، يا مَن قَدَّرَ فَهَدى ، يا مَن يَكشِفُ البَلوى ، يا مَن يَسمَعُ النَّجوى ، يا مَن يُنقِذُ الغَرقى ، يا مَن يُنَجِّي الهَلكى ، يا مَن يَشفِي المَرضى ، يا مَن أضحَكَ وأبكى ، يا مَن أماتَ وأحيا ، يا مَن خَلَقَ الزَّوجَينِ الذَّكَرَ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البَرِّ وَالبَحرِ سَبيلُهُ ، يا مَن فِي الآفاقِ آياتُهُ ، يا مَن فِي الآياتِ بُرهانُهُ ، يا مَن فِي المَماتِ قُدرَتُهُ ، يا مَن فِي القُبورِ عِبرَتُهُ ، يا مَن فِي القِيامَةِ مُلكُهُ ، يا مَن فِي الحِسابِ هَيبَتُهُ ، يا مَن فِي الميزانِ قَضاؤُهُ ، يا مَن فِي الجَنَّةِ ثَوابُهُ ، يا مَن فِي النّارِ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يَهرَبُ الخائِفونَ ، يا مَن إلَيهِ يَفزَعُ المُذنِبونَ ، يا مَن إلَيهِ يَقصُدُ المُنيبونَ ، يا مَن إلَيهِ يَرغَبُ الزّاهِدونَ ، يا مَن إلَيهِ يَلجَأُ المُتَحَيِّرونَ ، يا مَن بِهِ يَستَأنِسُ المُريدونَ </w:t>
      </w:r>
      <w:r>
        <w:rPr>
          <w:rStyle w:val="FootnoteAnchor"/>
          <w:rtl w:val="true"/>
        </w:rPr>
        <w:footnoteReference w:id="802"/>
      </w:r>
      <w:r>
        <w:rPr>
          <w:rFonts w:ascii="Amiri" w:hAnsi="Amiri" w:eastAsia="Amiri" w:cs="Amiri"/>
          <w:color w:val="111111"/>
          <w:sz w:val="28"/>
          <w:sz w:val="28"/>
          <w:szCs w:val="28"/>
          <w:rtl w:val="true"/>
          <w:lang w:bidi="ar-SA"/>
        </w:rPr>
        <w:t xml:space="preserve">، يا مَن بِهِ يَفتَخِرُ المُحِبّونَ ، يا مَن في عَفوِهِ يَطمَعُ الخاطِئونَ </w:t>
      </w:r>
      <w:r>
        <w:rPr>
          <w:rStyle w:val="FootnoteAnchor"/>
          <w:rtl w:val="true"/>
        </w:rPr>
        <w:footnoteReference w:id="803"/>
      </w:r>
      <w:r>
        <w:rPr>
          <w:rFonts w:ascii="Amiri" w:hAnsi="Amiri" w:eastAsia="Amiri" w:cs="Amiri"/>
          <w:color w:val="111111"/>
          <w:sz w:val="28"/>
          <w:sz w:val="28"/>
          <w:szCs w:val="28"/>
          <w:rtl w:val="true"/>
          <w:lang w:bidi="ar-SA"/>
        </w:rPr>
        <w:t xml:space="preserve">يا مَن إلَيهِ يَسكُنُ الموقِنونَ ، يا مَن عَلَيهِ يَتَوَكَّلُ المُتَوَكِّلونَ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حَبيبُ ، يا طَبيبُ ، يا قَريبُ ، يا رَقيبُ ، يا حَسيبُ ، يا مُهيبُ ، يا مُثيبُ ، يا مُجيبُ ، يا خَبيرُ ، يا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أقرَبَ مِن كُلِّ قَريبٍ ، يا أحَبَّ مِن كُلِّ حَبيبٍ ، يا أبصَرَ مِن كُلِّ بَصيرٍ ، يا أخبَرَ مِن كُلِّ خَبيرٍ ، يا أشرَفَ مِن كُلِّ شَريفٍ ، يا أرفَعَ مِن كُلِّ رَفيعٍ ، يا أقوى مِن كُلِّ قَوِيٍّ ، يا أغنى مِن كُلِّ غَنِيٍّ ، يا أجوَدَ مِن كُلِّ جَوادٍ ، يا أرأَفَ مِن كُلِّ 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غالِبا غَيرَ مَغلوبٍ ، يا صانِعا غَيرَ مَصنوعٍ ، يا خالِقا غَيرَ مَخلوقٍ ، يا مالِكا غَيرَ مَملوكٍ ، يا قاهِرا غَيرَ مَقهورٍ ، يا رافِعا غَيرَ مَرفوعٍ ، يا حافِظا غَيرَ مَحفوظٍ ، يا ناصِرا غَيرَ مَنصورٍ ، يا شاهِدا غَيرَ غائِبٍ ، يا قَريبا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النّورِ ، يا مُنَوِّرَ النّورِ ، يا خالِقَ النّورِ ، يا مُدَبِّرَ النّورِ ، يا مُقَدِّرَ النّورِ ، يا نورَ كُلِّ نورٍ ، يا نورا قَبلَ كُلِّ نورٍ ، يا نورا بَعدَ كُلِّ نورٍ ، يا نورا فَوقَ كُلِّ نورٍ ، يا نورا لَيسَ كَمِثلِهِ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عَطاؤُهُ شَريفٌ ، يا مَن فِعلُهُ لَطيفٌ ، يا مَن لُطفُهُ مُقيمٌ ، يا مَن إحسانُهُ قَديمٌ ، يا مَن قَولُهُ حَقٌّ ، يا مَن وَعدُهُ صِدقٌ ، يا مَن عَفوُهُ فَضلٌ ، يا مَن عَذابُهُ عَدلٌ ، يا مَن ذِكرُهُ حُلوٌ ، يا مَن فَضلُهُ 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التّاسِـع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مُسَهِّلُ ، يا مُفَضِّلُ ، يا مُبَدِّلُ ، يا مُذَلِّلُ ، يا مُنَزِّلُ ، يا مُنَوِّلُ ، يا مُفَصِّلُ ، يا مُجزِلُ ، يا مُمهِلُ ، يا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يَرى ولا يُرى ، يا مَن يَخلُقُ ولا يُخلَقُ ، يا مَن يَهدي ولا يُهدى ، يا مَن يُحيي ولا يُحيا ، يا مَن يُسأَلُ ولا يَسأَلُ ، يا مَن يُطعِمُ ولا يُطعَمُ ، يا مَن يُجيرُ ولا يُجارُ عَلَيهِ ، يا مَن يَقضي ولا يُقضى عَلَيهِ ، يا مَن يَحكُمُ ولا يُحكَمُ عَلَيهِ ، يا مَن 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 الحَسيبِ ، يا نِعمَ الطَّبيبِ ، يا نِعمَ الرَّقيبِ ، يا نِعمَ القَريبِ ، يا نِعمَ المُجيبِ ، يا نِعمَ الحَبيبِ ، يا نِعمَ الكَفيلِ ، يا نِعمَ الوَكيلِ ، يا نِعمَ المَولى ، يا 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سُرورَ العارِفينَ ، يا مُنَى المُحِبّينَ ، يا أنيسَ المُريدينَ ، يا حَبيبَ التَّوّابينَ ، يا رازِقَ المُقِلّينَ ، يا رَجاءَ المَدينينَ </w:t>
      </w:r>
      <w:r>
        <w:rPr>
          <w:rStyle w:val="FootnoteAnchor"/>
          <w:rtl w:val="true"/>
        </w:rPr>
        <w:footnoteReference w:id="804"/>
      </w:r>
      <w:r>
        <w:rPr>
          <w:rFonts w:ascii="Amiri" w:hAnsi="Amiri" w:eastAsia="Amiri" w:cs="Amiri"/>
          <w:color w:val="111111"/>
          <w:sz w:val="28"/>
          <w:sz w:val="28"/>
          <w:szCs w:val="28"/>
          <w:rtl w:val="true"/>
          <w:lang w:bidi="ar-SA"/>
        </w:rPr>
        <w:t xml:space="preserve">، يا قُرَّةَ عَينِ العابِدينَ ، يا مُنَفِّسا عَنِ المَكروبينَ ، يا مُفَرِّجا عَنِ المَغمومينَ ، يا إلهَ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رَبَّنا ، يا إلهَنا ، يا سَيِّدَنا ، يا مَولانا ، يا ناصِرَنا ، يا حافِظَنا ، يا دَليلَنا ، يا مُعينَنا ، يا حَبيبَنا ، يا طَبيبَنا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الرّابِـع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النَّبِيِّينَ وَالأَبرارِ ، يا رَبَّ الصِّدّيقينَ وَالأَخيارِ ، يا رَبَّ الجَنَّةِ وَالنّارِ ، يا رَبَّ الصِّغارِ وَالكِبارِ ، يا رَبَّ الحُبوبِ وَالثِّمارِ ، يا رَبَّ الأَنهارِ وَالأَشجارِ ، يا رَبَّ الصَّحاري وَالقِفارِ ، يا رَبَّ البَراري وَالبِحارِ ، يا رَبَّ اللَّيلِ وَالنَّهارِ ، يا رَبَّ الإِعلانِ وَالإِسرارِ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نَفَذَ في كُلِّ شَيءٍ أمرُهُ ، يا مَن لَحِقَ بِكُلِّ شَيءٍ عِلمُهُ ، يا مَن بَلَغَت إلى كُلِّ شَيءٍ قُدرَتُهُ ، يا مَن لا تُحصِي العِبادُ نِعَمَهُ ، يا مَن لا تَبلُغُ الخَلائِقُ شُكرَهُ ، يا مَن لا تُدرِكُ الأَفهامُ جَلالَهُ ، يا مَن لا تَنالُ الأَوهامُ كُنهَهُ ، يا مَنِ العَظَمَةُ وَالكِبرِياءُ رِداؤُهُ ، يا مَن لا تَرُدُّ العِبادُ قَضاءَهُ ، يا مَن لا مُلكَ إلاّ مُلكُهُ ، يا مَن لا عَطاءَ إلاّ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المَثَلُ الأَعلى ، يا مَن لَهُ الصِّفاتُ العُليا ، يا مَن لَهُ الآخِرَةُ وَالاُولى ، يا مَن لَهُ جَنَّةُ المَأوى ، يا مَن لَهُ الآياتُ الكُبرى ، يا مَن لَهُ الأَسماءُ الحُسنى ، يا مَن لَهُ الحُكمُ وَالقَضاءُ ، يا مَن لَهُ الهَواءُ وَالفَضاءُ يا مَن لَهُ العَرشُ وَالثَّرى ، يا مَن لَهُ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عَفُوُّ ، يا غَفورُ ، يا صَبورُ ، يا شَكورُ ، يا رَؤوفُ ، يا عَطوفُ ، يا مَسؤولُ ، يا وَدودُ ، يا سُبّوحُ ، يا 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السَّماواتِ </w:t>
      </w:r>
      <w:r>
        <w:rPr>
          <w:rStyle w:val="FootnoteAnchor"/>
          <w:rtl w:val="true"/>
        </w:rPr>
        <w:footnoteReference w:id="805"/>
      </w:r>
      <w:r>
        <w:rPr>
          <w:rFonts w:ascii="Amiri" w:hAnsi="Amiri" w:eastAsia="Amiri" w:cs="Amiri"/>
          <w:color w:val="111111"/>
          <w:sz w:val="28"/>
          <w:sz w:val="28"/>
          <w:szCs w:val="28"/>
          <w:rtl w:val="true"/>
          <w:lang w:bidi="ar-SA"/>
        </w:rPr>
        <w:t xml:space="preserve">عَظَمَتُهُ ، يا مَن فِي الأَرضِ آياتُهُ ، يا مَن في كُلِّ شَيءٍ دَلائِلُهُ ، يا مَن فِي البِحارِ عَجائِبُهُ ، يا مَن فِي الجِبالِ خَزائِنُهُ ، يا مَن يَبدَأُ الخَلقَ ثُمَّ يُعيدُهُ ، يا مَن إلَيهِ يَرجِعُ الأَمرُ كُلُّهُ ، يا مَن أظهَرَ في كُلِّ شَيءٍ لُطفَهُ ، يا مَن أحسَنَ كُلَّ شَيءٍ خَلَقَهُ ، يا مَن تُصَرَّفُ فِي الخَلائِقِ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مَن لا حَبيبَ لَهُ ، يا طَبيبَ مَن لا طَبيبَ لَهُ ، يا مُجيبَ مَن لا مُجيبَ لَهُ ، يا شَفيقَ مَن لا شَفيقَ لَهُ ، يا رَفيقَ مَن لا رَفيقَ لَهُ ، يا مُغيثَ مَن لا مُغيثَ لَهُ ، يا دَليلَ مَن لا دَليلَ لَهُ ، يا أنيسَ مَن لا أنيسَ لَهُ ، يا راحِمَ مَن لا راحِمَ لَهُ ، يا صاحِبَ مَن لا صاحِبَ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مَنِ استَكفاهُ ، يا هادِيَ مَنِ استَهداهُ ، يا كالِئَ مَنِ استَكلاهُ ، يا راعِيَ مَنِ استَرعاهُ ، يا شافِيَ مَنِ استَشفاهُ ، يا قاضِيَ مَنِ استَقضاهُ ، يا مُغنِيَ مَنِ استَغناهُ ، يا موفِيَ مَنِ استَوفاهُ ، يا مُقَوِّيَ مَنِ استَقواهُ ، يا وَلِيَ مَنِ استَولاهُ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خالِقُ يا رازِقُ ، يا ناطِقُ يا صادِقُ ، يا فالِقُ يا فارِقُ ، يا فاتِقُ يا راتِقُ ، يا سابِقُ يا سامِقُ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يُقَلِّبُ اللَّيلَ وَالنَّهارَ ، يا مَن جَعَلَ الظُّلُماتِ وَالأَنوارَ ، يا مَن خَلَقَ الظِّلَّ وَالحَرورَ ، يا مَن سَخَّرَ الشَّمسَ وَالقَمَرَ ، يا مَن قَدَّرَ الخَيرَ وَالشَّرَّ ، يا مَن خَلَقَ المَوتَ وَالحَياةَ ، يا مَن لَهُ الخَلقُ وَالأَمرُ ، يا مَن لَم يَتَّخِذ صاحِبَةً ولا وَلَدا ، يا مَن لَيسَ لَهُ شَريكٌ فِي المُلكِ ، يا مَن لَم يَكُن لَهُ وَلِيٌ مِنَ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يَعلَمُ مُرادَ المُريدينَ ، يا مَن يَعلَمُ ضَميرَ الصّامِتينَ ، يا مَن يَسمَعُ أنينَ الواهِنينَ ، يا مَن يَرى بُكاءَ الخائِفينَ ، يا مَن يَملِكُ حَوائِجَ السّائِلينَ ، يا مَن يَقبَلُ عُذرَ التّائِبينَ ، يا مَن لا يُصلِحُ عَمَلَ </w:t>
      </w:r>
      <w:r>
        <w:rPr>
          <w:rStyle w:val="FootnoteAnchor"/>
          <w:rtl w:val="true"/>
        </w:rPr>
        <w:footnoteReference w:id="806"/>
      </w:r>
      <w:r>
        <w:rPr>
          <w:rFonts w:ascii="Amiri" w:hAnsi="Amiri" w:eastAsia="Amiri" w:cs="Amiri"/>
          <w:color w:val="111111"/>
          <w:sz w:val="28"/>
          <w:sz w:val="28"/>
          <w:szCs w:val="28"/>
          <w:rtl w:val="true"/>
          <w:lang w:bidi="ar-SA"/>
        </w:rPr>
        <w:t xml:space="preserve">المُفسِدينَ ، يا مَن لا يُضيعُ أجرَ المُحسِنينَ ، يا مَن لا يَبعُدُ عَن قُلوبِ العارِفينَ ، يا أجوَدَ الأَجوَدينَ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الرّابِـعُ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 البَقاءِ ، يا سامِعَ الدُّعاءِ ، يا واسِعَ العَطاءِ ، يا غافِرَ الخَطاءِ ، يا بَديعَ السَّماءِ ، يا حَسَنَ البَلاءِ ، يا جَميلَ الثَّناءِ ، يا قَديمَ السَّناءِ ، يا كَثيرَ الوَفاءِ ، يا شَريفَ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سَتّارُ يا غَفّارُ ، يا قَهّارُ يا جَبّارُ ، يا صَبّارُ يا بارُّ ، يا مُختارُ يا فَتّاحُ ، يا نَفّاحُ يا مُرتاحُ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خَلَقَني وسَوّاني ، يا مَن رَزَقَني ورَبّاني ، يا مَن أطعَمَني وسَقاني ، يا مَن قَرَّبَني وأدناني ، يا مَن عَصَمَني وكَفاني ، يا مَن حَفِظَني وكَلاني ، يا مَن أعَزَّني وأغناني ، يا مَن وَفَّقَني وهَداني ، يا مَن آنَسَني وآواني ، يا مَن أماتَني وأحياني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يُحِقُّ الحَقَّ بِكَلِماتِهِ ، يا مَن يَقبَلُ التَّوبَةَ عَن عِبادِهِ ، يا مَن يَحولُ بَينَ المَرءِ وقَلبِهِ ، يا مَن لا تَنفَعُ الشَّفاعَةُ إلاّ بِإِذنِهِ ، يا مَن هُوَ أعلَمُ بِمَن ضَلَّ عَن سَبيلِهِ ، يا مَن لا مُعَقِّبَ لِحُكمِهِ ، يا مَن لا رادَّ لِقَضائِهِ ، يا مَنِ انقادَ كُلُّ شَيءٍ لِأَمرِهِ ، يا مَنِ السَّماواتُ مَطوِيّاتٌ بِيَمينِهِ ، يا مَن يُرسِلُ الرِّياحَ بُشرا بَينَ يَدَي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جَعَلَ الأَرضَ مِهادا ، يا مَن جَعَلَ الجِبالَ أوتادا ، يا مَن جَعَلَ الشَّمسَ سِراجا ، يا مَن جَعَلَ القَمَرَ نورا ، يا مَن جَعَلَ اللَّيلَ لِباسا ، يا مَن جَعَلَ النَّهارَ مَعاشا ، يا مَن جَعَلَ النَّومَ سُباتا ، يا مَن جَعَلَ السَّماءَ بِناءً ، يا مَن جَعَلَ الأَشياءَ أزواجا ، يا مَن جَعَلَ النّارَ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التّاسِـعُ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سَميعُ يا شَفيعُ ، يا رَفيعُ يا مَنيعُ ، يا سَريعُ يا بَديعُ ، يا كَبيرُ يا قَديرُ ، يا خَبيرُ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 قَبلَ كُلِّ حَيٍ ، يا حَيّا بَعدَ كُلِّ حَيٍ ، يا حَيُّ الَّذي لَيسَ كَمِثلِهِ حَيٌ ، يا حَيُ الَّذي لا يُشارِكُهُ حَيٌ ، يا حَيُ الَّذي لا يَحتاجُ إلى حَيٍ ، يا حَيُ الَّذي يُميتُ كُلَّ حَيٍّ ، يا حَيُ الَّذي يَرزُقُ كُلَّ حَيٍ ، يا حَيّا لَم يَرِثِ الحَياةَ مِن حَيٍ ، يا حَيُ الَّذي يُحيِي المَوتى ، يا حَيُ يا قَيّومُ لا تَأخُذُهُ سِنَةٌ ولا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ذِكرٌ لا يُنسى ، يا مَن لَهُ نورٌ لا يُطفى ، يا مَن لَهُ نِعَمٌ لا تُعَدُّ ، يا مَن لَهُ مُلكٌ لا يَزولُ ، يا مَن لَهُ ثَناءٌ لا يُحصى ، يا مَن لَهُ جَلالٌ لا يُكَيَّفُ ، يا مَن لَهُ كَمالٌ لا يُدرَكُ ، يا مَن لَهُ قَضاءٌ لا يُرَدُّ ، يا مَن لَهُ صِفاتٌ لا تُبَدَّلُ ، يا مَن لَهُ نُعوتٌ لا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العالَمينَ ، يا مالِكَ يَومِ الدّينِ ، يا غايَةَ الطّالِبينَ ، يا ظَهرَ اللاّجِئينَ ، يا مُدرِكَ الهارِبينَ ، يا مَن يُحِبُّ الصّابِرينَ ، يا مَن يُحِبُّ التَّوّابينَ ، يا مَن يُحِبُّ المُتَطَهِّرينَ ، يا مَن يُحِبُّ المُحسِنينَ ، يا مَن هُوَ أعلَمُ بِالمُهتَدينَ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شَفيقُ يا رَفيقُ ، يا حَفيظُ يا مُحيطُ ، يا مُقيتُ يا مُغيثُ ، يا مُعِزُّ يا مُذِلُّ ، يا مُبدِئُ يا 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أحَدٌ بِلا ضِدٍّ ، يا مَن هُوَ فَردٌ بِلا نِدٍّ ، يا مَن هُوَ صَمَدٌ بِلا عَيبٍ ، يا مَن هُوَ وَترٌ بِلا كَيفٍ ، يا مَن هُوَ قاضٍ بِلا حَيفٍ ، يا مَن هُوَ رَبٌّ بِلا وَزيرٍ ، يا مَن هُوَ عَزيزٌ بِلا ذُلٍّ ، يا مَن هُوَ غَنِيٌ بِلا فَقرٍ ، يا مَن هُوَ مَلِكٌ بِلا عَزلٍ ، يا مَن هُوَ مَوصوفٌ بِلا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ذِكرُهُ شَرَفٌ لِلذّاكِرينَ ، يا مَن شُكرُهُ فَوزٌ لِلشّاكِرينَ ، يا مَن حَمدُهُ عِزٌّ لِلحامِدينَ ، يا مَن طاعَتُهُ نَجاةٌ لِلمُطيعينَ ، يا مَن بابُهُ مَفتوحٌ لِلطّالِبينَ ، يا مَن سَبيلُهُ واضِحٌ لِلمُنيبينَ ، يا مَن آياتُهُ بُرهانٌ لِلنّاظِرينَ ، يا مَن كِتابُهُ تَذكِرَةٌ لِلمُتَّقينَ ، يا مَن رِزقُهُ عُمومٌ لِلطّائِعينَ وَالعاصينَ ، يا مَن رَحمَتُهُ قَريبٌ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تَبارَكَ اسمُهُ ، يا مَن تَعالى جَدُّهُ ، يا مَن لا إلهَ غَيرُهُ ، يا مَن جَلَّ ثَناؤُهُ ، يا مَن تَقَدَّسَت أسماؤُهُ ، يا مَن يَدومُ بَقاؤُهُ ، يا مَنِ العَظَمَةُ بَهاؤُهُ ، يا مَنِ الكِبرِياءُ رِداؤُهُ ، يا مَن لا تُحصى آلاؤُهُ ، يا مَن لا تُعَدُّ نَعماؤُهُ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مُعينُ يا أمينُ ، يا مُبينُ يا مَتينُ ، يا مَكينُ يا رَشيدُ ، يا حَميدُ يا مَجيدُ ، يا شَديدُ يا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العَرشِ المَجيدِ ، يا ذَا القَولِ السَّديدِ ، يا ذَا الفِعلِ الرَّشيدِ ، يا ذَا البَطشِ الشَّديدِ ، يا ذَا الوَعدِ وَالوَعيدِ ، يا مَن هُوَ الوَلِيُ الحَميدُ ، يا مَن هُوَ فَعّالٌ لِما يُريدُ ، يا مَن هُوَ قَريبٌ غَيرُ بَعيدٍ ، يا مَن هُوَ عَلى كُلِّ شَيءٍ شَهيدٌ ، يا مَن هُوَ لَيسَ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التّاسِـعُ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شَريكَ لَهُ ولا وَزيرَ ، يا مَن لا شَبيهَ لَهُ ولا نَظيرَ ، يا خالِقَ الشَّمسِ وَالقَمَرِ المُنيرِ ، يا مُغنِيَ البائِسِ الفَقيرِ ، يا رازِقَ الطِّفلِ الصَّغيرِ ، يا راحِمَ الشَّيخِ الكَبيرِ ، يا جابِرَ العَظمِ الكَسيرِ ، يا عِصمَةَ الخائِفِ المُستَجيرِ ، يا مَن هُوَ بِعِبادِهِ خَبيرٌ بَصيرٌ ، يا مَن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وَالنِّعَمِ ، يا ذَا الفَضلِ وَالكَرَمِ ، يا خالِقَ اللَّوحِ وَالقَلَمِ ، يا بارِئَ الذَّرِّ وَالنَّسَمِ ، يا ذَا البَأسِ وَالنِّقَمِ ، يا مُلهِمَ العَرَبِ وَالعَجَمِ ، يا كاشِفَ الضُّرِّ وَالأَلَمِ ، يا عالِمَ السِّرِّ وَالهِمَمِ ، يا رَبَّ البَيتِ وَالحَرَمِ ، يا مَن خَلَقَ الأَشياءَ مِنَ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فاعِلُ يا جاعِلُ ، يا قابِلُ يا كامِلُ ، يا فاضِلُ يا فاصِلُ </w:t>
      </w:r>
      <w:r>
        <w:rPr>
          <w:rStyle w:val="FootnoteAnchor"/>
          <w:rtl w:val="true"/>
        </w:rPr>
        <w:footnoteReference w:id="807"/>
      </w:r>
      <w:r>
        <w:rPr>
          <w:rFonts w:ascii="Amiri" w:hAnsi="Amiri" w:eastAsia="Amiri" w:cs="Amiri"/>
          <w:color w:val="111111"/>
          <w:sz w:val="28"/>
          <w:sz w:val="28"/>
          <w:szCs w:val="28"/>
          <w:rtl w:val="true"/>
          <w:lang w:bidi="ar-SA"/>
        </w:rPr>
        <w:t xml:space="preserve">، يا عادِلُ يا غالِبُ ، يا طالِبُ يا 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أنعَمَ بِطَولِهِ ، يا مَن أكرَمَ بِجودِهِ ، يا مَن جادَ بِلُطفِهِ ، يا مَن تَعَزَّزَ بِقُدرَتِهِ ، يا مَن قَدَّرَ بِحِكمَتِهِ ، يا مَن حَكَمَ بِتَدبيرِهِ ، يا مَن دَبَّرَ بِعِلمِهِ ، يا مَن تَجاوَزَ بِحِلمِهِ ، يا مَن دَنا في عُلُوِّهِ ، يا مَن عَلا في 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يَخلُقُ ما يَشاءُ ، يا مَن يَفعَلُ ما يَشاءُ ، يا مَن يَهدي مَن يَشاءُ ، يا مَن يُضِلُّ مَن يَشاءُ ، يا مَن يُعَذِّبُ مَن يَشاءُ ، يا مَن يَغفِرُ لِمَن يَشاءُ ، يا مَن يُعِزُّ مَن يَشاءُ ، يا مَن يُذِلُّ مَن يَشاءُ ، يا مَن يُصَوِّرُ فِي الأَرحامِ ما يَشاءُ ، يا مَن يَختَصُّ بِرَحمَتِهِ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لَم يَتَّخِذ صاحِبَةً ولا وَلَدا ، يا مَن جَعَلَ لِكُلِّ شَيءٍ قَدرا ، يا مَن لا يُشرِكُ في حُكمِهِ أحَدا ، يا مَن جَعَلَ المَلائِكَةَ رُسُلاً ، يا مَن جَعَلَ فِي السَّماءِ بُروجا ، يا مَن جَعَلَ الأَرضَ قَرارا ، يا مَن خَلَقَ مِنَ الماءِ بَشَراً ، يا مَن جَعَلَ لِكُلِّ شَيءٍ أمَدا ، يا مَن أحاطَ بِكُلِّ شَيءٍ عِلما ، يا مَن أحصى كُلَّ شَيءٍ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أوَّلُ يا آخِرُ ، يا باطِنُ يا ظاهِرُ ، يا بَرُّ يا حَقُّ ، يا فَردُ يا وَترُ ، يا صَمَدُ يا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مَعروفٍ عُرِفَ ، يا أفضَلَ مَعبودٍ عُبِدَ ، يا أجَلَّ مَشكورٍ شُكِرَ ، يا أعَزَّ مَذكورٍ ذُكِرَ ، يا أعلى مَحمودٍ حُمِدَ ، يا أقدَمَ مَوجودٍ طُلِبَ ، يا أرفَعَ مَوصوفٍ وُصِفَ ، يا أكبَرَ مَقصودٍ قُصِدَ ، يا أكرَمَ مَسؤولٍ سُئِلَ ، يا أشرَفَ مَحبوبٍ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الباكينَ ، يا سَيِّدَ المُتَوَكِّلينَ ، يا هادِيَ المُضِلّينَ ، يا وَلِيَ المُؤمِنينَ ، يا أنيسَ الذّاكِرينَ ، يا مَفزَعَ المَلهوفينَ ، يا مُنجِيَ الصّادِقينَ ، يا أقدَرَ القادِرينَ ، يا أعلَمَ العالِمينَ ، يا إلهَ الخَلقِ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فَقَهَرَ ، يا مَن مَلَكَ فَقَدَرَ ، يا مَن بَطَنَ فَخَبَرَ ، يا مَن عُبِدَ فَشَكَرَ ، يا مَن عُصِيَ فَغَفَرَ ، يا مَن لا تَحويهِ الفِكَرُ ، يا مَن لا يُدرِكُهُ بَصَرٌ ، يا مَن لا يَخفى عَلَيهِ أثَرٌ ، يا رازِقَ البَشَرِ ، يا مُقَدِّرَ كُلِّ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التّاسِـعُ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حافِظُ يا بارِئُ ، يا ذارِئُ يا باذِخُ ، يا فارِجُ يا فاتِحُ ، يا كاشِفُ يا ضامِنُ ، يا آمِرُ يا 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يَعلَمُ الغَيبَ إلاّ هُوَ ، يا مَن لا يَصرِفُ السُّوءَ إلاّ هُوَ ، يا مَن لا يَخلُقُ الخَلقَ إلاّ هُوَ ، يا مَن لا يَغفِرُ الذَّنبَ إلاّ هُوَ ، يا مَن لا يُتِمُّ النِّعمَةَ إلاّ هُوَ ، يا مَن لا يُقَلِّبُ القُلوبَ إلاّ هُوَ ، يا مَن لا يُدَبِّرُ الأَمرَ إلاّ هُوَ ، يا مَن لا يُنَزِّلُ الغَيثَ إلاّ هُوَ ، يا مَن لا يَبسُطُ الرِّزقَ إلاّ هُوَ ، يا مَن لا يُحيِي المَوتى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مُعينَ الضُّعَفاءِ ، يا صاحِبَ الغُرَباءِ ، يا ناصِرَ الأَولِياءِ ، يا قاهِرَ الأَعداءِ ، يا رافِعَ السَّماءِ ، يا أنيسَ الأَصفِياءِ ، يا حَبيبَ الأَتقِياءِ ، يا كَنزَ الفُقَراءِ ، يا إلهَ الأَغنِياءِ ، يا أكرَمَ الكُرَماءِ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كافِيا مِن كُلِّ شَيءٍ ، يا قائِما عَلى كُلِّ شَيءٍ ، يا مَن لا يُشبِهُهُ شَيءٌ ، يا مَن لا يَزيدُ في مُلكِهِ شَيءٌ ، يا مَن لا يَخفى عَلَيهِ شَيءٌ ، يا مَن لا يَنقُصُ مِن خَزائِنِهِ شَيءٌ ، يا مَن لَيسَ كَمِثلِهِ شَيءٌ ، يا مَن لا يَعزُبُ عَن عِلمِهِ شَيءٌ </w:t>
      </w:r>
      <w:r>
        <w:rPr>
          <w:rStyle w:val="FootnoteAnchor"/>
          <w:rtl w:val="true"/>
        </w:rPr>
        <w:footnoteReference w:id="808"/>
      </w:r>
      <w:r>
        <w:rPr>
          <w:rFonts w:ascii="Amiri" w:hAnsi="Amiri" w:eastAsia="Amiri" w:cs="Amiri"/>
          <w:color w:val="111111"/>
          <w:sz w:val="28"/>
          <w:sz w:val="28"/>
          <w:szCs w:val="28"/>
          <w:rtl w:val="true"/>
          <w:lang w:bidi="ar-SA"/>
        </w:rPr>
        <w:t xml:space="preserve">، يا مَن هُوَ خَبيرٌ بِكُلِّ شَيءٍ ، يا مَن وَسِعَت رَحمَتُهُ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مُكرِمُ يا مُطعِمُ ، يا مُنعِمُ يا مُعطي ، يا مُغني يا مُقني ، يا مُفني يا مُحيي ، يا مُرضي يا مُنجي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الرّابِـعُ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كُلِّ شَيءٍ وآخِرَهُ ، يا إلهَ كُلِّ شَيءٍ ومَليكَهُ ، يا رَبَّ كُلِّ شَيءٍ وصانِعَهُ ، يا بارِئَ </w:t>
      </w:r>
      <w:r>
        <w:rPr>
          <w:rStyle w:val="FootnoteAnchor"/>
          <w:rtl w:val="true"/>
        </w:rPr>
        <w:footnoteReference w:id="809"/>
      </w:r>
      <w:r>
        <w:rPr>
          <w:rFonts w:ascii="Amiri" w:hAnsi="Amiri" w:eastAsia="Amiri" w:cs="Amiri"/>
          <w:color w:val="111111"/>
          <w:sz w:val="28"/>
          <w:sz w:val="28"/>
          <w:szCs w:val="28"/>
          <w:rtl w:val="true"/>
          <w:lang w:bidi="ar-SA"/>
        </w:rPr>
        <w:t xml:space="preserve">كُلِّ شَيءٍ وخالِقَهُ ، يا قابِضَ كُلِّ شَيءٍ وباسِطَهُ ، يا مُبدِئَ كُلِّ شَيءٍ ومُعيدَهُ ، يا مُنشِئَ كُلِّ شَيءٍ ومُقَدِّرَهُ ، يا مُكَوِّنَ كُلِّ شَيءٍ ومُحَوِّلَهُ ، يا مُحيِيَ كُلِّ شَيءٍ ومُميتَهُ ، يا خالِقَ كُلِّ شَيءٍ ووارِثَهُ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ذاكِرٍ ومَذكورٍ ، يا خَيرَ شاكِرٍ ومَشكورٍ ، يا خَيرَ حامِدٍ ومَحمودٍ ، يا خَيرَ شاهِدٍ ومَشهودٍ ، يا خَيرَ داعٍ ومَدعُوٍّ ، يا خَيرَ مُجيبٍ ومُجابٍ ، يا خَيرَ مُؤنِسٍ وأنيسٍ ، يا خَيرَ صاحِبٍ وجَليسٍ ، يا خَيرَ مَقصودٍ ومَطلوبٍ ، يا خَيرَ حَبيبٍ ومَحبوبٍ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لِمَن دَعاهُ مُجيبٌ ، يا مَن هُوَ لِمَن أطاعَهُ حَبيبٌ ، يا مَن هُوَ إلى مَن أحَبَّهُ قَريبٌ ، يا مَن هُوَ بِمَنِ استَحفَظَهُ رَقيبٌ ، يا مَن هُوَ بِمَن رَجاهُ كَريمٌ ، يا مَن هُوَ بِمَن عَصاهُ حَليمٌ ، يا مَن هُوَ في عَظَمَتِهِ رَحيمٌ ، يا مَن هُوَ في حِكمَتِهِ عَظيمٌ ، يا مَن هُوَ في إحسانِهِ قَديمٌ ، يا مَن هُوَ بِمَن أرادَ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مُسَبِّبُ ، يا مُرَغِّبُ ، يا مُقَلِّبُ ، يا مُعَقِّبُ ، يا مُرَتِّبُ ، يا مُخَوِّفُ ، يا مُحَذِّرُ ، يا مُذَكِّرُ ، يا مُسَخِّرُ ، يا مُغَيِّرُ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عِلمُهُ سابِقٌ ، يا مَن وَعدُهُ صادِقٌ ، يا مَن لُطفُهُ ظاهِرٌ ، يا مَن أمرُهُ غالِبٌ ، يا مَن كِتابُهُ مُحكَمٌ ، يا مَن قَضاؤُهُ كائِنٌ ، يا مَن قُرآنُهُ مَجيدٌ ، يا مَن مُلكُهُ قَديمٌ ، يا مَن فَضلُهُ عَميمٌ ، يا مَن عَرشُهُ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التّاسِـعُ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يَشغَلُهُ سَمعٌ عَن سَمعٍ ، يا مَن لا يَمنَعُهُ فِعلٌ عَن فِعلٍ ، يا مَن لا يُلهيهِ قَولٌ عَن قَولٍ ، يا مَن لا يُغَلِّطُهُ سُؤالٌ عَن سُؤالٍ ، يا مَن لا يَحجُبُهُ شَيءٌ عَن شَيءٍ ، يا مَن لا يُبرِمُهُ إلحاحُ المُلِحّينَ ، يا مَن هُوَ غايَةُ مُرادِ المُريدينَ ، يا مَن هُوَ مُنتَهى هِمَمِ العارِفينَ ، يا مَن هُوَ مُنتَهى طَلَبِ الطّالِبينَ ، يا مَن لا يَخفى عَلَيهِ ذَرَّةٌ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حَليما لا يَعجَلُ ، يا جَوادا لا يَبخَلُ ، يا صادِقا لا يُخلِفُ ، يا وَهّابا لا يَمَلُّ ، يا قاهِرا لا يُغلَبُ ، يا عَظيما لا يوصَفُ ، يا عَدلاً لا يَحيفُ ، يا غَنِيّا لا يَفتَقِرُ ، يا كَبيرا لا يَصغَرُ ، يا حافِظا لا يَغفُلُ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لا إلهَ إلاّ أنتَ ، الغَوثَ الغَوثَ ، خَلِّصنا مِنَ النّارِ يا رَبِّ </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كفعمى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جوشن كبير ، از پيامبر صلى الله عليه و آله روايت شده است و صد بخش است و هر بخشى ده نام است و در آخر هر بخش آن ،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يا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 الغَوث ، الغَوث ، خَلِّصنا مِنَ النّار يا ربّ؛ منزّهى تو ، اى آن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فرياد رس ، به فرياد رس ، به فرياد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بخشايشگر ، اى مهربان ، اى بزرگوار ، اى برپادارنده ، اى بزرگ ، اى ديرين ، اى دانا ، اى بردبار ، اى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سَرور سَروران ، اى اجابت كننده دعاها ، اى بالابرنده رتبه ها، اى سرپرست نيكى ها، اى آمرزنده خطاها ، اى برآورنده خواسته ها، اى پذيرنده توبه ها، اى شنواى صداها ، اى داناى نهان ها، اى زداينده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بهترينِ آمرزندگان ، اى بهترينِ گشايندگان ، اى بهترينِ ياوران ، اى بهترينِ داوران ، اى بهترينِ روزى دهندگان ، اى بهترينِ ميراث بران ، اى بهترينِ ستايشگران ، اى بهترينِ يادآوران ، اى بهترينِ نازل كنندگان ، اى بهترينِ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كه عزّت و زيبايى ، از آنِ اوست؛ اى كه قدرت و كمال ، از آنِ اوست؛ اى كه فرمان روايى و جلال ، از آنِ اوست؛ اى آن كه بزرگ و والاست؛ اى پديدآورنده ابرهاى سنگين و پربار؛ اى آن كه سخت كيفر است؛ اى آن كه زودحسابگر است؛ اى آن كه عقوبتش دشوار است؛ اى آن كه پاداش نيكو ، نزد اوست؛ اى آن كه اصل علوم و حقايق ، پيش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مهرورز ، اى نعمت بخش ، اى پاداش دهنده ، اى برهان ، اى حاكم ، اى مايه خرسندى ، اى آمرزنده ، اى وارسته ، اى يارى خواسته شده ، اى صاحب نعمت و بخشنده نعمت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هر چيزى در برابر عظمتش فروتن است ، اى آن كه هر چيزى تسليم قدرت اوست ، اى آن كه هر چيزى در برابر قدرتش ذليل است ، اى آن كه هر چيزى در برابر هيبتش خاضع است ، اى آن كه هر چيزى رامِ خشيت اوست ، اى آن كه كوه ها از بيم او از هم مى شكافند ، اى آن كه آسمان ها به فرمان او برپايند ، اى آن كه زمين ها به اذن او پابرجايند ، اى آن كه رعدْ تسبيحگوى حمد اوست ، اى آن كه بر اهل مملكت خويش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بخشاينده خطاها ، اى زداينده بلاها ، اى نهايت آرزوها ، اى افزون كننده عطاها ، اى بخشنده هدايا ، اى روزى بخش بندگان ، اى برآورنده آرزوها ، اى شنواى شِكوه ها ، اى برانگيزنده آفريده ها ، اى آزادكننده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ستايش و ثنا ، اى صاحب فخر و شُكوه ، اى صاحب والايى و بزرگى ، اى صاحب عهد و وفا ، اى صاحب بخشايش و رضا ، اى صاحب نعمت و عطا ، اى صاحب تفكيك و تقدير ، اى صاحب عزّت و جاودانگى ، اى صاحب سخاوت و بخشندگى ، اى صاحب موهبت ها و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اى بازدارنده ، اى زداينده ، اى بالابرنده ، اى آفريننده، اى سودرساننده، اى شنونده،اى گردآورنده، اى شفاعت پذيرنده، اى گسترده رحمت ، اى گسترنده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پديدآرنده هر پديده ، اى آفريننده هر آفريده ، اى روزى رسان هر روزى خورنده ، اى صاحب هر بنده ، اى زداينده هر غصّه ، اى گشاينده هر غم زده ، اى رحم كننده هر رحمت شده ، اى ياور هر بى كس ، اى پوشاننده هر عيبناك ، اى پناهگاه هر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پشتوانه من در هنگام سختى ام ، اى اميد من در هنگام مصيبتم ، اى همدم من در هنگام وحشتم ، اى همنشين من در هنگام غربتم ، اى سرپرست من در هنگام نعمت دارى ام ، اى پناه من در هنگام گرفتارى ام ، اى راهنماى من در هنگام سرگردانى ام ، اى مايه بى نيازىِ من در هنگام نيازمندى ام ، اى پناهگاه من در هنگام درماندگى ام ، اى ياور من در هنگام هراسانى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داناى غيب ها ، اى آمرزنده گناه ها، اى پوشاننده عيب ها، اى زداينده سختى ها ، اى دگرگون ساز دل ها، اى طبيب قلب ها ، اى روشنگر دل ها، اى همدم دل ها ، اى از بين برنده غم ها ، اى زداينده اندوه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باعظمت ، اى زيبا ، اى نگهدار ، اى عهده دار ، اى راهنما ، اى روى آور به هستى ، اى چيره بر قدرت ها ، اى عطابخش ، اى پوزش پذير ، اى كارساز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رهنماى سرگشتگان ، اى فريادرس يارى خواهان ، اى دادرس دادخواهان ، اى پناه پناهجويان ، اى امان ترسانان ، اى ياور مؤمنان ، اى ترحّم كننده بر بينوايان ، اى پناهگاه گنهكاران ، اى آمرزنده خطاكاران ، اى پاسخگوى دعاى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بخشندگى و نيكى ، اى صاحب نعمت و منّت ، اى صاحب امنيّت و امان ، اى صاحب قداست و پاكى ، اى صاحب حكمت و گويايى ، اى صاحب رحمت و رضوان ، اى صاحب حجّت و برهان ، اى صاحب عظمت و فرمان روايى ، اى صاحب عطوفت و يارى رسانى ، اى صاحب گذشت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آن كه پروردگار هر چيز است ، اى آن كه معبود هر چيز است ، اى آن كه آفريننده هر چيز است ، اى آن كه پديدآورنده هر چيز است ، اى آن كه پيش از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اى آن كه پس از هر چيز است ، اى آن كه برتر از هر چيز است ، اى آن كه دانا به هر چيز است ، اى آن كه تواناى بر هر چيز است ، اى آن كه مى ماند و هر چيزى فانى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ايمنى بخش ، اى مقتدر ، اى هستى بخش ، اى تلقين كننده ، اى روشنگر ، اى آسان ساز ، اى قدرت بخش ، اى آراسته ساز ، اى آشكاركننده ، اى تقسيم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در فرمان روايى اش پايدار است ، اى آن كه در حكومتش ديرين است ، اى آن كه در شُكوهش بزرگ است ، اى آن كه به بندگانش مهربان است ، اى آن كه به هر چيزى داناست ، اى آن كه به نافرمانش بردبار است ، اى آن كه به اميدوارش بخشنده است ، اى آن كه در آفرينش خود حكيم است ، اى آن كه در حكمتش با لطف است ، اى آن كه در لطف و رحمتش ديرين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جز به احسان او اميد نيست ، اى آن كه جز بخشايش او را نخواهند ، اى آن كه جز به نيكى او چشم اميد نيست ، اى آن كه جز از عدالتش بيمى نيست ، اى آن كه جز فرمان روايىِ او پايدار نيست ، اى آن كه حكومتى جز حكومتش نيست ، اى آن كه رحمتش فراگير هر چيز است ، اى آن كه رحمتش پيش از خشم اوست ، اى آن كه دانشش دربرگيرنده هر چيز است ، اى آن كه هيچ كس همچون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زداينده اندوه ، اى برطرف ساز غم ، اى آمرزنده گناه ، اى پذيراى توبه ، اى آفريننده خلق ، اى درست وعده ، اى وفاكننده به پيمان ، اى داناى نهان ، اى شكافنده دانه ، اى روزى بخش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والا ، اى وفاكننده ، اى بى نياز ، اى داراى مطلق ، اى داناى مهربان ، اى خرسندساز ، اى پاك ، اى سرآغاز ، اى نيرومند ، اى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زيبايى را آشكار كرد ، اى آن كه زشتى را پوشاند ، اى آن كه بندگان را به گناه نگرفت ، اى آن كه پرده را ندريد ، اى بزرگ بخشايش ، اى نيكوگذشت ، اى گسترده آمرزش ، اى گشاده دست به رحمت ، اى آگاه از هر راز نهان ، اى نهايت هر شِكوه و حاجتمندى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نعمت سرشار ، اى صاحب رحمت گسترده ، اى صاحب نعمت پيشين ، اى صاحب حكمت رسا ، اى صاحب قدرت كامل ، اى صاحب برهان محكم ، اى صاحب بزرگوارىِ آشكار ، اى صاحب عزّت ابدى ، اى صاحب نيروى استوار ، اى صاحب عظمت دست نيافتنى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پديدآورنده آسمان ها ، اى آفريننده تاريكى ها، اى رحم كننده بر اشك ها ، اى خطابخش لغزش ها ، اى پوشاننده عيب ها ، اى حيات بخش مرده ها ، اى نازل كننده آيه ها ، اى افزون ساز نيكى ها، اى زداينده گناه ها ، اى سخت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صورت آفرين ، اى تقديركننده ، اى تدبيركننده ، اى پاك كننده ، اى روشنى بخش ، اى آسان ساز ، اى بشارت دهنده ، اى بيم دهنده ، اى پيش اندازنده ، اى تأخيراَندازنده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پروردگار خانه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پروردگار ماه حرام ، اى پروردگار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پروردگار ركن و مقام ، اى پروردگار مشعر الحرام ، اى پروردگار مسجد الحرام ، اى پروردگار غيرحَرَم و حَرَم ، اى پروردگار روشنى و تاريكى ، اى پروردگار درود و سلام ، اى پروردگار قدرت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برترينِ داوران ، اى دادگرترينِ دادگران ، اى راستگوترينِ راستگويان ، اى پاك ترينِ پاكان ، اى بهترينِ آفرينندگان ، اى سريع ترينِ حسابگران ، اى شنواترينِ شنوايان ، اى بيناترينِ بينندگان ، اى شفاعت پذيرترينِ شفاعت پذيران ، اى بزرگوارترينِ بزرگواران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بيست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تكيه گاه آن كه بى تكيه گاه است ، اى نگهدار آن كه بى نگهدار است ، اى ذخيره آن كه بى پشتوانه است ، اى نگهبان آن كه بى نگهبان است ، اى فريادرس آن كه بى فريادرس است ، اى فخر آن كه بى افتخار است ، اى عزّت بخش آن كه بى عزّت است ، اى يارى رسان آن كه بى ياور است ، اى همدم آن كه بى همدم است ، اى ايمنى بخش آن كه بى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نگه دارنده ، اى برپادارنده ، اى هميشگى ، اى صاحب رحمت ، اى سلامت بخش ، اى داور ، اى دانا ، اى تقسيم كننده ، اى گيرنده ، اى گشاينده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نگهدار آن كه از او عصمت طلبد ، اى ترحّم كننده بر آن كه از او رحمت خواهد ، اى بخشاينده آن كه از او آمرزش طلبد ، اى ياور آن كه از او يارى جويد ، اى نگهدار آن كه از او محافظت طلبد ، اى گرامى دارنده آن كه از او كرامت خواهد ، اى راهنماى آن كه از او هدايت طلبد ، اى فريادرس آن كه او را به دادخواهى خوانَد ، اى ياريگر آن كه از او كمك طلبد ، اى دادرس آن كه از او پناه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قدرتمندى كه خوار نگردد ، اى لطيفى كه دست نيافتنى است ، اى پاينده اى كه نمى خوابد ، اى ابدى اى كه نابود نمى شود ، اى زنده اى كه نمى ميرد ، اى فرمان روايى كه حكومتش پايان نمى پذيرد ، اى باقى بى فنا ، اى داناى بى جهل ، اى بى نيازى كه نيازمند غذا نيست ، اى نيرومندى كه ناتوان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يكتا ، اى يگانه ، اى گواه ، اى باعظمت ، اى ستايش كننده ، اى راهنما ، اى برانگيزنده ، اى ميراث بر ، اى زيان رسان ، اى سودبخش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 تر از هر بزرگ ، اى باكرامت تر از هر كريم ، اى مهربان تر از هر مهربان ، اى داناتر از هر دانا ، اى حكيم تر از هر حكيم ، اى پيشين تر از هر قديم ، اى بزرگ تر از هر بزرگ ، اى مهرورزتر از هر صاحب لطف ، اى شكوهنده تر از هر باشُكوه ، اى قدرتمندتر از هر شكست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درگذرنده بزرگوار ، اى نعمت بخش بزرگ ، اى دارنده خير بسيار ، اى ديرين عطا ، اى پيوسته لطف ، اى ظريف آفرينش ، اى غم زُدا ، اى زداينده درد و رنج ، اى مالك فرمان روايى ، اى دادگر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در پيمانش اهل وفاست ، اى آن كه در وفايش تواناست ، اى آن كه در توانايى اش والاست ، اى آن كه در والايى اش نزديك است ، اى آن كه در نزديكى اش لطيف است ، اى آن كه در لطفش شريف است ، اى آن كه در شرافتش قدرتمند است ، اى آن كه در قدرتمندى اش بزرگوار است ، اى آن كه در بزرگوارى اش شكوهمند است ، اى آن كه در شُكوهش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كفايت كننده ، اى شفابخش ، اى وفاكننده ، اى عافيت دهنده ، اى هدايتگر ، اى دعوتگر ، اى دادگر ، اى راضى شونده ، اى والامقام ، اى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هر چيز ، خاضع در برابر اوست؛ اى آن كه هر چيز ، خاشع براى اوست؛ اى آن كه هر چيز ، براى او هست؛ اى آن كه هر چيز ، به سبب او هست؛ اى آن كه هر چيز ، بازگردنده به سوى اوست؛ اى آن كه هر چيز ، ترسان از اوست؛ اى آن كه هر چيز ، برپا به اوست؛ اى آن كه هر چيز ، برگشته به سوى اوست؛ اى آن كه هر چيز ، با ستايش خود ، تسبيح گوى اوست؛ اى آن كه هر چيز ، نابودشدنى است ، جز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گريزگاهى جز به سوى او نيست ، اى آن كه پناهگاهى جز درگاه او نيست ، اى آن كه مقصدى جز به سوى او نيست ، اى آن كه راه نجاتى از او جز به سوى او نيست ، اى آن كه رغبتى جز به سوى او نيست ، اى آن كه هيچ قدرت و توانى جز به او نيست ، اى آن كه جز از او يارى نخواهند ، اى آن كه جز بر او تكيه نكنند ، اى آن كه جز به او اميد نبندند ، اى آن كه جز او را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بهترين كسى كه از او مى ترسند ، اى بهترين كسى كه به او اشتياق دارند ، اى بهترينِ طلب شدگان ، اى بهترينِ درخواست شوندگان ، اى بهترينِ مقصودان ، اى بهترينِ يادشدگان ، اى بهترينِ سپاس گزارى شدگان ، اى بهترينِ محبوبان ، اى بهترينِ خوانده شدگان ، اى بهترينِ اُنس گرفتگان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آمرزنده ، اى پوشاننده ، اى توانا ، اى غالب ، اى آفريننده ، اى شكننده ، اى جبران كننده ، اى يادكننده ، اى بيننده ، اى يارى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آفريد ، پس سامان داد؛ اى آن كه مقدّر كرد ، پس هدايت نمود؛ اى آن كه گرفتارى را برطرف مى سازد؛ اى آن كه راز پنهان را مى شنود؛ اى آن كه غرق شدگان را نجات مى دهد؛ اى آن كه هلاك شدگان را مى رهاند؛ اى آن كه بيماران را شفا مى بخشد؛ اى آن كه خندانيد و گريانيد؛ اى آن كه ميرانْد و حيات بخشيد؛ اى آن كه دو جفت مرد و زن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آن كه راهش در خشكى و درياست ، اى آن كه نشانه هايش در آفاق است ، اى آن كه برهان او در نشانه هاست ، اى آن كه قدرتش در مُردن افراد است ، اى آن كه عبرتش در گورهاست ، اى آن كه فرمان روايى اش در قيامت است ، اى آن كه مهابت او در حسابرسى است ، اى آن كه داورى اش در سنجش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اى آن كه پاداشش در بهشت است ، اى آن كه كيفرش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خائفان ، به سوى او مى گريزند ؛ اى آن كه گنهكاران ، به درگاه او پناه مى برند ؛ اى آن كه اهل انابت ، به او توجّه مى كنند؛ اى آن كه پارسايان ، به او مشتاق اند؛ اى آن كه سرگردانان ، به آستان او پناه مى آورند؛ اى آن كه مريدان با او اُنس مى گيرند؛ اى آن كه دوستداران ، به او مى بالند؛ اى آن كه خطاكاران ، به بخشايش او طمع مى ورزند؛ اى آن كه اهل يقين ، با او آرامش مى يابند؛ اى آن كه اهل توكّل ، بر او تكيه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 اى طبيب ، اى نزديك ، اى مراقب ، اى حسابگر ، اى باهِـيبت ، اى جزادهنده ، اى اجابت كننده ، اى آگاه ، اى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نزديك تر از هر نزديك ، اى بهتر از هر محبوب ، اى بيناتر از هر بينا ، اى آگاه تر از هر آگاه ، اى برتر از هر شريف ، اى والاتر از هر والا ، اى نيرومندتر از هر نيرومند ، اى بى نيازتر از هر بى نياز ، اى بخشنده تر از هر بخشنده ، اى مهربان تر از هر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چيره اى كه مغلوب نمى شود ، اى سازنده اى كه ساخته شده نيست ، اى آفريننده اى كه پديده آمده نيست ، اى مالكى كه بنده نيست ، اى غالبى كه بى شكست است ، اى رفعت بخشى كه كسى برتر از او نيست ، اى نگهبانى كه كسى نگهبان او نيست ، اى يارى كننده اى كه نيازمند يارى نيست ، اى گواهى كه غايب نيست ، اى نزديكى كه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نورِ نور ، اى روشنى بخش نور ، اى آفريدگار نور ، اى تدبيركننده نور ، اى تقديركننده نور ، اى فروغِ هر نور ، اى نور پيش از هر نور ، اى نور پس از هر نور ، اى نور برتر از هر نور ، اى نورى كه نورى همچون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عطايش باشرافت است ، اى آن كه كارش از روى لطف است ، اى آن كه لطفش هميشگى است ، اى آن كه احسانش ديرين است ، اى آن كه سخنش حق است ، اى آن كه وعده اش راست است ، اى آن كه گذشتش فضل است ، اى آن كه كيفرش عادلانه است ، اى آن كه يادش شيرين است ، اى آن كه احسانش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آسان ساز ، اى عطابخش ، اى تبديل كننده ، اى خوارسازنده ، اى فرودآورنده ، اى نعمت دهنده ، اى احسان كننده ، اى بخشنده نعمت بسيار ، اى مهلت دهنده ، اى نيكويى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مى بيند و ديده نمى شود ، اى آن كه مى آفريند و آفريده نيست ، اى آن كه هدايت مى كند و به راهنمايى نيازش نيست ، اى آن كه حيات مى بخشد و حياتش از كسى نيست ، اى آن كه مى پرسد و از او حقّ پرسش نيست ، اى آن كه غذا مى دهد و غذايش ندهند ، اى آن كه پناه مى دهد و پناه نياز ندارد ، اى آن كه داورى مى كند و نيازمند داورى نيست ، اى آن كه حكم مى كند و بر او حكم نمى شود ، اى آن كه نه مى زايد و نه زاده كسى است و كسى همتاى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حسابرس نيك ، اى طبيب خوب ، اى مراقب شايسته ، اى نزديك خوب ، اى جواب دهنده خوب ، اى محبوب خوب ، اى عهده دار شايسته ، اى سرپرست خوب ، اى مولاى نيكو ، اى ياور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شادمانى عارفان ، اى آرزوى دوستداران ، اى همدم مريدان، اى محبوب تائبان ، اى روزى دهنده تهى دستان ، اى اميد بدهكاران ، اى نور چشم پرستشگران ، اى غم زداى گرفتاران ، اى گشايش بخش اندوهناكان ، اى معبود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 اى معبود ما ، اى سرور ما ، اى مولاى ما ، اى ياور ما ، اى نگهدار ما ، اى راهنماى ما ، اى كمك كننده ما ، اى محبوب ما ، اى طبيب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پيامبران و نيكان ، اى پروردگار صدّيقان و شايستگان ، اى پروردگار بهشت و دوزخ ، اى پروردگار كوچكان و بزرگان ، اى پروردگار دانه ها و ميوه ها ، اى پروردگار رودها و درختان ، اى پروردگار صحراها و دشت ها، اى پروردگار خشكى ها و درياها ، اى پروردگار شب و روز ، اى پروردگار پيدا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فرمانش در هر چيز ، نافذ است؛ اى آن كه دانشش به هر چيز ، پيوسته و محيط است؛ اى آن كه قدرتش به هر چيز ، رسيده است؛ اى آن كه بندگان ، نعمتش را نتوانند شمرد؛ اى آن كه آفريدگان ، از سپاسش ناتوان اند؛ اى آن كه فهم ها جلال او را در نمى يابند؛ اى آن كه انديشه ها به كُنه او نمى رسند؛ اى آن كه عظمت و بزرگى ، جامه زيبنده اوست؛ اى آن كه بندگان ، از تقديرش سرپيچى نتوانند؛ اى آن كه هيچ فرمان روايى اى جز فرمان روايىِ او نيست؛ اى آن كه عطايى ، جز بخشش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برترين مثال ، از آنِ اوست؛ اى آن كه صفات والا ، از آنِ اوست؛ اى آن كه انجام و آغاز ، از آنِ اوست؛ اى آن كه بهشتِ جايگاه ابدى ، از آنِ اوست؛ اى آن كه نشانه هاى بزرگ ، از آنِ اوست؛ اى آن كه نام هاى نيكو ، از آنِ اوست؛ اى آن كه حكم و تقدير ، از آنِ اوست؛ اى آن كه هوا و فضا ، از آنِ اوست؛ اى آن كه عرش و زمين خاكى ، از آنِ اوست؛ اى آن كه آسمان هاى بلند ،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باگذشت ، اى آمرزنده ، اى شكيبا ، اى پذيراى سپاس ، اى رئوف ، اى عطوف ، اى سؤال شده ، اى مهرورز ، اى منزّه ، اى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عظمتش در آسمان هاست؛ اى آن كه نشانه هايش در زمين است؛ اى آن كه در هر چيز ، نشانه هاى راهنماى اوست؛ اى آن كه شگفتى هايش در درياهاست؛ اى آن كه گنجينه هايش در كوه هاست؛ اى آن كه آفرينش را آغاز مى كند و سپس باز مى آفريند؛ اى آن كه همه كارها به او برمى گردد؛ اى آن كه لطفش را در هر چيز ، آشكار ساخته است؛ اى آن كه هر چه را آفريده ، نيكو آفريده است؛ اى آن كه قدرتش در همه آفريده ها دست اندر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محبوب آن كه محبوبى ندارد ، اى طبيب آن كه طبيبى ندارد ، اى پاسخگوى آن كه جواب دهنده اى ندارد ، اى مهربانِ آن كه مهربانى ندارد ، اى رفيق آن كه همراهى ندارد ، اى فريادرس آن كه فريادرسى ندارد ، اى راهنماى آن كه راهنمايى ندارد ، اى همدم آن كه مونسى ندارد ، اى رحم كننده بر آن كه رحم كننده اى ندارد ، اى همنشين آن كه بى همنشين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كفايت كننده آن كه از او كفايت خواهد ، اى راهنماى آن كه از او هدايت جويد ، اى سرپرست آن كه از او سرپرستى طلبد ، اى عهده دار آن كه از او رعايت خواهد ، اى شفابخش آن كه از او درمان جويد ، اى داور آن كه او را به قضاوت خواند ، اى بى نيازكننده آن كه از او بى نيازى طلبد ، اى وفاكننده آن كه از او وفا جويد ، اى نيروبخش آن كه از او قدرت طلبد ، اى سرپرست آن كه او را به ولايت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آفريدگار ، اى روزى رسان ، اى گويا ، اى راست گفتار ، اى شكافنده ، اى جداكننده ، اى گشاينده بسته ها ، اى بر هم آورنده گشوده ها ، اى پيش از همه چيز ، اى برتر 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آن كه شب و روز را مى گرداند ، اى آن كه تاريكى ها و روشنى ها را پديد آورد ، اى آن كه سايه و گرماى خورشيد را آفريد ، اى آن كه آفتاب و ماه را رام ساخت ، اى آن كه نيك و بد را مقدّر كرد ، اى آن كه مرگ و زندگى را آفريد ، اى آن كه آفرينش و فرمانْ براى اوست ، اى آن كه جفت و فرزند برنگرفت ، اى آن كه در فرمان روايى بى شريك است ، اى آن كه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نيست ، البتّه نه از روى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خواسته خواهندگان را مى داند ، اى آن كه درون خاموشان را مى خواند ، اى آن كه ناله خسته دلان را مى شنود ، اى آن كه گريه خائفان را مى بيند ، اى آن كه نياز نيازمندان را داراست ، اى آن كه عذرخواهىِ تائبان را پذيراست ، اى آن كه كار تبهكاران را سامان نمى بخشد ، اى آن كه پاداش نيكوكاران را تباه نمى سازد ، اى آن كه از دل هاى عارفانْ دور نيست ، اى باسخاوت ترينِ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هميشه باقى ، اى شنواى دعا ، اى گسترده عطا ، اى آمرزنده خطا ، اى پديدآورنده آسمان ، اى شايسته آزمون ، اى زيباستايش ، اى ديرينْ شُكوه ، اى بسيار باوفا ، اى نيكوپاداش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عيب پوش ، اى آمرزنده ، اى فاتح ، اى صاحب عظمت ، اى بسيار شكيبا ، اى نيكوكار ، اى برگزيننده ، اى گشاينده ، اى نعمت بخش ، اى وسعت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مرا آفريد و آراست ، اى آن كه مرا روزى داد و تربيتم كرد ، اى آن كه مرا سير كرد و سيرابم نمود ، اى آن كه مرا مقرّب و نزديك ساخت ، اى آن كه مرا حفظ كرد و كفايتم نمود ، اى آن كه مرا نگه داشت و سرپرستى كرد ، اى آن كه مرا بى نياز ساخت و عزّتم بخشيد ، اى آن كه مرا توفيق داد و هدايتم كرد ، اى آن كه همدم من شد و پناهم داد ، اى آن كه مرا ميراند و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حق را با كلماتِ خود ثابت مى كند ، اى آن كه توبه را از بندگانش مى پذيرد ، اى آن كه ميان انسان و دلش حايل مى شود ، اى آن كه شفاعتْ جز به اذن او سود نمى بخشد ، اى آن كه او داناتر است به كسى كه از راهش گم راه مى شود ، اى آن كه فرمانش را چيزى به تأخير نمى اندازد ، اى آن كه تقديرش را چيزى برنمى گرداند ، اى آن كه هر چيزى تسليم فرمان اوست ، اى آن كه آسمان ها پيچيده در دست قدرت اوست ، اى آن كه بادها را پيشاپيش رحمتش مژده رسان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آن كه زمين را گهواره ساخت ، اى آن كه كوه ها را نگه دارنده زمين قرار داد ، اى آن كه خورشيد را چراغْ قرار داد ، اى آن كه ماه را روشنايى قرار داد ، اى آن كه شب را پوشش قرار داد ، اى آن كه روز را وسيله معاش ساخت ، اى آن كه خواب را مايه آرامش قرار داد ، اى آن كه آسمان را بنايى افراشته ساخت ، اى آن كه اشياء را جفت قرار داد ، اى آن كه آتش دوزخ را كمينگاه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 ، اى شفاعت پذير، اى والا ، اى بلندمرتبه ، اى سريع ، اى پديدآورنده ، اى بزرگ ، اى توانا ، اى آگاه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زنده قبل از هر زنده ، اى زنده پس از هر زنده ، اى زنده اى كه هيچ زنده اى همانند او نيست ، اى زنده اى كه هيچ زنده اى شريك او نيست ، اى زنده اى كه به هيچ زنده اى نيازمند نيست ، اى زنده اى كه هر زنده اى را مى ميراند ، اى زنده اى كه هر زنده اى را روزى مى دهد ، اى زنده اى كه حيات را از هيچ زنده اى به ارث نبرده است ، اى زنده اى كه مردگان را زنده مى كند ، اى زنده ، اى پايدارى كه هيچ چُرت و خوابى او را فرا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او را يادى فراموش نشدنى است ، اى آن كه او را فروغى خاموشى ناپذير است ، اى آن كه او را نعمت هاى بى شمار است ، اى آن كه او را حكومتى بى زوال است ، اى آن كه او را ستايشى بى اندازه است ، اى آن كه او را شُكوهى وصف ناپذير است ، اى آن كه او را كمالى دست نيافتنى است ، اى آن كه او را تقديرى برگشت ناپذير است ، اى آن كه او را صفاتى تبديل ناشدنى است ، اى آن كه او را اوصافى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جهانيان ، اى فرمان رواى روز جزا ، اى منتهاى خواسته طلب كنندگان ، اى پشت و پناه پناهندگان ، اى دريابنده گريزانان ، اى دوستدار شكيبايان ، اى دوستدار توبه كاران ، اى دوستدار پاكى جويان ، اى دوستدار نيكوكاران ، اى داناتر به ره يافتگان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شفيق ، اى مهربان ، اى نگه دارنده ، اى احاطه يابنده ، اى نگهبان ، اى پناه دهنده ، اى عزّت بخش ، اى خواركننده ، اى آغازكننده ، اى 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يگانه بى ضد است ، اى آن كه يكتاى بى مانند است ، اى آن كه بى نياز بى عيب است ، اى آن كه يكتايى بى چگونگى است ، اى آن كه داور بى ستم است ، اى آن كه پروردگار بى همكار است ، اى آن كه قدرتمند بدون خوارى است ، اى آن كه توانگر بى نياز است ، اى آن كه پادشاه بدون عزل است ، اى آن كه وصف شده اى بى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يادش شرافتِ ذاكران است ، اى آن كه سپاسش رستگارىِ شاكران است ، اى آن كه ستايشش عزّت ستايشگران است ، اى آن كه اطاعتش نجات فرمان برداران است ، اى آن كه درش براى جويندگان باز است ، اى آن كه راهش براى بازگردندگان روشن است ، اى آن كه نشانه هايش برهانِ بينندگان است ، اى آن كه كتابش مايه ياد اهل تقواست ، اى آن كه روزى اش فراگير مطيعان و نافرمانان است ، اى آن كه رحمتش به نيكوكارانْ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نامش خجسته است؛ اى آن كه عظمتش والاست؛ اى آن كه معبودى جز او نيست؛ اى آن كه ثناى او ، شكوهمند است؛ اى آن كه نام هايش مقدّس است؛ اى آن كه بقاى او ، جاودانى است؛ اى آن كه بزرگى ، جلوه اوست؛ اى آن كه بزرگوارى ، برازنده اوست؛ اى آن كه موهباتش قابل شمارش نيست ؛ اى آن كه نعمت هاى او بيرون از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ياور ، اى امان بخش ، اى روشنگر ، اى استوار ، اى قدرتمند ، اى راهنما ، اى ستوده ، اى باشُكوه ، اى سرسخت ، اى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عرش شكوهمند؛ اى صاحب سخن استوار؛ اى صاحب رفتار درست؛ اى صاحب قدرتِ سخت؛ اى صاحب وعده و وعيد؛ اى آن كه سرپرست و ستوده است؛ اى آن كه آنچه را بخواهد ، حتما انجام مى دهد؛ اى آن كه نزديك است ، نه دور ؛ اى آن كه بر هر چيز ، گواه است؛ اى آن كه هرگز به بندگان ، ستمگر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بى شريك و وزير است ، اى آن كه بى همتا و بى نظير است ، اى آفريننده خورشيد و ماه فروزان ، اى بى نيازكننده بينواى نيازمند ، اى روزى دهنده كودك خردسال ، اى ترحّم كننده بر پير سال خورده ، اى جبران كننده استخوان شكسته ، اى نگه دارنده ترسان پناهنده ، اى آن كه به بندگانش آگاه و بيناست ، اى آن كه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سخاوت و نعمت ها، اى صاحب احسان و بزرگوارى ، اى آفريدگار لوح و قلم ، اى پديدآورنده موران و آدميان ، اى صاحب قدرت و انتقام ، اى الهام بخش عرب و عجم ، اى زداينده رنج و درد ، اى داناى نهان ها و نيّت ها، اى پروردگار كعبه و حرم ، اى آن كه موجودات را از نيستى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نامت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انجام دهنده ، اى آفريننده ، اى پذيرنده ، اى كامل ، اى نيكويى كننده ، اى جداكننده ، اى دادگر ، اى پيروز ، اى خواهنده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با توانمندى اش نعمت بخشيد ، اى آن كه با بخشندگى اش كَرَم نمود ، اى آن كه با لطفش جود ورزيد ، اى آن كه با قدرتش عزّت يافت ، اى آن كه با حكمتش مقدّر كرد ، اى آن كه با تدبيرش حكم كرد ، اى آن كه با علمش تدبير نمود ، اى آن كه با بردبارى اش گذشت كرد ، اى آن كه با بلندى اش نزديك است ، اى آن كه با نزديكى اش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هر چه بخواهد ، مى آفريند؛ اى آن كه هر چه بخواهد ، مى كند؛ اى آن كه هر كه را بخواهد ، هدايت مى كند؛ اى آن كه هر كه را بخواهد ، گم راه مى كند؛ اى آن كه هر كه را بخواهد ، كيفر مى دهد؛ اى آن كه هر كه را بخواهد ، مى آمرزد؛ اى آن كه هر كه را بخواهد ، عزّت مى بخشد؛ اى آن كه هر كه را بخواهد ، خوار مى سازد؛ اى آن كه آنچه را بخواهد ، در رحِم ها تصويرگرى مى كند؛ اى آن كه هر كه را بخواهد ، به رحمت خويش مخصوص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آن كه جفت و فرزندى نگرفت؛ اى آن كه براى هر چيز ، اندازه اى قرار داد؛ اى آن كه در فرمان روايى اش كسى را شريك نمى سازد؛ اى آن كه فرشتگان را پيام رسانان خود قرار داد؛ اى آن كه در آسمان ، برج هايى قرار داد؛ </w:t>
      </w:r>
      <w:r>
        <w:rPr>
          <w:rStyle w:val="FootnoteAnchor"/>
          <w:rtl w:val="true"/>
        </w:rPr>
        <w:footnoteReference w:id="812"/>
      </w:r>
      <w:r>
        <w:rPr>
          <w:rFonts w:ascii="IRNazanin" w:hAnsi="IRNazanin" w:eastAsia="IRNazanin"/>
          <w:color w:val="111111"/>
          <w:sz w:val="28"/>
          <w:sz w:val="28"/>
          <w:szCs w:val="28"/>
          <w:rtl w:val="true"/>
          <w:lang w:bidi="fa-IR"/>
        </w:rPr>
        <w:t>اى آن كه زمين را جايى آرام قرار داد ؛ اى آن كه از آب ، بشرى آفريد ؛ اى آن كه براى هر چيز ، فرجامى قرار داد ؛ اى آن كه دانش او ، هر چيز را فرا گرفته است؛ اى آن كه شمار هر چيز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اوّل ، اى آخر ، اى پنهان ، اى آشكار ، اى نيكو ، اى حق ، اى يكتا ، اى بى همتا ، اى بى نياز ، اى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بهترين معروف شناخته شده ، اى برترين معبود پرستيده شده ، اى والاترين سپاسْ گفته شده ، اى مقتدرترين يادشده اى كه يادش كرده اند ، اى برترين ستوده اى كه ثنايش گفته اند ، اى قديم ترين موجودى كه طلبش كرده اند ، اى والاترين موصوفى كه وصفش گفته اند ، اى بزرگ ترين مقصودى كه به او روى آورده اند ، اى گرامى ترين درخواست شده اى كه از او خواسته اند ، اى شريف ترين محبوبى كه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محبوب گريه كنندگان ، اى سَرور توكّل كنندگان ، اى هدايتگر گم راهان ، اى سرپرست مؤمنان ، اى همدم يادآوران ، اى پناه درماندگان ، اى نجات بخش راستگويان ، اى تواناترينِ توانايان ، اى داناترينِ دانايان ، اى معبود همه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والا گشت و چيره شد ، اى آن كه حكومت يافت و قدرتمند گشت ، اى آن كه نهان گشت و از هر چيز خبر يافت ، اى آن كه پرستيده شد و پاداش داد ، اى آن كه نافرمانى شد و آمرزيد ، اى آن كه انديشه ها او را در نيابند ، اى آن كه چشمى او را نبيند ، اى آن كه نشانى از او پنهان نماند ، اى روزى دهنده بشر ، اى تقديركننده هر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نگه دارنده ، اى پديدآرنده ، اى آفريننده ، اى والا ، اى گشاينده ، اى فاتح ، اى آشكاركننده ، اى ضامن ، اى فرمان دهنده ، اى نهى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جز او غيب نداند ، اى آن كه جز او بلا را برطرف نكند ، اى آن كه آفريدگان را جز او نيافريند ، اى آن كه جز او گناه را نيامرزد ، اى آن كه جز او نعمت را كامل نسازد ، اى آن كه جز او دل ها را دگرگون نكند ، اى آن كه جز او كار را سامان ندهد ، اى آن كه جز او باران نفرستد ، اى آن كه جز او روزى نگستراند ، اى آن كه جز او مردگان را حيات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ياور ناتوانان ، اى همنشين غريبان ، اى ياريگر دوستان ، اى كوبنده دشمنان ، اى برافرازنده آسمان ، اى همدم پاك دلان ، اى محبوب تقواپيشگان ، اى گنج نيازمندان ، اى معبود توانگران ، اى كريم ترينِ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كفايت كننده از هر چيز ، اى نگهبان استوار بر هر چيز ، اى آن كه چيزى همانند او نيست ، اى آن كه چيزى در فرمان روايى اش نيفزايد ، اى آن كه چيزى از او نهان نماند ، اى آن كه از گنجينه هايش چيزى نكاهد ، اى آن كه چيزى همانند او نيست ، اى آن كه از دانش او چيزى پوشيده نيست ، اى آن كه بر هر چيزى آگاه است ، اى آن كه رحمتش همه چيز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كَرَم كننده ، اى طعام دهنده ، اى نعمت بخش ، اى بخشنده ، اى بى نيازكننده ، اى عطاكننده ، اى فانى سازنده ، اى حيات بخش ، اى خرسندساز ، اى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آغاز و انجام هر چيز ، اى معبود و مالك هر چيز ، اى پروردگار و آفريدگار هر چيز ، اى پديدآورنده و آفريننده هر چيز ، اى گيرنده و گشاينده هر چيز ، اى هستى بخش و بازآفريننده هر چيز ، اى ايجادكننده و تقديركننده هر چيز ، اى هستى بخش و دگرگون ساز هر چيز ، اى حيات بخش و ميراننده هر چيز ، اى آفريدگار و ميراث بر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بهترين يادكننده و يادشده ، اى بهترين سپاس گزار و سپاس شده ، اى بهترين ستايشگر و ستوده ، اى بهترين گواه و گواهى شونده ، اى بهترين دعوتگر و خوانده شده ، اى بهترين پاسخ دهنده و اجابت شده ، اى بهترين مونس و همدم ، اى بهترين رفيق و همنشين ، اى بهترين مقصود و مطلوب ، اى بهترين دوستدار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هر كه را بخواندش ، پاسخ مى دهد؛ اى آن كه هر كه را اطاعتش كند ، دوست مى دارد؛ اى آن كه به هر كه دوستش بدارد ، نزديك است؛ اى آن كه نگهبان كسى است كه از او نگهبانى خواهد؛ اى آن كه به هر كه اميد به او بندد ، بزرگوار است؛ اى آن كه به هر كه نافرمانى اش كند ، بردبار است؛ اى آن كه با همه عظمتش مهربان است؛ اى آن كه با همه حكمتش بزرگ است؛ اى آن كه در احسان خود ، ديرين است؛ اى آن كه به هر كه بخواهد ،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سبب ساز ، اى شوق آفرين ، اى دگرگون ساز ، اى تعقيب كننده ، اى ترتيب دهنده ، اى ترساننده ، اى برحذردارنده ، اى يادآورنده ، اى تسخيركننده ، اى تغييردهنده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دانشش پيشين است ، اى آن كه وعده اش راست است ، اى آن كه لطفش آشكار است ، اى آن كه فرمانش چيره است ، اى آن كه كتابش استوار است ، اى آن كه تقديرش حتمى است ، اى آن كه قرآنش باعظمت است ، اى آن كه فرمان روايى اش ديرين است ، اى آن كه نعمتش فراگير است ، اى آن كه عرشش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شنيدنى ، او را از شنيدن ديگر ، باز نمى دارد؛ اى آن كه كارى ، او را از كار ديگر ، باز نمى دارد؛ اى آن كه سخنى ، او را از سخن ديگر ، مشغول نمى سازد؛ اى آن كه درخواستى ، او را از درخواست ديگر ، به خطا نمى افكند؛ اى آن كه چيزى ، حجاب او نسبت به چيز ديگر نمى شود؛ اى آن كه اصرار درخواست كنندگان ، او را به ستوه نمى آورد؛ اى آن كه نهايت خواسته مريدان است؛ اى آن كه منتهاى همّت عارفان است؛ اى آن كه نهايت خواسته جويندگان است؛ اى آن كه در جهانيان ، چيزى بر او پوشيده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بردبارى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نمى كند؛ اى بخشنده اى كه بخل نمى ورزد ، اى راستگويى كه خلاف وعده عمل نمى كند؛ اى بخشنده اى كه از بخشش ، خسته نمى شود؛ اى قدرتمندى كه شكست نمى خورد؛ اى بزرگى كه به وصف نمى آيد؛ اى دادگرى كه ستم نمى كند؛ اى بى نيازى كه فقير نمى شود؛ اى بزرگى كه كوچك نمى شود؛ اى نگهبانى كه غافل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آن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رس ، به فرياد رس ، به فرياد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 نجات بده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الرابعالآدابُ المُختَصَّةُ بِاللَّيالي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آدابُ اللَّيلَةِ الاُولىأ ـ الغُسلالإمام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أوَّلِ لَيلَةٍ مِن شَهرِ رَمَضانَ يُستَحَبُّ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ألاّ يَكونَ بِهِ الحِكَّةُ فَليَغتَسِل أوَّلَ لَيلَةٍ مِن شَهرِ رَمَضانَ ؛ فَإِنَّهُ مَنِ اغتَسَلَ أوَّلَ لَيلَةٍ مِنهُ لايُصيبُهُ حِكَّةٌ إلى شَهرِ رَمَضانَ مِن قابِلٍ </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الصَّلاة</w:t>
      </w:r>
      <w:r>
        <w:rPr>
          <w:rFonts w:ascii="IRNazanin" w:hAnsi="IRNazanin" w:eastAsia="IRNazanin"/>
          <w:color w:val="111111"/>
          <w:sz w:val="28"/>
          <w:sz w:val="28"/>
          <w:szCs w:val="28"/>
          <w:lang w:bidi="fa-IR"/>
        </w:rPr>
        <w:t>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أوَّلَ لَيلَةٍ مِنَ الشَّهرِ رَكعَتَينِ بِسورَةِ الأَنعامِ وسَأَلَ اللّهَ أن يَكفِيَهُ ، كَفاهُ اللّهُ تَعالى ما يَخافُهُ في ذلِكَ الشَّهرِ ، ووَقاهُ مِنَ المَخاوِفِ وَالأَسقامِ </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bookmarkStart w:id="445" w:name="pg12757_121659"/>
    </w:p>
    <w:p>
      <w:pPr>
        <w:pStyle w:val="Heading4"/>
        <w:numPr>
          <w:ilvl w:val="3"/>
          <w:numId w:val="1"/>
        </w:numPr>
        <w:rPr/>
      </w:pPr>
      <w:bookmarkStart w:id="446" w:name="__RefHeading___Toc390322_3224264995"/>
      <w:bookmarkStart w:id="447" w:name="_Toc168"/>
      <w:bookmarkEnd w:id="445"/>
      <w:bookmarkEnd w:id="446"/>
      <w:r>
        <w:rPr>
          <w:rtl w:val="true"/>
        </w:rPr>
        <w:t xml:space="preserve">فصل چهارم </w:t>
      </w:r>
      <w:r>
        <w:rPr>
          <w:rtl w:val="true"/>
        </w:rPr>
        <w:t xml:space="preserve">: </w:t>
      </w:r>
      <w:r>
        <w:rPr>
          <w:rtl w:val="true"/>
        </w:rPr>
        <w:t>آداب مخصوص شب هاى ماه رمضان</w:t>
      </w:r>
      <w:bookmarkEnd w:id="447"/>
    </w:p>
    <w:p>
      <w:pPr>
        <w:pStyle w:val="Heading5"/>
        <w:numPr>
          <w:ilvl w:val="4"/>
          <w:numId w:val="1"/>
        </w:numPr>
        <w:rPr/>
      </w:pPr>
      <w:bookmarkStart w:id="448" w:name="__RefHeading___Toc390324_3224264995"/>
      <w:bookmarkStart w:id="449" w:name="_Toc169"/>
      <w:bookmarkEnd w:id="448"/>
      <w:r>
        <w:rPr/>
        <w:t>۴</w:t>
      </w:r>
      <w:r>
        <w:rPr>
          <w:rtl w:val="true"/>
        </w:rPr>
        <w:t xml:space="preserve"> </w:t>
      </w:r>
      <w:r>
        <w:rPr>
          <w:rtl w:val="true"/>
        </w:rPr>
        <w:t xml:space="preserve">/ </w:t>
      </w:r>
      <w:r>
        <w:rPr/>
        <w:t>۱</w:t>
      </w:r>
      <w:r>
        <w:rPr>
          <w:rtl w:val="true"/>
        </w:rPr>
        <w:t xml:space="preserve"> آداب شب نخست</w:t>
      </w:r>
      <w:bookmarkEnd w:id="449"/>
    </w:p>
    <w:p>
      <w:pPr>
        <w:pStyle w:val="Heading6"/>
        <w:numPr>
          <w:ilvl w:val="5"/>
          <w:numId w:val="1"/>
        </w:numPr>
        <w:rPr/>
      </w:pPr>
      <w:bookmarkStart w:id="450" w:name="__RefHeading___Toc390326_3224264995"/>
      <w:bookmarkStart w:id="451" w:name="_Toc170"/>
      <w:bookmarkEnd w:id="450"/>
      <w:r>
        <w:rPr>
          <w:rtl w:val="true"/>
        </w:rPr>
        <w:t>الف ـ غسل</w:t>
      </w:r>
      <w:bookmarkEnd w:id="451"/>
    </w:p>
    <w:p>
      <w:pPr>
        <w:pStyle w:val="Heading6"/>
        <w:numPr>
          <w:ilvl w:val="5"/>
          <w:numId w:val="1"/>
        </w:numPr>
        <w:rPr/>
      </w:pPr>
      <w:bookmarkStart w:id="452" w:name="__RefHeading___Toc390328_3224264995"/>
      <w:bookmarkStart w:id="453" w:name="_Toc171"/>
      <w:bookmarkEnd w:id="452"/>
      <w:r>
        <w:rPr>
          <w:rtl w:val="true"/>
        </w:rPr>
        <w:t>ب ـ نماز</w:t>
      </w:r>
      <w:bookmarkEnd w:id="45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مخصوص شب هاى ماه رمضان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آداب شب نخستالف ـ غسلامام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اوّلين شب ماه رمضان ،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خارش پوست نداشته باشد ، شب اوّل ماه رمضان غسل كند ، كه هر كس در نخستين شب از اين ماه غسل كند ، تا رمضان آينده دچار خارش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نمازامام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شب اوّل اين ماه ، دو ركعت نماز با سوره انعام بخواند و از خداوند بخواهد كه او را كفايت كند ، خداوندْ او را در آن ماه ، از آنچه مى ترسد ، كفايت مى كند ، و او را از هراس ها و بيمارى ها حفظ مى كند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الدُّعاءرسول اللّه صلى الله عليه و آله ـ مِمّا كانَ يَدعو بِهِ أوَّلَ لَيلَةٍ مِن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أكرَمَنا بِكَ أيُّهَا الشَّهرُ المُبارَكُ ، اللّهُمَّ فَقَوِّنا عَلى صِيامِنا وقِيامِنا ، وثَبِّت أقدامَنا وَانصُرنا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الواحِدُ فَلا وَلَدَ لَكَ ، وأنتَ الصَّمَدُ فَلا شِبهَ لَكَ ، وأنتَ العَزيزُ فَلا يُعِزُّكَ شَيءٌ ، وأنتَ الغَنِيُّ وأنَا الفَقيرُ ، وأنتَ المَولى وأنَا العَبدُ ، وأنتَ الغَفورُ وأنَا المُذنِبُ ، وأنتَ الرَّحيمُ وأنَا المُخطِئُ ، وأنتَ الخالِقُ وأنَا المَخلوقُ ، وأنتَ الحَيُّ وأنَا المَيِّتُ ، أسأَلُكَ بِرَحمَتِكَ أن تَغفِرَ لي وتَرحَمَني وتَتَجاوَزَ عَنّي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المغرب من هذه الليلة وهي أوّل ليلة في الشهر فادعُ بهذا الدعاء وهو دعاء الحجّ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Style w:val="FootnoteAnchor"/>
          <w:rtl w:val="true"/>
        </w:rPr>
        <w:footnoteReference w:id="817"/>
      </w:r>
      <w:r>
        <w:rPr>
          <w:rFonts w:ascii="Amiri" w:hAnsi="Amiri" w:eastAsia="Amiri" w:cs="Amiri"/>
          <w:color w:val="111111"/>
          <w:sz w:val="28"/>
          <w:sz w:val="28"/>
          <w:szCs w:val="28"/>
          <w:rtl w:val="true"/>
          <w:lang w:bidi="ar-SA"/>
        </w:rPr>
        <w:t xml:space="preserve">مِنكَ أطلُبُ حاجَتي ، ومَن طَلَبَ حاجَتَهُ إلى أحَدٍ مِنَ النّاس فَإِنّي لا أطلُبُ حاجَتي إلاّ مِنكَ وَحدَكَ لاشَريكَ لَكَ ، وأسأَلُكَ بِفَضلِكَ ورِضوانِكَ أن تُصَلِّيَ عَلى مُحَمَّدٍ وآلِ مُحَمَّدٍ وأن تَجعَلَ لي مِن عامي هذا إلى بَيتِكَ الحَرامِ سَبيلاً حَجَّةً مَبرورَةً مُتَقَبَّلَةً زاكِيَةً خالِصَةً لَكَ تَقَرُّ بِها عَيني وتَرفَعُ بِها دَرَجَتي وتَرزُقَني أن أغُضَّ بَصَري وأن أحفَظَ فَرجي وأن أكُفَّ عَن جَميعِ مَحارِمِكَ حَتّى لا يَكونَ شَيءٌ آثَرَ عِندي مِن طاعَتِكَ وخَشيَتِكَ وَالعَمَلِ بِما أحبَبتَ وَالتَّركِ لِما كَرِهتَ ونَهَيتَ عَنهُ ، وَاجعَل ذلِكَ في يُسرٍ وعافِيَةٍ </w:t>
      </w:r>
      <w:r>
        <w:rPr>
          <w:rStyle w:val="FootnoteAnchor"/>
          <w:rtl w:val="true"/>
        </w:rPr>
        <w:footnoteReference w:id="8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أوزِعني شُكرَ</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ما أنعَمتَ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أن تَجعَلَ وَفاتي قَتلاً في سَبيلِكَ تَحتَ رايَةِ نَبِيِّكَ محمّد صلَّى اللّهُ عَلَيهِ وآلِهِ مع أولِيائِكَ </w:t>
      </w:r>
      <w:r>
        <w:rPr>
          <w:rStyle w:val="FootnoteAnchor"/>
          <w:rtl w:val="true"/>
        </w:rPr>
        <w:footnoteReference w:id="820"/>
      </w:r>
      <w:r>
        <w:rPr>
          <w:rFonts w:ascii="Amiri" w:hAnsi="Amiri" w:eastAsia="Amiri" w:cs="Amiri"/>
          <w:color w:val="111111"/>
          <w:sz w:val="28"/>
          <w:sz w:val="28"/>
          <w:szCs w:val="28"/>
          <w:rtl w:val="true"/>
          <w:lang w:bidi="ar-SA"/>
        </w:rPr>
        <w:t xml:space="preserve">وأسأَلُكَ أن تَقتُلَ بي أعداءَكَ وأعداءَ رَسولِكَ ، وأسأَلُكَ أن تُكرِمَني بِهَوانِ مَن شِئتَ مِن خَلقِكَ ولا تُهِنِّي بِكَرامَةِ أحَدٍ مِن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مَعَ الرَّسولِ سَبيلاً حَسبِيَ اللّهُ ، ما شاءَ اللّهُ وصلَّى اللّهُ عَلى مُحَمَّدٍ وآلِهِ الطّاهِرينَ </w:t>
      </w:r>
      <w:r>
        <w:rPr>
          <w:rFonts w:eastAsia="Amiri" w:cs="Amiri" w:ascii="Amiri" w:hAnsi="Amiri"/>
          <w:color w:val="111111"/>
          <w:sz w:val="28"/>
          <w:szCs w:val="28"/>
          <w:rtl w:val="true"/>
          <w:lang w:bidi="ar-SA"/>
        </w:rPr>
        <w:t xml:space="preserve">. </w:t>
      </w:r>
      <w:r>
        <w:rPr>
          <w:rStyle w:val="FootnoteAnchor"/>
          <w:rtl w:val="true"/>
        </w:rPr>
        <w:footnoteReference w:id="821"/>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2757_121661"/>
    </w:p>
    <w:p>
      <w:pPr>
        <w:pStyle w:val="Heading6"/>
        <w:numPr>
          <w:ilvl w:val="5"/>
          <w:numId w:val="1"/>
        </w:numPr>
        <w:rPr/>
      </w:pPr>
      <w:bookmarkStart w:id="455" w:name="__RefHeading___Toc390330_3224264995"/>
      <w:bookmarkStart w:id="456" w:name="_Toc172"/>
      <w:bookmarkEnd w:id="454"/>
      <w:bookmarkEnd w:id="455"/>
      <w:r>
        <w:rPr>
          <w:rtl w:val="true"/>
        </w:rPr>
        <w:t>ج ـ دعا</w:t>
      </w:r>
      <w:bookmarkEnd w:id="456"/>
    </w:p>
    <w:p>
      <w:pPr>
        <w:pStyle w:val="BookText"/>
        <w:rPr/>
      </w:pPr>
      <w:r>
        <w:rPr>
          <w:rFonts w:ascii="IRNazanin" w:hAnsi="IRNazanin" w:eastAsia="IRNazanin"/>
          <w:color w:val="111111"/>
          <w:sz w:val="28"/>
          <w:sz w:val="28"/>
          <w:szCs w:val="28"/>
          <w:rtl w:val="true"/>
          <w:lang w:bidi="fa-IR"/>
        </w:rPr>
        <w:t xml:space="preserve">ج ـ دعاپيامبر خدا صلى الله عليه و آله ـ از جمله دعاهايى كه در اوّلين شب ماه رمضان مى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را سپاس كه ما را به تو كرامت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روزه دارى و عبادتمان نيرو بخش و گام هاى ما را استوار بدار و ما را بر گروه كافران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يكتاى بى فرزندى، و تو بى نيازِ </w:t>
      </w:r>
      <w:r>
        <w:rPr>
          <w:rStyle w:val="FootnoteAnchor"/>
          <w:rtl w:val="true"/>
        </w:rPr>
        <w:footnoteReference w:id="822"/>
      </w:r>
      <w:r>
        <w:rPr>
          <w:rFonts w:ascii="IRNazanin" w:hAnsi="IRNazanin" w:eastAsia="IRNazanin"/>
          <w:color w:val="111111"/>
          <w:sz w:val="28"/>
          <w:sz w:val="28"/>
          <w:szCs w:val="28"/>
          <w:rtl w:val="true"/>
          <w:lang w:bidi="fa-IR"/>
        </w:rPr>
        <w:t>بى همانندى، تو آن قدرتمندى هستى كه چيزى به تو قدرت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بى نيازى و من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مولايى و من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آمرزنده اى و من گنهكارم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مهربانى و من خطاكارم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آفريدگارى و من آفريده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اى و من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مهربانى ات مى خوانم كه مرا بيامرزى ، بر من رحم كنى و از من درگذرى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مغرب امشب ـ شب اوّل ماه رمضان ـ را خواندى ، اين دعا را كه دعاى حج است ، بخوان </w:t>
      </w:r>
      <w:r>
        <w:rPr>
          <w:rStyle w:val="FootnoteAnchor"/>
          <w:rtl w:val="true"/>
        </w:rPr>
        <w:footnoteReference w:id="8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از تو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حاجتش را از يكى از مردمان مى خواهد ؛ امّا من حاجتم را تنها از تو طلب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انبازى براى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احسان و رضوانت مى خوانم كه بر محمّد و خاندان محمّد درود فرستى و براى من از اين سال ، راهى براى زيارت خانه خودت قرار دهى ، براى حجّى شايسته ، قبول شده ، پاك و خالص براى تو ، كه چشمم را بدان روشن سازى و رتبه ام را بدان بالا برى و روزى ام كنى كه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بندم و عفافم را نگه دارم و از همه گناهانت دست بردارم ، تا آن كه هيچ چيز نزد من برگزيده تر و بهتر از طاعت تو و پروا كردن از تو و عمل به آنچه واجب كرده اى و ترك آنچه براى تو ناخوشايند است و از آن نهى كرده اى ،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را در آسانى و توانگرى و تن درستى قرار بده و توفيقم بده نعمتى را كه به من داده اى ، سپاس گويم؛ و از تو مى خواهم كه مرگم را كشته شدن در راهت ، زير پرچم پيامبرت با دوستان خودت قرار دهى؛ و از تو مى خواهم كه دشمنانت و دشمنان پيامبرت به دست من كشته شوند؛ و از تو مى خواهم كه با خوارىِ هر كدام از بندگانت كه بخواهى ، بر من اكرام كنى و با اكرام هيچ يك از اوليايت ، مرا خوار نسازى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خداوند ،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پاكش باد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لَيلَةٍ مِن شَهرِ رَمَضانَ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شَهرِ رَمَضانَ ومُنزِلَ القُرآنِ ، هذا شَهرُ رَمَضانَ الَّذي أنزَلتَ فيهِ القُرآنَ وأنزَلتَ فيهِ آياتٍ بَيِّناتٍ مِنَ الهُدى وَالفُرقانِ ، اللّهُمَّ ارزُقنا صِيامَهُ وأعِنّا عَلى قِيامِهِ ، اللّهُمَّ سَلِّمهُ لَنا وسَلِّمنا فيهِ وتَسَلَّمهُ مِنّا في يُسرٍ مِنكَ ومُعافاةٍ ، وَاجعَل فيما تَقضي وتُقَدِّرُ مِنَ الأَمرِ المَحتومِ فيما يُفرَقُ </w:t>
      </w:r>
      <w:r>
        <w:rPr>
          <w:rStyle w:val="FootnoteAnchor"/>
          <w:rtl w:val="true"/>
        </w:rPr>
        <w:footnoteReference w:id="824"/>
      </w:r>
      <w:r>
        <w:rPr>
          <w:rFonts w:ascii="Amiri" w:hAnsi="Amiri" w:eastAsia="Amiri" w:cs="Amiri"/>
          <w:color w:val="111111"/>
          <w:sz w:val="28"/>
          <w:sz w:val="28"/>
          <w:szCs w:val="28"/>
          <w:rtl w:val="true"/>
          <w:lang w:bidi="ar-SA"/>
        </w:rPr>
        <w:t xml:space="preserve">مِنَ الأَمرِ الحَكيمِ في لَيلَةِ القَدرِ مِنَ القَضاءِ الَّذي لا يُرَدُّ ولا يُبَدَّلُ ، أن تَكتُبَني مِن حُجّاجِ بَيتِكَ الحَرامِ ، المَبرورِ حَجُّهُمُ المَشكورِ سَعيُهُمُ ، المَغفورِ ذَنبُهُمُ </w:t>
      </w:r>
      <w:r>
        <w:rPr>
          <w:rStyle w:val="FootnoteAnchor"/>
          <w:rtl w:val="true"/>
        </w:rPr>
        <w:footnoteReference w:id="825"/>
      </w:r>
      <w:r>
        <w:rPr>
          <w:rFonts w:ascii="Amiri" w:hAnsi="Amiri" w:eastAsia="Amiri" w:cs="Amiri"/>
          <w:color w:val="111111"/>
          <w:sz w:val="28"/>
          <w:sz w:val="28"/>
          <w:szCs w:val="28"/>
          <w:rtl w:val="true"/>
          <w:lang w:bidi="ar-SA"/>
        </w:rPr>
        <w:t xml:space="preserve">المُكَفَّرِ عَنهُم سَيِّئاتُهُم ، وَاجعَل فيما تَقضي وتُقَدِّرُ أن تُطيلَ لي في عُمُري وتُوَسِّعَ عَلَيَّ مِنَ الرِّزقِ الحَلالِ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التهيّؤ لضيافة اللّه كلّها ، فإنّها تُقرأ على الأغلب في الليلة الاُولى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 ـ إتيانُ الأَهلِالقرآن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نِسَآلـءِكُمْ هُنَّ لِبَاسٌ لَّكُمْ وَأَنتُمْ لِبَاسٌ لَّهُنَّ عَلِمَ اللَّهُ أَنَّكُمْ كُنتُمْ تَخْتَانُونَ أَنفُسَكُمْ فَتَابَ عَلَيْكُمْ وَعَفَا عَنكُمْ فَالْـ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ـنَ بَـشِرُوهُنَّ وَابْتَغُواْ مَا كَتَبَ اللَّهُ لَكُمْ وَكُلُواْ وَاشْرَبُواْ حَتَّى يَتَبَيَّنَ لَكُمُ الْخَيْطُ الْأَبْيَضُ مِنَ الْخَيْطِ الْأَسْوَدِ مِنَ الْفَجْرِ ثُمَّ أَتِمُّواْ الصِّيَامَ إِلَى الَّيْلِ وَلاَ تُبَـشِرُوهُنَّ وَأَنتُمْ عَـكِفُونَ فِى الْمَسَـجِدِ تِلْكَ حُدُودُ اللَّهِ فَلاَ تَقْرَبُوهَا كَذَ لِكَ يُبَيِّنُ اللَّهُ ءَايَـتِهِى لِلنَّاسِ لَعَلَّهُمْ يَتَّقُونَ </w:t>
      </w:r>
      <w:r>
        <w:rPr>
          <w:rFonts w:eastAsia="Amiri" w:cs="Amiri" w:ascii="Amiri" w:hAnsi="Amiri"/>
          <w:color w:val="111111"/>
          <w:sz w:val="28"/>
          <w:szCs w:val="28"/>
          <w:rtl w:val="true"/>
          <w:lang w:bidi="ar-SA"/>
        </w:rPr>
        <w:t xml:space="preserve">» . </w:t>
      </w:r>
      <w:r>
        <w:rPr>
          <w:rStyle w:val="FootnoteAnchor"/>
          <w:rtl w:val="true"/>
        </w:rPr>
        <w:footnoteReference w:id="827"/>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757_121663"/>
    </w:p>
    <w:p>
      <w:pPr>
        <w:pStyle w:val="Heading6"/>
        <w:numPr>
          <w:ilvl w:val="5"/>
          <w:numId w:val="1"/>
        </w:numPr>
        <w:rPr/>
      </w:pPr>
      <w:bookmarkStart w:id="458" w:name="__RefHeading___Toc390332_3224264995"/>
      <w:bookmarkStart w:id="459" w:name="_Toc173"/>
      <w:bookmarkEnd w:id="457"/>
      <w:bookmarkEnd w:id="458"/>
      <w:r>
        <w:rPr>
          <w:rtl w:val="true"/>
        </w:rPr>
        <w:t>د ـ همخوابگى با همسر</w:t>
      </w:r>
      <w:bookmarkEnd w:id="459"/>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اوّل ماه رمضان شود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ماه رمضان و نازل كننده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رمضان است كه در آن ، قرآن را فرو فرستادى و در آن ، آيه هايى روشن از هدايت و فرقان نازل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آن را روزىِ ما كن و بر عبادت اين ماه ، يارى مان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ما سالم بدار و ما را در آن ، تن درست كن و آن را از ما همراه با آسانى از سوى خود و عافيت ، بگير؛ و قرار بده در آنچه از قضا و تقدير خويش قرار مى دهى ، از امر حتمى در آنچه در شب قدر از فرمان حكيمانه ات مقدّر مى كنى ، تقديرى كه برنمى گردد و تغيير نمى يابد ، اين كه مرا از حاجيان خانه با حرمت خويش بنويسى ، از آنان كه حجّشان نيكو و تلاششان قدردانى مى شود و گناهانشان بخشوده و بدى هايشان پوشانده مى شود؛ و در آنچه مقرّر و مقدّر مى كنى ، چنين قرار بده كه عمرم را بلند گردانى و از روزىِ حلال ، بر من بگسترانى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 آمادگى براى ميهمانى خدا كه اغلب در شب اوّل خوانده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 ـ همخوابگى با همسرقرآن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روزه دارى ، همخوابگى با زنانتان بر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شما لباس اند و شما هم براى آنان لباسيد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 كه شما به خودتان خيانت مى كنيد؛ پس توبه شما را پذيرفت و 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اينك با آنان در آميزيد و آنچه را خداوند براى شما مقرّر كرده ، طلب كنيد ، و بخوريد و بياشاميد ، تا آن دم كه رشته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رشته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سپيده دم ، بر شما نمودار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 به پايان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در مسجدها معتكف عبادتيد ، با آنان در نياميزيد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حدود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آياتش را اين گونه براى مردم ،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تقوا پيشه كنند</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جَدّي عَن آبائِهِ عليهم السلام أنَّ عَلِيّاً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لِلرَّجُلِ أن يَأتِيَ أهلَهُ أوَّلَ لَيلَةٍ مِن شَهرِ رَمَضانَ ؛ لِقَولِ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نِسَآلـءِكُمْ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وَالرَّفَثُ المُجامَعَةُ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دُعاءُ اللَّيلَةِ الثّانِيَةِرسول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 الأَوَّلينَ والآخِرينَ ، وإلهَ مَن بَقِيَ وإلهَ مَن مَضى ، رَبَّ السَّماواتِ السَّبعِ ومَن فيهِنَّ ، فالِقَ الإِصباحِ وجاعِلَ اللَّيلِ سَكَناً وَالشَّمسِ وَالقَمَرِ حُسباناً ، لَكَ الحَمدُ ولَكَ الشُّكرُ ، ولَكَ المَنُّ ولَكَ الطَّولُ ، وأنتَ الواحِدُ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بِجَلالِكَ سَيِّدي وجَمالِكَ مَولايَ ، أن تُصَلِّيَ عَلى مُحَمَّدٍ وآلِ مُحَمَّدٍ،وأن تَغفِرَ لي وتَرحَمَني وتَتَجاوَزَ عَنّي، إنَّكَ أنتَ الغَفورُ الرَّحيمُ</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757_121665"/>
    </w:p>
    <w:p>
      <w:pPr>
        <w:pStyle w:val="Heading5"/>
        <w:numPr>
          <w:ilvl w:val="4"/>
          <w:numId w:val="1"/>
        </w:numPr>
        <w:rPr/>
      </w:pPr>
      <w:bookmarkStart w:id="461" w:name="__RefHeading___Toc390334_3224264995"/>
      <w:bookmarkStart w:id="462" w:name="_Toc174"/>
      <w:bookmarkEnd w:id="460"/>
      <w:bookmarkEnd w:id="461"/>
      <w:r>
        <w:rPr/>
        <w:t>۴</w:t>
      </w:r>
      <w:r>
        <w:rPr>
          <w:rtl w:val="true"/>
        </w:rPr>
        <w:t xml:space="preserve"> </w:t>
      </w:r>
      <w:r>
        <w:rPr>
          <w:rtl w:val="true"/>
        </w:rPr>
        <w:t xml:space="preserve">/ </w:t>
      </w:r>
      <w:r>
        <w:rPr/>
        <w:t>۲</w:t>
      </w:r>
      <w:r>
        <w:rPr>
          <w:rtl w:val="true"/>
        </w:rPr>
        <w:t xml:space="preserve"> دعاى شب دوم</w:t>
      </w:r>
      <w:bookmarkEnd w:id="462"/>
    </w:p>
    <w:p>
      <w:pPr>
        <w:pStyle w:val="BookText"/>
        <w:rPr/>
      </w:pPr>
      <w:r>
        <w:rPr>
          <w:rFonts w:ascii="IRNazanin" w:hAnsi="IRNazanin" w:eastAsia="IRNazanin"/>
          <w:color w:val="111111"/>
          <w:sz w:val="28"/>
          <w:sz w:val="28"/>
          <w:szCs w:val="28"/>
          <w:rtl w:val="true"/>
          <w:lang w:bidi="fa-IR"/>
        </w:rPr>
        <w:t>حديثامام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پدرانش روايت كرد كه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مرد ، مستحب است كه شب اوّل ماه رمضان با همسرش آميزش كند ؛ چرا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روزه دارى ، همخوابگى با زنانتان براى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در اصل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آميزش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دعاى شب دوم</w:t>
      </w:r>
      <w:r>
        <w:rPr>
          <w:rFonts w:ascii="IRNazanin" w:hAnsi="IRNazanin" w:eastAsia="IRNazanin"/>
          <w:color w:val="111111"/>
          <w:sz w:val="28"/>
          <w:sz w:val="28"/>
          <w:szCs w:val="28"/>
          <w:lang w:bidi="fa-IR"/>
        </w:rPr>
        <w:t>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معبود اوّلين و آخرين و اى معبود آن كه مانده و آن كه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هاى هفتگانه و هر كه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شكافنده صبح و اى كه شب را براى آرامش ، و خورشيد و ماه را براى حسابگرى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و تو را سپاس و تو را نعمت بزرگ و تو را نيكى و والايى است و تو يگانه بى نيازى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جلالَت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جمالت مى خوانم كه بر محمّد و خاندان محمّد ، درود فرستى و مرا بيامرزى و بر من ترحّم كنى و از من درگذرى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آمرزنده مهربانى</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دُعاءُ اللَّيلَةِ الثّالِثَةِ</w:t>
      </w:r>
      <w:r>
        <w:rPr>
          <w:rFonts w:ascii="Amiri" w:hAnsi="Amiri" w:eastAsia="Amiri" w:cs="Amiri"/>
          <w:color w:val="111111"/>
          <w:sz w:val="28"/>
          <w:sz w:val="28"/>
          <w:szCs w:val="28"/>
          <w:lang w:bidi="ar-SA"/>
        </w:rPr>
        <w:t>۹۳۶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 إبراهيمَ وإلهَ إسحاقَ وإلهَ يَعقوبَ وَالأَسباطِ ، رَبَّ المَلائِكَةِ وَالرّوحِ ، السَّميعَ العَليمَ ، الحَليمَ الكَريمَ ، العَلِيَّ العَظيمَ ، لَكَ صُمتُ وعَلى رِزقِكَ أفطَرتُ ، وإلى كَنَفِكَ أوَيتُ ، وإلَيكَ أنَبتُ وإلَيكَ المَصيرُ ، وأنتَ الرَّؤوفُ الرَّحيمُ ، قَوِّني عَلَى الصَّلاةِ وَالصِّيامِ ، ولا تُخزِني يَومَ القِيامَةِ ، إنَّكَ لا تُخلِفُ الميعادَ </w:t>
      </w:r>
      <w:r>
        <w:rPr>
          <w:rFonts w:eastAsia="Amiri" w:cs="Amiri" w:ascii="Amiri" w:hAnsi="Amiri"/>
          <w:color w:val="111111"/>
          <w:sz w:val="28"/>
          <w:szCs w:val="28"/>
          <w:rtl w:val="true"/>
          <w:lang w:bidi="ar-SA"/>
        </w:rPr>
        <w:t xml:space="preserve">. </w:t>
      </w:r>
      <w:r>
        <w:rPr>
          <w:rStyle w:val="FootnoteAnchor"/>
        </w:rPr>
        <w:footnoteReference w:id="83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دُعاءُ اللَّيلَةِ الرّابِعَةِ</w:t>
      </w:r>
      <w:r>
        <w:rPr>
          <w:rFonts w:ascii="Amiri" w:hAnsi="Amiri" w:eastAsia="Amiri" w:cs="Amiri"/>
          <w:color w:val="111111"/>
          <w:sz w:val="28"/>
          <w:sz w:val="28"/>
          <w:szCs w:val="28"/>
          <w:lang w:bidi="ar-SA"/>
        </w:rPr>
        <w:t>۹۳۸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رَحمانَ الدُّنيا وَالآخِرَةِ ورَحيمَهُما ، ويا جَبّارَ الدُّنيا ويا مالِكَ المُلوكِ ، ويا رازِقَ العِبادِ ، هذا شَهرُ التَّوبَةِ وهذا شَهرُ الثَّوابِ وهذا شَهرُ الرَّجاءِ ، وأنتَ السَّميعُ العَليمُ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تَجعَلَني في عِبادِكَ الصّالِحينَ الَّذينَ لا خَوفَ عَلَيهِم ولا هُم يَحزَنونَ ، وأن تَستُرَني بِالسِّترِ الَّذي لا يُهتَكُ ، وتُجَلِّلَني بِعافِيَتِكَ الَّتي لا تُرامُ ، وتُعطِيَني سُؤلي وتُدخِلَنِي الجَنَّةَ بِرَحمَتِكَ ، وألاّ تَدَعَ لي ذَنباً إلاّ غَفَرتَهُ ، ولا هَمّاً إلاّ فَرَّجتَهُ ، ولا كُربَةً إلاّ كَشَفتَها ، ولا حاجَةً إلاّ قَضَيتَها ، بِحَقِّ مُحَمَّدٍ وآلِ مُحَمَّدٍ ، إنَّكَ أنتَ الأَجَلُّ الأَعظَمُ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bookmarkStart w:id="463" w:name="pg12757_121667"/>
    </w:p>
    <w:p>
      <w:pPr>
        <w:pStyle w:val="Heading5"/>
        <w:numPr>
          <w:ilvl w:val="4"/>
          <w:numId w:val="1"/>
        </w:numPr>
        <w:rPr/>
      </w:pPr>
      <w:bookmarkStart w:id="464" w:name="__RefHeading___Toc390336_3224264995"/>
      <w:bookmarkStart w:id="465" w:name="_Toc175"/>
      <w:bookmarkEnd w:id="463"/>
      <w:bookmarkEnd w:id="464"/>
      <w:r>
        <w:rPr/>
        <w:t>۴</w:t>
      </w:r>
      <w:r>
        <w:rPr>
          <w:rtl w:val="true"/>
        </w:rPr>
        <w:t xml:space="preserve"> </w:t>
      </w:r>
      <w:r>
        <w:rPr>
          <w:rtl w:val="true"/>
        </w:rPr>
        <w:t xml:space="preserve">/ </w:t>
      </w:r>
      <w:r>
        <w:rPr/>
        <w:t>۳</w:t>
      </w:r>
      <w:r>
        <w:rPr>
          <w:rtl w:val="true"/>
        </w:rPr>
        <w:t xml:space="preserve"> دعاى شب سوم</w:t>
      </w:r>
      <w:bookmarkEnd w:id="465"/>
    </w:p>
    <w:p>
      <w:pPr>
        <w:pStyle w:val="Heading5"/>
        <w:numPr>
          <w:ilvl w:val="4"/>
          <w:numId w:val="1"/>
        </w:numPr>
        <w:rPr/>
      </w:pPr>
      <w:bookmarkStart w:id="466" w:name="__RefHeading___Toc390338_3224264995"/>
      <w:bookmarkStart w:id="467" w:name="_Toc176"/>
      <w:bookmarkEnd w:id="466"/>
      <w:r>
        <w:rPr/>
        <w:t>۴</w:t>
      </w:r>
      <w:r>
        <w:rPr>
          <w:rtl w:val="true"/>
        </w:rPr>
        <w:t xml:space="preserve"> </w:t>
      </w:r>
      <w:r>
        <w:rPr>
          <w:rtl w:val="true"/>
        </w:rPr>
        <w:t xml:space="preserve">/ </w:t>
      </w:r>
      <w:r>
        <w:rPr/>
        <w:t>۴</w:t>
      </w:r>
      <w:r>
        <w:rPr>
          <w:rtl w:val="true"/>
        </w:rPr>
        <w:t xml:space="preserve"> دعاى شب چهارم</w:t>
      </w:r>
      <w:bookmarkEnd w:id="46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دعاى شب سوم</w:t>
      </w:r>
      <w:r>
        <w:rPr>
          <w:rFonts w:ascii="IRNazanin" w:hAnsi="IRNazanin" w:eastAsia="IRNazanin"/>
          <w:color w:val="111111"/>
          <w:sz w:val="28"/>
          <w:sz w:val="28"/>
          <w:szCs w:val="28"/>
          <w:lang w:bidi="fa-IR"/>
        </w:rPr>
        <w:t>۹۴۱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معبود ابراهيم و معبود اسحاق و معبود يعقوب و نوادگان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بردبار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روزه گرفتم و با روزىِ تو افطار كردم و به حمايت تو پناه آوردم و به سوى تو بازگشتم و سرانجامم ، به سوى توست و تو رئوف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روزه دارى ، نيرويم بخش و در روز قيامت ، خوارم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وعده تخلّف نمى كنى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دعاى شب چهارم</w:t>
      </w:r>
      <w:r>
        <w:rPr>
          <w:rFonts w:ascii="IRNazanin" w:hAnsi="IRNazanin" w:eastAsia="IRNazanin"/>
          <w:color w:val="111111"/>
          <w:sz w:val="28"/>
          <w:sz w:val="28"/>
          <w:szCs w:val="28"/>
          <w:lang w:bidi="fa-IR"/>
        </w:rPr>
        <w:t>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بخشنده دنيا و آخرت و مهربان در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قدرتمند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فرمانرواى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دهنده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توبه است و اين ، ماه پاداش است و اين ، ماه اميد است و تو ، شنواى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مرا در زمره بندگان شايسته ات قرار دهى ، آنان كه نه بيمى بر آنان است و نه اندوهگين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خواهم مرا با پوششى بپوشانى كه دريده نمى شود ، و مرا با عافيت خويش در برگيرى كه آسيبى به آن نمى رسد ، و خواسته ام را عطا كنى ، و به رحمت خود وارد بهشتم كنى ، و اين كه هيچ گناهى را وانگذارى ، جز آن كه آن را آمرزيده باشى؛ و نه اندوهى را ، مگر آن كه زدوده باشى؛ و نه غصّه جانكاهى را ، مگر آن كه برطرف كرده باشى؛ و نه حاجتى را ، جز آن كه برآورده كرده باشى ، به حقّ محمّد و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تو ، با شُكوه تر و بزرگ تر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دُعاءُ اللَّيلَةِ الخامِسَةِ</w:t>
      </w:r>
      <w:r>
        <w:rPr>
          <w:rFonts w:ascii="IRNazanin" w:hAnsi="IRNazanin" w:eastAsia="IRNazanin"/>
          <w:color w:val="111111"/>
          <w:sz w:val="28"/>
          <w:sz w:val="28"/>
          <w:szCs w:val="28"/>
          <w:lang w:bidi="fa-IR"/>
        </w:rPr>
        <w:t>۹۴۲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اش به نجرانيان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صانِعَ كُلِّ مَصنوعٍ ، ويا جابِرَ كُلِّ كَسيرٍ ، ويا شاهِدَ كُلِّ نَجوى ، ويا رَبّاهُ ويا سَيِّداهُ ، أنتَ النّورُ فَوقَ النّورِ ونورُ كُلِّ نورٍ ، فَيا نورَ كُلِّ نورٍ أسأَلُكَ أن تَغفِرَ لي ذُنوبَ اللَّيلِ وذُنوبَ النَّهارِ ، وذُنوبَ السِّرِّ وذُنوبَ العَلانِيَةِ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قادِرُ يا قَديرُ ، يا واحِدُ يا أحَدُ يا صَمَدُ ، يا وَدودُ يا غَفورُ يا رَحيمُ ، يا غافِرَ الذَّنبِ وقابِلَ التَّوبِ شَديدَ العِقابِ ذَا الطَّولِ ، لا إلهَ إلاّ أنتَ وَحدَكَ لا شَريكَ لَكَ ، تُحيي وتُميتُ وتُميتُ وتُحيي ، وأنتَ الواحِدُ القَهّارُ ، صَلِّ عَلى مُحَمَّدٍ وآلِ مُحَمَّدٍ ، وَاغفِر لي وَارحَمني وَاعفُ عَنّي ، إنَّكَ أنتَ الرَّحمنُ الرَّحيمُ </w:t>
      </w:r>
      <w:r>
        <w:rPr>
          <w:rFonts w:eastAsia="Amiri" w:cs="Amiri" w:ascii="Amiri" w:hAnsi="Amiri"/>
          <w:color w:val="111111"/>
          <w:sz w:val="28"/>
          <w:szCs w:val="28"/>
          <w:rtl w:val="true"/>
          <w:lang w:bidi="ar-SA"/>
        </w:rPr>
        <w:t xml:space="preserve">. </w:t>
      </w:r>
      <w:r>
        <w:rPr>
          <w:rStyle w:val="FootnoteAnchor"/>
        </w:rPr>
        <w:footnoteReference w:id="83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دُعاءُ اللَّيلَةِ السّادِسَةِ</w:t>
      </w:r>
      <w:r>
        <w:rPr>
          <w:rFonts w:ascii="Amiri" w:hAnsi="Amiri" w:eastAsia="Amiri" w:cs="Amiri"/>
          <w:color w:val="111111"/>
          <w:sz w:val="28"/>
          <w:sz w:val="28"/>
          <w:szCs w:val="28"/>
          <w:lang w:bidi="ar-SA"/>
        </w:rPr>
        <w:t>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السَّميعُ العَليمُ ، وأنتَ الواحِدُ الكَريمُ ، وأنتَ الإِلهُ الصَّمَدُ ، رَفَعتَ السَّماواتِ بِقُدرَتِكَ ، ودَحَوتَ الأَرضَ بِعِزَّتِكَ ، وأنشَأتَ السَّحابَ بِوَحدانِيَّتِكَ ، وأجرَيتَ البِحارَ بِسُلطانِكَ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سَبَّحَت لَهُ الحيتانُ فِي البُحورِ وَالسِّباعُ فِي الفَلَواتِ ، يا مَن لا تَخفى عَلَيهِ خافِيَةٌ فِي السَّماواتِ السَّبعِ وَالأَرَضينَ السَّبعِ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يُسَبِّحُ لَهُ السَّماواتُ السَّبعُ وَالأَرَضونَ السَّبعُ وما فيهِنَّ ، يا مَن لا يَموتُ ولا يَبقى إلاّ وَجهُهُ الجَليلُ الجَبّارُ ، صَلِّ عَلى مُحَمَّدٍ وآلِهِ ، وَاغفِر لي وَارحَمني وَاعفُ عَنّي ، إنَّكَ أنتَ الغَفورُ الرَّحيمُ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bookmarkStart w:id="468" w:name="pg12757_121669"/>
    </w:p>
    <w:p>
      <w:pPr>
        <w:pStyle w:val="Heading5"/>
        <w:numPr>
          <w:ilvl w:val="4"/>
          <w:numId w:val="1"/>
        </w:numPr>
        <w:rPr/>
      </w:pPr>
      <w:bookmarkStart w:id="469" w:name="__RefHeading___Toc390340_3224264995"/>
      <w:bookmarkStart w:id="470" w:name="_Toc177"/>
      <w:bookmarkEnd w:id="468"/>
      <w:bookmarkEnd w:id="469"/>
      <w:r>
        <w:rPr/>
        <w:t>۴</w:t>
      </w:r>
      <w:r>
        <w:rPr>
          <w:rtl w:val="true"/>
        </w:rPr>
        <w:t xml:space="preserve"> </w:t>
      </w:r>
      <w:r>
        <w:rPr>
          <w:rtl w:val="true"/>
        </w:rPr>
        <w:t xml:space="preserve">/ </w:t>
      </w:r>
      <w:r>
        <w:rPr/>
        <w:t>۵</w:t>
      </w:r>
      <w:r>
        <w:rPr>
          <w:rtl w:val="true"/>
        </w:rPr>
        <w:t xml:space="preserve"> دعاى شب پنجم</w:t>
      </w:r>
      <w:bookmarkEnd w:id="470"/>
    </w:p>
    <w:p>
      <w:pPr>
        <w:pStyle w:val="Heading5"/>
        <w:numPr>
          <w:ilvl w:val="4"/>
          <w:numId w:val="1"/>
        </w:numPr>
        <w:rPr/>
      </w:pPr>
      <w:bookmarkStart w:id="471" w:name="__RefHeading___Toc390342_3224264995"/>
      <w:bookmarkStart w:id="472" w:name="_Toc178"/>
      <w:bookmarkEnd w:id="471"/>
      <w:r>
        <w:rPr/>
        <w:t>۴</w:t>
      </w:r>
      <w:r>
        <w:rPr>
          <w:rtl w:val="true"/>
        </w:rPr>
        <w:t xml:space="preserve"> </w:t>
      </w:r>
      <w:r>
        <w:rPr>
          <w:rtl w:val="true"/>
        </w:rPr>
        <w:t xml:space="preserve">/ </w:t>
      </w:r>
      <w:r>
        <w:rPr/>
        <w:t>۶</w:t>
      </w:r>
      <w:r>
        <w:rPr>
          <w:rtl w:val="true"/>
        </w:rPr>
        <w:t xml:space="preserve"> دعاى شب ششم</w:t>
      </w:r>
      <w:bookmarkEnd w:id="47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دعاى شب پنجم</w:t>
      </w:r>
      <w:r>
        <w:rPr>
          <w:rFonts w:ascii="IRNazanin" w:hAnsi="IRNazanin" w:eastAsia="IRNazanin"/>
          <w:color w:val="111111"/>
          <w:sz w:val="28"/>
          <w:sz w:val="28"/>
          <w:szCs w:val="28"/>
          <w:lang w:bidi="fa-IR"/>
        </w:rPr>
        <w:t>۹۴۴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آفريننده هر آفريده ، اى جبران كننده هر شكسته ، اى گواه هر رازگويى ، اى پروردگار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نور بالاى نور و نور هر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فروغ هر روشنايى ـ از تو مى خواهم كه گناهان شب و گناهان روز و گناهان پنهان و گناهان آشكارم را بيامرزى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توانا ، اى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 ، اى يكتا ، 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 رأفت ، اى آمرزنده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 گناه و اى پذيرنده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سخت كيفر صاحب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يكتايى بى شريكى ، زنده مى كنى و مى ميرانى و مى ميرانى و زنده مى كنى و تويى يكتاى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بيامرز و بر من ترحّم كن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بخشاينده و مهربانى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دعاى شب ششم</w:t>
      </w:r>
      <w:r>
        <w:rPr>
          <w:rFonts w:ascii="IRNazanin" w:hAnsi="IRNazanin" w:eastAsia="IRNazanin"/>
          <w:color w:val="111111"/>
          <w:sz w:val="28"/>
          <w:sz w:val="28"/>
          <w:szCs w:val="28"/>
          <w:lang w:bidi="fa-IR"/>
        </w:rPr>
        <w:t>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شنواى دانا و تويى يكتاى بزرگوار و تويى معبود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قدرتت آسمانها را بر افراشتى و با توانمندى ات زمين را گستراندى و با يكتايى ات ابر را پديد آوردى و با قدرتت درياها را به جريان انداختى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ماهيانْ در درياها و درندگانْ در بيابان ها تسبيح گوى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هيچ پنهانى در آسمان هاى هفتگانه و زمين هاى هفتگانه ، بر او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آسمان هاى هفتگانه و زمين هاى هفتگانه و آنچه در آنهاست ، تسبيح گوى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ناميرا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جز ذات شكوهمند و مقتدرِ او پاينده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بيامرز و بر من ترحّم كن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آمرزنده مهربانى</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دُعاءُ اللَّيلَةِ السّابِعَةِ</w:t>
      </w:r>
      <w:r>
        <w:rPr>
          <w:rFonts w:ascii="IRNazanin" w:hAnsi="IRNazanin" w:eastAsia="IRNazanin"/>
          <w:color w:val="111111"/>
          <w:sz w:val="28"/>
          <w:sz w:val="28"/>
          <w:szCs w:val="28"/>
          <w:lang w:bidi="fa-IR"/>
        </w:rPr>
        <w:t>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كانَ ويَكونُ ولَيسَ كَمِثلِهِ شَيءٌ ، يا مَن لا يَموتُ ولا يَبقى إلاّ وَجهُهُ الجَبّارُ ، يا مَن يُسَبِّحُ الرَّعدُ بِحَمدِهِ وَالمَلائِكَةُ مِن خيفَتِهِ ، يا مَن إذا دُعِيَ أجابَ ، يا مَن إذَا استُرحِمَ رَحِمَ ، يا مَن لا يُدرِكُ الواصِفونَ صِفَتَهُ مِن عَظَمَتِهِ ، يا مَن لا تُدرِكُهُ الأَبصارُ وهُوَ يُدرِكُ الأَبصارَ وهُوَ اللَّطيفُ الخَبيرُ ، يا مَن يَرى ولا يُرى وهُوَ بِالمَنظَرِ الأَعلى ، يا مَن لا يُعِزُّهُ شَيءٌ ولا يَفوقُهُ أحَدٌ ، يا مَن بِيَدِهِ نَواصِي العِبادِ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بِحَقِّ مُحَمَّدٍ عَلَيكَ وحَقِّكَ عَلى مُحَمَّدٍ ، أن تُصَلِّيَ عَلى مُحَمَّدٍ وآلِ مُحَمَّدٍ وأن تَرحَمَ مُحَمَّداً وآلَ مُحَمَّدٍ ، كَما صَلَّيتَ وبارَكتَ وتَرَحَّمتَ عَلى إبراهيمَ وآلِ إبراهيمَ فِي العالَمينَ ، إنَّكَ حَميدٌ مَجيدٌ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bookmarkStart w:id="473" w:name="pg12757_121671"/>
    </w:p>
    <w:p>
      <w:pPr>
        <w:pStyle w:val="Heading5"/>
        <w:numPr>
          <w:ilvl w:val="4"/>
          <w:numId w:val="1"/>
        </w:numPr>
        <w:rPr/>
      </w:pPr>
      <w:bookmarkStart w:id="474" w:name="__RefHeading___Toc390344_3224264995"/>
      <w:bookmarkStart w:id="475" w:name="_Toc179"/>
      <w:bookmarkEnd w:id="473"/>
      <w:bookmarkEnd w:id="474"/>
      <w:r>
        <w:rPr/>
        <w:t>۴</w:t>
      </w:r>
      <w:r>
        <w:rPr>
          <w:rtl w:val="true"/>
        </w:rPr>
        <w:t xml:space="preserve"> </w:t>
      </w:r>
      <w:r>
        <w:rPr>
          <w:rtl w:val="true"/>
        </w:rPr>
        <w:t xml:space="preserve">/ </w:t>
      </w:r>
      <w:r>
        <w:rPr/>
        <w:t>۷</w:t>
      </w:r>
      <w:r>
        <w:rPr>
          <w:rtl w:val="true"/>
        </w:rPr>
        <w:t xml:space="preserve"> دعاى شب هفتم</w:t>
      </w:r>
      <w:bookmarkEnd w:id="47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دعاى شب هفتم</w:t>
      </w:r>
      <w:r>
        <w:rPr>
          <w:rFonts w:ascii="IRNazanin" w:hAnsi="IRNazanin" w:eastAsia="IRNazanin"/>
          <w:color w:val="111111"/>
          <w:sz w:val="28"/>
          <w:sz w:val="28"/>
          <w:szCs w:val="28"/>
          <w:lang w:bidi="fa-IR"/>
        </w:rPr>
        <w:t>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بوده است و خواهد بود و چيزى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ناميرا كه جز ذات مقتدرِ او پاينده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رعد ، با ستايش او ، تسبيحگوى اوست و فرشتگان از بيم او تسبيح گوى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چون خوانده شود ،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چون از او رحمت خواهند ، ترحّم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از نهايت عظمتش توصيفگران ، توصيف او را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چشم ها او را در نمى يابند و او چشم ها را درك مى كند و او صاحب لطف است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مى بيند و ديده نمى شود و بر فرازِ نگريستن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چيزى او را شكست نمى دهد و كسى برتر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اختيار بندگان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مى خوانم به حقّ محمّد بر تو و به حقّ تو بر محمّد ، كه بر محمّد و خاندان محمّد درود فرستى و بر محمّد و خاندان محمّد رحمت آورى ، آن گونه كه بر ابراهيم و خاندان ابراهيم در جهانيان ، درود و بركت فرستادى و رحمت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ستوده باشُكوهى</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دُعاءُ اللَّيلَةِ الثّامِنَةِ</w:t>
      </w:r>
      <w:r>
        <w:rPr>
          <w:rFonts w:ascii="Amiri" w:hAnsi="Amiri" w:eastAsia="Amiri" w:cs="Amiri"/>
          <w:color w:val="111111"/>
          <w:sz w:val="28"/>
          <w:sz w:val="28"/>
          <w:szCs w:val="28"/>
          <w:lang w:bidi="ar-SA"/>
        </w:rPr>
        <w:t>۹۵۳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شَهرُكَ الَّذي أمَرتَ فيهِ عِبادَكَ بِالدُّعاءِ وضَمِنتَ لَهُمُ الإِجابَةَ ،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عِبَادِى عَنِّى فَإِنِّى قَرِيبٌ أُجِيبُ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فَأَدعوكَ يا مُجيبَ دَعوَةِ المُضطَرِّ ، ويا كاشِفَ السّوءِ عَنِ المَكروبِ ، ويا جاعِلَ اللَّيلِ سَكَناً ، ويا مَن لا يَموتُ اغفِر لِمَن يَموتُ ، قَدَّرتَ وخَلَقتَ وسَوَّيتَ فَلَكَ الحَمدُ ، أطعَمتَ وسَقَيتَ وآوَيتَ ورَزَقتَ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عَلى مُحَمَّدٍ وآلِ مُحَمَّدٍ فِي اللَّيلِ إذا يَغشى ، وفِي النَّهارِ إذا تَجَلّى ، وفِي الآخِرَةِ وَالاُولى ، وأن تَكفِيَني ما أهَمَّني ، وتَغفِرَ لي إنَّكَ أنتَ الغَفورُ الرَّحيمُ </w:t>
      </w:r>
      <w:r>
        <w:rPr>
          <w:rFonts w:eastAsia="Amiri" w:cs="Amiri" w:ascii="Amiri" w:hAnsi="Amiri"/>
          <w:color w:val="111111"/>
          <w:sz w:val="28"/>
          <w:szCs w:val="28"/>
          <w:rtl w:val="true"/>
          <w:lang w:bidi="ar-SA"/>
        </w:rPr>
        <w:t xml:space="preserve">. </w:t>
      </w:r>
      <w:r>
        <w:rPr>
          <w:rStyle w:val="FootnoteAnchor"/>
        </w:rPr>
        <w:footnoteReference w:id="836"/>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دُعاءُ اللَّيلَةِ التّاسِعَةِ</w:t>
      </w:r>
      <w:r>
        <w:rPr>
          <w:rFonts w:ascii="IRNazanin" w:hAnsi="IRNazanin" w:eastAsia="IRNazanin"/>
          <w:color w:val="111111"/>
          <w:sz w:val="28"/>
          <w:sz w:val="28"/>
          <w:szCs w:val="28"/>
          <w:lang w:bidi="fa-IR"/>
        </w:rPr>
        <w:t>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سَيِّداهُ ويا رَبّاهُ ، ويا ذَا الجَلالِ وَالإِكرامِ ، ويا ذَا العَرشِ الَّذي لا يَنامُ ، ويا ذَا العِزِّ الَّذي لا يُرامُ ، يا قاضِيَ الاُمورِ ، يا شافِيَ الصُّدورِ ، اجعَل لي مِن أمري فَرَجاً ومَخرَجاً، وَاقذِف رَجاءَكَ في قَلبي حَتّى لا أرجُوَ أحَداً سِواكَ ، عَلَيكَ سَيِّدي تَوَكَّلتُ ، وإلَيكَ مَولايَ أنَبتُ وإلَيكَ المَصيرُ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يا إلهَ الآلِهَةِ ، ويا جَبّارَ الجَبابِرَةِ ، ويا كَبيرَ الأَكابِرِ ، الَّذي مَن تَوَكَّلَ عَلَيهِ كَفاهُ وكانَ حَسبَهُ وبالِغَ أمرِهِ ، عَلَيكَ تَوَكَّلتُ فَاكفِني ، وإلَيكَ أنَبتُ فَارحَمني ، وإلَيكَ المَصيرُ فَاغفِر لي ، ولا تُسَوِّد وَجهي يَومَ تَسوَدُّ وُجوهٌ وتَبيَضُّ وُجوهٌ ، إنَّكَ أنتَ العَزيزُ الحَكيمُ ، وصَلِّ اللّهُمَّ عَلى مُحَمَّدٍ وآلِ مُحَمَّدٍ ، وَارحَمني وتَجاوَز عَنّي إنَّكَ أنتَ الغَفورُ الرَّحيمُ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bookmarkStart w:id="476" w:name="pg12757_121673"/>
    </w:p>
    <w:p>
      <w:pPr>
        <w:pStyle w:val="Heading5"/>
        <w:numPr>
          <w:ilvl w:val="4"/>
          <w:numId w:val="1"/>
        </w:numPr>
        <w:rPr/>
      </w:pPr>
      <w:bookmarkStart w:id="477" w:name="__RefHeading___Toc390346_3224264995"/>
      <w:bookmarkStart w:id="478" w:name="_Toc180"/>
      <w:bookmarkEnd w:id="476"/>
      <w:bookmarkEnd w:id="477"/>
      <w:r>
        <w:rPr/>
        <w:t>۴</w:t>
      </w:r>
      <w:r>
        <w:rPr>
          <w:rtl w:val="true"/>
        </w:rPr>
        <w:t xml:space="preserve"> </w:t>
      </w:r>
      <w:r>
        <w:rPr>
          <w:rtl w:val="true"/>
        </w:rPr>
        <w:t xml:space="preserve">/ </w:t>
      </w:r>
      <w:r>
        <w:rPr/>
        <w:t>۸</w:t>
      </w:r>
      <w:r>
        <w:rPr>
          <w:rtl w:val="true"/>
        </w:rPr>
        <w:t xml:space="preserve"> دعاى شب هشتم</w:t>
      </w:r>
      <w:bookmarkEnd w:id="478"/>
    </w:p>
    <w:p>
      <w:pPr>
        <w:pStyle w:val="Heading5"/>
        <w:numPr>
          <w:ilvl w:val="4"/>
          <w:numId w:val="1"/>
        </w:numPr>
        <w:rPr/>
      </w:pPr>
      <w:bookmarkStart w:id="479" w:name="__RefHeading___Toc390348_3224264995"/>
      <w:bookmarkStart w:id="480" w:name="_Toc181"/>
      <w:bookmarkEnd w:id="479"/>
      <w:r>
        <w:rPr/>
        <w:t>۴</w:t>
      </w:r>
      <w:r>
        <w:rPr>
          <w:rtl w:val="true"/>
        </w:rPr>
        <w:t xml:space="preserve"> </w:t>
      </w:r>
      <w:r>
        <w:rPr>
          <w:rtl w:val="true"/>
        </w:rPr>
        <w:t xml:space="preserve">/ </w:t>
      </w:r>
      <w:r>
        <w:rPr/>
        <w:t>۹</w:t>
      </w:r>
      <w:r>
        <w:rPr>
          <w:rtl w:val="true"/>
        </w:rPr>
        <w:t xml:space="preserve"> دعاى شب نهم</w:t>
      </w:r>
      <w:bookmarkEnd w:id="48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دعاى شب هشتم</w:t>
      </w:r>
      <w:r>
        <w:rPr>
          <w:rFonts w:ascii="IRNazanin" w:hAnsi="IRNazanin" w:eastAsia="IRNazanin"/>
          <w:color w:val="111111"/>
          <w:sz w:val="28"/>
          <w:sz w:val="28"/>
          <w:szCs w:val="28"/>
          <w:lang w:bidi="fa-IR"/>
        </w:rPr>
        <w:t>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توست كه بندگانت را فرمان داده اى كه در آن تو را بخوانند و براى آنان اجابت را تضمين كرده اى و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بندگانم از تو درباره من پرسيدند ، پس همانا من نزديكم؛ دعاى خواننده را آن گاه كه مرا بخوانند ، جواب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مى خوانم ، اى اجابت كننده دعاى درمانده ، و اى زداينده بدى از پريشان ، و اى كه شب را مايه آرامش قرار داد و اى آن كه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آن را كه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كردى ، آفريدى ، و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را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خوراندى ، سيراب كردى ، پناه دادى و روزى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را ستايش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مى خواهم كه بر محمّد و خاندان محمّد درود بفرستى ،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و دنيا ، و نيز اين كه آنچه مرا اندوهگين ساخته ، از من كفايت كنى و مرا بيامرزى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آمرزنده مهربان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دعاى شب نهم</w:t>
      </w:r>
      <w:r>
        <w:rPr>
          <w:rFonts w:ascii="IRNazanin" w:hAnsi="IRNazanin" w:eastAsia="IRNazanin"/>
          <w:color w:val="111111"/>
          <w:sz w:val="28"/>
          <w:sz w:val="28"/>
          <w:szCs w:val="28"/>
          <w:lang w:bidi="fa-IR"/>
        </w:rPr>
        <w:t>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عرشى كه نمى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عزّتى كه كسى را ياراى تعرّض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مقدّر كننده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شفابخش سينه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كارم گشايش و راه نجاتى قرار بده و اميدت را در دلم افكن تا جز به تو ، اميد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تكيه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روى آوردم ، و بازگشت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معبود همه 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قدرتمند همه قدرتمندان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بزرگان ، آن كه هر كس بر او توكّل كند ، كفايتش نمايد و او را بس است و كارش را به پايان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توكّل كردم؛ پس كفايتم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رو كردم؛ پس بر من ترحّم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 به سوى توست؛ پس مرا بيامرز و آن روز كه چهره هايى سياه و چهره هايى سفيد مى شوند ، روسياهم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قدرتمند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 من رحمت آور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آمرزنده مهربان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دُعاءُ اللَّيلَةِ العاشِرَةِ</w:t>
      </w:r>
      <w:r>
        <w:rPr>
          <w:rFonts w:ascii="Amiri" w:hAnsi="Amiri" w:eastAsia="Amiri" w:cs="Amiri"/>
          <w:color w:val="111111"/>
          <w:sz w:val="28"/>
          <w:sz w:val="28"/>
          <w:szCs w:val="28"/>
          <w:lang w:bidi="ar-SA"/>
        </w:rPr>
        <w:t>۹۵۹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سَلامُ يا مُؤمِنُ يا مُهَيمِنُ ، يا جَبّارُ يا مُتَكَبِّرُ ، يا أحَدُ يا صَمَدُ ، يا واحِدُ يا فَردُ ، يا غَفورُ يا رَحيمُ ، يا وَدودُ يا حَليمُ ، مَضى مِنَ الشَّهرِ المُبارَكِ الثُّلُثُ ، ولَستُ أدري سَيِّدي ما صَنَعتَ في حاجَتي ، هَل غَفَرتَ لي؟ إن أنتَ غَفَرتَ لي فَطوبى لي ، وإن لَم تَكُن غَفَرتَ لي فَواسَوأَتاهُ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الآنَ سَيِّدي فَاغفِر لي وَارحَمني وتُب عَلَيَّ ولا تَخذُلني ، وأقِلني عَثرَتي،وَاستُرني بِسِترِكَ وَاعفُ عَنّي بِعَفوِكَ وَارحَمني بِرَحمَتِكَ ، وتَجاوَز عَنّي بِقُدرَتِكَ،إنَّكَ تَقضي ولا يُقضى عَلَيكَ وأنتَ عَلى كُلِّ شَيءٍ قَديرٌ</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bookmarkStart w:id="481" w:name="pg12757_121675"/>
    </w:p>
    <w:p>
      <w:pPr>
        <w:pStyle w:val="Heading5"/>
        <w:numPr>
          <w:ilvl w:val="4"/>
          <w:numId w:val="1"/>
        </w:numPr>
        <w:rPr/>
      </w:pPr>
      <w:bookmarkStart w:id="482" w:name="__RefHeading___Toc390350_3224264995"/>
      <w:bookmarkStart w:id="483" w:name="_Toc182"/>
      <w:bookmarkEnd w:id="481"/>
      <w:bookmarkEnd w:id="482"/>
      <w:r>
        <w:rPr/>
        <w:t>۴</w:t>
      </w:r>
      <w:r>
        <w:rPr>
          <w:rtl w:val="true"/>
        </w:rPr>
        <w:t xml:space="preserve"> </w:t>
      </w:r>
      <w:r>
        <w:rPr>
          <w:rtl w:val="true"/>
        </w:rPr>
        <w:t xml:space="preserve">/ </w:t>
      </w:r>
      <w:r>
        <w:rPr/>
        <w:t>۱۰</w:t>
      </w:r>
      <w:r>
        <w:rPr>
          <w:rtl w:val="true"/>
        </w:rPr>
        <w:t xml:space="preserve"> دعاى شب دهم</w:t>
      </w:r>
      <w:bookmarkEnd w:id="48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دعاى شب دهم</w:t>
      </w:r>
      <w:r>
        <w:rPr>
          <w:rFonts w:ascii="IRNazanin" w:hAnsi="IRNazanin" w:eastAsia="IRNazanin"/>
          <w:color w:val="111111"/>
          <w:sz w:val="28"/>
          <w:sz w:val="28"/>
          <w:szCs w:val="28"/>
          <w:lang w:bidi="fa-IR"/>
        </w:rPr>
        <w:t>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 اى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ايمنى بخش ، اى مُهَيمِن</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اى مقتدر ،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 ، 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يكتا ، اى 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آمرزنده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 رأفت ، اى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از ماه مبارك گذشت و ـ سرورا ـ نمى دانم كه در مورد نيازم چه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آمرزيده اى؟ كه اگر مرا آمرزيده اى ، پس خوشا به حالم و اگر مرا نيامرزيده اى ، پس واى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هم اكنون ـ سرورم ـ مرا بيامرز و بر من رحمت آور و توبه ام را بپذير و خوارم مكن و از لغزشم درگذر و با پوشش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 و با بخشايش خودت مرا ببخشاى و با رحمتت بر من ترحّم كن و با قدرتت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مقدّر مى كنى و كسى بر تو فرمان نمى راند و تو بر هر چيز ، توانايى</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دُعاءُ اللَّيلَةِ الحادِيَةَ عَشرَةَ</w:t>
      </w:r>
      <w:r>
        <w:rPr>
          <w:rFonts w:ascii="Amiri" w:hAnsi="Amiri" w:eastAsia="Amiri" w:cs="Amiri"/>
          <w:color w:val="111111"/>
          <w:sz w:val="28"/>
          <w:sz w:val="28"/>
          <w:szCs w:val="28"/>
          <w:lang w:bidi="ar-SA"/>
        </w:rPr>
        <w:t>۹۶۱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أستَأنِفُ العَمَلَ وأرجُو العَفوَ ، وهذِهِ أوَّلُ لَيلَةٍ مِن لَيالِي الثُّلُثَينِ ، أدعوكَ بِأَسمائِكَ الحُسنى ، وأستَجيرُ بِكَ مِن نارِكَ الَّتي لا تُطفَأُ ، وأسأَلُكَ أن تُقَوِّيَني عَلى قِيامِهِ وصِيامِهِ ، وأن تَغفِرَ لي وتَرحَمَني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بِرَحمَتِكَ الَّتي وَسِعَت كُلَّ شَيءٍ وبِها تَتِمُّ الصّالِحاتُ ، وعَلَيهَا اتَّكَلتُ ، وأنتَ الصَّمَدُ الَّذي لَم يَلِد ولَم يولَد ، ولَم يَكُن لَهُ كُفُواً أحَدٌ ، صَلِّ عَلى مُحَمَّدٍ وآلِ مُحَمَّدٍ ، وَاغفِر لي وَارحَمني وتَجاوَز عَنّي ، إنَّكَ أنتَ التَّوّابُ الرَّحيمُ </w:t>
      </w:r>
      <w:r>
        <w:rPr>
          <w:rFonts w:eastAsia="Amiri" w:cs="Amiri" w:ascii="Amiri" w:hAnsi="Amiri"/>
          <w:color w:val="111111"/>
          <w:sz w:val="28"/>
          <w:szCs w:val="28"/>
          <w:rtl w:val="true"/>
          <w:lang w:bidi="ar-SA"/>
        </w:rPr>
        <w:t xml:space="preserve">. </w:t>
      </w:r>
      <w:r>
        <w:rPr>
          <w:rStyle w:val="FootnoteAnchor"/>
        </w:rPr>
        <w:footnoteReference w:id="84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دُعاءُ اللَّيلَةِ الثّانِيَةَ عَشرَةَ</w:t>
      </w:r>
      <w:r>
        <w:rPr>
          <w:rFonts w:ascii="Amiri" w:hAnsi="Amiri" w:eastAsia="Amiri" w:cs="Amiri"/>
          <w:color w:val="111111"/>
          <w:sz w:val="28"/>
          <w:sz w:val="28"/>
          <w:szCs w:val="28"/>
          <w:lang w:bidi="ar-SA"/>
        </w:rPr>
        <w:t>۹۶۴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أنس عن رسول اللّه صلى الله عليهرسول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العَزيزُ الحَكيمُ وأنتَ الغَفورُ الرَّحيمُ وأنتَ العَلِيُّ العَظيمُ ، لَكَ الحَمدُ حَمداً يَبقى ولا يَفنى ، ولَكَ الشُّكرُ شُكراً يَبقى ولا يَفنى ، وأنتَ الحَيُّ الحَكيمُ العَليمُ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بِنورِ وَجهِكَ الكَريمِ ، وبِجَلالِكَ الَّذي لا يُرامُ ، وبِعِزَّتِكَ الَّتي لا تُقهَرُ ، أن تُصَلِّيَ عَلى مُحَمَّدٍ وآلِ مُحَمَّدٍ ، وأن تَغفِرَ لي وتَرحَمَني ، إنَّكَ أنتَ أرحَمُ الرّاحِمينَ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bookmarkStart w:id="484" w:name="pg12757_121677"/>
    </w:p>
    <w:p>
      <w:pPr>
        <w:pStyle w:val="Heading5"/>
        <w:numPr>
          <w:ilvl w:val="4"/>
          <w:numId w:val="1"/>
        </w:numPr>
        <w:rPr/>
      </w:pPr>
      <w:bookmarkStart w:id="485" w:name="__RefHeading___Toc390352_3224264995"/>
      <w:bookmarkStart w:id="486" w:name="_Toc183"/>
      <w:bookmarkEnd w:id="484"/>
      <w:bookmarkEnd w:id="485"/>
      <w:r>
        <w:rPr/>
        <w:t>۴</w:t>
      </w:r>
      <w:r>
        <w:rPr>
          <w:rtl w:val="true"/>
        </w:rPr>
        <w:t xml:space="preserve"> </w:t>
      </w:r>
      <w:r>
        <w:rPr>
          <w:rtl w:val="true"/>
        </w:rPr>
        <w:t xml:space="preserve">/ </w:t>
      </w:r>
      <w:r>
        <w:rPr/>
        <w:t>۱۱</w:t>
      </w:r>
      <w:r>
        <w:rPr>
          <w:rtl w:val="true"/>
        </w:rPr>
        <w:t xml:space="preserve"> دعاى شب يازدهم</w:t>
      </w:r>
      <w:bookmarkEnd w:id="486"/>
    </w:p>
    <w:p>
      <w:pPr>
        <w:pStyle w:val="Heading5"/>
        <w:numPr>
          <w:ilvl w:val="4"/>
          <w:numId w:val="1"/>
        </w:numPr>
        <w:rPr/>
      </w:pPr>
      <w:bookmarkStart w:id="487" w:name="__RefHeading___Toc390354_3224264995"/>
      <w:bookmarkStart w:id="488" w:name="_Toc184"/>
      <w:bookmarkEnd w:id="487"/>
      <w:r>
        <w:rPr/>
        <w:t>۴</w:t>
      </w:r>
      <w:r>
        <w:rPr>
          <w:rtl w:val="true"/>
        </w:rPr>
        <w:t xml:space="preserve"> </w:t>
      </w:r>
      <w:r>
        <w:rPr>
          <w:rtl w:val="true"/>
        </w:rPr>
        <w:t xml:space="preserve">/ </w:t>
      </w:r>
      <w:r>
        <w:rPr/>
        <w:t>۱۲</w:t>
      </w:r>
      <w:r>
        <w:rPr>
          <w:rtl w:val="true"/>
        </w:rPr>
        <w:t xml:space="preserve"> دعاى شب دوازدهم</w:t>
      </w:r>
      <w:bookmarkEnd w:id="48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دعاى شب يازدهم</w:t>
      </w:r>
      <w:r>
        <w:rPr>
          <w:rFonts w:ascii="IRNazanin" w:hAnsi="IRNazanin" w:eastAsia="IRNazanin"/>
          <w:color w:val="111111"/>
          <w:sz w:val="28"/>
          <w:sz w:val="28"/>
          <w:szCs w:val="28"/>
          <w:lang w:bidi="fa-IR"/>
        </w:rPr>
        <w:t>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از سر مى گيرم و اميد عفو دارم و اين ، نخستين شب از شب هاى دهه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هاى نيكت مى خوانم و از آن آتشِ هميشه شعله ورت به تو پناه مى برم و از تو مى خواهم كه بر عبادت و روزه دارىِ آن نيرويم بخشى و مرا بيامرزى و بر من ترحّم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وعده را خلاف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رحمتت كه همه چيز را فرا گرفته است و كارهاى نيك با آن به كمال مى رسند و تكيه ام بر آن است ـ و تو آن بى نيازى كه نه زاده اى و نه زاييده كسى هستى و هيچ كس همتاى تو نيست ، ـ بر محمّد و خاندان محمّد درود فرست و مرا بيامرز و بر من رحمت آور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توبه پذير مهربانى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دعاى شب دوازدهم</w:t>
      </w:r>
      <w:r>
        <w:rPr>
          <w:rFonts w:ascii="IRNazanin" w:hAnsi="IRNazanin" w:eastAsia="IRNazanin"/>
          <w:color w:val="111111"/>
          <w:sz w:val="28"/>
          <w:sz w:val="28"/>
          <w:szCs w:val="28"/>
          <w:lang w:bidi="fa-IR"/>
        </w:rPr>
        <w:t>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يعلى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قدرتمند حكيم ، و تويى آمرزنده مهربان ، و تويى والامرتبه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 سپاسى ماندگار و فناناپذير؛ و تو را شكر ، شكرى ماندگار و فناناپذير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تويى زنده حكيم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تو مى خواهم ، به فروغ ذات با كرامتت و به آن شُكوهت كه بِدان آسيب نمى رسد و به آن عزّتت كه شكست نمى خورد ، اين كه بر محمّد و خاندان محمّد درود بفرستى و مرا بيامرزى و بر من ترحّم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تويى مهربان ترينِ مهربانان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دُعاءُ اللَّيلَةِ الثّالِثَةَ عَشرَةَ</w:t>
      </w:r>
      <w:r>
        <w:rPr>
          <w:rFonts w:ascii="Amiri" w:hAnsi="Amiri" w:eastAsia="Amiri" w:cs="Amiri"/>
          <w:color w:val="111111"/>
          <w:sz w:val="28"/>
          <w:sz w:val="28"/>
          <w:szCs w:val="28"/>
          <w:lang w:bidi="ar-SA"/>
        </w:rPr>
        <w:t>۱۱۴۳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جَبّارَ السَّماواتِ وجَبّارَ الأَرَضينَ ، ويا مَن لَهُ مَلَكوتُ السَّماواتِ ومَلَكوتُ الأَرَضينَ ، وغَفّارَ الذُّنوبِ وَالسَّميعَ العَليمَ ، الغَفورَ العَزيزَ الحَليمَ الرَّحيمَ ، الصَّمَدَ الفَردَ الَّذي لا شَبيهَ لَكَ ولا وَلِيَّ لَكَ ، أنتَ العَلِيُّ الأَعلى وَالقَديرُ القادِرُ ، وأنتَ التَّوّابُ الرَّحيمُ ، أسأَلُكَ أن تُصَلِّيَ عَلى مُحَمَّدٍ وآلِهِ ، وأن تَغفِرَ لي وتَرحَمَني إنَّكَ أنتَ أرحَمُ الرّاحِمينَ </w:t>
      </w:r>
      <w:r>
        <w:rPr>
          <w:rFonts w:eastAsia="Amiri" w:cs="Amiri" w:ascii="Amiri" w:hAnsi="Amiri"/>
          <w:color w:val="111111"/>
          <w:sz w:val="28"/>
          <w:szCs w:val="28"/>
          <w:rtl w:val="true"/>
          <w:lang w:bidi="ar-SA"/>
        </w:rPr>
        <w:t xml:space="preserve">. </w:t>
      </w:r>
      <w:r>
        <w:rPr>
          <w:rStyle w:val="FootnoteAnchor"/>
        </w:rPr>
        <w:footnoteReference w:id="842"/>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دُعاءُ اللَّيلَةِ الرّابِعَةَ عَشرَةَ</w:t>
      </w:r>
      <w:r>
        <w:rPr>
          <w:rFonts w:ascii="IRNazanin" w:hAnsi="IRNazanin" w:eastAsia="IRNazanin"/>
          <w:color w:val="111111"/>
          <w:sz w:val="28"/>
          <w:sz w:val="28"/>
          <w:szCs w:val="28"/>
          <w:lang w:bidi="fa-IR"/>
        </w:rPr>
        <w:t>۱۱۴۰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وسلم</w:t>
      </w:r>
      <w:r>
        <w:rPr>
          <w:rFonts w:eastAsia="IRNazanin" w:cs="IRNazanin"/>
          <w:color w:val="111111"/>
          <w:sz w:val="28"/>
          <w:szCs w:val="28"/>
          <w:rtl w:val="true"/>
          <w:lang w:bidi="fa-IR"/>
        </w:rPr>
        <w:t>] :</w:t>
      </w:r>
      <w:r>
        <w:rPr>
          <w:rStyle w:val="FootnoteAnchor"/>
          <w:rtl w:val="true"/>
        </w:rPr>
        <w:footnoteReference w:id="843"/>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أوَّلَ الأَوَّلينَ ويا آخِرَ الآخِرينَ ، يا وَلِيَّ الأَولِياءِ وجَبّارَ الجَبابِرَةِ ، أنتَ خَلَقتَني ولَم أكُ شَيئاً ، وأنتَ أمَرتَني بِالطّاعَةِ فَأَطَعتُ سَيِّدي جَهدي ، فَإِن كُنتُ تَوانَيتُ أو أخطَأتُ أو نَسيتُ فَتَفَضَّل عَلَيَّ سَيِّدي ، ولا تَقطَع رَجائي فَامنُن عَلَيَّ بِالجَنَّةِ ، وَاجمَع بَيني وبَينَ نَبِيِّ الرَّحمَةِ مُحَمَّدِ بنِ عَبدِ اللّهِ صلى الله عليه و آله ، وَاغفِر لي إنَّكَ أنتَ التَّوّابُ الرَّحيمُ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bookmarkStart w:id="489" w:name="pg12757_121679"/>
    </w:p>
    <w:p>
      <w:pPr>
        <w:pStyle w:val="Heading5"/>
        <w:numPr>
          <w:ilvl w:val="4"/>
          <w:numId w:val="1"/>
        </w:numPr>
        <w:rPr/>
      </w:pPr>
      <w:bookmarkStart w:id="490" w:name="__RefHeading___Toc390356_3224264995"/>
      <w:bookmarkStart w:id="491" w:name="_Toc185"/>
      <w:bookmarkEnd w:id="489"/>
      <w:bookmarkEnd w:id="490"/>
      <w:r>
        <w:rPr/>
        <w:t>۴</w:t>
      </w:r>
      <w:r>
        <w:rPr>
          <w:rtl w:val="true"/>
        </w:rPr>
        <w:t xml:space="preserve"> </w:t>
      </w:r>
      <w:r>
        <w:rPr>
          <w:rtl w:val="true"/>
        </w:rPr>
        <w:t xml:space="preserve">/ </w:t>
      </w:r>
      <w:r>
        <w:rPr/>
        <w:t>۱۳</w:t>
      </w:r>
      <w:r>
        <w:rPr>
          <w:rtl w:val="true"/>
        </w:rPr>
        <w:t xml:space="preserve"> دعاى شب سيزدهم</w:t>
      </w:r>
      <w:bookmarkEnd w:id="491"/>
    </w:p>
    <w:p>
      <w:pPr>
        <w:pStyle w:val="Heading5"/>
        <w:numPr>
          <w:ilvl w:val="4"/>
          <w:numId w:val="1"/>
        </w:numPr>
        <w:rPr/>
      </w:pPr>
      <w:bookmarkStart w:id="492" w:name="__RefHeading___Toc390358_3224264995"/>
      <w:bookmarkStart w:id="493" w:name="_Toc186"/>
      <w:bookmarkEnd w:id="492"/>
      <w:r>
        <w:rPr/>
        <w:t>۴</w:t>
      </w:r>
      <w:r>
        <w:rPr>
          <w:rtl w:val="true"/>
        </w:rPr>
        <w:t xml:space="preserve"> </w:t>
      </w:r>
      <w:r>
        <w:rPr>
          <w:rtl w:val="true"/>
        </w:rPr>
        <w:t xml:space="preserve">/ </w:t>
      </w:r>
      <w:r>
        <w:rPr/>
        <w:t>۱۴</w:t>
      </w:r>
      <w:r>
        <w:rPr>
          <w:rtl w:val="true"/>
        </w:rPr>
        <w:t xml:space="preserve"> دعاى شب چهاردهم</w:t>
      </w:r>
      <w:bookmarkEnd w:id="49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دعاى شب سيزدهم</w:t>
      </w:r>
      <w:r>
        <w:rPr>
          <w:rFonts w:ascii="IRNazanin" w:hAnsi="IRNazanin" w:eastAsia="IRNazanin"/>
          <w:color w:val="111111"/>
          <w:sz w:val="28"/>
          <w:sz w:val="28"/>
          <w:szCs w:val="28"/>
          <w:lang w:bidi="fa-IR"/>
        </w:rPr>
        <w:t>۱۱۴۱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جبّار آسمان ها و زمين ها </w:t>
      </w:r>
      <w:r>
        <w:rPr>
          <w:rStyle w:val="FootnoteAnchor"/>
          <w:rtl w:val="true"/>
        </w:rPr>
        <w:footnoteReference w:id="845"/>
      </w:r>
      <w:r>
        <w:rPr>
          <w:rFonts w:ascii="IRNazanin" w:hAnsi="IRNazanin" w:eastAsia="IRNazanin"/>
          <w:color w:val="111111"/>
          <w:sz w:val="28"/>
          <w:sz w:val="28"/>
          <w:szCs w:val="28"/>
          <w:rtl w:val="true"/>
          <w:lang w:bidi="fa-IR"/>
        </w:rPr>
        <w:t>و اى آن كه فرمان روايى آسمان ها و فرمان روايى زمين ها از آنِ اوست ، و اى آمرزنده گناهان و شنواى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آمرزنده قدرتمند و بردبار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نياز يگانه اى كه نه همتايى دارى و نه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والامرتبه برتر و قدرتمند توانا ، و تويى توبه پذير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بر محمّد و خاندان محمّد درود بفرستى و مرا بيامرزى و بر من ترحّم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مهربان ترينِ مهربانان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دعاى شب چهاردهم</w:t>
      </w:r>
      <w:r>
        <w:rPr>
          <w:rFonts w:ascii="IRNazanin" w:hAnsi="IRNazanin" w:eastAsia="IRNazanin"/>
          <w:color w:val="111111"/>
          <w:sz w:val="28"/>
          <w:sz w:val="28"/>
          <w:szCs w:val="28"/>
          <w:lang w:bidi="fa-IR"/>
        </w:rPr>
        <w:t>۱۱۳۸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آغازِ آغازها و اى فرجامِ پايان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چيره بر همه زورمندان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آفريدى ، در حالى كه چيزى نبودم؛ و تو مرا به فرمان بُردارى دستور دادى و من ـ اى سرورم ـ به اندازه توانم اطاعت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كوتاهى يا خطا يا فراموش كردم ، ـ سرور من ـ بر من احسان كن و اميدم را نااميد نكن و با بهشت ، بر من منّت بگذار و مرا با پيامبر رحمت ، محمّد بن عبد اللّه صلى الله عليه و آله همدم ساز و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توبه پذير مهربان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آدابُ اللَّيلَةِ الخامِسَةَ عَشرَةَاللّيلة الخامسة عشرة من شهر رمضان المبارك هي ليلة ولادة الإمام الحسن المجتبى عليه السلام ، وفي رواية أنّها ليلة ولادة الإمام محمّد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النصف منه سنة ثلاث من الهجرة كان مولد سيّدنا أبي محمّد الحسن بن عليّ بن أبي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اليوم سنة خمس وتسعين ومِئة ولد سيّدنا أبو جعفر محمّد بن عليّ بن موسى عليهم السلام </w:t>
      </w:r>
      <w:r>
        <w:rPr>
          <w:rStyle w:val="FootnoteAnchor"/>
          <w:rtl w:val="true"/>
        </w:rPr>
        <w:footnoteReference w:id="846"/>
      </w:r>
      <w:r>
        <w:rPr>
          <w:rFonts w:ascii="Amiri" w:hAnsi="Amiri" w:eastAsia="Amiri" w:cs="Amiri"/>
          <w:color w:val="111111"/>
          <w:sz w:val="28"/>
          <w:sz w:val="28"/>
          <w:szCs w:val="28"/>
          <w:rtl w:val="true"/>
          <w:lang w:bidi="ar-SA"/>
        </w:rPr>
        <w:t xml:space="preserve">، وهو يوم سرور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 الصدقة والتطوّع بالخيرات ، والإكثار من شكر اللّه تعالى على ظهور حجّته وإقامة دينه بخليفته في العالمين وابن نبيّه سيّد المرسلين صلوات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وفيما يلي آداب ليلة النّصف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ـ الغُسل</w:t>
      </w:r>
      <w:r>
        <w:rPr>
          <w:rFonts w:ascii="IRNazanin" w:hAnsi="IRNazanin" w:eastAsia="IRNazanin"/>
          <w:color w:val="111111"/>
          <w:sz w:val="28"/>
          <w:sz w:val="28"/>
          <w:szCs w:val="28"/>
          <w:lang w:bidi="fa-IR"/>
        </w:rPr>
        <w:t>۱۱۳۵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في بَيانِ استِحبابِ الغُسلِ في هذِهِ اللَّيلَةِ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الغُسلُ فَرَوَيناهُ عَنِ الشَّيخِ المُفيدِ رحمه الله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أبي عَبدِ اللّهِ عليه السلام أ نَّهُ </w:t>
      </w:r>
      <w:r>
        <w:rPr>
          <w:rStyle w:val="FootnoteAnchor"/>
          <w:rtl w:val="true"/>
        </w:rPr>
        <w:footnoteReference w:id="848"/>
      </w:r>
      <w:r>
        <w:rPr>
          <w:rFonts w:ascii="Amiri" w:hAnsi="Amiri" w:eastAsia="Amiri" w:cs="Amiri"/>
          <w:color w:val="111111"/>
          <w:sz w:val="28"/>
          <w:sz w:val="28"/>
          <w:szCs w:val="28"/>
          <w:rtl w:val="true"/>
          <w:lang w:bidi="ar-SA"/>
        </w:rPr>
        <w:t xml:space="preserve">يُستَحَبُّ لَيلَةَ النِّصفِ مِن شَهرِ رَمَضانَ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bookmarkStart w:id="494" w:name="pg12757_121681"/>
    </w:p>
    <w:p>
      <w:pPr>
        <w:pStyle w:val="Heading5"/>
        <w:numPr>
          <w:ilvl w:val="4"/>
          <w:numId w:val="1"/>
        </w:numPr>
        <w:rPr/>
      </w:pPr>
      <w:bookmarkStart w:id="495" w:name="__RefHeading___Toc390360_3224264995"/>
      <w:bookmarkStart w:id="496" w:name="_Toc187"/>
      <w:bookmarkEnd w:id="494"/>
      <w:bookmarkEnd w:id="495"/>
      <w:r>
        <w:rPr/>
        <w:t>۴</w:t>
      </w:r>
      <w:r>
        <w:rPr>
          <w:rtl w:val="true"/>
        </w:rPr>
        <w:t xml:space="preserve"> </w:t>
      </w:r>
      <w:r>
        <w:rPr>
          <w:rtl w:val="true"/>
        </w:rPr>
        <w:t xml:space="preserve">/ </w:t>
      </w:r>
      <w:r>
        <w:rPr/>
        <w:t>۱۵</w:t>
      </w:r>
      <w:r>
        <w:rPr>
          <w:rtl w:val="true"/>
        </w:rPr>
        <w:t xml:space="preserve"> آداب شب پانزدهم</w:t>
      </w:r>
      <w:bookmarkEnd w:id="496"/>
    </w:p>
    <w:p>
      <w:pPr>
        <w:pStyle w:val="Heading6"/>
        <w:numPr>
          <w:ilvl w:val="5"/>
          <w:numId w:val="1"/>
        </w:numPr>
        <w:rPr/>
      </w:pPr>
      <w:bookmarkStart w:id="497" w:name="__RefHeading___Toc390362_3224264995"/>
      <w:bookmarkStart w:id="498" w:name="_Toc188"/>
      <w:bookmarkEnd w:id="497"/>
      <w:r>
        <w:rPr>
          <w:rtl w:val="true"/>
        </w:rPr>
        <w:t>الف ـ غسل</w:t>
      </w:r>
      <w:bookmarkEnd w:id="49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آداب شب پانزدهمشب پانزدهم ماه مبارك رمضان ، شب ميلاد امام حسن مجتبى عليه السلام و به روايتى ميلاد امام محمّد جواد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نيمه رمضان سال سوم هجرت ، تولّد مولايمان ابو محمّد حسن بن على بن ابى طالب عليهماالسلام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چنين روزى در سال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سرورمان ابو جعفر محمّد بن على بن موسى عليهماالسلام به دنيا آمده است </w:t>
      </w:r>
      <w:r>
        <w:rPr>
          <w:rStyle w:val="FootnoteAnchor"/>
          <w:rtl w:val="true"/>
        </w:rPr>
        <w:footnoteReference w:id="850"/>
      </w:r>
      <w:r>
        <w:rPr>
          <w:rFonts w:ascii="IRNazanin" w:hAnsi="IRNazanin" w:eastAsia="IRNazanin"/>
          <w:color w:val="111111"/>
          <w:sz w:val="28"/>
          <w:sz w:val="28"/>
          <w:szCs w:val="28"/>
          <w:rtl w:val="true"/>
          <w:lang w:bidi="fa-IR"/>
        </w:rPr>
        <w:t xml:space="preserve">و اين روز ، روز شادى مؤمنان است و مستحب است صدقه دادن و انجام دادن كارهاى نيك و شكرگزارى فراوان به درگاه خداوند به خاطر آشكار شدن حجّتش و برپايى دينش در ميان جهانيان به وسيله جانشينش و فرزند پيامبرش ، سرور رسولان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پى مى آيد ، آداب شب نيمه رمضان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غسل</w:t>
      </w:r>
      <w:r>
        <w:rPr>
          <w:rFonts w:ascii="Amiri" w:hAnsi="Amiri" w:eastAsia="Amiri" w:cs="Amiri"/>
          <w:color w:val="111111"/>
          <w:sz w:val="28"/>
          <w:sz w:val="28"/>
          <w:szCs w:val="28"/>
          <w:lang w:bidi="ar-SA"/>
        </w:rPr>
        <w:t>۱۱۳۴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ـ در بيان مستحب بودن غسل در اين شب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غسل ، ما آن را از شيخ مفيد روايت كرده ايم</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 در روايتى از امام صادق عليه السلام است كه غسل در شب نيمه ماه رمضان ، مستحب است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الزِّيارَة</w:t>
      </w:r>
      <w:r>
        <w:rPr>
          <w:rFonts w:ascii="IRNazanin" w:hAnsi="IRNazanin" w:eastAsia="IRNazanin"/>
          <w:color w:val="111111"/>
          <w:sz w:val="28"/>
          <w:sz w:val="28"/>
          <w:szCs w:val="28"/>
          <w:lang w:bidi="fa-IR"/>
        </w:rPr>
        <w:t>۱۱۳۲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المُفَضَّلِ الشَّيبانِيِّ ، بِإِسنادِهِ مِن كِتابِ عَليِّ بنِ عبدِ الواحدِ النَّهديِّ في حَديثٍ ، يَقولُ فيهِ عَنِ الصّادِقِ عليه السلام ، أ 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لِمَن حَضَرَ قَبرَهُ ـ يَعنِي الحُسَينَ عليه السلام ـ لَيلَةَ النِّصفِ مِن شَهرِ رَمَضانَ؟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عِندَ قَبرِهِ لَيلَةَ النِّصفِ مِن شَهرِ رَمَضانَ عَشرَ رَكَعاتٍ مِن بَعدِ العَشاءِ مِن غَيرِ صَلاةِ اللَّيلِ ، يَقرَأُ في كُلِّ رَكعَةٍ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 وَاستَجارَ بِاللّهِ مِنَ النّارِ ، كَتَبَهُ اللّهُ عَتيقاً مِنَ النّارِ ، ولَم يَمُت حَتّى يَرى في مَنامِهِ مَلائِكَةً يُبَشِّرونَهُ بِالجَنَّةِ ، ومَلائِكَةً يُؤَمِّنونَهُ مِنَ النّارِ</w:t>
      </w:r>
      <w:r>
        <w:rPr>
          <w:rFonts w:eastAsia="Amiri" w:cs="Amiri" w:ascii="Amiri" w:hAnsi="Amiri"/>
          <w:color w:val="111111"/>
          <w:sz w:val="28"/>
          <w:szCs w:val="28"/>
          <w:rtl w:val="true"/>
          <w:lang w:bidi="ar-SA"/>
        </w:rPr>
        <w:t xml:space="preserve">» . </w:t>
      </w:r>
      <w:r>
        <w:rPr>
          <w:rStyle w:val="FootnoteAnchor"/>
          <w:rtl w:val="true"/>
        </w:rPr>
        <w:footnoteReference w:id="852"/>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يؤكّد استحبابه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 ـ الصَّلاةُ مِئَةَ رَكعَةٍ</w:t>
      </w:r>
      <w:r>
        <w:rPr>
          <w:rFonts w:ascii="Amiri" w:hAnsi="Amiri" w:eastAsia="Amiri" w:cs="Amiri"/>
          <w:color w:val="111111"/>
          <w:sz w:val="28"/>
          <w:sz w:val="28"/>
          <w:szCs w:val="28"/>
          <w:lang w:bidi="ar-SA"/>
        </w:rPr>
        <w:t>۱۱۳۲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لَيلَةَ النِّصفِ مِن شَهرِ رَمَضانَ مِئَةَ رَكعَةٍ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أهبَطَ اللّهُ إلَيهِ عَشَرَةَ أملاكٍ يَدرَؤونَ عَنهُ أعداءَهُ مِنَ الجِنِّ وَالإِنسِ ، وأهبَطَ اللّهُ عِندَ مَوتِهِ ثَلاثينَ مَلَكاً يُبَشِّرونَهُ بِالجَنَّةِ ، وثَلاثينَ مَلَكاً يُؤَمِّنونَهُ مِنَ النّارِ </w:t>
      </w:r>
      <w:r>
        <w:rPr>
          <w:rFonts w:eastAsia="Amiri" w:cs="Amiri" w:ascii="Amiri" w:hAnsi="Amiri"/>
          <w:color w:val="111111"/>
          <w:sz w:val="28"/>
          <w:szCs w:val="28"/>
          <w:rtl w:val="true"/>
          <w:lang w:bidi="ar-SA"/>
        </w:rPr>
        <w:t xml:space="preserve">. </w:t>
      </w:r>
      <w:r>
        <w:rPr>
          <w:rStyle w:val="FootnoteAnchor"/>
        </w:rPr>
        <w:footnoteReference w:id="853"/>
      </w:r>
      <w:r>
        <w:rPr>
          <w:rFonts w:ascii="Amiri" w:hAnsi="Amiri" w:eastAsia="Amiri" w:cs="Amiri"/>
          <w:color w:val="111111"/>
          <w:sz w:val="28"/>
          <w:sz w:val="28"/>
          <w:szCs w:val="28"/>
          <w:lang w:bidi="ar-SA"/>
        </w:rPr>
        <w:t>۱۱۳۱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يَحيى عَن عِدَّةٍ مِمَّن يوثَقُ بِهِم قالوا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8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لَيلَةَ النِّصفِ مِن شَهرِ رَمَضانَ مِئَةَ رَكعَةٍ ، يَقرَأُ في كُلِّ رَكعَةٍ عَشرَ مَرّاتٍ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ألفُ مَرَّةٍ في مِئَةٍ ، لَم يَمُت حَتّى يَرى في مَنامِهِ مِئَةً مِنَ المَلائِكَةِ ، ثَلاثينَ يُبَشِّرونَهُ بِالجَنَّةِ ، وثَلاثينَ يُؤَمِّنونَهُ مِنَ النّارِ، وثَلاثينَ تَعصِمُهُ مِن أن يُخطِئَ، وعَشَرَةً يَكيدونَ مَن كادَهُ</w:t>
      </w:r>
      <w:r>
        <w:rPr>
          <w:rFonts w:eastAsia="Amiri" w:cs="Amiri" w:ascii="Amiri" w:hAnsi="Amiri"/>
          <w:color w:val="111111"/>
          <w:sz w:val="28"/>
          <w:szCs w:val="28"/>
          <w:rtl w:val="true"/>
          <w:lang w:bidi="ar-SA"/>
        </w:rPr>
        <w:t xml:space="preserve">» .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bookmarkStart w:id="499" w:name="pg12757_121683"/>
    </w:p>
    <w:p>
      <w:pPr>
        <w:pStyle w:val="Heading6"/>
        <w:numPr>
          <w:ilvl w:val="5"/>
          <w:numId w:val="1"/>
        </w:numPr>
        <w:rPr/>
      </w:pPr>
      <w:bookmarkStart w:id="500" w:name="__RefHeading___Toc390364_3224264995"/>
      <w:bookmarkStart w:id="501" w:name="_Toc189"/>
      <w:bookmarkEnd w:id="499"/>
      <w:bookmarkEnd w:id="500"/>
      <w:r>
        <w:rPr>
          <w:rtl w:val="true"/>
        </w:rPr>
        <w:t>ب ـ زيارت</w:t>
      </w:r>
      <w:bookmarkEnd w:id="501"/>
    </w:p>
    <w:p>
      <w:pPr>
        <w:pStyle w:val="Heading6"/>
        <w:numPr>
          <w:ilvl w:val="5"/>
          <w:numId w:val="1"/>
        </w:numPr>
        <w:rPr/>
      </w:pPr>
      <w:bookmarkStart w:id="502" w:name="__RefHeading___Toc390366_3224264995"/>
      <w:bookmarkStart w:id="503" w:name="_Toc190"/>
      <w:bookmarkEnd w:id="502"/>
      <w:r>
        <w:rPr>
          <w:rtl w:val="true"/>
        </w:rPr>
        <w:t>ج ـ نماز صد ركعت</w:t>
      </w:r>
      <w:bookmarkEnd w:id="503"/>
    </w:p>
    <w:p>
      <w:pPr>
        <w:pStyle w:val="BookText"/>
        <w:rPr/>
      </w:pPr>
      <w:r>
        <w:rPr>
          <w:rFonts w:ascii="IRNazanin" w:hAnsi="IRNazanin" w:eastAsia="IRNazanin"/>
          <w:color w:val="111111"/>
          <w:sz w:val="28"/>
          <w:sz w:val="28"/>
          <w:szCs w:val="28"/>
          <w:rtl w:val="true"/>
          <w:lang w:bidi="fa-IR"/>
        </w:rPr>
        <w:t>ب ـ زيارت</w:t>
      </w:r>
      <w:r>
        <w:rPr>
          <w:rFonts w:ascii="IRNazanin" w:hAnsi="IRNazanin" w:eastAsia="IRNazanin"/>
          <w:color w:val="111111"/>
          <w:sz w:val="28"/>
          <w:sz w:val="28"/>
          <w:szCs w:val="28"/>
          <w:lang w:bidi="fa-IR"/>
        </w:rPr>
        <w:t>۱۱۲۹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به نقل از ابو مفضّل شيبانى ، به سند خود از كتابِ على بن عبدالواحد نَهدى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كه شب نيمه ماه رمضان به زيارت قبر حسين عليه السلام مى رود ، چه مى فرماييد؟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نيمه ماه رمضان ، در كنار قبر آن امام ، پس از عشا ، چند ركعت غير از نماز شب بخواند ، بدين صورت كه در هر ركعت ، سوره حمد 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خداوند از آتشْ پناه ببرد ، خداوندْ او را آزاد شده از دوزخ قرار مى دهد و او نمى ميرد ، تا آن كه در خواب مى بيند كه فرشتگانى او را به بهشت مژده مى دهند و نيز فرشتگانى او را از آتش ، بيمه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كارهايى كه بر استحباب آنها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نماز صد ركعت</w:t>
      </w:r>
      <w:r>
        <w:rPr>
          <w:rFonts w:ascii="IRNazanin" w:hAnsi="IRNazanin" w:eastAsia="IRNazanin"/>
          <w:color w:val="111111"/>
          <w:sz w:val="28"/>
          <w:sz w:val="28"/>
          <w:szCs w:val="28"/>
          <w:lang w:bidi="fa-IR"/>
        </w:rPr>
        <w:t>۱۱۲۹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نيمه شعبان ، صد ركعت نماز بخواند كه در هر ركعت ، سوره حمد 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خداوند ده فرشته به سوى او مى فرستد كه دشمنان او را از جنّ و انس ، از او دفع كنند ، و هنگام مرگش سى فرشته مى فرستد كه او را به بهشت مژده دهند و سى فرشته كه او را مژده ايمنى از آتش دهند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الجَوشَنِ الكَبيرِ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ـ به نقل از ابو يحيى ، از گروهى كه مورد اطمينان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يكى از امامان عليهم السلامروايت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Style w:val="FootnoteAnchor"/>
          <w:rtl w:val="true"/>
        </w:rPr>
        <w:footnoteReference w:id="8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شب نيمه ماه رمضان ، صد ركعت نماز بخواند و در هر ركعتش ده بار سوره قل هو اللّه أحد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صد ركعت ، هزار بار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نخواهد مرد تا آن كه در خواب ، صد فرشته را ببيند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فرشته ، او را مژده بهشت مى دهند و سى فرشته ، او را مژده ايمنى از آتش مى دهند و سى فرشته ، او را از خطا كردن نگه مى دارند و ده فرشته به هر كه به او نيرنگ بزند ، نيرنگ مى زنند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صِفاتِ الباري جَلَّ و عَلا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وفيلَيلَةِ النِّصفِ مِنهُ يُستَحَبُّ الغُسلُ وَالتَّنَفُّلُ بِمِئَةِ رَكعَةٍ ، يَقرَأُ في كُلِّ رَكعَةٍ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خارِجَةً عَنِ الأَلفِ رَكعَهٍ الَّتي ذَكَرناها فيما تَقَدَّمَ،وقَد وَرَدَ الخَبَرُ في فَضلِ ذلِكَ بِأَمرٍ جَسيمٍ</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د ـ الدُّعاء</w:t>
      </w:r>
      <w:r>
        <w:rPr>
          <w:rFonts w:ascii="Amiri" w:hAnsi="Amiri" w:eastAsia="Amiri" w:cs="Amiri"/>
          <w:color w:val="111111"/>
          <w:sz w:val="28"/>
          <w:sz w:val="28"/>
          <w:szCs w:val="28"/>
          <w:lang w:bidi="ar-SA"/>
        </w:rPr>
        <w:t>۱۱۲۶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نسبه إلى الإمام الصادق عليه السلام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الحَنّانُ أنتَ سَيِّدي ، المَنّانُ أنتَ مَولايَ ، الكَريمُ أنتَ سَيِّدي ، العَفُوُّ أنتَ مَولايَ ، الحَليمُ أنتَ سَيِّدي ، الوَهّابُ أنتَ مَولايَ ، العَزيزُ أنتَ سَيِّدي ، القَريبُ أنتَ مَولايَ ، الواحِدُ أنتَ سَيِّدي ، القاهِرُ أنتَ مَولايَ ، الصَّمَدُ أنتَ سَيِّدي ، العَزيزُ أنتَ مَولايَ ، صَلِّ عَلى مُحَمَّدٍ وآلِهِ ، وَاغفِر لي وَارحَمني وتَجاوَز عَنّي إنَّكَ أنتَ الأَجَلُّ الأَعظَمُ </w:t>
      </w:r>
      <w:r>
        <w:rPr>
          <w:rFonts w:eastAsia="Amiri" w:cs="Amiri" w:ascii="Amiri" w:hAnsi="Amiri"/>
          <w:color w:val="111111"/>
          <w:sz w:val="28"/>
          <w:szCs w:val="28"/>
          <w:rtl w:val="true"/>
          <w:lang w:bidi="ar-SA"/>
        </w:rPr>
        <w:t xml:space="preserve">. </w:t>
      </w:r>
      <w:r>
        <w:rPr>
          <w:rStyle w:val="FootnoteAnchor"/>
        </w:rPr>
        <w:footnoteReference w:id="858"/>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دُعاءُ اللَّيلَةِ السّادِسَةَ عَشرَةَ</w:t>
      </w:r>
      <w:r>
        <w:rPr>
          <w:rFonts w:ascii="IRNazanin" w:hAnsi="IRNazanin" w:eastAsia="IRNazanin"/>
          <w:color w:val="111111"/>
          <w:sz w:val="28"/>
          <w:sz w:val="28"/>
          <w:szCs w:val="28"/>
          <w:lang w:bidi="fa-IR"/>
        </w:rPr>
        <w:t>۱۱۲۳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أللّهُ يا أللّهُ ، يا أللّهُ يا أللّهُ ، يا أللّهُ يا أللّهُ ، يا أللّهُ يا أللّهُ ، يا رَحمانُ يا رَحمانُ ، يا رَحمانُ يا رَحمانُ ، يا رَحمانُ يا رَحمانُ ، يا رَحمانُ يارَحمانُ ، يا رَحيمُ يا رَحيمُ ، يا رَحيمُ يا رَحيمُ ، يا رَحيمُ يا رَحيمُ ، يا رَحيمُ يا رَحيمُ، يا غَفورُ يا غَفورُ ، يا غَفورُ يا غَفورُ ، يا غَفورُ يا غَفورُ، يا غَفورُ يا غَفورُ ، يا رَؤوفُ يا رَؤوفُ ، يا رَؤوفُ يا رَؤوفُ ، يا رَؤوفُ يا رَؤوفُ ، يا رَؤوفُ يا رَؤوفُ ، يا حَنّانُ يا حَنّانُ ، يا حَنّانُ يا حَنّانُ ، يا حَنّانُ يا حَنّانُ ، يا حَنّانُ يا حَنّانُ ، يا عَلِيُّ يا عَلِيُّ ، يا عَلِيُّ يا عَلِيُّ ، يا عَلِيُّ يا عَلِيُّ ، يا عَلِيُّ يا عَلِيُّ ، صَلِّ عَلى مُحَمَّدٍ وآلِهِ إنَّكَ أنتَ الغَفورُ الرَّحيمُ </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bookmarkStart w:id="504" w:name="pg12757_121685"/>
    </w:p>
    <w:p>
      <w:pPr>
        <w:pStyle w:val="Heading6"/>
        <w:numPr>
          <w:ilvl w:val="5"/>
          <w:numId w:val="1"/>
        </w:numPr>
        <w:rPr/>
      </w:pPr>
      <w:bookmarkStart w:id="505" w:name="__RefHeading___Toc390368_3224264995"/>
      <w:bookmarkStart w:id="506" w:name="_Toc191"/>
      <w:bookmarkEnd w:id="504"/>
      <w:bookmarkEnd w:id="505"/>
      <w:r>
        <w:rPr>
          <w:rtl w:val="true"/>
        </w:rPr>
        <w:t>د ـ دعا</w:t>
      </w:r>
      <w:bookmarkEnd w:id="506"/>
    </w:p>
    <w:p>
      <w:pPr>
        <w:pStyle w:val="Heading5"/>
        <w:numPr>
          <w:ilvl w:val="4"/>
          <w:numId w:val="1"/>
        </w:numPr>
        <w:rPr/>
      </w:pPr>
      <w:bookmarkStart w:id="507" w:name="__RefHeading___Toc390370_3224264995"/>
      <w:bookmarkStart w:id="508" w:name="_Toc192"/>
      <w:bookmarkEnd w:id="507"/>
      <w:r>
        <w:rPr/>
        <w:t>۴</w:t>
      </w:r>
      <w:r>
        <w:rPr>
          <w:rtl w:val="true"/>
        </w:rPr>
        <w:t xml:space="preserve"> </w:t>
      </w:r>
      <w:r>
        <w:rPr>
          <w:rtl w:val="true"/>
        </w:rPr>
        <w:t xml:space="preserve">/ </w:t>
      </w:r>
      <w:r>
        <w:rPr/>
        <w:t>۱۶</w:t>
      </w:r>
      <w:r>
        <w:rPr>
          <w:rtl w:val="true"/>
        </w:rPr>
        <w:t xml:space="preserve"> دعاى شب شانزدهم</w:t>
      </w:r>
      <w:bookmarkEnd w:id="508"/>
    </w:p>
    <w:p>
      <w:pPr>
        <w:pStyle w:val="BookText"/>
        <w:rPr/>
      </w:pPr>
      <w:r>
        <w:rPr>
          <w:rFonts w:ascii="IRNazanin" w:hAnsi="IRNazanin" w:eastAsia="IRNazanin"/>
          <w:color w:val="111111"/>
          <w:sz w:val="28"/>
          <w:sz w:val="28"/>
          <w:szCs w:val="28"/>
          <w:lang w:bidi="fa-IR"/>
        </w:rPr>
        <w:t>۱۱۲۲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نيمه ماه رمضان ، مستحب است غسل و صد ركعت نماز مستحب ، كه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جدا از آن هزار ركعتى كه پيش تر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فضايل بزرگى براى اين نماز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دعا</w:t>
      </w:r>
      <w:r>
        <w:rPr>
          <w:rFonts w:ascii="IRNazanin" w:hAnsi="IRNazanin" w:eastAsia="IRNazanin"/>
          <w:color w:val="111111"/>
          <w:sz w:val="28"/>
          <w:sz w:val="28"/>
          <w:szCs w:val="28"/>
          <w:lang w:bidi="fa-IR"/>
        </w:rPr>
        <w:t>۱۱۲۴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مهربانى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 بخشى ،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بزرگوارى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بخشاينده اى ،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بردبارى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اى ،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ارجمندى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نزديكى ،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يگانه اى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توانمندى ،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بى نيازى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مقتدرى ،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بيامرز وبر من ترحّم كن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باشُكوه تر و بزرگ تر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دعاى شب شانزدهم</w:t>
      </w:r>
      <w:r>
        <w:rPr>
          <w:rFonts w:ascii="IRNazanin" w:hAnsi="IRNazanin" w:eastAsia="IRNazanin"/>
          <w:color w:val="111111"/>
          <w:sz w:val="28"/>
          <w:sz w:val="28"/>
          <w:szCs w:val="28"/>
          <w:lang w:bidi="fa-IR"/>
        </w:rPr>
        <w:t>۱۱۲۱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مُرازم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 اى خداوند ، اى خداوند ، اى خداوند ، اى خداوند ، 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 اى بخشنده ، اى بخشنده ، اى بخشنده ، اى بخشنده ، اى بخشنده ، اى بخشنده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بخشايشگر مهربان ، اى مهربان ، اى مهربان ، اى مهربان ، اى مهربان ، اى مهربان ، اى مهربان ، اى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آمرزنده ، اى آمرزنده ، اى آمرزنده ، اى آمرزنده ، اى آمرزنده ، اى آمرزنده ، اى آمرزنده ، 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رئوف ، اى رئوف ، اى رئوف ، اى رئوف ، اى رئوف ، اى رئوف ، اى رئوف ، اى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 اى مهربان ، اى مهربان ، اى مهربان ، اى مهربان ، اى مهربان ، اى مهربان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بلندمرتبه ، اى بلندمرتبه ، اى بلندمرتبه ، اى بلندمرتبه ، اى بلندمرتبه ، اى بلندمرتبه ، اى بلندمرتبه ، اى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آمرزنده و مهربان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آدابُ اللَّيلَةِ السّابِعَةَ عَشرَةَأ ـ الغُسل</w:t>
      </w:r>
      <w:r>
        <w:rPr>
          <w:rFonts w:ascii="Amiri" w:hAnsi="Amiri" w:eastAsia="Amiri" w:cs="Amiri"/>
          <w:color w:val="111111"/>
          <w:sz w:val="28"/>
          <w:sz w:val="28"/>
          <w:szCs w:val="28"/>
          <w:lang w:bidi="ar-SA"/>
        </w:rPr>
        <w:t>۱۱۱۷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سَبعَ عَشرَةَ مِن شَهرِ رَمَضانَ ؛ وهِيَ لَيلَةُ التِقاءِ الجَمعَينِ لَيلَةُ بَدرٍ </w:t>
      </w:r>
      <w:r>
        <w:rPr>
          <w:rFonts w:eastAsia="Amiri" w:cs="Amiri" w:ascii="Amiri" w:hAnsi="Amiri"/>
          <w:color w:val="111111"/>
          <w:sz w:val="28"/>
          <w:szCs w:val="28"/>
          <w:rtl w:val="true"/>
          <w:lang w:bidi="ar-SA"/>
        </w:rPr>
        <w:t xml:space="preserve">... . </w:t>
      </w:r>
      <w:r>
        <w:rPr>
          <w:rStyle w:val="FootnoteAnchor"/>
          <w:rtl w:val="true"/>
        </w:rPr>
        <w:footnoteReference w:id="860"/>
      </w:r>
      <w:r>
        <w:rPr>
          <w:rFonts w:ascii="Amiri" w:hAnsi="Amiri" w:eastAsia="Amiri" w:cs="Amiri"/>
          <w:color w:val="111111"/>
          <w:sz w:val="28"/>
          <w:sz w:val="28"/>
          <w:szCs w:val="28"/>
          <w:rtl w:val="true"/>
          <w:lang w:bidi="ar-SA"/>
        </w:rPr>
        <w:t>ب ـ الدُّعاء</w:t>
      </w:r>
      <w:r>
        <w:rPr>
          <w:rFonts w:ascii="Amiri" w:hAnsi="Amiri" w:eastAsia="Amiri" w:cs="Amiri"/>
          <w:color w:val="111111"/>
          <w:sz w:val="28"/>
          <w:sz w:val="28"/>
          <w:szCs w:val="28"/>
          <w:lang w:bidi="ar-SA"/>
        </w:rPr>
        <w:t>۱۱۲۱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مرازم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شَهرُ رَمَضانَ الَّذي أنزَلتَ فيهِ القُرآنَ ، وأمَرتَ فيهِ بِعِمارَةِ المَساجِدِ وَالدُّعاءِ وَالصِّيامِ وَالقِيامِ وضَمِنتَ لَنا فيهِ الاِستِجابَةَ ، فَقَدِ اجتَهَدنا وأنتَ أعَنتَنا فَاغفِر لَنا فيهِ ، ولا تَجعَلهُ آخِرَ العَهدِ مِنّا ، وَاعفُ عَنّا فَإِنَّكَ رَبُّنا ، وَارحَمنا فَإِنَّكَ سَيِّدُنا ، وَاجعَلنا مِمَّن يَنقَلِبُ إلى مَغفِرَتِكَ ورِضوانِكَ إنَّكَ أنتَ الأَجَلُّ الأَعظَمُ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bookmarkStart w:id="509" w:name="pg12757_121687"/>
    </w:p>
    <w:p>
      <w:pPr>
        <w:pStyle w:val="Heading5"/>
        <w:numPr>
          <w:ilvl w:val="4"/>
          <w:numId w:val="1"/>
        </w:numPr>
        <w:rPr/>
      </w:pPr>
      <w:bookmarkStart w:id="510" w:name="__RefHeading___Toc390372_3224264995"/>
      <w:bookmarkStart w:id="511" w:name="_Toc193"/>
      <w:bookmarkEnd w:id="509"/>
      <w:bookmarkEnd w:id="510"/>
      <w:r>
        <w:rPr/>
        <w:t>۴</w:t>
      </w:r>
      <w:r>
        <w:rPr>
          <w:rtl w:val="true"/>
        </w:rPr>
        <w:t xml:space="preserve"> </w:t>
      </w:r>
      <w:r>
        <w:rPr>
          <w:rtl w:val="true"/>
        </w:rPr>
        <w:t xml:space="preserve">/ </w:t>
      </w:r>
      <w:r>
        <w:rPr/>
        <w:t>۱۷</w:t>
      </w:r>
      <w:r>
        <w:rPr>
          <w:rtl w:val="true"/>
        </w:rPr>
        <w:t xml:space="preserve"> آداب شب هفدهم</w:t>
      </w:r>
      <w:bookmarkEnd w:id="511"/>
    </w:p>
    <w:p>
      <w:pPr>
        <w:pStyle w:val="Heading6"/>
        <w:numPr>
          <w:ilvl w:val="5"/>
          <w:numId w:val="1"/>
        </w:numPr>
        <w:rPr/>
      </w:pPr>
      <w:bookmarkStart w:id="512" w:name="__RefHeading___Toc390374_3224264995"/>
      <w:bookmarkStart w:id="513" w:name="_Toc194"/>
      <w:bookmarkEnd w:id="512"/>
      <w:r>
        <w:rPr>
          <w:rtl w:val="true"/>
        </w:rPr>
        <w:t>الف ـ غُسل</w:t>
      </w:r>
      <w:bookmarkEnd w:id="513"/>
    </w:p>
    <w:p>
      <w:pPr>
        <w:pStyle w:val="Heading6"/>
        <w:numPr>
          <w:ilvl w:val="5"/>
          <w:numId w:val="1"/>
        </w:numPr>
        <w:rPr/>
      </w:pPr>
      <w:bookmarkStart w:id="514" w:name="__RefHeading___Toc390376_3224264995"/>
      <w:bookmarkStart w:id="515" w:name="_Toc195"/>
      <w:bookmarkEnd w:id="514"/>
      <w:r>
        <w:rPr>
          <w:rtl w:val="true"/>
        </w:rPr>
        <w:t>ب ـ دعا</w:t>
      </w:r>
      <w:bookmarkEnd w:id="51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آداب شب هفدهمالف ـ غُسل</w:t>
      </w:r>
      <w:r>
        <w:rPr>
          <w:rFonts w:ascii="IRNazanin" w:hAnsi="IRNazanin" w:eastAsia="IRNazanin"/>
          <w:color w:val="111111"/>
          <w:sz w:val="28"/>
          <w:sz w:val="28"/>
          <w:szCs w:val="28"/>
          <w:lang w:bidi="fa-IR"/>
        </w:rPr>
        <w:t>۱۱۱۷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در هفده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هفدهم ماه رمضان ، كه شب درگيرى مسلمانان و كفّار در شب بَدر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 ـ دعا</w:t>
      </w:r>
      <w:r>
        <w:rPr>
          <w:rFonts w:ascii="IRNazanin" w:hAnsi="IRNazanin" w:eastAsia="IRNazanin"/>
          <w:color w:val="111111"/>
          <w:sz w:val="28"/>
          <w:sz w:val="28"/>
          <w:szCs w:val="28"/>
          <w:lang w:bidi="fa-IR"/>
        </w:rPr>
        <w:t>۱۱۱۵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رمضان است كه در آن قرآن نازل كردى و در آن به آباد ساختن مساجد ، دعا ، روزه دارى ، نماز و عبادت فرمان دادى و براى ما اجابت را تضمين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كوشيديم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يارى مان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ماه ، ما را بيامرز و آن را آخرين رمضان ما قرار مده و از ما درگذر كه همانا تو پروردگار مايى ، و بر ما ترحّم كن كه تو سَرور مايى و ما را از آنانى قرار ده كه به سوى آمرزش و رضوان تو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باشُكوه تر و بزرگ تر</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آخَرُ فِي اللَّيلَةِ السّابِعَةَ عَشرَةَ مِنهُ رَوَيناهُ بِإِسنادِنا إلَى العالِمِ عليه السلامأَنَّهُ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اللَّيلَةَ هِيَ اللَّيلَةُ الَّتِي التَقى فيهَا الجَمعانِ يَومَ بَدرٍ ، وأظهَرَ اللّهُ تَعالى آياتِهِ العِظامَ في أولِيائِهِ وأعدائِهِ ، الدُّعاءُ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 مُحَمَّدٍ صلى الله عليه و آله يَومَ حُنَينٍ ، ويا مُبيرَ الجَبّارينَ ويا عاصِمَ النَّبِيِّينَ ، أسأَلُكَ بِياسين وَالقُرآنِ الحَكيمِ وبِطه وسائِرِ القُرآنِ العَظيمِ ، أن تُصَلِّيَ عَلى مُحَمَّدٍ وآلِ مُحَمَّدٍ ، وأن تَهَبَ لِيَ اللَّيلَةَ تَأييداً تَشُدُّ بِهِ عَضُدي وتَسُدُّ بِهِ خَلَّتي ، يا كَريمُ أنَا المُقِرُّ بِالذُّنوبِ فَافعَل بي ماتَشاءُ لَن يُصيبَني إلاّ ما كَتَبتَ لي ، عَلَيكَ تَوَكَّلتُ وأنتَ حَسبي ، وأنتَ رَبُّ العَرشِ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خَيرَ المَعيشَةِ أبَداً ما أبقَيتَني بُلغَةً إلَى انقِضاءِ أجَلي ، أتَقَوّى بِها عَلى جَميعِ حَوائِجي ، وأتَوَصَّلُ بِها إلَيكَ ، مِن غَيرِ أن تَفتِنَني بِإِكثارٍ فَأَطغى ، أو بِتَقتيرٍ </w:t>
      </w:r>
      <w:r>
        <w:rPr>
          <w:rStyle w:val="FootnoteAnchor"/>
          <w:rtl w:val="true"/>
        </w:rPr>
        <w:footnoteReference w:id="862"/>
      </w:r>
      <w:r>
        <w:rPr>
          <w:rFonts w:ascii="Amiri" w:hAnsi="Amiri" w:eastAsia="Amiri" w:cs="Amiri"/>
          <w:color w:val="111111"/>
          <w:sz w:val="28"/>
          <w:sz w:val="28"/>
          <w:szCs w:val="28"/>
          <w:rtl w:val="true"/>
          <w:lang w:bidi="ar-SA"/>
        </w:rPr>
        <w:t xml:space="preserve">عَلَيَّ فَأَشقى ، ولا تَشغَلني عَن شُكرِ نِعمَتِكَ ، وأعطِني غِنىً عَن شِرارِ خَلقِكَ ، وأعوذُ بِكَ مِن شَرِّ الدُّنيا وشَرِّ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 الدُّنيا لي سِجناً ، ولا تَجعَل فِراقَها لي حُزناً ، أخرِجني عَن فِتَنِها إذا كانَتِ الوَفاةُ خَيراً لي مِن حَياتي ، مَقبولاً عَمَلي إلى دارِ الحَيَوانِ ومَساكِنِ الأَخيارِ ، وأعوذُ بِكَ مِن أزلِها وزِلزالِها ، وسَطَواتِ سُلطانِها وبَغيِ بُغاتِها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أرادَني فَأَرِدهُ ومَن كادَني فَكِدهُ ، وَاكفِني هَمَّ مَن أدخَلَ عَلَيَّ هَمَّهُ ، وصَدِّق قَولي بِفِعلي ، وأصلِح لي حالي ، وبارِك لي في أهلي ومالي ووُلدي وإخواني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ما مَضى مِن ذُنوبي ، وَاعصِمني في ما بَقِيَ مِن عُمُري ، حَتّى ألقاكَ وأنتَ عَنّي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عَقيبَ الدُّعاءِ وتَقولُ في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 وَجهِيَ الفانِي البالِي المَوقوفُ المُحاسَبُ المُذنِبُ الخاطِئُ لِوَجهِكَ الكَريمِ الباقِي الدّائِمِ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هذِهِ اللَّيلَةِ العَظيمَةِ ، لَكَ الحَمدُ كَما عَصَمتَني مِن مَهاوِي الهَلَكَةِ ، وَالتَّمَسُّكِ بِحِبالِ الظَّلَمَةِ ، وَالجُحودِ لِطاعَتِكَ ، وَالرَّدِّ عَلَيكَ أمرَكَ ، وَالتَّوَجُّهِ إلى غَيرِكَ ، وَالزُّهدِ في ما عِندَكَ وَالرَّغبَةِ في ما عِندَ غَيرِكَ ، مَنّاً مَنَنتَ بِهِ عَلَيَّ ورَحمَةً رَحِمتَني بِها ، مِن غَيرِ عَمَلٍ سالِفٍ مِنّي ولاَ استِحقاقٍ لِما صَنَعتَ بي ، وَاستَوجَبتَ مِنِّي الحَمدَ عَلَى الدَّلالَةِ عَلَى الحَمدِ ، وَاتِّباعِ أهلِ الفَضلِ وَالمَعرِفَةِ ، وَالتَّبَصُّرِ بِأَبوابِ الهُدى ، ولَولاكَ مَااهتَدَيتُ إلى طاعَتِكَ ولا عَرَفتُ أمرَكَ ولا سَلَكتُ سَبيلَكَ ، فَلَكَ الحَمدُ كَثيراً ولَكَ المَنُّ فاضِلاً ، وبِنِعمَتِكَ تَتِمُّ الصّالِحاتُ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دعايى ديگرى در شب هفدهم ماه رمضان است كه آن را با سند خويش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شب ، شبى است كه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با هم نبرد كردند و خداوند متعال ، نشانه هاى بزرگ خويش را در مورد دوستان و دشمنانش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اين شب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همراه محمد صلى الله عليه و آله ، در روز حُنَين و اى هلاك كننده طغيانگران و اى نگه دارنده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به ياسين و قرآن حكيم و به طاها و بقيّه قرآن عظيم ، كه بر محمّد و خاندان محمّد درود فرستى و امشب ، مرا تأييدى بخشى كه با آن بازويم را استوار كنى و نيازم را برآورى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اعتراف كننده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 آن كن كه خودت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مقدّر كرده اى ، مرا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تكيه كردم و تو براى من بسى ، و تو پروردگار عرش والايى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طلبم بهترين زندگى را در حدّ كفافم ، همواره تا مرا باقى داشته اى ، تا آن گاه كه مهلتم سرآيد؛ آن گونه معيشتى كه به سبب آن بر همه نيازهايم توان يابم و به سبب آن به تو برسم ، بى آن كه با ثروت زياد ، مرا بيازمايى كه طغيان كنم يا با تنگ دستى ، كه شقاوت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سپاس نعمتت باز مَدار و مرا بى نيازى از بندگان بد خويش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دنيا و شرّ آنچه در آن است ،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زندان من مگردان و جدايى از آن را مايه حُزنم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برايم بهتر از زندگى ام است ، مرا از فتنه هاى آن برون آر و در حالى كه عمل مرا پذيرفته اى ، مرا به سراى زندگى و قرارگاه نيكان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تنگناها و لرزش ها و سختى هاى حاكمانش و سركشى سركشانش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درباره ام انديشه بد مى كند ، در پى او باش و هر كه نيرنگم مى زند ، او را نيرنگ بزن و اندوهى را كه هر كس بر من وارد مى آورَد ، كفايت كن و كارم را گواه سخنم قرار ده و حالم را اصلاح كن و مرا درباره خانواده و مال و فرزندان و برادرانم بركت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ام را بيامرز و مرا در باقى مانده عمرم نگه دار تا در حالى ديدارت كنم كه از من خرسندى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خويش را مى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دعا سجده مى كنى و در سجده ات مى 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فانى ، پوسيده ، نگه داشته شده ، بازخواست شده ، گنهكار و خطاكار من ، در پيشگاه ذات بزرگوار ، پايدار ، ابدى ، آمرزنده و مهربان تو سجود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برتر من و او را مى 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آمرزش مى طلبم و به سوى او توبه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اين شب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 آن گونه كه مرا از پرتگاه هاى هلاكت نگه داشتى و مرا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ريسمان ستمگران ، انكار آگاهانه طاعتت ، سرپيچى از فرمانت ، روى آوردن به غير خودت ، بى رغبتى به آنچه نزد توست و گرايش به آنچه نزد ديگران است ، حفظ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نعمتى بود كه عطايم كردى و رحمتى بود كه با آن مرا مورد ترحّم قرار دادى ، بى آن كه از گذشته ، عملى در خور ، و شايستگىِ بهره مندى از اين بزرگوارى ات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به ستايش خويش رهنمون شدى و به پيروى از اهل فضل و معرفت ، راهنمايى ام كردى و به درهاى هدايت ، بينايم ساختى ، از سوى من مستوجب ثناگشتى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 نه به طاعتت راه مى يافتم و نه فرمانت را مى شناختم و نه راهت را مى پيمودم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تو را سپاس فراوان ، و تو را نعمت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كارهاى شايسته ، به سبب نعمت تو كمال مى يابند</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دُعاءُ اللَّيلَةِ الثّامِنَةَ عَشرَةَ</w:t>
      </w:r>
      <w:r>
        <w:rPr>
          <w:rFonts w:ascii="Amiri" w:hAnsi="Amiri" w:eastAsia="Amiri" w:cs="Amiri"/>
          <w:color w:val="111111"/>
          <w:sz w:val="28"/>
          <w:sz w:val="28"/>
          <w:szCs w:val="28"/>
          <w:lang w:bidi="ar-SA"/>
        </w:rPr>
        <w:t>۱۱۱۰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ذر و ابو سعيد خُدرى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أكرَمَنا بِشَهرِنا هذا وأنزَلَ عَلَينا فيهِ القُرآنَ وعَرَّفَنا حَقَّهُ ، وَالحَمدُ للّهِِ عَلَى البَصيرَةِ ، فَبِنورِ وَجهِكَ يا إلهَنا وإلهَ آبائِنا الأَوَّلينَ ارزُقنا فيهِ التَّوبَةَ ، ولا تَخذُلنا ولا تُخلِف ظَنَّنا ، إنَّكَ أنتَ الجَليلُ الجَبّارُ </w:t>
      </w:r>
      <w:r>
        <w:rPr>
          <w:rFonts w:eastAsia="Amiri" w:cs="Amiri" w:ascii="Amiri" w:hAnsi="Amiri"/>
          <w:color w:val="111111"/>
          <w:sz w:val="28"/>
          <w:szCs w:val="28"/>
          <w:rtl w:val="true"/>
          <w:lang w:bidi="ar-SA"/>
        </w:rPr>
        <w:t xml:space="preserve">. </w:t>
      </w:r>
      <w:r>
        <w:rPr>
          <w:rStyle w:val="FootnoteAnchor"/>
        </w:rPr>
        <w:footnoteReference w:id="86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دُعاءُ اللَّيلَةِ التّاسِعَةَ عَشرَةَ</w:t>
      </w:r>
      <w:r>
        <w:rPr>
          <w:rFonts w:ascii="Amiri" w:hAnsi="Amiri" w:eastAsia="Amiri" w:cs="Amiri"/>
          <w:color w:val="111111"/>
          <w:sz w:val="28"/>
          <w:sz w:val="28"/>
          <w:szCs w:val="28"/>
          <w:lang w:bidi="ar-SA"/>
        </w:rPr>
        <w:t>۱۱۱۳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يَموتُ ، سُبحانَ مَن لا يَزولُ مُلكُهُ ، سُبحانَ مَن لا يَخفى عَلَيهِ خافِيَةٌ ، سُبحانَ مَن لاتَسقُطُ وَرَقَةٌ إلاّ بِعِلمِهِ ، ولا حَبَّةٌ في ظُلُماتِ الأَرضِ ولا رَطبٌ ولا يابِسٌ إلاّ في كِتابٍ مُبينٍ إلاّ بِعِلمِهِ وبِقُدرَتِهِ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فَسُبحانَهُ سُبحانَهُ ، سُبحانَهُ سُبحانَهُ ، سُبحانَهُ سُبحانَهُ ، ما أعظَمَ شَأنَهُ وأجَلَّ سُلطانَهُ ، اللّهُمَّ صَلِّ عَلى مُحَمَّدٍ وآلِهِ ، وَاجعَلنا مِن عُتَقائِكَ وسُعَداءِ خَلقِكَ بِمَغفِرَتِكَ ، إنَّكَ أنتَ الغَفورُ الرَّحيمُ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ليلة القدر المشتركة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يختصّ بالليلة التاسعة عشرة</w:t>
      </w:r>
      <w:r>
        <w:rPr>
          <w:rFonts w:eastAsia="Amiri" w:cs="Amiri" w:ascii="Amiri" w:hAnsi="Amiri"/>
          <w:color w:val="111111"/>
          <w:sz w:val="28"/>
          <w:szCs w:val="28"/>
          <w:rtl w:val="true"/>
          <w:lang w:bidi="ar-SA"/>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757_121693"/>
    </w:p>
    <w:p>
      <w:pPr>
        <w:pStyle w:val="Heading5"/>
        <w:numPr>
          <w:ilvl w:val="4"/>
          <w:numId w:val="1"/>
        </w:numPr>
        <w:rPr/>
      </w:pPr>
      <w:bookmarkStart w:id="517" w:name="__RefHeading___Toc390378_3224264995"/>
      <w:bookmarkStart w:id="518" w:name="_Toc196"/>
      <w:bookmarkEnd w:id="516"/>
      <w:bookmarkEnd w:id="517"/>
      <w:r>
        <w:rPr/>
        <w:t>۴</w:t>
      </w:r>
      <w:r>
        <w:rPr>
          <w:rtl w:val="true"/>
        </w:rPr>
        <w:t xml:space="preserve"> </w:t>
      </w:r>
      <w:r>
        <w:rPr>
          <w:rtl w:val="true"/>
        </w:rPr>
        <w:t xml:space="preserve">/ </w:t>
      </w:r>
      <w:r>
        <w:rPr/>
        <w:t>۱۸</w:t>
      </w:r>
      <w:r>
        <w:rPr>
          <w:rtl w:val="true"/>
        </w:rPr>
        <w:t xml:space="preserve"> دعاى شب هجدهم</w:t>
      </w:r>
      <w:bookmarkEnd w:id="518"/>
    </w:p>
    <w:p>
      <w:pPr>
        <w:pStyle w:val="Heading5"/>
        <w:numPr>
          <w:ilvl w:val="4"/>
          <w:numId w:val="1"/>
        </w:numPr>
        <w:rPr/>
      </w:pPr>
      <w:bookmarkStart w:id="519" w:name="__RefHeading___Toc390380_3224264995"/>
      <w:bookmarkStart w:id="520" w:name="_Toc197"/>
      <w:bookmarkEnd w:id="519"/>
      <w:r>
        <w:rPr/>
        <w:t>۴</w:t>
      </w:r>
      <w:r>
        <w:rPr>
          <w:rtl w:val="true"/>
        </w:rPr>
        <w:t xml:space="preserve"> </w:t>
      </w:r>
      <w:r>
        <w:rPr>
          <w:rtl w:val="true"/>
        </w:rPr>
        <w:t xml:space="preserve">/ </w:t>
      </w:r>
      <w:r>
        <w:rPr/>
        <w:t>۱۹</w:t>
      </w:r>
      <w:r>
        <w:rPr>
          <w:rtl w:val="true"/>
        </w:rPr>
        <w:t xml:space="preserve"> دعاى شب نوزدهم</w:t>
      </w:r>
      <w:bookmarkEnd w:id="52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دعاى شب هيجدهم</w:t>
      </w:r>
      <w:r>
        <w:rPr>
          <w:rFonts w:ascii="IRNazanin" w:hAnsi="IRNazanin" w:eastAsia="IRNazanin"/>
          <w:color w:val="111111"/>
          <w:sz w:val="28"/>
          <w:sz w:val="28"/>
          <w:szCs w:val="28"/>
          <w:lang w:bidi="fa-IR"/>
        </w:rPr>
        <w:t>۱۱۰۹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خدايى را كه با اين ماه ، ما را مورد كرامت قرار داد و در آن قرآن را بر ما فرو فرستاد و حقّ آن را به ما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نعمت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نور ذاتت سوگند ـ اى معبود ما و خداى پدران پيشين ما ـ كه در اين ماه ، توفيق توبه روزىِ ما گردانى و ما را خوار مگردانى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بزرگوار و مقتدرى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دعاى شب نوزدهم</w:t>
      </w:r>
      <w:r>
        <w:rPr>
          <w:rFonts w:ascii="IRNazanin" w:hAnsi="IRNazanin" w:eastAsia="IRNazanin"/>
          <w:color w:val="111111"/>
          <w:sz w:val="28"/>
          <w:sz w:val="28"/>
          <w:szCs w:val="28"/>
          <w:lang w:bidi="fa-IR"/>
        </w:rPr>
        <w:t>۱۱۰۸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كه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فرمان روايى اش بى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هيچ نهانى بر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هيچ برگى مگر با دانش او ، فرو نمى افتد و نه دانه اى كه در تاريكى هاى زمين است و نه هيچ تر و خشكى ، مگر آن كه در نوشته اى روشن است ، مگر آن كه با علم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منزّه است او ، منزّه است او ، منزّه است او ، منزّه است او ، منزّه است او ، 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شأنش چه بزرگ ، و حكومتش چه شكوهمند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ما را در سايه آمرزش خويش ، از آزادشدگانت و بندگان رستگارت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آمرزنده و مهربانى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مشترك شب 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مخصوص شب نوزدهم است</w:t>
      </w:r>
      <w:r>
        <w:rPr>
          <w:rFonts w:eastAsia="IRNazanin" w:cs="IRNazanin"/>
          <w:color w:val="111111"/>
          <w:sz w:val="28"/>
          <w:szCs w:val="28"/>
          <w:rtl w:val="true"/>
          <w:lang w:bidi="fa-IR"/>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دُعاءُ اللَّيلَةِ العِشرينَ</w:t>
      </w:r>
      <w:r>
        <w:rPr>
          <w:rFonts w:ascii="IRNazanin" w:hAnsi="IRNazanin" w:eastAsia="IRNazanin"/>
          <w:color w:val="111111"/>
          <w:sz w:val="28"/>
          <w:sz w:val="28"/>
          <w:szCs w:val="28"/>
          <w:lang w:bidi="fa-IR"/>
        </w:rPr>
        <w:t>۱۱۰۴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أستَغفِرُ اللّهَ مِمّا مَضى مِن ذُنوبي فَاُنسيتُها وهِيَ مُثبَتَةٌ عَلَيَّ يُحصيها عَلَيَّ الكِرامُ الكاتِبونَ يَعلَمونَ ما أفعَلُ ، وأستَغفِرُ اللّهَ مِن موبِقاتِ الذُّنوبِ ، وأستَغفِرُهُ مِن مُفظِعاتِ الذُّنوبِ ، وأستَغفِرُهُ مِمّا فَرَضَ عَلَيَّ فَتَوانَيتُ ، وأستَغفِرُهُ مِن نِسيانِ الشَّيءِ الَّذي باعَدَني مِن رَبّي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وأستَغفِرُهُ مِنَ الزَّلاّتِ وَالضَّلالاتِ ومِمّا كَسَبَت يَدايَ ، واُومِنُ بِهِ وأتَوَكَّلُ عَلَيهِ كَثيراً ، وأستَغفِرُهُ وأستَغفِرُهُ وأستَغفِرُهُ وأستَغفِرُهُ وأستَغفِرُهُ وأستَغفِرُهُ وأستَغفِرُهُ ، فَصَلِّ عَلى مُحَمَّدٍ وآلِ مُحَمَّدٍ ، وأن تَعفُوَ عَنّي وتَغفِرَ لي ما سَلَفَ مِن ذُنوبي ، وَاستَجِب يا سَيِّدي دُعائي ، فَإِنَّكَ أنتَ التَّوّابُ الرَّحيمُ </w:t>
      </w:r>
      <w:r>
        <w:rPr>
          <w:rFonts w:eastAsia="Amiri" w:cs="Amiri" w:ascii="Amiri" w:hAnsi="Amiri"/>
          <w:color w:val="111111"/>
          <w:sz w:val="28"/>
          <w:szCs w:val="28"/>
          <w:rtl w:val="true"/>
          <w:lang w:bidi="ar-SA"/>
        </w:rPr>
        <w:t xml:space="preserve">. </w:t>
      </w:r>
      <w:r>
        <w:rPr>
          <w:rStyle w:val="FootnoteAnchor"/>
        </w:rPr>
        <w:footnoteReference w:id="86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دُعاءُ اللَّيلَةِ الحادِيَةِ وَالعِشرينَ</w:t>
      </w:r>
      <w:r>
        <w:rPr>
          <w:rFonts w:ascii="Amiri" w:hAnsi="Amiri" w:eastAsia="Amiri" w:cs="Amiri"/>
          <w:color w:val="111111"/>
          <w:sz w:val="28"/>
          <w:sz w:val="28"/>
          <w:szCs w:val="28"/>
          <w:lang w:bidi="ar-SA"/>
        </w:rPr>
        <w:t>۱۱۰۶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وأشهَدُ أنَّ الجَنَّةَ حَقٌّ وَالنّارَ حَقٌّ ، وأنَّ السّاعَةَ آتِيَةٌ لارَيبَ فيها ، وأنَّ اللّهَ يَبعَثُ 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الرَّبَّ رَبّي لا شَريكَ لَهُ ، ولا وَلَدَ لَهُ ولا والِدَ لَهُ ، وأشهَدُ أ نَّهُ الفَعّالُ لِما يُريدُ ، وَالقادِرُ عَلى كُلِّ شَيءٍ وَالصّانِعُ لِما يُريدُ ، وَالقاهِرُ مَن يَشاءُ ، وَالرّافِعُ مَن يَشاءُ ، مالِكُ المُلكِ ورازِقُ العِبادِ ، الغَفورُ الرَّحيمُ العَليمُ الحَليمُ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أشهَدُ ، أشهَدُ أشهَدُ ، أشهَدُ أشهَدُ ، أشهَدُ أنَّكَ سَيِّدي كَذلِكَ وفَوقَ ذلِكَ ، لا يَبلُغُ الواصِفونَ كُنهَ عَظَمَتِكَ ، اللّهُمَّ صَلِّ عَلى مُحَمَّدٍ وآلِهِ ، وَاهدِني ولا تُضِلَّني بَعدَ إذ هَدَيتَني ، إنَّكَ أنتَ الهادِي المَهدِيُّ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bookmarkStart w:id="521" w:name="pg12757_121695"/>
    </w:p>
    <w:p>
      <w:pPr>
        <w:pStyle w:val="Heading5"/>
        <w:numPr>
          <w:ilvl w:val="4"/>
          <w:numId w:val="1"/>
        </w:numPr>
        <w:rPr/>
      </w:pPr>
      <w:bookmarkStart w:id="522" w:name="__RefHeading___Toc390382_3224264995"/>
      <w:bookmarkStart w:id="523" w:name="_Toc198"/>
      <w:bookmarkEnd w:id="521"/>
      <w:bookmarkEnd w:id="522"/>
      <w:r>
        <w:rPr/>
        <w:t>۴</w:t>
      </w:r>
      <w:r>
        <w:rPr>
          <w:rtl w:val="true"/>
        </w:rPr>
        <w:t xml:space="preserve"> </w:t>
      </w:r>
      <w:r>
        <w:rPr>
          <w:rtl w:val="true"/>
        </w:rPr>
        <w:t xml:space="preserve">/ </w:t>
      </w:r>
      <w:r>
        <w:rPr/>
        <w:t>۲۰</w:t>
      </w:r>
      <w:r>
        <w:rPr>
          <w:rtl w:val="true"/>
        </w:rPr>
        <w:t xml:space="preserve"> دعاى شب بيستم</w:t>
      </w:r>
      <w:bookmarkEnd w:id="523"/>
    </w:p>
    <w:p>
      <w:pPr>
        <w:pStyle w:val="Heading5"/>
        <w:numPr>
          <w:ilvl w:val="4"/>
          <w:numId w:val="1"/>
        </w:numPr>
        <w:rPr/>
      </w:pPr>
      <w:bookmarkStart w:id="524" w:name="__RefHeading___Toc390384_3224264995"/>
      <w:bookmarkStart w:id="525" w:name="_Toc199"/>
      <w:bookmarkEnd w:id="524"/>
      <w:r>
        <w:rPr/>
        <w:t>۴</w:t>
      </w:r>
      <w:r>
        <w:rPr>
          <w:rtl w:val="true"/>
        </w:rPr>
        <w:t xml:space="preserve"> </w:t>
      </w:r>
      <w:r>
        <w:rPr>
          <w:rtl w:val="true"/>
        </w:rPr>
        <w:t xml:space="preserve">/ </w:t>
      </w:r>
      <w:r>
        <w:rPr/>
        <w:t>۲۱</w:t>
      </w:r>
      <w:r>
        <w:rPr>
          <w:rtl w:val="true"/>
        </w:rPr>
        <w:t xml:space="preserve"> دعاى شب بيست و يكم</w:t>
      </w:r>
      <w:bookmarkEnd w:id="52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دعاى شب بيستم</w:t>
      </w:r>
      <w:r>
        <w:rPr>
          <w:rFonts w:ascii="IRNazanin" w:hAnsi="IRNazanin" w:eastAsia="IRNazanin"/>
          <w:color w:val="111111"/>
          <w:sz w:val="28"/>
          <w:sz w:val="28"/>
          <w:szCs w:val="28"/>
          <w:lang w:bidi="fa-IR"/>
        </w:rPr>
        <w:t>۱۱۰۳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 آمرزش مى خواهم بر گناهان گذشته ام؛ آنهايى كه فراموششان كرده ام و بر من ثبت شده اند و نويسندگان والاقدر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مى كنم ،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را بر من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 آمرزش مى خواهم بر گناهان هلاكت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آمرزش مى خواهم بر گناهان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آمرزش مى خواهم بر آنچه بر من واجب ساخته است و من سستى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آمرزش مى خواهم بر فراموش كردن چيزى كه مرا از پروردگارم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آمرزش مى خواهم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 گم راهى ها ، و آنچه دستانم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دارم و بسيار بر او توكّل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آمرزش مى خواهم ، از او آمرزش مى خواهم ، از او آمرزش مى خواهم ، از او آمرزش مى خواهم ، از او آمرزش مى خواهم ، از او آمرزش مى خواهم ، از او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كه از من درگذرى و گناهان گذشته ام را بيامرزى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توبه پذير و مهربانى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دعاى شب بيستم و يكم</w:t>
      </w:r>
      <w:r>
        <w:rPr>
          <w:rFonts w:ascii="IRNazanin" w:hAnsi="IRNazanin" w:eastAsia="IRNazanin"/>
          <w:color w:val="111111"/>
          <w:sz w:val="28"/>
          <w:sz w:val="28"/>
          <w:szCs w:val="28"/>
          <w:lang w:bidi="fa-IR"/>
        </w:rPr>
        <w:t>۱۱۰۲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معبودى جز خداوند يكتاى بى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محمّد ، بنده او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بهشت ، حق است و آتش ، حق است و اين كه قيامت ، بى شك ، آمدنى است و اين كه خداوند همه به گورخفتگان را برمى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 دهم كه پروردگار ، پروردگار من است و شريك ، فرزند ، و پدرى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او هر چه را بخواهد ، مى كند و بر هر چيز ، تواناست و هر چه را بخواهد ، مى آفريند و هر كه را بخواهد مغلوب ، مى سازد و هر كه را بخواهد ،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هستى ، روزى دهنده بندگان ، آمرزنده مهربان و داناى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 گواهى مى دهم ، گواهى مى دهم ، گواهى مى دهم ، گواهى مى دهم ، گواهى مى دهم ، گواهى مى دهم كه تو سَرور منى ، اين گونه اى و بالاتر از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كنندگان ، به كُنه عظمت تو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هدايت كن و پس از آن كه هدايتم كردى ، به گم راهى ام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هدايتگر هدايت يافته اى</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ليلة القدر المشتركة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يختصّ بالليلة الحادية والعشرين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دُعاءُ اللَّيلَةِ الثّانِيَةِ وَالعِشرينَ</w:t>
      </w:r>
      <w:r>
        <w:rPr>
          <w:rFonts w:ascii="Amiri" w:hAnsi="Amiri" w:eastAsia="Amiri" w:cs="Amiri"/>
          <w:color w:val="111111"/>
          <w:sz w:val="28"/>
          <w:sz w:val="28"/>
          <w:szCs w:val="28"/>
          <w:lang w:bidi="ar-SA"/>
        </w:rPr>
        <w:t>۱۱۰۰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سَيِّدي جَبّارٌ غَفّارٌ قادِرٌ قاهِرٌ ، سَميعٌ عَليمٌ غَفورٌ رَحيمٌ ، غافِرُ الذَّنبِ وقابِلُ التَّوبِ شَديدُ العِقابِ ، فالِقُ الحَبِّ وَالنَّوى ، مولِجُ اللَّيلِ فِي النَّهارِ ومولِجُ النَّهارِ فِي اللَّيلِ ، ومُخرِجُ الحَيِّ مِنَ المَيِّتِ ومُخرِجُ المَيِّتِ مِنَ الحَيِّ ، ورازِقُ العِبادِ بِغَيرِ حِسابٍ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جَبّارُ يا جَبّارُ ، يا جَبّارُ يا جَبّارُ ، يا جَبّارُ يا جَبّارُ يا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وَاعفُ عَنّي وَاغفِر لي وَارحَمني ، إنَّكَ أنتَ الغَفورُ الرَّحيمُ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bookmarkStart w:id="526" w:name="pg12757_121697"/>
    </w:p>
    <w:p>
      <w:pPr>
        <w:pStyle w:val="Heading5"/>
        <w:numPr>
          <w:ilvl w:val="4"/>
          <w:numId w:val="1"/>
        </w:numPr>
        <w:rPr/>
      </w:pPr>
      <w:bookmarkStart w:id="527" w:name="__RefHeading___Toc390386_3224264995"/>
      <w:bookmarkStart w:id="528" w:name="_Toc200"/>
      <w:bookmarkEnd w:id="526"/>
      <w:bookmarkEnd w:id="527"/>
      <w:r>
        <w:rPr/>
        <w:t>۴</w:t>
      </w:r>
      <w:r>
        <w:rPr>
          <w:rtl w:val="true"/>
        </w:rPr>
        <w:t xml:space="preserve"> </w:t>
      </w:r>
      <w:r>
        <w:rPr>
          <w:rtl w:val="true"/>
        </w:rPr>
        <w:t xml:space="preserve">/ </w:t>
      </w:r>
      <w:r>
        <w:rPr/>
        <w:t>۲۲</w:t>
      </w:r>
      <w:r>
        <w:rPr>
          <w:rtl w:val="true"/>
        </w:rPr>
        <w:t xml:space="preserve"> دعاى شب بيست و دوم</w:t>
      </w:r>
      <w:bookmarkEnd w:id="528"/>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مشترك شب 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مخصوص شب بيست و يكم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دعاى شب بيستم و دوم</w:t>
      </w:r>
      <w:r>
        <w:rPr>
          <w:rFonts w:ascii="IRNazanin" w:hAnsi="IRNazanin" w:eastAsia="IRNazanin"/>
          <w:color w:val="111111"/>
          <w:sz w:val="28"/>
          <w:sz w:val="28"/>
          <w:szCs w:val="28"/>
          <w:lang w:bidi="fa-IR"/>
        </w:rPr>
        <w:t>۱۰۹۸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سَرور منى؛ قدرتمند و آمرزنده و توانا و غالبى؛ شنواى دانا ، آمرزنده مهربان ، بخشاينده گناه و توبه پذير و سخت كيفرى؛ شكافنده دانه و هسته اى؛ فرو برنده شب </w:t>
      </w:r>
      <w:r>
        <w:rPr>
          <w:rStyle w:val="FootnoteAnchor"/>
          <w:rtl w:val="true"/>
        </w:rPr>
        <w:footnoteReference w:id="869"/>
      </w:r>
      <w:r>
        <w:rPr>
          <w:rFonts w:ascii="IRNazanin" w:hAnsi="IRNazanin" w:eastAsia="IRNazanin"/>
          <w:color w:val="111111"/>
          <w:sz w:val="28"/>
          <w:sz w:val="28"/>
          <w:szCs w:val="28"/>
          <w:rtl w:val="true"/>
          <w:lang w:bidi="fa-IR"/>
        </w:rPr>
        <w:t>در روز و فروبرنده روز در شبى؛ بيرون آورنده زنده از مرده ، بيرون آورنده مرده از زنده ، و روزى دهنده بى حساب به بندگانى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قدرتمند ، اى قدرتمند ، اى قدرتمند ، اى قدرتمند ، اى قدرتمند ، اى قدرتمند ، اى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از من درگذر و مرا بيامرز و بر من ترحّم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آمرزنده مهربانى</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دُعاءُ اللَّيلَةِ الثّالِثَةِ وَالعِشرينَ</w:t>
      </w:r>
      <w:r>
        <w:rPr>
          <w:rFonts w:ascii="IRNazanin" w:hAnsi="IRNazanin" w:eastAsia="IRNazanin"/>
          <w:color w:val="111111"/>
          <w:sz w:val="28"/>
          <w:sz w:val="28"/>
          <w:szCs w:val="28"/>
          <w:lang w:bidi="fa-IR"/>
        </w:rPr>
        <w:t>۱۰۹۵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سُبّوحٌ قُدّوسٌ رَبُّ المَلائِكَةِ وَالرّوحِ ، سُبّوحٌ قُدّوسٌ رَبُّ الرّوحِ وَالعَرشِ ، سُبّوحٌ قُدّوسٌ رَبُّ السَّماواتِ وَالأَرَضينَ ، سُبّوحٌ قُدّوسٌ رَبُّ البِحارِ وَالجِبالِ ، سُبّوحٌ قُدّوسٌ يُسَبِّحُ لَهُ الحيتانُ وَالهَوامُّ وَالسِّباعُ فِي الآكامِ ، سُبّوحٌ قُدّوسٌ سَبَّحَت لَهُ المَلائِكَةُ المُقَرَّبونَ ، سُبّوحٌ قُدّوسٌ عَلا فَقَهَرَ وخَلَقَ فَقَدَّرَ ، سُبّوحٌ سُبّوحٌ ، سُبّوحٌ سُبّوحٌ ، سُبّوحٌ سُبّوحٌ سُبّوحٌ ، قُدّوسٌ قُدّوسٌ ، قُدّوسٌ قُدّوسٌ ، قُدّوسٌ قُدّوسٌ قُدّوسٌ </w:t>
      </w:r>
      <w:r>
        <w:rPr>
          <w:rFonts w:eastAsia="IRNazanin" w:cs="IRNazanin"/>
          <w:color w:val="111111"/>
          <w:sz w:val="28"/>
          <w:szCs w:val="28"/>
          <w:rtl w:val="true"/>
          <w:lang w:bidi="fa-IR"/>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ليلة القدر المشتركة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يختصّ بالليلة الثالثة والعشرين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آدابُ اللَّيلَةِ الرّابِعَةِ وَالعِشرينَأ ـ الغُسل</w:t>
      </w:r>
      <w:r>
        <w:rPr>
          <w:rFonts w:ascii="Amiri" w:hAnsi="Amiri" w:eastAsia="Amiri" w:cs="Amiri"/>
          <w:color w:val="111111"/>
          <w:sz w:val="28"/>
          <w:sz w:val="28"/>
          <w:szCs w:val="28"/>
          <w:lang w:bidi="ar-SA"/>
        </w:rPr>
        <w:t>۱۰۹۳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ـ لِعَبدِ الرَّحمنِ بنِ أبي عَبدِ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في لَيلَةِ أربَعٍ وعِشرينَ مِن شَهرِ رَمَضانَ ، ما عَلَيكَ أن تَعمَلَ فِي اللَّيلَتَينِ جَميعاً</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المختصّة بالعشر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757_121699"/>
    </w:p>
    <w:p>
      <w:pPr>
        <w:pStyle w:val="Heading5"/>
        <w:numPr>
          <w:ilvl w:val="4"/>
          <w:numId w:val="1"/>
        </w:numPr>
        <w:rPr/>
      </w:pPr>
      <w:bookmarkStart w:id="530" w:name="__RefHeading___Toc390388_3224264995"/>
      <w:bookmarkStart w:id="531" w:name="_Toc201"/>
      <w:bookmarkEnd w:id="529"/>
      <w:bookmarkEnd w:id="530"/>
      <w:r>
        <w:rPr/>
        <w:t>۴</w:t>
      </w:r>
      <w:r>
        <w:rPr>
          <w:rtl w:val="true"/>
        </w:rPr>
        <w:t xml:space="preserve"> </w:t>
      </w:r>
      <w:r>
        <w:rPr>
          <w:rtl w:val="true"/>
        </w:rPr>
        <w:t xml:space="preserve">/ </w:t>
      </w:r>
      <w:r>
        <w:rPr/>
        <w:t>۲۳</w:t>
      </w:r>
      <w:r>
        <w:rPr>
          <w:rtl w:val="true"/>
        </w:rPr>
        <w:t xml:space="preserve"> دعاى شب بيست و سوم</w:t>
      </w:r>
      <w:bookmarkEnd w:id="531"/>
    </w:p>
    <w:p>
      <w:pPr>
        <w:pStyle w:val="Heading5"/>
        <w:numPr>
          <w:ilvl w:val="4"/>
          <w:numId w:val="1"/>
        </w:numPr>
        <w:rPr/>
      </w:pPr>
      <w:bookmarkStart w:id="532" w:name="__RefHeading___Toc390390_3224264995"/>
      <w:bookmarkStart w:id="533" w:name="_Toc202"/>
      <w:bookmarkEnd w:id="532"/>
      <w:r>
        <w:rPr/>
        <w:t>۴</w:t>
      </w:r>
      <w:r>
        <w:rPr>
          <w:rtl w:val="true"/>
        </w:rPr>
        <w:t xml:space="preserve"> </w:t>
      </w:r>
      <w:r>
        <w:rPr>
          <w:rtl w:val="true"/>
        </w:rPr>
        <w:t xml:space="preserve">/ </w:t>
      </w:r>
      <w:r>
        <w:rPr/>
        <w:t>۲۴</w:t>
      </w:r>
      <w:r>
        <w:rPr>
          <w:rtl w:val="true"/>
        </w:rPr>
        <w:t xml:space="preserve"> آداب شب بيست و چهارم</w:t>
      </w:r>
      <w:bookmarkEnd w:id="533"/>
    </w:p>
    <w:p>
      <w:pPr>
        <w:pStyle w:val="Heading6"/>
        <w:numPr>
          <w:ilvl w:val="5"/>
          <w:numId w:val="1"/>
        </w:numPr>
        <w:rPr/>
      </w:pPr>
      <w:bookmarkStart w:id="534" w:name="__RefHeading___Toc390392_3224264995"/>
      <w:bookmarkStart w:id="535" w:name="_Toc203"/>
      <w:bookmarkEnd w:id="534"/>
      <w:r>
        <w:rPr>
          <w:rtl w:val="true"/>
        </w:rPr>
        <w:t>الف ـ غسل</w:t>
      </w:r>
      <w:bookmarkEnd w:id="53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دعاى شب بيستم و سوم</w:t>
      </w:r>
      <w:r>
        <w:rPr>
          <w:rFonts w:ascii="IRNazanin" w:hAnsi="IRNazanin" w:eastAsia="IRNazanin"/>
          <w:color w:val="111111"/>
          <w:sz w:val="28"/>
          <w:sz w:val="28"/>
          <w:szCs w:val="28"/>
          <w:lang w:bidi="fa-IR"/>
        </w:rPr>
        <w:t>۱۰۹۱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بى عيب است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بى عيب است ، پروردگار روح و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بى عيب است پروردگار آسمان ها و زمين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بى عيب است پروردگار درياها و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بى عيب است آن كه ماهى ها و پرندگان و درندگان در كوه ها و دشت ها او را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بى عيب است آن كه فرشتگان مقرّب ، او را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بى عيب است آن كه والاست و غالب؛ آن كه آفريد و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 منزّه است ، منزّه است ، منزّه است ، منزّه است ، منزّه است ،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عيب است ، بى عيب است ، بى عيب است ، بى عيب است ، بى عيب است ، بى عيب است ، بى عيب است </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مشترك شب 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مخصوص شب بيست و سوم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آداب شب بيستم و چهارمالف ـ غسل</w:t>
      </w:r>
      <w:r>
        <w:rPr>
          <w:rFonts w:ascii="IRNazanin" w:hAnsi="IRNazanin" w:eastAsia="IRNazanin"/>
          <w:color w:val="111111"/>
          <w:sz w:val="28"/>
          <w:sz w:val="28"/>
          <w:szCs w:val="28"/>
          <w:lang w:bidi="fa-IR"/>
        </w:rPr>
        <w:t>۱۰۸۹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خطاب به عبد الرحمان بن ابى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چهارم از ماه رمضان ، غسل كن مانعى ندارد كه در هر دو شب چنين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مخصوص دهه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الدُّعاء</w:t>
      </w:r>
      <w:r>
        <w:rPr>
          <w:rFonts w:ascii="IRNazanin" w:hAnsi="IRNazanin" w:eastAsia="IRNazanin"/>
          <w:color w:val="111111"/>
          <w:sz w:val="28"/>
          <w:sz w:val="28"/>
          <w:szCs w:val="28"/>
          <w:lang w:bidi="fa-IR"/>
        </w:rPr>
        <w:t>۱۰۸۶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أمَرتَ بِالدُّعاءِ وضَمِنتَ الإِجابَةَ ، فَدَعَوناكَ ونَحنُ عِبادُكَ وبَنو إمائِكَ نَواصينا بِيَدِكَ ، وأنتَ رَبُّنا ونَحنُ عِبادُكَ ، ولَم يَسأَلِ العِبادُ مِثلَكَ ، ونَرغَبُ إلَيكَ ولَم يَرغَبِ الخَلائِقُ إلى مِثلِكَ ، يا مَوضِعَ شَكوَى السّائِلينَ ومُنتَهى حاجَةِ الرّاغِبينَ ، ويا ذَا الجَبَروتِ وَالمَلَكوتِ ، ويا ذَا السُّلطانِ وَالعِزِّ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حَيُّ يا قَيّومُ ، يا بارُّ يا رَحيمُ ، يا حَنّانُ يا مَنّانُ ، يا بَديعَ السَّماواتِ وَالأَرضِ ، يا ذَا الجَلالِ وَالإِكرامِ ، يا ذَا النِّعَمِ الجِسامِ وَالطَّولِ الَّذي لا يُرامُ ، صَلِّ عَلى مُحَمَّدٍ وآلِهِ ، وَاغفِر لي إنَّكَ أنتَ الغَفورُ الرَّحيمُ </w:t>
      </w:r>
      <w:r>
        <w:rPr>
          <w:rFonts w:eastAsia="Amiri" w:cs="Amiri" w:ascii="Amiri" w:hAnsi="Amiri"/>
          <w:color w:val="111111"/>
          <w:sz w:val="28"/>
          <w:szCs w:val="28"/>
          <w:rtl w:val="true"/>
          <w:lang w:bidi="ar-SA"/>
        </w:rPr>
        <w:t xml:space="preserve">. </w:t>
      </w:r>
      <w:r>
        <w:rPr>
          <w:rStyle w:val="FootnoteAnchor"/>
        </w:rPr>
        <w:footnoteReference w:id="87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آدابُ اللَّيلَةِ الخامِسَةِ وَالعِشرينَأ ـ الغُسل</w:t>
      </w:r>
      <w:r>
        <w:rPr>
          <w:rFonts w:ascii="Amiri" w:hAnsi="Amiri" w:eastAsia="Amiri" w:cs="Amiri"/>
          <w:color w:val="111111"/>
          <w:sz w:val="28"/>
          <w:sz w:val="28"/>
          <w:szCs w:val="28"/>
          <w:lang w:bidi="ar-SA"/>
        </w:rPr>
        <w:t>۱۰۸۶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عَبدِ الواحِدِ بِإِسنادِهِ إلى عيسَى بنِ راشِدٍ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الغُسلِ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يَغتَسِلُ في لَيلَةِ تِسعَ عَشرَةَ ، وإحدى وعِشرينَ ، وثَلاثٍ وعِشرينَ ، وخَمسٍ وعِشرينَ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bookmarkStart w:id="536" w:name="pg12757_121701"/>
    </w:p>
    <w:p>
      <w:pPr>
        <w:pStyle w:val="Heading6"/>
        <w:numPr>
          <w:ilvl w:val="5"/>
          <w:numId w:val="1"/>
        </w:numPr>
        <w:rPr/>
      </w:pPr>
      <w:bookmarkStart w:id="537" w:name="__RefHeading___Toc390394_3224264995"/>
      <w:bookmarkStart w:id="538" w:name="_Toc204"/>
      <w:bookmarkEnd w:id="536"/>
      <w:bookmarkEnd w:id="537"/>
      <w:r>
        <w:rPr>
          <w:rtl w:val="true"/>
        </w:rPr>
        <w:t>ب ـ دعا</w:t>
      </w:r>
      <w:bookmarkEnd w:id="538"/>
    </w:p>
    <w:p>
      <w:pPr>
        <w:pStyle w:val="Heading5"/>
        <w:numPr>
          <w:ilvl w:val="4"/>
          <w:numId w:val="1"/>
        </w:numPr>
        <w:rPr/>
      </w:pPr>
      <w:bookmarkStart w:id="539" w:name="__RefHeading___Toc390396_3224264995"/>
      <w:bookmarkStart w:id="540" w:name="_Toc205"/>
      <w:bookmarkEnd w:id="539"/>
      <w:r>
        <w:rPr/>
        <w:t>۴</w:t>
      </w:r>
      <w:r>
        <w:rPr>
          <w:rtl w:val="true"/>
        </w:rPr>
        <w:t xml:space="preserve"> </w:t>
      </w:r>
      <w:r>
        <w:rPr>
          <w:rtl w:val="true"/>
        </w:rPr>
        <w:t xml:space="preserve">/ </w:t>
      </w:r>
      <w:r>
        <w:rPr/>
        <w:t>۲۵</w:t>
      </w:r>
      <w:r>
        <w:rPr>
          <w:rtl w:val="true"/>
        </w:rPr>
        <w:t xml:space="preserve"> آداب شب بيست و پنجم</w:t>
      </w:r>
      <w:bookmarkEnd w:id="540"/>
    </w:p>
    <w:p>
      <w:pPr>
        <w:pStyle w:val="Heading6"/>
        <w:numPr>
          <w:ilvl w:val="5"/>
          <w:numId w:val="1"/>
        </w:numPr>
        <w:rPr/>
      </w:pPr>
      <w:bookmarkStart w:id="541" w:name="__RefHeading___Toc390398_3224264995"/>
      <w:bookmarkStart w:id="542" w:name="_Toc206"/>
      <w:bookmarkEnd w:id="541"/>
      <w:r>
        <w:rPr>
          <w:rtl w:val="true"/>
        </w:rPr>
        <w:t>الف ـ غسل</w:t>
      </w:r>
      <w:bookmarkEnd w:id="542"/>
    </w:p>
    <w:p>
      <w:pPr>
        <w:pStyle w:val="BookText"/>
        <w:rPr/>
      </w:pPr>
      <w:r>
        <w:rPr>
          <w:rFonts w:ascii="IRNazanin" w:hAnsi="IRNazanin" w:eastAsia="IRNazanin"/>
          <w:color w:val="111111"/>
          <w:sz w:val="28"/>
          <w:sz w:val="28"/>
          <w:szCs w:val="28"/>
          <w:rtl w:val="true"/>
          <w:lang w:bidi="fa-IR"/>
        </w:rPr>
        <w:t>ب ـ دعا</w:t>
      </w:r>
      <w:r>
        <w:rPr>
          <w:rFonts w:ascii="IRNazanin" w:hAnsi="IRNazanin" w:eastAsia="IRNazanin"/>
          <w:color w:val="111111"/>
          <w:sz w:val="28"/>
          <w:sz w:val="28"/>
          <w:szCs w:val="28"/>
          <w:lang w:bidi="fa-IR"/>
        </w:rPr>
        <w:t>۱۰۸۴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ابى عمير ، از محمّد بن مسلم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دعا فرمان داده اى و اجابت را تضمين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تو را خوانده ايم ، در حالى كه ما ، بندگان توييم و فرزندانِ بندگان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ما ،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پروردگار مايى و ما ، بندگان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 هرگز از كسى چون تو نخواسته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 توييم و خلايق به مثل تو رغبت ندارند ، اى جايگاه شكايت خواستاران و نهايت نياز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قدرت و فرمان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حكومت و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زنده پايدار و عهده دار جهان و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نعمت هاى بزرگ و احسان 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آمرزنده مهربانى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آداب شب بيستم و پنجمالف ـ غسل</w:t>
      </w:r>
      <w:r>
        <w:rPr>
          <w:rFonts w:ascii="IRNazanin" w:hAnsi="IRNazanin" w:eastAsia="IRNazanin"/>
          <w:color w:val="111111"/>
          <w:sz w:val="28"/>
          <w:sz w:val="28"/>
          <w:szCs w:val="28"/>
          <w:lang w:bidi="fa-IR"/>
        </w:rPr>
        <w:t>۱۰۸۲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نامه مردى كه به ايشان نوشته بود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به نقل از على بن عبدالواحد ، با سندش به عيسى بن راشد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غسل در ماه رمضان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 بيست و سوم و بيست و پنجم ، غسل مى كرد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الدُّعاء</w:t>
      </w:r>
      <w:r>
        <w:rPr>
          <w:rFonts w:ascii="Amiri" w:hAnsi="Amiri" w:eastAsia="Amiri" w:cs="Amiri"/>
          <w:color w:val="111111"/>
          <w:sz w:val="28"/>
          <w:sz w:val="28"/>
          <w:szCs w:val="28"/>
          <w:lang w:bidi="ar-SA"/>
        </w:rPr>
        <w:t>۱۰۸۰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اللّهُ أحسَنُ الخالِقينَ ، خالِقُ الخَلقِ ومُنشِئُ السَّحابِ ، وآمِرُ الرَّعدِ أن يُسَبِّحَ لَهُ ، تَبارَكَ الَّذي بِيَدِهِ المُلكُ وهُوَ عَلى كُلِّ شَيءٍ قَديرٌ ، الَّذي خَلَقَ المَوتَ وَالحَياةَ لِيَبلُوَكُم أيُّكُم أحسَنُ عَمَلاً ، تَبارَكَ الَّذي نَزَّلَ الفُرقانَ عَلى عَبدِهِ لِيَكونَ لِلعالَمينَ نَذيراً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الَّذي إن شاءَ جَعَلَ لَكَ خَيراً مِن ذلِكَ جَنّاتٍ تَجري مِن تَحتِهَا الأَنهارُ ويَجعَلُ لَكَ قُصوراً ، تَبارَكَ اللّهُ أحسَنُ الخالِقينَ </w:t>
      </w:r>
      <w:r>
        <w:rPr>
          <w:rFonts w:eastAsia="Amiri" w:cs="Amiri" w:ascii="Amiri" w:hAnsi="Amiri"/>
          <w:color w:val="111111"/>
          <w:sz w:val="28"/>
          <w:szCs w:val="28"/>
          <w:rtl w:val="true"/>
          <w:lang w:bidi="ar-SA"/>
        </w:rPr>
        <w:t xml:space="preserve">. </w:t>
      </w:r>
      <w:r>
        <w:rPr>
          <w:rStyle w:val="FootnoteAnchor"/>
        </w:rPr>
        <w:footnoteReference w:id="87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دُعاءُ اللَّيلَةِ السّادِسَةِ وَالعِشرينَ</w:t>
      </w:r>
      <w:r>
        <w:rPr>
          <w:rFonts w:ascii="Amiri" w:hAnsi="Amiri" w:eastAsia="Amiri" w:cs="Amiri"/>
          <w:color w:val="111111"/>
          <w:sz w:val="28"/>
          <w:sz w:val="28"/>
          <w:szCs w:val="28"/>
          <w:lang w:bidi="ar-SA"/>
        </w:rPr>
        <w:t>۱۰۸۰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 رَبَّنا إنَّنا سَمِعنا مُنادِياً يُنادِي لِلإِيمانِ أن آمِنوا بِرَبِّكُم فَآمَنّا ، رَبَّنا فَاغفِر لَنا ذُنوبَنا وكَفِّر عَنّا سَيِّئاتِنا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تُؤاخِذنا إن نَسينا أو أخطَأنا ، رَبَّنا ولا تَحمِل عَلَينا إصراً كَما حَمَلتَهُ عَلَى الَّذينَ مِن قَبلِنا ، رَبَّنا ولا تُحَمِّلنا ما لا طاقَةَ لَنا بِهِ ، وَاعفُ عَنّا وَاغفِر لَنا وَارحَمنا أنتَ مَولانا فَانصُرنا عَلَى القَومِ الكافِرينَ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bookmarkStart w:id="543" w:name="pg12757_121703"/>
    </w:p>
    <w:p>
      <w:pPr>
        <w:pStyle w:val="Heading6"/>
        <w:numPr>
          <w:ilvl w:val="5"/>
          <w:numId w:val="1"/>
        </w:numPr>
        <w:rPr/>
      </w:pPr>
      <w:bookmarkStart w:id="544" w:name="__RefHeading___Toc390400_3224264995"/>
      <w:bookmarkStart w:id="545" w:name="_Toc207"/>
      <w:bookmarkEnd w:id="543"/>
      <w:bookmarkEnd w:id="544"/>
      <w:r>
        <w:rPr>
          <w:rtl w:val="true"/>
        </w:rPr>
        <w:t>ب ـ دعا</w:t>
      </w:r>
      <w:bookmarkEnd w:id="545"/>
    </w:p>
    <w:p>
      <w:pPr>
        <w:pStyle w:val="Heading5"/>
        <w:numPr>
          <w:ilvl w:val="4"/>
          <w:numId w:val="1"/>
        </w:numPr>
        <w:rPr/>
      </w:pPr>
      <w:bookmarkStart w:id="546" w:name="__RefHeading___Toc390402_3224264995"/>
      <w:bookmarkStart w:id="547" w:name="_Toc208"/>
      <w:bookmarkEnd w:id="546"/>
      <w:r>
        <w:rPr/>
        <w:t>۴</w:t>
      </w:r>
      <w:r>
        <w:rPr>
          <w:rtl w:val="true"/>
        </w:rPr>
        <w:t xml:space="preserve"> </w:t>
      </w:r>
      <w:r>
        <w:rPr>
          <w:rtl w:val="true"/>
        </w:rPr>
        <w:t xml:space="preserve">/ </w:t>
      </w:r>
      <w:r>
        <w:rPr/>
        <w:t>۲۶</w:t>
      </w:r>
      <w:r>
        <w:rPr>
          <w:rtl w:val="true"/>
        </w:rPr>
        <w:t xml:space="preserve"> دعاى شب بيست و ششم</w:t>
      </w:r>
      <w:bookmarkEnd w:id="547"/>
    </w:p>
    <w:p>
      <w:pPr>
        <w:pStyle w:val="BookText"/>
        <w:rPr/>
      </w:pPr>
      <w:r>
        <w:rPr>
          <w:rFonts w:ascii="IRNazanin" w:hAnsi="IRNazanin" w:eastAsia="IRNazanin"/>
          <w:color w:val="111111"/>
          <w:sz w:val="28"/>
          <w:sz w:val="28"/>
          <w:szCs w:val="28"/>
          <w:rtl w:val="true"/>
          <w:lang w:bidi="fa-IR"/>
        </w:rPr>
        <w:t>ب ـ دعا</w:t>
      </w:r>
      <w:r>
        <w:rPr>
          <w:rFonts w:ascii="IRNazanin" w:hAnsi="IRNazanin" w:eastAsia="IRNazanin"/>
          <w:color w:val="111111"/>
          <w:sz w:val="28"/>
          <w:sz w:val="28"/>
          <w:szCs w:val="28"/>
          <w:lang w:bidi="fa-IR"/>
        </w:rPr>
        <w:t>۱۰۷۹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است خداوند ، كه بهترينِ آفريدگاران است؛ آفريننده خَلق ، پديدآورنده ابر و فرمان دهنده به رعد كه او را تسبيح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است آن كه فرمان روايى به دست اوست و او بر هر چيز ، تواناست؛ آن كه مرگ و زندگى را آفريد تا شما را بيازمايد كه كدامتان بهتر عمل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خجسته است آن كه فرقان </w:t>
      </w:r>
      <w:r>
        <w:rPr>
          <w:rStyle w:val="FootnoteAnchor"/>
          <w:rtl w:val="true"/>
        </w:rPr>
        <w:footnoteReference w:id="877"/>
      </w:r>
      <w:r>
        <w:rPr>
          <w:rFonts w:ascii="Amiri" w:hAnsi="Amiri" w:eastAsia="Amiri" w:cs="Amiri"/>
          <w:color w:val="111111"/>
          <w:sz w:val="28"/>
          <w:sz w:val="28"/>
          <w:szCs w:val="28"/>
          <w:rtl w:val="true"/>
          <w:lang w:bidi="ar-SA"/>
        </w:rPr>
        <w:t>را بر بنده خود نازل كرد تا بيم دهنده جهانيان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خجسته است آن كه اگر بخواهد ، بهتر از اين را برايت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هايى كه از زير درختانش نهرها جارى اند ، و براى تو ، كاخ هايى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است خداوند ، كه بهترينِ آفريدگاران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دعاى شب بيستم و ششم</w:t>
      </w:r>
      <w:r>
        <w:rPr>
          <w:rFonts w:ascii="IRNazanin" w:hAnsi="IRNazanin" w:eastAsia="IRNazanin"/>
          <w:color w:val="111111"/>
          <w:sz w:val="28"/>
          <w:sz w:val="28"/>
          <w:szCs w:val="28"/>
          <w:lang w:bidi="fa-IR"/>
        </w:rPr>
        <w:t>۱۰۷۶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هدايتمان كردى ، دل هاى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مگردان </w:t>
      </w:r>
      <w:r>
        <w:rPr>
          <w:rStyle w:val="FootnoteAnchor"/>
          <w:rtl w:val="true"/>
        </w:rPr>
        <w:footnoteReference w:id="878"/>
      </w:r>
      <w:r>
        <w:rPr>
          <w:rFonts w:ascii="Amiri" w:hAnsi="Amiri" w:eastAsia="Amiri" w:cs="Amiri"/>
          <w:color w:val="111111"/>
          <w:sz w:val="28"/>
          <w:sz w:val="28"/>
          <w:szCs w:val="28"/>
          <w:rtl w:val="true"/>
          <w:lang w:bidi="ar-SA"/>
        </w:rPr>
        <w:t>و از سوى خود براى ما رحمتى عطا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تو بخشنده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منادى اى را شنيديم كه به ايمان فرا مى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پروردگارتان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ايمان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بيامرز و خطاهاى ما را بپوشان و ما را با نيكان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فرستادگانت به ما وعده داده اى ، به ما عطا كن و ما را در روز قيامت ، خوار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وعده را خلاف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يا خطا كرديم ، ما را تنبيه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گناهى را كه بر پيشينيانِ ما نهادى ، بر عهده ما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فراتر از توان ماست ، بر دوش ما مگذار ، و از ما درگذر ، و ما را بيامرز، و بر ما ترحّم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بر گروه كافران، پيروز گردان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آدابُ اللَّيلَةِ السّابِعَةِ وَالعِشرينَأ ـ الغُسل</w:t>
      </w:r>
      <w:r>
        <w:rPr>
          <w:rFonts w:ascii="Amiri" w:hAnsi="Amiri" w:eastAsia="Amiri" w:cs="Amiri"/>
          <w:color w:val="111111"/>
          <w:sz w:val="28"/>
          <w:sz w:val="28"/>
          <w:szCs w:val="28"/>
          <w:lang w:bidi="ar-SA"/>
        </w:rPr>
        <w:t>۱۰۷۸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ابن أبي يعفور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الغُسلِ في شَهرِ رَمَضانَ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لَيلَةَ تِسعَ عَشرَةَ ، وإحدى وعِشرينَ ، وثَلاثٍ وعِشرينَ ، وسَبعٍ وعِشرينَ ، وتِسعٍ وعِشرينَ</w:t>
      </w:r>
      <w:r>
        <w:rPr>
          <w:rFonts w:eastAsia="Amiri" w:cs="Amiri" w:ascii="Amiri" w:hAnsi="Amiri"/>
          <w:color w:val="111111"/>
          <w:sz w:val="28"/>
          <w:szCs w:val="28"/>
          <w:rtl w:val="true"/>
          <w:lang w:bidi="ar-SA"/>
        </w:rPr>
        <w:t xml:space="preserve">» . </w:t>
      </w:r>
      <w:r>
        <w:rPr>
          <w:rStyle w:val="FootnoteAnchor"/>
          <w:rtl w:val="true"/>
        </w:rPr>
        <w:footnoteReference w:id="879"/>
      </w:r>
      <w:r>
        <w:rPr>
          <w:rFonts w:ascii="Amiri" w:hAnsi="Amiri" w:eastAsia="Amiri" w:cs="Amiri"/>
          <w:color w:val="111111"/>
          <w:sz w:val="28"/>
          <w:sz w:val="28"/>
          <w:szCs w:val="28"/>
          <w:rtl w:val="true"/>
          <w:lang w:bidi="ar-SA"/>
        </w:rPr>
        <w:t>ب ـ الصَّلاة</w:t>
      </w:r>
      <w:r>
        <w:rPr>
          <w:rFonts w:ascii="Amiri" w:hAnsi="Amiri" w:eastAsia="Amiri" w:cs="Amiri"/>
          <w:color w:val="111111"/>
          <w:sz w:val="28"/>
          <w:sz w:val="28"/>
          <w:szCs w:val="28"/>
          <w:lang w:bidi="ar-SA"/>
        </w:rPr>
        <w:t>۱۰۷۶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صَلّى لَيلَةَ سَبعٍ وعِشرينَ رَكعَتَينِ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وعِشرينَ مَرَّةً ، فَإِذا سَلَّمَ استَغفَرَ مِئَةَ مَرَّةٍ ، وصَلّى عَلَى النَّبِيِّ وآلِهِ مِئَةَ مَرَّةٍ ، فَقَد أدرَكَ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 ـ الدُّعاء</w:t>
      </w:r>
      <w:r>
        <w:rPr>
          <w:rFonts w:ascii="Amiri" w:hAnsi="Amiri" w:eastAsia="Amiri" w:cs="Amiri"/>
          <w:color w:val="111111"/>
          <w:sz w:val="28"/>
          <w:sz w:val="28"/>
          <w:szCs w:val="28"/>
          <w:lang w:bidi="ar-SA"/>
        </w:rPr>
        <w:t>۱۰۷۴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آمَنّا فَاغفِر لَنا ذُنوبَنا وكَفِّر عَنّا سَيِّئاتِنا وتَوَفَّنا مَعَ الأَبرارِ،رَبَّنا وآتِنا ما وَعَدتَنا عَلى رُسُلِكَ ولا تُخزِنا يَومَ القِيامَةِ إنَّكَ لا تُخلِفُ الميعادَ ، رَبَّنا أمَتَّنَا اثنَتَينِ وأحيَيتَنَا اثنَتَينِ فَاعتَرَفنا بِذُنوبِنا فَهَل إلى خُروجٍ 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اصرِف عَنّا عَذابَ جَهَنَّمَ إنَّ عَذابَها كانَ غَراماً ، رَبَّنا هَب لَنا مِن أزواجِنا وذُرِّيّاتِنا قُرَّةَ أعيُنٍ وَاجعَلنا لِلمُتَّقينَ إماماً ، رَبَّنا عَلَيكَ تَوَكَّلنا وإلَيكَ أنَبنا وإلَيكَ المَصيرُ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تَجعَلنا فِتنَةً لِلَّذينَ كَفَروا ، رَبَّنَا اغفِر لَنا ولاِءِخوانِنَا الَّذينَ سَبَقونا بِالإِيمانِ،ولا تَجعَل في قُلوبِنا غِلاًّ لِلَّذينَ آمَنوا ، رَبَّنا إنَّكَ رَؤوفٌ رَحيمٌ</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bookmarkStart w:id="548" w:name="pg12757_121705"/>
    </w:p>
    <w:p>
      <w:pPr>
        <w:pStyle w:val="Heading5"/>
        <w:numPr>
          <w:ilvl w:val="4"/>
          <w:numId w:val="1"/>
        </w:numPr>
        <w:rPr/>
      </w:pPr>
      <w:bookmarkStart w:id="549" w:name="__RefHeading___Toc390404_3224264995"/>
      <w:bookmarkStart w:id="550" w:name="_Toc209"/>
      <w:bookmarkEnd w:id="548"/>
      <w:bookmarkEnd w:id="549"/>
      <w:r>
        <w:rPr/>
        <w:t>۴</w:t>
      </w:r>
      <w:r>
        <w:rPr>
          <w:rtl w:val="true"/>
        </w:rPr>
        <w:t xml:space="preserve"> </w:t>
      </w:r>
      <w:r>
        <w:rPr>
          <w:rtl w:val="true"/>
        </w:rPr>
        <w:t xml:space="preserve">/ </w:t>
      </w:r>
      <w:r>
        <w:rPr/>
        <w:t>۲۷</w:t>
      </w:r>
      <w:r>
        <w:rPr>
          <w:rtl w:val="true"/>
        </w:rPr>
        <w:t xml:space="preserve"> آداب شب بيست و هفتم</w:t>
      </w:r>
      <w:bookmarkEnd w:id="550"/>
    </w:p>
    <w:p>
      <w:pPr>
        <w:pStyle w:val="Heading6"/>
        <w:numPr>
          <w:ilvl w:val="5"/>
          <w:numId w:val="1"/>
        </w:numPr>
        <w:rPr/>
      </w:pPr>
      <w:bookmarkStart w:id="551" w:name="__RefHeading___Toc390406_3224264995"/>
      <w:bookmarkStart w:id="552" w:name="_Toc210"/>
      <w:bookmarkEnd w:id="551"/>
      <w:r>
        <w:rPr>
          <w:rtl w:val="true"/>
        </w:rPr>
        <w:t>الف ـ غسل</w:t>
      </w:r>
      <w:bookmarkEnd w:id="552"/>
    </w:p>
    <w:p>
      <w:pPr>
        <w:pStyle w:val="Heading6"/>
        <w:numPr>
          <w:ilvl w:val="5"/>
          <w:numId w:val="1"/>
        </w:numPr>
        <w:rPr/>
      </w:pPr>
      <w:bookmarkStart w:id="553" w:name="__RefHeading___Toc390408_3224264995"/>
      <w:bookmarkStart w:id="554" w:name="_Toc211"/>
      <w:bookmarkEnd w:id="553"/>
      <w:r>
        <w:rPr>
          <w:rtl w:val="true"/>
        </w:rPr>
        <w:t>ب ـ نماز</w:t>
      </w:r>
      <w:bookmarkEnd w:id="554"/>
    </w:p>
    <w:p>
      <w:pPr>
        <w:pStyle w:val="Heading6"/>
        <w:numPr>
          <w:ilvl w:val="5"/>
          <w:numId w:val="1"/>
        </w:numPr>
        <w:rPr/>
      </w:pPr>
      <w:bookmarkStart w:id="555" w:name="__RefHeading___Toc390410_3224264995"/>
      <w:bookmarkStart w:id="556" w:name="_Toc212"/>
      <w:bookmarkEnd w:id="555"/>
      <w:r>
        <w:rPr>
          <w:rtl w:val="true"/>
        </w:rPr>
        <w:t>ج ـ دعا</w:t>
      </w:r>
      <w:bookmarkEnd w:id="55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آداب شب بيستم و هفتمالف ـ غسل</w:t>
      </w:r>
      <w:r>
        <w:rPr>
          <w:rFonts w:ascii="IRNazanin" w:hAnsi="IRNazanin" w:eastAsia="IRNazanin"/>
          <w:color w:val="111111"/>
          <w:sz w:val="28"/>
          <w:sz w:val="28"/>
          <w:szCs w:val="28"/>
          <w:lang w:bidi="fa-IR"/>
        </w:rPr>
        <w:t>۱۰۷۰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احمد بن ابى عبد اللّه برقى ،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به نقل از ابن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غسل در ماه رمضان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 بيست و سوم ، بيست و هفتم ، و بيست و نهم ، غسل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نماز</w:t>
      </w:r>
      <w:r>
        <w:rPr>
          <w:rFonts w:ascii="IRNazanin" w:hAnsi="IRNazanin" w:eastAsia="IRNazanin"/>
          <w:color w:val="111111"/>
          <w:sz w:val="28"/>
          <w:sz w:val="28"/>
          <w:szCs w:val="28"/>
          <w:lang w:bidi="fa-IR"/>
        </w:rPr>
        <w:t>۱۰۷۱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الترغيب والترهيب عن أبي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بيست و هفتم ، دو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بار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بيست و پنج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نماز را گفت ، صد بار استغفار كند و صد بار بر پيامبر و خاندانش صلوات بفرستد ، شب قدر را درك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دعا</w:t>
      </w:r>
      <w:r>
        <w:rPr>
          <w:rFonts w:ascii="IRNazanin" w:hAnsi="IRNazanin" w:eastAsia="IRNazanin"/>
          <w:color w:val="111111"/>
          <w:sz w:val="28"/>
          <w:sz w:val="28"/>
          <w:szCs w:val="28"/>
          <w:lang w:bidi="fa-IR"/>
        </w:rPr>
        <w:t>۱۰۶۹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گناهانمان را بيامرز و خطاهايمان را بپوشان و ما را با نيكان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پيامبرانت به ما وعده داده اى، به ما عطا كن و روز قيامت ، خوارمان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وعده را خلاف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ميراندى و دو بار زنده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گناهانمان اعتراف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آيا راهى براى برون رفتن هست؟</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را از ما برگردان ، كه عذاب آن ، هميشگى و هلاكت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 ما براى ما نور چشم عطا كن و ما را پيشواى پرهيزگاران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تكيه كرديم و به سوى تو روى آورديم و بازگشت ،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وسيله آزمايش كافران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برادران ما را كه پيش از ما ايمان آوردند ، ببخشاى و در دل هاى ما كينه به مؤمنان را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رئوف و مهربانى</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زيد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أبي عَلِيَّ بنَ الحُسَينِ عليه السلام لَيلَةَ سَبعٍ وعِشرينَ مِن شَهرِ رَمَضانَ يَقولُ مِن أوَّلِ اللَّيلِ إلى آخِرِهِ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ارزُقنِي التَّجافِيَ عَن دارِ الغُرورِ وَالإِنابَةَ إلى دارِ الخُلودِ ، وَالاِستِعدادَ لِلمَوتِ قَبلَ حُلولِ الفَوتِ </w:t>
      </w:r>
      <w:r>
        <w:rPr>
          <w:rFonts w:eastAsia="Amiri" w:cs="Amiri" w:ascii="Amiri" w:hAnsi="Amiri"/>
          <w:color w:val="111111"/>
          <w:sz w:val="28"/>
          <w:szCs w:val="28"/>
          <w:rtl w:val="true"/>
          <w:lang w:bidi="ar-SA"/>
        </w:rPr>
        <w:t xml:space="preserve">. </w:t>
      </w:r>
      <w:r>
        <w:rPr>
          <w:rStyle w:val="FootnoteAnchor"/>
        </w:rPr>
        <w:footnoteReference w:id="88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دُعاءُ اللَّيلَةِ الثّامِنَةِ وَالعِشرينَ</w:t>
      </w:r>
      <w:r>
        <w:rPr>
          <w:rFonts w:ascii="Amiri" w:hAnsi="Amiri" w:eastAsia="Amiri" w:cs="Amiri"/>
          <w:color w:val="111111"/>
          <w:sz w:val="28"/>
          <w:sz w:val="28"/>
          <w:szCs w:val="28"/>
          <w:lang w:bidi="ar-SA"/>
        </w:rPr>
        <w:t>۱۰۶۸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آمَنّا بِاللّهِ وكَفَرنا بِالجِبتِ وَالطّاغوتِ ، آمَنّا بِمَن لا يَموتُ ، آمَنّا بِمَن خَلَقَ السَّماواتِ وَالأَرَضينَ وَالشَّمسَ وَالقَمَرَ وَالنُّجومَ وَالجِبالَ وَالشَّجَرَ وَالدَّوابَّ ، وخَلَقَ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بِما اُنزِلَ إلَينا واُنزِلَ إلَيكُم وإلهُنا وإلهُكُم واحِدٌ ونَحنُ لَهُ مُسلِمونَ ، آمَنّا بِرَبِّ هارونَ وموسى ، آمَنّا بِرَبِّ المَلائِكَةِ وَالرّوحِ ، آمَنّا بِاللّهِ وَحدَهُ لا شَريكَ لَهُ ، آمَنّا بِمَن أنشَأَ السَّحابَ ، وخَلَقَ العَذابَ وَالعِقابَ ، آمَنّا آمَنّا آمَنّا آمَنّا آمَنّا آمَنّا بِاللّهِ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bookmarkStart w:id="557" w:name="pg12757_121707"/>
    </w:p>
    <w:p>
      <w:pPr>
        <w:pStyle w:val="Heading5"/>
        <w:numPr>
          <w:ilvl w:val="4"/>
          <w:numId w:val="1"/>
        </w:numPr>
        <w:rPr/>
      </w:pPr>
      <w:bookmarkStart w:id="558" w:name="__RefHeading___Toc390412_3224264995"/>
      <w:bookmarkStart w:id="559" w:name="_Toc213"/>
      <w:bookmarkEnd w:id="557"/>
      <w:bookmarkEnd w:id="558"/>
      <w:r>
        <w:rPr/>
        <w:t>۴</w:t>
      </w:r>
      <w:r>
        <w:rPr>
          <w:rtl w:val="true"/>
        </w:rPr>
        <w:t xml:space="preserve"> </w:t>
      </w:r>
      <w:r>
        <w:rPr>
          <w:rtl w:val="true"/>
        </w:rPr>
        <w:t xml:space="preserve">/ </w:t>
      </w:r>
      <w:r>
        <w:rPr/>
        <w:t>۲۸</w:t>
      </w:r>
      <w:r>
        <w:rPr>
          <w:rtl w:val="true"/>
        </w:rPr>
        <w:t xml:space="preserve"> دعاى شب بيست و هشتم</w:t>
      </w:r>
      <w:bookmarkEnd w:id="559"/>
    </w:p>
    <w:p>
      <w:pPr>
        <w:pStyle w:val="BookText"/>
        <w:rPr/>
      </w:pPr>
      <w:r>
        <w:rPr>
          <w:rFonts w:ascii="IRNazanin" w:hAnsi="IRNazanin" w:eastAsia="IRNazanin"/>
          <w:color w:val="111111"/>
          <w:sz w:val="28"/>
          <w:sz w:val="28"/>
          <w:szCs w:val="28"/>
          <w:lang w:bidi="fa-IR"/>
        </w:rPr>
        <w:t>۱۰۶۷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زيد بن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پدرم على بن الحسين عليهماالسلامدر شب بيست و هفتم ماه رمضان ، از اوّل شب تا آخر آن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سراى غرور و فريب را نصيبم كن و روى آوردن به سراى جاودانگى و آمادگى براى مرگ را پيش از آن كه فرصت از دست برود ، روزى ام گردان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دعاى شب بيستم و هشتم</w:t>
      </w:r>
      <w:r>
        <w:rPr>
          <w:rFonts w:ascii="IRNazanin" w:hAnsi="IRNazanin" w:eastAsia="IRNazanin"/>
          <w:color w:val="111111"/>
          <w:sz w:val="28"/>
          <w:sz w:val="28"/>
          <w:szCs w:val="28"/>
          <w:lang w:bidi="fa-IR"/>
        </w:rPr>
        <w:t>۱۰۶۴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 ايمان آورديم و به جِبت و طاغوت ، كفر ورزيديم</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به كسى ايمان آورديم كه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ايمان آورديم كه آسمان ها و زمين ها و خورشيد و ماه و ستارگان و كوه ها و درختان و جنبندگان را آفريد و جن و انس را خلق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بر ما نازل شده و بر شما نازل شده ،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ما و معبود شما ، يكى است و ما تسليم اوييم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 هارون و موسى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فرشتگان و روح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يكتاى بى شريك، ايمان آورديم به آن كه ابر را پديد آورد و عذاب و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ايمان آورديم ، ايمان آورديم ، ايمان آورديم ، ايمان آورديم ، ايمان آورديم ، به خداوند ايمان آورديم</w:t>
      </w:r>
      <w:r>
        <w:rPr>
          <w:rFonts w:eastAsia="IRNazanin" w:cs="IRNazanin"/>
          <w:color w:val="111111"/>
          <w:sz w:val="28"/>
          <w:szCs w:val="28"/>
          <w:rtl w:val="true"/>
          <w:lang w:bidi="fa-IR"/>
        </w:rPr>
        <w:t xml:space="preserve">. </w:t>
      </w:r>
      <w:r>
        <w:rPr>
          <w:rStyle w:val="FootnoteAnchor"/>
          <w:rtl w:val="true"/>
        </w:rPr>
        <w:footnoteReference w:id="884"/>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دُعاءُ اللَّيلَةِ التّاسِعَةِ وَالعِشرينَ</w:t>
      </w:r>
      <w:r>
        <w:rPr>
          <w:rFonts w:ascii="Amiri" w:hAnsi="Amiri" w:eastAsia="Amiri" w:cs="Amiri"/>
          <w:color w:val="111111"/>
          <w:sz w:val="28"/>
          <w:sz w:val="28"/>
          <w:szCs w:val="28"/>
          <w:lang w:bidi="ar-SA"/>
        </w:rPr>
        <w:t>۱۰۶۶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تَوَكَّلتُ عَلَى السَّيِّدِ الَّذي لا يَغلِبُهُ أحَدٌ ، تَوَكَّلتُ عَلَى الجَبّارِ الَّذي لا يَقهَرُهُ أحَدٌ، تَوَكَّلتُ عَلَى العَزيزِ الرَّحيمِ الَّذي يَراني حينَ أقومُ وتَقَلُّبي فِي السّاجِدينَ، تَوَكَّلتُ عَلَى الحَيِّ الَّذي لا يَموتُ ، تَوَكَّلتُ عَلى مَن بِيَدِهِ نَواصِي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تَوَكَّلتُ عَلَى الحَليمِ الَّذي لا يَعجَلُ ، تَوَكَّلتُ عَلَى العَدلِ الَّذي لايَجورُ ، تَوَكَّلتُ عَلَى الصَّمَدِ الَّذي لَم يَلِد ولَم يولَد ولَم يَكُن لَهُ كُفُواً أحَدٌ ، تَوَكَّلتُ عَلَى القادِرِ القاهِرِ العَلِيِّ الصَّمَدِ ، تَوَكَّلتُ تَوَكَّلتُ تَوَكَّلتُ تَوَكَّلتُ تَوَكَّلتُ تَوَكَّلتُ تَوَكَّلتُ </w:t>
      </w:r>
      <w:r>
        <w:rPr>
          <w:rFonts w:eastAsia="Amiri" w:cs="Amiri" w:ascii="Amiri" w:hAnsi="Amiri"/>
          <w:color w:val="111111"/>
          <w:sz w:val="28"/>
          <w:szCs w:val="28"/>
          <w:rtl w:val="true"/>
          <w:lang w:bidi="ar-SA"/>
        </w:rPr>
        <w:t xml:space="preserve">. </w:t>
      </w:r>
      <w:r>
        <w:rPr>
          <w:rStyle w:val="FootnoteAnchor"/>
        </w:rPr>
        <w:footnoteReference w:id="88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دُعاءُ اللَّيلَةِ الثَّلاثينَ</w:t>
      </w:r>
      <w:r>
        <w:rPr>
          <w:rFonts w:ascii="Amiri" w:hAnsi="Amiri" w:eastAsia="Amiri" w:cs="Amiri"/>
          <w:color w:val="111111"/>
          <w:sz w:val="28"/>
          <w:sz w:val="28"/>
          <w:szCs w:val="28"/>
          <w:lang w:bidi="ar-SA"/>
        </w:rPr>
        <w:t>۱۰۶۳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فاتَنا هذَا الشَّهرُ المُبارَكُ الَّذي أمَرتَنا فيهِ بِالصِّيامِ وَالقِيامِ ، اللّهُمَّ ولا تَجعَلهُ آخِرَ العَهدِ مِنّا بِهِ ، وَاغفِر لَنا ما تَقَدَّمَ مِن ذُنوبِنا وما تَأَخَّرَ ، رَبَّنا ولا تَخذُلنا ولا تَحرِمنَا المَغفِرَةَ ، وَاعفُ عَنّا وَاغفِر لَنا وَارحَمنا وتُب عَلَينا وَارزُقنا وَارضَ عَنّا ، وَاجعَلنا مِن أولِيائِكَ المُهتَدينَ ومِن أولِيائِكَ المُتَّقينَ بِحَقِّ مُحَمَّدٍ وآلِ مُحَمَّدٍ ، وتَقَبَّل مِنّا هذَا الشَّهرَ ولا تَجعَلهُ آخِرَ العَهدِ مِنّا بِهِ ، وَارزُقنا حَجَّ بَيتِكَ الحَرامِ في عامِنا هذا وفي كُلِّ عامٍ ، إنَّكَ أنتَ المُعطِي الرّازِقُ الحَنّانُ المَنّانُ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بالليلة الحادية والعشرين إلى الليلة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المختصّة بالعشر الأواخر</w:t>
      </w:r>
      <w:r>
        <w:rPr>
          <w:rFonts w:eastAsia="Amiri" w:cs="Amiri" w:ascii="Amiri" w:hAnsi="Amiri"/>
          <w:color w:val="111111"/>
          <w:sz w:val="28"/>
          <w:szCs w:val="28"/>
          <w:rtl w:val="true"/>
          <w:lang w:bidi="ar-SA"/>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57_121709"/>
    </w:p>
    <w:p>
      <w:pPr>
        <w:pStyle w:val="Heading5"/>
        <w:numPr>
          <w:ilvl w:val="4"/>
          <w:numId w:val="1"/>
        </w:numPr>
        <w:rPr/>
      </w:pPr>
      <w:bookmarkStart w:id="561" w:name="__RefHeading___Toc390414_3224264995"/>
      <w:bookmarkStart w:id="562" w:name="_Toc214"/>
      <w:bookmarkEnd w:id="560"/>
      <w:bookmarkEnd w:id="561"/>
      <w:r>
        <w:rPr/>
        <w:t>۴</w:t>
      </w:r>
      <w:r>
        <w:rPr>
          <w:rtl w:val="true"/>
        </w:rPr>
        <w:t xml:space="preserve"> </w:t>
      </w:r>
      <w:r>
        <w:rPr>
          <w:rtl w:val="true"/>
        </w:rPr>
        <w:t xml:space="preserve">/ </w:t>
      </w:r>
      <w:r>
        <w:rPr/>
        <w:t>۲۹</w:t>
      </w:r>
      <w:r>
        <w:rPr>
          <w:rtl w:val="true"/>
        </w:rPr>
        <w:t xml:space="preserve"> دعاى شب بيست و نهم</w:t>
      </w:r>
      <w:bookmarkEnd w:id="562"/>
    </w:p>
    <w:p>
      <w:pPr>
        <w:pStyle w:val="Heading5"/>
        <w:numPr>
          <w:ilvl w:val="4"/>
          <w:numId w:val="1"/>
        </w:numPr>
        <w:rPr/>
      </w:pPr>
      <w:bookmarkStart w:id="563" w:name="__RefHeading___Toc390416_3224264995"/>
      <w:bookmarkStart w:id="564" w:name="_Toc215"/>
      <w:bookmarkEnd w:id="563"/>
      <w:r>
        <w:rPr/>
        <w:t>۴</w:t>
      </w:r>
      <w:r>
        <w:rPr>
          <w:rtl w:val="true"/>
        </w:rPr>
        <w:t xml:space="preserve"> </w:t>
      </w:r>
      <w:r>
        <w:rPr>
          <w:rtl w:val="true"/>
        </w:rPr>
        <w:t xml:space="preserve">/ </w:t>
      </w:r>
      <w:r>
        <w:rPr/>
        <w:t>۳۰</w:t>
      </w:r>
      <w:r>
        <w:rPr>
          <w:rtl w:val="true"/>
        </w:rPr>
        <w:t xml:space="preserve"> دعاى شب سى ام</w:t>
      </w:r>
      <w:bookmarkEnd w:id="56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دعاى شب بيستم و نهم</w:t>
      </w:r>
      <w:r>
        <w:rPr>
          <w:rFonts w:ascii="IRNazanin" w:hAnsi="IRNazanin" w:eastAsia="IRNazanin"/>
          <w:color w:val="111111"/>
          <w:sz w:val="28"/>
          <w:sz w:val="28"/>
          <w:szCs w:val="28"/>
          <w:lang w:bidi="fa-IR"/>
        </w:rPr>
        <w:t>۱۰۵۹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سَرورى توكّل كردم كه كسى بر او چيره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مقتدرى توكّل كردم كه كسى او را شكست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قدرتمند مهربانى توكّل كردم كه وقتى برمى خيزم و در ميان سجده كنندگان جابه جا مى شوم ، مرا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 اى توكّل كردم كه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توكّل كردم كه اختيار بندگان ،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بردبارى توكّل كردم كه شتاب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دادگرى توكّل كردم كه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بى نيازى توكّل كردم كه نه زاده و نه زاده كسى است و نه هيچ كس ، همتاى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خداى توانا و چيره و والاى بى نياز ، توكّل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كردم ، توكّل كردم ، توكّل كردم ، توكّل كردم ، توكّل كردم ، توكّل كردم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دعاى شب سى ام</w:t>
      </w:r>
      <w:r>
        <w:rPr>
          <w:rFonts w:ascii="IRNazanin" w:hAnsi="IRNazanin" w:eastAsia="IRNazanin"/>
          <w:color w:val="111111"/>
          <w:sz w:val="28"/>
          <w:sz w:val="28"/>
          <w:szCs w:val="28"/>
          <w:lang w:bidi="fa-IR"/>
        </w:rPr>
        <w:t>۱۰۵۹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مبارك ، از دست ما رفت؛ ماهى كه ما را در آن به روزه و عبادت ، فرمان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آخرين رمضان ما قرار مده و گناهان گذشته و آينده ما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خوار مكن و از آمرزش ، محروممان مساز و از ما درگذر و ما را بيامرز و بر ما ترحّم كن و توبه ما را بپذير و ما را روزى بده و از ما راضى باش و ما را از دوستان هدايت يافته و دوستان پرواپيشه خود قرار بده ـ به حقّ محمّد و خاندان محمّد ـ و اين ماه را از ما بپذير و آن را آخرين ديدار ما با آن قرار مده و حجّ خانه خودت را امسال و همه ساله روزى 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عطاكننده ، روزى دهنده ، دلسوز و اهل احسانى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شب بيست و يكم تا شب سى ام مربوط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مخصوص دهه آخر</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آنها همان حديث پيامبر خداست</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يادآورى اين نكته لازم است كه فخر رازى ، اين دو معنا را در 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خليل بن احمد فراهيدى نقل كرده است؛ ليكن پوشيده نماند كه معناى نخست ، در بيشتر فرهنگ هاى لغت نيامده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ديگر ، در تهذيب اللغةى ازهرى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 و بارانِ رمضى يعنى ابر و بارانِ آخر تابستان و اوّل پاييز كه چون گرما و حرارت خورشيد را به خود مى گيرند ، رمضى ناميده شده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منابع حديث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۷۹۰۴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۷۴۳۳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۲۳۷۴۲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۲۳۷۴۳</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۲۰۵۰</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پاورقى قبلى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۲۰۵۱</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النوادر ،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ويژگى هاى ماه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ميهمانى خدا</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ويژگى هاى ماه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قرآن ، در شب قدر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قرآن خواندن</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خالص سازى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نماز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بركات ماه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آزادى از آتش دوزخ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مواسات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بركت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عبادت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ويژگى هاى ماه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ماه 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مفيد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ماه ، طبق حديثى كه از پيامبر خدا نقل شده 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 ماه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 حديثى كه از اهل بيت عليهم السلامنقل شده 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ماهى است كه صالحان ،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يا نقطه پايان مسابقه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ناميده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قبلى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بخش مربوط به نام هاى اين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 هاى ماه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بركات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بعضى از اين ويژگى ها و بركات ، اشاره شده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منابع حديث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ويژگى هاى ماه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سال</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ويژگى هاى ماه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سال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فضايل و ويژگى هاى شب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پايان سال است</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ويژگى هاى ماه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ميهمانى خدا</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بوستان سعدي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الأمالى،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۷۸۴۸</w:t>
      </w:r>
      <w:r>
        <w:rPr>
          <w:rFonts w:ascii="IRNazanin" w:hAnsi="IRNazanin" w:eastAsia="IRNazanin"/>
          <w:b w:val="false"/>
          <w:b w:val="false"/>
          <w:bCs w:val="false"/>
          <w:i w:val="false"/>
          <w:i w:val="false"/>
          <w:iCs w:val="false"/>
          <w:color w:val="333333"/>
          <w:sz w:val="20"/>
          <w:sz w:val="20"/>
          <w:szCs w:val="20"/>
          <w:rtl w:val="true"/>
        </w:rPr>
        <w:t xml:space="preserve"> در دو منبع اخير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ندارد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منابع حديث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نظر مى رسد كه مقصود وى ، پدر بزرگوارش شيخ محمّدحسين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كُمپانى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حديث امام صادق عليه السلام در مورد آيه مذكور،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را از هر چيزى جز خدا پاك مى سازد؛ چرا كه هر كس به چيزى از موجودات ، آلوده گردد ، پاك نيست ، مگر به خداى متعال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۶۲۳</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عالم ربانى و استاد اخلاق حجت الاسلام والمسلمين حاج سيد حسين فاطمى رضوان اللّه تعالى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به نقل از رساله مجديّه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مفطِرات روزه ،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خوردن و آشاميدن ،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استمنا ، 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بستن به خدا و پيامبر صلى الله عليه و آله و امامان معصوم عليهم السلام ، پنج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رساندن غبار غليظ به حلق ، 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بردن تمام سر در آب ، هفت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باقى ماندن بر حال جنابت يا حيض يا نفاس تا اذان صبح ، 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اماله كردن با چيزهاى روان ،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قى كردن عمدى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متن كامل حديث و منابع آن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 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۸۸۶۵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۸۳۱۳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هوشياران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 عالمان عارف اند؛ چرا كه عبادت آنان ، با عقايد صحيحشان ، مطابق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 ، 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به نقل از كنز الفوائد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۴۹۳۵</w:t>
      </w:r>
      <w:r>
        <w:rPr>
          <w:rFonts w:ascii="IRNazanin" w:hAnsi="IRNazanin" w:eastAsia="IRNazanin"/>
          <w:b w:val="false"/>
          <w:b w:val="false"/>
          <w:bCs w:val="false"/>
          <w:i w:val="false"/>
          <w:i w:val="false"/>
          <w:iCs w:val="false"/>
          <w:color w:val="333333"/>
          <w:sz w:val="20"/>
          <w:sz w:val="20"/>
          <w:szCs w:val="20"/>
          <w:rtl w:val="true"/>
        </w:rPr>
        <w:t xml:space="preserve"> كلّها عن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مسعود،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فيالنوادر نحوه؛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۳۶۳۴</w:t>
      </w:r>
      <w:r>
        <w:rPr>
          <w:rFonts w:ascii="IRNazanin" w:hAnsi="IRNazanin" w:eastAsia="IRNazanin"/>
          <w:b w:val="false"/>
          <w:b w:val="false"/>
          <w:bCs w:val="false"/>
          <w:i w:val="false"/>
          <w:i w:val="false"/>
          <w:iCs w:val="false"/>
          <w:color w:val="333333"/>
          <w:sz w:val="20"/>
          <w:sz w:val="20"/>
          <w:szCs w:val="20"/>
          <w:rtl w:val="true"/>
        </w:rPr>
        <w:t xml:space="preserve"> كلّها عن أبي مسعود الغفاري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۵۲۵۱</w:t>
      </w:r>
      <w:r>
        <w:rPr>
          <w:rFonts w:ascii="IRNazanin" w:hAnsi="IRNazanin" w:eastAsia="IRNazanin"/>
          <w:b w:val="false"/>
          <w:b w:val="false"/>
          <w:bCs w:val="false"/>
          <w:i w:val="false"/>
          <w:i w:val="false"/>
          <w:iCs w:val="false"/>
          <w:color w:val="333333"/>
          <w:sz w:val="20"/>
          <w:sz w:val="20"/>
          <w:szCs w:val="20"/>
          <w:rtl w:val="true"/>
        </w:rPr>
        <w:t xml:space="preserve">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عن غير واحد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تمامه في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مسعدة الربعي عن الإمام الصادق عن أبيه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تمامه في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تمامه في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كلاهما نحوه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تمامه في ص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كلّها عن عليّ بن أبي حمزة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كلاهما عن العلاء بن يزيد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السلامعنه صلى الله عليه و آله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۲۳۶۸۵</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۳۵۲۱۶</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وكلاهما عن عائشة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أبي زياد عن الإمام الصادق عليه السلام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آبائه عليهم السلامعنه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تمامه في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۴۰۷۹</w:t>
      </w:r>
      <w:r>
        <w:rPr>
          <w:rFonts w:ascii="IRNazanin" w:hAnsi="IRNazanin" w:eastAsia="IRNazanin"/>
          <w:b w:val="false"/>
          <w:b w:val="false"/>
          <w:bCs w:val="false"/>
          <w:i w:val="false"/>
          <w:i w:val="false"/>
          <w:iCs w:val="false"/>
          <w:color w:val="333333"/>
          <w:sz w:val="20"/>
          <w:sz w:val="20"/>
          <w:szCs w:val="20"/>
          <w:rtl w:val="true"/>
        </w:rPr>
        <w:t xml:space="preserve"> نقلاً عن تفسير أبي الفتوح الرازي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مسعدة الربعي عن الإمام الصادق عن أبيه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تمامه في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زياد بن المنذر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كلاهما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۳۷۵۵</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عبد اللّه بن عامر عن أبيه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تمامه في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غُرّة الشهور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ماه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چيز ، به معناى اوّل آن 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در احاديث نيز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 آغاز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مراد از آن ، برترين و كامل ترينِ ماه هاست ، همچنان كه در النهاية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غرّه هر چيز ، آن است كه ارزشمندتر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غرّه ، به معناى سفيدى هم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احتمال آن نيز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اساس ، تعبير يادشده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ماهى كه با انوار معنوى ، پُرفروغ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معناى اوّل ، درست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دعا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۷۱۵۱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۹۵۰۲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أشدّ الناس مسألةً عنها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۲۱۵۵۵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حفص بن غياث عن الإمام الصادق عليه السلام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إبراهيم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بيت معمور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چهارم و برابر كعبه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غرق شدن ، شِكوه كرد و خداوند هم آن را به آسمان فرا برد و پايه اش باقى 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روز ، هفتاد هزار فرشته وارد آن مى شوند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همان يك نوبت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بار به سوى آن باز نمى گردند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آباد ، و آبادى آن ، از زيادى فرشتگانى است كه آن را در بر مى گيرند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۱۲۶۹</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حفص بن غياث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إبراهيم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لأربع وعشرين من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ثلاث وعشرين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۱۸۶۴۹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۳۷۴۰</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واثلة بن الأسقع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لأربع وعشرين 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ثلاث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بحار الأنوار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۲۰۲۶</w:t>
      </w:r>
      <w:r>
        <w:rPr>
          <w:rFonts w:ascii="IRNazanin" w:hAnsi="IRNazanin" w:eastAsia="IRNazanin"/>
          <w:b w:val="false"/>
          <w:b w:val="false"/>
          <w:bCs w:val="false"/>
          <w:i w:val="false"/>
          <w:i w:val="false"/>
          <w:iCs w:val="false"/>
          <w:color w:val="333333"/>
          <w:sz w:val="20"/>
          <w:sz w:val="20"/>
          <w:szCs w:val="20"/>
          <w:rtl w:val="true"/>
        </w:rPr>
        <w:t xml:space="preserve"> كلّها عن أبي بصير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ونزل الزبور في ليلة ثماني عشرة مضت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۲۳۶۸۸</w:t>
      </w:r>
      <w:r>
        <w:rPr>
          <w:rFonts w:ascii="IRNazanin" w:hAnsi="IRNazanin" w:eastAsia="IRNazanin"/>
          <w:b w:val="false"/>
          <w:b w:val="false"/>
          <w:bCs w:val="false"/>
          <w:i w:val="false"/>
          <w:i w:val="false"/>
          <w:iCs w:val="false"/>
          <w:color w:val="333333"/>
          <w:sz w:val="20"/>
          <w:sz w:val="20"/>
          <w:szCs w:val="20"/>
          <w:rtl w:val="true"/>
        </w:rPr>
        <w:t xml:space="preserve"> نقلاً عن محمّد بن منصور السمعاني وابن مندة في أماليهما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وكلّها عن أنس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۸۷۱۰</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۲۴۲۹۳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والديلمي عن أنس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والأصبهاني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ابن عبّاس وص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وليس فيه ذيله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عوف عن أبيه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عوف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۸۵۱۶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عن عبد الرحمن عن أبيه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فرض اللّه صيامه وسنّ قيامه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۱۱۵۲۴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۸۵۰۵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عطاء بن يسار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۲۳۷۲۷</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۸۴۴۳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۸۰۱۶</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۲۳۶۸۶</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فضل رمضان عن أبي هريرة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۸۵۲۴</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۹۲۰۸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۲۰۷۵۹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۳۶۲۱</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۴۹۳۵</w:t>
      </w:r>
      <w:r>
        <w:rPr>
          <w:rFonts w:ascii="IRNazanin" w:hAnsi="IRNazanin" w:eastAsia="IRNazanin"/>
          <w:b w:val="false"/>
          <w:b w:val="false"/>
          <w:bCs w:val="false"/>
          <w:i w:val="false"/>
          <w:i w:val="false"/>
          <w:iCs w:val="false"/>
          <w:color w:val="333333"/>
          <w:sz w:val="20"/>
          <w:sz w:val="20"/>
          <w:szCs w:val="20"/>
          <w:rtl w:val="true"/>
        </w:rPr>
        <w:t xml:space="preserve"> كلاهما نحوه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البيهقي في فضائل الأوقات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بالعدد المذكور في مثلـ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علمائنا الكثرة دون أعيان العدد المذكور في الخبر ، وكلّ ذلك ـ واللّه أعلم ـ فيمن عرف حدود هذا الشهر وحفظ حقوقه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۳۶۰۴</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كلاهما عن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۸۷۱۰</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بيهقى در فضائل الأوقات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علماى ما ، مقصود از عدد يادشده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نه همان عدد يادشده در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همه اينها ـ كه خدا داناتر است ـ براى كسى است كه حدود اين ماه را بشناسد و حقوق آن را نگه دارد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الإفطار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أبي اُمامة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كلّها عن محمّد بن مروان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مروان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أبي الورد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۳۶۰۸</w:t>
      </w:r>
      <w:r>
        <w:rPr>
          <w:rFonts w:ascii="IRNazanin" w:hAnsi="IRNazanin" w:eastAsia="IRNazanin"/>
          <w:b w:val="false"/>
          <w:b w:val="false"/>
          <w:bCs w:val="false"/>
          <w:i w:val="false"/>
          <w:i w:val="false"/>
          <w:iCs w:val="false"/>
          <w:color w:val="333333"/>
          <w:sz w:val="20"/>
          <w:sz w:val="20"/>
          <w:szCs w:val="20"/>
          <w:rtl w:val="true"/>
        </w:rPr>
        <w:t xml:space="preserve"> كلاهما عن سلمان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وآخره عتق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وأبواب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كلّها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۷۹۰۶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۲۳۶۶۲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أبي سهل نافع بن مالك عن أبيه عن الإمام الباقر عليه السلامعنه صلى الله عليه و آله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وتغلّ فيه مردة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۷۱۵۱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۹۵۰۲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وتغلق فيه أبواب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۳۶۹۵</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كلّها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۸۵۰۱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۳۴۳۵</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۲۳۶۶۴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ابن عبّاس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وغلّقت أبواب النار فلا يفتح منها باب واحد الشهر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۳۶۰۶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۲۳۷۰۴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۸۶۰۴</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عن ابن مسعود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۲۴۲۷۴</w:t>
      </w:r>
      <w:r>
        <w:rPr>
          <w:rFonts w:ascii="IRNazanin" w:hAnsi="IRNazanin" w:eastAsia="IRNazanin"/>
          <w:b w:val="false"/>
          <w:b w:val="false"/>
          <w:bCs w:val="false"/>
          <w:i w:val="false"/>
          <w:i w:val="false"/>
          <w:iCs w:val="false"/>
          <w:color w:val="333333"/>
          <w:sz w:val="20"/>
          <w:sz w:val="20"/>
          <w:szCs w:val="20"/>
          <w:rtl w:val="true"/>
        </w:rPr>
        <w:t xml:space="preserve"> نقلاً عن الأصبهاني في الترغيب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كما في بعض نسخ المصدر الخطّية وبحارالأنوار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عن دارم بن قبيصة عن الإمام الرضا عن آبائه عليهم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العلاء بن يزيد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الأصبهاني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۲۳۷۰۷</w:t>
      </w:r>
      <w:r>
        <w:rPr>
          <w:rFonts w:ascii="IRNazanin" w:hAnsi="IRNazanin" w:eastAsia="IRNazanin"/>
          <w:b w:val="false"/>
          <w:b w:val="false"/>
          <w:bCs w:val="false"/>
          <w:i w:val="false"/>
          <w:i w:val="false"/>
          <w:iCs w:val="false"/>
          <w:color w:val="333333"/>
          <w:sz w:val="20"/>
          <w:sz w:val="20"/>
          <w:szCs w:val="20"/>
          <w:rtl w:val="true"/>
        </w:rPr>
        <w:t xml:space="preserve"> نقلاً عن ابن صصري في أماليه وكلاهما عن أبي هريرة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 عالجٍ ، كه در متن عربى حديث آمده است ، به كوه هاى به هم پيوسته اى گفته مى شود كه از يك سو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كوير ربع الخالى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سوى ديگر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سرزمينى كوهستانى در شمال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مى شود و بسيار وسعت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عوالج الرمال نيز به معناى ماسه هايى است كه بر هم انباشته 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شهر رمضان واستغفر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شهد رمضان استغفر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عملوا كيف يؤتون اُجورهم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فرغوا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۷۹۲۲</w:t>
      </w:r>
      <w:r>
        <w:rPr>
          <w:rFonts w:ascii="IRNazanin" w:hAnsi="IRNazanin" w:eastAsia="IRNazanin"/>
          <w:b w:val="false"/>
          <w:b w:val="false"/>
          <w:bCs w:val="false"/>
          <w:i w:val="false"/>
          <w:i w:val="false"/>
          <w:iCs w:val="false"/>
          <w:color w:val="333333"/>
          <w:sz w:val="20"/>
          <w:sz w:val="20"/>
          <w:szCs w:val="20"/>
          <w:rtl w:val="true"/>
        </w:rPr>
        <w:t xml:space="preserve"> عن أبي هريرة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۳۶۰۳</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ابن عمر وص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۳۶۳۴</w:t>
      </w:r>
      <w:r>
        <w:rPr>
          <w:rFonts w:ascii="IRNazanin" w:hAnsi="IRNazanin" w:eastAsia="IRNazanin"/>
          <w:b w:val="false"/>
          <w:b w:val="false"/>
          <w:bCs w:val="false"/>
          <w:i w:val="false"/>
          <w:i w:val="false"/>
          <w:iCs w:val="false"/>
          <w:color w:val="333333"/>
          <w:sz w:val="20"/>
          <w:sz w:val="20"/>
          <w:szCs w:val="20"/>
          <w:rtl w:val="true"/>
        </w:rPr>
        <w:t xml:space="preserve"> كلّها عن أبي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۲۳۷۱۵</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عن أبي مسعود نحوه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نحوه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كلّها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۲۴۲۸۱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خدا كه از بنده اش قرض مى خواهد ، توانگر است و به وعده خود وفا مى كند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عليّ بن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موسوعه ميزان الحكمة ، در 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پاسخ تفصيلى اين سؤال ها و بررسى ابعاد اين موضوع خواهيم پرداخت ، إن شاء اللّه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قرآن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كار داورى به پايان مى رسد ، شيطان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شما وعده راست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به شما وعده دادم ؛ امّا تخلّف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 شما سلطه اى نداشتم ، جز آن كه شما را دعوت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هم پذيرفتيد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سرزنش نكنيد و خودتان را ملامت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 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عوالى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بدون جمله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فضيّقوا مجاريه بالجوع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زير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۶۷۵۰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۱۲۵۹۳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۱۴۰۴۴</w:t>
      </w:r>
      <w:r>
        <w:rPr>
          <w:rFonts w:ascii="IRNazanin" w:hAnsi="IRNazanin" w:eastAsia="IRNazanin"/>
          <w:b w:val="false"/>
          <w:b w:val="false"/>
          <w:bCs w:val="false"/>
          <w:i w:val="false"/>
          <w:i w:val="false"/>
          <w:iCs w:val="false"/>
          <w:color w:val="333333"/>
          <w:sz w:val="20"/>
          <w:sz w:val="20"/>
          <w:szCs w:val="20"/>
          <w:rtl w:val="true"/>
        </w:rPr>
        <w:t xml:space="preserve"> ، 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اين گونه روايات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بركات ميهمانى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بهشتى شدن</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ابن طاووس ، پنج جواب براى اين سؤال بيان مى كند كه هيچ كدام قانع كننده نيست ، مگر پاسخ اخير كه همراه با توضيحاتى در متن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عن الإمام الرضا عن آبائه عليهم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عن الإمام الرضا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۷۴۵۵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۴۳۸۳۰</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۲۴۰۲۸</w:t>
      </w:r>
      <w:r>
        <w:rPr>
          <w:rFonts w:ascii="IRNazanin" w:hAnsi="IRNazanin" w:eastAsia="IRNazanin"/>
          <w:b w:val="false"/>
          <w:b w:val="false"/>
          <w:bCs w:val="false"/>
          <w:i w:val="false"/>
          <w:i w:val="false"/>
          <w:iCs w:val="false"/>
          <w:color w:val="333333"/>
          <w:sz w:val="20"/>
          <w:sz w:val="20"/>
          <w:szCs w:val="20"/>
          <w:rtl w:val="true"/>
        </w:rPr>
        <w:t xml:space="preserve"> وانظر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أبيهريرة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۴۳۸۳۱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عن الإمام الرضا عليه السلام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۸۰۵۴</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وزادوا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يردّد صلى الله عليه و آله ذلك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۷۱۵۱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۹۵۰۲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۷۳۸۳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حرم خيرها فقد حرم</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قابِل ؛ للذي يُقبِل بعد العام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۱۴۳۵</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المراقبات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حسين بن زيد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اللّه بن عجلان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۱۷۷۰</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كلّها عن زرارة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فضيل بن يسار وص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إسماعيل بن مهران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أحمد الخراساني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كلاهما عن عمّار بن موسى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عن معمّر بن يحيى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كتاب من لايحضره الفقيه وبحار الأنوار وفي 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جعل اللّه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زينب بنت الإمام عليّ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المثنّى عن آبائه عليهم السلامعنها عليهاالسلام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۱۷۶۶</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ليحسن على الضعيف ويطعم الجائع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يسوّي بين خلقه</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۱۷۶۷</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الانكسار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 الجوع فيَمُنّ على الفقير</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وانظر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بحر السقّاء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إفطار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الأوزاعي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جعفر بن الحسين المؤمن القمّي في كتابه النوادر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الصباح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۷۰۵۴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۷۱۹۹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۸۳۳۳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وأبي سعيد الخدري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نحوه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۳۸۲۳</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 شهوته وطعامه من أجلي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۸۳۳۲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أنس وكلاهما نحوه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۵۹۲۱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۷۴۹۷</w:t>
      </w:r>
      <w:r>
        <w:rPr>
          <w:rFonts w:ascii="IRNazanin" w:hAnsi="IRNazanin" w:eastAsia="IRNazanin"/>
          <w:b w:val="false"/>
          <w:b w:val="false"/>
          <w:bCs w:val="false"/>
          <w:i w:val="false"/>
          <w:i w:val="false"/>
          <w:iCs w:val="false"/>
          <w:color w:val="333333"/>
          <w:sz w:val="20"/>
          <w:sz w:val="20"/>
          <w:szCs w:val="20"/>
          <w:rtl w:val="true"/>
        </w:rPr>
        <w:t xml:space="preserve"> عن عبد اللّه عن أبيه وكلاهما نحوه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۲۳۶۰۹</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عثمان بن مظعون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منابع حديث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پاورقى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 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 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سياحة هذه الاُمّة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قيل للصائم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سائح ؛ لأنّ الّذي يسيح في الأرض متعبّد يسيح ولا زاد له ولا ماء،فحين يجد يطعم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والصائم يُمضي نهاره لا يأكل ولا يشرب شيئاً فشُبّه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كلاهما عن أبي عمرو الزبيري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۹۴۴۳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ابن مسعود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۲۶۴۵</w:t>
      </w:r>
      <w:r>
        <w:rPr>
          <w:rFonts w:ascii="IRNazanin" w:hAnsi="IRNazanin" w:eastAsia="IRNazanin"/>
          <w:b w:val="false"/>
          <w:b w:val="false"/>
          <w:bCs w:val="false"/>
          <w:i w:val="false"/>
          <w:i w:val="false"/>
          <w:iCs w:val="false"/>
          <w:color w:val="333333"/>
          <w:sz w:val="20"/>
          <w:sz w:val="20"/>
          <w:szCs w:val="20"/>
          <w:rtl w:val="true"/>
        </w:rPr>
        <w:t xml:space="preserve"> عن اُسامة بن زيد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اين معنا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سياحت اين امّت ، روزه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كه به روزه دار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گردشگر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 به خاطر شباهتى است كه ميانشان وجود دارد؛ زيرا كسى كه در زمين سياحت مى كند ، عبادت پيشه اى است كه بى توشه و آب مى گردد و هر گاه چيزى بيابد ، مى 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دار هم روزش را بدون خوردن و نوشيدن مى گذراند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۳۹۳۷</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۳۹۳۹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وذنبه مغفور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أبي أوفى وج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۳۷۶۱</w:t>
      </w:r>
      <w:r>
        <w:rPr>
          <w:rFonts w:ascii="IRNazanin" w:hAnsi="IRNazanin" w:eastAsia="IRNazanin"/>
          <w:b w:val="false"/>
          <w:b w:val="false"/>
          <w:bCs w:val="false"/>
          <w:i w:val="false"/>
          <w:i w:val="false"/>
          <w:iCs w:val="false"/>
          <w:color w:val="333333"/>
          <w:sz w:val="20"/>
          <w:sz w:val="20"/>
          <w:szCs w:val="20"/>
          <w:rtl w:val="true"/>
        </w:rPr>
        <w:t xml:space="preserve"> عن ابن عمر نحوه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الحسين بن أحمد عن أبيه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وذنبه مغفور</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عن سليمان المروزي عن الإمام الرضا عليه السلام والأخير من دون إسناد إليه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فينقض صَومه</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۷۰۵۴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نحوه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كلاهما عن أبيالصباح الكناني،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السلاممن دون إسناد إليه صلى الله عليه و آله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۱۷۱۷۰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۱۷۸۱۵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يجد ريح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۶۲۳۳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الحارث الأشعري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بى ترديد ، اين حديث و امثال آن ، مجوّز ارتكاب گناه نيستند و مقصود ، آن است كه روزه ، مانع از انجام دادن گناهان مى گردد و در نتيجه گناهى در پرونده روزه دار ، ثبت نمى شود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سعيد بن زيد بن عمرو بن نفيل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عيسى النهريري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عيسى النهريري عن الإمام الصادق عن آبائه عليهم السلامعنه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دافعت يومك يا غافلاً بالصيام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عن محمّد بن مسلم وص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كلاهما عن ابن أبي عمير عن بعض أصحابنا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كلّها عن يونس بن ظبيان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كما في فضائل الأشهر الثلاثة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المراد منه أنّه يعطى ثواب ذلك ، أو أنّ شهوته للطعام لمّا أثّرت في جميع بدنه واُثيب بقدر ذلك فكأنّه سبّحت جميع أعضائه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كلاهما عن السمّان الأرمني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كلّها عن مسعدة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۱۷۷۸</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مراد ، اين باشد كه ثواب آن به او داده مى شود ، يا چون ميل به غذا در همه بدن او تأثير مى گذارد ، به همان اندازه به او ثواب داده مى شود ، گويا همه اعضايش تسبيح خدا گفته اند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۶۳۹۹</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۲۷۵۴۳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۲۷۵۴۲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۲۷۱۲۷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۸۵۱۳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۱۱۳۸۸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۲۶۶۲</w:t>
      </w:r>
      <w:r>
        <w:rPr>
          <w:rFonts w:ascii="IRNazanin" w:hAnsi="IRNazanin" w:eastAsia="IRNazanin"/>
          <w:b w:val="false"/>
          <w:b w:val="false"/>
          <w:bCs w:val="false"/>
          <w:i w:val="false"/>
          <w:i w:val="false"/>
          <w:iCs w:val="false"/>
          <w:color w:val="333333"/>
          <w:sz w:val="20"/>
          <w:sz w:val="20"/>
          <w:szCs w:val="20"/>
          <w:rtl w:val="true"/>
        </w:rPr>
        <w:t xml:space="preserve"> عن سليمان بن بريدة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وص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السكوني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۶۷۳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۷۰۵۴</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۲۳۶۳</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۸۳۰۹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الصادق عليه السلام عنه صلى الله عليه و آله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كلّها عن زرارة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عن أبي هريرة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۱۶۳۹</w:t>
      </w:r>
      <w:r>
        <w:rPr>
          <w:rFonts w:ascii="IRNazanin" w:hAnsi="IRNazanin" w:eastAsia="IRNazanin"/>
          <w:b w:val="false"/>
          <w:b w:val="false"/>
          <w:bCs w:val="false"/>
          <w:i w:val="false"/>
          <w:i w:val="false"/>
          <w:iCs w:val="false"/>
          <w:color w:val="333333"/>
          <w:sz w:val="20"/>
          <w:sz w:val="20"/>
          <w:szCs w:val="20"/>
          <w:rtl w:val="true"/>
        </w:rPr>
        <w:t xml:space="preserve"> عن عثمان بن أبي العاص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۳۶۴۴</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۹۲۳۶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وح </w:t>
      </w:r>
      <w:r>
        <w:rPr>
          <w:rFonts w:ascii="IRNazanin" w:hAnsi="IRNazanin" w:eastAsia="IRNazanin"/>
          <w:b w:val="false"/>
          <w:b w:val="false"/>
          <w:bCs w:val="false"/>
          <w:i w:val="false"/>
          <w:i w:val="false"/>
          <w:iCs w:val="false"/>
          <w:color w:val="333333"/>
          <w:sz w:val="20"/>
          <w:sz w:val="20"/>
          <w:szCs w:val="20"/>
        </w:rPr>
        <w:t>۳۵۷۰</w:t>
      </w:r>
      <w:r>
        <w:rPr>
          <w:rFonts w:ascii="IRNazanin" w:hAnsi="IRNazanin" w:eastAsia="IRNazanin"/>
          <w:b w:val="false"/>
          <w:b w:val="false"/>
          <w:bCs w:val="false"/>
          <w:i w:val="false"/>
          <w:i w:val="false"/>
          <w:iCs w:val="false"/>
          <w:color w:val="333333"/>
          <w:sz w:val="20"/>
          <w:sz w:val="20"/>
          <w:szCs w:val="20"/>
          <w:rtl w:val="true"/>
        </w:rPr>
        <w:t xml:space="preserve"> عن جابر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الصيام جُنّة حصينة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۱۵۲۶۴</w:t>
      </w:r>
      <w:r>
        <w:rPr>
          <w:rFonts w:ascii="IRNazanin" w:hAnsi="IRNazanin" w:eastAsia="IRNazanin"/>
          <w:b w:val="false"/>
          <w:b w:val="false"/>
          <w:bCs w:val="false"/>
          <w:i w:val="false"/>
          <w:i w:val="false"/>
          <w:iCs w:val="false"/>
          <w:color w:val="333333"/>
          <w:sz w:val="20"/>
          <w:sz w:val="20"/>
          <w:szCs w:val="20"/>
          <w:rtl w:val="true"/>
        </w:rPr>
        <w:t xml:space="preserve"> عن جابر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۸۳۸۶</w:t>
      </w:r>
      <w:r>
        <w:rPr>
          <w:rFonts w:ascii="IRNazanin" w:hAnsi="IRNazanin" w:eastAsia="IRNazanin"/>
          <w:b w:val="false"/>
          <w:b w:val="false"/>
          <w:bCs w:val="false"/>
          <w:i w:val="false"/>
          <w:i w:val="false"/>
          <w:iCs w:val="false"/>
          <w:color w:val="333333"/>
          <w:sz w:val="20"/>
          <w:sz w:val="20"/>
          <w:szCs w:val="20"/>
          <w:rtl w:val="true"/>
        </w:rPr>
        <w:t xml:space="preserve"> عن عثمان بن أبي العاص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۳۵۷۰</w:t>
      </w:r>
      <w:r>
        <w:rPr>
          <w:rFonts w:ascii="IRNazanin" w:hAnsi="IRNazanin" w:eastAsia="IRNazanin"/>
          <w:b w:val="false"/>
          <w:b w:val="false"/>
          <w:bCs w:val="false"/>
          <w:i w:val="false"/>
          <w:i w:val="false"/>
          <w:iCs w:val="false"/>
          <w:color w:val="333333"/>
          <w:sz w:val="20"/>
          <w:sz w:val="20"/>
          <w:szCs w:val="20"/>
          <w:rtl w:val="true"/>
        </w:rPr>
        <w:t xml:space="preserve"> عن جابر عنه صلى الله عليه و آله عن اللّه عز و جل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اين را از آن جهت فرمود كه روزه ، عبادتى باطنى است و لغزش شيطانى يا 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دادن به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مصباح الشريعة است كه پيامبر خدا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 ، سپر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 پوششى است كه او را از آفات دنيا و عذاب آخرت ، نگه مى دارد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۸۳۱۴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۱۸۵۶۶</w:t>
      </w:r>
      <w:r>
        <w:rPr>
          <w:rFonts w:ascii="IRNazanin" w:hAnsi="IRNazanin" w:eastAsia="IRNazanin"/>
          <w:b w:val="false"/>
          <w:b w:val="false"/>
          <w:bCs w:val="false"/>
          <w:i w:val="false"/>
          <w:i w:val="false"/>
          <w:iCs w:val="false"/>
          <w:color w:val="333333"/>
          <w:sz w:val="20"/>
          <w:sz w:val="20"/>
          <w:szCs w:val="20"/>
          <w:rtl w:val="true"/>
        </w:rPr>
        <w:t xml:space="preserve"> كلّها عن أبي عبيدة الجرّاح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۲۳۶۰۳</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النجّار عن أبي مليكة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الصوم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جُنّة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۱۷۷۵</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۲۳۶۱۰</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الطبّ وكلاهما عن شدّاد بن عبد اللّه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بكير عن بعض أصحابنا عن أحدهما عليهماالسلام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عن ابن مسعود نحوه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۸۴۵۳</w:t>
      </w:r>
      <w:r>
        <w:rPr>
          <w:rFonts w:ascii="IRNazanin" w:hAnsi="IRNazanin" w:eastAsia="IRNazanin"/>
          <w:b w:val="false"/>
          <w:b w:val="false"/>
          <w:bCs w:val="false"/>
          <w:i w:val="false"/>
          <w:i w:val="false"/>
          <w:iCs w:val="false"/>
          <w:color w:val="333333"/>
          <w:sz w:val="20"/>
          <w:sz w:val="20"/>
          <w:szCs w:val="20"/>
          <w:rtl w:val="true"/>
        </w:rPr>
        <w:t xml:space="preserve"> وزادوا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أغضُّ للبصر وأحصنُ للفرج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 پس از نقل روايت ،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 استعاره است و پيامبر صلى الله عليه و آله روزه را ـ كه روزه دار را از عذاب ها و عقاب هاى سخت حفظ مى كند ، آن گاه كه نيّت خود را براى روزه ، خالص و اندرون خود را شايسته سازد ـ به سپر ، تشبيه كرده است و كسى را كه خود را با روزه از لغزش ها و سخنان ناروا و كارهاى زشت نگه مى دارد ، همچون كسى دانسته كه خود را با آن سپر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حفاظت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كسى را كه خويش را با پيروى از هواى نفس و تباهى نابود مى سازد ، همانند كسى دانسته كه آن سپر را دريده و خود را از هيچ زخم و آسيبى مصون نداشته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 از بهترين و دل نشين ترين تمثيل ها و تشبيه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۸۳۲۰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۶۶۲۳</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عن سعد بن مسعود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۲۳۵۹۸</w:t>
      </w:r>
      <w:r>
        <w:rPr>
          <w:rFonts w:ascii="IRNazanin" w:hAnsi="IRNazanin" w:eastAsia="IRNazanin"/>
          <w:b w:val="false"/>
          <w:b w:val="false"/>
          <w:bCs w:val="false"/>
          <w:i w:val="false"/>
          <w:i w:val="false"/>
          <w:iCs w:val="false"/>
          <w:color w:val="333333"/>
          <w:sz w:val="20"/>
          <w:sz w:val="20"/>
          <w:szCs w:val="20"/>
          <w:rtl w:val="true"/>
        </w:rPr>
        <w:t xml:space="preserve"> وانظر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والمجازات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۱۵۰۴۰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۱۵۱۰۷</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۱۱۳۰۴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۴۴۴۱۶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أبي زياد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۲۳۶۰۵</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وأبي نعيم في الطبّ عن أبي هريرة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۳۹۲۳</w:t>
      </w:r>
      <w:r>
        <w:rPr>
          <w:rFonts w:ascii="IRNazanin" w:hAnsi="IRNazanin" w:eastAsia="IRNazanin"/>
          <w:b w:val="false"/>
          <w:b w:val="false"/>
          <w:bCs w:val="false"/>
          <w:i w:val="false"/>
          <w:i w:val="false"/>
          <w:iCs w:val="false"/>
          <w:color w:val="333333"/>
          <w:sz w:val="20"/>
          <w:sz w:val="20"/>
          <w:szCs w:val="20"/>
          <w:rtl w:val="true"/>
        </w:rPr>
        <w:t xml:space="preserve"> عن أبي إسحاق الهمداني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۲۳۶۳۳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وكلاهما عن أبي الدرداء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أبي زياد عن الإمام الصادق عن آبائه عليهم السلام،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الفجيع العقيلي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عبد اللّه بن طلحة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روزه به تنهايى به اندازه همه عوامل ديگرِ تن درستى در تأمين سلامت انسان ، نقش دارد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سليمان الفرّاء عن أبي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۲۴۸۱۸</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والديلمي عن ابن عمر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بغية الباحث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وكلّها عن سعيد بن زيد بن عمرو بن نفيل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وفيه صدره 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عن ابن عبّاس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۱۵۰۳</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آلهنحوه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بن عبيدة ؛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اجتناب از لباس هايى است كه با هدف خودنمايى پوشيده مى شود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 از پيامبر ما صلى الله عليه و آله نيز روايت شده است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۱۰۱۸۷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وانظر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زياد بن المنذر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الحسني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۲۳۶۴۴</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والديلمي وكلاهما عن أنس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۱۲۰۱۲</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۲۳۶۰۴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۶۶۹۴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۶۶۳۷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كلّها عن عقبة ابن عامر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۳۲۴۹</w:t>
      </w:r>
      <w:r>
        <w:rPr>
          <w:rFonts w:ascii="IRNazanin" w:hAnsi="IRNazanin" w:eastAsia="IRNazanin"/>
          <w:b w:val="false"/>
          <w:b w:val="false"/>
          <w:bCs w:val="false"/>
          <w:i w:val="false"/>
          <w:i w:val="false"/>
          <w:iCs w:val="false"/>
          <w:color w:val="333333"/>
          <w:sz w:val="20"/>
          <w:sz w:val="20"/>
          <w:szCs w:val="20"/>
          <w:rtl w:val="true"/>
        </w:rPr>
        <w:t xml:space="preserve"> عن عمرو بن عبسة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منابع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 هاى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نوشيدنى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عتبة بن عبد السلمي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۲۶۸۵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۱۶۲۳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۱۱۲۱۰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۸۴۵۲</w:t>
      </w:r>
      <w:r>
        <w:rPr>
          <w:rFonts w:ascii="IRNazanin" w:hAnsi="IRNazanin" w:eastAsia="IRNazanin"/>
          <w:b w:val="false"/>
          <w:b w:val="false"/>
          <w:bCs w:val="false"/>
          <w:i w:val="false"/>
          <w:i w:val="false"/>
          <w:iCs w:val="false"/>
          <w:color w:val="333333"/>
          <w:sz w:val="20"/>
          <w:sz w:val="20"/>
          <w:szCs w:val="20"/>
          <w:rtl w:val="true"/>
        </w:rPr>
        <w:t xml:space="preserve"> كلّها نحوه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۱۰۸۱۰</w:t>
      </w:r>
      <w:r>
        <w:rPr>
          <w:rFonts w:ascii="IRNazanin" w:hAnsi="IRNazanin" w:eastAsia="IRNazanin"/>
          <w:b w:val="false"/>
          <w:b w:val="false"/>
          <w:bCs w:val="false"/>
          <w:i w:val="false"/>
          <w:i w:val="false"/>
          <w:iCs w:val="false"/>
          <w:color w:val="333333"/>
          <w:sz w:val="20"/>
          <w:sz w:val="20"/>
          <w:szCs w:val="20"/>
          <w:rtl w:val="true"/>
        </w:rPr>
        <w:t xml:space="preserve">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۶۳۶۵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كلّها عن سلمة بن قيصر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۳۵۹۰</w:t>
      </w:r>
      <w:r>
        <w:rPr>
          <w:rFonts w:ascii="IRNazanin" w:hAnsi="IRNazanin" w:eastAsia="IRNazanin"/>
          <w:b w:val="false"/>
          <w:b w:val="false"/>
          <w:bCs w:val="false"/>
          <w:i w:val="false"/>
          <w:i w:val="false"/>
          <w:iCs w:val="false"/>
          <w:color w:val="333333"/>
          <w:sz w:val="20"/>
          <w:sz w:val="20"/>
          <w:szCs w:val="20"/>
          <w:rtl w:val="true"/>
        </w:rPr>
        <w:t xml:space="preserve"> عن سلمة بن فيض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۲۴۱۵۵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۸۷۵۱</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عن سلامة بن قيصر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۷۹۲۱</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۴۸۲۶</w:t>
      </w:r>
      <w:r>
        <w:rPr>
          <w:rFonts w:ascii="IRNazanin" w:hAnsi="IRNazanin" w:eastAsia="IRNazanin"/>
          <w:b w:val="false"/>
          <w:b w:val="false"/>
          <w:bCs w:val="false"/>
          <w:i w:val="false"/>
          <w:i w:val="false"/>
          <w:iCs w:val="false"/>
          <w:color w:val="333333"/>
          <w:sz w:val="20"/>
          <w:sz w:val="20"/>
          <w:szCs w:val="20"/>
          <w:rtl w:val="true"/>
        </w:rPr>
        <w:t xml:space="preserve"> عن جابر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۷۳۰۰</w:t>
      </w:r>
      <w:r>
        <w:rPr>
          <w:rFonts w:ascii="IRNazanin" w:hAnsi="IRNazanin" w:eastAsia="IRNazanin"/>
          <w:b w:val="false"/>
          <w:b w:val="false"/>
          <w:bCs w:val="false"/>
          <w:i w:val="false"/>
          <w:i w:val="false"/>
          <w:iCs w:val="false"/>
          <w:color w:val="333333"/>
          <w:sz w:val="20"/>
          <w:sz w:val="20"/>
          <w:szCs w:val="20"/>
          <w:rtl w:val="true"/>
        </w:rPr>
        <w:t xml:space="preserve">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عن معاذ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۷۸۰۶</w:t>
      </w:r>
      <w:r>
        <w:rPr>
          <w:rFonts w:ascii="IRNazanin" w:hAnsi="IRNazanin" w:eastAsia="IRNazanin"/>
          <w:b w:val="false"/>
          <w:b w:val="false"/>
          <w:bCs w:val="false"/>
          <w:i w:val="false"/>
          <w:i w:val="false"/>
          <w:iCs w:val="false"/>
          <w:color w:val="333333"/>
          <w:sz w:val="20"/>
          <w:sz w:val="20"/>
          <w:szCs w:val="20"/>
          <w:rtl w:val="true"/>
        </w:rPr>
        <w:t xml:space="preserve"> عن أبي اُمامة نحوه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۹۴۴۳</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۴۴۱۵۴</w:t>
      </w:r>
      <w:r>
        <w:rPr>
          <w:rFonts w:ascii="IRNazanin" w:hAnsi="IRNazanin" w:eastAsia="IRNazanin"/>
          <w:b w:val="false"/>
          <w:b w:val="false"/>
          <w:bCs w:val="false"/>
          <w:i w:val="false"/>
          <w:i w:val="false"/>
          <w:iCs w:val="false"/>
          <w:color w:val="333333"/>
          <w:sz w:val="20"/>
          <w:sz w:val="20"/>
          <w:szCs w:val="20"/>
          <w:rtl w:val="true"/>
        </w:rPr>
        <w:t>نقلاً عن شمس الدين بن القماح فيمجموعٍ له عن أبيالعبّاس المستغفري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جابر عن الإمام الباقر عليه السلام وفي الأخيرين من دون إسناد إليه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۲۳۵۹۹</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حذيفة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۴۳۳۸۹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۴۴۲۷۹</w:t>
      </w:r>
      <w:r>
        <w:rPr>
          <w:rFonts w:ascii="IRNazanin" w:hAnsi="IRNazanin" w:eastAsia="IRNazanin"/>
          <w:b w:val="false"/>
          <w:b w:val="false"/>
          <w:bCs w:val="false"/>
          <w:i w:val="false"/>
          <w:i w:val="false"/>
          <w:iCs w:val="false"/>
          <w:color w:val="333333"/>
          <w:sz w:val="20"/>
          <w:sz w:val="20"/>
          <w:szCs w:val="20"/>
          <w:rtl w:val="true"/>
        </w:rPr>
        <w:t xml:space="preserve"> كلاهما نقلاً عن مسند أبي يعلى وكلّها عن حذيفة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عن سويد بن غفلة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الطعام أو الشراب يشتهيه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كلاهما عن سويد بن غفلة عن الإمام علي عليه السلامعنه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۲۳۶۳۵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الكرخي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۲۲۲۱۱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مثل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عِدْل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سعيد بن زيد بن عمرو بن نفيل عن رسول اللّه صلى الله عليه و آلهنحوه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ومحمّد بن عليّ بن أبي طالب وص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بغية الباحث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كلاهما عن سعيد بن زيد بن عمرو بن نفيل عنه صلى الله عليه و آلهوكلّها نحوه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۸۵۲۴</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۱۱۸۴۶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سعيد الخدري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عن عبد اللّه بن مسعود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عن أبي إسماعيل بن خالد عن الإمام الصادق عن أبيه عن جدّه عن الإمام عليّ عليهم السلام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يسار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الحسن بن عبد اللّه عن أبيه عن جدّه الإمام الحسن عليه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۱۱۱۹۹</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أبي بصير وكلاهما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منابع حديث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 آيه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۱۸۳۱</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الورد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۳۶۰۸</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كلّها عن سلمان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فضائل الأشهر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حضركم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خصّكم اللّه به وحضركم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وأبواب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۱۰۸۴۵</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يغنيكم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نقلاً عن الطبراني عن عبادة بن الصامت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عليّ بن الحسين البرقي عن أبيه عن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عليه السلام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عن غير واحد عن الإمام الصادق عليه السلام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يحيى بن الحسين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۷۹۵۵</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۲۴۲۷۲</w:t>
      </w:r>
      <w:r>
        <w:rPr>
          <w:rFonts w:ascii="IRNazanin" w:hAnsi="IRNazanin" w:eastAsia="IRNazanin"/>
          <w:b w:val="false"/>
          <w:b w:val="false"/>
          <w:bCs w:val="false"/>
          <w:i w:val="false"/>
          <w:i w:val="false"/>
          <w:iCs w:val="false"/>
          <w:color w:val="333333"/>
          <w:sz w:val="20"/>
          <w:sz w:val="20"/>
          <w:szCs w:val="20"/>
          <w:rtl w:val="true"/>
        </w:rPr>
        <w:t xml:space="preserve"> وانظر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مسعدة الربعي عن الإمام الصادق عليه السلام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ليكن به نظر مى رسد در اصل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نقطه آن افتاده است ؛ زيرا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معناى مناسبى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تجلّى حضرت حق ـ جلّ و علا ـ با صفت رحمت و رأفت بر دل مؤمن است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وترك ما لا يعنيك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۸۵۱۷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۲۴۲۹۲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العبّاس بن هلال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وكلاهما عن الإمام الرضا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۴۳۳۵۶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جابر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۷۱۵۹</w:t>
      </w:r>
      <w:r>
        <w:rPr>
          <w:rFonts w:ascii="IRNazanin" w:hAnsi="IRNazanin" w:eastAsia="IRNazanin"/>
          <w:b w:val="false"/>
          <w:b w:val="false"/>
          <w:bCs w:val="false"/>
          <w:i w:val="false"/>
          <w:i w:val="false"/>
          <w:iCs w:val="false"/>
          <w:color w:val="333333"/>
          <w:sz w:val="20"/>
          <w:sz w:val="20"/>
          <w:szCs w:val="20"/>
          <w:rtl w:val="true"/>
        </w:rPr>
        <w:t xml:space="preserve"> ، الورع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قَباطى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قُبطيّه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نوعى جامه مصرى است كه سفيد و نازك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اين قسم محرّمات ، علاوه بر منابع فقهى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الواجب والحرام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مشكينى دام ظله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مطالعه تمام سخن وى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الحارث النصري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عن الحارث بن المغيرة النضري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در اين ماه ، سالم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 است كه چيزى مانند بيمارى و غير آن براى ما پيش نيايد كه نتوانيم روزه بگيريم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براى ما سالم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است كه ماه رمضان ، روشن باشد و چنان نباشد كه اوّل و آخرش ، قطعى نباشد و روزه و عيد فطر ، آشفته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از ما سلامت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است كه ما را در اين ماه ، از گناهان ، حفظ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۸۷۴</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توبةً نَصوحا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نصوح ، يعنى توبه درست و بى غل و غش ؛ توبه اى كه پس از آن ، انسان به گناه برنگردد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۱۷۸۹</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كلاهما عن جابر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جابر عن الإمام الباقر عليه السلامعنه صلى الله عليه و آلهنحوه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۱۰۸۴۵</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۲۰۳۳۸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قتادة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شمر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الفضيل بن يسار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عن إسحاق بن جعفر وكلاهما عن الإمام الكاظم عن أبيه عليهماالسلام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ولم يذكر فيه اختصاصه بشهر رمضان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وانظر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سلّمنا منه ؛ أي لا يصيبنا فيه ما يحول بيننا وبين صومه من مرض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بالأمن والأمان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الفقه المنسوب للإمام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بالأمن والأمانة والإيمان</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بارك لنا في شهرنا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أبي رحمه الله في رسالته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رأيت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كبّر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وخاطب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وسلّمنا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الأدعية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وتسلّمه منّا</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ضبطها بهذه الصورة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سنّةٌ</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الحسن بن عليّ الخزّاز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واكفنا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واكتفاء فيه</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شهرنا هذا</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ونوره ويمنه ورحمته ومغفرته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وفوزه</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قل ما وجدناه في نسخة عتيقة من كتب اُصول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 وربّك اللّه ربّ العالمين ، اللّهمّ صلّ على محمّد وآل محمّد ، وأهلّه علينا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۲۴۲۸۲</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ضبطها بهذا الشكل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متقبِّلاً</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عن مكحول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وفّقنا فيه للمحافظة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الإقبال كما في المصدر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فصلّ على محمّد وآله ، وأعنّا على صيامه ، وتقبّله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قلّة الأهل والمال ليست من الذنوب كما هو واضح ، ومن هنا يحتمل التصحيف في هذه الفقرة ولعلّ المراد القلّة الناشئة عن الذنوب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آشكار است كه كاستى خانواده و دارايى گناه نيست و از اين رو احتمال تصحيف در متن مى رود و شايد مقصود كاستى هايى باشد كه در اثر گناه پديد مى آيد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است به 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تَتَمَنَّوْاْ مَا فَضَّلَ اللَّهُ بِهِى بَعْضَكُمْ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برترى ها و نعمت هايى كه خداوند به برخى عطا كرده است ، نبايد موجب برانگيختن آرزوهاى دور و دراز و دست نيافتنى و يا كينه و حسادت شود، اگر چه آرزوى داشتن شبيه آنها، بدون لطمه زدن به نعمت ديگران، غبطه و بى اشكال است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والإقبال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واغفر لي الذنوب الّتي تنزل البلاء</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وتضاعف من الحسنات بالقليل وبالكثير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وتضاعف من الحسنات الكثير بالقليل</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وأحيِني</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سخن دليلى ديگر بر اين است كه آغاز سال شرعى، ماه رمضان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ويژگى هاى ماه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سال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را مطابق با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آورديم كه درست تر نشان مى دهد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عن الإمام الرضا عن آبائه عليهم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۸۰۷۵</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جابر بن يزيد الجعفي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۱۸۳۶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ومن دون إسناد إلى النبيّ صلى الله عليه و آله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طلحة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طلحة عن الإمام الصادق عن آبائه عليهم السلامعنه صلى الله عليه و آله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۳۸۲۵</w:t>
      </w:r>
      <w:r>
        <w:rPr>
          <w:rFonts w:ascii="IRNazanin" w:hAnsi="IRNazanin" w:eastAsia="IRNazanin"/>
          <w:b w:val="false"/>
          <w:b w:val="false"/>
          <w:bCs w:val="false"/>
          <w:i w:val="false"/>
          <w:i w:val="false"/>
          <w:iCs w:val="false"/>
          <w:color w:val="333333"/>
          <w:sz w:val="20"/>
          <w:sz w:val="20"/>
          <w:szCs w:val="20"/>
          <w:rtl w:val="true"/>
        </w:rPr>
        <w:t xml:space="preserve"> عن أبي هريرة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نائماً على فراشه</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۶۲۳۸</w:t>
      </w:r>
      <w:r>
        <w:rPr>
          <w:rFonts w:ascii="IRNazanin" w:hAnsi="IRNazanin" w:eastAsia="IRNazanin"/>
          <w:b w:val="false"/>
          <w:b w:val="false"/>
          <w:bCs w:val="false"/>
          <w:i w:val="false"/>
          <w:i w:val="false"/>
          <w:iCs w:val="false"/>
          <w:color w:val="333333"/>
          <w:sz w:val="20"/>
          <w:sz w:val="20"/>
          <w:szCs w:val="20"/>
          <w:rtl w:val="true"/>
        </w:rPr>
        <w:t xml:space="preserve"> كلاهما عن أنس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۸۴۴۳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روزه اينان ، پذيرفته درگاه خدا نيست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آن است كه غيبت موجب عدم قبولى روزه و ضربه به طهارت باطنى مى گردد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وانظر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وإنّما جعل اللّه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جرّاح المدائني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۲۳۶۳</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كلاهما نحوه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۷۴۹۵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۸۳۰۹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أبيه عليهماالسلام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فيستجير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أجيروه من ناري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كنت قائما فاجلس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۱۰۵۶۹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۳۴۸۳</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۱۸۰۴</w:t>
      </w:r>
      <w:r>
        <w:rPr>
          <w:rFonts w:ascii="IRNazanin" w:hAnsi="IRNazanin" w:eastAsia="IRNazanin"/>
          <w:b w:val="false"/>
          <w:b w:val="false"/>
          <w:bCs w:val="false"/>
          <w:i w:val="false"/>
          <w:i w:val="false"/>
          <w:iCs w:val="false"/>
          <w:color w:val="333333"/>
          <w:sz w:val="20"/>
          <w:sz w:val="20"/>
          <w:szCs w:val="20"/>
          <w:rtl w:val="true"/>
        </w:rPr>
        <w:t xml:space="preserve"> نحوه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۸۳۱۱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۲۳۷۲۸</w:t>
      </w:r>
      <w:r>
        <w:rPr>
          <w:rFonts w:ascii="IRNazanin" w:hAnsi="IRNazanin" w:eastAsia="IRNazanin"/>
          <w:b w:val="false"/>
          <w:b w:val="false"/>
          <w:bCs w:val="false"/>
          <w:i w:val="false"/>
          <w:i w:val="false"/>
          <w:iCs w:val="false"/>
          <w:color w:val="333333"/>
          <w:sz w:val="20"/>
          <w:sz w:val="20"/>
          <w:szCs w:val="20"/>
          <w:rtl w:val="true"/>
        </w:rPr>
        <w:t xml:space="preserve"> نقلاً عن ابن عساكر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وكلاهما عن أبي هريرة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۱۷۱۴۰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۷۹۳۸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۷۱۳۹</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۶۸۴۴</w:t>
      </w:r>
      <w:r>
        <w:rPr>
          <w:rFonts w:ascii="IRNazanin" w:hAnsi="IRNazanin" w:eastAsia="IRNazanin"/>
          <w:b w:val="false"/>
          <w:b w:val="false"/>
          <w:bCs w:val="false"/>
          <w:i w:val="false"/>
          <w:i w:val="false"/>
          <w:iCs w:val="false"/>
          <w:color w:val="333333"/>
          <w:sz w:val="20"/>
          <w:sz w:val="20"/>
          <w:szCs w:val="20"/>
          <w:rtl w:val="true"/>
        </w:rPr>
        <w:t xml:space="preserve"> كلّها عن شدّاد بن أوس وص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۶۸۵۲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غنم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عن شدّاد بن أوس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مراءاة الناس فهو مشرك</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 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۸۳۱۲</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۲۳۸۶۴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۲۳۸۶۶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تركت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محمّد بن عجلان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كلّها عن الفضيل بن يسار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جرّاح المدائني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۱۸۵۷</w:t>
      </w:r>
      <w:r>
        <w:rPr>
          <w:rFonts w:ascii="IRNazanin" w:hAnsi="IRNazanin" w:eastAsia="IRNazanin"/>
          <w:b w:val="false"/>
          <w:b w:val="false"/>
          <w:bCs w:val="false"/>
          <w:i w:val="false"/>
          <w:i w:val="false"/>
          <w:iCs w:val="false"/>
          <w:color w:val="333333"/>
          <w:sz w:val="20"/>
          <w:sz w:val="20"/>
          <w:szCs w:val="20"/>
          <w:rtl w:val="true"/>
        </w:rPr>
        <w:t xml:space="preserve"> عن أبي بصير وص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تحاسدوا</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 الموجودة بأيدينا ، ويحتمل أن يكون اللفظ بشكل آخر؛ فإنّ سياق الحديث هو النهي عن الأخلاق الذميمة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جرّاح المدائني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چه همه نسخه هاى در دسترس به يك گونه اند ، امّا احتمال دارد كه متن اصلى ، به گونه اى ديگر باشد ، زيرا سياق روايت ، نهى از امور اخلاقى است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يستنجس</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مكرّرا في غير موضع ، وهو بالفتح اسمُ ما يُتَسحَّرُ به من الطعام والشراب ، وبالضمّ المصدرُ والفعلُ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ما يُروى بالفتح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الصواب بالضّمّ ؛ لأنّه بالفتح طعام ، والبركةُ والأجرُ والثوابُ في الفعل لا في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۶۴۱۶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۲۳۹۷۷</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وكلاهما عن أبي هريرة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۸۱۱۳</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۲۳۹۶۶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xml:space="preserve"> عن أبي الدرداء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۱۰۹۵۶</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تسحّروا فإنّه الغذاء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كلاهما عن المقدام بن معديكرب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۱۷۱۴۳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۳۴۶۵</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۸۱۱۶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وكلّها عن الإمام الصادق عن آبائه عليهم السلام،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كلّها عن عمرو بن جميع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۲۳۹۷۴</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سويد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۱۴۹۵۵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صلّى على المتسحّرين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سويد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۶۴۳۴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۲۳۹۸۴</w:t>
      </w:r>
      <w:r>
        <w:rPr>
          <w:rFonts w:ascii="IRNazanin" w:hAnsi="IRNazanin" w:eastAsia="IRNazanin"/>
          <w:b w:val="false"/>
          <w:b w:val="false"/>
          <w:bCs w:val="false"/>
          <w:i w:val="false"/>
          <w:i w:val="false"/>
          <w:iCs w:val="false"/>
          <w:color w:val="333333"/>
          <w:sz w:val="20"/>
          <w:sz w:val="20"/>
          <w:szCs w:val="20"/>
          <w:rtl w:val="true"/>
        </w:rPr>
        <w:t xml:space="preserve"> نقلاً عن أبي محمّد الجوهري في أماليه وزاد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غداء المؤمن السحور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۱۱۰۸۶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۱۱۳۹۶</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عن آبائه عليهم السلامعنه صلى الله عليه و آله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عن رفاعة بن موسى عن الإمام الصادق عن أبيه عليهماالسلام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۱۹۶۰</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رفاعة عن الإمام الصادق عليه السلامعنه صلى الله عليه و آلهوليس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عن رفاعة عن الإمام الصادق عن آبائه عليهم السلامعنه صلى الله عليه و آلهوفيه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بالنوم عند 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كلّها مضمرا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كلّها عن سليمان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۸۱۱۷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جابر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۶۶۸۹</w:t>
      </w:r>
      <w:r>
        <w:rPr>
          <w:rFonts w:ascii="IRNazanin" w:hAnsi="IRNazanin" w:eastAsia="IRNazanin"/>
          <w:b w:val="false"/>
          <w:b w:val="false"/>
          <w:bCs w:val="false"/>
          <w:i w:val="false"/>
          <w:i w:val="false"/>
          <w:iCs w:val="false"/>
          <w:color w:val="333333"/>
          <w:sz w:val="20"/>
          <w:sz w:val="20"/>
          <w:szCs w:val="20"/>
          <w:rtl w:val="true"/>
        </w:rPr>
        <w:t xml:space="preserve"> عن السائب بن يزيد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السحور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۲۳۹۸۱</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۱۹۴۹</w:t>
      </w:r>
      <w:r>
        <w:rPr>
          <w:rFonts w:ascii="IRNazanin" w:hAnsi="IRNazanin" w:eastAsia="IRNazanin"/>
          <w:b w:val="false"/>
          <w:b w:val="false"/>
          <w:bCs w:val="false"/>
          <w:i w:val="false"/>
          <w:i w:val="false"/>
          <w:iCs w:val="false"/>
          <w:color w:val="333333"/>
          <w:sz w:val="20"/>
          <w:sz w:val="20"/>
          <w:szCs w:val="20"/>
          <w:rtl w:val="true"/>
        </w:rPr>
        <w:t xml:space="preserve"> كلاهما عن حفص بن البختري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ويتسحّر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 برشته شده گندم و جو</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أبي يحيى الصنعاني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۸۳۲۶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۸۴۲۰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۲۹۲۰</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كلاهما عن خبّاب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۸۳۳۶</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بلال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۲۳۸۵۹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۳۹۵۹</w:t>
      </w:r>
      <w:r>
        <w:rPr>
          <w:rFonts w:ascii="IRNazanin" w:hAnsi="IRNazanin" w:eastAsia="IRNazanin"/>
          <w:b w:val="false"/>
          <w:b w:val="false"/>
          <w:bCs w:val="false"/>
          <w:i w:val="false"/>
          <w:i w:val="false"/>
          <w:iCs w:val="false"/>
          <w:color w:val="333333"/>
          <w:sz w:val="20"/>
          <w:sz w:val="20"/>
          <w:szCs w:val="20"/>
          <w:rtl w:val="true"/>
        </w:rPr>
        <w:t xml:space="preserve"> كلّها عن عمير بن مأمون عن الإمام الحسن عليه السلاموح </w:t>
      </w:r>
      <w:r>
        <w:rPr>
          <w:rFonts w:ascii="IRNazanin" w:hAnsi="IRNazanin" w:eastAsia="IRNazanin"/>
          <w:b w:val="false"/>
          <w:b w:val="false"/>
          <w:bCs w:val="false"/>
          <w:i w:val="false"/>
          <w:i w:val="false"/>
          <w:iCs w:val="false"/>
          <w:color w:val="333333"/>
          <w:sz w:val="20"/>
          <w:sz w:val="20"/>
          <w:szCs w:val="20"/>
        </w:rPr>
        <w:t>۳۹۵۸</w:t>
      </w:r>
      <w:r>
        <w:rPr>
          <w:rFonts w:ascii="IRNazanin" w:hAnsi="IRNazanin" w:eastAsia="IRNazanin"/>
          <w:b w:val="false"/>
          <w:b w:val="false"/>
          <w:bCs w:val="false"/>
          <w:i w:val="false"/>
          <w:i w:val="false"/>
          <w:iCs w:val="false"/>
          <w:color w:val="333333"/>
          <w:sz w:val="20"/>
          <w:sz w:val="20"/>
          <w:szCs w:val="20"/>
          <w:rtl w:val="true"/>
        </w:rPr>
        <w:t xml:space="preserve"> عن أبي معاوية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۲۵۸۶۸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و غير آن كه بخور داده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روغن ، روغنى است كه به بدن و مو مى زنند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عمير بن مأمون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بن يعقوب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أصبِـح يومَ صومك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۲۳۹۷۱</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وكلاهما عن أنس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كلّها عن الحسن بن صدقة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الواضح أنّ الحكم بكراهة السفر في شهر رمضان منصرف إلى ما كان ناقضا لصومه من دون عذر أو غرض راجح على مصلحة الصوم في نفس الشهر المبارك ، وعليه فيخرج من حكم الكراهة ما إذا كان السفر غير ناقض للصوم ، أو كان ناقضا ولكنّه عن عذرٍ لابدّ منه كما يظهر من النصوص الآتية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رجل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روشن است كه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كراهت مسافرت در ماه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 جاست كه مسافر بدون عذر يا غرضى راجح بر مصلحت روزه ماه مبارك ، روزه را بشكند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اگر سفر ، موجب نقض روزه‌اش نمى‌شود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سفر كسانى كه شغل آنها مسافرت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اگر موجب نقض روزه‌اش مى‌شود ، ولى از روى عذر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كه از مباحث بعد ، روشن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مسافرتش كراهت ندارد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سيّد محمّد حسين طباطبايى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 استفاده اى لطيف براى يك حكم مستحب است ، با تمسّك به اطلاق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عن الحسين بن المختار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ابن مريم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وأحمد بن عبد اللّه الهروي وداود بن سليمان الفرّاء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عن الإمام عليّ عليهم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عن أبي اُمامة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والنظر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در ذيل اين دو حديث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دو روايت ، دلالت دارد كه خوردن روزه به خاطر زيارت آنان ، مطلوب نيست ، در حالى كه رواياتى در ترغيب به افطار براى آنچه كم فضيلت تر از آن است ، وارد شده است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تشييع مؤمن يا استقبال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 به زيارت امام حسين عليه السلام در شب هاى قدر و شب هاى ديگر اين ماه ، تشويق شده و اين زيارت براى بيشتر مردم جز با افطار روزه ، عملى نيست و بعيد نيست كه بشود آن دو روايت را بر تقيّه حمل كرد و خدا داناتر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۱۸۶۳</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يخاف على نفسه</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أحدها الرفث </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عمّار عن الإمام الصادق عليه السلام،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وانظر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۱۶۳۸۳</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۳۰۴۷</w:t>
      </w:r>
      <w:r>
        <w:rPr>
          <w:rFonts w:ascii="IRNazanin" w:hAnsi="IRNazanin" w:eastAsia="IRNazanin"/>
          <w:b w:val="false"/>
          <w:b w:val="false"/>
          <w:bCs w:val="false"/>
          <w:i w:val="false"/>
          <w:i w:val="false"/>
          <w:iCs w:val="false"/>
          <w:color w:val="333333"/>
          <w:sz w:val="20"/>
          <w:sz w:val="20"/>
          <w:szCs w:val="20"/>
          <w:rtl w:val="true"/>
        </w:rPr>
        <w:t xml:space="preserve"> كلاهما عن لقيط بن صبرة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۱۷۸۶۳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كلّها عن لقيط بن صبرة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۲۲۸۶۸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۲۲۹۰۹</w:t>
      </w:r>
      <w:r>
        <w:rPr>
          <w:rFonts w:ascii="IRNazanin" w:hAnsi="IRNazanin" w:eastAsia="IRNazanin"/>
          <w:b w:val="false"/>
          <w:b w:val="false"/>
          <w:bCs w:val="false"/>
          <w:i w:val="false"/>
          <w:i w:val="false"/>
          <w:iCs w:val="false"/>
          <w:color w:val="333333"/>
          <w:sz w:val="20"/>
          <w:sz w:val="20"/>
          <w:szCs w:val="20"/>
          <w:rtl w:val="true"/>
        </w:rPr>
        <w:t xml:space="preserve"> كلّها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۲۱۳۷۰</w:t>
      </w:r>
      <w:r>
        <w:rPr>
          <w:rFonts w:ascii="IRNazanin" w:hAnsi="IRNazanin" w:eastAsia="IRNazanin"/>
          <w:b w:val="false"/>
          <w:b w:val="false"/>
          <w:bCs w:val="false"/>
          <w:i w:val="false"/>
          <w:i w:val="false"/>
          <w:iCs w:val="false"/>
          <w:color w:val="333333"/>
          <w:sz w:val="20"/>
          <w:sz w:val="20"/>
          <w:szCs w:val="20"/>
          <w:rtl w:val="true"/>
        </w:rPr>
        <w:t xml:space="preserve"> عن أبي ذرّ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كلاهما عن حاتم بن عدي أو عدي بن حاتم الحمصي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۷۴۲۶</w:t>
      </w:r>
      <w:r>
        <w:rPr>
          <w:rFonts w:ascii="IRNazanin" w:hAnsi="IRNazanin" w:eastAsia="IRNazanin"/>
          <w:b w:val="false"/>
          <w:b w:val="false"/>
          <w:bCs w:val="false"/>
          <w:i w:val="false"/>
          <w:i w:val="false"/>
          <w:iCs w:val="false"/>
          <w:color w:val="333333"/>
          <w:sz w:val="20"/>
          <w:sz w:val="20"/>
          <w:szCs w:val="20"/>
          <w:rtl w:val="true"/>
        </w:rPr>
        <w:t xml:space="preserve"> كلاهما عن اُمّ حكيم بنت وداع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كلاهما عن أنس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۱۰۹۵۶</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۲۵۴۵۴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۸۱۲۱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الفضيل بن يسار وزرارة بن أعين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عن عبد اللّه بن بكير عن بعض أصحابنا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۱۹۳۳</w:t>
      </w:r>
      <w:r>
        <w:rPr>
          <w:rFonts w:ascii="IRNazanin" w:hAnsi="IRNazanin" w:eastAsia="IRNazanin"/>
          <w:b w:val="false"/>
          <w:b w:val="false"/>
          <w:bCs w:val="false"/>
          <w:i w:val="false"/>
          <w:i w:val="false"/>
          <w:iCs w:val="false"/>
          <w:color w:val="333333"/>
          <w:sz w:val="20"/>
          <w:sz w:val="20"/>
          <w:szCs w:val="20"/>
          <w:rtl w:val="true"/>
        </w:rPr>
        <w:t xml:space="preserve"> كلّها عن الحلبيّ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يأتي على آخر القدور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يؤتى بخبز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حمزة بن حمران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۲۲۶۲</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دعوة مستجابة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لدعوة ما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۲۳۵۸۵</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بن عبيد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أبي الحسن عليه السلام وفيه صدره فقط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أبي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يفطر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۸۰۴۹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۹۷۴۹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۳۴۲۸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۷۳۸۷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۶۳۹۳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اللّه بن طلحة عن الإمام الصادق عليه السلام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۲۲۵۵</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كلاهما عن عبدا للّه بن طلحة عن الإمام الصادق عن آبائه عليهم السلامعنه صلى الله عليه و آله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۸۱۳۴</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إذا صام ثمّ أفطر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۱۸۰۵۶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۷۵۴۹</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۱۲۷۲۰</w:t>
      </w:r>
      <w:r>
        <w:rPr>
          <w:rFonts w:ascii="IRNazanin" w:hAnsi="IRNazanin" w:eastAsia="IRNazanin"/>
          <w:b w:val="false"/>
          <w:b w:val="false"/>
          <w:bCs w:val="false"/>
          <w:i w:val="false"/>
          <w:i w:val="false"/>
          <w:iCs w:val="false"/>
          <w:color w:val="333333"/>
          <w:sz w:val="20"/>
          <w:sz w:val="20"/>
          <w:szCs w:val="20"/>
          <w:rtl w:val="true"/>
        </w:rPr>
        <w:t xml:space="preserve"> والضمائر فيه للمفرد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۲۳۸۷۳</w:t>
      </w:r>
      <w:r>
        <w:rPr>
          <w:rFonts w:ascii="IRNazanin" w:hAnsi="IRNazanin" w:eastAsia="IRNazanin"/>
          <w:b w:val="false"/>
          <w:b w:val="false"/>
          <w:bCs w:val="false"/>
          <w:i w:val="false"/>
          <w:i w:val="false"/>
          <w:iCs w:val="false"/>
          <w:color w:val="333333"/>
          <w:sz w:val="20"/>
          <w:sz w:val="20"/>
          <w:szCs w:val="20"/>
          <w:rtl w:val="true"/>
        </w:rPr>
        <w:t xml:space="preserve"> نقلاً عن الدار قطني في الإفراد عن أنس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۶۴۸۲</w:t>
      </w:r>
      <w:r>
        <w:rPr>
          <w:rFonts w:ascii="IRNazanin" w:hAnsi="IRNazanin" w:eastAsia="IRNazanin"/>
          <w:b w:val="false"/>
          <w:b w:val="false"/>
          <w:bCs w:val="false"/>
          <w:i w:val="false"/>
          <w:i w:val="false"/>
          <w:iCs w:val="false"/>
          <w:color w:val="333333"/>
          <w:sz w:val="20"/>
          <w:sz w:val="20"/>
          <w:szCs w:val="20"/>
          <w:rtl w:val="true"/>
        </w:rPr>
        <w:t xml:space="preserve"> ، الأذكار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وزادا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عمرو وفي الأخير من دون إسناد إليه صلى الله عليه و آله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۸۴۱۷</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للصائم عند فطره دعوة لا تردّ ، فيقول إذا أفطر </w:t>
      </w:r>
      <w:r>
        <w:rPr>
          <w:rFonts w:eastAsia="IRNazanin" w:cs="IRNazanin"/>
          <w:b w:val="false"/>
          <w:bCs w:val="false"/>
          <w:i w:val="false"/>
          <w:iCs w:val="false"/>
          <w:color w:val="333333"/>
          <w:sz w:val="20"/>
          <w:szCs w:val="20"/>
          <w:rtl w:val="true"/>
        </w:rPr>
        <w:t>: ...»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۱۱۴۷۹</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۷۱۹</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المملوء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۸۲۰</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وانظر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 در لغت به معناى جفت و دوگانه و در اصطلاح، نمازى دو ركعتى است كه به عنوان نافله شب خوانده مى شود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من دون اسنادٍ إلى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عليه السلام إذا أراد أن يفطر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يؤكَلُ عليه ، معرَّب ، وفيه ثلاثُ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الخاء ؛ وهي الأكثر ، وضمُّها ، وإخوان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الزبيب أو التمر أو شيء 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القدّاح وح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۲۱۷۳</w:t>
      </w:r>
      <w:r>
        <w:rPr>
          <w:rFonts w:ascii="IRNazanin" w:hAnsi="IRNazanin" w:eastAsia="IRNazanin"/>
          <w:b w:val="false"/>
          <w:b w:val="false"/>
          <w:bCs w:val="false"/>
          <w:i w:val="false"/>
          <w:i w:val="false"/>
          <w:iCs w:val="false"/>
          <w:color w:val="333333"/>
          <w:sz w:val="20"/>
          <w:sz w:val="20"/>
          <w:szCs w:val="20"/>
          <w:rtl w:val="true"/>
        </w:rPr>
        <w:t xml:space="preserve"> كلاهما عن طلحة بن زيد وح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آبائه عليهم السلام،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 ، خرماى رسيده است و تَمر ، خرماى خشك</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۱۶۲۳۷</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۸۱۲۸</w:t>
      </w:r>
      <w:r>
        <w:rPr>
          <w:rFonts w:ascii="IRNazanin" w:hAnsi="IRNazanin" w:eastAsia="IRNazanin"/>
          <w:b w:val="false"/>
          <w:b w:val="false"/>
          <w:bCs w:val="false"/>
          <w:i w:val="false"/>
          <w:i w:val="false"/>
          <w:iCs w:val="false"/>
          <w:color w:val="333333"/>
          <w:sz w:val="20"/>
          <w:sz w:val="20"/>
          <w:szCs w:val="20"/>
          <w:rtl w:val="true"/>
        </w:rPr>
        <w:t xml:space="preserve"> كلّها عن سلمان بن عامر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۲۳۹۷۱</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وكلاهما عن أنس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مسكان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كلّها عن غياث بن إبراهيم عن الإمام الصادق عليه السلام وح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عن مسعدة بن اليسع عن الإمام الصادق عنه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السكوني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مى رسد كه اشاره به ضعف بينايى در حال روزه باشد كه به وسيله افطار با شيرينى ، زود ترميم مى شود؛ چون زود هضم مى شود و جذب بدن مى گردد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 القلب</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نحوه ،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كلّها عن السكوني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۱۸۵۰</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۲۳۵۷</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۸۱۳۳</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۱۶۶۴</w:t>
      </w:r>
      <w:r>
        <w:rPr>
          <w:rFonts w:ascii="IRNazanin" w:hAnsi="IRNazanin" w:eastAsia="IRNazanin"/>
          <w:b w:val="false"/>
          <w:b w:val="false"/>
          <w:bCs w:val="false"/>
          <w:i w:val="false"/>
          <w:i w:val="false"/>
          <w:iCs w:val="false"/>
          <w:color w:val="333333"/>
          <w:sz w:val="20"/>
          <w:sz w:val="20"/>
          <w:szCs w:val="20"/>
          <w:rtl w:val="true"/>
        </w:rPr>
        <w:t xml:space="preserve"> عن النوفلي بإسناده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وغشيتكم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۵۲۹۶</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۱۲۴۰۹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۱۴۶۷۳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أنس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عليه السلامإذا أكل عند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إذا أفطر عند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۱۷۴۶</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۱۷۰۳۰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۱۷۴۰۱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۸۱۳۷</w:t>
      </w:r>
      <w:r>
        <w:rPr>
          <w:rFonts w:ascii="IRNazanin" w:hAnsi="IRNazanin" w:eastAsia="IRNazanin"/>
          <w:b w:val="false"/>
          <w:b w:val="false"/>
          <w:bCs w:val="false"/>
          <w:i w:val="false"/>
          <w:i w:val="false"/>
          <w:iCs w:val="false"/>
          <w:color w:val="333333"/>
          <w:sz w:val="20"/>
          <w:sz w:val="20"/>
          <w:szCs w:val="20"/>
          <w:rtl w:val="true"/>
        </w:rPr>
        <w:t xml:space="preserve"> ، كلّها عن زيد بن خالد الجهني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ابن طاووس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كه فضيلت طعام دادن ، بر اساس رأى عقل هايى كه تصديق كننده پيامبران الهى اند ، انديشمندانه است؛ زيرا اقدام يك شخص به اطعام روزه داران ، مثل آن است كه طاعت ها و عبادت هاى آنان را مالك شود؛ چون توانايى كسانى كه توشه به ايشان مى رسد ، گويا نيروى بنده اطعام كننده است كه در تن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نيروى بدنى اش ، هر چه با آن غذا فراهم شود ، از عبادت او شمرده مى شود ، هر كارى هم كه از نيروى افطارى دادن به روزه دار سر بزند ، در پرونده كسى ثبت مى شود كه روزه دار را اطعام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عن حمّاد بن زيد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سدير الصيرفي عن الإمام الصادق عن أبيه عليهم السلام،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عن جدّه عن الإمام عليّ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عن أبي أيّوب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۳۹۵۵</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۲۳۶۵۸</w:t>
      </w:r>
      <w:r>
        <w:rPr>
          <w:rFonts w:ascii="IRNazanin" w:hAnsi="IRNazanin" w:eastAsia="IRNazanin"/>
          <w:b w:val="false"/>
          <w:b w:val="false"/>
          <w:bCs w:val="false"/>
          <w:i w:val="false"/>
          <w:i w:val="false"/>
          <w:iCs w:val="false"/>
          <w:color w:val="333333"/>
          <w:sz w:val="20"/>
          <w:sz w:val="20"/>
          <w:szCs w:val="20"/>
          <w:rtl w:val="true"/>
        </w:rPr>
        <w:t xml:space="preserve"> وانظر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بعضى نسخه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عيد 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۱۴۲۶</w:t>
      </w:r>
      <w:r>
        <w:rPr>
          <w:rFonts w:ascii="IRNazanin" w:hAnsi="IRNazanin" w:eastAsia="IRNazanin"/>
          <w:b w:val="false"/>
          <w:b w:val="false"/>
          <w:bCs w:val="false"/>
          <w:i w:val="false"/>
          <w:i w:val="false"/>
          <w:iCs w:val="false"/>
          <w:color w:val="333333"/>
          <w:sz w:val="20"/>
          <w:sz w:val="20"/>
          <w:szCs w:val="20"/>
          <w:rtl w:val="true"/>
        </w:rPr>
        <w:t xml:space="preserve"> عن مالك بن أعين الجهني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عن أبي بصير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اللّه له بذلك مثل أجر من أعتق نسمة مؤمنة ومن فطّره شهر رمضان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الكناني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عمّار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۱۵۱۳</w:t>
      </w:r>
      <w:r>
        <w:rPr>
          <w:rFonts w:ascii="IRNazanin" w:hAnsi="IRNazanin" w:eastAsia="IRNazanin"/>
          <w:b w:val="false"/>
          <w:b w:val="false"/>
          <w:bCs w:val="false"/>
          <w:i w:val="false"/>
          <w:i w:val="false"/>
          <w:iCs w:val="false"/>
          <w:color w:val="333333"/>
          <w:sz w:val="20"/>
          <w:sz w:val="20"/>
          <w:szCs w:val="20"/>
          <w:rtl w:val="true"/>
        </w:rPr>
        <w:t xml:space="preserve"> عن داود الرقّي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حيره ، شهرى قديمى پشت كوفه است كه نعمان بن منذر در آن ساكن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تفطيرك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كلّها عن موسى بن بكر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عن موسى بن بكر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۱۵۲۰</w:t>
      </w:r>
      <w:r>
        <w:rPr>
          <w:rFonts w:ascii="IRNazanin" w:hAnsi="IRNazanin" w:eastAsia="IRNazanin"/>
          <w:b w:val="false"/>
          <w:b w:val="false"/>
          <w:bCs w:val="false"/>
          <w:i w:val="false"/>
          <w:i w:val="false"/>
          <w:iCs w:val="false"/>
          <w:color w:val="333333"/>
          <w:sz w:val="20"/>
          <w:sz w:val="20"/>
          <w:szCs w:val="20"/>
          <w:rtl w:val="true"/>
        </w:rPr>
        <w:t xml:space="preserve"> عن موسى بن بكر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۸۵۱۷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۷۲۸۶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۲۴۱۴۹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عن عبد اللّه بن مسعود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عن غير واحد عن الإمام الصادق عليه السلام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عن عبد اللّه بن مسعود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لقب امام كاظم عليه السلام است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كلّها عن جابر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تنبيه للمخاطب ينبّه به على ما يساق إليه من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أشار إليه أن يسكت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قول معصوم است درباره ختم قرآن در ماه رمضان ، كه در ادامه مطلب مى آيد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الإمام الكاظم عليه السلام ، وعليّ بن المغيرة المذكور هو من أصحاب الصادق عليه السلام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المصادر الاُخرى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كلاهما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 امام كاظم عليه السلام است؛ چون على بن مغيره ـ كه در روايت ، از او ياد شده ـ از اصحاب امام صادق عليه السلاماست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توانسته از امام هفتم روايت كند</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۲۳۵۱</w:t>
      </w:r>
      <w:r>
        <w:rPr>
          <w:rFonts w:ascii="IRNazanin" w:hAnsi="IRNazanin" w:eastAsia="IRNazanin"/>
          <w:b w:val="false"/>
          <w:b w:val="false"/>
          <w:bCs w:val="false"/>
          <w:i w:val="false"/>
          <w:i w:val="false"/>
          <w:iCs w:val="false"/>
          <w:color w:val="333333"/>
          <w:sz w:val="20"/>
          <w:sz w:val="20"/>
          <w:szCs w:val="20"/>
          <w:rtl w:val="true"/>
        </w:rPr>
        <w:t xml:space="preserve"> مختصراً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وكلاهما عن زرّ بن حبيش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 وهدىً</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أنعمت</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ومحكم تبيانه</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مجملاً</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مصباحه</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ناشداً</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وخضب</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هبوة</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الآيتين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من سورة القيامة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ذعاف مرارة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ومَوتٌ 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سريع يعجِّل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المطلب الشيباني بإسناده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مختصراً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روشن است كه آگاهى كامل از تفسير قرآن و حمل حقايق آن ويژه امامان است و همان گونه كه سيّد ابن طاووس در آغاز اين دعا گفته است ، اگر ديگرى بخواهد آنها را بخواند ، بايد آنها را به تناسب حال خود تغيير بدهد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سوره قيامت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۳۶۲۸</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حصين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كلاهما عن حصين عن الإمام الصادق عن آبائه عليهم السلام،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عن أنس وليس فيه ذيله و 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حصين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الأصل ، والقياس أن تكون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وللّه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ولعلّها من سهو النسّاخ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الليلة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واشفق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۷۳۴۱</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۳۱۴۱</w:t>
      </w:r>
      <w:r>
        <w:rPr>
          <w:rFonts w:ascii="IRNazanin" w:hAnsi="IRNazanin" w:eastAsia="IRNazanin"/>
          <w:b w:val="false"/>
          <w:b w:val="false"/>
          <w:bCs w:val="false"/>
          <w:i w:val="false"/>
          <w:i w:val="false"/>
          <w:iCs w:val="false"/>
          <w:color w:val="333333"/>
          <w:sz w:val="20"/>
          <w:sz w:val="20"/>
          <w:szCs w:val="20"/>
          <w:rtl w:val="true"/>
        </w:rPr>
        <w:t xml:space="preserve"> كلّها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أبيه عن جدّه عليهم السلام،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عيّاش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۱۷۹۳</w:t>
      </w:r>
      <w:r>
        <w:rPr>
          <w:rFonts w:ascii="IRNazanin" w:hAnsi="IRNazanin" w:eastAsia="IRNazanin"/>
          <w:b w:val="false"/>
          <w:b w:val="false"/>
          <w:bCs w:val="false"/>
          <w:i w:val="false"/>
          <w:i w:val="false"/>
          <w:iCs w:val="false"/>
          <w:color w:val="333333"/>
          <w:sz w:val="20"/>
          <w:sz w:val="20"/>
          <w:szCs w:val="20"/>
          <w:rtl w:val="true"/>
        </w:rPr>
        <w:t xml:space="preserve"> كلاهما عن أبي خديجة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۱۷۸۹</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۱۱۶۳</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 الناس</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۴۵۹۹</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بعزيمة</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عن الإمام الرضا عن آبائه عليهم السلام،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الدعاء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أدعية الأسحار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لشهر رمضان حرمة وحقّ لا يشبهه شيء من الشهور ، صلّ ما استطعت في شهر رمضان تطوّعا بالليل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عليّ بن أبي حمزة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دعا ، در بخش مربوط به دعاها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عن البزنطي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عن محمّد بن الفضيل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تقضي حجّة</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كلاهما عن اُمّ معقل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۲۸۰۹</w:t>
      </w:r>
      <w:r>
        <w:rPr>
          <w:rFonts w:ascii="IRNazanin" w:hAnsi="IRNazanin" w:eastAsia="IRNazanin"/>
          <w:b w:val="false"/>
          <w:b w:val="false"/>
          <w:bCs w:val="false"/>
          <w:i w:val="false"/>
          <w:i w:val="false"/>
          <w:iCs w:val="false"/>
          <w:color w:val="333333"/>
          <w:sz w:val="20"/>
          <w:sz w:val="20"/>
          <w:szCs w:val="20"/>
          <w:rtl w:val="true"/>
        </w:rPr>
        <w:t xml:space="preserve"> كلّها عن ابن عبّاس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عن الإمام الرضا عليه السلام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عن يوسف بن عبد اللّه بن سلام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أبي بكر بن عبد الرحمن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۳۴۶۴۳</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نقلاً عن البزّار عن ابن عمر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۴۱۴۹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۳۴۷۰۹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عن أبي عيّاش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۳۱۱۷</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اعتكاف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اعتكاف العشر الأواخر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الصادق عن آبائه عليهم السلام عنه صلى الله عليه و آله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۲۸۸۸</w:t>
      </w:r>
      <w:r>
        <w:rPr>
          <w:rFonts w:ascii="IRNazanin" w:hAnsi="IRNazanin" w:eastAsia="IRNazanin"/>
          <w:b w:val="false"/>
          <w:b w:val="false"/>
          <w:bCs w:val="false"/>
          <w:i w:val="false"/>
          <w:i w:val="false"/>
          <w:iCs w:val="false"/>
          <w:color w:val="333333"/>
          <w:sz w:val="20"/>
          <w:sz w:val="20"/>
          <w:szCs w:val="20"/>
          <w:rtl w:val="true"/>
        </w:rPr>
        <w:t xml:space="preserve"> عن محمّد بن سليمان عن الإمام زين العابدين عن أبيه عليهماالسلام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الحلبي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۲۰۸۸</w:t>
      </w:r>
      <w:r>
        <w:rPr>
          <w:rFonts w:ascii="IRNazanin" w:hAnsi="IRNazanin" w:eastAsia="IRNazanin"/>
          <w:b w:val="false"/>
          <w:b w:val="false"/>
          <w:bCs w:val="false"/>
          <w:i w:val="false"/>
          <w:i w:val="false"/>
          <w:iCs w:val="false"/>
          <w:color w:val="333333"/>
          <w:sz w:val="20"/>
          <w:sz w:val="20"/>
          <w:szCs w:val="20"/>
          <w:rtl w:val="true"/>
        </w:rPr>
        <w:t xml:space="preserve">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۱۹۳۹</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 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۸۶۷۰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۲۱۰۵</w:t>
      </w:r>
      <w:r>
        <w:rPr>
          <w:rFonts w:ascii="IRNazanin" w:hAnsi="IRNazanin" w:eastAsia="IRNazanin"/>
          <w:b w:val="false"/>
          <w:b w:val="false"/>
          <w:bCs w:val="false"/>
          <w:i w:val="false"/>
          <w:i w:val="false"/>
          <w:iCs w:val="false"/>
          <w:color w:val="333333"/>
          <w:sz w:val="20"/>
          <w:sz w:val="20"/>
          <w:szCs w:val="20"/>
          <w:rtl w:val="true"/>
        </w:rPr>
        <w:t xml:space="preserve"> كلاهما عن أبي العبّاس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اعتكف رسول اللّه صلى الله عليه و آله في أوّل ما فرض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وراجع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نقلاً عن عليّ بن عبد الواحد النهدي في كتاب عمل شهر رمضان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قرأ أوّل ليلة من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فَتَحْنَا لَكَ فَتْحًا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إلى مثلها من قابل</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مديونٍ</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خطّ الشهيد الأوّل قدس سره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الإقبال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تجعل</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عطيّة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ابن عمير بإسناده وص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وكلّها نحوه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محمّد بن عطيّة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عليّ بن مهزيار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ذكره في أدعية الليلة التاسعة عشرة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ذكراه في أدعية كلّ يوم ، وكلّها من دون إسنادٍ إلى المعصوم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ضبطها أيضا بهذا الشكل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يُسَبِّحُ</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الطبعة الحجريّة للمصدر ، وكذلك في البلد الأمين والمصباح للكفعمي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الطبعة الحجريّة والمصادر الاُخرى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لا يوجد في مصباح المتهجّد والبلد الأمين وتهذيب الأحكام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لا يوجد في مصباح المتهجّد وتهذيب الأحكام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الطبعة الحجريّة للمصدر ، وكذلك في المصباح للكفعمي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إمامنا</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المعصوم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چند اين دعا از اهل بيت عليهم السلامروايت نشده است امّا با عنايت به اين كه محمّد بن عثمان يكى از نائبان خاصّ امام عصر عجل اللّه تعالى فرجه بوده است به احتمال قوى اين دعا را از آن حضرت اخذ كرده است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جبّار درباره خداوند ، به معناى جبران كننده و نيز كسى كه بر همه زورمندان چيره است ، مى باشد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زَقّوم و ضَريع ، نام خوراك هاى تلخ دوزخيان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في الإقبال بهذا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رويناه بإسنادنا إلى أبي محمّد هارون بن موسى التلعكبري بإسناده إلى الحسن بن محبوب الزرّاد عن أبي حمزة الثمالي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المصدر وأثبتناها من المصادر الاُخرى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والبلد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أدعوه ولا أدعو غيره</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والبلد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أرجوه ولا أرجو غيره</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 إذ هو المناسب للسياق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الأعمال السيئة</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 اللَّهَ مِن فَضْلِهِى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كَانَ بِكُمْ رَحِيمًا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على محمّد وآل محمّد وحقّق رجائي </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ندائي</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الإقبال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صنائعك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إحسانك القديم</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وبمحمّد وآل محمّد</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أتّكل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بعض النسخ الخطيّة للمصدر ، وكذلك في الإقبال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المصادر الاُخرى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وآله واغفر </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المصباح للكفعمي والبلد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والأئمّة عليهم السلام</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ما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الإقبال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الشريد</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الإقبال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فلك الحمد</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الإقبال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الإقبال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على محمّد وآل محمّد</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قبر</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فلك </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والبلد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إلهي</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الخطيّة والمصادر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عيالك</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المصباح للكفعمي والبلد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 فاقتي وبعنايتك أجبر عيلتي</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الإقبال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ورجائي</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المصباح للكفعمي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بالعفو</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ارحم</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والبلد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يغسّلني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يقلّبني</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القائلون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الإقبال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وحقّق ظنّي</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سوره نساء</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ورأيت في إسناد هذا الدعاء أنّه الّذي رفعه اللّه ـ جلّ جلاله ـ به إليه ، وأنّه من أفضل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ادعُ بدعاء إدريس عليه السلام وهو أربعون اسماً عدد أيّام التوبة</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الإقبال وبحار الأنوار ، وفي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أفناه</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فيرفضوني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فيظفروا بي</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 البلدالأمين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الإقبال نيز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سند اين دعا ديدم كه اين ، همان دعايى است كه خداوند ، او را به سبب آن نزد خويش بالا برد و از بهترين دعاهاست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المصباح كفعمى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دعاى ادريس عليه السلام را بخوان ، كه چهل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تعداد روزهاى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ابن طاووس در پايان اين دعا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دعا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تكلني إلى نفسي فاعجز عنها؛ مرا به خود وا مگذار كه در نتيجه از آن ناتوان 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ظاهرا بايد چنين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تكلني إلى نفسي فتعجز عنّي؛ مرا به نفسم وا مگذار كه در نتيجه از من ناتوان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متن را چنين يافتيم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وتصديقا بكتابك</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أصل عتيق من اُصول أصحابنا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ينبغي التنبيه عليه هو أنّ هذا الدعاء قد ورد أيضا ولكن مع زيادات كثيرة ومن دون إسنادٍ إلى المعصوم في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المصباح للكفعمى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كتابى است كه در آغاز حديث شماره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بدان اشاره شد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الرجاليّة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ويسبّح في كلّ يوم من شهر رمضان إلى آخره عشرة أجزاء ، كلّ جزء منها على حدة</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ويبسط الرزق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الطبعة الحجريّة والمصادر الاُخرى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جميع المصادر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المصباح للكفعمى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مصباح المتهجّد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هر روز از ماه رمضان تا آخرش ، ده بخش تسبيح گفته مى شود كه هر بخشى از آن ، تسبيحى جداگانه 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مصباح المتهجّد ، وفي جميع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رحمت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المناسب للسياق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 نبيّك محمدا وأهل بيته عنّا أفضل التحيّة والسلام</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جميع المصادر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ووصيّ رسول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اى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پيامبرت محمّد و خاندانش ، از جانب ما بهترين تحيّت و سلام را برسان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همه منابع ، در اين فراز ،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جانشين فرستاده پروردگار جهانيان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المصباح للكفعمى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أعطِ</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المصباح للكفعمى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أورده في الحاشية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مى رسد كه اين دعا ، مخصوص ماه رمضان نيست؛ ليكن بر خواندن آن در اوّل ماه رمضان ، همچنين سه بار خواندنش در اين ماه ، تأكيد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 دليلى بر قرار دادن اين دعا در اعمال شب هاى قدر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علاّمه مجلسى در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برخى روايات ، خواندن دعاى جوشن كبير در هر يك از اين سه شب ،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كه مرحوم شيخ عبّاس قمى در مفاتيح الجنان مى فرمايند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روايات ، چيزى نيست كه به استحباب خواندن اين دعا در شب هاى قدر اشاره كند ؛ ليكن سخن علاّمه مجلسى در زاد المعاد در اين زمينه كافى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است كه علاّمه مجلسى در اين باره به روايت ديگرى دست يافته باشد و به نظر مى رسد كه ايشان ،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آن را در ماه رمضان سه بار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شب هاى قدر تطبيق كرده است كه اشكال آن ، پوشيده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خواندن اين دعا در شب هاى قدر ، به قصد قربت مطلق ، كارى پسنديده است ، همان گونه كه در ايران معمول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البلد الأمين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البلد الأمين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الخائفون</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رجاء المذنبين</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فاصل ، يا 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فاضل ، يا فاصل</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يغيب عن علمه ولا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۱۲۰۶</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أثبتناها من البلد الأمين وبحار الأنوار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مبدئ</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البلد الأمين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دعاى جوشن كبير ، از پيامبر صلى الله عليه و آله روايت شده است و صد بخش دارد و هر بخشى ، ده نام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هر بخش ، بسم اللّه الرحمن الرحيم مى گويى و در آخر هر بخش مى 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يا لا إله إلاّ أنت ، الغوث ، الغوث ، صلّ على محمّد و آله و خلّصنا من النار يا ربّ ، يا ذا الجلال و الإكرام ، يا أرحم الراحمين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 هاى آسمان ، منزلگاه هاى ماه و خورشيد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 به معناى ستارگان بزرگ نيز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إنّي بك ومنك أطلب </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يسر منك وعافية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يسر ويسار وعافية</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المصادر الاُخرى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والمصباح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أوليائك</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بصير عن الإمام الصادق عليه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خطّ الشيخ الجباعي من دون إسنادٍ إلى المعصوم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صمد ، يعنى آنچه جسم ندارد و توخالى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الكافى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عليه السلام اين دعا را در ماه رمضان مى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الإقبال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هاى ماه رمضان بعد از نماز مغرب اين دعا را كه براى حجّ است ، بخوان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الأنوار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دعاى حج ، در اوّلين شب ماه رمضان خوانده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در المصباح و البلد الأمين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مستحب است در هر روز از ماه رمضان و در شب اوّل آن ، اين دعا را بخواند كه دعاى حج ناميده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كراجكى در روضة العابدين ، شيخ مفيد و كلينى هم آن را از امام صادق عليه السلامنقل كرده اند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وفيما تفرق</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المغفور ذنوبهم</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عن عمّار الساباطي وص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نقلاً عن ابن أبي قرَّة نحوه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يامن لايموت ولايبقى إلاّ وجهه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يامن لايعزّه شيء ولايفوقه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أطعمت وسقيت وآويت ورزقت فلك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ويا ذا العرش الّذي لا ينام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مهيمن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 من الشهر المبارك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مُهَيمِن ، از نام هاى خداوند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عهده دار كارها ، اجل ها و روزى هاى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مراقب بر هر چيز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كه حقّ كسى ، نزد او ضايع نمى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۱۸۹۵</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الغفور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اسم رسول اللّه صلى الله عليه و آله في المصدر من أوّل الدعاء في هذه الليلة وفي الليلة الخامسة عشرة ، والحال أنّ هذه الأدعية الثلاثين قد وردت برواية واحدة متسلسلة كما في البلد الأمين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وليّ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ويا إله الأولين والآخرين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جبّار ، معانى متعدّدى دارد ، امّا درباره خدا به معناى چيره است و نيز آن كه وضع مردم را اصلاح و كاستى آنان را جبران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المشهور أنّ ولادته عليه السلام كانت في غير هذا اليوم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 آن است كه تولّد امام جواد عليه السلام ، در غير اين روز است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مفيد در مسارّ الشيعة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 در شب نيمه ماه رمضان ،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آداب رمضان ، غسل در شش شب از آن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شب نيمه آن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سليمان بن عمرو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يبشّرونه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نحوه وكلّها عن الإمام عليّ عليه السلام من دون إسنادٍ إليه صلى الله عليه و آله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مُضمرا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نقلاً عن ابن أبي قرّة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منبع نيز نام معصوم ، ذكر نشده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جبّار 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مسلم والأخير عن أحدهما عليهماالسلام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ليلة التقاء الجمعين ليلة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للناس وبيّنات من الهدى والفرقان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ورضوانك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بحارالأنوار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 صلّ على محمّد وآله واعف عنّا وارحمنا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ولاتخلف ظنّنا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والضلالات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الشهر وهذه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وارحمني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اين را در آن ، وارد مى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هر كدام كه افزايشى پديد آيد ، از ديگرى كاسته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كوتاهىِ روز در زمستان و بلندى شبش و درازىِ روز در تابستان و كوتاهى شبش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أسألك أن تصلّي على محمّد وآله وأن تغفر لي وترحمني فإنّك أنت الأحد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يك نسخه ، چنين افزوده اى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 مى خواهم كه بر محمّد و خاندانش درود بفرستى و مرا بيامرزى و بر من ترحّم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تو يكتاى بى نيازى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يصل العباد مسألتك والرغبة إليك كرماً وجوداً وربوبيّة ووحدانيّة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وبنو إمائك نواصينا بيدك وأنت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 إلى 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 از نام هاى قرآن است ، به معناى جداكننده حق و باطل و حلال و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از ما توفيق بر هدايت را كه نصيبمان كرده اى ، دريغ مكن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ربّنا اصرف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 بك سبعاً ربّنا فاغفرلنا ذنوبنا بحقّ محمّد وآله وتجاوز عنّا إنّك أنت العزيز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آمنّا آمنّا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 ، هر معبود غير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جبت به جادو هم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جبت و طاغوت ، به معناى كاهنان و شياطين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جبت ، كلمه اى است كه به بُت ، كاهن و جادوگر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طاغوت ،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يعنى سركشى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هم به كافر ، شيطان ، بت ها و بر هر سر كرده گم راهى ، طاغوت 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۱۱۰۵</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اى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آورديم ، ايمان آورديم ، ايمان آورديم ، ايمان آورديم ، ايمان آورديم ، ايمان آورديم ، به خداوند ايمان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ايمان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 گناهان ما را بيامرز ـ به حقّ محمّد و خاندان او ـ و از ما در 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تو قدرتمند شكست ناپذيرى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 الأعلى 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توكّلت على العدل الّذي لايجور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image" Target="media/image2.jpeg"/><Relationship Id="rId562" Type="http://schemas.openxmlformats.org/officeDocument/2006/relationships/image" Target="media/image2.jpeg"/><Relationship Id="rId563" Type="http://schemas.openxmlformats.org/officeDocument/2006/relationships/footer" Target="footer556.xml"/><Relationship Id="rId564" Type="http://schemas.openxmlformats.org/officeDocument/2006/relationships/footnotes" Target="footnotes.xml"/><Relationship Id="rId565" Type="http://schemas.openxmlformats.org/officeDocument/2006/relationships/numbering" Target="numbering.xml"/><Relationship Id="rId566" Type="http://schemas.openxmlformats.org/officeDocument/2006/relationships/fontTable" Target="fontTable.xml"/><Relationship Id="rId567" Type="http://schemas.openxmlformats.org/officeDocument/2006/relationships/settings" Target="settings.xml"/><Relationship Id="rId5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621</Pages>
  <Words>137505</Words>
  <Characters>463417</Characters>
  <CharactersWithSpaces>598623</CharactersWithSpaces>
  <Paragraphs>2303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2026-08-23T17:29:49Z</dcterms:created>
  <dc:creator>ghaemiyeh.com</dc:creator>
  <dc:description/>
  <dc:language>en-US</dc:language>
  <cp:lastModifiedBy/>
  <dcterms:modified xsi:type="dcterms:W3CDTF">2026-08-23T21:00:05Z</dcterms:modified>
  <cp:revision>1</cp:revision>
  <dc:subject/>
  <dc:title>ماه خدا پژوهشی جامع درباره ماه مبارک رمضان از نگاه قرآن و حدیث جلد 1</dc:title>
</cp:coreProperties>
</file>

<file path=docProps/custom.xml><?xml version="1.0" encoding="utf-8"?>
<Properties xmlns="http://schemas.openxmlformats.org/officeDocument/2006/custom-properties" xmlns:vt="http://schemas.openxmlformats.org/officeDocument/2006/docPropsVTypes"/>
</file>