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5135_7781546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715137_7781546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15139_77815467">
            <w:r>
              <w:rPr>
                <w:webHidden/>
                <w:rStyle w:val="IndexLink"/>
                <w:rtl w:val="true"/>
              </w:rPr>
              <w:t>الباب الثاني</w:t>
            </w:r>
            <w:r>
              <w:rPr>
                <w:rStyle w:val="IndexLink"/>
                <w:rtl w:val="true"/>
              </w:rPr>
              <w:t xml:space="preserve">: </w:t>
            </w:r>
            <w:r>
              <w:rPr>
                <w:rStyle w:val="IndexLink"/>
                <w:rtl w:val="true"/>
              </w:rPr>
              <w:t>في الإحرام وما يتبعه</w:t>
            </w:r>
            <w:r>
              <w:rPr>
                <w:rStyle w:val="IndexLink"/>
                <w:rtl w:val="true"/>
              </w:rPr>
              <w:tab/>
            </w:r>
            <w:r>
              <w:rPr>
                <w:rStyle w:val="IndexLink"/>
              </w:rPr>
              <w:t>5</w:t>
            </w:r>
          </w:hyperlink>
        </w:p>
        <w:p>
          <w:pPr>
            <w:pStyle w:val="Contents3"/>
            <w:tabs>
              <w:tab w:val="clear" w:pos="8459"/>
              <w:tab w:val="right" w:pos="9026" w:leader="dot"/>
            </w:tabs>
            <w:rPr/>
          </w:pPr>
          <w:hyperlink w:anchor="__RefHeading___Toc715141_7781546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715143_77815467">
            <w:r>
              <w:rPr>
                <w:webHidden/>
                <w:rStyle w:val="IndexLink"/>
                <w:rtl w:val="true"/>
              </w:rPr>
              <w:t>المقصد الأول في مقدماته</w:t>
            </w:r>
            <w:r>
              <w:rPr>
                <w:rStyle w:val="IndexLink"/>
                <w:rtl w:val="true"/>
              </w:rPr>
              <w:tab/>
            </w:r>
            <w:r>
              <w:rPr>
                <w:rStyle w:val="IndexLink"/>
              </w:rPr>
              <w:t>5</w:t>
            </w:r>
          </w:hyperlink>
        </w:p>
        <w:p>
          <w:pPr>
            <w:pStyle w:val="Contents4"/>
            <w:tabs>
              <w:tab w:val="clear" w:pos="8176"/>
              <w:tab w:val="right" w:pos="9026" w:leader="dot"/>
            </w:tabs>
            <w:rPr/>
          </w:pPr>
          <w:hyperlink w:anchor="__RefHeading___Toc715145_77815467">
            <w:r>
              <w:rPr>
                <w:webHidden/>
                <w:rStyle w:val="IndexLink"/>
                <w:rtl w:val="true"/>
              </w:rPr>
              <w:t>اشارة</w:t>
            </w:r>
            <w:r>
              <w:rPr>
                <w:rStyle w:val="IndexLink"/>
                <w:rtl w:val="true"/>
              </w:rPr>
              <w:tab/>
            </w:r>
            <w:r>
              <w:rPr>
                <w:rStyle w:val="IndexLink"/>
              </w:rPr>
              <w:t>5</w:t>
            </w:r>
          </w:hyperlink>
        </w:p>
        <w:p>
          <w:pPr>
            <w:pStyle w:val="Contents4"/>
            <w:tabs>
              <w:tab w:val="clear" w:pos="8176"/>
              <w:tab w:val="right" w:pos="9026" w:leader="dot"/>
            </w:tabs>
            <w:rPr/>
          </w:pPr>
          <w:hyperlink w:anchor="__RefHeading___Toc715147_77815467">
            <w:r>
              <w:rPr>
                <w:webHidden/>
                <w:rStyle w:val="IndexLink"/>
                <w:rtl w:val="true"/>
              </w:rPr>
              <w:t>فوائد</w:t>
            </w:r>
            <w:r>
              <w:rPr>
                <w:rStyle w:val="IndexLink"/>
                <w:rtl w:val="true"/>
              </w:rPr>
              <w:tab/>
            </w:r>
            <w:r>
              <w:rPr>
                <w:rStyle w:val="IndexLink"/>
              </w:rPr>
              <w:t>26</w:t>
            </w:r>
          </w:hyperlink>
        </w:p>
        <w:p>
          <w:pPr>
            <w:pStyle w:val="Contents3"/>
            <w:tabs>
              <w:tab w:val="clear" w:pos="8459"/>
              <w:tab w:val="right" w:pos="9026" w:leader="dot"/>
            </w:tabs>
            <w:rPr/>
          </w:pPr>
          <w:hyperlink w:anchor="__RefHeading___Toc715149_77815467">
            <w:r>
              <w:rPr>
                <w:webHidden/>
                <w:rStyle w:val="IndexLink"/>
                <w:rtl w:val="true"/>
              </w:rPr>
              <w:t>المقصد الثاني</w:t>
            </w:r>
            <w:r>
              <w:rPr>
                <w:rStyle w:val="IndexLink"/>
                <w:rtl w:val="true"/>
              </w:rPr>
              <w:t xml:space="preserve">: </w:t>
            </w:r>
            <w:r>
              <w:rPr>
                <w:rStyle w:val="IndexLink"/>
                <w:rtl w:val="true"/>
              </w:rPr>
              <w:t>في كيفيته</w:t>
            </w:r>
            <w:r>
              <w:rPr>
                <w:rStyle w:val="IndexLink"/>
                <w:rtl w:val="true"/>
              </w:rPr>
              <w:tab/>
            </w:r>
            <w:r>
              <w:rPr>
                <w:rStyle w:val="IndexLink"/>
              </w:rPr>
              <w:t>31</w:t>
            </w:r>
          </w:hyperlink>
        </w:p>
        <w:p>
          <w:pPr>
            <w:pStyle w:val="Contents4"/>
            <w:tabs>
              <w:tab w:val="clear" w:pos="8176"/>
              <w:tab w:val="right" w:pos="9026" w:leader="dot"/>
            </w:tabs>
            <w:rPr/>
          </w:pPr>
          <w:hyperlink w:anchor="__RefHeading___Toc715151_77815467">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715153_77815467">
            <w:r>
              <w:rPr>
                <w:webHidden/>
                <w:rStyle w:val="IndexLink"/>
                <w:rtl w:val="true"/>
              </w:rPr>
              <w:t>وينبغي التنبيه على فوائد</w:t>
            </w:r>
            <w:r>
              <w:rPr>
                <w:rStyle w:val="IndexLink"/>
                <w:rtl w:val="true"/>
              </w:rPr>
              <w:tab/>
            </w:r>
            <w:r>
              <w:rPr>
                <w:rStyle w:val="IndexLink"/>
              </w:rPr>
              <w:t>54</w:t>
            </w:r>
          </w:hyperlink>
        </w:p>
        <w:p>
          <w:pPr>
            <w:pStyle w:val="Contents4"/>
            <w:tabs>
              <w:tab w:val="clear" w:pos="8176"/>
              <w:tab w:val="right" w:pos="9026" w:leader="dot"/>
            </w:tabs>
            <w:rPr/>
          </w:pPr>
          <w:hyperlink w:anchor="__RefHeading___Toc715155_77815467">
            <w:r>
              <w:rPr>
                <w:webHidden/>
                <w:rStyle w:val="IndexLink"/>
                <w:rtl w:val="true"/>
              </w:rPr>
              <w:t>فائدة</w:t>
            </w:r>
            <w:r>
              <w:rPr>
                <w:rStyle w:val="IndexLink"/>
                <w:rtl w:val="true"/>
              </w:rPr>
              <w:tab/>
            </w:r>
            <w:r>
              <w:rPr>
                <w:rStyle w:val="IndexLink"/>
              </w:rPr>
              <w:t>72</w:t>
            </w:r>
          </w:hyperlink>
        </w:p>
        <w:p>
          <w:pPr>
            <w:pStyle w:val="Contents3"/>
            <w:tabs>
              <w:tab w:val="clear" w:pos="8459"/>
              <w:tab w:val="right" w:pos="9026" w:leader="dot"/>
            </w:tabs>
            <w:rPr/>
          </w:pPr>
          <w:hyperlink w:anchor="__RefHeading___Toc715157_77815467">
            <w:r>
              <w:rPr>
                <w:webHidden/>
                <w:rStyle w:val="IndexLink"/>
                <w:rtl w:val="true"/>
              </w:rPr>
              <w:t>المقصد الثالث</w:t>
            </w:r>
            <w:r>
              <w:rPr>
                <w:rStyle w:val="IndexLink"/>
                <w:rtl w:val="true"/>
              </w:rPr>
              <w:t xml:space="preserve">: </w:t>
            </w:r>
            <w:r>
              <w:rPr>
                <w:rStyle w:val="IndexLink"/>
                <w:rtl w:val="true"/>
              </w:rPr>
              <w:t>في أحكام الإحرام</w:t>
            </w:r>
            <w:r>
              <w:rPr>
                <w:rStyle w:val="IndexLink"/>
                <w:rtl w:val="true"/>
              </w:rPr>
              <w:tab/>
            </w:r>
            <w:r>
              <w:rPr>
                <w:rStyle w:val="IndexLink"/>
              </w:rPr>
              <w:t>119</w:t>
            </w:r>
          </w:hyperlink>
        </w:p>
        <w:p>
          <w:pPr>
            <w:pStyle w:val="Contents3"/>
            <w:tabs>
              <w:tab w:val="clear" w:pos="8459"/>
              <w:tab w:val="right" w:pos="9026" w:leader="dot"/>
            </w:tabs>
            <w:rPr/>
          </w:pPr>
          <w:hyperlink w:anchor="__RefHeading___Toc715159_77815467">
            <w:r>
              <w:rPr>
                <w:webHidden/>
                <w:rStyle w:val="IndexLink"/>
                <w:rtl w:val="true"/>
              </w:rPr>
              <w:t>المقصد الرابع</w:t>
            </w:r>
            <w:r>
              <w:rPr>
                <w:rStyle w:val="IndexLink"/>
                <w:rtl w:val="true"/>
              </w:rPr>
              <w:t xml:space="preserve">: </w:t>
            </w:r>
            <w:r>
              <w:rPr>
                <w:rStyle w:val="IndexLink"/>
                <w:rtl w:val="true"/>
              </w:rPr>
              <w:t>في تروك الإحرام وهي محرمات ومكروهات</w:t>
            </w:r>
            <w:r>
              <w:rPr>
                <w:rStyle w:val="IndexLink"/>
                <w:rtl w:val="true"/>
              </w:rPr>
              <w:tab/>
            </w:r>
            <w:r>
              <w:rPr>
                <w:rStyle w:val="IndexLink"/>
              </w:rPr>
              <w:t>137</w:t>
            </w:r>
          </w:hyperlink>
        </w:p>
        <w:p>
          <w:pPr>
            <w:pStyle w:val="Contents3"/>
            <w:tabs>
              <w:tab w:val="clear" w:pos="8459"/>
              <w:tab w:val="right" w:pos="9026" w:leader="dot"/>
            </w:tabs>
            <w:rPr/>
          </w:pPr>
          <w:hyperlink w:anchor="__RefHeading___Toc715161_77815467">
            <w:r>
              <w:rPr>
                <w:webHidden/>
                <w:rStyle w:val="IndexLink"/>
                <w:rtl w:val="true"/>
              </w:rPr>
              <w:t>البحث الثاني</w:t>
            </w:r>
            <w:r>
              <w:rPr>
                <w:rStyle w:val="IndexLink"/>
                <w:rtl w:val="true"/>
              </w:rPr>
              <w:t xml:space="preserve">: </w:t>
            </w:r>
            <w:r>
              <w:rPr>
                <w:rStyle w:val="IndexLink"/>
                <w:rtl w:val="true"/>
              </w:rPr>
              <w:t>في الكفارات</w:t>
            </w:r>
            <w:r>
              <w:rPr>
                <w:rStyle w:val="IndexLink"/>
                <w:rtl w:val="true"/>
              </w:rPr>
              <w:tab/>
            </w:r>
            <w:r>
              <w:rPr>
                <w:rStyle w:val="IndexLink"/>
              </w:rPr>
              <w:t>176</w:t>
            </w:r>
          </w:hyperlink>
        </w:p>
        <w:p>
          <w:pPr>
            <w:pStyle w:val="Contents4"/>
            <w:tabs>
              <w:tab w:val="clear" w:pos="8176"/>
              <w:tab w:val="right" w:pos="9026" w:leader="dot"/>
            </w:tabs>
            <w:rPr/>
          </w:pPr>
          <w:hyperlink w:anchor="__RefHeading___Toc715163_77815467">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715165_77815467">
            <w:r>
              <w:rPr>
                <w:webHidden/>
                <w:rStyle w:val="IndexLink"/>
                <w:rtl w:val="true"/>
              </w:rPr>
              <w:t>تنبيهات</w:t>
            </w:r>
            <w:r>
              <w:rPr>
                <w:rStyle w:val="IndexLink"/>
                <w:rtl w:val="true"/>
              </w:rPr>
              <w:tab/>
            </w:r>
            <w:r>
              <w:rPr>
                <w:rStyle w:val="IndexLink"/>
              </w:rPr>
              <w:t>180</w:t>
            </w:r>
          </w:hyperlink>
        </w:p>
        <w:p>
          <w:pPr>
            <w:pStyle w:val="Contents3"/>
            <w:tabs>
              <w:tab w:val="clear" w:pos="8459"/>
              <w:tab w:val="right" w:pos="9026" w:leader="dot"/>
            </w:tabs>
            <w:rPr/>
          </w:pPr>
          <w:hyperlink w:anchor="__RefHeading___Toc715167_77815467">
            <w:r>
              <w:rPr>
                <w:webHidden/>
                <w:rStyle w:val="IndexLink"/>
                <w:rtl w:val="true"/>
              </w:rPr>
              <w:t>البحث الثالث</w:t>
            </w:r>
            <w:r>
              <w:rPr>
                <w:rStyle w:val="IndexLink"/>
                <w:rtl w:val="true"/>
              </w:rPr>
              <w:t xml:space="preserve">: </w:t>
            </w:r>
            <w:r>
              <w:rPr>
                <w:rStyle w:val="IndexLink"/>
                <w:rtl w:val="true"/>
              </w:rPr>
              <w:t>في موجبات الضمان</w:t>
            </w:r>
            <w:r>
              <w:rPr>
                <w:rStyle w:val="IndexLink"/>
                <w:rtl w:val="true"/>
              </w:rPr>
              <w:tab/>
            </w:r>
            <w:r>
              <w:rPr>
                <w:rStyle w:val="IndexLink"/>
              </w:rPr>
              <w:t>263</w:t>
            </w:r>
          </w:hyperlink>
        </w:p>
        <w:p>
          <w:pPr>
            <w:pStyle w:val="Contents3"/>
            <w:tabs>
              <w:tab w:val="clear" w:pos="8459"/>
              <w:tab w:val="right" w:pos="9026" w:leader="dot"/>
            </w:tabs>
            <w:rPr/>
          </w:pPr>
          <w:hyperlink w:anchor="__RefHeading___Toc715169_77815467">
            <w:r>
              <w:rPr>
                <w:webHidden/>
                <w:rStyle w:val="IndexLink"/>
                <w:rtl w:val="true"/>
              </w:rPr>
              <w:t>البحث الرابع</w:t>
            </w:r>
            <w:r>
              <w:rPr>
                <w:rStyle w:val="IndexLink"/>
                <w:rtl w:val="true"/>
              </w:rPr>
              <w:t xml:space="preserve">: </w:t>
            </w:r>
            <w:r>
              <w:rPr>
                <w:rStyle w:val="IndexLink"/>
                <w:rtl w:val="true"/>
              </w:rPr>
              <w:t>في صيد الحرم</w:t>
            </w:r>
            <w:r>
              <w:rPr>
                <w:rStyle w:val="IndexLink"/>
                <w:rtl w:val="true"/>
              </w:rPr>
              <w:tab/>
            </w:r>
            <w:r>
              <w:rPr>
                <w:rStyle w:val="IndexLink"/>
              </w:rPr>
              <w:t>300</w:t>
            </w:r>
          </w:hyperlink>
        </w:p>
        <w:p>
          <w:pPr>
            <w:pStyle w:val="Contents3"/>
            <w:tabs>
              <w:tab w:val="clear" w:pos="8459"/>
              <w:tab w:val="right" w:pos="9026" w:leader="dot"/>
            </w:tabs>
            <w:rPr/>
          </w:pPr>
          <w:hyperlink w:anchor="__RefHeading___Toc715171_77815467">
            <w:r>
              <w:rPr>
                <w:webHidden/>
                <w:rStyle w:val="IndexLink"/>
                <w:rtl w:val="true"/>
              </w:rPr>
              <w:t>البحث الخامس</w:t>
            </w:r>
            <w:r>
              <w:rPr>
                <w:rStyle w:val="IndexLink"/>
                <w:rtl w:val="true"/>
              </w:rPr>
              <w:t xml:space="preserve">: </w:t>
            </w:r>
            <w:r>
              <w:rPr>
                <w:rStyle w:val="IndexLink"/>
                <w:rtl w:val="true"/>
              </w:rPr>
              <w:t>في اللواحق</w:t>
            </w:r>
            <w:r>
              <w:rPr>
                <w:rStyle w:val="IndexLink"/>
                <w:rtl w:val="true"/>
              </w:rPr>
              <w:tab/>
            </w:r>
            <w:r>
              <w:rPr>
                <w:rStyle w:val="IndexLink"/>
              </w:rPr>
              <w:t>318</w:t>
            </w:r>
          </w:hyperlink>
        </w:p>
        <w:p>
          <w:pPr>
            <w:pStyle w:val="Contents4"/>
            <w:tabs>
              <w:tab w:val="clear" w:pos="8176"/>
              <w:tab w:val="right" w:pos="9026" w:leader="dot"/>
            </w:tabs>
            <w:rPr/>
          </w:pPr>
          <w:hyperlink w:anchor="__RefHeading___Toc715173_7781546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715175_77815467">
            <w:r>
              <w:rPr>
                <w:webHidden/>
                <w:rStyle w:val="IndexLink"/>
                <w:rtl w:val="true"/>
              </w:rPr>
              <w:t>فروع</w:t>
            </w:r>
            <w:r>
              <w:rPr>
                <w:rStyle w:val="IndexLink"/>
                <w:rtl w:val="true"/>
              </w:rPr>
              <w:tab/>
            </w:r>
            <w:r>
              <w:rPr>
                <w:rStyle w:val="IndexLink"/>
              </w:rPr>
              <w:t>353</w:t>
            </w:r>
          </w:hyperlink>
        </w:p>
        <w:p>
          <w:pPr>
            <w:pStyle w:val="Contents4"/>
            <w:tabs>
              <w:tab w:val="clear" w:pos="8176"/>
              <w:tab w:val="right" w:pos="9026" w:leader="dot"/>
            </w:tabs>
            <w:rPr/>
          </w:pPr>
          <w:hyperlink w:anchor="__RefHeading___Toc715177_77815467">
            <w:r>
              <w:rPr>
                <w:webHidden/>
                <w:rStyle w:val="IndexLink"/>
                <w:rtl w:val="true"/>
              </w:rPr>
              <w:t>فوائد</w:t>
            </w:r>
            <w:r>
              <w:rPr>
                <w:rStyle w:val="IndexLink"/>
                <w:rtl w:val="true"/>
              </w:rPr>
              <w:tab/>
            </w:r>
            <w:r>
              <w:rPr>
                <w:rStyle w:val="IndexLink"/>
              </w:rPr>
              <w:t>375</w:t>
            </w:r>
          </w:hyperlink>
        </w:p>
        <w:p>
          <w:pPr>
            <w:pStyle w:val="Contents4"/>
            <w:tabs>
              <w:tab w:val="clear" w:pos="8176"/>
              <w:tab w:val="right" w:pos="9026" w:leader="dot"/>
            </w:tabs>
            <w:rPr/>
          </w:pPr>
          <w:hyperlink w:anchor="__RefHeading___Toc715179_77815467">
            <w:r>
              <w:rPr>
                <w:webHidden/>
                <w:rStyle w:val="IndexLink"/>
                <w:rtl w:val="true"/>
              </w:rPr>
              <w:t>فوائد</w:t>
            </w:r>
            <w:r>
              <w:rPr>
                <w:rStyle w:val="IndexLink"/>
                <w:rtl w:val="true"/>
              </w:rPr>
              <w:tab/>
            </w:r>
            <w:r>
              <w:rPr>
                <w:rStyle w:val="IndexLink"/>
              </w:rPr>
              <w:t>393</w:t>
            </w:r>
          </w:hyperlink>
        </w:p>
        <w:p>
          <w:pPr>
            <w:pStyle w:val="Contents4"/>
            <w:tabs>
              <w:tab w:val="clear" w:pos="8176"/>
              <w:tab w:val="right" w:pos="9026" w:leader="dot"/>
            </w:tabs>
            <w:rPr/>
          </w:pPr>
          <w:hyperlink w:anchor="__RefHeading___Toc715181_77815467">
            <w:r>
              <w:rPr>
                <w:webHidden/>
                <w:rStyle w:val="IndexLink"/>
                <w:rtl w:val="true"/>
              </w:rPr>
              <w:t>تنبيهات</w:t>
            </w:r>
            <w:r>
              <w:rPr>
                <w:rStyle w:val="IndexLink"/>
                <w:rtl w:val="true"/>
              </w:rPr>
              <w:tab/>
            </w:r>
            <w:r>
              <w:rPr>
                <w:rStyle w:val="IndexLink"/>
              </w:rPr>
              <w:t>409</w:t>
            </w:r>
          </w:hyperlink>
        </w:p>
        <w:p>
          <w:pPr>
            <w:pStyle w:val="Contents4"/>
            <w:tabs>
              <w:tab w:val="clear" w:pos="8176"/>
              <w:tab w:val="right" w:pos="9026" w:leader="dot"/>
            </w:tabs>
            <w:rPr/>
          </w:pPr>
          <w:hyperlink w:anchor="__RefHeading___Toc715183_77815467">
            <w:r>
              <w:rPr>
                <w:webHidden/>
                <w:rStyle w:val="IndexLink"/>
                <w:rtl w:val="true"/>
              </w:rPr>
              <w:t>فوائد</w:t>
            </w:r>
            <w:r>
              <w:rPr>
                <w:rStyle w:val="IndexLink"/>
                <w:rtl w:val="true"/>
              </w:rPr>
              <w:tab/>
            </w:r>
            <w:r>
              <w:rPr>
                <w:rStyle w:val="IndexLink"/>
              </w:rPr>
              <w:t>430</w:t>
            </w:r>
          </w:hyperlink>
        </w:p>
        <w:p>
          <w:pPr>
            <w:pStyle w:val="Contents4"/>
            <w:tabs>
              <w:tab w:val="clear" w:pos="8176"/>
              <w:tab w:val="right" w:pos="9026" w:leader="dot"/>
            </w:tabs>
            <w:rPr/>
          </w:pPr>
          <w:hyperlink w:anchor="__RefHeading___Toc715185_77815467">
            <w:r>
              <w:rPr>
                <w:webHidden/>
                <w:rStyle w:val="IndexLink"/>
                <w:rtl w:val="true"/>
              </w:rPr>
              <w:t>تنبيه</w:t>
            </w:r>
            <w:r>
              <w:rPr>
                <w:rStyle w:val="IndexLink"/>
                <w:rtl w:val="true"/>
              </w:rPr>
              <w:tab/>
            </w:r>
            <w:r>
              <w:rPr>
                <w:rStyle w:val="IndexLink"/>
              </w:rPr>
              <w:t>511</w:t>
            </w:r>
          </w:hyperlink>
        </w:p>
        <w:p>
          <w:pPr>
            <w:pStyle w:val="Contents4"/>
            <w:tabs>
              <w:tab w:val="clear" w:pos="8176"/>
              <w:tab w:val="right" w:pos="9026" w:leader="dot"/>
            </w:tabs>
            <w:rPr/>
          </w:pPr>
          <w:hyperlink w:anchor="__RefHeading___Toc715187_77815467">
            <w:r>
              <w:rPr>
                <w:webHidden/>
                <w:rStyle w:val="IndexLink"/>
                <w:rtl w:val="true"/>
              </w:rPr>
              <w:t xml:space="preserve">ختام به الإتمام وفيه مسائل </w:t>
            </w:r>
            <w:r>
              <w:rPr>
                <w:rStyle w:val="IndexLink"/>
                <w:rtl w:val="true"/>
              </w:rPr>
              <w:t>:</w:t>
              <w:tab/>
            </w:r>
            <w:r>
              <w:rPr>
                <w:rStyle w:val="IndexLink"/>
              </w:rPr>
              <w:t>551</w:t>
            </w:r>
          </w:hyperlink>
        </w:p>
        <w:p>
          <w:pPr>
            <w:pStyle w:val="Contents5"/>
            <w:tabs>
              <w:tab w:val="clear" w:pos="7892"/>
              <w:tab w:val="right" w:pos="9026" w:leader="dot"/>
            </w:tabs>
            <w:rPr/>
          </w:pPr>
          <w:hyperlink w:anchor="__RefHeading___Toc715189_77815467">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715191_77815467">
            <w:r>
              <w:rPr>
                <w:webHidden/>
                <w:rStyle w:val="IndexLink"/>
                <w:rtl w:val="true"/>
              </w:rPr>
              <w:t>الفصل الثاني</w:t>
            </w:r>
            <w:r>
              <w:rPr>
                <w:rStyle w:val="IndexLink"/>
                <w:rtl w:val="true"/>
              </w:rPr>
              <w:t xml:space="preserve">: </w:t>
            </w:r>
            <w:r>
              <w:rPr>
                <w:rStyle w:val="IndexLink"/>
                <w:rtl w:val="true"/>
              </w:rPr>
              <w:t>في تروك الإحرام المكروهة</w:t>
            </w:r>
            <w:r>
              <w:rPr>
                <w:rStyle w:val="IndexLink"/>
                <w:rtl w:val="true"/>
              </w:rPr>
              <w:tab/>
            </w:r>
            <w:r>
              <w:rPr>
                <w:rStyle w:val="IndexLink"/>
              </w:rPr>
              <w:t>556</w:t>
            </w:r>
          </w:hyperlink>
        </w:p>
        <w:p>
          <w:pPr>
            <w:pStyle w:val="Contents2"/>
            <w:tabs>
              <w:tab w:val="clear" w:pos="8743"/>
              <w:tab w:val="right" w:pos="9026" w:leader="dot"/>
            </w:tabs>
            <w:rPr/>
          </w:pPr>
          <w:hyperlink w:anchor="__RefHeading___Toc715193_77815467">
            <w:r>
              <w:rPr>
                <w:webHidden/>
                <w:rStyle w:val="IndexLink"/>
                <w:rtl w:val="true"/>
              </w:rPr>
              <w:t>الاستدراكات</w:t>
            </w:r>
            <w:r>
              <w:rPr>
                <w:rStyle w:val="IndexLink"/>
                <w:rtl w:val="true"/>
              </w:rPr>
              <w:tab/>
            </w:r>
            <w:r>
              <w:rPr>
                <w:rStyle w:val="IndexLink"/>
              </w:rPr>
              <w:t>570</w:t>
            </w:r>
          </w:hyperlink>
        </w:p>
        <w:p>
          <w:pPr>
            <w:pStyle w:val="Contents2"/>
            <w:tabs>
              <w:tab w:val="clear" w:pos="8743"/>
              <w:tab w:val="right" w:pos="9026" w:leader="dot"/>
            </w:tabs>
            <w:rPr/>
          </w:pPr>
          <w:hyperlink w:anchor="__RefHeading___Toc715195_77815467">
            <w:r>
              <w:rPr>
                <w:webHidden/>
                <w:rStyle w:val="IndexLink"/>
                <w:rtl w:val="true"/>
              </w:rPr>
              <w:t>فهرس الجزء الخامس عشر</w:t>
            </w:r>
            <w:r>
              <w:rPr>
                <w:rStyle w:val="IndexLink"/>
                <w:rtl w:val="true"/>
              </w:rPr>
              <w:tab/>
            </w:r>
            <w:r>
              <w:rPr>
                <w:rStyle w:val="IndexLink"/>
              </w:rPr>
              <w:t>578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94_181675"/>
      <w:bookmarkStart w:id="1" w:name="pg12494_181675"/>
      <w:bookmarkEnd w:id="1"/>
    </w:p>
    <w:p>
      <w:pPr>
        <w:pStyle w:val="Heading2"/>
        <w:numPr>
          <w:ilvl w:val="1"/>
          <w:numId w:val="1"/>
        </w:numPr>
        <w:rPr/>
      </w:pPr>
      <w:bookmarkStart w:id="2" w:name="pg12494_181675"/>
      <w:bookmarkStart w:id="3" w:name="__RefHeading___Toc715135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Amiri" w:hAnsi="Amiri" w:eastAsia="Amiri" w:cs="Amiri"/>
          <w:color w:val="111111"/>
          <w:sz w:val="28"/>
          <w:sz w:val="28"/>
          <w:szCs w:val="28"/>
          <w:rtl w:val="true"/>
          <w:lang w:bidi="ar-SA"/>
        </w:rPr>
        <w:t>حققه وعلق عليه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IRNazanin" w:hAnsi="IRNazanin" w:eastAsia="IRNazanin"/>
          <w:color w:val="111111"/>
          <w:sz w:val="28"/>
          <w:sz w:val="28"/>
          <w:szCs w:val="28"/>
          <w:rtl w:val="true"/>
          <w:lang w:bidi="fa-IR"/>
        </w:rPr>
        <w:t>الجزء الخامس عشر</w:t>
      </w:r>
    </w:p>
    <w:p>
      <w:pPr>
        <w:pStyle w:val="BookText"/>
        <w:rPr/>
      </w:pPr>
      <w:r>
        <w:rPr>
          <w:rFonts w:ascii="Amiri" w:hAnsi="Amiri" w:eastAsia="Amiri" w:cs="Amiri"/>
          <w:color w:val="111111"/>
          <w:sz w:val="28"/>
          <w:sz w:val="28"/>
          <w:szCs w:val="28"/>
          <w:rtl w:val="true"/>
          <w:lang w:bidi="ar-SA"/>
        </w:rPr>
        <w:t>نهض بمشروعة الشيخ علي الآخوندي</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جماعة المدرسين في الحوزة العلمية في قم المقدسة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5137_77815467"/>
      <w:bookmarkStart w:id="6" w:name="_Toc2"/>
      <w:bookmarkEnd w:id="5"/>
      <w:r>
        <w:rPr>
          <w:rtl w:val="true"/>
        </w:rPr>
        <w:t>اشارة</w:t>
      </w:r>
      <w:bookmarkStart w:id="7" w:name="pg12494_181676"/>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15139_77815467"/>
      <w:bookmarkStart w:id="9" w:name="_Toc3"/>
      <w:bookmarkEnd w:id="8"/>
      <w:r>
        <w:rPr>
          <w:rtl w:val="true"/>
        </w:rPr>
        <w:t>الباب الثاني</w:t>
      </w:r>
      <w:r>
        <w:rPr>
          <w:rtl w:val="true"/>
        </w:rPr>
        <w:t xml:space="preserve">: </w:t>
      </w:r>
      <w:r>
        <w:rPr>
          <w:rtl w:val="true"/>
        </w:rPr>
        <w:t>في الإحرام وما يتبعه</w:t>
      </w:r>
      <w:bookmarkEnd w:id="9"/>
    </w:p>
    <w:p>
      <w:pPr>
        <w:pStyle w:val="Heading3"/>
        <w:numPr>
          <w:ilvl w:val="2"/>
          <w:numId w:val="1"/>
        </w:numPr>
        <w:rPr/>
      </w:pPr>
      <w:bookmarkStart w:id="10" w:name="__RefHeading___Toc715141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في الإحرام وما يتبعه ، ومنه حكم الحصر والصد والبحث فيه يقع في مقاصد </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715143_77815467"/>
      <w:bookmarkStart w:id="13" w:name="_Toc5"/>
      <w:bookmarkEnd w:id="12"/>
      <w:r>
        <w:rPr>
          <w:rtl w:val="true"/>
        </w:rPr>
        <w:t>المقصد الأول في مقدماته</w:t>
      </w:r>
      <w:bookmarkEnd w:id="13"/>
    </w:p>
    <w:p>
      <w:pPr>
        <w:pStyle w:val="Heading4"/>
        <w:numPr>
          <w:ilvl w:val="3"/>
          <w:numId w:val="1"/>
        </w:numPr>
        <w:rPr/>
      </w:pPr>
      <w:bookmarkStart w:id="14" w:name="__RefHeading___Toc715145_77815467"/>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وهي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شعر الرأس من أول ذي القعدة إذا أراد التمتع ، ويتأكد عند هلال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ان ذلك على سبيل الاستحباب ، وهو قول الشيخ في الجمل وابن إدريس وسائر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الإنسان ان يحج متمتعا فعليه ان يوفر شعر رأسه ولحيته من أول ذي القعدة ولا يمس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يعطي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الحج فليوفر شعر رأسه في مستهل ذي القعدة فإن حلقه في ذي القعدة كان عليه دم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بهذه المسألة روايات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ابن سنان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تأخذ من شعرك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 ولا في الشهر الذي تريد فيه الخروج إلى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بابويه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شوال وذو القعدة وذو الحجة ، فمن أراد الحج وفر شعره إذا نظر الى هلال ذي القعدة ، ومن أراد العمرة وفر شعره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الحسن أو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 شعرك للحج إذا رأيت هلال ذي القعدة ، وللعمرة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ابي العلاء في الحسن به </w:t>
      </w:r>
      <w:r>
        <w:rPr>
          <w:rStyle w:val="FootnoteAnchor"/>
          <w:rtl w:val="true"/>
        </w:rPr>
        <w:footnoteReference w:id="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الحج ، أيأخذ من رأسه في شوال كله ما لم ير الهلال؟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ير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جابر </w:t>
      </w:r>
      <w:r>
        <w:rPr>
          <w:rStyle w:val="FootnoteAnchor"/>
          <w:rtl w:val="true"/>
        </w:rPr>
        <w:footnoteReference w:id="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أوفر شعري إذا أردت هذا السفر؟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أعفه شهرا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أوفر شعري إذا أردت العمرة؟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الصدوق </w:t>
      </w:r>
      <w:r>
        <w:rPr>
          <w:rStyle w:val="FootnoteAnchor"/>
          <w:rtl w:val="true"/>
        </w:rPr>
        <w:footnoteReference w:id="8"/>
      </w:r>
      <w:r>
        <w:rPr>
          <w:rFonts w:ascii="Amiri" w:hAnsi="Amiri" w:eastAsia="Amiri" w:cs="Amiri"/>
          <w:color w:val="111111"/>
          <w:sz w:val="28"/>
          <w:sz w:val="28"/>
          <w:szCs w:val="28"/>
          <w:rtl w:val="true"/>
          <w:lang w:bidi="ar-SA"/>
        </w:rPr>
        <w:t xml:space="preserve">بعد نقل صحيحة معاوية بن عمار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يجزئ الحاج بالرخص ان يوفر شعره شهرا ، روى ذلك هشام بن الحكم وإسماعيل بن جابر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إسحاق بن عمار عن ابي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الصدوق الى هشام بن الحكم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رواية إسماعيل بن جابر على العمرة لا الرخصة كما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الأعرج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يأخذ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هلال ذي القعدة وأراد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رأسه ولا من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تأخذ من شعرك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 ولا في الشهر الذي تريد فيه الخروج إلى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شعرك إذا أزمعت على الحج شوال كله الى غرة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الأخبار أخذ القائلون بالوجوب ، وهي ظاهرة في ذلك كما لا يخفى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صحيحة معاوية بن عمار المتقدمة دليلا للقائلين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بموجب </w:t>
      </w:r>
    </w:p>
    <w:p>
      <w:pPr>
        <w:pStyle w:val="BookText"/>
        <w:rPr/>
      </w:pPr>
      <w:r>
        <w:rPr>
          <w:rFonts w:ascii="Amiri" w:hAnsi="Amiri" w:eastAsia="Amiri" w:cs="Amiri"/>
          <w:color w:val="111111"/>
          <w:sz w:val="28"/>
          <w:sz w:val="28"/>
          <w:szCs w:val="28"/>
          <w:rtl w:val="true"/>
          <w:lang w:bidi="ar-SA"/>
        </w:rPr>
        <w:t>الحديث ، فان المستحب مأمور به كالواجب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رادا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أراد بكون المستحب مأمورا به انه تستعمل فيه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منعناه ، لأن الحق انها حقيقة في الوجوب كما هو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الأصولية ، وان أراد ان المندوب يطلق عليه هذا اللفظ أعني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سلمناه ولا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الاخبار استدل من زعم وجوب التوفير ، ونحن حيث توقفنا في دلالة الأمر في أخبارنا على الوجوب لم يستقم لنا الحكم بالوجوب ، فيثبت حكم الاستحباب بانضمام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جملة تشكيكاته الضعيفة وتوهماته السخيفة ، وليت شعري إذا كانت الأوامر الواردة في الاخبار لا تدل على الوجوب ، فالواجب عليه القول بإباحة جميع الأشياء وعدم التحريم والوجوب في حكم من أحكام الشريعة بالكلية ، لأنه متى كانت الأوامر لا تدل على الوجوب والنواهي لا تدل على التحريم ، فليس إلا القول بالإباحة وتحليل المحرمات وسقوط الواجبات ، وهو خروج عن الدين من حيث لا يشعر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العلامة في المختلف للقول المشهور بموثقة سماعة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الحجامة وحلق القفا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والسواك والنورة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في المدارك بضعف السند وقصور الدلالة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رواية زرعة عن محمد بن خالد الخزاز </w:t>
      </w:r>
      <w:r>
        <w:rPr>
          <w:rStyle w:val="FootnoteAnchor"/>
          <w:rtl w:val="true"/>
        </w:rPr>
        <w:footnoteReference w:id="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انا فآخذ من شعري حين أريد </w:t>
      </w:r>
    </w:p>
    <w:p>
      <w:pPr>
        <w:pStyle w:val="BookText"/>
        <w:rPr/>
      </w:pP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للإحرام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الظاهر من الروايات المتقدمة ان هذا التوفير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بالنسبة إلى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حمل في الاستبصار رواية الخزاز على ما قبل ذي القعدة أو على ما سوى شعر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رواية أبي الصباح الكناني </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الحج ، أيأخذ من شعره في أشهر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من لحيته ، ولكن يأخذ من شاربه وأظفاره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وليطل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ضعف الدلالة في موثقة سماعة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انه ليس في شي‌ء من الاخبار المذكورة ما يدل على التقييد بالتمتع كما هو المذكور في كلامهم ، فالقول بالتعميم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جملة من متأخري المتأخرين أيضا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الدم بالحلق في ذي القعدة فاستدل عليه الشيخ في التهذيب بما رواه عن جميل بن دراج </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حلق رأسه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جاهلا فليس عليه شي‌ء ، وان تعمد ذلك في أول الشهور للحج بثلاثين يوما فليس عليه شي‌ء ، وان تعمد بعد الثلاثين التي يوفر فيها الشعر للحج فان عليه دما يهريقه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في المدارك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بالطعن في السند باشتماله على 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بالمنع من الدلالة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إنما تضمنت لزوم الدم بالحلق بعد الثلاثين التي يوفر فيها الشعر للحج ، وهو خلاف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السؤال ، إنما وقع عن من حلق رأسه بمكة ، والجواب مقيد بذلك السؤال لعود الضمير الواقع فيه الى المسؤل عنه ، فلا يمكن الاستدلال بها على لزوم الدم بذلك على وجه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فهذه الرواية ضعيفة السند متهافتة المتن ، فلا يمكن الاستناد إليها في إثبات حكم 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الطعن في السند لا يقوم حجة على المتقدمين كالشيخ ونحوه ممن لا أثر لهذا الاصطلاح عندهم ، كما أشرنا إليه في غير موضع من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الرواية قد رواها الصدوق في الفقيه </w:t>
      </w:r>
      <w:r>
        <w:rPr>
          <w:rStyle w:val="FootnoteAnchor"/>
          <w:rtl w:val="true"/>
        </w:rPr>
        <w:footnoteReference w:id="16"/>
      </w:r>
      <w:r>
        <w:rPr>
          <w:rFonts w:ascii="Amiri" w:hAnsi="Amiri" w:eastAsia="Amiri" w:cs="Amiri"/>
          <w:color w:val="111111"/>
          <w:sz w:val="28"/>
          <w:sz w:val="28"/>
          <w:szCs w:val="28"/>
          <w:rtl w:val="true"/>
          <w:lang w:bidi="ar-SA"/>
        </w:rPr>
        <w:t>عن جميل ابن دراج ، وطريقه إليه في المشيخة صحيح ، كما لا يخفى على من راجع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نقل الرواية عن التهذيب ، وهي فيه ضعيفة كما ذكره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طعن به على الدلالة مردود ، بان ظاهر سؤال السائل وان كان خاصا بمن حلق رأسه بمكة ، وظاهره ان ذلك بعد عمرة التمتع ، إلا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اجابه بجواب مفصل يشتمل على شقوق المسألة كملا في مكة أو غير مكة ، فبين حكم الجاهل والمتعمد ، وانه على تقدير التعمد ان كان في أول شهور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ثلاثين يوما فلا شي‌ء عليه ، وان تعمد بعد الثلاثين التي يوفر فيها الشعر ، </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 الثلاثين المذكورة ، والمراد ذو القعدة كما مر في الاخبار من انه يوفر الشعر من أول ذي القعدة ، لا ان معناه بعد مضي الثلاثين كما توهمه ، فإنه معنى مغسول عن الفصاحة لا يمكن نسبته الى تلك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لا بد من تقدير مضاف في البين ، وليس تقدير المضي الذي هو في الفساد أظهر من ان يراد بأولى من تقدير الدخول الذي به يتم المراد وتنتظم الرواية مع الروايات السابقة على وجه لا يعتريه الشك والإيراد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صحة الرواية ووضوح دلالتها على المدعى ، وان مناقشته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تبعه فيها من تأخر عنه كما هي عادتهم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لا ينبغي ان يلتفت اليه ولا يعرج في مقام التحقيق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هذه الرواية قد تضمنت ان الجاهل معذور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الناسي أيضا كذلك ، لما رواه الشيخ في الصحيح عن جميل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متمتع حلق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ناسيا أو جاهلا فليس عليه شي‌ء ، وان كان متمتعا في أول شهور الحج فليس عليه إذا كان قد أعفاه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وبمضمون رواية جميل المذكورة قال في كتاب الفقه الرضوي </w:t>
      </w:r>
      <w:r>
        <w:rPr>
          <w:rStyle w:val="FootnoteAnchor"/>
          <w:rtl w:val="true"/>
        </w:rPr>
        <w:footnoteReference w:id="1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حلق المتمتع رأسه بمكة فليس عليه شي‌ء ان كان جاهلا ، وان تعمد ذلك في أول شهور الحج بثلاثين يوما فليس عليه شي‌ء ، وان تعمد بعد الثلاثين التي يوفر فيها شعر الحج فان عليه دما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العبارة للذكورة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المتمتع متى حلق رأسه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عوض التقصير من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فلا شي‌ء عليه ، لموضع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تعمد الحلق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بيان لحكم آخر غير الأول لا ارتباط له به ، وهو انه لما كان يستحب توفير الشعر للحج ، فان حلقه في أول شهور الحج في مدة ثلاثين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 شي‌ء ، وان تعمد بعد الثلاثين التي يوفر فيها شعر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دخولها ، وهي عبارة عن أول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رواية جميل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تنظيف جسده ، وقص أظفاره ، والأخذ من شاربه ، وطلي جسده وإبطيه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استحباب ذلك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انتهيت الى العقيق من قبل العراق أو الى وقت من هذه المواقيت ، وأنت تريد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 إبطيك ، وقلم أظفارك ، واطل عانتك ، وخذ من شاربك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يضرك بأي ذلك بدأت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استك ، واغتسل ، والبس ثوبيك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فراغك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الشمس ، فان لم يكن ذلك عند زوال الشمس فلا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حريز </w:t>
      </w:r>
      <w:r>
        <w:rPr>
          <w:rStyle w:val="FootnoteAnchor"/>
          <w:rtl w:val="true"/>
        </w:rPr>
        <w:footnoteReference w:id="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التهيؤ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 وأخذ الشارب ، وحلق العانة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حريز ايضا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في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 وأخذ الشارب ، وحلق العانة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معاوية بن وهب </w:t>
      </w:r>
      <w:r>
        <w:rPr>
          <w:rStyle w:val="FootnoteAnchor"/>
          <w:rtl w:val="true"/>
        </w:rPr>
        <w:footnoteReference w:id="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التهيؤ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 بالمدينة ، وتجهز بكل ما تريد ، واغتسل ان شئت ، وان شئت استمتعت بقميصك حتى تأتي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ذكر الأصحاب انه متى اطلى فإنه يجزئه لإحرامه ما لم تمض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المستند فيه ما رواه الشيخ عن علي بن أبي حمزة </w:t>
      </w:r>
      <w:r>
        <w:rPr>
          <w:rStyle w:val="FootnoteAnchor"/>
          <w:rtl w:val="true"/>
        </w:rPr>
        <w:footnoteReference w:id="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أبو بصير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حاضر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اطليت للإحرام الأول كيف أصنع في الطلية الأخيرة؟ وكم بينهما؟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بينهما جمعتان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في الكافي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تطلي قبل الإحرام بخمسة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الرواية الاكتفاء بالطلية المتقدمة على الإحرام بخمسة عشر يوما ، وانه لا يستحب إعادة الطلية للإحرام بعد مضي هذه المدة ، مع ان ظاهر الاولى هو استحباب الإعادة بعد مضي خمسة عشر يوما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25"/>
      </w:r>
      <w:r>
        <w:rPr>
          <w:rFonts w:ascii="Amiri" w:hAnsi="Amiri" w:eastAsia="Amiri" w:cs="Amiri"/>
          <w:color w:val="111111"/>
          <w:sz w:val="28"/>
          <w:sz w:val="28"/>
          <w:szCs w:val="28"/>
          <w:rtl w:val="true"/>
          <w:lang w:bidi="ar-SA"/>
        </w:rPr>
        <w:t xml:space="preserve">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 عن الرجل يطلي قبل أن يأتي </w:t>
      </w:r>
    </w:p>
    <w:p>
      <w:pPr>
        <w:pStyle w:val="BookText"/>
        <w:rPr/>
      </w:pPr>
      <w:r>
        <w:rPr>
          <w:rFonts w:ascii="Amiri" w:hAnsi="Amiri" w:eastAsia="Amiri" w:cs="Amiri"/>
          <w:color w:val="111111"/>
          <w:sz w:val="28"/>
          <w:sz w:val="28"/>
          <w:szCs w:val="28"/>
          <w:rtl w:val="true"/>
          <w:lang w:bidi="ar-SA"/>
        </w:rPr>
        <w:t>الوقت بست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الرجل يطلي قبل ان يأتي مكة بسبع ليال أو ثمان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التحديد بالخمسة عشر المذكورة إنما هو لبيان أقصى غاية الاجزاء ، فلا ينافيه استحباب ذلك قبل مضي المدة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ثقة الإسلام في الكافي </w:t>
      </w:r>
      <w:r>
        <w:rPr>
          <w:rStyle w:val="FootnoteAnchor"/>
          <w:rtl w:val="true"/>
        </w:rPr>
        <w:footnoteReference w:id="26"/>
      </w:r>
      <w:r>
        <w:rPr>
          <w:rFonts w:ascii="Amiri" w:hAnsi="Amiri" w:eastAsia="Amiri" w:cs="Amiri"/>
          <w:color w:val="111111"/>
          <w:sz w:val="28"/>
          <w:sz w:val="28"/>
          <w:szCs w:val="28"/>
          <w:rtl w:val="true"/>
          <w:lang w:bidi="ar-SA"/>
        </w:rPr>
        <w:t xml:space="preserve">عن عبد اللّه بن ابي يعفور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بالمدينة فلاحاني زرارة في نتف الإبط وحلقه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حلقه أفضل ، 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فاستأذنا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لنا ، وهو في الحمام يطلي ، قد اطلى إبطيه ، فقلت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لعله فعل هذا لما لا يجوز لي ان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أنتما؟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زرارة لاحاني في نتف الإبط وحلقه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حلقه أفضل ، 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السنة وأخطأها زرارة ، حلقه أفضل من نتفه ، وطليه أفضل من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منذ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أعيدا ، فإن الإطلاء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استحبابه ، بل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يعرف فيه خلافا ، مع انه في المختلف نقل عن ابن ابي عقيل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الإحرام فرض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باب الأغسال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البحث في المقام يقتضي بسطه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التيمم بدلا عنه لو تعذر؟ قولان ، المشهور العدم ، ونقل عن الشيخ </w:t>
      </w:r>
    </w:p>
    <w:p>
      <w:pPr>
        <w:pStyle w:val="BookText"/>
        <w:rPr/>
      </w:pP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بني ذلك على القول برفع الأغسال المستحبة ، وبه جزم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القول في ذلك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اغتسل ثم أكل أو لبس ما لا يجوز للمحرم اكله ولبسه أعاد الغسل استحبابا في ظاهر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لبست ثوبا لا ينبغي لك لبسه ، أو أكلت طعاما لا ينبغي لك أكله ، فأعد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للإحرام ، فلا تقنع ، ولا تطيب ، ولا تأكل طعاما فيه طيب ، فتعيد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الرجل وهو يريد ان يحرم ، فلبس قميصا قبل ان يلبي ، فعليه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في الكافي عن علي بن أبي حمزة </w:t>
      </w:r>
      <w:r>
        <w:rPr>
          <w:rStyle w:val="FootnoteAnchor"/>
          <w:rtl w:val="true"/>
        </w:rPr>
        <w:footnoteReference w:id="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اغتسل للإحرام ثم لبس قميصا قبل ان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انتقض غسله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هذه الروايات إنما دلت على اعادة الغسل بالنسبة إلى أشياء مخصوصة ، وهو لبس ما لا ينبغي ، وأكل ما لا ينبغي ، والتطيب </w:t>
      </w:r>
    </w:p>
    <w:p>
      <w:pPr>
        <w:pStyle w:val="BookText"/>
        <w:rPr/>
      </w:pPr>
      <w:r>
        <w:rPr>
          <w:rFonts w:ascii="Amiri" w:hAnsi="Amiri" w:eastAsia="Amiri" w:cs="Amiri"/>
          <w:color w:val="111111"/>
          <w:sz w:val="28"/>
          <w:sz w:val="28"/>
          <w:szCs w:val="28"/>
          <w:rtl w:val="true"/>
          <w:lang w:bidi="ar-SA"/>
        </w:rPr>
        <w:t>واما التقنع في رواية عمر بن يزيد فالظاهر انه داخل في لبس ما لا ينبغي والمدعي في كلامهم أعم من ذلك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استظهر السيد السند في المدارك عدم استحباب الإعادة بفعل ما عدا ذلك من تروك الإحرام لفقد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ما ورد في من قلم أظفاره بعد الغسل من انه لا يعيده وإنما يمسحها بالماء ، كما رواه الشيخ في الحسن عن جميل بن دراج عن بعض أصحابه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اغتسل للإحرام ثم قلم أظفاره؟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يمسحها بالماء ولا يعيد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له تقديم الغسل على الميقات إذا خاف عوز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وجده فيه استحب له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الحكمين المذكورين ما رواه الشيخ في الصحيح عن هشام ابن سالم </w:t>
      </w:r>
      <w:r>
        <w:rPr>
          <w:rStyle w:val="FootnoteAnchor"/>
          <w:rtl w:val="true"/>
        </w:rPr>
        <w:footnoteReference w:id="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جماعة ونحن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نريد ان نودعك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اغتسلوا بالمدينة فإني أخاف ان يعز عليكم الماء بذي الحليفة ، فاغتسلوا بالمدينة ، والبسوا ثيابكم التي تحرمون فيها ، ثم تعالوا فرادى أو 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دهنة بعد الغسل للإحرام؟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وبعد ومع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بقارورة بان سليخة ليس فيها شي‌ء فأمرنا فادهنا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أردنا أن نخرج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ان تغتسلوا ان وجدتم ماء إذا بلغتم ذا الحليفة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جملة من الاخبار جواز تقديم الغسل على الميقات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 ما رواه الشيخ في الصحيح عن الحلبي </w:t>
      </w:r>
      <w:r>
        <w:rPr>
          <w:rStyle w:val="FootnoteAnchor"/>
          <w:rtl w:val="true"/>
        </w:rPr>
        <w:footnoteReference w:id="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بالمدينة للإحرام ، أيجزئه عن غسل ذي الحليفة؟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معاوية بن وهب المتقدمة في الأمر الثاني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الكليني عن ابي بصير </w:t>
      </w:r>
      <w:r>
        <w:rPr>
          <w:rStyle w:val="FootnoteAnchor"/>
          <w:rtl w:val="true"/>
        </w:rPr>
        <w:footnoteReference w:id="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يغتسل بالمدينة لإحرامه ، أيجزئه ذلك من غسل ذي الحليفة؟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وانا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بعض أصحابنا فعرضت له حاجة حتى أمسى؟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 يغتسل نهارا ليومه ذلك وليلا لليلته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صرح الأصحاب بأنه يجزئ الغسل في أول النهار ليومه وفي أول الليل لليلته ما لم 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المتقدمة في سابق هذا الموضع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وجد في نسخ التهذيب عثمان ابن يزيد ، ولعله من تحريفات صاحب التهذيب ، كما لا يخفى على من له انس بما جرى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بعد طلوع الفجر كفاه غسله الى الليل في كل موضع يجب فيه الغسل ، ومن اغتسل ليلا كفاه غسله الى طلوع 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ابي بصير وسماعة في الموثق كلاهما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اغتسل قبل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استحم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أحرم من يومه أجزأه غسله ، وان اغتسل في أول الليل ثم أحرم في آخر الليل أجزأه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بالاستحمام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التنوير والتنظيف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عن عمر بن يزيد في الصحيح أو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يومك ليومك ، وغسل ليلتك لليلتك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ايضا الاكتفاء بغسل اليوم لذلك اليوم والليلة التي بعده ، وغسل الليلة لتلك الليلة واليوم الذي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الصدوق في الصحيح عن جميل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يومك يجزئك لليلتك ، وغسل ليلتك يجزئك ليومك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إدريس في مستطرفات السرائر عن كتاب جميل عن حسين الخراساني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انه 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هنا اعادة الغسل ، لرواية أبي بصير المتقدمة الدالة على انه متى أمسى ودخل عليه الليل ولم يأت بالإحرام أعاد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يحمل هذا الخبر على ما عدا غسل الإحرام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استحباب اعادة الغسل بالنوم فهو ما رواه الكليني والشيخ عنه عن النضر بن سويد في الصحيح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يغتسل للإحرام ثم ينام قبل ان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الصحيح عن عبد الرحمن بن الحجاج </w:t>
      </w:r>
      <w:r>
        <w:rPr>
          <w:rStyle w:val="FootnoteAnchor"/>
          <w:rtl w:val="true"/>
        </w:rPr>
        <w:footnoteReference w:id="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لدخول مكة ثم ينام ، فيتوضأ قبل ان يدخل ، أيجزئه ذلك أو يعيد؟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يجزئه لانه إنما دخل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ايضا عن علي بن أبي حمزة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اغتسلت بمكة ثم نمت قبل ان تطوف فأعد غسلك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ينتقض الغسل الأول بالنوم؟ ظاهر السيد السند في المدارك العدم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عدم انتقاض الغسل بذلك وان استحب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الاخبار المذكورة الانتقاض ، ولا سيما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الأصحاب لم ينقلوا في هذه المسألة إلا صحيحة ابن سويد ، وهي وان احتملت ما ذكره إلا ان ظاهر الرواية التي ذكرناها هو الانتقاض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ما في قوله بعد ذكر 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عدم تأكد الاستحباب ، كما تدل عليه صحيحة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الآتية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الصدوق في الفقيه في الصحيح عن العيص بن القاسم </w:t>
      </w:r>
      <w:r>
        <w:rPr>
          <w:rStyle w:val="FootnoteAnchor"/>
          <w:rtl w:val="true"/>
        </w:rPr>
        <w:footnoteReference w:id="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للإحرام بالمدينة ويلبس ثوبين ثم ينام قبل ان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حمله على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انه محمول على نفي تأكيد </w:t>
      </w:r>
    </w:p>
    <w:p>
      <w:pPr>
        <w:pStyle w:val="BookText"/>
        <w:rPr/>
      </w:pP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الشيخ على ان المراد به نفى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 لان سوق الخبر يقتضي ان سقوط الإعادة للاعتداد بالغسل المتقدم ، لا لكون غسل الإحرام غير واجب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إدريس انه نفى استحباب الإعادة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مردود بما ذكرناه من الاخبار الصحيحة الصريحة في الإعادة ، بل في انتقاض الغسل السابق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الشهيد في الدروس بالنوم غيره من النواقض ، 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عنه الشارح البأس ، نظرا الى ان غيره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 والأصح عدم الاستحباب ، لانتفاء الدليل وربما كان في صحيحة جميل المتقدمة إشعار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اشعار الصحيحة المذكورة بذلك صحيح ، لانه يبعد ان لا يحدث الإنسان من أول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اغتسل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تلك الليلة ، إلا ان صحيحة عبد الرحمن بن الحجاج التي تضمنت الغسل لدخول مكة مشعرة أيضا بأنه ينبغي ان يكون الدخول بالغسل من غير ان ينقضه بناقض من حدث وغيره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يجزئه ، لانه إنما دخل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يشير إلى أنه لا بد ان يكون الدخول بغسل غير منتقض بشي‌ء من النواقض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وأصرح منها في ذلك موثقة إسحاق بن عمار المروية في التهذيب </w:t>
      </w:r>
      <w:r>
        <w:rPr>
          <w:rStyle w:val="FootnoteAnchor"/>
          <w:rtl w:val="true"/>
        </w:rPr>
        <w:footnoteReference w:id="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الزيارة ، يغتسل بالنهار ويزور بالليل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ان لم يحدث ، فإن أحدث ما يوجب وضوء فليعد غسله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ونحوها موثقته في الكافي أيضا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يظهر قوة ما نقله في المدارك عن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تخصيص صحيحة جميل ونحوها بهذه الأخبار الدالة على الإعادة بحدث النوم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ان ما ذهب إليه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هو 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بمحل من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بغير غسل أو صلاة ثم ذكر ، تدارك ما تركه وأعاد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الشيخ وجمع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في المبسوط بأن الإعادة على سبيل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في التهذيب بما رواه عن الحسين بن سعيد عن أخيه الحسن </w:t>
      </w:r>
      <w:r>
        <w:rPr>
          <w:rStyle w:val="FootnoteAnchor"/>
          <w:rtl w:val="true"/>
        </w:rPr>
        <w:footnoteReference w:id="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العبد الصالح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أحرم بغير صلاة أو بغير غسل جاهلا أو عالما ، ما عليه في ذلك؟ وكيف ينبغي له ان يصنع؟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أيضا عن علي بن مهزيار </w:t>
      </w:r>
      <w:r>
        <w:rPr>
          <w:rStyle w:val="FootnoteAnchor"/>
          <w:rtl w:val="true"/>
        </w:rPr>
        <w:footnoteReference w:id="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الحسن ابن سعيد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حملنا الإعادة على الاستحباب لأن السؤال إنما وقع عن ما ينبغي لا عن 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قدمنا ذكره في غير مقام من ان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ولا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أكثر كثير في معنى الوجوب والتحريم ، وان استعمل في هذا المعنى الذي ذكره أحيانا ، وان الحمل على أحدهما يتوقف على القرينة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عن ابن إدريس انه أنكر استحباب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على أصوله الغير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المعتبر الإحرام الأول أو الثاني؟ فالشهيدان على انه الأول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هو الأول ، إذ لا سبيل إلى إبطال الإحرام بعد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ينبغي ان يكون المعاد هو اللبس والتلبية لا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العلامة في المختلف انه الثاني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 استحباب اعادة الفرض لأجل النفل ، كما في الصلاة المكتوبة إذا دخل المصلي فيها بغير أذان ولا إقامة ، فإنه يستحب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في المسالك بان الفرق بين المقامين واضح ، فإن الصلاة تقبل الإبطال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العلامة في القواعد في ان أيهما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بوجوب الكفارة بتخلل الموجب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أمكن توجيه الإشكال بأن الأول لم يقع فاسدا ، فلا سبيل إلى إبطاله بعد انعقاده ، فيكون هو المعتبر المبرئ للذمة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الأمر بإعادته يدل على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أرجح في نظر الشارع ، فيكون اولى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لا منافاة بين الإعادة لطلب الكمال وبين براءة الذمة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عدم اعتباره لا يدل على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لا دليل على إبطاله بعد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 ينسب الى الشهيد ان المعتبر في الاجزاء الأول وفي الكمال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قطعه بالكفارة بتخلل الموجب بينهما إنما يتم على تقدير صحة الأول وتعلق غرض الشارع 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يحرم عقيب فريضة الظهر أو فريضة فان لم يتفق صلى للإحرام </w:t>
      </w:r>
    </w:p>
    <w:p>
      <w:pPr>
        <w:pStyle w:val="BookText"/>
        <w:rPr/>
      </w:pPr>
      <w:r>
        <w:rPr>
          <w:rFonts w:ascii="Amiri" w:hAnsi="Amiri" w:eastAsia="Amiri" w:cs="Amiri"/>
          <w:color w:val="111111"/>
          <w:sz w:val="28"/>
          <w:sz w:val="28"/>
          <w:szCs w:val="28"/>
          <w:rtl w:val="true"/>
          <w:lang w:bidi="ar-SA"/>
        </w:rPr>
        <w:t>ست ركعات ، وأقلها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جملة من الاخبار ، كصحيحة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إحرام إلا في دبر صلاة مكتوبة أو نافلة ، فإن كانت مكتوبة أحرمت في دبرها بعد التسليم وان كانت نافلة صليت ركعتين وأحرمت في دبرها ، فإذا انفتلت من الصلاة فاحمد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الأخرى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الإحرام في غير وقت صلاة فريضة فصل ركعتين ثم أحرم في دبرهما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له ايضا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المكتوبة ثم أحرم بالحج أو بالمتعة ، واخرج بغير تلبية حتى تصعد إلى أول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معاوية بن عمار وعبيد اللّه الحلبي كلاهما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 بليل أحرمت أو نهار إلا ان أفضل ذلك عند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w:t>
      </w:r>
      <w:r>
        <w:rPr>
          <w:rStyle w:val="FootnoteAnchor"/>
          <w:rtl w:val="true"/>
        </w:rPr>
        <w:footnoteReference w:id="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أليلا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نهارا؟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نهارا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ساعة؟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والكليني في الصحيح عن الحلبي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أليلا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نهارا؟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متى ترى ان نحرم؟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عليكم ، إنما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 لان الماء كان قليلا كان يكون في رؤوس الجبال ، فيهجر الرجل الى مثل ذلك من الغد ، ولا يكاد يقدرون على الماء ، وإنما أحدثت هذه المياه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هذه الاخبار الثلاثة هي مستند الأصحاب في ما ذكروه من استحباب الإحرام عقيب فريضة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الخبر الأخير ان السبب في 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إنما هو قلة الماء وإنما يؤتى به بعد الهجرة إليه في اليوم السابق في ذلك الوقت ، ولهذا لما سأله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ترى ان نحرم؟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له العلة في 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5"/>
      </w:r>
      <w:r>
        <w:rPr>
          <w:rFonts w:ascii="Amiri" w:hAnsi="Amiri" w:eastAsia="Amiri" w:cs="Amiri"/>
          <w:color w:val="111111"/>
          <w:sz w:val="28"/>
          <w:sz w:val="28"/>
          <w:szCs w:val="28"/>
          <w:rtl w:val="true"/>
          <w:lang w:bidi="ar-SA"/>
        </w:rPr>
        <w:t xml:space="preserve">صحيحة الحلبي تضمنت ان أفضل ذلك عند زوال الشمس ولعل وجه الجمع بينهما انه لما اتفق 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للعلة المذكورة صار الفضل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سواء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ينافر ذلك ، وان كان الجواز لا ينافي الاستحباب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للإحرام ست ركعات تحرم في 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هي </w:t>
      </w:r>
    </w:p>
    <w:p>
      <w:pPr>
        <w:pStyle w:val="BookText"/>
        <w:rPr/>
      </w:pPr>
      <w:r>
        <w:rPr>
          <w:rFonts w:ascii="Amiri" w:hAnsi="Amiri" w:eastAsia="Amiri" w:cs="Amiri"/>
          <w:color w:val="111111"/>
          <w:sz w:val="28"/>
          <w:sz w:val="28"/>
          <w:szCs w:val="28"/>
          <w:rtl w:val="true"/>
          <w:lang w:bidi="ar-SA"/>
        </w:rPr>
        <w:t>مستندهم في الاستحباب بعد الست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بابويه في الموثق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يأتي ذا الحليفة أو بعض الأوقات بعد صلاة العصر أو في غير وقت 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ينتظر حتى تكون الساعة التي يصلى فيها وإنما قال ذلك مخافة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صورة الخبر في الفقيه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المحدث الكاشاني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كلام صاحب الفقيه حيث لم يذكره في متن الخبر وإنما ذكره في البيان نقلا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غيره ممن نقل الخبر انه من متن الخبر ، وكأنه بناء على ذلك من كلام بعض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إدريس بن عبد اللّه </w:t>
      </w:r>
      <w:r>
        <w:rPr>
          <w:rStyle w:val="FootnoteAnchor"/>
          <w:rtl w:val="true"/>
        </w:rPr>
        <w:footnoteReference w:id="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بعض المواقيت بعد العصر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ابي جماله ان يقيم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يخالف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أن يتطوع بعد العصر؟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ولكني أكرهه للشهرة ، وتأخير ذلك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أصلي إذا تطوعت؟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ركعات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الخبر ما يكشف عن الخبر المتقدم من الأمر بانتظار الساعة التي يصلى فيها لئلا يصلي نافلة في الأوقات المكروهة فيها الصلاة عند العامة </w:t>
      </w:r>
      <w:r>
        <w:rPr>
          <w:rStyle w:val="FootnoteAnchor"/>
          <w:rtl w:val="true"/>
        </w:rPr>
        <w:footnoteReference w:id="60"/>
      </w:r>
      <w:r>
        <w:rPr>
          <w:rFonts w:ascii="Amiri" w:hAnsi="Amiri" w:eastAsia="Amiri" w:cs="Amiri"/>
          <w:color w:val="111111"/>
          <w:sz w:val="28"/>
          <w:sz w:val="28"/>
          <w:szCs w:val="28"/>
          <w:rtl w:val="true"/>
          <w:lang w:bidi="ar-SA"/>
        </w:rPr>
        <w:t>فيعرف بالتشيع ويؤخذ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w:t>
      </w:r>
      <w:bookmarkStart w:id="16" w:name="pg12494_181697"/>
    </w:p>
    <w:p>
      <w:pPr>
        <w:pStyle w:val="BookText"/>
        <w:rPr/>
      </w:pPr>
      <w:bookmarkEnd w:id="16"/>
      <w:r>
        <w:rPr>
          <w:rFonts w:ascii="Amiri" w:hAnsi="Amiri" w:eastAsia="Amiri" w:cs="Amiri"/>
          <w:color w:val="111111"/>
          <w:sz w:val="28"/>
          <w:sz w:val="28"/>
          <w:szCs w:val="28"/>
          <w:rtl w:val="true"/>
          <w:lang w:bidi="ar-SA"/>
        </w:rPr>
        <w:t>له ان يخالف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يحرم من غير صلاة</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715147_77815467"/>
      <w:bookmarkStart w:id="18" w:name="_Toc7"/>
      <w:bookmarkEnd w:id="17"/>
      <w:r>
        <w:rPr>
          <w:rtl w:val="true"/>
        </w:rPr>
        <w:t>فوائد</w:t>
      </w:r>
      <w:bookmarkEnd w:id="18"/>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يعلم انه على تقدير القول بكراهة الصلاة في الأوقات المشهورة فإن صلاة الإحرام مستثناة من ذلك ، كما استفاضت به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صلوات لا تترك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طفت بالبيت ، وإذا أردت أن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صلوات تصليها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الاخبار التي ذكرناها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وقفنا عليها من اخبار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في الإحرام ان يحرم عقيب فريضة ان اتفق وإلا عقيب نافلة ، وأفضلها ست ركعات وأقلها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 كلام الأصحاب هو الجمع بين النافلة والفريضة ، مقدما للنافلة على الفريضة كما في بعض ، أو مؤخرا لها كما في آخر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الأوقات التي يحرم فيها عند الزوال ويكون ذلك بعد فريضة الظهر ، فان اتفق ان يكون في غير هذا الوقت جاز ، والأفضل ان يكون عقيب فريضة ، فان لم يكن وقت فريضة صلى ست ركعات من النوافل وأحرم في دبرها ، فان لم يتمكن من ذلك أجزأه ركعتان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هذه العبارة عدم الجمع ، وهو المفهوم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ذلك بأسطر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 يصلى صلاة الإحرام أي وقت كان من ليل أو نهار ما لم يكن وقت فريضة قد تضيق ، فان تضيق الوقت بدأ بالفرض ثم بصلاة الإحرام ، وان كان أول الوقت بدأ بصلاة الإحرام ثم بصلاة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بين الكلامين من المدافعة والمنافاة ، مع عدم وجود دليل على هذا الكلام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اخبار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عبارته في النهاية في الموضعين الظاهرين في التنافي رأي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المراد بقوله في الكلام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والأفضل ان يكون عقيب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تقديم نافلة الإحرام على الفريضة والجمع بينهما ، بمعنى ان الأفضل تقديم النافلة وعقد الإحرام عقيب الفريضة دون العكس ويكون مقيدا باتساع الوقت ، كما يشعر به الكلام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يندفع التنافي عن كلاميه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عبارتي المبسوط والنهاية عبارة المحقق في الشرائع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ويكشف عن ما ذكرناه عبارة ابن إدريس في السرائر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الأوقات التي يحرم الإنسان فيها بعد الزوال ، ويكون ذلك بعد فريضة الظهر ، فعلى هذا تكون ركعتا الإحرام المندوبة قبل فريضة الظهر بحيث يكون الإحرام عقيب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 على نحو ما ذكره الشيخ في الموضعين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ما يدل على الجمع كلام الشيخ المفيد في المقنعة ، والعلامة في المنتهى والقواعد والتذكرة والشهيد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مع تقديم النافلة على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عن ابن ابي عقيل ما يشعر بتقديم الفريضة على النافلة ، وبه </w:t>
      </w:r>
    </w:p>
    <w:p>
      <w:pPr>
        <w:pStyle w:val="BookText"/>
        <w:rPr/>
      </w:pPr>
      <w:r>
        <w:rPr>
          <w:rFonts w:ascii="Amiri" w:hAnsi="Amiri" w:eastAsia="Amiri" w:cs="Amiri"/>
          <w:color w:val="111111"/>
          <w:sz w:val="28"/>
          <w:sz w:val="28"/>
          <w:szCs w:val="28"/>
          <w:rtl w:val="true"/>
          <w:lang w:bidi="ar-SA"/>
        </w:rPr>
        <w:t xml:space="preserve">صرح ابن حمزة في الوسيلة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بعد فريضة صلى ركعتين له وأحرم بعدهما ، وان صلى ستا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عقيب فريضة الظهر أو فريضة غيرها ، وان لم يتفق صلى قبل الإحرام ست ركعات ، وأقله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العبارة يقتضي انه مع صلاة الفريضة لا يحتاج إلى سنة الإحرام وإنما يكون عند عدم الظهر أو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السنة ان يصلى سنة الإحرام أولا ثم يصلى الظهر أو غيرها من الفرائض ثم يحرم ، فان لم يتفق ثم فريضة اقتصر على سنة الإحرام الست أو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الفريضة بين اليومية وغيرها ، ولا بين المؤداة والمقضية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أكثر العبارات على القصور عن تأدية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نظير صدر عبارتي المبسوط والنهاية كما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اتفق أكثر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نحو هذه العبارة التي اقتصر فيها على الإحرام بعد الفريضة من غير الإتيان بسنة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ويوقع نافلة الإحرام تبعا له ولو كان وقت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تابعة للإحرام ، فلا يكره ولا يحرم فعلها في وقت الفريضة قبل ان يصلى الفريضة ، كما لا يحرم أو يكره فعل النوافل التابعة للفرائض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خرجت هذه بالنص كما خرجت تلك ، فإن إيقاع الإحرام في وقت الفريضة بعدها وبعد النافلة يقتضي ذلك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المصنف هنا نظير عجز عبارتي المبسوط والنهاية </w:t>
      </w:r>
    </w:p>
    <w:p>
      <w:pPr>
        <w:pStyle w:val="BookText"/>
        <w:rPr/>
      </w:pP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ان الإحرام وقت الفريضة بعد سنة الإحرام والفريضة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هذا مناف لما قدمه في صدر عبارته التي اعترض عليها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يتنبه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وجه الجمع بين الكلامين هو ما قدمناه ، كما هو صريح عبارة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العجب من اتفاق كلمتهم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الجمع في وقت الفريضة بين سنة الإحرام والفريضة مع عدم وجوده 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دعوى شيخنا المشار إليه في كلامه الثاني وجود النص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خرجت هذه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الدلالة في الإحرام عقيب الفريضة أو النافلة كل على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كتاب الفقه الرضوي ما يدل على ما ذكروه ، ولعله المستند عند المتقدمين فجرى عليه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وقت صلاة فريضة فصل هذه الركعات قبل الفريضة ثم 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 أفضل ما يحرم الإنسان في دبر الصلاة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أحرم في دبرها ليكون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غير موضع من ما تقدم ان كثيرا ما يذكر المتقدمون بعض الأحكام التي لم يرد لها مستند في كتب الأخبار المشهورة ويوجد مستندها في هذا الكتاب ، فلعل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الفقيه </w:t>
      </w:r>
      <w:r>
        <w:rPr>
          <w:rStyle w:val="FootnoteAnchor"/>
          <w:rtl w:val="true"/>
        </w:rPr>
        <w:footnoteReference w:id="64"/>
      </w:r>
      <w:r>
        <w:rPr>
          <w:rFonts w:ascii="Amiri" w:hAnsi="Amiri" w:eastAsia="Amiri" w:cs="Amiri"/>
          <w:color w:val="111111"/>
          <w:sz w:val="28"/>
          <w:sz w:val="28"/>
          <w:szCs w:val="28"/>
          <w:rtl w:val="true"/>
          <w:lang w:bidi="ar-SA"/>
        </w:rPr>
        <w:t>قد افتى بمضمون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حققناه في المقام يظهر ان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نسبة القول المذكور الى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 وروحيهما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وبحثه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بل هو قول كافة الأصحاب كما تلوناه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كلمة الأصحاب في ما يقرأ في سنة الإحرام ، فقيل انه يقرأ في الأولى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الشيخ في النهاية ، وابن إدريس في السرائر ، والعلامة في التذكرة والمنتهى ، وفي المبسوط عكس ذلك ، وفي الشرائع بعد ذكر القول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أخرى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بانا لم نقف في الاخبار على ما يتعلق بهذه المسألة إلا على ما رواه الكليني في الحسن عن معاذ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أن تقرأ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قبل الفجر ، وركعتي الزوال ، وركعتين بعد المغرب ، وركعتين من أول صلاة الليل ، وركعتي الإحرام ، والفجر إذا أصبحت بها ، وركعتي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التهذيب </w:t>
      </w:r>
      <w:r>
        <w:rPr>
          <w:rStyle w:val="FootnoteAnchor"/>
          <w:rtl w:val="true"/>
        </w:rPr>
        <w:footnoteReference w:id="66"/>
      </w:r>
      <w:r>
        <w:rPr>
          <w:rFonts w:ascii="Amiri" w:hAnsi="Amiri" w:eastAsia="Amiri" w:cs="Amiri"/>
          <w:color w:val="111111"/>
          <w:sz w:val="28"/>
          <w:sz w:val="28"/>
          <w:szCs w:val="28"/>
          <w:rtl w:val="true"/>
          <w:lang w:bidi="ar-SA"/>
        </w:rPr>
        <w:t xml:space="preserve">بعد ان أورد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يبدأ في هذا كله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الركعتين قبل الفجر فإنه يبدأ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يقرأ في الركعة الثانية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bookmarkStart w:id="19" w:name="pg12494_181702"/>
    </w:p>
    <w:p>
      <w:pPr>
        <w:pStyle w:val="Heading3"/>
        <w:numPr>
          <w:ilvl w:val="2"/>
          <w:numId w:val="1"/>
        </w:numPr>
        <w:rPr/>
      </w:pPr>
      <w:bookmarkStart w:id="20" w:name="__RefHeading___Toc715149_77815467"/>
      <w:bookmarkStart w:id="21" w:name="_Toc8"/>
      <w:bookmarkEnd w:id="19"/>
      <w:bookmarkEnd w:id="20"/>
      <w:r>
        <w:rPr>
          <w:rtl w:val="true"/>
        </w:rPr>
        <w:t>المقصد الثاني</w:t>
      </w:r>
      <w:r>
        <w:rPr>
          <w:rtl w:val="true"/>
        </w:rPr>
        <w:t xml:space="preserve">: </w:t>
      </w:r>
      <w:r>
        <w:rPr>
          <w:rtl w:val="true"/>
        </w:rPr>
        <w:t>في كيفيته</w:t>
      </w:r>
      <w:bookmarkEnd w:id="21"/>
    </w:p>
    <w:p>
      <w:pPr>
        <w:pStyle w:val="Heading4"/>
        <w:numPr>
          <w:ilvl w:val="3"/>
          <w:numId w:val="1"/>
        </w:numPr>
        <w:rPr/>
      </w:pPr>
      <w:bookmarkStart w:id="22" w:name="__RefHeading___Toc715151_77815467"/>
      <w:bookmarkStart w:id="23" w:name="_Toc9"/>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وهي تشتمل على واجب ومندوب ، فالكلام هنا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الواجب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بأن يقصد بقلبه إلى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به من حج أو عمرة متقربا ، ونوعه من تمتع أو قران أو افراد ، وصفته من وجوب أو ندب ، وما يحرم له من حجة الإسلام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اعتبر في نية الإحرام القصد الى هذه الأمور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الإحرام مطلقا ولم ينو حجا ولا عمرة انعقد إحرامه ، وكان له صرفه إلى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بين الكلامين من المدافعة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صحة نية الإحرام مطلقا بأنه عبادة منوية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إهلالا كإهلال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على إحرامك مثلي وأنت شريكي في هديي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النية عندنا هين ، وقد تقدم الكلام فيها في كتاب الطهارة مستوفى ، وفي أثناء مباحث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حديث إهلال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 في المقام ان شاء اللّه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عندي في هذا المقام هو الوقوف على ما رسمته النصوص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أوضحها وأكملها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إحرام إلا في دبر صلاة مكتوبة أو نافلة ، فإن كانت مكتوبة أحرمت في دبرها بعد التسليم ، وان كانت نافلة صليت ركعتين وأحرمت في دبرها ، فإذا انفتلت من صلاتك فاحمد اللّه وأثن عليه ،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تجعلني ممن استجاب لك وآمن بوعدك واتبع أمرك ، فإني عبدك وفي قبضتك ، لا أوقى إلا ما وقيت ، ولا آخذ إلا ما أعطيت ، وقد ذكرت الحج فأسألك أن تعزم لي عليه على كتابك وسنة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وتقويني على ما ضعفت عنه ، وتسلم مني مناسكي في يسر منك وعافية ، واجعلني من وفدك الذين رضيت وارتضيت وسميت وكتبت ، اللّهم انى خرجت من شقة بعيدة ، وأنفقت مالي ابتغاء مرضاتك ، اللّهم فتمم لي حجتي وعمرتي ، اللّهم اني أريد التمتع بالعمرة إلى الحج على كتابك وسنة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عرض لي عارض يحبسني فحلني حيث حبستني لقدرك الذي قدرت علي ، اللّهم ان لم تكن حجة فعمرة ، أحرم لك شعري وبشري ولحمي ودمي وعظامي ومخي وعصبي من النساء والثياب والطيب ، ابتغي بذلك وجهك والدار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ويجزئك ان تقول هذا مرة واحدة حين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فامش هنيئة ، فإذا استوت بك الأرض ماشيا كنت أو راكبا فلب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حماد بن عثمان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أن أتمتع بالعمرة إلى الحج فكيف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أريد أن أتمتع بالعمرة إلى الحج على كتابك وسنة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أضمرت الذي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وبمضمونها رواية أبي الصباح مولى بسام الصيرفي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الإحرام والتمتع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أريد ما أمرت به من التمتع بالعمرة إلى الحج ، فيسر ذلك لي وتقبله مني واعني عليه ، وحلني حيث حبستني لقدرك الذي قدرت علي ، أحرم لك شعري وبشري من النساء والطيب والثياب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فلب حين تنهض ، وان شئت فأخره حتى تركب بعيرك وتستقبل القبلة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72"/>
      </w:r>
      <w:r>
        <w:rPr>
          <w:rFonts w:ascii="Amiri" w:hAnsi="Amiri" w:eastAsia="Amiri" w:cs="Amiri"/>
          <w:color w:val="111111"/>
          <w:sz w:val="28"/>
          <w:sz w:val="28"/>
          <w:szCs w:val="28"/>
          <w:rtl w:val="true"/>
          <w:lang w:bidi="ar-SA"/>
        </w:rPr>
        <w:t xml:space="preserve">قال بعد ذكر العبارة المتقدمة نقلها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فارفع يديك ومجد اللّه كثيرا ، وصل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أريد ما أمرت به من التمتع بالعمرة إلى الحج على كتابك وسنة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عرض لي عرض يحبسني فحلني حيث حبستني لقدرك الذي قدرت علي ، اللّهم ان لم تكن حجة فعمرة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تلبي سرا بالتلبية الأربعة وهي المفترضات ، تقول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يستفاد من هذه الاخبار هو ان المكلف ينبغي ان </w:t>
      </w:r>
    </w:p>
    <w:p>
      <w:pPr>
        <w:pStyle w:val="BookText"/>
        <w:rPr/>
      </w:pPr>
      <w:r>
        <w:rPr>
          <w:rFonts w:ascii="Amiri" w:hAnsi="Amiri" w:eastAsia="Amiri" w:cs="Amiri"/>
          <w:color w:val="111111"/>
          <w:sz w:val="28"/>
          <w:sz w:val="28"/>
          <w:szCs w:val="28"/>
          <w:rtl w:val="true"/>
          <w:lang w:bidi="ar-SA"/>
        </w:rPr>
        <w:t>يقول هذا القول وقت الإحرام والدعاء والاشتراط على ربه في حله حيث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البين ان النية حقيقة أمر وراء ذلك ، وهي القصد الى الفعل بعد تصور الداعي الباعث له على حركته من وطنه وتوجهه الى هذا الوجه وخروجه ، وان عبر عن ذلك بالنية مجازا فلا مشاحة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في المقام فوائد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أحرم مبهما ولم ينو لا حجا ولا عمرة كان مخيرا بين الحج والعمرة أيهما شاء فعل إذا كان في أشهر الحج ، وان كان في غيرها لم ينعقد إحرامه إلا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العلامة في المنتهى مستندا الى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وإحرامه لما رجع من اليمن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إهلالا كإهلال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رده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الواجب عليه أحد النسكين ، وإنما يتميز أحدهما عن الآخر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قدمناه في بحث النية من كتاب الطهارة ، من ان مدار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 واتحادا وتعددا ، وصحة وبطلانا وجزأيها ثوابا وعقابا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القصود والنيات ، كما دلت عليه الاخبار المذكورة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في المختلف أجاب عن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انه لم يعلم إهلال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القول فيه ان شاء اللّه تعالى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بالحج والعمرة وكان </w:t>
      </w:r>
    </w:p>
    <w:p>
      <w:pPr>
        <w:pStyle w:val="BookText"/>
        <w:rPr/>
      </w:pPr>
      <w:r>
        <w:rPr>
          <w:rFonts w:ascii="Amiri" w:hAnsi="Amiri" w:eastAsia="Amiri" w:cs="Amiri"/>
          <w:color w:val="111111"/>
          <w:sz w:val="28"/>
          <w:sz w:val="28"/>
          <w:szCs w:val="28"/>
          <w:rtl w:val="true"/>
          <w:lang w:bidi="ar-SA"/>
        </w:rPr>
        <w:t>في أشهر الحج كان مخيرا بين الحج والعمرة إذا لم يتعين عليه أحدها ، وان كان في غير أشهر الحج تعين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بالبطلان في الأول ولزوم تجديد النية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نقل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بالأول الإحرام بهما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بالصحة فيه ابن ابي عقيل وجماعة ، وله شواهد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ابن ابي عقيل وان قال بالإحرام بالحج والعمرة في نية واحدة بشرط سياق الهدي كما تقدم ذكره ، لكنه لا يقول بالتخيير بين الحج والعمرة ، بل هو قائل بوجوب الإتيان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أولا ثم الحج ، وانه لا يحل من العمرة بعد الإتيان بأفعالها كما في المتمتع الغير القارن ، وإنما يحل بعد الإتيان بأفعال الحج كملا ، كما تقدم تحقيق الكلام في ذلك في البحث الثاني من المطلب الثاني من المقدمة الرابعة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المدارك نقل القول بالتخيير في هذه الصورة عن الشيخ في الخلاف والظاهر انه الأظهر ، لأنه موافق لما قدمنا نقله عن المبسوط ، وان كان قد فرض المسألة ثمة في ما لو لم ينو حجا ولا عمرة ، وهنا في ما لو نواهما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 في المدارك بأنه ضعيف جدا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الإحرام الواحد للحج والعمرة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جوازه شرعا ، فيكون التعبد به باطلا ، وغيره لم تتعلق به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العلامة في المنتهى نقل عن الشيخ في الخلاف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القران بين حج وعمرة بإحرام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على ذلك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 صحة وقوع الإحرام للحج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w:t>
      </w:r>
    </w:p>
    <w:p>
      <w:pPr>
        <w:pStyle w:val="BookText"/>
        <w:rPr/>
      </w:pPr>
      <w:r>
        <w:rPr>
          <w:rFonts w:ascii="Amiri" w:hAnsi="Amiri" w:eastAsia="Amiri" w:cs="Amiri"/>
          <w:color w:val="111111"/>
          <w:sz w:val="28"/>
          <w:sz w:val="28"/>
          <w:szCs w:val="28"/>
          <w:rtl w:val="true"/>
          <w:lang w:bidi="ar-SA"/>
        </w:rPr>
        <w:t xml:space="preserve">مذهب ابن ابي عقيل ومن قال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بالتخيير يحتاج الى دليل فان مقتضى قول أولئك إنما هو وجوب الإتيان بهما معا ، وانه لا يحل من إحرامه حتى يأتي بالعمرة ثم الحج ، فالقول بالتخيير في الصورة المذكورة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عبارة المحقق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أحرم بهما في غير أشهر الحج تعين للعمرة ، حيث لم يتعرض لرده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الشيخ في المبسوط والعلامة في المنتهى في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ايضا غير جيد ، كما ذكره في المدارك وقبله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 لان العبادات توقيفية ، ولم يثبت عن الشارع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الزمان لا يقبل غير العمرة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احتجوا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دليلا شرعيا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كإحرام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عالما بما أحرم صح ، لحصول النية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جاهلا ، فان حصل العلم قبل الطواف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صحته ،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من اليمن أحرم كذلك ولم يكن عالما بما أحرم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وانكشف الحال له قبل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استمر الاشتباه لموت أو غيبة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احتياطا للحج والعمرة ، لأنه ان كان متمتعا فقد وافق وان كان غيره فالعدول عنه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بان العدول انما يسوغ في حج الإفراد خاصة إذا لم يكن متعينا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المسالك قولا بالبطلان في الصورة المذكورة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بان ان فلانا لم يحرم انعقد مطلقا وكان له صرفه الى اي نسك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يعلم هل أحرم فلان أم لا؟ لأصالة عدم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أصل المسألة إشكال ، فإن المستند في ذلك انما هو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من اليمن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إهلالا كإهلال النبي 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لي من الخبر المذكور اختصاص ذلك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الصدوق في الفقيه </w:t>
      </w:r>
      <w:r>
        <w:rPr>
          <w:rStyle w:val="FootnoteAnchor"/>
          <w:rtl w:val="true"/>
        </w:rPr>
        <w:footnoteReference w:id="76"/>
      </w:r>
      <w:r>
        <w:rPr>
          <w:rFonts w:ascii="Amiri" w:hAnsi="Amiri" w:eastAsia="Amiri" w:cs="Amiri"/>
          <w:color w:val="111111"/>
          <w:sz w:val="28"/>
          <w:sz w:val="28"/>
          <w:szCs w:val="28"/>
          <w:rtl w:val="true"/>
          <w:lang w:bidi="ar-SA"/>
        </w:rPr>
        <w:t xml:space="preserve">ذكر حكاية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لم 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ونزلت المتعة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المروة بعد فراغه من السعي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هذا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وأشار بيده الى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الكلام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معه مائة بدنة ، فجعل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أربعا وثلاثين ولنفسه ستا وستين ، ونحوها كلها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على الصحابة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فيكم مثلي وانا شريك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هديه ، من فيكم مثلي وانا الذي ذبح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الصدوق وان لم يسنده هنا إلا انه لم يذكره إلا بعد ورود الخبر به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ما ذكرناه ، فان افتخار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شريك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ظاهر في ما ذكرناه ، ولو كان هذا الحكم عاما في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لافتخاره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قدمنا الخبر برواية الشيخ والكليني في صدر المقدمة الرابعة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على غير هذا النحو ، إلا انه لا يخلو من الاشكال كما نبهنا عليه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وقفوا على مضمون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متى أهل كإهلال فلان ، فبان ان فلانا ساق الهدي ، فإنه يكون شريكا في هديه ، كما تضمنه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ان افتخاره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ينافي القول بالعموم كما ادعوه ، وان خرجوا عنه في ذلك لم يتم لهم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الفروع التي فرعوها في المسألة من الاختلال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صحة الاستدلال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ايضا من الاشكال ولا سيما ما استحسنه في المدارك من كلام التذكرة ، فإني لا اعرف له وجه حسن مع بناء العبادات على التوقيف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رد به كلام الخلاف في سابق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نوى الإحرام بنسك ولبى بغيره انعقد ما نواه دون ما تلفظ به ، لان المدار على النية ، واللفظ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في الصحيح عن احمد بن محمد بن ابي نصر </w:t>
      </w:r>
      <w:r>
        <w:rPr>
          <w:rStyle w:val="FootnoteAnchor"/>
          <w:rtl w:val="true"/>
        </w:rPr>
        <w:footnoteReference w:id="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إذا أردت أن أتمتع؟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بالحج وانو المتعة ، فإذا دخلت مكة ، طفت بالبيت ، وصليت الركعتين خلف المقام ، وسعيت بين الصفا والمروة ، وقصرت ، فنسختها وجعلتها متعة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تقدمت صحيحة زرارة المنقولة عن كتاب الكشي في التنبيه </w:t>
      </w:r>
    </w:p>
    <w:p>
      <w:pPr>
        <w:pStyle w:val="BookText"/>
        <w:rPr/>
      </w:pPr>
      <w:r>
        <w:rPr>
          <w:rFonts w:ascii="Amiri" w:hAnsi="Amiri" w:eastAsia="Amiri" w:cs="Amiri"/>
          <w:color w:val="111111"/>
          <w:sz w:val="28"/>
          <w:sz w:val="28"/>
          <w:szCs w:val="28"/>
          <w:rtl w:val="true"/>
          <w:lang w:bidi="ar-SA"/>
        </w:rPr>
        <w:t xml:space="preserve">الخامس من البحث الرابع من المطلب الثاني في حج الافراد والقران </w:t>
      </w:r>
      <w:r>
        <w:rPr>
          <w:rStyle w:val="FootnoteAnchor"/>
          <w:rtl w:val="true"/>
        </w:rPr>
        <w:footnoteReference w:id="79"/>
      </w:r>
      <w:r>
        <w:rPr>
          <w:rFonts w:ascii="Amiri" w:hAnsi="Amiri" w:eastAsia="Amiri" w:cs="Amiri"/>
          <w:color w:val="111111"/>
          <w:sz w:val="28"/>
          <w:sz w:val="28"/>
          <w:szCs w:val="28"/>
          <w:rtl w:val="true"/>
          <w:lang w:bidi="ar-SA"/>
        </w:rPr>
        <w:t>دالة على ما دلت عليه الصحيحة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المدارك في معنى صحيحة أحمد بن محمد بن ابي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نقلها 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وانو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روايتي الشيخ لها ، فإنه رواها تارة كما ذكره في المدارك </w:t>
      </w:r>
      <w:r>
        <w:rPr>
          <w:rStyle w:val="FootnoteAnchor"/>
          <w:rtl w:val="true"/>
        </w:rPr>
        <w:footnoteReference w:id="80"/>
      </w:r>
      <w:r>
        <w:rPr>
          <w:rFonts w:ascii="Amiri" w:hAnsi="Amiri" w:eastAsia="Amiri" w:cs="Amiri"/>
          <w:color w:val="111111"/>
          <w:sz w:val="28"/>
          <w:sz w:val="28"/>
          <w:szCs w:val="28"/>
          <w:rtl w:val="true"/>
          <w:lang w:bidi="ar-SA"/>
        </w:rPr>
        <w:t xml:space="preserve">واخرى كما نقلناه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انه يهل بحج التمتع وينوي الإتيان بعمرة التمتع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ناشى‌ء عن الغفلة عن ملاحظة الرواية الأخرى ، فإنها صريحة في فسخ ما اتى به أولا من حج الافراد والعدول عنه ، وانه ينوي بما اتى به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صحيحة زرارة المشار إليها </w:t>
      </w:r>
      <w:r>
        <w:rPr>
          <w:rStyle w:val="FootnoteAnchor"/>
          <w:rtl w:val="true"/>
        </w:rPr>
        <w:footnoteReference w:id="82"/>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بالحج ان تهل بالإفراد وتنوي الفسخ ، إذا قدمت مكة وطفت وسعيت فسخت ما أهللت به وقلبت الحج عمرة ، وأحللت إلى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والاخبار في هذا المقام مختلفة ، فبعضها يدل على ما دل عليه هذان الخبران من التلبية بحج الافراد وإضمار التمتع ، وبعضها يدل على التلبية بالعمرة المتمتع بها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تلك الأخبار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بأس بإيراد جملة من الاخبار المذكورة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الموثق عن إسحاق بن عمار </w:t>
      </w:r>
      <w:r>
        <w:rPr>
          <w:rStyle w:val="FootnoteAnchor"/>
          <w:rtl w:val="true"/>
        </w:rPr>
        <w:footnoteReference w:id="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أصحابنا يختلفون في وجهين من الحج ، 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بالحج مفردا ، فإذا طفت بالبيت وسعيت بين الصفا والمروة فأحل واجعلها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وانو المتعة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هذين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الحضرمي والشحام ومنصور بن حازم </w:t>
      </w:r>
      <w:r>
        <w:rPr>
          <w:rStyle w:val="FootnoteAnchor"/>
          <w:rtl w:val="true"/>
        </w:rPr>
        <w:footnoteReference w:id="84"/>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نلبي ولا نسمي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الإضمار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موثقة إسحاق بن عمار </w:t>
      </w:r>
      <w:r>
        <w:rPr>
          <w:rStyle w:val="FootnoteAnchor"/>
          <w:rtl w:val="true"/>
        </w:rPr>
        <w:footnoteReference w:id="85"/>
      </w:r>
      <w:r>
        <w:rPr>
          <w:rFonts w:ascii="Amiri" w:hAnsi="Amiri" w:eastAsia="Amiri" w:cs="Amiri"/>
          <w:color w:val="111111"/>
          <w:sz w:val="28"/>
          <w:sz w:val="28"/>
          <w:szCs w:val="28"/>
          <w:rtl w:val="true"/>
          <w:lang w:bidi="ar-SA"/>
        </w:rPr>
        <w:t xml:space="preserve">وصحيحة أبان بن تغلب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حمران بن أعين </w:t>
      </w:r>
      <w:r>
        <w:rPr>
          <w:rStyle w:val="FootnoteAnchor"/>
          <w:rtl w:val="true"/>
        </w:rPr>
        <w:footnoteReference w:id="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بالحج فإذا دخلت مكة طفت بالبيت وصليت وأحللت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وبمضمونها صحيحة زرارة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عبد الملك بن أعين </w:t>
      </w:r>
      <w:r>
        <w:rPr>
          <w:rStyle w:val="FootnoteAnchor"/>
          <w:rtl w:val="true"/>
        </w:rPr>
        <w:footnoteReference w:id="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جماعة من أصحابنا فلما وافوا المدينة دخلوا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زرارة أمرنا أن نهل بالحج إذا أحرمنا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خرجوا من عنده دخلت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لئن لم تخبرهم بما أخبرت به زرارة ليأتين الكوفة وليصبحن بها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زرارة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لا يسمع هذا بعد اليوم أحد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الأمر بالتمتع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في الصحيح عن إسماعيل الجعفي </w:t>
      </w:r>
      <w:r>
        <w:rPr>
          <w:rStyle w:val="FootnoteAnchor"/>
          <w:rtl w:val="true"/>
        </w:rPr>
        <w:footnoteReference w:id="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انا وميسر وأناس من أصحابنا ، فقال لنا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انا نريد الحج ونحن قوم صرورة أو كلنا صرورة ، فكيف نصنع؟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قدم عبد الملك بن أعين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 من زرارة؟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عبد الملك بن أعين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أناسا من مواليك أمرهم زرارة ان يلبوا بالحج عنك ، وانهم دخلوا عليك فأمرتهم أن يلبوا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كل انسان منهم ان يسمع على حده أعدهم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لبوا بالحج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لبى بالحج</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الأمر من زرارة لهم بالإهلال بالحج انما كان تقية ، كما هو صريح حديث الكشي المتقدم ، ومراده الإعلان بذلك ظاهرا بين الناس مع إضمار التمتع في أنفسهم ، فلا ينافي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بالعمرة ، ولكنهم لما لم يفهموا ذلك ، وانه يؤدي الى الطعن في زرارة الذي هو من أخص خواصه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أفتاهم </w:t>
      </w:r>
    </w:p>
    <w:p>
      <w:pPr>
        <w:pStyle w:val="BookText"/>
        <w:rPr/>
      </w:pPr>
      <w:r>
        <w:rPr>
          <w:rFonts w:ascii="Amiri" w:hAnsi="Amiri" w:eastAsia="Amiri" w:cs="Amiri"/>
          <w:color w:val="111111"/>
          <w:sz w:val="28"/>
          <w:sz w:val="28"/>
          <w:szCs w:val="28"/>
          <w:rtl w:val="true"/>
          <w:lang w:bidi="ar-SA"/>
        </w:rPr>
        <w:t>بالتقية وقررهم على الحج بما يحج به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وغاضة ذلك منهم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كل انسان منهم ان يسمع على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بماذا أحرم ، فإن كان أحد النسكين متعينا عليه انصرف ذلك الإحرام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قطع العلامة ومن تأخر عنه ، لان الظاهر من حال المكلف انه إنما يأتي بما هو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خصوصا مع العزم المتقدم على الإتيان بذلك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أحد النسكين متعينا عليه ، فقيل بالتخيير بين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الشيخ في المبسوط وجمع من الأصحاب ، لأنه لا سبيل الى الحكم بالخروج من الإحرام بعد الحكم بانعقاده ، ولا ترجيح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الخلاف يجعله للعمرة ، لأنه ان كان متمتعا فقد وافق ، وان كان غيره فالعدول منه الى غيره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أحرم للعمرة لا يمكنه ان يجعلها حجة مع القدرة على الإتيان بأفعال العمرة ، فلهذا قلنا يجعله عمرة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التخيير أجود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جميع شقوق هذه المسألة إشكال ، لعدم الدليل الواضح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الأحكام الشرعية على مثل هذه التعليلات لا يخلو من المجازفة في أحكام الملك المتعال ، سيما مع تكاثر الاخبار بالسكوت عن ما لم يرد فيه نص ، وإرجاع الأمر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والوقوف على جادة الاحتياط في كل ما اشتبه حكمه ، كما استفاضت به اخبار التثليث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التلبيات الأربع ، فلا ينعقد الإحرام لمتمتع ولا لمفرد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ما وقع الإجماع عليه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هذا المقام يتوقف على رسم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اشتراط مقارنة التلبية للنية ، فقال ابن إدريس باشتراط مقارنتها لها كمقارنة التحريمة لنية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ذهب الشهيد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المسالك عن الشيخ علي انه تبعهما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النية للتلبيات ، فلو تقدمن عليها أو تأخرن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الرواية والفتوى جواز تأخير التلبية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لمن حج على طريق المدينة ان يرفع صوته بالتلبية إذا علت راحلته البيداء ان كان راكبا ، وان كان ماشيا فحيث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على غير طريق المدينة لبى من موضعه ان شاء ، وان مشى خطوات ثم لبى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جملة من الروايات الدالة على تأخير التلبية إلى البيداء في الإحرام من مسجد الشجرة ، 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 فان المراد بذلك ان الإجهار بالتلبية مستحب من البيداء ، وبينها وبين ذي الحليفة ميل ، وهذا يكون بعد التلبية سرا في الميقات الذي هو ذو الحليفة ، لأن الإحرام لا ينعقد إلا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يجاوز الميقات إلا محرما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حمل الروايات الدالة على تأخير التلبية إلى البيداء على تأخير الجهر بها ، فيجب عليه الإتيان بها سرا في الميقات بعد عقد نية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الصدوق في الفقيه </w:t>
      </w:r>
      <w:r>
        <w:rPr>
          <w:rStyle w:val="FootnoteAnchor"/>
          <w:rtl w:val="true"/>
        </w:rPr>
        <w:footnoteReference w:id="92"/>
      </w:r>
      <w:r>
        <w:rPr>
          <w:rFonts w:ascii="Amiri" w:hAnsi="Amiri" w:eastAsia="Amiri" w:cs="Amiri"/>
          <w:color w:val="111111"/>
          <w:sz w:val="28"/>
          <w:sz w:val="28"/>
          <w:szCs w:val="28"/>
          <w:rtl w:val="true"/>
          <w:lang w:bidi="ar-SA"/>
        </w:rPr>
        <w:t xml:space="preserve">حيث أوجب التلبية </w:t>
      </w:r>
    </w:p>
    <w:p>
      <w:pPr>
        <w:pStyle w:val="BookText"/>
        <w:rPr/>
      </w:pPr>
      <w:r>
        <w:rPr>
          <w:rFonts w:ascii="Amiri" w:hAnsi="Amiri" w:eastAsia="Amiri" w:cs="Amiri"/>
          <w:color w:val="111111"/>
          <w:sz w:val="28"/>
          <w:sz w:val="28"/>
          <w:szCs w:val="28"/>
          <w:rtl w:val="true"/>
          <w:lang w:bidi="ar-SA"/>
        </w:rPr>
        <w:t>سرا في الميقات ثم الإعلان بها إذا استوت به الأرض ان كان في غير طريق المدينة ، وإلا فإذا بلغ البيداء عند الميل ان كان في طريق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عن بعض الأصحاب انه جعل التلبية مقارنة لشد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أكثر الأصحاب خال عن اشتراط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يحكى عن كثير منهم التصريح بعدم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الاخبار على وجه لا يقبل المدافعة والإنكار هو جواز التأخير ، ومنها صحيحة معاوية بن عمار ، وقد تقدمت في صدر المقام الأول من هذا المقصد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عبد اللّه بن سنان </w:t>
      </w:r>
      <w:r>
        <w:rPr>
          <w:rStyle w:val="FootnoteAnchor"/>
          <w:rtl w:val="true"/>
        </w:rPr>
        <w:footnoteReference w:id="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يلبي حتى يأتي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يصلي الرجل في مسجد الشجرة ويقول الذي يريد ان يقوله ولا يلبي ، ثم يخرج فيصيب من الصيد وغيره ، فليس عليه فيه شي‌ء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عن حفص بن البختري ومعاوية بن عمار وعبد الرحمن بن الحجاج والحلبي جميعا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صليت في مسجد الشجرة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قاعد في دبر الصلاة </w:t>
      </w:r>
    </w:p>
    <w:p>
      <w:pPr>
        <w:pStyle w:val="BookText"/>
        <w:rPr/>
      </w:pPr>
      <w:r>
        <w:rPr>
          <w:rFonts w:ascii="Amiri" w:hAnsi="Amiri" w:eastAsia="Amiri" w:cs="Amiri"/>
          <w:color w:val="111111"/>
          <w:sz w:val="28"/>
          <w:sz w:val="28"/>
          <w:szCs w:val="28"/>
          <w:rtl w:val="true"/>
          <w:lang w:bidi="ar-SA"/>
        </w:rPr>
        <w:t xml:space="preserve">قبل ان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المحرم ، ثم قم فامش حتى تبلغ الميل وتستوي بك البيداء ، فإذا استوت بك البيداء فلب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أهللت من المسجد الحرام للحج فإن شئت لبيت خلف المقام ، وأفضل ذلك ان تمضي حتى تأتي الرقطاء وتلبي قبل ان تصير الى 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الحجاج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صلى ركعتين وعقد في مسجد الشجرة ثم خرج ، فاتي بخبيص فيه زعفران فأكل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الحكم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أحرمت من غمرة أو بريد البعث صليت وقلت ما يقول المحرم في دبر صلاتك ، وان شئت لبيت من موضعك ، والفضل ان تمشي قليلا ثم تلبي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الرحمن بن الحجاج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يقع على اهله بعد ما يعقد الإحرام ولم يلب؟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منصور بن حازم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عند الشجرة فلا تلب حتى تأتي البيداء حيث يقول الناس يخسف بالجيش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يلبي حتى يأتي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حفص بن البختري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 عقد الإحرام في مسجد الشجرة ثم وقع على اهله قبل ان يلبى؟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الصحيح أو الحسن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المكتوبة ثم أحرم بالحج أو بالمتعة ، واخرج بغير تلبية حتى تصعد إلى أول البيداء إلى أول ميل عن يسارك ، فإذا استوت بك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كنت أو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في الموثق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الرجل في دبر المكتوبة أيلبى حين ينهض به بعيره أو جالسا في دبر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ذلك شاء صنع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عندي من الأمر المتوسع ، إلا ان الفضل فيه ان يظهر التلبية حيث أظهر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طرف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لأحد ان يجوز ميل البيداء إلا وقد أظهر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البيداء أول ميل يلقاك عن يسار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عن زرارة في القوى </w:t>
      </w:r>
      <w:r>
        <w:rPr>
          <w:rStyle w:val="FootnoteAnchor"/>
          <w:rtl w:val="true"/>
        </w:rPr>
        <w:footnoteReference w:id="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ألبي بالحج؟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شعب الدب على يمينك والعقبة على يسارك فلب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جملة من الاخبار </w:t>
      </w:r>
      <w:r>
        <w:rPr>
          <w:rStyle w:val="FootnoteAnchor"/>
          <w:rtl w:val="true"/>
        </w:rPr>
        <w:footnoteReference w:id="107"/>
      </w:r>
      <w:r>
        <w:rPr>
          <w:rFonts w:ascii="Amiri" w:hAnsi="Amiri" w:eastAsia="Amiri" w:cs="Amiri"/>
          <w:color w:val="111111"/>
          <w:sz w:val="28"/>
          <w:sz w:val="28"/>
          <w:szCs w:val="28"/>
          <w:rtl w:val="true"/>
          <w:lang w:bidi="ar-SA"/>
        </w:rPr>
        <w:t>زيادة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كلها مع صحتها واستفاضتها صريحة في جواز التأخير وبذلك يظهر ضعف القول بوجوب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ما حملوه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المقارنة في نية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 كما تقدم تحقيقه في محله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شيئين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الروايات المتقدمة الدالة على الإحرام من مسجد الشجرة وجوب تأخير التلبية عن موضع عقد الإحرام في المسجد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المتقدمة </w:t>
      </w:r>
      <w:r>
        <w:rPr>
          <w:rStyle w:val="FootnoteAnchor"/>
          <w:rtl w:val="true"/>
        </w:rPr>
        <w:footnoteReference w:id="108"/>
      </w:r>
      <w:r>
        <w:rPr>
          <w:rFonts w:ascii="Amiri" w:hAnsi="Amiri" w:eastAsia="Amiri" w:cs="Amiri"/>
          <w:color w:val="111111"/>
          <w:sz w:val="28"/>
          <w:sz w:val="28"/>
          <w:szCs w:val="28"/>
          <w:rtl w:val="true"/>
          <w:lang w:bidi="ar-SA"/>
        </w:rPr>
        <w:t xml:space="preserve">في صدر البحث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قم فامش هنيئة فإذا استوت بك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كنت أو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صحيحته الثانية أو حسنته المذكورة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واخرج بغير تلبية حتى تصعد إلى أول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الصدوق عن الفضلاء الأربعة المتقدمين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قم فامش حتى تبلغ الميل وتستوي بك البيداء ، فإذا استوت بك البيداء فلب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منصور بن حازم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عند الشجرة فلا تلب حتى تأتي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ذلك ظاهر صحيحة عبد اللّه بن سنان المتقدمة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يلبي حتى يأتي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روى ثقة الإسلام في القوي عن عبد اللّه بن سنان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للمتمتع بالعمرة إلى الحج ان يظهر التلبية في مسجد الشجرة؟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انما لبى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البيداء لان الناس لم يعرفوا التلبية فأحب أن يعلمهم كيف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ثقة الإسلام المتقدم حمل الروايات الدالة على التأخير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فرق بين الراكب والماشي ، فجمع بين الاخبار بحمل رواية عبد اللّه بن سنان المذكورة على الماشي وحمل الروايات المتقدمة على الراكب قال بعد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هذه الرواية ان من كان ماشيا يستحب له ان يلبى من المسجد ، وان كان راكبا فلا يلبي إلا من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ذلك بصحيحة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ماشيا فاجهر بإهلالك وتلبيتك من المسجد ، وان كنت راكبا فإذا علت بك راحلتك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بان حمل الروايات المتضمنة للأمر بتأخير التلبية إلى البيداء من غير تفصيل على الراكب بعيد جدا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الأمر بالتلبية للماشي والراكب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الخروج عن موضع عقد الإحرام وان تستوي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w:t>
      </w:r>
    </w:p>
    <w:p>
      <w:pPr>
        <w:pStyle w:val="BookText"/>
        <w:rPr/>
      </w:pPr>
      <w:r>
        <w:rPr>
          <w:rFonts w:ascii="Amiri" w:hAnsi="Amiri" w:eastAsia="Amiri" w:cs="Amiri"/>
          <w:color w:val="111111"/>
          <w:sz w:val="28"/>
          <w:sz w:val="28"/>
          <w:szCs w:val="28"/>
          <w:rtl w:val="true"/>
          <w:lang w:bidi="ar-SA"/>
        </w:rPr>
        <w:t xml:space="preserve">عمار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الصدوق عن الفضلاء الأربعة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قم فامش حتى تبلغ الميل وتستوي بك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ان يكون الفرق صدر عن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حمل صحيحة عمر بن يزيد على التقية </w:t>
      </w:r>
      <w:r>
        <w:rPr>
          <w:rStyle w:val="FootnoteAnchor"/>
          <w:rtl w:val="true"/>
        </w:rPr>
        <w:footnoteReference w:id="112"/>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فالاحتياط في الوقوف على الروايات المتقدمة الدالة على التأخير إلى البيداء راكبا كان أو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المصير اليه لولا ذهاب جملة من فضلاء قدماء الأصحاب إلى التخيير ، كما سمعت من كلام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قد روى الشيخ في التهذيب في الصحيح عن معاوية بن وهب </w:t>
      </w:r>
      <w:r>
        <w:rPr>
          <w:rStyle w:val="FootnoteAnchor"/>
          <w:rtl w:val="true"/>
        </w:rPr>
        <w:footnoteReference w:id="1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التهيؤ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الشجرة ، فقد صلى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ترى أناسا يحرمون فلا تفعل حتى تنتهي إلى البيداء حيث الميل ، فتحرمون كما أنتم في محاملكم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ظاهر في ان الإحرام عبارة عن التلبية ، كما قدمنا الكلام فيه في مسألة ناسي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بالتهيؤ للإحرام في الخبر هو الصلاة والدعاء عقيبها بما تقدم ، بعد الغسل ولبس ثوبي </w:t>
      </w:r>
    </w:p>
    <w:p>
      <w:pPr>
        <w:pStyle w:val="BookText"/>
        <w:rPr/>
      </w:pP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ترى أناسا يحرمون فلا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يلبون ويعقدون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فنهاهم عن ذلك حتى يبلغوا البيداء ، وأمرهم بالإحرام في محاملهم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 كما يشير اليه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ظاهر في تعيين تأخير التلبية إلى البيداء ، ومعتضد بالأخبار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هذا حكم مختص بالإحرام من مسجد الشجرة ، فلا تنافيه الأخبار الدالة على التخيير وأفضلية التأخير في غير هذا الميقات وجملة من الأصحاب استندوا في التخيير في هذا الميقات الى التخيير الوارد في غيره من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في اخبار المواقيت انه لا يجوز لأحد قاصد النسك ان يتجاوزها إلا محرما ، مع ان هذه الاخبار دلت على تجاوزها الى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ميل من مسجد الشجرة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يحصل بالتلبية ، وهي قد دلت على تأخير التلبية إلى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صرح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قدمنا نقله عنه من المنتهى انه يحرم سرا بعد الصلاة في المسجد ، قاصدا بذلك حمل روايات تأخير التلبية إلى البيداء على تأخير الإجهار بها لا تأخيرها ولو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حمل الروايات على ما ذكره بعيد جدا ، ولا سيما صحيحة معاوية بن وهب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يحضرني الآن وجه في الخروج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تحمل الأخبار الدالة على النهي عن تجاوز تلك المواقيت إلا محرما على ما هو أعم من الإحرام والتهيؤ له ، فإن إطلاق الإحرام على الصلاة له والدعاء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الغسل ولبس ثوبي الإحرام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 بل هو أقرب المجازات ، وان كان </w:t>
      </w:r>
    </w:p>
    <w:p>
      <w:pPr>
        <w:pStyle w:val="BookText"/>
        <w:rPr/>
      </w:pPr>
      <w:r>
        <w:rPr>
          <w:rFonts w:ascii="Amiri" w:hAnsi="Amiri" w:eastAsia="Amiri" w:cs="Amiri"/>
          <w:color w:val="111111"/>
          <w:sz w:val="28"/>
          <w:sz w:val="28"/>
          <w:szCs w:val="28"/>
          <w:rtl w:val="true"/>
          <w:lang w:bidi="ar-SA"/>
        </w:rPr>
        <w:t>ترتب الكفارات انما يحصل بعد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قارنا تخير في عقد إحرامه بالتلبية وان شاء قلد أو 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المرتضى وابن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ينعقد إحرام الأصناف الثلاثة إلا بالتلبية ، لأن انعقاد الإحرام بالتلبية مجمع عليه ، ولا دليل على انعقاده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مردود بالأخبار الصحيحة الصريحة ، وان كان 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 على أصلهما الغير الأصيل من عدم الاعتماد على اخبار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القول المشهور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يوجب الإحرام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والاشعار والتقليد ، فإذا فعل شيئا من هذه الثلاثة فقد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أشعر بدنته فقد أحرم وان لم يتكلم بقليل ولا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تقلدها نعلا خلقا قد صليت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والأشعار والتقليد بمنزلة التلبية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طويل برواية الشيخ </w:t>
      </w:r>
      <w:r>
        <w:rPr>
          <w:rStyle w:val="FootnoteAnchor"/>
          <w:rtl w:val="true"/>
        </w:rPr>
        <w:footnoteReference w:id="117"/>
      </w:r>
      <w:r>
        <w:rPr>
          <w:rFonts w:ascii="Amiri" w:hAnsi="Amiri" w:eastAsia="Amiri" w:cs="Amiri"/>
          <w:color w:val="111111"/>
          <w:sz w:val="28"/>
          <w:sz w:val="28"/>
          <w:szCs w:val="28"/>
          <w:rtl w:val="true"/>
          <w:lang w:bidi="ar-SA"/>
        </w:rPr>
        <w:t xml:space="preserve">عن صفوان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وغير معاوية ممن روى صفوان عنه الأحاديث المتقدمة المذكورة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عندنا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لانه قد يوجب الإحرام </w:t>
      </w:r>
    </w:p>
    <w:p>
      <w:pPr>
        <w:pStyle w:val="BookText"/>
        <w:rPr/>
      </w:pPr>
      <w:r>
        <w:rPr>
          <w:rFonts w:ascii="Amiri" w:hAnsi="Amiri" w:eastAsia="Amiri" w:cs="Amiri"/>
          <w:color w:val="111111"/>
          <w:sz w:val="28"/>
          <w:sz w:val="28"/>
          <w:szCs w:val="28"/>
          <w:rtl w:val="true"/>
          <w:lang w:bidi="ar-SA"/>
        </w:rPr>
        <w:t xml:space="preserve">أشياء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الاشعار والتلبية والتقليد ، فإذا فعل شيئا من هذه الثلاثة فقد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بإسنادين ، أحدهما صحيح عندي حسن على المشهور بإبراهيم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والاشعار والتقليد ، فأي ذلك فعل فقد 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يفرض الحج إلا في هذه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البدن كثيرة قام في ما بين ثنتين ثم أشعر اليمنى ثم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يشعر ابدا حتى يتهيأ للإحرام ، لأنه إذا أشعر وقلد وجلل وجب عليه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بمنزلة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يشق سنام البعير من الجانب الأيمن ، ويلطخ صفحته بدم إشعاره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لا تساعد على ما ذكروه من اللطخ ، وانما اشتملت على شق سنامها من الجانب الأيمن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الحلبي المتقدمة في المقدمة الرابعة في أنواع الحج في مسألة القارن </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والاشعار أن يطعن في سنامها بحديدة حتى يدميها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عبد اللّه بن سنان </w:t>
      </w:r>
      <w:r>
        <w:rPr>
          <w:rStyle w:val="FootnoteAnchor"/>
          <w:rtl w:val="true"/>
        </w:rPr>
        <w:footnoteReference w:id="12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كيف يشعرها؟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يشعرها وهي باركة ، وينحرها وهي قائمة ، ويشعرها من جانبها الأيمن ، ثم يحرم إذا قلدت وأشعرت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w:t>
      </w:r>
      <w:r>
        <w:rPr>
          <w:rStyle w:val="FootnoteAnchor"/>
          <w:rtl w:val="true"/>
        </w:rPr>
        <w:footnoteReference w:id="1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البدنة يشعرها من جانبها الأيمن ، ثم يقلدها بنعل قد صلى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في الموثق عن يونس بن يعقوب </w:t>
      </w:r>
      <w:r>
        <w:rPr>
          <w:rStyle w:val="FootnoteAnchor"/>
          <w:rtl w:val="true"/>
        </w:rPr>
        <w:footnoteReference w:id="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قد اشتريت بدنة فكيف اصنع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تأتي مسجد الشجرة ، فأفض عليك من الماء ، والبس ثوبيك ، ثم أنخها مستقبل القبلة ، ثم ادخل المسجد فصل ، ثم افرض بعد صلاتك ، ثم اخرج إليها فأشعرها من الجانب الأيمن من سنامها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اللّهم منك ولك ، اللّهم فتقبل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حتى تأتي البيداء فلبه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ابي عبد اللّه وزرارة </w:t>
      </w:r>
      <w:r>
        <w:rPr>
          <w:rStyle w:val="FootnoteAnchor"/>
          <w:rtl w:val="true"/>
        </w:rPr>
        <w:footnoteReference w:id="125"/>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 كيف تشعر؟ ومتى يحرم صاحبها؟ ومن اي جانب تشعر؟ ومعقولة تنحر أو باركة؟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معقولة ، وتشعر من الجانب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 تشعر من الجانب الأيمن ، ويقوم الرجل في الجانب الأيسر ، ثم يقلدها بنعل خلق قد صلى فيها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عن ابي الصباح الكناني </w:t>
      </w:r>
      <w:r>
        <w:rPr>
          <w:rStyle w:val="FootnoteAnchor"/>
          <w:rtl w:val="true"/>
        </w:rPr>
        <w:footnoteReference w:id="12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bookmarkStart w:id="24" w:name="pg12494_181725"/>
    </w:p>
    <w:p>
      <w:pPr>
        <w:pStyle w:val="BookText"/>
        <w:rPr/>
      </w:pPr>
      <w:bookmarkEnd w:id="24"/>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 كيف تشعر؟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وهي باركة من شق سنامها الأيمن ، وتنحر وهي قائمة من قبل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الكثيرة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715153_77815467"/>
      <w:bookmarkStart w:id="26" w:name="_Toc10"/>
      <w:bookmarkEnd w:id="25"/>
      <w:r>
        <w:rPr>
          <w:rtl w:val="true"/>
        </w:rPr>
        <w:t>وينبغي التنبيه على فوائد</w:t>
      </w:r>
      <w:bookmarkEnd w:id="26"/>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عليه 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استحباب الاشعار من الجانب الأيمن من سنام 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بغير البدن الكثيرة ، فإنه يدخل بينها ويشعرها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الشيخ في الصحيح عن حريز بن عبد اللّه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بدن كثيرة فأردت أن تشعرها ، دخل الرجل بين كل بدنتين ، فيشعر هذه من الشق الأيمن ويشعر هذه من الشق الأيسر ، ولا يشعرها ابدا حتى يتهيأ للإحرام ، فإنه إذا أشعرها وقلدها وجب عليه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بمنزلة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رواية جميل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الإشعار مختص بالإبل ، والتقليد مشترك بينها وبين البقر والغنم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بضعف البقر والغنم عن الاشعار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رواه ابن بابويه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يقلدون الغنم والبقر ، وإنما تركه الناس حديثا ، ويقلدون بخيط أو يسير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صراحة فيها بل ولا ظاهرية في ما ادعوه ان لم تكن بالدلالة على خلافه أشبه ، إذ غاية ما تدل عليه </w:t>
      </w:r>
    </w:p>
    <w:p>
      <w:pPr>
        <w:pStyle w:val="BookText"/>
        <w:rPr/>
      </w:pPr>
      <w:r>
        <w:rPr>
          <w:rFonts w:ascii="Amiri" w:hAnsi="Amiri" w:eastAsia="Amiri" w:cs="Amiri"/>
          <w:color w:val="111111"/>
          <w:sz w:val="28"/>
          <w:sz w:val="28"/>
          <w:szCs w:val="28"/>
          <w:rtl w:val="true"/>
          <w:lang w:bidi="ar-SA"/>
        </w:rPr>
        <w:t xml:space="preserve">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انهم كان يفعلون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اللفظ إنما يطلق غالبا على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 إرادة الشيعة فلا دلالة 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المقرر في كلامهم ان الدليل الواضح والحجة الشرعية انما هي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امره ونهيه ونحوهما ، أو فعله ، أو تقريره ، واما مجرد حكاية ذلك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أناس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الظاهر ان الحكم المذكور متفق عليه بينهم لا اعلم فيه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الاستدلال عليه بما رواه العياشي في تفسيره </w:t>
      </w:r>
      <w:r>
        <w:rPr>
          <w:rStyle w:val="FootnoteAnchor"/>
          <w:rtl w:val="true"/>
        </w:rPr>
        <w:footnoteReference w:id="130"/>
      </w:r>
      <w:r>
        <w:rPr>
          <w:rFonts w:ascii="Amiri" w:hAnsi="Amiri" w:eastAsia="Amiri" w:cs="Amiri"/>
          <w:color w:val="111111"/>
          <w:sz w:val="28"/>
          <w:sz w:val="28"/>
          <w:szCs w:val="28"/>
          <w:rtl w:val="true"/>
          <w:lang w:bidi="ar-SA"/>
        </w:rPr>
        <w:t xml:space="preserve">عن عبد اللّه بن فرقد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الهدي من الإبل والبقر والغنم ، ولا يجب حتى يعلق عليه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قلده فقد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الراوي تفسيرا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يعلق عليه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ان التقليد الذي هو أحد الثلاثة الموجبة للإحرام ، اما ان يكون بان يعلق في عنق هديه نعلا قد صلى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اشتملت عليه الاخبار الكثيرة المتقدمة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بان يربط في عنقه خيطا أو 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نجده إلا في رواية زرارة المذكورة ، وظاهرها اختصاص ذلك بالغنم والبقر ، فان التقليد المذكور في روايات الإبل إنما هو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شي‌ء منها على كثرتها ذكر الخيط والسير ، وإنما ذكر في هذه الرواية المشتملة على تقليد الغنم والبقر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على ظاهر الاخبار يقتضي اختصاص النعل بالإبل ، والخيط والسير بالبقر والغنم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ان القارن بالخيار ان شاء عقد إحرامه بالتلبية وان شاء قلد أو أشعر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وبأيهما بدأ كان الآخر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انه ان بدأ بالتلبية كان الإشعار أو التقليد مستحبا ، وان بدأ بأحدهما كانت التلبية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إطلاق أن البدأة بأحد الثلاثة توجب استحباب الآخر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سبطه السيد في المدارك بعد نقل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رواية تتضمن ذلك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إطلاق الأمر بكل من الثلاثة كاف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بعض الاخبار المتقدمة في بيان معنى الاشعار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صحيحة معاوية بن عمار المنقولة وحسنته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اشتملت على تعليق النعل بعد الاشعار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ونحوهما رواية الفضيل بن يسار </w:t>
      </w:r>
      <w:r>
        <w:rPr>
          <w:rStyle w:val="FootnoteAnchor"/>
          <w:rtl w:val="true"/>
        </w:rPr>
        <w:footnoteReference w:id="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أحرم من الوقت ومضى ، ثم انه اشترى بدنة بعد ذلك بيوم أو يومين ، فأشعرها وقلدها وساقها؟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ابتاعها قبل ان يدخل الحرم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اشتراها قبل ان ينتهي إلى الوقت الذي يحرم منه فأشعرها وقلدها ، أيجب عليه حين فعل ذلك ما يجب على المحرم؟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إذا انتهى الى الوقت فليحرم ثم يشعرها ويقلدها ، فان تقليده الأول ليس بشي‌ء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ما بال البدنة تقلد النعل وتشعر؟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النعل فتعرف انها بدنة ويعرفها صاحبها </w:t>
      </w:r>
    </w:p>
    <w:p>
      <w:pPr>
        <w:pStyle w:val="BookText"/>
        <w:rPr/>
      </w:pPr>
      <w:r>
        <w:rPr>
          <w:rFonts w:ascii="Amiri" w:hAnsi="Amiri" w:eastAsia="Amiri" w:cs="Amiri"/>
          <w:color w:val="111111"/>
          <w:sz w:val="28"/>
          <w:sz w:val="28"/>
          <w:szCs w:val="28"/>
          <w:rtl w:val="true"/>
          <w:lang w:bidi="ar-SA"/>
        </w:rPr>
        <w:t>بنعله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الاشعار فإنه يحرم ظهرها على صاحبها من حيث أشعرها فلا يستطيع الشيطان ان يتسنمها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يونس بن يعقوب </w:t>
      </w:r>
      <w:r>
        <w:rPr>
          <w:rStyle w:val="FootnoteAnchor"/>
          <w:rtl w:val="true"/>
        </w:rPr>
        <w:footnoteReference w:id="133"/>
      </w:r>
      <w:r>
        <w:rPr>
          <w:rFonts w:ascii="Amiri" w:hAnsi="Amiri" w:eastAsia="Amiri" w:cs="Amiri"/>
          <w:color w:val="111111"/>
          <w:sz w:val="28"/>
          <w:sz w:val="28"/>
          <w:szCs w:val="28"/>
          <w:rtl w:val="true"/>
          <w:lang w:bidi="ar-SA"/>
        </w:rPr>
        <w:t>قد اشتملت على التلبية بعد الاشعار ، والروايتان الأوليان ظاهرتان في استحباب التقليد بعد الاشعار ، وروايتا الفضيل والسكوني شاملتان بإطلاقهما لاستحباب الاشعار بعد التقليد ، والرواية الخامسة ظاهرة في استحباب التلبية بعد الاشعار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يدل على استحباب الاشعار والتقليد بعد التلبية فيظهر ايضا من صدر رواية الفضيل ،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بصحة الاشعار والتقليد ، وانه يكون بذلك قارنا متى فعل ذلك قبل 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ما في كلام الفاضلين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التلبيات الأربع بعد الاتفاق على ان الواجب هو اربع منها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التلبيات الأربع فريضة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 لبيك ، ان الحمد والنعمة لك والملك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الصلاح وابن البراج وابن حمزة وابن إدريس ونقله في المدارك عن أكثر المتأخرين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يلبي فرضا واجبا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اللّهم لبيك ، لبيك ، ان الحمد والنعمة والملك لك </w:t>
      </w:r>
      <w:r>
        <w:rPr>
          <w:rStyle w:val="FootnoteAnchor"/>
          <w:rtl w:val="true"/>
        </w:rPr>
        <w:footnoteReference w:id="134"/>
      </w:r>
      <w:r>
        <w:rPr>
          <w:rFonts w:ascii="Amiri" w:hAnsi="Amiri" w:eastAsia="Amiri" w:cs="Amiri"/>
          <w:color w:val="111111"/>
          <w:sz w:val="28"/>
          <w:sz w:val="28"/>
          <w:szCs w:val="28"/>
          <w:rtl w:val="true"/>
          <w:lang w:bidi="ar-SA"/>
        </w:rPr>
        <w:t>لا شريك لك لبيك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 لبيك لا شريك لك لبيك ، ان الحمد والنعمة لك والملك لا شريك لك</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وكذا قال علي بن بابويه في رسالته ، وابنه أبو جعفر في مقنعة وهدايته ، وهو قول ابن ابي عقيل وابن الجنيد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لبيك اللّهم لبيك ، لا شريك لك لبيك ، ان الحمد والنعمة لك والملك لا شريك لك ،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نقله في المختلف من الأقوال في المسألة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وصورتها 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اللّهم لبيك </w:t>
      </w:r>
    </w:p>
    <w:p>
      <w:pPr>
        <w:pStyle w:val="BookText"/>
        <w:rPr/>
      </w:pPr>
      <w:r>
        <w:rPr>
          <w:rFonts w:ascii="Amiri" w:hAnsi="Amiri" w:eastAsia="Amiri" w:cs="Amiri"/>
          <w:color w:val="111111"/>
          <w:sz w:val="28"/>
          <w:sz w:val="28"/>
          <w:szCs w:val="28"/>
          <w:rtl w:val="true"/>
          <w:lang w:bidi="ar-SA"/>
        </w:rPr>
        <w:t>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هذا القول العلامة في المختلف واليه يميل كلامه في المنتهى ، واختاره جملة من المتأخرين ومتأخريهم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 وجده في المسالك ، والفاضل الخراساني في الذخيرة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الروايات الواردة في المسألة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فرغت من صلاتك وعقدت ما تريد ، فقم وامش هنيئة ، فإذا استوت بك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كنت أو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والتلبية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 لبيك لا شريك له لبيك ، ان الحمد والنعمة لك والملك لا شريك لك لبيك ، لبيك ذا المعارج لبيك ، لبيك داعيا الى دار السلام لبيك ، لبيك غفار الذنوب لبيك ، لبيك أهل التلبية لبيك ، لبيك </w:t>
      </w:r>
    </w:p>
    <w:p>
      <w:pPr>
        <w:pStyle w:val="BookText"/>
        <w:rPr/>
      </w:pPr>
      <w:r>
        <w:rPr>
          <w:rFonts w:ascii="Amiri" w:hAnsi="Amiri" w:eastAsia="Amiri" w:cs="Amiri"/>
          <w:color w:val="111111"/>
          <w:sz w:val="28"/>
          <w:sz w:val="28"/>
          <w:szCs w:val="28"/>
          <w:rtl w:val="true"/>
          <w:lang w:bidi="ar-SA"/>
        </w:rPr>
        <w:t>ذا الجلال والإكرام لبيك ، لبيك مرهوبا ومرغوبا إليك لبيك ، لبيك تبدئ والمعاد إليك لبيك ، لبيك كشاف الكرب العظام لبيك ، لبيك عبدك وابن عبديك لبيك ، لبيك يا كريم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في دبر كل صلاة مكتوبة أو نافلة ، وحين ينهض بك بعيرك ، وإذا علوت شرفا ، أو هبطت واديا ، أو لقيت راكبا ، أو استيقظت من منامك وبالأسحار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استطعت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تركت بعض التلبية فلا يضرك ، غير ان تمامها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انه لا بد من التلبيات الأربع التي في أول الكلام ، وهي الفريضة ، وهي التوحيد ، وبها لبى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الخبر استدل المحقق ومن تبعه وعليه اعتمدوا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حديث رأيناه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ايضا بطريق آخر صحيح </w:t>
      </w:r>
      <w:r>
        <w:rPr>
          <w:rStyle w:val="FootnoteAnchor"/>
          <w:rtl w:val="true"/>
        </w:rPr>
        <w:footnoteReference w:id="137"/>
      </w:r>
      <w:r>
        <w:rPr>
          <w:rFonts w:ascii="Amiri" w:hAnsi="Amiri" w:eastAsia="Amiri" w:cs="Amiri"/>
          <w:color w:val="111111"/>
          <w:sz w:val="28"/>
          <w:sz w:val="28"/>
          <w:szCs w:val="28"/>
          <w:rtl w:val="true"/>
          <w:lang w:bidi="ar-SA"/>
        </w:rPr>
        <w:t xml:space="preserve">وزاد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تبدئ والمعاد إليك لبيك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لبيك تستغني ويفتقر إليك لبيك ، لبيك إله الحق لبيك ، لبيك ذا النعماء والفضل الحسن الجميل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الفريضة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لبى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لا شريك لك لبيك ، ان الحمد والنعمة لك والملك لا شريك لك ، </w:t>
      </w:r>
    </w:p>
    <w:p>
      <w:pPr>
        <w:pStyle w:val="BookText"/>
        <w:rPr/>
      </w:pP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يلبي كلما لقي راكبا ، أو علا اكمة ، أو هبط واديا ، ومن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وهب المتقدمة في المسألة الاولى </w:t>
      </w:r>
      <w:r>
        <w:rPr>
          <w:rStyle w:val="FootnoteAnchor"/>
          <w:rtl w:val="true"/>
        </w:rPr>
        <w:footnoteReference w:id="139"/>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 لبيك لا شريك لك لبيك ، أن الحمد والنعمة لك والملك لا شريك لك ، لبيك بمتعة بعمرة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في الكافي عن عبد اللّه بن سنان في الصحيح </w:t>
      </w:r>
      <w:r>
        <w:rPr>
          <w:rStyle w:val="FootnoteAnchor"/>
          <w:rtl w:val="true"/>
        </w:rPr>
        <w:footnoteReference w:id="1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فكتب الى من بلغه كتابه ممن دخل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الحج ، يؤذنهم بذلك ليحج من أطاق الحج ، فاقبل الناس ، فلما نزل الشجرة أمر الناس بنتف الإبط ، وحلق العانة ، والغسل ، والتجرد في إزار ورداء ، أو إزار وعمامة يضعها على عاتقه لمن لم يكن له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انه حيث لبى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 لبيك لا شريك لك لبيك ، ان الحمد والنعمة لك والملك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التلبية شعار المحرم فارفع صوتك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 لبيك لا شريك لك لبيك ، ان الحمد والنعمة لك والملك لا شريك لك لبيك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الخصال بإسناده عن الأعمش عن جعفر بن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شرائع الدين </w:t>
      </w:r>
      <w:r>
        <w:rPr>
          <w:rStyle w:val="FootnoteAnchor"/>
          <w:rtl w:val="true"/>
        </w:rPr>
        <w:footnoteReference w:id="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والتلبيات الأربع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 لبيك لا شريك لك لبيك ، ان الحمد والنعمة لك والملك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الرواية يعلم مستند الشيخ المفيد وابني بابويه ومن 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عدا هذين القولين فلم نقف له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اخبار المسألة أيضا ما رواه الشيخ في الصحيح عن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أحرمت من مسجد الشجرة ، فإن كنت ماشيا لبيت من مكانك من المسجد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 لبيك لا شريك لك لبيك ، لبيك ذا المعارج لبيك لبيك بحجة تمامها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واجهر بها كلما ركبت ، وكلما نزلت ، وكلما هبطت واديا ، أو علوت اكمة ، أو لقيت راكبا ، وبالأسحار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تلبي سرا بالتلبية الأربعة وهي المفترضات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 لبيك لا شريك لك لبيك ان الحمد والنعمة لك والملك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الأربعة مفروضات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ذا المعارج لبيك ، لبيك تبدئ وتعيد والمعاد إليك لبيك ، لبيك داعيا الى دار السلام لبيك ، لبيك كشاف الكرب العظام لبيك ، لبيك يا كريم لبيك ، لبيك عبدك وابن عبدك بين يديك لبيك لبيك أتقرب إليك بمحمد وآل محمد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الفصل في هذه الاخبار انه لما دلت صحيحة معاوية ابن عمار المتقدمة في صدر هذه الروايات على ان الفرض الواجب إنما هو التلبيات الأربع التي في صدر الكلام وانه لا يضر ترك غيرها فلا بد من تخصيص باقي الاخبار بها ، بحمل ما زاد على الأربع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الحمد والنعمة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الاخبار على الاستحباب جمعا بين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الزيادة حيث لم تكن مشتملة على تلبية فلا منافاة في دخولها تحت إطلاق العبارة المذكورة ويؤيده عبارة كتاب الفقه الرضوي التي هي معتمد الصدوقين في ما حكما به من دخول هذه الزيادة ، كما عرفته في غير موضع من ما تقدم ، فإنه ذكر التلبيات الأربع المفروضة بإضافة الزيادة المذكورة ، وأكد ذلك بقوله أخيرا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الأربعة 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التلبيات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تأييد الاستحباب ايضا بخلو صحيحة عمر بن يزيد عن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فالاحتياط بهذه الزيادة متعين </w:t>
      </w:r>
      <w:r>
        <w:rPr>
          <w:rStyle w:val="FootnoteAnchor"/>
          <w:rtl w:val="true"/>
        </w:rPr>
        <w:footnoteReference w:id="145"/>
      </w:r>
      <w:r>
        <w:rPr>
          <w:rFonts w:ascii="Amiri" w:hAnsi="Amiri" w:eastAsia="Amiri" w:cs="Amiri"/>
          <w:color w:val="111111"/>
          <w:sz w:val="28"/>
          <w:sz w:val="28"/>
          <w:szCs w:val="28"/>
          <w:rtl w:val="true"/>
          <w:lang w:bidi="ar-SA"/>
        </w:rPr>
        <w:t>فان الحكم عندي لا يخلو من اشتباه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 العجب العجاب اشتهار القول بما ذهب اليه الشيخ في النهاية والمبسوط بين أكثر متأخري الأصحاب حتى قال شيخنا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التلبيات الأربع ، وأتمها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 ان الحمد والنعمة لك والملك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أضاف الى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الحمد والنعمة لك والملك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انه لا مستند لهذا القول بالكلية ولا دليل عليه بالمرة ، وهذه </w:t>
      </w:r>
    </w:p>
    <w:p>
      <w:pPr>
        <w:pStyle w:val="BookText"/>
        <w:rPr/>
      </w:pPr>
      <w:r>
        <w:rPr>
          <w:rFonts w:ascii="Amiri" w:hAnsi="Amiri" w:eastAsia="Amiri" w:cs="Amiri"/>
          <w:color w:val="111111"/>
          <w:sz w:val="28"/>
          <w:sz w:val="28"/>
          <w:szCs w:val="28"/>
          <w:rtl w:val="true"/>
          <w:lang w:bidi="ar-SA"/>
        </w:rPr>
        <w:t>جملة أخبار المسألة التي قدمناها عارية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القول في المسألة يتوقف على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استحباب الجهر بالتلبية ، وبذلك صرح ابن إدريس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والجهر بها على الرجال مندوب على الأظهر من أقوال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بها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عن علي بن بابويه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يلبى سرا بالتلبية الأربعة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عين عبارة كتاب الفقه المتقدمة ، إلا انه لم يذكر تمامها وإنما ذكر ما يتعلق بالمسألة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الإجهار بالتلبية واجب مع القدرة والإمكان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فريضة ، ورفع الصوت بها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الاخبار بالنسبة الى هذه المسألة ما بين مطلق وبين مصرح بالجهر ، ولم أقف على ما يتضمن الأسرار إلا في عبارة كتاب الفقه المتقدمة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حريز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أصحابنا ممن روى عن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أصحابك بالعج والثج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 رفع الصوت والثج نحر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مشى الروحاء حتى بحت أصواتنا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المذكور مروي بطرق عديدة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w:t>
      </w:r>
    </w:p>
    <w:p>
      <w:pPr>
        <w:pStyle w:val="BookText"/>
        <w:rPr/>
      </w:pPr>
      <w:r>
        <w:rPr>
          <w:rFonts w:ascii="Amiri" w:hAnsi="Amiri" w:eastAsia="Amiri" w:cs="Amiri"/>
          <w:color w:val="111111"/>
          <w:sz w:val="28"/>
          <w:sz w:val="28"/>
          <w:szCs w:val="28"/>
          <w:rtl w:val="true"/>
          <w:lang w:bidi="ar-SA"/>
        </w:rPr>
        <w:t>تفسير العج والثج من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يكون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عمر بن يزيد المتقدمة في المسألة الاولى </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 ماشيا فاجهر بإهلالك وتلبيتك من المسجد ، وان كنت راكبا فإذا علت بك راحلتك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حمل الاخبار مطلقها على مقيدها يقتضي وجوب الإجهار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المختلف لما اختار الاستحباب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الأرجحية ما رواه حريز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الموجبون بان الأمر ورد بالجهر ، والأمر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مع تصريحه في كتبه الأصولية بان الأمر حقيقة في الوجوب ، ولا سيما أوامر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حديث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موجب للخروج عن حكم الأصل ، كما لا يخفى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الأصحاب ان هذا الحكم مختص بالحج من ميقات ذي الحليفة كما هو مورد الروايتين المذكورتين ، وكذا بالإحرام بالحج من مكة فإنه يرفع صورته بالتلبية إذا أشرف على الأبطح ، كما تضمنته صحيحة معاوية بن عمار </w:t>
      </w:r>
      <w:r>
        <w:rPr>
          <w:rStyle w:val="FootnoteAnchor"/>
          <w:rtl w:val="true"/>
        </w:rPr>
        <w:footnoteReference w:id="149"/>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فأحرم بالحج ، ثم امض وعليك السكينة </w:t>
      </w:r>
    </w:p>
    <w:p>
      <w:pPr>
        <w:pStyle w:val="BookText"/>
        <w:rPr/>
      </w:pPr>
      <w:r>
        <w:rPr>
          <w:rFonts w:ascii="Amiri" w:hAnsi="Amiri" w:eastAsia="Amiri" w:cs="Amiri"/>
          <w:color w:val="111111"/>
          <w:sz w:val="28"/>
          <w:sz w:val="28"/>
          <w:szCs w:val="28"/>
          <w:rtl w:val="true"/>
          <w:lang w:bidi="ar-SA"/>
        </w:rPr>
        <w:t>والوقار ، فإذا انتهيت الى الرقطاء دون الردم فلب ، وإذا انتهيت الى الردم وأشرفت على الأبطح فارفع صوتك بالتلبية حتى تأتي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تأخير التلبية عن موضع الإحرام الى أن ينتهي إلى الرقطاء دون الردم ، فيلبي ثم يرفع صوته بها إذا أشرف على 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وإطلاقها يدل على عدم الفرق بين الراكب والماشي ، إلا ان الشيخ في التهذيب ذكر ان الماشي يلبي من موضع إحرامه الذي يصلي فيه والراكب يلبى عند الرقطاء أو عند شعب الدب ، ولا يجهر بالتلبية إلا عند الاشراف على 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ذلك برواية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التروية فاصنع كما صنعت بالشجرة ثم صل ركعتين خلف المقام ، ثم أهل بالحج ، فان كنت ماشيا فلب عند المقام ، وان كنت راكبا فإذا نهض بك بعيرك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دالة على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جواز التلبية من المسجد للماشي والراكب ، وان كان الأفضل تأخير التلبية إلى الموضع المذكور في صحيحة معاوية ابن عمار المتقدمة ، والرفع بها الى الموضع الآخر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على ذلك ما رواه الصدوق في الصحيح عن حفص بن البختري ومعاوية بن عمار وعبد الرحمن بن الحجاج والحلبي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أهللت من المسجد </w:t>
      </w:r>
    </w:p>
    <w:p>
      <w:pPr>
        <w:pStyle w:val="BookText"/>
        <w:rPr/>
      </w:pPr>
      <w:r>
        <w:rPr>
          <w:rFonts w:ascii="Amiri" w:hAnsi="Amiri" w:eastAsia="Amiri" w:cs="Amiri"/>
          <w:color w:val="111111"/>
          <w:sz w:val="28"/>
          <w:sz w:val="28"/>
          <w:szCs w:val="28"/>
          <w:rtl w:val="true"/>
          <w:lang w:bidi="ar-SA"/>
        </w:rPr>
        <w:t>الحرام للحج فإن شئت لبيت خلف المقام ، وأفضل ذلك ان تمضي حتى تأتي الرقطاء وتلبي قبل ان تصير الى 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ينبغي ان يعلم ان استحباب الجهر بالتلبية أو وجوبه على القول به انما هو للرجال خاصة دون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الشيخ عن فضالة بن أيوب عن من حدثه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وضع عن النساء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بالتلبية ، والسعي بين الصفا والمروة ، ودخول الكعبة ، والاستلام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جهر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 إحرام الأخرس ان يحرك بالتلبية لسانه ، ويعقد بها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في المنتهى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الجنيد انه يلبى عنه غيره ، وعبارته التي نقلها عنه في المختلف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والأخرس يجزئه تحريك لسانه مع عقده إياها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ويلبي عن الصبي والأخرس وعن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يشعر بعدم وجوب التلبية عليه وانه تجزئه النيابة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ما يتعلق بهذه المسألة من الاخبار رواية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الأخرس وتشهده وقراءته للقرآن في الصلاة تحريك لسانه وإشارته بإصبعه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ان يستدل لما ذكره ابن الجنيد بما رواه في الكافي عن زرارة </w:t>
      </w:r>
      <w:r>
        <w:rPr>
          <w:rStyle w:val="FootnoteAnchor"/>
          <w:rtl w:val="true"/>
        </w:rPr>
        <w:footnoteReference w:id="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قدم حاجا لا يحسن ان يلبى ، فاستفتي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ان يلبى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ان طريق الاحتياط الجمع بين الأمرين ، ليحصل يقين براءة الذمة من التكليف المعلوم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مراد الأصحاب بعقد القلب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تصورها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النية والقصد إلى التلبية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عندنا في وجوب التلبيات الأربع ، ولكن الخلاف في انها ركن أم لا ، فللشيخ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انها ليست ركنا ، ذهب إليه في المبسوط والجمل ، وقال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التلبية متعمدا فلا حج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قال السيد المرتضى وابن حمزة وابن البراج ، وبالثاني قال سلار وابن إدريس وأبو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الأول ،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الإخلال بالتلبية لم يأت بالمأمور به على وجهه فيبقى في عهدة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ذكر واجب في عبادة افتتحت به فكان ركنا ، كالتكبير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رواه معاوية ابن عمار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فعل شيئا من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التلبيات والاشعار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 الحكم على الوصف يقتضي عدمه عند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والإخلال بالإحرام عمدا مبطل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الآخرون بأن الأصل صحة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لانه لم يأت بالمأمور 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بالركن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الحج هو ما يكون تركه مبطلا عمدا لا سهوا ، وبالواجب ما يكون تركه عمدا موجبا للإثم دون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من الركن على هذا التعريف الوقوفان ، فان تركهما مبطل وان كان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استدلال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على الابطال بغير الرواية لا يخلو من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الدليل الأول فإنه جار في الواجب ، وهو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فإنه محض قياس على تكبيرة الإحرام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أيضا في الرواية المذكورة ونحوها بأن غاية ما يدل عليه مفهوم الشرط هو عدم الإحرام ، والخصم لا ينكر ذلك ، والمدعى بطلان الحج ، لأنه قائل بصحة الحج مع ترك الإحرام عمدا ، فإلزامه بما دلت عليه الرواية من بطلان الإحرام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المنافي لما ذكره ما يدل على بطلان الحج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هو الإتيان بدليل يدل على بطلان الحج بترك الإحرام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والإخلال بالإحرام عمدا مبطل إجماعا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ينافي ما نقله عن الجماعة المتقدمين القائلين بأنه واجب وليس بركن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هو ما لا يبطل الحج بتركه ولو عمدا وانما غايته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تحقيق للمسألة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التلبية ، وهي إجابة المنادي ، أي إجابتي لك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بالمكان وألب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به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يفارقه ولم يستعمل إلا على لفظ التثنية في معنى التكرير ، أي إجابة بعد اجابة وهو منصوب على المصدر بعامل لا يظهر ، 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ألب إلبابا </w:t>
      </w:r>
    </w:p>
    <w:p>
      <w:pPr>
        <w:pStyle w:val="BookText"/>
        <w:rPr/>
      </w:pPr>
      <w:r>
        <w:rPr>
          <w:rFonts w:ascii="Amiri" w:hAnsi="Amiri" w:eastAsia="Amiri" w:cs="Amiri"/>
          <w:color w:val="111111"/>
          <w:sz w:val="28"/>
          <w:sz w:val="28"/>
          <w:szCs w:val="28"/>
          <w:rtl w:val="true"/>
          <w:lang w:bidi="ar-SA"/>
        </w:rPr>
        <w:t>بعد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والتلبية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كالتهليل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اتجاهي وقصدي يا رب إليك ،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داري تلب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تواجهها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إخلاصي لك ،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خالصا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لب الطعام ولبابه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القاموس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الجوهري انه كان حقه ان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وثنى على معنى التأكيد ، اي إلبابا لك بعد الباب ، واقامة بعد 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إجابة لك يا رب بعد 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لبين لك ، فحذفت النون للإضافة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يونس انه غير مثنى بل اسم مفرد يتصل بالضمير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 به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وأنكره سيبويه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لثبتت الياء مع الضمير وبقيت الالف مع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مع الإضافة إلى الظاهر ، فثبوت الياء مع الإضافة إلى الظاهر يدل على انه ليس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قال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ولبأت بالحج 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خرجت بهم فصاحتهم الى ان يهمزوا ما ليس بمهموز</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صرح بعضهم بأنه يجوز فتح الهمزة وكسرها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الحمد 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العلامة في المنتهى عن بعض أهل العربية انه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بفتحها فقد خص ، ومن قال بالكسر فقد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ظاهر ، فان الكسر يقتضي تعميم التلبية وإنشاء الحمد مطلقا ، والفتح يقتضي تخصيص التلبية ، أي لبيك بسبب ان الحمد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كتاب العلل </w:t>
      </w:r>
      <w:r>
        <w:rPr>
          <w:rStyle w:val="FootnoteAnchor"/>
          <w:rtl w:val="true"/>
        </w:rPr>
        <w:footnoteReference w:id="157"/>
      </w:r>
      <w:r>
        <w:rPr>
          <w:rFonts w:ascii="Amiri" w:hAnsi="Amiri" w:eastAsia="Amiri" w:cs="Amiri"/>
          <w:color w:val="111111"/>
          <w:sz w:val="28"/>
          <w:sz w:val="28"/>
          <w:szCs w:val="28"/>
          <w:rtl w:val="true"/>
          <w:lang w:bidi="ar-SA"/>
        </w:rPr>
        <w:t xml:space="preserve">في الصحيح عن عبيد اللّه ابن علي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جعلت التلبية؟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 فِي النّاسِ بِالْحَجِّ يَأْتُوكَ رِجالاً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فنادى فأجيب من كل فج يلبون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من لا يحضره الفقيه </w:t>
      </w:r>
      <w:r>
        <w:rPr>
          <w:rStyle w:val="FootnoteAnchor"/>
          <w:rtl w:val="true"/>
        </w:rPr>
        <w:footnoteReference w:id="159"/>
      </w:r>
      <w:r>
        <w:rPr>
          <w:rFonts w:ascii="Amiri" w:hAnsi="Amiri" w:eastAsia="Amiri" w:cs="Amiri"/>
          <w:color w:val="111111"/>
          <w:sz w:val="28"/>
          <w:sz w:val="28"/>
          <w:szCs w:val="28"/>
          <w:rtl w:val="true"/>
          <w:lang w:bidi="ar-SA"/>
        </w:rPr>
        <w:t xml:space="preserve">حديثا طويلا يتضمن مناجاة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اما علمت ان فضل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الأمم كفضله على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ليتني كنت أراهم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يا موسى انك لن تراهم فليس هذا أو ان ظهورهم ، ولكن سوف تراهم في جنات عدن والفردوس بحضرة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نعيمها يتقلبون وفي خيراتها يتنعمون ، أفتحب أن أسمعك كلامهم؟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بين يدي واشدد مئزرك قيام العبد الذليل بين يدي الملك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أصلاب آبائهم وأرحام أمهاتهم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لبيك اللّهم لبيك ، لبيك لا شريك لك لبيك ، ان الحمد والنعمة لك والملك لا شريك لك ،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الإجابة شعار الحج</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الخبر ما يؤيد ما قدمناه من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w:t>
      </w:r>
      <w:r>
        <w:rPr>
          <w:rFonts w:eastAsia="Amiri" w:cs="Amiri" w:ascii="Amiri" w:hAnsi="Amiri"/>
          <w:color w:val="111111"/>
          <w:sz w:val="28"/>
          <w:szCs w:val="28"/>
          <w:rtl w:val="true"/>
          <w:lang w:bidi="ar-SA"/>
        </w:rPr>
        <w:t xml:space="preserve">. </w:t>
      </w:r>
      <w:bookmarkStart w:id="27" w:name="pg12494_181743"/>
    </w:p>
    <w:p>
      <w:pPr>
        <w:pStyle w:val="BookText"/>
        <w:rPr/>
      </w:pPr>
      <w:bookmarkEnd w:id="27"/>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التلبية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صحيحة معاوية بن عمار المتقدم ذكرها </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 من لبى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يدعوكم الى ان تحجوا بيته ، فأجابوه بالتلبية ، فلم يبق أحد أخذ ميثاقه بالموافاة في ظهر رجل ولا بطن امرأة إلا أجاب بالتلبية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715155_77815467"/>
      <w:bookmarkStart w:id="29" w:name="_Toc11"/>
      <w:bookmarkEnd w:id="28"/>
      <w:r>
        <w:rPr>
          <w:rtl w:val="true"/>
        </w:rPr>
        <w:t>فائدة</w:t>
      </w:r>
      <w:bookmarkEnd w:id="29"/>
    </w:p>
    <w:p>
      <w:pPr>
        <w:pStyle w:val="BookText"/>
        <w:rPr/>
      </w:pPr>
      <w:r>
        <w:rPr>
          <w:rFonts w:ascii="Amiri" w:hAnsi="Amiri" w:eastAsia="Amiri" w:cs="Amiri"/>
          <w:color w:val="111111"/>
          <w:sz w:val="28"/>
          <w:sz w:val="28"/>
          <w:szCs w:val="28"/>
          <w:rtl w:val="true"/>
          <w:lang w:bidi="ar-SA"/>
        </w:rPr>
        <w:t xml:space="preserve">روى الصدوق في من لا يحضره الفقيه </w:t>
      </w:r>
      <w:r>
        <w:rPr>
          <w:rStyle w:val="FootnoteAnchor"/>
          <w:rtl w:val="true"/>
        </w:rPr>
        <w:footnoteReference w:id="1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قضى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هم ببنائه قعد على كل ركن ثم نادى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ناداهم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يحج إلا من كان يومئذ إنسيا مخلوقا ، ولكنه نادى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فلبى الناس في أصلاب الرجال وأرحام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داعي اللّه لبيك داعي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لبى مرة حج حجة ، ومن لبى عشرا حج عشر حجج ، ومن لم يلب 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جنس الانس بلفظ المفرد ، ولذا عم نداوة الموجودين والمعدومين ، ولو نادى الافراد بلفظ الجمع لم يشمل المعدومين بل اختص بالموجودين ، وذلك لان حقيقة الإنسان موجودة بوجود فرد ما وتشمل جميع الافراد وجدت أو لم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الفرد الخاص منه فلا يصير فردا خاصا </w:t>
      </w:r>
    </w:p>
    <w:p>
      <w:pPr>
        <w:pStyle w:val="BookText"/>
        <w:rPr/>
      </w:pPr>
      <w:r>
        <w:rPr>
          <w:rFonts w:ascii="Amiri" w:hAnsi="Amiri" w:eastAsia="Amiri" w:cs="Amiri"/>
          <w:color w:val="111111"/>
          <w:sz w:val="28"/>
          <w:sz w:val="28"/>
          <w:szCs w:val="28"/>
          <w:rtl w:val="true"/>
          <w:lang w:bidi="ar-SA"/>
        </w:rPr>
        <w:t>جزئيا منه ما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لطائف المعاني نطق به الامام لمن وفق لفهمه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المحدث السيد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ان المقام ظاهرا يقتضي صيغة الجمع ، فالعدول عنه الى الافراد لا بد له من نكتة وعلة تناسبه ، وليست إلا إرادة استغراق جميع الافراد من شهد ومن غاب ، على ان أهل البلاغة ذكروا ان استغراق الفرد أشمل من استغراق الجمع ، ونص عليه العلامة الزمخشري في مواضع من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الحسن الشيخ سليمان بن عبد اللّه البحراني في كتابه ازهار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عن هذا الخبر قديما فكتبت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اعلم بمراد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بصيغة الجمع يتناول الموجودين وتناوله لغيرهم انما هو بدليل من خارج من إجماع أو غيره ، كما تقرر في الأصول مستوفى ، والمخالف فيه الحنابلة خاصة ، وأطبق الكل على فساده ، 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ان يجعل من قبيل الخطاب العام ، كما تقرر في المعاني والبيان قد يترك الخطاب من المعين الى غير المعين قصدا للعموم وارادة كل من يصلح لذلك ، وجعلوا 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ونحوه ، فكأنه يصلح لغير الموجودين ايضا ، فيدخلون بعد اتصافهم بالوجود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فحاصله ان العدول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للمذكر والمؤنث ، والمفرد والمثنى والجمع ، بالاعتبار المذكور ، ولغير الموجود بالتقريب السابق ، فيدخل بعد كماله ووجوده </w:t>
      </w:r>
    </w:p>
    <w:p>
      <w:p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يحج يومئذ إلا من كان إنسيا مخلوقا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 إلا من كان مخلوقا من الانس ، لأنهم المقصودون بالخطاب المذكور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ظهر لي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صحة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المذكر والمؤنث ، والمفرد والمثنى والجمع ، فهي لغة الحجاز ، وبها نزل القرآن العزيز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وَالْقائِلِينَ لِإِخْوانِهِمْ هَلُمَّ إِلَيْنا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واما أهل نجد وهم بنو تميم فيلحقون بها الضمائر كغيرها من الصيغ 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وهلمي وهلما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تناولها في الخبر للموجودين والمعدومين فقد نقل الشيخ فخر الدين بن طريح في كتاب مجمع البحرين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لمن يصلح ان يجيب وان لم يكن حاضرا ،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للموجودين الحاضرين ، ويفسره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يزول الاشكال ويستغنى عن هذه التكلفات البعيدة والتحملات الشديدة ، فإنه متى كان هذا اللفظ موضوعا في اللغة لذلك فلا اشكال ، ويخرج الخبر شاهدا عليه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ما حققناه آنفا ان الإحرام الموجب للكفارات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ما لا يجوز للمحرم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عبارة عن التلبية أو الإشعار أو التقليد ، فإن ايها فعل حرم عليه ما يحرم على المحرم وترتبت الكفارات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فلو عقد نية الإحرام ولبس ثوبيه ولم يأت بشي‌ء من التلبية متى كان متمتعا أو مفردا ، ولا بها ولا بإشعار ولا تقليد متى كان قارنا ، وفعل ما لا يجوز للمحرم فعله ، فإنه </w:t>
      </w:r>
    </w:p>
    <w:p>
      <w:pPr>
        <w:pStyle w:val="BookText"/>
        <w:rPr/>
      </w:pPr>
      <w:r>
        <w:rPr>
          <w:rFonts w:ascii="Amiri" w:hAnsi="Amiri" w:eastAsia="Amiri" w:cs="Amiri"/>
          <w:color w:val="111111"/>
          <w:sz w:val="28"/>
          <w:sz w:val="28"/>
          <w:szCs w:val="28"/>
          <w:rtl w:val="true"/>
          <w:lang w:bidi="ar-SA"/>
        </w:rPr>
        <w:t>لا يلزمه كفارة ، ولا يبطل ما فعله سابقا ، ولا يحتاج الى تجديد نية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تدل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Style w:val="FootnoteAnchor"/>
          <w:rtl w:val="true"/>
        </w:rPr>
        <w:footnoteReference w:id="164"/>
      </w:r>
      <w:r>
        <w:rPr>
          <w:rFonts w:ascii="Amiri" w:hAnsi="Amiri" w:eastAsia="Amiri" w:cs="Amiri"/>
          <w:color w:val="111111"/>
          <w:sz w:val="28"/>
          <w:sz w:val="28"/>
          <w:szCs w:val="28"/>
          <w:rtl w:val="true"/>
          <w:lang w:bidi="ar-SA"/>
        </w:rPr>
        <w:t>من صحيحة معاوية بن عمار ، وصحيحة عبد الرحمن بن الحجاج ، وصحيحته الثانية في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في الصحيح عن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الظهر في مسجد الشجرة ، وعقد الإحرام وأهل بالحج ، ثم مس طيبا أو صاد صيدا أو واقع اهله؟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ما لم يلب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النضر بن سويد عن بعض أصحابنا </w:t>
      </w:r>
      <w:r>
        <w:rPr>
          <w:rStyle w:val="FootnoteAnchor"/>
          <w:rtl w:val="true"/>
        </w:rPr>
        <w:footnoteReference w:id="1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دخل مسجد الشجرة فصلى وأحرم ثم خرج من المسجد ، فبدا له قبل ان يلبي ان ينقض ذلك بمواقعة النساء ، إله ذلك؟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وبمضمونها رواية زياد بن مروان المروية في الكافي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صفوان عن عبد اللّه بن مسكان عن علي بن عبد العزيز </w:t>
      </w:r>
      <w:r>
        <w:rPr>
          <w:rStyle w:val="FootnoteAnchor"/>
          <w:rtl w:val="true"/>
        </w:rPr>
        <w:footnoteReference w:id="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اغتسل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للإحرام ، ثم دخل مسجد الشجرة فصلى ، ثم خرج الى الغلمان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عندكم من لحوم الصيد حتى نأكله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الصحيح عن حفص بن البختري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 عقد الإحرام في مسجد الشجرة ثم وقع على أهله قبل ان يلبي؟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Style w:val="FootnoteAnchor"/>
          <w:rtl w:val="true"/>
        </w:rPr>
        <w:footnoteReference w:id="170"/>
      </w:r>
      <w:r>
        <w:rPr>
          <w:rFonts w:ascii="Amiri" w:hAnsi="Amiri" w:eastAsia="Amiri" w:cs="Amiri"/>
          <w:color w:val="111111"/>
          <w:sz w:val="28"/>
          <w:sz w:val="28"/>
          <w:szCs w:val="28"/>
          <w:rtl w:val="true"/>
          <w:lang w:bidi="ar-SA"/>
        </w:rPr>
        <w:t xml:space="preserve">بعد ذكر جملة من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 هذه الأحاديث ان من اغتسل للإحرام ، وصلى ، وقال ما أراد من القول بعد الصلاة ، لم يكن في الحقيقة محرما ، وإنما يكون قاعدا للحج والعمرة وانما يدخل في ان يكون محرما إذا 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عن موسى عن صفوان عن معاوية بن عمار وغيره ممن روى عنه صفوان هذه الاخبار ان الاخبار مستفيضة عن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صلى ، وقال الذي يريد ان يقول ، وفرض الحج أو العمرة على نفسه وتقدهما ، فله ان يفعل ما شاء ما لم يلب ، فإذا أتم عقد إحرامه بالتلبية أو الإشعار أو التقليد ، فقد حرم عليه الصيد وغيره ، ووجب عليه في فعله ما يجب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من كلامه الطويل الذيل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ذكر بعض أخبار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ظهر منها انه لا يجب استئناف نية الإحرام بعد ذلك بل يكفي الإتيان بالتلبية وعلى هذا فيكون المنوي عند عقد الإحرام اجتناب ما يجب على المحرم اجتنابه من حين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المرتضى في الانتصار بوجوب استئناف النية قبل التلبية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الكليني عن النضر بن </w:t>
      </w:r>
    </w:p>
    <w:p>
      <w:pPr>
        <w:pStyle w:val="BookText"/>
        <w:rPr/>
      </w:pPr>
      <w:r>
        <w:rPr>
          <w:rFonts w:ascii="Amiri" w:hAnsi="Amiri" w:eastAsia="Amiri" w:cs="Amiri"/>
          <w:color w:val="111111"/>
          <w:sz w:val="28"/>
          <w:sz w:val="28"/>
          <w:szCs w:val="28"/>
          <w:rtl w:val="true"/>
          <w:lang w:bidi="ar-SA"/>
        </w:rPr>
        <w:t>سويد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الرواية ضعيفة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استئناف النية أولى وأحوط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النية التي أوجبوها في عقد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نقله عنهم في صدر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عبارة عن القصد إلى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به من حج أو عمرة ، ونوعه من تمتع أو أحد قسيميه ، وصفته من وجوب أو ندب ، وما يحرم له من حجة الإسلام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يعتبروا فيها قصد ما يجب اجتنابه على المحرم ، وانما هذا أمر لازم لذلك ومترتب عليه متى أضاف التلبية الى ما فعله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انه لا تحصل المنافاة للنية بما يفعله من هذه الأشياء المذكورة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فيكون 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اعرف لهذه الرواية وجه دلالة على ما ذكره من وجوب استئناف النية ، حتى انه يستدل بها للمرتضى على ما نقله عنه ، بل سبيلها سبيل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اعرف وجها لهذه الأولوية والاحتياط الذي ذكره في استئناف النية ، مع ما عرفت من ما قدمناه من الاخبار المستفيضة المتفقة الدلالة على صحة الإحرام بذلك ، من غير تعرض ولو بالإشارة الى ما ذكره من استئناف النية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الشيخ في التهذيب عن محمد بن احمد بن يحيى عن محمد بن عيسى عن احمد بن محمد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ابي يقول في </w:t>
      </w:r>
    </w:p>
    <w:p>
      <w:pPr>
        <w:pStyle w:val="BookText"/>
        <w:rPr/>
      </w:pPr>
      <w:r>
        <w:rPr>
          <w:rFonts w:ascii="Amiri" w:hAnsi="Amiri" w:eastAsia="Amiri" w:cs="Amiri"/>
          <w:color w:val="111111"/>
          <w:sz w:val="28"/>
          <w:sz w:val="28"/>
          <w:szCs w:val="28"/>
          <w:rtl w:val="true"/>
          <w:lang w:bidi="ar-SA"/>
        </w:rPr>
        <w:t xml:space="preserve">رجل يلبس ثيابه ويتهيأ للإحرام ثم يواقع اهله قبل ان يهل بالإحرام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خبر شاذ لا يبلغ قوة في معارضة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حمله الشيخ على من لم يجهر بالتلبية وان كان قد لبى في ما بينه وبين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الاستبصار حمله على الاستحباب ايضا</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ثوبي الإحرام للرجل ، ووجوبه اتفاقي بين الأصحاب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ابن عمار </w:t>
      </w:r>
      <w:r>
        <w:rPr>
          <w:rStyle w:val="FootnoteAnchor"/>
          <w:rtl w:val="true"/>
        </w:rPr>
        <w:footnoteReference w:id="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انتهيت الى العقيق من قبل العراق ، أو الى وقت من هذه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 إبطيك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واغتسل ، والبس ثوبيك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معاوية بن وهب </w:t>
      </w:r>
      <w:r>
        <w:rPr>
          <w:rStyle w:val="FootnoteAnchor"/>
          <w:rtl w:val="true"/>
        </w:rPr>
        <w:footnoteReference w:id="1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التهيؤ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 بالمدينة ، وتجهز بكل ما تريد ، وان شئت استمتعت بقميصك ، حتى تأتي الشجرة فتفيض عليك من الماء ، وتلبس ثوبيك ، ان شاء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هشام بن سالم </w:t>
      </w:r>
      <w:r>
        <w:rPr>
          <w:rStyle w:val="FootnoteAnchor"/>
          <w:rtl w:val="true"/>
        </w:rPr>
        <w:footnoteReference w:id="1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الى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جماعة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نريد ان نودعك ، فأرسل إلينا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اغتسلوا بالمدينة ، فإني أخاف ان يعز عليكم الماء بذي الحليفة ، فاغتسلوا بالمدينة ، والبسوا ثيابكم التي تحرمون فيها ، ثم تعالوا فرادى أو 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الروايات المذكورة ان اللبس قبل عقد الإحرام ، بل هو من جملة الأشياء التي يتهيأ بها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الإحرام وجب عليه نزع ثيابه ولبس ثوبي الإحرام ، يأتزر بأحدهما ويرتدي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ينعقد الإحرام بالميقات إلا بعد الغسل والتجرد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وينبه عليه ايضا ما رواه الشيخ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تزره ولا تدرعه ، ولا تلبس سراويل إلا ان لا يكون لك إزار ، ولا الخفين إلا ان لا يكون لك نعلان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انه هل اللبس من شرائط صحة الإحرام؟ حتى لو أحرم عاريا أو لابسا مخيطا لم ينعقد إحرامه ، أم ينعقد إحرامه وان أثم تنظر فيه الشهيد في الدروس ، ونسب الثاني إلى ظاهر الأصحاب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الأصحاب انعقاده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وعليه قميص نزعه ولا يشقه ، ولو لبسه بعد الإحرام وجب شقه وإخراجه من تحته كما هو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بالرواية الى ما رواه الشيخ في الصحيح عن معاوية بن عمار </w:t>
      </w:r>
    </w:p>
    <w:p>
      <w:pPr>
        <w:pStyle w:val="BookText"/>
        <w:rPr/>
      </w:pPr>
      <w:r>
        <w:rPr>
          <w:rFonts w:ascii="Amiri" w:hAnsi="Amiri" w:eastAsia="Amiri" w:cs="Amiri"/>
          <w:color w:val="111111"/>
          <w:sz w:val="28"/>
          <w:sz w:val="28"/>
          <w:szCs w:val="28"/>
          <w:rtl w:val="true"/>
          <w:lang w:bidi="ar-SA"/>
        </w:rPr>
        <w:t xml:space="preserve">وغير واحد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أحرم وعليه قميصه؟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ولا يشقه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لبسه بعد ما أحرم شقه وأخرجه من ما يلي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باللبس ابتداء فقد ذكر جمع من الأصحاب انه لا يبطل إحرامه وان 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صفوان عن خالد بن محمد الأصم </w:t>
      </w:r>
      <w:r>
        <w:rPr>
          <w:rStyle w:val="FootnoteAnchor"/>
          <w:rtl w:val="true"/>
        </w:rPr>
        <w:footnoteReference w:id="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المسجد الحرام وهو محرم ، فدخل في الطواف وعليه قميص وكساء ، فاقبل الناس عليه يشقون قميصه وكان صلبا ، فرءاه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يعالجون قميصه يشقونه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أحرمت هكذا في قميصي وكسائي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انزعه من رأسك ، ليس ينزع هذا من رجليه ، إنما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غير ذلك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أحرم في قميصه؟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من رأسه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عبد الصمد بن بشير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يلبي حتى دخل المسجد الحرام وهو يلبي وعليه قميصه ، فوثب إليه أناس من أصحاب أبي حنيفة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قميصك وأخرجه من رجليك ، فان عليك بدنة ، وعليك الحج من قابل ، وحجك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على باب </w:t>
      </w:r>
    </w:p>
    <w:p>
      <w:pPr>
        <w:pStyle w:val="BookText"/>
        <w:rPr/>
      </w:pPr>
      <w:r>
        <w:rPr>
          <w:rFonts w:ascii="Amiri" w:hAnsi="Amiri" w:eastAsia="Amiri" w:cs="Amiri"/>
          <w:color w:val="111111"/>
          <w:sz w:val="28"/>
          <w:sz w:val="28"/>
          <w:szCs w:val="28"/>
          <w:rtl w:val="true"/>
          <w:lang w:bidi="ar-SA"/>
        </w:rPr>
        <w:t xml:space="preserve">المسجد ، فكبر واستقبل الكعبة ، فدنا الرجل من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ينتف شعره ويضرب وجهه ،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اسكن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أعجميا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أعمل بيدي ، فاجتمعت لي نفقة ، فجئت أحج لم أسأل أحدا عن شي‌ء ، فأفتوني هؤلاء أن أشق قميصي وانزعه من قبل رجلي ، وان حجي فاسد ، وان علي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لبست قميصك ، أبعد ما لبيت أم 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ألبي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رأسك ، فإنه ليس عليك بدنة ، وليس عليك الحج من قابل ، أي رجل ركب أمرا بجهالة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بالبيت سبعا ، وصل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بين الصفا والمروة ، وقصر من شعرك ، فإذا كان يوم التروية فاغتسل وأهل بالحج ، واصنع كما يصنع الناس</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هذين الخبرين ان لبس الثوب قبل الإحرام والإحرام فيه انما كان عن جهل ، وانه معذور في ذلك لمكان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معاوية ابن عمار المتقدمة وان كانت مطلقة إلا انه يمكن حمل إطلاقها على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فيشكل الحكم بالصحة في من تعمد الإحرام في المخيط عالما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قد تقدم من الاخبار ما يدل على ان الإحرام إنما هو عبارة عن التلبية وأخويها ، فترك الثوبين لا يضربه ولا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يكون الإحرام فيهما </w:t>
      </w:r>
      <w:r>
        <w:rPr>
          <w:rStyle w:val="FootnoteAnchor"/>
          <w:rtl w:val="true"/>
        </w:rPr>
        <w:footnoteReference w:id="180"/>
      </w:r>
      <w:r>
        <w:rPr>
          <w:rFonts w:ascii="IRNazanin" w:hAnsi="IRNazanin" w:eastAsia="IRNazanin"/>
          <w:color w:val="111111"/>
          <w:sz w:val="28"/>
          <w:sz w:val="28"/>
          <w:szCs w:val="28"/>
          <w:rtl w:val="true"/>
          <w:lang w:bidi="fa-IR"/>
        </w:rPr>
        <w:t xml:space="preserve">تعمدا موجبا للإثم ، والظاهر سقوطه </w:t>
      </w:r>
    </w:p>
    <w:p>
      <w:pPr>
        <w:pStyle w:val="BookText"/>
        <w:rPr/>
      </w:pPr>
      <w:r>
        <w:rPr>
          <w:rFonts w:ascii="Amiri" w:hAnsi="Amiri" w:eastAsia="Amiri" w:cs="Amiri"/>
          <w:color w:val="111111"/>
          <w:sz w:val="28"/>
          <w:sz w:val="28"/>
          <w:szCs w:val="28"/>
          <w:rtl w:val="true"/>
          <w:lang w:bidi="ar-SA"/>
        </w:rPr>
        <w:t>بالجهل حينئذ هو المؤاخذة والمعاقبة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من ما يدل على وجوب الشق والإخراج من الرجلين إذا كان اللبس بعد الإحرام ما رواه الشيخ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لبست قميصا وأنت محرم فشقه وأخرجه من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الحسن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ايضا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لبست ثوبا في إحرامك لا يصلح لك لبسه فلب وأعد غسلك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لبست قميصا فشقه وأخرجه من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القول في المقام يتوقف على بيان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انه يتزر بأحد الثوبين ، واما الآخر فهل يتردى به أو يتخير بين ان يتردى به أو يتوشح؟ قولان ، وبالأول صرح العلامة في المنتهى والتذكرة ، وبالثاني الشهيدان في الدروس والمسالك والروضة ، وقبلهما الشيخان في المقنعة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والتوشح تغطية أحد المنكبين والارتداء تغطيتهما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في المسالك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حمزة في الوسيلة أنه لا بد في الإزار من كونه ساترا لما بين السرة والركبة ، وبذلك صرح في المسالك ايضا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صرح به أهل اللغة في معنى التوشح هو انه عبارة عن إدخال الثوب تحت اليد اليمنى وإلقاء طرفيه على المنكب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توشح الرجل ، وهو ان يدخل ثوبه تحت يده اليمنى ويلقيه </w:t>
      </w:r>
    </w:p>
    <w:p>
      <w:pPr>
        <w:pStyle w:val="BookText"/>
        <w:rPr/>
      </w:pPr>
      <w:r>
        <w:rPr>
          <w:rFonts w:ascii="Amiri" w:hAnsi="Amiri" w:eastAsia="Amiri" w:cs="Amiri"/>
          <w:color w:val="111111"/>
          <w:sz w:val="28"/>
          <w:sz w:val="28"/>
          <w:szCs w:val="28"/>
          <w:rtl w:val="true"/>
          <w:lang w:bidi="ar-SA"/>
        </w:rPr>
        <w:t>على منكبه الأيسر ، كما يفعل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الرجل يتوشح بحمائل سيفه ، فتقع الحمائل على عاتقه اليسرى فتكون اليمنى 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وتوشح بثوبه ، وهو ان يدخله تحت إبطه الأيمن ويلقيه على منكبه الأيسر ، كما يفعله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المقام صحيحة عبد اللّه بن سنان المتقدمة في كيفية التلبيات الأربع </w:t>
      </w:r>
      <w:r>
        <w:rPr>
          <w:rStyle w:val="FootnoteAnchor"/>
          <w:rtl w:val="true"/>
        </w:rPr>
        <w:footnoteReference w:id="183"/>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والتجرد في إزار ورداء ، أو إزار وعمامة يضعها على عاتقه لمن لم يكن له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مسلم </w:t>
      </w:r>
      <w:r>
        <w:rPr>
          <w:rStyle w:val="FootnoteAnchor"/>
          <w:rtl w:val="true"/>
        </w:rPr>
        <w:footnoteReference w:id="1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يلبس المحرم القباء إذا لم يكن له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معاوية بن عمار </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سراويل إلا ان يكون له إزار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هذه الاخبار ان الثوبين أحدهما إزار والآخر رداء ، ومن الظاهر ان الذي جرت به العادة في لبسهما هو شد الإزار من السرة ووضع الرداء على المنكبين ، والظاهر انه في حال الإحرام كذلك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بالتوشح بالرداء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ذكر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التوشح انه كما يفعل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دليلا ، إذ لعله مخصوص بمذهب المخالفين المصرحين بذلك </w:t>
      </w:r>
      <w:r>
        <w:rPr>
          <w:rStyle w:val="FootnoteAnchor"/>
          <w:rtl w:val="true"/>
        </w:rPr>
        <w:footnoteReference w:id="186"/>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الإزار ستر ما بين السرة والركبة ، وفي الرداء كونه من ما يستر 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الرجوع فيه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وضعه كيفية </w:t>
      </w:r>
    </w:p>
    <w:p>
      <w:pPr>
        <w:pStyle w:val="BookText"/>
        <w:rPr/>
      </w:pPr>
      <w:r>
        <w:rPr>
          <w:rFonts w:ascii="Amiri" w:hAnsi="Amiri" w:eastAsia="Amiri" w:cs="Amiri"/>
          <w:color w:val="111111"/>
          <w:sz w:val="28"/>
          <w:sz w:val="28"/>
          <w:szCs w:val="28"/>
          <w:rtl w:val="true"/>
          <w:lang w:bidi="ar-SA"/>
        </w:rPr>
        <w:t>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جواز الاتشاح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فالواجب حمل إطلاق الاخبار المذكورة على ما جرت به العادة من لبس الثوبين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قوة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بأنه لا يجوز الإحرام في ما لا يجوز لبسه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عدم جوازه في الحرير المحض ، والنجس بنجاسة غير معفو عنها في الصلاة ، وما يحكى الصورة ، وجلد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يستدل على ذلك بمفهوم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حريز </w:t>
      </w:r>
      <w:r>
        <w:rPr>
          <w:rStyle w:val="FootnoteAnchor"/>
          <w:rtl w:val="true"/>
        </w:rPr>
        <w:footnoteReference w:id="1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ثوب تصلي فيه فلا بأس ان تحرم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 من الأشياء المعدودة من ما في الصلاة فيه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يفهم من الرواية المذكورة عدم الإحرام في الجلد وان كان من مأكول اللحم ، لعدم صدق الثوب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كلام الأصحاب يقتضي عدم الإحرام في ما يحكي العورة إزارا كان أو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الشهيد في الدروس بالمنع من الإزار الحاكي ، وجعل اعتبار ذلك في الرداء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عدم اعتباره فيه ، حيث انه تجوز الصلاة فيه وان كان حاكيا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وجوب الطهارة في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تصيب ثوبه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يلبسه حتى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وإحرامه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الرواية عدم جواز لبس النجس حال الإحرام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جمله على ابتداء اللبس ، إذ من المستبعد وجوب الإزالة عن الثوب دون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يقال بوجوب إزالتها عن البدن أيضا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مصرح به ، وان كان الاحتياط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يؤيد ذلك ايضا ما رواه الكليني في الحسن أو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يقارن بين ثيابه التي أحرم فيها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كانت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الرواية موافق لظاهر الصحيحة المتقدمة في اشتراط استدامة طهارة ثوبي الإحرام ، وعدم جواز لبس النجس حال الإحرام ولا يبعد القول به وان لم يتنبه له الأصحاب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إحرام النساء في الحرير المحض ، فنقل عن الشيخ المفيد في كتاب أحكام النساء ، وابن إدريس ، وجمع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وهو المشهور بين المتأخرين واليه مال في المدارك والذخيرة ، وعن الشيخ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بالمنع ، وبه صرح الشيخ المفيد في المقنعة ، والشهيد في الدروس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القول الأولبصحيحة يعقوب بن شعيب </w:t>
      </w:r>
      <w:r>
        <w:rPr>
          <w:rStyle w:val="FootnoteAnchor"/>
          <w:rtl w:val="true"/>
        </w:rPr>
        <w:footnoteReference w:id="1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تلبس القميص تزره عليها؟ </w:t>
      </w:r>
    </w:p>
    <w:p>
      <w:pPr>
        <w:pStyle w:val="BookText"/>
        <w:rPr/>
      </w:pPr>
      <w:r>
        <w:rPr>
          <w:rFonts w:ascii="Amiri" w:hAnsi="Amiri" w:eastAsia="Amiri" w:cs="Amiri"/>
          <w:color w:val="111111"/>
          <w:sz w:val="28"/>
          <w:sz w:val="28"/>
          <w:szCs w:val="28"/>
          <w:rtl w:val="true"/>
          <w:lang w:bidi="ar-SA"/>
        </w:rPr>
        <w:t xml:space="preserve">وتلبس الحرير والخز والديباج؟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حريز المتقدمة </w:t>
      </w:r>
      <w:r>
        <w:rPr>
          <w:rStyle w:val="FootnoteAnchor"/>
          <w:rtl w:val="true"/>
        </w:rPr>
        <w:footnoteReference w:id="191"/>
      </w:r>
      <w:r>
        <w:rPr>
          <w:rFonts w:ascii="Amiri" w:hAnsi="Amiri" w:eastAsia="Amiri" w:cs="Amiri"/>
          <w:color w:val="111111"/>
          <w:sz w:val="28"/>
          <w:sz w:val="28"/>
          <w:szCs w:val="28"/>
          <w:rtl w:val="true"/>
          <w:lang w:bidi="ar-SA"/>
        </w:rPr>
        <w:t>الدالة على ان كل ثوب يصلى فيه فلا بأس ان يحرم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والحرير من ما يجوز للنساء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النضر بن سويد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المحرمة أي شي‌ء تلبس من الثياب؟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الثياب كلها إلا المصبوغة بالزعفران والدروس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بالعلم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المنع صريحا صحيحة العيص بن القاسم </w:t>
      </w:r>
      <w:r>
        <w:rPr>
          <w:rStyle w:val="FootnoteAnchor"/>
          <w:rtl w:val="true"/>
        </w:rPr>
        <w:footnoteReference w:id="1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المحرمة تلبس ما شاءت من الثياب غير الحرير والقفازين ، وكره النقاب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عن داود بن الحصين عن أبي عيينة </w:t>
      </w:r>
      <w:r>
        <w:rPr>
          <w:rStyle w:val="FootnoteAnchor"/>
          <w:rtl w:val="true"/>
        </w:rPr>
        <w:footnoteReference w:id="1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يحل للمرأة ان تلبس وهي محرمة؟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كلها ما خلا القفازين والبرقع والحرير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الخز؟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سداه إبريسم وهو حرير؟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حريرا خالصا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عن </w:t>
      </w:r>
    </w:p>
    <w:p>
      <w:pPr>
        <w:pStyle w:val="BookText"/>
        <w:rPr/>
      </w:pPr>
      <w:r>
        <w:rPr>
          <w:rFonts w:ascii="Amiri" w:hAnsi="Amiri" w:eastAsia="Amiri" w:cs="Amiri"/>
          <w:color w:val="111111"/>
          <w:sz w:val="28"/>
          <w:sz w:val="28"/>
          <w:szCs w:val="28"/>
          <w:rtl w:val="true"/>
          <w:lang w:bidi="ar-SA"/>
        </w:rPr>
        <w:t xml:space="preserve">داود بن الحصين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أيضا في الموثق عن إسماعيل بن الفضل </w:t>
      </w:r>
      <w:r>
        <w:rPr>
          <w:rStyle w:val="FootnoteAnchor"/>
          <w:rtl w:val="true"/>
        </w:rPr>
        <w:footnoteReference w:id="1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هل يصلح لها ان تلبس ثوبا حريرا وهي محرمة؟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ولها ان تلبسه في غير إحرامها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ابن بكير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تلبس الحرير والديباج إلا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مسمع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المرأة فإنها يلبس من الثياب ما شاءت ما خلا الحرير المحض والقفازين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إدريس في مستطرفات السرائر من كتاب نوادر احمد ابن محمد بن ابي نصر عن جميل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المرأة تلبس الحرير؟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ينقلوا من هذه الروايات إلا القليل وهو ما حضرهم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وأجابوا عنه بالحمل على الكراهة وترك الأفضل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هذا الحمل الفاضل الخراساني في الذخيرة بجملة من الاخبار الدالة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الصدوق في الصحيح عن عبيد اللّه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تحرم المرأة في الذهب والخز وليس يكره إلا الحرير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المحرمة تلبس الحرير؟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ان تلبس حريرا محضا لا خلط فيه ، فاما الخز والعلم في الثوب فلا بأس ان تلبسه وهي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وتلبس الخز ، اما انهم يقولون ان في الخز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يكره الحرير المبهم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بصير المرادي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عن القز تلبسه المرأة في الإحرام؟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إنما يكره الحرير المبهم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الكليني في الموثق عن سماعة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ان تلبس الحرير المحض وهي محرمة ، فاما في الحر والبرد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ابي الحسن الأحمسي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العمامة السابرية فيها علم حرير ، تحرم فيها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إنما يكره ذلك إذا كان سداه ولحمته جميعا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استعمال لفظ الكراهة في الاخبار بمعنى التحريم وكذا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لا يكاد يعد ولا يحصى كثرة ، وقد حققنا في غير موضع من زبرنا ومؤلفاتنا ان هذين اللفظين ونحوهما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ما قد وقع استعمالها في الاخبار في المعنيين استعمالا شائعا لا يمكن الحمل على أحدهما إلا مع القرينة الصارفة عن المعنى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ساعدنا السيد السند في المدارك على ما ذكرناه في الاخبار المصرحة بالكراهة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احتمال الجمع بين الاخبار بحمل النهي على الكراهة ، والاستدلال بصحيحة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حمل الكراهة الواقعة في الروايات على المعنى المتعارف نظر تقدم تقريره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الى ما ذكرناه من استعمال الكراهة في التحريم استعمالا شائعا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فيرجع الكلام الى الروايات المتقدمة والنظر في الترجيح </w:t>
      </w:r>
    </w:p>
    <w:p>
      <w:pPr>
        <w:pStyle w:val="BookText"/>
        <w:rPr/>
      </w:pPr>
      <w:r>
        <w:rPr>
          <w:rFonts w:ascii="Amiri" w:hAnsi="Amiri" w:eastAsia="Amiri" w:cs="Amiri"/>
          <w:color w:val="111111"/>
          <w:sz w:val="28"/>
          <w:sz w:val="28"/>
          <w:szCs w:val="28"/>
          <w:rtl w:val="true"/>
          <w:lang w:bidi="ar-SA"/>
        </w:rPr>
        <w:t>بينها ، فان الروايات الاولى من ما استدل بها على الجواز ، والروايات الأخيرة ظاهرة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الأظهر عندي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 روايات التحريم أكثر فترجع بالكثرة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فبحمل صحيحة يعقوب بن شعيب التي هي أظهر ما استدل به لهذا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اقتصر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الحرير الغير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صرح أيضا في المدارك ، فإنه احتمل في الجمع بين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النهي على الكراهة ، ثم رده بما قدمنا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الأخبار المبيحة على ان المراد بالحرير غير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برواية داود بن الحصين المتقدمة ، ثم طعن فيها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مع الإغماض عن المناقشة في هذا الطعن كما قدمناه مرارا ، فإن الرواية المذكورة معتضدة بجملة من الروايات التي فيها الصحيح والموثق وغيرهما ، فيتعين حملها البتة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صحيحة حريز باعتبار دلالتها على ان كل ثوب يصلى فيه يجوز الإحرام فيه ، فان فيه انه وان كان المشهور هو جواز صلاة النساء في الحرير المحض ، ولم ينقلوا الخلاف في ذلك إلا عن الصدوق ، إلا ان ما ذهب اليه الصدوق معتضد بجملة من الروايات ايضا ، وقوله لا يخلو من القوة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عليه ما رواه في الخصال </w:t>
      </w:r>
      <w:r>
        <w:rPr>
          <w:rStyle w:val="FootnoteAnchor"/>
          <w:rtl w:val="true"/>
        </w:rPr>
        <w:footnoteReference w:id="205"/>
      </w:r>
      <w:r>
        <w:rPr>
          <w:rFonts w:ascii="Amiri" w:hAnsi="Amiri" w:eastAsia="Amiri" w:cs="Amiri"/>
          <w:color w:val="111111"/>
          <w:sz w:val="28"/>
          <w:sz w:val="28"/>
          <w:szCs w:val="28"/>
          <w:rtl w:val="true"/>
          <w:lang w:bidi="ar-SA"/>
        </w:rPr>
        <w:t xml:space="preserve">عن جابر الجعفي عن </w:t>
      </w:r>
    </w:p>
    <w:p>
      <w:pPr>
        <w:pStyle w:val="BookText"/>
        <w:rPr/>
      </w:pPr>
      <w:r>
        <w:rPr>
          <w:rFonts w:ascii="Amiri" w:hAnsi="Amiri" w:eastAsia="Amiri" w:cs="Amiri"/>
          <w:color w:val="111111"/>
          <w:sz w:val="28"/>
          <w:sz w:val="28"/>
          <w:szCs w:val="28"/>
          <w:rtl w:val="true"/>
          <w:lang w:bidi="ar-SA"/>
        </w:rPr>
        <w:t xml:space="preserve">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للمرأة لبس الديباج والحرير في غير صلاة وإحرام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ينهى عن لباس الحرير للرجال والنساء إلا ما كان من حرير مخلوط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يكره الحرير المحض للرجال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رواية النضر بن سويد فيقيد إطلاقها بما صرحت به الروايات الأخر ، ويستثني الحرير كما استثنته تلك الاخبار ، ومن هنا تحصل القرينة الدالة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المتقدمة على التحريم ، وتنتظم تلك الاخبار في اخبار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رواية زرارة المذكورة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سمعه ينهى عن لباس الحرير ، للرجال والنساء الدال على التحريم عملا بحقيقة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يكره الحرير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عن التحريم الذي ذكره في صدر الرواية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فالأظهر عندي هو القول بالتحريم ، ولا سيما مع اعتضاده بالاحتياط وحصول يقين البراءة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مذهب الأصحاب جواز لبس المخيط للنساء حتى قال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مجمع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لبس المخيط إجماعا ، لأنها عورة وليست كالرجال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فيه خلافا إلا قولا شاذا للشيخ لا اعتداد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انه اشارة الى ما ذكره الشيخ في النهاية </w:t>
      </w:r>
      <w:r>
        <w:rPr>
          <w:rStyle w:val="FootnoteAnchor"/>
          <w:rtl w:val="true"/>
        </w:rPr>
        <w:footnoteReference w:id="20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على المرأة في حال الإحرام من لبس الثياب جميع ما يحرم على الرجل ، ويحل لها جميع ما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رواية بجواز لبس القميص للنساء ، والأصل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السراويل فلا بأس بلبسه لهن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القول المشهور ، لما عرفت من تصريح صحيحة يعقوب ابن شعيب بأن المرأة تلبس القميص تزره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التي بعدها من انها تلبس ما شاءت إلا ما استثنى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جواز لبس السراويل لهن فهو ما رواه الصدوق في الصحيح عن محمد الحلبي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إذا أحرمت ، أتلبس السراويل؟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تريد بذلك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وتجوز الغلالة للحائض ، وهي 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رقيق يلبس تحت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ذلك لها من ما لا خلاف فيه ، بل نقل غير واحد منهم الإجماع عليه ، حتى ان الشيخ في النهاية صرح بجوازه وكذا جواز السراويل كما تقدم في عبارته ، مع ما عرفت من صدر عبارته الدالة على المنع للمرأة من لبس المخيط وانه يحرم عليها ما يحرم على الرجل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على الجواز ما رواه الشيخ في الصحيح عن عبد اللّه بن </w:t>
      </w:r>
    </w:p>
    <w:p>
      <w:pPr>
        <w:pStyle w:val="BookText"/>
        <w:rPr/>
      </w:pPr>
      <w:r>
        <w:rPr>
          <w:rFonts w:ascii="Amiri" w:hAnsi="Amiri" w:eastAsia="Amiri" w:cs="Amiri"/>
          <w:color w:val="111111"/>
          <w:sz w:val="28"/>
          <w:sz w:val="28"/>
          <w:szCs w:val="28"/>
          <w:rtl w:val="true"/>
          <w:lang w:bidi="ar-SA"/>
        </w:rPr>
        <w:t xml:space="preserve">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المحرمة الحائض تحت ثيابها غلالة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بابويه عن عبد اللّه في الصحيح مثله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في انه يجوز تعدد الثياب وإبدالها إلا أنه إذا أراد الطواف فالأفضل أن يطوف في ثوبيه اللذين أحرم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الحكم الأول ما رواه الكليني في الحسن أو الصحيح عن الحلبي </w:t>
      </w:r>
      <w:r>
        <w:rPr>
          <w:rStyle w:val="FootnoteAnchor"/>
          <w:rtl w:val="true"/>
        </w:rPr>
        <w:footnoteReference w:id="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يتردى بالثوبين؟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والثلاثة ان شاء ، يتقي بها 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والثالث ما رواه الصدوق في الصحيح والكليني في الصحيح أو الحسن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يغير المحرم ثيابه ، ولكن إذا دخل مكة لبس ثوبي إحرامه اللذين أحرم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ان يبيعهما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رخصة في بيعهما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الحكم الثاني زيادة على الرواية المذكورة ما رواه الكليني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ان يحول المحرم ثيابه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عن الحلبي </w:t>
      </w:r>
      <w:r>
        <w:rPr>
          <w:rStyle w:val="FootnoteAnchor"/>
          <w:rtl w:val="true"/>
        </w:rPr>
        <w:footnoteReference w:id="2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الثوبين يرتدي بهما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والثلاثة ، يتقي بها الحر </w:t>
      </w:r>
    </w:p>
    <w:p>
      <w:pPr>
        <w:pStyle w:val="BookText"/>
        <w:rPr/>
      </w:pPr>
      <w:r>
        <w:rPr>
          <w:rFonts w:ascii="Amiri" w:hAnsi="Amiri" w:eastAsia="Amiri" w:cs="Amiri"/>
          <w:color w:val="111111"/>
          <w:sz w:val="28"/>
          <w:sz w:val="28"/>
          <w:szCs w:val="28"/>
          <w:rtl w:val="true"/>
          <w:lang w:bidi="ar-SA"/>
        </w:rPr>
        <w:t>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المحرم يحول ثيابه؟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يغسلها إن أصابها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احتلم فيها فليغسلها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لبس السراويل إذا لم يكن له إزار ، وجواز لبس القباء إذا لم يكن له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كلامهم في الثاني لا يخلو من اشتباه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الخلاف في موضعين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يكون جواز لبس القباء عند فقد ثوبي الإحرام معا أو فقد الرداء خاصة؟ ظاهر المحقق في الشرائع والنافع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حيث قال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مع الإنسان ثوبا الإحرام وكان معه قباء ، جاز لبسه مقلوبا ، ويجعل ذيله على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لبس القباء مع عدمهما مقلوبا وبذلك صرح الشيخ في النهاية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مع الإنسان ثوبا الإحرام وكان معه قباء فليلبسه مقلوبا ، ولا يدخل يديه في يدي القباء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عبارته في المبسوط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ابن إدريس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 تصريح هؤلاء بذلك بشهرة ذلك عند المتقدمين عليهم ، مع انه لم ينقل ذلك إلا عن المحقق في عبارتيه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صرح الشهيدان في اللمعة والدروس والمسالك قال في المسالك بعد نقل عبارة الشرائع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 الحكم بذلك على فقد الثوبين يشعر بان واجد أحدهما لا يجوز له لبسه ، والظاهر جوازه مع فقد أحدهما خاصة خصوصا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في الدروس بفقده وجعل السراويل بدلا عن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وعبائر جملة من الأصحاب هنا مجملة مثل عبارة العلامة في المنتهى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لبس القباء بالإجماع ، لانه مخيط ، فان لم يجد ثوبا جاز له ان يلبسه مقلوبا </w:t>
      </w:r>
    </w:p>
    <w:p>
      <w:pPr>
        <w:pStyle w:val="BookText"/>
        <w:rPr/>
      </w:pPr>
      <w:r>
        <w:rPr>
          <w:rFonts w:ascii="Amiri" w:hAnsi="Amiri" w:eastAsia="Amiri" w:cs="Amiri"/>
          <w:color w:val="111111"/>
          <w:sz w:val="28"/>
          <w:sz w:val="28"/>
          <w:szCs w:val="28"/>
          <w:rtl w:val="true"/>
          <w:lang w:bidi="ar-SA"/>
        </w:rPr>
        <w:t>ولا يدخل يديه في يدي القباء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عبارته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بالمقام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ابن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يلبس المحرم الخفين إذا لم يجد نعلين ، وان لم يكن له رداء طرح قميصه على عنقه أو قباء بعد ان ينكسه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يلبس الخف إذا لم يكن له نعل؟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يشق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ويلبس المحرم القباء إذا لم يكن له رداء ، ويقلب ظهره لباطنه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مثنى الخياط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اضطر الى ثوب وهو محرم وليس معه إلا قباء فلينكسه وليجعل أعلاه أسفله ويلبسه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يقلب ظهره بطنه إذا لم يجد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هلكت نعلاه ولم يقدر على نعلين؟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 يلبس الخفين إذا اضطر الى ذلك ، وليشقه عن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لبس الطيلسان فلا يزره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اضطر الى قباء من برد ولا يجد ثوبا غيره فليلبسه مقلوبا ، ولا يدخل يديه في يدي القباء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ظاهر صحيحتي عمر بن يزيد ومحمد بن مسلم الدلالة </w:t>
      </w:r>
    </w:p>
    <w:p>
      <w:pPr>
        <w:pStyle w:val="BookText"/>
        <w:rPr/>
      </w:pPr>
      <w:r>
        <w:rPr>
          <w:rFonts w:ascii="Amiri" w:hAnsi="Amiri" w:eastAsia="Amiri" w:cs="Amiri"/>
          <w:color w:val="111111"/>
          <w:sz w:val="28"/>
          <w:sz w:val="28"/>
          <w:szCs w:val="28"/>
          <w:rtl w:val="true"/>
          <w:lang w:bidi="ar-SA"/>
        </w:rPr>
        <w:t>على ما ذكره 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لي في الجمع بين هذه الاخبار هو انه متى فقد الرداء خاصة جاز له لبس القباء ، كما دلت عليه الصحيحتان المذكورتان ، ومتى فقدهما معا ، فان وجد السراويل جعلها عوضا عن 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القباء عوضا عن الرداء ، ومتى فقد السراويل اجتزأ بالقباء عوضا عن الثوبين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دلت عليه ما بعد الصحيحتين المذكورتين من الاخبار التي ذكرناها ، فإنها قد اشتركت في الدلالة على انه اضطر الى القباء لعدم وجود ثوب غيره من إزار وسراويل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تقييد الضرورة بالبرد في رواية أبي بصير فالظاهر ان هذه ضرورة أخرى غير الضرورة المذكورة في الاخبار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جواز السراويل مع فقد الإزار ، فهو ما رواه ابن بابويه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ثوبا له أزرار وأنت محرم إلا ان تنكسه ، ولا ثوبا تدرعه ، ولا سراويل إلا ان لا يكون لك إزار ، ولا خفين إلا ان لا يكون لك نعلان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الكافي في الموثق عن حمران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يلبس السراويل إذا لم يكن معه إزار ، ويلبس الخفين إذا يكن معه نعل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المراد بقلب القباء هو تنكيسه وجعل ذيله </w:t>
      </w:r>
    </w:p>
    <w:p>
      <w:pPr>
        <w:pStyle w:val="BookText"/>
        <w:rPr/>
      </w:pPr>
      <w:r>
        <w:rPr>
          <w:rFonts w:ascii="Amiri" w:hAnsi="Amiri" w:eastAsia="Amiri" w:cs="Amiri"/>
          <w:color w:val="111111"/>
          <w:sz w:val="28"/>
          <w:sz w:val="28"/>
          <w:szCs w:val="28"/>
          <w:rtl w:val="true"/>
          <w:lang w:bidi="ar-SA"/>
        </w:rPr>
        <w:t>على العنق ، أو جعل باطنه ظاهره وبالعكس؟</w:t>
      </w:r>
    </w:p>
    <w:p>
      <w:pPr>
        <w:pStyle w:val="BookText"/>
        <w:rPr/>
      </w:pPr>
      <w:r>
        <w:rPr>
          <w:rFonts w:ascii="Amiri" w:hAnsi="Amiri" w:eastAsia="Amiri" w:cs="Amiri"/>
          <w:color w:val="111111"/>
          <w:sz w:val="28"/>
          <w:sz w:val="28"/>
          <w:szCs w:val="28"/>
          <w:rtl w:val="true"/>
          <w:lang w:bidi="ar-SA"/>
        </w:rPr>
        <w:t xml:space="preserve">وبالأول صرح ابن إدريس في السرائر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مع الإنسان ثوبان لإحرامه وكان معه قباء فليلبسه منكوسا ، ومعنى ذلك ان يجعل ذيله فوق أكتافه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فليلبسه مقلوبا ولا يدخل يديه في يدي القباء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فسرناه يذهب ويعني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المقصود بذلك انه لا يشبه لبس المخيط إذا جعل ذيله على أكتافه فاما إذا قلبه وجعل ذيله الى تحت فهذا يشبه لبس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فسرناه به قد ورد صريحا في لفظ الأحاديث ، أورده البزنطي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نوادره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 يلبس السراويل إذا لم يجد الإزار ، ولا 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وبالثاني صرح الشيخ وجمع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واجتزأ العلامة في المنتهى والمختلف بكل من الأمرين ، وهو الظاهر الذي عليه تجتمع الأخبار فإن بعضا منها قد اشتمل على تفسيره بالتنكيس ، كصحيحة عمر بن يزيد ورواية مثنى الخياط ، وبعضا فسره بجعل الظاهر باطنا وبالعكس ، كصحيحة محمد بن مسلم ومرسلة الكليني ، وهو الظاهر من صحيحة الحلبي ورواية أبي بصير ، فإن النهي عن إدخال يديه في يدي القباء إنما يترتب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يقتضي الجمع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الروايات المذكورة قد اشتملت في بيان كيفية القلب على هاتين الصورتين والإنسان مخير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صورة ثالثة لا مستند لها ، فهي إلى خلاف الاحتياط أقرب منها اليه ، كما لا يخفى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استند اليه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التعليل لما ذهب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فعليل </w:t>
      </w:r>
    </w:p>
    <w:p>
      <w:pPr>
        <w:pStyle w:val="BookText"/>
        <w:rPr/>
      </w:pPr>
      <w:r>
        <w:rPr>
          <w:rFonts w:ascii="Amiri" w:hAnsi="Amiri" w:eastAsia="Amiri" w:cs="Amiri"/>
          <w:color w:val="111111"/>
          <w:sz w:val="28"/>
          <w:sz w:val="28"/>
          <w:szCs w:val="28"/>
          <w:rtl w:val="true"/>
          <w:lang w:bidi="ar-SA"/>
        </w:rPr>
        <w:t>وكأنه لم يقف على الروايات الدالة على القلب بالمعنى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صرح شيخنا الشهيد الثاني بأن المراد بالجواز في عبارات الأصحاب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لبس الثوب مقلوبا عند تعذر الثوبين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بالمعنى الأعم ، والمراد منه الوجوب ، لانه بدل عن الواجب ، وعمل بظاهر الأمر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مندوبات الإحرام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بالتلبية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بيان ذلك </w:t>
      </w:r>
      <w:r>
        <w:rPr>
          <w:rStyle w:val="FootnoteAnchor"/>
          <w:rtl w:val="true"/>
        </w:rPr>
        <w:footnoteReference w:id="224"/>
      </w:r>
      <w:r>
        <w:rPr>
          <w:rFonts w:ascii="Amiri" w:hAnsi="Amiri" w:eastAsia="Amiri" w:cs="Amiri"/>
          <w:color w:val="111111"/>
          <w:sz w:val="28"/>
          <w:sz w:val="28"/>
          <w:szCs w:val="28"/>
          <w:rtl w:val="true"/>
          <w:lang w:bidi="ar-SA"/>
        </w:rPr>
        <w:t>في أول ملحقات المسألة الثالثة من مسائل التلبيات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التلبية في المواضع التي تضمنتها الاخبار ، كما تقدم في صحيحة معاوية بن عمار وصحيحة عبد اللّه بن سنان ، وقد تقدمتا </w:t>
      </w:r>
      <w:r>
        <w:rPr>
          <w:rStyle w:val="FootnoteAnchor"/>
          <w:rtl w:val="true"/>
        </w:rPr>
        <w:footnoteReference w:id="225"/>
      </w:r>
      <w:r>
        <w:rPr>
          <w:rFonts w:ascii="Amiri" w:hAnsi="Amiri" w:eastAsia="Amiri" w:cs="Amiri"/>
          <w:color w:val="111111"/>
          <w:sz w:val="28"/>
          <w:sz w:val="28"/>
          <w:szCs w:val="28"/>
          <w:rtl w:val="true"/>
          <w:lang w:bidi="ar-SA"/>
        </w:rPr>
        <w:t>في المسألة الثالثة من مسائل التلبيات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ونحوهما صحيحة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واجهر بها كلما ركبت ، وكلما نزلت ، وكلما هبطت واديا ، أو علوت اكمة ، أو لقيت راكبا ، وبالأسحار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ومنتهى التلبية وتكرارها ان كان حاجا الى يوم عرفة عند الزوال كما دلت عليه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يوم عرفة فاقطع التلبية عند زوال الشمس</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يقطع التلبية يوم عرفة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عمر بن يزيد </w:t>
      </w:r>
      <w:r>
        <w:rPr>
          <w:rStyle w:val="FootnoteAnchor"/>
          <w:rtl w:val="true"/>
        </w:rPr>
        <w:footnoteReference w:id="2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زاغت الشمس يوم عرفة فاقطع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الاخبار المذكورة وجوب القطع في الصورة المذكورة ، وهو المنقول عن الشيخ علي بن بابويه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معتمرا بعمرة متعة فإذا شاهد بيوت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الشيخ الإجماع على ان المتمتع يقطعها وجوبا عند مشاهدة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نظر الى بيوت مكة قطع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يمسك المتمتع عن التلبية؟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البيوت بيوت مكة لا بيوت الأبطح</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حنان بن سدير في الموثق عن أبيه </w:t>
      </w:r>
      <w:r>
        <w:rPr>
          <w:rStyle w:val="FootnoteAnchor"/>
          <w:rtl w:val="true"/>
        </w:rPr>
        <w:footnoteReference w:id="2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أبيات مكة فاقطع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الموثق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في الصحيح عنه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مكة وأنت متمتع فنظرت الى بيوت مكة فاقطع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بيوت </w:t>
      </w:r>
    </w:p>
    <w:p>
      <w:pPr>
        <w:pStyle w:val="BookText"/>
        <w:rPr/>
      </w:pPr>
      <w:r>
        <w:rPr>
          <w:rFonts w:ascii="Amiri" w:hAnsi="Amiri" w:eastAsia="Amiri" w:cs="Amiri"/>
          <w:color w:val="111111"/>
          <w:sz w:val="28"/>
          <w:sz w:val="28"/>
          <w:szCs w:val="28"/>
          <w:rtl w:val="true"/>
          <w:lang w:bidi="ar-SA"/>
        </w:rPr>
        <w:t>مكة التي كانت قبل اليوم عقبة المدنيين ، وان الناس قد أحدثوا بمكة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بالتكبير والتهليل والتحميد والثناء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قارنا بالحج فلا تقطع التلبية حتى يوم عرفة عند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معتمرا فاقطع التلبية إذا دخلت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الشيخين المذكورين لهذا الخبر زيادة في بعض ونقيصة في آخر ، وما ذكرناه هو المجتمع من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احمد بن محمد بن ابي نصر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المتمتع متى يقطع التلبية؟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الى أعراش مكة عقبة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بيوت مكة عقبة المدنيين ، وان كان قاصدا لها من طريق العراق فإنه يقطع التلبية إذا بلغ عقبة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قصد بذلك الجمع بين صحيحة أحمد بن محمد بن ابي نصر المذكورة وبين صحيحة معاوية بن عمار المتقدمة أو موثقته برواية الشيخين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في التهذيب عن زيد الشحام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تلبية المتعة متى تقطع؟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في الاستبصار على الجواز ، واخبار النظر الى البيوت على الفضل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معتمرا بعمرة مفردة فقيل بالتخيير في قطع التلبية بين </w:t>
      </w:r>
    </w:p>
    <w:p>
      <w:pPr>
        <w:pStyle w:val="BookText"/>
        <w:rPr/>
      </w:pPr>
      <w:r>
        <w:rPr>
          <w:rFonts w:ascii="Amiri" w:hAnsi="Amiri" w:eastAsia="Amiri" w:cs="Amiri"/>
          <w:color w:val="111111"/>
          <w:sz w:val="28"/>
          <w:sz w:val="28"/>
          <w:szCs w:val="28"/>
          <w:rtl w:val="true"/>
          <w:lang w:bidi="ar-SA"/>
        </w:rPr>
        <w:t>دخول الحرم أو عند مشاهدة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ممن خرج من مكة للإحرام فإذا شاهد الكعبة ، وان كان ممن أحرم من خارج فإذا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ذهب الشيخ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صرح به الشيخ صرح به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الخلاف اختلاف الاخبار ظاهرا ، فإنه قد روى الصدوق في من لا يحضره الفقيه </w:t>
      </w:r>
      <w:r>
        <w:rPr>
          <w:rStyle w:val="FootnoteAnchor"/>
          <w:rtl w:val="true"/>
        </w:rPr>
        <w:footnoteReference w:id="236"/>
      </w:r>
      <w:r>
        <w:rPr>
          <w:rFonts w:ascii="Amiri" w:hAnsi="Amiri" w:eastAsia="Amiri" w:cs="Amiri"/>
          <w:color w:val="111111"/>
          <w:sz w:val="28"/>
          <w:sz w:val="28"/>
          <w:szCs w:val="28"/>
          <w:rtl w:val="true"/>
          <w:lang w:bidi="ar-SA"/>
        </w:rPr>
        <w:t xml:space="preserve">في الصحيح عن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ان يخرج من مكة ليعتمر أحرم من الجعرانة والحديبية وما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 من مكة يريد العمرة ثم دخل معتمرا لم يقطع التلبية حتى ينظر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يونس بن يعقوب </w:t>
      </w:r>
      <w:r>
        <w:rPr>
          <w:rStyle w:val="FootnoteAnchor"/>
          <w:rtl w:val="true"/>
        </w:rPr>
        <w:footnoteReference w:id="2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يعتمر عمرة مفردة ، من اين يقطع التلبية؟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بيوت ذي طوى فاقطع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الفضيل بن يسار </w:t>
      </w:r>
      <w:r>
        <w:rPr>
          <w:rStyle w:val="FootnoteAnchor"/>
          <w:rtl w:val="true"/>
        </w:rPr>
        <w:footnoteReference w:id="2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بعمرة ، فأين اقطع التلبية؟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حيال العقبة عقبة المدنيين؟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عقبة المدنيين؟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القصارين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مرازم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صاحب العمرة المفردة التلبية إذا وضعت الإبل أخفافها في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بعد ذكر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يقطع التلبية إذا نظر الى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الاخبار كلها صحيحة ، متفقة ليست بمختلفة ، والمعتمر عمرة مفردة في ذلك بالخيار يحرم من اي ميقات من هذه المواقيت شاء ، ويقطع التلبية في أي موضع من هذه المواضع شاء ، وهو موسع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 باللّه العلي العظيم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Style w:val="FootnoteAnchor"/>
          <w:rtl w:val="true"/>
        </w:rPr>
        <w:footnoteReference w:id="242"/>
      </w:r>
      <w:r>
        <w:rPr>
          <w:rFonts w:ascii="Amiri" w:hAnsi="Amiri" w:eastAsia="Amiri" w:cs="Amiri"/>
          <w:color w:val="111111"/>
          <w:sz w:val="28"/>
          <w:sz w:val="28"/>
          <w:szCs w:val="28"/>
          <w:rtl w:val="true"/>
          <w:lang w:bidi="ar-SA"/>
        </w:rPr>
        <w:t xml:space="preserve">بعد نقل هذه الروايات ، ورواية عمر بن يزيد الأخرى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مفردا للعمرة فليقطع التلبية حين تضع الإبل أخفافها في الحرم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في الجمع بين هذه الاخبار ان نحمل الرواية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جاء من طريق المدينة خاصة ، فإنه يقطع التلبية عند عقبة المدنيين ، والرواية التي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يقطع التلبية عند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جاء من طريق العراق ، والرواية التي تضمنت عند النظر إلى الكعبة على من يكون قد خرج من مكة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الوجه لا تنافي بينها ولا 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التي ذكرناها في الباب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يقطع المعتمر التلبية إذا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نحملها على الجواز وهذه الروايات مع اختلاف أحوالها على الفضل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روى هذه </w:t>
      </w:r>
    </w:p>
    <w:p>
      <w:pPr>
        <w:pStyle w:val="BookText"/>
        <w:rPr/>
      </w:pPr>
      <w:r>
        <w:rPr>
          <w:rFonts w:ascii="Amiri" w:hAnsi="Amiri" w:eastAsia="Amiri" w:cs="Amiri"/>
          <w:color w:val="111111"/>
          <w:sz w:val="28"/>
          <w:sz w:val="28"/>
          <w:szCs w:val="28"/>
          <w:rtl w:val="true"/>
          <w:lang w:bidi="ar-SA"/>
        </w:rPr>
        <w:t>الروايات حملها على التخيير حين ظن أنها متنافية ، وعلى ما فسرناه ليست متنافية ، ولو كانت متنافية لكان الوجه الذي ذكره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هو رجحان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استظهره في المسالك ، قال بعد نقل عبارة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لاختلاف الاخبار على اختلاف حال المعتمر فان كان قد خرج من مكة للإحرام بالعمرة المفردة من خارج الحرم فلا سبيل الى العمل بمدلول الأخبار المتضمنة لقطعها إذا دخل الحرم فإنه قد لا يكون بين موضع الإحرام وأول الحرم مسافة توجب التفصيل فيقطعها إذا شاهد الكعبة ، وان كان قد جاء محرما بها من أحد المواقيت فإذا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في إحرامه أن يحله حيث حبسه وفوائد هذا الاشتراط ، وان لم تكن حجة فعمرة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واستحباب ذلك من ما اجمع عليه أصحابنا وأكثر العامة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والأصل فيه الأخبار المستفيضة ، كقول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المتقدمة </w:t>
      </w:r>
      <w:r>
        <w:rPr>
          <w:rStyle w:val="FootnoteAnchor"/>
          <w:rtl w:val="true"/>
        </w:rPr>
        <w:footnoteReference w:id="245"/>
      </w:r>
      <w:r>
        <w:rPr>
          <w:rFonts w:ascii="Amiri" w:hAnsi="Amiri" w:eastAsia="Amiri" w:cs="Amiri"/>
          <w:color w:val="111111"/>
          <w:sz w:val="28"/>
          <w:sz w:val="28"/>
          <w:szCs w:val="28"/>
          <w:rtl w:val="true"/>
          <w:lang w:bidi="ar-SA"/>
        </w:rPr>
        <w:t xml:space="preserve">الواردة في كيفية الإحرام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أريد التمتع بالعمرة إلى الحج على كتابك وسنة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عرض لي شي‌ء يحبسني فحلني حيث حبستني لقدرك الذي قدرت علي ، اللّهم ان لم تكن حجة فعمرة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الإحرام والتمتع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ما أمرت به من التمتع بالعمرة إلى الحج ، فيسر ذلك لي وتقبله مني واعني عليه ، وحلني حيث حبستني لقدرك الذي قدرت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الفضيل بن يسار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عمرة مفردة يشترط على ربه ان يحله حيث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ومفرد الحج يشترط على ربه ان لم تكن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الصباح الكناني </w:t>
      </w:r>
      <w:r>
        <w:rPr>
          <w:rStyle w:val="FootnoteAnchor"/>
          <w:rtl w:val="true"/>
        </w:rPr>
        <w:footnoteReference w:id="2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يشترط في الحج ، كيف يشترط؟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حين يريد ان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حلني حيث حبستني ، فإن حبستني فهي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الحميري في كتاب قرب الاسناد عن حنان بن سدير في الموثق </w:t>
      </w:r>
      <w:r>
        <w:rPr>
          <w:rStyle w:val="FootnoteAnchor"/>
          <w:rtl w:val="true"/>
        </w:rPr>
        <w:footnoteReference w:id="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مسجد الشجرة فافرض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الفرض؟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ركعتين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أريد أن أتمتع بالعمرة إلى الحج ، فإن أصابني قدرك فحلني حيث حبستني بقدرك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الميل فلبه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حصول الاشتراط بأي لفظ كان إذا أفاد معناه ، كما صرح به في المنتهى ، وان كان الإتيان بالمرسوم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بعض الاخبار المذكورة ان وقته بعد الصلاة ، كما صرح به في صحيحة معاوية بن عمار ، ورواية قرب الاسناد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عدم حصول الاشتراط بمجرد النية بل لا بد من التلفظ به وقوفا على ظاهر الاخبار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المنتهى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فائدة هذا الاشتراط وما يترتب عليه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فائدته سقوط الهدى مع الإحصار ، وهو المنع بالمرض فيحصل التحلل متى اشترط بمجرد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السيد المرتضى وابن إدريس ، مدعيين إجماع الفرقة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منقول عن الشيخ وابن الجنيد ، واختاره في المختلف ، وقواه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ما رواه الشيخ في الصحيح عن ذريح المحاربي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تمتع بالعمرة إلى الحج ، وأحصر بعد ما أحرم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اشترط على ربه قبل ان يحرم ان يحله من إحرامه عند عارض عرض له من أمر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اشترط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أهله حلالا لا إحرام عليه ، ان اللّه أحق من وفى بما اشترط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أفعليه الحج من قابل؟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البزنطي </w:t>
      </w:r>
      <w:r>
        <w:rPr>
          <w:rStyle w:val="FootnoteAnchor"/>
          <w:rtl w:val="true"/>
        </w:rPr>
        <w:footnoteReference w:id="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انكسرت ساقه ، أي شي‌ء يكون حاله؟ وأي شي‌ء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والثياب والطيب؟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جميع ما يحرم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بلغك 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وحلني حيث حبستني لقدرك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فيهما انهما دلتا على التحلل بمجرد الإحصار متى اشترط </w:t>
      </w:r>
    </w:p>
    <w:p>
      <w:pPr>
        <w:pStyle w:val="BookText"/>
        <w:rPr/>
      </w:pPr>
      <w:r>
        <w:rPr>
          <w:rFonts w:ascii="Amiri" w:hAnsi="Amiri" w:eastAsia="Amiri" w:cs="Amiri"/>
          <w:color w:val="111111"/>
          <w:sz w:val="28"/>
          <w:sz w:val="28"/>
          <w:szCs w:val="28"/>
          <w:rtl w:val="true"/>
          <w:lang w:bidi="ar-SA"/>
        </w:rPr>
        <w:t>من غير تعرض لاعتبار الهدى ، ولو كان واجبا لذكره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على عدم السقوط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وأجاب عنه السيد بأنه محمول على من 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ايضا ان المتبادر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وحلني حيث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التحلل لا يتوقف على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من لم يسق الهدى ، اما السائق فقال فخر المحققين انه لا يسقط عنه بإجماع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الشيخ في الصحيح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 آخر صحيح عن رفاعة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القارن يحصر ، وقد قال واشترط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فحلني حيث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يتمتع في قابل؟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 في مثل ما خرج منه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الصدوق في الفقيه </w:t>
      </w:r>
      <w:r>
        <w:rPr>
          <w:rStyle w:val="FootnoteAnchor"/>
          <w:rtl w:val="true"/>
        </w:rPr>
        <w:footnoteReference w:id="254"/>
      </w:r>
      <w:r>
        <w:rPr>
          <w:rFonts w:ascii="Amiri" w:hAnsi="Amiri" w:eastAsia="Amiri" w:cs="Amiri"/>
          <w:color w:val="111111"/>
          <w:sz w:val="28"/>
          <w:sz w:val="28"/>
          <w:szCs w:val="28"/>
          <w:rtl w:val="true"/>
          <w:lang w:bidi="ar-SA"/>
        </w:rPr>
        <w:t xml:space="preserve">قد ذكر هذا المضمون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يبعث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والقارن إذا أحصر وقد اشترط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وحلني حيث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يبعث بهديه ولا يستمتع من قابل ، ولكن يدخل في مثل 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يتحلل بمجرد الشرط وان كان قارنا ، ولا يجب عليه بعث ما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وقوع الخلاف في المسألة وعدم ثبوت الإجماع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ان </w:t>
      </w:r>
    </w:p>
    <w:p>
      <w:pPr>
        <w:pStyle w:val="BookText"/>
        <w:rPr/>
      </w:pPr>
      <w:r>
        <w:rPr>
          <w:rFonts w:ascii="Amiri" w:hAnsi="Amiri" w:eastAsia="Amiri" w:cs="Amiri"/>
          <w:color w:val="111111"/>
          <w:sz w:val="28"/>
          <w:sz w:val="28"/>
          <w:szCs w:val="28"/>
          <w:rtl w:val="true"/>
          <w:lang w:bidi="ar-SA"/>
        </w:rPr>
        <w:t>مذهب الصدوق في هذه المسألة هو ما ذهب اليه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ان الروايات هنا قد اختلفت في وجوب الحج من قابل وعدمه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ما يدل على العدم ما تقدم في صحيحة ذريح وصحيحتي محمد بن مسلم ورفاعة المتقدمتين وغيرهما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الوجوب قوله في تتمة صحيحة البزنطي المتقدمة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ما تقول في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256"/>
      </w:r>
      <w:r>
        <w:rPr>
          <w:rFonts w:ascii="Amiri" w:hAnsi="Amiri" w:eastAsia="Amiri" w:cs="Amiri"/>
          <w:color w:val="111111"/>
          <w:sz w:val="28"/>
          <w:sz w:val="28"/>
          <w:szCs w:val="28"/>
          <w:rtl w:val="true"/>
          <w:lang w:bidi="ar-SA"/>
        </w:rPr>
        <w:t xml:space="preserve">في الصحيح عن ابي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المرادي بقرينة عبد اللّه بن مسكان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يشترط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حلني حيث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أعليه الحج من قابل؟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تتمة رواية أبي الصباح الكناني المتقدمة بعد ذكر ما قدمنا نقله منها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الحج من قابل؟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صفوان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هذه الرواية عدة من أصحابنا كلهم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قد جمع بين هذه الاخبار الوجوب على حجة الإسلام واخبار العدم على الحج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فائدته جواز التحلل عند الإحصار من غير تربص الى ان يبلغ الهدي محله ، فإنه لو لم يشترط لم يجز له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p>
    <w:p>
      <w:pPr>
        <w:pStyle w:val="BookText"/>
        <w:rPr/>
      </w:pPr>
      <w:r>
        <w:rPr>
          <w:rFonts w:ascii="Amiri" w:hAnsi="Amiri" w:eastAsia="Amiri" w:cs="Amiri"/>
          <w:color w:val="111111"/>
          <w:sz w:val="28"/>
          <w:sz w:val="28"/>
          <w:szCs w:val="28"/>
          <w:rtl w:val="true"/>
          <w:lang w:bidi="ar-SA"/>
        </w:rPr>
        <w:t xml:space="preserve">المحقق في الشرائع وصريحة في النافع ، حيث قال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 في إحرامه ان يحله حيث حبسه ثم أحصر تحلل ، وهل يسقط الهدي؟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الاشتراط جواز التحلل عند الإحصار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التحلل من غير شرط ،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وفائدة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سؤال مقدر ، وهو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أوجبتم هدي التحلل على المحصور وان اشترط على ربه ان يحله حيث حبسه ، فما فائدة هذا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اعترض به ابن إدريس على الشيخ في القول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للشرط فائدة فقد انتفت شرعيته ، وأنتم لا تقولون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ان فائدته جواز التحلل اي تعجيله للمحصور عند الإحصار من غير تربص الى ان يبلغ الهدي محله ، فإنه لو لم يشترط لم يجز له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عبارة النافع فإنها صريحة في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هدي التحلل بالشرط بل فائدته جواز التحلل للمحصور من غير 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فائدة هذا الشرط سقوط الحج في القابل عن من فاته الموقفان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في التهذيب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بما رواه في الصحيح عن ضريس بن أعين </w:t>
      </w:r>
      <w:r>
        <w:rPr>
          <w:rStyle w:val="FootnoteAnchor"/>
          <w:rtl w:val="true"/>
        </w:rPr>
        <w:footnoteReference w:id="2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متمتعا بالعمرة إلى الحج ، فلم يبلغ مكة إلا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على إحرامه ، ويقطع التلبية حين يدخل مكة ، فيطوف ويسعى بين الصفا والمروة ويحلق </w:t>
      </w:r>
    </w:p>
    <w:p>
      <w:pPr>
        <w:pStyle w:val="BookText"/>
        <w:rPr/>
      </w:pPr>
      <w:r>
        <w:rPr>
          <w:rFonts w:ascii="Amiri" w:hAnsi="Amiri" w:eastAsia="Amiri" w:cs="Amiri"/>
          <w:color w:val="111111"/>
          <w:sz w:val="28"/>
          <w:sz w:val="28"/>
          <w:szCs w:val="28"/>
          <w:rtl w:val="true"/>
          <w:lang w:bidi="ar-SA"/>
        </w:rPr>
        <w:t>رأسه ، وينصرف إلى اهله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اشترط على ربه عند إحرامه ، فان لم يكن اشترط فان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واستشكله العلامة في المنتهى بان الحج الفائت ان كان واجبا لم يسقط فرضه في العام القابل بمجرد الاشتراط ، وان لم يكن واجبا لم يجب بترك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حمل إلزام الحج في القابل مع ترك الاشتراط على شدة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ويؤكده ما صرح به في المنتهى في موضع آخر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لا يفيد سقوط فرض الحج في القابل لو فاته الحج ، 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صحيحة أبي بصير ورواية أبي الصباح الكناني المتقدمتين </w:t>
      </w:r>
      <w:r>
        <w:rPr>
          <w:rStyle w:val="FootnoteAnchor"/>
          <w:rtl w:val="true"/>
        </w:rPr>
        <w:footnoteReference w:id="26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رواه جميل بن صالح عن ذريح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الرواية المتقدمة </w:t>
      </w:r>
      <w:r>
        <w:rPr>
          <w:rStyle w:val="FootnoteAnchor"/>
          <w:rtl w:val="true"/>
        </w:rPr>
        <w:footnoteReference w:id="261"/>
      </w:r>
      <w:r>
        <w:rPr>
          <w:rFonts w:ascii="Amiri" w:hAnsi="Amiri" w:eastAsia="Amiri" w:cs="Amiri"/>
          <w:color w:val="111111"/>
          <w:sz w:val="28"/>
          <w:sz w:val="28"/>
          <w:szCs w:val="28"/>
          <w:rtl w:val="true"/>
          <w:lang w:bidi="ar-SA"/>
        </w:rPr>
        <w:t>ثم نقل عن الشيخ حملها على من كان حجه تطوعا ، واستحسنه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الظاهر ان القول المذكور لا وجه له وروايته متأولة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فائدة هذا الشرط استحقاق الثواب بذكره في عقد الإحرام ، لأنه مأمور به ، وان لم يحصل له فائدة لم تحصل بدون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شيخنا الشهيد الثاني في جملة من مصنفاته ، قال في المسالك بعد ذكر الفوائد الثلاث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واحدة من هذه الفوائد لا تأتي على جميع الأفراد التي يستحب فيها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سقوط الهدى فمخصوص بغير السائق ، إذ لو كان قد ساق هديا لم يسقط واما تعجيل التحلل فمخصوص بالمحصر دون 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كلام التهذيب فمخصوص بالمتمتع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ان ثبوت التحلل بالأصل ، والعارض </w:t>
      </w:r>
    </w:p>
    <w:p>
      <w:pPr>
        <w:pStyle w:val="BookText"/>
        <w:rPr/>
      </w:pPr>
      <w:r>
        <w:rPr>
          <w:rFonts w:ascii="Amiri" w:hAnsi="Amiri" w:eastAsia="Amiri" w:cs="Amiri"/>
          <w:color w:val="111111"/>
          <w:sz w:val="28"/>
          <w:sz w:val="28"/>
          <w:szCs w:val="28"/>
          <w:rtl w:val="true"/>
          <w:lang w:bidi="ar-SA"/>
        </w:rPr>
        <w:t>لا مدخل له في شي‌ء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 الاشتراط ثابت لجميع افراد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الجائز كونه تعبدا أو دعاء مأمورا به يترتب على فعله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الأقوال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النظر ان فائدته سقوط التربص عن المحصر ، كما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وحلني حيث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الهدي عن المصدود ، لما ذكرناه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ضعف دليل وجوبه بدون الشرط ، كما سنبينه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سقوطه مع الحصر ايضا ، كما ذهب اليه المرتضى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زرارة </w:t>
      </w:r>
      <w:r>
        <w:rPr>
          <w:rStyle w:val="FootnoteAnchor"/>
          <w:rtl w:val="true"/>
        </w:rPr>
        <w:footnoteReference w:id="2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حل إذا حبسه اشترط أو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أقصى ما يستفاد من الرواية ثبوت التحلل مع الحبس في الحالين ، ونحن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ذلك تساويهما من كل وجه ، فيجوز افتراقهما بسقوط الدم مع الشرط ولزومه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بحقائق أحكامه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الظاهر من حسنة زرارة المذكورة الدالة على انه حل إذا حبسه شرط أو 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ما رواه في الفقيه </w:t>
      </w:r>
      <w:r>
        <w:rPr>
          <w:rStyle w:val="FootnoteAnchor"/>
          <w:rtl w:val="true"/>
        </w:rPr>
        <w:footnoteReference w:id="263"/>
      </w:r>
      <w:r>
        <w:rPr>
          <w:rFonts w:ascii="Amiri" w:hAnsi="Amiri" w:eastAsia="Amiri" w:cs="Amiri"/>
          <w:color w:val="111111"/>
          <w:sz w:val="28"/>
          <w:sz w:val="28"/>
          <w:szCs w:val="28"/>
          <w:rtl w:val="true"/>
          <w:lang w:bidi="ar-SA"/>
        </w:rPr>
        <w:t xml:space="preserve">عن حمزة بن حمران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حلني حيث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حيث حبسه قال أو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مثله عن حمران بن أعين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التحلل بمجرد الحبس الذي هو عبارة عن الصد والحصر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بالنسبة إلى المصدود ظاهر ، لما دلت عليه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اتفاق أكثر الأصحاب من انه يتحلل بذبح الهدي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المحصور الذي دلت الأخبار المعتضدة بكلام الأصحاب على انه لا يتحلل حتى يبلغ الهدي محله ، من منى ان كان في حج ، ومكة ان كان في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يبقى عليه تحريم النساء الى ان يأتي بالمناسك في العام القابل ان كان الحج واجبا ، أو طواف النساء ان كان مستحبا ، كما سيأتي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ذلك مفصلا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يصدق عليه انه حل حيث حبسه شرط أو لم يشترط؟ إذ المتبادر من هذه العبارات إنما هو حله بمجرد الحبس من غير توقف على أمر آخر وهو في المحصور مع عدم الاشتراط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الاشتراط فيبني على الخلاف</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فظاهر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أقصى ما يستفاد من الرواية ثبوت التحلل مع الحبس في الحالين ونحن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أراد ثبوت التحلل مع الحبس بالنسبة إلى الحصر بمجرد الحبس وان كان مع عدم الشرط فهو لا يقول به ولا غيره ، وان أراد في الجملة ولو كان بعد بلوغ الهدى محله فهو خلاف ظاهر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الخبر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ايضا من اخبار هدي المحصور ان الغرض منه إنما هو التحلل به ، وان صاحبه يبقى على إحرامه إلى يوم الوعد بينه وبين أصحابه ، ثم يحل في الساعة التي وأعدهم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كان مجرد الحبس موجبا للحل كما هو ظاهر الروايتين المذكورتين فلا وجه للهدي حينئذ ، لأن الغرض من الهدي بمعاونة الأخبار المشار إليها إنما هو التحلل ، وهو قد تحلل بمجرد الحبس كما دل عليه الخبران المذكوران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فيجوز افتراقهما بسقوط الدم مع الشرط ولزومه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فرق بينهما بظاهر الخبرين المشار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انه تبعه على هذه المقالة جمع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الخراساني في الذخيرة ، والمحدث الكاشاني في الوافي ، ولم يتنبهوا لما فيه من الاشكال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عندي من جهة هذين الخبرين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التلفظ بما 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جملة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حماد بن عثمان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أن أتمتع بالعمرة إلى الحج ، فكيف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أريد أن أتمتع بالعمرة إلى الحج على كتابك وسنة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أضمرت الذي تريد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الصلاح مولى بسام الصيرفي </w:t>
      </w:r>
      <w:r>
        <w:rPr>
          <w:rStyle w:val="FootnoteAnchor"/>
          <w:rtl w:val="true"/>
        </w:rPr>
        <w:footnoteReference w:id="26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أردت الإحرام </w:t>
      </w:r>
    </w:p>
    <w:p>
      <w:pPr>
        <w:pStyle w:val="BookText"/>
        <w:rPr/>
      </w:pPr>
      <w:r>
        <w:rPr>
          <w:rFonts w:ascii="Amiri" w:hAnsi="Amiri" w:eastAsia="Amiri" w:cs="Amiri"/>
          <w:color w:val="111111"/>
          <w:sz w:val="28"/>
          <w:sz w:val="28"/>
          <w:szCs w:val="28"/>
          <w:rtl w:val="true"/>
          <w:lang w:bidi="ar-SA"/>
        </w:rPr>
        <w:t xml:space="preserve">بالمتعة ،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أريد التمتع بالعمرة إلى الحج على كتابك وسنة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أضمرت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الإحرام والتمتع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أريد ما أمرت به من التمتع بالعمرة إلى الحج ، فيسر ذلك لي ، وتقبله مني ، واعني عليه وحلني حيث حبستني لقدرك الذي قدرت علي ، أحرم لك شعري وبشري من النساء والطيب والثياب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فلب حين تنهض ، وان شئت فأخره حتى تركب بعيرك وتستقبل القبلة فافعل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ان يذكر في تلبية عمرة التمتع الحج والعمرة معا ، على معنى أنه ينوي فعل العمرة أولا ثم الحج بعدها باعتبار دخولها في حج التمتع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Style w:val="FootnoteAnchor"/>
          <w:rtl w:val="true"/>
        </w:rPr>
        <w:footnoteReference w:id="2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معا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يعقوب بن شعيب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اجمعهما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أهل المتمتع بالحج جاز ، لدخول عمرة التمتع فيه ، كما تدل عليه صحيحة زرارة </w:t>
      </w:r>
      <w:r>
        <w:rPr>
          <w:rStyle w:val="FootnoteAnchor"/>
          <w:rtl w:val="true"/>
        </w:rPr>
        <w:footnoteReference w:id="27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أتمتع؟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الوقت فتلبي بالحج ، فإذا دخلت مكة طفت بالبيت ، وصليت ركعتين خلف المقام ، وسعيت بين الصفا والمروة ، وقصرت ، وأحللت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ان تخرج من مكة حتى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ان في بعض الروايات الإهلال بعمرة التمتع ، وفي بعضها الإهلال بالحج ، وفي بعض آخر الإهلال بهما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ببعيد اجزاء الجميع ، إذ الحج المنوي هو الذي دخلت فيه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دال عليها بالتضمن ، ونيتهما معا باعتبار دخول الحج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اتقى كان الأفضل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منصور بن حازم </w:t>
      </w:r>
      <w:r>
        <w:rPr>
          <w:rStyle w:val="FootnoteAnchor"/>
          <w:rtl w:val="true"/>
        </w:rPr>
        <w:footnoteReference w:id="2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نلبي ولا نسمي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الإضمار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راجع الأخبار الجارية في هذا المضمار انه لما كان الحج الواجب على أهل الآفاق هو حج التمتع ، والأفضل من افراد الحج بعد الإتيان بحج الإسلام هو حج التمتع ايضا ، وكان العامة يبالغون في المنع من التمتع </w:t>
      </w:r>
      <w:r>
        <w:rPr>
          <w:rStyle w:val="FootnoteAnchor"/>
          <w:rtl w:val="true"/>
        </w:rPr>
        <w:footnoteReference w:id="272"/>
      </w:r>
      <w:r>
        <w:rPr>
          <w:rFonts w:ascii="Amiri" w:hAnsi="Amiri" w:eastAsia="Amiri" w:cs="Amiri"/>
          <w:color w:val="111111"/>
          <w:sz w:val="28"/>
          <w:sz w:val="28"/>
          <w:szCs w:val="28"/>
          <w:rtl w:val="true"/>
          <w:lang w:bidi="ar-SA"/>
        </w:rPr>
        <w:t xml:space="preserve">خرجت الاخبار في التلبية بحج التمتع مختلفة باختلاف مقتضيات الأحوال ، فجملة منها تضمن التلبية بالحج والعمرة ، وجملة خرجت بالتلبية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p>
    <w:p>
      <w:pPr>
        <w:pStyle w:val="BookText"/>
        <w:rPr/>
      </w:pPr>
      <w:r>
        <w:rPr>
          <w:rFonts w:ascii="Amiri" w:hAnsi="Amiri" w:eastAsia="Amiri" w:cs="Amiri"/>
          <w:color w:val="111111"/>
          <w:sz w:val="28"/>
          <w:sz w:val="28"/>
          <w:szCs w:val="28"/>
          <w:rtl w:val="true"/>
          <w:lang w:bidi="ar-SA"/>
        </w:rPr>
        <w:t xml:space="preserve">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إضمار نية العدول عنه بعد الوصول إلى مكة والإتيان بالطواف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اخبار هذا القسم ما بين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زرارة التي نقلها وحملها على حج التمتع ، وان تقدمه في ذلك في الدروس كما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مصرح بالفسخ بعد الدخول إلى مكة كصحيحة البزنطي التي قدمناها في الفائدة الرابعة من الفوائد الملحقة بمسألة النية من المقصد الثاني </w:t>
      </w:r>
      <w:r>
        <w:rPr>
          <w:rStyle w:val="FootnoteAnchor"/>
          <w:rtl w:val="true"/>
        </w:rPr>
        <w:footnoteReference w:id="273"/>
      </w:r>
      <w:r>
        <w:rPr>
          <w:rFonts w:ascii="Amiri" w:hAnsi="Amiri" w:eastAsia="Amiri" w:cs="Amiri"/>
          <w:color w:val="111111"/>
          <w:sz w:val="28"/>
          <w:sz w:val="28"/>
          <w:szCs w:val="28"/>
          <w:rtl w:val="true"/>
          <w:lang w:bidi="ar-SA"/>
        </w:rPr>
        <w:t xml:space="preserve">ومثلها صحيحة زرارة المنقولة عن كتاب الكشي كما قدمنا ذكرها ايضا </w:t>
      </w:r>
      <w:r>
        <w:rPr>
          <w:rStyle w:val="FootnoteAnchor"/>
          <w:rtl w:val="true"/>
        </w:rPr>
        <w:footnoteReference w:id="274"/>
      </w:r>
      <w:r>
        <w:rPr>
          <w:rFonts w:ascii="Amiri" w:hAnsi="Amiri" w:eastAsia="Amiri" w:cs="Amiri"/>
          <w:color w:val="111111"/>
          <w:sz w:val="28"/>
          <w:sz w:val="28"/>
          <w:szCs w:val="28"/>
          <w:rtl w:val="true"/>
          <w:lang w:bidi="ar-SA"/>
        </w:rPr>
        <w:t xml:space="preserve">وروايات أخر تقدمت في الموضع المذكور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والفاضلان المذكوران لعدم وقوفهما على تلك الروايات حملوا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البزنطي الأخرى </w:t>
      </w:r>
      <w:r>
        <w:rPr>
          <w:rStyle w:val="FootnoteAnchor"/>
          <w:rtl w:val="true"/>
        </w:rPr>
        <w:footnoteReference w:id="276"/>
      </w:r>
      <w:r>
        <w:rPr>
          <w:rFonts w:ascii="Amiri" w:hAnsi="Amiri" w:eastAsia="Amiri" w:cs="Amiri"/>
          <w:color w:val="111111"/>
          <w:sz w:val="28"/>
          <w:sz w:val="28"/>
          <w:szCs w:val="28"/>
          <w:rtl w:val="true"/>
          <w:lang w:bidi="ar-SA"/>
        </w:rPr>
        <w:t xml:space="preserve">لإجمالها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 محض ، فإنه لا يخفى على من لا حظ الاخبار بعين التدبر والاعتبار ان لفظ الحج بقول مطلق انما يراد به حج الافراد ، وكذا في عبارات الأصحاب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منها قد تضمنت الأمر بالإضمار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 هذين القسمين الأخيرين هو التقية فربما نادت بالإضمار ، وربما لم تناد إلا بالإجهار بالتلبية بحج الافراد فيلبي به ويضمر الفسخ بعد دخوله مكة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يستأنس به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قدمناه في الموضع المشار اليه من الروايات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التي نقل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Style w:val="FootnoteAnchor"/>
          <w:rtl w:val="true"/>
        </w:rPr>
        <w:footnoteReference w:id="277"/>
      </w:r>
      <w:r>
        <w:rPr>
          <w:rFonts w:ascii="Amiri" w:hAnsi="Amiri" w:eastAsia="Amiri" w:cs="Amiri"/>
          <w:color w:val="111111"/>
          <w:sz w:val="28"/>
          <w:sz w:val="28"/>
          <w:szCs w:val="28"/>
          <w:rtl w:val="true"/>
          <w:lang w:bidi="ar-SA"/>
        </w:rPr>
        <w:t xml:space="preserve">هذه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w:t>
      </w:r>
    </w:p>
    <w:p>
      <w:pPr>
        <w:pStyle w:val="BookText"/>
        <w:rPr/>
      </w:pPr>
      <w:r>
        <w:rPr>
          <w:rFonts w:ascii="Amiri" w:hAnsi="Amiri" w:eastAsia="Amiri" w:cs="Amiri"/>
          <w:color w:val="111111"/>
          <w:sz w:val="28"/>
          <w:sz w:val="28"/>
          <w:szCs w:val="28"/>
          <w:rtl w:val="true"/>
          <w:lang w:bidi="ar-SA"/>
        </w:rPr>
        <w:t xml:space="preserve">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عثمان خرج حاجا ، فلما صار الى الأبواء أمر مناديا ينادي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حجة ولا 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المنادي ، فمر المنادي بالمقداد بن الأسود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لتجدن عند القلائص رجلا ينكر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المنادي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ركائبه يلقمها خبطا ودقيقا ، فلما سمع النداء تركها ومضى الى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أمرت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أمرت بخلاف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موليا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معا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عثمان لما فعله من البدع قد سقط قدره من أعين الناس لم يتقه وجاهر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سنته وسنن أمثاله جرت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واماصحيحة يعقوب بن شعيب فهي ما رواه عنه في التهذيب </w:t>
      </w:r>
      <w:r>
        <w:rPr>
          <w:rStyle w:val="FootnoteAnchor"/>
          <w:rtl w:val="true"/>
        </w:rPr>
        <w:footnoteReference w:id="2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لي ان أهل؟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سميت وان شئت لم تسم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اجمعهما فأقول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بحجة وعمرة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اني قد قلت لأصحابك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في الثياب القطن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استحباب كونها قطنا فاستدل عليه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رواه الكليني في الكافي عن الحسن بن علي عن بعض أصحابنا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أحرم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ثوبي 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ايضا مرسلا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استحباب البيض فلما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ثيابكم البياض ، فألبسوها أحياءكم ، وكفنوا بها موتاكم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هذه الرواية عامية ، فإني لم أقف عليها في كتب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روي نحو هذا المضمون في عدة من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جابر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لباسكم شي‌ء أحسن من البياض فالبسوه ، وكفنوا فيه موتاكم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الموثق عن ابن القداح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البسوا البياض ، فإنه أطيب واطهر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وكفنوا فيه موتاكم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مثنى الخياط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البسوا البياض ، فإنه أطيب وأطهر </w:t>
      </w:r>
    </w:p>
    <w:p>
      <w:pPr>
        <w:pStyle w:val="BookText"/>
        <w:rPr/>
      </w:pPr>
      <w:r>
        <w:rPr>
          <w:rFonts w:ascii="Amiri" w:hAnsi="Amiri" w:eastAsia="Amiri" w:cs="Amiri"/>
          <w:color w:val="111111"/>
          <w:sz w:val="28"/>
          <w:sz w:val="28"/>
          <w:szCs w:val="28"/>
          <w:rtl w:val="true"/>
          <w:lang w:bidi="ar-SA"/>
        </w:rPr>
        <w:t>وكفنوا فيه موتاكم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تأييدها بصحيحة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ثوبا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أحرم فيهما يمانيين عبري وأظفار ، وفيهما 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التأييد ما ورد من استحباب التكفين في الثياب البيض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بالإحرام بالثوب الأخضر ، لما رواه الصدوق والكليني عن خالد بن ابي العلاء الخفاف </w:t>
      </w:r>
      <w:r>
        <w:rPr>
          <w:rStyle w:val="FootnoteAnchor"/>
          <w:rtl w:val="true"/>
        </w:rPr>
        <w:footnoteReference w:id="2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برد أخضر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والمصبوغ بمشق ، لما رواه الشيخ في الصحيح عن ابي بصير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ومعه بعض صبيانه ، وعليه ثوبان مصبوغان ، فمر به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هذان الثوبان المصبوغان؟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نريد أحدا يعلمنا بالسنة ، إنما هما ثوبان صبغا بالمشق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والخز ، لما رواه الطبرسي في كتاب الاحتجاج عن محمد بن عبد اللّه الحميري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الى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للرجل ان يحرم في كساء خز أم لا؟ فكتب إليه في الجواب </w:t>
      </w:r>
      <w:r>
        <w:rPr>
          <w:rFonts w:eastAsia="Amiri" w:cs="Amiri" w:ascii="Amiri" w:hAnsi="Amiri"/>
          <w:color w:val="111111"/>
          <w:sz w:val="28"/>
          <w:szCs w:val="28"/>
          <w:rtl w:val="true"/>
          <w:lang w:bidi="ar-SA"/>
        </w:rPr>
        <w:t xml:space="preserve">: </w:t>
      </w:r>
      <w:bookmarkStart w:id="30" w:name="pg12494_181790"/>
    </w:p>
    <w:p>
      <w:pPr>
        <w:pStyle w:val="BookText"/>
        <w:rPr/>
      </w:pPr>
      <w:bookmarkEnd w:id="30"/>
      <w:r>
        <w:rPr>
          <w:rFonts w:ascii="Amiri" w:hAnsi="Amiri" w:eastAsia="Amiri" w:cs="Amiri"/>
          <w:color w:val="111111"/>
          <w:sz w:val="28"/>
          <w:sz w:val="28"/>
          <w:szCs w:val="28"/>
          <w:rtl w:val="true"/>
          <w:lang w:bidi="ar-SA"/>
        </w:rPr>
        <w:t>لا بأس بذلك ، وقد فعله قوم 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كتاب الغيبة مثله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عبد الرحمن بن الحجاج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الخز؟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مثله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والبرد ، لما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حماد النواء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سئل وهو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يحرم في 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وهل كان الناس يحرمون إلا في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شمر عن أبيه </w:t>
      </w:r>
      <w:r>
        <w:rPr>
          <w:rStyle w:val="FootnoteAnchor"/>
          <w:rtl w:val="true"/>
        </w:rPr>
        <w:footnoteReference w:id="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برد مخفف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رقيق شفاف يرى ما تحته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715157_77815467"/>
      <w:bookmarkStart w:id="32" w:name="_Toc12"/>
      <w:bookmarkEnd w:id="31"/>
      <w:r>
        <w:rPr>
          <w:rtl w:val="true"/>
        </w:rPr>
        <w:t>المقصد الثالث</w:t>
      </w:r>
      <w:r>
        <w:rPr>
          <w:rtl w:val="true"/>
        </w:rPr>
        <w:t xml:space="preserve">: </w:t>
      </w:r>
      <w:r>
        <w:rPr>
          <w:rtl w:val="true"/>
        </w:rPr>
        <w:t>في أحكام الإحرام</w:t>
      </w:r>
      <w:bookmarkEnd w:id="32"/>
    </w:p>
    <w:p>
      <w:pPr>
        <w:pStyle w:val="BookText"/>
        <w:rPr/>
      </w:pPr>
      <w:r>
        <w:rPr>
          <w:rFonts w:ascii="Amiri" w:hAnsi="Amiri" w:eastAsia="Amiri" w:cs="Amiri"/>
          <w:color w:val="111111"/>
          <w:sz w:val="28"/>
          <w:sz w:val="28"/>
          <w:szCs w:val="28"/>
          <w:rtl w:val="true"/>
          <w:lang w:bidi="ar-SA"/>
        </w:rPr>
        <w:t xml:space="preserve">وقد تقدم أكثرها في المباحث المتقدمة ، إلا انه بقي جملة منها يجب تحريرها في مسائل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عقد إحراما أن يعقد إحراما آخر حتى يأتي بأفعال ما أحرم له أو لا كملا ، والظاهر انه لا خلاف فيه كما يظهر من المنتهى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وبإدخال أحدهما على الآخر لا يحصل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الأخبار الدالة على كيفية كل من هذه الأفراد التي يحرم لها من عمرة التمتع وحجه وحج الافراد وعمرته ، فإنها صريحة في وجوب إكمال كل منها ، فإدخال بعضها في بعض خلاف الكيفية المستفادة من الشرع ، فيكون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أحرم بحج التمتع قبل التقصير من عمرته ، فان كان ناسيا فالمشهور انه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عليه دم ، نقل ذلك عن الشيخ علي بن بابويه والشيخ الطوسي وابن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العلامة في المنتهى قولا لبعض الأصحاب ببطلان الإحرام الثاني والبقاء على الإحرام الأول مع انه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بالتقصير ساهيا وادخل إحرام الحج على العمرة سهوا لم يكن عليه إعادة الإحرام وتمت عمرته إجماعا وصح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الخلاف في وجوب الدم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هو القول المشهور ، لما رواه الشيخ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متمتع نسي أن يقصر حتى أحرم بالحج؟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تعالى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عبد الرحمن بن الحجاج </w:t>
      </w:r>
      <w:r>
        <w:rPr>
          <w:rStyle w:val="FootnoteAnchor"/>
          <w:rtl w:val="true"/>
        </w:rPr>
        <w:footnoteReference w:id="2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تمتع بالعمرة إلى الحج ، فدخل مكة فطاف وسعى ، ولبس ثيابه وأحل ، ونسي أن يقصر حتى خرج الى عرفات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يبنى على العمرة وطوافها وطواف الحج على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أهل بالعمرة ونسي أن يقصر حتى دخل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ولا شي‌ء عليه ، وتمت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على وجوب الدم بما رواه عن إسحاق بن عمار في الموثق </w:t>
      </w:r>
      <w:r>
        <w:rPr>
          <w:rStyle w:val="FootnoteAnchor"/>
          <w:rtl w:val="true"/>
        </w:rPr>
        <w:footnoteReference w:id="3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يتمتع فينسى أن يقصر حتى يهل بالحج؟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على الاستحباب ، والاستغفار يجزئ عنه والخبران غير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نسي المتمتع التقصير حتى يهل بالحج كان 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يستغفر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مستند الشيخ على بن بابويه ، بل الظاهر ان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هذه العبارة ، كما عرفته في غير موضع من ما تقدم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عامدا فقيل انه تبطل عمرته ويصير حجة مفردا ، ذهب اليه الشيخ وجمع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شرح الإرشاد ، وصاحب الجامع على ما نقله فيه ايضا ، والعلامة في المختلف والتذكرة والمنتهى ، والشهيد الثاني في المسالك ، والظاهر 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w:t>
      </w:r>
    </w:p>
    <w:p>
      <w:pPr>
        <w:pStyle w:val="BookText"/>
        <w:rPr/>
      </w:pPr>
      <w:r>
        <w:rPr>
          <w:rFonts w:ascii="Amiri" w:hAnsi="Amiri" w:eastAsia="Amiri" w:cs="Amiri"/>
          <w:color w:val="111111"/>
          <w:sz w:val="28"/>
          <w:sz w:val="28"/>
          <w:szCs w:val="28"/>
          <w:rtl w:val="true"/>
          <w:lang w:bidi="ar-SA"/>
        </w:rPr>
        <w:t>ابن إدريس إلى بطلان الإحرام الثاني والبقاء على الإحرام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الشيخ في التهذيب على ما ذهب اليه بما رواه في الموثق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طاف وسعى ثم لبى قبل ان يقصر ، فليس له ان يقصر ، وليس له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قد وصفها جمع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التذكرة والمنتهى والمختلف ، والشهيد الثاني في المسالك ، والأول في شرح الإرشاد ، مع ان في طريقها إسحاق بن عمار وهو مشترك بين الثقة والفطحي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العلاء بن الفضيل </w:t>
      </w:r>
      <w:r>
        <w:rPr>
          <w:rStyle w:val="FootnoteAnchor"/>
          <w:rtl w:val="true"/>
        </w:rPr>
        <w:footnoteReference w:id="3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متمتع طاف ثم أهل بالحج قبل ان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متعته ، هي حجة مبتولة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الروايتين قصور من حيث السند ، فيشكل التعويل عليهما في إثبات حكم مخالف للأصل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أصله الغير الأصيل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غير موضع من ما تقدم ان الطعن في الاخبار بضعف السند لا يقوم حجة على الشيخ ونحوه من المتقدمين الذين لا اثر لهذا الاصطلاح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فظاهر الروايتين بطلان المتعة ، والثانية صريحة في كونها تصير حجة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معارض لهما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في الدروس في الجواب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متمتع عدل عن الافراد ثم لبى بعد السعى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روى التصريح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رده في المدارك بأنه حمل بعيد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ادعاه من النص لم نقف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من بعد الحمل فجيد ، لان ظاهر الروايتين المذكورتين ان الطواف والسعي إنما وقع بنية المتعة ، فالحمل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انهما وقعا بنية الافراد ، وانه عدل عن الافراد بعدهما الى التمتع ونقل ما اتى به الى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ما ادعاه من النص لم يقف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فعجيب ، فإنه قد قدم في مسألة جواز عدول المفرد الى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طاف وسعى في حج الافراد بعد دخوله مكة وأراد نقله الى التمتع ، فان كان قد لبى بعد الطواف أو بعد السعي امتنع النقل ، لأن التلبية عاقدة للإحرام الأول ، وان لم يلب جاز له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أراده الشهيد هنا ، وهو من ما لا سبيل إلى إنكاره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روايات المسألة ما رواه في الفقيه عن إسحاق بن عمار ، وفي التهذيب عنه عن ابي بصير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يفرد الحج ، فيطوف بالبيت ويسعى بين الصفا والمروة ثم يبدو له ان يجعلها عمرة؟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لبى بعد ما سعى قبل ان يقصر فلا متعة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ظاهرة في ما ذكره الشهيد من ان المفرد متى عدل بعد الطواف والسعي إلا انه لبى بعد السعي فإنه لا متعة له </w:t>
      </w:r>
    </w:p>
    <w:p>
      <w:pPr>
        <w:pStyle w:val="BookText"/>
        <w:rPr/>
      </w:pPr>
      <w:r>
        <w:rPr>
          <w:rFonts w:ascii="Amiri" w:hAnsi="Amiri" w:eastAsia="Amiri" w:cs="Amiri"/>
          <w:color w:val="111111"/>
          <w:sz w:val="28"/>
          <w:sz w:val="28"/>
          <w:szCs w:val="28"/>
          <w:rtl w:val="true"/>
          <w:lang w:bidi="ar-SA"/>
        </w:rPr>
        <w:t>بمعنى ان عدوله غير صحيح ، بل يبقى على ما كان عليه حيث عقد إحرامه الأول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ابن إدريس بأن الإحرام بالحج إنما يسوغ التلبس به بعد التحلل من الأول ، وقبله يكون منهيا عنه ، والنهي في العبادة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الإجماع منعقد على انه لا يجوز إدخال الحج على العمرة ولا العمرة على الحج قبل فراغ مناسكهما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بمنع كون النهي هنا مفسدا ، لرجوعه الى وصف خارج عن ماهية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تحقق الإدخال ، لأن التقصير محلل لا جزء من العمرة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المنهي عنه نفس الإحرام ، لأن التلبس به قبل التحلل من إحرام العمرة إدخال في الدين ما ليس منه ، فيكون تشريعا محرما ، ويفسد لأن النهي في العبادة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فاسدا يكون وجوده كعدمه ، ويبقى الحال على ما كان عليه من وجوب التقصير وإنشاء إحرام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الاخبار الكثيرة المتضمنة لبيان أفعال العمرة كون التقصير من جملة أفعالها وان حصل التحلل به ، كما في طواف الحج وطواف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العلامة في المنتهى مدعيا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ثبت كون التقصير نسكا تحقق الإدخال بالتلبس بإحرام الحج قبل الإتيان به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اللازم من ما ذكره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اقتضاء النهي الفساد ، وعدم تحقق الإدخال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الإحرام بالحج لا صيرورة الحجة مبتولة ، وهم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المصنف التردد في هذه المسألة حيث اقتصر </w:t>
      </w:r>
    </w:p>
    <w:p>
      <w:pPr>
        <w:pStyle w:val="BookText"/>
        <w:rPr/>
      </w:pPr>
      <w:r>
        <w:rPr>
          <w:rFonts w:ascii="Amiri" w:hAnsi="Amiri" w:eastAsia="Amiri" w:cs="Amiri"/>
          <w:color w:val="111111"/>
          <w:sz w:val="28"/>
          <w:sz w:val="28"/>
          <w:szCs w:val="28"/>
          <w:rtl w:val="true"/>
          <w:lang w:bidi="ar-SA"/>
        </w:rPr>
        <w:t>على نقل القولين من غير ترجيح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وان كان مقتضى الأصل المصير الى ما ذكره ابن إدريس الى ان يثبت سند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تصحيح كلام ابن إدريس والذب عنه بما ذكره انما يتجه مع طرح الخبرين كما اعترف به في آخر كلامه ، واما مع العمل بهما عند من لا يرى العمل بهذا الاصطلاح فالقول بهما متعين ، وما ذكره ابن إدريس ساقط ، وما نقله من الجواب عنه والإيراد على الجواب المذكور بما ذكره تطويل بغير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قدمناه من الدليل على عدم جواز الإدخال مخصوص بالخبرين المذكورين ،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اللازم من احتجاج ابن إدريس بعد تصحيحه والذب عنه بما ذكره هو بطلان الإحرام الثاني ، وهو لا ينافي ما دل عليه الخبران من صيرورة الحجة مفردة بذلك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متى صارت الحجة مفردة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إكمالها ، وهل تجزئ عن الفرض الواجب؟ إشكال ينشأ ، من تعلق التكليف بالمتعة وعدم حصول الضرورة المسوغة للعدول كما في غيره من ما تقدم ، ومن عدم الأمر بالإعادة في الخبرين المذكورين مع ان المقام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انه لا يجزئه عن فرضه لانه عدول اختياري ، ولم يأت بالمأمور 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الجاهل كالعامد ، لدخوله في إطلاق صحيحة أبي بصير </w:t>
      </w:r>
      <w:r>
        <w:rPr>
          <w:rStyle w:val="FootnoteAnchor"/>
          <w:rtl w:val="true"/>
        </w:rPr>
        <w:footnoteReference w:id="306"/>
      </w:r>
      <w:r>
        <w:rPr>
          <w:rFonts w:ascii="Amiri" w:hAnsi="Amiri" w:eastAsia="Amiri" w:cs="Amiri"/>
          <w:color w:val="111111"/>
          <w:sz w:val="28"/>
          <w:sz w:val="28"/>
          <w:szCs w:val="28"/>
          <w:rtl w:val="true"/>
          <w:lang w:bidi="ar-SA"/>
        </w:rPr>
        <w:t>وانما خرج الناسي بنص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الشهيد في شرح الإرشاد عن صاحب الجامع انه صرح بعدم الاجزاء عن الفرض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الوجه ، إذ الفرض هو التمتع ولا ضرورة فلا يصح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الاجزاء ، لعدم الأمر بالإعادة فلا يجب ، وإلا لتأخر البيان عن وقت الحاجة أو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الإحرام من المواقيت المتقدمة على كل من دخل مكة ، فلا يجوز لأحد دخولها بغير إحرام إلا ما استثنى من 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الحكم الأول فيدل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اتفاق الأصحاب على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w:t>
      </w:r>
      <w:r>
        <w:rPr>
          <w:rStyle w:val="FootnoteAnchor"/>
          <w:rtl w:val="true"/>
        </w:rPr>
        <w:footnoteReference w:id="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يدخل الرجل مكة بغير إحرام؟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يكون مريضا أو به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عاصم بن حميد </w:t>
      </w:r>
      <w:r>
        <w:rPr>
          <w:rStyle w:val="FootnoteAnchor"/>
          <w:rtl w:val="true"/>
        </w:rPr>
        <w:footnoteReference w:id="3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أيدخل أحد الحرم إلا محرما؟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مريض أو مبطون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بابويه عن علي بن أبي حمزة </w:t>
      </w:r>
      <w:r>
        <w:rPr>
          <w:rStyle w:val="FootnoteAnchor"/>
          <w:rtl w:val="true"/>
        </w:rPr>
        <w:footnoteReference w:id="3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مكة في السنة المرة والمرتين والثلاث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فليدخل ملبيا ، وإذا خرج فليخرج محلا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محمد بن مسلم </w:t>
      </w:r>
      <w:r>
        <w:rPr>
          <w:rStyle w:val="FootnoteAnchor"/>
          <w:rtl w:val="true"/>
        </w:rPr>
        <w:footnoteReference w:id="3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يدخل الرجل بغير إحرام؟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يكون مريضا أو به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الصحاح الثلاث المذكورة سقوط الإحرام عن المريض مطلقا ، وبه قطع الشيخ في جملة من كتبه ، والمحقق في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الأفضل للمريض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بما رواه في الصحيح عن رفاعة بن موسى </w:t>
      </w:r>
      <w:r>
        <w:rPr>
          <w:rStyle w:val="FootnoteAnchor"/>
          <w:rtl w:val="true"/>
        </w:rPr>
        <w:footnoteReference w:id="3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به بطن ووجع شديد ، يدخل مكة حلالا؟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الحطابين والمجتلبة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 فأذن لهم ان يدخلوا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جمع من تأخر عنه ايضا بين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صحيحة رفاعة المذكورة ما رواه في الكافي عنه ايضا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يعرض له المرض الشديد قبل ان يدخل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إلا بإحرام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الجمع بينها ، بحمل الروايات المبيحة للدخول من غير </w:t>
      </w:r>
    </w:p>
    <w:p>
      <w:pPr>
        <w:pStyle w:val="BookText"/>
        <w:rPr/>
      </w:pPr>
      <w:r>
        <w:rPr>
          <w:rFonts w:ascii="Amiri" w:hAnsi="Amiri" w:eastAsia="Amiri" w:cs="Amiri"/>
          <w:color w:val="111111"/>
          <w:sz w:val="28"/>
          <w:sz w:val="28"/>
          <w:szCs w:val="28"/>
          <w:rtl w:val="true"/>
          <w:lang w:bidi="ar-SA"/>
        </w:rPr>
        <w:t>إحرام على من لا يتمكن من الإتيان بالمناسك ولو بالحمل ، والأخيرين على من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خبري رفاعة على التقية ، فإن مذهب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لأحد دخول الحرم بغير إحرام إلا من كان دون الميقات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مذهب أبي حنيفة في زمانه له صيت وشهرة وقوة بخلاف سائر المذاهب فالتقية أقرب قريب في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الداخل أن ينوي بإحرامه النسك من حج أو عمرة ، فإن الإحرام وان كان عبادة إلا انه غير مستقل بنفسه بل اما ان يكون لحج أو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إكمال النسك الذي تلبس به ليتحلل من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الإحرام إنما يوصف بالوجوب مع وجوب الدخول ، وإلا كان شرطا غير واجب كوضوء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الحكم الثاني فإنه قد استثنى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الحكم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الحطابون والمجتلبة ، ويدل عليه صحيحة رفاعة المتقدمة والظاهر ان المراد بالمجتلبة من يجلب الأشياء الى البلد كالحنطة والدقيق والشعير والحشيش والفواكه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قد عبروا هنا بالتكرر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عبارة المصنف وغيره استثناء كل من يتكرر دخوله وان لم يدخل في قسم المجتلبة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 وان كان الاقتصار على مورد النص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 صرح به الشيخ وجماعة ، فجوزوا لهم دخول مكة بغير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في المنتهى بان السيد لم يأذن لهم بالتشاغل </w:t>
      </w:r>
    </w:p>
    <w:p>
      <w:pPr>
        <w:pStyle w:val="BookText"/>
        <w:rPr/>
      </w:pPr>
      <w:r>
        <w:rPr>
          <w:rFonts w:ascii="Amiri" w:hAnsi="Amiri" w:eastAsia="Amiri" w:cs="Amiri"/>
          <w:color w:val="111111"/>
          <w:sz w:val="28"/>
          <w:sz w:val="28"/>
          <w:szCs w:val="28"/>
          <w:rtl w:val="true"/>
          <w:lang w:bidi="ar-SA"/>
        </w:rPr>
        <w:t>بالنسك عن خدمته ، فإذا لم تجب عليهم حجة الإسلام لهذا المنع فعدم وجوب الإحرام لذلك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الى ان الإحرام إنما يجب للنسك ، والنسك غير جائز له بدون اذن السيد ، فيسقط الإحرام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دخلها لقتال ، فإنه يجوز ان يدخلها محلا ، كما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عام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بذلك مشهور بين الأصحاب ، ومستندهم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عام الفتح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صحيحة معاوية بن عمار </w:t>
      </w:r>
      <w:r>
        <w:rPr>
          <w:rStyle w:val="FootnoteAnchor"/>
          <w:rtl w:val="true"/>
        </w:rPr>
        <w:footnoteReference w:id="315"/>
      </w:r>
      <w:r>
        <w:rPr>
          <w:rFonts w:ascii="Amiri" w:hAnsi="Amiri" w:eastAsia="Amiri" w:cs="Amiri"/>
          <w:color w:val="111111"/>
          <w:sz w:val="28"/>
          <w:sz w:val="28"/>
          <w:szCs w:val="28"/>
          <w:rtl w:val="true"/>
          <w:lang w:bidi="ar-SA"/>
        </w:rPr>
        <w:t xml:space="preserve">دلت على انه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مكة يوم خلق السماوات والأرض ، وهي حرام الى ان تقوم الساعة ، لم تحل لأحد قبلي ولا تحل لأحد بعدي ولم تحل لي إلا ساعة من نهار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بعد ذكر جواز الدخول بغير إحرام للحطابين والمرضى وكل من يتكرر دخوله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يريد دخولها لقتال سائغ ، كأن يرتد قوم فيها ، أو يبغون على امام عادل ، ويحتاج الى قتالهم ، فإنه يجوز له دخولها من غير إحرام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دخلها عام الفتح وعليه عمامة سوداء </w:t>
      </w:r>
      <w:r>
        <w:rPr>
          <w:rStyle w:val="FootnoteAnchor"/>
          <w:rtl w:val="true"/>
        </w:rPr>
        <w:footnoteReference w:id="316"/>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مختصا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 </w:t>
      </w:r>
    </w:p>
    <w:p>
      <w:pPr>
        <w:pStyle w:val="BookText"/>
        <w:rPr/>
      </w:pPr>
      <w:r>
        <w:rPr>
          <w:rFonts w:ascii="Amiri" w:hAnsi="Amiri" w:eastAsia="Amiri" w:cs="Amiri"/>
          <w:color w:val="111111"/>
          <w:sz w:val="28"/>
          <w:sz w:val="28"/>
          <w:szCs w:val="28"/>
          <w:rtl w:val="true"/>
          <w:lang w:bidi="ar-SA"/>
        </w:rPr>
        <w:t>معاوية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لي ولمن هو في مثل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يؤيد صحيحة معاوية المذكورة ما رواه الصدوق في الفقيه بسنده عن كليب الأسدي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ثلاث مرات من الدهر ، فاذن له فيها ساعة من النهار ، ثم جعلها حراما ما دامت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الفضل بن الحسن الطبرسي في كتاب اعلام الورى </w:t>
      </w:r>
      <w:r>
        <w:rPr>
          <w:rStyle w:val="FootnoteAnchor"/>
          <w:rtl w:val="true"/>
        </w:rPr>
        <w:footnoteReference w:id="318"/>
      </w:r>
      <w:r>
        <w:rPr>
          <w:rFonts w:ascii="Amiri" w:hAnsi="Amiri" w:eastAsia="Amiri" w:cs="Amiri"/>
          <w:color w:val="111111"/>
          <w:sz w:val="28"/>
          <w:sz w:val="28"/>
          <w:szCs w:val="28"/>
          <w:rtl w:val="true"/>
          <w:lang w:bidi="ar-SA"/>
        </w:rPr>
        <w:t xml:space="preserve">نقلا من كتاب ابان بن عثمان عن بشير النبال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مكة محرمة بتحريم اللّه ، لم تحل لأحد كان قبلي ، ولم تحل لي إلا ساعة من نهار ، فهي محرمة الى ان تقوم الساعة ، لا يختلى خلاها ، ولا يقطع شجرها ، ولا ينفر صيدها ، ولا تحل لقطتها إلا لمنشد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مكة بغير إحرام وعليهم‌السلام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بعد خروجه محرما قبل مضي شهره الذي خرج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تحقيق القول في هذه المسألة في المقدمة الرابعة في المسألة الرابعة من مسائل المطلب الأول في حج التمتع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إحرام المرأة كإحرام الرجل إلا في أشياء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 لهن ، فإنه جائز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p>
    <w:p>
      <w:pPr>
        <w:pStyle w:val="BookText"/>
        <w:rPr/>
      </w:pPr>
      <w:r>
        <w:rPr>
          <w:rFonts w:ascii="Amiri" w:hAnsi="Amiri" w:eastAsia="Amiri" w:cs="Amiri"/>
          <w:color w:val="111111"/>
          <w:sz w:val="28"/>
          <w:sz w:val="28"/>
          <w:szCs w:val="28"/>
          <w:rtl w:val="true"/>
          <w:lang w:bidi="ar-SA"/>
        </w:rPr>
        <w:t xml:space="preserve">تحقيق القول فيه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بالتلبية ، فإنه لا جهر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جهر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فضالة عن من حدثه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 النساء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بالتلبية ، والسعي بين الصفا والمروة ، ودخول الكعبة ، والاستلام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323"/>
      </w:r>
      <w:r>
        <w:rPr>
          <w:rFonts w:ascii="Amiri" w:hAnsi="Amiri" w:eastAsia="Amiri" w:cs="Amiri"/>
          <w:color w:val="111111"/>
          <w:sz w:val="28"/>
          <w:sz w:val="28"/>
          <w:szCs w:val="28"/>
          <w:rtl w:val="true"/>
          <w:lang w:bidi="ar-SA"/>
        </w:rPr>
        <w:t xml:space="preserve">عن ابي سعيد المكاري مثله ، وزاد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سائرا ، فإنه محرم على الرجال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يركب القبة؟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المحرمة؟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بالقبة على النساء والصبيان وهم محرمون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جميل بن دراج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بالظلال للنساء ، وقد رخص فيه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الضرورة ، كما يأتي تحقيقه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لبس الحرير لها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ذلك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كشف وجهها دونه ، فإنه يجب عليها ان تسفر عن وجهها إجماعا ، لأن إحرامها في وجهها ، فلا يجوز لها تغطيته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قول علماء الأمصار ، والأصل فيه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إحرام الرجل في رأسه وإحرام المرأة في وجهها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الكليني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بامرأة متنقبة وهي محرمة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أحرمي وأسفري وارخي ثوبك من فوق رأسك ، فإنك إن تنقبت لم يتغير 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 xml:space="preserve">أين ترخيه؟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تغطى عينيها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فمها؟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عن عبد اللّه بن ميمون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لا تتنقب ، لأن إحرام المرأة في وجهها وإحرام الرجل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احمد بن محمد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محرمة قد استترت بمروحة ، فأماط المروحة بقضيبه عن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تطوف المرأة بالبيت وهي متنقبة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تضمنته صحيحة الحلبي من جواز إرخاء الثوب من فوق رأسها على وجهها فقد ورد في جملة من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 الى ان يبلغ الفم ، كما في الرواية المذكورة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عن العيص بن القاسم </w:t>
      </w:r>
      <w:r>
        <w:rPr>
          <w:rStyle w:val="FootnoteAnchor"/>
          <w:rtl w:val="true"/>
        </w:rPr>
        <w:footnoteReference w:id="3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وكره 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تسدل الثوب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ذلك الى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طرف الأنف قدر ما 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p>
    <w:p>
      <w:pPr>
        <w:pStyle w:val="BookText"/>
        <w:rPr/>
      </w:pPr>
      <w:r>
        <w:rPr>
          <w:rFonts w:ascii="Amiri" w:hAnsi="Amiri" w:eastAsia="Amiri" w:cs="Amiri"/>
          <w:color w:val="111111"/>
          <w:sz w:val="28"/>
          <w:sz w:val="28"/>
          <w:szCs w:val="28"/>
          <w:rtl w:val="true"/>
          <w:lang w:bidi="ar-SA"/>
        </w:rPr>
        <w:t>بالكراهة التحريم ، كما هو شائع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الى الذقن ، كما في صحيحة حريز </w:t>
      </w:r>
      <w:r>
        <w:rPr>
          <w:rStyle w:val="FootnoteAnchor"/>
          <w:rtl w:val="true"/>
        </w:rPr>
        <w:footnoteReference w:id="3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المحرمة تسدل الثوب على وجهها الى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الى النحر ، كما في 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تستدل المرأة الثوب على وجهها من أعلاها إلى النحر إذا كانت راكبة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تستدل ثوبها الى 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إطلاق هذه الاخبار عدم وجوب مجافاة الثوب عن الوجه ، فإن إسداله من أعلى الرأس عليه الى المواضع المذكورة لا يكاد يسلم الوجه من اصابة الثوب له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المحرم انما هو شد الثوب على الوجه كما هو في النقاب ، أو ان تخمره بالثوب ، واليه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إن تنقبت لم يتغير 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المماسة أحيانا لا يمنع من تغير اللون ، ومن صدق الاسفار المأمور به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يزول الاشكال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الشيخ انه أوجب مجافاة الثوب عن وجهها بخشبة وشبهها بحيث لا يصيب البشرة ، وحكم بلزوم الدم إذا أصاب الثوب وجهها ولم تزله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المنتهى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سقوط هذا ، لانه غير مذكور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الظاهر خلافه ، فان سدل الثوب لا يكاد تسلم معه البشرة من الإصابة ، فلو </w:t>
      </w:r>
    </w:p>
    <w:p>
      <w:pPr>
        <w:pStyle w:val="BookText"/>
        <w:rPr/>
      </w:pPr>
      <w:r>
        <w:rPr>
          <w:rFonts w:ascii="Amiri" w:hAnsi="Amiri" w:eastAsia="Amiri" w:cs="Amiri"/>
          <w:color w:val="111111"/>
          <w:sz w:val="28"/>
          <w:sz w:val="28"/>
          <w:szCs w:val="28"/>
          <w:rtl w:val="true"/>
          <w:lang w:bidi="ar-SA"/>
        </w:rPr>
        <w:t>كان محرما لبين ، لانه محل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الشهيد في الدروس اعتبار المجافاة إلى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بتردده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واستشكله أيضا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عندي من الاخبار هو ما قدمت ذكره ، إلا ان الأحوط ما ذكره الشيخ من مجافاة الثوب عن وجهها بخشبة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وجوب الدم فلم أقف على دليل عليه ، ولا ذكره أحد غيره في 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المشهور بين الأصحاب تحريم النقاب على المرأة ، بل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مذهب الأصحاب ، لا اعلم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غفلة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العلامة في القواعد والإرشاد قد أفتى بالكراهة ، ومثله المحقق في النافع ، وتردد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عبارة عن شد الثوب على فمها وأنفها وما سفل عنهما ، كاللثام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التحريم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ذهب الى الكراهة استند الى لفظ الكراهة في صحيحة عيص بن القاسم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ورود الكراهة بمعنى التحريم في الاخبار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هو القول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بين الأصحاب في وجوب الإحرام على الحائض إذا مرت بالميقات قاصدة النسك ، ولكن لا تصلي صلاة الإحرام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معاوية بن عمار </w:t>
      </w:r>
      <w:r>
        <w:rPr>
          <w:rStyle w:val="FootnoteAnchor"/>
          <w:rtl w:val="true"/>
        </w:rPr>
        <w:footnoteReference w:id="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الحائض تحرم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تغتسل ، وتحتشي ، وتصنع كما يصنع المحرم ، ولا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منصور بن حازم </w:t>
      </w:r>
      <w:r>
        <w:rPr>
          <w:rStyle w:val="FootnoteAnchor"/>
          <w:rtl w:val="true"/>
        </w:rPr>
        <w:footnoteReference w:id="3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الحائض تحرم وهي لا تصلي؟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بلغت الوقت فلتحرم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العيص بن القاسم </w:t>
      </w:r>
      <w:r>
        <w:rPr>
          <w:rStyle w:val="FootnoteAnchor"/>
          <w:rtl w:val="true"/>
        </w:rPr>
        <w:footnoteReference w:id="3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أتحرم المرأة وهي طامث؟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تغتسل ، وتلبي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الموثق عن يونس بن يعقوب </w:t>
      </w:r>
      <w:r>
        <w:rPr>
          <w:rStyle w:val="FootnoteAnchor"/>
          <w:rtl w:val="true"/>
        </w:rPr>
        <w:footnoteReference w:id="3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تريد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 وتحتشي بالكرسف ، وتلبس ثوبا دون ثياب إحرامها ، وتستقبل القبلة ، ولا تدخل المسجد ، وتهل بالحج بغير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ثوبا دون ثياب إحرامها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تحتها لئلا تتلوث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الشحام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حاضت وهي تريد الإحرام فتطمث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 وتحتشي بكرسف ، وتلبس ثياب الإحرام ، وتحرم ، فإذا كان الليل خلعتها ولبست ثيابها الأخر ، حتى تطهر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السيد السند في المدارك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تترك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بأنه غير جيد ، لورود الأمر به </w:t>
      </w:r>
      <w:bookmarkStart w:id="33" w:name="pg12494_181808"/>
    </w:p>
    <w:p>
      <w:pPr>
        <w:pStyle w:val="BookText"/>
        <w:rPr/>
      </w:pPr>
      <w:bookmarkEnd w:id="33"/>
      <w:r>
        <w:rPr>
          <w:rFonts w:ascii="Amiri" w:hAnsi="Amiri" w:eastAsia="Amiri" w:cs="Amiri"/>
          <w:color w:val="111111"/>
          <w:sz w:val="28"/>
          <w:sz w:val="28"/>
          <w:szCs w:val="28"/>
          <w:rtl w:val="true"/>
          <w:lang w:bidi="ar-SA"/>
        </w:rPr>
        <w:t>في الاخبار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الميقات مسجد الشجرة أحرمت منه اختيارا ، فان تعذر أحرمت من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غيره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موثقة يونس بن يعقوب بالمنع من دخول المسجد ، وان إحرامها يصح من خارجه ، فلا ضرورة لما ارتكبوه من الإحرام اختيارا في المسجد ، ومع تعذره فمن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تركت الإحرام من الميقات جهلا بالحكم وظنا منها انه لا يجوز لها الإحرام ، رجعت اليه وأحرمت منه ان أمكن ، وإلا أحرمت من موضعها ولو في مكة ان لم تتمكن من الخروج الى خارج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w:t>
      </w:r>
      <w:r>
        <w:rPr>
          <w:rStyle w:val="FootnoteAnchor"/>
          <w:rtl w:val="true"/>
        </w:rPr>
        <w:footnoteReference w:id="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كانت مع قوم فطمثت ، فأرسلت إليهم فسألتهم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أعليك إحرام أم لا وأنت حائض ، فتركوها حتى دخلت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عليها مهلة فلترجع الى الوقت فلتحرم منه ، وان لم يكن عليها وقت فلترجع الى ما قدرت عليه بعد ما تخرج من الحرم بقدر ما لا يفوتها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التي تقدمت في مسائل المقام الثاني من المقدمة الخامسة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715159_77815467"/>
      <w:bookmarkStart w:id="35" w:name="_Toc13"/>
      <w:bookmarkEnd w:id="34"/>
      <w:r>
        <w:rPr>
          <w:rtl w:val="true"/>
        </w:rPr>
        <w:t>المقصد الرابع</w:t>
      </w:r>
      <w:r>
        <w:rPr>
          <w:rtl w:val="true"/>
        </w:rPr>
        <w:t xml:space="preserve">: </w:t>
      </w:r>
      <w:r>
        <w:rPr>
          <w:rtl w:val="true"/>
        </w:rPr>
        <w:t>في تروك الإحرام وهي محرمات ومكروهات</w:t>
      </w:r>
      <w:bookmarkEnd w:id="3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فيه يقتضي بسطه في فصلين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التروك المحرمة ، وهي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البر ، ويحرم اصطيادا وأكلا واشارة ودلالة وإغلاقا وذبحا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وههنا بحوث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الحكم مجمع عليه حتى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كل من يحفظ عنه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الكتاب العزيز ، والسنة المطهرة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تَقْتُلُوا الصَّيْدَ وَأَنْتُمْ حُرُمٌ</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عَلَيْكُمْ صَيْدُ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السنة المطهرة فمستفيضة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ثقة الإسلام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تستحلن شيئا من الصيد وأنت حرام ، ولا وأنت حلال في الحرم ، ولا تدلن عليه محلا ولا محرما فيصطاده ، ولا تشر اليه فيستحل من أجلك ، فإن فيه فداء لمن 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يدل على الصيد ، فان دل عليه فقتل فعليه الفداء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في الصحيح 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 </w:t>
      </w:r>
    </w:p>
    <w:p>
      <w:pPr>
        <w:pStyle w:val="BookText"/>
        <w:rPr/>
      </w:pPr>
      <w:r>
        <w:rPr>
          <w:rFonts w:ascii="Amiri" w:hAnsi="Amiri" w:eastAsia="Amiri" w:cs="Amiri"/>
          <w:color w:val="111111"/>
          <w:sz w:val="28"/>
          <w:sz w:val="28"/>
          <w:szCs w:val="28"/>
          <w:rtl w:val="true"/>
          <w:lang w:bidi="ar-SA"/>
        </w:rPr>
        <w:t>من الصيد وأنت حرام وان كان اصابه محل ، وليس عليك فداء ما أتيته بجهالة إلا الصيد ، فان عليك فيه الفداء بجهل كان أو بعمد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أيضا عن معاوية بن عمار في الصحيح أو الحسن </w:t>
      </w:r>
      <w:r>
        <w:rPr>
          <w:rStyle w:val="FootnoteAnchor"/>
          <w:rtl w:val="true"/>
        </w:rPr>
        <w:footnoteReference w:id="3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وطأته أو وطأه بعيرك وأنت محرم فعليك فدلوه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ليس عليك فداء شي‌ء أتيته وأنت جاهل به وأنت محرم في حجك ولا في عمرتك إلا الصيد فان عليك فيه الفداء بجهالة كان أو بعمد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احمد بن محمد البزنطي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يصيب الصيد بجهالة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أصابه خطأ؟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الخطأ عندك؟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هذه النخلة فيصيب نخلة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الخطأ ، وعليه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أخذا طائرا متعمدا فذبحه 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الخطأ والجهالة والعمد ليسوا بسواء ، فبأي شي‌ء يفضل المتعمد الجاهل والخاطئ؟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اثم ولعب بدينه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والشيخ في الصحيح عن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أحرمت فاتق قتل الدواب </w:t>
      </w:r>
    </w:p>
    <w:p>
      <w:pPr>
        <w:pStyle w:val="BookText"/>
        <w:rPr/>
      </w:pPr>
      <w:r>
        <w:rPr>
          <w:rFonts w:ascii="Amiri" w:hAnsi="Amiri" w:eastAsia="Amiri" w:cs="Amiri"/>
          <w:color w:val="111111"/>
          <w:sz w:val="28"/>
          <w:sz w:val="28"/>
          <w:szCs w:val="28"/>
          <w:rtl w:val="true"/>
          <w:lang w:bidi="ar-SA"/>
        </w:rPr>
        <w:t xml:space="preserve">كلها إلا الأفعى والعقرب والفأرة ، فأما الفأرة فإنها توهي السقاء وتحرق على أهل البيت ، واما العقرب فإن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يده الى الحجر فلسعته عقرب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 لا برا تدعين ولا 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والحية إذا أرادتك فاقتلها ، فان لم تردك فلا تردها والكلب العقور والسبع إذا أراداك فاقتلهما ، فان لم يريداك فلا تردهما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 الغدر فاقتله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وارم الغراب والحدأة رميا عن ظهر بعيرك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حريز عن من أخبره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خاف المحرم على نفسه من السباع والحياة وغيرها فليقتله ، وان لم يردك فلا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عمر بن يزيد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 في إحرامك صيد البر كله ، ولا تأكل من ما صاده غيرك ، ولا تشر اليه فيصيده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الكثيرة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البحث في المقام يتم برسم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المراد من الصيد في هذا المقام ، فظاهر كلام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 والعلامة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الحيوان الممتنع ، وهو أعم من ان يكون محللا أو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الحيوان المحلل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الشهيد في الدروس ، إلا </w:t>
      </w:r>
    </w:p>
    <w:p>
      <w:pPr>
        <w:pStyle w:val="BookText"/>
        <w:rPr/>
      </w:pPr>
      <w:r>
        <w:rPr>
          <w:rFonts w:ascii="Amiri" w:hAnsi="Amiri" w:eastAsia="Amiri" w:cs="Amiri"/>
          <w:color w:val="111111"/>
          <w:sz w:val="28"/>
          <w:sz w:val="28"/>
          <w:szCs w:val="28"/>
          <w:rtl w:val="true"/>
          <w:lang w:bidi="ar-SA"/>
        </w:rPr>
        <w:t xml:space="preserve">انه استثنى افرادا من المحرم فألحقها به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وهو الحيوان المحلل ، إلا ان يكون أسدا أو ثعلبا أو أرنبا أو ضبا أو قنفذا أو يربوعا ، الممتنع بالأصالة ،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المدارك عن جملة من الأصحاب أنهم ألحقوا الستة المذكورة بالمحلل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آخرين أنهم ألحقوا الزنبور والأسد والعظاية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ابى الصلاح انه حرم قتل جميع الحيوان إلا إذا خاف منه أو كان حية أو عقربا أو فأرة أو غرابا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مراده بالحيوان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لا مطلق الحيوان ، للنص </w:t>
      </w:r>
      <w:r>
        <w:rPr>
          <w:rStyle w:val="FootnoteAnchor"/>
          <w:rtl w:val="true"/>
        </w:rPr>
        <w:footnoteReference w:id="353"/>
      </w:r>
      <w:r>
        <w:rPr>
          <w:rFonts w:ascii="Amiri" w:hAnsi="Amiri" w:eastAsia="Amiri" w:cs="Amiri"/>
          <w:color w:val="111111"/>
          <w:sz w:val="28"/>
          <w:sz w:val="28"/>
          <w:szCs w:val="28"/>
          <w:rtl w:val="true"/>
          <w:lang w:bidi="ar-SA"/>
        </w:rPr>
        <w:t>والإجماع على جواز ذبح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يرجع كلامه الى ما تقدم نقله عن المحقق في الشرائع من العموم للمحلل والمحرم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الحيوان المحلل الممتنع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المحرم الثعلب والأرنب والضب واليربوع والقنفذ والقمل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الى ما ذكره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الحيوان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ما جمع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مباحا وحشيا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الحيوان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يشترط ان يكون حلالا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الظاهر من الاخبار هو تحريم الصيد أعم من ان يكون محللا أو محرما ، ولا سيما رواية عمر بن يزيد وهي الأخيرة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 في إحرامك صيد البر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فاتق قتل الدواب كلها إلا الأفعى والعقرب والفأرة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p>
    <w:p>
      <w:pPr>
        <w:pStyle w:val="BookText"/>
        <w:rPr/>
      </w:pPr>
      <w:r>
        <w:rPr>
          <w:rFonts w:ascii="Amiri" w:hAnsi="Amiri" w:eastAsia="Amiri" w:cs="Amiri"/>
          <w:color w:val="111111"/>
          <w:sz w:val="28"/>
          <w:sz w:val="28"/>
          <w:szCs w:val="28"/>
          <w:rtl w:val="true"/>
          <w:lang w:bidi="ar-SA"/>
        </w:rPr>
        <w:t xml:space="preserve">حريز </w:t>
      </w:r>
      <w:r>
        <w:rPr>
          <w:rStyle w:val="FootnoteAnchor"/>
          <w:rtl w:val="true"/>
        </w:rPr>
        <w:footnoteReference w:id="3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خاف المحرم على نفسه من السباع والحياة وغيرها فليقتله ، وان لم يردك فلا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عدم ترتب الكفارة على قتل بعض أنواع غير المأكول ، إذ ليس من لوازم التحريم ترتب الكفارة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من قيد بالممتنع مقتصرا عليه فمراده الممتنع أصالة ، كما صرح به في الدروس ، وإلا لدخل فيه ما توحش وامتنع من الحيوانات الأهلية ، وخرج عنه ما تأهل من الحيوانات الوحشية الممتنعة ، كالظبي ونحوه ، مع ان الظاهر انه لا خلاف في جواز قتل الأول وعدم جواز قتل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الدلالة أعم من الإشارة ، لأن الإشارة لا تكون إلا باجزاء الجسد ، والدلالة كما تكون بذلك تكون بالقول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تحريم الدلالة على المحرم بين كون المدلول محرما أو محلا ، ولا بين الدلالة الخفية والواضحة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المحرم عند رؤية الصيد فعلا أوجب لغيره انه فطن للصيد ، مثل ان يتشوق اليه أو يضحك ، ففي التحريم وجهان ، من الشك في تسميته دلالة ، ومن كونه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إنما تحرم لمن يريد الصيد إذا كان جاهلا بالمدلول عليه ، فلو لم يكن مريدا للصيد أو كان عالما به ولم تفده الدلالة زيادة انبعاث فلا حكم لها ، بل الظاهر ان مثل ذلك لا يسمى دلالة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يعلم ان الجراد في معنى الصيد البري فيحرم </w:t>
      </w:r>
    </w:p>
    <w:p>
      <w:pPr>
        <w:pStyle w:val="BookText"/>
        <w:rPr/>
      </w:pPr>
      <w:r>
        <w:rPr>
          <w:rFonts w:ascii="Amiri" w:hAnsi="Amiri" w:eastAsia="Amiri" w:cs="Amiri"/>
          <w:color w:val="111111"/>
          <w:sz w:val="28"/>
          <w:sz w:val="28"/>
          <w:szCs w:val="28"/>
          <w:rtl w:val="true"/>
          <w:lang w:bidi="ar-SA"/>
        </w:rPr>
        <w:t>قتله ، ويضمنه المحرم في الحل والحرم ، وان كان أصله من البحر ، لانه يتولد منه أولا ثم يتوالد 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التذكرة انه قول علمائنا وأكثر العامة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تحريمه على المحرم روايات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 يأكلون جرادا وهم محرمون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وأنتم محرمون؟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صيد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ارموه في الماء اذن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معاوية بن عمار </w:t>
      </w:r>
      <w:r>
        <w:rPr>
          <w:rStyle w:val="FootnoteAnchor"/>
          <w:rtl w:val="true"/>
        </w:rPr>
        <w:footnoteReference w:id="3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الجراد من البحر ، وكل شي‌ء أصله من البحر ويكون في البر والبحر فلا ينبغي للمحرم ان يقتله ، فان قتله فعليه الفداء ، كما قال اللّه تعالى</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معاوية في الصحيح ايضا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ان يأكل جرادا ، ولا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قتل جرادة 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خير من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البحر ، وكل شي‌ء أصله من البحر ويكون في البر والبحر فلا ينبغي للمحرم ان يقتله ، فان قتله متعمدا فعليه الفداء ، كما قال اللّه تعالى</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المحرم ان يتنكب الجراد إذا كان على طريقه ، فان لم يجد بدا فقتل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في الموثق </w:t>
      </w:r>
      <w:r>
        <w:rPr>
          <w:rStyle w:val="FootnoteAnchor"/>
          <w:rtl w:val="true"/>
        </w:rPr>
        <w:footnoteReference w:id="3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الجراد يدخل متاع القوم فيدوسونه من غير تعمد لقتله ، أو يمرون به في الطريق فيطأونه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وجدت معدلا فاعدل عنه ، فان قتلته غير متعمد فلا بأس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معاوية بن عمار </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الجراد يكون على ظهر الطريق والقوم محرمون ، فكيف يصنعون؟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يتنكبونه 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قتلوا منه شيئا ، ما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الخبر مقيد بسابقه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معاوية بن عمار في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ما وطأت من الدبا أو أوطأته بعيرك فعليك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جواز صيد البحر ، نصا وفتوى ، وجواز اكله ، وسقوط الفدية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صَيْدُ الْبَحْرِ وَطَعامُهُ مَتاعاً لَكُمْ وَلِلسَّيّارَةِ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ثقة الإسلام في الحسن عن حريز عن من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الصحيح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يصيد المحرم السمك ، ويأكل مالحه وطريه ، ويتزود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صَيْدُ الْبَحْرِ وَطَعامُهُ مَتاعاً لَكُمْ وَلِلسَّيّارَةِ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مالحه الذي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طير يكون في الآجام يبيض في البر ويفرخ في البر فهو من صيد البر ، وما كان من صيد البر يكون في البر ويبيض في البحر ويفرخ في البحر فهو من صيد البحر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الرواية يعلم حكم الطيور التي تعيش في البر والبحر ، فإنه يكون المدار على إلحاقها بأحد الصنفين على البيض في ذلك المكان ، فان باضت في البحر وفرخت فيه فهي من الطيور البحرية ، وان باضت وفرخت في البر فهي من الطيور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w:t>
      </w:r>
    </w:p>
    <w:p>
      <w:pPr>
        <w:pStyle w:val="BookText"/>
        <w:rPr/>
      </w:pPr>
      <w:r>
        <w:rPr>
          <w:rFonts w:ascii="Amiri" w:hAnsi="Amiri" w:eastAsia="Amiri" w:cs="Amiri"/>
          <w:color w:val="111111"/>
          <w:sz w:val="28"/>
          <w:sz w:val="28"/>
          <w:szCs w:val="28"/>
          <w:rtl w:val="true"/>
          <w:lang w:bidi="ar-SA"/>
        </w:rPr>
        <w:t>لا خلاف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ذبح المحرم الصيد كان ميتة حراما على المحل والمحرم ، بل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علمائنا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برواية الشيخ عن وهب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المحرم الصيد لم يأكله الحلال والحرام وهو كالميتة ، وإذا ذبح الصيد في الحرم فهو ميتة ، حلال ذبحه أو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في الموثق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المحرم الصيد في غير الحرم فهو ميتة لا يأكله محل ولا محرم ، وإذا ذبح المحل الصيد في جوف الحرم فهو ميتة لا يأكله محل ولا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ايضا ما رواه الشيخ في الصحيح عن أبي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ذكره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يصيب الصيد فيفديه ، أيطعمه أو يطرحه؟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يكون عليه فداء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بعد ذكر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انه جرى مجرى الميتة لما أمر بدفنه بل أمره بأن يطعم المحلين ولم يوجب فداء آخر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الصدوق في من لا يحضره الفقيه </w:t>
      </w:r>
      <w:r>
        <w:rPr>
          <w:rStyle w:val="FootnoteAnchor"/>
          <w:rtl w:val="true"/>
        </w:rPr>
        <w:footnoteReference w:id="372"/>
      </w:r>
      <w:r>
        <w:rPr>
          <w:rFonts w:ascii="IRNazanin" w:hAnsi="IRNazanin" w:eastAsia="IRNazanin"/>
          <w:color w:val="111111"/>
          <w:sz w:val="28"/>
          <w:sz w:val="28"/>
          <w:szCs w:val="28"/>
          <w:rtl w:val="true"/>
          <w:lang w:bidi="fa-IR"/>
        </w:rPr>
        <w:t xml:space="preserve">الى ان مذبوح المحرم </w:t>
      </w:r>
    </w:p>
    <w:p>
      <w:pPr>
        <w:pStyle w:val="BookText"/>
        <w:rPr/>
      </w:pPr>
      <w:r>
        <w:rPr>
          <w:rFonts w:ascii="Amiri" w:hAnsi="Amiri" w:eastAsia="Amiri" w:cs="Amiri"/>
          <w:color w:val="111111"/>
          <w:sz w:val="28"/>
          <w:sz w:val="28"/>
          <w:szCs w:val="28"/>
          <w:rtl w:val="true"/>
          <w:lang w:bidi="ar-SA"/>
        </w:rPr>
        <w:t xml:space="preserve">في غير الحرم لا يحرم على المحل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ان يأكل المحل ما صاده المحرم وعلى المحرم فداؤه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الدروس القول بذلك عن ابن الجنيد ايضا ، ونقل العلامة في المختلف هذا القول ايضا عن الشيخ المفيد والسيد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يأكل المحل ما صاده المحرم ، وعلى المحرم فداؤه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نقله عن ابن الجنيد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واليه مال في المدارك ، للأخبار الكثيرة الصحيحة الدالة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w:t>
      </w:r>
      <w:r>
        <w:rPr>
          <w:rStyle w:val="FootnoteAnchor"/>
          <w:rtl w:val="true"/>
        </w:rPr>
        <w:footnoteReference w:id="3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صيدا وهو محرم ، أيأكل منه الحلال؟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الفداء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حريز </w:t>
      </w:r>
      <w:r>
        <w:rPr>
          <w:rStyle w:val="FootnoteAnchor"/>
          <w:rtl w:val="true"/>
        </w:rPr>
        <w:footnoteReference w:id="3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أصاب صيدا ، أيأكل منه المحل؟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المحل شي‌ء إنما الفداء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منصور بن حازم </w:t>
      </w:r>
      <w:r>
        <w:rPr>
          <w:rStyle w:val="FootnoteAnchor"/>
          <w:rtl w:val="true"/>
        </w:rPr>
        <w:footnoteReference w:id="3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أصاب صيدا وهو محرم ، آكل منه وانا 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كنت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أصاب مالا حراما؟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 يرحمك 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الحلبي </w:t>
      </w:r>
      <w:r>
        <w:rPr>
          <w:rStyle w:val="FootnoteAnchor"/>
          <w:rtl w:val="true"/>
        </w:rPr>
        <w:footnoteReference w:id="3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قتل الصيد فعليه جزاؤه ، ويتصدق بالصيد على مسكين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وحسنة معاوية بن عمار </w:t>
      </w:r>
      <w:r>
        <w:rPr>
          <w:rStyle w:val="FootnoteAnchor"/>
          <w:rtl w:val="true"/>
        </w:rPr>
        <w:footnoteReference w:id="3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الصيد في الحرم وهو محرم فإنه ينبغي له ان يدفنه ولا يأكله أحد ، وإذا أصابه في الحل فان الحلال يأكله ، وعليه هو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الروايتين الأخيرتين تأولهما بالحمل على ما إذا أدرك الصيد وبه رمق ، بان يحتاج الى الذبح ، فإنه يجوز للمحل والحال هذه ان يذبحه ويأكله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البعد عن ظواهر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ايضا ان يكون المراد إذا قتله برميه إياه ولم يكن ذبحه ، فإنه إذا كان الأمر على ذلك جاز اكله للمحل دون المحرم ، والاخبار الأولة تناولت من ذبح وهو محرم ، وليس الذبح من قبيل الرمي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التفصيل ظاهر شيخنا المفيد في المقنعة ، إلا ان ظاهر نقل العلامة عنه المتقدم ذكره يعطي العموم</w:t>
      </w:r>
    </w:p>
    <w:p>
      <w:pPr>
        <w:pStyle w:val="BookText"/>
        <w:rPr/>
      </w:pPr>
      <w:r>
        <w:rPr>
          <w:rFonts w:ascii="Amiri" w:hAnsi="Amiri" w:eastAsia="Amiri" w:cs="Amiri"/>
          <w:color w:val="111111"/>
          <w:sz w:val="28"/>
          <w:sz w:val="28"/>
          <w:szCs w:val="28"/>
          <w:rtl w:val="true"/>
          <w:lang w:bidi="ar-SA"/>
        </w:rPr>
        <w:t>وبالجملة فالمسألة لا تخلو من شوب الاشكال ، والاحتياط فيها مطلوب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يقتصر في العمل بالروايات على الصحيح كالسيد السند في المدارك فإنه يتحتم عنده العمل بالقول الثاني ، لصحة أخباره ، كما أشار إليه في المدارك ، ولكن من عداه من أصحاب هذا الاصطلاح إنما جروا على ما جرى عليه المتقدمون من القول المشهور ، والاستدلال بالروايتين المتقدمتين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استفاضت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اتفاق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 ما ذبحه المحل في الحرم ، وانه في حكم الميتة لا يحل لمحل ولا محرم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روايتي وهب وإسحاق المتقدمتين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عبد اللّه بن سنان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مستجيرا به فهو آمن من 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دخل في الحرم من الوحش والطير كان آمنا من ان يهاج أو يؤذي حتى يخرج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الظبي يدخل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يؤخذ ولا يمس ،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الرحمن بن الحجاج </w:t>
      </w:r>
      <w:r>
        <w:rPr>
          <w:rStyle w:val="FootnoteAnchor"/>
          <w:rtl w:val="true"/>
        </w:rPr>
        <w:footnoteReference w:id="3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فرخين مسرولين ذبحتهما وانا بمكة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ذبحتهما؟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جاءتني بهما جارية قوم من أهل مكة فسألتني أن أذبحهما ، فظننت أني بالكوفة ولم اذكر اني بالحرم ، فذبحتهما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بثمنهما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ثمنهما؟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 وهو خير منهما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الصيد يصاد في الحل ثم يجاء به الى الحرم وهو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إلى الحرم فقد حرم عليه اكله وإمساكه ، فلا تشترين في الحرم إلا مذبوحا ذبح في الحل ثم جي‌ء به الى الحرم مذبوحا ، فلا بأس به للحلال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حفص بن البختري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أصاب طيرا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مستوي الجناح فليخل عنه ، وان كان غير مستو نتفه وأطعمه وأسقاه ، فإذا استوى جناحاه خلى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منصور بن حازم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حمام ذبح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محرم ، وإذا ادخل مكة أكله المحل بمكة ، وإذا ادخل الحرم حيا ثم ذبح في الحرم فلا يأكله ، لأنه ذبح بعد ما دخل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شهاب بن عبد ربه في الصحيح </w:t>
      </w:r>
      <w:r>
        <w:rPr>
          <w:rStyle w:val="FootnoteAnchor"/>
          <w:rtl w:val="true"/>
        </w:rPr>
        <w:footnoteReference w:id="3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أتسحّر بفراخ اوتى بها من غير مكة فتذبح في الحرم فأتسحر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السحور سحورك ، اما علمت ان ما دخلت به الحرم حيا فقد حرم عليك ذبحه وإمساكه؟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والصدوق في الصحيح عن معاوية بن عمار </w:t>
      </w:r>
      <w:r>
        <w:rPr>
          <w:rStyle w:val="FootnoteAnchor"/>
          <w:rtl w:val="true"/>
        </w:rPr>
        <w:footnoteReference w:id="38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طائر أهلي أدخل </w:t>
      </w:r>
    </w:p>
    <w:p>
      <w:pPr>
        <w:pStyle w:val="BookText"/>
        <w:rPr/>
      </w:pPr>
      <w:r>
        <w:rPr>
          <w:rFonts w:ascii="Amiri" w:hAnsi="Amiri" w:eastAsia="Amiri" w:cs="Amiri"/>
          <w:color w:val="111111"/>
          <w:sz w:val="28"/>
          <w:sz w:val="28"/>
          <w:szCs w:val="28"/>
          <w:rtl w:val="true"/>
          <w:lang w:bidi="ar-SA"/>
        </w:rPr>
        <w:t>الحرم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الصدوق في الصحيح عن معاوية بن عمار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طير أهلي أقبل فدخل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في الصحيح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الحكم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اهدى له في الحرم حمامة مقصوصة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انتفها وأحسن علفها ، حتى إذا استوى ريشها فخل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ذبحه المحل في الحل جاز اكله للمحل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في صحيحة عن الحلبي وصحيحة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تشترين في الحرم إلا مذبوحا قد ذبح في الحل ثم جي‌ء به الى الحرم مذبوحا فلا بأس به للحلال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عبد اللّه بن ابي يعفور </w:t>
      </w:r>
      <w:r>
        <w:rPr>
          <w:rStyle w:val="FootnoteAnchor"/>
          <w:rtl w:val="true"/>
        </w:rPr>
        <w:footnoteReference w:id="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الصيد يصاد في الحل ويذبح في الحل ويدخل </w:t>
      </w:r>
    </w:p>
    <w:p>
      <w:pPr>
        <w:pStyle w:val="BookText"/>
        <w:rPr/>
      </w:pPr>
      <w:r>
        <w:rPr>
          <w:rFonts w:ascii="Amiri" w:hAnsi="Amiri" w:eastAsia="Amiri" w:cs="Amiri"/>
          <w:color w:val="111111"/>
          <w:sz w:val="28"/>
          <w:sz w:val="28"/>
          <w:szCs w:val="28"/>
          <w:rtl w:val="true"/>
          <w:lang w:bidi="ar-SA"/>
        </w:rPr>
        <w:t xml:space="preserve">الحرم ويؤكل؟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الى الحكم بن عتيبة </w:t>
      </w:r>
      <w:r>
        <w:rPr>
          <w:rStyle w:val="FootnoteAnchor"/>
          <w:rtl w:val="true"/>
        </w:rPr>
        <w:footnoteReference w:id="3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حمام أهلي ذبح في الحل وادخل الحرم؟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بأكله لمن كان محلا ، فان كان محرما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ادخل الحرم فذبح فيه فإنه ذبح بعد ما دخل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عن منصور في الصحيح </w:t>
      </w:r>
      <w:r>
        <w:rPr>
          <w:rStyle w:val="FootnoteAnchor"/>
          <w:rtl w:val="true"/>
        </w:rPr>
        <w:footnoteReference w:id="3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اهدي لنا طير مذبوح فأكله أهلنا؟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به أهل مكة بأسا </w:t>
      </w:r>
      <w:r>
        <w:rPr>
          <w:rStyle w:val="FootnoteAnchor"/>
          <w:rtl w:val="true"/>
        </w:rPr>
        <w:footnoteReference w:id="396"/>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تقول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الخبر ان الطير ذبح في الحل أو الحرم ، فيحمل على ان ذبحه كان في الحرم لئلا ينافي ما سبق وما يأتي من الاخبار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 فإنه لا يخفى ان مقتضى القواعد الكلية والضوابط الجلية هو حل الطير في هذه الصورة ، لأن كل شي‌ء فيه حلال وحرام فهو لك حلال حتى تعرف الحرام بعينه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بوجوب الثمن فهو </w:t>
      </w:r>
    </w:p>
    <w:p>
      <w:pPr>
        <w:pStyle w:val="BookText"/>
        <w:rPr/>
      </w:pPr>
      <w:r>
        <w:rPr>
          <w:rFonts w:ascii="Amiri" w:hAnsi="Amiri" w:eastAsia="Amiri" w:cs="Amiri"/>
          <w:color w:val="111111"/>
          <w:sz w:val="28"/>
          <w:sz w:val="28"/>
          <w:szCs w:val="28"/>
          <w:rtl w:val="true"/>
          <w:lang w:bidi="ar-SA"/>
        </w:rPr>
        <w:t>البتة إنما يكون عن قرينة مقامية اقتضت الدلالة على ذبحه في الحرم وان خفيت علينا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بين الأصحاب في جواز صيد البحر وحله ، وقد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الدجاج الحبشي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طائر أغبر اللون في قدر الدجاج الأهلي أصله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وفي بعض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طير اسود مشهور في المغرب بالدجاج الحبشي ، كان بحريا في الأصل فصار بريا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جواز 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اتفاق الأصحاب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معاوية بن عمار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دجاج 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الصيد انما الطير ما طار بين السماء والأرض ،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معاوية بن عمار </w:t>
      </w:r>
      <w:r>
        <w:rPr>
          <w:rStyle w:val="FootnoteAnchor"/>
          <w:rtl w:val="true"/>
        </w:rPr>
        <w:footnoteReference w:id="3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الدجاج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الصيد ، انما الصيد ما كان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من الطير لا يصف فلك ان تخرجه من الحرم ، وما صف منها فليس لك ان 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يصف من الطير فهو بمنزلة الدجاج</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الصحيح أو الحسن عن معاوية بن عمار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يصف من الطير فليس لك ان 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دجاج 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الصيد إنما الصيد ما طار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عمران الحلبي في الصحيح أو الحسن </w:t>
      </w:r>
      <w:r>
        <w:rPr>
          <w:rStyle w:val="FootnoteAnchor"/>
          <w:rtl w:val="true"/>
        </w:rPr>
        <w:footnoteReference w:id="4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يكره من الطير؟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صف على رأسك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في الصحيح عندي </w:t>
      </w:r>
      <w:r>
        <w:rPr>
          <w:rStyle w:val="FootnoteAnchor"/>
          <w:rtl w:val="true"/>
        </w:rPr>
        <w:footnoteReference w:id="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حاضر عن الدجاج الحبشي يخرج به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لأنها لا تستقل بالطيران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تدف دفيفا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عن الحسن الصيقل </w:t>
      </w:r>
      <w:r>
        <w:rPr>
          <w:rStyle w:val="FootnoteAnchor"/>
          <w:rtl w:val="true"/>
        </w:rPr>
        <w:footnoteReference w:id="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سأله عن دجاج مكة وطيرها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يصف فكله ، وما كان يصف فخل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النعم ولو توحشت ،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اتفاق علماء الأمصار على ذلك ، كما نقله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عندي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يذبح البقر والإبل والغنم ، وكل ما لم يصف من الطير ، وما أحل للحلال ان يذبحه في الحرم ، وهو محرم في الحل والحرم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الحل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يذبح المذكورات حال كونه محرما في الحل والحرم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سنان </w:t>
      </w:r>
      <w:r>
        <w:rPr>
          <w:rStyle w:val="FootnoteAnchor"/>
          <w:rtl w:val="true"/>
        </w:rPr>
        <w:footnoteReference w:id="4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ينحر بعيره أو يذبح شاته؟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ويحتش لدابته وبعيره؟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ويقطع ما شاء من الشجر حتى يدخل الحرم ، فإذا دخل الحرم فلا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المحرم يذبح ما حل للحلال في الحرم ان يذبحه </w:t>
      </w:r>
    </w:p>
    <w:p>
      <w:pPr>
        <w:pStyle w:val="BookText"/>
        <w:rPr/>
      </w:pPr>
      <w:r>
        <w:rPr>
          <w:rFonts w:ascii="Amiri" w:hAnsi="Amiri" w:eastAsia="Amiri" w:cs="Amiri"/>
          <w:color w:val="111111"/>
          <w:sz w:val="28"/>
          <w:sz w:val="28"/>
          <w:szCs w:val="28"/>
          <w:rtl w:val="true"/>
          <w:lang w:bidi="ar-SA"/>
        </w:rPr>
        <w:t>هو في الحل والحرم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هذه الاخبار قد اشتركت في الدلالة على اباحة الدجاج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لا يطير أو يطير ولا يصف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للمحرم ولو في الحرم وجواز إخراجه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اشكال فيه ، وانما الإشكال في الثاني وهو ما يطير ولا يصف وإنما يدف دفيفا ، أو يكون دفيفه أكثر من صفيفه ، والمراد به ما حل 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ان ما حل اكله من الطير ليس من الصيد المحرم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انك قد عرفت من ما تقدم في تفسير الصيد هو التخصيص بالمحلل أو ما يشمله ويشمل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ورد في حمام الحرم من الاتفاق على تحريمه ، وتحريم إخراجه من مكة ، ووجوب إعادته لو أخرجه </w:t>
      </w:r>
      <w:r>
        <w:rPr>
          <w:rStyle w:val="FootnoteAnchor"/>
          <w:rtl w:val="true"/>
        </w:rPr>
        <w:footnoteReference w:id="409"/>
      </w:r>
      <w:r>
        <w:rPr>
          <w:rFonts w:ascii="Amiri" w:hAnsi="Amiri" w:eastAsia="Amiri" w:cs="Amiri"/>
          <w:color w:val="111111"/>
          <w:sz w:val="28"/>
          <w:sz w:val="28"/>
          <w:szCs w:val="28"/>
          <w:rtl w:val="true"/>
          <w:lang w:bidi="ar-SA"/>
        </w:rPr>
        <w:t>والاشكال ظاهر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من تنبه لذلك ولا 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الوحشي غير المأكول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لاجزاء فيه بالاتفاق ، كالحية والعقرب والفأرة والغراب والحدأة والكلب والذئب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الجزاء عند من خالفنا ، ولا نص فيه لأصحابنا ، والاولى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لاجزاء فيه ، لانه لا دليل عليه ، والأصل براءة الذمة ، كالمتولد بين ما يجب فيه الجزاء وما لا يجب ، كالسمع المتولد بين الضبع والذئب </w:t>
      </w:r>
      <w:r>
        <w:rPr>
          <w:rStyle w:val="FootnoteAnchor"/>
          <w:rtl w:val="true"/>
        </w:rPr>
        <w:footnoteReference w:id="410"/>
      </w:r>
      <w:r>
        <w:rPr>
          <w:rFonts w:ascii="Amiri" w:hAnsi="Amiri" w:eastAsia="Amiri" w:cs="Amiri"/>
          <w:color w:val="111111"/>
          <w:sz w:val="28"/>
          <w:sz w:val="28"/>
          <w:szCs w:val="28"/>
          <w:rtl w:val="true"/>
          <w:lang w:bidi="ar-SA"/>
        </w:rPr>
        <w:t>والمتولد بين الحمار الوحشي والأهلي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فيه وهو الجوارح من الطير ، كالبازي والصقر والشاهين والعقاب ونحو ذلك ، والسباع من البهائم كالأسد </w:t>
      </w:r>
    </w:p>
    <w:p>
      <w:pPr>
        <w:pStyle w:val="BookText"/>
        <w:rPr/>
      </w:pPr>
      <w:r>
        <w:rPr>
          <w:rFonts w:ascii="Amiri" w:hAnsi="Amiri" w:eastAsia="Amiri" w:cs="Amiri"/>
          <w:color w:val="111111"/>
          <w:sz w:val="28"/>
          <w:sz w:val="28"/>
          <w:szCs w:val="28"/>
          <w:rtl w:val="true"/>
          <w:lang w:bidi="ar-SA"/>
        </w:rPr>
        <w:t xml:space="preserve">والنمر والفهد وغير ذلك </w:t>
      </w:r>
      <w:r>
        <w:rPr>
          <w:rStyle w:val="FootnoteAnchor"/>
          <w:rtl w:val="true"/>
        </w:rPr>
        <w:footnoteReference w:id="411"/>
      </w:r>
      <w:r>
        <w:rPr>
          <w:rFonts w:ascii="Amiri" w:hAnsi="Amiri" w:eastAsia="Amiri" w:cs="Amiri"/>
          <w:color w:val="111111"/>
          <w:sz w:val="28"/>
          <w:sz w:val="28"/>
          <w:szCs w:val="28"/>
          <w:rtl w:val="true"/>
          <w:lang w:bidi="ar-SA"/>
        </w:rPr>
        <w:t>فلا يجب الجزاء عندنا في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ان في الأسد خاصة كبشا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السبع لزمه كبش على ما رواه بعض أصحابنا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في الذئب وغيره من السباع سواء صال أو لم يصل ، ولا في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المتولد بين الوحشي والانسي فالأقرب عندي فيه اعتبار الاسم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ورد النص على الجزاء عن أشياء مسماة بأسمائها ، فيثبت في كل ما صدق عليه ذلك الاسم واما الأسد فالأقوى عندي انه لا شي‌ء فيه سواء أراده أو لم يرده ، وبه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الصيد أسدا ذبحت كبشا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ابن حمزة فيه الكبش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أكثر ضررا من الحية والفأرة والعقرب ، وقد جاز قتلها فجواز قتله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حريز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يخاف المحرم على نفسه من السباع والحياة وغيرها فليقتله ، وان لم يردك فلا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الموجبون بما رواه أبو سعيد المكاري </w:t>
      </w:r>
      <w:r>
        <w:rPr>
          <w:rStyle w:val="FootnoteAnchor"/>
          <w:rtl w:val="true"/>
        </w:rPr>
        <w:footnoteReference w:id="4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قتل أسدا في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كبش يذبحه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سند حديثنا أوضح وأصح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ونحمل هذا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غير واحد من أصحابنا بأنه لا كفارة في قتل السباع ماشية كانت أو طائرة ، إلا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خلاف في ما عدا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الشيخ في ما تقدم من عبارته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خلاف العامة </w:t>
      </w:r>
      <w:r>
        <w:rPr>
          <w:rStyle w:val="FootnoteAnchor"/>
          <w:rtl w:val="true"/>
        </w:rPr>
        <w:footnoteReference w:id="416"/>
      </w:r>
      <w:r>
        <w:rPr>
          <w:rFonts w:ascii="Amiri" w:hAnsi="Amiri" w:eastAsia="Amiri" w:cs="Amiri"/>
          <w:color w:val="111111"/>
          <w:sz w:val="28"/>
          <w:sz w:val="28"/>
          <w:szCs w:val="28"/>
          <w:rtl w:val="true"/>
          <w:lang w:bidi="ar-SA"/>
        </w:rPr>
        <w:t xml:space="preserve">ويشير اليه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الجزاء عندنا في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وجوب الكفارة متوقف على الدليل ،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الكلام في ان عدم وجوب الكفارة لا يستلزم جواز القتل أو الصيد ، فيمكن القول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الحلي في 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تترتب عليه كفارة ، وتؤيده الروايات التي أشرنا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الأسد فقد ورد فيه ما تقدم من رواية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خاصة بالحرم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ومعارضة العلامة لها بصحيحة حريز المذكورة لا وجه له ، لأنها وان كانت شاملة بإطلاقها للأسد إلا انها اشتملت على التفصيل بين ما إذا اراده وخاف على نفسه فإنه يقتله ، ومتى لم يرده فلا يعرض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أبي سعيد وان كانت مطلقة إلا ان كل من قال بها فإنه يخصها بما إذا لم يرده ، كما لا يخفى على من راجع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المفهوم من الاخبار ايضا ، كما سيأتي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منافاة بين الخبرين بل هما متفقان على معنى واحد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للمحرم ان يقتل </w:t>
      </w:r>
    </w:p>
    <w:p>
      <w:pPr>
        <w:pStyle w:val="BookText"/>
        <w:rPr/>
      </w:pPr>
      <w:r>
        <w:rPr>
          <w:rFonts w:ascii="Amiri" w:hAnsi="Amiri" w:eastAsia="Amiri" w:cs="Amiri"/>
          <w:color w:val="111111"/>
          <w:sz w:val="28"/>
          <w:sz w:val="28"/>
          <w:szCs w:val="28"/>
          <w:rtl w:val="true"/>
          <w:lang w:bidi="ar-SA"/>
        </w:rPr>
        <w:t>الحية والعقرب والفأرة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برمي الحدأة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الصيد أسدا ذبحت كبشا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العبارة أخذ علي بن الحسين عبارته التي تقدم نقلها عنه ، وهي مطلقة منطبقة على ما ادعاه الأصحاب ، ولعلها المستند لهم في ما أطلقوه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يدل على جواز قتل شي‌ء من هذه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صحيحة معاوية بن عمار وصحيحة حريز المتقدمتين في صدر المقصد ، وفي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باتقاء الدواب كلها إلا الأفعى ، والعقرب ، والفأرة ، والكلب العقور ، والسبع إذا أرادك ، والأسود الغدر ، وهو قسم من الحياة خبيث ، وانه يرمي الغراب والحدأة عن ظهر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قتل كل ما خاف الإنسان من السباع والحياة ، والنهي عنه إذا 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 في الحرم والإحرام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الأفعى ، والأسود الغدر وكل حية سوء ، والعقرب ، والفأرة وهي الفويسقة ، ويرجم الغراب والحدأة رجما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الكافي في الصحيح عن عبد الرحمن بن ابي عبد اللّه عن ابي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المحرم كل ما خشيه على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حسنة الحسين بن ابي العلاء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الغدر ، والأفعى ، والعقرب ، والفأرة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ويقذف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الفضيل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وما يقتل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الأسود ، والأفعى ، والفأرة ، والعقرب ، وكل حية ، وان أرادك السبع فاقتله وان لم يدرك فلا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 العقور إذا أرادك فاقتله ، ولا بأس للمحرم ان يرمي الحدأة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غياث بن إبراهيم عن ابي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الزنبور ، والنسر ، والأسود الغدر ، والذئب ، وما خاف ان يعدو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العقور هو الذئب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والتهذيب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قتل زنبورا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خطأ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معتمدا؟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يطعم شيئا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أرادني؟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أرادك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أخرى له ايضا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محرم قتل عظاية؟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والعظاية بالمهملة ثم 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الوزغ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هذه الروايات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قتل المؤذيات ، من الأفعى ، والحية ، والعقرب ، والفأرة ، والذئب ، والكلب العقور وان لم يرده ولم يؤذه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الشيخ على ما نقله عنه في المنتهى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ان يقتل جمع المؤذيات ، كالذئب ، والكلب العقور ، والفأرة ، والحياة ،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جزاء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له ان يقتل كل ما خاف منه على نفسه من غير جزاء ولا 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له قتل الزنبور متى عدا عليه ، أو كان ذلك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يحمل إطلاق صحيحة معاوية بن عمار المتقدمة ، وإلا ففيه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الطعام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الروايات تضمن رمي الغراب والحدأة مطلقا ، وفي صحيحة معاوية بن عمار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ظهر بعيرك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قيد الحكم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العموم ، إذ لا دلالة للخبر المذكور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إطلاق الاخبار المذكورة أيضا جواز الرمي وان ادى الى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 عن الشيخ في المبسوط جواز قتلهما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المحقق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ينبغي </w:t>
      </w:r>
    </w:p>
    <w:p>
      <w:pPr>
        <w:pStyle w:val="BookText"/>
        <w:rPr/>
      </w:pPr>
      <w:r>
        <w:rPr>
          <w:rFonts w:ascii="Amiri" w:hAnsi="Amiri" w:eastAsia="Amiri" w:cs="Amiri"/>
          <w:color w:val="111111"/>
          <w:sz w:val="28"/>
          <w:sz w:val="28"/>
          <w:szCs w:val="28"/>
          <w:rtl w:val="true"/>
          <w:lang w:bidi="ar-SA"/>
        </w:rPr>
        <w:t>تقييد الغراب الذي يجوز رميه بالمحرم الذي هو من الفواسق الخمس دون المحلل ، لانه محترم لا يعد من الفواسق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تقييد للنصوص من غير دليل ، لأنها وردت بالغراب مطلقا ، وإخراج بعض افراده يتوقف على الدليل</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قتل البرغوث ، فذهب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والعلامة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الجواز ، وذهب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جملة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القول الأول مضافا الى الأصل رواية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يقتل البقة والبرغوث إذا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القول الثاني ما تقدم </w:t>
      </w:r>
      <w:r>
        <w:rPr>
          <w:rStyle w:val="FootnoteAnchor"/>
          <w:rtl w:val="true"/>
        </w:rPr>
        <w:footnoteReference w:id="426"/>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فاتق قتل الدواب كلها إلا الأفعى والعقرب والفأرة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زرارة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هل يحك رأسه ، ويغتسل بالماء؟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 رأسه ما لم يعتمد قتل دابة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رواية زرارة على ما نقله المحدث الكاشاني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والبرغوث إذا 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ومثله في الذخيرة نقلا الرواية بما قدمناه ، وعلى تقدير ما نقلناه عن الوافي فإنه لا دليل في الرواية على القول المدعى ، إذ لا خلاف نصا وفتوى في جواز قتل ما اراده </w:t>
      </w:r>
    </w:p>
    <w:p>
      <w:pPr>
        <w:pStyle w:val="BookText"/>
        <w:rPr/>
      </w:pPr>
      <w:r>
        <w:rPr>
          <w:rFonts w:ascii="Amiri" w:hAnsi="Amiri" w:eastAsia="Amiri" w:cs="Amiri"/>
          <w:color w:val="111111"/>
          <w:sz w:val="28"/>
          <w:sz w:val="28"/>
          <w:szCs w:val="28"/>
          <w:rtl w:val="true"/>
          <w:lang w:bidi="ar-SA"/>
        </w:rPr>
        <w:t>من الحيوانات ، كما عرفت من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محل الخلاف في المسألة إنما هو في ما إذا لم يرده ولم يقصده بالأذى كما لا يخفى ، ولا دلالة في الرواية على الجواز في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صحيحة معاوية بن عمار فإنه يجب تخصيص إطلاقها بما ذكرناه كما يدل عليه ما تقدم من صحيحة عبد الرحمن بن ابي عبد اللّه </w:t>
      </w:r>
      <w:r>
        <w:rPr>
          <w:rStyle w:val="FootnoteAnchor"/>
          <w:rtl w:val="true"/>
        </w:rPr>
        <w:footnoteReference w:id="428"/>
      </w:r>
      <w:r>
        <w:rPr>
          <w:rFonts w:ascii="Amiri" w:hAnsi="Amiri" w:eastAsia="Amiri" w:cs="Amiri"/>
          <w:color w:val="111111"/>
          <w:sz w:val="28"/>
          <w:sz w:val="28"/>
          <w:szCs w:val="28"/>
          <w:rtl w:val="true"/>
          <w:lang w:bidi="ar-SA"/>
        </w:rPr>
        <w:t>وغيرها فالقول بالتحريم مطلقا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صحيحة زرارة فالظاهر منها إنما هو القمل ، كما احتج به الأصحاب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إخراج القماري والدباسي من مكة على كراهة ، لا قتلهما ، ولا أكلهما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تحريم القتل والأكل فلا ريب فيه ، لعموم الأدلة المتقدمة الدالة على تحريم قتل الصيد واكله </w:t>
      </w:r>
      <w:r>
        <w:rPr>
          <w:rStyle w:val="FootnoteAnchor"/>
          <w:rtl w:val="true"/>
        </w:rPr>
        <w:footnoteReference w:id="429"/>
      </w:r>
      <w:r>
        <w:rPr>
          <w:rFonts w:ascii="Amiri" w:hAnsi="Amiri" w:eastAsia="Amiri" w:cs="Amiri"/>
          <w:color w:val="111111"/>
          <w:sz w:val="28"/>
          <w:sz w:val="28"/>
          <w:szCs w:val="28"/>
          <w:rtl w:val="true"/>
          <w:lang w:bidi="ar-SA"/>
        </w:rPr>
        <w:t>ولا سيما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جواز إخراجه فقد نسبه المحقق في الشرائع إلى الرواية ، مؤذنا بتوقفه فيه ، مع انا لم نقف على رواية تدل على جواز الإخراج بل الروايات مستفيضة بالتحريم عموما في مطلق الطير ، وخصوصا في الحمام الشامل لهذين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رواية العيص بن القاسم </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القماري يخرج من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ان يخرج منهما شي‌ء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مع اختصاصها بالقماري لا دلالة فيها صريحا على الجواز ، فان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بحسب العرف الآن بمعنى الكراهة </w:t>
      </w:r>
    </w:p>
    <w:p>
      <w:pPr>
        <w:pStyle w:val="BookText"/>
        <w:rPr/>
      </w:pPr>
      <w:r>
        <w:rPr>
          <w:rFonts w:ascii="Amiri" w:hAnsi="Amiri" w:eastAsia="Amiri" w:cs="Amiri"/>
          <w:color w:val="111111"/>
          <w:sz w:val="28"/>
          <w:sz w:val="28"/>
          <w:szCs w:val="28"/>
          <w:rtl w:val="true"/>
          <w:lang w:bidi="ar-SA"/>
        </w:rPr>
        <w:t>إلا ان استعماله في الاخبار بمعنى التحريم كثير ، وهو الأنسب بالحمل على باقي روايات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على التحريم يوجب القول بتحريم الإخراج من المدينة أيضا مع انه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يتجه على القول بالمنع من استعمال اللفظ في حقيقته ومجازه ، وهو وان كان المشهور بينهم إلا ان المفهوم من الاخبار جوازه ، كما نبهنا عليه في محل 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إدريس القول بالمنع من ذلك ، وقربه العلامة في المختلف ، ونقل ايضا عن ابنه فخر الدين ، واليه ذهب السيد السند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المعتمد ، للأخبار الكثيرة الدالة على عدم جواز إخراج الصيد من مكة طيرا كان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علي بن جعفر </w:t>
      </w:r>
      <w:r>
        <w:rPr>
          <w:rStyle w:val="FootnoteAnchor"/>
          <w:rtl w:val="true"/>
        </w:rPr>
        <w:footnoteReference w:id="4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أخرج حمامة من حمام الحرم إلى الكوفة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يردها ، فان ماتت فعليه ثمنها يتصدق 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يونس بن يعقوب في الموثق </w:t>
      </w:r>
      <w:r>
        <w:rPr>
          <w:rStyle w:val="FootnoteAnchor"/>
          <w:rtl w:val="true"/>
        </w:rPr>
        <w:footnoteReference w:id="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الى ابي الحسن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اخالي اشترى حماما من المدينة فذهبنا بها الى مكة ، فاعتمرنا وأقمنا إلى الحج ، ثم أخرجنا الحمام معنا من مكة إلى الكوفة فعلينا في ذلك شي‌ء؟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أظنهن كن فرهة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مكان كل طير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Style w:val="FootnoteAnchor"/>
          <w:rtl w:val="true"/>
        </w:rPr>
        <w:footnoteReference w:id="4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بالغة حد الفراهة ، وهي الحذاقة يعني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استقلالهن بالطيران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الأظهر 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وبطر كما قيل في 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وَتَنْحِتُونَ مِنَ الْجِبالِ بُيُوتاً فارِهِينَ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فإنه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 وبطر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هنا حمل الخبر عليه ، بمعنى ان قصدهم من استصحاب الحمام الأشر والبطر واللّهو واللعب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زرارة </w:t>
      </w:r>
      <w:r>
        <w:rPr>
          <w:rStyle w:val="FootnoteAnchor"/>
          <w:rtl w:val="true"/>
        </w:rPr>
        <w:footnoteReference w:id="4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اخرج طيرا من مكة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إلى مكة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يعقوب بن يزيد عن بعض رجاله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الطير المدينة فجائز لك ان تخجه منها ما أدخلت ، وإذا أدخلت مكة فليس لك ان تخرجه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الكليني في الكافي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خرج بطير من مكة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438"/>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مات تصدق بثمنه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خصوص القماري ما رواه في الكافي </w:t>
      </w:r>
      <w:r>
        <w:rPr>
          <w:rStyle w:val="FootnoteAnchor"/>
          <w:rtl w:val="true"/>
        </w:rPr>
        <w:footnoteReference w:id="439"/>
      </w:r>
      <w:r>
        <w:rPr>
          <w:rFonts w:ascii="Amiri" w:hAnsi="Amiri" w:eastAsia="Amiri" w:cs="Amiri"/>
          <w:color w:val="111111"/>
          <w:sz w:val="28"/>
          <w:sz w:val="28"/>
          <w:szCs w:val="28"/>
          <w:rtl w:val="true"/>
          <w:lang w:bidi="ar-SA"/>
        </w:rPr>
        <w:t xml:space="preserve">عن مثنى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إلى مكة فاصطاد النساء قمرية من قماري أمج حيث بلغنا البريد ، فنتفت النساء جناحها ثم دخلوا بها مكة ، فدخل أبو بصير علي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تنظرون امرأة لا بأس بها فتعطونها الطير تعلفه وتمسكه ، حتى إذا استوى جناحاه خلته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جملة من الاخبار الدالة على ان من أصاب طيرا في الحرم ، فان كان مستوي الجناحين خلى عنه ، وإلا نتفه وأطعمه وسقاه فإذا استوى جناحاه خلى عنه ، وان كان مسافرا أودعه عند أمين ودفع اليه ما يحتاج اليه من الطعام ، حتى يستوي جناحاه فيخلي عنه </w:t>
      </w:r>
      <w:r>
        <w:rPr>
          <w:rStyle w:val="FootnoteAnchor"/>
          <w:rtl w:val="true"/>
        </w:rPr>
        <w:footnoteReference w:id="440"/>
      </w:r>
      <w:r>
        <w:rPr>
          <w:rFonts w:ascii="Amiri" w:hAnsi="Amiri" w:eastAsia="Amiri" w:cs="Amiri"/>
          <w:color w:val="111111"/>
          <w:sz w:val="28"/>
          <w:sz w:val="28"/>
          <w:szCs w:val="28"/>
          <w:rtl w:val="true"/>
          <w:lang w:bidi="ar-SA"/>
        </w:rPr>
        <w:t xml:space="preserve">والروايات الدالة على انه لا يجوز التعرض لما في الحرم </w:t>
      </w:r>
      <w:r>
        <w:rPr>
          <w:rStyle w:val="FootnoteAnchor"/>
          <w:rtl w:val="true"/>
        </w:rPr>
        <w:footnoteReference w:id="441"/>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في انه متى اضطر المحرم إلى أكل الصيد اكله وفداه ، 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ويباح أكل الصيد للمحرم في حال الضرورة ، يأكل منه بقدر ما يأكل من الميتة من ما يمسك به الرمق ويحفظ به الحياة لا غير ، ولا يجوز له الشبع ولا التجاوز عن ذلك ، ولا نعلم فيه خلافا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جملة من العمومات الدالة على وجوب دفع الضرر عن النفس من الكتاب </w:t>
      </w:r>
      <w:r>
        <w:rPr>
          <w:rStyle w:val="FootnoteAnchor"/>
          <w:rtl w:val="true"/>
        </w:rPr>
        <w:footnoteReference w:id="443"/>
      </w:r>
      <w:r>
        <w:rPr>
          <w:rFonts w:ascii="Amiri" w:hAnsi="Amiri" w:eastAsia="Amiri" w:cs="Amiri"/>
          <w:color w:val="111111"/>
          <w:sz w:val="28"/>
          <w:sz w:val="28"/>
          <w:szCs w:val="28"/>
          <w:rtl w:val="true"/>
          <w:lang w:bidi="ar-SA"/>
        </w:rPr>
        <w:t xml:space="preserve">والسنة </w:t>
      </w:r>
      <w:r>
        <w:rPr>
          <w:rStyle w:val="FootnoteAnchor"/>
          <w:rtl w:val="true"/>
        </w:rPr>
        <w:footnoteReference w:id="444"/>
      </w:r>
      <w:r>
        <w:rPr>
          <w:rFonts w:ascii="Amiri" w:hAnsi="Amiri" w:eastAsia="Amiri" w:cs="Amiri"/>
          <w:color w:val="111111"/>
          <w:sz w:val="28"/>
          <w:sz w:val="28"/>
          <w:szCs w:val="28"/>
          <w:rtl w:val="true"/>
          <w:lang w:bidi="ar-SA"/>
        </w:rPr>
        <w:t xml:space="preserve">وتحليل المحرمات في مقام الضرورة </w:t>
      </w:r>
      <w:r>
        <w:rPr>
          <w:rStyle w:val="FootnoteAnchor"/>
          <w:rtl w:val="true"/>
        </w:rPr>
        <w:footnoteReference w:id="445"/>
      </w:r>
      <w:r>
        <w:rPr>
          <w:rFonts w:ascii="Amiri" w:hAnsi="Amiri" w:eastAsia="Amiri" w:cs="Amiri"/>
          <w:color w:val="111111"/>
          <w:sz w:val="28"/>
          <w:sz w:val="28"/>
          <w:szCs w:val="28"/>
          <w:rtl w:val="true"/>
          <w:lang w:bidi="ar-SA"/>
        </w:rPr>
        <w:t xml:space="preserve">وخصوص جملة من الروايات الآتية الدالة على انه يأكل الصيد ويفدي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إنما الخلاف في ما إذا كان عنده ميتة وصيد ، فمن أيهما يجوز الأكل؟</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 ويفديه ، ولا يأكل الميتة ، فان لم يتمكن من الفداء جاز له ان يأكل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اضطر الى صيد وميتة فليأكل الصيد ويفديه ، ولا يأكل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السيد المرتضى في الجمل والانتصار ،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اضطر المحرم الى صيد وميتة فإنه يأكل الصيد ويفدي ، وان أكل الميتة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أبا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الصيد ويأكله ويفدي أحب الي من الميتة</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المقنع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اضطر المحرم إلى أكل صيد وميتة فإنه يأكل الصيد ويفدي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يأكل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قد أحلت له ولم يحل له الصيد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اضطر المحرم المطيق للفداء إلى الميتة والصيد أكل الصيد وفداه ، وان كان في الوقت من لا يطيق الجزاء أكل الميتة التي كان مباحا أكلها بالذكاة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كذلك أكل الصيد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ذلك ، واختلفت الاخبار ، فبعض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 ويفديه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أطلق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الصيد ، اما ان يكون حيا أو لا ، فان كان حيا فلا يجوز له ذبحه </w:t>
      </w:r>
    </w:p>
    <w:p>
      <w:pPr>
        <w:pStyle w:val="BookText"/>
        <w:rPr/>
      </w:pPr>
      <w:r>
        <w:rPr>
          <w:rFonts w:ascii="Amiri" w:hAnsi="Amiri" w:eastAsia="Amiri" w:cs="Amiri"/>
          <w:color w:val="111111"/>
          <w:sz w:val="28"/>
          <w:sz w:val="28"/>
          <w:szCs w:val="28"/>
          <w:rtl w:val="true"/>
          <w:lang w:bidi="ar-SA"/>
        </w:rPr>
        <w:t>بل يأكل الميتة ، لأنه إذا ذبحه صار ميتة بغير خلاف ، فاما ان كان مذبوحا ، فلا يخلو ذابحه ، اما ان يكون محرما أو محلا ، فان كان محرما فلا فرق بينه وبين الميتة ، وان كان ذابحه محلا ، فان ذبحه في الحرم فهو ميتة أيضا ، وان ذبحه في الحل ، فان كان المحرم المضطر قادرا على الفداء أكل الصيد ولم يأكل الميتة ، وان كان غير قادر على فدائه 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يقوى في نفسي ، لأن الأدلة تعضده وأصول المذهب تؤيده ، وهو الذي اختاره شيخنا في 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نهايته أنه يأكل الصيد ويفديه ولا يأكل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w:t>
      </w:r>
      <w:r>
        <w:rPr>
          <w:rStyle w:val="FootnoteAnchor"/>
          <w:rtl w:val="true"/>
        </w:rPr>
        <w:footnoteReference w:id="449"/>
      </w:r>
      <w:r>
        <w:rPr>
          <w:rFonts w:ascii="Amiri" w:hAnsi="Amiri" w:eastAsia="Amiri" w:cs="Amiri"/>
          <w:color w:val="111111"/>
          <w:sz w:val="28"/>
          <w:sz w:val="28"/>
          <w:szCs w:val="28"/>
          <w:rtl w:val="true"/>
          <w:lang w:bidi="ar-SA"/>
        </w:rPr>
        <w:t xml:space="preserve">عن ما قواه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أنه يأكل الميتة على كل حال ، لانه مضطر إليها ولا عليه في أكلها كفارة ، ولحم الصيد ممنوع منه لأجل الإحرام على كل حال ، لأن الأصل براءة الذمة من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هو أكل الميتة إلا في تلك الصورة الخاصة ، وهو ما إذا ذبحه المحل في الحل وكان المضطر إلى أكله قادرا على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 يدل عليه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مذبوح المحرم ميتة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 بما عرفت في المسألة السادسة من القول بحله على المحل في الصورة المذكورة ، ودلالة جملة من الاخبار الصحاح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شموله لمحل البحث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ان الأصل في اختلاف هذه الأقوال هو اختلاف الأخبار الواردة في المسألة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في الصحيح عن بكير وزرارة </w:t>
      </w:r>
    </w:p>
    <w:p>
      <w:pPr>
        <w:pStyle w:val="BookText"/>
        <w:rPr/>
      </w:pP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اضطر إلى ميتة وصيد 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 ويفدي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عندي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يضطر فيجد الميتة والصيد ، أيهما يأكل؟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 الصيد ، أليس هو بالخيار ان يأكل من ماله؟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الفداء فليأكل وليفده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يعقوب في الموثق </w:t>
      </w:r>
      <w:r>
        <w:rPr>
          <w:rStyle w:val="FootnoteAnchor"/>
          <w:rtl w:val="true"/>
        </w:rPr>
        <w:footnoteReference w:id="4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المضطر إلى الميتة وهو يجد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أحل له الميتة إذا اضطر إليها ولم يحل له الصيد؟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من مالك أحب إليك أو ميتة؟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لان عليك فداءه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عندي 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 إذا رجعت الى مالك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منصور بن حازم </w:t>
      </w:r>
      <w:r>
        <w:rPr>
          <w:rStyle w:val="FootnoteAnchor"/>
          <w:rtl w:val="true"/>
        </w:rPr>
        <w:footnoteReference w:id="4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اضطر إلى أكل الصيد والميتة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ان تأكل؟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 لأن الصيد محرم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w:t>
      </w:r>
    </w:p>
    <w:p>
      <w:pPr>
        <w:pStyle w:val="BookText"/>
        <w:rPr/>
      </w:pPr>
      <w:r>
        <w:rPr>
          <w:rFonts w:ascii="Amiri" w:hAnsi="Amiri" w:eastAsia="Amiri" w:cs="Amiri"/>
          <w:color w:val="111111"/>
          <w:sz w:val="28"/>
          <w:sz w:val="28"/>
          <w:szCs w:val="28"/>
          <w:rtl w:val="true"/>
          <w:lang w:bidi="ar-SA"/>
        </w:rPr>
        <w:t xml:space="preserve">ان تأكل من مالك أو الميتة؟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الصيد وافده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العلل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إذا اضطر إلى أكل صيد وميتة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الصيد وأحل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ويفديه ، فإنما يأكل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أيوب في الصحيح </w:t>
      </w:r>
      <w:r>
        <w:rPr>
          <w:rStyle w:val="FootnoteAnchor"/>
          <w:rtl w:val="true"/>
        </w:rPr>
        <w:footnoteReference w:id="4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اضطر وهو محرم الى صيد وميتة ، من أيهما يأكل؟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قد حرمه عليه وأحل له الميتة؟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ويفدي ، فإنما يأكل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منصور بن حازم في الموثق </w:t>
      </w:r>
      <w:r>
        <w:rPr>
          <w:rStyle w:val="FootnoteAnchor"/>
          <w:rtl w:val="true"/>
        </w:rPr>
        <w:footnoteReference w:id="4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 اضطر الى صيد والى ميتة ، من أيهما يأكل؟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أحل اللّه الميتة لمن اضطر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يفدي ، ألا ترى انه انما يأكل من ماله ، فيأكل الصيد وعليه فداؤه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انه يأكل من الميتة ، لأنها أحلت له ولم يحل له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مع صحة أسانيد أكثرها صريحة في مذهب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إسحاق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المحرم الى الصيد والى الميتة فليأكل الميتة التي أحل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الغفار الجازي </w:t>
      </w:r>
      <w:r>
        <w:rPr>
          <w:rStyle w:val="FootnoteAnchor"/>
          <w:rtl w:val="true"/>
        </w:rPr>
        <w:footnoteReference w:id="4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إذا اضطر إلى ميتة فوجدها ووجد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الميتة ويترك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وقفت عليه من روايات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تأول رواية إسحاق بعد نقلها بأنه ليس في الخبر انه إذا اضطر الى الصيد والميتة ، وهو قادر عليهما متمكن من تناولهما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ذلك في ظاهره حملناه على من لا يجد الصيد ولا يتمكن من الوصول اليه ويتمكن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نقل خبر عبد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المراد بهذا الخبر من لا يتمكن من الفداء ولا يقدر عليه ، فإنه يجوز له والحال على ما وصفناه ان يأكل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المراد به إذا وجد الصيد وهو غير مذبوح فإنه يأكل الميتة ويخلي سبيل الصيد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والتأويلان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غاية 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هو حمل الخبرين المذكورين على التقية كما احتمله في الاستبصار ، فإن ذلك منقول عن جملة من رؤوس المخالفين ، مثل أبي حنيفة والحسن البصري والثوري ومحمد بن الحسن ومالك واحمد </w:t>
      </w:r>
      <w:r>
        <w:rPr>
          <w:rStyle w:val="FootnoteAnchor"/>
          <w:rtl w:val="true"/>
        </w:rPr>
        <w:footnoteReference w:id="460"/>
      </w:r>
      <w:r>
        <w:rPr>
          <w:rFonts w:ascii="Amiri" w:hAnsi="Amiri" w:eastAsia="Amiri" w:cs="Amiri"/>
          <w:color w:val="111111"/>
          <w:sz w:val="28"/>
          <w:sz w:val="28"/>
          <w:szCs w:val="28"/>
          <w:rtl w:val="true"/>
          <w:lang w:bidi="ar-SA"/>
        </w:rPr>
        <w:t>كما ذكره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ان الحق في المسألة هو ما ذهب اليه شيخنا </w:t>
      </w:r>
    </w:p>
    <w:p>
      <w:pPr>
        <w:pStyle w:val="BookText"/>
        <w:rPr/>
      </w:pPr>
      <w:r>
        <w:rPr>
          <w:rFonts w:ascii="Amiri" w:hAnsi="Amiri" w:eastAsia="Amiri" w:cs="Amiri"/>
          <w:color w:val="111111"/>
          <w:sz w:val="28"/>
          <w:sz w:val="28"/>
          <w:szCs w:val="28"/>
          <w:rtl w:val="true"/>
          <w:lang w:bidi="ar-SA"/>
        </w:rPr>
        <w:t>المفيد والسيد المرتضى ، وهو مختار 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يدخل في ملك المحرم شي‌ء من الصيد باصطياد ولا ابتياع ولا هبة ولا ميراث إذا كان معه ، اما لو كان بعيدا فإنه لا يخرج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صاد صيدا لم يملكه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الصيد في منزله فإنه يجوز ذلك ولا يزول ملكه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 الصيد اليه بالميراث لا يملكه ويكون باقيا على ملك الميت الى ان يحل ، فإذا أحل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في نفسي انه ان كان حاضرا معه فإنه ينتقل اليه ويزول ملكه عنه ، وان كان في بلده يبقى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الانتقال إليه الذي قواه الشيخ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عَلَيْكُمْ صَيْدُ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الحكم الأول فاستدل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عَلَيْكُمْ صَيْدُ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كما سمعته من كلام العلامة ، والمراد وجوه الانتفاعات به ، فيخرج عن المالية بالإضافة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ضعفه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العلامة في المنتهى على ما قدمنا نقله عنه ببعض الروايات المتقدمة الدالة على ان من ادخل الحرم صيدا فإنه لا يجوز له إمساكه </w:t>
      </w:r>
      <w:r>
        <w:rPr>
          <w:rStyle w:val="FootnoteAnchor"/>
          <w:rtl w:val="true"/>
        </w:rPr>
        <w:footnoteReference w:id="463"/>
      </w: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وجوب تخليته لا يدل على زوال الملك عنه ، فإنه </w:t>
      </w:r>
    </w:p>
    <w:p>
      <w:pPr>
        <w:pStyle w:val="BookText"/>
        <w:rPr/>
      </w:pPr>
      <w:r>
        <w:rPr>
          <w:rFonts w:ascii="Amiri" w:hAnsi="Amiri" w:eastAsia="Amiri" w:cs="Amiri"/>
          <w:color w:val="111111"/>
          <w:sz w:val="28"/>
          <w:sz w:val="28"/>
          <w:szCs w:val="28"/>
          <w:rtl w:val="true"/>
          <w:lang w:bidi="ar-SA"/>
        </w:rPr>
        <w:t>يجوز ان يبقى على ملكه وان وجب عليه إرساله وتخليته وحرم عليه إمساكه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حكم بدخوله في الملك وان وجب إرساله ، كما في صيد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الاخبار التي قدمناها في سابق هذه المسألة صريحة الدلالة واضحة المقالة في الملك ، فإنه في غير خبر منها قد علل الأكل من الصيد وترجيحه على الميتة بأنه إنما يأكل من ماله وظاهرها ان الملك عليه باق وان وجب إرساله في غير الضرورة الموجبة لأكله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من تنبه للاستدلال بها على هذا الحكم ، وهي صريحة فيه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الشيخ بسنده عن ابي سعيد المكاري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أحد ومعه شي‌ء من الصيد حتى يخرجه من ملكه ، فإن أدخله الحرم وجب عليه ان يخليه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غاية ما تدل عليه هو المنع من الإحرام حتى يخرج الصيد عن ملكه ، ولا دلالة فيها على انه يخرج الصيد عن ملك المحرم بمجرد الإحرام ، وان كان فيها نوع اشعار بذلك ، إلا انه غير ملتفت اليه بعد ما عرفت من صراحة الروايات المشار إليها في ما ذكرناه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الحكم الثاني فيدل عليه ما رواه الصدوق في الصحيح عن محمد بن مسلم </w:t>
      </w:r>
      <w:r>
        <w:rPr>
          <w:rStyle w:val="FootnoteAnchor"/>
          <w:rtl w:val="true"/>
        </w:rPr>
        <w:footnoteReference w:id="4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الرجل يحرم وعنده في أهله صيد اما وحش واما 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والشيخ في الصحيح عن جميل </w:t>
      </w:r>
      <w:r>
        <w:rPr>
          <w:rStyle w:val="FootnoteAnchor"/>
          <w:rtl w:val="true"/>
        </w:rPr>
        <w:footnoteReference w:id="4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الصيد يكون عند الرجل من الوحش في اهله ومن الطير ، يحرم وهو في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به بأس 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الحكم المذكور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صرح جملة منهم أيضا بأن الصيد في الحرم لا يدخل في ملك المحل ولا المحرم ، وقيل انه مذهب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المحقق في النافع الى وجوب الإرسال خاصة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يملك المحل صيدا في الحرم؟ الأشبه انه يملك ويجب إرسال ما يكون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فخر المحققين هذا القول عن الشيخ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القول المشهور بصحيحة معاوية بن عمار </w:t>
      </w:r>
      <w:r>
        <w:rPr>
          <w:rStyle w:val="FootnoteAnchor"/>
          <w:rtl w:val="true"/>
        </w:rPr>
        <w:footnoteReference w:id="4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طائر أهلي ادخل الحرم حيا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من ما تقدم ودل على تخلية سبيل ما ادخل الحرم من الصيد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المستفاد منها انما هو وجوب إرساله وتخلية سبيله كما ذكره في النافع ، لا زوال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الروايات التي أشرنا </w:t>
      </w:r>
      <w:bookmarkStart w:id="36" w:name="pg12494_181847"/>
    </w:p>
    <w:p>
      <w:pPr>
        <w:pStyle w:val="BookText"/>
        <w:rPr/>
      </w:pPr>
      <w:bookmarkEnd w:id="36"/>
      <w:r>
        <w:rPr>
          <w:rFonts w:ascii="Amiri" w:hAnsi="Amiri" w:eastAsia="Amiri" w:cs="Amiri"/>
          <w:color w:val="111111"/>
          <w:sz w:val="28"/>
          <w:sz w:val="28"/>
          <w:szCs w:val="28"/>
          <w:rtl w:val="true"/>
          <w:lang w:bidi="ar-SA"/>
        </w:rPr>
        <w:t>إليها آنفا شاملة لهذه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الأظهر هو ما ذكره المحقق 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715161_77815467"/>
      <w:bookmarkStart w:id="38" w:name="_Toc14"/>
      <w:bookmarkEnd w:id="37"/>
      <w:r>
        <w:rPr>
          <w:rtl w:val="true"/>
        </w:rPr>
        <w:t>البحث الثاني</w:t>
      </w:r>
      <w:r>
        <w:rPr>
          <w:rtl w:val="true"/>
        </w:rPr>
        <w:t xml:space="preserve">: </w:t>
      </w:r>
      <w:r>
        <w:rPr>
          <w:rtl w:val="true"/>
        </w:rPr>
        <w:t>في الكفارات</w:t>
      </w:r>
      <w:bookmarkEnd w:id="38"/>
    </w:p>
    <w:p>
      <w:pPr>
        <w:pStyle w:val="Heading4"/>
        <w:numPr>
          <w:ilvl w:val="3"/>
          <w:numId w:val="1"/>
        </w:numPr>
        <w:rPr/>
      </w:pPr>
      <w:bookmarkStart w:id="39" w:name="__RefHeading___Toc715163_77815467"/>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وينبغي ان يعلم ان ما تتعلق به الكفارة نوعان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لكفارته بدل على الخصوص ، وهو كل ما له مثل من النعم ، والأصل في هذا النوع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والمتبادر من المماثلة هو المشابهة في الصورة ، كما في النعامة ، فإنها تشابه البدنة ، وبقرة الوحش ، فإنها تشابه البقرة الأهلية ، والظبي يشابه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يطرد كليا ، فإنهم عدوا من هذا القبيل البيض وجعلوه من قبيل ذوات الأمثال ، ولعل الحكم مبني على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هين بعد وضوح الحكم والمأخذ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ذكروا أن أفراد هذا النوع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النعامة ، وفي قتلها بدنة بإجماع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العامة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من الاخبار ما رواه الشيخ في الصحيح عن حريز عن </w:t>
      </w:r>
    </w:p>
    <w:p>
      <w:pPr>
        <w:pStyle w:val="BookText"/>
        <w:rPr/>
      </w:pPr>
      <w:r>
        <w:rPr>
          <w:rFonts w:ascii="Amiri" w:hAnsi="Amiri" w:eastAsia="Amiri" w:cs="Amiri"/>
          <w:color w:val="111111"/>
          <w:sz w:val="28"/>
          <w:sz w:val="28"/>
          <w:szCs w:val="28"/>
          <w:rtl w:val="true"/>
          <w:lang w:bidi="ar-SA"/>
        </w:rPr>
        <w:t xml:space="preserve">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النعامة بدنة ، وفي حمار وحش بقرة ، وفي الضبي شاة ، وفي البقرة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محمد بن مسلم وزرارة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محرم قتل نعامة؟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 فان لم يجد فإطعام ستين مسكينا ، فان كانت قيمة البدنة أكثر من إطعام ستين مسكينا لم يزد على إطعام ستين مسكينا ، وان كانت قيمة البدنة أقل من إطعام ستين مسكينا لم يكن عليه إلا قيمة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عن يعقوب بن شعيب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يقتل نعامة؟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حمار وحش؟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سليمان بن خالد في الصحيح </w:t>
      </w:r>
      <w:r>
        <w:rPr>
          <w:rStyle w:val="FootnoteAnchor"/>
          <w:rtl w:val="true"/>
        </w:rPr>
        <w:footnoteReference w:id="4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الظبي شاة ، وفي البقرة بقرة ، وفي الحمار بدنة ، وفي النعامة بدنة ، وفي ما سوى ذلك قيمته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أصاب نعامة أو حمار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على بدنة؟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على ان يتصدق؟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والصدقة مد على 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المراد بالبدنة هي الأنثى فالواجب انما هو هي أو ما يشمل الذكر فالواجب أحدهما؟ قولان ، منشأهما اختلاف أهل اللغة في ذلك ، فظاهر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البدنة بالناقة ، وظاهره الميل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عبارة القاموس إطلاقها على الذكر والأنثى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والبدنة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والبقر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كالأضحية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الى مكة ، للذكر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أطلقت البدنة في الفروع فالمراد البعير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أشعرت هذه العبارة بأن هذا الإطلاق ليس من جهة الوضع اللغوي وانما هو اصطلاح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فخر الدين بن طريح في مجمع البحرين بعد ذكر 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سميت بذلك لعظم بدنها وسمنها ، وتقع على الجمل والناقة عند جمهور أهل اللغة وبعض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الحكم لا يخلو من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عبارة القاموس إطلاق البدنة على البقر ايضا ، وبه صرح في كتاب شمس العلوم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والبقرة تنحر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أشد إشكالا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ظاهر صحيحة يعقوب بن شعيب كون البدنة هنا من الإبل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في كتاب المصباح المنير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ناقة أو بقرة ، وزاد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بعير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تقع البدنة على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 هي الإبل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سميت بذلك لعظم 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ألحقت البقرة بالإبل بالسنة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تجزئ البدنة عن سبعة والبقرة عن سبعة</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الحديث بينهما بالعطف ، إذ لو كانت البدنة في الوضع تطلق على البقرة لما ساغ عطفها ، لان المعطوف غير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وقع في جملة من اخبار المسألة من إطلاق البدنة في مقابلة البقرة ، كما في صحيحة حريز المتقدمة ، حيث أوجب في النعامة بدنة وفي حمار الوحش بقرة ،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بعض الأصحاب ان البدنة هي الأنثى التي كمل لها خمس سنين ودخلت في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بشمولها للذكر منقول عن الشيخ وجماعة ، واستدلوا عليه بما رواه الشيخ عن ابي الصباح </w:t>
      </w:r>
      <w:r>
        <w:rPr>
          <w:rStyle w:val="FootnoteAnchor"/>
          <w:rtl w:val="true"/>
        </w:rPr>
        <w:footnoteReference w:id="4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قَتَلَهُ مِنْكُمْ مُتَعَمِّداً 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الظبي شاة ، وفي حمار وحش بقرة ، وفي النعامة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والجزور يشمل الأنثى والذكر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والجزور من الإبل خاصة يقع على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أو خاص بالناقة المجزورة</w:t>
      </w:r>
      <w:r>
        <w:rPr>
          <w:rFonts w:eastAsia="Amiri" w:cs="Amiri" w:ascii="Amiri" w:hAnsi="Amiri"/>
          <w:color w:val="111111"/>
          <w:sz w:val="28"/>
          <w:szCs w:val="28"/>
          <w:rtl w:val="true"/>
          <w:lang w:bidi="ar-SA"/>
        </w:rPr>
        <w:t xml:space="preserve">. </w:t>
      </w:r>
      <w:bookmarkStart w:id="41" w:name="pg12494_181851"/>
    </w:p>
    <w:p>
      <w:pPr>
        <w:pStyle w:val="BookText"/>
        <w:rPr/>
      </w:pPr>
      <w:bookmarkEnd w:id="41"/>
      <w:r>
        <w:rPr>
          <w:rFonts w:ascii="Amiri" w:hAnsi="Amiri" w:eastAsia="Amiri" w:cs="Amiri"/>
          <w:color w:val="111111"/>
          <w:sz w:val="28"/>
          <w:sz w:val="28"/>
          <w:szCs w:val="28"/>
          <w:rtl w:val="true"/>
          <w:lang w:bidi="ar-SA"/>
        </w:rPr>
        <w:t>والبعير من ما يطلق على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العلامة في 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البدنة والجزور بمعنى واحد ، حيث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النعامة بدنة عند علمائنا اجمع ، فمن قتل نعامة وهو محرم وجب عليه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المنتهى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موافقة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فقول الشيخ لا يخلو من قوة ، للرواية المذكورة ، وان كان الاحتياط في جانب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العلامة في التذكرة انه اعتبر المماثلة بين الصيد وفدائه ففي الصغير من الإبل ما في سنه ، وفي الكبير كذلك ، وفي الأنثى أنثى ، وفي الذكر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 على دليل ، بل إطلاق الاخبار الواردة في المسألة يدفعه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715165_77815467"/>
      <w:bookmarkStart w:id="43" w:name="_Toc16"/>
      <w:bookmarkEnd w:id="42"/>
      <w:r>
        <w:rPr>
          <w:rtl w:val="true"/>
        </w:rPr>
        <w:t>تنبيهات</w:t>
      </w:r>
      <w:bookmarkEnd w:id="4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ما لو لم يجد بدنة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لو لم يجد قوم الجزاء وفض ثمنه على الحنطة ، وتصدق به على كل مسكين نصف صاع ، فان زاد ذلك على إطعام ستين مسكينا لم يلزمه أكثر منه ، وان كان أقل منه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 ، وبه قال ابن إدريس وابن البراج ، وهو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يجد البدنة فقيمتها ، فان لم يجد فض القيمة على البر ، وصام لكل نصف صاع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انه يتصدق بالقيمة ، فان لم يجد القيمة فضها على البر ، وصام عن كل نصف صاع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يجد فإطعام ستين مسكينا </w:t>
      </w:r>
    </w:p>
    <w:p>
      <w:pPr>
        <w:pStyle w:val="BookText"/>
        <w:rPr/>
      </w:pPr>
      <w:r>
        <w:rPr>
          <w:rFonts w:ascii="Amiri" w:hAnsi="Amiri" w:eastAsia="Amiri" w:cs="Amiri"/>
          <w:color w:val="111111"/>
          <w:sz w:val="28"/>
          <w:sz w:val="28"/>
          <w:szCs w:val="28"/>
          <w:rtl w:val="true"/>
          <w:lang w:bidi="ar-SA"/>
        </w:rPr>
        <w:t>وبه قال ابن بابويه وابن ابي عقيل والشيخ المفيد والسيد المرتضى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بهذه المسألة هو ما رواه ثقة الإسلام والشيخ في الصحيح عن ابي عبيدة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ولم يجد ما يكفر من موضعه الذي أصاب فيه الصيد ، قوم جزاؤه من النعم دراهم ، ثم قومت الدراهم طعاما ، لكل مسكين نصف صاع ، فان لم يقدر على الطعام صام لكل نصف صاع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صحيحة محمد بن مسلم وزرارة المتقدمة في صدر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عَدْلُ ذلِكَ صِياماً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الهدى ما بلغ يتصدق به ، فان لم يكن عنده فليصم بقدر ما بلغ لكل طعام مسكين يوما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ثقة الإسلام في الصحيح عن جميل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محرم قتل نعامة؟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 فان لم يجد 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قيمة البدنة أكثر من إطعام ستين مسكينا لم يزد على إطعام ستين مسكينا ، </w:t>
      </w:r>
    </w:p>
    <w:p>
      <w:pPr>
        <w:pStyle w:val="BookText"/>
        <w:rPr/>
      </w:pPr>
      <w:r>
        <w:rPr>
          <w:rFonts w:ascii="Amiri" w:hAnsi="Amiri" w:eastAsia="Amiri" w:cs="Amiri"/>
          <w:color w:val="111111"/>
          <w:sz w:val="28"/>
          <w:sz w:val="28"/>
          <w:szCs w:val="28"/>
          <w:rtl w:val="true"/>
          <w:lang w:bidi="ar-SA"/>
        </w:rPr>
        <w:t>وان كان قيمة البدنة أقل من إطعام ستين مسكينا لم يكن عليه إلا قيمة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تفسيره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قتل صيدا متعمدا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 يَحْكُمُ بِهِ ذَوا عَدْلٍ مِنْكُمْ هَدْياً بالِغَ الْكَعْبَةِ ، أَوْ كَفّارَةٌ طَعامُ مَساكِينَ ، أَوْ عَدْلُ ذلِكَ صِياماً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الذي عليه بجزاء ما قتل ، فاما ان يهديه ، واما ان يقوم فيشتري به طعاما فيطعمه المساكين ، يطعم كل مسكين مدا ، واما ان ينظركم يبلغ عدد ذلك من المساكين فيصوم مكان كل مسكين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صدر كتاب الصوم </w:t>
      </w:r>
      <w:r>
        <w:rPr>
          <w:rStyle w:val="FootnoteAnchor"/>
          <w:rtl w:val="true"/>
        </w:rPr>
        <w:footnoteReference w:id="488"/>
      </w:r>
      <w:r>
        <w:rPr>
          <w:rFonts w:ascii="Amiri" w:hAnsi="Amiri" w:eastAsia="Amiri" w:cs="Amiri"/>
          <w:color w:val="111111"/>
          <w:sz w:val="28"/>
          <w:sz w:val="28"/>
          <w:szCs w:val="28"/>
          <w:rtl w:val="true"/>
          <w:lang w:bidi="ar-SA"/>
        </w:rPr>
        <w:t xml:space="preserve">حديث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تدري كيف يكون عدل ذلك صياما يا 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الصيد قيمة عدل ، ثم تفض تلك القيمة على البر ، ثم يكال ذلك البر أصواعا ، فيصوم لكل نصف صاع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حديث كتاب الفقه الرضوي </w:t>
      </w:r>
      <w:r>
        <w:rPr>
          <w:rStyle w:val="FootnoteAnchor"/>
          <w:rtl w:val="true"/>
        </w:rPr>
        <w:footnoteReference w:id="489"/>
      </w:r>
      <w:r>
        <w:rPr>
          <w:rFonts w:ascii="Amiri" w:hAnsi="Amiri" w:eastAsia="Amiri" w:cs="Amiri"/>
          <w:color w:val="111111"/>
          <w:sz w:val="28"/>
          <w:sz w:val="28"/>
          <w:szCs w:val="28"/>
          <w:rtl w:val="true"/>
          <w:lang w:bidi="ar-SA"/>
        </w:rPr>
        <w:t>المتقدم ثمة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ظاهرة في القول الأول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عن ابي بصير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الصدوق في الصحيح عن عبد اللّه بن مسكان عن ابي بصير </w:t>
      </w:r>
      <w:r>
        <w:rPr>
          <w:rStyle w:val="FootnoteAnchor"/>
          <w:rtl w:val="true"/>
        </w:rPr>
        <w:footnoteReference w:id="490"/>
      </w:r>
      <w:r>
        <w:rPr>
          <w:rFonts w:ascii="Amiri" w:hAnsi="Amiri" w:eastAsia="Amiri" w:cs="Amiri"/>
          <w:color w:val="111111"/>
          <w:sz w:val="28"/>
          <w:sz w:val="28"/>
          <w:szCs w:val="28"/>
          <w:rtl w:val="true"/>
          <w:lang w:bidi="ar-SA"/>
        </w:rPr>
        <w:t xml:space="preserve">وهو ليث المرادي بقرينة عبد اللّه 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أصاب نعامة أو حمار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على بدنة؟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على ان يتصدق؟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مد على كل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معاوية بن عمار في الصحيح </w:t>
      </w:r>
      <w:r>
        <w:rPr>
          <w:rStyle w:val="FootnoteAnchor"/>
          <w:rtl w:val="true"/>
        </w:rPr>
        <w:footnoteReference w:id="4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أصاب شيئا فداؤه بدنة من الإبل ، فان لم يجد ما يشتري به بدنة فأراد أن يتصدق فعليه ان يطعم ستين مسكينا كل مسكين مدا ، فان لم يقدر على ذلك صام مكان ذلك ثمانية عشر يوما ، مكان كل عشرة مساكين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يحيى بن أكثم القاضي المروي في جملة من الأصول المعتمدة التي من جملتها كتاب تحف العقول للحسن بن علي بن شعبة </w:t>
      </w:r>
      <w:r>
        <w:rPr>
          <w:rStyle w:val="FootnoteAnchor"/>
          <w:rtl w:val="true"/>
        </w:rPr>
        <w:footnoteReference w:id="492"/>
      </w:r>
      <w:r>
        <w:rPr>
          <w:rFonts w:ascii="Amiri" w:hAnsi="Amiri" w:eastAsia="Amiri" w:cs="Amiri"/>
          <w:color w:val="111111"/>
          <w:sz w:val="28"/>
          <w:sz w:val="28"/>
          <w:szCs w:val="28"/>
          <w:rtl w:val="true"/>
          <w:lang w:bidi="ar-SA"/>
        </w:rPr>
        <w:t xml:space="preserve">والمنقول هنا من عبارته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من الوحش فعليه في حمار وحش بدنة وكذلك في النعامة بدنة ، فان لم يقدر فإطعام ستين مسكينا ، فان لم يقدر فليصم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الثقة الجليل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عن </w:t>
      </w:r>
    </w:p>
    <w:p>
      <w:pPr>
        <w:pStyle w:val="BookText"/>
        <w:rPr/>
      </w:pPr>
      <w:r>
        <w:rPr>
          <w:rFonts w:ascii="Amiri" w:hAnsi="Amiri" w:eastAsia="Amiri" w:cs="Amiri"/>
          <w:color w:val="111111"/>
          <w:sz w:val="28"/>
          <w:sz w:val="28"/>
          <w:szCs w:val="28"/>
          <w:rtl w:val="true"/>
          <w:lang w:bidi="ar-SA"/>
        </w:rPr>
        <w:t xml:space="preserve">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محرم أصاب نعامة ،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 فان لم يجد فليتصدق على ستين مسكينا ، فان لم يجد فليصم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4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الصيد نعامة فعليك بدنة ، فان لم تقدر عليها أطعمت ستين مسكينا ، لكل مسكين مد ، فان لم تقدر صمت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الاخبار ظاهرة في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القول الثاني فلم أقف له في الاخبار على دليل ، وقائله أعرف بما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على من تعرض للجمع بين هذه الاخبار ، وأكثر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مطولاته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لنقل الخلاف بالكلية فضلا عن الروايات المخالفة ، وانما ذكروا القول الأول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مذهب العامة كافة هو ما عليه المشهور بين أصحابنا من القول الأول </w:t>
      </w:r>
      <w:r>
        <w:rPr>
          <w:rStyle w:val="FootnoteAnchor"/>
          <w:rtl w:val="true"/>
        </w:rPr>
        <w:footnoteReference w:id="495"/>
      </w:r>
      <w:r>
        <w:rPr>
          <w:rFonts w:ascii="Amiri" w:hAnsi="Amiri" w:eastAsia="Amiri" w:cs="Amiri"/>
          <w:color w:val="111111"/>
          <w:sz w:val="28"/>
          <w:sz w:val="28"/>
          <w:szCs w:val="28"/>
          <w:rtl w:val="true"/>
          <w:lang w:bidi="ar-SA"/>
        </w:rPr>
        <w:t>واخبارهم كلها موافقة للعامة ، والاخبار الأخر مخالفة لهم والمسألة لذلك لا تخلو من الإشكال ، فإن الخروج عن مقتضى هذه الاخبار مع كثرتها وشهرتها بينهم مشكل ، والقول بها مع موافقتها لمذهب العامة أشكل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أصحاب القول الأول هو الصدقة بعد تعذر البدنة بمدين ، وبه صرحت صحيحة ابي عبيدة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غيرها من اخبار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صرح فيه بقدر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تضمن المد ، وهو </w:t>
      </w:r>
    </w:p>
    <w:p>
      <w:pPr>
        <w:pStyle w:val="BookText"/>
        <w:rPr/>
      </w:pPr>
      <w:r>
        <w:rPr>
          <w:rFonts w:ascii="Amiri" w:hAnsi="Amiri" w:eastAsia="Amiri" w:cs="Amiri"/>
          <w:color w:val="111111"/>
          <w:sz w:val="28"/>
          <w:sz w:val="28"/>
          <w:szCs w:val="28"/>
          <w:rtl w:val="true"/>
          <w:lang w:bidi="ar-SA"/>
        </w:rPr>
        <w:t>قول الصدوق وابن ابي عقيل ، كما صرحت به رواية أبي بصير الصحيحة بنقل الصدوق ، وصحيحة معاوية بن عمار ، ورواية العياشي ، ورواية كتاب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ثقة الإسلام في الموثق عن ابن بكير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عَدْلُ ذلِكَ صِياماً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يثمن قيمة الهدي طعاما ، ثم يصوم لكل مد يوما ، فإذا زادت الأمداد على شهرين فليس عليه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صاحب المدارك ومن تبعه الجمع بين الاخبار بحمل صحيحة ابي عبيدة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أصحاب القول الأول هو التصدق بالبر بعد فض قيمة البدنة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صحيحة ابي عبيدة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قومت الدراهم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المستفاد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شيخنا الشهيد الثاني وجمع ممن تأخر عنه بمطلق الطعام نظرا الى ظاهر الروايات الأخر المصرحة بالإطعام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إلا ان الأحوط العمل بالأول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أصحاب القول الأول من الأقوال الثلاثة المتقدمة بأنه لو عجز عن الصدقة بعد فض قيمة البدنة على الطعام انه يصوم عن كل مدين يوما ، فان عجز 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ان يصوم ستين يوما عدد المساكين الذين يتصدق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قال الشيخ المفيد والسيد المرتضى وسلار على ما نقله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صرحت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أبي عبيدة المتقدمة ، وكذا مرسلة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صوم الثمانية عشر يوما بعد تعذر صوم الستين يوما لم أقف عليه في شي‌ء من رواياتهم ، وانما هو في روايات القول الآخر عوضا عن الصدقة على ستين مسكينا ، كما صرحت به صحيحة معاوية بن عمار المتقدمة ، ورواية أبي بصير المتقدمة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رواياتهم إنما هو الصدقة بالبدنة أولا ، ثم مع التعذر فض قيمتها على الطعام ، والتصدق على ستين مسكينا لكل مسكين نصف صاع ، ومع العجز عن الطعام يصوم عن كل نصف صاع يوما ، يكون ستين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تضمنته اخبارهم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القول الآخر فإنه بعد تعذر البدنة يتصدق على ستين مسكينا ، ومع العجز عن الصدقة يصوم ثمانية عشر يوما عن كل عشرة مساكين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كان معتمدهم في ما ذكروه من صوم الثمانية عشر يوما هو هذه الروايات فهي إنما تضمنت صوم الثمانية عشر يوما عوضا عن الصدقة ، وهم لا يقولون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كلامهم إنما هو عوض عن صيام الستين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مستندهم إنما هو هذه لاخبار ، لكنها لما كانت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حكم الصدقة على الوجه الذي ذكروه ، وكذا صوم الستين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التي اعتمدوها ، وحكم صوم الثمانية عشر لا معارض له ، عملوا بها في هذا الحكم خاصة حيث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القولين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القول الأول لو فض قيمة البدنة على الطعام واتفق ان الطعام نقص عن عدد الستين لكل رأس نصف صاع ، فإنه يكتفي بما وسعهم ولا يجب عليه إتمام الستين من غير قيمة البدنة ، وعلى القول الآخر فإنه يجب عليه الصدقة على ستين مسكينا من غير نظر الى قيمة البدنة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القول الأول مع </w:t>
      </w:r>
    </w:p>
    <w:p>
      <w:pPr>
        <w:pStyle w:val="BookText"/>
        <w:rPr/>
      </w:pPr>
      <w:r>
        <w:rPr>
          <w:rFonts w:ascii="Amiri" w:hAnsi="Amiri" w:eastAsia="Amiri" w:cs="Amiri"/>
          <w:color w:val="111111"/>
          <w:sz w:val="28"/>
          <w:sz w:val="28"/>
          <w:szCs w:val="28"/>
          <w:rtl w:val="true"/>
          <w:lang w:bidi="ar-SA"/>
        </w:rPr>
        <w:t>العجز عن الصدقة على ستين مسكينا يصوم ستين يوما ، ومع العجز عن ذلك يصوم ثمانية عشر يوما ، وعلى القول الآخر انه مع العجز عن الصدقة يصوم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روايات المسألة لا يخلو من اشكال ، وان كان قد جمع بعضهم بينها بحمل صحيحة ابي عبيدة على الاستحباب والأفضلية وحمل روايات القول الآخر على أقل المجزئ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الى التخيير مع أفضلية أحد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لنقل القول الآخر ، ولا لنقل شي‌ء من رواياته بالكلية كما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المدارك قد غمض عينيه في هذا المقام ولم يتعرض للجمع بين أخبار المسألة بنقض ولا إبرام ، مع ما عرفت من ان روايات القول المشهور معلولة بموافقة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فرخ النعامة ، فقال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صغار أولاد الصيد صغار أولاد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والكبار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صغار النعام الفداء بقدره من صغار الإبل في سنه ، وكذا في صغار ما قتله من البقر والحمير والظباء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السيد ، إلا انه فرضه في صغار النعام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الصلاح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ان يكون جزاء الذكر من الصيد ذكرا من النعم ، وجزاء الأنثى أنثى ، والمسن مسنا ، والصغير صغيرا ، من الجنس الذي هو مثله في الجزاء ، فان تطوع بالأعلى سنا كان تعظيما لشعائر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ابن إدريس ، وقواه العلامة في المختلف استنادا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 xml:space="preserve">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فراخ النعامة مثل ما في النعامة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ان فيه من صغار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فراخ النعام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مثل ما في النعام والأخرى من صغار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الاخبار من ما يتعلق بهذه المسألة هو ما رواه الشيخ والصدوق في الصحيح عن ابان بن تغلب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قوم حجاج محرمين أصابوا أفراخ نعام فأكلوا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مكان كل فرخ أكلوه بدنة يشتركون فيها جميعا فيشترونها على عدد الفراخ وعلى عدد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الرواية التي أشار إليها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الشيخ في عبارة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تصل إلينا في كتب الاخبار ، ولم ينقلها أحد في كتب الاستدلال ، والظاهر وصولها إليهم ، حيث ان 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فتكليفنا غير تكليفهم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هو القول الأخير للصحيحة المذكورة ، مضافا الى ترجيحها بالاحتياط كما لا يخفى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ما لا يعدل يوما كربع الصاع كان عليه صيام يوم كامل ، ولا نعلم فيه خلافا ، لان صيام اليوم لا يتبعض ، والسقوط غير ممكن لشغل الذمة ، فيجب إكمال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بأنه يمكن المناقشة فيه بان مقتضى النص ان صيام اليوم بدل عن نصف صاع كما في صحيحة أبي عبيدة ، أو عن إطعام مسكين </w:t>
      </w:r>
    </w:p>
    <w:p>
      <w:pPr>
        <w:pStyle w:val="BookText"/>
        <w:rPr/>
      </w:pPr>
      <w:r>
        <w:rPr>
          <w:rFonts w:ascii="Amiri" w:hAnsi="Amiri" w:eastAsia="Amiri" w:cs="Amiri"/>
          <w:color w:val="111111"/>
          <w:sz w:val="28"/>
          <w:sz w:val="28"/>
          <w:szCs w:val="28"/>
          <w:rtl w:val="true"/>
          <w:lang w:bidi="ar-SA"/>
        </w:rPr>
        <w:t>كما في صحيحة محمد بن مسلم ، وهو غير متحقق في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المناقشة في ما ادعاه من شغل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فإنه متى كان الصوم في الاخبار انما علق على قدر ما يجب إطعامه المسكين ، من نصف صاع كما في الصحيحة المذكورة ، أو مد كما تقدم في مرسلة ابن بكير ، أو ما هو أعم كما في صحيحة محمد بن مسلم ، فما كان أقل من ذلك فإنه لا يوجب صوما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تمثيله بربع الصاع بناء على ما قدمنا نقله عنهم من إيجابهم نصف صاع لكل مسكين ، وإلا فربع الصاع الذي هو عبارة عن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 يوما ، كما دلت عليه مرسلة ابن بكير والروايات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أصحاب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وابن إدريس والمحقق والعلامة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نقصت قيمة البدنة عن إطعام الستين وانتقل فرضه الى الصوم ، فإنه يصوم عن كل نصف صاع يوما بالغا ما بلغ ان أوجبنا نصف الصاع لكل مسكين ، أو مدا كما في مرسلة ابن بكير ، لان الصوم في الاخبار متفرع على الصدقة ، فأي عدد حصل من قيمة البدنة بعد فض قيمتها على الطعام فإنه يجب الصدقة به ان وجد الطعام ، وإلا صام عوض إطعام كل مسكين يوما وعلى هذا كما يكون النقص في الصدقة عن الستين لو عجزت قيمة البدنة كذلك يكون النقص في الصوم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وقرب العلامة في القواعد انه يصوم الستين كملا في الصورة المذكورة ونقله بعض الأصحاب أيضا عن ابن حمزة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غير واحد من الشارحين بان الواجب في الأصل هو إطعام الستين </w:t>
      </w:r>
    </w:p>
    <w:p>
      <w:pPr>
        <w:pStyle w:val="BookText"/>
        <w:rPr/>
      </w:pPr>
      <w:r>
        <w:rPr>
          <w:rFonts w:ascii="Amiri" w:hAnsi="Amiri" w:eastAsia="Amiri" w:cs="Amiri"/>
          <w:color w:val="111111"/>
          <w:sz w:val="28"/>
          <w:sz w:val="28"/>
          <w:szCs w:val="28"/>
          <w:rtl w:val="true"/>
          <w:lang w:bidi="ar-SA"/>
        </w:rPr>
        <w:t>وسقوط الزيادة عنه والعفو عن الناقص على تقديرهما في الإطعام لا يستلزم مثله في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الكفارة في ذمته ستون ولا يخرج عن العهدة إلا بصوم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وقفت عليه في شرح المحقق الشيخ علي على الكتاب المذكور ظاهر في ما قدمناه ، ولم يلم فيه بشي‌ء من هذه التوجيهات الركيكة ، حيث قال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الصوم عن ستين وان نقص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يومئ الى ذلك وجوب ثمانية عشر يوما عن كل عشرة مساكين ثلاثة أيام ، ولا دلالة له صريحا لجواز ان يكون المراد البدل عن ما هو نهاية ما يجب من الإطعام ، وليس في الروايات صيام ستين بل صيام يوم عن نصف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وجوب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الاستناد في هذا الإيماء إلى وجوب ثمانية عشر يوما عن كل عشرة مساكين ثلاثة أيام ، وذلك فإنك قد عرفت من ما قدمنا ان وجوب صيام الثمانية عشر يوما لم يقع في شي‌ء من روايات القول الأول وانما أخذوه من روايات القول الآخر ، وهو في تلك الروايات ترتب على وجوب الصدقة على ستين مسكينا ان وجد الطعام بلا زيادة ولا نقصان ، لا على ما أوجبه فض قيمة البدنة على الطعام كما قالوا به ، فالتعليل في وجوب الثمانية عشر بان كل ثلاثة أيام عن عشرة مساكين انما ترتب على هذه الستين التي لا يتطرق إليها النقصان بوجه ، لا تلك كما يوهمه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من الزيادة على ثمانية عشر بعد عجزه عن </w:t>
      </w:r>
    </w:p>
    <w:p>
      <w:pPr>
        <w:pStyle w:val="BookText"/>
        <w:rPr/>
      </w:pPr>
      <w:r>
        <w:rPr>
          <w:rFonts w:ascii="Amiri" w:hAnsi="Amiri" w:eastAsia="Amiri" w:cs="Amiri"/>
          <w:color w:val="111111"/>
          <w:sz w:val="28"/>
          <w:sz w:val="28"/>
          <w:szCs w:val="28"/>
          <w:rtl w:val="true"/>
          <w:lang w:bidi="ar-SA"/>
        </w:rPr>
        <w:t xml:space="preserve">الستين صوما فهل تجب الزيادة أم لا؟ استشكل العلامة في القواعد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منشأ الاشكال ، من ان العجز عن صوم الستين لا يقتضي سقوط المقدور منه ، ومن ان إيجاب العدد المخصوص في الرواية منوط بالعجز عن المجموع فلا تجب الزيادة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الاشكال لا وجه له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وجهوه به مبني على وجود الرواية بصوم الثمانية عشر يوما بعد تعذر صوم ستين يوما كما قالوا به ، وليس في الروايات له اثر كما قدمنا ذكره ، وانما الذي فيها هو صوم الثمانية عشر يوما بعد تعذر الصدقة على ستين مسكينا لكل عشرة مساكين ثلاثة أيام ، كما تضمنته صحيحة معاوية ابن عمار المتقدمة ، والتعليل المذكور مؤذن بعدم الزيادة على الثمانية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انه لا معنى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إيجاب العدد المخصوص في الرواية منوط بالعجز عن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يقع في شي‌ء من الروايات تعليق صوم الثمانية عشر على العجز عن صوم الستين يوما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 العجز عن صيام الستين يوما بعد صيام شهر ، فقيل بأنه يجب ان يصوم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بان العجز عن المجموع يوجب ثمانية عشر يوما ، فالعجز عن النصف يوجب التسعة التي هي نصف الثمانية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 فان ظاهر الخبر الوارد بصوم ثمانية عشر انما هو البدلية عن الصدقة على ستين مسكينا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 ما ذكره فالمتبادر منه انما هو البدلية عن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بالتوزيع 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بدل ما عجز عنه من الإطعام مع إطعام المقدور ، فلو قدر على إطعام ثلاثين مسكينا صام ثلاثين يوما عن الباقي ، مع انه لا قائل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واعراضهم عنه دليل على انهم انما فهموا من الخبر المذكور </w:t>
      </w:r>
    </w:p>
    <w:p>
      <w:pPr>
        <w:pStyle w:val="BookText"/>
        <w:rPr/>
      </w:pPr>
      <w:r>
        <w:rPr>
          <w:rFonts w:ascii="Amiri" w:hAnsi="Amiri" w:eastAsia="Amiri" w:cs="Amiri"/>
          <w:color w:val="111111"/>
          <w:sz w:val="28"/>
          <w:sz w:val="28"/>
          <w:szCs w:val="28"/>
          <w:rtl w:val="true"/>
          <w:lang w:bidi="ar-SA"/>
        </w:rPr>
        <w:t>هو 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بوجوب صوم ما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وتوجيهه ان الرواية الواردة بصوم الثمانية عشر على تقديرها منزلة على العجز الحاصل قبل الشروع كما هو المعتاد ، فيكون محل البحث من ما لا نص فيه ، فيلزم القدر المقدور ، لعدم سقوط الميسور بالمعسور </w:t>
      </w:r>
      <w:r>
        <w:rPr>
          <w:rStyle w:val="FootnoteAnchor"/>
          <w:rtl w:val="true"/>
        </w:rPr>
        <w:footnoteReference w:id="500"/>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فاتوا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يظهر ما في كلام المحقق الشيخ علي في الشرح في هذا المقام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به الى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يظهر له وجه ، فان الحديث لا يتناوله ، اعني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فاتوا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إذ لو تناوله لوجب مقدوره وان زاد على ثمانية عشر ، وهو ينافي كونها بدلا من الستين الذي دلت عليه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كلامه مبني على شمول العجز لما بعد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دلت عليه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شي‌ء من الروايات ان الثمانية عشر بدل من ستين يوما كما عرفت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بالسقوط ، لتحقق العجز عن المجموع وحصول البدل في ضمن المتقدم من الثلاثين التي صامها ، كما يظهر من ابنه في الشرح ، حيث بناه على ان المكلف إذا علم انتفاء شرط التكليف قبل دخول وقته لا يحسن منه التكليف ، وان المكلف والحال ما ذكر لا يجوز </w:t>
      </w:r>
    </w:p>
    <w:p>
      <w:pPr>
        <w:pStyle w:val="BookText"/>
        <w:rPr/>
      </w:pPr>
      <w:r>
        <w:rPr>
          <w:rFonts w:ascii="Amiri" w:hAnsi="Amiri" w:eastAsia="Amiri" w:cs="Amiri"/>
          <w:color w:val="111111"/>
          <w:sz w:val="28"/>
          <w:sz w:val="28"/>
          <w:szCs w:val="28"/>
          <w:rtl w:val="true"/>
          <w:lang w:bidi="ar-SA"/>
        </w:rPr>
        <w:t>تكليفه بالستين وان ظن ذلك ظاهرا ، بل إنما عليه ثمانية عشر يوما وقد صامها في ضمن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عليه انه يشكل على أصله انه ان تم ما ذكره من القاعدة الأصولية أمكن منع الاجزاء عن الثمانية عشر ، لأنه حينئذ إنما اتى بالصوم على انه من جملة الستين التي هي الواجب الثالث لا انه البدل الذي هو ثمانية عشر ، ومن اتى بعبادة ظانا وجوبها بسبب ثم تبين وجوب بعضها خاصة بسبب آخر ففي إجزائها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انه لو تم ما ذكره للزم صحة صلاة من صلى في السفر تماما ، لوجود صلاة القصر الواجبة عليه في ضمنها وان لم يقصدها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صلاة من صلى الظهر خمسا ساهيا ، لوجود الأربع في ضمنها بل ينبغي ان يكون هذا أولى بالصحة ، لأنه قصد الأربع في أول دخوله في الصلاة وذلك لم يقصد الثمانية عشر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المسألة لخلوها من النص موضع اشكال ، والركون الى هذه التخريجات لا يخلو من المجازفة في لاحكام الشرعية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هذه الكفارة في النعامة وما بعدها هل هي مخيرة أو مرتبة؟ 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النهاية والمبسوط ، والشيخ المفيد ، وابن ابي عقيل ، وابن بابويه ، والشهيد في الدروس ، والمرتضى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أنها مرتبة ، ونسبه في المبسوط إلى أصحابنا مؤذنا بدعوى الإجماع عليه ، بعد اعترافه بان ظاهر القرآن </w:t>
      </w:r>
      <w:r>
        <w:rPr>
          <w:rStyle w:val="FootnoteAnchor"/>
          <w:rtl w:val="true"/>
        </w:rPr>
        <w:footnoteReference w:id="503"/>
      </w:r>
      <w:r>
        <w:rPr>
          <w:rFonts w:ascii="Amiri" w:hAnsi="Amiri" w:eastAsia="Amiri" w:cs="Amiri"/>
          <w:color w:val="111111"/>
          <w:sz w:val="28"/>
          <w:sz w:val="28"/>
          <w:szCs w:val="28"/>
          <w:rtl w:val="true"/>
          <w:lang w:bidi="ar-SA"/>
        </w:rPr>
        <w:t>يدل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العلامة في جملة من كتبه القول بأنها </w:t>
      </w:r>
    </w:p>
    <w:p>
      <w:pPr>
        <w:pStyle w:val="BookText"/>
        <w:rPr/>
      </w:pPr>
      <w:r>
        <w:rPr>
          <w:rFonts w:ascii="Amiri" w:hAnsi="Amiri" w:eastAsia="Amiri" w:cs="Amiri"/>
          <w:color w:val="111111"/>
          <w:sz w:val="28"/>
          <w:sz w:val="28"/>
          <w:szCs w:val="28"/>
          <w:rtl w:val="true"/>
          <w:lang w:bidi="ar-SA"/>
        </w:rPr>
        <w:t>مخيرة ، وبه صرح في المنتهى والتذكرة ، ونقله في المختلف عن ابن إدريس ونقل عنه انه نسبه ايضا الى الشيخ في الجمل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الاخبار المتقدمة كصحيحة محمد بن مسلم وزرارة وصحيحة ابي عبيدة ، وصحيحة معاوية بن عمار ، ورواية أبي بصير </w:t>
      </w:r>
      <w:r>
        <w:rPr>
          <w:rStyle w:val="FootnoteAnchor"/>
          <w:rtl w:val="true"/>
        </w:rPr>
        <w:footnoteReference w:id="504"/>
      </w:r>
      <w:r>
        <w:rPr>
          <w:rFonts w:ascii="Amiri" w:hAnsi="Amiri" w:eastAsia="Amiri" w:cs="Amiri"/>
          <w:color w:val="111111"/>
          <w:sz w:val="28"/>
          <w:sz w:val="28"/>
          <w:szCs w:val="28"/>
          <w:rtl w:val="true"/>
          <w:lang w:bidi="ar-SA"/>
        </w:rPr>
        <w:t>فان الجميع قد اشترك في الدلالة على ان الانتقال إلى المرتبة الثانية مرتب على عدم القدرة على الاولى ، وكذا من الثانية إلى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الثاني ظاهر الآية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هَدْياً بالِغَ الْكَعْبَةِ أَوْ كَفّارَةٌ طَعامُ مَساكِينَ أَوْ عَدْلُ ذلِكَ صِياماً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المؤكد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حريز </w:t>
      </w:r>
      <w:r>
        <w:rPr>
          <w:rStyle w:val="FootnoteAnchor"/>
          <w:rtl w:val="true"/>
        </w:rPr>
        <w:footnoteReference w:id="5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بالخيار يختار ما شاء ، وكل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اللّه بن سنان المتقدم نقلها عن تفسير العياشي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لا تخلو من شوب الاشكال ، والاحتياط في العمل بالترتيب والقول بالتخيير لظاهر الآية فيه قوة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روايات الترتيب إليها بالحمل على أفضلية المتقدم ، فالترتيب انما هو من حيث الفضل والاستحباب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انهم اختلفوا هنا أيضا في وجوب التتابع وعدمه ، فالمنقول عن الشيخ المفيد والمرتضى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وعن الشيخ انه صرح بان </w:t>
      </w:r>
    </w:p>
    <w:p>
      <w:pPr>
        <w:pStyle w:val="BookText"/>
        <w:rPr/>
      </w:pPr>
      <w:r>
        <w:rPr>
          <w:rFonts w:ascii="Amiri" w:hAnsi="Amiri" w:eastAsia="Amiri" w:cs="Amiri"/>
          <w:color w:val="111111"/>
          <w:sz w:val="28"/>
          <w:sz w:val="28"/>
          <w:szCs w:val="28"/>
          <w:rtl w:val="true"/>
          <w:lang w:bidi="ar-SA"/>
        </w:rPr>
        <w:t>جراء الصيد لا يجب فيه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 عملا بإطلاق الآية </w:t>
      </w:r>
      <w:r>
        <w:rPr>
          <w:rStyle w:val="FootnoteAnchor"/>
          <w:rtl w:val="true"/>
        </w:rPr>
        <w:footnoteReference w:id="508"/>
      </w:r>
      <w:r>
        <w:rPr>
          <w:rFonts w:ascii="Amiri" w:hAnsi="Amiri" w:eastAsia="Amiri" w:cs="Amiri"/>
          <w:color w:val="111111"/>
          <w:sz w:val="28"/>
          <w:sz w:val="28"/>
          <w:szCs w:val="28"/>
          <w:rtl w:val="true"/>
          <w:lang w:bidi="ar-SA"/>
        </w:rPr>
        <w:t>والروايات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ايضا ما رواه الصدوق في الفقيه في الصحيح عن سليمان ابن جعفر الجعفري </w:t>
      </w:r>
      <w:r>
        <w:rPr>
          <w:rStyle w:val="FootnoteAnchor"/>
          <w:rtl w:val="true"/>
        </w:rPr>
        <w:footnoteReference w:id="5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أيام من شهر رمضان أيقضيها متفرقة؟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بتفرقة قضاء شهر رمضان ، انما الصيام الذي لا يفرق صوم كفارة الظهار وكفارة الدم وكفارة اليمين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الوحش وحماره ، والمشهور بين الأصحاب ان في قتل كل واحد منهما بقرة 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تقدم من صحيحة حريز </w:t>
      </w:r>
      <w:r>
        <w:rPr>
          <w:rStyle w:val="FootnoteAnchor"/>
          <w:rtl w:val="true"/>
        </w:rPr>
        <w:footnoteReference w:id="51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تفسيرا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حمار وحش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البقرة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بقرة أو حمار وحش ،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الصباح المتقدمة </w:t>
      </w:r>
      <w:r>
        <w:rPr>
          <w:rStyle w:val="FootnoteAnchor"/>
          <w:rtl w:val="true"/>
        </w:rPr>
        <w:footnoteReference w:id="513"/>
      </w:r>
      <w:r>
        <w:rPr>
          <w:rFonts w:ascii="Amiri" w:hAnsi="Amiri" w:eastAsia="Amiri" w:cs="Amiri"/>
          <w:color w:val="111111"/>
          <w:sz w:val="28"/>
          <w:sz w:val="28"/>
          <w:szCs w:val="28"/>
          <w:rtl w:val="true"/>
          <w:lang w:bidi="ar-SA"/>
        </w:rPr>
        <w:t>وذهب الصدوق الى ان الواجب في الحمار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في المختلف عن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تقدم من صحيحة يعقوب بن شعيب ، وصحيحة سليمان بن خالد ، ورواية أبي بصير ورواية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وعن ابن الجنيد انه خير في فداء </w:t>
      </w:r>
    </w:p>
    <w:p>
      <w:pPr>
        <w:pStyle w:val="BookText"/>
        <w:rPr/>
      </w:pPr>
      <w:r>
        <w:rPr>
          <w:rFonts w:ascii="Amiri" w:hAnsi="Amiri" w:eastAsia="Amiri" w:cs="Amiri"/>
          <w:color w:val="111111"/>
          <w:sz w:val="28"/>
          <w:sz w:val="28"/>
          <w:szCs w:val="28"/>
          <w:rtl w:val="true"/>
          <w:lang w:bidi="ar-SA"/>
        </w:rPr>
        <w:t>الحمار بين البدنة والبقرة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جعله وجه جمع بين الاخبار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تعذر الفداء المذكور بقرة كان أو بدنة ، فإنه يرجع الحكم فيه الى ما تقدم في مسألة قتل النعامة ، والخلاف الذي تقدم ، فالمشهور انه يفض الثمن على البر ويطعم ثلاثين مسكينا لكل مسكين نصف صاع ، وما زاد فهو له ، وما نقص فليس عليه إتمامه ، ثم الصوم عن كل نصف صاع يوما مع تعذر الإطعام ، ثم صوم تسعة أيام مع تعذر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مدلول صحيحة ابي عبيدة المتقدمة </w:t>
      </w:r>
      <w:r>
        <w:rPr>
          <w:rStyle w:val="FootnoteAnchor"/>
          <w:rtl w:val="true"/>
        </w:rPr>
        <w:footnoteReference w:id="51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ولم يجد ما يكفر من موضعه الذي أصاب فيه الصيد ، قوم جزاؤه من النعم دراهم ثم قومت الدراهم طعاما لكل مسكين نصف صاع ، فان لم يقدر على الطعام صام لكل نصف صاع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متناول بإطلاقه للبدنة والبقرة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الواجب الفض على ثلاثين في ما لو كان الواجب فيهما بقرة فيدل عليه إطلاق صحيحة أبي عبيدة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انه لا يجب الإكمال مع النقصان فلإطلاق الاجتزاء بالقيمة في الصحيحة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يجد البقرة في جزاء حمار الوحش وبقرته قوم ثمنها بدراهم وفضه على الحنطة ، واطعم كل مسكين نصف صاع ، ولا يجب عليه ما زاد على إطعام ثلاثين مسكينا ، ولا إتمام ما نقص عنه ، عند علمائنا اجمع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في المختلف هنا عن ابي الصلاح ما تقدم نقله عنه في النعامة من الصدقة بالقيمة ثم الفض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المفيد والشيخ علي بن الحسين </w:t>
      </w:r>
    </w:p>
    <w:p>
      <w:pPr>
        <w:pStyle w:val="BookText"/>
        <w:rPr/>
      </w:pPr>
      <w:r>
        <w:rPr>
          <w:rFonts w:ascii="Amiri" w:hAnsi="Amiri" w:eastAsia="Amiri" w:cs="Amiri"/>
          <w:color w:val="111111"/>
          <w:sz w:val="28"/>
          <w:sz w:val="28"/>
          <w:szCs w:val="28"/>
          <w:rtl w:val="true"/>
          <w:lang w:bidi="ar-SA"/>
        </w:rPr>
        <w:t>ابن بابويه كما في النعامة من قولهم بالانتقال إلى الإطعام بعد تعذر الفدية ثم الصوم ، من غير تعرض للتقويم والفض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تدل صحيحة معاوية بن عمار </w:t>
      </w:r>
      <w:r>
        <w:rPr>
          <w:rStyle w:val="FootnoteAnchor"/>
          <w:rtl w:val="true"/>
        </w:rPr>
        <w:footnoteReference w:id="51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بعد ذكر ما تقدم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عليه شي‌ء من الصيد فداؤه بقرة فان لم يجد فليطعم ثلاثين مسكينا ، فان لم يجد فليصم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التي تقدم انها صحيحة برواية صاحب الفقيه </w:t>
      </w:r>
      <w:r>
        <w:rPr>
          <w:rStyle w:val="FootnoteAnchor"/>
          <w:rtl w:val="true"/>
        </w:rPr>
        <w:footnoteReference w:id="517"/>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محرم أصاب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على بقرة؟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ثلاثين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على ان يتصدق؟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5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الصيد بقرة أو حمار وحش فعليك بقرة ، فان لم تقدر أطعمت ثلاثين مسكينا ، فان لم تقدر صمت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برواية صاحب كتاب تحف العقول </w:t>
      </w:r>
      <w:r>
        <w:rPr>
          <w:rStyle w:val="FootnoteAnchor"/>
          <w:rtl w:val="true"/>
        </w:rPr>
        <w:footnoteReference w:id="5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بقرة فعليه بقرة ، فان لم يقدر فليطعم ثلاثين مسكينا ، فان لم يقدر فليصم تسعة أيام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والخلاف في التخيير بين الأبدال والترتيب كما تقدم في مسألة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الخلاف في الإطعام مدين أو مدا كما تقدم فتوى ورواية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في صغير البقر وحمار الوحش من الصغير في الفداء أيضا أو الكبير عين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 والثعلب والأرنب ، فاما الضبي ففي قتله شاة من غير خلاف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 تعذر الشاة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النعامة وحمار الوحش وبقرته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يفض ثمن الشاة على البر ويتصدق به على عشرة مساكين ، لكل مسكين نصف صاع ، وما فضل فهو له وما أعوز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تعذر البر يصوم عن كل مسكين يوما ومع تعذر الصوم كذلك يصوم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المفيد ، والسيد المرتضى ، والصدوق في المقنع ، وسلار ، وابن ابي عقيل ، والشيخ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العجز عن الشاة ينتقل إلى الإطعام ، ومع تعذره الى 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جاز على نحو ما تقدم نقله عنهم في المسألتين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الأول ما عرفت من إطلاق صحيحة ابي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صحيحة معاوية بن عمار المتقدمة ، زيادة على ما قدمنا نقله منها </w:t>
      </w:r>
      <w:r>
        <w:rPr>
          <w:rStyle w:val="FootnoteAnchor"/>
          <w:rtl w:val="true"/>
        </w:rPr>
        <w:footnoteReference w:id="520"/>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كان عليه شاة فلم يجد فليطعم عشرة مساكين ، فمن لم يجد فصيام ثلاثة أيام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بنقل الشيخ </w:t>
      </w:r>
      <w:r>
        <w:rPr>
          <w:rStyle w:val="FootnoteAnchor"/>
          <w:rtl w:val="true"/>
        </w:rPr>
        <w:footnoteReference w:id="521"/>
      </w:r>
      <w:r>
        <w:rPr>
          <w:rFonts w:ascii="Amiri" w:hAnsi="Amiri" w:eastAsia="Amiri" w:cs="Amiri"/>
          <w:color w:val="111111"/>
          <w:sz w:val="28"/>
          <w:sz w:val="28"/>
          <w:szCs w:val="28"/>
          <w:rtl w:val="true"/>
          <w:lang w:bidi="ar-SA"/>
        </w:rPr>
        <w:t xml:space="preserve">التي هي صحيحة بنقل صاحب الفقيه </w:t>
      </w:r>
      <w:r>
        <w:rPr>
          <w:rStyle w:val="FootnoteAnchor"/>
          <w:rtl w:val="true"/>
        </w:rPr>
        <w:footnoteReference w:id="5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ظبيا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يجد شاة؟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على ما يتصدق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صيام ثلاثة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5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الصيد ظبيا فعليك دم شاة ، فان لم تقدر أطعمت عشرة مساكين ، فان لم تقدر صمت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برواية صاحب تحف العقول </w:t>
      </w:r>
      <w:r>
        <w:rPr>
          <w:rStyle w:val="FootnoteAnchor"/>
          <w:rtl w:val="true"/>
        </w:rPr>
        <w:footnoteReference w:id="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ظبيا فعليه شاة ، فان لم يقدر فليطعم عشرة مساكين ، فان لم يجد فليصم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قتل الظبي شاة ، ومع العجز يقوم الشاة ويفض ثمنها على البر ، ويتصدق به لكل مسكين مدين ، ولا يلزمه ما زاد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لزوم الشاة بقتل الظبي والانتقال مع العجز الى فض ثمنها على البر والتصدق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 الاخبار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عدم لزوم إطعام ما زاد عن العشرة إذا زادت قيمة الشاة عن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5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عليه شاة فلم يجد فليطعم عشرة مساكين ، فمن لم يجد 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يخلو من سهو وغفلة ، لما عرفت آنفا من ان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العجز عن البدنة في النعامة وعن البقرة في حمار الوحش وبقرته ، وعن الشاة في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فض القيمة على البر ليس مجمعا عليه في موضع من المواضع الثلاثة وانما </w:t>
      </w:r>
    </w:p>
    <w:p>
      <w:pPr>
        <w:pStyle w:val="BookText"/>
        <w:rPr/>
      </w:pPr>
      <w:r>
        <w:rPr>
          <w:rFonts w:ascii="Amiri" w:hAnsi="Amiri" w:eastAsia="Amiri" w:cs="Amiri"/>
          <w:color w:val="111111"/>
          <w:sz w:val="28"/>
          <w:sz w:val="28"/>
          <w:szCs w:val="28"/>
          <w:rtl w:val="true"/>
          <w:lang w:bidi="ar-SA"/>
        </w:rPr>
        <w:t>هو محل الخلاف ، نعم المشهور ذلك كما أوضحناه في ما سبق في كل من المواضع الثلاثة ، فإن مقتضى القول الثالث انما هو الانتقال إلى إطعام ستين مسكينا في النعامة ، وثلاثين في حمار الوحش وبقرته ، وعشرة في الضبي ، من غير ملاحظة قيمة ولا فض ثمن 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ايضا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على عدم لزوم إطعام ما زاد عن العشرة إذا زادت قيمة الشاة عن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هذه الرواية إنما دلت في المواضع الثلاثة منها على القول الآخر ، وهو الانتقال من الفداء بعد تعذره إلى الإطعام ، ولا ذكر للفض فيها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اشتراك القولين في إطعام العدد المذكور في المواضع الثلاثة لا يستلزم حمل أحدهما على الآخر ، والاستدلال بروايات أحدهما على الآخر ، لظهور الفرق كما قدمنا الإشارة اليه ، وذلك لانه على القول الأول من فض قيمة الفداء بعد تعذره على الحنطة ، فالواجب إخراج نصف صاع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العدد المعتبر في تلك المسألة فلو نقص البر عن الإتيان على العدد كفى ولم يجب عليه الزيادة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القول الآخر فلا بد من العدد تاما ، إذ لا مدخل للفض فيه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يدعى أولا عدم الخلاف في الانتقال مع العجز الى فض ثمنها على البر والتصدق به ، وينظم صحيحة معاوية بن عمار في سلك هذا النظام؟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الصلاح هنا مثل ما تقدم في المسألتين السابقتين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ظبيا أو ثعلبا أو أرنبا فعليه شاة ، فان لم يجد فقيمتها ، فان لم يجد صام عن كل نصف صاع من قيمتها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الثعلب والأرنب فإنه لا خلاف في ان في قتل كل منهما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تدل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Style w:val="FootnoteAnchor"/>
          <w:rtl w:val="true"/>
        </w:rPr>
        <w:footnoteReference w:id="5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الأرنب يصيبه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 هديا بالغ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أحمد بن محمد </w:t>
      </w:r>
      <w:r>
        <w:rPr>
          <w:rStyle w:val="FootnoteAnchor"/>
          <w:rtl w:val="true"/>
        </w:rPr>
        <w:footnoteReference w:id="5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أصاب أرنبا أو ثعلبا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الأرنب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5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ثعلبا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الثعلب والأرنب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الخلاف في مساواتهما للظبي في الأبدال من الطعام والصيام ، فقال الشيخان والمرتضى وابن إدريس بالمساواة ، وعن ابن الجنيد وابن ابي عقيل والشيخ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اقتصروا على الشاة ولم يتعرضوا لإبدالها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في المدارك القول الأول ، واحتج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أبي عبيدة </w:t>
      </w:r>
      <w:r>
        <w:rPr>
          <w:rStyle w:val="FootnoteAnchor"/>
          <w:rtl w:val="true"/>
        </w:rPr>
        <w:footnoteReference w:id="5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المحرم الصيد ولم يجد ما يكفر </w:t>
      </w:r>
    </w:p>
    <w:p>
      <w:pPr>
        <w:pStyle w:val="BookText"/>
        <w:rPr/>
      </w:pPr>
      <w:r>
        <w:rPr>
          <w:rFonts w:ascii="Amiri" w:hAnsi="Amiri" w:eastAsia="Amiri" w:cs="Amiri"/>
          <w:color w:val="111111"/>
          <w:sz w:val="28"/>
          <w:sz w:val="28"/>
          <w:szCs w:val="28"/>
          <w:rtl w:val="true"/>
          <w:lang w:bidi="ar-SA"/>
        </w:rPr>
        <w:t>من موضعه الذي أصاب فيه الصيد قوم جزاؤه من النعم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الجزاء متناول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معاوية بن عمار </w:t>
      </w:r>
      <w:r>
        <w:rPr>
          <w:rStyle w:val="FootnoteAnchor"/>
          <w:rtl w:val="true"/>
        </w:rPr>
        <w:footnoteReference w:id="5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عليه شاة فلم يجد فليطعم عشرة مساكين ، فمن لم يجد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متناولة للجميع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أيضا صحيحة محمد بن مسلم </w:t>
      </w:r>
      <w:r>
        <w:rPr>
          <w:rStyle w:val="FootnoteAnchor"/>
          <w:rtl w:val="true"/>
        </w:rPr>
        <w:footnoteReference w:id="532"/>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ذلِكَ صِياماً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الهدى ما بلغ يتصدق به ، فان لم يكن عنده فليصم بقدر ما بلغ ، لكل طعام مسكين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رواية عبد اللّه بن سنان المتقدم نقلها من تفسير العياشي ورواية الزهري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في ما دلت عليه هذه الروايات وان كان كذلك ، لدخول هذا الفرد تحت إطلاقها ، إلا ان ورود روايات الثعلب والأرنب على تعددها خالية من الدلالة على الأبدال ، بل الإشارة إليه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 روايات الأفراد المتقدمة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يوجب نوع اشكال في الحكم ، ولا سيما كتاب الفقه الرضوي ، كما قدمنا من عبائره في كل فرد من النعامة وحمار الوحش وبقرته والظبي ، فإنه ذكر الإبدال في كل منها ، وفي هذا المكان لم </w:t>
      </w:r>
    </w:p>
    <w:p>
      <w:pPr>
        <w:pStyle w:val="BookText"/>
        <w:rPr/>
      </w:pPr>
      <w:r>
        <w:rPr>
          <w:rFonts w:ascii="Amiri" w:hAnsi="Amiri" w:eastAsia="Amiri" w:cs="Amiri"/>
          <w:color w:val="111111"/>
          <w:sz w:val="28"/>
          <w:sz w:val="28"/>
          <w:szCs w:val="28"/>
          <w:rtl w:val="true"/>
          <w:lang w:bidi="ar-SA"/>
        </w:rPr>
        <w:t>يتعرض له بالكلية كما نقلناه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اعتمد الشيخ علي بن بابويه في ما نقل عنه هنا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غير موضع من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يفتي بعبارة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ذكرنا يميل كلام المحقق في الشرائع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الثعلب والأرنب شاة ، وهو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في 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شيخنا الشهيد الثاني في المسالك ، فقال بعد نقل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بإلحاقه بالظبي الشيخ وجماعة ، ومستندهم فيه غير واضح ، وأخبارهما على الخصوص انما دلت على وجوب الشاة ولم تتعرض إلى الأبدال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مع العجز عن الشاة إطعام عشرة مساكين ، فان لم يجد صام ثلاثة أيام ، لصحيحة معاوية بن عمار بوجوب ذلك في كل شاة لا نص في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انه مع العجز عن الشاة يستغفر اللّه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العامة تدفعه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مدلول الرواية وبين إلحاقهما بالظبي يظهر في ما لو نقصت قيمة الشاة عن إطعام عشرة مساكين ، فعلى الإلحاق يقتصر على القيمة وعلى الرواية يجب إطعام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سبطه السيد السند في المدارك بأنه يتوجه عليه ان رواية ابي عبيدة المتضمنة للاقتصار على التصدق بقيمة الجزاء متناولة للجميع فلا وجه لتسليم الحكم في الظبي ومنعه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اللازم من ما ذكره زيادة فداء الثعلب عن فداء 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مقتضى الوقوف على ظاهر روايات الثعلب والأرنب </w:t>
      </w:r>
    </w:p>
    <w:p>
      <w:pPr>
        <w:pStyle w:val="BookText"/>
        <w:rPr/>
      </w:pPr>
      <w:r>
        <w:rPr>
          <w:rFonts w:ascii="Amiri" w:hAnsi="Amiri" w:eastAsia="Amiri" w:cs="Amiri"/>
          <w:color w:val="111111"/>
          <w:sz w:val="28"/>
          <w:sz w:val="28"/>
          <w:szCs w:val="28"/>
          <w:rtl w:val="true"/>
          <w:lang w:bidi="ar-SA"/>
        </w:rPr>
        <w:t xml:space="preserve">من إيجاب الشاة فيهما والسكوت عن ما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نقله في المسالك عن بعض الأصحاب من انه مع العجز عن الشاة يستغفر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من كلام أولئك القائلين بوجوب الشاة والسكوت عن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المسألة لا تخلو من شوب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العمل بالقول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بيض النعام ، وقد اختلفت كلمة الأصحاب في هذا الباب واضطربت اي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كسر المحرم بيض النعام اعتبر ، فان كان قد تحرك فيه الفرخ فعليه عن كل بيضة بكارة من الإبل ، وان لم يكن تحرك فعليه ان يرسل فحولة الإبل في إناثها بعدد البيض فما خرج كان هديا لبيت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لم يقدر على ذلك كان عليه عن كل بيضة شاة ، فان لم يقدر على ذلك كان عليه إطعام عشرة مساكين ، فان لم يقدر على ذلك 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سيما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كسر المحرم بيض نعام فعليه ان يرسل فحولة الإبل في إناثها بعدد ما كسر ، فما نتج كان هديا لبيت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يجد ذلك فعليه لكل بيضة دم شاة ، فان لم يجد فإطعام عن كل بيضة عشرة مساكين ، فان لم يجد صام عن كل بيضة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السيد المرتضى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أكلت بيض نعامة فعليك دم شاة ، وكذلك ان وطئتها ، فإن وطئتها ، وكان فيها فرخ يتحرك فعليك ان ترسل فحولة من الإبل على الإناث بقدر عدد البيض ، فما نتج منها </w:t>
      </w:r>
    </w:p>
    <w:p>
      <w:pPr>
        <w:pStyle w:val="BookText"/>
        <w:rPr/>
      </w:pPr>
      <w:r>
        <w:rPr>
          <w:rFonts w:ascii="Amiri" w:hAnsi="Amiri" w:eastAsia="Amiri" w:cs="Amiri"/>
          <w:color w:val="111111"/>
          <w:sz w:val="28"/>
          <w:sz w:val="28"/>
          <w:szCs w:val="28"/>
          <w:rtl w:val="true"/>
          <w:lang w:bidi="ar-SA"/>
        </w:rPr>
        <w:t xml:space="preserve">فهو هدى لبيت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ابنه في المقنع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أصاب المحرم بيض نعام ذبح عن كل بيضة شاة بقدر عدد البيض ، فان لم يجد شاة فعليه صيام ثلاثة أيام ، فان لم يقدر فإطعام عشرة مساكين ، فإذا وطئ بيض نعام ففدغها وهو محرم ، فعليه ان يرسل الفحل من الإبل على قدر عدد البيض ، فما لقح وسلم حتى ينتج كان النتاج هديا بالغ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روى في كتاب من لا يحضره الفقيه </w:t>
      </w:r>
      <w:r>
        <w:rPr>
          <w:rStyle w:val="FootnoteAnchor"/>
          <w:rtl w:val="true"/>
        </w:rPr>
        <w:footnoteReference w:id="536"/>
      </w:r>
      <w:r>
        <w:rPr>
          <w:rFonts w:ascii="Amiri" w:hAnsi="Amiri" w:eastAsia="Amiri" w:cs="Amiri"/>
          <w:color w:val="111111"/>
          <w:sz w:val="28"/>
          <w:sz w:val="28"/>
          <w:szCs w:val="28"/>
          <w:rtl w:val="true"/>
          <w:lang w:bidi="ar-SA"/>
        </w:rPr>
        <w:t xml:space="preserve">إلا انه قال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وطئ بيض نعام ففدغها وهو محرم وفيها أفراخ تتحرك ، فعليه ان يرسل فحولة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كسر بيض نعام كان عليه الإرسال ، فان لم يكن له إبل فعليه لكل بيضة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تحرك فيه الفرخ فلكل بيضة فصيل ، وان لم يتحرك فإرسال فحولة الإبل ، فان لم يكن له إبل فلكل بيضة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تحرك الفرخ فبدنة عن كل بيضة ، وان لم يتحرك 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تحرك الفرخ لزمه ما خض من الإبل ، وان لم يتحرك أرسل الفحولة ، فإن عجز فعن كل بيضة شاة ، فإن عجز تصدق على عشرة مساكين ، فان عجز صام ثلاثة أيام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تحرك الفرخ فعن كل بيضة من صغار </w:t>
      </w:r>
    </w:p>
    <w:p>
      <w:pPr>
        <w:pStyle w:val="BookText"/>
        <w:rPr/>
      </w:pP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الأنثى بل هي جمع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عن كل بيضة واحد من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يتحرك أرسل الفحولة ، فإن عجز فعن كل بيضة شاة ، فإن عجز فعن كل بيضة إطعام عشرة مساكين ، فان عجز فعن كل بيضة صيام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ما في كلام صاحب المدارك ، حيث انه بعد نقل عبارة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لمذهب الشيخ ، الذي قدمنا نقله عنه ، المشتملة على وجوب بكارة من الإبل ان تحرك فيه الفرخ والإرسال قبل التحرك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ان هذا الحكم في كل من المسألتين مجمع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الروايات المتعلقة بهذه المسألة ما رواه الشيخ في الصحيح عن علي بن جعفر </w:t>
      </w:r>
      <w:r>
        <w:rPr>
          <w:rStyle w:val="FootnoteAnchor"/>
          <w:rtl w:val="true"/>
        </w:rPr>
        <w:footnoteReference w:id="5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كسر بيض نعام وفي البيض فراخ قد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فرخ تحرك بعير ينحره في المنحر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الفقيه </w:t>
      </w:r>
      <w:r>
        <w:rPr>
          <w:rStyle w:val="FootnoteAnchor"/>
          <w:rtl w:val="true"/>
        </w:rPr>
        <w:footnoteReference w:id="538"/>
      </w:r>
      <w:r>
        <w:rPr>
          <w:rFonts w:ascii="Amiri" w:hAnsi="Amiri" w:eastAsia="Amiri" w:cs="Amiri"/>
          <w:color w:val="111111"/>
          <w:sz w:val="28"/>
          <w:sz w:val="28"/>
          <w:szCs w:val="28"/>
          <w:rtl w:val="true"/>
          <w:lang w:bidi="ar-SA"/>
        </w:rPr>
        <w:t xml:space="preserve">عن محمد بن الفضيل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الى ان قال نقلا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أصاب المحرم بيض نعام ذبح عن كل بيضة شاة بقدر عدد البيض ، فان لم يجد شاة فعليه صيام ثلاثة أيام ، فان لم يقدر فإطعام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وطئ بيض نعام ففدغها وهو محرم وفيها أفراخ تتحرك ، فعليه ان يرسل فحولة من </w:t>
      </w:r>
    </w:p>
    <w:p>
      <w:pPr>
        <w:pStyle w:val="BookText"/>
        <w:rPr/>
      </w:pPr>
      <w:r>
        <w:rPr>
          <w:rFonts w:ascii="Amiri" w:hAnsi="Amiri" w:eastAsia="Amiri" w:cs="Amiri"/>
          <w:color w:val="111111"/>
          <w:sz w:val="28"/>
          <w:sz w:val="28"/>
          <w:szCs w:val="28"/>
          <w:rtl w:val="true"/>
          <w:lang w:bidi="ar-SA"/>
        </w:rPr>
        <w:t>البدن على الإناث بقدر عدد البيض ، فما لقح وسلم حتى ينتج فهو هدي لبيت اللّه الحرام ، فان لم ينتج شيئا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في الصحيح عن سليمان بن خالد </w:t>
      </w:r>
      <w:r>
        <w:rPr>
          <w:rStyle w:val="FootnoteAnchor"/>
          <w:rtl w:val="true"/>
        </w:rPr>
        <w:footnoteReference w:id="5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بكارة من الغنم إذا أصابه المحرم ، مثل ما في بيض النعام بكارة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سليمان بن خالد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بيض القطاة كفارة مثل ما في بيض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w:t>
      </w:r>
      <w:r>
        <w:rPr>
          <w:rStyle w:val="FootnoteAnchor"/>
          <w:rtl w:val="true"/>
        </w:rPr>
        <w:footnoteReference w:id="5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وطئ بيض قطاة فشدخه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 في عدد البيض من الغنم ، كما يرسل الفحل في عدد البيض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أصاب بيضة فعليه مخاض من الغنم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الصباح الكناني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في حديث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وطئ بيض نعام ففدغها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يرسل الفحل على مثل عدد البيض من الإبل ، فما لقح وسلم حتى ينتج كان النتاج هديا بالغ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الصحيح عن ابي الصباح ايضا </w:t>
      </w:r>
      <w:r>
        <w:rPr>
          <w:rStyle w:val="FootnoteAnchor"/>
          <w:rtl w:val="true"/>
        </w:rPr>
        <w:footnoteReference w:id="5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وطئ بيض نعام فشدخها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يرسل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المتقدم ،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وطئته أو وطئه بعيرك أو دابتك وأنت محرم ، فعليك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مرسلا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الشيخ المفيد في كتاب المقنعة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سأل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اني خرجت محرما ، فوطئت ناقتي بيض نعام فكسرته ، فهل علي كفارة؟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فاسأل ابني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بحيث يسمع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اليه الرجل فسأله ،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عليك ان ترسل فحولة الإبل في إناثها بعدد ما انكسر من البيض ، فما نتج فهو هدي لبيت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كيف قلت ذلك وأنت تعلم ان الإبل ربما أزلقت أو كان فيها ما يزلق؟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ربما أمرق أو كان فيه ما يمرق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بيض نعام وهو محرم فعليه ان يرسل الفحل في مثل عدد البيض من الإبل ، فإنه ربما فسد كله وربما خلق كله ، وربما صلح بعضه وفسد بعضه ، فما نتجت الإبل فهديا بالغ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علي بن أبي حمزة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 بيض نعام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 في الإبل على عدد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البيض يفسد كله ويصلح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ينتج من الهدي فهو هدي بالغ الكعبة ، وان لم ينتج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إبلا فعليه لكل بيضة شاة ، فان لم يجد فالصدقة على عشرة مساكين لكل مسكين مد ، فان لم يقدر فصيام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بيضة النعام شاة ، فان لم يجد فصيام ثلاثة أيام ، فمن لم يستطع فكفارته إطعام عشرة مساكين إذا اصابه وهو محرم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550"/>
      </w:r>
      <w:r>
        <w:rPr>
          <w:rFonts w:ascii="Amiri" w:hAnsi="Amiri" w:eastAsia="Amiri" w:cs="Amiri"/>
          <w:color w:val="111111"/>
          <w:sz w:val="28"/>
          <w:sz w:val="28"/>
          <w:szCs w:val="28"/>
          <w:rtl w:val="true"/>
          <w:lang w:bidi="ar-SA"/>
        </w:rPr>
        <w:t xml:space="preserve">بعد ذكر النعامة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أكلت بيضها فعليك دم شاة ، وكذلك ان وطئتها ، فإن وطئتها وكان فيها فرخ يتحرك فعليك ان ترسل فحولة من البدن على عددها من الإناث بقدر عدد البيض ، فما نتج منها فهو هدي لبيت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عين عبارة الشيخ علي بن بابويه المتقدمة ، ومنها يعلم ان مستنده في ما ذكره هو هذا الكتاب ، كما قدمنا نظير ذلك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وقفت عليه من الاخبار الجارية في هذا المضمار ، ولا يخفى ما فيها من التصادم والاختلاف الذي نشأ منه هذا التشاجر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من اختار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من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من وجوب البكارة من الإبل على من أصاب البيض وقد تحرك فيه الفراخ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علي بن جعفر المتقدمة ، وهي صريحة في ذلك ، وحمل عليها صحيحة سليمان بن خالد الدالة على انه في بيض القطاة بكارة من الغنم ، كما في بيض النعام بكارة من الإبل ، بحملها على ما إذا تحرك فيها الفرخ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إلا ان رواية محمد بن الفضيل قد صرحت بأنه إذا وطئ بيض نعام فكسرها وفيها أفراخ تتحرك ، فعليه الإرسال دون البكارة التي صرحوا بها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عبارة كتاب الفقه الرضوي التي قد افتى بها الشيخ علي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وبين صحيحة علي ابن جعفر مشكل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يعمل على هذا الاصطلاح المحدث له ان يردهما بضعف السند ، وعدم مقاومتهما للصحيحة المذكورة ، واما من لا يعمل عليه فيشكل الحكم عنده في 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ايضا على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قبل التحرك يرسل فحولة الإبل في إناث منها بعدد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الحلبي وصحيحتي أبي الصباح والمرسلة المروية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على ما إذا لم يكن فيها أفراخ تتحرك كما هو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بالنظر الى روايتي محمد بن الفضيل وكتاب الفقه الدالتين على </w:t>
      </w:r>
    </w:p>
    <w:p>
      <w:pPr>
        <w:pStyle w:val="BookText"/>
        <w:rPr/>
      </w:pPr>
      <w:r>
        <w:rPr>
          <w:rFonts w:ascii="Amiri" w:hAnsi="Amiri" w:eastAsia="Amiri" w:cs="Amiri"/>
          <w:color w:val="111111"/>
          <w:sz w:val="28"/>
          <w:sz w:val="28"/>
          <w:szCs w:val="28"/>
          <w:rtl w:val="true"/>
          <w:lang w:bidi="ar-SA"/>
        </w:rPr>
        <w:t>الإرسال في صورة تحرك الإفراخ يمكن تقييد إطلاق هذه الروايات بذلك وان كان خلاف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على الأحكام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انه مع العجز عن الإرسال فعليه عن كل بيضة شاة ، فإن عجز فعن كل بيضة إطعام عشرة مساكين فان عجز فعن كل بيضة صيام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علي بن أبي حمزة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جملة من متصلي أصحاب هذا الاصطلاح عن ضعفها باتفاق الأصحاب على العمل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الاستدلال بهذه الرواية على الحكم المذكور اشكال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رواية أبي بصير التي بعد رواية علي بن أبي حمزة على ان الواجب في كسر بيض النعامة شاة لا إرسال الفحولة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محمد بن الفضيل ، وعبارة كتاب الفقه الرضوي ، حيث 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الأخيرتين خصا الإرسال بما إذا كان في البيضة فرخ يتحرك ، ومع عدم ذلك أوجبا الشاة ، والأولى دالة على ذلك بإطلاقها ، ويمكن تقييدها برواية علي بن أبي حمزة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الروايتين الأخيرتين لا يمكن فيهما ذلك لتخصيص الإرسال بصورة تحرك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رواية أبي بصير ومحمد بن الفضيل على انه بعد تعذر الشاة فعليه صيام ثلاثة أيام ، ومع العجز فإطعام عشرة مساكين وهو خلاف ما صرحوا به من تقديم الطعام على الصوم ، كما دلت عليه رواية علي بن أبي حمزة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جمع بين الاخبار هنا بالحمل على اختلاف الناس في القدرة والعجز بالنسبة إلى الأمرين المذكورين ، فمنهم من يقدر على الإطعام </w:t>
      </w:r>
    </w:p>
    <w:p>
      <w:pPr>
        <w:pStyle w:val="BookText"/>
        <w:rPr/>
      </w:pPr>
      <w:r>
        <w:rPr>
          <w:rFonts w:ascii="Amiri" w:hAnsi="Amiri" w:eastAsia="Amiri" w:cs="Amiri"/>
          <w:color w:val="111111"/>
          <w:sz w:val="28"/>
          <w:sz w:val="28"/>
          <w:szCs w:val="28"/>
          <w:rtl w:val="true"/>
          <w:lang w:bidi="ar-SA"/>
        </w:rPr>
        <w:t>دون الصيام ، ومنهم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 المحدث الكاشاني ان في الكلام تقديما وتأخيرا ، ولعله وقع سهوا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الإطعام ابدا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ذكروه لما عرفت لا يخلو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نقل عن الشيخ المفيد والمرتضى فيدل عليه ظاهر صحيحة الحلبي ، وصحيحة أبي الصباح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كلام القائلين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إطلاق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وجوب الإرسال ، وجد فيها فرخ يتحرك أو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يرد عليهما ان صحيحة علي بن جعفر </w:t>
      </w:r>
      <w:r>
        <w:rPr>
          <w:rStyle w:val="FootnoteAnchor"/>
          <w:rtl w:val="true"/>
        </w:rPr>
        <w:footnoteReference w:id="552"/>
      </w:r>
      <w:r>
        <w:rPr>
          <w:rFonts w:ascii="Amiri" w:hAnsi="Amiri" w:eastAsia="Amiri" w:cs="Amiri"/>
          <w:color w:val="111111"/>
          <w:sz w:val="28"/>
          <w:sz w:val="28"/>
          <w:szCs w:val="28"/>
          <w:rtl w:val="true"/>
          <w:lang w:bidi="ar-SA"/>
        </w:rPr>
        <w:t>دلت على وجوب البعير في الفرخ الذي يتحرك ، فيجب تقييد ما ذكروه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فإنه يشكل ذلك بروايتي محمد بن الفضيل </w:t>
      </w:r>
      <w:r>
        <w:rPr>
          <w:rStyle w:val="FootnoteAnchor"/>
          <w:rtl w:val="true"/>
        </w:rPr>
        <w:footnoteReference w:id="553"/>
      </w:r>
      <w:r>
        <w:rPr>
          <w:rFonts w:ascii="Amiri" w:hAnsi="Amiri" w:eastAsia="Amiri" w:cs="Amiri"/>
          <w:color w:val="111111"/>
          <w:sz w:val="28"/>
          <w:sz w:val="28"/>
          <w:szCs w:val="28"/>
          <w:rtl w:val="true"/>
          <w:lang w:bidi="ar-SA"/>
        </w:rPr>
        <w:t xml:space="preserve">وكتاب الفقه </w:t>
      </w:r>
      <w:r>
        <w:rPr>
          <w:rStyle w:val="FootnoteAnchor"/>
          <w:rtl w:val="true"/>
        </w:rPr>
        <w:footnoteReference w:id="554"/>
      </w:r>
      <w:r>
        <w:rPr>
          <w:rFonts w:ascii="Amiri" w:hAnsi="Amiri" w:eastAsia="Amiri" w:cs="Amiri"/>
          <w:color w:val="111111"/>
          <w:sz w:val="28"/>
          <w:sz w:val="28"/>
          <w:szCs w:val="28"/>
          <w:rtl w:val="true"/>
          <w:lang w:bidi="ar-SA"/>
        </w:rPr>
        <w:t>الظاهرتين في انه مع تحرك الفرخ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نقل عن الشيخ علي بن الحسين بن بابويه فقد عرفت ان مستنده عبارة كتاب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باقي الأقوال المذكورة فبعضها يرجع الى ما قدمنا نقله من الأقوال ، وبعضها شاذ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فوائد تتعلق بالمقام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العلامة في المنتهى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قدر ما يطعم كل مسكين مد ، وعليه دلت رواية علي بن أبي حمزة المتقدمة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بأنه لو كسر بيضة فيها فرخ ميت لم يلزمه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البيضة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لو كسرها فخرج منها فرخ فعاش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كان فيه ما في صغير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العلامة وغيره بان الاعتبار في الإرسال بعدد البيض بالإناث ، فيجب لكل بيضة أنثى وان كان الذكر واحدا ، وعليه تدل ظواهر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الإرسال حتى يشاهد كل واحدة قد طرقت بالفحل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صلاحية الإناث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صحيحة أبي الصباح الثانية انه لا فرق بين ان يكسره بنفسه أو بدابته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الاخبار ولا كلام الأصحاب تعيين لمصرف هذا الهدي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مصرفه مساكين الحرم ، كما في مطلق جزاء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الهدي عليه في الآية الشريفة </w:t>
      </w:r>
      <w:r>
        <w:rPr>
          <w:rStyle w:val="FootnoteAnchor"/>
          <w:rtl w:val="true"/>
        </w:rPr>
        <w:footnoteReference w:id="5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الشارح في الروضة بالتخيير بين صرفه في مصالح الكعبة ومعونة الحاج ، كغيره من أموال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الأخبار المتقدمة يقتضي صرف النتاج هديا إلى الكعبة من حين نتاجه ، ولا يجب تربيته الى ان يكبر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القطا والقبج ، وقد اختلف فيه كلام الأصحاب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المحرم بيض القطا أو القبج فعليه ان يعتبر حال البيض ، فان كان قد تحرك فيها فرخ كان عليه عن كل بيضة مخاض من الغنم ، وان لم يكن تحرك فيها شي‌ء كان عليه ان يرسل فحولة الغنم في إناثها بعدد البيض ، فما نتج كان هديا لبيت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كان حكمه حكم بيض النعام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تبعه جل </w:t>
      </w:r>
    </w:p>
    <w:p>
      <w:pPr>
        <w:pStyle w:val="BookText"/>
        <w:rPr/>
      </w:pPr>
      <w:r>
        <w:rPr>
          <w:rFonts w:ascii="Amiri" w:hAnsi="Amiri" w:eastAsia="Amiri" w:cs="Amiri"/>
          <w:color w:val="111111"/>
          <w:sz w:val="28"/>
          <w:sz w:val="28"/>
          <w:szCs w:val="28"/>
          <w:rtl w:val="true"/>
          <w:lang w:bidi="ar-SA"/>
        </w:rPr>
        <w:t>من تأخر عنه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انهم اختلفوا في المعنى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يقدر كان حكمه حكم بيض النعام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إدريس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حملوه على وجوب الشاة ، ومع العجز فالصدقة على عشرة مساكين ، ومع العجز فصيام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مطولاته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وجه الشبه هو الانتقال إلى الإطعام ثم الصوم ، مستندين الى ان الشاة إنما تجب مع تحرك الفرخ لا غير ، بل لا تجب شاة كاملة بل صغيرة ، فكيف تجب الشاة الكاملة مع عدم التحرك وإمكان فساده وعدم خروج الفرخ منه؟</w:t>
      </w:r>
    </w:p>
    <w:p>
      <w:pPr>
        <w:pStyle w:val="BookText"/>
        <w:rPr/>
      </w:pPr>
      <w:r>
        <w:rPr>
          <w:rFonts w:ascii="Amiri" w:hAnsi="Amiri" w:eastAsia="Amiri" w:cs="Amiri"/>
          <w:color w:val="111111"/>
          <w:sz w:val="28"/>
          <w:sz w:val="28"/>
          <w:szCs w:val="28"/>
          <w:rtl w:val="true"/>
          <w:lang w:bidi="ar-SA"/>
        </w:rPr>
        <w:t xml:space="preserve">ونقل عن الشيخ المفيد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كسر بيض القطا والقبج وما أشبههما أرسل فحولة الغنم في إناثها ، وكان ما ينتج هديا لبيت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لم يجد فعليه لكل بيضة دم شاة ، فان لم يجد اطعم عن كل بيضة عشرة مساكين ، فان لم يجد صام عن كل بيضة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بيض القطا إذا أصابه قيمته ، فإن وطئتها وفيها فراخ تتحرك فعليك ان ترسل الذكران من المعز على عددها من الإناث على قدر عدد البيض ، فما نتج فهو هدي لبيت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ابنه في المقنع ومن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وطئ بيض قطاة فشدخه فعليه ان يرسل الفحل من الغنم في عدد البيض كما أرسل الفحل من الإبل في عدد البيض 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كسر بيض القطاة إرسال ذكور الغنم في إناثها وجعل ما ينتج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ولبيض القبج والدراج إرسال فحولة الغنم على إناثها ، فما نتج كان هديا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بيض حجلة أو حمامة وقد تحرك الفرخ فشاة ، وان لم يكن قد تحرك أرسل فحولة الغنم في إناثها بعدد البيض فما نتج كان هديا لبيت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تحرك الفرخ في بيض القطاة والقبح فعن كل بيضة ما خض من الغنم ، وان لم يتحرك أرسل فحولة الغنم في إناثها بعدد البيض ، فالناتج هدي ، فإن عجز تصدق عن كل بيضة قطاة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تحرك الفرخ في بيض القطا أو القبج أو الدراج فعن كل بيضة مخاض من الغنم ، اي ما يصح ان يكون ما خضا ، ولا نريد به الحامل ، وان لم يكن قد تحرك كان عليه ان يرسل فحولة الغنم في إناثها بعدد البيض ، فما نتج كان هديا لبيت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لم يقدر كان حكمه حكم بيض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أورده شيخنا في نهايته ، وقد وردت بذلك اخبار ، ومعناه ان النعام إذا كسر بيضه فتعذر إرسال الغنم وجب في كل بيضة شاة ، والقطا إذا كسر بيضة فتعذر إرسال الغنم وجب في كل بيضة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المشابهة بينهما ، فصار حكمه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ذلك إذا قام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بيض القطا والقبج إذا تحرك الفرخ من صغار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البيضة مخاض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مال السيد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وقفت عليه من أقوالهم في المسألة المذكورة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الاخبار المتعلقة بها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صحيحة سليمان بن خالد </w:t>
      </w:r>
      <w:r>
        <w:rPr>
          <w:rStyle w:val="FootnoteAnchor"/>
          <w:rtl w:val="true"/>
        </w:rPr>
        <w:footnoteReference w:id="55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أولاده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بيض القطاة بكارة من الغنم إذا أصابه المحرم ، مثل ما في بيض النعام بكارة من الإبل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وصحيحته الثانية </w:t>
      </w:r>
      <w:r>
        <w:rPr>
          <w:rStyle w:val="FootnoteAnchor"/>
          <w:rtl w:val="true"/>
        </w:rPr>
        <w:footnoteReference w:id="558"/>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بيض القطاة كفارة مثل ما في بيض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وروايته الثالثة </w:t>
      </w:r>
      <w:r>
        <w:rPr>
          <w:rStyle w:val="FootnoteAnchor"/>
          <w:rtl w:val="true"/>
        </w:rPr>
        <w:footnoteReference w:id="559"/>
      </w:r>
      <w:r>
        <w:rPr>
          <w:rFonts w:ascii="Amiri" w:hAnsi="Amiri" w:eastAsia="Amiri" w:cs="Amiri"/>
          <w:color w:val="111111"/>
          <w:sz w:val="28"/>
          <w:sz w:val="28"/>
          <w:szCs w:val="28"/>
          <w:rtl w:val="true"/>
          <w:lang w:bidi="ar-SA"/>
        </w:rPr>
        <w:t>الدالة على انه إذا وطئ بيض قطاة فشدخه يرسل الفحل في عدد البيض من الغنم كما يرسل الفحل في عدد البيض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أصاب بيضة فعليه مخاض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الرابعة مع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سألناه عن محرم وطئ بيض القطاة فشدخه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 في مثل عدة البيض من الغنم ، كما يرسل الفحل في عدة البيض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ابن رباط عن بعض أصحابه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بيض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فيه في الغنم كما يصنع في بيض النعام في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تتمة رواية محمد بن الفضيل المتقدمة </w:t>
      </w:r>
      <w:r>
        <w:rPr>
          <w:rStyle w:val="FootnoteAnchor"/>
          <w:rtl w:val="true"/>
        </w:rPr>
        <w:footnoteReference w:id="5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وطئ بيض قطاة فشدخه فعليه ان يرسل فحولة من الغنم على عددها من الإناث بقدر عدد البيض ، فما سلم فهو هدي لبيت اللّه الحرام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563"/>
      </w:r>
      <w:r>
        <w:rPr>
          <w:rFonts w:ascii="Amiri" w:hAnsi="Amiri" w:eastAsia="Amiri" w:cs="Amiri"/>
          <w:color w:val="111111"/>
          <w:sz w:val="28"/>
          <w:sz w:val="28"/>
          <w:szCs w:val="28"/>
          <w:rtl w:val="true"/>
          <w:lang w:bidi="ar-SA"/>
        </w:rPr>
        <w:t xml:space="preserve">بعد ذكر القطاة وان فيها حملا قد </w:t>
      </w:r>
    </w:p>
    <w:p>
      <w:pPr>
        <w:pStyle w:val="BookText"/>
        <w:rPr/>
      </w:pPr>
      <w:r>
        <w:rPr>
          <w:rFonts w:ascii="Amiri" w:hAnsi="Amiri" w:eastAsia="Amiri" w:cs="Amiri"/>
          <w:color w:val="111111"/>
          <w:sz w:val="28"/>
          <w:sz w:val="28"/>
          <w:szCs w:val="28"/>
          <w:rtl w:val="true"/>
          <w:lang w:bidi="ar-SA"/>
        </w:rPr>
        <w:t xml:space="preserve">فطم من اللبن ورعى من الشجر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بيضة إذا أصبته قيمته ، فإن وطئتها وفيها فرخ يتحرك فعليك إن ترسل الذكران من المعز على عددها من الإناث على قدر عدد البيض ، فما نتج فهو هدي لبيت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من اخبار المسألة ، والكلام يقع فيها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هذه الاخبار كلها إنما تضمنت حكم بيض القطاة ، وعبارات الأصحاب المتقدمة ، ما بين مصرح بإضافة القبج الى القطاة ، وما بين ما أضيف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من اقتصر على القطاة ، وما بين من لم يذكر القطاة وانما ذكر القبج والدراج وما بين من ذكر القطاة والدراج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التعدي عن موضع النصوص من الإشكال ، إلا ان يكون لهم دليل لم نقف عليه ، وهم اعرف بما صاروا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ذكره الشيخ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ان كان في البيضة فرخ قد تحرك فالواجب مخاض من الغنم ، وإلا كان عليه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شي‌ء من هذه النصوص عليه ، وانما استدلوا عليه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ما دل على ان في بيض القطاة بكارة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سليمان بن خالد الاولى ، ومثلها قوله في آخر روايته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أصاب بيضة فعليه مخاض من الغنم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ان ذلك مع تحرك الفرخ في البيضة ، وما دل على الإرسال بالحمل على ما إذا لم يتحرك ، حسبما ذكروه في بيض النعام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المحدث الكاشاني في الوافي الجمع بين الاخبار المذكورة بحمل ما دل على وجوب البكارة أو المخاض على الإصابة باليد والأكل </w:t>
      </w:r>
    </w:p>
    <w:p>
      <w:pPr>
        <w:pStyle w:val="BookText"/>
        <w:rPr/>
      </w:pPr>
      <w:r>
        <w:rPr>
          <w:rFonts w:ascii="Amiri" w:hAnsi="Amiri" w:eastAsia="Amiri" w:cs="Amiri"/>
          <w:color w:val="111111"/>
          <w:sz w:val="28"/>
          <w:sz w:val="28"/>
          <w:szCs w:val="28"/>
          <w:rtl w:val="true"/>
          <w:lang w:bidi="ar-SA"/>
        </w:rPr>
        <w:t>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لفظ الإصابة كما في قوله في رواية أبان بن تغلب </w:t>
      </w:r>
      <w:r>
        <w:rPr>
          <w:rStyle w:val="FootnoteAnchor"/>
          <w:rtl w:val="true"/>
        </w:rPr>
        <w:footnoteReference w:id="5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قوم حجاج محرمين أصابوا أفراخ نعام فأكلوا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ما دل على الإرسال على الوطء ، كما في جملة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هذا وجه جمع بين اخبار بيض النعام وبيض 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تقدم من الإشكال في مسألة بيض النعام ، فإن جملة من الاخبار قد دلت على الإرسال مع تحرك الفرخ الذي أوجبوا فيه بكارة من الإبل ، عملا بصحيحة على بن جعفر </w:t>
      </w:r>
      <w:r>
        <w:rPr>
          <w:rStyle w:val="FootnoteAnchor"/>
          <w:rtl w:val="true"/>
        </w:rPr>
        <w:footnoteReference w:id="565"/>
      </w:r>
      <w:r>
        <w:rPr>
          <w:rFonts w:ascii="Amiri" w:hAnsi="Amiri" w:eastAsia="Amiri" w:cs="Amiri"/>
          <w:color w:val="111111"/>
          <w:sz w:val="28"/>
          <w:sz w:val="28"/>
          <w:szCs w:val="28"/>
          <w:rtl w:val="true"/>
          <w:lang w:bidi="ar-SA"/>
        </w:rPr>
        <w:t>فيمكن هنا ان يقال ايضا بوجوب الإرسال مع الوطء ، تحرك الفرخ فيه أم لا ، ويجعل وجوب الشاة في تعمد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ذلك عبارة كتاب الفقه الرضوي وتصريحها بالإرسال مع التحرك في هذه المسألة ، وانه مع عدم التحرك ليس إلا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فإنهم قد بنوا الكلام في هذه المسألة على ما ذكروه في مسألة بيض النعام ، نظرا الى تشبيههم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في غير خبر من هذه الاخبار بمسألة بيض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كان ما ذكروه في بيض النعام خاليا من الاشكال ، والأمر ليس كذلك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المخاض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مدلول رواية سليمان بن خالد الثالثة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والمحقق في الشرائع قد صرح هنا بان الفداء من صغار الغنم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انه اعتمد على صحيحة سليمان بن خالد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بيض القطاة بكارة من الغنم إذا أصابه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والبكر بالفتح الفتى من الإبل ، والبكرة الأنثى ، والجمع بكار ، مثل كلبة وكلاب ، وقد يقال بكارة مثل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ذلك مال السيد السند في المدارك لقوة الخبر المذكور ، وضعف الرواية التي اعتمد عليها الشيخ ، مع ما فيها من الإشكال أيضا بأنه إذا كان الواجب في القطاة حملا فطيما فكيف يكون في بيضها ما خض؟ فيزيد حكم البيض على البائض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منتف على ما اختاره ، إذ غاية ما يلزم تساوى الصغير والكبير في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بناء على أصله المعتمد عليه عنده ، واما بناء على القول بصحة جميع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الشيخ وأمثاله من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 بالتخيير في المسألة بين الماخض والبكرة ، ولا يلتفت الى ما ذكره من الإشكال ، فإنه مجرد استبعاد عقلي في مقابلة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التفاوت بين البائض والبيض يقتضي منع المساواة أيضا وان يكون فداء البائض زائدا على فداء البيض وما فيه ، مع انه لا يقول به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استشكل العلامة في جملة من كتبه وجوب الشاة بعد تعذر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ابن إدريس والشيخ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الى ما قدمنا نقله عنه ، وحمل عبارة الشيخ على التشبيه في وجوب الإطعام والصيام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 في عبارته المتقدمة قد ادعى ورود الأخبار بالشاة في هذا الموضع ، ولم نقف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فوجوب الإطعام والصيام هنا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اعرف له مستندا ، فإن غاية ما يفهم من الاخبار المتقدمة هو وجوب البكارة من الغنم أو </w:t>
      </w:r>
    </w:p>
    <w:p>
      <w:pPr>
        <w:pStyle w:val="BookText"/>
        <w:rPr/>
      </w:pPr>
      <w:r>
        <w:rPr>
          <w:rFonts w:ascii="Amiri" w:hAnsi="Amiri" w:eastAsia="Amiri" w:cs="Amiri"/>
          <w:color w:val="111111"/>
          <w:sz w:val="28"/>
          <w:sz w:val="28"/>
          <w:szCs w:val="28"/>
          <w:rtl w:val="true"/>
          <w:lang w:bidi="ar-SA"/>
        </w:rPr>
        <w:t xml:space="preserve">المخاض في إصابة البيض كما في بعض ، ووجوب الإرسال في وطء البيض كما في الاخبار الأخر ، واما انه مع تعذر الإرسال فله مرتبة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الشاة وما بعدها ، أو الإطعام ثم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يفهم منها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ذلك من التشبيه الموجب للإلحاق ببيض النعام في ذلك غير مسلم ، ولا مفهوم منها بوجه ، فان بعضا منها صريح في التخصيص بالإرسال ، وبعضا في وجوب البكارة ، وما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صحيحة سليمان بن خالد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أزيد من ان في بيض القطاة كفارة كما في بيض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يقتضي ما ادعوه ، إذ غاية ما يدل عليه هو تشبيه أصل الكفارة بأصل الكفارة لا تشبيه الكيفية بالكيفية ، فان المشابهة لا تقتضي المساواة من كل وجه ، ويكفي في المماثلة وجوب الكفارة المذكورة في هذه الاخبار من البكارة أو المخاض أو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على غاية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وأولياؤه العالمون بحقيقة الحال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ما ذهب اليه الشيخ علي بن الحسين بن بابويه فإنما اعتمد فيه على الفقه الرضوي ، كما عرفت من أخذه عبارة الكتاب والإفتاء بها على عادته التي عرفت في غير مقام من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ابنه في المقنع والفقيه فهو مضمون صحيحة سليمان بن خالد الرابعة </w:t>
      </w:r>
      <w:r>
        <w:rPr>
          <w:rStyle w:val="FootnoteAnchor"/>
          <w:rtl w:val="true"/>
        </w:rPr>
        <w:footnoteReference w:id="566"/>
      </w:r>
      <w:r>
        <w:rPr>
          <w:rFonts w:ascii="Amiri" w:hAnsi="Amiri" w:eastAsia="Amiri" w:cs="Amiri"/>
          <w:color w:val="111111"/>
          <w:sz w:val="28"/>
          <w:sz w:val="28"/>
          <w:szCs w:val="28"/>
          <w:rtl w:val="true"/>
          <w:lang w:bidi="ar-SA"/>
        </w:rPr>
        <w:t>ومثله كلام سلار وابي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إطلاق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الحمل على ما هو أعم من ان يكون في البيضة فرخ قد تحرك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تخصيصه بالبيضة وقوفا على ظاهر </w:t>
      </w:r>
    </w:p>
    <w:p>
      <w:pPr>
        <w:pStyle w:val="BookText"/>
        <w:rPr/>
      </w:pPr>
      <w:r>
        <w:rPr>
          <w:rFonts w:ascii="Amiri" w:hAnsi="Amiri" w:eastAsia="Amiri" w:cs="Amiri"/>
          <w:color w:val="111111"/>
          <w:sz w:val="28"/>
          <w:sz w:val="28"/>
          <w:szCs w:val="28"/>
          <w:rtl w:val="true"/>
          <w:lang w:bidi="ar-SA"/>
        </w:rPr>
        <w:t>خصوص اللفظ ، ويكون حكم الفرخ الذي في البيضة غير مذكور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الماخض مع تحرك الفرخ وإلا فالارسال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تبع فيه الشيخ ، إلا انه انفرد عنه بالرجوع إلى القيمة مع تعذر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وجهه ما قدمناه من خلو الاخبار عن التعرض لهذه المرتبة ، فيرجع فيه الى القيمة المعلومة من العمومات الشاملة لمثل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العلامة في المختلف بعد الكلام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قول ابن حمزة لو ساعده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الطعن عليه بعدم وجود الدليل على وجوب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مستنده في ذلك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بدل له على الخصوص ، وينقسم ايضا الى خمسة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اسم لكل طائر يهدر ويعب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يواتر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أي يشربه من غير مص ولا يأخذه بمنقاره قطرة قطرة كالدجاج والعصافير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هذا القول في المدارك الى الشيخ وجمع من الأصحاب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عليه في ما وصل إلينا من كلام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في كلام الجوهري وصاحب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والحمام كسحاب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بري لا يألف البيوت ، أو كل ذي طوق ، وتقع واحدته على المذكر والمؤنث</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والحمام عند العرب كل ذي طوق من الفواخت ، والقماري ، وساق حر ، والقطا ، والدواجن ، والوراشين ، وأشباه ذلك ، الواحدة حمامة ، ويقع على الذكر والأنثى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حمامة ذكر </w:t>
      </w:r>
    </w:p>
    <w:p>
      <w:pPr>
        <w:pStyle w:val="BookText"/>
        <w:rPr/>
      </w:pPr>
      <w:r>
        <w:rPr>
          <w:rFonts w:ascii="Amiri" w:hAnsi="Amiri" w:eastAsia="Amiri" w:cs="Amiri"/>
          <w:color w:val="111111"/>
          <w:sz w:val="28"/>
          <w:sz w:val="28"/>
          <w:szCs w:val="28"/>
          <w:rtl w:val="true"/>
          <w:lang w:bidi="ar-SA"/>
        </w:rPr>
        <w:t>وحمامة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تخص الحمام بالدواجن ، وكان الكسائي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هو البري واليمام هو الذي يألف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الوحش ، وهو ضرب من طير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عند العرب ذوات الأطواق ، كالفواخت ، والقماري بضم القاف وتشديد الياء ، وساق حر ، والقطا بالفتح ، والوراشين ،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الأصمعي ان كل ذي طوق فهو 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بالطوق الخضرة أو الحمرة أو السواد المحيط بعنق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الأزهري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الحمام كل ما عب وهدر وان تفرقت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الأفراد المذكورة ودخولها تحت لفظ الحمام صرح العلامة في المنتهى والتذكرة وغيره ، ولا يخلو من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 تعريف الحمام بأنها ذات الطوق ، وان جميع هذه الأفراد المذكورة داخلة تحت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بد من إخراج القطا والحجل من التعريف ، لان لهما كفارة معينة غير كفارة الحمام ، مع مشاركتهما له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متجه بالنسبة إلى القطا ، واما الحجل فإنه وان ذكره بعضهم كما تقدم ، إلا انك قد عرفت ان الاخبار غير دالة إلا على القطا خاصة ، وان جميع ما أضافوه إليها لا دليل عليه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سبطه في المدارك بعد ذكر التعريفين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تقتضيه القواعد وجوب الحمل على المعنى العرفي ان لم يثبت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العلامة في المنتهى بدخول الفواخت والوراشين والقمري والدبسي </w:t>
      </w:r>
    </w:p>
    <w:p>
      <w:pPr>
        <w:pStyle w:val="BookText"/>
        <w:rPr/>
      </w:pPr>
      <w:r>
        <w:rPr>
          <w:rFonts w:ascii="Amiri" w:hAnsi="Amiri" w:eastAsia="Amiri" w:cs="Amiri"/>
          <w:color w:val="111111"/>
          <w:sz w:val="28"/>
          <w:sz w:val="28"/>
          <w:szCs w:val="28"/>
          <w:rtl w:val="true"/>
          <w:lang w:bidi="ar-SA"/>
        </w:rPr>
        <w:t>والقطا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 قد عرفت في غير موضع من ما تقدم ان هذه القواعد التي تقتضي الحمل على المعنى العرفي في أمثال هذه المواضع لا أصل لها في الدين ، ولا مستند لها عن سادات المسلمين ، وانما هي مجرد اصطلاحات أصولية وتخريجات فضولية ، لأن العرف لا انضباط له في حد ولا نهاية له في عد ، فلكل إقليم عرف يعمل اهله عليه ، ومن ذا الذي يدعى الاطلاع أو يمكنه تعرف عرف جميع الناس في جميع أقطار العالم ، والأحكام الشرعية أمور مضبوطة معينة لا تغير فيها ، فكيف تناط بالعرف الذي هو على ما عرفت؟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المستفاد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المرجع وعليها المعول في الإيراد والإصدار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يجب الرجوع في كل حكم حكم وجزئي جزئي إلى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ثبت هناك شي‌ء وجب الأخذ به ، وإلا وجب الوقوف على ساحل الاحتياط</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استشكاله في ما ذكره العلامة من هذه الافراد بعد قوله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 تقتضيه القواعد وجوب الحمل على المعنى العرفي ان لم يثبت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لانه متى كان المعنى اللغوي يجب البناء عليه إذا ثبت ، والحال ان أهل اللغة كلهم صرحوا بان الحمام هو المطوق ، وهذه الافراد داخلة في التعريف ، مع تصريحهم بها على الخصوص كما سمعت ، فأي اشكال يلزم هنا؟ نعم الاشكال انما هو في القطا ، حيث عدوه هنا مع ان له حكما آخر كما تقدم ، فينبغي استثناؤه كما أشير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ان الواجب على المحرم في قتل الحمام شاة لكل حمامة ، والظاهر انه لا خلاف فيه ، بل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علمائنا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مضافا الى الاتفاق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محرم ذبح 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دم شاة يهريقه فان كان فرخا فجدي أو حمل صغير من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والشيخ عن حريز في الحسن على المشهور والصحيح عندي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أصاب حمامة ففيها شاة ، وان قتل فراخه ففيه حمل ، وان وطئ البيض فعليه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قتل حمامة من حمام الحرم خارجا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قتلها في جوف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وقيمة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قتلها في الحرم وهو 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ثمنها ، ليس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 فرخا من فراخ الحمام 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حمل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في حمام مكة الأهلي غير حمام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منه طيرا وهو غير محرم فعليه ان يتصدق ، وان كان محرما فشاة عن كل 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الموثق عن ابي بصير نحوه </w:t>
      </w:r>
      <w:r>
        <w:rPr>
          <w:rStyle w:val="FootnoteAnchor"/>
          <w:rtl w:val="true"/>
        </w:rPr>
        <w:footnoteReference w:id="571"/>
      </w:r>
      <w:r>
        <w:rPr>
          <w:rFonts w:ascii="Amiri" w:hAnsi="Amiri" w:eastAsia="Amiri" w:cs="Amiri"/>
          <w:color w:val="111111"/>
          <w:sz w:val="28"/>
          <w:sz w:val="28"/>
          <w:szCs w:val="28"/>
          <w:rtl w:val="true"/>
          <w:lang w:bidi="ar-SA"/>
        </w:rPr>
        <w:t xml:space="preserve">إلا ان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ان يتصدق بصدقة أفضل 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ابي الصباح الكناني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الحمامة وأشباهها إذا قتلها المحرم شاة ، وان كان فراخا فعدلها من الحملان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فرخا من فروخ الحمام فعليه حمل ، وهو بالتحريك من أولاد الضأن ما له أربعة أشهر فصاعدا ، على ما فسره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الضأن في السنة الاولى والجمع حملان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الخروف إذا بلغ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 الضأن الجذع فما دونه ، والجمع حملان وأحمال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الخروف أو الجذع من أولاد الضأن فما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بين هذه الأقوال من التصادم والأخذ بالأحوط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وقع اتفاق كلام الكل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لا ينبغي تركه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وجوب الحمل هنا ما تقدم من صحيحة حريز أو حسنته وموثقة أبي بصير ، ورواية أبي الصباح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الكليني عن ابي بصير </w:t>
      </w:r>
      <w:r>
        <w:rPr>
          <w:rStyle w:val="FootnoteAnchor"/>
          <w:rtl w:val="true"/>
        </w:rPr>
        <w:footnoteReference w:id="5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فرخا وهو محرم في غير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حمل وليس عليه قيمته ، لانه ليس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زرارة ورواية أبي بصير الآتيتان في مسألة اجتماع الفداء والقيمة على المحرم في الحرم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 الأصحاب إلى الاكتفاء هنا بالجدي ، لصحيحة عبد اللّه ابن سنان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المدارك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أولاد المعز ما بلغ أربعة أشهر ، مثل الحمل في كلامهم من أولاد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البحرين انه من أولاد المعز ما بلغ ستة أشهر إلى سبعة ، والجمع جداء وأجدي مثل دلاء وأدلي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المصباح عن ابن الأنباري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 هو الذكر من أولاد المعز والأنثى 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بعضهم بكونه في السنة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بيض الحمام ان تحرك الفرخ فحمل وإلا فدرهم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الحكم الأول فقد ذكره الشيخ وأكثر الأصحاب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عليه بما رواه الشيخ في الصحيح عن علي بن جعفر </w:t>
      </w:r>
      <w:r>
        <w:rPr>
          <w:rStyle w:val="FootnoteAnchor"/>
          <w:rtl w:val="true"/>
        </w:rPr>
        <w:footnoteReference w:id="5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كسر بيض الحمام وفي البيض فراخ قد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ان يتصدق عن كل فرخ قد تحرك بشاة ، ويتصدق بلحومها ان كان محرما ، وان كان الفرخ </w:t>
      </w:r>
    </w:p>
    <w:p>
      <w:pPr>
        <w:pStyle w:val="BookText"/>
        <w:rPr/>
      </w:pPr>
      <w:r>
        <w:rPr>
          <w:rFonts w:ascii="Amiri" w:hAnsi="Amiri" w:eastAsia="Amiri" w:cs="Amiri"/>
          <w:color w:val="111111"/>
          <w:sz w:val="28"/>
          <w:sz w:val="28"/>
          <w:szCs w:val="28"/>
          <w:rtl w:val="true"/>
          <w:lang w:bidi="ar-SA"/>
        </w:rPr>
        <w:t>لم يتحرك تصدق بقيمته ورقا يشتري به علفا يطرحه لحمام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ان الرواية تتضمن التصدق بشاة لا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يستدل على وجوب الحمل هنا بما رواه في التهذيب عن يونس بن يعقوب </w:t>
      </w:r>
      <w:r>
        <w:rPr>
          <w:rStyle w:val="FootnoteAnchor"/>
          <w:rtl w:val="true"/>
        </w:rPr>
        <w:footnoteReference w:id="5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أغلق بابه على حمام من حمام الحرم وفراخ وبيض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أغلق عليها قبل ان يحرم ، فان عليه لكل طير درهما ، ولكل فرخ نصف درهم ، والبيض لكل بيضة ربع درهم ، وان كان أغلق عليها بعد ما أحرم ، فإن عليه لكل طائر شاة ، ولكل فرخ حملا وان لم يكن تحرك فدرهم ، وللبيض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ظاهرها ان الحمل في الفرخ سواء كان خارجا عن البيضة أو فيها مع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مورد الرواية هنا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الشيخ على ذلك ايضا بما رواه عن الحلبي عبيد اللّه في الصحيح </w:t>
      </w:r>
      <w:r>
        <w:rPr>
          <w:rStyle w:val="FootnoteAnchor"/>
          <w:rtl w:val="true"/>
        </w:rPr>
        <w:footnoteReference w:id="5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حرك الغلام مكتلا فكسر بيضتين في الحرم ،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جديان أو حملان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على ما إذا كان في البيض فرخ قد تحرك ، حسبما ورد في صحيحة عبد اللّه ابن سنان في الفرخ من التخيير بين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ذهب اليه الشيخ لا يخلو من قرب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الحكم الثاني فتدل عليه رواية حريز المتقدمة ، وما رواه الشيخ في الصحيح عنه ايضا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وطئ </w:t>
      </w:r>
    </w:p>
    <w:p>
      <w:pPr>
        <w:pStyle w:val="BookText"/>
        <w:rPr/>
      </w:pPr>
      <w:r>
        <w:rPr>
          <w:rFonts w:ascii="Amiri" w:hAnsi="Amiri" w:eastAsia="Amiri" w:cs="Amiri"/>
          <w:color w:val="111111"/>
          <w:sz w:val="28"/>
          <w:sz w:val="28"/>
          <w:szCs w:val="28"/>
          <w:rtl w:val="true"/>
          <w:lang w:bidi="ar-SA"/>
        </w:rPr>
        <w:t xml:space="preserve">المحرم بيضة وكسرها فعليه درهم ، كل هذا يتصدق به بمكة ومنى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تَنالُهُ أَيْدِيكُمْ وَرِماحُكُمْ </w:t>
      </w:r>
      <w:r>
        <w:rPr>
          <w:rFonts w:eastAsia="Amiri" w:cs="Amiri" w:ascii="Amiri" w:hAnsi="Amiri"/>
          <w:color w:val="111111"/>
          <w:sz w:val="28"/>
          <w:szCs w:val="28"/>
          <w:rtl w:val="true"/>
          <w:lang w:bidi="ar-SA"/>
        </w:rPr>
        <w:t xml:space="preserve">) »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الكلام في ان صحيحة علي بن جعفر دلت على ان عليه القيمة وبه افتى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روايتي حريز المذكورتين ان عليه عن كل بيضة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الجمع ان تحمل على ان القيمة في ذلك الوقت درهم ، أو التخيير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التصدق بأكثر الأمرين كما ذكره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البحث في المقام يتوقف على رسم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يعلم ان ما ذكرناه من أحكام الحمام وفرخه وبيضه مخصوص بما إذا فعل ذلك محرما في الحل ، اما لو فعله المحل في الحرم ، فان عليه في كل حمامة درهم ، ولكل فرخ نصف درهم ، ولكل بيضة ربع درهم</w:t>
      </w:r>
    </w:p>
    <w:p>
      <w:pPr>
        <w:pStyle w:val="BookText"/>
        <w:rPr/>
      </w:pPr>
      <w:r>
        <w:rPr>
          <w:rFonts w:ascii="Amiri" w:hAnsi="Amiri" w:eastAsia="Amiri" w:cs="Amiri"/>
          <w:color w:val="111111"/>
          <w:sz w:val="28"/>
          <w:sz w:val="28"/>
          <w:szCs w:val="28"/>
          <w:rtl w:val="true"/>
          <w:lang w:bidi="ar-SA"/>
        </w:rPr>
        <w:t xml:space="preserve">ويدل على ذلك ما رواه الشيخ في الصحيح عن حفص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عنه بإسنادين ، أحدهما من الصحيح أو الحسن بإبراهيم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الحمامة درهم ، وفي الفرخ نصف درهم ، وفي البيض ربع درهم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عبد الرحمن بن الحجاج </w:t>
      </w:r>
      <w:r>
        <w:rPr>
          <w:rStyle w:val="FootnoteAnchor"/>
          <w:rtl w:val="true"/>
        </w:rPr>
        <w:footnoteReference w:id="58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قيمة الحمامة درهم ، وفي الفرخ نصف درهم ، وفي البيض ربع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الصحيح عن صفوان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طيرا في الحرم وهو محل فعليه القيمة ، والقيمة درهم يشتري به علفا لحمام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اهدى له حمام أهلي جي‌ء به وهو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أصاب منه شيئا فليتصدق بثمنه نحوا من ما كان يسوى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584"/>
      </w:r>
      <w:r>
        <w:rPr>
          <w:rFonts w:ascii="Amiri" w:hAnsi="Amiri" w:eastAsia="Amiri" w:cs="Amiri"/>
          <w:color w:val="111111"/>
          <w:sz w:val="28"/>
          <w:sz w:val="28"/>
          <w:szCs w:val="28"/>
          <w:rtl w:val="true"/>
          <w:lang w:bidi="ar-SA"/>
        </w:rPr>
        <w:t xml:space="preserve">وكذا الصدوق في الفقيه </w:t>
      </w:r>
      <w:r>
        <w:rPr>
          <w:rStyle w:val="FootnoteAnchor"/>
          <w:rtl w:val="true"/>
        </w:rPr>
        <w:footnoteReference w:id="585"/>
      </w:r>
      <w:r>
        <w:rPr>
          <w:rFonts w:ascii="Amiri" w:hAnsi="Amiri" w:eastAsia="Amiri" w:cs="Amiri"/>
          <w:color w:val="111111"/>
          <w:sz w:val="28"/>
          <w:sz w:val="28"/>
          <w:szCs w:val="28"/>
          <w:rtl w:val="true"/>
          <w:lang w:bidi="ar-SA"/>
        </w:rPr>
        <w:t xml:space="preserve">إلا انه قال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فليتصدق مكانه بنحو من ثمنه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حماد بن عثمان </w:t>
      </w:r>
      <w:r>
        <w:rPr>
          <w:rStyle w:val="FootnoteAnchor"/>
          <w:rtl w:val="true"/>
        </w:rPr>
        <w:footnoteReference w:id="5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 طيرين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حمام الحرم والآخر من حمام غير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بقيمة الذي من حمام الحرم قمحا فيطعمه حمام الحرم ، ويتصدق بجزاء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والصدوق عن محمد بن الفضيل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قتل حمامة من حمام الحرم وهو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قيمتها وهو درهم ، يتصدق به أو يشتري به طعاما لحمام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قتلها وهو محرم في الحرم فعليه شاة وقيمة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أغلق باب بيت على طير من حمام الحرم فمات؟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بدرهم أو يطعم به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منصور بن حازم </w:t>
      </w:r>
      <w:r>
        <w:rPr>
          <w:rStyle w:val="FootnoteAnchor"/>
          <w:rtl w:val="true"/>
        </w:rPr>
        <w:footnoteReference w:id="5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صاحب لنا ثقة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في بعض طرق مكة فلقيني إنسان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لنا هذين الطيرين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فذبحتهما ناسيا وانا حلال ، ثم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الثمن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والصدوق في الصحيح عن عبد الرحمن بن الحجاج </w:t>
      </w:r>
      <w:r>
        <w:rPr>
          <w:rStyle w:val="FootnoteAnchor"/>
          <w:rtl w:val="true"/>
        </w:rPr>
        <w:footnoteReference w:id="5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فرخين مسرولين ذبحتهما وانا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ذبحتهما؟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جاءتني بهما جارية من أهل مكة فسألتني أن أذبحهما ، فظننت أني بالكوفة ولم اذكر اني </w:t>
      </w:r>
    </w:p>
    <w:p>
      <w:pPr>
        <w:pStyle w:val="BookText"/>
        <w:rPr/>
      </w:pPr>
      <w:r>
        <w:rPr>
          <w:rFonts w:ascii="Amiri" w:hAnsi="Amiri" w:eastAsia="Amiri" w:cs="Amiri"/>
          <w:color w:val="111111"/>
          <w:sz w:val="28"/>
          <w:sz w:val="28"/>
          <w:szCs w:val="28"/>
          <w:rtl w:val="true"/>
          <w:lang w:bidi="ar-SA"/>
        </w:rPr>
        <w:t>بالحرم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قيمتهما؟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 وهو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ثمنهما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ضم هذه الاخبار بعضها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ما يأتي في المقام ايضا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الاجتزاء بالدرهم مطلقا ، وان المراد بالقيمة في ما أطلق فيه القيمة هو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الحمل على ان القيمة في ذلك الوقت كان درهما فالظاهر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أشعرت صحيحة عبد الرحمن بن الحجاج المذكورة بأن جعل القيمة درهما إنما هو نوع احتياط في القيمة ، وإلا فربما كانت انقص من ذلك ، كما يومي اليه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والدرهم خير منهما ، أو خير من ثمنهما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يومئ الى ذلك ايضا ما في صحيحة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حمام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طيرا منه وهو غير محرم فعليه ان يتصدق بصدقة أفضل من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المراد بالصدقة هو الدرهم الذي قد ورد في هذه الاخبار ، الدال بعضها على انه خير منهما أو خير من ثمنهما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الأحوط وجوب أكثر الأمرين من الدرهم والقيمة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وان كان المتجه اعتبار القيمة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 المتجه اعتبار الدرهم مطلقا ، حملا لمطلق الاخبار على مقيدها بالتقريب الذي ذكرناه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استشكل في اجزاء </w:t>
      </w:r>
    </w:p>
    <w:p>
      <w:pPr>
        <w:pStyle w:val="BookText"/>
        <w:rPr/>
      </w:pPr>
      <w:r>
        <w:rPr>
          <w:rFonts w:ascii="Amiri" w:hAnsi="Amiri" w:eastAsia="Amiri" w:cs="Amiri"/>
          <w:color w:val="111111"/>
          <w:sz w:val="28"/>
          <w:sz w:val="28"/>
          <w:szCs w:val="28"/>
          <w:rtl w:val="true"/>
          <w:lang w:bidi="ar-SA"/>
        </w:rPr>
        <w:t xml:space="preserve">الدرهم مطلقا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اجزاء الدرهم في الحمام مطلقا وان كان مملوكا في غاية الإشكال ، لأن المحل إذا قتل المملوك في غير الحرم تلزمه القيمة السوقية بالغة ما بلغت ، فكيف يجزئ الأنقص في الحرم؟ وأجاب عنه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الاشكال انما يتجه إذا قلنا ان فداء المملوك لمالكه ، لكن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الأظهر كون الفداء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وللمالك القيمة السوقية ، فلا بعد في ان يجب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حمام الحرم أقل من القيمة مع وجوبها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 وهو انه قد روى الشيخ عن يزيد بن خليفة </w:t>
      </w:r>
      <w:r>
        <w:rPr>
          <w:rStyle w:val="FootnoteAnchor"/>
          <w:rtl w:val="true"/>
        </w:rPr>
        <w:footnoteReference w:id="5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عنده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غلامي طرح مكتلا في منزلي ، وفيه بيضتان من طير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قيمة البيضتين يعلف به حمام الحرم ، وقيمة البيضتين وقيمة الطير سواء</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يزيد بن خليفة </w:t>
      </w:r>
      <w:r>
        <w:rPr>
          <w:rStyle w:val="FootnoteAnchor"/>
          <w:rtl w:val="true"/>
        </w:rPr>
        <w:footnoteReference w:id="5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جانب بيتي مكتل كان فيه بيضتان من حمام الحرم ، فذهب الغلام يكب المكتل وهو لا يعلم ان فيه بيضتين ، فكسرهما ، فخرجت فلقيت عبد اللّه بن الحسن فذكرت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بكفين من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طيرين تطعم به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عبد اللّه بن الحسن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 ، فإنما أخذه عن آبائه 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في التهذيب في الصحيح عن عبيد اللّه الحلبي </w:t>
      </w:r>
      <w:r>
        <w:rPr>
          <w:rStyle w:val="FootnoteAnchor"/>
          <w:rtl w:val="true"/>
        </w:rPr>
        <w:footnoteReference w:id="5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حرك الغلام مكتلا فكسر بيضتين في الحرم ،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جديان أو حملان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منافية لما تقدم في صحيحتي حفص بن البختري وعبد الرحمن بن الحجاج ، والجواب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صحيحة الحلبي فما تقدم من حمل الشيخ لها على ما إذا كان في البيض 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الروايتان الأولتان فظاهرهما ان في البيضتين ما في الطير سواء ، وهو القيمة أو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اعلم بذلك قائلا ، مع مخالفتهما للأخبار الكثيرة من الدلالة على الفرق بين الطير والبيض ، وان ما في البيض من الجزاء أقل من ما في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فيهما مرجأ الى قائلهما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فعله المحرم في الحرم اجتمع عليه الأمران المتقدمان فيجتمع عليه في قتل الحمامة الشاة والدرهم ، وفي قتل الفرخ الحمل ونصف الدرهم ، وفي البيضة درهم وربع ، وإنما اجتمعا عليه لانه هتك حرمة الإحرام والحرم معا ، فوجب عليه موجب كل منهما هذا هو المشهور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من الاخبار ما رواه الكليني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قتل المحرم حمامة في الحرم فعليه شاة ، وثمن الحمامة درهم أو شبهه ، يتصدق به أو يطعمه حمام مكة ، فإن قتلها في الحرم وليس بمحرم فعليه ثمنها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تقدم في رواية محمد بن الفضيل </w:t>
      </w:r>
      <w:r>
        <w:rPr>
          <w:rStyle w:val="FootnoteAnchor"/>
          <w:rtl w:val="true"/>
        </w:rPr>
        <w:footnoteReference w:id="59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قتلها وهو محرم في الحرم فعليه شاة ، وقيمة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في الحرم حمامة الى ان يبلغ الظبي فعليه دم يهريقه ، ويتصدق بمثل ثمنه أيضا ، فإن أصاب منه وهو حلال فعليه ان يتصدق بمثل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الموثق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قتل حمامة من حمام الحرم خارجا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قتلها في جوف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 وقيمة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قتلها في الحرم وهو 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ثمنها ، ليس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 فرخا من فراخ الحمام 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قتل طيرا من طيور الحرم وهو محرم في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 وقيمة الحمامة درهم ، يعلف به حمام الحرم ، وان كان فرخا فعليه حمل ، وقيمة الفرخ نصف درهم ، يعلف به حمام الحرم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ابن ابي عقيل ان من قتل حمامة في الحرم وهو محرم فعليه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الجنيد ان المحرم في الحرم يجب عليه الفداء </w:t>
      </w:r>
    </w:p>
    <w:p>
      <w:pPr>
        <w:pStyle w:val="BookText"/>
        <w:rPr/>
      </w:pPr>
      <w:r>
        <w:rPr>
          <w:rFonts w:ascii="Amiri" w:hAnsi="Amiri" w:eastAsia="Amiri" w:cs="Amiri"/>
          <w:color w:val="111111"/>
          <w:sz w:val="28"/>
          <w:sz w:val="28"/>
          <w:szCs w:val="28"/>
          <w:rtl w:val="true"/>
          <w:lang w:bidi="ar-SA"/>
        </w:rPr>
        <w:t>مضاعفا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قولي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أبو الصلاح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الفداء والقيمة أو القيمة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يستدل لمن قال بوجوب مضاعفة الفداء بما رواه الكليني في الصحيح أو الحسن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أصبت الصيد وأنت حرام في الحرم فالفداء مضاعف عليك ، وان أصبته وأنت حلال في الحرم فقيمة واحدة ، وان أصبته وأنت حرام في الحل فإنما عليك فداء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أصبته وأنت حرام في الحرم فعليك الفداء مضاعفا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حملهما على ما هو المشهور غير بعيد ، فان باب التجوز واسع ، وإطلاق الفداء على القيمة غير مستبعد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يجمع بين هذين الخبرين المذكورين وما تقدم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القولان الآخران فلم نقف لهما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انه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روى في الكافي عن الحارث بن المغيرة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أكل بيض حمام الحرم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لكل بيضة دم ، وعليه ثمنها سدس أو ربع الدرهم ، الوهم من صالح </w:t>
      </w:r>
      <w:r>
        <w:rPr>
          <w:rStyle w:val="FootnoteAnchor"/>
          <w:rtl w:val="true"/>
        </w:rPr>
        <w:footnoteReference w:id="60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الدماء لزمته لا كله </w:t>
      </w:r>
    </w:p>
    <w:p>
      <w:pPr>
        <w:pStyle w:val="BookText"/>
        <w:rPr/>
      </w:pPr>
      <w:r>
        <w:rPr>
          <w:rFonts w:ascii="Amiri" w:hAnsi="Amiri" w:eastAsia="Amiri" w:cs="Amiri"/>
          <w:color w:val="111111"/>
          <w:sz w:val="28"/>
          <w:sz w:val="28"/>
          <w:szCs w:val="28"/>
          <w:rtl w:val="true"/>
          <w:lang w:bidi="ar-SA"/>
        </w:rPr>
        <w:t>وهو محرم ، وان الجزاء لزمه لأخذه بيض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مقتضى ما تقدم ان في البيض في هذه الصورة درهما وربعا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تقدم مخصوص بالإفساد والكسر ، كما هو ظاهر تلك الاخبار ، واما الأكل ففيه زيادة جزاء ، ولا يبعد زيادة الجزاء والفدية فيه ،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الدماء لزمته لا كله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في حكم تضاعف الفدية والقيمة في الصيد للمحرم في الحرم ، فنقل العلامة في المختلف عن الشيخ في النهاية والمبسوط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التضعيف ما لم يبلغ بدنة ، فإذا بلغ ذلك لم يجب عليه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بالتضاعف مطلقا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أصحابنا أطلق القول بالتضعيف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بما رواه عن الحسن بن علي بن فضال عن رجل سماه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الصيد يضاعفه ما بينه وبين البدنة ، فإذا بلغ البدنة فليس عليه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ردت الرواية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هذا لا يقوم حجة على الشيخ ونحوه ممن لا يرى العمل بهذا الاصطلاح</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في الكافي بسند صحيح الى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رجاله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يكون الجزاء مضاعفا في ما دون البدنة حتى يبلغ البدنة ، فإذا بلغ البدنة فلا تضاعف ، لأنه أعظم </w:t>
      </w:r>
    </w:p>
    <w:p>
      <w:pPr>
        <w:pStyle w:val="BookText"/>
        <w:rPr/>
      </w:pPr>
      <w:r>
        <w:rPr>
          <w:rFonts w:ascii="Amiri" w:hAnsi="Amiri" w:eastAsia="Amiri" w:cs="Amiri"/>
          <w:color w:val="111111"/>
          <w:sz w:val="28"/>
          <w:sz w:val="28"/>
          <w:szCs w:val="28"/>
          <w:rtl w:val="true"/>
          <w:lang w:bidi="ar-SA"/>
        </w:rPr>
        <w:t xml:space="preserve">ما يكون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 xml:space="preserve">) »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يناسب ما ذهب اليه الشيخ ، والاحتياط ما ذهب اليه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عموم رواية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إلا ان في طريقها إبراهيم بن ابي سماك ، ولا يحضرني الآن حاله ، فان كان ثقة فالعمل بعموم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أصبته وأنت حرام في الحرم فعليك الفداء مضاعفا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 معاوية بن عمار قد روى ما ذكره بالسند الذي أشار اليه ، ورواه ايضا بسند صحيح أو حسن لا يقصر عن الصحيح </w:t>
      </w:r>
      <w:r>
        <w:rPr>
          <w:rStyle w:val="FootnoteAnchor"/>
          <w:rtl w:val="true"/>
        </w:rPr>
        <w:footnoteReference w:id="608"/>
      </w:r>
      <w:r>
        <w:rPr>
          <w:rFonts w:ascii="Amiri" w:hAnsi="Amiri" w:eastAsia="Amiri" w:cs="Amiri"/>
          <w:color w:val="111111"/>
          <w:sz w:val="28"/>
          <w:sz w:val="28"/>
          <w:szCs w:val="28"/>
          <w:rtl w:val="true"/>
          <w:lang w:bidi="ar-SA"/>
        </w:rPr>
        <w:t>إلا انه مطلق يجب تقييده بما ذكرناه من الروايتين الصريحتين في عدم التضعيف مع وصول الفدية إلى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يعمل على هذا الاصطلاح المحدث فله ان يقف على عموم روايتي معاوية ابن عمار ، ويرد الخبرين المذكورين بضعف السند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إطلاق عبارات جملة من الأصحاب في صورة ما إذا كسر بيضة وهو محل في الحرم ان عليه ربع القيمة ، سواء تحرك الفرخ فيها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إطلاق صحيحتي حفص بن البختري وعبد الرحمن بن الحجاج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فالحكم بالحمل في صورة تحرك الفرخ مخصوص بالمحرم في الحل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عبارة المحقق في الشرائع العموم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بيضها إذا تحرك الفرخ حمل ، وقبل التحرك على المحرم درهم ، وعلى المحل ربع درهم ، ولو كان محرما في الحرم لزمه درهم وربع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العلامة في المنتهى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تفصيله قبل التحرك بين ما إذا كان محلا في الحرم أو محرما في الحل أو محرما في الحرم وإجماله بعد التحرك هو وجوب الحمل مع التحرك في الصور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ذلك مال في المدارك ، استنادا إلى إطلاق صحيحة علي بن جعفر المتقدمة ، وصحيحة الحلبي المتقدمة أيضا ، المتضمنة لكسر البيضتين في المكتل ، 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بجديين أو حملين ، بحمل الرواية المذكورة على ما إذا كان في البيض فرخ قد تحرك ، كما قدمنا ذكره وموردها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البيض بعد تحرك الفرخ تابع للفرخ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اختصاص وجوب الحمل بما إذا أصاب البيض وقد تحرك فيه الفرخ وهو محرم في الحل ، فإنه في هذه الصورة لو أصاب الفرخ فإنه يجب عليه الحمل كما تقدم ، اما لو اصابه وهو محل في الحرم فليس عليه إلا نصف درهم ، الذي هو الواجب في الفرخ في الصورة المذكورة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بعد ذكر عبارة المصنف المتقدم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 حكم البيض قبل تحرك الفرخ بالحرم وغيره ، وإطلاق حكمه بعد التحرك ، يقتضي استواء الأقسام الثلاثة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ما ذكره حكم المحرم في الحل ، فلو كان محلا في الحرم فنصف درهم ويجتمع الأمران على المحرم في الحرم ، وبالجملة فحكمه حكم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صرح بذلك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بان مقتضى ما دلت عليه عبارة المحقق واختاره في المدارك هو انه في صورة ما إذا أصاب المحل فرخا في الحرم ، فإنه ليس عليه إلا نصف الدرهم ، كما صرح به هو وغيره ، وهو مقتضى الصحيحتين المتقدمتين ، وفي هذه الصورة لو أصاب البيض وقد تحرك فيه الفرخ ، فان عليه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من ما يدل على زيادة البيض الذي فيه فرخ على الفرخ بهذا المقدار من نصف الدرهم الى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ما يستبعد بحسب القواعد ، كما صرح به هو وغيره في ما تقدم من مسألة بيض القطاة إذا تحرك فيها الفرخ ، حيث أوجب الشيخ فيها مخاضا من الغنم ، فاستشكله هو وغيره بان القطاة إذا كان الجزاء فيها إنما هو حمل ، فكيف يكون الجزاء في بيضها شاة؟ فيكون الجزاء في البيض أكثر من الجزاء في البائض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هنا كذلك ، فإذا قام هذا الاستبعاد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الرواية الصريحة بما ذكره الشيخ كما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مستند الشهيدين في ما ذهبا اليه هو ان ما دلت عليه صحيحتا حفص وعبد الرحمن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في الفرخ نصف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للفرخ الذي تحرك في البيضة ، وربع الدرهم مختص بالبيضة الخالية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فيحمل إطلاق صحيحة علي بن جعفر </w:t>
      </w:r>
      <w:r>
        <w:rPr>
          <w:rStyle w:val="FootnoteAnchor"/>
          <w:rtl w:val="true"/>
        </w:rPr>
        <w:footnoteReference w:id="610"/>
      </w:r>
      <w:r>
        <w:rPr>
          <w:rFonts w:ascii="Amiri" w:hAnsi="Amiri" w:eastAsia="Amiri" w:cs="Amiri"/>
          <w:color w:val="111111"/>
          <w:sz w:val="28"/>
          <w:sz w:val="28"/>
          <w:szCs w:val="28"/>
          <w:rtl w:val="true"/>
          <w:lang w:bidi="ar-SA"/>
        </w:rPr>
        <w:t>على الصورة الاولى ، وهو المحرم في الحل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صحيحة الحلبي </w:t>
      </w:r>
      <w:r>
        <w:rPr>
          <w:rStyle w:val="FootnoteAnchor"/>
          <w:rtl w:val="true"/>
        </w:rPr>
        <w:footnoteReference w:id="611"/>
      </w:r>
      <w:r>
        <w:rPr>
          <w:rFonts w:ascii="Amiri" w:hAnsi="Amiri" w:eastAsia="Amiri" w:cs="Amiri"/>
          <w:color w:val="111111"/>
          <w:sz w:val="28"/>
          <w:sz w:val="28"/>
          <w:szCs w:val="28"/>
          <w:rtl w:val="true"/>
          <w:lang w:bidi="ar-SA"/>
        </w:rPr>
        <w:t xml:space="preserve">فليس فيها تصريح ولا ظهور في كون البيض فيه فرخ قد تحرك ، وانما هذا تأويل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حجة فيها في التحقيق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المسألة لا تخلو من شوب الاشكال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ذبح الحمام الأهلي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 ، كما انه يحرم ذبح حمام الحرم الذي هو غير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جملة من الاخبار المتقدمة في مسألة تحريم ما ذبحه المحل في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شهاب بن عبد ربه </w:t>
      </w:r>
      <w:r>
        <w:rPr>
          <w:rStyle w:val="FootnoteAnchor"/>
          <w:rtl w:val="true"/>
        </w:rPr>
        <w:footnoteReference w:id="6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أتسحّر بفراخ اوتى بها من غير مكة ، فتذبح في الحرم فأتسحر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السحور سحورك ، اما علمت ان ما دخلت به الحرم حيا فقد حرم عليك ذبحه وإمساكه؟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معاوية بن عمار </w:t>
      </w:r>
      <w:r>
        <w:rPr>
          <w:rStyle w:val="FootnoteAnchor"/>
          <w:rtl w:val="true"/>
        </w:rPr>
        <w:footnoteReference w:id="6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طائر أهلي ادخل الحرم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غير ذلك من الاخبار المستفيضة المتقدم كثير منها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المحقق الشيخ علي بأنه لا يتصور ملك الصيد في الحرم إلا في القماري والدباسي ، لجواز شرائهما وإخراجهما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ما هو المشهور من عدم دخول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أهليا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الملك إذا كان في الحرم ، كما قدمنا نقله عنهم ، واما على مذهب المحقق في النافع من دخوله في الملك </w:t>
      </w:r>
    </w:p>
    <w:p>
      <w:pPr>
        <w:pStyle w:val="BookText"/>
        <w:rPr/>
      </w:pPr>
      <w:r>
        <w:rPr>
          <w:rFonts w:ascii="Amiri" w:hAnsi="Amiri" w:eastAsia="Amiri" w:cs="Amiri"/>
          <w:color w:val="111111"/>
          <w:sz w:val="28"/>
          <w:sz w:val="28"/>
          <w:szCs w:val="28"/>
          <w:rtl w:val="true"/>
          <w:lang w:bidi="ar-SA"/>
        </w:rPr>
        <w:t>وان وجب عليه إرساله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على المشهور انه لا يتصور وجود الحمام المملوك في الحرم ، وعلى مذهب المحقق في النافع انه يتصور الملك ولكن يجب عليه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الملك في القماري والدباسي من الجهة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في ما سبق انه لا دليل على ذلك ، فيكون حكمهما حكم غيرهما من افراد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يستوي الحمام الأهلي والحرمي في القيمة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نعرف فيه خلافا إلا عن داود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لاجزاء في صيد الحرم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ذلك جملة من الاخبار المتقدمة ، والمفهوم منها ان ما يجب عليه من القيمة في الحمام الحرمي يتخير بين الصدقة به وبين ان يشتري به علفا لحمام الحرم ، وأفضله القمح المفسر بالحنطة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في ذلك صحيحة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قتل المحرم حمامة في الحرم فعليه شاة ، وثمن الحمامة درهم أو شبهه ، يتصدق به أو يطعمه حمام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زيادة على ما تقدم ما رواه الشيخ في الصحيح عن صفوان بن يحيى عن زياد الواسطي </w:t>
      </w:r>
      <w:r>
        <w:rPr>
          <w:rStyle w:val="FootnoteAnchor"/>
          <w:rtl w:val="true"/>
        </w:rPr>
        <w:footnoteReference w:id="6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أغلقوا الباب على حمام من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قيمة كل طائر درهم ، يشتري به علفا لحمام الحرم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أغلق باب بيت على طير من حمام الحرم فمات؟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بدرهم ، أو يطعم به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الحمام الأهلي فالصدقة ، روى حماد بن عثمان </w:t>
      </w:r>
      <w:r>
        <w:rPr>
          <w:rStyle w:val="FootnoteAnchor"/>
          <w:rtl w:val="true"/>
        </w:rPr>
        <w:footnoteReference w:id="6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أصاب طيرين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حمام الحرم ، والآخر من حمام غير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بقيمة الذي من حمام الحرم قمحا ، فيطعمه حمام الحرم ، ويتصدق بجزاء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بالقيمة هنا ما قابل الفداء ، وهي المقدرة في الاخبار بالدرهم ونصفه وربعه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بالقيمة هنا ما يعم الدرهم 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المدارك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أتلف الحمام الأهلي المملوك بغير اذن مالكه اجتمع على متلفه القيمة لحمام الحرم ، وقيمة أخرى للمالك ، كما صرح به العلامة ومن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 والحجل والدراج ، وفي كل واحد منها حمل قد فطم ورعى ، وهو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فيه خلاف</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بما رواه الشيخ في الصحيح عن سليمان بن خالد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القطاة إذا أصابها المحرم حمل قد فطم من اللبن </w:t>
      </w:r>
    </w:p>
    <w:p>
      <w:pPr>
        <w:pStyle w:val="BookText"/>
        <w:rPr/>
      </w:pPr>
      <w:r>
        <w:rPr>
          <w:rFonts w:ascii="Amiri" w:hAnsi="Amiri" w:eastAsia="Amiri" w:cs="Amiri"/>
          <w:color w:val="111111"/>
          <w:sz w:val="28"/>
          <w:sz w:val="28"/>
          <w:szCs w:val="28"/>
          <w:rtl w:val="true"/>
          <w:lang w:bidi="ar-SA"/>
        </w:rPr>
        <w:t>وأكل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أصاب قطاة أو حجلة أو دراجة أو نظيرهن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ايضا ما رواه الكليني في الصحيح عن ابن ابي نصر عن المفضل بن صالح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المحرم قطاة فعليه حمل قد فطم من اللبن ورعى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بالقطاة ، ومدلول الثانية أعم من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 وان كانت مجملة ، باعتبار الدم الذي هو أعم من الحمل وغيره ، إلا ان الروايتين الأخيرتين قد صرحتا بان الواجب في القطاة حمل بالوصف المذكور ، فيجب حمل الدم بالنسبة إلى القطا عليه ، وينسحب ذلك الى الفردين الأخيرين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الشهيد الثاني ان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فطم ورعى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آن وقت فطامه ورعيه وان لم يكونا قد حصلا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خروج عن ظاهر النص بغير ضرورة تدعو الى 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هنا اشكال ، وهو ان في بيض كل واحدة من هذه بعد تحرك الفرخ مخاضا من الغنم ، وهي ما من شأنها أن تكون حاملا ، فكيف يجب في فرخ البيضة مخاض وفي الطائر حمل؟ </w:t>
      </w:r>
    </w:p>
    <w:p>
      <w:pPr>
        <w:pStyle w:val="BookText"/>
        <w:rPr/>
      </w:pPr>
      <w:r>
        <w:rPr>
          <w:rFonts w:ascii="Amiri" w:hAnsi="Amiri" w:eastAsia="Amiri" w:cs="Amiri"/>
          <w:color w:val="111111"/>
          <w:sz w:val="28"/>
          <w:sz w:val="28"/>
          <w:szCs w:val="28"/>
          <w:rtl w:val="true"/>
          <w:lang w:bidi="ar-SA"/>
        </w:rPr>
        <w:t xml:space="preserve">وأجاب عنه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بحمل المخاض هنا على بنت المخاض وهو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بالتزام وجوب ذلك في الطائر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اطراح للنص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ان فيه مخالفة للإجماع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بالتخيير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اطراح الرواية المتضمنة لوجوب المخاض في الفرخ ، لضعفها ومعارضتها بما هو أصح منها إسنادا وأظهر دلالة ، والاكتفاء بالبكر من الغنم المتحقق بالصغير وغاية ما يلزم من ذلك مساواة الصغير والكبير في الفداء ، ولا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ما قدمنا ان هذا الاشكال لازم له في ما ذهب اليه من إطلاق القول بوجوب الحمل في فرخ بيض الحمام إذا تحرك ولو بالنسبة إلى المحل في الحرم ، مع ان الواجب في الفرخ في هذه الصورة إنما هو نصف درهم كما عرفت ، فكيف يكون الواجب في الفرخ الكامل نصف درهم ، وفي الفرخ المتحرك في بيضة حمل ، وهو ماله أربعة أشهر من أولاد الضأن؟ مع انه لا رواية صريحة ثمة بوجوب الحمل في الفرخ المتحرك في الصورة المذكورة ، إلا ما يدعى من إطلاق صحيحة علي بن جعفر ، والرواية بالمخاض في المسألة التي ذكرها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في هذا المقام ما نقله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حيث قال في الجواب عن الاشكال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أجيب أيضا بأن مبنى شرعنا على اختلاف المتماثلات واتفاق المختلفات ، فجاز ان يثبت في الصغير أزيد من ما يثبت في الكبير في بعض الموارد ، وفي بعض آخر بالعكس ، وان كان ذلك خلاف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متى دل النص على حكم ولا معارض له فرده بمجرد هذه الاستبعادات 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القنفذ والضب واليربوع ، وفي قتل كل واحد منها جدي على المشهور بين أصحابنا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الشيخين والسيد المرتضى وعلي بن بابويه وابن البراج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ألحقوا بها في وجوب الجدي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الثلاثة المذكورة حملا قد فطم ورعى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 الشيخ المفيد من التعميم لما أشبه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في الحسن عن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ثقة الإسلام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اليربوع والقنفذ والضب إذا أصابه المحرم فعليه جدي ، والجدي خير منه ، وانما جعل عليه هذا لكي ينكل عن فعل غيره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بطريق آخر </w:t>
      </w:r>
      <w:r>
        <w:rPr>
          <w:rStyle w:val="FootnoteAnchor"/>
          <w:rtl w:val="true"/>
        </w:rPr>
        <w:footnoteReference w:id="624"/>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جعل عليه هذا كي ينكل عن صيد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يتكلف في توجيه التعميم بأنه يجب في الصيد المثل ، ولما ثبت بهذه الرواية ان مثل هذه الثلاثة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ذلك في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الوهن الذي لا يخفى على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حسنة مسمع ووصفها بالصحة دليلا للثلاثة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نقف لهذين القولين على مستند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اليربوع والقنفذ والضب جدي </w:t>
      </w:r>
    </w:p>
    <w:p>
      <w:pPr>
        <w:pStyle w:val="BookText"/>
        <w:rPr/>
      </w:pPr>
      <w:r>
        <w:rPr>
          <w:rFonts w:ascii="Amiri" w:hAnsi="Amiri" w:eastAsia="Amiri" w:cs="Amiri"/>
          <w:color w:val="111111"/>
          <w:sz w:val="28"/>
          <w:sz w:val="28"/>
          <w:szCs w:val="28"/>
          <w:rtl w:val="true"/>
          <w:lang w:bidi="ar-SA"/>
        </w:rPr>
        <w:t>والجدي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العصفور والقنبرة ، وفي كل واحد منهما مد من طعام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في التهذيب </w:t>
      </w:r>
      <w:r>
        <w:rPr>
          <w:rStyle w:val="FootnoteAnchor"/>
          <w:rtl w:val="true"/>
        </w:rPr>
        <w:footnoteReference w:id="626"/>
      </w:r>
      <w:r>
        <w:rPr>
          <w:rFonts w:ascii="Amiri" w:hAnsi="Amiri" w:eastAsia="Amiri" w:cs="Amiri"/>
          <w:color w:val="111111"/>
          <w:sz w:val="28"/>
          <w:sz w:val="28"/>
          <w:szCs w:val="28"/>
          <w:rtl w:val="true"/>
          <w:lang w:bidi="ar-SA"/>
        </w:rPr>
        <w:t xml:space="preserve">بما رواه عن صفوان بن يحيى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القنبرة والعصفور والصعوة يقتلها المحرم؟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مد من طعام 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بها في التذكرة والمنتهى والدروس ما أشبهها ، ونسبه في الأولين إلى أكثر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الطائر بجميع اقسامه دم شاة ما عدا النعامة فإن فيها جزورا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القمري والعصفور وما جرى مجراهما قيمة ، وفي الحرم قيمتان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قول ابن بابويه ما رواه الشيخ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محرم ذبح 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دم شاة يهريقه ، فان كان فرخا فجدي أو حمل صغير من الضأن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في المختلف عن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نسبة الاحتجاج بها للشيخ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الرواية عامة ، ورواية صفوان خاصة ، فتكون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المدارك ومن يحذو حذوه قد ردوا ذلك بان </w:t>
      </w:r>
    </w:p>
    <w:p>
      <w:pPr>
        <w:pStyle w:val="BookText"/>
        <w:rPr/>
      </w:pPr>
      <w:r>
        <w:rPr>
          <w:rFonts w:ascii="Amiri" w:hAnsi="Amiri" w:eastAsia="Amiri" w:cs="Amiri"/>
          <w:color w:val="111111"/>
          <w:sz w:val="28"/>
          <w:sz w:val="28"/>
          <w:szCs w:val="28"/>
          <w:rtl w:val="true"/>
          <w:lang w:bidi="ar-SA"/>
        </w:rPr>
        <w:t>هذا الحمل جيد لو تكافأ السندان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ان الشيخ علي بن بابويه إنما استند في القول المذكور الى كتاب الفقه الرضوي ، الذي قد عرفت في ما تقدم أنه يفتي بعباراته ولكنها في بعض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لغرابة الحكم المذكور فيها ، وعدم الاطلاع على ما يساعدها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المتأخرون بعدم وجود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الشيخ المشار إليه في رسالته على ما نقله في المختلف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الصيد يعقوبا أو حجلة أو بلبلة أو عصفورا أو شيئا من الطير ، فعليك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من القبج ، والحجلة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مضمون عبارة الكتاب المذكور بتغيير لا يضر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الكتاب الذي عندي في هذا المكان لا تخلو من نوع غلط وسقط بين ، فإن النسخة كثيرة الغلط جدا ، إلا ان العبارة مأخوذة منه بلا ريب ، كما عرفت في غير موضع من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العمل برواية صفوان وتخصيص صحيحة ابن سنان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قد روى الشيخ والكليني عن سليمان بن خالد </w:t>
      </w:r>
      <w:r>
        <w:rPr>
          <w:rStyle w:val="FootnoteAnchor"/>
          <w:rtl w:val="true"/>
        </w:rPr>
        <w:footnoteReference w:id="6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 في القمري والدبسي والسماني والعصفور والبلبل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 فإن اصابه وهو محرم فقيمتان ، ليس عليه فيه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في التهذيب </w:t>
      </w:r>
      <w:r>
        <w:rPr>
          <w:rStyle w:val="FootnoteAnchor"/>
          <w:rtl w:val="true"/>
        </w:rPr>
        <w:footnoteReference w:id="629"/>
      </w:r>
      <w:r>
        <w:rPr>
          <w:rFonts w:ascii="Amiri" w:hAnsi="Amiri" w:eastAsia="Amiri" w:cs="Amiri"/>
          <w:color w:val="111111"/>
          <w:sz w:val="28"/>
          <w:sz w:val="28"/>
          <w:szCs w:val="28"/>
          <w:rtl w:val="true"/>
          <w:lang w:bidi="ar-SA"/>
        </w:rPr>
        <w:t xml:space="preserve">بطريق آخر وفيها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الرواية الدلالة على ما ذهب اليه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الجرادة والقملة والزنبور ، والكلام هنا يقع في مواضع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الجرادة ، وفي قتلها كف من طعام ، وقيل تمرة ، وهو قول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بالتخيير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الكثير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ما رواه الكليني في الصحيح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محرم قتل جرادة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 ، وان كان كثيرا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ما رواه الشيخ في الصحيح عن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محرم قتل جرادة؟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تمرة ، وتمرة خير من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معاوية بن وهب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قتل جرادة 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خير من جرادة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حريز عن من أخبره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محرم قتل جرادة؟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تمرة ، والتمرة خير من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الاخبار المذكورة بالتخيير ، وهو الوجه في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يدل على الشاة في الكثير فصحيحة محمد بن مسلم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ايضا عن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قتل جرادا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 ، وان كان أكثر فعليه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وقع سهوا من قلم الشيخ ، وإنما السؤال عن جرادة واحدة ، وكم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في الأسانيد والمتون ، وإلا فمعنى الخبر المذكور لا يخلو من تناف</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الحناط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أصاب جرادة فأكلها؟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فرده المتأخرون بضعف الاسناد وعدم القيام بمعارضة ما تقدم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حمله على الجراد الكثير بإرادة الجنس وان أطلق عليه لفظ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هذا الحكم بالأكل ، كما هو مورد الخبر ، والاخبار الأولة بالقتل ، والدم هنا كفارة القتل والأكل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له نظائر في غير الجراد أشرنا إليها في ما تقدم ، من ان الأكل موجب لزيادة 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إدريس عن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أكلت جرادة فعليك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وصل إلينا من كلام ابن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قتلت جرادة تصدقت بتمرة ، والتمرة خير من جرادة ، فإن كان الجراد كثيرا ذبحت شاة ، وان أكلت منه فعليك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اللفظ ليس صريحا في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عبارة الرسالة المذكورة لا تحضرني الآن ، والذي في كتاب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ظهر لك من ما قدمنا ذكره في غير موضع ان الرسالة المذكورة إنما أخذت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يساعد ما ذكره ابن إدريس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قتلت جرادة تصدقت بتمرة ، والتمرة خير من جرادة ، وان كان الجراد كثيرا ذبحت شاة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أكلت جرادة واحدة فعليك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القتل والقتل والأكل ، وان دم الشاة كفارة القتل والأكل ، كما تقدم في رواية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ينبغي ان يعلم انه لو لم يمكن التحرز من قتل الجراد فلا كفارة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عليه في صدر المقصد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القملة أيضا كف من طعام ، ويدل على ذلك ما رواه الشيخ في الحسن عن الحسين بن ابي العلاء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ينزع القملة من جسده ولا من ثوبه متعمدا ، وان قتل شيئا من ذلك خطأ فليطعم مكانها طعاما ، قبضة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الكليني عن الحسين بن ابي العلاء </w:t>
      </w:r>
      <w:r>
        <w:rPr>
          <w:rStyle w:val="FootnoteAnchor"/>
          <w:rtl w:val="true"/>
        </w:rPr>
        <w:footnoteReference w:id="6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يرمى المحرم القملة من ثوبه ولا من جسده متعمدا ، فان فعل شيئا من ذلك فليطعم مكانها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حماد بن عيسى </w:t>
      </w:r>
      <w:r>
        <w:rPr>
          <w:rStyle w:val="FootnoteAnchor"/>
          <w:rtl w:val="true"/>
        </w:rPr>
        <w:footnoteReference w:id="6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يبين القملة عن جسده فيلقيها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مكانها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ينزع القملة عن جسده فيلقيها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مكانها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مسكان عن الحلبي </w:t>
      </w:r>
      <w:r>
        <w:rPr>
          <w:rStyle w:val="FootnoteAnchor"/>
          <w:rtl w:val="true"/>
        </w:rPr>
        <w:footnoteReference w:id="6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حككت رأسي وانا محرم فوقعت منه قملات ، فأردت ردهن فنهاني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بكف من طعام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بإزاء هذه الاخبار ما ظاهره المنافاة ، ومنه ما رواه الشيخ في الصحيح عن معاوية بن عمار </w:t>
      </w:r>
      <w:r>
        <w:rPr>
          <w:rStyle w:val="FootnoteAnchor"/>
          <w:rtl w:val="true"/>
        </w:rPr>
        <w:footnoteReference w:id="6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محرم قتل قملة؟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في القملة ، ولا ينبغي ان يتعمد قتلها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والصدوق عنه ايضا </w:t>
      </w:r>
      <w:r>
        <w:rPr>
          <w:rStyle w:val="FootnoteAnchor"/>
          <w:rtl w:val="true"/>
        </w:rPr>
        <w:footnoteReference w:id="6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يحك رأسه فتسقط عنه القملة والثنتان؟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 ولا 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يحك المحرم؟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بأظافيره ما لم يدم ، ولا يقطع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مثل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نقلناه فالمراد انه لا يعيدها الى موضعها بعد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ابي الجارود </w:t>
      </w:r>
      <w:r>
        <w:rPr>
          <w:rStyle w:val="FootnoteAnchor"/>
          <w:rtl w:val="true"/>
        </w:rPr>
        <w:footnoteReference w:id="6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حككت رأسي وانا محرم فوقعت قملة؟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تجعل علي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اجعل عليك في قملة؟ ليس عليك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مرة مولى خالد </w:t>
      </w:r>
      <w:r>
        <w:rPr>
          <w:rStyle w:val="FootnoteAnchor"/>
          <w:rtl w:val="true"/>
        </w:rPr>
        <w:footnoteReference w:id="6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يلقي القملة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ألقوها أبعدها اللّه غير محمودة ولا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ابي الجارود </w:t>
      </w:r>
      <w:r>
        <w:rPr>
          <w:rStyle w:val="FootnoteAnchor"/>
          <w:rtl w:val="true"/>
        </w:rPr>
        <w:footnoteReference w:id="6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قملة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فداؤها؟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فداء لها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الشيخ عن هذه الاخبار بالحمل على الرخصة أولا ، ثم على </w:t>
      </w:r>
    </w:p>
    <w:p>
      <w:pPr>
        <w:pStyle w:val="BookText"/>
        <w:rPr/>
      </w:pPr>
      <w:r>
        <w:rPr>
          <w:rFonts w:ascii="Amiri" w:hAnsi="Amiri" w:eastAsia="Amiri" w:cs="Amiri"/>
          <w:color w:val="111111"/>
          <w:sz w:val="28"/>
          <w:sz w:val="28"/>
          <w:szCs w:val="28"/>
          <w:rtl w:val="true"/>
          <w:lang w:bidi="ar-SA"/>
        </w:rPr>
        <w:t>من يتأذى بها فيقتل ويكفر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العقاب ، أو لا شي‌ء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في الاستبصار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متأخري المتأخرين قد جمعوا بين الاخبار هنا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يقرب عندي هو حمل الروايات الأخيرة على التقية ، فإنه مذهب جملة من العامة ، ونقل ذلك في المنتهى والتذكرة عن مالك في إحدى الروايتين </w:t>
      </w:r>
      <w:r>
        <w:rPr>
          <w:rStyle w:val="FootnoteAnchor"/>
          <w:rtl w:val="true"/>
        </w:rPr>
        <w:footnoteReference w:id="647"/>
      </w:r>
      <w:r>
        <w:rPr>
          <w:rFonts w:ascii="Amiri" w:hAnsi="Amiri" w:eastAsia="Amiri" w:cs="Amiri"/>
          <w:color w:val="111111"/>
          <w:sz w:val="28"/>
          <w:sz w:val="28"/>
          <w:szCs w:val="28"/>
          <w:rtl w:val="true"/>
          <w:lang w:bidi="ar-SA"/>
        </w:rPr>
        <w:t>وسعيد بن جبير وطاوس وابي ثور وابن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أصحاب الرأي وعن مالك في إحدى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يتصدق بمهما أمكن من 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القول بكف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المروي في الروايات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عطاء خاصة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عبارة المصنف المشتملة على كف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في التهذيب بما رواه عن حماد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المتقدمة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قدمناه ، ثم طعن فيهما بان في طريقهما عبد الرحمن وهو مشترك بين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سيابة ، وهو مجهول ، ثم ذكر صحيحة معاوية بن عمار الدالة على انه لا شي‌ء في القملة ، ثم نقل جمع الشيخ الذي نقلناه ورده بأنه حمل بعيد ، مع انه لا ضرورة تلجئ إليه ، لإمكان حمل </w:t>
      </w:r>
    </w:p>
    <w:p>
      <w:pPr>
        <w:pStyle w:val="BookText"/>
        <w:rPr/>
      </w:pPr>
      <w:r>
        <w:rPr>
          <w:rFonts w:ascii="Amiri" w:hAnsi="Amiri" w:eastAsia="Amiri" w:cs="Amiri"/>
          <w:color w:val="111111"/>
          <w:sz w:val="28"/>
          <w:sz w:val="28"/>
          <w:szCs w:val="28"/>
          <w:rtl w:val="true"/>
          <w:lang w:bidi="ar-SA"/>
        </w:rPr>
        <w:t>ما تضمن الكفارة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من الطعن في الخبرين الأولين ليس في محله ، فإنه لا يخفى على الممارس ان عبد الرحمن هنا هو ابن ابي نجران ، كما قطع به المحقق الشيخ حسن في المنتقى ، فإن رواية موسى بن القاسم عنه وروايته هو عن حماد بن عيسى أكثر من ان تحصى في الأسانيد ، بل قد اعترف به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من زاد في طوافه على السبعة سهوا ، فقال بعد نقل صحيحة زرارة الواردة في المسألة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صحة هذه الرواية اشتمال سندها على عبد الرحمن وهو مشترك ، لوقوع التصريح في هذا السند بعينه في عدة روايات بأنه ابن ابي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وللمحقق المذكور في كتاب المنتقى هنا كلام في المقام لا بأس بنقله ، سيما مع ما تضمنه من الدلالة على ما قلناه ، فإنه نظم الخبرين في الصحيح ، ونبه على سهو وقع للشيخ في رواية محمد بن مسلم </w:t>
      </w:r>
      <w:r>
        <w:rPr>
          <w:rStyle w:val="FootnoteAnchor"/>
          <w:rtl w:val="true"/>
        </w:rPr>
        <w:footnoteReference w:id="6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صحيحة حماد عن موسى بن القاسم عن عبد الرحمن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الخبر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ابي جعفر عن عبد الرحمن عن العلاء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أورد الشيخ هذا الحديث في الكتابين ، وظاهر عدم انتظام طريقه مع الرواية عن موسى بن القاسم ، لان المعهود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به احمد بن محمد بن عيسى ، وهو يروى عن موسى بن القاسم ، لا ان موسى يروى عنه ، ولو اتفق في إيراد الشيخ له ان يتقدمه طريق عن سعد بن عبد اللّه كما اتفق هنا لتعين </w:t>
      </w:r>
    </w:p>
    <w:p>
      <w:pPr>
        <w:pStyle w:val="BookText"/>
        <w:rPr/>
      </w:pPr>
      <w:r>
        <w:rPr>
          <w:rFonts w:ascii="Amiri" w:hAnsi="Amiri" w:eastAsia="Amiri" w:cs="Amiri"/>
          <w:color w:val="111111"/>
          <w:sz w:val="28"/>
          <w:sz w:val="28"/>
          <w:szCs w:val="28"/>
          <w:rtl w:val="true"/>
          <w:lang w:bidi="ar-SA"/>
        </w:rPr>
        <w:t xml:space="preserve">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 فإن رواية سعد عنه بهذه الصورة كثيرة والشيخ ما زال يقع له هذا السهو ، فيرتكب في إيراده للطرق إرجاع الضمير الى ما هو في غاية البعد عن محله مع إيهامه في ظاهر الحال خلاف ذلك ، وقد نبهنا على جملة منه في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فالظاهر في هذا الطريق انه من روايات سعد بن عبد اللّه ، وما ندري بأي تقريب وقع في هذا الموضع ، فان بينه وبين الرواية عن سعد في الكتابين مسافة بعيدة لا يتصور معها توهم الربط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الغلط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وانه زيادة من سهو القلم ، والإسناد كالذي قبله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الصحة متحققة على كل حال فالأمر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قدمناه في غير مقام من ما في الجمع بين الاخبار بالحمل على الاستحباب من الوهن وعدم الدليل عليه من سنة ولا كتاب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الزنبور ، وقد اختلف الأصحاب في كفارة قتل الزنبور عمدا ، فعن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زنبورا أو زنابير خطأ لم يكن عليه شي‌ء ، وان قتله عمدا فليتصدق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قتل الزنابير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زنبورا تصدق بتمرة ، ومن قتل زنابير كثيرة تصدق بمد من طعام أو مد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الزنبور كف من تمر أو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أصاب زنبورا متعمدا فعليه كف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ابن إدريس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الصدوق في المقنع ، وقول الشيخ علي بن بابويه </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زنبورا تصدق بتمرة ، فإن كثر تصدق بمد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قتل الزنبور كف من طعام ، وان قتل زنابير فصاع ، وفي قتل الكثير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وقفت عليه من الاخبار المتعلقة بذلك</w:t>
      </w:r>
    </w:p>
    <w:p>
      <w:pPr>
        <w:pStyle w:val="BookText"/>
        <w:rPr/>
      </w:pPr>
      <w:r>
        <w:rPr>
          <w:rFonts w:ascii="Amiri" w:hAnsi="Amiri" w:eastAsia="Amiri" w:cs="Amiri"/>
          <w:color w:val="111111"/>
          <w:sz w:val="28"/>
          <w:sz w:val="28"/>
          <w:szCs w:val="28"/>
          <w:rtl w:val="true"/>
          <w:lang w:bidi="ar-SA"/>
        </w:rPr>
        <w:t xml:space="preserve">ما رواه الشيخ في الصحيح عن معاوية </w:t>
      </w:r>
      <w:r>
        <w:rPr>
          <w:rStyle w:val="FootnoteAnchor"/>
          <w:rtl w:val="true"/>
        </w:rPr>
        <w:footnoteReference w:id="6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قتل زنبورا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خطأ فلا شي‌ء عليه ، وان كان متعمدا يطعم شيئا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صفوان في الصحيح عن يحيى الأزرق </w:t>
      </w:r>
      <w:r>
        <w:rPr>
          <w:rStyle w:val="FootnoteAnchor"/>
          <w:rtl w:val="true"/>
        </w:rPr>
        <w:footnoteReference w:id="6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وأبا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قتل زنبورا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خطأ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شيئا من طعام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أو الحسن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قتل زنبورا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خطأ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شيئا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أرادني؟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أرادك فاقتله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6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قتلت زنبورا تصدقت بكف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كلها قد اشتركت في ان الواجب مع العمد شي‌ء من طعام كما في الاخبار الثلاثة الأولى ، أو كف من طعام كما في الأخير ، ومورد الجميع الزنبور الواحد ، واما المتعددة فلا تعرض لها في شي‌ء من الاخبار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ما في هذه الأقوال على كثرتها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هنا على مسائل تتعلق بالمقام وتنتظم في سلك هذا النظام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لا تقدير لفديته فإنه يجب مع قتله قيمته ، وكذا البيوض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بتحقق الضمان مع عدم تقدير للمضمون شرعا ، فيرجع الى القيمة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صحيحة سليمان بن خالد </w:t>
      </w:r>
      <w:r>
        <w:rPr>
          <w:rStyle w:val="FootnoteAnchor"/>
          <w:rtl w:val="true"/>
        </w:rPr>
        <w:footnoteReference w:id="6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الظبي شاة ، وفي البقرة بقرة ، وفي الحمار بدنة ، وفي النعامة بدنة ، وفي ما سوى ذلك قيمته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الشيخ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البط والإوز والكركي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المحقق في الشرائع إلى التحكم ، حيث انه لا مستند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والإوز بكسر الهمزة وفتح الواو وتشديد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 ، واحدته اوزة ، والجمع اوزون بالواو والنون ، وفي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 ، الواحدة وزة ، مثل تمر وتمرة ، </w:t>
      </w:r>
    </w:p>
    <w:p>
      <w:pPr>
        <w:pStyle w:val="BookText"/>
        <w:rPr/>
      </w:pPr>
      <w:r>
        <w:rPr>
          <w:rFonts w:ascii="Amiri" w:hAnsi="Amiri" w:eastAsia="Amiri" w:cs="Amiri"/>
          <w:color w:val="111111"/>
          <w:sz w:val="28"/>
          <w:sz w:val="28"/>
          <w:szCs w:val="28"/>
          <w:rtl w:val="true"/>
          <w:lang w:bidi="ar-SA"/>
        </w:rPr>
        <w:t>كذا في كتاب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العطف في كلام الشيخ من قبيل عطف المرادف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النقل عن الشيخ علي بن بابويه انه ذهب الى وجوب الشاة في الطير بأنواعه ما عدا النعامة ، وعليه تدل صحيحة عبد اللّه بن سنان المتقدمة وعبارة كتاب الفقه الرضوي </w:t>
      </w:r>
      <w:r>
        <w:rPr>
          <w:rStyle w:val="FootnoteAnchor"/>
          <w:rtl w:val="true"/>
        </w:rPr>
        <w:footnoteReference w:id="656"/>
      </w:r>
      <w:r>
        <w:rPr>
          <w:rFonts w:ascii="Amiri" w:hAnsi="Amiri" w:eastAsia="Amiri" w:cs="Amiri"/>
          <w:color w:val="111111"/>
          <w:sz w:val="28"/>
          <w:sz w:val="28"/>
          <w:szCs w:val="28"/>
          <w:rtl w:val="true"/>
          <w:lang w:bidi="ar-SA"/>
        </w:rPr>
        <w:t>التي منها أخذ الشيخ المذكور عبارته وعلى هذا يتجه القول بوجوب الشاة في الطير مطلقا ما لم يقم الدليل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يندفع عن الشيخ ما أورده عليه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تخصيصه بهذه الثلاثة لا يظهر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التحكم باعتبار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وجوب الشاة ، فلو تعذرت رجع الى ما يقوم مقامها من إطعام عشرة مساكين ، ثم مع عدم الإمكان الصيام ثلاثة أيام ، لما تقدم من الاخبار الدالة على ان من وجبت عليه شاة فلم يجد فليطعم عشرة مساكين ، فمن لم يجد فصيام ثلاثة أيام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صيدا معيبا كالمكسور والأعور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 بصحيح ، ولو فداه بمثله جاز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أنثى فداه بالذكر وبالأنثى ، وكذا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بوجوب الفداء بالمماثل ، رعاية للمماثلة المفهومة من الآية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المماثلة لا تعتبر ان تكون من جميع الجهات ، وإطلاق الروايات يقتضي 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كلام العلامة في المنتهى والتذكرة ان إجزاء الأنثى في الذكر لا خلاف فيه ، لأنها أطيب لحما وأرطب وإنما الخلاف في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فالأظهر الإجزاء مطلقا ، إذ الظاهر من </w:t>
      </w:r>
    </w:p>
    <w:p>
      <w:pPr>
        <w:pStyle w:val="BookText"/>
        <w:rPr/>
      </w:pPr>
      <w:r>
        <w:rPr>
          <w:rFonts w:ascii="Amiri" w:hAnsi="Amiri" w:eastAsia="Amiri" w:cs="Amiri"/>
          <w:color w:val="111111"/>
          <w:sz w:val="28"/>
          <w:sz w:val="28"/>
          <w:szCs w:val="28"/>
          <w:rtl w:val="true"/>
          <w:lang w:bidi="ar-SA"/>
        </w:rPr>
        <w:t>المماثلة المماثلة في الخلقة لا في جميع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قتل ما خضا ضمنها بما خض مثلها للآية </w:t>
      </w:r>
      <w:r>
        <w:rPr>
          <w:rStyle w:val="FootnoteAnchor"/>
          <w:rtl w:val="true"/>
        </w:rPr>
        <w:footnoteReference w:id="659"/>
      </w:r>
      <w:r>
        <w:rPr>
          <w:rFonts w:ascii="Amiri" w:hAnsi="Amiri" w:eastAsia="Amiri" w:cs="Amiri"/>
          <w:color w:val="111111"/>
          <w:sz w:val="28"/>
          <w:sz w:val="28"/>
          <w:szCs w:val="28"/>
          <w:rtl w:val="true"/>
          <w:lang w:bidi="ar-SA"/>
        </w:rPr>
        <w:t>ولو تعذر قوم الجزاء ما خضا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فداها بغير ما خض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الاجزاء نظر ، من حيث عدم المماثلة ، ومن حيث ان هذه الصفة لا تزيد في لحمها ، بل قد تنقصه غالبا ، فلا يشترط وجود مثلها في الجزاء ، كالعيب واللون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الغرض إخراج القيمة لتعذر الماخض كما تقدم لم يجز إلا تقويم الماخض ، لأنها أعلى في الغالب وباختلاف القيمة يختلف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أصاب صيدا حاملا فألقت جنينا ، فان خرج حيا وماتا معا لزمه فداؤهما معا ، فيفدي الأم بمثلها والصغير بصغير ، وان عاشا ولم يحصل عيب فلا شي‌ء ، عملا بالأصل ، وان حصل ضمنه بأرشه ، ولو مات أحدهما دون الآخر ضمن التالف خاصة ، وان خرج ميتا ضمن الأرش ، وهو ما بين قيمتها حاملا ومجهضا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الجزاء في ما يجب فيه الجزاء وجبت قيمته وقت الإخراج ، وما لا تقدير لقيمته وقت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ان الواجب في الأول هو الجزاء بالمثل ، وإنما ينتقل الحكم إلى القيمة عند تعذر المثل ، فيلزم اعتبار القيمة وقت الإخراج وتعذر المثل ، كما في سائر المثليات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فان الواجب ابتداء انما هو القيمة وهي تثبت في الذمة عند الجناية ، وحينئذ فيعتبر قدرها في ذلك الوقت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الثالث في ما لا نص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مثل له من الصيد ، ولا تقدير شرعي فيه ، يرجع الى قول عدلين يقومانه ، وتجب عليه القيمة التي يقدرانها فيه </w:t>
      </w:r>
    </w:p>
    <w:p>
      <w:pPr>
        <w:pStyle w:val="BookText"/>
        <w:rPr/>
      </w:pPr>
      <w:r>
        <w:rPr>
          <w:rFonts w:ascii="Amiri" w:hAnsi="Amiri" w:eastAsia="Amiri" w:cs="Amiri"/>
          <w:color w:val="111111"/>
          <w:sz w:val="28"/>
          <w:sz w:val="28"/>
          <w:szCs w:val="28"/>
          <w:rtl w:val="true"/>
          <w:lang w:bidi="ar-SA"/>
        </w:rPr>
        <w:t xml:space="preserve">ويشترط في الحكمين العدالة إجماعا ، للآية </w:t>
      </w:r>
      <w:r>
        <w:rPr>
          <w:rStyle w:val="FootnoteAnchor"/>
          <w:rtl w:val="true"/>
        </w:rPr>
        <w:footnoteReference w:id="660"/>
      </w:r>
      <w:r>
        <w:rPr>
          <w:rFonts w:ascii="Amiri" w:hAnsi="Amiri" w:eastAsia="Amiri" w:cs="Amiri"/>
          <w:color w:val="111111"/>
          <w:sz w:val="28"/>
          <w:sz w:val="28"/>
          <w:szCs w:val="28"/>
          <w:rtl w:val="true"/>
          <w:lang w:bidi="ar-SA"/>
        </w:rPr>
        <w:t xml:space="preserve">ولا بد أن يكونا اثنين فما زاد ، للآية </w:t>
      </w:r>
      <w:r>
        <w:rPr>
          <w:rStyle w:val="FootnoteAnchor"/>
          <w:rtl w:val="true"/>
        </w:rPr>
        <w:footnoteReference w:id="661"/>
      </w:r>
      <w:r>
        <w:rPr>
          <w:rFonts w:ascii="Amiri" w:hAnsi="Amiri" w:eastAsia="Amiri" w:cs="Amiri"/>
          <w:color w:val="111111"/>
          <w:sz w:val="28"/>
          <w:sz w:val="28"/>
          <w:szCs w:val="28"/>
          <w:rtl w:val="true"/>
          <w:lang w:bidi="ar-SA"/>
        </w:rPr>
        <w:t xml:space="preserve">ولو كان القاتل أحدهما جاز ، وبه قال الشافعي واحمد وإسحاق وابن المنذر </w:t>
      </w:r>
      <w:r>
        <w:rPr>
          <w:rStyle w:val="FootnoteAnchor"/>
          <w:rtl w:val="true"/>
        </w:rPr>
        <w:footnoteReference w:id="662"/>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والقاتل مع غيره ذوا عدل منا ، فيكون 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القتل عمدا عدوانا لم يجز حكمه ، لفسقه وإلا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الثالث في ما لا نص فيه ، قد بينا في ما تقدم مقادير كفارات الصيد في ما له تقدير شرعي قدره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 ما لا مثل له ولا تقدير شرعي فيه ، فإنه يرجع فيه الى عدلين يقومانه ، وتجب عليه القيمة التي يقدرانها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 على نحو كلامه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قد وردت الاخبار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Style w:val="FootnoteAnchor"/>
          <w:rtl w:val="true"/>
        </w:rPr>
        <w:footnoteReference w:id="664"/>
      </w:r>
      <w:r>
        <w:rPr>
          <w:rFonts w:ascii="Amiri" w:hAnsi="Amiri" w:eastAsia="Amiri" w:cs="Amiri"/>
          <w:color w:val="111111"/>
          <w:sz w:val="28"/>
          <w:sz w:val="28"/>
          <w:szCs w:val="28"/>
          <w:rtl w:val="true"/>
          <w:lang w:bidi="ar-SA"/>
        </w:rPr>
        <w:t xml:space="preserve">بما يدل على ان المراد بذي العدل في الآية إنما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مقامه من بعده ، وإن الالف في الآية من ما أخطأت به الكتاب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الشيخ في التهذيب في الصحيح عن زرارة عن ابي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يحكم به وهو ذو عدل ، فإذا علمت ما حكم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ولا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إبراهيم بن عمر اليماني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ذَوا عَدْلٍ مِنْكُمْ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ما أخطأت به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زرارة </w:t>
      </w:r>
      <w:r>
        <w:rPr>
          <w:rStyle w:val="FootnoteAnchor"/>
          <w:rtl w:val="true"/>
        </w:rPr>
        <w:footnoteReference w:id="6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ما أخطأت به الكتاب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الصحيح ايضا عن حماد بن عثمان </w:t>
      </w:r>
      <w:r>
        <w:rPr>
          <w:rStyle w:val="FootnoteAnchor"/>
          <w:rtl w:val="true"/>
        </w:rPr>
        <w:footnoteReference w:id="6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تلوت عند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ذَوا عَدْلٍ مِنْكُمْ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ما أخطأت فيه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تفسير العياشي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حريز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 ذو عدل منكم </w:t>
      </w:r>
      <w:r>
        <w:rPr>
          <w:rStyle w:val="FootnoteAnchor"/>
          <w:rtl w:val="true"/>
        </w:rPr>
        <w:footnoteReference w:id="6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ما أخطأت به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واحدا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صحتها وتعددها صريحة الدلالة واضحة المقالة في ان ما ذكر في الآية من التثنية انما وقع غلطا من الكتاب وانما هو مفرد ، وان المراد بذلك العدل إنما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الى ما ورد من النصوص في تلك المواضع</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يظهر ان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الرجوع في ما لا نص فيه الى قول عدلين من عدول المسلمين بناء على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 فإنه وان كان ظاهر الآية ذلك ، إلا انه مع ورود هذه النصوص الصحيحة في تفسير العدل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خاصة ، وان زيادة الالف الموهمة للتثنية إنما وقع غلطا ، فلا مجال للعدول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العذر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 يقفوا على الاخبار المذكورة ولم يراجعوها ، وإلا </w:t>
      </w:r>
      <w:bookmarkStart w:id="44" w:name="pg12494_181934"/>
    </w:p>
    <w:p>
      <w:pPr>
        <w:pStyle w:val="BookText"/>
        <w:rPr/>
      </w:pPr>
      <w:bookmarkEnd w:id="44"/>
      <w:r>
        <w:rPr>
          <w:rFonts w:ascii="Amiri" w:hAnsi="Amiri" w:eastAsia="Amiri" w:cs="Amiri"/>
          <w:color w:val="111111"/>
          <w:sz w:val="28"/>
          <w:sz w:val="28"/>
          <w:szCs w:val="28"/>
          <w:rtl w:val="true"/>
          <w:lang w:bidi="ar-SA"/>
        </w:rPr>
        <w:t xml:space="preserve">فالخروج عنها بعد الوقوف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كثرتها وصحتها وصراحتها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لا يكاد يتجشمه ذو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روى الطبرسي في كتاب الاحتجاج </w:t>
      </w:r>
      <w:r>
        <w:rPr>
          <w:rStyle w:val="FootnoteAnchor"/>
          <w:rtl w:val="true"/>
        </w:rPr>
        <w:footnoteReference w:id="677"/>
      </w:r>
      <w:r>
        <w:rPr>
          <w:rFonts w:ascii="Amiri" w:hAnsi="Amiri" w:eastAsia="Amiri" w:cs="Amiri"/>
          <w:color w:val="111111"/>
          <w:sz w:val="28"/>
          <w:sz w:val="28"/>
          <w:szCs w:val="28"/>
          <w:rtl w:val="true"/>
          <w:lang w:bidi="ar-SA"/>
        </w:rPr>
        <w:t xml:space="preserve">حديثا مرسلا في كلام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مع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حكمت في دين اللّه الرجال ، فما حكمت الرجال وإنما حكمت كلام ربي الذي جعله اللّه حكما بين اهله ، وقد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في طائر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قَتَلَهُ مِنْكُمْ مُتَعَمِّداً فَجَزاءٌ مِثْلُ ما قَتَلَ مِنَ النَّعَمِ ، 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فدماء المسلمين أعظم من دم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نهوضه بالمعارضة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مخرج المجاراة والإلزام للقوم بما يعتقدونه من ظاهر الآية ، فإنه لا ريب في دلالتها بحسب ظاهرها على ذلك ، كما ذكره أصحابنا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 هذا الباب مع الخصوم في مقام المجادلة شائع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فان الواجب بمقتضى ما ذكرناه هو الوقوف على النصوص الواردة في كل جزئي جزئي من افراد الصيد ان وجدت ، وإلا فالوقوف على ساحل الاحتياط ، كما هو المروي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الأحكام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15167_77815467"/>
      <w:bookmarkStart w:id="46" w:name="_Toc17"/>
      <w:bookmarkEnd w:id="45"/>
      <w:r>
        <w:rPr>
          <w:rtl w:val="true"/>
        </w:rPr>
        <w:t>البحث الثالث</w:t>
      </w:r>
      <w:r>
        <w:rPr>
          <w:rtl w:val="true"/>
        </w:rPr>
        <w:t xml:space="preserve">: </w:t>
      </w:r>
      <w:r>
        <w:rPr>
          <w:rtl w:val="true"/>
        </w:rPr>
        <w:t>في موجبات الضمان</w:t>
      </w:r>
      <w:bookmarkEnd w:id="4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الإتلاف ، واليد ، والتسبيب ، فالكلام في هذا البحث </w:t>
      </w:r>
    </w:p>
    <w:p>
      <w:pPr>
        <w:pStyle w:val="BookText"/>
        <w:rPr/>
      </w:pPr>
      <w:r>
        <w:rPr>
          <w:rFonts w:ascii="Amiri" w:hAnsi="Amiri" w:eastAsia="Amiri" w:cs="Amiri"/>
          <w:color w:val="111111"/>
          <w:sz w:val="28"/>
          <w:sz w:val="28"/>
          <w:szCs w:val="28"/>
          <w:rtl w:val="true"/>
          <w:lang w:bidi="ar-SA"/>
        </w:rPr>
        <w:t xml:space="preserve">يقع في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الإتلاف ، 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قتل الصيد واكله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قتله موجب لفديته ، واكله موجب لفداء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يفدي ما قتله ويضمن قيمة ما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قول الشيخ في النهاية والمبسوط وجمع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التذكرة والمنتهى والمختلف ، والثاني قول الشيخ في الخلاف ، والمحقق في الشرائع ، والعلامة في الإرشاد وجملة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العلامة في المختلف على ما اختاره من القول الأول بما رواه 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قوم اشتروا ظبيا ، فأكلوا منه جميعا وهم حرم ، ما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أكل منه فداء صيد ، على كل انسان منهم على حدته فداء صيد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يوسف الطاطري </w:t>
      </w:r>
      <w:r>
        <w:rPr>
          <w:rStyle w:val="FootnoteAnchor"/>
          <w:rtl w:val="true"/>
        </w:rPr>
        <w:footnoteReference w:id="6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صيد اكله قوم محرمون؟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شاة ، وليس على الذي ذبحه إلا شاة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ذلك 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احتجاج ضعيف ، إذ ليس في الروايتين دلالة على تعدد الفداء بوجه ، بل ولا على ترتب الكفارة على الأكل على وجه العموم ، لاختصاص مورد الاولى بمن اشترى الصيد </w:t>
      </w:r>
    </w:p>
    <w:p>
      <w:pPr>
        <w:pStyle w:val="BookText"/>
        <w:rPr/>
      </w:pPr>
      <w:r>
        <w:rPr>
          <w:rFonts w:ascii="Amiri" w:hAnsi="Amiri" w:eastAsia="Amiri" w:cs="Amiri"/>
          <w:color w:val="111111"/>
          <w:sz w:val="28"/>
          <w:sz w:val="28"/>
          <w:szCs w:val="28"/>
          <w:rtl w:val="true"/>
          <w:lang w:bidi="ar-SA"/>
        </w:rPr>
        <w:t>واكله ، وظهور الثانية في مغايرة الآكل للذابح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الاستدلال على القول المذكور بما رواه الشيخ في الصحيح عن أبي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ذكره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يصيب الصيد فيفديه ، أيطعمه أو يطرحه؟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يكون عليه فداء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بظاهرها على انه بالأكل منه بعد الفدية تجب عليه فدية أخرى ، وكذا لو أطعمه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قد تقدم ان هذه الرواية معارضة بجملة من الاخبار الصحيحة الصريحة الدالة على ان ما صاده المحرم يجوز أكل المحل منه ، كما هو مذهب جملة من الأصحاب المتقدم ذكرهم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الثاني في المسالك اختيار القول الأول ، لصحيحة علي بن جعفر المذكورة ، حيث قال بعد عبارة المصنف المشتملة على القولين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الأول الرواية الصحيحة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الأكل بمسماه ، وعليه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الذي استوجهه المصنف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بأصالة البراءة ، وحملا للخبر على الاستحباب ، أو على بلوغ قيمة المأكول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التقريب في الصحيحة المذكورة الموجب لاستدلال هؤلاء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هو ان الواجب من الفداء في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 والواجب بمقتضى ذلك اشتراكهم </w:t>
      </w:r>
    </w:p>
    <w:p>
      <w:pPr>
        <w:pStyle w:val="BookText"/>
        <w:rPr/>
      </w:pPr>
      <w:r>
        <w:rPr>
          <w:rFonts w:ascii="Amiri" w:hAnsi="Amiri" w:eastAsia="Amiri" w:cs="Amiri"/>
          <w:color w:val="111111"/>
          <w:sz w:val="28"/>
          <w:sz w:val="28"/>
          <w:szCs w:val="28"/>
          <w:rtl w:val="true"/>
          <w:lang w:bidi="ar-SA"/>
        </w:rPr>
        <w:t xml:space="preserve">جميعا في شاة واحدة ، وحيث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على كل من الآكلين شاة في هذا الخبر ، علم ان هذه الشاة غير الشاة الواجبة في قتله المتقدم التنبيه عليها ، فإنه قد صرح في الخبر بان على كل من أكل منه فداء صيد ، فهذه الشاة إنما هي من حيث الأكل خاصة ، فهي غير شاة القتل المعلوم وجوبها بالأدلة المتقدمة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قتل الصيد حرام له موجب يلزم به ، واكله كذلك ، والأصل عدم التداخل فيجب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 الرواية على شراء الصيد لا ينافي ذلك ، لأنهم ان كانوا قد شروه حيا وذبحوه ، فان الواجب عليهم كفارة لذبحه واخرى لأكله ، وان كانوا شروه مذبوحا كان عليهم جزاء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الذابح فإنه يبنى على ما تقدم من كون الذابح ممن تجب عليه الكفارة فتجب أم 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الرواية الثانية فينبغي حمل الشاة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على كل واحد منهم شاة ، فإنه لا خلاف في انهم مع الاشتراك في الأكل يجب الفداء الكامل على كل منهم ، كما ستأتيك الاخبار به في المقام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الذابح إلا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الذبح خاصة ، فإنه ليس عليه إلا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الوجه في صحة الاستدلال بالروايتين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الرواية الأولى على العموم لاختصاص مورد الرواية بمن اشترى الصيد واكله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خصوص السؤال لا يوجب تخصيص الجواب كما قرروه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ان المناقشة المذكورة هنا لا تخلو من مناقشة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القول الثاني فلم أقف على من تعرض لنقل دليل عليه حتى ممن صار اليه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بوجوب فداء القتل وضمان قيمة المأكول </w:t>
      </w:r>
    </w:p>
    <w:p>
      <w:pPr>
        <w:pStyle w:val="BookText"/>
        <w:rPr/>
      </w:pPr>
      <w:r>
        <w:rPr>
          <w:rFonts w:ascii="Amiri" w:hAnsi="Amiri" w:eastAsia="Amiri" w:cs="Amiri"/>
          <w:color w:val="111111"/>
          <w:sz w:val="28"/>
          <w:sz w:val="28"/>
          <w:szCs w:val="28"/>
          <w:rtl w:val="true"/>
          <w:lang w:bidi="ar-SA"/>
        </w:rPr>
        <w:t>للشيخ في الخلاف ، والمصنف ، والعلامة في جملة من كتبه ، ولم نقف لهم في ضمان القيمة على دليل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تخيل الإجماع على ثبوت أحد الأمرين لأمكن القول بالاكتفاء بفداء القتل ، تمسكا بمقتضى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وتؤيده صحيحة أبان بن تغلب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محرمين أصابوا أفراخ نعام ، فذبحوها وأكلوها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مكان كل فرخ أصابوه وأكلوه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 الاكتفاء بالبدنة ، ولو تعدد الفداء أو وجبت القيمة مع فداء القتل لوجب ذكره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أبان المذكورة قد رواها في من لا يحضره الفقيه </w:t>
      </w:r>
      <w:r>
        <w:rPr>
          <w:rStyle w:val="FootnoteAnchor"/>
          <w:rtl w:val="true"/>
        </w:rPr>
        <w:footnoteReference w:id="683"/>
      </w:r>
      <w:r>
        <w:rPr>
          <w:rFonts w:ascii="Amiri" w:hAnsi="Amiri" w:eastAsia="Amiri" w:cs="Amiri"/>
          <w:color w:val="111111"/>
          <w:sz w:val="28"/>
          <w:sz w:val="28"/>
          <w:szCs w:val="28"/>
          <w:rtl w:val="true"/>
          <w:lang w:bidi="ar-SA"/>
        </w:rPr>
        <w:t xml:space="preserve">في الصحيح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قوم حجاج محرمين ، أصابوا أفراخ نعام ، فأكلوا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مكان كل فرخ أكلوه بدنة ، يشتركون فيها جميعا فيشترونها على عدد الفراخ وعلى عدد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684"/>
      </w:r>
      <w:r>
        <w:rPr>
          <w:rFonts w:ascii="Amiri" w:hAnsi="Amiri" w:eastAsia="Amiri" w:cs="Amiri"/>
          <w:color w:val="111111"/>
          <w:sz w:val="28"/>
          <w:sz w:val="28"/>
          <w:szCs w:val="28"/>
          <w:rtl w:val="true"/>
          <w:lang w:bidi="ar-SA"/>
        </w:rPr>
        <w:t xml:space="preserve">بسند فيه اللؤلؤي عن ابان مثله ، وزاد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منهم من لا يقدر على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بحساب ما يصيبه من البدن ، ويصوم لكل بدنة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أظهر في لزوم الفداء لكل منهم بالبدنة ، فلو كان ثمة شي‌ء آخر غيرها من قيمة أو فداء آخر لذكره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تقدمه فيه شيخنا المحقق الأردبيلي في شرح الإرشاد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الخلاف في ما يترتب على الأكل من الفداء كاملا أو قيمة ما 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شي‌ء أصلا ، لعدم ثبوت ضمان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قد ضمنه بالقتل فكأنه </w:t>
      </w:r>
    </w:p>
    <w:p>
      <w:pPr>
        <w:pStyle w:val="BookText"/>
        <w:rPr/>
      </w:pPr>
      <w:r>
        <w:rPr>
          <w:rFonts w:ascii="Amiri" w:hAnsi="Amiri" w:eastAsia="Amiri" w:cs="Amiri"/>
          <w:color w:val="111111"/>
          <w:sz w:val="28"/>
          <w:sz w:val="28"/>
          <w:szCs w:val="28"/>
          <w:rtl w:val="true"/>
          <w:lang w:bidi="ar-SA"/>
        </w:rPr>
        <w:t>صار ملكه مثل مال الغير ، فلا يضمن بالأكل منه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أكل الصيد حراما حصل الإثم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نقل إجماع علمائنا على وجوب التعدد في المنتهى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الصيد ثم اكله ضمنه للقتل ووجب عليه ضمان آخر للأكل ، قاله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تعدد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الإجماع على ذلك ، لاختياره قيمة ما أكل هنا ، وعدم دلالة الأخبار على وجوب التعدد حين الأكل والذبح معا وحال الاجتماع ايضا ، فلا يبعد التداخل وعدم لزوم غير شي‌ء واحد ، كما هو ظاهر صحيحة علي بن جعفر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في صحيحة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المشتركين في ذبح الفرخ واكله بدنة مكان أكلهم وذبحهم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وستجي‌ء 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هذا المقام على ما يستفاد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بالأكل من ما حرم للمحرم أكله كائنا ما كان شاة ، ثم ان كان في ذلك المأكول موجب لفداء آخر وجب ان حصل منه ، وإلا فلا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الواردة في المقام ما رواه الشيخ في الصحيح عن زرارة </w:t>
      </w:r>
      <w:r>
        <w:rPr>
          <w:rStyle w:val="FootnoteAnchor"/>
          <w:rtl w:val="true"/>
        </w:rPr>
        <w:footnoteReference w:id="6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نتف إبطه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أكل طعاما لا ينبغي له اكله وهو محرم ، ففعل ذلك ناسيا أو جاهلا فليس عليه شي‌ء ، ومن فعله متعمدا فعليه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عن ابى عبيدة في الصحيح </w:t>
      </w:r>
      <w:r>
        <w:rPr>
          <w:rStyle w:val="FootnoteAnchor"/>
          <w:rtl w:val="true"/>
        </w:rPr>
        <w:footnoteReference w:id="68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محل اشترى لمحرم بيض نعام فأكله المحرم فما على الذي أكله؟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اشتراه فداء لكل بيضة درهم وعلى المحرم لكل بيضة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نحوه في الصحيح ايضا بتفاوت لا يضر بالمعنى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محمد بن الفضيل المتقدمة </w:t>
      </w:r>
      <w:r>
        <w:rPr>
          <w:rStyle w:val="FootnoteAnchor"/>
          <w:rtl w:val="true"/>
        </w:rPr>
        <w:footnoteReference w:id="6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أصاب المحرم بيض نعام ذبح عن كل بيضة شاة بقدر عدد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بالإصابة هنا الأكل ، لأن في الكسر بكارة من الإبل ان تحرك الفرخ فيها ، أو الإرسال ان لم يكن ، كما تقدم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الحارث بن المغيرة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أكل بيض حمام الحرم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لكل بيضة دم ، وعليه ثمنها سدس أو ربع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من صالح</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الدماء لزمته لأكله وهو محرم ، وان الجزاء لزمه لأخذه بيض حمام الحرم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والتهذيب عن ابي بصير </w:t>
      </w:r>
      <w:r>
        <w:rPr>
          <w:rStyle w:val="FootnoteAnchor"/>
          <w:rtl w:val="true"/>
        </w:rPr>
        <w:footnoteReference w:id="69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محرمين ، اشتروا صيدا فاشتركوا فيه ، فقالت رفيقة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لي فيه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انسان منهم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ان الشاة إنما هي من حيث الأكل ، كما هو الظاهر من سياق الخبر ، لا بمجرد الشراء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يزيد بن عبد الملك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محرم مر وهو في الحرم ، فأخذ عنق ظبية فاحتلبها وشرب من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وجزاؤه في الحرم ثمن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المشتركين في أكل الصيد فقد تقدم في صحيحة علي بن جعفر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كل واحد فداء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الطاطري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واحد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الوافي </w:t>
      </w:r>
      <w:r>
        <w:rPr>
          <w:rStyle w:val="FootnoteAnchor"/>
          <w:rtl w:val="true"/>
        </w:rPr>
        <w:footnoteReference w:id="694"/>
      </w:r>
      <w:r>
        <w:rPr>
          <w:rFonts w:ascii="Amiri" w:hAnsi="Amiri" w:eastAsia="Amiri" w:cs="Amiri"/>
          <w:color w:val="111111"/>
          <w:sz w:val="28"/>
          <w:sz w:val="28"/>
          <w:szCs w:val="28"/>
          <w:rtl w:val="true"/>
          <w:lang w:bidi="ar-SA"/>
        </w:rPr>
        <w:t>والذي قدمنا نقله صورة ما في الوسائل ، وكيف كان فالمراد تعدد الشاة على كل منهم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قد روى الشيخ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اجتمع قوم على صيد وهم محرمون في صيده ، أو أكلوا منه ، فعلى كل واحد منهم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الصحيح أو الحسن عن معاوية بن عمار مثله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الموثق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في حديث قال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قوم اجتمعوا على صيد فأكلوا منه ، فان على كل انسان منهم قيمة قيمة ، وان اجتمعوا عليه في صيد فعليهم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هذين الخبرين انهم بالاجتماع عليه في صيده أو أكله فالواجب على كل واحد منهم قيمة ذلك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صحيحة علي بن جعفر على الروايتين الأخيرتين بحمل الفدية فيها على القيمة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صيدا فلم يؤثر فيه فلا فدية عليه ، ولو اثر فيه وجرحه ثم رءاه بعد ذلك سويا فأقوال ، فان لم يعلم حاله لزمه الفداء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لم يعلم اثر فيه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هذه الجملة يقع في مواضع</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رماه ولم يؤثر فيه ، بمعنى انه تحقق وتيقن عدم التأثير فيه ، لما سيجي‌ء في المسألة من القول بالفدية مع الشك ، فإنه لا شي‌ء كما ذكر ، إلا انه ينبغي تقييده بما إذا لم يكن له شريك في الرمي وقد أصاب الصيد فإنه يضمن بسبب المشاركة وان أخطأ ، كما سيأتي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اثر فيه ثم رآه بعد ذلك سويا ، فإنه قد اختلف فيه الأصحاب ، فنقل في المختلف عن الشيخ في النهاية والمبسوط ، وابن البراج ،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رمى الصيد فأدماه أو كسر يده أو رجله ثم رءاه بعد ذلك صحيحا ، كان عليه ربع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مرادهم بالفداء هنا هو القيمة ، كما وقع </w:t>
      </w:r>
    </w:p>
    <w:p>
      <w:pPr>
        <w:pStyle w:val="BookText"/>
        <w:rPr/>
      </w:pPr>
      <w:r>
        <w:rPr>
          <w:rFonts w:ascii="Amiri" w:hAnsi="Amiri" w:eastAsia="Amiri" w:cs="Amiri"/>
          <w:color w:val="111111"/>
          <w:sz w:val="28"/>
          <w:sz w:val="28"/>
          <w:szCs w:val="28"/>
          <w:rtl w:val="true"/>
          <w:lang w:bidi="ar-SA"/>
        </w:rPr>
        <w:t xml:space="preserve">في جملة من عبائرهم التعبير بربع القيمة ، كالشرائع والإرشاد وغيرهما ونقل عن الشيخ علي بن بابويه والشيخ المفيد ، وابي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يتصدق بشي‌ء وذهب المحقق في الشرائع والعلامة في القواعد الى ان عليه الأرش ، وبه قطع في المنتهى والتذكرة ، إلا انه نقل فيهما عن الشيخ انه يضمن الجميع ، لانه مفض الى تلفه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أبي حنيفة </w:t>
      </w:r>
      <w:r>
        <w:rPr>
          <w:rStyle w:val="FootnoteAnchor"/>
          <w:rtl w:val="true"/>
        </w:rPr>
        <w:footnoteReference w:id="698"/>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نقله عنه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صاحب الذخيرة انه قال هنا نقلا عن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قطع بالأرش ، ولم ينقل فيه خلافا إلا عن العامة ، مع ان هذه صورة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جرح الصيد فاندمل وصار غير ممتنع فالوجه الأرش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الجميع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الشيخ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مفض الى تلفه ، فصار كما لو جرحه جرحا تيقن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 بأنه ليس بجيد ، لأنه إنما يضمن ما نقص ، والتقدير انه لم يتلف جميعه ، فلم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بلزوم ربع القيمة بذلك للشيخ وجماعة واستدل عليه بصحيحة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رمى صيدا وهو محرم ، فكسر يده أو رجله ، فمضى الصيد على وجهه ، فلم يدر الرجل ما صنع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الفداء كاملا إذا لم يدر ما صنع الصيد </w:t>
      </w:r>
      <w:r>
        <w:rPr>
          <w:rStyle w:val="FootnoteAnchor"/>
          <w:rtl w:val="true"/>
        </w:rPr>
        <w:footnoteReference w:id="701"/>
      </w:r>
      <w:r>
        <w:rPr>
          <w:rFonts w:ascii="Amiri" w:hAnsi="Amiri" w:eastAsia="Amiri" w:cs="Amiri"/>
          <w:color w:val="111111"/>
          <w:sz w:val="28"/>
          <w:sz w:val="28"/>
          <w:szCs w:val="28"/>
          <w:rtl w:val="true"/>
          <w:lang w:bidi="ar-SA"/>
        </w:rPr>
        <w:t>فان رءاه بعد ان كسر يده أو رجله وقد رعى وانصلح فعليه ربع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لا تدل على ما ذكره الشيخ من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والمتجه قصر الحكم على مورد الرواية ووجوب </w:t>
      </w:r>
    </w:p>
    <w:p>
      <w:pPr>
        <w:pStyle w:val="BookText"/>
        <w:rPr/>
      </w:pPr>
      <w:r>
        <w:rPr>
          <w:rFonts w:ascii="Amiri" w:hAnsi="Amiri" w:eastAsia="Amiri" w:cs="Amiri"/>
          <w:color w:val="111111"/>
          <w:sz w:val="28"/>
          <w:sz w:val="28"/>
          <w:szCs w:val="28"/>
          <w:rtl w:val="true"/>
          <w:lang w:bidi="ar-SA"/>
        </w:rPr>
        <w:t>الأرش في غيره ان ثبت كون الاجزاء مضمونة كالجملة ، لكن ظاهر المنتهى انه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مناقشته في الرواية الى ان موردها كسر يد الصيد ورجله وما ادعاه الشيخ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اعترض في المختلف على الشيخ ايضا ، حيث قال بعد نقل القول المتقدم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الدالة على ربع الفداء انما وردت على كسر يده أو رجله ،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 ساوى بين الجرح والكسر ، ولم نقف على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الواردة في المسألة أيضا ما رواه الشيخ في الصحيح عن ابي بصير </w:t>
      </w:r>
      <w:r>
        <w:rPr>
          <w:rStyle w:val="FootnoteAnchor"/>
          <w:rtl w:val="true"/>
        </w:rPr>
        <w:footnoteReference w:id="7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رمى ظبيا وهو محرم ، فكسر يده أو رجله ، فذهب الظبي على وجهه فلم يدر ما 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رءاه بعد ذلك مشى؟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رمى صيدا ، فكسر يده أو رجله وتركه ، فرعى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الفداء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محرم رمى ظبيا ، فأصابه في يده فعرج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الظبي </w:t>
      </w:r>
    </w:p>
    <w:p>
      <w:pPr>
        <w:pStyle w:val="BookText"/>
        <w:rPr/>
      </w:pPr>
      <w:r>
        <w:rPr>
          <w:rFonts w:ascii="Amiri" w:hAnsi="Amiri" w:eastAsia="Amiri" w:cs="Amiri"/>
          <w:color w:val="111111"/>
          <w:sz w:val="28"/>
          <w:sz w:val="28"/>
          <w:szCs w:val="28"/>
          <w:rtl w:val="true"/>
          <w:lang w:bidi="ar-SA"/>
        </w:rPr>
        <w:t>مشى عليها ورعى فعليه ربع قيمته ، وان كان ذهب على وجهه فلم يدر ما صنع فعليه الفداء ، لانه لا يدري لعله قد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رمى صيدا ، فأصاب يده وجرح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الظبي مشى عليها ورعى وهو ينظر اليه فلا شي‌ء عليه ، وان كان الظبي ذهب على وجهه وهو رافعها فلا يدري ما صنع فعليه فداؤه ، لأنه لا يدري لعله 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التهذيب ، وفي الاستبصار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الشيخ قد استند في عد الجرح مثل الكسر في هذه المسألة الى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روايته لها في الاستبصار كما عرفت من ما يضعف الاعتماد عليها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المحرم يصيب الصيد فيدميه ، ثم يرسله؟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جزاؤه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7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رميت ظبيا ، فكسرت يده أو رجله ، فذهب على وجهه لا تدري ما صنع ، فعليك فداؤه ، فان </w:t>
      </w:r>
    </w:p>
    <w:p>
      <w:pPr>
        <w:pStyle w:val="BookText"/>
        <w:rPr/>
      </w:pPr>
      <w:r>
        <w:rPr>
          <w:rFonts w:ascii="Amiri" w:hAnsi="Amiri" w:eastAsia="Amiri" w:cs="Amiri"/>
          <w:color w:val="111111"/>
          <w:sz w:val="28"/>
          <w:sz w:val="28"/>
          <w:szCs w:val="28"/>
          <w:rtl w:val="true"/>
          <w:lang w:bidi="ar-SA"/>
        </w:rPr>
        <w:t>رأيته بعد ذلك يرعى ويمشي فعليك ربع قيمته ، وان كسرت قرنه أو جرحته تصدقت بشي‌ء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ذهب الصيد ولم يعلم حاله ، فإنه يلزمه الفداء ، وعلى ذلك تدل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اتفاق الأصحاب على الحكم المذكور ، كما يفهم من المنتهى ، حيث أسنده إلى علمائنا ، مؤذنا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 مورد الاخبار الكسر دون الجرح كما ذكره الشيخ ، ومن ثم اعترض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الاستدلال بصحيحة علي بن جعفر على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العموم فيها على وجه يشمل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عليه بما تقدم من رواية السكوني الدالة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 الصيد فيدميه ، ثم يرسله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وان كانت ضعيفة السند باصطلاحهم ، إلا ان هذا الاصطلاح غير معمول عليه عند الشيخ ونحوه ، فالاستدلال بها 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بوجوب الأرش في المسألة فاحتج عليه العلامة ومن وافقه بأنها جناية مضمونة ، فكان عليه أرشها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موقوف على ثبوت كون الاجزاء مضمونة كالجملة ودليله غير واضح ، وان كان ظاهره في المنتهى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اجتهاد في مقابلة النصوص المتقدمة فلا يسمع نعم لا يبعد القول به في ما خرج عن مورد النصوص ان ثبت الإجماع المذكور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القول بالتصدق بشي‌ء فلم نقف له على مستند ، بل الأخبار </w:t>
      </w:r>
    </w:p>
    <w:p>
      <w:pPr>
        <w:pStyle w:val="BookText"/>
        <w:rPr/>
      </w:pPr>
      <w:r>
        <w:rPr>
          <w:rFonts w:ascii="Amiri" w:hAnsi="Amiri" w:eastAsia="Amiri" w:cs="Amiri"/>
          <w:color w:val="111111"/>
          <w:sz w:val="28"/>
          <w:sz w:val="28"/>
          <w:szCs w:val="28"/>
          <w:rtl w:val="true"/>
          <w:lang w:bidi="ar-SA"/>
        </w:rPr>
        <w:t>المتقدمة صريحة في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يعلم اثر فيه أم لا ، وقد صرح الشيخ وجمع من الأصحاب بأنه كسابقه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المسألة خالية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المحقق في النافع التوقف فيه ، حيث نقله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بعدم لزوم الفدية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حال الشك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دليل وجوب الفداء وجميع القيمة مع الجهل بالتأثير فغير واضح ، والأصل عدم التأثير ، وعدم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يكن النص لكان القول بعدمه على تقدير العلم بالتأثير وجهل حاله جيدا ايضا لذلك ، بل كان اللازم هو الأرش ، وهو ما تقتضيه الجناية المتحققة ، إلا مع العلم أو الظن الغالب بكون الجراحة مهلكة ، كما قاله بعض العامة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كسر قرني الغزال نصف قيمته ، وفي كل واحد ربع القيمة ، وفي عينيه كمال القيمة ، وفي كسر احدى يديه نصف قيمته ، وكذا في كسر احدى رجليه ، ولو كسر يديه معا وجب عليه كمال قيمته ، وكذا لو كسر رجليه معا ، ولو قتله كان عليه فداء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جملة من الأصحاب ، ونسبه في الشرائع إلى الرواية ، ثم طعن فيها بان فيها ضعفا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المذكورة التي استند إليها الشيخ في الحكم المذكور ما رواه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محرم كسر إحدى قرني غزال في الحل؟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قيمة 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كسر قرنية؟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 ،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هو فقأ عينيه؟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هو كسر احدى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هو كسر احدى رجليه؟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هو 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هو فعل به وهو محرم في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 وعليه هذه القيمة إذا كان محرما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وردها جملة من المتأخرين بضعف السند ، وان في طريقها عدة من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جميلة المفضل بن صالح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كذابا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واستظهروا وجوب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قول الأكثر ، كما ذكره في المدارك ، بناء على ما ظاهرهم الاتفاق عليه من كون الاجزاء مضمونة كالجملة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المسألة قول ثالث ، وهو التصدق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منقول عن الشيخ علي بن بابويه والشيخ المفيد وسلار ، وعليه تدل عبارة كتاب الفقه الرضوي </w:t>
      </w:r>
      <w:r>
        <w:rPr>
          <w:rStyle w:val="FootnoteAnchor"/>
          <w:rtl w:val="true"/>
        </w:rPr>
        <w:footnoteReference w:id="711"/>
      </w:r>
      <w:r>
        <w:rPr>
          <w:rFonts w:ascii="Amiri" w:hAnsi="Amiri" w:eastAsia="Amiri" w:cs="Amiri"/>
          <w:color w:val="111111"/>
          <w:sz w:val="28"/>
          <w:sz w:val="28"/>
          <w:szCs w:val="28"/>
          <w:rtl w:val="true"/>
          <w:lang w:bidi="ar-SA"/>
        </w:rPr>
        <w:t xml:space="preserve">وهي المستند للشيخ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الشيخ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كسر قرن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كسر 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كسر يده ولم يرع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الرواية وجوب الفداء في كسر قرن 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مناف لما دلت عليه الرواية الاولى من وجوب ربع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حمل الفداء في الرواية المذكورة على ربع القيمة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ايضا وجوب شاة في ما إذا كسر يده ولم يرع ، والرواية المتقدمة قد دلت على ان عليه نصف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عبارة كتاب الفقه في ما إذا كسر قرنه انه يتصدق بشي‌ء ، وهذه الرواية تضمنت ان في كسر القرن ربع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ثقة الإسلام في الكافي والشيخ في التهذيب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حلالا فقتلت الصيد في الحل ما بين البريد الى الحرم ، فان عليك جزاءه ، فإن فقأت عينه أو كسرت قرنه أو جرحته تصدقت بصدقة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ايضا عن عبد الغفار الجازي </w:t>
      </w:r>
      <w:r>
        <w:rPr>
          <w:rStyle w:val="FootnoteAnchor"/>
          <w:rtl w:val="true"/>
        </w:rPr>
        <w:footnoteReference w:id="7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إذا اضطر إلى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إذا كنت حلالا وقتلت الصيد ما بين البريد والحرم فان عليك جزاءه ، فإن فقأت عينه أو كسرت قرنه أو جرحته تصدقت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مؤيد لما ذكرنا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جماعة في قتل صيد وجب على كل منهم فداء كامل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علمائنا وأكثر العامة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قول علمائنا فهو الظاهر ، لعدم الوقوف على مخالف في الحكم ، واما كونه قول أكثر العامة فظاهر المنتهى والتذكرة ان للعامة في ذلك قولين مشهورين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 والآخر ان عليهم جزاء واحدا يشتركون فيه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الحكم المذكور مضافا الى ما عرفت من الاتفاق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عبد الرحمن بن الحجاج </w:t>
      </w:r>
      <w:r>
        <w:rPr>
          <w:rStyle w:val="FootnoteAnchor"/>
          <w:rtl w:val="true"/>
        </w:rPr>
        <w:footnoteReference w:id="7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أصابا صيدا وهما محرمان ، الجزاء بينهما أم على كل واحد منهما جزاء؟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عليهما ان يجزي كل واحد منهما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أصحابنا سألني عن ذلك فلم أدر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أصبتم بمثل هذا فلم تدروا فعليكم بالاحتياط حتى تسألوا عنه فتعلموا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من جملة الأخبار التي أشرنا إليها في غير موضع ، الدالة على ان الواجب مع تعذر معرفة الحكم الشرعي في </w:t>
      </w:r>
    </w:p>
    <w:p>
      <w:pPr>
        <w:pStyle w:val="BookText"/>
        <w:rPr/>
      </w:pPr>
      <w:r>
        <w:rPr>
          <w:rFonts w:ascii="Amiri" w:hAnsi="Amiri" w:eastAsia="Amiri" w:cs="Amiri"/>
          <w:color w:val="111111"/>
          <w:sz w:val="28"/>
          <w:sz w:val="28"/>
          <w:szCs w:val="28"/>
          <w:rtl w:val="true"/>
          <w:lang w:bidi="ar-SA"/>
        </w:rPr>
        <w:t>المسألة الوقوف على ساحل الاحتياط حتى يحصل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بصير </w:t>
      </w:r>
      <w:r>
        <w:rPr>
          <w:rStyle w:val="FootnoteAnchor"/>
          <w:rtl w:val="true"/>
        </w:rPr>
        <w:footnoteReference w:id="7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محرمين اشتروا صيدا فاشتركوا فيه ، فقالت رفيقة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لي فيه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انسان منهم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في الصحيح عن زرارة وبكير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محرمين أصابا صيدا؟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منهما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ضريس بن أعين </w:t>
      </w:r>
      <w:r>
        <w:rPr>
          <w:rStyle w:val="FootnoteAnchor"/>
          <w:rtl w:val="true"/>
        </w:rPr>
        <w:footnoteReference w:id="7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محرمين رميا صيدا فأصابه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منهما الفداء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يجب الفداء على كل من المجتمعين على الصيد كذا يجب على كل من المجتمعين في الأكل ، كما دلت عليه الاخبار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صحيحة علي بن جعفر </w:t>
      </w:r>
      <w:r>
        <w:rPr>
          <w:rStyle w:val="FootnoteAnchor"/>
          <w:rtl w:val="true"/>
        </w:rPr>
        <w:footnoteReference w:id="721"/>
      </w:r>
      <w:r>
        <w:rPr>
          <w:rFonts w:ascii="Amiri" w:hAnsi="Amiri" w:eastAsia="Amiri" w:cs="Amiri"/>
          <w:color w:val="111111"/>
          <w:sz w:val="28"/>
          <w:sz w:val="28"/>
          <w:szCs w:val="28"/>
          <w:rtl w:val="true"/>
          <w:lang w:bidi="ar-SA"/>
        </w:rPr>
        <w:t xml:space="preserve">وموردها الاشتراك في الأكل ، وصحيحة معاوية بن عمار وموردها الاجتماع على الأكل أو الصيد ، وموثقته وهي كذلك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p>
    <w:p>
      <w:pPr>
        <w:pStyle w:val="BookText"/>
        <w:rPr/>
      </w:pPr>
      <w:r>
        <w:rPr>
          <w:rFonts w:ascii="Amiri" w:hAnsi="Amiri" w:eastAsia="Amiri" w:cs="Amiri"/>
          <w:color w:val="111111"/>
          <w:sz w:val="28"/>
          <w:sz w:val="28"/>
          <w:szCs w:val="28"/>
          <w:rtl w:val="true"/>
          <w:lang w:bidi="ar-SA"/>
        </w:rPr>
        <w:t>من هذه الاخبار قد تضمنت الفدية وجملة قد تضمنت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حمل الفداء على القيمة ، ويحتمل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ويرجحه تضمن صحيحة عبد الرحمن الجزاء ، وتضمن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 الفقيه والتهذيب ، وكذا رواية الطاطري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حمل روايات القيمة على الرخصة وان كان الواجب الجزاء بالشاة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الشيخ عن إسماعيل بن ابي زياد عن ابي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محرم ومحل قتلا صيدا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الفداء كاملا ، وعلى المحل نصف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انما يجب على المحل إذا كان صيده في الحرم ، فاما إذا كان صيده في الحل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الشهيد الثاني في المسالك بل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وجوب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الجماعة المجتمعين على قتل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كونهم محرمين أو محلين في الحرم أو متفرقين ، فيلزم كلا منهم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سبطه السيد السند في المدارك بعد إيراد جملة من روايات المسألة بأن هذه الروايات إنما تدل على ضمان كل من المشتركين في قتل الصيد الفداء الكامل إذا كانوا 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غير واضح</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أكثر الروايات وأصحها انما موردها المحرم ، إلا ان رواية إسماعيل بن ابي زياد المذكورة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 ورواية عبد الغفار الجازي ، المتقدمات في سابق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تضمنت </w:t>
      </w:r>
    </w:p>
    <w:p>
      <w:pPr>
        <w:pStyle w:val="BookText"/>
        <w:rPr/>
      </w:pPr>
      <w:r>
        <w:rPr>
          <w:rFonts w:ascii="Amiri" w:hAnsi="Amiri" w:eastAsia="Amiri" w:cs="Amiri"/>
          <w:color w:val="111111"/>
          <w:sz w:val="28"/>
          <w:sz w:val="28"/>
          <w:szCs w:val="28"/>
          <w:rtl w:val="true"/>
          <w:lang w:bidi="ar-SA"/>
        </w:rPr>
        <w:t xml:space="preserve">حكم المحل في الحرم ، وان عليه الفداء ، فلا يرد ما أورده على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الحلال والحرام في قتل صيد حرمي ، وجب على المحل القيمة كملا ، وعلى المحرم الجزاء والقيمة معا ، وخالف فيه بعض الجمهور فأوجب جزاء واحدا عليهما معا </w:t>
      </w:r>
      <w:r>
        <w:rPr>
          <w:rStyle w:val="FootnoteAnchor"/>
          <w:rtl w:val="true"/>
        </w:rPr>
        <w:footnoteReference w:id="724"/>
      </w:r>
      <w:r>
        <w:rPr>
          <w:rFonts w:ascii="Amiri" w:hAnsi="Amiri" w:eastAsia="Amiri" w:cs="Amiri"/>
          <w:color w:val="111111"/>
          <w:sz w:val="28"/>
          <w:sz w:val="28"/>
          <w:szCs w:val="28"/>
          <w:rtl w:val="true"/>
          <w:lang w:bidi="ar-SA"/>
        </w:rPr>
        <w:t xml:space="preserve">وقال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الفداء كملا ، وعلى المحل نصف الفداء ، لما رواه إسماعيل بن ابي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 بطير على الأرض فقتله ، فقد صرح الشيخ ومن تبعه من الأصحاب بان عليه دما وقيمتين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لاستصغاره والثانية للحرم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زيادة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في الدروس بأرض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هذا مراد الجماعة ، للرواية التي هي مستند هذا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معاوية بن عمار </w:t>
      </w:r>
      <w:r>
        <w:rPr>
          <w:rStyle w:val="FootnoteAnchor"/>
          <w:rtl w:val="true"/>
        </w:rPr>
        <w:footnoteReference w:id="7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محرم اصطاد طيرا في الحرم ، فضرب به الأرض فقتله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ثلاث قيمات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لإحرامه ، وقيمة للحرم ، وقيمة لاستصغاره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السند بجهالة حال زكريا ومحمد بن ابي بكر ، فيشكل التعويل عليها في إثبات حكم مخالف للأصل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غير موضع من ما تقدم ان هذا الإيراد </w:t>
      </w:r>
    </w:p>
    <w:p>
      <w:pPr>
        <w:pStyle w:val="BookText"/>
        <w:rPr/>
      </w:pPr>
      <w:r>
        <w:rPr>
          <w:rFonts w:ascii="Amiri" w:hAnsi="Amiri" w:eastAsia="Amiri" w:cs="Amiri"/>
          <w:color w:val="111111"/>
          <w:sz w:val="28"/>
          <w:sz w:val="28"/>
          <w:szCs w:val="28"/>
          <w:rtl w:val="true"/>
          <w:lang w:bidi="ar-SA"/>
        </w:rPr>
        <w:t>لا يقوم حجة على الشيخ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الرواية ان الواجب ثلاث قيم ، والشيخ ذكر ان الواجب دم وقيمتان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 الرواية افتى المحقق في النافع ، ونسب ما ذكره في الشرائع من الدم والقيمتين الى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الحامل للشيخ على ذلك ورود الأخبار الكثيرة بوجوب الدم في الطير ، فتكون القيمة الواحدة كناية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معاوية يمكن عوده الى الحرم والى الطير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ما لو ضربه في الحل ، إلا ان يراد الاستصغار بالصيد المختص بالحرم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تعين ارادة ما ذكره ، لان الضمير على الثاني لا يعود الى الطير مطلقا وإنما يعود الى الطير المحدث عنه وهو الحرمي ، فاختصاص الحكم به ثابت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المنتهى ايضا بما رواه الشيخ والكليني في القوى عن حمران بن أعين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قتل طيرا في ما بين الصفا والمروة 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 والجزاء ويعزر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قتله في الكعبة 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 والجزاء ، ويضرب دون الحد ، ويقام للناس كي ينكل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تصلح للتأييد في الجملة لا الدلالة ، لعدم انطباقها على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الرواية حصول القتل بالضرب على الأرض ، كما ذكرنا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وعبائر الأصحاب في هذا المقام لا تخلو من القصور حيث انهم صرحوا بأنه لو ضرب بطير على الأرض فدم وقيمتان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ان يكون قتله أم لا ، استند قتله الى الضرب بالأرض أم الى 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الرواية مبني على القتل المستند الى الضرب على الأرض ، فلو ضرب به الأرض ثم قتله بسبب آخر ، فالظاهر خروجه عن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لبن ظبية في الحرم لزمه دم وقيمة اللبن ، ذكره الشيخ وجمع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بما رواه الشيخ في التهذيب عن يزيد بن عبد الملك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مر وهو محرم في الحرم ، فأخذ عنز ظبية فاحتلبها وشرب لبنها؟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وجزاء في الحرم ثمن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 الرواية حلب الظبية ثم شرب لبنها ، وعباراتهم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ذكر الحلب مرتبة على مجرد الشرب ، وهو خروج عن موضع النص</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الرواية في المدارك بضعف السند ، لجهالة الراوي ، وبان من جملة رجالها صالح بن عقبة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كذابا غاليا لا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والمتجه اطراح هذه الرواية لضعفها ، والاقتصار على وجوب القيمة في الجميع ، لانه على هذا التقدير يكون من ما لا نص فيه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ضعفها بناء على هذا الاصطلاح المحدث مجبور بعمل الأصحاب بها ، فإنه لا راد لها في ما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قاعدة كلية عندهم ، وقد وافقهم عليها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الاقتصار على وجوب القيمة بناء على طرح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كون الاجزاء مضمونة كالجميع ، وهو قد ناقش فيه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صالح بن عقبة مشترك بين صالح بن عقبة بن خالد الأسدي ، الذي ذكروا ان له كتابا يرويه عن محمد ابن إسماعيل عن محمد بن أيوب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صالح بن عقبة بن قيس بن سمعان ، وهذا هو الذي طعنوا عليه بما ذكره ، وهو في الرواية غير متعين للحمل عليه ، بل ربما يبعد إرادته ، لأنهم ذكروا انه روى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هنا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بالواسطة ، فهو الى الحمل على الآخر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انسحاب الحكم الى غير الظبية من بقرة الوحش ونحوها وجهان ، أظهرها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في اليد ، وفيه أيضا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ومعه صيد ، زال ملكه عنه ، ووجب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مقطوع به في كلام الأصحاب ، وأسنده في المنتهى الى علمائنا ، مؤذنا بدعوى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الجنيد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استحب ان يحرم وفي يده صيد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المشهور بما رواه الشيخ عن ابي سعيد المكاري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يحرم أحد ومعه شي‌ء </w:t>
      </w:r>
    </w:p>
    <w:p>
      <w:pPr>
        <w:pStyle w:val="BookText"/>
        <w:rPr/>
      </w:pPr>
      <w:r>
        <w:rPr>
          <w:rFonts w:ascii="Amiri" w:hAnsi="Amiri" w:eastAsia="Amiri" w:cs="Amiri"/>
          <w:color w:val="111111"/>
          <w:sz w:val="28"/>
          <w:sz w:val="28"/>
          <w:szCs w:val="28"/>
          <w:rtl w:val="true"/>
          <w:lang w:bidi="ar-SA"/>
        </w:rPr>
        <w:t>من الصيد حتى يخرجه من ملكه ، فإن أدخله الحرم وجب عليه ان يخليه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بكير بن أعين في الحسن </w:t>
      </w:r>
      <w:r>
        <w:rPr>
          <w:rStyle w:val="FootnoteAnchor"/>
          <w:rtl w:val="true"/>
        </w:rPr>
        <w:footnoteReference w:id="7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ظبيا فادخله الحرم ، فمات الظبي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حين ادخله خلى سبيله فلا شي‌ء عليه ، وان كان أمسكه حتى مات فعليه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دلالة في شي‌ء من هذين الخبرين على المدعى بوجه ، اما الأول فإن غاية ما يدل عليه انه يجب إخراجه عن ملكه ، والمدعى خروجه عن ملكه بمجرد الإحرام ، وأحدهما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فغاية ما يدل عليه وجوب الفداء بإمساكه بعد إدخاله الحرم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تحقيق الكلام في هذه المسألة بجميع شقوقها مستوفى في آخر البحث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قد صرحوا هنا بأنه لو لم يرسله ومات ضمنه ، وظاهرهم انه لو مات بعد الإحرام ضمنه ، والمستفاد من الاخبار ان الضمان إنما هو بعد إدخاله الحرم وإمساكه لا بعد الإحرام ، لحسنة بكير المذكورة هنا وغيرها من ما تقدم في البحث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تقييد وجوب الإرسال بما إذا تمكن من إرساله ، اما لو لم يتمكن وتلف قبل إمكانه ، فالظاهر انه لا ضمان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يرسله حتى أحل فلا شي‌ء عليه سوى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IRNazanin" w:hAnsi="IRNazanin" w:eastAsia="IRNazanin"/>
          <w:color w:val="111111"/>
          <w:sz w:val="28"/>
          <w:sz w:val="28"/>
          <w:szCs w:val="28"/>
          <w:rtl w:val="true"/>
          <w:lang w:bidi="fa-IR"/>
        </w:rPr>
        <w:t>وجوب الإرسال بعد الإحلال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ادخله الحرم ثم أخرجه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إعادته اليه ، لأنه قد صار من صيد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في تعميم هذا الحكم بالنسبة الى ما عدا الطير ، لاختصاص الروايات المتضمنة لوجوب الإعادة بالطير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محرم ومحل أو محرمان على صيد ، فأمسك أحدهما وذبح الآخر ، فههنا صور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الذابح والممسك محرمين في الحل ، ولا ريب في وجوب الفداء على الذابح كما تقدمت الروايات به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الممسك فلما سيأتي من وجوب الفداء بالدلالة ، فبالإمساك الذي هو اعانة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الذابح محرما في الحل والممسك محلا ، والضمان على المحرم خاصة ، والمحل في الحل لا يلزمه شي‌ء ، لأنه لم يهتك حرمه الإحرام ولا حرمة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 ، والضمان على الممسك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بعينها في الحرم ، وفيه تضاعف الفداء الذي هو عبارة عن المثل المنصوص في الآية </w:t>
      </w:r>
      <w:r>
        <w:rPr>
          <w:rStyle w:val="FootnoteAnchor"/>
          <w:rtl w:val="true"/>
        </w:rPr>
        <w:footnoteReference w:id="730"/>
      </w:r>
      <w:r>
        <w:rPr>
          <w:rFonts w:ascii="Amiri" w:hAnsi="Amiri" w:eastAsia="Amiri" w:cs="Amiri"/>
          <w:color w:val="111111"/>
          <w:sz w:val="28"/>
          <w:sz w:val="28"/>
          <w:szCs w:val="28"/>
          <w:rtl w:val="true"/>
          <w:lang w:bidi="ar-SA"/>
        </w:rPr>
        <w:t>والاخبار والقيمة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 وكون ذلك في الحرم ، وفيه تضاعف الفدية على الذابح خاصة ، والمحل ليس عليه إلا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 وكون ذلك في الحرم ، والحكم فيها ظاهر من سابقتها كما لا يخفى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المحرم صيدا كان ميتة ، ويحرم على المحل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ذلك في المسألة </w:t>
      </w:r>
    </w:p>
    <w:p>
      <w:pPr>
        <w:pStyle w:val="BookText"/>
        <w:rPr/>
      </w:pPr>
      <w:r>
        <w:rPr>
          <w:rFonts w:ascii="Amiri" w:hAnsi="Amiri" w:eastAsia="Amiri" w:cs="Amiri"/>
          <w:color w:val="111111"/>
          <w:sz w:val="28"/>
          <w:sz w:val="28"/>
          <w:szCs w:val="28"/>
          <w:rtl w:val="true"/>
          <w:lang w:bidi="ar-SA"/>
        </w:rPr>
        <w:t>الخامسة من البحث الأول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في التسبيب ، وفيه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أغلق على حمام من حمام الحرم وفراخ وبيض ، ضمن بالإغلاق ، فإن زال السبب وأرسلها سليمة سقط الضمان ، ولو هلكت ضمن الحمامة بشاة ، والفرخ بحمل ، والبيضة بدرهم ، ان كان محرما ، وان كان محلا ، ففي الحمامة درهم ، وفي الفرخ نصف درهم ، وفي البيضة ربع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 الضمان بنفس الأغلاق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مذهب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الفاضلان والشهيد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يدل ظاهر الخبر الوارد في المسألة ، وهو ما رواه الشيخ عن يونس بن يعقوب </w:t>
      </w:r>
      <w:r>
        <w:rPr>
          <w:rStyle w:val="FootnoteAnchor"/>
          <w:rtl w:val="true"/>
        </w:rPr>
        <w:footnoteReference w:id="731"/>
      </w:r>
      <w:r>
        <w:rPr>
          <w:rFonts w:ascii="Amiri" w:hAnsi="Amiri" w:eastAsia="Amiri" w:cs="Amiri"/>
          <w:color w:val="111111"/>
          <w:sz w:val="28"/>
          <w:sz w:val="28"/>
          <w:szCs w:val="28"/>
          <w:rtl w:val="true"/>
          <w:lang w:bidi="ar-SA"/>
        </w:rPr>
        <w:t xml:space="preserve">بسند لا يبعد ان يكون موثقا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أغلق بابه على حمام من حمام الحرم ، وفراخ ، وبيض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أغلق عليها قبل ان يحرم ، فان عليه لكل طير درهما ، ولكل فرخ نصف درهم ، ولكل بيضة ربع درهم ، وان كان أغلق عليها بعد ما أحرم ، فإن عليه لكل طائر شاة ، ولكل فرخ حملا ، وان لم يكن تحرك فدرهم ، وللبيض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والأولون انما نزلوها على ما إذا هلكت بالإغلاق ، بناء على انه قبل التلف مخاطب بالإطلاق لا بالفداء ولا بالقيمة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مخاطبته بالإطلاق مع إيجاب هذه الأشياء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فعله من حبسها وتعريضها للهلاك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اقتضاه النص ودل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حمام الحرم موجب للفداء والقيمة وان كان بالإغلاق ، كما صرح به العلامة في المنتهى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حمل الأغلاق في الرواية على ما كان في غير الحرم بعيد عن ظاهر الرواية ، واقتضاء ثبوت القيمة على غير المحرم ثبوت القيمة والفداء على المحرم ، فكيف يوجب هنا الفدية خاصة في الحرم على المحرم؟</w:t>
      </w:r>
    </w:p>
    <w:p>
      <w:pPr>
        <w:pStyle w:val="BookText"/>
        <w:rPr/>
      </w:pPr>
      <w:r>
        <w:rPr>
          <w:rFonts w:ascii="Amiri" w:hAnsi="Amiri" w:eastAsia="Amiri" w:cs="Amiri"/>
          <w:color w:val="111111"/>
          <w:sz w:val="28"/>
          <w:sz w:val="28"/>
          <w:szCs w:val="28"/>
          <w:rtl w:val="true"/>
          <w:lang w:bidi="ar-SA"/>
        </w:rPr>
        <w:t>إلا ان يقال بوجوب الفداء خاصة على المحرم في الحرم في هذا النوع من الإتلاف وان وجب التضاعف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تنزيل الرواية على ما إذا جهل حال الحمام وبيضه وفرخه بعد الأغلاق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مساواة فدائه لفداء الإتلاف ، لانتفاء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المسألة روايات أخر لم يتعرض لها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إبراهيم بن عمر اليماني وسليمان ابن خالد </w:t>
      </w:r>
      <w:r>
        <w:rPr>
          <w:rStyle w:val="FootnoteAnchor"/>
          <w:rtl w:val="true"/>
        </w:rPr>
        <w:footnoteReference w:id="732"/>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أغلق بابه على طائر؟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أغلق الباب بعد ما أحرم فعليه شاة وان كان أغلق الباب قبل ان يحرم فعليه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والصدوق روى هذه الرواية عن سليمان بن خالد </w:t>
      </w:r>
      <w:r>
        <w:rPr>
          <w:rStyle w:val="FootnoteAnchor"/>
          <w:rtl w:val="true"/>
        </w:rPr>
        <w:footnoteReference w:id="733"/>
      </w:r>
      <w:r>
        <w:rPr>
          <w:rFonts w:ascii="Amiri" w:hAnsi="Amiri" w:eastAsia="Amiri" w:cs="Amiri"/>
          <w:color w:val="111111"/>
          <w:sz w:val="28"/>
          <w:sz w:val="28"/>
          <w:szCs w:val="28"/>
          <w:rtl w:val="true"/>
          <w:lang w:bidi="ar-SA"/>
        </w:rPr>
        <w:t xml:space="preserve">إلا 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 بابه على طير فمات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منطبقة على القول الأول ظاهرة فيه واما على رواية الشيخ فيصير سبيلها سبيل الرواية المتقدمة في الاشكال والاحتمال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فإنه يظهر لك ما في كلامه في المدارك ، حيث قال في آخر البحث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ذلك كله موقوف على صحة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ما يشير الى رد الرواية وما ذكر فيها من البحث من حيث ضعف السند ، 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السند برواية الشيخين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وان لم تتضمن إلا الحمام فقط ، إلا ان الحكم في فراخها وبيضها معلوم من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زياد ابى الحسن الواسطي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اقفلوا على طير من حمام الحرم الباب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بقيمة كل طير درهم ، يعلف به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أغلق باب بيت على طير من حمام الحرم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بدرهم ، أو يطعم به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والخبران محمولان على من فعل ذلك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يفهم من هذين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بانضمامهما إلى رواية الصدوق عن سليمان بن خالد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من اختصاص هذا النوع من الإتلاف بهذا الحكم ، ويحمل إطلاق رواية يونس بن يعقوب وصحيحة سليمان بن خالد برواية الشيخ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نفر حمام الحرم فشاة ، فان لم يرجع فعليه لكل واحدة </w:t>
      </w:r>
    </w:p>
    <w:p>
      <w:pPr>
        <w:pStyle w:val="BookText"/>
        <w:rPr/>
      </w:pPr>
      <w:r>
        <w:rPr>
          <w:rFonts w:ascii="Amiri" w:hAnsi="Amiri" w:eastAsia="Amiri" w:cs="Amiri"/>
          <w:color w:val="111111"/>
          <w:sz w:val="28"/>
          <w:sz w:val="28"/>
          <w:szCs w:val="28"/>
          <w:rtl w:val="true"/>
          <w:lang w:bidi="ar-SA"/>
        </w:rPr>
        <w:t xml:space="preserve">شاة ، نقله العلامة في المختلف عن الشيخين وعلي بن الحسين بن بابويه وابن البرج وسلار وابن إدريس وابن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نفر طيور الحرم كان عليه لكل طائر ربع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مقصوده بذلك إذا رجعت ، إذ مع عدم الرجوع يكون كالمتلف ، فيجب عليه عن كل واحدة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حكى كلام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نفر حمام الحرم فعليه دم شاة إذا رجعت ، فان لم ترجع فعليه لكل طائر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ذكره علي بن الحسين بن بابويه في رسالته ، ولم أجد به حديثا مسندا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ذكره الشيخ علي بن الحسين بن بابويه هنا إنما أخذه من كتاب الفقه الرضوي ، وهو مستنده في هذا الحكم وغيره من ما عرفت وستعرف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Style w:val="FootnoteAnchor"/>
          <w:rtl w:val="true"/>
        </w:rPr>
        <w:footnoteReference w:id="7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نفرت حمام الحرم فرجعت فعليك في كلها شاة ، وان لم ترها رجعت فعليك لكل طير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لو نقل صورة عبارته لرأيت هذه العبارة بعينها ، لكنه نقل القول عنه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الشيخ المفيد ومن تبعه إنما تبعوا الشيخ المذكور في ذلك ، لما ذكره شيخنا الشهيد في الذكرى من ان المتقدمين إذا اعوزتهم النصوص رجعوا الى فتاوى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 جميعا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صاحب المدارك حيث خص ذلك القول بعد نقل عبارة المحقق بالشيخ المفيد ، ثم نقل كلام الشيخ في التهذيب الدال </w:t>
      </w:r>
    </w:p>
    <w:p>
      <w:pPr>
        <w:pStyle w:val="BookText"/>
        <w:rPr/>
      </w:pPr>
      <w:r>
        <w:rPr>
          <w:rFonts w:ascii="Amiri" w:hAnsi="Amiri" w:eastAsia="Amiri" w:cs="Amiri"/>
          <w:color w:val="111111"/>
          <w:sz w:val="28"/>
          <w:sz w:val="28"/>
          <w:szCs w:val="28"/>
          <w:rtl w:val="true"/>
          <w:lang w:bidi="ar-SA"/>
        </w:rPr>
        <w:t>على انه لم يجد به حديثا مسندا ، والقول بذلك كما نقله في المختلف مشهور عن جماعة من المتقدمين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إطلاق التنفير في الخبر المذكور شامل لما لو لم يخرج من الحرم ، وقيده الشهيد في بعض تحقيقاته بما لو تجاوز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الخبر شامل لما لو كان المنفر محرما أو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الأصحاب وجوب الفداء والقيمة إذا كان محرما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 ، اما مع العود فواضح ، واما مع عدمه فلان مثل ذلك لا يعد إتلافا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المنفر حمامة واحدة ففي وجوب الشاة مع العود وعدمه وجهان ، يبتنيان على ان الحمام اسم جنس أو جمع ، فعلى الأول يتعلق الحكم بالواحدة ،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العلامة في القواعد وجماعة عدم وجوب الشاة في تنفير الواحدة مع العود ، حذرا من لزوم تساوي حالتي العود وعدمه ، مع ان مقتضى أصل الحكم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المنفر جماعة ففي تعدد الفداء عليهم أو اشتراكهم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كون فعل كل واحد لا يوجب النفور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الوجهان في إلحاق غير الحمام به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ذكر جملة من هذه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فروع هذه المسألة قليل الفائدة ، لعدم ثبوت مستند الحكم من أصله ، كما اعترف به الشيخ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والمطابق للقواعد عدم وجوب شي‌ء مع العود ، ولزوم فدية التلف على الوجه المقرر في حكم الإحرام والحرم مع عدمه </w:t>
      </w:r>
    </w:p>
    <w:p>
      <w:pPr>
        <w:pStyle w:val="BookText"/>
        <w:rPr/>
      </w:pPr>
      <w:r>
        <w:rPr>
          <w:rFonts w:ascii="Amiri" w:hAnsi="Amiri" w:eastAsia="Amiri" w:cs="Amiri"/>
          <w:color w:val="111111"/>
          <w:sz w:val="28"/>
          <w:sz w:val="28"/>
          <w:szCs w:val="28"/>
          <w:rtl w:val="true"/>
          <w:lang w:bidi="ar-SA"/>
        </w:rPr>
        <w:t>ان نزلنا التنفير مع عدم العود منزلة الإتلاف ، وإلا اتجه السقوط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المستند معلوم من ما ذكرنا ، وان خفي عليه وعلى أمثاله من الأصحاب ، كما أشرنا إليه في غير باب من الأبواب ، إلا ان ما ذكروه من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عادتهم في جميع المسائل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أكثره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اثنان فأصاب أحدهما وأخطأ الآخر ، وجب الفداء على كل واحد منهما على المشهور ، اما المصيب فلإصابته ، واما المخطئ فلجرأته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صحيحة ضريس بن أعين </w:t>
      </w:r>
      <w:r>
        <w:rPr>
          <w:rStyle w:val="FootnoteAnchor"/>
          <w:rtl w:val="true"/>
        </w:rPr>
        <w:footnoteReference w:id="7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محرمين ، رميا صيدا فأصابه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منهما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إدريس بن عبد اللّه </w:t>
      </w:r>
      <w:r>
        <w:rPr>
          <w:rStyle w:val="FootnoteAnchor"/>
          <w:rtl w:val="true"/>
        </w:rPr>
        <w:footnoteReference w:id="7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محرمين يرميان صيدا فأصابه أحدهما ، الجزاء بينهما أو على كل واحد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 يفدي كل واحد منهما على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المخطئ شي‌ء ، إلا ان يدل ، فيجب للدلالة لا للرمي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المذكورتان حجة عليه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الرماة ففي تعدى الحكم الى الجميع أوجه ، أوجهها لزوم فداء واحد لجميع من أخطأ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والأظهر عدم تعدي هذا الحكم الى المحلين إذا رميا الصيد في الحرم بالنسبة إلى القيمة ، قصرا لما خالف الأصل على موضع النص والوفاق</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أوقد جماعة محرمون نارا ، فوقع فيها صيد ، لزم كل واحد منهم فداء ، إذا قصدوا بذلك الاصطياد ، وإلا فداء واحد والأصل في ذلك ما رواه ثقة الإسلام في الصحيح عن ابي ولاد </w:t>
      </w:r>
      <w:r>
        <w:rPr>
          <w:rStyle w:val="FootnoteAnchor"/>
          <w:rtl w:val="true"/>
        </w:rPr>
        <w:footnoteReference w:id="7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ستة نفر من أصحابنا إلى مكة ، فأوقدنا نارا عظيمة في بعض المنازل ، أردنا أن نطرح عليها لحما نكببه ، وكنا محرمين ، فمر بها طائر صاف مثل حمامة أو شبهها ، فاحترقت جناحاه فسقط في النار فمات ، فاغتممنا لذلك ، فدخلت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فأخبرته وسألته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فداء واحد ، دم شاة ، تشتركون فيه جميعا ، لان ذلك كان منكم على غير تعمد ، ولو كان ذلك منكم تعمدا ليقع فيها الصيد فوقع ، ألزمت كل رجل منكم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منا قبل ان ندخل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الرواية الطير ، وان ذلك كان منهم بعد الإحرام وقبل 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في المعتبر عبر بالصيد ، وظاهره انه أعم من الطائر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ليقع فيها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جمع من الأصحاب بذلك المحل في الحرم بالنسبة إلى لزوم القيمة ، وصرحوا باجتماع الأمرين على المحرم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مع القصد بذلك الى الاصطياد ، اما بدونه فمشكل ، لانتفاء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اختلفوا في القصد وعدمه ، بان قصد بعض درن بعض ، </w:t>
      </w:r>
    </w:p>
    <w:p>
      <w:pPr>
        <w:pStyle w:val="BookText"/>
        <w:rPr/>
      </w:pPr>
      <w:r>
        <w:rPr>
          <w:rFonts w:ascii="Amiri" w:hAnsi="Amiri" w:eastAsia="Amiri" w:cs="Amiri"/>
          <w:color w:val="111111"/>
          <w:sz w:val="28"/>
          <w:sz w:val="28"/>
          <w:szCs w:val="28"/>
          <w:rtl w:val="true"/>
          <w:lang w:bidi="ar-SA"/>
        </w:rPr>
        <w:t>اختص كل بحكمه ، فيجب على كل من القاصدين فداء ، وعلى جملة الغير القاصدين فداء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غير القاصد واحدا فإشكال ينشأ من مساواته للقاصد ، مع انه أخف منه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الشهيد في الدروس مع اختلافهم في القصد ان يجب على من لم يقصد ما كان يلزمه مع عدم قصد الجميع ، فلو كانا اثنين مختلفين ، فعلى القاصد شاة ، وعلى الآخر نصفها ، لو كان الواقع كالحمامة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التفريعات لا تخلو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ان من دل على صيد فقتل ، فإنه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تدل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نستحلن شيئا من الصيد وأنت حرام ، ولا وأنت حلال في الحرم ، ولا تدلن عليه محلا ولا محرما فيصطاده ، ولا تشر اليه فيستحل من أجلك ، فإن فيه فداء لمن تعمده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والتهذيب في الصحيح عن منصور بن حازم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يدل على الصيد ، فان دل عليه فقتل فعليه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موضع من التهذيب </w:t>
      </w:r>
      <w:r>
        <w:rPr>
          <w:rStyle w:val="FootnoteAnchor"/>
          <w:rtl w:val="true"/>
        </w:rPr>
        <w:footnoteReference w:id="742"/>
      </w:r>
      <w:r>
        <w:rPr>
          <w:rFonts w:ascii="Amiri" w:hAnsi="Amiri" w:eastAsia="Amiri" w:cs="Amiri"/>
          <w:color w:val="111111"/>
          <w:sz w:val="28"/>
          <w:sz w:val="28"/>
          <w:szCs w:val="28"/>
          <w:rtl w:val="true"/>
          <w:lang w:bidi="ar-SA"/>
        </w:rPr>
        <w:t xml:space="preserve">بغير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الخبرين المذكورين ان الضمان إنما يترتب على الدلالة إذا حصل الإتلاف ، وهو الذي صرح به جمهور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البراج إطلاق الحكم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 على صيد فعليه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 بالقتل ، فان قصد الإطلاق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عدم القتل لم يحصل على الصيد جناية مباشرة ولا مسببة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بما رواه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بهذه الكيفية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دل فعليه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محمولة على ما قيدناه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الى التقييد ، فإن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والتهذيب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على القتل ، وسقوطه من هذه الرواية المذكورة إنما حصل من قلم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أحاط خبرا بما وقع له في التهذيب من السهو في المتون والأسانيد بما يضيق عن نشره نطاق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قطع الأصحاب أيضا بضمان المحل في الحرم بالدلالة ، وبه صرحت صحيحة الحلبي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المحل في الحل فالظاهر انه لا يلزمه شي‌ء ، سواء كان المدلول محرما أو محلا في الحرم ، وان أثم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العلامة في المنتهى انه احتمل الضمان على هذا التقدير ايضا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صور المسألة ترتقي إلى اثنتين وثلاثين صورة ، لأن الدال والمدلول اما ان يكونا محلين أو محرمين أو بالتفريق وعلى كل تقدير فاما ان يكونا في الحل أو في الحرم أو بالتفريق ، فهذه ست عشرة صورة ، وعلى كل تقدير فاما ان يكون الصيد في الحل أو في الحرم ، وأحكامها تعلم من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الصيد في الشبكة فأراد تخليصه فهلك أو عاب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لهم في هذا الحكم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مستنده هو الإجماع ، كما يفهم من المنتهى على ما نقله عنه المحقق الأردبيلي في شرح الإرشاد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دليل ضمان المخلص وكفارته لعله الإجماع المفهوم من المنتهى ، حيث ما نقل الخلاف إلا عن العامة </w:t>
      </w:r>
      <w:r>
        <w:rPr>
          <w:rStyle w:val="FootnoteAnchor"/>
          <w:rtl w:val="true"/>
        </w:rPr>
        <w:footnoteReference w:id="743"/>
      </w:r>
      <w:r>
        <w:rPr>
          <w:rFonts w:ascii="Amiri" w:hAnsi="Amiri" w:eastAsia="Amiri" w:cs="Amiri"/>
          <w:color w:val="111111"/>
          <w:sz w:val="28"/>
          <w:sz w:val="28"/>
          <w:szCs w:val="28"/>
          <w:rtl w:val="true"/>
          <w:lang w:bidi="ar-SA"/>
        </w:rPr>
        <w:t xml:space="preserve">قال المصنف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خلص صيدا من سبع أو شبكة أو أخذه ليخلص من رجله خيطا ونحوه ، فتلف بذلك ، كان عليه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الأدلة الواردة بوجوب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غير ظاهر ، والعموم لا تظهر دلالته والأصل دليل قوي ، والظاهر ان فعله إحسان ومشروع ، ولا سبيل على المحسنين </w:t>
      </w:r>
      <w:r>
        <w:rPr>
          <w:rStyle w:val="FootnoteAnchor"/>
          <w:rtl w:val="true"/>
        </w:rPr>
        <w:footnoteReference w:id="74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ذلك صرح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منوالهما نسج السيد السند في المدارك فقال بعد نقل عبارة المصنف الدالة على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مشكل على إطلاقه ، وينبغي القطع بعدم الضمان مع انتفاء التعدي والتفريط ، لان تخليصه على هذا الوجه مباح ، بل إحسان محض ، وما على المحسنين من سبيل </w:t>
      </w:r>
      <w:r>
        <w:rPr>
          <w:rStyle w:val="FootnoteAnchor"/>
          <w:rtl w:val="true"/>
        </w:rPr>
        <w:footnoteReference w:id="745"/>
      </w:r>
      <w:r>
        <w:rPr>
          <w:rFonts w:ascii="Amiri" w:hAnsi="Amiri" w:eastAsia="Amiri" w:cs="Amiri"/>
          <w:color w:val="111111"/>
          <w:sz w:val="28"/>
          <w:sz w:val="28"/>
          <w:szCs w:val="28"/>
          <w:rtl w:val="true"/>
          <w:lang w:bidi="ar-SA"/>
        </w:rPr>
        <w:t>ومثله ما لو خلص الصيد من فم هرة أو سبع أو من شق جدار ، أو أخذه ليداويه ويتعهده ، فمات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العلامة في التذكرة التوقف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واستشكله في القواعد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في 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منشأه ، من تعارض العموم الدال على ان من اثبت يده على صيد ضمنه ، 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والتخليص إحسان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الشيخ علي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أحوط ، وان كان العدم قويا ،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بعموم الضمان بإثبات اليد على الصيد ، لان الترجيح للأول بالأصل ، وباذن الشارع بهذا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العدم حتى يقوم الدليل الصحيح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أغرى كلبه بصيد فقتله ضمن ، لانه سبب في 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بالإغراء بالصيد حل المحرم رباط الكلب عند معاينة الصيد ، لانه يصيد بطبعه عند المعاينة ، فيكون سببا في 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أغراه عابثا من غير معاينة صيد ، واتفق خروج الصيد ، ففي الضمان وعدمه تردد ، ينشأ من عدم قصد الصيد ، ومن حصول التلف بسببه ، وعدم تأثير الجهالة في ذلك ، لان الصيد يضمن مع الجهل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 المحرم صيدا له طفل فمات الطفل ضمن لانه سبب في الإتلاف ، وهو أقوى من الدلالة المقتضية للضمان بالنص 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الصيد الممسك ، فان تلف بالإمساك ايضا ضمنه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يضمن الطفل المحل لو كان الإمساك في الحل والطفل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 لو ماتت فلا ، لانه ليس محرما ولا جنايته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الفرض بأن أمسك الأم محلا في الحرم والطفل في الحل ، </w:t>
      </w:r>
    </w:p>
    <w:p>
      <w:pPr>
        <w:pStyle w:val="BookText"/>
        <w:rPr/>
      </w:pPr>
      <w:r>
        <w:rPr>
          <w:rFonts w:ascii="Amiri" w:hAnsi="Amiri" w:eastAsia="Amiri" w:cs="Amiri"/>
          <w:color w:val="111111"/>
          <w:sz w:val="28"/>
          <w:sz w:val="28"/>
          <w:szCs w:val="28"/>
          <w:rtl w:val="true"/>
          <w:lang w:bidi="ar-SA"/>
        </w:rPr>
        <w:t xml:space="preserve">ففي ضمان الطفل إشكال ، ينشأ من كونه في الحل فلا يكون مضمونا ومن كون الإتلاف بسبب صدر في الحرم ، كما ورد في الرمي في الحرم الصيد في الحل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الآفة جاءت من قبل الحرم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المحرم صيدا فاضطرب ، فقتل فرخا أو صيدا آخر ، كان عليه فداء الجميع ، اما ضمان الصيد المرمي فواضح ، واما ضمان الآخرين فلمكان السببية كالدلالة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المحرم في الحل والمحل في الحرم ومن جميع الوصفين ، فيلحق كل واحد ما يلزمه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 يضمن ما تجنيه دابته ، وكذا الراكب إذا وقف بها ، وإذا سار ضمن ما تجنيه بيديها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ضمان السائق والراكب في حال الوقوف ما تجنيه الدابة يشمل ما تجنيه بيديها أو رجليها أو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تخصيص ضمان الراكب إذا كان سائرا بما تجنيه بيديها يقتضي عدم ضمان ما تجنيه برأسها أو رجليها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العلامة هنا الرأس باليدين ، واقتصر على سقوط ضمان جناية الرجلين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هذا التفصيل على رواية من طرق الأصحاب ، إلا ان حكمها في مطلق الجناية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من ما يتعلق بهذه المسألة </w:t>
      </w:r>
      <w:bookmarkStart w:id="47" w:name="pg12494_181971"/>
    </w:p>
    <w:p>
      <w:pPr>
        <w:pStyle w:val="BookText"/>
        <w:rPr/>
      </w:pPr>
      <w:bookmarkEnd w:id="47"/>
      <w:r>
        <w:rPr>
          <w:rFonts w:ascii="Amiri" w:hAnsi="Amiri" w:eastAsia="Amiri" w:cs="Amiri"/>
          <w:color w:val="111111"/>
          <w:sz w:val="28"/>
          <w:sz w:val="28"/>
          <w:szCs w:val="28"/>
          <w:rtl w:val="true"/>
          <w:lang w:bidi="ar-SA"/>
        </w:rPr>
        <w:t xml:space="preserve">ما رواه الشيخ في الصحيح عن ابي الصباح الكناني </w:t>
      </w:r>
      <w:r>
        <w:rPr>
          <w:rStyle w:val="FootnoteAnchor"/>
          <w:rtl w:val="true"/>
        </w:rPr>
        <w:footnoteReference w:id="7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وطأته أو وطأه بعيرك أو دابتك وأنت محرم فعليك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في ضمان ما تطأه الدابة ، من غير فرق بين اليدين والرجلين ، ولا حال الوقوف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الدابة لو انقلبت فأتلفت صيدا يضمنه ، لانتفاء اليد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العجماء 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واحتمل في المدارك قويا عدم الضمان إذا أتلفت شيئا وهي سائبة للرعي أو الاستراحة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العموم في الخبرين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فيه في الذخيرة ، نظرا الى عموم الروايتين السابقتين بحسب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وتبادر الدابة التي ركب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ضعف الوجه الأول من وجهي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الرواية ضمان المحرم ، اما المحل في الحرم فلم أقف على ما يدل على حكمه ، إلا ان الأصحاب قاطعون بان ما يضمنه المحرم يضمنه المحل في الحرم ، ويتضاعف الجزاء عند الاجتماع</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715169_77815467"/>
      <w:bookmarkStart w:id="49" w:name="_Toc18"/>
      <w:bookmarkEnd w:id="48"/>
      <w:r>
        <w:rPr>
          <w:rtl w:val="true"/>
        </w:rPr>
        <w:t>البحث الرابع</w:t>
      </w:r>
      <w:r>
        <w:rPr>
          <w:rtl w:val="true"/>
        </w:rPr>
        <w:t xml:space="preserve">: </w:t>
      </w:r>
      <w:r>
        <w:rPr>
          <w:rtl w:val="true"/>
        </w:rPr>
        <w:t>في صيد الحرم</w:t>
      </w:r>
      <w:bookmarkEnd w:id="4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يحرم من الصيد على المحل في الحرم ما يحرم على المحرم في الحل ، والظاهر انه مجمع عليهم بينهم ، كما حكاه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الروايات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تستحلن شيئا من الصيد وأنت حرام ، ولا وأنت حلال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المسألة السادسة من البحث الأول جملة من الاخبار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للمحل في الحرم قتل القمل والبراغيث والبق والنمل ، إجماعا على ما نقله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وابن بابويه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بقتل النمل والبق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القملة في الحرم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Style w:val="FootnoteAnchor"/>
          <w:rtl w:val="true"/>
        </w:rPr>
        <w:footnoteReference w:id="754"/>
      </w:r>
      <w:r>
        <w:rPr>
          <w:rFonts w:ascii="Amiri" w:hAnsi="Amiri" w:eastAsia="Amiri" w:cs="Amiri"/>
          <w:color w:val="111111"/>
          <w:sz w:val="28"/>
          <w:sz w:val="28"/>
          <w:szCs w:val="28"/>
          <w:rtl w:val="true"/>
          <w:lang w:bidi="ar-SA"/>
        </w:rPr>
        <w:t xml:space="preserve">بهذا الاسناد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بقتل القمل والبق في الحرم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755"/>
      </w:r>
      <w:r>
        <w:rPr>
          <w:rFonts w:ascii="Amiri" w:hAnsi="Amiri" w:eastAsia="Amiri" w:cs="Amiri"/>
          <w:color w:val="111111"/>
          <w:sz w:val="28"/>
          <w:sz w:val="28"/>
          <w:szCs w:val="28"/>
          <w:rtl w:val="true"/>
          <w:lang w:bidi="ar-SA"/>
        </w:rPr>
        <w:t xml:space="preserve">عن حنان بن سدير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الفأرة في الحرم ، والأفعى ، والعقرب ، والغراب الأبقع ، يرميه فإن أصبته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يسمى 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الفويسقة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توهي السقاء وتضرم البيت على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بقتل البرغوث والقملة والبقة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فمن قتل صيدا في الحرم كان عليه فداؤه محلا كان القاتل أو محرما ، إلا ان البحث هنا بالنسبة إلى المحل ، والمراد بالفداء بالنسبة إليه هو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جملة من الاخبار ان الجناية من حيث الإحرام خاصة موجبة للجزاء والفدية ، كل بحسبه ، كما تقدم في نوعي ما لكفارته بدل على الخصوص ، وما لا بدل له على الخصوص ، من البحث الثاني ، والجناية من حيث الحرم موجبة للقيمة ومتى اجتمع السببان اجتمع الأمران المترتبان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الواردة في المقام حسنة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أصبت الصيد وأنت حرام في الحرم فالفداء مضاعف عليك ، وان أصبته وأنت حلال في الحرم فقيمة واحدة وان أصبته وأنت حرام في الحل فإنما عليك فداء واحد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 وليس بمحرم فعليه ثمنها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في الحرم حمامة الى ان يبلغ الظبي ، فعليه دم يهريقه ، ويتصدق بمثل ثمنه ، فإن أصاب منه وهو حلال ، فعليه ان يتصدق بمثل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والاخبار بذلك كثيرة جدا ، وقد تقدمت في تضاعيف الأبحاث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العلامة في المختلف عن الشيخ قولان بان من ذبح الصيد في الحرم وهو محل كان 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 مردود بالاخبار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اشترك في قتل الصيد في الحرم جماعة من المحلين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منهم قيمة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فيه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منشأ التردد ، من ان المقتول واحد فيجب له فداء واحد على الجميع ، وأصالة البراءة من الزائد ، خرج منها قتل الجماعة المحرمين للصيد ، فتبقى معمولا بها في ما عداها ، ومن اشتراك المحلين والمحرمين في العلة ، وهي الإقدام على قتل الصيد ، خصوصا إذا كان فعل كل واحد ملفا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سبطه السيد السند في المدارك بأنه لا يخفى ضعف الوجه الثاني من وجهي التردد ، فإنه لا يخرج عن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قوى لزوم الجميع جزاء واحد ، لأصالة البراءة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رمي الصيد في الحل وهو يؤم الحرم ، فقيل بالتحريم ، ذهب اليه </w:t>
      </w:r>
    </w:p>
    <w:p>
      <w:pPr>
        <w:pStyle w:val="BookText"/>
        <w:rPr/>
      </w:pPr>
      <w:r>
        <w:rPr>
          <w:rFonts w:ascii="Amiri" w:hAnsi="Amiri" w:eastAsia="Amiri" w:cs="Amiri"/>
          <w:color w:val="111111"/>
          <w:sz w:val="28"/>
          <w:sz w:val="28"/>
          <w:szCs w:val="28"/>
          <w:rtl w:val="true"/>
          <w:lang w:bidi="ar-SA"/>
        </w:rPr>
        <w:t>الشيخ وجمع من الأصحاب ، وقيل بالكراهة ، واختاره ابن إدريس وأكثر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هنا ما رواه الشيخ عن ابن ابي عمير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يكره ان يرمى الصيد وهو يؤم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عبد الرحمن بن الحجاج </w:t>
      </w:r>
      <w:r>
        <w:rPr>
          <w:rStyle w:val="FootnoteAnchor"/>
          <w:rtl w:val="true"/>
        </w:rPr>
        <w:footnoteReference w:id="7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رمى صيدا في الحل وهو يؤم الحرم في ما بين البريد والمسجد ، فأصابه في الحل ، فمضى برميته حتى دخل الحرم ، فمات من رميته ، هل عليه جزاء؟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جزاء ، إنما مثل ذلك مثل من نصب شركا في الحل الى جانب الحرم ، فوقع فيه صيد ، فاضطرب حتى دخل الحرم فمات ، فليس عليه جزاؤه ، لأنه نصب حيث نصب وهو له حلال ، ورمى حيث رمى وهو له حلال ، فليس عليه في ما كان بعد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القياس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شبهت لك الشي‌ء بالشي‌ء لتعرفه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روى في التهذيب </w:t>
      </w:r>
      <w:r>
        <w:rPr>
          <w:rStyle w:val="FootnoteAnchor"/>
          <w:rtl w:val="true"/>
        </w:rPr>
        <w:footnoteReference w:id="762"/>
      </w:r>
      <w:r>
        <w:rPr>
          <w:rFonts w:ascii="Amiri" w:hAnsi="Amiri" w:eastAsia="Amiri" w:cs="Amiri"/>
          <w:color w:val="111111"/>
          <w:sz w:val="28"/>
          <w:sz w:val="28"/>
          <w:szCs w:val="28"/>
          <w:rtl w:val="true"/>
          <w:lang w:bidi="ar-SA"/>
        </w:rPr>
        <w:t>باختلاف ما في الألفاظ</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الكافي عنه أيضا في الصحيح </w:t>
      </w:r>
      <w:r>
        <w:rPr>
          <w:rStyle w:val="FootnoteAnchor"/>
          <w:rtl w:val="true"/>
        </w:rPr>
        <w:footnoteReference w:id="7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رمى صيدا في الحل ، فمضى برميته حتى دخل الحرم فمات ، أعليه جزاؤه؟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عليه جزاؤه ، لأنه </w:t>
      </w:r>
    </w:p>
    <w:p>
      <w:pPr>
        <w:pStyle w:val="BookText"/>
        <w:rPr/>
      </w:pPr>
      <w:r>
        <w:rPr>
          <w:rFonts w:ascii="Amiri" w:hAnsi="Amiri" w:eastAsia="Amiri" w:cs="Amiri"/>
          <w:color w:val="111111"/>
          <w:sz w:val="28"/>
          <w:sz w:val="28"/>
          <w:szCs w:val="28"/>
          <w:rtl w:val="true"/>
          <w:lang w:bidi="ar-SA"/>
        </w:rPr>
        <w:t>رمى حيث رمى وهو له حلال ، انما مثل ذلك مثل رجل نصب شركا في الحل الى جانب الحرم ، فوقع فيه صيد فاضطرب الصيد حتى دخل الحرم ، فليس عليه جزاؤه ، لأنه كان بعد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القياس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شبهت لك شيئا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الروايات أخذ من ذهب الى الجواز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والشيخ عن عقبة بن خالد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قضى حجه ثم اقبل حتى إذا خرج من الحرم ، استقبله صيد قريبا من الحرم ، والصيد متوجه نحو الحرم ، فرماه فقتله ، ما عليه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يفديه على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الحسن عن مسمع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رمى صيدا خارجا من الحرم في الحل ، فتحامل الصيد حتى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حرام مثل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بين هذه الاخبار بالكراهة ، سيما مع تصريح مرسلة ابن ابي عمير بذلك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عرفت في غير موضع من ما تقدم انه لا مستند لهذا الجمع ، وان اشتهر العمل عليه بينهم ، للوجوه المتقدمة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استعمال الكراهة في الاخبار بمعنى التحريم أكثر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استدل الشيخ بهذه الرواية مع رواية علي بن عقبة </w:t>
      </w:r>
      <w:r>
        <w:rPr>
          <w:rStyle w:val="FootnoteAnchor"/>
          <w:rtl w:val="true"/>
        </w:rPr>
        <w:footnoteReference w:id="766"/>
      </w:r>
      <w:r>
        <w:rPr>
          <w:rFonts w:ascii="Amiri" w:hAnsi="Amiri" w:eastAsia="Amiri" w:cs="Amiri"/>
          <w:color w:val="111111"/>
          <w:sz w:val="28"/>
          <w:sz w:val="28"/>
          <w:szCs w:val="28"/>
          <w:rtl w:val="true"/>
          <w:lang w:bidi="ar-SA"/>
        </w:rPr>
        <w:t>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يقرب عندي في الجمع بينها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حمل صحيحتي عبد الرحمن بن الحجاج على ان الصيد حال رميه لا يؤم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الكافي فهي مطلقة قابلة للحمل على ما ذكرنا ، واما رواية الصدوق فبان يجعل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يؤم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يجمع بينها وبين رواية عقبة بن خالد الصريحة في كون الصيد متوجها نحو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حمل صحيحتي عبد الرحمن على التقية ، فإن العلامة في المنتهى والتذكرة قد نقل عن بعض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رمى صيدا في الحل فجرحه ، فتحامل الصيد فدخل الحرم فمات به ، فإنه يحل اكله ولا جزاء فيه ، لأن الذكاة حصلت في الحل ، فأشبه ما إذا جرح صيدا وهو محل ، ثم أحرم فمات الصيد بعد إحرامه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قد أجاب عن روايتي عبد الرحمن بن الحجاج بالحمل على نفي الإثم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ظاهر ، لأن روايتي الصدوق والكليني مصرحتان بأنه ليس عليه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غير خالية من شوب الاشكال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من ما يتفرع على القولين المذكورين ضمانه لو مات في الحرم وعدمه ، فان قلنا بجواز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مدلول صحيحتي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ضمان كما صرحتا به ، وان قلنا </w:t>
      </w:r>
    </w:p>
    <w:p>
      <w:pPr>
        <w:pStyle w:val="BookText"/>
        <w:rPr/>
      </w:pPr>
      <w:r>
        <w:rPr>
          <w:rFonts w:ascii="Amiri" w:hAnsi="Amiri" w:eastAsia="Amiri" w:cs="Amiri"/>
          <w:color w:val="111111"/>
          <w:sz w:val="28"/>
          <w:sz w:val="28"/>
          <w:szCs w:val="28"/>
          <w:rtl w:val="true"/>
          <w:lang w:bidi="ar-SA"/>
        </w:rPr>
        <w:t xml:space="preserve">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مدلول رواية عقبة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الفداء كما صرحت به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انه يحرم لحمه ، وبه صرح الشيخ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الشهيد الثاني انه ميتة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 على تقدير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الصحيحتين المذكورتين حل الصيد المذكور ، كما هو قضية التنظير بالشبك المنصوب الى جانب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فتكون حسنة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التصريح فيها بكون لحم الصيد المذكور حراما مثل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مؤيدة للقول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حكم الاصطياد بين البريد والحرم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الاصطياد بين منتهى البريد وطرف الحرم ، والمشهور الإباحة ، للأصل ، ولان المانع من الاصطياد اما الحرم أو الإحرام ، وهما مفقودان فتثبت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قتل صيدا وهو محل في ما بينه وبين الحرم على مقدار بريد لزمه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القول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الشيخ في التهذيب بما رواه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محلا في الحل ، فقلت صيدا في ما بينك وبين البريد الى الحرم ، فان عليك جزاءه ، فإن فقأت عينه أو كسرت قرنه تصدقت بصدقة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عنها المتأخرون بالحمل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تأويلها </w:t>
      </w:r>
    </w:p>
    <w:p>
      <w:pPr>
        <w:pStyle w:val="BookText"/>
        <w:rPr/>
      </w:pPr>
      <w:r>
        <w:rPr>
          <w:rFonts w:ascii="Amiri" w:hAnsi="Amiri" w:eastAsia="Amiri" w:cs="Amiri"/>
          <w:color w:val="111111"/>
          <w:sz w:val="28"/>
          <w:sz w:val="28"/>
          <w:szCs w:val="28"/>
          <w:rtl w:val="true"/>
          <w:lang w:bidi="ar-SA"/>
        </w:rPr>
        <w:t>مع عدم المعارض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المانع من الاصطياد اما الحرم أو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زيادة فرد آخر إذا دل عليه الدليل مع انه ليس في شي‌ء من تلك الأخبار الدالة ما يدل على الحصر حتى يكون منافيا لهذا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الرواية أيضا ما رواه الشيخ عن عبد الغفار الجازي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إذا كنت حلالا وقتلت صيدا ما بين البريد والحرم فان عليك جزاءه ، فإن فقأت عينه أو كسرت قرنه أو جرحته تصدقت بصدقة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صحيحتا عبد الرحمن بن الحجاج المتقدمتان ، فهما وان دلتا على الجواز كما تقدم ، إلا ان الأظهر فيهما هو الحمل على التقية ، كما قدمنا ذكره ، لمعارضتهما بالروايتين المتقدمتين مع 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ربط صيدا في الحل فدخل الحرم حرم إخراجه ، لأنه صار بدخوله من صيد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عموم ما دل على تحريم صيد الحرم من الاخبار المستفيضة المتقدم كثير منها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 ما رواه الشيخ عن عبد الأعلى بن أعين </w:t>
      </w:r>
      <w:r>
        <w:rPr>
          <w:rStyle w:val="FootnoteAnchor"/>
          <w:rtl w:val="true"/>
        </w:rPr>
        <w:footnoteReference w:id="7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صيدا في الحل فربطه الى جانب الحرم ، فمشى الصيد برباطه حتى دخل الحرم والرباط في عنقه ، فاجتره الرجل بحبله حتى أخرجه من الحرم ، والرجل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 </w:t>
      </w:r>
    </w:p>
    <w:p>
      <w:pPr>
        <w:pStyle w:val="BookText"/>
        <w:rPr/>
      </w:pPr>
      <w:r>
        <w:rPr>
          <w:rFonts w:ascii="Amiri" w:hAnsi="Amiri" w:eastAsia="Amiri" w:cs="Amiri"/>
          <w:color w:val="111111"/>
          <w:sz w:val="28"/>
          <w:sz w:val="28"/>
          <w:szCs w:val="28"/>
          <w:rtl w:val="true"/>
          <w:lang w:bidi="ar-SA"/>
        </w:rPr>
        <w:t>ولحمه حرام مثل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 لو كان في الحل فرمى صيدا في الحرم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المدعى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عبد اللّه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دخل في الحرم من الوحش والطير كان آمنا من ان يهاج أو يؤذى حتى يخرج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بأنها لا دلالة فيها بوجه ، إذ غاية ما تدل عليه هو تحريم رميه ، لا وجوب الضمان ، واحدهما غير الآخر ، والاخبار الدالة على التحريم كثيرة ، وقد تقدم كثير منها في البحث الأول ، والكلام إنما هو في وجوب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إرسال السهم إرسال الكلب ونحوه ، لكن يشترط في ضمان مقتول الكلب ونحوه ان يكون مرسلا اليه ، فلو أرسل الى صيد في الحل فدخل الكلب بنفسه الى الحرم فقتل صيدا غيره فلا ضمان كما لو استرسل من نفسه من غير ان يرسله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أرسله على صيد في الحل ، فدخل الصيد الحرم ، فتبعه الكلب فقتله في الحرم ، فقد استقرب العلامة في المنتهى الضمان ، لانه قتل صيدا حرميا بإرسال كلبه عليه ، فكان عليه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العدم ، للأصل ، وعدم ثبوت كلية الكبرى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يضمن لو كان في الحرم فرمى صيدا في الحل فقتله ، ويدل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الاتفاق ايضا على الحكم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الشيخ في الحسن عن مسمع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حل في الحرم رمى صيدا خارجا من الحرم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الجزاء لأن الآفة جاءته من قبل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بعض الصيد في الحل وبعضه في الحرم فأصاب منه ما هو في الحل أو الحرم فقتله ، فإنه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المنتهى بتغليب جانب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في صحيحة ابن سنان المتقدمة 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صحيحة ابن سنان لا دلالة فيها على الضمان بوجه ، وإنما دلت على تحريم ان يهاج أو يؤذى ، وتحريم القتل لا يستلزم الضمان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يضمن لو قتل الصيد وهو على فرع شجرة في الحل وأصل الشجرة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الشيخ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شجرة أصلها في الحرم وأغصانها في الحل ، على غصن منها طير رماه رجل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جزاؤه إذا كان أصلها في الحرم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يدل صريحا على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معاوية بن عمار </w:t>
      </w:r>
      <w:r>
        <w:rPr>
          <w:rStyle w:val="FootnoteAnchor"/>
          <w:rtl w:val="true"/>
        </w:rPr>
        <w:footnoteReference w:id="7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شجرة أصلها في الحرم وفرعها في الحل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فرعها لمكان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أصلها في الحل وفرعها في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أصلها لمكان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والصدوق في الصحيح نحوا منه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ان يستنبط من هذه الرواية صحة ما ذكره العلامة في مسألة الصيد الذي بعضه في الحل وبعضه في الحرم من حكمه بالضمان تغليبا لجانب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بصيد الى الحرم وجب عليه إرساله ، فلو أخره فتلف وجب عليه فداؤه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أخرجه معه فتلف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 الاخبار ما يدل على ذلك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بكير ابن أعين </w:t>
      </w:r>
      <w:r>
        <w:rPr>
          <w:rStyle w:val="FootnoteAnchor"/>
          <w:rtl w:val="true"/>
        </w:rPr>
        <w:footnoteReference w:id="7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ظبيا فادخله الحرم ، فمات الظبي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حين ادخله خلى سبيله فلا شي‌ء عليه ، وان كان أمسكه حتى مات فعليه الفداء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اهدى له حمام أهلي جي‌ء به وهو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 أصاب منه شيئا فليتصدق </w:t>
      </w:r>
    </w:p>
    <w:p>
      <w:pPr>
        <w:pStyle w:val="BookText"/>
        <w:rPr/>
      </w:pPr>
      <w:r>
        <w:rPr>
          <w:rFonts w:ascii="Amiri" w:hAnsi="Amiri" w:eastAsia="Amiri" w:cs="Amiri"/>
          <w:color w:val="111111"/>
          <w:sz w:val="28"/>
          <w:sz w:val="28"/>
          <w:szCs w:val="28"/>
          <w:rtl w:val="true"/>
          <w:lang w:bidi="ar-SA"/>
        </w:rPr>
        <w:t>بثمنه نحوا من ما كان يسوى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الصيد يصاد في الحل ثم يجاء به الى الحرم وهو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إلى الحرم فقد حرم عليه اكله وإمساكه فلا تشترين في الحرم إلا مذبوحا ذبح في الحل ثم جي‌ء به الى الحرم مذبوحا ، فلا بأس به للحلال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معاوية بن عمار </w:t>
      </w:r>
      <w:r>
        <w:rPr>
          <w:rStyle w:val="FootnoteAnchor"/>
          <w:rtl w:val="true"/>
        </w:rPr>
        <w:footnoteReference w:id="7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الحكم بن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اهدى له حمام أهلي وهو في الحرم من غير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كان مستويا خليت سبيله وان كان غير ذلك أحسنت إليه حتى إذا استوى ريشه خليت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في الصحيح عن حفص بن البختري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 أصاب طيرا في الحرم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مستوي الجناح فليخل عنه ، وان كان غير مستو نتفه وأطعمه وأسقاه فإذا استوى جناحاه خلى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خرج بطير من مكة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إلى مكة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الاخبار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الطائر مقصوصا وجب حفظه وإطعامه حتى يكمل ثم يرسله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تقدم هنا من صحيحة حفص ، وصحيحة معاوية بن عمار ، وما رواه الصدوق في من لا يحضره الفقيه </w:t>
      </w:r>
      <w:r>
        <w:rPr>
          <w:rStyle w:val="FootnoteAnchor"/>
          <w:rtl w:val="true"/>
        </w:rPr>
        <w:footnoteReference w:id="782"/>
      </w:r>
      <w:r>
        <w:rPr>
          <w:rFonts w:ascii="Amiri" w:hAnsi="Amiri" w:eastAsia="Amiri" w:cs="Amiri"/>
          <w:color w:val="111111"/>
          <w:sz w:val="28"/>
          <w:sz w:val="28"/>
          <w:szCs w:val="28"/>
          <w:rtl w:val="true"/>
          <w:lang w:bidi="ar-SA"/>
        </w:rPr>
        <w:t xml:space="preserve">في الصحيح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الحكم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اهدى له حمامة في الحرم مقصوصة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انتفها وأحسن إليها وأعلفها حتى إذا استوى ريشها فخل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مثنى </w:t>
      </w:r>
      <w:r>
        <w:rPr>
          <w:rStyle w:val="FootnoteAnchor"/>
          <w:rtl w:val="true"/>
        </w:rPr>
        <w:footnoteReference w:id="7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إلى مكة فاصطاد النساء قمرية من قماري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بلغنا البريد ، فنتف النساء جناحيها ثم دخلوا بها مكة ، فدخل أبو بصير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تنظرون امرأة لا بأس بها فتعطونها الطير تعلفه وتمسكه ، حتى استوى جناحاه 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الامج موضع بين مكة والمدينة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كرب الصيرفي </w:t>
      </w:r>
      <w:r>
        <w:rPr>
          <w:rStyle w:val="FootnoteAnchor"/>
          <w:rtl w:val="true"/>
        </w:rPr>
        <w:footnoteReference w:id="7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جماعة فاشترينا طائرا ، فقصصناه ودخلنا به مكة فعاب ذلك علينا أهل مكة ، فأرسل كرب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استودعوه رجلا من أهل مكة مسلما أو امرأة مسلمة </w:t>
      </w:r>
    </w:p>
    <w:p>
      <w:pPr>
        <w:pStyle w:val="BookText"/>
        <w:rPr/>
      </w:pPr>
      <w:r>
        <w:rPr>
          <w:rFonts w:ascii="Amiri" w:hAnsi="Amiri" w:eastAsia="Amiri" w:cs="Amiri"/>
          <w:color w:val="111111"/>
          <w:sz w:val="28"/>
          <w:sz w:val="28"/>
          <w:szCs w:val="28"/>
          <w:rtl w:val="true"/>
          <w:lang w:bidi="ar-SA"/>
        </w:rPr>
        <w:t>فإذا استوى ريشه 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هذه الاخبار وجوب إطعامه وحفظه على من هو في يده حتى يكمل ريشه فيرسله ، ان كان جالسا في مكة ، فلو أرسله قبل ذلك ضمنه مع تلفه ، وإلا أودعه ممن يعتمد عليه ، كما يشير اليه قوله في رواية مثنى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كرب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مسلما أو امرأة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للمحل في الحل صيد حمام الحرم؟ قولان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العدم ، لصحيحة علي بن جعفر </w:t>
      </w:r>
      <w:r>
        <w:rPr>
          <w:rStyle w:val="FootnoteAnchor"/>
          <w:rtl w:val="true"/>
        </w:rPr>
        <w:footnoteReference w:id="7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حمام الحرم يصاد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يصاد حمام الحرم حيث كان إذا علم انه من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من غير خلاف يعرف بان من اخرج صيدا من الحرم وجب عليه إعادته ، ولو تلف قبل ذلك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كلامهم شامل لما لو كان الصيد أصله من الحرم ، أو أدخل إليه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تدل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رواية زرارة في الطير الذي خرج به من مكة إلى الكوفة ، ان يرده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هذا الخبر ايضا الصدوق في من لا يحضره الفقيه </w:t>
      </w:r>
      <w:r>
        <w:rPr>
          <w:rStyle w:val="FootnoteAnchor"/>
          <w:rtl w:val="true"/>
        </w:rPr>
        <w:footnoteReference w:id="786"/>
      </w:r>
      <w:r>
        <w:rPr>
          <w:rFonts w:ascii="Amiri" w:hAnsi="Amiri" w:eastAsia="Amiri" w:cs="Amiri"/>
          <w:color w:val="111111"/>
          <w:sz w:val="28"/>
          <w:sz w:val="28"/>
          <w:szCs w:val="28"/>
          <w:rtl w:val="true"/>
          <w:lang w:bidi="ar-SA"/>
        </w:rPr>
        <w:t>في الصحيح عن زرارة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علي بن جعفر </w:t>
      </w:r>
      <w:r>
        <w:rPr>
          <w:rStyle w:val="FootnoteAnchor"/>
          <w:rtl w:val="true"/>
        </w:rPr>
        <w:footnoteReference w:id="78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أخرج حمامة من حمام الحرم إلى الكوفة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يردها ، فان ماتت فعليه ثمنها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معلقا عن علي بن جعفر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خرج بطير من مكة حتى ورد به الكوفة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إلى مكة ، فان مات تصدق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هذه الاخبار إنما هو الطير في بعض والحمامة في آخر ، إلا ان الأصحاب قاطعون بتساوي أنواع الصيد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نتف ريشة من حمام الحرم تصدق باليد الجانية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مقطوع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العلامة في المنتهى بما رواه الشيخ في الصحيح عن عبد اللّه ابن مسكان عن إبراهيم بن ميمون </w:t>
      </w:r>
      <w:r>
        <w:rPr>
          <w:rStyle w:val="FootnoteAnchor"/>
          <w:rtl w:val="true"/>
        </w:rPr>
        <w:footnoteReference w:id="7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نتف ريشة حمامة من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يتصدق بصدقة على مسكين ، ويطعم باليد التي نتفها ، فإنه قد أوجعها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 الرواية نتف الريشة الواحدة ، فلو نتف أكثر احتمل الأرش كغيره من الجنايات ، وتعدد الفدية بتعدده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واستوجه العلامة في المنتهى تكرر الفدية ان كان النتف متفرقا ، والأرش ان كان دفعة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يشكل الأرش ، حيث لا يوجب ذلك نقصا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ان هذه الرواية قد رواها في الكافي وكذا في الفقيه </w:t>
      </w:r>
      <w:r>
        <w:rPr>
          <w:rStyle w:val="FootnoteAnchor"/>
          <w:rtl w:val="true"/>
        </w:rPr>
        <w:footnoteReference w:id="790"/>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نتف حمامة من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تقديمهما على الشيخ في ضبط الاخبار ، لما أسلفناه في غير موضع من الإشارة الى ما وقع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اخبار التهذيب من التحريف والتغيير في المتون والأسانيد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فيهون الإشكال ، لأنه يتناول نتف الريشة فما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انه لو نتف غير الحمامة أو غير الريش ، وفيه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هنا يجب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إذا اقتضى ذلك نقص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حدث بنتف الريشة أو أزيد عيب في الحمامة ضمن أرشه مع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تسليم الأرش باليد الجانية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تسقط الفدية بنبات الريش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انه لو ذبح المحل صيدا في الحرم كان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ذبحه في الحل وادخله الحرم فلا خلاف أيضا في حله للمحل وتحريمه على المحرم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الحكم الأول صحيحة شهاب بن عبد ربه </w:t>
      </w:r>
      <w:r>
        <w:rPr>
          <w:rStyle w:val="FootnoteAnchor"/>
          <w:rtl w:val="true"/>
        </w:rPr>
        <w:footnoteReference w:id="7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أتسحّر بفراخ اوتى بها من غير مكة ، فتذبح في الحرم فأتسحر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السحور سحورك ، اما علمت ان ما دخلت به الحرم حيا فقد حرم عليك ذبحه وإمساكه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ومن لا يحضره الفقيه عن مثنى بن عبد السلام عن محمد بن ابي الحكم </w:t>
      </w:r>
      <w:r>
        <w:rPr>
          <w:rStyle w:val="FootnoteAnchor"/>
          <w:rtl w:val="true"/>
        </w:rPr>
        <w:footnoteReference w:id="7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لغلام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لنا غداء ، فأخذ أطيارا من الحرم فذبحها وطبخها ،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ادفنها وافد كل طير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w:t>
      </w:r>
      <w:r>
        <w:rPr>
          <w:rStyle w:val="FootnoteAnchor"/>
          <w:rtl w:val="true"/>
        </w:rPr>
        <w:footnoteReference w:id="7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رمي في الحل ثم ادخل الحرم وهو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الحرم وهو حي فقد حرم لحمه وإمساكه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 في الحرم إلا مذبوحا قد ذبح في الحل ثم ادخل الحرم ،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الثاني صحيحة الحلبي المذكورة ، وفي صحيحة أخرى له مثله </w:t>
      </w:r>
      <w:r>
        <w:rPr>
          <w:rStyle w:val="FootnoteAnchor"/>
          <w:rtl w:val="true"/>
        </w:rPr>
        <w:footnoteReference w:id="794"/>
      </w:r>
      <w:r>
        <w:rPr>
          <w:rFonts w:ascii="Amiri" w:hAnsi="Amiri" w:eastAsia="Amiri" w:cs="Amiri"/>
          <w:color w:val="111111"/>
          <w:sz w:val="28"/>
          <w:sz w:val="28"/>
          <w:szCs w:val="28"/>
          <w:rtl w:val="true"/>
          <w:lang w:bidi="ar-SA"/>
        </w:rPr>
        <w:t xml:space="preserve">بزيادة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للحلال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الحكم الثالث</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ابن ابي يعفور </w:t>
      </w:r>
      <w:r>
        <w:rPr>
          <w:rStyle w:val="FootnoteAnchor"/>
          <w:rtl w:val="true"/>
        </w:rPr>
        <w:footnoteReference w:id="7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الصيد يصاد في الحل ويذبح في الحل ، ويدخل الحرم ويؤكل؟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bookmarkStart w:id="50" w:name="pg12494_181989"/>
    </w:p>
    <w:p>
      <w:pPr>
        <w:pStyle w:val="BookText"/>
        <w:rPr/>
      </w:pPr>
      <w:bookmarkEnd w:id="50"/>
      <w:r>
        <w:rPr>
          <w:rFonts w:ascii="Amiri" w:hAnsi="Amiri" w:eastAsia="Amiri" w:cs="Amiri"/>
          <w:color w:val="111111"/>
          <w:sz w:val="28"/>
          <w:sz w:val="28"/>
          <w:szCs w:val="28"/>
          <w:rtl w:val="true"/>
          <w:lang w:bidi="ar-SA"/>
        </w:rPr>
        <w:t>واما الحكم الثالث فالدليل فيه ظاهر مكشوف من ما تقدم من الاخبار في أثناء المباحث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w:t>
      </w:r>
      <w:r>
        <w:rPr>
          <w:rStyle w:val="FootnoteAnchor"/>
          <w:rtl w:val="true"/>
        </w:rPr>
        <w:footnoteReference w:id="796"/>
      </w:r>
      <w:r>
        <w:rPr>
          <w:rFonts w:ascii="Amiri" w:hAnsi="Amiri" w:eastAsia="Amiri" w:cs="Amiri"/>
          <w:color w:val="111111"/>
          <w:sz w:val="28"/>
          <w:sz w:val="28"/>
          <w:szCs w:val="28"/>
          <w:rtl w:val="true"/>
          <w:lang w:bidi="ar-SA"/>
        </w:rPr>
        <w:t xml:space="preserve">عن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 في إحرامك صيد البر كله ، ولا تأكل من ما صاده غيرك ، ولا تشر اليه فيصيده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الأحكام الثلاثة صحيحة منصور بن حازم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حمام ذبح في الحل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محرم ، وإذا ادخل مكة أكله المحل بمكة ، وإذا ادخل الحرم حيا ثم ذبح في الحرم فلا يأكله ، لأنه ذبح بعد ما بلغ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انه لا يملك الصيد في الحرم لمحل ولا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الملك وان وجب عليه إرساله إذا كان معه دون ما إذا كان نائيا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القول في ذلك في المسألة الثانية عشرة من البحث الأول</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715171_77815467"/>
      <w:bookmarkStart w:id="52" w:name="_Toc19"/>
      <w:bookmarkEnd w:id="51"/>
      <w:r>
        <w:rPr>
          <w:rtl w:val="true"/>
        </w:rPr>
        <w:t>البحث الخامس</w:t>
      </w:r>
      <w:r>
        <w:rPr>
          <w:rtl w:val="true"/>
        </w:rPr>
        <w:t xml:space="preserve">: </w:t>
      </w:r>
      <w:r>
        <w:rPr>
          <w:rtl w:val="true"/>
        </w:rPr>
        <w:t>في اللواحق</w:t>
      </w:r>
      <w:bookmarkEnd w:id="52"/>
    </w:p>
    <w:p>
      <w:pPr>
        <w:pStyle w:val="Heading4"/>
        <w:numPr>
          <w:ilvl w:val="3"/>
          <w:numId w:val="1"/>
        </w:numPr>
        <w:rPr/>
      </w:pPr>
      <w:bookmarkStart w:id="53" w:name="__RefHeading___Toc715173_77815467"/>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وفيه أيضا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 كل ما يلزم المحرم في الحل من كفارة الصيد والمحل في الحرم ، فإنه يجتمع على المحرم في الحرم حتى ينتهي إلى البدنة فلا يتضاعف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تحقيق البحث في هذه المسألة مستوفى في مسألة كفارة الحمام في البحث الثاني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تكرر الكفارة بتكرر الصيد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ايضا ما رواه الشيخ في الصحيح عن ابن ابي عمير عن بعض أصحابه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المحرم الصيد خطأ فعليه كفارة ، فإن أصابه ثانية خطأ فعليه الكفارة أبدا إذا كان خطأ ، فإن أصابه متعمدا كان عليه الكفارة ، فإن أصابه ثانية متعمدا فهو ممن ينتقم اللّه منه </w:t>
      </w:r>
      <w:r>
        <w:rPr>
          <w:rStyle w:val="FootnoteAnchor"/>
          <w:rtl w:val="true"/>
        </w:rPr>
        <w:footnoteReference w:id="799"/>
      </w:r>
      <w:r>
        <w:rPr>
          <w:rFonts w:ascii="Amiri" w:hAnsi="Amiri" w:eastAsia="Amiri" w:cs="Amiri"/>
          <w:color w:val="111111"/>
          <w:sz w:val="28"/>
          <w:sz w:val="28"/>
          <w:szCs w:val="28"/>
          <w:rtl w:val="true"/>
          <w:lang w:bidi="ar-SA"/>
        </w:rPr>
        <w:t>ولم يكن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الخلاف في ما لو تكرر عمدا عالما فذهب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المبسوط والخلاف ، وابن الجنيد ،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التكرار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عن ابي الصلاح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القتل يوجب تكرر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علي بن بابويه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أتيته في الحرم بجهالة وأنت محل أو محرم ، أو أتيته في الحل وأنت محرم ، فليس عليك شي‌ء إلا الصيد ، فان عليك فداءه ، فان تعمدته كان عليك فداؤه وإثمه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النهاية ، وابن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العدم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الأظهر ، 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والتقريب فيها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جزاء العود الانتقام بعد ان جعل جزاء الابتداء الفدية ، وقضية المقابلة اختصاص كل من الأمرين بموضعه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الاخبار ما تقدم في مرسلة ابن ابي عمير ، وما رواه الشيخ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المحرم إذا قتل الصيد فعليه جزاؤه ، ويتصدق بالصيد على مسكين ، فان عاد فقتل صيدا آخر لم يكن عليه جزاء ، وينتقم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 والنقمة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أو الحسن عن الحلبي </w:t>
      </w:r>
      <w:r>
        <w:rPr>
          <w:rStyle w:val="FootnoteAnchor"/>
          <w:rtl w:val="true"/>
        </w:rPr>
        <w:footnoteReference w:id="8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محرم أصاب صيدا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آخر فليس عليه كفارة ، وهو ممن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ابي عمير عن بعض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مضمون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حفص الأعور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المحرم الصيد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أصبت صيدا قبل هذا وأنت محرم؟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منتقم منك ، فاحذر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فاحكموا عليه جزاء ذلك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الأولون بعموم الآية ،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 فَجَزاءٌ مِثْلُ ما قَتَلَ مِنَ النَّعَمِ</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يتناول المبتدئ والعائد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عن معاوية بن عمار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8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المحرم يصيد الصيد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في كل ما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معاوية بن عمار </w:t>
      </w:r>
      <w:r>
        <w:rPr>
          <w:rStyle w:val="FootnoteAnchor"/>
          <w:rtl w:val="true"/>
        </w:rPr>
        <w:footnoteReference w:id="8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 أصاب صيدا؟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هو عاد؟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كلما عاد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الآية ظاهر من ما سبق ، فان لفظ العود إنما يقال لفعل الشي‌ء ثانيا بعد فعله أولا ، وحينئذ فلا يمكن ان يحمل صدر الآية على ما يشمل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الخبرين بالحمل على غير المتعمد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ان جملة روايات المسألة ما عدا مرسلة ابن ابي عمير مطلقة ، فمنها ما دل على عدم التكرار مطلقا ، متعمدا كان أو ساهيا كصحيحتي الحلبي المتقدمتين ، ومنها ما دل على التكرار مطلقا ، كصحيحتي معاوية بن عمار المذكورتين ، إلا انه لا قائل بالإطلاق الأول ، ومرسلة ابن ابي عمير قد دلت على تقييد كل من الإطلاقين بالآخر ، فتصير وجه جمع بين أخبار المسألة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الجواد مع المأمون ، المنقول في جملة من الأصول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الثقة الجليل علي بن إبراهيم </w:t>
      </w:r>
      <w:r>
        <w:rPr>
          <w:rStyle w:val="FootnoteAnchor"/>
          <w:rtl w:val="true"/>
        </w:rPr>
        <w:footnoteReference w:id="809"/>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اتى به المحرم بجهالة أو خطأ فلا شي‌ء عليه ، إلا الصيد فان عليه فيه الفداء ، بجهالة كان أم بعلم ، بخطإ كان أم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ممن عاد فهو ممن </w:t>
      </w:r>
    </w:p>
    <w:p>
      <w:pPr>
        <w:pStyle w:val="BookText"/>
        <w:rPr/>
      </w:pPr>
      <w:r>
        <w:rPr>
          <w:rFonts w:ascii="Amiri" w:hAnsi="Amiri" w:eastAsia="Amiri" w:cs="Amiri"/>
          <w:color w:val="111111"/>
          <w:sz w:val="28"/>
          <w:sz w:val="28"/>
          <w:szCs w:val="28"/>
          <w:rtl w:val="true"/>
          <w:lang w:bidi="ar-SA"/>
        </w:rPr>
        <w:t xml:space="preserve">ينتقم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ليس عليه كفارة ، والنقمة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رد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طعن به العلامة في المختلف في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متروكة الظاهر ، لان مقتول المحرم حرام فكيف يسوغ له التصدق به على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ما هو المشهور عندهم من ان مقتول المحرم حرام مطلقا ، واما على ما ذهب اليه الصدوق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مذبوح الحرم في غير الحرم لا يحرم على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لهذا الطعن وقد تقدم تحقيق المسألة مستوفى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الطعن منه حيث انه اختار القول الأول ، إلا ان ظاهر آخر كلامه الرجوع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نقله في المختلف عن الشيخ علي بن بابويه فهو عين ما في كتاب الفقه الرضوي </w:t>
      </w:r>
      <w:r>
        <w:rPr>
          <w:rStyle w:val="FootnoteAnchor"/>
          <w:rtl w:val="true"/>
        </w:rPr>
        <w:footnoteReference w:id="810"/>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أتيته في الحرم بجهالة وأنت محل أو محرم ، أو أتيت في الحل وأنت محرم ، فليس عليك شي‌ء ، إلا الصيد فان عليك فداءه ، فان تعمدته كان عليك فداؤه وإثمه ، وان علمت أو لم تعلم فعليك فداؤه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الصيد يضمن بقتله عمدا وسهوا وخطأ ، فلو رمى صيدا فمرق السهم فقتل آخر كان عليه فداءان ، ولو رمى غرضا فأصاب صيدا كان عليه فداؤه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تدل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عن </w:t>
      </w:r>
    </w:p>
    <w:p>
      <w:pPr>
        <w:pStyle w:val="BookText"/>
        <w:rPr/>
      </w:pPr>
      <w:r>
        <w:rPr>
          <w:rFonts w:ascii="Amiri" w:hAnsi="Amiri" w:eastAsia="Amiri" w:cs="Amiri"/>
          <w:color w:val="111111"/>
          <w:sz w:val="28"/>
          <w:sz w:val="28"/>
          <w:szCs w:val="28"/>
          <w:rtl w:val="true"/>
          <w:lang w:bidi="ar-SA"/>
        </w:rPr>
        <w:t xml:space="preserve">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الصيد وأنت حرام وان كان اصابه محل ، وليس عليك فداء ما أتيته بجهالة ، إلا الصيد فان عليك فيه الفداء ، بجهل كان أو بعمد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احمد بن محمد عن ابن ابي نصر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يصيب الصيد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أصابه خطأ؟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الخطأ عندك؟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هذه النخلة فيصيب نخلة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الخطأ ، وعليه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أخذ طائرا متعمدا فذبحه 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ألست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الخطأ والجهالة والعمد ليسوا بسواء ، فبأي شي‌ء يفضل المتعمد الجاهل والخاطئ؟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اثم ولعب بدينه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أو الحسن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انه ليس عليك فداء شي‌ء أتيته وأنت محرم جاهلا به ، إذا كنت محرما في حجك أو عمرتك ، إلا الصيد فان عليك الفداء ، بجهالة كان أو 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عبد اللّه بن جعفر الحميري في قرب الاسناد </w:t>
      </w:r>
      <w:r>
        <w:rPr>
          <w:rStyle w:val="FootnoteAnchor"/>
          <w:rtl w:val="true"/>
        </w:rPr>
        <w:footnoteReference w:id="814"/>
      </w:r>
      <w:r>
        <w:rPr>
          <w:rFonts w:ascii="Amiri" w:hAnsi="Amiri" w:eastAsia="Amiri" w:cs="Amiri"/>
          <w:color w:val="111111"/>
          <w:sz w:val="28"/>
          <w:sz w:val="28"/>
          <w:szCs w:val="28"/>
          <w:rtl w:val="true"/>
          <w:lang w:bidi="ar-SA"/>
        </w:rPr>
        <w:t xml:space="preserve">عن محمد بن الحسين بن ابي الخطاب عن احمد بن محمد بن ابي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المتعمد في الصيد والجاهل والخطأ سواء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عليه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فالعمد بأي شي‌ء يفضل صاحب الجهالة؟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بالإثم ، وهو لاعب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هنا عن السيد المرتضى في الانتصار </w:t>
      </w:r>
      <w:r>
        <w:rPr>
          <w:rStyle w:val="FootnoteAnchor"/>
          <w:rtl w:val="true"/>
        </w:rPr>
        <w:footnoteReference w:id="815"/>
      </w:r>
      <w:r>
        <w:rPr>
          <w:rFonts w:ascii="Amiri" w:hAnsi="Amiri" w:eastAsia="Amiri" w:cs="Amiri"/>
          <w:color w:val="111111"/>
          <w:sz w:val="28"/>
          <w:sz w:val="28"/>
          <w:szCs w:val="28"/>
          <w:rtl w:val="true"/>
          <w:lang w:bidi="ar-SA"/>
        </w:rPr>
        <w:t>الفرق بين العمد وغيره ، بتعدد الجزاء على العامة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 انفردت به الإمامية القول بان المحرم إذا قتل صيدا متعمدا كان عليه جزاءان ، وان كان قتله خطأ أو جهلا فعليه جزاء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عنه الاحتجاج على ذلك بالإجماع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أظهر من ان يحتاج الى مزيد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محل لمحرم بيض نعام فأكله ، كان على المحرم عن كل بيضة شاة ، وعلى المحل لكل بيضة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ما رواه الشيخ في الصحيح عن ابي عبيدة </w:t>
      </w:r>
      <w:r>
        <w:rPr>
          <w:rStyle w:val="FootnoteAnchor"/>
          <w:rtl w:val="true"/>
        </w:rPr>
        <w:footnoteReference w:id="8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محل اشترى لمحرم بيض نعام فأكله المحرم ، فما على الذي أكله؟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اشتراه فداء لكل بيضة درهم ، وعلى المحرم لكل بيضة شاة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هذا الخبر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p>
    <w:p>
      <w:pPr>
        <w:pStyle w:val="BookText"/>
        <w:rPr/>
      </w:pPr>
      <w:r>
        <w:rPr>
          <w:rFonts w:ascii="Amiri" w:hAnsi="Amiri" w:eastAsia="Amiri" w:cs="Amiri"/>
          <w:color w:val="111111"/>
          <w:sz w:val="28"/>
          <w:sz w:val="28"/>
          <w:szCs w:val="28"/>
          <w:rtl w:val="true"/>
          <w:lang w:bidi="ar-SA"/>
        </w:rPr>
        <w:t>إطلاق الخبر المذكور يقتضي عدم الفرق في لزوم الدرهم للمحل بين ان يكون في الحل أو الحرم ، مع انه من القواعد المقررة عدم ضمان المحل في غير الحرم ما يحرم على المحرم وان إعانة ، بل وان شاركه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القواعد المقررة ايضا لزوم القيمة له لو كان في الحرم وظاهر هذا الخبر لا ينطبق على شي‌ء من هاتين القاعدتين ، فيجب القول بتخصيصه بمورده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الجواب عن لزوم الدرهم في الحل بأنه لا استبعاد في ترتب الكفارة بذلك على المحل في الحل ، لأن المساعدة على المعصية لما كانت معصية لم يمتنع ان تترتب عليها الكفارة بالنص الصحيح ، وان لم تجب عليه الكفارة مع مشاركته المحرم في قتل الصيد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مشاركته له في قتل الصيد أيضا مساعدة له على قتله ، فتكون معصية ، فينبغي ان تثبت فيه الكفارة لو كان منشأها المساعدة كما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ما ذكره من تحريم المساعدة على إطلاقه ممنوع ، فإنه لو دل على الصيد وهو محل في الحل فقد ساعده على المعصية ، مع انه لا شي‌ء عليه كما صرحوا 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 يقتضي عدم الفرق في وجوب الشاة للمحرم بالأكل بين ان يكون أكله في الحل أو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ايضا مخالف لما تقدم من التضاعف على المحرم في الحرم ، ووجوب الجزاء والقيمة معا وقوى شيخنا الشهيد الثاني التضاعف على المحرم في الحرم ، وخص الرواية بالمحرم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سبطه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انه الأحوط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في مسألة بيض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ان في كسره مع عدم تحرك الفرخ الإرسال ، وعليه دلت جملة من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قد تضمنت الكسر والأكل مع ان الواجب عليه شاة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قيده بعضهم بان لا يكسره المحرم بل يشتريه له المحل مطبوخا ومكسورا ، أو يطبخه ويكسره هو دون المحرم ، فعلى هذا لا يبقى عليه إلا كفارة الأكل وهي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لو كسره المحرم واكله وجب عليه الإرسال للكسر والشاة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المشتري للمحرم محرما مثله احتمل وجوب الدرهم خاصة ، لأن إيجابه على المحل يقتضي إيجابه على المحرم بطريق اولى والزائد منفي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وجوب الشاة لمشاركته للمحرم ، كما لو باشر أحدهما القتل ودل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رجحان الاحتمال الثاني فإنه أنسب بالقواعد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اشتراه المحرم لنفسه فكسره واكله وجب عليه فداء الكسر والأكل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اشتراه مكسورا فأكله وجب عليه فداء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يكون هنا فداؤه الدرهم نظرا الى الشراء ، أو الشاة نظر الى الأكل ، أو الإرسال لوجوبه بدون الشراء؟ احتمالات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ملكه المحل بغير شراء وبذله للمحرم فأكله ، ففي وجوب الدرهم على المحل وجهان ، يلتفتان الى عدم النص في ذلك ، لخروج هذه الصورة عن مورد الخبر ، والى ان السبب اعانة المحرم ، ولا أثر لخصوصية سبب تملك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 أولهما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ثانيهما ابن فهد في المهذب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المحرم إلى أكل الصيد اكله وفداه بلا خلاف ، وإنما الخلاف في ما إذا كان عنده ميتة ، فهل يأكل الصيد ، أو الميتة ، أو يفرق بين إمكان الفداء لو أكل من الصيد وعدمه؟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القول في ذلك في المسألة الحادية عشرة من البحث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الشرائع والنافع ، والعلامة في بعض كتبه بأنه إذا كان الصيد مملوكا ففداؤه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هذا الكلام بحسب ظاهره عدة إشكالات ، منشأها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الفداء متى أطلق فالمتبادر منه هو ما يلزم المحرم بسبب الجناية على الصيد من مال أو صوم أو إرسال ، وهو شامل لما لو زاد عن قيمة الصيد المملوك أو نقص ، ولما لو كانت الجناية غير موجبة لضمان الأموال ، كالدلالة على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جعل الفداء للمالك انه لا يجب شي‌ء سوى ما يصرفه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والإشكالات المتفرعة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في المتلفات من الأموال القيمة ، وهو ما يعين بالأثمان التي هي الدراهم والدنانير فإيجاب غيرها كالبدنة في النعامة للمالك خروج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عجز عن الفداء يجب عليه الصوم على ما سبق ، وإيجابه خاصة يقتضي ضياع حق المالك ، وإيجاب القيمة معه خروج عن إطلاق كون الفداء للمالك ، وعدم إيجاب الصوم أصلا أبعد ، لما فيه من الخروج عن نص الكتاب العزيز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الفداء لو كان انقص من القيمة فإيجابه خاصة يقتضي </w:t>
      </w:r>
    </w:p>
    <w:p>
      <w:pPr>
        <w:pStyle w:val="BookText"/>
        <w:rPr/>
      </w:pPr>
      <w:r>
        <w:rPr>
          <w:rFonts w:ascii="Amiri" w:hAnsi="Amiri" w:eastAsia="Amiri" w:cs="Amiri"/>
          <w:color w:val="111111"/>
          <w:sz w:val="28"/>
          <w:sz w:val="28"/>
          <w:szCs w:val="28"/>
          <w:rtl w:val="true"/>
          <w:lang w:bidi="ar-SA"/>
        </w:rPr>
        <w:t>تضييع بعض حق المالك ، وإيجاب شي‌ء آخر معه يقتضي الخروج عن إطلاق استحقاق المالك الفداء ، وعدم إيجاب شي‌ء واضح البطلان ، لان فيه تضييعا للمال المحترم بغير سبب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إذا وجبت القيمة السوقية في حال عدم الإحرام والخروج عن الحرم ، فالمناسب التغليظ معهما أو مع أحدهما ، فلا أقل من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المتلف بيضا ووجب الإرسال ، وقلنا ان الفداء للمالك ولم ينتج شيئا ، يلزم ضياع حق المالك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أوجبنا القيمة السوقية معه لم يصدق ان الفداء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نفينا الإرسال وأوجبنا القيمة لزم الخروج عن النصوص الصحيحة المتفق على العمل بمضمونها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اشترك في قتله جماعة فقد تقدم انه يلزم في قتله الفداء على كل واحد منهم ، واجتماع الجميع للمالك خروج عن قاعدة ضمان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ان المباشر إذا اجتمع مع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كالذابح مع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كل واحد منهما فداء ، واجتماعهما للمالك خروج عن القاعدة وإعطاء له زيادة عن ما يجب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الإشكالات اللازمة من إطلاق كون الفداء في المملوك للمالك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أظهر ما يرد على هذا الإطلاق ويبطله بالاتفاق تصريح القرآن العزيز في الفداء من الأنعام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أعم من ان يكون مملوكا وغيره ، فكيف يكون للمالك والصيام أو الإطعام للمساكين في بعض المراتب؟ واي تعلق لهذا بالمالك؟ ونحو ذلك من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فإن الظاهر ان مراد من عبر بذلك إنما هو القيمة ، لأنه يطلق عليها الفداء كما تقدم ، وان أجملوا في التعبير ولم يضيفوا إليها الجزاء الذي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ظاهر كلام جملة ممن شرح كلامهم ينافي ما ذكرناه من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ما ذكره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المبسوط ، والعلامة في جملة من كتبه ، ومن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الفداء في المملوك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 ويجب على المتلف بالنسبة إلى المملوك القيمة لمالكه إذا كان مضمونا مع الفداء ، أعمالا للدليلين ، الدال أحدهما على لزوم الفداء للصيد ، والثاني على ضمان المتلف بالمثل أو القيمة كما في سائر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يتعلق بالمتلف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يده يد 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الفداء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وجب الفداء بالدلالة خاصة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العلامة في المنتهى ان هذا الحكم موضع وفاق بين الأصحاب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المحرم صيدا مملوكا لغيره لزمه الجزاء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والقيمة لمالكه ، وبه قال الشافعي وأبو حنيفة ، وقال مالك والمزني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الجزاء لقتل الصيد المملوك </w:t>
      </w:r>
      <w:r>
        <w:rPr>
          <w:rStyle w:val="FootnoteAnchor"/>
          <w:rtl w:val="true"/>
        </w:rPr>
        <w:footnoteReference w:id="819"/>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قَتَلَهُ مِنْكُمْ مُتَعَمِّداً 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وهو يتناول صورة النزاع كما يتناول صورة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ما قدمنا ذكره من انه ليس مرادهم من تلك العبارة ظاهرها الذي ترد عليه الإشكالات المتقدمة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صرح بذلك في مختصراته كالإرشاد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الصيد مملوكا تصدق بالفداء باتفاق الأصحاب وإطلاق كلامهم يقتضي عدم الفرق في الفداء بين ان يكون حيوانا كالبدنة والبقرة والشاة ، أو غيره كالقيمة أو كف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وجوب الصدقة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ذلك هو المتبادر من إيجاب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في الحرم حمامة الى ان يبلغ الظبي فعليه دم يهريقه ، ويتصدق بمثل ثمنه ، فإن أصاب منه وهو حلال فعليه ان يتصدق بمثل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قتل المحرم حمامة في الحرم فعليه شاة ، وثمن الحمامة درهم أو شبهه يتصدق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العلامة وغيره بان مستحق الصدقة الفقراء والمساكين بالحرم ومقتضى الآية </w:t>
      </w:r>
      <w:r>
        <w:rPr>
          <w:rStyle w:val="FootnoteAnchor"/>
          <w:rtl w:val="true"/>
        </w:rPr>
        <w:footnoteReference w:id="823"/>
      </w:r>
      <w:r>
        <w:rPr>
          <w:rFonts w:ascii="Amiri" w:hAnsi="Amiri" w:eastAsia="Amiri" w:cs="Amiri"/>
          <w:color w:val="111111"/>
          <w:sz w:val="28"/>
          <w:sz w:val="28"/>
          <w:szCs w:val="28"/>
          <w:rtl w:val="true"/>
          <w:lang w:bidi="ar-SA"/>
        </w:rPr>
        <w:t>والاخبار المتقدمة اختصاص الإطعام بالمساكين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ظاهرهم إرادة الفقراء من هذا الإطلاق ، بناء على الترادف بين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الكلام في ذلك في كتاب الزكاة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المحقق في الشرائع بأن كل ما يلزم المحرم </w:t>
      </w:r>
    </w:p>
    <w:p>
      <w:pPr>
        <w:pStyle w:val="BookText"/>
        <w:rPr/>
      </w:pPr>
      <w:r>
        <w:rPr>
          <w:rFonts w:ascii="Amiri" w:hAnsi="Amiri" w:eastAsia="Amiri" w:cs="Amiri"/>
          <w:color w:val="111111"/>
          <w:sz w:val="28"/>
          <w:sz w:val="28"/>
          <w:szCs w:val="28"/>
          <w:rtl w:val="true"/>
          <w:lang w:bidi="ar-SA"/>
        </w:rPr>
        <w:t>من فداء ، يذبحه أو ينحره بمكة ان كان معتمرا ، وبمنى ان كان حاجا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الأصحاب لا اعلم فيه مخالفا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اتفاق الأصحاب على ذلك مع وجود الخلاف في كتاب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ذكره هو المشهور كما ذكره في المختلف ، حيث نقل عن الشيخ في المبسوط والنهاية ، والشيخ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وجب عليه جزاء صيد اصابه وهو محرم ، فان كان حاجا نحر ما وجب عليه بمنى ، وان كان معتمرا نحره بمكة قبالة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السيد المرتضى وسلار وأبو جعفر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يجب على المحرم بالعمرة في غير كفارة الصيد جاز ان ينحره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أتيته من الصيد في عمرة أو متعة فعليك ان تنحر أو تذبح ما يلزمك من الجزاء بمكة عند الحزورة قبالة الكعبة ، وان شئت أخرته الى أيام التشريق تنحره بمنى ، فإذا وجب عليك في متعة ، وما أتيته في ما يجب عليك فيه الجزاء في حج ، فلا تنحره الا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فداء ما أتاه في إحرام المتعة أو العمرة المبتولة قبالة الكعبة ، وفي إحرام الحج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جزاء صيد وهو محرم ، فان كان حاجا أو معتمرا عمرة متمتعا بها الى الحج نحر أو ذبح ما وجب عليه بمنى ، وان كان معتمرا عمرة مبتولة نحر بمكة أو ذبح قبالة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يلزم المحرم من جزاء الصيد وقيمته في إحرام الحج والعمرة المتمتع بها من الذبح والنحر والإطعام صنعها بمنى ، وان لزمه </w:t>
      </w:r>
    </w:p>
    <w:p>
      <w:pPr>
        <w:pStyle w:val="BookText"/>
        <w:rPr/>
      </w:pPr>
      <w:r>
        <w:rPr>
          <w:rFonts w:ascii="Amiri" w:hAnsi="Amiri" w:eastAsia="Amiri" w:cs="Amiri"/>
          <w:color w:val="111111"/>
          <w:sz w:val="28"/>
          <w:sz w:val="28"/>
          <w:szCs w:val="28"/>
          <w:rtl w:val="true"/>
          <w:lang w:bidi="ar-SA"/>
        </w:rPr>
        <w:t>في إحرام العمرة المبتولة لزمه ذلك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المختلف</w:t>
      </w:r>
    </w:p>
    <w:p>
      <w:pPr>
        <w:pStyle w:val="BookText"/>
        <w:rPr/>
      </w:pPr>
      <w:r>
        <w:rPr>
          <w:rFonts w:ascii="Amiri" w:hAnsi="Amiri" w:eastAsia="Amiri" w:cs="Amiri"/>
          <w:color w:val="111111"/>
          <w:sz w:val="28"/>
          <w:sz w:val="28"/>
          <w:szCs w:val="28"/>
          <w:rtl w:val="true"/>
          <w:lang w:bidi="ar-SA"/>
        </w:rPr>
        <w:t xml:space="preserve">ونقل الفاضل الخراساني في الذخيرة عن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كان محرما بحج ووجب عليه جزاء صيد اصابه ، وأراد ذبحه أو نحره ، فليذبحه أو ينحره بمنى ، وان كان معتمرا فعل ذلك بمكة أي موضع شاء ، والأفضل ان يكون فعله لذلك بالحزورة مقابل الكعبة وما يجب على المحرم بعمرة مفردة من كفارة ليست كفارة صيد فإنه يجوز ذبحها أو نحرها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فيه أيضا عبارة الشيخ علي بن بابويه ، وزاد فيها على ما قدمنا نقله 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عليك دم واجب وقلدته أو جللته أو أشعرته فلا تنحره إلا يوم النحر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وقفت عليه من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الواردة في هذا الباب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w:t>
      </w:r>
      <w:r>
        <w:rPr>
          <w:rStyle w:val="FootnoteAnchor"/>
          <w:rtl w:val="true"/>
        </w:rPr>
        <w:footnoteReference w:id="824"/>
      </w:r>
      <w:r>
        <w:rPr>
          <w:rFonts w:ascii="Amiri" w:hAnsi="Amiri" w:eastAsia="Amiri" w:cs="Amiri"/>
          <w:color w:val="111111"/>
          <w:sz w:val="28"/>
          <w:sz w:val="28"/>
          <w:szCs w:val="28"/>
          <w:rtl w:val="true"/>
          <w:lang w:bidi="ar-SA"/>
        </w:rPr>
        <w:t xml:space="preserve">في الصحيح عن عبد 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وجب عليه فداء صيد اصابه وهو محرم ، فان كان حاجا نحر هديه الذي يجب عليه بمنى ، وان كان معتمرا نحره بمكة قبالة الكعبة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إذا أصاب صيدا فوجب عليه الفداء ، فعليه ان ينحره ان كان في الحج بمنى حيث ينحر الناس ، فان كان في عمرة نحره بمكة ، وان </w:t>
      </w:r>
    </w:p>
    <w:p>
      <w:pPr>
        <w:pStyle w:val="BookText"/>
        <w:rPr/>
      </w:pPr>
      <w:r>
        <w:rPr>
          <w:rFonts w:ascii="Amiri" w:hAnsi="Amiri" w:eastAsia="Amiri" w:cs="Amiri"/>
          <w:color w:val="111111"/>
          <w:sz w:val="28"/>
          <w:sz w:val="28"/>
          <w:szCs w:val="28"/>
          <w:rtl w:val="true"/>
          <w:lang w:bidi="ar-SA"/>
        </w:rPr>
        <w:t>شاء تركه الى ان يقدم فيشتريه فإنه يجزئ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التهذيب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فوجب 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شاء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لتأخير شراء الفداء الى ان يقدم مكة أو منى ، لان من وجب عليه كفارة الصيد فإن الأفضل ان يفديه من حيث 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على ذلك بما رواه في الصحيح عن معاوية بن عمار </w:t>
      </w:r>
      <w:r>
        <w:rPr>
          <w:rStyle w:val="FootnoteAnchor"/>
          <w:rtl w:val="true"/>
        </w:rPr>
        <w:footnoteReference w:id="8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يفدي المحرم فداء الصيد من حيث 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الدروس عن الشيخ انه جوز فداء الصيد حيث اصابه ، واستحب تأخيره إلى مكة ، لصحيحة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بنى على ظاهر هذه العبارة ، مع ان الأمر في العبارة إنما هو خلاف ما ذكره حيث انه جعل الأفضل ان يفديه من حيث اصابه وان التأخير إلى مكة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من هذه الاخبار يعلم مستند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نقل عن الشيخ علي بن بابويه فهو من كتاب الفقه الرضوي كما عرفت في غير موضع ، ومنه يعلم مستنده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أتيته من </w:t>
      </w:r>
    </w:p>
    <w:p>
      <w:pPr>
        <w:pStyle w:val="BookText"/>
        <w:rPr/>
      </w:pPr>
      <w:r>
        <w:rPr>
          <w:rFonts w:ascii="Amiri" w:hAnsi="Amiri" w:eastAsia="Amiri" w:cs="Amiri"/>
          <w:color w:val="111111"/>
          <w:sz w:val="28"/>
          <w:sz w:val="28"/>
          <w:szCs w:val="28"/>
          <w:rtl w:val="true"/>
          <w:lang w:bidi="ar-SA"/>
        </w:rPr>
        <w:t>الصيد في عمرة أو متعة فعليك ان تذبح أو تنحر ما لزمك من الجزاء بمكة عند الحزورة قبالة الكعبة موضع النحر ، وان شئت أخرته الى أيام التشريق فتنحره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وجب عليك في متعة ، وما أتيته من ما يجب عليك فيه الجزاء من حج ، فلا تنحره إلا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عليك دم واجب قلدته أو جللته أو أشعرته فلا تنحره إلا في يوم النحر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أتيته من الصيد في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مفردة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 التأخير إلى منى في الصورة المذكورة مروي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وجب عليك في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حج تمتع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 فإن إطلاق العمرة على المفردة والحج على حج الافراد كثير في الاخبار ، فلا منافاة كما ربما يتوهم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البحث في المسألة يتوقف على رسم فوائد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 جواز فداء الصيد في موضع الإصابة وعدم وجوب التأخير إلى مكة ومنى كما تقدم ، وان كان الأفضل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واعتضد في ذلك بما تقدم نقله عن معاوية بن عمار في الصحيح </w:t>
      </w:r>
      <w:r>
        <w:rPr>
          <w:rStyle w:val="FootnoteAnchor"/>
          <w:rtl w:val="true"/>
        </w:rPr>
        <w:footnoteReference w:id="8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يفدي المحرم فداء الصيد من حيث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صحيحة أبي عبيدة الثقة في كفارة قتل النعامة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المحرم الصيد ولم </w:t>
      </w:r>
    </w:p>
    <w:p>
      <w:pPr>
        <w:pStyle w:val="BookText"/>
        <w:rPr/>
      </w:pPr>
      <w:r>
        <w:rPr>
          <w:rFonts w:ascii="Amiri" w:hAnsi="Amiri" w:eastAsia="Amiri" w:cs="Amiri"/>
          <w:color w:val="111111"/>
          <w:sz w:val="28"/>
          <w:sz w:val="28"/>
          <w:szCs w:val="28"/>
          <w:rtl w:val="true"/>
          <w:lang w:bidi="ar-SA"/>
        </w:rPr>
        <w:t>يجد ما يكفر في موضعه الذي أصاب فيه الصيد قوم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يمكن فهمها من ما في رواية محمد المتقدمة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فليتصدق مكانه بنحو من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يظهر انه يجوز في مكان الإصابة مطلقا ، وإذا كان في الحج يجوز التأخير إلى منى ، وفي العمرة إلى مكة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على الأفضلية ، وان يراد بها ما يعم مكة ومنى ، فيكون للحج بمنى وللعمرة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كفارة الصيد اما غيرها فلا يبعد الأفضلية في مكان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قد روى ثقة الإسلام في الكافي عن 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ابن ابي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رجاله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وجب عليه هدي في إحرامه فله ان ينحره حيث شاء الا فداء الصيد ،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 xml:space="preserve">) »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الرواية وحملها على الأفضلية بعد رميها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ضعف السند مجبور باتفاق الأصحاب على القول بمضمونها كما عرفت ، فإنه لا مخالف فيه سوى ما يظهر من كلامه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835"/>
      </w:r>
      <w:r>
        <w:rPr>
          <w:rFonts w:ascii="Amiri" w:hAnsi="Amiri" w:eastAsia="Amiri" w:cs="Amiri"/>
          <w:color w:val="111111"/>
          <w:sz w:val="28"/>
          <w:sz w:val="28"/>
          <w:szCs w:val="28"/>
          <w:rtl w:val="true"/>
          <w:lang w:bidi="ar-SA"/>
        </w:rPr>
        <w:t xml:space="preserve">في الصحيح عن عبد اللّه بن مسكان عن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الأرنب يصيبه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جملة من روايات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ينتج فهو هدي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لبيت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الجواد المتقدم ذكره برواية علي بن إبراهيم في تفسيره </w:t>
      </w:r>
      <w:r>
        <w:rPr>
          <w:rStyle w:val="FootnoteAnchor"/>
          <w:rtl w:val="true"/>
        </w:rPr>
        <w:footnoteReference w:id="8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في الحرم فعليه الجزاء مضاعفا ، هديا بالغ الكعبة ، حقا واجبا عليه ان ينحره ، فان كان في حج بمنى حيث ينحر الناس ، وان كان في عمرة ينحره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في آخر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 بالحج ينحر فداءه بمنى حيث ينحر الناس ، والمحرم بالعمرة ينحر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الخبر من أوله الى آخره فداء الصيد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القاعدة المستفادة من 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إرجاع الاخبار الى القرآن لا القرآن الى الاخبار والاخبار هنا قد اختلفت في هذا الحكم ، فان الظاهر من الاخبار التي ذكرها هو ما ذكره من جواز الفداء في موضع الإصابة ، والمفهوم من صحيحة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زرارة ، ومرسلة أحمد بن محمد المذكورة ، وما بعدها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التأخير إلى مكة أو منى والترجيح لهذه الأخبار بموافقة ظاهر القرآن ، فلا بد من ارتكاب التأويل في الاخبار التي ذكرها ، أو طرحها عملا بمقتضى القاعدة </w:t>
      </w:r>
    </w:p>
    <w:p>
      <w:pPr>
        <w:pStyle w:val="BookText"/>
        <w:rPr/>
      </w:pPr>
      <w:r>
        <w:rPr>
          <w:rFonts w:ascii="Amiri" w:hAnsi="Amiri" w:eastAsia="Amiri" w:cs="Amiri"/>
          <w:color w:val="111111"/>
          <w:sz w:val="28"/>
          <w:sz w:val="28"/>
          <w:szCs w:val="28"/>
          <w:rtl w:val="true"/>
          <w:lang w:bidi="ar-SA"/>
        </w:rPr>
        <w:t>المنصوصة في مقام اختلاف الاخبار والعرض على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في مسألة الحبوة قد اطرح ظاهر الاخبار تمسكا بظاهر القرآن ، فحمل الاخبار على الاستحباب بالقيمة ، ونحو ذلك في ميراث الأزواج فكيف اختار هنا العمل بهذه الاخبار وإرجاع الآية إليها؟</w:t>
      </w:r>
    </w:p>
    <w:p>
      <w:pPr>
        <w:pStyle w:val="BookText"/>
        <w:rPr/>
      </w:pPr>
      <w:r>
        <w:rPr>
          <w:rFonts w:ascii="Amiri" w:hAnsi="Amiri" w:eastAsia="Amiri" w:cs="Amiri"/>
          <w:color w:val="111111"/>
          <w:sz w:val="28"/>
          <w:sz w:val="28"/>
          <w:szCs w:val="28"/>
          <w:rtl w:val="true"/>
          <w:lang w:bidi="ar-SA"/>
        </w:rPr>
        <w:t xml:space="preserve">واما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صحيحة ابي عبيدة المذكورة انما هو انتقال الحكم من البدنة إلى التقويم بالدراهم في ذلك الموضع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وجد البدنة في موضع الإصابة تعلق الحكم بالبدنة ، وكان الواجب عليه ذبحها بمكة أو بمنى ، وان صدق عليه انه غير واجد لها انتقل الحكم الى التقويم ، لا ان الواجب ذبح البدنة في ذلك الموضع كما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صحيحة معاوية بن عمار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غير مسندة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حملها على ما حمل عليه الشيخ رواية زرارة ، من ان الأفضل شراء الصيد من موضع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رواية محمد فموردها الصدقة بالثمن دون الهدي ، وهو خارج عن محل البحث</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بعد ذكر صحيحة عبد اللّه بن سنان ، ورواية زرارة ، وصحيحة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بفداء الصيد ، اما غيره فلم أقف على نص يقتضي تعين ذبحه في هذين الموضعين ، فلو قيل بجواز ذبحه حيث كان لم يكن بعيدا ، للأصل ، ولما رواه الشيخ عن احمد ابن محمد عن بعض رجاله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وجب عليه هدي في إحرامه فله ان ينحره حيث شاء إلا فداء </w:t>
      </w:r>
    </w:p>
    <w:p>
      <w:pPr>
        <w:pStyle w:val="BookText"/>
        <w:rPr/>
      </w:pP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المصير الى ما عليه الأصحاب أولى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تقدمه في ذلك شيخه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شرح الإرشاد على اثر الكلام المتقدم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كفارة الصيد ، اما غيرها فلا يبعد الأفضلية في مكان اللزوم ، للمسارعة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ولئلا يمنع عنه مانع مثل الموت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ولاحتمال الفورية ، كما يظهر من كلام البعض ان الكفارة 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من ما سبق انها غير فورية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مؤيد مع عدم ظهور دليل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لم يصرح فيه بالصيد أو صرح فيه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أحمد بن محمد المتقدمة وما رواه الشيخ في الصحيح عن منصور بن حازم </w:t>
      </w:r>
      <w:r>
        <w:rPr>
          <w:rStyle w:val="FootnoteAnchor"/>
          <w:rtl w:val="true"/>
        </w:rPr>
        <w:footnoteReference w:id="8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العمرة المفردة أين تكون؟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 إلا ان يشاء صاحبها ان يؤخرها إلى منى ، ويجعلها بمكة أحب الي وأفضل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كفارة العمرة أين تكون؟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 إلا أن يؤخرها إلى الحج فتكون بمنى ، وتعجيلها أفضل وأحب الي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الخبران حملهما في التهذيب على كفارة غير الصيد ، لصحيحة </w:t>
      </w:r>
    </w:p>
    <w:p>
      <w:pPr>
        <w:pStyle w:val="BookText"/>
        <w:rPr/>
      </w:pPr>
      <w:r>
        <w:rPr>
          <w:rFonts w:ascii="Amiri" w:hAnsi="Amiri" w:eastAsia="Amiri" w:cs="Amiri"/>
          <w:color w:val="111111"/>
          <w:sz w:val="28"/>
          <w:sz w:val="28"/>
          <w:szCs w:val="28"/>
          <w:rtl w:val="true"/>
          <w:lang w:bidi="ar-SA"/>
        </w:rPr>
        <w:t>عبد اللّه بن سنان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الاستبصار جوز ان تكون مكة أفضل في الصيد وان جاز منى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حمله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فهما دالان بإطلاقهما على ان محل الكفارة في العمرة كائنة ما كانت مكة أو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إسحاق بن عمار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يجرح من حجته شيئا يلزمه منه دم ، يجزئه ان يذبحه إذا رجع الى أهله؟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يجرح من حجته ما يجب عليه الدم ولا يهريقه حتى يرجع الى أهله؟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 في اهله ، ويأكل منه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ويجرح بالجيم ثم الراء ثم الحاء المهملة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روى الشيخ عن إسحاق أيضا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في الصحيح عن محمد بن إسماعيل ابن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رجل عن الظلال للمحرم من أذى مطر أو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ان يفدي </w:t>
      </w:r>
    </w:p>
    <w:p>
      <w:pPr>
        <w:pStyle w:val="BookText"/>
        <w:rPr/>
      </w:pPr>
      <w:r>
        <w:rPr>
          <w:rFonts w:ascii="Amiri" w:hAnsi="Amiri" w:eastAsia="Amiri" w:cs="Amiri"/>
          <w:color w:val="111111"/>
          <w:sz w:val="28"/>
          <w:sz w:val="28"/>
          <w:szCs w:val="28"/>
          <w:rtl w:val="true"/>
          <w:lang w:bidi="ar-SA"/>
        </w:rPr>
        <w:t>شاة يذبحها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844"/>
      </w:r>
      <w:r>
        <w:rPr>
          <w:rFonts w:ascii="Amiri" w:hAnsi="Amiri" w:eastAsia="Amiri" w:cs="Amiri"/>
          <w:color w:val="111111"/>
          <w:sz w:val="28"/>
          <w:sz w:val="28"/>
          <w:szCs w:val="28"/>
          <w:rtl w:val="true"/>
          <w:lang w:bidi="ar-SA"/>
        </w:rPr>
        <w:t xml:space="preserve">ايضا وزاد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إذا أردنا ذلك ظللنا وفدينا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w:t>
      </w:r>
      <w:r>
        <w:rPr>
          <w:rStyle w:val="FootnoteAnchor"/>
          <w:rtl w:val="true"/>
        </w:rPr>
        <w:footnoteReference w:id="845"/>
      </w:r>
      <w:r>
        <w:rPr>
          <w:rFonts w:ascii="Amiri" w:hAnsi="Amiri" w:eastAsia="Amiri" w:cs="Amiri"/>
          <w:color w:val="111111"/>
          <w:sz w:val="28"/>
          <w:sz w:val="28"/>
          <w:szCs w:val="28"/>
          <w:rtl w:val="true"/>
          <w:lang w:bidi="ar-SA"/>
        </w:rPr>
        <w:t xml:space="preserve">في الصحيح عن محمد بن إسماعيل بن بزيع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الظل للمحرم من أذى مطر أو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ان يفديه بشاة يذبحها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موسى بن القاسم عن علي بن جعفر </w:t>
      </w:r>
      <w:r>
        <w:rPr>
          <w:rStyle w:val="FootnoteAnchor"/>
          <w:rtl w:val="true"/>
        </w:rPr>
        <w:footnoteReference w:id="8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أظلل وانا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وعليك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إذا قدم مكة ينحر بدنة لكفارة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من الاخبار مطلقة ، والظاهر في وجه الجمع بينها هو ما دلت عليه مرسلة أحمد بن محمد من انه ينحره حيث شاء ، إلا ان الأفضل ان يكون بمكة أو بمنى على التفصيل الذي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كلامي ابن إدريس وابن حمزة المتقدمين إلحاق عمرة التمتع بحجة في الذبح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لهما على دليل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الخبرين الأولين اللذين هما المستند في هذا الحكم إنما هو التفصيل بين الحج والعمرة ، فإن كان ما جناه في الحج فمحله منى ، وان كان في العمرة فهو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ان المراد بالعمرة ما هو أعم من العمرة المبتولة والمتمتع بها الى الحج ، لأنها لا تدخل </w:t>
      </w:r>
    </w:p>
    <w:p>
      <w:pPr>
        <w:pStyle w:val="BookText"/>
        <w:rPr/>
      </w:pPr>
      <w:r>
        <w:rPr>
          <w:rFonts w:ascii="Amiri" w:hAnsi="Amiri" w:eastAsia="Amiri" w:cs="Amiri"/>
          <w:color w:val="111111"/>
          <w:sz w:val="28"/>
          <w:sz w:val="28"/>
          <w:szCs w:val="28"/>
          <w:rtl w:val="true"/>
          <w:lang w:bidi="ar-SA"/>
        </w:rPr>
        <w:t>في لفظ الحج ، وإلا لسقط حكمها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هو القول المشهور ، وما ذكراه بمحل من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الاخبار المتقدمة ان مكة كلها منحر ، وان كان الأفضل تجاه الكعبة في الحزورة ، وكذلك منى كلها منحر ، وان كان الأفضل عند المسجد ، وهو المنحر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الشيخ في الموثق عن إسحاق بن عمار </w:t>
      </w:r>
      <w:r>
        <w:rPr>
          <w:rStyle w:val="FootnoteAnchor"/>
          <w:rtl w:val="true"/>
        </w:rPr>
        <w:footnoteReference w:id="8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عبادا البصري جاء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مكة بعمرة مبتولة ، واهدى هديا فأمر به فنحر في منزله بمكة ، فقال له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نحرت الهدي في منزلك وتركت ان تنحره بفناء الكعبة ، وأنت رجل يؤخذ منك؟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هديه بمنى في المنحر ، وأمر الناس فنحروا في منازلهم ، وكان ذلك موسعا عليهم ، فكذلك هو موسع على من ينحر الهدي بمكة في منزله إذا كان معتمرا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اختار المثل أو قلنا بوجوبه ذبحه وتصدق به على مساكين الحرم ،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ولا يجوز ان يتصدق به حيا على المساكين ،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هديا ، والهدي يجب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ذبحه اي وقت شاء لا يختص ذلك بأيام النحر ، لأنه كفارة فيجب إخراجها متى شاء كغيرها من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التذكرة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في مسألة الإطعام انه بمكة أو بمنى على ما قلناه </w:t>
      </w:r>
    </w:p>
    <w:p>
      <w:pPr>
        <w:pStyle w:val="BookText"/>
        <w:rPr/>
      </w:pPr>
      <w:r>
        <w:rPr>
          <w:rFonts w:ascii="Amiri" w:hAnsi="Amiri" w:eastAsia="Amiri" w:cs="Amiri"/>
          <w:color w:val="111111"/>
          <w:sz w:val="28"/>
          <w:sz w:val="28"/>
          <w:szCs w:val="28"/>
          <w:rtl w:val="true"/>
          <w:lang w:bidi="ar-SA"/>
        </w:rPr>
        <w:t>من الجزاء ، لانه عوض عن ما يجب دفعه الى مساكين ذلك المكان ، فيجب دفعه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قيمة المثل في الحرم ، لانه محل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إخراج القيمة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بين ثلاثة أشياء ، وليست القيمة واحدا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والطعام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ولو قيل يجزئ كل ما يسمى طعاما كان حسنا ،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ويتصدق على كل مسكين بنصف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هذه الأحكام لا تخلو من الاشكال ، لعدم الدليل الواضح فيها من الاخبار ، وان كان الأحوط الوقوف على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الثاني في النساء ، والبحث فيه يقع في فصلين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النساء ، وطأ ، وتقبيلا ، ونظرا بشهوة ، وعقدا لنفسه أو لغيره ، وشهادة تحملا أو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يقع في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النكاح في حال الإحرام ، وطأ ، وعقدا لنفسه أو لغيره ، بولاية أو 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للمحرم ان يتزوج أو يزوج ، ولا يكون وليا في النكاح ولا وكيلا فيه ، سواء كان رجلا أو امرأة ، ذهب إليه علماؤنا اجمع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والرفث هو الجماع بالنص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روى الشيخ في الصحيح عن معاوية بن عمار </w:t>
      </w:r>
      <w:r>
        <w:rPr>
          <w:rStyle w:val="FootnoteAnchor"/>
          <w:rtl w:val="true"/>
        </w:rPr>
        <w:footnoteReference w:id="8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أحرمت فعليك بتقوى اللّه وذكر اللّه وقلة الكلام إلا بخير ، فان تمام الحج والعمرة ان يحفظ المرء لسانه إلا من خير ،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فالرفث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 والفسوق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والسباب ، 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جعفر في الصحيح </w:t>
      </w:r>
      <w:r>
        <w:rPr>
          <w:rStyle w:val="FootnoteAnchor"/>
          <w:rtl w:val="true"/>
        </w:rPr>
        <w:footnoteReference w:id="8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الرفث والفسوق والجدال ما هو؟ وما على من فعله؟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النساء ، والفسوق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والمفاخرة ، 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رفث فعليه بدنة ينحرها ، وان لم يجد فشاة ، وكفارة الفسوق يتصدق به إذا فعله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نقل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 هذا الحديث في ما رأيناه من النسخ ، ولعله سقط من الكلام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أصل المسألة من الاخبار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ان يتزوج ولا يزوج ، فان تزوج أو زوج محلا فتزويجه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الحسن عن معاوية بن عمار </w:t>
      </w:r>
      <w:r>
        <w:rPr>
          <w:rStyle w:val="FootnoteAnchor"/>
          <w:rtl w:val="true"/>
        </w:rPr>
        <w:footnoteReference w:id="8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يتزوج ولا يزوج ، فان فعل فنكاحه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والشيخ عن ابي بصير </w:t>
      </w:r>
      <w:r>
        <w:rPr>
          <w:rStyle w:val="FootnoteAnchor"/>
          <w:rtl w:val="true"/>
        </w:rPr>
        <w:footnoteReference w:id="8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للمحرم ان يطلق ولا يتزوج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ان يتزوج ولا يزوج محلا ، فان تزوج أو زوج فتزويجه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رجلا من الأنصار تزوج وهو محرم فأبطل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للمحرم ان يتزوج ولا يزوج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الشائع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الأخبار المتقدمة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محمد بن قيس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ملك بضع امرأة وهو محرم قبل ان يحل ، فقضى ان يخلي سبيلها ، ولم يجعل نكاحه شيئا حتى يحل ، فإذا أحل خطبها ان شاء ، فان شاء أهلها زوجوه ، وان شاءوا لم يزوجوه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الرواية انها بالعقد لا تحرم مؤبدا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الشيخ على الجاهل جمعا بينها وبين ما رواه عن أديم بن الحر الخزاعي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المحرم إذا تزوج وهو محرم فرق بينهما ، ولا يتعاودان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ابن بكير عن إبراهيم بن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المحرم إذا تزوج وهو محرم فرق بينهما ثم لا يتعاودان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الموثق عن ابن بكير عن إبراهيم ابن الحسن مثله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جيد ، ويدل عليه ما رواه الكليني والشيخ عن زرارة وداود بن سرحان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والمحرم إذا تزوج وهو يعلم انه حرام عليه لم تحل له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الجمع ايضا بحمل الروايتين الأخيرتين على الدخول والرواية الأولى على عدم الدخول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هاتين الروايتين ما رواه الصدوق في من لا يحضره الفقيه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امرأة في إحرامه فرق بينهما ولم تحل له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المهر ان كان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بما ذكره الشيخ من 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المنتهى إجماع الفرقة على الحكمين المذكورين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الجاهل والعامد ، وأسنده في التذكرة إلى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صحيحة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الرواية انها لا تحرم مؤبدا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الشيخ على الجاهل ، جمعا بينها وبين خبرين ضعيفين وردا بالتحريم المؤبد بذلك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وحملا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المنتهى ان الحكم مجمع عليه بين الأصحاب ، فإن تم فهو الحجة ، وإلا فللنظر فيه مجال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ضعيف لا يلتفت اليه وسخيف لا يعرج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في غير موضع من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الأخبار الضعيفة بزعمه ، ونقله اتفاق الأصحاب 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معدل عن 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وافقهم في مواضع لا دليل فيها بالكلية ، كما نبهنا عليه في غير موضع من شرحنا على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انك قد عرفت في غير موضع من ما قدمنا ان هذا الطعن لا يقوم حجة على المتقدمين الذين لا اثر لهذا الاصطلاح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ذكرناه من وجود المستند لهذا الجمع الذي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أيضا في تحريم النظر بشهوة ، والتقبيل ، والمس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نظر الى امرأته فأمنى أو أمذى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 ولكن ليغتسل ويستغفر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حملها من غير شهوة فأمنى أو أمذى فلا شي‌ء عليه ، وان حملها أو مسها بشهوة فأمنى أو أمذى فعليه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المحرم ينظر إلى امرأته وينزلها بشهوة حتى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أو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يضع يده من غير شهوة على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عليها خمارها ويصلح عليها ثوبها ومحملها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أفيمسها وهي محرمة؟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يضع يده بشهوة؟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ينحر بدنة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مسلم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يحمل امرأته أو يمسها فأمنى أو أمذى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حملها أو مسها بشهوة فأمنى أو لم يمن ، أو أمذى أو لم يمذ ، فعليه دم شاة </w:t>
      </w:r>
    </w:p>
    <w:p>
      <w:pPr>
        <w:pStyle w:val="BookText"/>
        <w:rPr/>
      </w:pPr>
      <w:r>
        <w:rPr>
          <w:rFonts w:ascii="Amiri" w:hAnsi="Amiri" w:eastAsia="Amiri" w:cs="Amiri"/>
          <w:color w:val="111111"/>
          <w:sz w:val="28"/>
          <w:sz w:val="28"/>
          <w:szCs w:val="28"/>
          <w:rtl w:val="true"/>
          <w:lang w:bidi="ar-SA"/>
        </w:rPr>
        <w:t>يهريقه ، وان حملها أو مسها بغير شهوة فليس عليه شي‌ء ، أمنى أو لم يمن ، أمذى أو لم يمذ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في الموثق </w:t>
      </w:r>
      <w:r>
        <w:rPr>
          <w:rStyle w:val="FootnoteAnchor"/>
          <w:rtl w:val="true"/>
        </w:rPr>
        <w:footnoteReference w:id="8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نظر الى ساق امرأة فأمنى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موسرا فعلية بدنة ، وان كان بين ذلك فبقرة ، وان كان فقيرا فشاة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اني لم اجعل ذلك عليه من أجل الماء ولكن من أجل أنه نظر الى ما لا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الموثق والصدوق مثله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حمزة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قبل امرأته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وان لم ينزل وليس له ان يأكل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العلاء بن الفضيل </w:t>
      </w:r>
      <w:r>
        <w:rPr>
          <w:rStyle w:val="FootnoteAnchor"/>
          <w:rtl w:val="true"/>
        </w:rPr>
        <w:footnoteReference w:id="8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وامرأة تمتعا جميعا فقصرت امرأته ولم يقصر فقبلها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 ، وان كانا لم يقصرا جميعا فعلى كل واحد منهما ان يهريق دما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الاخبار وان كانت ما بين مطلق ومقيد بالشهوة إلا انه يجب حمل مطلقها في ذلك على مقيدها ، فمتى كان النظر أو المس أو التقبيل </w:t>
      </w:r>
    </w:p>
    <w:p>
      <w:pPr>
        <w:pStyle w:val="BookText"/>
        <w:rPr/>
      </w:pPr>
      <w:r>
        <w:rPr>
          <w:rFonts w:ascii="Amiri" w:hAnsi="Amiri" w:eastAsia="Amiri" w:cs="Amiri"/>
          <w:color w:val="111111"/>
          <w:sz w:val="28"/>
          <w:sz w:val="28"/>
          <w:szCs w:val="28"/>
          <w:rtl w:val="true"/>
          <w:lang w:bidi="ar-SA"/>
        </w:rPr>
        <w:t>بشهوة ترتب عليه الكفارة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في الموثق عن إسحاق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نظر الى امرأته بشهوة فأمنى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 الشيخ بالحمل على حال السهو دون حال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الكليني والشيخ عن مسمع ابي سيار في الحسن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سيار ان حال المحرم ضيقة ، فمن قبل امرأته على غير شهوة وهو محرم فعليه دم شاة ، ومن قبل امرأته على شهوة فأمنى فعليه جزور ، ويستغفر ربه ، ومن مس امرأته بيده وهو محرم على شهوة فعليه دم شاة ، ومن نظر الى امرأته نظر شهوة فأمنى فعليه جزور ، ومن مس امرأته أو لازمها من غير شهوة فلا شي‌ء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حمله بعض الأصحاب على الاستحباب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الكليني عن الحسين بن حماد </w:t>
      </w:r>
      <w:r>
        <w:rPr>
          <w:rStyle w:val="FootnoteAnchor"/>
          <w:rtl w:val="true"/>
        </w:rPr>
        <w:footnoteReference w:id="8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يقبل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هذه قبلة رحمة ، إنما تكره قبلة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بالكراهة هنا التحريم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خص التحريم بالشهوة ، كما هو ظاهر الروايات المتقدمة ، وهذه الرواية صريحة في كون التقبيل على غير شهوة ، فوجوب الدم فيها مشكل ، ولا بد من ارتكاب جادة التأويل فيها ، وان كان الاحتياط يقتضي الكف عن التقبيل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سيأتي في المقام الثاني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جملة من الأصحاب بمضمون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في المسالك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ونظرا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الزوجة والأجنبية ، بالنسبة إلى النظرة الاولى ان جوزناها ، والنظر إلى المخطوبة ، وإلا فالحكم مخصوص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 الاختصاص عموم تحريم النظر إلى الأجنبية على هذا التقدير وعدم اختصاصه بحال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ذلك لا ينافي اختصاص التحريم الإحرامي بما كان بالشهوة كما أطلقه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يخلو من خدش ، فإنه متى قيل بتحريم النظر إلى الأجنبية مطلقا ، في أول نظرة أو غيرها ، من محل كان النظر أو محرم ، فالتفصيل بالنسبة إلى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كان نظره بشهوة فيحرم أو لا بشهوة فيحل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 لان المدعى عموم التحريم للمحرم وغيره ، فكيف يتم ما ادعاه من اختصاص التحريم الإحرامي بما إذا كان بشهوة؟ وبالجملة فإني لا اعرف لهذا الكلام وجه استقامة وان تبعه من تبعه فيه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على النكاح وإقامتها ، والحكم في الموضعين من ما ظاهرهم الاتفاق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الأول فينبغي ان يعلم انه لا فرق في تحريم الشهادة بين ان تكون لمحل أو محرم كما 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هذه المسألة ما رواه الكليني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في الموثق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ينكح ولا ينكح ولا يخطب ولا يشهد النكاح ، وان نكح فنكاحه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التهذيب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عثمان بن عيسى عن ابن أبي شجرة عن من ذكره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المحرم يشهد على نكاح محلين؟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ان يشير بصيد على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للمحرم ان يشير بصيد على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وتنبيه على انه إذا لم يجز ذلك فكذلك لا تجوز الشهادة على عقد المحلين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إيراد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الروايتين قصور من حيث السند ، إلا ان الحكم مقطوع به في كلام الأصحاب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تستره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عن جادة اصطلاحه فان حكمه في هذه المسألة بما ذكره إنما هو من حيث كون ذلك مقطوعا به في كلام الأصحاب ، وحينئذ فإذا كان قطع الأصحاب واتفاقهم </w:t>
      </w:r>
    </w:p>
    <w:p>
      <w:pPr>
        <w:pStyle w:val="BookText"/>
        <w:rPr/>
      </w:pPr>
      <w:r>
        <w:rPr>
          <w:rFonts w:ascii="Amiri" w:hAnsi="Amiri" w:eastAsia="Amiri" w:cs="Amiri"/>
          <w:color w:val="111111"/>
          <w:sz w:val="28"/>
          <w:sz w:val="28"/>
          <w:szCs w:val="28"/>
          <w:rtl w:val="true"/>
          <w:lang w:bidi="ar-SA"/>
        </w:rPr>
        <w:t xml:space="preserve">على الحكم حجة شرعية ، فما باله يناقش في ذلك في مثل هذه المسألة في مواضع من شرحه؟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قريبا في صدر المسألة من كون تزويج المحرم عالما عامدا موجبا للتحريم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المسألتين ظاهر ، حيث انه لا معارض لاتفاق الأصحاب هنا بخلاف المسألة المتقدمة ، فإن ظاهر صحيحة محمد بن قيس عدم التحريم مطلقا ، وهو خلاف ما صرح به الأصحاب من التفصيل بالعامد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اتفاق الأصحاب على الحكم وقطعهم به حجة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الاعتماد عليها في إثبات الأحكام ، كما هو ظاهر كلامه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عليه الجمع بين الرواية المذكورة وبين كلامهم ، لانه يصير من قبيل تعارض الدليلين في الحكم ، وإلا فلا معنى لكلامه هنا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قصر الحكم على حضور العقد لأجل الشهادة ، فلو اتفق حضوره لا لأجل الشهادة لم يكن محرما ، ولا يبطل العقد بشهادة المحرم له قطعا ، لان النكاح عندنا لا تعتبر فيه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عموم التحريم لما لو تحملها محلا أو محرما ، خلافا للشيخ حيث قيد تحريم إقامة شهادة النكاح على المحرم بما إذا تحملها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بعض الأصحاب عن بعضهم انه حكم بخطإ هذه النسبة ، وان المنسوب الى الشيخ إنما هو عدم اعتبار الشهادة إذا تحملها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 العلامة في التذكرة اختصاص التحريم بعقد وقع بين محرمين أو محل ومحرم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عنه ولده في شرح القواعد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هو المقصود من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w:t>
      </w:r>
      <w:bookmarkStart w:id="55" w:name="pg12494_182024"/>
    </w:p>
    <w:p>
      <w:pPr>
        <w:pStyle w:val="BookText"/>
        <w:rPr/>
      </w:pPr>
      <w:bookmarkEnd w:id="55"/>
      <w:r>
        <w:rPr>
          <w:rFonts w:ascii="Amiri" w:hAnsi="Amiri" w:eastAsia="Amiri" w:cs="Amiri"/>
          <w:color w:val="111111"/>
          <w:sz w:val="28"/>
          <w:sz w:val="28"/>
          <w:szCs w:val="28"/>
          <w:rtl w:val="true"/>
          <w:lang w:bidi="ar-SA"/>
        </w:rPr>
        <w:t>الأصحاب عموم الحكم بالنسبة إلى العقد الواقع بين محلين أو محرمين أو بالتفريق ، إلا ان الفاضل المذكور حكى عن والده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فالحكم وان كان من ما ظاهر الأصحاب الاتفاق عليه إلا انى لم أقف له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اعترف في المدارك ايضا حيث قال بعد ذكر القول المشهور من عموم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نقل كلام فخر المحققين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قصرا لما خالف الأصل على موضع الوفاق ان تم ، وإلا اتجه عدم التحريم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فإنما يحرم على المحرم الإقامة إذا لم يترتب على تركها محرم ، فلو خاف به وقوع الزنا المحرم وجب عليه تنبيه الحاكم على ان عنده شهادة لتوقف الحكم على إحلاله ، ولو لم يندفع إلا بالشهادة وجب إقامتها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ما أوجبه في الموضعين اشكال ، لعدم الدليل الواضح عليه ، إلا ان يدعى الاستناد في ذلك الى الأدلة العامة من الأمر بالمعروف ، والنهي عن المنكر ، والتعاون على البر والتقوى ، ونحو ذلك</w:t>
      </w:r>
    </w:p>
    <w:p>
      <w:pPr>
        <w:pStyle w:val="Heading4"/>
        <w:numPr>
          <w:ilvl w:val="3"/>
          <w:numId w:val="1"/>
        </w:numPr>
        <w:rPr/>
      </w:pPr>
      <w:bookmarkStart w:id="56" w:name="__RefHeading___Toc715175_77815467"/>
      <w:bookmarkStart w:id="57" w:name="_Toc21"/>
      <w:bookmarkEnd w:id="56"/>
      <w:r>
        <w:rPr>
          <w:rtl w:val="true"/>
        </w:rPr>
        <w:t>فروع</w:t>
      </w:r>
      <w:bookmarkEnd w:id="5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في حال الإحرام فأوقع ، فإن كان قبل إحلال الموكل بطل ، وان كان بعده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صحة العقد بعد الإحلال فللأصل السالم من المعارض ، واما البطلان قبل الإحلال فهو ظاهر الأصحاب من غير خلاف يعرف ، بل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 محل مخلا في التزويج ، فعقد له الوكيل بعد إحرام الموكل ، لم يصح النكاح سواء حضره الموكل أو لم يحضره ، وسواء علم الوكيل أو لم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عليه بان الوكيل نائب عن الموكل ، فكان الفعل في الحقيقة مستندا اليه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الاشكال ، لعدم الظفر بنص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في جواز الطلاق للمحرم ، وجواز مراجعة المطلقة ، وشراء الإماء في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فيدل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السالم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w:t>
      </w:r>
      <w:r>
        <w:rPr>
          <w:rStyle w:val="FootnoteAnchor"/>
          <w:rtl w:val="true"/>
        </w:rPr>
        <w:footnoteReference w:id="8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يطلق ولا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أصولهم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عن حماد بن عثمان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يطلق؟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فللأصل السالم عن المعارض ، حيث ان مورد الأخبار النهي عن النكاح ، والمراجعة ليست ابتداء نكاح ، فلا يشمله النهي المذكور ، لأن المطلقة رجعية في حكم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المطلقة تبرعا والمختلعة إذا رجعت في البذل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الثالث فيدل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السالم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سعد بن سعد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المحرم يشتري الجواري ويبيع؟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النص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كلام الأصحاب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الفرق في شراء الإماء بين ان يقصد بذلك الخدمة أو التسري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وان حرمت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قصد المباشرة عند عقد الشراء في حال الإحرام حرم ، وهل يبطل الشراء؟ فيه وجه ، منشأه النهي عنه ، والأقوى العدم ، لانه عقد لا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سبطه السيد السند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عدم البطلان ، بل الظاهر عدم تحريم الشراء أيضا ، لأنه ليس منهيا عنه بخصوصه ، ولا علة في المحرم 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 فلا يكون تحريمها مستلزما لتحريمه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ولا إشكال في انه متى اتفق الزوجان على وقوع العقد في حال الإحرام بطل ، وسقط المهر قبل الدخول ، سواء كانا عالمين أو جاهلين أو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عموم الأخبار المتقدمة </w:t>
      </w:r>
      <w:r>
        <w:rPr>
          <w:rStyle w:val="FootnoteAnchor"/>
          <w:rtl w:val="true"/>
        </w:rPr>
        <w:footnoteReference w:id="882"/>
      </w:r>
      <w:r>
        <w:rPr>
          <w:rFonts w:ascii="Amiri" w:hAnsi="Amiri" w:eastAsia="Amiri" w:cs="Amiri"/>
          <w:color w:val="111111"/>
          <w:sz w:val="28"/>
          <w:sz w:val="28"/>
          <w:szCs w:val="28"/>
          <w:rtl w:val="true"/>
          <w:lang w:bidi="ar-SA"/>
        </w:rPr>
        <w:t>الدالة على بطلان النكاح في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دخل بها وهي جاهلة ثبت لها المهر بما استحل من فرجها ، وفرق بينهما مؤبدا مع العلم ، ومع الجهل الى ان يحصل الإحلال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الإشكال في ما إذا اختلفا فادعى أحدهما انه وقع العقد في حال الإحرام وأنكر الآخر فادعى وقوعه في حال الإحلال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حكم الأكثر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القول قول مدعى الصحة بيمينه ، بمعنى وقوعه في حال الإحلال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واحتجوا على ذلك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أفعال المسلمين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اتفقا على حصول أركان العقد واختلفا في أمر زائد على ذلك ، وهو وقوعه في حال الإحرام ،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لم يثبت دليل واضح على ان كل فعل صدر عن المسلم لا بد من حمله على الصحة ، بمعنى استتباع الآثار الشرعية ، نعم هو من المقدمات الشائعة بين الفقهاء والدائرة على ألسنتهم ، فإن كانت هذه المقدمة إجماعية فذلك ، وإلا فللنظر فيها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على ذلك بالحديث المشهور </w:t>
      </w:r>
      <w:r>
        <w:rPr>
          <w:rStyle w:val="FootnoteAnchor"/>
          <w:rtl w:val="true"/>
        </w:rPr>
        <w:footnoteReference w:id="8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أخاك المؤمن على سبعين محملا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سمعك وبصرك عن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885"/>
      </w:r>
      <w:r>
        <w:rPr>
          <w:rFonts w:ascii="Amiri" w:hAnsi="Amiri" w:eastAsia="Amiri" w:cs="Amiri"/>
          <w:color w:val="111111"/>
          <w:sz w:val="28"/>
          <w:sz w:val="28"/>
          <w:szCs w:val="28"/>
          <w:rtl w:val="true"/>
          <w:lang w:bidi="ar-SA"/>
        </w:rPr>
        <w:t xml:space="preserve">عن الحسين بن المختار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أمر أخيك على أحسنه حتى يأتيك ما يغلبك منه ، ولا تظنن بكلمة خرجت من أخيك سوء وأنت تجد لها في الخير محملا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 ذلك من الاخبار الدالة على حسن الظن بالمؤمن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التوجيه إنما يتم إذا كان المدعي لوقوع العقد في حال الإحرام عالما بفساد ذلك ، اما مع اعترافهما بالجهل فلا وجه للحمل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ان كلا منهما يدعى وصفا زائدا على أركان العقد ينكره الآخر ، فترجيح أحدهما على الآخر يحتاج الى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كان المدعي لوقوع العقد في حال الإحرام هو الزوج والمنكر المرأة ، فإن كان النزاع بعد الدخول وجب المسمى بأجمعه قولا واحدا ، وان كان قبل الدخول فقيل بتصنيف المهر بذلك ، 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 لاعترافه بما يمنع من الوطء ،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لها المهر كله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واستصحه في المدارك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لثبوته بالعقد ، وتنصيفه بالمفارقة قبل الدخول على خلاف الأصل ، فيقتصر فيه على موضع النص والوفاق وهو الطلاق ، ولا يلحق به ما أشبهه لبطلان القياس</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الأصحاب بأن قبول قول مدعى الصحة بيمينه انما هو بحسب الظاهر وإلا فيجب على كل واحد منهما في ما بينه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 هو حكمه في نفس الأمر ، فإن كان المدعي للصحة هو الزوج ثبت النكاح ظاهرا ، وحرم عليه التزويج بأختها ، ووجب عليه نفقتها ، والمبيت عندها ، ويجب عليها في ما بينها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تعمل بما تعلم انه الحق بحسب الإمكان ولو بالهرب واستدعاء الفراق ، وليس لها المطالبة بشي‌ء من حقوق الزوجية ، ولا بالمهر قبل الدخول اما بعده فتطالب بأقل الأمرين من المسمى ومهر المثل مع جهلها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كان المدعى للصحة هو المرأة انعكست الأحكام المذكورة ، فلها المطالبة بالنفقة والمهر وسائر حقوق الزوجية ، ولا يحل لها التزويج بغيره ، ولا الأفعال المتوقفة على اذنه بدون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شيخنا الشهيد الثاني على انه يجوز له بحسب الظاهر التزويج بأختها وخامسة ونحو ذلك من لوازم الفساد ، لأنها كالأجنبية بحسب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جمعنا بين هذه الأحكام المتنافية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اجتماعها في الواقع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الحقين المبنيين على المضايقة المحضة ، وعملا في كل سبب بمقتضاه حيث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وان كانت عارية من النص إلا ان ما ذكروه من هذه الأحكام هو المطابق للقواعد والأصول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يشير بعض الاخبار التي لا يحضرني الآن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في الكفارة ، 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أمته أو زوجته قبلا أو دبرا محرما بحج أو عمرة ، واجب أو ندب ، عامدا عالما بالتحريم ، قبل المشعر ، فسد حجه ، وعليه إتمامه ، ويلزمه بدنة ، والحج من قابل ، والافتراق إذا بلغا الموضع الذي وقعت فيه الخطيئة بمصاحبة ثالث الى ان يفرغا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ان الجماع في الفرج في الصورة المذكورة مع العلم والعمد موجب لفساد الحج ، وإتمامه ، والبدنة ، والحج من قابل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معاوية بن عمار </w:t>
      </w:r>
      <w:r>
        <w:rPr>
          <w:rStyle w:val="FootnoteAnchor"/>
          <w:rtl w:val="true"/>
        </w:rPr>
        <w:footnoteReference w:id="8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محرم وقع على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جاهلا فليس عليه شي‌ء ، وان لم يكن جاهلا فان عليه ان يسوق بدنة ، ويفرق بينهما حتى يقضيا المناسك ويرجعا الى المكان الذي أصابا فيه ما أصابا وعليهما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على المشهور عن زرارة </w:t>
      </w:r>
      <w:r>
        <w:rPr>
          <w:rStyle w:val="FootnoteAnchor"/>
          <w:rtl w:val="true"/>
        </w:rPr>
        <w:footnoteReference w:id="8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غشي امرأته وهي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جاهلين أو عالمين؟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عن الوجهين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كانا جاهلين استغفرا ربهما ومضيا على حجهما وليس عليهما شي‌ء ، وان كانا عالمين فرق بينهما من المكان الذي أحدثا فيه ، وعليهما بدنة ، وعليهما الحج من قابل ، فإذا بلغا المكان الذي أحدثا فيه فرق بينهما حتى يقضيا نسكهما ويرجعا الى المكان الذي أصابا فيه ما أصابا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الحجتين لهما؟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التي أحدثا فيها ما أحدثا ، والأخرى عليهما عقوبة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يقع على اهله؟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أفضى إليها فعليه بدنة والحج من قابل ، وان لم يكن أفضى إليها فعليه بدنة وليس 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وقع على امرأته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جاهلا فليس عليه شي‌ء ، وان لم يكن جاهلا فعليه سوق بدنة </w:t>
      </w:r>
    </w:p>
    <w:p>
      <w:pPr>
        <w:pStyle w:val="BookText"/>
        <w:rPr/>
      </w:pPr>
      <w:r>
        <w:rPr>
          <w:rFonts w:ascii="Amiri" w:hAnsi="Amiri" w:eastAsia="Amiri" w:cs="Amiri"/>
          <w:color w:val="111111"/>
          <w:sz w:val="28"/>
          <w:sz w:val="28"/>
          <w:szCs w:val="28"/>
          <w:rtl w:val="true"/>
          <w:lang w:bidi="ar-SA"/>
        </w:rPr>
        <w:t xml:space="preserve">وعليه الحج من قابل ، فإذا انتهى الى المكان الذي وقع بها فرق محملاهما فلم يجتمعا في خباء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يكون معهما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8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وقع على اهله 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أجاهل أو عالم؟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ولا يعود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8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واقع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اتى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استكرهها فعليه أو لم يستكرهها؟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أفتني فيهما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استكرهها فعليه بدنتان ، وان لم يكن استكرهها فعليه بدنة وعليها بدنة ، ويفترقان من المكان الذي كان فيه ما كان حتى ينتهيا إلى مكة ، وعليهما الحج من قابل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انتهيا إلى مكة فهي امرأته كما كانت؟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امرأته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انتهيا الى المكان الذي كان منهما ما كان افترقا حتى يحلا ، فإذا أحلا فقد انقضى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ابى كان يقول ذلك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يقدر على بدنة فإطعام ستين مسكينا لكل مسكين مد ، فان لم يقدر فصيام ثمانية عشر يوما وعليها ايضا كمثله ان لم يكن استكرهها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الصحيح عن سليمان بن خالد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باشر امرأته وهما محرمان ، ما عليهما؟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المرأة أعانت بشهوة مع شهوة الرجل فعليهما الهدي جميعا ، ويفرق بينهما حتى يفرغا من المناسك ، وحتى يرجعا الى المكان الذي أصابا فيه ما أصابا ، وان كانت المرأة لم تعن بشهوة واستكرهها صاحبها فليس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w:t>
      </w:r>
      <w:r>
        <w:rPr>
          <w:rStyle w:val="FootnoteAnchor"/>
          <w:rtl w:val="true"/>
        </w:rPr>
        <w:footnoteReference w:id="893"/>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وقعت على أهلك بعد ما تعقد الإحرام وقبل ان تلبي فلا شي‌ء عليك ، وان جامعت وأنت محرم قبل ان تقف بالمشعر فعليك بدنة والحج من قابل ، وان جامعت بعد وقوفك بالمشعر فعليك بدنة وليس عليك الحج من قابل ، وان كنت ناسيا أو ساهيا أو جاهلا فلا شي‌ء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894"/>
      </w:r>
      <w:r>
        <w:rPr>
          <w:rFonts w:ascii="Amiri" w:hAnsi="Amiri" w:eastAsia="Amiri" w:cs="Amiri"/>
          <w:color w:val="111111"/>
          <w:sz w:val="28"/>
          <w:sz w:val="28"/>
          <w:szCs w:val="28"/>
          <w:rtl w:val="true"/>
          <w:lang w:bidi="ar-SA"/>
        </w:rPr>
        <w:t xml:space="preserve">في الصحيح عن معاوية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محرم وقع على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جاهلا فليس عليه شي‌ء ، وان لم يكن جاهلا فان عليه ان يسوق بدنة ، ويفرق بينهما حتى يقضيا المناسك ويرجعا الى المكان الذي أصابا فيه ما أصابا ، وعليهما الحج من قابل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في الصحيح </w:t>
      </w:r>
      <w:r>
        <w:rPr>
          <w:rStyle w:val="FootnoteAnchor"/>
          <w:rtl w:val="true"/>
        </w:rPr>
        <w:footnoteReference w:id="89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محرم وقع على أهله في 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وليس عليه الحج من قابل ، وان كانت المرأة تابعته على الجماع فعليها مثل ما عليه ، وان كان استكرهها فعليه بدنتان ، وعليهما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الرجل بامرأته دون المزدلفة أو قبل ان يأتي المزدلفة فعليه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نحوه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المحرم يقع على اهله؟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ولا يجتمعان في 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يكون معهما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8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 فان جامعت وأنت محرم في الفرج فعليك بدنة والحج من قابل ، ويجب ان يفرق بينك وبين أهلك حتى تؤدى المناسك ثم تجتمعان ، فإذا حججتما من قابل وبلغتما الموضع الذي واقعتها فرق بينكما حتى تقضيا المناسك ثم تجتمعان ، فإن أخذتما على غير الطريق الذي كنتما أخذتما فيه العام الأول لم يفرق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وتلزم المرأة بدنة إذا جامعها الرجل فإن أكرهها لزمه بدنتان ولم يلزم المرأة شي‌ء ، فان كان الرجل جامعها </w:t>
      </w:r>
    </w:p>
    <w:p>
      <w:pPr>
        <w:pStyle w:val="BookText"/>
        <w:rPr/>
      </w:pPr>
      <w:r>
        <w:rPr>
          <w:rFonts w:ascii="Amiri" w:hAnsi="Amiri" w:eastAsia="Amiri" w:cs="Amiri"/>
          <w:color w:val="111111"/>
          <w:sz w:val="28"/>
          <w:sz w:val="28"/>
          <w:szCs w:val="28"/>
          <w:rtl w:val="true"/>
          <w:lang w:bidi="ar-SA"/>
        </w:rPr>
        <w:t>دون الفرج فعليه بدنة وليس عليه الحج من قابل ، فان كان الرجل جامعها بعد وقوفه بالمشعر فعليه بدنة وليس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إدريس في مستطرفات السرائر </w:t>
      </w:r>
      <w:r>
        <w:rPr>
          <w:rStyle w:val="FootnoteAnchor"/>
          <w:rtl w:val="true"/>
        </w:rPr>
        <w:footnoteReference w:id="900"/>
      </w:r>
      <w:r>
        <w:rPr>
          <w:rFonts w:ascii="Amiri" w:hAnsi="Amiri" w:eastAsia="Amiri" w:cs="Amiri"/>
          <w:color w:val="111111"/>
          <w:sz w:val="28"/>
          <w:sz w:val="28"/>
          <w:szCs w:val="28"/>
          <w:rtl w:val="true"/>
          <w:lang w:bidi="ar-SA"/>
        </w:rPr>
        <w:t xml:space="preserve">نقلا من نوادر احمد ابن محمد بن ابي نصر عن عبد الكريم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ابتلى بالرفث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والرفث هو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الهدي ، ويفرق بينه وبين اهله حتى يقضيا المناسك ، وحتى يعودا الى المكان الذي أصابا فيه ما أصابا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أرادا أن يرجعا في غير ذلك الطريق؟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فليجتمعا إذا قضيا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اتفاق الأصحاب والاخبار المذكورة في ان الجماع في الفرج عالما عامدا موجب للبدنة واعادة الحج ، وانما الخلاف في انه هل الأولى حجة الإسلام والثانية عقوبة أو بالعكس؟ فذهب الشيخ إلى الأول ، ويظهر من المحقق في النافع الميل اليه ، وذهب ابن إدريس الى أن حجة الإسلام هي الثانية دون الاولى ، واختاره العلامة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هو ما ذهب اليه الشيخ ، لحسنة زرارة أو صحيحته المتقدمة </w:t>
      </w:r>
      <w:r>
        <w:rPr>
          <w:rStyle w:val="FootnoteAnchor"/>
          <w:rtl w:val="true"/>
        </w:rPr>
        <w:footnoteReference w:id="901"/>
      </w:r>
      <w:r>
        <w:rPr>
          <w:rFonts w:ascii="Amiri" w:hAnsi="Amiri" w:eastAsia="Amiri" w:cs="Amiri"/>
          <w:color w:val="111111"/>
          <w:sz w:val="28"/>
          <w:sz w:val="28"/>
          <w:szCs w:val="28"/>
          <w:rtl w:val="true"/>
          <w:lang w:bidi="ar-SA"/>
        </w:rPr>
        <w:t>ولا يضر إضمارها كما نبهوا عليه في غير موضع ، سيما إذا كان المضمر مثل زرارة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عندي قول ابن إدريس ، لأن الأولى فسدت فلا يخرج بها عن عهدة التكليف ، ووجوب المضي فيها </w:t>
      </w:r>
    </w:p>
    <w:p>
      <w:pPr>
        <w:pStyle w:val="BookText"/>
        <w:rPr/>
      </w:pPr>
      <w:r>
        <w:rPr>
          <w:rFonts w:ascii="Amiri" w:hAnsi="Amiri" w:eastAsia="Amiri" w:cs="Amiri"/>
          <w:color w:val="111111"/>
          <w:sz w:val="28"/>
          <w:sz w:val="28"/>
          <w:szCs w:val="28"/>
          <w:rtl w:val="true"/>
          <w:lang w:bidi="ar-SA"/>
        </w:rPr>
        <w:t>لا يوجب ان تكون هي الحجة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رواية زرارة فإنها وان كانت حسنة لكن زرارة لم يسندها الى امام ، فجاز ان يكون المسؤول غير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وان كان بعيدا لكن البعد لا يمنع من تطرق الاحتمال ، فيسقط الاحتجاج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جملة من الأصحاب من ان فساد الحج لا دليل عليه ، واخبار المسألة على تعددها لم يشتمل شي‌ء منها على ذلك ، وغاية ما دلت عليه الروايات وجوب الإتمام والحج من قابل ، وهو لا يستلزم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التصريح بالفساد في بعض عباراتهم ، ولا حجة فيه ما لم يقم الدليل عليه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جيد بالنظر الى هذه الاخبار ، إلا انه قد روى ثقة الإسلام في الكافي عن سليمان بن خالد في الصحيح </w:t>
      </w:r>
      <w:r>
        <w:rPr>
          <w:rStyle w:val="FootnoteAnchor"/>
          <w:rtl w:val="true"/>
        </w:rPr>
        <w:footnoteReference w:id="9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الجدال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السباب والفسوق بقرة ، والرفث فساد الحج</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فيمكن ان يكون وجه الجمع بين هذه الرواية ورواية زرارة حمل الفساد في هذه الرواية على المجاز الذي هو عبارة عن حصول النقص فيها لا البطلان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المجاز شائع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باب الطواف في حديث حمران بن أعين </w:t>
      </w:r>
      <w:r>
        <w:rPr>
          <w:rStyle w:val="FootnoteAnchor"/>
          <w:rtl w:val="true"/>
        </w:rPr>
        <w:footnoteReference w:id="9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جامع بعد ان طاف ثلاثة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أفسد حجه وعليه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الاتفاق على صحة الحج في الصورة </w:t>
      </w:r>
    </w:p>
    <w:p>
      <w:pPr>
        <w:pStyle w:val="BookText"/>
        <w:rPr/>
      </w:pP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الاخبار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استند اليه في رد حسنة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مجرد الاحتمال مع اعترافه ببعده ، نظرا الى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الاحتمال بطل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شعري وخطاب جدلي خارج عن جادة التحقيق وناشى‌ء من الوقوع في لجج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إذا كان مجرد الاحتمال مبطلا للاستدلال فبأي دليل تقوم لهم الحجة على خصمائهم في الإمامة ومخالفيهم في الأصول وأصحاب الملل والأديان ، لما يبدونه من التأويلات والاحتمالات في أدلتهم وان بعدت ، إذ لا لفظ إلا وهو قابل للاحتمال ، ولا حجة إلا وللمنازع فيها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ما ذكروه لانسد عليهم باب الاستدلال في جميع هذه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ان الاستدلال مبني على الظاهر من اللفظ والمتسارع الى الفهم ، ولا يجوز ارتكاب خلاف الظاهر الذي هو الاحتمال إلا في مقام اختلاف الأدلة وضرورة الجمع مع ترجيح أحد الدليلين ، فيرتكب في الآخر التأويل ليرجع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هنا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جادة التحقيق بعيد سحيق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فائدة القولين المتقدمين في الأجير لتلك السنة ، وفي كفارة خلف النذر وشبهه لو كانت مقيدة بتلك السنة ، وفي المفسد المصدود إذا تحلل ثم قدر على الحج لسنته ، كما سيأتي تحقيقه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وكلام الأصحاب يقتضي عدم الفرق في الموطوء بين الزوجة الدائمة والمتمتع بها والأمة ، ولا بين الوطء في القبل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جملة من متأخري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الأول فلان الحكم في أكثر الأخبار المتقدمة وقع معلقا على وطء اهله ، وهو شامل لكل من هذه الافراد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عندي لا يخلو من نوع اشكال وتوقف ، لأن جملة من الاخبار المتقدمة اشتملت على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بعد صدق هذا اللفظ على الأمة ، وصدق الأهل أيضا عليها لا يخلو من البعد ، سيما مع ما قرر في غير موضع من ان الأحكام انما تحمل على ما هو الفرد الشائع الغالب المتكثر وهو الذي يتبادر إليه الإطلاق ، ولا ريب ان الفرد الشائع الغالب إنما هو الزوجة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فالاحتياط يقتضي الوقوف على ما ذكروه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مراقدهم وأعلى مقاعدهم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فلان الحكم في الاخبار ترتب على المواقعة ، والظاهر شمولها لكل من القبل والدبر ، لما روى في الدبر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أحد المأتيين</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الشيخ في المبسوط انه أوجب بالوطء في الدبر البدنة دون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وعبارته التي نقلها في المختلف لا تساعد على ذلك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جماعه في الفرج قبل الوقوف كان عليه بدنة والحج من قابل ، وان كان جماعه في ما دون الفرج كان عليه بدنة دون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جامع المرأة في الفرج قبلا كان أو دبرا قبل الوقوف بالمشعر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الوقوف بعرفة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حجه ووجب عليه المضي فيه ، والحج من قابل ، وبدنة ، وان كان الجماع في ما دون الفرج كان عليه بدنة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وعبارته هذه صريحة في </w:t>
      </w:r>
    </w:p>
    <w:p>
      <w:pPr>
        <w:pStyle w:val="BookText"/>
        <w:rPr/>
      </w:pPr>
      <w:r>
        <w:rPr>
          <w:rFonts w:ascii="Amiri" w:hAnsi="Amiri" w:eastAsia="Amiri" w:cs="Amiri"/>
          <w:color w:val="111111"/>
          <w:sz w:val="28"/>
          <w:sz w:val="28"/>
          <w:szCs w:val="28"/>
          <w:rtl w:val="true"/>
          <w:lang w:bidi="ar-SA"/>
        </w:rPr>
        <w:t>جعل الدبر من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في الفرج فسد حجه ، وان وطئ في ما دونه لم يفسد حجه وان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البهيمة واللواط بالرجال والنساء بإتيانها في دبرها ، كل ذلك يتعلق به فساد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905"/>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الفساد إلا بالوطء في القبل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الأول بالاحتياط ، وعلى الثاني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في الفرج أو في ما دونه متعمدا قبل الوقوف بالمزدلفة فسد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جعل الفرج عبارة عن القبل وما دونه عبارة عن الدبر صح كلامه وإلا فلا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 فصل كالشيخ في المبسوط ، وباقي علمائنا أطلقوا كالشيخ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انه لا فرق بين القبل والدبر سواء كان بامرأة أو بغلام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هتك محرم عليه مساو للقبل في الأحكام فيساويه في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أفحش فالعقوبة به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يصدق عليه انه واقع وغشي امرأته فيثبت فيه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الأحاديث معلقة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الآخرون بما رواه معاوية بن عمار في الصحيح </w:t>
      </w:r>
      <w:r>
        <w:rPr>
          <w:rStyle w:val="FootnoteAnchor"/>
          <w:rtl w:val="true"/>
        </w:rPr>
        <w:footnoteReference w:id="9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على أهله في 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وليس 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بأنا نقول بموجبه ، لان الدبر يسمى فرجا ، لأنه مأخوذ من </w:t>
      </w:r>
    </w:p>
    <w:p>
      <w:pPr>
        <w:pStyle w:val="BookText"/>
        <w:rPr/>
      </w:pPr>
      <w:r>
        <w:rPr>
          <w:rFonts w:ascii="Amiri" w:hAnsi="Amiri" w:eastAsia="Amiri" w:cs="Amiri"/>
          <w:color w:val="111111"/>
          <w:sz w:val="28"/>
          <w:sz w:val="28"/>
          <w:szCs w:val="28"/>
          <w:rtl w:val="true"/>
          <w:lang w:bidi="ar-SA"/>
        </w:rPr>
        <w:t>الانفراج وهو متحقق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ظاهر لفظ الوقوع في الروايات المتقدمة صادق على القبل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هذه الرواية من حيث تضمنها للوقوع على أهله في ما دون الفرج ، فربما يتوهم منها اختصاص الفرج بالقبل ، كما هو أحد القولين في المسألة ، فيمكن ان يخصص بها إطلاق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ايدها بعض الاخبار المتقدمة في باب غسل الجنابة في مسألة الجماع في الدبر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من كلام أهل اللغة ان الفرج يطلق على الموضعين لا اختصاص له بالقبل ، 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ابي جعفر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فملأت ما بين فروجي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فرج وهو ما بين الرجلين ، يقال للفرس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فرجه وفروجه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عدا وأسرع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سمي فرج المرأة والرجل ، لأنهما بين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الفيومي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والفرج من الإنسان يطلق على القبل والدبر ، لان كل واحد منهما منفرج اي منفتح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استعماله في العرف في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حديث الاستنجاء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فيجب حمل الصحيحة المذكورة على الوقوع في ما عدا القبل والدبر من البدن مثل ان يكون بين الأليتين من دون إيقاب ، أو التفخيذ للمرأة ،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الأخرى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سأله عن المحرم يقع على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أفضى إليها فعليه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وقد تقدم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وأولج في قبل أو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افضى فعليه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الإنزال أو مطلقا ، كما سيأتي بيانه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بقي الكلام في ما عدا المرأة من الغلام والزنى ، وظاهر كلامه هنا وكذا في المنتهى انه كذلك ، فإنه ألحق بوطء الزوجة الزنى ووطء الغلام ، وعلله بما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غيره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وللنظر فيه مجال وان كان الاحتياط في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الاخبار المتقدمة شامل لما لو كان الحج واجبا أو مندوبا ، عن نفسه أو غيره ، لان المندوب بالدخول فيه يصير واجبا وبذلك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الإجماع عليه ، حيث قال في المسائل الرسية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لا خلاف بين الإمامية في ان المجامع قبل الوقوف بعرفة أو بالمشعر الحرام يجب عليه مع الكفارة قضاء هذه الحجة نفلا كانت أو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بالنسبة الى ما إذا كانت الحجة عن الغير فقد تقدم ذكره في حج النيابة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ان الجماع مفسد إذا وقع قبل الوقوف بالمشعر سواء كان قبل الوقوف بعرفة أو بعده ، ونسبه في المختلف الى الشيخ علي بن بابويه وابنه في المقنع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من لا يحضره الفقيه </w:t>
      </w:r>
      <w:r>
        <w:rPr>
          <w:rStyle w:val="FootnoteAnchor"/>
          <w:rtl w:val="true"/>
        </w:rPr>
        <w:footnoteReference w:id="910"/>
      </w:r>
      <w:r>
        <w:rPr>
          <w:rFonts w:ascii="Amiri" w:hAnsi="Amiri" w:eastAsia="Amiri" w:cs="Amiri"/>
          <w:color w:val="111111"/>
          <w:sz w:val="28"/>
          <w:sz w:val="28"/>
          <w:szCs w:val="28"/>
          <w:rtl w:val="true"/>
          <w:lang w:bidi="ar-SA"/>
        </w:rPr>
        <w:t xml:space="preserve">وهو قول ابن الجنيد وابن البراج </w:t>
      </w:r>
    </w:p>
    <w:p>
      <w:pPr>
        <w:pStyle w:val="BookText"/>
        <w:rPr/>
      </w:pPr>
      <w:r>
        <w:rPr>
          <w:rFonts w:ascii="Amiri" w:hAnsi="Amiri" w:eastAsia="Amiri" w:cs="Amiri"/>
          <w:color w:val="111111"/>
          <w:sz w:val="28"/>
          <w:sz w:val="28"/>
          <w:szCs w:val="28"/>
          <w:rtl w:val="true"/>
          <w:lang w:bidi="ar-SA"/>
        </w:rPr>
        <w:t>وابن حمزة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جامع قبل الوقوف بعرفة فكفارته بدنة ، وعليه الحج من قابل ، ويستغفر اللّه ، وان جامع بعد وقوفه بعرفة فعليه بدنة ، وليس 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سلار ولبي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 المرتضى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ذكره في الجمل ، والثاني كالأول ، ذكره في الانتصار ثم نقل عبارته في الانتصار بما 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انفردت به الإمامية القول بان من وطئ عامدا في الفرج قبل الوقوف بالمشعر فعليه بدنة والحج من قابل ، ويجري عندهم مجرى من وطئ قبل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المسائل الرسية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لا خلاف بين الإمامية في ان المجامع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التي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والعمل على القول المشهور ، لما تقدم من مرسلة الصدوق في من لا يحضره الفقيه </w:t>
      </w:r>
      <w:r>
        <w:rPr>
          <w:rStyle w:val="FootnoteAnchor"/>
          <w:rtl w:val="true"/>
        </w:rPr>
        <w:footnoteReference w:id="91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معاوية بن عمار التي بعدها المروية في التهذيب ، وفي الكافي نحوها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في المختلف عن الشيخ المفيد انه احتج بما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عنه بأنه محمول على ان معظم الحج عرفة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بعد تسليم الحديث</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القول المذكور ضعيف ودليله غير ثابت ، ومع ثبوته </w:t>
      </w:r>
    </w:p>
    <w:p>
      <w:pPr>
        <w:pStyle w:val="BookText"/>
        <w:rPr/>
      </w:pPr>
      <w:r>
        <w:rPr>
          <w:rFonts w:ascii="Amiri" w:hAnsi="Amiri" w:eastAsia="Amiri" w:cs="Amiri"/>
          <w:color w:val="111111"/>
          <w:sz w:val="28"/>
          <w:sz w:val="28"/>
          <w:szCs w:val="28"/>
          <w:rtl w:val="true"/>
          <w:lang w:bidi="ar-SA"/>
        </w:rPr>
        <w:t>فهو غير ظاهر في المدعى ، فلا يعارض الخبرين الصحيحين الصريحين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جملة من الاخبار المتقدمة وصريح بعضها وجوب التفريق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المدارك انه مجمع عليه بين الأصحاب في حج القضاء ، ومحل خلاف في الحجة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المختلف ان التفريق مطلقا محل خلاف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عليهما الحج في المستقبل فإذا بلغا الى الموضع الذي واقعها فيه فرق بينهما ، واختلف أصحاب الشافعي هل هي واجبة أو مستحبة </w:t>
      </w:r>
      <w:r>
        <w:rPr>
          <w:rStyle w:val="FootnoteAnchor"/>
          <w:rtl w:val="true"/>
        </w:rPr>
        <w:footnoteReference w:id="914"/>
      </w:r>
      <w:r>
        <w:rPr>
          <w:rFonts w:ascii="Amiri" w:hAnsi="Amiri" w:eastAsia="Amiri" w:cs="Amiri"/>
          <w:color w:val="111111"/>
          <w:sz w:val="28"/>
          <w:sz w:val="28"/>
          <w:szCs w:val="28"/>
          <w:rtl w:val="true"/>
          <w:lang w:bidi="ar-SA"/>
        </w:rPr>
        <w:t>؟ ولم ينص الشيخ هنا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لهما ان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صريحا في أحدهما إذ قد يستعمله كثيرا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شيخنا علي بن بابويه على وجوبه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ان يفرق بينك وبين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قال ابنه في المقنع ومن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كلام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تدل على الأمر بالتفريق ، فان قلنا الأمر للوجوب كان واجبا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هنا التردد في الحكم بالوجوب والتوقف فيه ، ولا وجه له بعد اعترافه بدلالة الروايات على الأمر ، مع تصريحه في الأصول بأن الأمر حقيقة في الوجوب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نقله عن الشيخ علي بن بابويه وابنه في كتابيه فهو عين عبارة كتاب الفقه الرضوي المتقدمة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فإن الروايات المتقدمة مع كثرتها قد اتفقت على التفريق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بلفظ الأمر وان كان بالجملة الفعلية ، وعبارة كتاب الفقه صريحة في الوجوب ، فلا مجال للتوقف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في المنتهى بالوجوب من غير نقل خلاف إلا من العامة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 المخاطب بالوجوب هو الإمام أو نائبه الذي يحج بالناس ، كما هو المعمول عليه في الصدر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من تعرض لبيان ذلك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هنا في التفريق هل هو في مجموع الحجتين أو حجة القضاء خاصة؟ وبيان غاية التفريق</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فنقل في المختلف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حكم بالتفريق في حجة القضاء مدة بقائهما على النسك ، فإذا قضيا المناسك سقط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ان يفرق بينك وبين أهلك حتى تقضيا المناسك ثم تجتمعان ، فإذا حججتما من قابل وبلغتما الموضع الذي كان منكما ما كان فرق بينكما حتى تقضيا المناسك ثم تجتمعان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التفريق في الحجتين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ان كانت زوجته أو أمته الى ان يرجعا الى المكان الذي وقع عليها فيه من الطريق ، وهما في جميع ذلك ممتنعان من الجماع ، وان كانا قد أحلا فإذا رجعا اليه جاز لهما ذلك ، فإذا حجا قابلا فبلغا ذلك المكان فرق بينهما ، ولا يجتمعان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فاثبت التفريق في الحجتين معا ، وبعد قضاء الحج </w:t>
      </w:r>
    </w:p>
    <w:p>
      <w:pPr>
        <w:pStyle w:val="BookText"/>
        <w:rPr/>
      </w:pPr>
      <w:r>
        <w:rPr>
          <w:rFonts w:ascii="Amiri" w:hAnsi="Amiri" w:eastAsia="Amiri" w:cs="Amiri"/>
          <w:color w:val="111111"/>
          <w:sz w:val="28"/>
          <w:sz w:val="28"/>
          <w:szCs w:val="28"/>
          <w:rtl w:val="true"/>
          <w:lang w:bidi="ar-SA"/>
        </w:rPr>
        <w:t>الفاسد الى ان يبلغ في الرجوع الى مكان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ظواهر الأخبار المتقدمة دالة على وجوب التفريق في الحجتين معا ، ومنها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 وهو عين ما نقله في المختلف عن الشيخ علي بن بابويه ومنه يعلم ان مستنده في الحكم المذكور إنما هو الكتاب المذكور لا ما توهمه في المختلف من ان مستنده رواية علي بن أبي حمزة المتقدمة </w:t>
      </w:r>
      <w:r>
        <w:rPr>
          <w:rStyle w:val="FootnoteAnchor"/>
          <w:rtl w:val="true"/>
        </w:rPr>
        <w:footnoteReference w:id="917"/>
      </w:r>
      <w:r>
        <w:rPr>
          <w:rFonts w:ascii="Amiri" w:hAnsi="Amiri" w:eastAsia="Amiri" w:cs="Amiri"/>
          <w:color w:val="111111"/>
          <w:sz w:val="28"/>
          <w:sz w:val="28"/>
          <w:szCs w:val="28"/>
          <w:rtl w:val="true"/>
          <w:lang w:bidi="ar-SA"/>
        </w:rPr>
        <w:t>وان كانت 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هذه العبارة أيضا الصدوق في الفقيه عن أبيه في رسالته إليه في باب ما يجب على المحرم اجتنابه من الرفث والفسوق والجدال في الحج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 ان غاية التفريق في الحجة الأولى بعد مواقعة الخطيئة الى ان يقضيا المناسك ويتحللا من إحرامهما ، وكذا في الحجة الثانية بعد الوصول الى محل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رواية علي بن أبي حمزة </w:t>
      </w:r>
      <w:r>
        <w:rPr>
          <w:rStyle w:val="FootnoteAnchor"/>
          <w:rtl w:val="true"/>
        </w:rPr>
        <w:footnoteReference w:id="919"/>
      </w:r>
      <w:r>
        <w:rPr>
          <w:rFonts w:ascii="Amiri" w:hAnsi="Amiri" w:eastAsia="Amiri" w:cs="Amiri"/>
          <w:color w:val="111111"/>
          <w:sz w:val="28"/>
          <w:sz w:val="28"/>
          <w:szCs w:val="28"/>
          <w:rtl w:val="true"/>
          <w:lang w:bidi="ar-SA"/>
        </w:rPr>
        <w:t>أنه في الحجة الأولى يفرق بينهما من ذلك المكان الى ان ينتهيا إلى مكة ، وفي الحجة الثانية من وصول ذلك المكان الى ان يحلا من جميع محرمات الحج والفراغ من جميع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الإحلال من الحجة الثانية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حمل الإحلال على بلوغ الهدي محله كما سيأتي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صحيحة زرارة أو حسنته </w:t>
      </w:r>
      <w:r>
        <w:rPr>
          <w:rStyle w:val="FootnoteAnchor"/>
          <w:rtl w:val="true"/>
        </w:rPr>
        <w:footnoteReference w:id="921"/>
      </w:r>
      <w:r>
        <w:rPr>
          <w:rFonts w:ascii="Amiri" w:hAnsi="Amiri" w:eastAsia="Amiri" w:cs="Amiri"/>
          <w:color w:val="111111"/>
          <w:sz w:val="28"/>
          <w:sz w:val="28"/>
          <w:szCs w:val="28"/>
          <w:rtl w:val="true"/>
          <w:lang w:bidi="ar-SA"/>
        </w:rPr>
        <w:t xml:space="preserve">بالنسبة إلى الحجة الأولى وجوب </w:t>
      </w:r>
    </w:p>
    <w:p>
      <w:pPr>
        <w:pStyle w:val="BookText"/>
        <w:rPr/>
      </w:pPr>
      <w:r>
        <w:rPr>
          <w:rFonts w:ascii="Amiri" w:hAnsi="Amiri" w:eastAsia="Amiri" w:cs="Amiri"/>
          <w:color w:val="111111"/>
          <w:sz w:val="28"/>
          <w:sz w:val="28"/>
          <w:szCs w:val="28"/>
          <w:rtl w:val="true"/>
          <w:lang w:bidi="ar-SA"/>
        </w:rPr>
        <w:t>التفريق من المكان الذي أحدثا فيه ، إلا انه لم يذكر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الحجة الثانية من بلوغ المكان الذي أحدثا فيه الى ان يقضيا المناسك ويرجعا الى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حمل هذه الرواية على ما قدمناه من الروايتين الأولتين ، بتقييد إطلاق الغاية في الحجة الأولى بما تقدم من قضاء المناسك ، وحمل الرجوع في الحجة الثانية الى ذلك المكان بعد قضاء المناسك على الاستحباب ، كما صرح به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صحيحة معاوية بن عمار الاولى فقد تضمنت انه ان لم يكن جاهلا فان عليه ان يسوق بدنة ، ويفرق بينهما حتى يقضيا المناسك ويرجعا الى المكان الذي أصابا فيه ما أصابا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ان ذلك في الحجة الاولى ، ولم يتعرض للحجة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ذلك صحيحة سليمان بن خالد ورواية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ابن الجنيد المتقدم نقله انه أوجب التفريق في الحجة الاولى من مكان الخطيئة الى ان يرجعا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الاخبار تصلح لان تكون مستندا له ، إلا صحيحة معاوية بن عمار الثانية ، فإنها إنما اشتملت على الحجة الثانية ، إلا انه جعل غاية التفريق فيها بلوغ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صحيحته الأخيرة من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كناية عن الإحلال وان لم يكن عن جميع محرمات الإحرام وقضاء جميع المناسك ، كما تقدم في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طريق الجمع بينها حمل تعدد هذه الغايات على مراتب الفضل والاستحباب ، فغايته الاولى بلوغ الهدي محله ، وأفضل منه قضاء جميع المناسك ، وأفضل الجميع الرجوع الى موضع الخطيئة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عندي في المقام اشكالا لم أقف على من تنبه له ولابنه عليه </w:t>
      </w:r>
      <w:bookmarkStart w:id="58" w:name="pg12494_182046"/>
    </w:p>
    <w:p>
      <w:pPr>
        <w:pStyle w:val="BookText"/>
        <w:rPr/>
      </w:pPr>
      <w:bookmarkEnd w:id="58"/>
      <w:r>
        <w:rPr>
          <w:rFonts w:ascii="Amiri" w:hAnsi="Amiri" w:eastAsia="Amiri" w:cs="Amiri"/>
          <w:color w:val="111111"/>
          <w:sz w:val="28"/>
          <w:sz w:val="28"/>
          <w:szCs w:val="28"/>
          <w:rtl w:val="true"/>
          <w:lang w:bidi="ar-SA"/>
        </w:rPr>
        <w:t xml:space="preserve">وهو ان جعل الغاية في جملة من هذه الاخبار قضاء المناسك والرجوع الى الموضع الذي أحدثا فيه ما أحدثا إنما يتم لو كان الإحرام بالحج من الميقات خارج مكة ، فإنه لا بد له في الرجوع بعد الحج من المرور على ذلك المكان ان سلك تلك الطريق ، اما لو كان الحج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حج التمتع وبعض أقسام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يشكل ذلك بأنه بعد الفراغ من المناسك ليس له رجوع الى ذلك الموضع ولا مرور عليه ، لانه بعد فراغه من جميع المناسك يتوجه الى بلاده ، والخطيئة إنما وقعت في سفره الى عرفة ، فكيف يتم ما أطلق في تلك الاخبار من ان غاية الافتراق قضاء جميع المناسك والرجوع الى ذلك الموضع؟</w:t>
      </w:r>
    </w:p>
    <w:p>
      <w:pPr>
        <w:pStyle w:val="Heading4"/>
        <w:numPr>
          <w:ilvl w:val="3"/>
          <w:numId w:val="1"/>
        </w:numPr>
        <w:rPr/>
      </w:pPr>
      <w:bookmarkStart w:id="59" w:name="__RefHeading___Toc715177_77815467"/>
      <w:bookmarkStart w:id="60" w:name="_Toc22"/>
      <w:bookmarkEnd w:id="59"/>
      <w:r>
        <w:rPr>
          <w:rtl w:val="true"/>
        </w:rPr>
        <w:t>فوائد</w:t>
      </w:r>
      <w:bookmarkEnd w:id="60"/>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نقل الصدوق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أخذتما على طريق غير الذي كنتما أخذتما فيه العام الأول لم يفرق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 أفتى جماعة من الأصحاب كالفاضلين والشهيد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 للأصل السالم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الشهيد الثاني وجوب التفريق في المتفق من الطريقين ،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الصدوق عن والده 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عبارة كتاب الفقه المتقدمة ، وهي مستند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لم يوجد في شي‌ء من اخبار المسألة إلا في الكتاب المذكور ، وكذا في رواية السرائر لكن باعتبار الغاية لا الابتداء ، بمعنى انهما ان رجعا في تلك الطريق فغاية التفريق هو ذلك المكان ، وان رجعا في غيره </w:t>
      </w:r>
    </w:p>
    <w:p>
      <w:pPr>
        <w:pStyle w:val="BookText"/>
        <w:rPr/>
      </w:pPr>
      <w:r>
        <w:rPr>
          <w:rFonts w:ascii="Amiri" w:hAnsi="Amiri" w:eastAsia="Amiri" w:cs="Amiri"/>
          <w:color w:val="111111"/>
          <w:sz w:val="28"/>
          <w:sz w:val="28"/>
          <w:szCs w:val="28"/>
          <w:rtl w:val="true"/>
          <w:lang w:bidi="ar-SA"/>
        </w:rPr>
        <w:t>كان غاية التفريق قضاء المناسك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التفريق المأمور به في هذه الاخبار هو ان لا يجتمعا في مكان واحد الا ومعهما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 في الكافي في الصحيح أو الحسن الى ابان رفعه إلى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يخلوان وان يكون معهما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للجملة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في الصحيح عن ابان رفعه الى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وقع على اهله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يخلوان وان يكون معهما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الأصحاب في الثالث ان يكون مميزا ، لان وجود غير المميز 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لانه المتبادر من العبارة المذكورة بقرينة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 ناسيا أو جاهلا فقد صرحت الأخبار المتقدمة بأنه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خلاف فيه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الخلاف فيه في المنتهى عن مالك وابي حنيفة واحمد والشافعي في القديم </w:t>
      </w:r>
      <w:r>
        <w:rPr>
          <w:rStyle w:val="FootnoteAnchor"/>
          <w:rtl w:val="true"/>
        </w:rPr>
        <w:footnoteReference w:id="924"/>
      </w:r>
      <w:r>
        <w:rPr>
          <w:rFonts w:ascii="Amiri" w:hAnsi="Amiri" w:eastAsia="Amiri" w:cs="Amiri"/>
          <w:color w:val="111111"/>
          <w:sz w:val="28"/>
          <w:sz w:val="28"/>
          <w:szCs w:val="28"/>
          <w:rtl w:val="true"/>
          <w:lang w:bidi="ar-SA"/>
        </w:rPr>
        <w:t>فإنهم أفسدوا به الحج وأوجبوا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وأخبارنا ترده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مثلهما ما لو اكره على الجماع ، كما ذكره العلامة </w:t>
      </w:r>
    </w:p>
    <w:p>
      <w:pPr>
        <w:pStyle w:val="BookText"/>
        <w:rPr/>
      </w:pP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عبارته فيه انه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الإكراه يرفع الفساد في حق المرأة لو أكرهها زوجها ، فكذا هو لو أكره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في ما ذكر حكم الرجل ، من المضي في الحج وقضائه ، ووجوب البدنة منى طاوعته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ذلك صحيحة سليمان بن خالد ، وصحيحة معاوية المتقدمتان </w:t>
      </w:r>
      <w:r>
        <w:rPr>
          <w:rStyle w:val="FootnoteAnchor"/>
          <w:rtl w:val="true"/>
        </w:rPr>
        <w:footnoteReference w:id="926"/>
      </w:r>
      <w:r>
        <w:rPr>
          <w:rFonts w:ascii="Amiri" w:hAnsi="Amiri" w:eastAsia="Amiri" w:cs="Amiri"/>
          <w:color w:val="111111"/>
          <w:sz w:val="28"/>
          <w:sz w:val="28"/>
          <w:szCs w:val="28"/>
          <w:rtl w:val="true"/>
          <w:lang w:bidi="ar-SA"/>
        </w:rPr>
        <w:t xml:space="preserve">ورواية علي بن أبي حمزة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928"/>
      </w:r>
      <w:r>
        <w:rPr>
          <w:rFonts w:ascii="Amiri" w:hAnsi="Amiri" w:eastAsia="Amiri" w:cs="Amiri"/>
          <w:color w:val="111111"/>
          <w:sz w:val="28"/>
          <w:sz w:val="28"/>
          <w:szCs w:val="28"/>
          <w:rtl w:val="true"/>
          <w:lang w:bidi="ar-SA"/>
        </w:rPr>
        <w:t xml:space="preserve">عن خالد الأصم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حججت وجماعة من أصحابنا وكانت معنا امرأة ، فلما قدمنا مكة جاءنا رجل من أصحابنا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اني قد بليت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بهذه المرأة ، فاسألوا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لي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قد اشتهيت ، فسألناه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عليها بدنة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ويتحمل عنها البدنة في صورة الإكراه كما دلت عليه رواية علي ابن أبي حمزة </w:t>
      </w:r>
      <w:r>
        <w:rPr>
          <w:rStyle w:val="FootnoteAnchor"/>
          <w:rtl w:val="true"/>
        </w:rPr>
        <w:footnoteReference w:id="929"/>
      </w:r>
      <w:r>
        <w:rPr>
          <w:rFonts w:ascii="Amiri" w:hAnsi="Amiri" w:eastAsia="Amiri" w:cs="Amiri"/>
          <w:color w:val="111111"/>
          <w:sz w:val="28"/>
          <w:sz w:val="28"/>
          <w:szCs w:val="28"/>
          <w:rtl w:val="true"/>
          <w:lang w:bidi="ar-SA"/>
        </w:rPr>
        <w:t>وعبارة كتاب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طعنه في المدارك في رواية علي بن أبي حمزة بأنها ضعيفة ، وقول صاحب الذخيرة انها ضعيفة السند ، فيشكل التعويل عليها في الحكم المخالف للأصل ، فإنه مردود بما صرح به كل منهما في غير موضع من ان ضعف السند </w:t>
      </w:r>
    </w:p>
    <w:p>
      <w:pPr>
        <w:pStyle w:val="BookText"/>
        <w:rPr/>
      </w:pPr>
      <w:r>
        <w:rPr>
          <w:rFonts w:ascii="Amiri" w:hAnsi="Amiri" w:eastAsia="Amiri" w:cs="Amiri"/>
          <w:color w:val="111111"/>
          <w:sz w:val="28"/>
          <w:sz w:val="28"/>
          <w:szCs w:val="28"/>
          <w:rtl w:val="true"/>
          <w:lang w:bidi="ar-SA"/>
        </w:rPr>
        <w:t>مجبور بعمل الأصحاب متى اتفقوا على الحكم المذكور فيها ، وهو هنا كذلك ، فإنه لا مخالف في الحكم المذكور في ما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لم ينقل الخلاف فيه إلا عن العامة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بعد الوقوف بالمشعر وقبل طواف النساء كان حجه صحيحا ، وعليه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مجمع عليه كما حكاه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سقوط القضاء هنا الأصل المؤيد بمفهوم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المتقدمة </w:t>
      </w:r>
      <w:r>
        <w:rPr>
          <w:rStyle w:val="FootnoteAnchor"/>
          <w:rtl w:val="true"/>
        </w:rPr>
        <w:footnoteReference w:id="9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الرجل بامرأته دون المزدلفة ، أو قبل ان يأتي المزدلفة ، فعليه ،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سقوط القضاء مع وجوب البدنة مرسلة الصدوق المتقدمة </w:t>
      </w:r>
      <w:r>
        <w:rPr>
          <w:rStyle w:val="FootnoteAnchor"/>
          <w:rtl w:val="true"/>
        </w:rPr>
        <w:footnoteReference w:id="93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9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الرجل جامعها بعد وقوفه بالمشعر فعليه بدنة ، وليس عليه الحج من قابل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وجوب البدنة أيضا مع صحة الحج ما رواه في الكافي في الصحيح إلى سلمة بن محرز </w:t>
      </w:r>
      <w:r>
        <w:rPr>
          <w:rStyle w:val="FootnoteAnchor"/>
          <w:rtl w:val="true"/>
        </w:rPr>
        <w:footnoteReference w:id="9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على اهله قبل ان يطوف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أصحابنا فأخبرتهم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اتقاك ، هذا ميسر قد سأله عن مثل ما سألت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أخبرت أصحابنا بما أجبتني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اتقاك ، هذا ميسر قد سأله عن ما سألت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بدنة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كان بلغه ، فهل بلغك؟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ايضا الى سلمة بن محرز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تمتع ، حتى إذا كان يوم النحر طاف بالبيت وبالصفا والمروة ، ثم رجع الى منى ولم يطف طواف النساء ، فوقع على اهله ، فذكره لأصحابه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قد فعل مثل ذلك ، فسأل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ينحر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الى أصحابي فأخبرتهم بما قال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وأعطاك من عين 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لقيت أصحابي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 وقد فعل فلان مثل ما فعلت فأمره أن ينحر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ما اتقيتك ولكن فلان فعله متعمدا وهو يعلم ، وأنت فعلته وأنت لا تعلم ، فهل كان بلغك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كان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في الصحيح أو الحسن عن معاوية بن عمار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وقع على اهله ولم 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 جزورا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خشيت ان يكون قد ثلم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عالما ، وان كان جاهلا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وقع على امرأته قبل ان يطوف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جزور سمينة ، وان كان جاهلا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قبل امرأته ، وقد طاف طواف النساء ولم تطف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عيص بن القاسم </w:t>
      </w:r>
      <w:r>
        <w:rPr>
          <w:rStyle w:val="FootnoteAnchor"/>
          <w:rtl w:val="true"/>
        </w:rPr>
        <w:footnoteReference w:id="9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واقع اهله حين ضحى قبل ان 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في ما دون الفرجين قبل الوقوف بالمشعر أو بعده ، كالتفخيذ ونحوه ، صح حجه ، ووجبت عليه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تقدم في صحيحة معاوية بن عمار </w:t>
      </w:r>
      <w:r>
        <w:rPr>
          <w:rStyle w:val="FootnoteAnchor"/>
          <w:rtl w:val="true"/>
        </w:rPr>
        <w:footnoteReference w:id="938"/>
      </w:r>
      <w:r>
        <w:rPr>
          <w:rFonts w:ascii="Amiri" w:hAnsi="Amiri" w:eastAsia="Amiri" w:cs="Amiri"/>
          <w:color w:val="111111"/>
          <w:sz w:val="28"/>
          <w:sz w:val="28"/>
          <w:szCs w:val="28"/>
          <w:rtl w:val="true"/>
          <w:lang w:bidi="ar-SA"/>
        </w:rPr>
        <w:t>وهي الأخيرة من صحاحه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تضمنت ايضا ان حكم المرأة كالرجل في ذلك لو طاوعته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إكراهه لها فعليه بدنتان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تضمنت ان عليهما الحج من قابل في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تدفعه ، إذ وجوب الحج إنما هو في صورة الجماع الحقيقي لا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في صورة الجماع الحقيقي لا يجب على المرأة الحج مع الاستكراه ولا البدنة ، وهذا الخبر مع تضمنه تحمل الزوج البدنة عنها تضمن </w:t>
      </w:r>
    </w:p>
    <w:p>
      <w:pPr>
        <w:pStyle w:val="BookText"/>
        <w:rPr/>
      </w:pPr>
      <w:r>
        <w:rPr>
          <w:rFonts w:ascii="Amiri" w:hAnsi="Amiri" w:eastAsia="Amiri" w:cs="Amiri"/>
          <w:color w:val="111111"/>
          <w:sz w:val="28"/>
          <w:sz w:val="28"/>
          <w:szCs w:val="28"/>
          <w:rtl w:val="true"/>
          <w:lang w:bidi="ar-SA"/>
        </w:rPr>
        <w:t>وجوب الحج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قد تطرق الى الخبر المذكور نوع من التحريف الذي أوجب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ذلك صحيحته الأخرى </w:t>
      </w:r>
      <w:r>
        <w:rPr>
          <w:rStyle w:val="FootnoteAnchor"/>
          <w:rtl w:val="true"/>
        </w:rPr>
        <w:footnoteReference w:id="939"/>
      </w:r>
      <w:r>
        <w:rPr>
          <w:rFonts w:ascii="Amiri" w:hAnsi="Amiri" w:eastAsia="Amiri" w:cs="Amiri"/>
          <w:color w:val="111111"/>
          <w:sz w:val="28"/>
          <w:sz w:val="28"/>
          <w:szCs w:val="28"/>
          <w:rtl w:val="true"/>
          <w:lang w:bidi="ar-SA"/>
        </w:rPr>
        <w:t>وهي الثانية من صحاحه المتقدمة حيث اشتملت على انه ان كان أفضى إليها فعليه بدنة والحج من قابل ، وان لم يكن أفضى إليها فعليه بدنة وليس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9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الرجل جامعها دون الفرج فعليه بدنة وليس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عبارات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وجوب البدنة في الصورة المذكورة أنزل أم لم ينزل ، وكذا المرأة إلا أن العلامة في المنتهى تردد في الحكم المذكور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وجوبها مع الانزال ، وهل تجب بدونه؟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في المدارك بأنه لا وجه له بعد إطلاق النص بالوجوب ، وتصريح الأصحاب بوجوب الجزور بالتقبيل ، والشاة بالمس بشهوة ، كما سيجي‌ء بيانه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سابق هذا الموضع انه لو جامع بعد الوقوف بالمشعر وقبل طواف النساء ، كان حجه صحيحا ، وعليه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النصوص الدالة على وجوب البدنة في الصورة المذكورة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مع العجز عن البدنة فبقرة أو شاة ، وبعض رتب الشاة على البقرة فأوجب البقرة أولا ثم الشاة مع تعذرها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اعترف جملة من الأصحاب بعدم الوقوف على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أشار بذلك الى ما ذكره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والروضة ، حيث قال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المصنف الدالة على التخيير بين الشاة والبقرة بعد العجز عن 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البدنة للجماع وبعد الموقفين وقبل طواف الزيارة ، بل بعده ايضا قبل طواف النساء وانما الكلام في هذين البدلين ، فان النصوص خالية عن البقرة وعن الشاة من جهة كونهما بدلا ، وانما الموجود في رواية معاوية بن عمار وجوب جزور مطلقا ، وفي رواية العيص بن القاسم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عليه الأصحاب هو التفصيل ، فالعمل به متعين ، ولعل فيه جمعا بين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الموجود في كلامهم ان الشاة مرتبة على العجز عن البقرة ، كما ان البقرة مرتبة على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هنا خير بين الشاة والبقرة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مستند الأصحاب في الحكم المذكور هو ما رواه الصدوق في الفقيه عن خالد بياع القلانس </w:t>
      </w:r>
      <w:r>
        <w:rPr>
          <w:rStyle w:val="FootnoteAnchor"/>
          <w:rtl w:val="true"/>
        </w:rPr>
        <w:footnoteReference w:id="9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أتى اهله وعليه طواف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آخر فسأله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آخر فسأله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بعد ما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موسر وعليك بدنة ، وعلى الوسط بقرة ، وعلى الفقير شاة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الفاضلين المذكورين ومثلهما صاحب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اقتفى اثر صاحب المدارك كما هي عادته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يقفوا على الرواية المذكورة ، وقعوا في ما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قد تقدم نقلا عن صاحب الكافي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علي بن أبي حمزة المتقدمة في الموضع الأول </w:t>
      </w:r>
      <w:r>
        <w:rPr>
          <w:rStyle w:val="FootnoteAnchor"/>
          <w:rtl w:val="true"/>
        </w:rPr>
        <w:footnoteReference w:id="942"/>
      </w:r>
      <w:r>
        <w:rPr>
          <w:rFonts w:ascii="Amiri" w:hAnsi="Amiri" w:eastAsia="Amiri" w:cs="Amiri"/>
          <w:color w:val="111111"/>
          <w:sz w:val="28"/>
          <w:sz w:val="28"/>
          <w:szCs w:val="28"/>
          <w:rtl w:val="true"/>
          <w:lang w:bidi="ar-SA"/>
        </w:rPr>
        <w:t xml:space="preserve">المتضمنة لوجوب البدنة على المجامع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يقدر على بدنة فإطعام ستين مسكينا ، لكل مسكين مد ، فان لم يقدر فصيام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ايضا كمثله ان لم يكن استكرهها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اختصاص هذا الحكم ببدنة المجامع قبل الموقفين ، ووجوب البقرة والشاة على النحو المذكور آنفا مختص ببدنة المجامع بعد الموقفين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الإشكال أيضا في انه قد تقدم في صدر الفصل الأول من هذا الصنف </w:t>
      </w:r>
      <w:r>
        <w:rPr>
          <w:rStyle w:val="FootnoteAnchor"/>
          <w:rtl w:val="true"/>
        </w:rPr>
        <w:footnoteReference w:id="944"/>
      </w:r>
      <w:r>
        <w:rPr>
          <w:rFonts w:ascii="Amiri" w:hAnsi="Amiri" w:eastAsia="Amiri" w:cs="Amiri"/>
          <w:color w:val="111111"/>
          <w:sz w:val="28"/>
          <w:sz w:val="28"/>
          <w:szCs w:val="28"/>
          <w:rtl w:val="true"/>
          <w:lang w:bidi="ar-SA"/>
        </w:rPr>
        <w:t xml:space="preserve">نقل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رفث فعليه بدنة ينحرها وان لم يجد فشاة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يعظم الإشكال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في كلام أحد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التعرض لذكر بدل البدنة الواجبة بالجماع قبل المشعر مع تعذرها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الاخبار مرسلة الكليني الدالة على الإطعام كما عرفت ، وصحيحة علي بن جعفر المذكورة الدالة على </w:t>
      </w:r>
    </w:p>
    <w:p>
      <w:pPr>
        <w:pStyle w:val="BookText"/>
        <w:rPr/>
      </w:pP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بالتخيير بينهما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ابي خالد القماط </w:t>
      </w:r>
      <w:r>
        <w:rPr>
          <w:rStyle w:val="FootnoteAnchor"/>
          <w:rtl w:val="true"/>
        </w:rPr>
        <w:footnoteReference w:id="9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وقع على امرأته يوم النحر قبل ان يزور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وقع عليها بشهوة فعليه بدنة ، وان كان غير ذلك فبقرة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قائل بمضمون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المنتهى بعد ان ذكر هذا الحكم لم يورد له دليلا إلا حسنة معاوية بن عمار ، وصحيحة العيص المشار إليها في كلام المسالك ورواية القماط المذكورة ، ولم يتعرض لنقل رواية خالد بياع القلانس وهذا من ما يؤيد ما صار إليه المتأخرون من إنكار النص في المسألة ، حيث ان هذا كلام من تقدمهم من مثل العلامة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انه نقل أيضا في جملة ذلك ما رواه ابن بابويه عن ابي بصير </w:t>
      </w:r>
      <w:r>
        <w:rPr>
          <w:rStyle w:val="FootnoteAnchor"/>
          <w:rtl w:val="true"/>
        </w:rPr>
        <w:footnoteReference w:id="9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واقع امرأته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جزور كوماء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لأصحابه ان يجمعوا له ولا يفسدوا عليه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تدل على خلاف موضوع المسألة من الانتقال إلى البقرة ثم الشاة ، حيث ان ظاهر الخبر تعين البدنة ، وان عجز فيسعى في حصولها ولو بالاستعانة بالناس</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عجز عن البدنة الواجبة بالإفساد فعليه بقرة ، فإن عجز فسبع شياه ، فان عجز فقيمة البدنة دراهم ، </w:t>
      </w:r>
    </w:p>
    <w:p>
      <w:pPr>
        <w:pStyle w:val="BookText"/>
        <w:rPr/>
      </w:pPr>
      <w:r>
        <w:rPr>
          <w:rFonts w:ascii="Amiri" w:hAnsi="Amiri" w:eastAsia="Amiri" w:cs="Amiri"/>
          <w:color w:val="111111"/>
          <w:sz w:val="28"/>
          <w:sz w:val="28"/>
          <w:szCs w:val="28"/>
          <w:rtl w:val="true"/>
          <w:lang w:bidi="ar-SA"/>
        </w:rPr>
        <w:t>تصرف في الطعام ويتصدق به ، فان عجز صام عن كل مد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عنه في المنتهى والدروس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في المنتهى انه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أصحابنا من قال هو 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ونقلا ايضا عن ابن بابويه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بدنة في كفارة فلم يجدها فعليه سبع شياه ، فان لم يقدر صام ثمانية عشر يوما بمكة أو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إطعام ستين مسكينا لكل مسكين مد ، فان عجز 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هذه الرواية هي التي تقدم عن الكافي نقلها بعد نقل رواية علي بن أبي حمزة ، المتقدم جميع ذلك في الموضع الأول ، وقد تقدمت في سابق هذا الموضع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المنتهى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استدل على ما قدمنا نقله عنه بإجماع الفرقة واخبارهم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في المنتهى القول بما ذكره الشيخ من الترتيب في البدنة وما بعدها من البقرة ثم الشياه السبع ثم الصدقة ثم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اقتصر على نقل القولين المذكورين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بهذه المسألة هو ما رواه المشايخ الثلاثة عن داود بن فرقد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تكون عليه بدنة واجبة في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بدنة فسبع شياه ، فان لم يقدر 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والتهذيب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بمكة أو في منزله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ان هذه الرواية هي مستند الصدوق في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ظاهرة في كون تلك البدنة فداء ، وهو أخص من الكفارة ، فلا تنهض حجة في ما ادعاه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ظاهرة في البدنة التي في كفارة النعامة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معارضة بالأخبار الكثيرة الصحيحة الصريحة في بيان بدل بدنة الصيد ، كما تقدم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بها ساقط في كلا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الاسناد </w:t>
      </w:r>
      <w:r>
        <w:rPr>
          <w:rStyle w:val="FootnoteAnchor"/>
          <w:rtl w:val="true"/>
        </w:rPr>
        <w:footnoteReference w:id="949"/>
      </w:r>
      <w:r>
        <w:rPr>
          <w:rFonts w:ascii="Amiri" w:hAnsi="Amiri" w:eastAsia="Amiri" w:cs="Amiri"/>
          <w:color w:val="111111"/>
          <w:sz w:val="28"/>
          <w:sz w:val="28"/>
          <w:szCs w:val="28"/>
          <w:rtl w:val="true"/>
          <w:lang w:bidi="ar-SA"/>
        </w:rPr>
        <w:t xml:space="preserve">عن عبد 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الرفث والفسوق والجدال ، ما هو؟ وما على من فعله؟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النساء ، والفسوق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والمفاخرة ، 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رفث فعليه بدنة ينحرها فان لم يجد فشاة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وكفارة الجدال والفسوق شي‌ء يتصدق به إذا فعله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علي بن جعفر في كتابه مثله </w:t>
      </w:r>
      <w:r>
        <w:rPr>
          <w:rStyle w:val="FootnoteAnchor"/>
          <w:rtl w:val="true"/>
        </w:rPr>
        <w:footnoteReference w:id="950"/>
      </w:r>
      <w:r>
        <w:rPr>
          <w:rFonts w:ascii="IRNazanin" w:hAnsi="IRNazanin" w:eastAsia="IRNazanin"/>
          <w:color w:val="111111"/>
          <w:sz w:val="28"/>
          <w:sz w:val="28"/>
          <w:szCs w:val="28"/>
          <w:rtl w:val="true"/>
          <w:lang w:bidi="fa-IR"/>
        </w:rPr>
        <w:t>ولا اعرف به قائلا من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له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الجماع قبل طواف النساء موجب للبدنة اما لو طاف منه أشواطا ، فإن أكمل منه خمسة فلا كفارة ، وان كانت ثلاثة فما دون وجبت الكفارة ، وفي الأربعة قولان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هذه الجملة ان وجوب الكفارة في الثلاثة فما دون من ما 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في وجوب البدنة لو كان الوقاع قبل أربعة أشواط من طواف النساء ، وعدم الوجوب </w:t>
      </w:r>
    </w:p>
    <w:p>
      <w:pPr>
        <w:pStyle w:val="BookText"/>
        <w:rPr/>
      </w:pPr>
      <w:r>
        <w:rPr>
          <w:rFonts w:ascii="Amiri" w:hAnsi="Amiri" w:eastAsia="Amiri" w:cs="Amiri"/>
          <w:color w:val="111111"/>
          <w:sz w:val="28"/>
          <w:sz w:val="28"/>
          <w:szCs w:val="28"/>
          <w:rtl w:val="true"/>
          <w:lang w:bidi="ar-SA"/>
        </w:rPr>
        <w:t xml:space="preserve">لو أكمل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الخلاف والاشكال في ما بينهما ، فعن الشيخ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من طواف النساء شيئا بعد قضاء مناسكه ثم جامع ، فان كان قد طاف منه أكثر من النصف بنى عليه بعد الغسل ولم تلزمه الكفارة ، وان كان أقل من النصف كان عليه الكفارة واعادة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اعتبار النصف في صحة الطواف والبناء عليه فصحيح ، واما سقوط الكفارة ففيه نظر ، لأن الإجماع حاصل على ان من جامع قبل طواف النساء وجبت عليه الكفارة ، وهذا جامع قبل طواف النساء ، فالاحتياط يقتضي إيجاب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ابن إدريس هنا وجوب الكفارة وان كان قد طاف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الإجماع المدعى في المسألة ، كما تقدمت الإشارة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ايضا صرح شيخنا الشهيد الثاني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ابن إدريس من ثبوت الكفارة قبل إكمال السبع لا يخلو من قوة ، وان كان اعتبار الخمسة لا يخلو من رجحان ، عملا بالروايتين المتضمنتين لانتفاء الكفارة بذلك ، المطابقتين لمقتضى الأصل والإجماع المنقول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ما رواه ثقة الإسلام في الكافي والصدوق في من لا يحضره الفقيه في الصحيح الى 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ممدوح ، وحديثه عند أصحاب هذا الاصطلاح معدود 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 عليه طواف النساء وحده فطاف منه خمسة أشواط ، ثم غمزه بطنه فخاف ان </w:t>
      </w:r>
    </w:p>
    <w:p>
      <w:pPr>
        <w:pStyle w:val="BookText"/>
        <w:rPr/>
      </w:pPr>
      <w:r>
        <w:rPr>
          <w:rFonts w:ascii="Amiri" w:hAnsi="Amiri" w:eastAsia="Amiri" w:cs="Amiri"/>
          <w:color w:val="111111"/>
          <w:sz w:val="28"/>
          <w:sz w:val="28"/>
          <w:szCs w:val="28"/>
          <w:rtl w:val="true"/>
          <w:lang w:bidi="ar-SA"/>
        </w:rPr>
        <w:t>يبدره فخرج الى منزله فنفض ، ثم غشي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ثم يرجع فيطوف بالبيت طوافين ، تمام ما كان قد بقي عليه من طوافه ، ويستغفر اللّه ، ولا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طاف طواف النساء فطاف منه ثلاثة أشواط ، ثم خرج فغشي ، فقد أفسد حجه ، وعليه بدنة ، ويغتسل ثم يعود فيطوف أسبوعا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المراد بإفساد الحج الكناية عن حصول ثلم فيه ، أو إفساد الطواف ، والمراد بالحج الطواف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استبعاد في التجوز والتعبير عن الجزء باسم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الرواية عول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الشيخ عندي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مع تجاوزه النصف يكون قد اتى بالأكثر ، فحكمه حكم من اتى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ان الرواية غير دالة على ما ذكره الشيخ من ان الاعتبار في عدم وجوب الكفارة بمجاوزة النصف ، وانما رتب فيها على طواف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ان ظاهر المحقق وهو في المنتهى اعتبار الخمسة ، وكذا الشهيد في الدروس</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مستند الشيخ هنا انما هو ما رواه في من لا يحضره الفقيه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على النصف وخرج ناسيا ، أمر من يطوف عنه ، وله ان يقرب النساء إذا زاد على النصف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حسنة حمران ووصفها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انما تدل على سقوطها عن من جامع وقد طاف خمسة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احتج بمفهوم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فطاف منه ثلاثة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للمنازع ان يحتج بمفهوم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فالذي نختاره نحن انه لا كفارة عليه إذا طاف خمسة أشواط ، اما لو طاف أربعة أشواط فإنه وان تجاوز النصف لكن الكفارة تجب عليه ، عملا بالأخبار الدالة على وجوب الكفارة على من جامع قبل طواف النساء ، إذ هو ثابت في حق من طاف بعضه ، السالم عن معارضة طواف خمسة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ابن إدريس فإنه اعتبر مجاوزة النصف في صحة الطواف والبقاء عليه لا في سقوط الكفارة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حاصل على ان من جامع قبل طواف النساء فإن الكفارة 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متحقق في ما إذا طاف دون الأشواط مع ان الاحتياط يقتضي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تعويل على هذا الكلام مع ورود الحديث الصحيح وموافقة عمل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يناقش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ادعاه من معارضة مفهوم الخمسة لمفهوم الشرط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طاف منه ثلاثة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 ، إذ لا مفهوم في جانب الخمسة بالكلية ، وذلك ان الخمسة انما هي في كلام السائل لا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وقع السؤال عن حكمها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بما حاصله انه لا شي‌ء عليه من كفارة ولا 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الحكم في المسؤول عنه لا يقتضي نفيه عن ما عداه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الاخبار الدالة على وجوب الكفارة على من جامع قبل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المتبادر المنساق </w:t>
      </w:r>
    </w:p>
    <w:p>
      <w:pPr>
        <w:pStyle w:val="BookText"/>
        <w:rPr/>
      </w:pPr>
      <w:r>
        <w:rPr>
          <w:rFonts w:ascii="Amiri" w:hAnsi="Amiri" w:eastAsia="Amiri" w:cs="Amiri"/>
          <w:color w:val="111111"/>
          <w:sz w:val="28"/>
          <w:sz w:val="28"/>
          <w:szCs w:val="28"/>
          <w:rtl w:val="true"/>
          <w:lang w:bidi="ar-SA"/>
        </w:rPr>
        <w:t>الى الذهن من تلك الاخبار انما هو من لم يدخل في الطواف بالكلية ولم يأت بشي‌ء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والتعويل على ظاهر العمومات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يكون المنساق الى الذهن بعض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اشكال ، كما أشرنا إليه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وصفه رواية حمران بالصحة هنا وفي المختلف ايضا لا يوافق مقتضى اصطلاحه ، فان الرجل لم ينقل توثيقه في شي‌ء من كتب الرجال وان كان المفهوم من الاخبار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أبعد ما بين وصف هذه الرواية بالصحة وردها بالضعف كما ذكره في المدارك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حمران لم ينص الأصحاب عليه بتوثيق ولا مدح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قوى مذهب ابن إدريس في المسألة ، كما تقدم نقله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الاخبار جلالة الرجل المذكور وعظم منزلته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يلتفت الى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بعدم لزوم الكفارة بعد مجاوزة الثلاثة لم يكن بعيدا ، نظرا الى مفهوم رواية حمران ، مع اعتضاده بالأصل ، وعدم شمول ما دل على الكفارة قبل طواف النساء لمحل البحث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لا تخلو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فيه ان هذا المفهوم معارض بمفهوم رواية أبي بصير المتقدمة التي قد عرفت انها مستند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بان من جامع في إحرام العمرة قبل السعي فسدت عمرته ، وعليه البدنة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العلامة في المنتهى انه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عن الشيخ في </w:t>
      </w:r>
    </w:p>
    <w:p>
      <w:pPr>
        <w:pStyle w:val="BookText"/>
        <w:rPr/>
      </w:pPr>
      <w:r>
        <w:rPr>
          <w:rFonts w:ascii="Amiri" w:hAnsi="Amiri" w:eastAsia="Amiri" w:cs="Amiri"/>
          <w:color w:val="111111"/>
          <w:sz w:val="28"/>
          <w:sz w:val="28"/>
          <w:szCs w:val="28"/>
          <w:rtl w:val="true"/>
          <w:lang w:bidi="ar-SA"/>
        </w:rPr>
        <w:t xml:space="preserve">النهاية والمبسوط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امرأته وهو محرم بعمرة مبتولة قبل ان يفرغ من مناسكها ، فقد بطلت عمرته ، وكان عليه بدنة ، والمقام بمكة إلى الشهر الداخل الى ان يقضي عمرته ، ثم ينصرف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ابي عقيل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جامع الرجل في عمرته بعد ان طاف بها وسعى قبل ان يقصر ، فعليه بدنة ، وعمرته تامة ، فاما إذا جامع في عمرته قبل ان يطوف لها ويسعى ، فلم احفظ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أعرفكم به ، فوقفت عند ذلك ، ورددت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الوطء في إحرام المتعة قبل طوافها وسعيها فساد المتعة وكفارة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انه ان جامع قبل السعي في العمرة فسدت عمرته ، سواء كانت عمرة التمتع أو العمرة المفردة ، وعليه بدنة ، والإتيان بها ، اما كون القضاء في الشهر الداخل فسيأتي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اخبار المسألة ما رواه الشيخ في الصحيح عن بريد بن معاوية العجلي </w:t>
      </w:r>
      <w:r>
        <w:rPr>
          <w:rStyle w:val="FootnoteAnchor"/>
          <w:rtl w:val="true"/>
        </w:rPr>
        <w:footnoteReference w:id="9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اعتمر عمرة مفردة ، فغشي أهله قبل ان يفرغ من طوافه وسعيه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لفساد عمرته ، وعليه ان يقيم الى الشهر الآخر ، فيخرج الى بعض المواقيت فيحرم بعمرة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من لا يحضره الفقيه </w:t>
      </w:r>
      <w:r>
        <w:rPr>
          <w:rStyle w:val="FootnoteAnchor"/>
          <w:rtl w:val="true"/>
        </w:rPr>
        <w:footnoteReference w:id="954"/>
      </w:r>
      <w:r>
        <w:rPr>
          <w:rFonts w:ascii="Amiri" w:hAnsi="Amiri" w:eastAsia="Amiri" w:cs="Amiri"/>
          <w:color w:val="111111"/>
          <w:sz w:val="28"/>
          <w:sz w:val="28"/>
          <w:szCs w:val="28"/>
          <w:rtl w:val="true"/>
          <w:lang w:bidi="ar-SA"/>
        </w:rPr>
        <w:t xml:space="preserve">في الحسن عن علي بن رئاب عن مسمع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w:t>
      </w:r>
    </w:p>
    <w:p>
      <w:pPr>
        <w:pStyle w:val="BookText"/>
        <w:rPr/>
      </w:pPr>
      <w:r>
        <w:rPr>
          <w:rFonts w:ascii="Amiri" w:hAnsi="Amiri" w:eastAsia="Amiri" w:cs="Amiri"/>
          <w:color w:val="111111"/>
          <w:sz w:val="28"/>
          <w:sz w:val="28"/>
          <w:szCs w:val="28"/>
          <w:rtl w:val="true"/>
          <w:lang w:bidi="ar-SA"/>
        </w:rPr>
        <w:t xml:space="preserve">يعتمر عمرة مفردة ، ثم يطوف بالبيت طواف الفريضة ، ثم يغشى أهله قبل ان يسعى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أفسد عمرته ، وعليه بدنة ، وعليه ان يقيم بمكة حتى يخرج الشهر الذي اعتمر فيه ثم يخرج الى الوقت الذي وقته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 فيحرم منه ويعتمر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الكافي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وطعن في الذخيرة في هذه الرواية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المدارك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منشأه أخذ الرواية المذكورة من الكافي ، حيث انه رواها فيه بطريق فيه سهل ، وإلا فهي في كتاب من لا يحضره الفقيه صحيحة ، كما لا يخفى على من راجع فهرسته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إلى أحمد بن ابي علي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اعتمر عمرة مفردة ، ووطئ اهله وهو محرم قبل ان يفرغ من طوافه وسعيه؟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لفساد عمرته وعليه ان يقيم بمكة حتى يدخل شهر آخر ، فيخرج الى بعض المواقيت فيحرم منه ثم يعتمر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الدلالة في ما ذكره الشيخ من اختصاص الحكم المذكور بالعمرة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الأصحاب العموم لما لو كانت عمرة تمتع أو مفردة ، بل صرح بذلك العلامة في المختلف كما عرفت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دليل</w:t>
      </w:r>
      <w:r>
        <w:rPr>
          <w:rFonts w:eastAsia="Amiri" w:cs="Amiri" w:ascii="Amiri" w:hAnsi="Amiri"/>
          <w:color w:val="111111"/>
          <w:sz w:val="28"/>
          <w:szCs w:val="28"/>
          <w:rtl w:val="true"/>
          <w:lang w:bidi="ar-SA"/>
        </w:rPr>
        <w:t xml:space="preserve">. </w:t>
      </w:r>
      <w:bookmarkStart w:id="61" w:name="pg12494_182064"/>
    </w:p>
    <w:p>
      <w:pPr>
        <w:pStyle w:val="BookText"/>
        <w:rPr/>
      </w:pPr>
      <w:bookmarkEnd w:id="61"/>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أشعرت به صحيحة معاوية بن عمار </w:t>
      </w:r>
      <w:r>
        <w:rPr>
          <w:rStyle w:val="FootnoteAnchor"/>
          <w:rtl w:val="true"/>
        </w:rPr>
        <w:footnoteReference w:id="9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وقع على امرأته ولم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 جزورا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خشيت ان يكون قد ثلم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عالما ، وان كان جاهلا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الخوف من تطرق الفساد الى الحج بالوقاع بعد السعي وقبل التقصير ربما اقتضى تحقق الفساد بوقوع ذلك قبل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715179_77815467"/>
      <w:bookmarkStart w:id="63" w:name="_Toc23"/>
      <w:bookmarkEnd w:id="62"/>
      <w:r>
        <w:rPr>
          <w:rtl w:val="true"/>
        </w:rPr>
        <w:t>فوائد</w:t>
      </w:r>
      <w:bookmarkEnd w:id="63"/>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الشيخ وأكثر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للحكم بوجوب إتمام العمرة الفاسدة ، كما صرحوا به في الحج ، وقطع العلامة في القواعد والشهيدان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غير ظاهر ، فإن أخبار المسألة المذكورة خالية منه ، بل ظاهرها العدم ، لتصريحها بفساد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 ايضا مع كونه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إتمامه ، فالحكم بالفساد لا ينافي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وصف الحج بالفساد إنما وقع في كلامهم لا في الاخبار ، كما قدمنا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الاخبار انما هو صحته ووجوب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أوقعه فيه من الجماع منجبر بالبدنة والإعادة من قابل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القول بوجوب الإكمال ، فهل يجب إكمال الحج لو كانت العمرة الفاسدة عمرة تمتع ، حتى لو كان الوقت واسعا واستأنف العمرة واتى بالحج لم يكف؟ وجهان ، واستوجه </w:t>
      </w:r>
    </w:p>
    <w:p>
      <w:pPr>
        <w:pStyle w:val="BookText"/>
        <w:rPr/>
      </w:pPr>
      <w:r>
        <w:rPr>
          <w:rFonts w:ascii="Amiri" w:hAnsi="Amiri" w:eastAsia="Amiri" w:cs="Amiri"/>
          <w:color w:val="111111"/>
          <w:sz w:val="28"/>
          <w:sz w:val="28"/>
          <w:szCs w:val="28"/>
          <w:rtl w:val="true"/>
          <w:lang w:bidi="ar-SA"/>
        </w:rPr>
        <w:t>شيخنا الشهيد الثاني وجوب إكمالهما ثم قضائهما ، لما بينهما من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سبطه في المدارك بأنه ضعيف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الارتباط انما ثبت بين الصحيح منهما لا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الجماع في العمرة بعد السعي وقبل التقصير لم تفسد العمرة وان وجبت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جملة من الأصحاب شمول هذا الحكم لعمرة التمتع والمفردة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الاخبار الأول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المتقدمة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أو حسنته </w:t>
      </w:r>
      <w:r>
        <w:rPr>
          <w:rStyle w:val="FootnoteAnchor"/>
          <w:rtl w:val="true"/>
        </w:rPr>
        <w:footnoteReference w:id="9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بالبيت ثم بالصفا والمروة وقد تمتع ، ثم عجل فقبل امرأته قبل ان يقصر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جامع فعليه جزورا أو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الاخبار الآتية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في شي‌ء من الاخبار على مثل ذلك في العمرة المفردة ، فما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 لا اعرف له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العلامة في القواعد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جامع في إحرام العمرة المفردة أو المتمتع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السعي عامدا عالما بالتحريم ، بطلت عمرته ووجب إكمالها ، وقضاؤها ، وبدنة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العبارة حصول الإشكال في إلحاق عمرة التمتع بالعمرة المفردة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ظاهر من ما قدمناه من الاخبار الدالة على ان هذا الحكم انما هو في العمرة المفردة ، كما ذكره الشيخ ، لا مطلقا كما هو المشهور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انه نقل عن الشيخ فخر الدين في شرحه على الكتاب في بيان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انما هو في فساد الحج بعدها لا في فساد العمرة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الاشكال ، من دخول العمرة في الحج ، ومن انفراد الحج بالإحرام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ذلك الى تقرير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 الاشكال على هذا التوجيه ، لان حج التمتع لا يعقل صحته مع فساد العمرة المتقدمة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الفاضل المذكور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إلا انه غير بعيد ، حيث ان ظاهر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اتحاد العمرتين في الحكم المذكور كما تقدم ، وكذا غيره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المحقق الثاني في شرحه على الكتاب بعد ذكر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لهذا الاشكال موضع ، لان وجوب الأحكام المذكورة مشترك بين عمرة الافراد والتمتع ، وإنما الذي هو محل النظر وجوب إتمامها وإتمام الحج ووجوب قضائهما ، بناء على ان عمرة التمتع لا تنفرد عن حجه ، والشروع فيها شروع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وجوب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الاخبار المتقدمة تعين إيقاع القضاء في الشهر الداخل عليه بعد ذلك الشهر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المصير اليه وان قلنا بالاكتفاء بين العمرتين بعشرة أيام في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كون ذلك هنا على جهة الأفضلية لا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ما اخترناه هنا جنح في المدارك أيضا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 وهو ان اعتبار الفصل بين العمرتين بالشهر أو </w:t>
      </w:r>
    </w:p>
    <w:p>
      <w:pPr>
        <w:pStyle w:val="BookText"/>
        <w:rPr/>
      </w:pPr>
      <w:r>
        <w:rPr>
          <w:rFonts w:ascii="Amiri" w:hAnsi="Amiri" w:eastAsia="Amiri" w:cs="Amiri"/>
          <w:color w:val="111111"/>
          <w:sz w:val="28"/>
          <w:sz w:val="28"/>
          <w:szCs w:val="28"/>
          <w:rtl w:val="true"/>
          <w:lang w:bidi="ar-SA"/>
        </w:rPr>
        <w:t xml:space="preserve">العشرة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بالنسبة إلى العمرة الصحيحة ، والعمرة هنا صارت فاسدة ، فوجوب التأخير إلى الشهر الداخل لا يظهر لي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البدنة بالاستمناء ، وهو استدعاء المنى وطلبه بالعبث بذكره بيده ، أو ملاعبة غيره ، مع حصوله ، وإنما الخلاف في كونه مفسدا للحج إذا وقع قبل المشعر ، ووجوب القضاء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الشيخ في النهاية والمبسوط الى ذلك ، ونقله في المختلف ايضا عن ابن البراج وابن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المنقول عن الشيخ إنما هو التعبير بان من عبث بذكره حتى امنى كان حكمه حكم من جامع على السواء في اعتبار ذلك قبل الوقوف بالمشعر في انه يلزمه الحج من قابل ، وان كان بعد ذلك لم يكن عليه غير الكفارة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الاستمناء بدنة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إدريس هذا القول الذي ذهب اليه عن الشيخ في الخلاف والاستبصار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في المختلف الأول ، واستدل عليه بما رواه الشيخ عن إسحاق بن عمار في الموثق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محرم عبث بذكره فأمنى؟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ارى عليه مثل ما على من اتى اهله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 والحج من قابل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عبد الرحمن بن الحجاج </w:t>
      </w:r>
      <w:r>
        <w:rPr>
          <w:rStyle w:val="FootnoteAnchor"/>
          <w:rtl w:val="true"/>
        </w:rPr>
        <w:footnoteReference w:id="9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يعبث بأهله وهو محرم ، حتى يمني من غير جماع ، أو يفعل ذلك في شهر رمضان ، ما ذا عليهما؟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الكفارة ، مثل ما على الذي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ابن إدريس بالبراءة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تقدم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وبموثقة إسحاق استدل ايضا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عنها في المدارك بأنها قاصرة ، من حيث السند بان راويها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فطحي ، ومن حيث المتن بأنها لا تدل على ترتب البدنة والقضاء على مطلق الاستمناء ، بل على هذا الفعل المخصوص ، مع انه قد لا يكون المطلوب به الاستمناء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الجواب الأول فالكلام فيه مفروغ منه عندنا ، مع ما عرفت في غير مقام ان هذا الطعن لا يقوم حجة على الشيخ وأمثاله من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فإنك قد عرفت من عبارة الشيخ المتقدمة انه عبر بلفظ هذه الرواية ، وان كان الأصحاب عبروا بعده بلفظ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فتكون الرواية منطبقة على ما ادعاه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المدارك ايضا عن استدلال العلامة بصحيحة عبد الرحمن ابن الحجاج بأنه لا دلالة لهذه الرواية على وجوب القضاء بوجه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انه وان كان الأمر كما ذكره إلا انها ايضا لا دلالة لها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فغاية الأمر انها بالنسبة إلى وجوب </w:t>
      </w:r>
    </w:p>
    <w:p>
      <w:pPr>
        <w:pStyle w:val="BookText"/>
        <w:rPr/>
      </w:pPr>
      <w:r>
        <w:rPr>
          <w:rFonts w:ascii="Amiri" w:hAnsi="Amiri" w:eastAsia="Amiri" w:cs="Amiri"/>
          <w:color w:val="111111"/>
          <w:sz w:val="28"/>
          <w:sz w:val="28"/>
          <w:szCs w:val="28"/>
          <w:rtl w:val="true"/>
          <w:lang w:bidi="ar-SA"/>
        </w:rPr>
        <w:t>القضاء مطلقة ، فيمكن تقييدها بموثقة إسحاق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جملة من الاخبار المتقدمة في مسألة الجماع في غير الفرج قد دلت على وجوب البدنة ونفى الحج من قابل ، وظاهر ان الجماع في غير الفرج داخل تحت العبث بأهله الذي اشتملت عليه صحيحة عبد الرحمن المذكورة وحينئذ فالأقوى نفى القضاء في صورة العبث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التعبير بالاستمناء الذي هو عبارة عن طلب المني بأحد الأشياء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 في شي‌ء من النصوص ، وانما الموجود فيها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يبعد قصر كل ما تضمنته هذه النصوص على موضعه ، فيجب القول بالبدنة والقضاء في من عبث بذكره فأمنى ، كما دلت عليه موثقة إسحاق المذكورة ، ووجوب البدنة خاصة في من عبث بأهله حتى امنى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الدروس الميل الى العمل بالرواية المذكورة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إسحاق بن عمار الحج ثانيا إذا أمنى بعبثه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الاستبصار انه قال بعد ان أورد رواية إسحاق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يكون هذا الخبر محمولا على ضرب من التغليظ وشدة الاستحباب دون ان يكون ذلك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القول بما ذهب اليه ابن إدريس ذهب المحقق في الشرائع والنافع ، واختاره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طرح موثقة إسحاق المذكورة ، وقد عرفت انه لا مانع من العمل بها في ما دلت عليه ، كما هو ظاهر عبارة الشيخ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 أمته وهو محل وهي محرمة بإذنه ، تحمل </w:t>
      </w:r>
    </w:p>
    <w:p>
      <w:pPr>
        <w:pStyle w:val="BookText"/>
        <w:rPr/>
      </w:pPr>
      <w:r>
        <w:rPr>
          <w:rFonts w:ascii="Amiri" w:hAnsi="Amiri" w:eastAsia="Amiri" w:cs="Amiri"/>
          <w:color w:val="111111"/>
          <w:sz w:val="28"/>
          <w:sz w:val="28"/>
          <w:szCs w:val="28"/>
          <w:rtl w:val="true"/>
          <w:lang w:bidi="ar-SA"/>
        </w:rPr>
        <w:t xml:space="preserve">عنها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أو بقرة أو شاة ، وان كان معسرا فشاة أو 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بذلك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 انه يلزمه بدنة ، فان عجز فشاة أو صيام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على الموسر بدنة أو بقرة أو شاة ، وعلى المعسر شاة أو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 لما رواه إسحاق بن عمار في الصحيح </w:t>
      </w:r>
      <w:r>
        <w:rPr>
          <w:rStyle w:val="FootnoteAnchor"/>
          <w:rtl w:val="true"/>
        </w:rPr>
        <w:footnoteReference w:id="9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رجل محل وقع على امة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موسرا أو معسرا؟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أمرها بالإحرام أو لم يأمرها وأحرمت من قبل نفسها؟ قلت أجبني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موسرا ، وكان عالما انه لا ينبغي له ، وكان هو الذي أمرها بالإحرام ، فعليه بدنة ، وان شاء بقرة ، وان شاء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أمرها بالإحرام ، فلا شي‌ء عليه موسرا كان أو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أمرها وهو معسر ، فعليه دم شاة أو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للرواية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الراوي إسحاق بن عمار المشترك بين الثقة الإمامي والثقة الفطحي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سهو</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وإطلاق النص وكلام كثير من الأصحاب يقتضي عدم الفرق بين الأمة المكرهة والمطاوعة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العلامة وكثير ممن تأخر عنه بفساد حج الأمة مع المطاوعة ، ووجوب إتمامه ، والقضاء كالحرة ، وانه يجب على المولى الاذن لها في القضاء ، والقيام بمؤنته ، لاستناد </w:t>
      </w:r>
    </w:p>
    <w:p>
      <w:pPr>
        <w:pStyle w:val="BookText"/>
        <w:rPr/>
      </w:pPr>
      <w:r>
        <w:rPr>
          <w:rFonts w:ascii="Amiri" w:hAnsi="Amiri" w:eastAsia="Amiri" w:cs="Amiri"/>
          <w:color w:val="111111"/>
          <w:sz w:val="28"/>
          <w:sz w:val="28"/>
          <w:szCs w:val="28"/>
          <w:rtl w:val="true"/>
          <w:lang w:bidi="ar-SA"/>
        </w:rPr>
        <w:t>الفساد الى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اعرف لهم دليلا على ذلك الا القياس على الحرة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الشهيد الثاني بأن تحمل المولى الكفارة انما يثبت مع الإكراه ، اما مع المطاوعة فتتعلق الكفارة بالأمة ، وتصوم بدل البدنة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النص المذكور يأبى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يحتاج الى دليل ،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روايتان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ضريس </w:t>
      </w:r>
      <w:r>
        <w:rPr>
          <w:rStyle w:val="FootnoteAnchor"/>
          <w:rtl w:val="true"/>
        </w:rPr>
        <w:footnoteReference w:id="9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أمر جاريته ان تحرم من الوقت فأحرمت ، ولم يكن هو أحرم ، فغشيها بعد ما أحرمت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يأمرها فتغتسل ثم تحرم ،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الشيخ على انها لم تكن لبت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حملها على انه أمرها بالإحرام في وقت وقد أحرمت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عن وهب بن عبد ربه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معه أم ولد له فأحرمت قبل سيدها ، إله أن ينقض إحرامها ويطأها قبل ان يحرم؟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أنها أحرمت بغير اذن سيدها فلا اشكال فيه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عقد محرم أو محل لمحرم على امرأة ، فدخل المحرم بها ، فعلى كل واحد منهما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واحترزوا بقيد الدخول </w:t>
      </w:r>
    </w:p>
    <w:p>
      <w:pPr>
        <w:pStyle w:val="BookText"/>
        <w:rPr/>
      </w:pPr>
      <w:r>
        <w:rPr>
          <w:rFonts w:ascii="Amiri" w:hAnsi="Amiri" w:eastAsia="Amiri" w:cs="Amiri"/>
          <w:color w:val="111111"/>
          <w:sz w:val="28"/>
          <w:sz w:val="28"/>
          <w:szCs w:val="28"/>
          <w:rtl w:val="true"/>
          <w:lang w:bidi="ar-SA"/>
        </w:rPr>
        <w:t>عن ما لو لم يدخل ، فإنه ليس إلا الإثم ، للأصل ، وعدم النص على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في هذه المسألة إلا على رواية سماعة ، وهي ما رواه الشيخ عنه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الحلال ان يزوج محرما وهو يعلم انه لا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 فدخل بها المحرم؟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كانا عالمين ، فان على كل واحد منهما بدنة ، وعلى المرأة ان كانت محرمة بدنة ، وان لم تكن محرمة فلا شي‌ء عليها ، إلا ان تكون قد علمت ان الذي تزوجها محرم ، فان كانت علمت ثم تزوجته فعليها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المذكورة تضمنت ان العاقد محل ، والأصحاب قطعوا بوجوب الكفارة عليه محلا أو محرما ، وان كان اجزاء ذلك في المحرم عندهم بطريق الأولوية ، وإلا فلا دليل في المقام سوى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اقتفاء صاحب الوسائل لهم في ذلك مع ما عرفت ، وهو من المحدثين الذين لا يتجاوزون في فتاويهم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الرواية لزوم البدنة للمرأة المحلة مع العلم بإحرام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افتى الشيخ وجماعة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لمحرم على امرأة فدخل ، فعلى كل واحد كفارة وان كان العاقد محلا ، ولو كانت المرأة محلة فلا شي‌ء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الكفارة عليها علمت أو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طرح للرواية في أحد الحكمين والعمل بها في 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w:t>
      </w:r>
    </w:p>
    <w:p>
      <w:pPr>
        <w:pStyle w:val="BookText"/>
        <w:rPr/>
      </w:pPr>
      <w:r>
        <w:rPr>
          <w:rFonts w:ascii="Amiri" w:hAnsi="Amiri" w:eastAsia="Amiri" w:cs="Amiri"/>
          <w:color w:val="111111"/>
          <w:sz w:val="28"/>
          <w:sz w:val="28"/>
          <w:szCs w:val="28"/>
          <w:rtl w:val="true"/>
          <w:lang w:bidi="ar-SA"/>
        </w:rPr>
        <w:t>انه ليس غيرها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الإفساد ووجوب القضاء مع الإتمام على الجماع هنا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ما هو المشهور في كلامهم من إلحاق الزنى في هذا الحكم بالزوجة ، كما تقدمت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المطابق للأصول هو اطراح الرواية المذكورة مطلقا ، لنص الشيخ على ان راويها وهو سماعة واقفي ، فلا تعويل على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منشأه من حيث إيجاب البدنة على العاقد المحل ، والمرأة المحلة العالمة ، كما تضمنته الرواية ، وان مقتضى الأصول بزعمه ترتب الإثم خاصة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الأصحاب بالنسبة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جزم العلامة في جملة من كتبه والشهيد في الدروس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البدنة ، ونسبه المحقق في الشرائع إلى الرواية المذكورة إيذانا بالتوقف فيه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سماعه قول وعندي في هذه الرواية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شيخنا الشهيد الثاني في المسالك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بالنسبة الى الثاني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 كلام الدروس من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الى عدم وجوب شي‌ء على المحل مطلقا سوى الإثم ، للأصل ، وضعف المستند ، أو بحمله على الاستحباب</w:t>
      </w:r>
    </w:p>
    <w:p>
      <w:pPr>
        <w:pStyle w:val="BookText"/>
        <w:rPr/>
      </w:pPr>
      <w:r>
        <w:rPr>
          <w:rFonts w:ascii="Amiri" w:hAnsi="Amiri" w:eastAsia="Amiri" w:cs="Amiri"/>
          <w:color w:val="111111"/>
          <w:sz w:val="28"/>
          <w:sz w:val="28"/>
          <w:szCs w:val="28"/>
          <w:rtl w:val="true"/>
          <w:lang w:bidi="ar-SA"/>
        </w:rPr>
        <w:t>والتحقيق ان الرواية لا معارض لها من الاخبار في المقام ، فإطراحها بمجرد ذلك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 ما ذكروه فتخصيص العام وتقييد المطلق شائع في الأحكام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 ، فان كان النظر الى غير أهله فأمنى ، </w:t>
      </w:r>
    </w:p>
    <w:p>
      <w:pPr>
        <w:pStyle w:val="BookText"/>
        <w:rPr/>
      </w:pPr>
      <w:r>
        <w:rPr>
          <w:rFonts w:ascii="Amiri" w:hAnsi="Amiri" w:eastAsia="Amiri" w:cs="Amiri"/>
          <w:color w:val="111111"/>
          <w:sz w:val="28"/>
          <w:sz w:val="28"/>
          <w:szCs w:val="28"/>
          <w:rtl w:val="true"/>
          <w:lang w:bidi="ar-SA"/>
        </w:rPr>
        <w:t>فالمشهور انه ان كان موسرا فبدنة ، وان كان متوسطا فبقرة ، وان كان معسرا فشاة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ذلك ما رواه الشيخ عن ابي بصير </w:t>
      </w:r>
      <w:r>
        <w:rPr>
          <w:rStyle w:val="FootnoteAnchor"/>
          <w:rtl w:val="true"/>
        </w:rPr>
        <w:footnoteReference w:id="9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محرم نظر الى ساق امرأة فأمنى؟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موسرا فعليه بدنة ، وان كان وسطا فعليه بقرة ، وان كان فقيرا فعليه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اني لم اجعل عليه هذا لأنه أمنى إنما جعلته عليه لانه نظر الى ما لا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التعليل المذكور وجوب الكفارة وان لم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اعلم به قائلا ، بل عباراتهم كلها صريحة في التقييد بالأمناء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 في المقنع انه يتخير بين الجزور والبقرة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فشاة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الشيخ عن زرارة في الصحيح </w:t>
      </w:r>
      <w:r>
        <w:rPr>
          <w:rStyle w:val="FootnoteAnchor"/>
          <w:rtl w:val="true"/>
        </w:rPr>
        <w:footnoteReference w:id="9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محرم نظر الى غير أهله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جزور أو بقرة ، فان لم يجد فشاة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المفيد مثل القول الأول ، إلا انه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يجد شيئا من ما ذكرناه لتعذره في الحال فعليه صيام ثلاثة أيام يصومها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الاخبار له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نظر الى ان آخر ما يجب عليه الشاة ، وان صيام الثلاثة يقوم مقامها مع تعذرها ، كما صرح به في غير هذا الحكم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المسألة رواية ثالثة ، وهي ما رواه ثقة الإسلام في الصحيح أو الحسن عن معاوية بن عمار </w:t>
      </w:r>
      <w:r>
        <w:rPr>
          <w:rStyle w:val="FootnoteAnchor"/>
          <w:rtl w:val="true"/>
        </w:rPr>
        <w:footnoteReference w:id="9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محرم نظر الى غير أهله </w:t>
      </w:r>
    </w:p>
    <w:p>
      <w:pPr>
        <w:pStyle w:val="BookText"/>
        <w:rPr/>
      </w:pPr>
      <w:r>
        <w:rPr>
          <w:rFonts w:ascii="Amiri" w:hAnsi="Amiri" w:eastAsia="Amiri" w:cs="Amiri"/>
          <w:color w:val="111111"/>
          <w:sz w:val="28"/>
          <w:sz w:val="28"/>
          <w:szCs w:val="28"/>
          <w:rtl w:val="true"/>
          <w:lang w:bidi="ar-SA"/>
        </w:rPr>
        <w:t xml:space="preserve">فانزل؟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 لانه نظر الى غير ما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انزل فليتق اللّه ولا يعد ،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حملها على المعسر جمعا بينها وبين رواية أبي بصير المتقدمة وإنما يبقى الإشكال في الجمع بين رواية أبي بصير وصحيحة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جزور ان كان موسرا ، أو بقرة ان كان متوسطا ، وان لم يجد بان كان معسرا فشاة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ارتكاب مثله في مقام الجمع شائع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المدارك بناء على اصطلاحه في الاخبار اطرح رواية أبي بصير ، واستجود قول الصدوق للصحيحة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قويا الاكتفاء بالشاة ، لحسنة معاوية بن عمار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على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النظر إلى أهله فأمنى فلا شي‌ء عليه ، إلا ان يقترن بالشهوة فبدنة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والحكمان إجماعيان كما يظهر من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الحكمين المذكورين 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نظر الى امرأته فأمنى أو أمذى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حملها أو مسها بشهوة فأمنى أو أمذى فعليه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المحرم ينظر إلى امرأته وينزلها بشهوة حتى ينزل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الحكم الثاني ما رواه في الكافي في الحسن عن مسمع ابي سيار </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سيار </w:t>
      </w:r>
    </w:p>
    <w:p>
      <w:pPr>
        <w:pStyle w:val="BookText"/>
        <w:rPr/>
      </w:pPr>
      <w:r>
        <w:rPr>
          <w:rFonts w:ascii="Amiri" w:hAnsi="Amiri" w:eastAsia="Amiri" w:cs="Amiri"/>
          <w:color w:val="111111"/>
          <w:sz w:val="28"/>
          <w:sz w:val="28"/>
          <w:szCs w:val="28"/>
          <w:rtl w:val="true"/>
          <w:lang w:bidi="ar-SA"/>
        </w:rPr>
        <w:t>ان حال المحرم 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 امرأته بيده وهو محرم على شهوة فعليه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الى امرأته نظر شهوة فأمنى فعليه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 امرأته أو لازمها من غير شهوة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المدارك هنا إنما استدل على الحكم الثاني بحسنة مسمع المذكورة ، وطعن فيها بقصور سندها بعدم توثيق الراوي ، ومعارضتها بموثقة إسحاق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محرم نظر الى امرأته بشهوة فأمنى؟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الشيخ عنها بالحمل على حال السهو دون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الدليل غير منحصر في رواية مسمع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معاوية بن عمار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انه نقل صدرها دليلا على الحكم الأول ، وغفل عن عجزها الدال على الحكم الثاني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عد حديث مسمع المذكور في الصحيح فضلا عن الحسن في مواضع عديدة من كتاب الحج ، وعده 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أصحاب هذا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أخر ، وطعن فيه في هذا الموضع وغيره ايضا ، وهذا من جملة المواضع التي اضطرب فيها كلامه كما أشرنا إليه في غير مقام من شرحنا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المواضع التي عده في الصحيح في شرح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ويضمن الصيد بقتله عمدا وسهوا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مسمع بن عبد الملك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رمى المحرم صيدا وأصاب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ظاهر كلامه يشعر بأنه لا يعمل إلا بالصحيح خاصة ، حيث رد الرواية بعدم توثيق الراوي ، مع ان المعهود من عادته في الكتاب العمل بالحسن ايضا وإنما يرد الموثق والضعيف ، وان عمل به في موضع الحاجة وتستر ببعض الأعذار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فالرجل ممدوح وحديثه في الحسن ، كما هو المعروف من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ان ما أجاب به الشيخ عن موثقة إسحاق بن عمار وان كان لا يخلو من بعد إلا انه في مقام الجمع اولى من اطراح الرواية لما عرفت من دلالة صحيحة معاوية وحسنة مسمع على خلافها ، والترجيح لهاتين الروايتين المعتضدتين بعمل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كان معتادا للإمناء عند النظر بغير شهوة تجب عليه الكفارة كما لو نظر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مع القصد ، لأنه في معنى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تقدمت الإشارة إليه من انا لم نقف على حديث يتضمن الاستمناء الذي هو طلب المنى ، وانما الموجود في الاخبار ما تقدم من عبث الرجل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 يعبث بأهله ، كما في صحيحة عبد الرحمن ، وكل منهما أعم من الاستمناء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التقبيل ،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امرأته وهو محرم من غير شهوة كان عليه دم شاة ، وان قبلها بشهوة كان عليه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امرأته وهو محرم فعليه بدنة ، أنزل أو لم ينزل وكذا 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هويت المرأة ذلك كان عليها مثل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قبلها بغير شهوة فعليه دم شاة ، وان قبلها بشهوة فأمنى فعليه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القبلة دم شاة ، وان أمنى فعليه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قبلها فعليه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قبلها فعليه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قبلها بغير شهوة فدم ، وان قبلها بشهوة فشاة إذا لم يمن ، فإن أمنى كان عليه 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الروايات المتعلقة بهذه المسألة روايات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أو حسنته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يضع يده من غير شهوة على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عليها خمارها ويصلح عليها ثوبها ومحملها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يضع يده بشهوة؟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ينحر بدنة</w:t>
      </w:r>
      <w:r>
        <w:rPr>
          <w:rFonts w:eastAsia="Amiri" w:cs="Amiri" w:ascii="Amiri" w:hAnsi="Amiri"/>
          <w:color w:val="111111"/>
          <w:sz w:val="28"/>
          <w:szCs w:val="28"/>
          <w:rtl w:val="true"/>
          <w:lang w:bidi="ar-SA"/>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مسمع ابي سيار المتقدمة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سيار ان حال المحرم ضيقة ، فمن قبل امرأته على غير شهوة وهو محرم فعليه دم شاة ، ومن قبل امرأته على </w:t>
      </w:r>
    </w:p>
    <w:p>
      <w:pPr>
        <w:pStyle w:val="BookText"/>
        <w:rPr/>
      </w:pPr>
      <w:r>
        <w:rPr>
          <w:rFonts w:ascii="Amiri" w:hAnsi="Amiri" w:eastAsia="Amiri" w:cs="Amiri"/>
          <w:color w:val="111111"/>
          <w:sz w:val="28"/>
          <w:sz w:val="28"/>
          <w:szCs w:val="28"/>
          <w:rtl w:val="true"/>
          <w:lang w:bidi="ar-SA"/>
        </w:rPr>
        <w:t>شهوة فأمنى فعليه جزور ، ويستغفر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قبل امرأته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وان لم ينزل ، وليس له ان يأكل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منشأ الخلاف المتقدم من اختلاف هذه الاخبار ، فمنهم من تعلق بإطلاق بعضها ، ومنهم من ضم مطلقها الى مقيدها ، ومنهم من ضم الى ذلك بعض القيود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فالجمع بينها لا يخلو من اشكال ، والمسألة لذلك لا تخلو من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الواردة في القبلة أيضا رواية الحسين بن حماد </w:t>
      </w:r>
      <w:r>
        <w:rPr>
          <w:rStyle w:val="FootnoteAnchor"/>
          <w:rtl w:val="true"/>
        </w:rPr>
        <w:footnoteReference w:id="9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يقبل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هذه قبلة رحمة ، إنما تكره قبلة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ظهر من هذه الرواية تخصيص التحريم ووجوب الكفارة بقبلة الشهوة ، فلو لم تكن عن شهوة فلا شي‌ء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حمل بعض المتأخرين الدم في حسنة مسمع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الى ذلك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أو حسنته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قبل امرأته ، وقد </w:t>
      </w:r>
      <w:bookmarkStart w:id="64" w:name="pg12494_182080"/>
    </w:p>
    <w:p>
      <w:pPr>
        <w:pStyle w:val="BookText"/>
        <w:rPr/>
      </w:pPr>
      <w:bookmarkEnd w:id="64"/>
      <w:r>
        <w:rPr>
          <w:rFonts w:ascii="Amiri" w:hAnsi="Amiri" w:eastAsia="Amiri" w:cs="Amiri"/>
          <w:color w:val="111111"/>
          <w:sz w:val="28"/>
          <w:sz w:val="28"/>
          <w:szCs w:val="28"/>
          <w:rtl w:val="true"/>
          <w:lang w:bidi="ar-SA"/>
        </w:rPr>
        <w:t>طاف طواف النساء ، ولم تطف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زرارة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في هذين الخبرين لا يخلو من اشكال ، لكونه قد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يلزمه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العلاء بن فضيل </w:t>
      </w:r>
      <w:r>
        <w:rPr>
          <w:rStyle w:val="FootnoteAnchor"/>
          <w:rtl w:val="true"/>
        </w:rPr>
        <w:footnoteReference w:id="9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وامرأة تمتعا جميعا ، فقصرت امرأته ولم يقصر ، فقبلها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 ، وان كانا لم يقصرا جميعا فعلى كل واحد منهما ان يهريق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هذا الخبر ظاهر</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715181_77815467"/>
      <w:bookmarkStart w:id="66" w:name="_Toc24"/>
      <w:bookmarkEnd w:id="65"/>
      <w:r>
        <w:rPr>
          <w:rtl w:val="true"/>
        </w:rPr>
        <w:t>تنبيهات</w:t>
      </w:r>
      <w:bookmarkEnd w:id="6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الوطء بين ان يطأ في إحرام حج واجب أو مندوب ، لانه بعد التلبس بالإحرام يصير المندوب واجبا ، ويجب عليه إتمامه كما يجب عليه إتمام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الحج الفاسد يجب إتمامه فالمندوب اولى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هذا ، فكل صورة قلنا انه يفسد الحج الواجب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وطئ قبل الوقوف بالموقفين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يفسد الحج المندوب فيها ايضا ، فلو وطئ قبل الوقوف بالموقفين في الحج المندوب ، فسد ووجب عليه إتمامه ، وبدنة ، والحج من قابل ، ولو كان بعد الوقوف بالموقفين ، وجب عليه بدنة لا غير ، عملا بالعمومات المتناولة للواجب </w:t>
      </w:r>
    </w:p>
    <w:p>
      <w:pPr>
        <w:pStyle w:val="BookText"/>
        <w:rPr/>
      </w:pPr>
      <w:r>
        <w:rPr>
          <w:rFonts w:ascii="Amiri" w:hAnsi="Amiri" w:eastAsia="Amiri" w:cs="Amiri"/>
          <w:color w:val="111111"/>
          <w:sz w:val="28"/>
          <w:sz w:val="28"/>
          <w:szCs w:val="28"/>
          <w:rtl w:val="true"/>
          <w:lang w:bidi="ar-SA"/>
        </w:rPr>
        <w:t>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الكتاب المذكور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القضاء في السنة المقبلة وجوبا على الفور ، ذهب إليه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الخلاف في ذلك عن العامة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مدلول الأخبار ، ففي صحيحة زرارة أو حسنته </w:t>
      </w:r>
      <w:r>
        <w:rPr>
          <w:rStyle w:val="FootnoteAnchor"/>
          <w:rtl w:val="true"/>
        </w:rPr>
        <w:footnoteReference w:id="9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وعليهما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معاوية بن عمار </w:t>
      </w:r>
      <w:r>
        <w:rPr>
          <w:rStyle w:val="FootnoteAnchor"/>
          <w:rtl w:val="true"/>
        </w:rPr>
        <w:footnoteReference w:id="9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بدنة والحج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منها ، وفي رواية علي بن أبي حمزة </w:t>
      </w:r>
      <w:r>
        <w:rPr>
          <w:rStyle w:val="FootnoteAnchor"/>
          <w:rtl w:val="true"/>
        </w:rPr>
        <w:footnoteReference w:id="9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وعليهما الحج من قابل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المحرم امرأته ، فإن كان بغير شهوة فلا شي‌ء عليه ، وان كان بشهوة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تقدم قريبا في صحيحة الحلبي أو حسنته ، وما رواه الشيخ عن محمد بن مسلم </w:t>
      </w:r>
      <w:r>
        <w:rPr>
          <w:rStyle w:val="FootnoteAnchor"/>
          <w:rtl w:val="true"/>
        </w:rPr>
        <w:footnoteReference w:id="9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حمل امرأته وهو محرم ، فأمنى أو أمذى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حملها أو مسها بشي‌ء من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فأمنى أو لم يمن ، أمذى أو لم يمذ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دم يهريقه ، فان حملها أو مسها بغير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فأمنى أو أمذى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شي‌ء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استمع الى من يجامع ، أو تشاهى لاستماع كلام امرأة من غير نظر ، لم يكن عليه شي‌ء وان أمنى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وتدل على ذلك موثقة أبي بصير </w:t>
      </w:r>
      <w:r>
        <w:rPr>
          <w:rStyle w:val="FootnoteAnchor"/>
          <w:rtl w:val="true"/>
        </w:rPr>
        <w:footnoteReference w:id="9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يسمع كلام امرأة من خلف حائط وهو محرم ، فتشاهى حتى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سماعة بن مهران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محرم استمع على رجل يجامع أهله فأمنى؟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برؤية فإنه تجب عليه الكفارة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الى ما قدمه من الكفارة في النظر الى غير اهله ويؤيده ما تقدم في المسألة الخامسة </w:t>
      </w:r>
      <w:r>
        <w:rPr>
          <w:rStyle w:val="FootnoteAnchor"/>
          <w:rtl w:val="true"/>
        </w:rPr>
        <w:footnoteReference w:id="988"/>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اني لم اجعل عليه هذا لأنه أمنى ، إنما جعلته عليه لانه نظر الى ما لا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امنى بذلك وكان من عادته ذلك أو قصده فقد قطع الشارح بوجوب الكفارة عليه كالاستمناء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قد تقدمت الإشارة إليه من عدم وجود دليل على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روى من خصوصيات بعض الجزئيات لا يشمل ما ذكر ، مع إطلاق الخبرين المذكورين ودخول ما ذكره تحت إطلاقهما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امنى عن ملاعبة فجزور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المرأة ان طاوعت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ذلك تدل صحيحة عبد الرحمن بن الحجاج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يعبث بامرأته حتى 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جماع ، أو يفعل ذلك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ومقتضاها وجوب البدنة ، لأنها هي الواجبة على من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 ويحرم على الرجل والمرأة معا ، أكلا وشما ، واطلاء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عليه في التذكرة إجماع علماء الأمصار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وتحقيق الكلام في هذا المقام يقع في مسائل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شيخنا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ذو الريح الطيبة المتخذ للشم غالبا غير الرياحين ، كالمسك والعنبر والزعفران وماء الورد والكافور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بقيد الاتخاذ للشم ما يطلب منه الأكل والتداوي غالبا ، كالقرنفل والسنبل والدارچيني والجوزة والمصطكي وسائر الأبازير الطيبة ، فلا يحرم 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ما لا ينبت للطيب ، كالشيخ والقيصوم والخزامى والإذخر والفوتنج والحناء والعصفر ، وان أطلق عليه اسم الرياحين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يقصد شمه ويتخذ منه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كالياسمين والورد والنيلوفر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رطبا فهو ريحان سيأتي حكمه ، وان كان يابسا ففي تحريمه ان لم نقل بتحريم أخضره وجهان ، واختار العلامة في التذكرة تحريمه ووجوب الفدية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ما تطيب رائحته ويتخذ للشم ، كالمسك والعنبر والكافور والزعفران وماء الورد ، والأدهان الطيبة كدهن </w:t>
      </w:r>
    </w:p>
    <w:p>
      <w:pPr>
        <w:pStyle w:val="BookText"/>
        <w:rPr/>
      </w:pPr>
      <w:r>
        <w:rPr>
          <w:rFonts w:ascii="Amiri" w:hAnsi="Amiri" w:eastAsia="Amiri" w:cs="Amiri"/>
          <w:color w:val="111111"/>
          <w:sz w:val="28"/>
          <w:sz w:val="28"/>
          <w:szCs w:val="28"/>
          <w:rtl w:val="true"/>
          <w:lang w:bidi="ar-SA"/>
        </w:rPr>
        <w:t>البنفسج والورس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ان يكون معظم الغرض منه التطيب ، أو يظهر فيه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قسم النبات الطيب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ينبت للطيب ولا يتخذ منه ، كنبات الصحراء من الشيخ والقيصوم والخزامى والإذخر والدارچيني والمصطكي والزنجبيل والسعد وحبق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والفواكه ، كالتفاح والسفرجل والنارنج والأترج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كله ليس بمحرم ، ولا تتعلق به كفارة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ما ينبته الآدميون لغير قصد الطيب كالحناء والعصفر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ينبته الآدميون للطيب ، ولا يتخذ منه طيب ، كالريحان الفارسي والمرزنجوش والنرجس والبرم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تتعلق به كفارة ويكره استعماله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شمه ، ويتخذ منه الطيب ، كالياسمين والورد والنيلوفر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هذا يحرم شمه ، وتجب فيه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الجارية في هذا المضمار ما رواه الشيخ وابن بابويه في الصحيح عن معاوية بن عمار </w:t>
      </w:r>
      <w:r>
        <w:rPr>
          <w:rStyle w:val="FootnoteAnchor"/>
          <w:rtl w:val="true"/>
        </w:rPr>
        <w:footnoteReference w:id="9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ان تشم الإذخر والقيصوم والخزامى والشيخ وأشباهه ، وأنت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الصحيح أو الحسن عن معاوية بن عمار مثله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ابي عمير في الصحيح عن بعض أصحابه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التفاح والأترج والنبق وما طابت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على شمه ويأكله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عن علي بن مهزيار </w:t>
      </w:r>
      <w:r>
        <w:rPr>
          <w:rStyle w:val="FootnoteAnchor"/>
          <w:rtl w:val="true"/>
        </w:rPr>
        <w:footnoteReference w:id="9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ابن ابي عمير عن التفاح والأترج والنبق وما طاب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شمه وتأكله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994"/>
      </w:r>
      <w:r>
        <w:rPr>
          <w:rFonts w:ascii="Amiri" w:hAnsi="Amiri" w:eastAsia="Amiri" w:cs="Amiri"/>
          <w:color w:val="111111"/>
          <w:sz w:val="28"/>
          <w:sz w:val="28"/>
          <w:szCs w:val="28"/>
          <w:rtl w:val="true"/>
          <w:lang w:bidi="ar-SA"/>
        </w:rPr>
        <w:t xml:space="preserve">مثله ، وزاد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يرو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عمار بن موسى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يأكل الأترج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رائحة طيبة؟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الأترج طعام ليس هو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المحرم ليمسه ، ويداوي به بعيره ، وما هو بطيب ، وما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بإسناده عن عبد اللّه بن سنان مثله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تمس ريحانا وأنت محرم ، ولا شيئا </w:t>
      </w:r>
    </w:p>
    <w:p>
      <w:pPr>
        <w:pStyle w:val="BookText"/>
        <w:rPr/>
      </w:pPr>
      <w:r>
        <w:rPr>
          <w:rFonts w:ascii="Amiri" w:hAnsi="Amiri" w:eastAsia="Amiri" w:cs="Amiri"/>
          <w:color w:val="111111"/>
          <w:sz w:val="28"/>
          <w:sz w:val="28"/>
          <w:szCs w:val="28"/>
          <w:rtl w:val="true"/>
          <w:lang w:bidi="ar-SA"/>
        </w:rPr>
        <w:t>فيه زعفران ، ولا تطعم طعاما فيه 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صحيحة معاوية بن عمار جواز شم نبات الصحراء من الأشياء المذكورة ونحوها وان سميت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مؤيد لما ذكره الشيخ والعلامة في ما تقدم نقله عنهما من انه ليس بمحرم ولا تتعلق به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صحيحة ابن ابي عمير وصحيحة علي بن مهزيار وموثقة عمار جواز أكل الفواكه ، كما صرح به الشيخان المتقدمان ، وظاهرهما دعوى الإجماع على انه ليس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أشعر كلام الشهيد في الدروس بالخلاف في الفواكه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الفواكه ، ففي رواية ابن ابي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شمها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وكرهه الشيخ في المبسوط ، ويجوز أكلها لو قبض على انفه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المحدث الشيخ محمد بن الحسن الحر في الوسائل </w:t>
      </w:r>
      <w:r>
        <w:rPr>
          <w:rStyle w:val="FootnoteAnchor"/>
          <w:rtl w:val="true"/>
        </w:rPr>
        <w:footnoteReference w:id="999"/>
      </w:r>
      <w:r>
        <w:rPr>
          <w:rFonts w:ascii="Amiri" w:hAnsi="Amiri" w:eastAsia="Amiri" w:cs="Amiri"/>
          <w:color w:val="111111"/>
          <w:sz w:val="28"/>
          <w:sz w:val="28"/>
          <w:szCs w:val="28"/>
          <w:rtl w:val="true"/>
          <w:lang w:bidi="ar-SA"/>
        </w:rPr>
        <w:t>تقييد جواز أكل الفواكه بالحاجة اليه ، وانه يمسك على انفه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منشأه ما يظهر من الشيخ في التهذيب </w:t>
      </w:r>
      <w:r>
        <w:rPr>
          <w:rStyle w:val="FootnoteAnchor"/>
          <w:rtl w:val="true"/>
        </w:rPr>
        <w:footnoteReference w:id="1000"/>
      </w:r>
      <w:r>
        <w:rPr>
          <w:rFonts w:ascii="Amiri" w:hAnsi="Amiri" w:eastAsia="Amiri" w:cs="Amiri"/>
          <w:color w:val="111111"/>
          <w:sz w:val="28"/>
          <w:sz w:val="28"/>
          <w:szCs w:val="28"/>
          <w:rtl w:val="true"/>
          <w:lang w:bidi="ar-SA"/>
        </w:rPr>
        <w:t>من تحريم شم التفاح ، وانه إذا أكله عند الحاجة أمسك على انفه ، مستدلا عليه برواية ابن ابي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 رواية عمار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اكله ، ولم يقل انه يجوز له 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الأول مفصل ، فالعمل به اولى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قد صرحت بجواز أكل هذه الأشياء وما أشبهها مطلقا ، فالتقييد بالحاجة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عمار صرحت مع جواز أكله بأنه طعام ليس بطيب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عدم </w:t>
      </w:r>
    </w:p>
    <w:p>
      <w:pPr>
        <w:pStyle w:val="BookText"/>
        <w:rPr/>
      </w:pPr>
      <w:r>
        <w:rPr>
          <w:rFonts w:ascii="Amiri" w:hAnsi="Amiri" w:eastAsia="Amiri" w:cs="Amiri"/>
          <w:color w:val="111111"/>
          <w:sz w:val="28"/>
          <w:sz w:val="28"/>
          <w:szCs w:val="28"/>
          <w:rtl w:val="true"/>
          <w:lang w:bidi="ar-SA"/>
        </w:rPr>
        <w:t>وجوب الإمساك عن 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تجويز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روايات الطيب ترتب التحريم أكلا وشما على ما يدخل تحت الطيب المحرم ، وانهما متلازمان ، فكل ما حرم شمه حرم اكله وبالعكس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فالمختار هو الجواز ، كما ذكره الشيخ والعلامة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صحيحة عبد اللّه بن سنان المتقدمة تحريم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صحيحة حريز الآتية في ثاني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تحقيق الكلام في المقام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يحرم على المحرم من الطيب ، فنقل عن الشيخ المفيد ، والصدوق في المقنع والسيد المرتضى ، وابي الصلاح ، وسلار ،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بالتعميم لكل طيب ، وهو المنقول عن الشيخ في المبسوط والاقتصاد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عليه الطيب على اختلاف أجناسه ، وأغلظها خمسة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والعود والورس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من الطيب خاصة المسك والعنبر والزعفران والورس والكافور والعود ، فاما ما عدا هذا من الطيب والرياحين فمكروه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المسك والعنبر والكافور والزعفران والورس والعود عندنا لا تتعلق به كفارة إذا استعمله المحرم وقال في التهذيب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الطيب الذي يجب اجتنابه فأربعة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والعنبر والزعفران والورس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حرم المسك والكافور والعنبر والعود والزعفران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القول </w:t>
      </w:r>
    </w:p>
    <w:p>
      <w:pPr>
        <w:pStyle w:val="BookText"/>
        <w:rPr/>
      </w:pPr>
      <w:r>
        <w:rPr>
          <w:rFonts w:ascii="Amiri" w:hAnsi="Amiri" w:eastAsia="Amiri" w:cs="Amiri"/>
          <w:color w:val="111111"/>
          <w:sz w:val="28"/>
          <w:sz w:val="28"/>
          <w:szCs w:val="28"/>
          <w:rtl w:val="true"/>
          <w:lang w:bidi="ar-SA"/>
        </w:rPr>
        <w:t>بالعموم ذهب المحقق والعلامة وأكثر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وصل الي من الاخبار المتعلقة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نشأ هذا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أو الحسن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شيئا من الطيب ولا من الدهن في إحرامك ، واتق الطيب في طعامك ، وأمسك على انفك من الرائحة الطيبة ، ولا تمسك عليه من الرائحة المنتنة ، فإنه لا ينبغي للمحرم ان يتلذذ بريح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المحرم شيئا من الطيب ولا الريحان ، ولا يتلذذ به ، فمن ابتلى بشي‌ء من ذلك فليتصدق بقدر ما صنع بقدر 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في الحسن عن حريز عن من أخبره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ما صنع قدر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زعفرانا متعمدا أو طعاما فيه طيب فعليه دم ، فان كان ناسيا فلا شي‌ء عليه ، ويستغفر اللّه ويتوب اليه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الصحيح عن الحلبي ومحمد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يمسك على انفه من الريح الطيبة ، ولا يمسك على انفه من الريح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الصحيح أو الحسن عن الحلبي مثله </w:t>
      </w:r>
      <w:r>
        <w:rPr>
          <w:rStyle w:val="FootnoteAnchor"/>
          <w:rtl w:val="true"/>
        </w:rPr>
        <w:footnoteReference w:id="1007"/>
      </w:r>
      <w:r>
        <w:rPr>
          <w:rFonts w:ascii="Amiri" w:hAnsi="Amiri" w:eastAsia="Amiri" w:cs="Amiri"/>
          <w:color w:val="111111"/>
          <w:sz w:val="28"/>
          <w:sz w:val="28"/>
          <w:szCs w:val="28"/>
          <w:rtl w:val="true"/>
          <w:lang w:bidi="ar-SA"/>
        </w:rPr>
        <w:t xml:space="preserve">ورواه ايضا عن هشام بن الحكم في الصحيح أو الحسن مثله </w:t>
      </w:r>
      <w:r>
        <w:rPr>
          <w:rStyle w:val="FootnoteAnchor"/>
          <w:rtl w:val="true"/>
        </w:rPr>
        <w:footnoteReference w:id="1008"/>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بالريح الطيبة في ما بين الصفا والمروة من ريح العطارين ، ولا يمسك على انفه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محمد بن إسماعيل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بين يديه طيب لينظر اليه وهو محرم ، فأمسك على انفه بثوبه من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زياد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الأشنان فيه الطيب اغسل به يدي وانا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الإحرام فانظروا مزاودكم فاعزلوا الذي لا تحتاجون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بشي‌ء كفارة للأشنان الذي غسلت به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حنان بن سدير عن أبيه </w:t>
      </w:r>
      <w:r>
        <w:rPr>
          <w:rStyle w:val="FootnoteAnchor"/>
          <w:rtl w:val="true"/>
        </w:rPr>
        <w:footnoteReference w:id="10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الملح فيه زعفران للمحرم؟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للمحرم ان يأكل شيئا فيه زعفران ، ولا يطعم شيئا من الطيب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حفوف الرجل من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 تعالى</w:t>
      </w:r>
      <w:r>
        <w:rPr>
          <w:rFonts w:eastAsia="IRNazanin" w:cs="IRNazanin"/>
          <w:color w:val="111111"/>
          <w:sz w:val="28"/>
          <w:szCs w:val="28"/>
          <w:rtl w:val="true"/>
          <w:lang w:bidi="fa-IR"/>
        </w:rPr>
        <w:t xml:space="preserve">) </w:t>
      </w:r>
      <w:r>
        <w:rPr>
          <w:rStyle w:val="FootnoteAnchor"/>
          <w:rtl w:val="true"/>
        </w:rPr>
        <w:footnoteReference w:id="10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تجهز إلى مكة 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ان تجعلوا في زادنا شيئا من الطيب ولا الزعفران نأكله أو نطعمه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الحسين بن زياد </w:t>
      </w:r>
      <w:r>
        <w:rPr>
          <w:rStyle w:val="FootnoteAnchor"/>
          <w:rtl w:val="true"/>
        </w:rPr>
        <w:footnoteReference w:id="10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وضأني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بدستشان فيه طيب ، فغسلت يدي وانا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بشي‌ء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الاخبار ظاهرة في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اعتمادهم عليها واستنادهم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دلالة هذه الاخبار على التحريم غير واضحة ، والأصل يقتضي حملها على الكراهة ، ويناسب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الأول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جملة تشكيكاته الضعيفة التي لا ينبغي ان يعرج عليها ، وتوهماته السخيفة التي لا ينبغي ان يلتفت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سلف كلامنا عليه في أمثال هذا المقام ، وما يلزمه من أمثال كلامه هذا ، من انه لا واجب في الشريعة ولا حرام ، وفيه من الشناعة ما يوجب الخروج </w:t>
      </w:r>
    </w:p>
    <w:p>
      <w:pPr>
        <w:pStyle w:val="BookText"/>
        <w:rPr/>
      </w:pPr>
      <w:r>
        <w:rPr>
          <w:rFonts w:ascii="Amiri" w:hAnsi="Amiri" w:eastAsia="Amiri" w:cs="Amiri"/>
          <w:color w:val="111111"/>
          <w:sz w:val="28"/>
          <w:sz w:val="28"/>
          <w:szCs w:val="28"/>
          <w:rtl w:val="true"/>
          <w:lang w:bidi="ar-SA"/>
        </w:rPr>
        <w:t>عن جادة الإسلام من حيث لا يشعر به قائله ، كما هو واضح لذي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مناسبة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استعمال هذا اللفظ في التحريم أكثر من ان يحصر وأشهر من ان ينكر ،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صحيح والآخر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يحرم عليك من الطيب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والورس والزعفران غير انه يكره للمحرم الأدهان الطيبة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ابن ابى يعفور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سيف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الغفار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والورس</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1019"/>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من الطيب أربعة أشياء للمحرم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يكره من الأدهان الطيبة الريح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التهذيب </w:t>
      </w:r>
      <w:r>
        <w:rPr>
          <w:rStyle w:val="FootnoteAnchor"/>
          <w:rtl w:val="true"/>
        </w:rPr>
        <w:footnoteReference w:id="1020"/>
      </w:r>
      <w:r>
        <w:rPr>
          <w:rFonts w:ascii="Amiri" w:hAnsi="Amiri" w:eastAsia="Amiri" w:cs="Amiri"/>
          <w:color w:val="111111"/>
          <w:sz w:val="28"/>
          <w:sz w:val="28"/>
          <w:szCs w:val="28"/>
          <w:rtl w:val="true"/>
          <w:lang w:bidi="ar-SA"/>
        </w:rPr>
        <w:t xml:space="preserve">عن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الأخبار أخذ الشيخ في التهذيب كما تقدم نقله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صحيحة معاوية بن عمار بل صريحها حصر الطيب المحرم على المحرم في الأربعة المذكورة ، وهو ظاهر روايتي ابن ابي يعفور وعبد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فالظاهر هو تقييد الإطلاق في الاخبار المتقدمة بهذه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ان صحيحة معاوية بن عمار التي هي في صدر الروايات الدالة على العموم رواها الشيخ في التهذيب </w:t>
      </w:r>
      <w:r>
        <w:rPr>
          <w:rStyle w:val="FootnoteAnchor"/>
          <w:rtl w:val="true"/>
        </w:rPr>
        <w:footnoteReference w:id="1021"/>
      </w:r>
      <w:r>
        <w:rPr>
          <w:rFonts w:ascii="Amiri" w:hAnsi="Amiri" w:eastAsia="Amiri" w:cs="Amiri"/>
          <w:color w:val="111111"/>
          <w:sz w:val="28"/>
          <w:sz w:val="28"/>
          <w:szCs w:val="28"/>
          <w:rtl w:val="true"/>
          <w:lang w:bidi="ar-SA"/>
        </w:rPr>
        <w:t xml:space="preserve">كما تقدم من رواية الكليني وزاد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للمحرم ان يتلذذ بريح طيبة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ابتلى بشي‌ء من ذلك فليعد غسله ، وليتصدق بقدر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يحرم عليك من الطيب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والورس والزعفران غير انه يكره للمحرم الأدهان الطيبة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انه لو لم يقيد أولها بما ذكر في آخرها للزم التنافي بين طرفيها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ان ما ذكره في الاستبصار بعد ذكر خبري ابن ابي يعفور وعبد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تأولهما بأن ذكر هذه الأشياء انما وقع تعظيما لها وتفخيما ، ولم يكن القصد بيان تحليلها أو تحريمها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هذين الخبرين ليس فيهما أكثر من الاخبار بان الطيب أربعة أشياء ، وليس فيهما ذكر ما يجب اجتنابه على المحرم ، وانه انما تأولهما لذكر الأصحاب لهما في أبواب ما يجب على المحرم اجتنابه وإلا فلا حاجة الى تأويلهما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لا يخفى وهنه ، فإنه مع تسليم </w:t>
      </w:r>
    </w:p>
    <w:p>
      <w:pPr>
        <w:pStyle w:val="BookText"/>
        <w:rPr/>
      </w:pPr>
      <w:r>
        <w:rPr>
          <w:rFonts w:ascii="Amiri" w:hAnsi="Amiri" w:eastAsia="Amiri" w:cs="Amiri"/>
          <w:color w:val="111111"/>
          <w:sz w:val="28"/>
          <w:sz w:val="28"/>
          <w:szCs w:val="28"/>
          <w:rtl w:val="true"/>
          <w:lang w:bidi="ar-SA"/>
        </w:rPr>
        <w:t xml:space="preserve">ما ذكره ، متى دل الخبران على ان الطيب شرعا عبارة عن هذه الأربعة ، فيجب حمل الأحكام المترتبة على الطيب بقول مطلق على هذه الأربعة لأنها هي الطيب شرعا ، والإطلاقات يجب حملها على ما هو المعروف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ما 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السند في المدارك نقل رواية عبد الغفار بزيادة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وخلوق الكعبة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بهذه الزيادة على الحصر في الأربعة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غفلة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الزيادة إنما هي من كلام الشيخ لا من الرواية ، فإن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الاستبصار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 من هذه الزيادة ، وكذا نقله المحدث الكاشاني في الوافي </w:t>
      </w:r>
      <w:r>
        <w:rPr>
          <w:rStyle w:val="FootnoteAnchor"/>
          <w:rtl w:val="true"/>
        </w:rPr>
        <w:footnoteReference w:id="1023"/>
      </w:r>
      <w:r>
        <w:rPr>
          <w:rFonts w:ascii="Amiri" w:hAnsi="Amiri" w:eastAsia="Amiri" w:cs="Amiri"/>
          <w:color w:val="111111"/>
          <w:sz w:val="28"/>
          <w:sz w:val="28"/>
          <w:szCs w:val="28"/>
          <w:rtl w:val="true"/>
          <w:lang w:bidi="ar-SA"/>
        </w:rPr>
        <w:t>والشيخ الحر في الوسائل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الكلام هنا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ان ظاهر صحيحتي عبد اللّه بن سنان وحريز هو تحريم الريحان ، وان كان الشيخ وجمع من الأصحاب قد عدوه في مكروهات الإحرام ، واستدلوا على القول بالكراهة بصحيحة معاوية بن عمار المتقدمة في المسألة الأولى ، المتضمنة لأنه لا بأس ان يشم الإذخر والقيصوم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قد يمكن القول بالتحريم مع استثناء هذه الأشياء المذكورة ، فلا منافاة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قوله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حمله على غيره من الريحان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أشباهه من نبات الصحراء الطيب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فيختص الحكم بما أنبته الآدميون من الريحان ، وهو القسم الثاني في كلام الشيخ ، وان حكم فيه بالكراهة ، فإن ظاهر الصحيحتين المذكورتين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فيضاف الى الافراد المذكورة في هذه الروايات الأخيرة التي بها خصصنا اخبار الطيب المطلقة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صحيح معاوية بن عمار ورواية عبد الغفار ومرسلة الفقيه تضمنت ان الرابع الورس ، وصحيح ابن ابي يعفور جعل عوضه العود ، وصاحب الكافي قد نقل حديث عبد الغفار في باب أنواع الطيب من كتاب المروة </w:t>
      </w:r>
      <w:r>
        <w:rPr>
          <w:rStyle w:val="FootnoteAnchor"/>
          <w:rtl w:val="true"/>
        </w:rPr>
        <w:footnoteReference w:id="1024"/>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سنده بان سيفا هو ابن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نسب العود في عبارته المتقدمة من التهذيب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 جعل المحرم هذه الخمسة بإضافة العود إلى الأربعة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التام في اجتناب الطيب بجميع أنواعه ، إلا ما تقدم في روايات المسألة الأولى ، فإنه لا 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رجح رواية الورس على العود ، وطعن في صحة رواية ابن ابي يعفور بما ذكره المحقق الشيخ حسن في المنتقى من العلة في السند الموجبة لضعفه ، وان عد في الصحيح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بناء على الاصطلاح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يستثني من تحريم الطيب على المحرم خلوق الكعبة إجماعا ، كما نقله بعضهم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رواه الصدوق في الصحيح عن حماد بن عثمان </w:t>
      </w:r>
      <w:r>
        <w:rPr>
          <w:rStyle w:val="FootnoteAnchor"/>
          <w:rtl w:val="true"/>
        </w:rPr>
        <w:footnoteReference w:id="10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خلوق الكعبة وخلوق القبر يكون في ثوب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بهما ، هما طهوران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بالقبر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اللّه بن سنان </w:t>
      </w:r>
      <w:r>
        <w:rPr>
          <w:rStyle w:val="FootnoteAnchor"/>
          <w:rtl w:val="true"/>
        </w:rPr>
        <w:footnoteReference w:id="10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خلوق الكعبة يصيب ثوب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ولا يغسله ، فإنه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يعقوب بن شعيب في الصحيح </w:t>
      </w:r>
      <w:r>
        <w:rPr>
          <w:rStyle w:val="FootnoteAnchor"/>
          <w:rtl w:val="true"/>
        </w:rPr>
        <w:footnoteReference w:id="10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المحرم يصيب ثيابه الزعفران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 ولا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ابن ابي عمير في الصحيح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خلوق الكعبة للمحرم أيغسل منه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بثوبي منه لطخا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من لا يحضره الفقيه </w:t>
      </w:r>
      <w:r>
        <w:rPr>
          <w:rStyle w:val="FootnoteAnchor"/>
          <w:rtl w:val="true"/>
        </w:rPr>
        <w:footnoteReference w:id="1029"/>
      </w:r>
      <w:r>
        <w:rPr>
          <w:rFonts w:ascii="Amiri" w:hAnsi="Amiri" w:eastAsia="Amiri" w:cs="Amiri"/>
          <w:color w:val="111111"/>
          <w:sz w:val="28"/>
          <w:sz w:val="28"/>
          <w:szCs w:val="28"/>
          <w:rtl w:val="true"/>
          <w:lang w:bidi="ar-SA"/>
        </w:rPr>
        <w:t xml:space="preserve">في الموثق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يصيب ثوبه زعفران الكعبة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وهو طهور ، فلا تتقه ان يصيبك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بأن الظاهر من التعليل ان غرض السائل توهم احتمال النجاسة بسبب كثرة ملاقاة العامة والخاصة ومن لا يتوقى النجاسة ، فلا يدل على جواز 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فهم الأصحاب واتفاقهم يكفي مؤنة هذه المناقشة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ان هذه المناقشة من الاحتمالات الواهية التي </w:t>
      </w:r>
    </w:p>
    <w:p>
      <w:pPr>
        <w:pStyle w:val="BookText"/>
        <w:rPr/>
      </w:pPr>
      <w:r>
        <w:rPr>
          <w:rFonts w:ascii="Amiri" w:hAnsi="Amiri" w:eastAsia="Amiri" w:cs="Amiri"/>
          <w:color w:val="111111"/>
          <w:sz w:val="28"/>
          <w:sz w:val="28"/>
          <w:szCs w:val="28"/>
          <w:rtl w:val="true"/>
          <w:lang w:bidi="ar-SA"/>
        </w:rPr>
        <w:t xml:space="preserve">هي لبيت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ضعف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مضاهية ، فإن هؤلاء الأجلاء السائلين في هذه الروايات لا يخفى عليهم الحكم بأصالة الطهارة في كل شي‌ء حتى يسألوا عن ذلك في هذه المادة المخصوصة ، سيما مع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ابي عمير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بثوبي منه لطخا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يبعد عدم شمه مع كونه بثوبه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ما ذكرناه ما تقدم في صحيحة هشام بن الحكم </w:t>
      </w:r>
      <w:r>
        <w:rPr>
          <w:rStyle w:val="FootnoteAnchor"/>
          <w:rtl w:val="true"/>
        </w:rPr>
        <w:footnoteReference w:id="1030"/>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بالريح الطيبة في ما بين الصفا والمروة من ريح العطارين ، ولا يمسك على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جاز الشم للرائحة الطيبة بين الصفا والمروة من ريح العطارين ، فريح خلوق الكعبة أولى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والخلوق كصبور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الطيب ، كما ذكره في الصحاح والقاموس ، وفي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معروف مركب يتخذ من الزعفران وغيره من أنواع الطيب ، وتغلب عليه الحمرة والصفرة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ما لو طيبت الكعبة بغير الخلوق المذكور ، وبالجواز صرح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الكعبة وهي تجمر أو تطيب لم يكره له 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ذلك صرح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المدارك 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بفحوى صحيحة هشام بن الحكم بالتقريب الذي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 وان نسبه في الذخيرة إلى انه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العدم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المحرم الى مس الطيب ، أو أكل ما فيه </w:t>
      </w:r>
    </w:p>
    <w:p>
      <w:pPr>
        <w:pStyle w:val="BookText"/>
        <w:rPr/>
      </w:pPr>
      <w:r>
        <w:rPr>
          <w:rFonts w:ascii="Amiri" w:hAnsi="Amiri" w:eastAsia="Amiri" w:cs="Amiri"/>
          <w:color w:val="111111"/>
          <w:sz w:val="28"/>
          <w:sz w:val="28"/>
          <w:szCs w:val="28"/>
          <w:rtl w:val="true"/>
          <w:lang w:bidi="ar-SA"/>
        </w:rPr>
        <w:t>طيب ، قبض على انفه وجوبا ، لان الاضطرار إلى أحدهما لا يبيح الآخر مع حرمة الجميع ، فيقتصر على محل الضرورة ، إلا ان يعسر ويشق القبض على الأنف ، فإنه يجوز له الشم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جواز الأكل فدليل إباحته ان الضرورات تبيح المحظورات </w:t>
      </w:r>
      <w:r>
        <w:rPr>
          <w:rStyle w:val="FootnoteAnchor"/>
          <w:rtl w:val="true"/>
        </w:rPr>
        <w:footnoteReference w:id="1031"/>
      </w:r>
      <w:r>
        <w:rPr>
          <w:rFonts w:ascii="Amiri" w:hAnsi="Amiri" w:eastAsia="Amiri" w:cs="Amiri"/>
          <w:color w:val="111111"/>
          <w:sz w:val="28"/>
          <w:sz w:val="28"/>
          <w:szCs w:val="28"/>
          <w:rtl w:val="true"/>
          <w:lang w:bidi="ar-SA"/>
        </w:rPr>
        <w:t>، كما هو مسلم بينهم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وجوب الإمساك مع الإمكان فتدل عليه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ومحمد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يمسك على انفه من الريح الطيبة ، ولا يمسك على انفه من الريح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جملة من الاخبار المتقدمة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عدم الوجوب مع المشقة والحرج بذلك ، فيدل عليه ما رواه الشيخ في الصحيح عن إسماعيل بن جابر </w:t>
      </w:r>
      <w:r>
        <w:rPr>
          <w:rStyle w:val="FootnoteAnchor"/>
          <w:rtl w:val="true"/>
        </w:rPr>
        <w:footnoteReference w:id="1033"/>
      </w:r>
      <w:r>
        <w:rPr>
          <w:rFonts w:ascii="Amiri" w:hAnsi="Amiri" w:eastAsia="Amiri" w:cs="Amiri"/>
          <w:color w:val="111111"/>
          <w:sz w:val="28"/>
          <w:sz w:val="28"/>
          <w:szCs w:val="28"/>
          <w:rtl w:val="true"/>
          <w:lang w:bidi="ar-SA"/>
        </w:rPr>
        <w:t xml:space="preserve">وكانت عرضت له ريح في وجهه من علة اصابته وهو محرم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الطبيب الذي يعالجني وصف لي سعوطا فيه مسك؟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استعط به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إسماعيل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السعوط للمحرم وفيه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الضرورة كما تقدم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الصدوق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اضطر المحرم الى سعوط فيه مسك من ريح يعرض له في وجهه وعلة تصيبه ، فلا بأس بأن يستعط به ، فقد سأل إسماعيل بن جابر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استهلك الطيب في المأكول أو الممسوس بحيث زالت أوصافه من ريحه وطعمه ولونه ، فالظاهر انه لا يحرم مباشرته واكله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ما رواه عمران الحلبي في الصحيح </w:t>
      </w:r>
      <w:r>
        <w:rPr>
          <w:rStyle w:val="FootnoteAnchor"/>
          <w:rtl w:val="true"/>
        </w:rPr>
        <w:footnoteReference w:id="10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يكون به الجرح فيتداوى بدواء فيه زعفران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الغالب على الدواء فلا ، وأنت كان الأدوية الغالبة عليه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الاعتبار بالرائحة خاصة دون سائر الأوصاف ، للنهى عن التلذذ بالرائحة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 ظاهر هذه الرواية ينافي ما تقدم من روايات إسماعيل بن جابر ، ويمكن الجمع اما بتخصيص إطلاق تلك الروايات بما دلت عليه هذه الرواية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 هذه الرواية على عدم الضرورة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الأقرب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الشيخ في الصحيح عن معاوية بن عمار </w:t>
      </w:r>
      <w:r>
        <w:rPr>
          <w:rStyle w:val="FootnoteAnchor"/>
          <w:rtl w:val="true"/>
        </w:rPr>
        <w:footnoteReference w:id="1037"/>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محرم كانت به قرحة فداواها بدهن بنفسج؟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فعله بجهالة فعليه طعام مسكين ، وان كان تعمد فعليه دم شاة يهريقه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مقطوعا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معارض بالأخبار الدالة على العفو عن الجاهل ، وانه لا كفارة عليه في شي‌ء من محرمات الإحرام إلا الصيد ، والاخبار المتقدمة الدالة في خصوص هذه المسألة على الجواز مع الضرورة من غير ذكر كفارة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في الكافي عن ابان عن من أخبره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اشتكى المحرم فليتداو وبما يحل له ان يأكله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عن الكناني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اشتكى المحرم فليتداو بما يأكل وهو محرم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فيجب حمله على ما يحصل البرء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لم يحصل إلا بما لا يجوز له اكله اختيارا حال الإحرام ، فله اكله والتداوي به للضرورة ، كما عليه اتفاق الأصحاب في هذا الموضع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لصق الطيب ببدنه أو ثوبه على وجه لا يوجب الفدية بأن كان ناسيا أو ألقته الريح ، وجب عليه المبادرة إلى غسله أو تنحيته أو معالجته بما يقطع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 غيره بإزالة ذلك عنه ، ولو باشره بنفسه فالأقرب انه لا يضره لانه قصد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التردد في الإزالة بنفسه وان كان الأقرب ذلك عنده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الشيخ انه قطع بجواز الإزالة باليد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دلت عليه الاخبار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ابن ابى عمير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محرم اصابه طيب؟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يمسحه بيده أو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عنه في الصحيح أو الحسن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المحرم يصيب ثوبه الطيب؟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يغسله بيد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يغسل الرجل الخلوق عن ثوبه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إسحاق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يمس الطيب وهو نائم لا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 وليس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المحرم يدهنه الحلال بالدهن الطيب والمحرم لا يعلم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ايضا وليحذر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وإطلاق هذه الاخبار دال على جواز غسله له بنفسه وان استلزم شم الرائحة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من حيث وجوب التكليف بالإزالة يغتفر له الشم في تلك الحال</w:t>
      </w:r>
      <w:r>
        <w:rPr>
          <w:rFonts w:eastAsia="Amiri" w:cs="Amiri" w:ascii="Amiri" w:hAnsi="Amiri"/>
          <w:color w:val="111111"/>
          <w:sz w:val="28"/>
          <w:szCs w:val="28"/>
          <w:rtl w:val="true"/>
          <w:lang w:bidi="ar-SA"/>
        </w:rPr>
        <w:t xml:space="preserve">. </w:t>
      </w:r>
      <w:bookmarkStart w:id="67" w:name="pg12494_182101"/>
    </w:p>
    <w:p>
      <w:pPr>
        <w:pStyle w:val="Heading4"/>
        <w:numPr>
          <w:ilvl w:val="3"/>
          <w:numId w:val="1"/>
        </w:numPr>
        <w:rPr/>
      </w:pPr>
      <w:bookmarkStart w:id="68" w:name="__RefHeading___Toc715183_77815467"/>
      <w:bookmarkStart w:id="69" w:name="_Toc25"/>
      <w:bookmarkEnd w:id="67"/>
      <w:bookmarkEnd w:id="68"/>
      <w:r>
        <w:rPr>
          <w:rtl w:val="true"/>
        </w:rPr>
        <w:t>فوائد</w:t>
      </w:r>
      <w:bookmarkEnd w:id="69"/>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انقطعت رائحة الطيب من الثوب ، لطول الزمان ، أو صبغ بغيره بحيث لا تظهر رائحته لا مع الرطوبة ولا مع اليبوسة ، فالظاهر جواز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أصاب ثوبه طيب وجب عليه غسله أو نزعه ، فلو كان معه من الماء ما لا يكفيه لغسل الطيب وطهارته ، غسل به الطيب ، لان للوضوء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ذكر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وجوب الطهارة به ، لان وجوب الطهارة قطعي ووجوب الإزالة والحال هذه مشكوك فيه ، لاحتمال استثنائه للضرورة ، كما استثنى شمه في الكعبة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يقتضي تقديم الغسل على التيمم ، ليتحقق فقد الماء 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قريبا التفصيل في ذلك بين الوقت وخارجه فان كان في الوقت فالأظهر تقديم الوضوء ، لانه مخاطب به في تلك الحال ، والتيمم غير مشروع ، لانه واجد للماء ، ويسقط وجوب الإزالة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الاحتياط يقتضي تقديم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في هذه الصورة ، لأنه بالتصرف بالماء في تلك الحال يصير من قبيل من دخل عليه الوقت واجدا للماء فتعمد إراقته وإتلافه ، ولا أقل من التأثيم والعقوبة عليه ان لم نقل ببطلان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قبل الوقت فلا يبعد وجوب الإزالة ، لأنه في هذه الحال غير مخاطب بالطهارة ، والخطاب بوجوب الإزالة متوجه اليه ليس له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النص الذي هو المعتمد عندنا في جميع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فرش فوق الثوب المطيب ثوبا يمنع الرائحة والمباشرة ، فلا فدية بالجلوس عليه والنوم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الحائل ثياب نومه ، فالوجه المنع ، لانه كما منع من استعمال الطيب في بدنه منع من استعماله في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الحائل ثياب بدنه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المنتهى المنع ، استنادا الى ما ذكره في التذكرة من التعليل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وللتأمل فيه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اعرف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يقول بجواز الطيب في ثوب المحرم ، وهو من ما وقع الإجماع نصا وفتوى على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مجال هنا للتأمل في ما ذكره والمفروض في المسألة تعدى الطيب الى ثيابه بالنوم على ذلك الثوب المطيب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 الثوب حتى زال عنه الطيب جاز استعماله ، إجماعا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الصدوق عن الحسين بن ابي العلاء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الثوب للمحرم يصيبه الزعفران ثم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ذهب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مصبوغا كله إذا ضرب الى البياض وغسل فلا بأس به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إسماعيل بن الفضل </w:t>
      </w:r>
      <w:r>
        <w:rPr>
          <w:rStyle w:val="FootnoteAnchor"/>
          <w:rtl w:val="true"/>
        </w:rPr>
        <w:footnoteReference w:id="10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سأله عن المحرم يلبس الثوب </w:t>
      </w:r>
    </w:p>
    <w:p>
      <w:pPr>
        <w:pStyle w:val="BookText"/>
        <w:rPr/>
      </w:pPr>
      <w:r>
        <w:rPr>
          <w:rFonts w:ascii="Amiri" w:hAnsi="Amiri" w:eastAsia="Amiri" w:cs="Amiri"/>
          <w:color w:val="111111"/>
          <w:sz w:val="28"/>
          <w:sz w:val="28"/>
          <w:szCs w:val="28"/>
          <w:rtl w:val="true"/>
          <w:lang w:bidi="ar-SA"/>
        </w:rPr>
        <w:t>قد اصابه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ريح الطيب فليلبسه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عن حماد بن عثمان في الصحيح </w:t>
      </w:r>
      <w:r>
        <w:rPr>
          <w:rStyle w:val="FootnoteAnchor"/>
          <w:rtl w:val="true"/>
        </w:rPr>
        <w:footnoteReference w:id="10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جعلت ثوبي إحرامي مع أثواب قد جمرت فأجد من ريحها؟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فانشرها في الريح حتى تذهب 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في الكافي عن المعلى بن خنيس عن ابي عبد اللّه </w:t>
      </w:r>
      <w:r>
        <w:rPr>
          <w:rStyle w:val="FootnoteAnchor"/>
          <w:rtl w:val="true"/>
        </w:rPr>
        <w:footnoteReference w:id="10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ان ينام المحرم على فراش اصفر ، أو على مرفقة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ابي بصير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للمحرم ان ينام على الفراش الأصفر ، والمرفقة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عن ابي بصير مثله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حملت الصفرة في هذين الخبرين على صفرة الطيب ، فلفظ الكراهة فيهما بمعنى التحريم ، كما هو شائع في الاخبار ، وان حملت على ما دون ذلك ، كانت الكراهة بالمعنى الأصولي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 الأول 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منصور بن حازم </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متمتعا فلا تقربن شيئا فيه صفرة حتى تطوف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الآخر </w:t>
      </w:r>
      <w:r>
        <w:rPr>
          <w:rStyle w:val="FootnoteAnchor"/>
          <w:rtl w:val="true"/>
        </w:rPr>
        <w:footnoteReference w:id="1051"/>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أيأكل شيئا فيه </w:t>
      </w:r>
    </w:p>
    <w:p>
      <w:pPr>
        <w:pStyle w:val="BookText"/>
        <w:rPr/>
      </w:pPr>
      <w:r>
        <w:rPr>
          <w:rFonts w:ascii="Amiri" w:hAnsi="Amiri" w:eastAsia="Amiri" w:cs="Amiri"/>
          <w:color w:val="111111"/>
          <w:sz w:val="28"/>
          <w:sz w:val="28"/>
          <w:szCs w:val="28"/>
          <w:rtl w:val="true"/>
          <w:lang w:bidi="ar-SA"/>
        </w:rPr>
        <w:t xml:space="preserve">صفرة؟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ان صاحب الكافي إنما أورد الحديث المنقول هنا في باب الطيب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فالمراد بالصفرة لون الزعفران ونحوه من الألوان الطيبة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المحرم لم يجز مسه بالكافور إجماعا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في ذلك ما رواه الشيخ في الصحيح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المحرم إذا مات كيف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يغطى وجهه ويصنع به كما يصنع بالحلال ، غير انه لا يقربه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ابن أبي حمزة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ويكفن ويغطى وجهه ، ولا يحنط ، ولا يمس شيئا من الطيب</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في الصحيح عن عبد اللّه بن سنان </w:t>
      </w:r>
      <w:r>
        <w:rPr>
          <w:rStyle w:val="FootnoteAnchor"/>
          <w:rtl w:val="true"/>
        </w:rPr>
        <w:footnoteReference w:id="10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يموت ، كيف يصنع به؟ فحدثني ان عبد الرحمن بن الحسن بن علي مات بالأبواء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محرم ، ومع الحسين عبد اللّه بن العباس وعبد اللّه بن جعفر ، فصنع به كما صنع بالميت ، وغطى وجهه ، ولم يمسه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كتاب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المضمون حديث ابى مريم المروي في الكافي </w:t>
      </w:r>
      <w:r>
        <w:rPr>
          <w:rStyle w:val="FootnoteAnchor"/>
          <w:rtl w:val="true"/>
        </w:rPr>
        <w:footnoteReference w:id="1055"/>
      </w:r>
      <w:r>
        <w:rPr>
          <w:rFonts w:ascii="Amiri" w:hAnsi="Amiri" w:eastAsia="Amiri" w:cs="Amiri"/>
          <w:color w:val="111111"/>
          <w:sz w:val="28"/>
          <w:sz w:val="28"/>
          <w:szCs w:val="28"/>
          <w:rtl w:val="true"/>
          <w:lang w:bidi="ar-SA"/>
        </w:rPr>
        <w:t xml:space="preserve">وحديثه الآخر المروي في التهذيب </w:t>
      </w:r>
      <w:r>
        <w:rPr>
          <w:rStyle w:val="FootnoteAnchor"/>
          <w:rtl w:val="true"/>
        </w:rPr>
        <w:footnoteReference w:id="1056"/>
      </w:r>
      <w:r>
        <w:rPr>
          <w:rFonts w:ascii="Amiri" w:hAnsi="Amiri" w:eastAsia="Amiri" w:cs="Amiri"/>
          <w:color w:val="111111"/>
          <w:sz w:val="28"/>
          <w:sz w:val="28"/>
          <w:szCs w:val="28"/>
          <w:rtl w:val="true"/>
          <w:lang w:bidi="ar-SA"/>
        </w:rPr>
        <w:t xml:space="preserve">وحديث عبد الرحمن بن ابى عبد اللّه البصري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الشاة في الطيب ، أكلا ، واطلاء ، وشما ، وبخورا ، وصبغا ، ابتداء واستدامة ، متى استعمله عامدا عالما ، نقل إجماعهم على ذلك العلامة في المنتهى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بصحيحة زرارة ، وهي ما رواه الصدوق في الصحيح عنه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زعفرانا متعمدا ، أو طعاما فيه طيب ، فعليه دم ، وان كان ناسيا فلا شي‌ء عليه ، ويستغفر اللّه ويتوب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قصورها عن ما ذكروه من التعميم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وجوب الشاة أيضا في الجملة قول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10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نتف إبطه ، أو قلم ظفره ، أو حلق رأسه ، أو لبس ثوبا لا ينبغي له لبسه ، أو أكل طعاما لا ينبغي له اكله ، وهو محرم ، ففعل ذلك ناسيا أو جاهلا ، فليس عليه شي‌ء ، ومن فعله متعمدا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تقدم قريبا </w:t>
      </w:r>
      <w:r>
        <w:rPr>
          <w:rStyle w:val="FootnoteAnchor"/>
          <w:rtl w:val="true"/>
        </w:rPr>
        <w:footnoteReference w:id="1060"/>
      </w:r>
      <w:r>
        <w:rPr>
          <w:rFonts w:ascii="Amiri" w:hAnsi="Amiri" w:eastAsia="Amiri" w:cs="Amiri"/>
          <w:color w:val="111111"/>
          <w:sz w:val="28"/>
          <w:sz w:val="28"/>
          <w:szCs w:val="28"/>
          <w:rtl w:val="true"/>
          <w:lang w:bidi="ar-SA"/>
        </w:rPr>
        <w:t xml:space="preserve">في المسألة الرابعة من مقطوعة معاوية ابن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تعمد فعليه دم شاة يهريقه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قد تقدم في المسألة الثانية من الاخبار ما هو ظاهر في المنافاة ،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حريز </w:t>
      </w:r>
      <w:r>
        <w:rPr>
          <w:rStyle w:val="FootnoteAnchor"/>
          <w:rtl w:val="true"/>
        </w:rPr>
        <w:footnoteReference w:id="10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ابتلى بشي‌ء من ذلك فليتصدق بقدر ما صنع بقدر 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الحسن بن زياد </w:t>
      </w:r>
      <w:r>
        <w:rPr>
          <w:rStyle w:val="FootnoteAnchor"/>
          <w:rtl w:val="true"/>
        </w:rPr>
        <w:footnoteReference w:id="10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سأله عن الأشنان فيه الطيب ، يغسل به يده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بشي‌ء كفارة للأشنان الذي غسلت به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الحسين ابن زياد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معاوية بن عمار </w:t>
      </w:r>
      <w:r>
        <w:rPr>
          <w:rStyle w:val="FootnoteAnchor"/>
          <w:rtl w:val="true"/>
        </w:rPr>
        <w:footnoteReference w:id="10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ابتلى بشي‌ء من ذلك فليعد غسله ، وليتصدق بصدقة بقدر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بعض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حال الضرورة ، والحاجة الى استعمال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من البعد ، إذ لا إشارة في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تؤنس به</w:t>
      </w:r>
    </w:p>
    <w:p>
      <w:pPr>
        <w:pStyle w:val="BookText"/>
        <w:rPr/>
      </w:pPr>
      <w:r>
        <w:rPr>
          <w:rFonts w:ascii="Amiri" w:hAnsi="Amiri" w:eastAsia="Amiri" w:cs="Amiri"/>
          <w:color w:val="111111"/>
          <w:sz w:val="28"/>
          <w:sz w:val="28"/>
          <w:szCs w:val="28"/>
          <w:rtl w:val="true"/>
          <w:lang w:bidi="ar-SA"/>
        </w:rPr>
        <w:t>واختار في المدارك حملها على حالة الجهل والنسيان ، مع حمل الأمر بالصدقة على الاستحباب ، للأخبار الكثيرة الدالة على سقوط الكفارة عن الناسي والجاهل إلا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ايضا ما فيه من البعد عن ظاهر الاخبار المذكورة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ويخطر بالبال العليل والفكر الكليل وجه آخر ، لعله أقرب من ما ذكروه ، وهو حمل الطيب في هذه الاخبار على ما عدا الأفراد الأربعة أو الخمسة التي اخترناها وفاقا للشيخ في التهذيب ، ويختص وجوب </w:t>
      </w:r>
    </w:p>
    <w:p>
      <w:pPr>
        <w:pStyle w:val="BookText"/>
        <w:rPr/>
      </w:pPr>
      <w:r>
        <w:rPr>
          <w:rFonts w:ascii="Amiri" w:hAnsi="Amiri" w:eastAsia="Amiri" w:cs="Amiri"/>
          <w:color w:val="111111"/>
          <w:sz w:val="28"/>
          <w:sz w:val="28"/>
          <w:szCs w:val="28"/>
          <w:rtl w:val="true"/>
          <w:lang w:bidi="ar-SA"/>
        </w:rPr>
        <w:t>الشاة بالطيب الذي هو عبارة عن تلك الأفراد المذكورة ، والأمر بالصدقة فيها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غير خالية من شوب الاشكال ، ولا ريب ان الاحتياط في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المخيط للرجال ، وما يتبعه من أنواع اللبس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الرجل لبس الثياب المخيطة عند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لبس المخيط من الثياب ان كان رجلا ، 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الدروس عن ابن الجنيد انه قيده بالضام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المشهور بين الأصحاب تحريم لبس المخيط وان قلت 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الأخبار الواردة في المسألة قاصرة عن افادة ما ذكروه من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أسوق لك ما وقفت عليه منها ، ليظهر لك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تزره ، ولا تدرعه ، ولا تلبس سراويل ، إلا ان لا يكون لك إزار ، ولا خفين ، الا ان لا يكون لك نعلان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عن معاوية بن عمار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تلبس ثوبا له أزرار وأنت محرم ، إلا ان تنكسه ، ولا ثوبا تدرعه ، ولا سراويل ، إلا ان لا يكون لك إزار ، </w:t>
      </w:r>
    </w:p>
    <w:p>
      <w:pPr>
        <w:pStyle w:val="BookText"/>
        <w:rPr/>
      </w:pPr>
      <w:r>
        <w:rPr>
          <w:rFonts w:ascii="Amiri" w:hAnsi="Amiri" w:eastAsia="Amiri" w:cs="Amiri"/>
          <w:color w:val="111111"/>
          <w:sz w:val="28"/>
          <w:sz w:val="28"/>
          <w:szCs w:val="28"/>
          <w:rtl w:val="true"/>
          <w:lang w:bidi="ar-SA"/>
        </w:rPr>
        <w:t>ولا خفين ، إلا ان لا يكون لك 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ايضا عن زرارة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 يكره للمحرم ان يلبسه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كل ثوب إلا ثوبا يتدرعه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الصحيح أو الحسن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لبست ثوبا في إحرامك لا يصلح لك لبسه فلب وأعد غسلك ، وان لبست قميصا فشقه وأخرجه من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صفوان في الصحيح عن خالد بن محمد الأصم </w:t>
      </w:r>
      <w:r>
        <w:rPr>
          <w:rStyle w:val="FootnoteAnchor"/>
          <w:rtl w:val="true"/>
        </w:rPr>
        <w:footnoteReference w:id="10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المسجد الحرام وهو محرم ، فدخل في الطواف وعليه قميص وكساء ، فاقبل الناس عليه يشقون قميصه وكان صلبا ، فرءاه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يعالجون قميصه يشقونه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أحرمت هكذا في قميصي وكسائي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انزعه من رأسك ، ليس ينزع هذا من رجليه ، انما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عبد الصمد بن بشير </w:t>
      </w:r>
      <w:r>
        <w:rPr>
          <w:rStyle w:val="FootnoteAnchor"/>
          <w:rtl w:val="true"/>
        </w:rPr>
        <w:footnoteReference w:id="1070"/>
      </w:r>
      <w:r>
        <w:rPr>
          <w:rFonts w:ascii="Amiri" w:hAnsi="Amiri" w:eastAsia="Amiri" w:cs="Amiri"/>
          <w:color w:val="111111"/>
          <w:sz w:val="28"/>
          <w:sz w:val="28"/>
          <w:szCs w:val="28"/>
          <w:rtl w:val="true"/>
          <w:lang w:bidi="ar-SA"/>
        </w:rPr>
        <w:t xml:space="preserve">وقد تقدمت في مسألة لبس ثوبي الإحرام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يعقوب بن شعيب في الصحيح </w:t>
      </w:r>
      <w:r>
        <w:rPr>
          <w:rStyle w:val="FootnoteAnchor"/>
          <w:rtl w:val="true"/>
        </w:rPr>
        <w:footnoteReference w:id="10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 يلبس الطيلسان المزرور؟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يلبس طيلسان حتى ينزع أزراره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انه انما كره ذلك مخافة ان يزره الجاهل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أيضا والتهذيب في الصحيح عن الحلبي مثله </w:t>
      </w:r>
      <w:r>
        <w:rPr>
          <w:rStyle w:val="FootnoteAnchor"/>
          <w:rtl w:val="true"/>
        </w:rPr>
        <w:footnoteReference w:id="1073"/>
      </w:r>
      <w:r>
        <w:rPr>
          <w:rFonts w:ascii="Amiri" w:hAnsi="Amiri" w:eastAsia="Amiri" w:cs="Amiri"/>
          <w:color w:val="111111"/>
          <w:sz w:val="28"/>
          <w:sz w:val="28"/>
          <w:szCs w:val="28"/>
          <w:rtl w:val="true"/>
          <w:lang w:bidi="ar-SA"/>
        </w:rPr>
        <w:t xml:space="preserve">بدون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فحدثني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كره ذلك مخافة ان يزره الجاهل فاما الفقيه فلا بأس ان يلبسه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دلالة في شي‌ء من هذه الروايات على تحريم لبس المخيط ، ولا تعرض له بالكلية ، وانما دلت على النهى عن أثواب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اعترف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إلى الآن على رواية بتحريم عين المخيط ، انما نهى عن القميص والقباء والسراويل ، وفي صحيح معاوية </w:t>
      </w:r>
      <w:r>
        <w:rPr>
          <w:rStyle w:val="FootnoteAnchor"/>
          <w:rtl w:val="true"/>
        </w:rPr>
        <w:footnoteReference w:id="10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ثوبا تزره ولا تدرعه ، ولا تلبس 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الخياطة في الإزار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ما نقل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انه لم يذكر إلا المنع من أشياء معينة ، ولم يتعرض لذكر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ذكرنا يعلم ان ما اشتهر بين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قدمناه من الإجماع المدعى ، من انه يكفى في المنع مسمى الخياطة وان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وألحق الأصحاب بالمخيط ما أشبهه ، كالدرع المنسوج ، والملصق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عليه في التذكرة بالحمل على المخيط ، لمشابهته إياه في المعنى من الترفه والتنعم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أن يستدل عليه بما يتضمن تحريم لبس الثياب على المحرم ، كصحيحة معاوية ابن عمار الاولى والثانية ، وصحيحة زرارة ، ونحوها من ما نقلناه وما لم ننقله ، فإنها شاملة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ينبغي ان يستثني منه الطيلسان ، فإنه يجوز لبسه ، كما تقدم في صحيحة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منسوج محيط بالبدن ، 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الطيلسان مثلث اللام واحد الطيالسة ، وهو ثوب محيط بالبدن ينسج للبس خال عن التفصيل والخياطة ، وهو من لباس العجم ، والهاء في الجمع للعجمة ، لانه معرب تالشان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وظاهر الروايتين المذكورتين جواز لبسه اختيارا ، وبه صرح العلامة في جملة من كتبه ، والشهيد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في الإرشاد في جواز لبسه الضرورة ، وبه صرح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وجوب الفدية لو تعمد لبس ما لا يجوز له لبسه ما رواه الكليني عن زرارة في الصحيح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ثوبا لا ينبغي له لبسه وهو محرم ، ففعل ذلك ناسيا أو ساهيا أو جاهلا فلا شي‌ء عليه ، ومن فعله متعمدا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ضروب من الثياب مختلفة يلبسها المحرم إذا احتاج ،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صنف منها فداء</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بتعدد الصنف ، كالعمامة والقباء والقميص والسراويل ، فان كلا منها صنف من أصناف اللباس ، فلو تعدد القباء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فداء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زرارة </w:t>
      </w:r>
      <w:r>
        <w:rPr>
          <w:rStyle w:val="FootnoteAnchor"/>
          <w:rtl w:val="true"/>
        </w:rPr>
        <w:footnoteReference w:id="10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نتف إبطه ، أو قلم ظفره ، أو حلق رأسه ، أو لبس ثوبا لا ينبغي له لبسه ، أو أكل طعاما لا ينبغي له اكله ، وهو محرم ، ففعل ذلك ناسيا أو جاهلا فليس عليه شي‌ء ، ومن فعله متعمدا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سليمان بن العيص </w:t>
      </w:r>
      <w:r>
        <w:rPr>
          <w:rStyle w:val="FootnoteAnchor"/>
          <w:rtl w:val="true"/>
        </w:rPr>
        <w:footnoteReference w:id="10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يلبس القميص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اضطر الى لبس ثوب يحرم عليه لبسه مع الاختيار ، جاز له لبسه ، وعليه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بذلك مقطوع به في كلامهم ، كما نقله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 صحيحة محمد بن مسلم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الكفارة بتعدد الصنف ، في مجلس واحد كان أو مجالس متعددة ، ومع اتحاد الصنف فليس إلا كفارة واحدة كذلك اي اتحد المجلس أو تعدد ، تعددت أفراده أو اتحدت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ينبغي ان يجمع بين كلامي العلامة في المنتهى ، فإنه قال في فروع هذه المسألة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 ثيابا كثيرة دفعة واحدة وجب عليه فداء واحد ولو كان في مرات متعددة وجب عليه لكل ثوب دم ، لان لبس كل ثوب يغاير لبس الثوب الآخر ، فيقتضي كل واحد منها مقتضاه من </w:t>
      </w:r>
    </w:p>
    <w:p>
      <w:pPr>
        <w:pStyle w:val="BookText"/>
        <w:rPr/>
      </w:pPr>
      <w:r>
        <w:rPr>
          <w:rFonts w:ascii="Amiri" w:hAnsi="Amiri" w:eastAsia="Amiri" w:cs="Amiri"/>
          <w:color w:val="111111"/>
          <w:sz w:val="28"/>
          <w:sz w:val="28"/>
          <w:szCs w:val="28"/>
          <w:rtl w:val="true"/>
          <w:lang w:bidi="ar-SA"/>
        </w:rPr>
        <w:t>غير 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بصحيحة محمد بن مسلم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 قميصا وعمامة وخفين وسراويل وجب عليه لكل واحد فدية ، لأن الأصل عدم التداخل ، خلافا لأحمد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مناف لما تقدم ، من ان لبس الثياب الكثيرة دفعة واحدة إنما يوجب فداء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الجمع هو ما أشرنا إليه من حمل الثياب الكثيرة على ما إذا كانت من صنف واحد ، وان كان ظاهر عبارته من ما يأبى هذا ، حيث انه جعل مناط الاتحاد والتعدد في الفدية انما هو تعدد المجلس واتحاده ، والمفهوم من الخبر انما هو باعتبار تعدد الصنف واتحاده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التهذيب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لبس ثيابا كثيرة فعليه لكل واحد منها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إطلاقه أيضا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ما ذكرناه من التفصيل المستفاد من الصحيحة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عند الأصحاب في وجوب الكفارة بين اللبس ابتداء واستدامة ، كما لو لبسه ناسيا أو جاهلا ثم ذكر أو علم ، فإنه يجب عليه نزعه على الفور ، ولا فدية عليه ، ولو تركه والحال كذلك وجبت عليه الفدية ، طال الزمان أو قصر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نزعه من أسفله ، بان يشقه ويخرجه من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المنتهى بأنه لو نزعه من رأسه لغطاه ، وتغطية الرأس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الصمد بن بشير المتقدمة في مسألة لبس ثوبي الإحرام </w:t>
      </w:r>
      <w:r>
        <w:rPr>
          <w:rStyle w:val="FootnoteAnchor"/>
          <w:rtl w:val="true"/>
        </w:rPr>
        <w:footnoteReference w:id="1080"/>
      </w:r>
      <w:r>
        <w:rPr>
          <w:rFonts w:ascii="IRNazanin" w:hAnsi="IRNazanin" w:eastAsia="IRNazanin"/>
          <w:color w:val="111111"/>
          <w:sz w:val="28"/>
          <w:sz w:val="28"/>
          <w:szCs w:val="28"/>
          <w:rtl w:val="true"/>
          <w:lang w:bidi="fa-IR"/>
        </w:rPr>
        <w:t xml:space="preserve">دلت </w:t>
      </w:r>
    </w:p>
    <w:p>
      <w:pPr>
        <w:pStyle w:val="BookText"/>
        <w:rPr/>
      </w:pPr>
      <w:r>
        <w:rPr>
          <w:rFonts w:ascii="Amiri" w:hAnsi="Amiri" w:eastAsia="Amiri" w:cs="Amiri"/>
          <w:color w:val="111111"/>
          <w:sz w:val="28"/>
          <w:sz w:val="28"/>
          <w:szCs w:val="28"/>
          <w:rtl w:val="true"/>
          <w:lang w:bidi="ar-SA"/>
        </w:rPr>
        <w:t>على التفصيل في ما إذا كان جاهلا ، بين لبسه للقميص قبل الإحرام فينزعه من رأسه ، وبعد الإحرام فينزعه من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المسألة المشار إليها التنبيه على جملة من المسائل المتعلقة بثوبي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من ما يجب التنبيه عليه هنا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ان يعقد إزاره عليه ، لانه يحتاج اليه لستر العورة ، فيباح كاللباس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في الاحتجاج </w:t>
      </w:r>
      <w:r>
        <w:rPr>
          <w:rStyle w:val="FootnoteAnchor"/>
          <w:rtl w:val="true"/>
        </w:rPr>
        <w:footnoteReference w:id="1081"/>
      </w:r>
      <w:r>
        <w:rPr>
          <w:rFonts w:ascii="Amiri" w:hAnsi="Amiri" w:eastAsia="Amiri" w:cs="Amiri"/>
          <w:color w:val="111111"/>
          <w:sz w:val="28"/>
          <w:sz w:val="28"/>
          <w:szCs w:val="28"/>
          <w:rtl w:val="true"/>
          <w:lang w:bidi="ar-SA"/>
        </w:rPr>
        <w:t xml:space="preserve">عن محمد بن عبد اللّه الحميري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إليه يسأله عن المحرم ، يجوز ان يشد المئزر من خلفه على عقبه بالطول ، ويرفع طرفيه الى حقويه ويجمعهما في خاصرته ويعقدهما ، ويخرج الطرفين الآخرين من بين رجليه ويرفعهما الى خاصرته ويشد طرفيه الى وركيه ، فيكون مثل السراويل يستر ما هناك؟ فإن المئزر الأول كنا نتزر به إذا ركب الرجل جمله يكشف ما هناك ، وهذا أستر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ان يتزر الإنسان كيف شاء إذا لم يحدث في المئزر حدثا بمقراض ولا ابرة يخرجه به عن حد المئزر ، وغرزه غرزا ، ولم يعقده ولم يشد بعضه ببعض ، وإذا غطى سرته وركبتيه كلاهما ، فإن السنة المجمع عليها بغير خلاف تغطية السرة والركبتين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والأحب إلينا والأفضل لكل أحد شده على السبيل المألوفة المعروفة للناس جميعا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انه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يشد عليه مكان العقد تكة؟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شد المئزر بشي‌ء سواه من تكة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إذا اتزر بالإزار ، يغرزه غرزا ، ولا يعقده ، ولا يشد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العلامة أيضا في الكتاب المذكور وغيره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يحرم على المحرم عقد الرداء وزره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بما رواه الصدوق في الموثق عن سعيد الأعرج </w:t>
      </w:r>
      <w:r>
        <w:rPr>
          <w:rStyle w:val="FootnoteAnchor"/>
          <w:rtl w:val="true"/>
        </w:rPr>
        <w:footnoteReference w:id="10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 يعقد إزاره في عنقه؟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الكراهة ، لقصورها من حيث السند عن إثبات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على أصله الغير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روى في الكافي عن القداح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يرى بأسا بعقد الثوب إذا قصر ، ثم يصلي فيه وان كان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حملها على الضرورة كما هو الظاهر منها ، 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ومفهومها كاف في الدلالة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ذلك بيانا ما رواه الحميري في كتاب قرب الاسناد عن علي ابن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يصلح له ان يعقد إزاره على رقبته ، ولكن يثنيه على عنقه ولا يعقده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علي بن جعفر في كتابه مثله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له عقد الهميان في وسطه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تدل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عاصم بن حميد عن ابي بصير </w:t>
      </w:r>
      <w:r>
        <w:rPr>
          <w:rStyle w:val="FootnoteAnchor"/>
          <w:rtl w:val="true"/>
        </w:rPr>
        <w:footnoteReference w:id="10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 يشد على بطنه العمامة؟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على بطنه المنطقة التي فيها نفقته يستوثق منها ، فإنها من تمام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يعقوب بن شعيب في الصحيح </w:t>
      </w:r>
      <w:r>
        <w:rPr>
          <w:rStyle w:val="FootnoteAnchor"/>
          <w:rtl w:val="true"/>
        </w:rPr>
        <w:footnoteReference w:id="10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 يصر الدراهم في ثوبه؟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ويلبس المنطقة والهميان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يونس بن يعقوب </w:t>
      </w:r>
      <w:r>
        <w:rPr>
          <w:rStyle w:val="FootnoteAnchor"/>
          <w:rtl w:val="true"/>
        </w:rPr>
        <w:footnoteReference w:id="10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يشد الهميان في وسطه؟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وما خيره بعد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ابي يشد على بطنه نفقته يستوثق بها ، فإنها تمام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تضمنه صحيح ابي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النهي عن شد المحرم العمامة على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محمول على الكراهة ، لما رواه الصدوق في الصحيح عن عمران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يشد على بطنه العمامة ، وان شاء يعصبها على موضع الإزار ، ولا يرفعها الى صدره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حمل البطن في صحيحة أبي بصير على الصدر ، جمعا بين الخبرين ، فان ظاهر هذه الصحيحة تحريم الشد على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p>
    <w:p>
      <w:pPr>
        <w:pStyle w:val="BookText"/>
        <w:rPr/>
      </w:pPr>
      <w:r>
        <w:rPr>
          <w:rFonts w:ascii="Amiri" w:hAnsi="Amiri" w:eastAsia="Amiri" w:cs="Amiri"/>
          <w:color w:val="111111"/>
          <w:sz w:val="28"/>
          <w:sz w:val="28"/>
          <w:szCs w:val="28"/>
          <w:rtl w:val="true"/>
          <w:lang w:bidi="ar-SA"/>
        </w:rPr>
        <w:t>التجوز في الكلام واسع ، وارتكاب مثل هذا التجوز في طريق الجمع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العلامة في المنتهى والتذكرة وغيره بأنه لا يجوز للمحرم لبس الخفين ، ولا ما يستر ظهر القدم ، اختيارا ، ويجوز اضطرارا وهو من ما لا خلاف فيه بينهم ، كما ذكره العلامة في الكتابين المذكورين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الصدوق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المحرم يلبس الخف إذا لم يكن له نعل؟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يشق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الموثق عن حمران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يلبس السراويل إذا لم يكن معه إزار ، ويلبس الخفين إذا لم يكن معه 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1093"/>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 محرم هلكت نعلاه فلم يكن له نعلان فله ان يلبس الخفين إذا اضطر الى ذلك ، والجوربين يلبسهما إذا اضطر الى لبسهما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زرارة </w:t>
      </w:r>
      <w:r>
        <w:rPr>
          <w:rStyle w:val="FootnoteAnchor"/>
          <w:rtl w:val="true"/>
        </w:rPr>
        <w:footnoteReference w:id="10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 يلبس الخفين والجوربين؟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صحيحة معاوية بن عمار </w:t>
      </w:r>
      <w:r>
        <w:rPr>
          <w:rStyle w:val="FootnoteAnchor"/>
          <w:rtl w:val="true"/>
        </w:rPr>
        <w:footnoteReference w:id="10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تلبس سراويل إلا ان لا يكون لك إزار ، ولا خفين إلا ان لا يكون لك نعلان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كلها إنما دلت على الخفين والجوربين ، واما ما يستر ظهر القدم من غير ان يدخل تحت اللباس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مرادهم ليس مجرد ستر القدم ، بل المراد لبس ما يوجب ستر القدم وعلى هذا فيحمل ذكر الخفين والجوربين على التمثيل دون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المتبادر من هذه الروايات هو اختصاص التحريم بما يلزم منه ستر ظهر القدم كلا دون بعضه ، بل احتمل في المدارك اختصاصه بساتر الجميع إذا كان له ساق كما في الخف والجورب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انه متى اضطر الى لبسه فهل يجب شقه أم لا؟ فقال الشيخ واتباعه بالوجوب ، لرواية محمد بن مسلم المتقدمة ، ورواية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هلكت نعلاه ولم يقدر على نعلين؟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 يلبس الخفين إذا اضطر الى ذلك ، وليشقه من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وجمع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شق الخفين ، للأصل ، وإطلاق الأمر بلبس الخفين مع عدم النعلين في الاخبار المتقدمة ، ولو كان الشق واجبا لذكر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غاية هذه الاخبار ان تكون مطلقة في ذلك ، وهي لا تنافي الأخبار المقيدة ، لأن المقيد يحكم على المطلق ، كما هو القاعدة المسلمة بينهم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اختلف كلامهم أيضا في كيفية ذلك ، فقال الشيخ في </w:t>
      </w:r>
    </w:p>
    <w:p>
      <w:pPr>
        <w:pStyle w:val="BookText"/>
        <w:rPr/>
      </w:pPr>
      <w:r>
        <w:rPr>
          <w:rFonts w:ascii="Amiri" w:hAnsi="Amiri" w:eastAsia="Amiri" w:cs="Amiri"/>
          <w:color w:val="111111"/>
          <w:sz w:val="28"/>
          <w:sz w:val="28"/>
          <w:szCs w:val="28"/>
          <w:rtl w:val="true"/>
          <w:lang w:bidi="ar-SA"/>
        </w:rPr>
        <w:t xml:space="preserve">للبسوط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ظهر قدميهما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يقطعهما حتى يكونا أسفل من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يلبس المحرم الخفين إذا لم يجد نعلين حتى يقطعهما إلى أسفل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يشق ظاهر القدمين ، وان قطع الساقين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دل عليه الخبران المتقدمان شق ظهر القدم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القطع الى الكعبين في روايات العامة حيث 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يجد نعلين فليلبس خفين ، وليقطعهما حتى يكونا الى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ان يكون من ذكر القطع من أصحابنا إنما تبع فيه العامة ، حيث انه لا مستند له في أخبارنا ، أو لعله وصل إليهم ولم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اختصاص الحكم المذكور بالرجل ، لانه مورد الروايات دون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واستظهره شيخنا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يجوز للمرأة المحرمة لبس القفازين ، ولا الحلي الذي لم تجر عادتها بلبسه قبل الإحرام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الأول ما رواه في الكافي في الصحيح عن عيص بن القاسم </w:t>
      </w:r>
      <w:r>
        <w:rPr>
          <w:rStyle w:val="FootnoteAnchor"/>
          <w:rtl w:val="true"/>
        </w:rPr>
        <w:footnoteReference w:id="10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المحرمة تلبس ما شاءت من الثياب غير الحرير والقفازين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النضر بن سويد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المحرمة أي شي‌ء تلبس من الثياب؟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الثياب كلها إلا المصبوغة بالزعفران والورس ، ولا تلبس القفازين ولا حليا تتزين به لزوجها ، ولا تكتحل إلا من علة ، ولا تمس طيبا ، ولا تلبس حليا ولا فرندا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بالعلم في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والقفاز 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يعمل لليدين يحشى بقطن ، تلبسهما المرأة للبرد ، ويكون لهما أزرار تزر على الساعدين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عيينة </w:t>
      </w:r>
      <w:r>
        <w:rPr>
          <w:rStyle w:val="FootnoteAnchor"/>
          <w:rtl w:val="true"/>
        </w:rPr>
        <w:footnoteReference w:id="1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يحل للمرأة ان تلبس من الثياب وهي محرمة؟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كلها ما خلا القفازين والبرقع والحرير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من لا يحضره الفقيه في الصحيح عن يحيى ابن ابي العلاء عن ابي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كره للمحرمة البرقع والقفازين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بالكراهة هنا التحريم كما هو شائع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فتحريمه هو المشهور بين الأصحاب ، بل لا نعلم فيه مخالفا إلا ما يظهر من المحقق في الشرائع حيث جعله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ما لم يقصد به الزينة ، واما مع ذلك فلا خلاف في تحريمه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رواية النضر بن سويد المتقدمة ، وصحيحة محمد بن مسلم المروية في التهذيب وفي من لا يحضره الفقيه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تلبس الحلي كله إلا حليا مشهورا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بالمشهور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الذي تحصل به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تحريم ما لم تعتد لبسه قبل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أقف في الاخبار على ما يدل عليه صريحا ولا ظاهرا ، وغاية ما استدل به في المدارك على ذلك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حريز </w:t>
      </w:r>
      <w:r>
        <w:rPr>
          <w:rStyle w:val="FootnoteAnchor"/>
          <w:rtl w:val="true"/>
        </w:rPr>
        <w:footnoteReference w:id="11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للمرأة حلي لم تحدثه للإحرام لم ينزع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مفهومه يدل على النزع لو أحدثته للإحرام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روايات المسألة زيادة على ما ذكرنا ما رواه في الكافي في الصحيح عن عبد الرحمن بن الحجاج </w:t>
      </w:r>
      <w:r>
        <w:rPr>
          <w:rStyle w:val="FootnoteAnchor"/>
          <w:rtl w:val="true"/>
        </w:rPr>
        <w:footnoteReference w:id="1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يكون عليها الحلي ، والخلخال ، والمسكة ، والقرطان من الذهب والورق ، تحرم فيه وهو عليها ، وقد كانت تلبسه في بيتها قبل حجها ، انتزعه إذا أحرمت أو تتركه على 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فيه وتلبسه ، من غير ان تظهره للرجال في مركبها ومسيرها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من لا يحضره الفقيه </w:t>
      </w:r>
      <w:r>
        <w:rPr>
          <w:rStyle w:val="FootnoteAnchor"/>
          <w:rtl w:val="true"/>
        </w:rPr>
        <w:footnoteReference w:id="1105"/>
      </w:r>
      <w:r>
        <w:rPr>
          <w:rFonts w:ascii="Amiri" w:hAnsi="Amiri" w:eastAsia="Amiri" w:cs="Amiri"/>
          <w:color w:val="111111"/>
          <w:sz w:val="28"/>
          <w:sz w:val="28"/>
          <w:szCs w:val="28"/>
          <w:rtl w:val="true"/>
          <w:lang w:bidi="ar-SA"/>
        </w:rPr>
        <w:t xml:space="preserve">عن عبد اللّه بن يحيى الكاهلي في الحسن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المرأة المحرمة الحلي كله إلا القرط المشهور والقلادة المشهورة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من لا يحضره الفقيه </w:t>
      </w:r>
      <w:r>
        <w:rPr>
          <w:rStyle w:val="FootnoteAnchor"/>
          <w:rtl w:val="true"/>
        </w:rPr>
        <w:footnoteReference w:id="11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وسأله يعقوب بن شعيب عن المرأة تلبس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المسك والخلخالين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حريز </w:t>
      </w:r>
      <w:r>
        <w:rPr>
          <w:rStyle w:val="FootnoteAnchor"/>
          <w:rtl w:val="true"/>
        </w:rPr>
        <w:footnoteReference w:id="11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للمرأة حلي لم تحدثه للإحرام لم تنزعه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108"/>
      </w:r>
      <w:r>
        <w:rPr>
          <w:rFonts w:ascii="Amiri" w:hAnsi="Amiri" w:eastAsia="Amiri" w:cs="Amiri"/>
          <w:color w:val="111111"/>
          <w:sz w:val="28"/>
          <w:sz w:val="28"/>
          <w:szCs w:val="28"/>
          <w:rtl w:val="true"/>
          <w:lang w:bidi="ar-SA"/>
        </w:rPr>
        <w:t xml:space="preserve">في الصحيح عن يعقوب بن شعيب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وتلبس الخلخالين والمسك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الساباطي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المحرمة الخاتم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مجموع روايات المسألة وضم بعضها الى بعض هو انه يحرم عليها قصد الزينة ، سواء كان بما تعتاده قبل الإحرام أم لا ، وعليه تدل رواية النضر وصحيحة محمد بن مسلم المذكورتان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يشير قوله في صحيحة عبد الرحمن بن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فيه وتلبسه ، من غير ان تظهره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زوجها وغيره من أقاربها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لتخصيص الزوج ، كما وقع في عبارات 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لم تقصد به الزينة فلا بأس بما اعتادته قبل الإحرام بشرط ان لا تظهره ، وفي غير المعتاد تردد ، والأحوط تحريمه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انه لا فدية في لبس القفازين ولا الحلي المحرم سوى </w:t>
      </w:r>
    </w:p>
    <w:p>
      <w:pPr>
        <w:pStyle w:val="BookText"/>
        <w:rPr/>
      </w:pPr>
      <w:r>
        <w:rPr>
          <w:rFonts w:ascii="Amiri" w:hAnsi="Amiri" w:eastAsia="Amiri" w:cs="Amiri"/>
          <w:color w:val="111111"/>
          <w:sz w:val="28"/>
          <w:sz w:val="28"/>
          <w:szCs w:val="28"/>
          <w:rtl w:val="true"/>
          <w:lang w:bidi="ar-SA"/>
        </w:rPr>
        <w:t>الاستغفار ، للأصل ، وعدم الدليل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يحرم على الرجل لبس الخاتم ان قصد به الزينة ، وان قصد به السنة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في الصحيح عن احمد بن ابي نصر عن نجيح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بلبس الخاتم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يلبسه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112"/>
      </w:r>
      <w:r>
        <w:rPr>
          <w:rFonts w:ascii="Amiri" w:hAnsi="Amiri" w:eastAsia="Amiri" w:cs="Amiri"/>
          <w:color w:val="111111"/>
          <w:sz w:val="28"/>
          <w:sz w:val="28"/>
          <w:szCs w:val="28"/>
          <w:rtl w:val="true"/>
          <w:lang w:bidi="ar-SA"/>
        </w:rPr>
        <w:t xml:space="preserve">في الصحيح عن محمد بن إسماعيل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محرم ، وعليه خاتم ، وهو يطوف طواف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من لا يحضره الفقيه </w:t>
      </w:r>
      <w:r>
        <w:rPr>
          <w:rStyle w:val="FootnoteAnchor"/>
          <w:rtl w:val="true"/>
        </w:rPr>
        <w:footnoteReference w:id="1113"/>
      </w:r>
      <w:r>
        <w:rPr>
          <w:rFonts w:ascii="Amiri" w:hAnsi="Amiri" w:eastAsia="Amiri" w:cs="Amiri"/>
          <w:color w:val="111111"/>
          <w:sz w:val="28"/>
          <w:sz w:val="28"/>
          <w:szCs w:val="28"/>
          <w:rtl w:val="true"/>
          <w:lang w:bidi="ar-SA"/>
        </w:rPr>
        <w:t xml:space="preserve">عن مسمع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أيلبس المحرم الخاتم؟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يلبسه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رواية حريز </w:t>
      </w:r>
      <w:r>
        <w:rPr>
          <w:rStyle w:val="FootnoteAnchor"/>
          <w:rtl w:val="true"/>
        </w:rPr>
        <w:footnoteReference w:id="1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في المرآة وأنت محرم لانه من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تكتحل المرأة المحرمة بالسواد ، ان السواد زينة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لبس السلاح للمحرم لغير ضرورة ، فقيل بالتحريم ، وهو المشهور ، والقول بالجواز 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القول المشهور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المحرم إذا خاف العدو فلبس السلاح فلا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w:t>
      </w:r>
      <w:r>
        <w:rPr>
          <w:rStyle w:val="FootnoteAnchor"/>
          <w:rtl w:val="true"/>
        </w:rPr>
        <w:footnoteReference w:id="11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أيحمل السلاح المحرم؟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المحرم عدوا أو سرقا فليلبس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 لا يحضره الفقيه </w:t>
      </w:r>
      <w:r>
        <w:rPr>
          <w:rStyle w:val="FootnoteAnchor"/>
          <w:rtl w:val="true"/>
        </w:rPr>
        <w:footnoteReference w:id="1117"/>
      </w:r>
      <w:r>
        <w:rPr>
          <w:rFonts w:ascii="Amiri" w:hAnsi="Amiri" w:eastAsia="Amiri" w:cs="Amiri"/>
          <w:color w:val="111111"/>
          <w:sz w:val="28"/>
          <w:sz w:val="28"/>
          <w:szCs w:val="28"/>
          <w:rtl w:val="true"/>
          <w:lang w:bidi="ar-SA"/>
        </w:rPr>
        <w:t xml:space="preserve">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خاف لبس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يحرم الرجل وعليه سلاحه إذا خاف العدو</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هذه الاخبار على التحريم وان كان بالمفهوم إلا انه مفهوم شرط ، وهو حجة عند محققي الأصوليين وعندي ، للأخبار المتقدمة في مقدمات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إنما يعتبر إذا لم يظهر للتعليق وجه سوى نفى الحكم عن ما عدا محل الشرط ، وهنا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ان يكون التعليق باعتبار عدم الاحتياج الى لبس السلاح عند انتفاء الخوف لا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ان مقتضى الرواية الأولى لزوم الكفارة بلبس السلاح مع انتفاء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ما لا يجوز للمحرم لبسه كالدرع ، ومعه يسقط الاحتجاج بها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هذه الوجوه مال في المدارك الى القول بالكراهة وفاقا للمصنف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فان الظاهر ان ما ذكره من </w:t>
      </w:r>
    </w:p>
    <w:p>
      <w:pPr>
        <w:pStyle w:val="BookText"/>
        <w:rPr/>
      </w:pPr>
      <w:r>
        <w:rPr>
          <w:rFonts w:ascii="Amiri" w:hAnsi="Amiri" w:eastAsia="Amiri" w:cs="Amiri"/>
          <w:color w:val="111111"/>
          <w:sz w:val="28"/>
          <w:sz w:val="28"/>
          <w:szCs w:val="28"/>
          <w:rtl w:val="true"/>
          <w:lang w:bidi="ar-SA"/>
        </w:rPr>
        <w:t>الفائدة في التعليق بعيد جدا ، فان عدم الاحتياج الى لبس السلاح عند انتفاء الخوف أمر ظاهر لا يحتاج الى تنبيه عليه ليكون هو الغرض من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القول بمضمون الرواية الدالة على الكفارة مع صحتها وصراحتها لا يوجب طرحها ولا تأويلها ، بل الواجب العمل بها مع عدم وجود المعارض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بالسواد ، وما فيه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النظر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الأول فالمشهور فيه القول بالتحريم ، وهو قول الشيخ في النهاية والمبسوط ، والشيخ المفيد ، وسلار ، وابن إدريس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بن بابويه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ان يكتحل بالكحل كله إلا كحلا أسود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تكتحل المرأة بالإثمد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الروايات المتعلقة بالمسألة ما رواه الشيخ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يكتحل الرجل والمرأة المحرمان بالكحل الأسود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حريز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تكتحل المرأة المحرمة بالسواد ، ان السواد زينة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ثقة الإسلام في الكافي عن حريز في الصحيح أو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تنظر في المرآة وأنت </w:t>
      </w:r>
    </w:p>
    <w:p>
      <w:pPr>
        <w:pStyle w:val="BookText"/>
        <w:rPr/>
      </w:pPr>
      <w:r>
        <w:rPr>
          <w:rFonts w:ascii="Amiri" w:hAnsi="Amiri" w:eastAsia="Amiri" w:cs="Amiri"/>
          <w:color w:val="111111"/>
          <w:sz w:val="28"/>
          <w:sz w:val="28"/>
          <w:szCs w:val="28"/>
          <w:rtl w:val="true"/>
          <w:lang w:bidi="ar-SA"/>
        </w:rPr>
        <w:t>محرم ، لانه من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تكتحل المرأة المحرمة بالسواد ، ان السواد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أو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الكحل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بالسواد فلا ولكن بالصبر والحضض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زرارة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تكتحل المرأة بالكحل كله إلا الكحل الأسود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تكتحل وأنت محرم بما لم يكن فيه طيب يوجد ريحه ، فأما للزينة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في الصحيح </w:t>
      </w:r>
      <w:r>
        <w:rPr>
          <w:rStyle w:val="FootnoteAnchor"/>
          <w:rtl w:val="true"/>
        </w:rPr>
        <w:footnoteReference w:id="1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يكتحل المحرم ان هو رمد بكحل ليس فيه 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عن معاوية في الصحيح أو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يكتحل إلا من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تكتحل وأنت محرم بما لم يكن فيه طيب يوجد ريحه ، فأما للزينة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ابان عن من أخبره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اشتكى المحرم عينيه فليكتحل بكحل ليس فيه مسك ولا طيب</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هارون بن حمزة الغنوي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يكحل المحرم عينيه بكحل فيه زعفران وليكتحل بكحل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الانزروت وكحل خولان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ما بين ما هو ظاهر في المنع من حيث قصد الزينة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ما هو ظاهر في المنع مطلقا ، معللا في بعضها بلزوم حصول الزينة منه وان لم يقصدها كما هو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ما قلناه ما في صحيحتي حريز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السواد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 التحريم بما يحصل منه الزينة وان لم يقصده المكتحل ، واما إذا قصدها فلا إشكال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فتخصيص الصدوق التحريم بقصد الزينة ليس في محله ، لان فيه طرحا لهذه الأخبار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قوة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الخلاف فيحتمل ان يكون مستنده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تكتحل وأنت محرم بما لم يكن فيه طيب يوجد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صحيحته أو حسنته التي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تكتحل وأنت محرم بما لم يكن فيه طيب يوجد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الكحل هنا على سائر الأكحال غير السواد ،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قوله بعد 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للزينة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الأسود الذي تحصل منه الزينة ويكتحل به للزينة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الذخيرة بعد نقل جملة من هذه الاخبار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والجمع بين الاخبار يقتضي حمل ما دل على النهي عن الاكتحال بالسواد على ما كان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قلنا بأن النهي في أخبارنا يدل على التحريم تعين المصير اليه ، وإلا كان المتجه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إجماع الفرقة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عرفت من انه لا منافاة بين الاخبار المذكورة بالتقريب الذي ذكرناه ، إذ ما دل على التحريم مطلقا قد علل بلزوم الزينة منه وان لم تقصد ، كما عرفت من صحيحتي حريز ، فلا يصلح للتقييد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فيصير قصد الزينة به مرتبة اخرى فوق هذه المرتبة وأبلغ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تشكيكاته الواهية التي للوساوس مضاهية ، كما أوضحناه في غير موضع من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الرجل والمرأة مع الاختيار ، اما لو دعت الضرورة إليه فالظاهر انه لا خلاف ولا إشكال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تقدم في صحيحة معاوية بن عمار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يكتحل الرجل والمرأة المحرمان بالكحل الأسود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عبد اللّه بن سنان الدالة على انه إذا رمد يكتحل بكحل ليس فيه 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معاوية أو حسنته الدالة على ان المحرم لا يكتحل إلا من وجع</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ايضا ما رواه الكليني عن عبد اللّه بن يحيى الكاهلي في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رجل ضرير البصر وانا حاضر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اكتحل إذا أحرمت؟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ولم تكتحل؟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ضرير البصر فإذا أنا اكتحلت نفعني وإذا لم اكتحل 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فاكتحل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أجعل مع الكحل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خرقتين فأربعهما فاجعل على كل عين خرقة وأعصبهما بعصابة إلى قفاي ، فإذا فعلت ذلك نفعني وإذا تركته 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للمحرم ان يكتحل بكحل ليس فيه مسك ولا كافور إذا اشتكى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فإن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 حتى ان العلامة في التذكرة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علماؤنا على انه لا يجوز للمحرم ان يكتحل بكحل فيه طيب ، سواء كان رجلا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البراج انه جعل ذلك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ضعفه ، لما دل على تحريم استعمال الطيب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ما تقدم من الروايات ، مثل صحيحة معاوية بن عمار الثانية ، وصحيحة عبد اللّه بن سنان ، وصحيحة معاوية أو حسنته ، ومرسلة أبان ، ورواية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الاخبار المذكورة تقييد الطيب بأنه توجد رائحته ، فلو كان مسلوب الرائحة فالظاهر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الثالث فالقول بالتحريم فيه هو المشهور ايضا ، وخالف الشيخ في الخلاف فذهب إلى انه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التحريم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تقدم في صحيحة حريز المتقدمة المروية في الكافي ، وما رواه الشيخ في الصحيح عن حماد بن عثمان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في المرآة وأنت محرم ، فإنها من الزينة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معاوية بن عمار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المرأة المحرمة في المرآة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الخبران جاريان على ما قدمناه في الاخبار السابقة ، فإن الأول منهما دل على النهي عن النظر مطلقا ، معللا بترتب الزينة على النظر وان لم يقصدها الناظر ، والثاني دل على النظر لأجل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بينهما ، بل أحدهما مؤكد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ان الاخبار المتقدمة لا منافاة بينها لتحتاج الى الجمع بما ذكره ذلك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النصف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الفسوق والجدال ، والبحث هنا يقع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الفسوق ، وقد اجمع العلماء كافة على تحريمه في الحج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بالنسبة إلى الحج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والحج يتحقق بالتلبس بإحرامه ، بل بإحرام عمرة التمتع ، لدخولها في الحج</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الأصحاب في تفسير الفسوق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الفسوق هو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الشيخ علي بن بابويه ، وابنه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الكذب والسباب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الكذب واللفظ القبيح 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الكذب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الأول ، وهو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في الكافي والتهذيب في الصحيح عن معاوية بن عمار </w:t>
      </w:r>
      <w:r>
        <w:rPr>
          <w:rStyle w:val="FootnoteAnchor"/>
          <w:rtl w:val="true"/>
        </w:rPr>
        <w:footnoteReference w:id="1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أحرمت فعليك بتقوى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اللّه كثيرا ، وقلة الكلام إلا بخير ، فان من تمام الحج والعمرة ان يحفظ المرء لسانه إلا من خير ،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والرفث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 والفسوق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والسباب ، 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الرجل إذا حلف بثلاثة أيمان ولاء في مقام واحد وهو محرم فقد جادل ، فعليه دم يهريقه ويتصدق به ، وإذا حلف يمينا واحدة كاذبة فقد جادل ، وعليه دم يهريقه ويتصدق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المفاخرة ، وعليك بورع يحجزك عن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وَلْيُوفُوا نُذُورَهُمْ وَلْيَطَّوَّفُوا بِالْبَيْتِ الْعَتِيقِ </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التفث ان تتكلم في إحرامك بكلام قبيح ، فإذا دخلت مكة وطفت بالبيت وتكلمت بكلام طيب ، فكان ذلك كفارة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وبلى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الجدال ، إنما 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ذلك كفارة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138"/>
      </w:r>
      <w:r>
        <w:rPr>
          <w:rFonts w:ascii="Amiri" w:hAnsi="Amiri" w:eastAsia="Amiri" w:cs="Amiri"/>
          <w:color w:val="111111"/>
          <w:sz w:val="28"/>
          <w:sz w:val="28"/>
          <w:szCs w:val="28"/>
          <w:rtl w:val="true"/>
          <w:lang w:bidi="ar-SA"/>
        </w:rPr>
        <w:t xml:space="preserve">في الصحيح عن علي بن جعفر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الرفث والفسوق والجدال ما هو؟ وما على من فعله؟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النساء ، والفسوق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والمفاخرة ، 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معاني الاخبار </w:t>
      </w:r>
      <w:r>
        <w:rPr>
          <w:rStyle w:val="FootnoteAnchor"/>
          <w:rtl w:val="true"/>
        </w:rPr>
        <w:footnoteReference w:id="1139"/>
      </w:r>
      <w:r>
        <w:rPr>
          <w:rFonts w:ascii="Amiri" w:hAnsi="Amiri" w:eastAsia="Amiri" w:cs="Amiri"/>
          <w:color w:val="111111"/>
          <w:sz w:val="28"/>
          <w:sz w:val="28"/>
          <w:szCs w:val="28"/>
          <w:rtl w:val="true"/>
          <w:lang w:bidi="ar-SA"/>
        </w:rPr>
        <w:t xml:space="preserve">عن زيد الشحام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الرفث والفسوق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الرفث فالجماع ، واما الفسوق فهو الكذب ، ألا تسمع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فَتَبَيَّنُوا ، أَنْ تُصِيبُوا قَوْماً بِجَهالَةٍ </w:t>
      </w:r>
      <w:r>
        <w:rPr>
          <w:rFonts w:eastAsia="Amiri" w:cs="Amiri" w:ascii="Amiri" w:hAnsi="Amiri"/>
          <w:color w:val="111111"/>
          <w:sz w:val="28"/>
          <w:szCs w:val="28"/>
          <w:rtl w:val="true"/>
          <w:lang w:bidi="ar-SA"/>
        </w:rPr>
        <w:t xml:space="preserve">) </w:t>
      </w:r>
      <w:r>
        <w:rPr>
          <w:rStyle w:val="FootnoteAnchor"/>
          <w:rtl w:val="true"/>
        </w:rPr>
        <w:footnoteReference w:id="1140"/>
      </w:r>
      <w:r>
        <w:rPr>
          <w:rFonts w:ascii="IRNazanin" w:hAnsi="IRNazanin" w:eastAsia="IRNazanin"/>
          <w:color w:val="111111"/>
          <w:sz w:val="28"/>
          <w:sz w:val="28"/>
          <w:szCs w:val="28"/>
          <w:rtl w:val="true"/>
          <w:lang w:bidi="fa-IR"/>
        </w:rPr>
        <w:t xml:space="preserve">والجدال هو 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وبلى واللّه ، وسباب الرجل الرجل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العياشي في تفسيره </w:t>
      </w:r>
      <w:r>
        <w:rPr>
          <w:rStyle w:val="FootnoteAnchor"/>
          <w:rtl w:val="true"/>
        </w:rPr>
        <w:footnoteReference w:id="1141"/>
      </w:r>
      <w:r>
        <w:rPr>
          <w:rFonts w:ascii="Amiri" w:hAnsi="Amiri" w:eastAsia="Amiri" w:cs="Amiri"/>
          <w:color w:val="111111"/>
          <w:sz w:val="28"/>
          <w:sz w:val="28"/>
          <w:szCs w:val="28"/>
          <w:rtl w:val="true"/>
          <w:lang w:bidi="ar-SA"/>
        </w:rPr>
        <w:t xml:space="preserve">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 فَمَنْ فَرَضَ فِيهِنَّ الْحَجَّ 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فالرفث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 والفسوق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 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11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 فاستغفر اللّه منه ، وتصدق بكف طعيم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هذه عبارة الشيخ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تضمنت صحيحة معاوية بن عمار اضافة السباب الى الكذب في تفسير الفسوق ، وصحيحة علي بن جعفر اضافة المفاخرة واما باقي الروايات فإنما تضمنت تفسيره بالكذب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حمل صحيحة علي بن جعفر على صحيحة معاوية بن عمار بإرجاع المفاخرة إلى السباب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تنفك عن السباب ، إذ المفاخرة إنما تتم بذكر فضائل للمفتخر وسلبها عن خصمه ، أو بسلب رذائل عنه وإثباتها لخصمه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فيرجع الأمر إلى السباب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تحمل الروايات المشتملة على هذه الزيادة على التقية ، فإن المنقول في التذكرة عن العامة تفسير الفسوق بالسباب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العامة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المسلم فسوق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الفسوق هو السباب ، لهذا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رواية معاني الأخبار قد تضمنت إدخال السباب في الجدال ايضا </w:t>
      </w:r>
    </w:p>
    <w:p>
      <w:pPr>
        <w:pStyle w:val="BookText"/>
        <w:rPr/>
      </w:pPr>
      <w:r>
        <w:rPr>
          <w:rFonts w:ascii="Amiri" w:hAnsi="Amiri" w:eastAsia="Amiri" w:cs="Amiri"/>
          <w:color w:val="111111"/>
          <w:sz w:val="28"/>
          <w:sz w:val="28"/>
          <w:szCs w:val="28"/>
          <w:rtl w:val="true"/>
          <w:lang w:bidi="ar-SA"/>
        </w:rPr>
        <w:t>وبالجملة فإن الأخبار الباقية صريحة في تفسيره بالكذب خاصة ، والخبران المذكوران قد تعارضا في ما عدا الكذب وتساقطا ودفع كل واحد منهما الآخر ، فيؤخذ بالمتفق عليه منهما ويطرح المختلف فيه من كل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بالنسبة إلى الكفارة ، وظاهر الأصحاب انه لا كفارة في الفسوق سوى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والفسوق هو الكذب على ما قلناه ، ولا شي‌ء فيه ، عملا بالأصل السالم عن معارضة نص يخالفه ، أو غيره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ابن بابويه في الصحيح عن محمد بن مسلم والحلبي جميعا </w:t>
      </w:r>
      <w:r>
        <w:rPr>
          <w:rStyle w:val="FootnoteAnchor"/>
          <w:rtl w:val="true"/>
        </w:rPr>
        <w:footnoteReference w:id="1146"/>
      </w:r>
      <w:r>
        <w:rPr>
          <w:rFonts w:ascii="Amiri" w:hAnsi="Amiri" w:eastAsia="Amiri" w:cs="Amiri"/>
          <w:color w:val="111111"/>
          <w:sz w:val="28"/>
          <w:sz w:val="28"/>
          <w:szCs w:val="28"/>
          <w:rtl w:val="true"/>
          <w:lang w:bidi="ar-SA"/>
        </w:rPr>
        <w:t xml:space="preserve">قالا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من ابتلى بالفسوق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حدا ، يستغفر اللّه ، ويلبي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هذه الرواية ما رواه في الكافي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ابتلى بالفسوق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اللّه له حدا ، يستغفر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عبارة كتاب الفقه الرضوي بعد الاستغفار التصدق بكف من طعيم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قتله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قد روى ثقة الإسلام في الكافي عن سليمان بن خالد في الصحيح </w:t>
      </w:r>
      <w:r>
        <w:rPr>
          <w:rStyle w:val="FootnoteAnchor"/>
          <w:rtl w:val="true"/>
        </w:rPr>
        <w:footnoteReference w:id="11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الجدال شاة ، وفي السباب والفسوق بقرة ، والرفث فساد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 وجوب البقرة في الفسوق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عجز صحيحة علي بن جعفر التي تقدم صدرها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بعد ما قدمناه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رفث فعليه بدنة ينحرها ، وان لم يجد فشاة ، وكفارة الفسوق يتصدق به إذا فعله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المحدث الكاشاني الجمع بين الخبرين ، بحمل ما دل على مجرد الاستغفار على ما إذا لم يتضمن الكذب يمينا ، وما دل على البقرة على تكرر ذلك منه مرتين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إشعار في شي‌ء من الروايات بهذا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اليمين غير معتبرة في معنى الفسوق ، بل انما هو عبارة عن الكذب مطلقا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حمل الرواية المتضمنة للبقرة على ما إذا انضاف الى الفسوق الذي هو عبارة عن الكذب خاصة السباب كما هو موردها ، وتخصيص الاستغفار بالفسوق الذي هو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في الوسائل بين الخبرين بحمل خبر الاستغفار على غير المتعمد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عدم وجوب الكفارة على غير العامد إلا في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الكفارة على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 من خبري الاستغفار ، إذ الظاهر من لفظ الابتلاء انما ينصرف الى العامد ، والاستغفار إنما يناسب العامد ، إذ الجاهل والناسي لا يؤاخذان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الذخيرة حمل الكفارة هنا على الاستحباب ، كما هي الطريقة المعهودة في جميع الأبواب</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ان عجز صحيحة علي بن جعفر المذكورة لا يخلو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خلل ، ولصاحب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كلام حسن يحسن ذكره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 التي تحضرني للتهذيب ، وما رأيت للحديث ذكرا في الكتب الفقهية ، سوى ان العلامة في المنتهى وبعض المتأخرين عنه ذكروا منه تفسير الفسوق ، وربما أشعر ذلك بتقدم وقوع الخلل فيه ، وإلا لذكروا منه حكم الفسوق في الكفارة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اقتصروا في هذا الحكم على ما في حديث الحلبي وابن مسلم محتجين به وحده ، ولو رأوا لهذا الحديث افادة للحكم مخالفة لذلك أو موافقة لتعرضوا له كما هي عادتهم ، لا سيما العلامة في المنتهى ، فإنه يستقصي كثيرا في ذكر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يختلج بخاطري أن كلمتي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ما في حديث الحلبي وابن مسلم وفي الاخبار من نحو هذا التصحيف كثير فلا يستبعد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راجعت كتاب قرب الاسناد لمحمد بن عبد اللّه الحميري ، فإنه متضمن لرواية كتاب علي بن جعفر ، إلا ان الموجود من نسخته سقيم جدا باعتراف كاتبها الشيخ محمد بن إدريس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فالتعويل على ما فيه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فالذي رأيته فيه يوافق ما في التهذيب من الأمر بالتصدق ، وينافي ما في الخبر الآخر وينفي قضية التصحيف ، وفيه زيادة يستقيم بها المعنى ويتم بها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المخالفة معها لما في ذلك الخبر وغيره من ما يأتي أكثر وأشكل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صورة ما فيه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وكفارة الجدال والفسوق شي‌ء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عدم تعرض الشيخ لهذا الاختلاف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في قرب الاسناد من </w:t>
      </w:r>
    </w:p>
    <w:p>
      <w:pPr>
        <w:pStyle w:val="BookText"/>
        <w:rPr/>
      </w:pPr>
      <w:r>
        <w:rPr>
          <w:rFonts w:ascii="Amiri" w:hAnsi="Amiri" w:eastAsia="Amiri" w:cs="Amiri"/>
          <w:color w:val="111111"/>
          <w:sz w:val="28"/>
          <w:sz w:val="28"/>
          <w:szCs w:val="28"/>
          <w:rtl w:val="true"/>
          <w:lang w:bidi="ar-SA"/>
        </w:rPr>
        <w:t>تصرف النساخ بعد وقوع نوع من الاختلال في أصل كتاب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في طريق الحميري لرواية الكتاب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يحمل إطلاق التصدق فيه بالنسبة إلى كفارة الجدال على التقييد الوارد في غيره وان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تكلم في هذا الخبر بما عرفت ، من حيث ظهوره في مخالفة رواية الحلبي ومحمد بن مسلم ، وتأويله بوقوع التصحيف فيه على وجه يرجع إليها ، مع ان صحيحة سليمان بن خالد المصرحة بوجوب البقرة صريحة المخالفة ، وهو قد ذكرها في كتابه ، ولم يتعرض للجمع بينها وبين رواية الحلبي ومحمد بن مسلم بل نقلها ومضى في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فيها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الجدال ، وهو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جملة من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في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الى كل ما يسمى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مستنده ما تقدم في صحيحة معاوية بن عمار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الرجل إذا حلف بثلاثة أيمان ولاء في مقام واحد وهو محرم فقد جادل ، فعليه دم يهريقه ، ويتصدق به ، وإذا حلف يمينا واحدة كاذبة فقد جادل وعليه دم يهريقه ، ويتصدق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أبي بصير الآتية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لا منافاة بين الحصر في اللفظ المذكور وبين هذا الإطلاق ، لإمكان حمل الإطلاق عليه والجمع بينهما بحمل المطلق على المقيد ، كما هي القاعدة المتفق عليها عندهم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الجدال مجموع هذين اللفظين اعني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قولان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 وهو خيرة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الأظهرية أن مجموع هذين اللفظين يتضمن نفيا وإثباتا ، وهو من ما لا يكاد يقع في مقام واحد ، بل المتبادر الشائع إنما هو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الإثبات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النفي ، فيكون أيهما اتى به في مقامه جدالا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ان في ما علقه بعض مشايخنا على هذا الموضع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في هذه الأظهرية تأملا ، وقد بسطنا الكلام في بعض رسائلنا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الواجب ان يبين لنا في هذا المقام ما بسطه في بعض رسائله ولو بالإشارة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وصل الي من روايات المسألة زيادة على ما تقدم 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محمد بن مسلم والحلبي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ابتلى بالفسوق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حدا ، يستغفر اللّه ، ويلبى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ابتلى بالجدال فما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جادل فوق مرتين فعلى المصيب دم يهريقه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 وعلى المخطئ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أو الحسن عن الحلبي نحوه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عن ابي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على مرتين فقد وقع عليه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يجادل وهو 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 والكاذب عليه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ثلاث ايمان متتابعات صادقا فقد جادل ، وعليه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حلف بيمين واحدة كاذبا فقد جادل وعليه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ومن لا يحضره الفقيه في الصحيح عن عبد اللّه بن مسكان عن ابي بصير </w:t>
      </w:r>
      <w:r>
        <w:rPr>
          <w:rStyle w:val="FootnoteAnchor"/>
          <w:rtl w:val="true"/>
        </w:rPr>
        <w:footnoteReference w:id="11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يريد ان يعمل العمل ، فيقول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عملنه ، فيخالفه مرارا ، أيلزمه ما يلزم صاحب الجدال؟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انما أراد بهذا إكرام أخيه ، إنما ذلك ما كان لله فيه معصية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معاوية بن عمار </w:t>
      </w:r>
      <w:r>
        <w:rPr>
          <w:rStyle w:val="FootnoteAnchor"/>
          <w:rtl w:val="true"/>
        </w:rPr>
        <w:footnoteReference w:id="11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الرجل إذا حلف ثلاثة ايمان في مقام ولاء وهو محرم ، فقد جادل ، وعليه حد 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يهريقه ، ويتصدق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ثلاثة ايمان وهو صادق ، وهو محرم ، فعليه دم يهريقه ، وإذا حلف يمينا واحدة كاذبا فقد جادل ، فعليه دم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جادل الرجل وهو محرم فكذب متعمدا ، فعليه 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يعقوب في الموثق </w:t>
      </w:r>
      <w:r>
        <w:rPr>
          <w:rStyle w:val="FootnoteAnchor"/>
          <w:rtl w:val="true"/>
        </w:rPr>
        <w:footnoteReference w:id="1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 وهو صادق ، عليه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في الصحيح </w:t>
      </w:r>
      <w:r>
        <w:rPr>
          <w:rStyle w:val="FootnoteAnchor"/>
          <w:rtl w:val="true"/>
        </w:rPr>
        <w:footnoteReference w:id="11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لعمري ، 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بالجدال ، انما الجدال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 فإنما طلب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هناه ، فلا بأس به 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شانيك ، فإنه من قول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المشهور بين الأصحاب ان الجدال كاذبا في المرة منه شاة ، والمرتين بقرة ، والثلاث بدنة ، وصادقا في الثلاث منه شاة ، ولا شي‌ء في 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وانطباق الروايات المذكورة على ما ذكروه من هذا التفصيل مشكل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العلامة في المنتهى على ذلك بالنسبة إلى الجدال كذبا بالرواية </w:t>
      </w:r>
    </w:p>
    <w:p>
      <w:pPr>
        <w:pStyle w:val="BookText"/>
        <w:rPr/>
      </w:pPr>
      <w:r>
        <w:rPr>
          <w:rFonts w:ascii="Amiri" w:hAnsi="Amiri" w:eastAsia="Amiri" w:cs="Amiri"/>
          <w:color w:val="111111"/>
          <w:sz w:val="28"/>
          <w:sz w:val="28"/>
          <w:szCs w:val="28"/>
          <w:rtl w:val="true"/>
          <w:lang w:bidi="ar-SA"/>
        </w:rPr>
        <w:t xml:space="preserve">السادسة والثانية والسابعة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التفصيل الذي نقلناه عنهم ، واختلاف المراتب في الكفارة بإزاء اختلافها في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الشيخ في الصحيح عن ابي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ثلاثة ايمان وهو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السادسة ، ثم الرواية الثانية ، ثم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هذه الروايات الثلاث مستندا للاحكام الثلاثة في الجدال كذبا ، واستدل على وجوب الشاة في المرة الواحدة بالرواية السادسة ، واستدل على وجوب البقرة في المرتين كذبا بالرواية الثانية ، وعلى وجوب البدنة في الثلاث بالرواية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ما ذكره في المرة الواحدة مسلم ، لدلالة الرواية المذكورة عليه ، وان غفل في وصفه لها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اعترضه في المدارك بضعف الرواية وقصورها بسبب ذلك عن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كان كذلك بناء على اصطلاحه ، إلا ان هذا الحكم قد دلت عليه أيضا صحيحة معاوية بن عمار المتقدمة في صدر البحث ، فلا مجال للمنازعة فيه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الكلام في الحكمين الأخيرين ، فإن الروايتين المذكورتين لا دلالة فيهما على المدعى بوجه ، اما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ظاهرها انحصار الجدال الموجب للكفارة في ما زاد على المرتين ، وانه لا يتحقق الجدال إلا به ، وانه مع الزيادة على المرتين فعلى الصادق شاة وعلى الكاذب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في الدلالة على هذا المعنى صحيحة الحلبي ومحمد بن مسلم ، وهي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مال في المدارك الى العمل بهما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العمل بمضمون هاتين </w:t>
      </w:r>
    </w:p>
    <w:p>
      <w:pPr>
        <w:pStyle w:val="BookText"/>
        <w:rPr/>
      </w:pPr>
      <w:r>
        <w:rPr>
          <w:rFonts w:ascii="Amiri" w:hAnsi="Amiri" w:eastAsia="Amiri" w:cs="Amiri"/>
          <w:color w:val="111111"/>
          <w:sz w:val="28"/>
          <w:sz w:val="28"/>
          <w:szCs w:val="28"/>
          <w:rtl w:val="true"/>
          <w:lang w:bidi="ar-SA"/>
        </w:rPr>
        <w:t>الروايتين ، لصحة سندهما ، ووضوح دلالتهما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الرواية التي استدل بها على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الرواية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فظاهرها وجوب الجزور في تعمد الكذب في الجدال مطلقا مرة كان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الجدال صادقا فاستدلوا على وجوب الشاة في الثلاث بصحيحة معاوية بن عمار المتقدمة في صدر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أيضا الرواية الثالثة والخامسة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حمل مطلقها على مقيدها ليتم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مقتضى ذلك وجوب التقييد بالتتابع والتوالي بمعنى كونها في مقام واحد ، وكلام الأصحاب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 التقييد عن ابن ابي عقيل ،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حلف ثلاث ايمان بلا فصل في مقام واحد فقد جادل ، وعليه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ان المستند في هذا التفصيل الذي اشتهر بين الأصحاب انما هو كتاب الفقه الرضوي ، فإنه صريح الدلالة واضح المقالة في الاستدلال ، لا تعتريه شبهة الشك ولا الاحتمال في هذا المجال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 في إحرامك الكذب ، واليمين الكاذبة والصادقة ، وهو الجدال الذي نهى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والجدال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جادلت مرة أو مرتين وأنت صادق فلا شي‌ء عليك ، وان جادلت ثلاثا وأنت صادق فعليك دم شاة ، وان جادلت مرة وأنت كاذب فعليك دم شاة ، وان جادلت مرتين كاذبا فعليك دم بقرة ، وان جادلت ثلاثا وأنت كاذب فعليك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هذه العبارة هي مستند المتقدمين في الحكم المذكور دون هذه الاخبار المختلفة المضطربة ، ولكن لما لم يصل ذلك الى </w:t>
      </w:r>
    </w:p>
    <w:p>
      <w:pPr>
        <w:pStyle w:val="BookText"/>
        <w:rPr/>
      </w:pPr>
      <w:r>
        <w:rPr>
          <w:rFonts w:ascii="Amiri" w:hAnsi="Amiri" w:eastAsia="Amiri" w:cs="Amiri"/>
          <w:color w:val="111111"/>
          <w:sz w:val="28"/>
          <w:sz w:val="28"/>
          <w:szCs w:val="28"/>
          <w:rtl w:val="true"/>
          <w:lang w:bidi="ar-SA"/>
        </w:rPr>
        <w:t>المتأخرين تكلفوا الاستدلال عليه بهذه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 ذلك</w:t>
      </w:r>
    </w:p>
    <w:p>
      <w:pPr>
        <w:pStyle w:val="BookText"/>
        <w:rPr/>
      </w:pPr>
      <w:r>
        <w:rPr>
          <w:rFonts w:ascii="Amiri" w:hAnsi="Amiri" w:eastAsia="Amiri" w:cs="Amiri"/>
          <w:color w:val="111111"/>
          <w:sz w:val="28"/>
          <w:sz w:val="28"/>
          <w:szCs w:val="28"/>
          <w:rtl w:val="true"/>
          <w:lang w:bidi="ar-SA"/>
        </w:rPr>
        <w:t xml:space="preserve">والصدوق في الفقيه </w:t>
      </w:r>
      <w:r>
        <w:rPr>
          <w:rStyle w:val="FootnoteAnchor"/>
          <w:rtl w:val="true"/>
        </w:rPr>
        <w:footnoteReference w:id="1163"/>
      </w:r>
      <w:r>
        <w:rPr>
          <w:rFonts w:ascii="Amiri" w:hAnsi="Amiri" w:eastAsia="Amiri" w:cs="Amiri"/>
          <w:color w:val="111111"/>
          <w:sz w:val="28"/>
          <w:sz w:val="28"/>
          <w:szCs w:val="28"/>
          <w:rtl w:val="true"/>
          <w:lang w:bidi="ar-SA"/>
        </w:rPr>
        <w:t xml:space="preserve">قد نقل هذه العبارة بعينها عن أبيه في رسالته اليه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في إحرامك الكذب ، واليمين الكاذبة والصادقة ، وهو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والجدال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قدمناه كلمة كلمة وحرفا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تأييد ما قدمناه من اعتماد الشيخ المذكور على الكتاب زيادة على الاخبار الواصلة اليه ، وشدة وثوقه به زيادة عليها ، وما ذاك إلا لمزيد علمه وقطعه بثبوت الكتاب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تعتريه فيه الشكوك والأوهام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فاحشة إذا كان كاذبا أو في معصية ، فإذا قاله مرتين فعليه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بن ابي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ثلاث ايمان بلا فصل في مقام واحد فقد جادل ، وعليه 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 المحرمين إذا تجادلا ، فعلى المصيب منهما دم شاة ، وعلى المخطئ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الجعفي تخصيص الجدال المحرم على المحرم بهذين الفردين ، وانه إذا جادل مرتين بأحد هذين النوعين فعليه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غير ظاهر ، بل ظاهر جملة من الروايات المتقدمة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مذهب الحسن فهو لا يخلو من الإجمال بكون هذه الثلاث الموجبة الدم في الجدال صادقا أو كاذبا أو أعم منهما ، وهل المراد انحصار الجدال في هذا الفرد فلا كفارة في غيره أم هذا بعض افراده؟ وبالجملة فالإجمال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دلالة جملة من الاخبار </w:t>
      </w:r>
    </w:p>
    <w:p>
      <w:pPr>
        <w:pStyle w:val="BookText"/>
        <w:rPr/>
      </w:pPr>
      <w:r>
        <w:rPr>
          <w:rFonts w:ascii="Amiri" w:hAnsi="Amiri" w:eastAsia="Amiri" w:cs="Amiri"/>
          <w:color w:val="111111"/>
          <w:sz w:val="28"/>
          <w:sz w:val="28"/>
          <w:szCs w:val="28"/>
          <w:rtl w:val="true"/>
          <w:lang w:bidi="ar-SA"/>
        </w:rPr>
        <w:t>على وجوب الشاة في الثلاث ولاء ، ولكنها مخصوصة بالجدال صادقا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التفصيل المشهور انما تجب البقرة في المرتين إذا لم يكفر عن الأولى بالشاة ، وكذا الثلاث بالبدنة إذا لم يكفر عن الثنتين بالبقرة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اعتبار ترتب الكفارة على العدد المذكور ، فعلى المرة الواحدة شاة ، وعلى الثنتين بقرة ، وعلى الثلاث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الجدال صادقا لو زاد على الثلاث ولم يكفر فالظاهر شاة واحدة عن الجميع ، ومع تخلله فلكل ثلاث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اضطر المحرم الى اليمين لإثبات حق أو نفى باطل فالظاهر انه لا كفارة ، كما ذكره جملة من الأصحاب ، عملا بالأخبار الدالة على جوازها والأمر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الحديث الرابع </w:t>
      </w:r>
      <w:r>
        <w:rPr>
          <w:rStyle w:val="FootnoteAnchor"/>
          <w:rtl w:val="true"/>
        </w:rPr>
        <w:footnoteReference w:id="1164"/>
      </w:r>
      <w:r>
        <w:rPr>
          <w:rFonts w:ascii="Amiri" w:hAnsi="Amiri" w:eastAsia="Amiri" w:cs="Amiri"/>
          <w:color w:val="111111"/>
          <w:sz w:val="28"/>
          <w:sz w:val="28"/>
          <w:szCs w:val="28"/>
          <w:rtl w:val="true"/>
          <w:lang w:bidi="ar-SA"/>
        </w:rPr>
        <w:t xml:space="preserve">ان الجدال المحرم انما هو ما كان على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بعد ذكر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يدل على ان مطلق الجدال لا يوجب عقوبة بل ما يتضمن الحلف على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حصول المعصية بذلك وان كان صادقا ما لم يكن الغرض المترتب عليه امرا دينيا ، مثل إكرام أخيه في الخبر المذكور </w:t>
      </w:r>
      <w:r>
        <w:rPr>
          <w:rStyle w:val="FootnoteAnchor"/>
          <w:rtl w:val="true"/>
        </w:rPr>
        <w:footnoteReference w:id="1165"/>
      </w:r>
      <w:r>
        <w:rPr>
          <w:rFonts w:ascii="Amiri" w:hAnsi="Amiri" w:eastAsia="Amiri" w:cs="Amiri"/>
          <w:color w:val="111111"/>
          <w:sz w:val="28"/>
          <w:sz w:val="28"/>
          <w:szCs w:val="28"/>
          <w:rtl w:val="true"/>
          <w:lang w:bidi="ar-SA"/>
        </w:rPr>
        <w:t>فلا ينافي ما دل على وجوب الكفارة في الجدال صادقا ثلاثا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في الكافي </w:t>
      </w:r>
      <w:r>
        <w:rPr>
          <w:rStyle w:val="FootnoteAnchor"/>
          <w:rtl w:val="true"/>
        </w:rPr>
        <w:footnoteReference w:id="1166"/>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لسدير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سدير من حلف باللّه كاذبا كفر ، ومن حلف باللّه صادقا </w:t>
      </w:r>
    </w:p>
    <w:p>
      <w:pPr>
        <w:pStyle w:val="BookText"/>
        <w:rPr/>
      </w:pPr>
      <w:r>
        <w:rPr>
          <w:rFonts w:ascii="Amiri" w:hAnsi="Amiri" w:eastAsia="Amiri" w:cs="Amiri"/>
          <w:color w:val="111111"/>
          <w:sz w:val="28"/>
          <w:sz w:val="28"/>
          <w:szCs w:val="28"/>
          <w:rtl w:val="true"/>
          <w:lang w:bidi="ar-SA"/>
        </w:rPr>
        <w:t xml:space="preserve">أثم ،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اللّهَ عُرْضَةً لِأَيْمانِكُمْ </w:t>
      </w:r>
      <w:r>
        <w:rPr>
          <w:rFonts w:eastAsia="Amiri" w:cs="Amiri" w:ascii="Amiri" w:hAnsi="Amiri"/>
          <w:color w:val="111111"/>
          <w:sz w:val="28"/>
          <w:szCs w:val="28"/>
          <w:rtl w:val="true"/>
          <w:lang w:bidi="ar-SA"/>
        </w:rPr>
        <w:t xml:space="preserve">) »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الصنف التاسع 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تظليل الرجل سائرا ، وتغطية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يقع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التظليل ،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في التذكرة والمنتهى إجماع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يحرم على المحرم حالة السير الاستظلال ، فلا يجوز له الركوب في ما يوجب ذلك ، كالمحمل والهودج والكنيسة والعمارية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الجنيد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للمحرم ان لا يظلل على نفسه ، لأن السنة بذلك جرت فان لحقه عنت أو خاف من ذلك فقد روى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يفدي عن كل يوم بمد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اجمع دم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المتعة دم والإحرام الحج دم آخر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والمعتمد الأول ، للأخبار المستفيضة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عبد اللّه بن المغيرة </w:t>
      </w:r>
      <w:r>
        <w:rPr>
          <w:rStyle w:val="FootnoteAnchor"/>
          <w:rtl w:val="true"/>
        </w:rPr>
        <w:footnoteReference w:id="1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أظلل وانا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أفأظلل وأكفر؟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مرضت؟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حاج يضحى ملبيا حتى تغيب الشمس إلا غابت ذنوبه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w:t>
      </w:r>
      <w:r>
        <w:rPr>
          <w:rStyle w:val="FootnoteAnchor"/>
          <w:rtl w:val="true"/>
        </w:rPr>
        <w:footnoteReference w:id="1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 يركب في القبة؟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ذلك إلا ان يكون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إسماعيل بن عبد الخالق </w:t>
      </w:r>
      <w:r>
        <w:rPr>
          <w:rStyle w:val="FootnoteAnchor"/>
          <w:rtl w:val="true"/>
        </w:rPr>
        <w:footnoteReference w:id="11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يستتر المحرم من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ان يكون شيخا كبيرا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سعد بن سعد الأشعري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 يظلل على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علة؟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يؤذيه حر الشمس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علة يظلل ويفدى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محمد بن منصور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الظلال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يظلل إلا من علة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77"/>
      </w:r>
      <w:r>
        <w:rPr>
          <w:rFonts w:ascii="Amiri" w:hAnsi="Amiri" w:eastAsia="Amiri" w:cs="Amiri"/>
          <w:color w:val="111111"/>
          <w:sz w:val="28"/>
          <w:sz w:val="28"/>
          <w:szCs w:val="28"/>
          <w:rtl w:val="true"/>
          <w:lang w:bidi="ar-SA"/>
        </w:rPr>
        <w:t xml:space="preserve">عن عثمان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علي بن شهاب يشكو رأسه ، والبرد شديد ، ويريد ان يحرم؟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كما زعم فليظلل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أنت فاضح لمن أحرمت 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الصحيح عن سعيد الأعرج </w:t>
      </w:r>
      <w:r>
        <w:rPr>
          <w:rStyle w:val="FootnoteAnchor"/>
          <w:rtl w:val="true"/>
        </w:rPr>
        <w:footnoteReference w:id="11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 يستتر من الشمس بعود أو بيده؟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79"/>
      </w:r>
      <w:r>
        <w:rPr>
          <w:rFonts w:ascii="Amiri" w:hAnsi="Amiri" w:eastAsia="Amiri" w:cs="Amiri"/>
          <w:color w:val="111111"/>
          <w:sz w:val="28"/>
          <w:sz w:val="28"/>
          <w:szCs w:val="28"/>
          <w:rtl w:val="true"/>
          <w:lang w:bidi="ar-SA"/>
        </w:rPr>
        <w:t xml:space="preserve">في الصحيح أو الحسن عن عبد اللّه بن المغيرة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الظلال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اضح لمن أحرمت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محرور ، وان الحر يشتد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ان الشمس تغرب بذنوب المحرمين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80"/>
      </w:r>
      <w:r>
        <w:rPr>
          <w:rFonts w:ascii="Amiri" w:hAnsi="Amiri" w:eastAsia="Amiri" w:cs="Amiri"/>
          <w:color w:val="111111"/>
          <w:sz w:val="28"/>
          <w:sz w:val="28"/>
          <w:szCs w:val="28"/>
          <w:rtl w:val="true"/>
          <w:lang w:bidi="ar-SA"/>
        </w:rPr>
        <w:t xml:space="preserve">عن قاسم الصيقل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كان أشد تشديدا في الظلال من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بقلع القبة والحاجبين إذا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 يركب القبة؟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المحرمة؟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من لا يحضره الفقيه </w:t>
      </w:r>
      <w:r>
        <w:rPr>
          <w:rStyle w:val="FootnoteAnchor"/>
          <w:rtl w:val="true"/>
        </w:rPr>
        <w:footnoteReference w:id="1182"/>
      </w:r>
      <w:r>
        <w:rPr>
          <w:rFonts w:ascii="Amiri" w:hAnsi="Amiri" w:eastAsia="Amiri" w:cs="Amiri"/>
          <w:color w:val="111111"/>
          <w:sz w:val="28"/>
          <w:sz w:val="28"/>
          <w:szCs w:val="28"/>
          <w:rtl w:val="true"/>
          <w:lang w:bidi="ar-SA"/>
        </w:rPr>
        <w:t xml:space="preserve">في الصحيح عن علي بن مهزيار عن بكر بن صالح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عمتي معي وهي زميلتي ، ويشتد عليها الحر إذا أحرمت ، فترى أن أظلل عليها وعلي؟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عليها وحدها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183"/>
      </w:r>
      <w:r>
        <w:rPr>
          <w:rFonts w:ascii="Amiri" w:hAnsi="Amiri" w:eastAsia="Amiri" w:cs="Amiri"/>
          <w:color w:val="111111"/>
          <w:sz w:val="28"/>
          <w:sz w:val="28"/>
          <w:szCs w:val="28"/>
          <w:rtl w:val="true"/>
          <w:lang w:bidi="ar-SA"/>
        </w:rPr>
        <w:t xml:space="preserve">في الموثق عن إسحاق بن عمار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 يظلل عليه </w:t>
      </w:r>
    </w:p>
    <w:p>
      <w:pPr>
        <w:pStyle w:val="BookText"/>
        <w:rPr/>
      </w:pPr>
      <w:r>
        <w:rPr>
          <w:rFonts w:ascii="Amiri" w:hAnsi="Amiri" w:eastAsia="Amiri" w:cs="Amiri"/>
          <w:color w:val="111111"/>
          <w:sz w:val="28"/>
          <w:sz w:val="28"/>
          <w:szCs w:val="28"/>
          <w:rtl w:val="true"/>
          <w:lang w:bidi="ar-SA"/>
        </w:rPr>
        <w:t xml:space="preserve">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مريض أو من به علة ، والذي لا يطيق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سالم في الصحيح </w:t>
      </w:r>
      <w:r>
        <w:rPr>
          <w:rStyle w:val="FootnoteAnchor"/>
          <w:rtl w:val="true"/>
        </w:rPr>
        <w:footnoteReference w:id="1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 يركب في الكنيسة؟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للنساء جائز</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جعفر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عن جعفر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وبشر بن إسماعيل </w:t>
      </w:r>
      <w:r>
        <w:rPr>
          <w:rStyle w:val="FootnoteAnchor"/>
          <w:rtl w:val="true"/>
        </w:rPr>
        <w:footnoteReference w:id="11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أسرك يا ابن مثنى؟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هذا الفاسق </w:t>
      </w:r>
      <w:r>
        <w:rPr>
          <w:rStyle w:val="FootnoteAnchor"/>
          <w:rtl w:val="true"/>
        </w:rPr>
        <w:footnoteReference w:id="1186"/>
      </w:r>
      <w:r>
        <w:rPr>
          <w:rFonts w:ascii="Amiri" w:hAnsi="Amiri" w:eastAsia="Amiri" w:cs="Amiri"/>
          <w:color w:val="111111"/>
          <w:sz w:val="28"/>
          <w:sz w:val="28"/>
          <w:szCs w:val="28"/>
          <w:rtl w:val="true"/>
          <w:lang w:bidi="ar-SA"/>
        </w:rPr>
        <w:t xml:space="preserve">آنفا فجلس قبالة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اقبل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تقول في المحرم ، أيستظل على المحمل؟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فيستظل في الخباء؟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القول شبه المستهزئ يضحك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فما فرق بين هذا وهذا؟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يوسف ان الدين ليس بقياس كقياسكم ، أنتم تلعبون بالدين ، انا صنعنا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راحلته فلا يستظل عليها ، وتؤذيه الشمس فيستر جسده بعضه ببعض ، وربما ستر وجهه بيده ، وإذا نزل استظل بالخباء وبالبيت وبالجدار</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محمد بن الفضيل </w:t>
      </w:r>
      <w:r>
        <w:rPr>
          <w:rStyle w:val="FootnoteAnchor"/>
          <w:rtl w:val="true"/>
        </w:rPr>
        <w:footnoteReference w:id="1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 دهليز يحيى بن خالد بمكة ، وكان هناك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يوسف ، فقام إليه أبو يوسف وتربع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يظلل؟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فيستظل بالجدار والمحمل ويدخل البيت والخباء؟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يوسف شبه المستهزئ ، 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يوسف ان الدين ليس بالقياس كقياسك وقياس أصحابك ، ان اللّه أمر في كتابه بالطلاق وأكد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شاهدين ، ولم يرض بهما إلا عدلين </w:t>
      </w:r>
      <w:r>
        <w:rPr>
          <w:rStyle w:val="FootnoteAnchor"/>
          <w:rtl w:val="true"/>
        </w:rPr>
        <w:footnoteReference w:id="1188"/>
      </w:r>
      <w:r>
        <w:rPr>
          <w:rFonts w:ascii="Amiri" w:hAnsi="Amiri" w:eastAsia="Amiri" w:cs="Amiri"/>
          <w:color w:val="111111"/>
          <w:sz w:val="28"/>
          <w:sz w:val="28"/>
          <w:szCs w:val="28"/>
          <w:rtl w:val="true"/>
          <w:lang w:bidi="ar-SA"/>
        </w:rPr>
        <w:t xml:space="preserve">، وأمر في كتابه بالتزويج وأهمله بلا شهود ، فأتيتم بشاهدين في ما أبطل اللّه </w:t>
      </w:r>
      <w:r>
        <w:rPr>
          <w:rStyle w:val="FootnoteAnchor"/>
          <w:rtl w:val="true"/>
        </w:rPr>
        <w:footnoteReference w:id="1189"/>
      </w:r>
      <w:r>
        <w:rPr>
          <w:rFonts w:ascii="Amiri" w:hAnsi="Amiri" w:eastAsia="Amiri" w:cs="Amiri"/>
          <w:color w:val="111111"/>
          <w:sz w:val="28"/>
          <w:sz w:val="28"/>
          <w:szCs w:val="28"/>
          <w:rtl w:val="true"/>
          <w:lang w:bidi="ar-SA"/>
        </w:rPr>
        <w:t xml:space="preserve">، وأبطلتم الشاهدين في ما أكد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 وأجزتم طلاق المجنون والسكران </w:t>
      </w:r>
      <w:r>
        <w:rPr>
          <w:rStyle w:val="FootnoteAnchor"/>
          <w:rtl w:val="true"/>
        </w:rPr>
        <w:footnoteReference w:id="1191"/>
      </w:r>
      <w:r>
        <w:rPr>
          <w:rFonts w:ascii="Amiri" w:hAnsi="Amiri" w:eastAsia="Amiri" w:cs="Amiri"/>
          <w:color w:val="111111"/>
          <w:sz w:val="28"/>
          <w:sz w:val="28"/>
          <w:szCs w:val="28"/>
          <w:rtl w:val="true"/>
          <w:lang w:bidi="ar-SA"/>
        </w:rPr>
        <w:t xml:space="preserve">،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فأحرم ولم </w:t>
      </w:r>
    </w:p>
    <w:p>
      <w:pPr>
        <w:pStyle w:val="BookText"/>
        <w:rPr/>
      </w:pPr>
      <w:r>
        <w:rPr>
          <w:rFonts w:ascii="Amiri" w:hAnsi="Amiri" w:eastAsia="Amiri" w:cs="Amiri"/>
          <w:color w:val="111111"/>
          <w:sz w:val="28"/>
          <w:sz w:val="28"/>
          <w:szCs w:val="28"/>
          <w:rtl w:val="true"/>
          <w:lang w:bidi="ar-SA"/>
        </w:rPr>
        <w:t xml:space="preserve">يظلل ، ودخل البيت والخباء واستظل بالمحمل والجدار ، ففعلنا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w:t>
      </w:r>
      <w:r>
        <w:rPr>
          <w:rStyle w:val="FootnoteAnchor"/>
          <w:rtl w:val="true"/>
        </w:rPr>
        <w:footnoteReference w:id="1192"/>
      </w:r>
      <w:r>
        <w:rPr>
          <w:rFonts w:ascii="Amiri" w:hAnsi="Amiri" w:eastAsia="Amiri" w:cs="Amiri"/>
          <w:color w:val="111111"/>
          <w:sz w:val="28"/>
          <w:sz w:val="28"/>
          <w:szCs w:val="28"/>
          <w:rtl w:val="true"/>
          <w:lang w:bidi="ar-SA"/>
        </w:rPr>
        <w:t xml:space="preserve">عن الحسين بن مسلم عن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فرق بين الفسطاط وبين ظل المحمل؟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ان يستظل في المحمل ، والفرق بينهما ان المرأة تطمث في شهر رمضان فتقضي الصيام ولا تقضي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لا تقاس</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كتاب 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 xml:space="preserve">في الموثق عن عثمان بن عيسى عن بعض أصحابه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يوسف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أتأذن لي ان أسأله عن مسائل ليس عنده فيها شي‌ء؟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التظليل للمحرم؟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 الخباء في الأرض ويدخل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هذين؟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الطامث ، أتقضي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فتقضي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جاء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المهدي لأبي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رماني بحجر دامغ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w:t>
      </w:r>
    </w:p>
    <w:p>
      <w:pPr>
        <w:pStyle w:val="BookText"/>
        <w:rPr/>
      </w:pPr>
      <w:r>
        <w:rPr>
          <w:rFonts w:ascii="Amiri" w:hAnsi="Amiri" w:eastAsia="Amiri" w:cs="Amiri"/>
          <w:color w:val="111111"/>
          <w:sz w:val="28"/>
          <w:sz w:val="28"/>
          <w:szCs w:val="28"/>
          <w:rtl w:val="true"/>
          <w:lang w:bidi="ar-SA"/>
        </w:rPr>
        <w:t xml:space="preserve">في الاحتجاج </w:t>
      </w:r>
      <w:r>
        <w:rPr>
          <w:rStyle w:val="FootnoteAnchor"/>
          <w:rtl w:val="true"/>
        </w:rPr>
        <w:footnoteReference w:id="1194"/>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الحميري في قرب الاسناد </w:t>
      </w:r>
      <w:r>
        <w:rPr>
          <w:rStyle w:val="FootnoteAnchor"/>
          <w:rtl w:val="true"/>
        </w:rPr>
        <w:footnoteReference w:id="1195"/>
      </w:r>
      <w:r>
        <w:rPr>
          <w:rStyle w:val="FootnoteAnchor"/>
          <w:rtl w:val="true"/>
        </w:rPr>
        <w:footnoteReference w:id="1196"/>
      </w:r>
      <w:r>
        <w:rPr>
          <w:rFonts w:ascii="Amiri" w:hAnsi="Amiri" w:eastAsia="Amiri" w:cs="Amiri"/>
          <w:color w:val="111111"/>
          <w:sz w:val="28"/>
          <w:sz w:val="28"/>
          <w:szCs w:val="28"/>
          <w:rtl w:val="true"/>
          <w:lang w:bidi="ar-SA"/>
        </w:rPr>
        <w:t xml:space="preserve">في الصحيح عن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فرق ما بين ظلال المحرم والخباء؟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السنة لا تقاس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الطبرسي في الاحتجاج </w:t>
      </w:r>
      <w:r>
        <w:rPr>
          <w:rStyle w:val="FootnoteAnchor"/>
          <w:rtl w:val="true"/>
        </w:rPr>
        <w:footnoteReference w:id="1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 من الرشيد وهم بمكة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للمحرم ان يظلل عليه محمله؟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له ذلك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أفيجوز ان يمشي تحت الظلال مختارا؟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فتضاحك محمد بن الحسن من ذلك ،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 من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وتستهزئ بها؟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ظلاله في إحرامه ومشى تحت الظلال وهو محرم ، ان أحكام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تقاس ، فمن قاس بعضها على بعض فقد ضل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محمد بن الحسن لا يرجع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المفيد في الإرشاد </w:t>
      </w:r>
      <w:r>
        <w:rPr>
          <w:rStyle w:val="FootnoteAnchor"/>
          <w:rtl w:val="true"/>
        </w:rPr>
        <w:footnoteReference w:id="1198"/>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الذخيرة لابن الجنيد على الاستحباب بصحيحة الحلبي المتقدمة ، وهي الثانية من الروايات التي قدمناها ، لقوله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ذكر جملة وافرة من الاخبار الدالة على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الخبر 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بعضهم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بذلك البعض الى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علي بن جعفر في الصحيح </w:t>
      </w:r>
      <w:r>
        <w:rPr>
          <w:rStyle w:val="FootnoteAnchor"/>
          <w:rtl w:val="true"/>
        </w:rPr>
        <w:footnoteReference w:id="11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أظلل وانا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وعليك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إذا قدم مكة ينحر بدنة لكفارة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جميل بن دراج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بالظلال للنساء ، وقد رخص فيه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بين الاخبار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اخبار المنع على الأفضلية ، ويؤيده ان النهي وما في معناه غير واضح الدلالة على التحريم في اخبار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كثيرا ، فهو حمل قريب ، بل ليس فيه عدول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ويخدشه مخالفته المشهور ، وظاهر صحيحة هشام بن سالم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للنساء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منعه عن المحرم يدل على تحريمه على الرجال والوجه فيه حمل الجواز على الإباحة ، فإن هذا الحمل غير بعيد في الاخبار كما لا يخفى على المتصفح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الأخبار المذكورة على التحريم ويحمل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الشامل للتحريم وتحمل صحيحة علي بن جعفر على انه كان به علة يتضرر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انه لو كان كذلك لذكر ذلك في مقام نقل الحكم المذكور ، أو ذكر الراوي عنه حيث ينقل عمله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w:t>
      </w:r>
    </w:p>
    <w:p>
      <w:pPr>
        <w:pStyle w:val="BookText"/>
        <w:rPr/>
      </w:pPr>
      <w:r>
        <w:rPr>
          <w:rFonts w:ascii="Amiri" w:hAnsi="Amiri" w:eastAsia="Amiri" w:cs="Amiri"/>
          <w:color w:val="111111"/>
          <w:sz w:val="28"/>
          <w:sz w:val="28"/>
          <w:szCs w:val="28"/>
          <w:rtl w:val="true"/>
          <w:lang w:bidi="ar-SA"/>
        </w:rPr>
        <w:t>صحيحة جميل على ان الترخيص مختص بحال الضرورة ، إذ ليس في الخبر ما يدل على عموم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الفاضل قد ارتكب بما تفرد به من هذا القول شططا ، وازداد في جميع الأحكام غلطا ، وقد بينا في ما سبق ان في ارتكاب هذا القول خروجا عن الدين من حيث لا يشعر قائله ، فإنه متى كانت الأوامر الواردة في الاخبار وما في معناها لا تدل على الوجوب والنواهي وما في معناها لا تدل على التحريم ، فاللازم من ذلك اباحة المحرمات وسقوط الواجبات في جميع أبواب الفقه من عبادات ومعاملات ، إذ لا محرم ولا واجب بالكلية ، وبذلك يلزم العبث في بعثة الأنبياء والرسل وسقوط التكليف ، وهو كفر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زلل الاقدام وزيغ 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قوله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عندي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مسائل الفقه كلها عنده محل اشكال ، بناء على هذه القاعدة الخارجة عن جادة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انه كثيرا ما يتستر في الحكم بالاخبار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الأصحاب أو اشتهار الحكم بينهم ، فكيف خرج عنه؟ مع ان هذه الروايات التي استند إليها لا تبلغ قوة في معارضة ما قدمناه سندا ولا عددا ولا دلالة ، والجمع إنما هو فرع وقوع التعارض بناء على قواعدهم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مع الإغماض عن جميع ما ذكرناه لو فرضنا وجود روايات صريحة في الدلالة على الجواز لكان الواجب حملها على التقية ، كما هي القاعدة المنصوصة عن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الظاهر من العمل بقاعدته المذكورة هو اطراح تلك النصوص الواردة بطرق الترجيح كملا ، من العرض على الكتاب ، أو على مذهب </w:t>
      </w:r>
    </w:p>
    <w:p>
      <w:pPr>
        <w:pStyle w:val="BookText"/>
        <w:rPr/>
      </w:pPr>
      <w:r>
        <w:rPr>
          <w:rFonts w:ascii="Amiri" w:hAnsi="Amiri" w:eastAsia="Amiri" w:cs="Amiri"/>
          <w:color w:val="111111"/>
          <w:sz w:val="28"/>
          <w:sz w:val="28"/>
          <w:szCs w:val="28"/>
          <w:rtl w:val="true"/>
          <w:lang w:bidi="ar-SA"/>
        </w:rPr>
        <w:t xml:space="preserve">العامة ، ونحوهما من القواعد المذكورة في مقبولة عمر بن حنظلة وغيرها </w:t>
      </w:r>
      <w:r>
        <w:rPr>
          <w:rStyle w:val="FootnoteAnchor"/>
          <w:rtl w:val="true"/>
        </w:rPr>
        <w:footnoteReference w:id="1201"/>
      </w:r>
      <w:r>
        <w:rPr>
          <w:rFonts w:ascii="Amiri" w:hAnsi="Amiri" w:eastAsia="Amiri" w:cs="Amiri"/>
          <w:color w:val="111111"/>
          <w:sz w:val="28"/>
          <w:sz w:val="28"/>
          <w:szCs w:val="28"/>
          <w:rtl w:val="true"/>
          <w:lang w:bidi="ar-SA"/>
        </w:rPr>
        <w:t>، لانه متى قيل بعدم الوجوب في شي‌ء من الأحكام وعدم التحريم وان الأحكام كلها على الإباحة ، فلا اختلاف إلا بالاستحباب والكراهة ، وهذا في التحقيق ليس باختلاف ، لاتفاق الاخبار من الطرفين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 في أمثال هذه المقامات باطل لا ينبغي ان يلتفت اليه ، وعاطل لا يعرج عليه ، ووجود الفساد أظهر من ان يخفى على أحد من ذوي السداد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هنا على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انه لو اضطر المحرم الى الظلال جاز له التظليل ، وقد تقدم ذلك في جملة من الاخبار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تقدم من صحيحة عبد اللّه بن المغيرة أو حسنته </w:t>
      </w:r>
      <w:r>
        <w:rPr>
          <w:rStyle w:val="FootnoteAnchor"/>
          <w:rtl w:val="true"/>
        </w:rPr>
        <w:footnoteReference w:id="12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الظلال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محرور وان الحر يشتد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ان الشمس تغرب بذنوب المحرمين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حمله على ما لم يبلغ المشقة والضرر بحيث يمكن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الخلاف هنا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الفدية وعدمه ، والمشهور الوجوب ، وخالف فيه ابن الجنيد وذهب الى الاستحباب ، لما تقدم نقله عنه من عدم تحريم 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من الفداء ، والمشهور انه شاة ، وعن ابن ابي عقيل </w:t>
      </w:r>
    </w:p>
    <w:p>
      <w:pPr>
        <w:pStyle w:val="BookText"/>
        <w:rPr/>
      </w:pPr>
      <w:r>
        <w:rPr>
          <w:rFonts w:ascii="Amiri" w:hAnsi="Amiri" w:eastAsia="Amiri" w:cs="Amiri"/>
          <w:color w:val="111111"/>
          <w:sz w:val="28"/>
          <w:sz w:val="28"/>
          <w:szCs w:val="28"/>
          <w:rtl w:val="true"/>
          <w:lang w:bidi="ar-SA"/>
        </w:rPr>
        <w:t>ان فديته صيام أو صدقة أو نسك ، كالحلق 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بالتظليل ، ويتصدق عن كل يوم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لكل يوم شاة ، وعلى المضطر لجملة المدة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صحيحة محمد بن إسماعيل بن بزيع </w:t>
      </w:r>
      <w:r>
        <w:rPr>
          <w:rStyle w:val="FootnoteAnchor"/>
          <w:rtl w:val="true"/>
        </w:rPr>
        <w:footnoteReference w:id="12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رجل عن الظلال للمحرم من أذى مطر أو شمس ، وانا اسمع ، فأمره أن يفدي شاة ويذبحها بمنى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إذا أردنا ذلك ظللنا وفدينا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إبراهيم بن ابي محمود </w:t>
      </w:r>
      <w:r>
        <w:rPr>
          <w:rStyle w:val="FootnoteAnchor"/>
          <w:rtl w:val="true"/>
        </w:rPr>
        <w:footnoteReference w:id="1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يظلل على محمله ويفدي إذا كانت الشمس والمطر يضر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الفداء؟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الحسن الصفار عن علي ابن محمد </w:t>
      </w:r>
      <w:r>
        <w:rPr>
          <w:rStyle w:val="FootnoteAnchor"/>
          <w:rtl w:val="true"/>
        </w:rPr>
        <w:footnoteReference w:id="12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هل يظلل على نفسه إذا آذته الشمس أو المطر ، أو كان مريضا ، أم لا؟ فان ظلل هل يجب عليه الفداء أم لا؟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يظلل على نفسه ، ويهريق دما ان شاء اللّه تعالى</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محمد بن إسماعيل بن بزيع </w:t>
      </w:r>
      <w:r>
        <w:rPr>
          <w:rStyle w:val="FootnoteAnchor"/>
          <w:rtl w:val="true"/>
        </w:rPr>
        <w:footnoteReference w:id="1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الظل للمحرم من أذى مطر أو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ان يفديه بشاة يذبحها بمنى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رواه الشيخ في الصحيح عن موسى بن القاسم عن علي بن جعفر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أظلل وانا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وعليك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إذا قدم مكة ينحر بدنة لكفارة الظل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فيجب تقييده بالأخبار المستفيضة المتقدمة ، وحمله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جملة من الأصحاب البدنة هنا على الاستحباب ، لما تقدم من ان الواجب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ونحرها بمكة محمول على كون التظليل في إحرام العمرة ، ومنى على ما كان في إحرام الحج ، كما تقدم ويأتي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وقع لصاحب الوافي في هذا الخبر ، حيث انه قال بعد ذكره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السبب فيه ان النسخة التي نقل منها الخبر كان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غفلة ظاهرة ، فان المراد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علي بن جعفر السائل عن هذه المسألة ، والقائل هو موسى ابن القاسم الراوي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من كتب الاخبار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مستند ابن ابي عقيل ما رواه الشيخ عن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فمن عرض له أذى أو وجع ، فتعاطى ما لا ينبغي للمحرم إذا كان صحيحا ، فالصيام ثلاثة أيام ، والصدقة على عشرة مساكين يشبعهم من الطعام ، والنسك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يذبحها فيأكل ويطعم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عليه واحد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قدمناه من الاخبار وارد في خصوص التظليل ودلالة هذا الخبر عليه انما هي بطريق الإطلاق ، فيحمل على ما عداه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نقل عن الصدوق فالظاهر ان مستنده ما رواه في الكافي عن علي بن أبي حمزة عن ابي بصير </w:t>
      </w:r>
      <w:r>
        <w:rPr>
          <w:rStyle w:val="FootnoteAnchor"/>
          <w:rtl w:val="true"/>
        </w:rPr>
        <w:footnoteReference w:id="1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يضرب عليها الظلال وهي محرمة؟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يضرب عليه الظلال 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به شقيقة ، ويتصدق بمد لكل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ايضا بسنده عن علي بن أبي حمزة مثله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المد هنا على حال الضرورة والعجز عن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الرواية قاصرة عن معارضة ما قدمناه من الاخبار فالعمل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الروايات المتقدمة عدم تكرر الفدية بتكرار التظليل في النسك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شيخنا الشهيد الثاني إلحاق المختار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يعضده ، وعدم الدليل على التكرر يسعده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تكرره بتكرر النسك ، لما رواه الشيخ عن ابي علي بن </w:t>
      </w:r>
    </w:p>
    <w:p>
      <w:pPr>
        <w:pStyle w:val="BookText"/>
        <w:rPr/>
      </w:pPr>
      <w:r>
        <w:rPr>
          <w:rFonts w:ascii="IRNazanin" w:hAnsi="IRNazanin" w:eastAsia="IRNazanin"/>
          <w:color w:val="111111"/>
          <w:sz w:val="28"/>
          <w:sz w:val="28"/>
          <w:szCs w:val="28"/>
          <w:rtl w:val="true"/>
          <w:lang w:bidi="fa-IR"/>
        </w:rPr>
        <w:t xml:space="preserve">راشد </w:t>
      </w:r>
      <w:r>
        <w:rPr>
          <w:rStyle w:val="FootnoteAnchor"/>
          <w:rtl w:val="true"/>
        </w:rPr>
        <w:footnoteReference w:id="1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انه يشتد على كشف الظلال في الإحرام ، لأني محرور يشتد علي حر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 وأرق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أو دمين؟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نحرم بالعمرة وندخل مكة فنحل ونحرم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214"/>
      </w:r>
      <w:r>
        <w:rPr>
          <w:rFonts w:ascii="Amiri" w:hAnsi="Amiri" w:eastAsia="Amiri" w:cs="Amiri"/>
          <w:color w:val="111111"/>
          <w:sz w:val="28"/>
          <w:sz w:val="28"/>
          <w:szCs w:val="28"/>
          <w:rtl w:val="true"/>
          <w:lang w:bidi="ar-SA"/>
        </w:rPr>
        <w:t xml:space="preserve">عن ابي علي بن راشد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ظلل في 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خرج الى مكة وظلل وجب عليه ايضا دم لعمرته ودم لحجته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زامل الرجل الصحيح عليلا أو امرأة ، اختص التظليل بالعليل أو المرأة دونه ، من 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الاخبار المستفيضة المتقدمة من تحريم التظليل للرجل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ما تقدم في الاخبار التي قدمناها من صحيحة علي ابن مهزيار عن بكر </w:t>
      </w:r>
      <w:r>
        <w:rPr>
          <w:rStyle w:val="FootnoteAnchor"/>
          <w:rtl w:val="true"/>
        </w:rPr>
        <w:footnoteReference w:id="12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عن العباس بن معروف عن بعض أصحابنا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له زميل فاعتل فظلل على رأسه ، إله أن يستظل؟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 عنه الشيخ باحتمال عود الضمير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 أن يستظل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المريض الذي قد 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هذه الرواية لا تبلغ حجة في معارضة ما قدمناه من الاخبار وغيرها أيضا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مرقده </w:t>
      </w:r>
    </w:p>
    <w:p>
      <w:pPr>
        <w:pStyle w:val="BookText"/>
        <w:rPr/>
      </w:pPr>
      <w:r>
        <w:rPr>
          <w:rFonts w:ascii="Amiri" w:hAnsi="Amiri" w:eastAsia="Amiri" w:cs="Amiri"/>
          <w:color w:val="111111"/>
          <w:sz w:val="28"/>
          <w:sz w:val="28"/>
          <w:szCs w:val="28"/>
          <w:rtl w:val="true"/>
          <w:lang w:bidi="ar-SA"/>
        </w:rPr>
        <w:t>ومضجعه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بان التظليل انما يحرم حالة الركوب ، فلو مشى تحت الظلال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مشى تحت الجمل والمحمل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في الصحيح عن محمد بن إسماعيل بن بزيع </w:t>
      </w:r>
      <w:r>
        <w:rPr>
          <w:rStyle w:val="FootnoteAnchor"/>
          <w:rtl w:val="true"/>
        </w:rPr>
        <w:footnoteReference w:id="12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للمحرم ان يمشى تحت ظل المحمل؟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يخصص إطلاق جملة من الاخبار المتقدمة الدالة على تحريم التظليل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للمحرم ان يمشي تحت الظلال وان يستظل بثوب ينصبه إذا كان سائرا أو نازلا ، لكن لا يجعله فوق رأسه سائرا خاصة ، لضرورة وغير ضرورة ، عند جميع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الكلام تحريم الاستظلال في حال المشي بجعل الثوب على رأسه سائرا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صحيحة ابن بزيع المذكورة لا تنافي ذلك ، فان المتبادر من المشي في ظل المحمل كون المحمل في أحد الجانبين لا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ما تقدم في صحيحة إسماعيل بن عبد الخالق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يستتر المحرم من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ان المتبادر منها الاستتار حال 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الأخبار المتقدمة شاملة بإطلاقها للراكب الماشي ، والحكم فيها وقع معلقا على المحرم مطلقا ، والحج كما يكون راكبا يكون ماشيا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فالظاهر الاقتصار على مورد الصحيحة المذكورة ، وتخصيص الاخبار بخصوص ما اشتملت عليه ، ولا سيما مع تأيده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ما ذكرناه هو مراد شيخنا الشهيد الثاني في ما قدمنا نقله عنه ، لا العموم لما فوق الرأس ، كما يشير اليه تمثيله ، ويشير إليه أيضا ظاهر كلامه في الروضة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نازلا إجماعا ، ولا ماشيا إذا مر تحت المحمل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في المدارك من ان المسألة محل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 هل التحريم في الظل لفوات الضحى أو لمكان الستر؟ فيه نظر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في من جلس في المحمل بارزا للشمس ، وفي من تظلل به 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ان للمحرم الاستظلال بثوب ينصبه ما لم يمسه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وقضيته اعتبار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هذا المقام ، ولا اعرف له وجها إلا دعوى الشيخ في الخلاف الإجماع على ما نقله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الظاهر من الاخبار المتقدمة هو المعنى الأول ، وقد تكرر فيها الأمر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عثمان ، وصحيحة عبد اللّه بن المغيرة أو حسنته </w:t>
      </w:r>
      <w:r>
        <w:rPr>
          <w:rStyle w:val="FootnoteAnchor"/>
          <w:rtl w:val="true"/>
        </w:rPr>
        <w:footnoteReference w:id="1220"/>
      </w:r>
      <w:r>
        <w:rPr>
          <w:rFonts w:ascii="Amiri" w:hAnsi="Amiri" w:eastAsia="Amiri" w:cs="Amiri"/>
          <w:color w:val="111111"/>
          <w:sz w:val="28"/>
          <w:sz w:val="28"/>
          <w:szCs w:val="28"/>
          <w:rtl w:val="true"/>
          <w:lang w:bidi="ar-SA"/>
        </w:rPr>
        <w:t xml:space="preserve">ومثله في روايات العامة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النهاية الأثيرية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وضحا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مات ، يقال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شمسا ، فإذا صار ظل الإنسان شمسا فقد بطل صاحبه ومنه حديث الاستسقاء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ضاحت بلادنا وأغبرت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برزت للشمس وظهرت ، لعدم النبات فيها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ابن عمر </w:t>
      </w:r>
      <w:r>
        <w:rPr>
          <w:rStyle w:val="FootnoteAnchor"/>
          <w:rtl w:val="true"/>
        </w:rPr>
        <w:footnoteReference w:id="12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رأى محرما قد استظل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 لمن أحرمت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أظهر واعتزل الكن والظل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ضحيت للشمس وضحيت اضحى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برزت لها وظهرت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المحدثون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الالف وكسر الحاء وإنما هو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الوافي عن الأصمعي إنما هو بكسر الالف وفتح الحاء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ضحيت اضحى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أمره بالبروز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لا تَظْمَؤُا فِيها وَلا تَضْحى </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قوة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ما علل به في جملة من الاخبار </w:t>
      </w:r>
      <w:r>
        <w:rPr>
          <w:rStyle w:val="FootnoteAnchor"/>
          <w:rtl w:val="true"/>
        </w:rPr>
        <w:footnoteReference w:id="1224"/>
      </w:r>
      <w:r>
        <w:rPr>
          <w:rFonts w:ascii="Amiri" w:hAnsi="Amiri" w:eastAsia="Amiri" w:cs="Amiri"/>
          <w:color w:val="111111"/>
          <w:sz w:val="28"/>
          <w:sz w:val="28"/>
          <w:szCs w:val="28"/>
          <w:rtl w:val="true"/>
          <w:lang w:bidi="ar-SA"/>
        </w:rPr>
        <w:t xml:space="preserve">من ان الشمس تغيب بذنوب المحرمين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بروزهم لها وصبرهم على حرارتها فلو جاز ان يستظل بالثوب على رأسه ما لم يمسه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لهذا التعليل وجه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أيضا النهي عن الاستتار عن الشمس في صحيحة إسماعيل ابن عبد الخالق وصحيحة سعيد الأعرج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النهي في بعض الاخبار عن الكنيسة أو المحمل المظلل أو نحوهما لا يقتضي كون العلة </w:t>
      </w:r>
    </w:p>
    <w:p>
      <w:pPr>
        <w:pStyle w:val="BookText"/>
        <w:rPr/>
      </w:pPr>
      <w:r>
        <w:rPr>
          <w:rFonts w:ascii="Amiri" w:hAnsi="Amiri" w:eastAsia="Amiri" w:cs="Amiri"/>
          <w:color w:val="111111"/>
          <w:sz w:val="28"/>
          <w:sz w:val="28"/>
          <w:szCs w:val="28"/>
          <w:rtl w:val="true"/>
          <w:lang w:bidi="ar-SA"/>
        </w:rPr>
        <w:t>في التحريم هو الاستتار ، حتى انه لو لم يستتر بهذه الأشياء فلا يضره الاستظلال بغيرها من ما لا يوجب الاستتار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المشي في ظلال المحمل ونحوه فإنما قلنا به من حيث النص ، وإلا فعموم الاخبار المشار إليها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1226"/>
      </w:r>
      <w:r>
        <w:rPr>
          <w:rFonts w:ascii="Amiri" w:hAnsi="Amiri" w:eastAsia="Amiri" w:cs="Amiri"/>
          <w:color w:val="111111"/>
          <w:sz w:val="28"/>
          <w:sz w:val="28"/>
          <w:szCs w:val="28"/>
          <w:rtl w:val="true"/>
          <w:lang w:bidi="ar-SA"/>
        </w:rPr>
        <w:t xml:space="preserve">في الصحيح الى المعلى بن خنيس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يستتر المحرم من الشمس بثوب ، ولا بأس ان يستر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ان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فيه شيخنا المشار اليه لا اعرف له وجها ، بل ظاهر الاخبار 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صحيحة سعيد الأعرج النهي عن ان يستتر المحرم بيده أو بعود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محمول على الفضل والاستحباب ، لما ورد في الاخبار الكثيرة من جواز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محمد بن الفضيل وبشر بن إسماعيل المتقدم </w:t>
      </w:r>
      <w:r>
        <w:rPr>
          <w:rStyle w:val="FootnoteAnchor"/>
          <w:rtl w:val="true"/>
        </w:rPr>
        <w:footnoteReference w:id="1227"/>
      </w:r>
      <w:r>
        <w:rPr>
          <w:rFonts w:ascii="Amiri" w:hAnsi="Amiri" w:eastAsia="Amiri" w:cs="Amiri"/>
          <w:color w:val="111111"/>
          <w:sz w:val="28"/>
          <w:sz w:val="28"/>
          <w:szCs w:val="28"/>
          <w:rtl w:val="true"/>
          <w:lang w:bidi="ar-SA"/>
        </w:rPr>
        <w:t xml:space="preserve">الدال على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تؤذيه الشمس فيستر جسده بعضه ببعض ، وربما ستر وجهه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رواه الشيخ عن معاوية بن عمار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يضع المحرم ذراعه على وجهه من حر الشمس ، ولا بأس ان يستر بعض جسده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المعلى بن خنيس المتقدمة في سابق هذه الفائدة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رواه الصدوق عن عبد اللّه بن سنان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 وشكى اليه حر الشمس </w:t>
      </w:r>
    </w:p>
    <w:p>
      <w:pPr>
        <w:pStyle w:val="BookText"/>
        <w:rPr/>
      </w:pPr>
      <w:r>
        <w:rPr>
          <w:rFonts w:ascii="Amiri" w:hAnsi="Amiri" w:eastAsia="Amiri" w:cs="Amiri"/>
          <w:color w:val="111111"/>
          <w:sz w:val="28"/>
          <w:sz w:val="28"/>
          <w:szCs w:val="28"/>
          <w:rtl w:val="true"/>
          <w:lang w:bidi="ar-SA"/>
        </w:rPr>
        <w:t xml:space="preserve">وهو محرم وهو يتأذى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ان استتر بطرف ثوبي؟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يصبك رأسك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محمول على الضرورة كما هو ظاهر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بدل من الكاف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يضر الخشب الباقية في المحمل والعمارية ونحوها بعد رفع الظلال ، لما رواه الفاضل الطبرسي في الاحتجاج </w:t>
      </w:r>
      <w:r>
        <w:rPr>
          <w:rStyle w:val="FootnoteAnchor"/>
          <w:rtl w:val="true"/>
        </w:rPr>
        <w:footnoteReference w:id="1230"/>
      </w:r>
      <w:r>
        <w:rPr>
          <w:rFonts w:ascii="Amiri" w:hAnsi="Amiri" w:eastAsia="Amiri" w:cs="Amiri"/>
          <w:color w:val="111111"/>
          <w:sz w:val="28"/>
          <w:sz w:val="28"/>
          <w:szCs w:val="28"/>
          <w:rtl w:val="true"/>
          <w:lang w:bidi="ar-SA"/>
        </w:rPr>
        <w:t xml:space="preserve">في التوقيعات الخارجة الى محمد بن عبد اللّه بن جعفر الحميري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كتب الى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يسأله عن المحرم يرفع الظلال ، هل يرفع خشب العمارية أو الكنيسة ، ويرفع الجناحين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في تركه رفع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كتاب الغيبة مثله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ما تقدم </w:t>
      </w:r>
      <w:r>
        <w:rPr>
          <w:rStyle w:val="FootnoteAnchor"/>
          <w:rtl w:val="true"/>
        </w:rPr>
        <w:footnoteReference w:id="1232"/>
      </w:r>
      <w:r>
        <w:rPr>
          <w:rFonts w:ascii="Amiri" w:hAnsi="Amiri" w:eastAsia="Amiri" w:cs="Amiri"/>
          <w:color w:val="111111"/>
          <w:sz w:val="28"/>
          <w:sz w:val="28"/>
          <w:szCs w:val="28"/>
          <w:rtl w:val="true"/>
          <w:lang w:bidi="ar-SA"/>
        </w:rPr>
        <w:t xml:space="preserve">من رواية القاسم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بقلع القبة والحاجبين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حمله على الفضل والاستحباب ، كما يعطيه سياق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وقع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 الأول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ولا إشكال في جواز تظليل النساء والصبيان كما تقدم في جملة من الاخبار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ويزيده تأكيدا ما رواه في الكافي </w:t>
      </w:r>
      <w:r>
        <w:rPr>
          <w:rStyle w:val="FootnoteAnchor"/>
          <w:rtl w:val="true"/>
        </w:rPr>
        <w:footnoteReference w:id="1233"/>
      </w:r>
      <w:r>
        <w:rPr>
          <w:rFonts w:ascii="Amiri" w:hAnsi="Amiri" w:eastAsia="Amiri" w:cs="Amiri"/>
          <w:color w:val="111111"/>
          <w:sz w:val="28"/>
          <w:sz w:val="28"/>
          <w:szCs w:val="28"/>
          <w:rtl w:val="true"/>
          <w:lang w:bidi="ar-SA"/>
        </w:rPr>
        <w:t xml:space="preserve">في الحسن عن عبد اللّه بن يحيى الكاهلي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بالقبة على النساء والصبيان وهم محرمون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تغطية الرأس للرجل ، والحكم من ما لا خلاف فيه ، 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على الرجل حال الإحرام تغطية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علماء الأمصار ، ولا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زرارة </w:t>
      </w:r>
      <w:r>
        <w:rPr>
          <w:rStyle w:val="FootnoteAnchor"/>
          <w:rtl w:val="true"/>
        </w:rPr>
        <w:footnoteReference w:id="12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المحرم يريد ان ينام ، يغطى وجهه من الذباب؟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ولا يخمر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حريز </w:t>
      </w:r>
      <w:r>
        <w:rPr>
          <w:rStyle w:val="FootnoteAnchor"/>
          <w:rtl w:val="true"/>
        </w:rPr>
        <w:footnoteReference w:id="12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غطى رأسه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القناع عن رأسه ، ويلبي ،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الحلبي </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يغطى رأسه ناسيا أو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إذا ذكر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عبد الرحمن </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يجد </w:t>
      </w:r>
    </w:p>
    <w:p>
      <w:pPr>
        <w:pStyle w:val="BookText"/>
        <w:rPr/>
      </w:pPr>
      <w:r>
        <w:rPr>
          <w:rFonts w:ascii="Amiri" w:hAnsi="Amiri" w:eastAsia="Amiri" w:cs="Amiri"/>
          <w:color w:val="111111"/>
          <w:sz w:val="28"/>
          <w:sz w:val="28"/>
          <w:szCs w:val="28"/>
          <w:rtl w:val="true"/>
          <w:lang w:bidi="ar-SA"/>
        </w:rPr>
        <w:t xml:space="preserve">البرد في أذنيه ، يغطيهما؟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2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 أيتغطى؟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الحر والبرد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عن عبد اللّه بن ميمون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لا تتنقب ، لأن إحرام المرأة في وجهها ، وإحرام الرجل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الاسناد </w:t>
      </w:r>
      <w:r>
        <w:rPr>
          <w:rStyle w:val="FootnoteAnchor"/>
          <w:rtl w:val="true"/>
        </w:rPr>
        <w:footnoteReference w:id="1240"/>
      </w:r>
      <w:r>
        <w:rPr>
          <w:rFonts w:ascii="Amiri" w:hAnsi="Amiri" w:eastAsia="Amiri" w:cs="Amiri"/>
          <w:color w:val="111111"/>
          <w:sz w:val="28"/>
          <w:sz w:val="28"/>
          <w:szCs w:val="28"/>
          <w:rtl w:val="true"/>
          <w:lang w:bidi="ar-SA"/>
        </w:rPr>
        <w:t xml:space="preserve">عن السندي بن محمد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يغطى وجهه عند النوم والغبار الى طرار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طرار شعره اي منتهى شعره ، وهو القصاص الذي هو منتهى حد الوجه من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طرة الوادي والنهر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شفيره ، وطرة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الكلام في المقام يتوقف على بيان أمور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ستر رأسه بيده أو ببعض أعضائه فالأظهر جوازه ، كما اختاره العلامة في المنتهى ، واستشكله في التحرير ، وجعل في الدروس تركه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 وعدم صدق الستر ، ووجوب مسح الرأس في الوضوء المقتضى لستره باليد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4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w:t>
      </w:r>
    </w:p>
    <w:p>
      <w:pPr>
        <w:pStyle w:val="BookText"/>
        <w:rPr/>
      </w:pPr>
      <w:r>
        <w:rPr>
          <w:rFonts w:ascii="Amiri" w:hAnsi="Amiri" w:eastAsia="Amiri" w:cs="Amiri"/>
          <w:color w:val="111111"/>
          <w:sz w:val="28"/>
          <w:sz w:val="28"/>
          <w:szCs w:val="28"/>
          <w:rtl w:val="true"/>
          <w:lang w:bidi="ar-SA"/>
        </w:rPr>
        <w:t>ان يضع المحرم ذراعه على وجهه من حر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يستر بعض جسده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عليه بعض مشايخنا المعاصرين في حواشي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لصحيحة معاوية بن عمار على جواز ستر الرأس من المحرم بيده ، كما زعم الشارح وفاقا للعلامة ، إذ أقصى ما تدل عليه جواز وضع المحرم ذراعه على وجهه ، ومعلوم ان هذا القدر لا يستلزم ستر الرأس قطعا ، بل ولا أبعاضه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الصحيح من المذهب جواز تغطية الرأس كما ستعلمه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الخبر لا دلالة له على المدعى بوجه ، وقد اعترف بذلك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وافق العلامة على هذا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ان استشكال العلامة الحكم في التحرير في محله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بابويه في الفقيه </w:t>
      </w:r>
      <w:r>
        <w:rPr>
          <w:rStyle w:val="FootnoteAnchor"/>
          <w:rtl w:val="true"/>
        </w:rPr>
        <w:footnoteReference w:id="1242"/>
      </w:r>
      <w:r>
        <w:rPr>
          <w:rFonts w:ascii="Amiri" w:hAnsi="Amiri" w:eastAsia="Amiri" w:cs="Amiri"/>
          <w:color w:val="111111"/>
          <w:sz w:val="28"/>
          <w:sz w:val="28"/>
          <w:szCs w:val="28"/>
          <w:rtl w:val="true"/>
          <w:lang w:bidi="ar-SA"/>
        </w:rPr>
        <w:t xml:space="preserve">في القوى عن سعيد الأعرج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 يستتر من الشمس بعود أو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عدم الجواز 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منشأ استشكال العلامة في التحرير للحكم ، وحكم الشهيد في الدروس بأولوية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أيضا في الفقيه </w:t>
      </w:r>
      <w:r>
        <w:rPr>
          <w:rStyle w:val="FootnoteAnchor"/>
          <w:rtl w:val="true"/>
        </w:rPr>
        <w:footnoteReference w:id="1243"/>
      </w:r>
      <w:r>
        <w:rPr>
          <w:rFonts w:ascii="Amiri" w:hAnsi="Amiri" w:eastAsia="Amiri" w:cs="Amiri"/>
          <w:color w:val="111111"/>
          <w:sz w:val="28"/>
          <w:sz w:val="28"/>
          <w:szCs w:val="28"/>
          <w:rtl w:val="true"/>
          <w:lang w:bidi="ar-SA"/>
        </w:rPr>
        <w:t xml:space="preserve">عن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سأله عن المحرمة ، تلبس الحرير؟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ان تلبس حريرا محضا لا خلط فيه ، فاما الخز والعلم في الثوب فلا بأس ان تلبسه وهي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مر بها رجل استترت منه بثوبها ، ولا تستتر بيدها </w:t>
      </w:r>
    </w:p>
    <w:p>
      <w:pPr>
        <w:pStyle w:val="BookText"/>
        <w:rPr/>
      </w:pPr>
      <w:r>
        <w:rPr>
          <w:rFonts w:ascii="Amiri" w:hAnsi="Amiri" w:eastAsia="Amiri" w:cs="Amiri"/>
          <w:color w:val="111111"/>
          <w:sz w:val="28"/>
          <w:sz w:val="28"/>
          <w:szCs w:val="28"/>
          <w:rtl w:val="true"/>
          <w:lang w:bidi="ar-SA"/>
        </w:rPr>
        <w:t>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يظهر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تعويلا على صحيحة معاوية بن عمار لا يخلو من نظر ، إذ ليست صريحة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محل نظر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أقصى ما تدل عليه جواز وضع المحرم ذراعه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 فان الظاهر ان موضع الاستدلال منها إنما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يستر بعض جسده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دال بإطلاقه على المدعى كما لا يخفى ونحوه في ذلك ما قدمناه من رواية محمد بن الفضيل وبشر بن إسماعيل ورواية المعلى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الصحيح من المذهب جواز تغطية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غفلة ظاهرة ، إذ لا خلاف في الحكم كما عرفت ، والاخبار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استند اليه من رواية سعيد الأعرج مردود بما عرفت من معارضتها بما هو أكثر عددا وأصرح دلالة ، فلا بد من تأويلها ، كما قدمنا ذكره من الحمل على الفضل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تحمل أيضا رواية سماعة المذكورة ، جمعا بين الاخبار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القطع بوجوب شاة متى غطى رأسه بثوب أو طينه بطين ، أو ارتمس في الماء ، أو حمل ما يستره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العلامة في المنتهى والتذكرة انه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الحجة ، فإنا لم نقف في الاخبار على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ايضا اعترف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الحكم ولم ينقلوا عليه دليلا ، وكأن مستندهم إنما هو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انه قد روى الشيخ في الصحيح عن الحلبي </w:t>
      </w:r>
      <w:r>
        <w:rPr>
          <w:rStyle w:val="FootnoteAnchor"/>
          <w:rtl w:val="true"/>
        </w:rPr>
        <w:footnoteReference w:id="12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غطى رأسه فليطعم مسكينا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الرواية ان الواجب في تغطية الرأس عمدا إعطاء مسكين ، لانه مع النسيان لا شي‌ء فيه ، كما تقدم في صحيحة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الخبر أفتى في الوسائل </w:t>
      </w:r>
      <w:r>
        <w:rPr>
          <w:rStyle w:val="FootnoteAnchor"/>
          <w:rtl w:val="true"/>
        </w:rPr>
        <w:footnoteReference w:id="124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المحرم إذا غطى رأسه عمدا لزمه طرح الغطاء وإطعام مسكين ، وان كان ناسيا لزمه طرح الغطاء خاصة ، واستحب له تجديد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صحيحة الحلبي المذكورة وصحيحة حريز المتقدمة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صاحب الوافي إنما نقل صحيحة الحلبي المذكورة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ولعل نسخ التهذيب كانت مختلفة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يؤيد ان المذكور فيها هو لفظ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كون الفدية شاة أو إطعام مسكين ، فهل تتكرر بتكرر الفعل؟ قولان ، واستقرب الشهيد التعدد مع الاختيار دون الاضطرار ، وحكم الشهيد الثاني بعدم التعدد مع الاضطرار ، وكذا مع الاختيار إذ اتحدا المجلس ، واستوجه التعدد مع 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لشي‌ء من هذه الأقوال مستندا ، سيما مع كون أصل المسألة خاليا من الدليل على ما يدعونه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الأصل تقتضي العدم مطلقا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العلامة ومن تأخر عنه بأنه لا فرق في التحريم </w:t>
      </w:r>
    </w:p>
    <w:p>
      <w:pPr>
        <w:pStyle w:val="BookText"/>
        <w:rPr/>
      </w:pPr>
      <w:r>
        <w:rPr>
          <w:rFonts w:ascii="Amiri" w:hAnsi="Amiri" w:eastAsia="Amiri" w:cs="Amiri"/>
          <w:color w:val="111111"/>
          <w:sz w:val="28"/>
          <w:sz w:val="28"/>
          <w:szCs w:val="28"/>
          <w:rtl w:val="true"/>
          <w:lang w:bidi="ar-SA"/>
        </w:rPr>
        <w:t>بين ان يغطي رأسه بالمعتاد كالعمامة والقلنسوة ، أو بغيره حتى الطين والحناء وحمل متاع يستره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واعترضهم في المدارك بأنه غير واضح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المنهي عنه في الروايات المعتبرة تخمير الرأس ، ووضع القناع عليه ، والستر بالثوب لا مطلق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النهي لو تعلق به لوجب حمله على ما هو المتعارف منه ، وهو الستر بالمعتاد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المصير الى ما ذكروه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ما يأتي من الاخبار الدالة على النهى عن الارتماس تحت الماء ربما يؤيد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إنما يتم لو كان المنع من ذلك من حيث هذه الحيثية ، وهو غير ظاهر من الاخبار المذكورة ، فلعله من جملة محرمات الإحرام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التذكرة انه لو توسد بوسادة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توسد بعمامة مكورة ، لأن المتوسط يطلق عليه عرفا انه مكشوف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استلزم التوسد التغطية للزم منه تحريم النوم عليه مضطجعا ، إذ لا بد من وقوع جزء من رأسه على الأرض أو غيرها من ما يجعله تحت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الرأس هنا عبارة عن منابت الشعر خاصة حقيقة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خروج الأذنين منه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الرأس هنا اسم لمنابت الشعر حقيقة أو حكما ، فالاذنان ليستا منه ، خلافا للتحرير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العلامة في المنتهى التوقف ، حيث نقل في المسألة قولين للعامة الجواز والمنع </w:t>
      </w:r>
      <w:r>
        <w:rPr>
          <w:rStyle w:val="FootnoteAnchor"/>
          <w:rtl w:val="true"/>
        </w:rPr>
        <w:footnoteReference w:id="1247"/>
      </w:r>
      <w:r>
        <w:rPr>
          <w:rFonts w:ascii="Amiri" w:hAnsi="Amiri" w:eastAsia="Amiri" w:cs="Amiri"/>
          <w:color w:val="111111"/>
          <w:sz w:val="28"/>
          <w:sz w:val="28"/>
          <w:szCs w:val="28"/>
          <w:rtl w:val="true"/>
          <w:lang w:bidi="ar-SA"/>
        </w:rPr>
        <w:t>، ولم يتعرض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العلامة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24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الأذنان من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الاستدلال لما ذهب إليه في التحرير برواية عبد الرحمن المتقدمة </w:t>
      </w:r>
      <w:r>
        <w:rPr>
          <w:rStyle w:val="FootnoteAnchor"/>
          <w:rtl w:val="true"/>
        </w:rPr>
        <w:footnoteReference w:id="1249"/>
      </w:r>
      <w:r>
        <w:rPr>
          <w:rFonts w:ascii="Amiri" w:hAnsi="Amiri" w:eastAsia="Amiri" w:cs="Amiri"/>
          <w:color w:val="111111"/>
          <w:sz w:val="28"/>
          <w:sz w:val="28"/>
          <w:szCs w:val="28"/>
          <w:rtl w:val="true"/>
          <w:lang w:bidi="ar-SA"/>
        </w:rPr>
        <w:t xml:space="preserve">الدالة على السؤال عن المحرم يجد البرد في أذنيه ، يغطيهما؟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التحريم بين تغطية الرأس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في المنتهى بأن النهي عن إدخال الشي‌ء في الوجود يستلزم النهي عن إدخال أبعاضه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تناول التحريم حلق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لعدم دليل على ما ادعاه من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استند اليه من الحلق فإنما هو من حيث الإطلاق الشامل للكل والبعض</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والأجود الاستدلال على ذلك بصحيحة عبد اللّه بن سنان </w:t>
      </w:r>
      <w:r>
        <w:rPr>
          <w:rStyle w:val="FootnoteAnchor"/>
          <w:rtl w:val="true"/>
        </w:rPr>
        <w:footnoteReference w:id="12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لأبي ، وشكى اليه حر الشمس وهو محرم وهو يتأذى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ان استتر بطرف ثوبي؟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يصبك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ان إطلاق النهي عن اصابة الثوب الرأس الصادق ولو ببعضه يقتضي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واستثنى من ذلك عصام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تدل صحيحة محمد بن مسلم </w:t>
      </w:r>
      <w:r>
        <w:rPr>
          <w:rStyle w:val="FootnoteAnchor"/>
          <w:rtl w:val="true"/>
        </w:rPr>
        <w:footnoteReference w:id="1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 يضع عصام القربة على رأسه إذا استسقى؟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والعصابة عند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تدل صحيحة معاوية بن وهب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يعصب المحرم رأسه من الصداع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تغطية الرجل وجهه ، بل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الدروس عن ابن ابي عقيل انه منع من ذلك وجعل كفارته إطعام مسكين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تغطية الوجه فيجوز مع الاختيار غير انه تلزمه الكفارة ، ومتى لم ينو الكفارة لم يجز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القول المشهور ما تقدم من صحيحة زرارة ، وما رواه الصدوق في الصحيح عن زرارة </w:t>
      </w:r>
      <w:r>
        <w:rPr>
          <w:rStyle w:val="FootnoteAnchor"/>
          <w:rtl w:val="true"/>
        </w:rPr>
        <w:footnoteReference w:id="12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يقع الذباب على وجهه حين يريد النوم فيمنعه من النوم ، أيغطي وجهه إذا أراد ان ينام؟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الحميري المتقدمة </w:t>
      </w:r>
      <w:r>
        <w:rPr>
          <w:rStyle w:val="FootnoteAnchor"/>
          <w:rtl w:val="true"/>
        </w:rPr>
        <w:footnoteReference w:id="1254"/>
      </w:r>
      <w:r>
        <w:rPr>
          <w:rFonts w:ascii="Amiri" w:hAnsi="Amiri" w:eastAsia="Amiri" w:cs="Amiri"/>
          <w:color w:val="111111"/>
          <w:sz w:val="28"/>
          <w:sz w:val="28"/>
          <w:szCs w:val="28"/>
          <w:rtl w:val="true"/>
          <w:lang w:bidi="ar-SA"/>
        </w:rPr>
        <w:t xml:space="preserve">وما رواه الحميري أيضا في كتاب قرب الاسناد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هل يصلح له ان يطرح الثوب على وجهه من الذباب وينام؟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عبد الملك القمي </w:t>
      </w:r>
      <w:r>
        <w:rPr>
          <w:rStyle w:val="FootnoteAnchor"/>
          <w:rtl w:val="true"/>
        </w:rPr>
        <w:footnoteReference w:id="12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يتوضأ ثم يجلل وجهه بالمنديل يخمره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وتؤيده حسنة عبد اللّه بن ميمون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اليه من لزوم الكفارة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في الصحيح عن الحلبي </w:t>
      </w:r>
      <w:r>
        <w:rPr>
          <w:rStyle w:val="FootnoteAnchor"/>
          <w:rtl w:val="true"/>
        </w:rPr>
        <w:footnoteReference w:id="12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غطى وجهه فليطعم مسكينا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ان ينام المحرم على وجهه على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الرواية بالحمل على الاستحباب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 لإطلاق الإذن بالتغطية في الاخبار الكثيرة ، ولو كانت الكفارة واجبة لذكرت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التكفير اولى وأحوط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عرفت في غير مقام من ما تقدم من ان الحمل على الاستحباب مجاز لا يصار اليه إلا مع القرينة ، واختلاف الاخبار ليس من قرائن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القاعدة المشهورة تقتضي حمل إطلاق الاخبار المذكورة على هذه الرواية ، وغاية ما يلزم بناء على ما ذكره هو تأخير البيان عن وقت الخطاب ، وهو جائز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دعوى ان المقام مقام بيان الكفارة ممنوعة ، بل المقام مقام بيان مطلق الجواز </w:t>
      </w:r>
    </w:p>
    <w:p>
      <w:pPr>
        <w:pStyle w:val="BookText"/>
        <w:rPr/>
      </w:pPr>
      <w:r>
        <w:rPr>
          <w:rFonts w:ascii="Amiri" w:hAnsi="Amiri" w:eastAsia="Amiri" w:cs="Amiri"/>
          <w:color w:val="111111"/>
          <w:sz w:val="28"/>
          <w:sz w:val="28"/>
          <w:szCs w:val="28"/>
          <w:rtl w:val="true"/>
          <w:lang w:bidi="ar-SA"/>
        </w:rPr>
        <w:t>فلا ينافيه التقييد بخبر الكفارة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الشهيد في الدروس عن الشيخ في المبسوط ان فدية تغطية المرأة وجهها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يوم شاة ، ولو اضطرت فشاة لجميع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في تغطية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لشي‌ء من هذين القولين على دليل ، كما عرفت في مسألة تغطية الرجل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اقتصر على مجرد نقل القولين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عدم جواز الارتماس في الماء على وجه يعلو الماء رأسه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حكم تغطية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المنع من الارتماس جملة من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الريحان وأنت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ترتمس في ماء تدخل فيه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حريز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يرتمس المحرم في الماء ، ولا الصائم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يعقوب بن شعيب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يرتمس المحرم في الماء ولا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حريز عن من أخبره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يرتمس المحرم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عبد اللّه بن جعفر الحميري في كتاب قرب الاسناد عن إسماعيل بن عبد الخالق </w:t>
      </w:r>
      <w:r>
        <w:rPr>
          <w:rStyle w:val="FootnoteAnchor"/>
          <w:rtl w:val="true"/>
        </w:rPr>
        <w:footnoteReference w:id="1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الصائم رأسه في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ببركة بني فلان وفيها قوم محرمون يترامسون ، فوقفت عليهم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تصنعون ما لا يحل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والارتماس الممنوع منه أعم من ان يكون بدخوله ببدنه كملا تحت الماء أو بإدخال رأسه خاصة ، كما تقدم في ارتماس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الثاني تشير صحيحة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رأس المحرم هنا كرأس الصائم ، وقد تقدم في كتاب الصوم انه ما فوق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والمنع في الاخبار إنما تعلق بالارتماس ، فلا بأس بالصب على الرأس ، وان يفيض عليه الماء في غسل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خلاف فيه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جملة من الاخبار ، كصحيحة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المحرم من الجنابة صب على رأسه الماء ، يميز الشعر بأنامله بعضه عن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عن يعقوب بن شعيب في الصحيح </w:t>
      </w:r>
      <w:r>
        <w:rPr>
          <w:rStyle w:val="FootnoteAnchor"/>
          <w:rtl w:val="true"/>
        </w:rPr>
        <w:footnoteReference w:id="12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 يغتسل؟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يفيض الماء على رأسه ، ولا يدلكه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الحادي عشر والثاني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الادهان ، وقتل هوام الجسد ، فالكلام هنا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الادهان ، وينبغي ان يعلم ان الادهان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مطيبة وغير مطيبة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القسم الأول فالظاهر انه لا خلاف في تحريمه على المحرم ، إلا ما ينقل عن الشيخ في الجمل من القول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عامة أهل العلم ، وتجب فيه الفدية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يحرم استعماله قبل الإحرام إذا علم بقاء رائحته إلى وقت الإحرام أم لا؟ قولان ، والمشهور التحريم ، ونقل عن ابن حمزة القول بالكراهة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الأول ، للنهي عنه في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تدهن حين تريد ان تحرم بدهن فيه مسك ولا عنبر ، من أجل أن رائحته تبقى في رأسك بعد ما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وادهن بما شئت من </w:t>
      </w:r>
    </w:p>
    <w:p>
      <w:pPr>
        <w:pStyle w:val="BookText"/>
        <w:rPr/>
      </w:pPr>
      <w:r>
        <w:rPr>
          <w:rFonts w:ascii="Amiri" w:hAnsi="Amiri" w:eastAsia="Amiri" w:cs="Amiri"/>
          <w:color w:val="111111"/>
          <w:sz w:val="28"/>
          <w:sz w:val="28"/>
          <w:szCs w:val="28"/>
          <w:rtl w:val="true"/>
          <w:lang w:bidi="ar-SA"/>
        </w:rPr>
        <w:t>الدهن حين تريد ان تحرم ، فإذا أحرمت فقد حرم عليك الدهن حتى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من لا يحضره الفقيه وثقة الإسلام في الكافي عن علي بن أبي حمزة </w:t>
      </w:r>
      <w:r>
        <w:rPr>
          <w:rStyle w:val="FootnoteAnchor"/>
          <w:rtl w:val="true"/>
        </w:rPr>
        <w:footnoteReference w:id="1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يدهن بدهن فيه طيب وهو يريد ان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تدهن حين تريد ان تحرم بدهن فيه مسك ولا عنبر تبقى رائحته في رأسك بعد ما تحرم ، وادهن بما شئت من الدهن حين تريد ان تحرم قبل الغسل وبعده ، فإذا أحرمت فقد حرم عليك الدهن حتى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الحسن عن الحسين بن ابي العلاء </w:t>
      </w:r>
      <w:r>
        <w:rPr>
          <w:rStyle w:val="FootnoteAnchor"/>
          <w:rtl w:val="true"/>
        </w:rPr>
        <w:footnoteReference w:id="12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المحرم يدهن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فادهنا عنده بسليخة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ان أباه كان يدهن بعد ما يغتسل للإحرام ، وانه يدهن بالدهن ما لم يكن غالية أو دهنا فيه مسك أو 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يدهن بأي دهن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فيه مسك ولا عنبر ولا زعفران ولا 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يغتسل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تجمر ثوبا لإحرامك</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كما تدل على تحريم الاستعمال قبل الإحرام إذا كانت تبقى رائحته إلى وقت الإحرام تدل على التحريم في الإحرام </w:t>
      </w:r>
    </w:p>
    <w:p>
      <w:pPr>
        <w:pStyle w:val="BookText"/>
        <w:rPr/>
      </w:pPr>
      <w:r>
        <w:rPr>
          <w:rFonts w:ascii="Amiri" w:hAnsi="Amiri" w:eastAsia="Amiri" w:cs="Amiri"/>
          <w:color w:val="111111"/>
          <w:sz w:val="28"/>
          <w:sz w:val="28"/>
          <w:szCs w:val="28"/>
          <w:rtl w:val="true"/>
          <w:lang w:bidi="ar-SA"/>
        </w:rPr>
        <w:t>بطريق أولى ، فإن التحريم أولا على الوجه المذكور انما ينشأ من التحريم ثانيا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ايضا ما رواه الشيخ عن إسحاق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المحرم يدهنه الحلال بالدهن الطيب والمحرم لا يعلم ،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ايضا وليحذر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ضعف القولين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القسم الثاني فلا خلاف في جواز اكله والادهان به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الخلاف في الادهان به اختيارا ، فالمشهور التحريم ، ونقل الجواز في الدروس عن الشيخ المفيد ، ونقله الفاضل الخراساني في الذخيرة أيضا عن الشيخ المفيد وابن ابى عقيل وسلار وابي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الأول ، ويدل عليه ما تقدم في صحيحة الحلبي ، ورواية علي بن أبي حمزة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فيهما بعد ان رخص له في الادهان إذا أراد الإحرام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أحرمت فقد حرم عليك الدهن حتى تحل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شيئا من الطيب وأنت محرم ، ولا من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للمحرم الأدهان الطيبة ، إلا المضطر الى الزيت أو شبهه يتداوى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 شيئا من الطيب ولا من الدهن في إحرامك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بمسها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الادهان بها ، لان جواز مسها بالأكل من ما لا خلاف ولا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الكراهة في الخبر الأول بمعنى التحريم ، كما هو شائع في الاخبار بتقريب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من ذهب الى الجواز بالأصل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الصدوق في الصحيح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تشققت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يدهنهما بزيت أو بسمن أو 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الصحيح عن هشام بن سالم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خرج بالرجل منكم الخراج أو الدمل فليربطه وليتداو بزيت أو سمن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الأصل بما تقدم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الخبران المذكوران وما في معناهما فان موردهما جواز الادهان عند الضرورة ، وهو ليس من محل النزاع في شي‌ء ، بل هو من 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w:t>
      </w:r>
    </w:p>
    <w:p>
      <w:pPr>
        <w:pStyle w:val="BookText"/>
        <w:rPr/>
      </w:pPr>
      <w:r>
        <w:rPr>
          <w:rFonts w:ascii="IRNazanin" w:hAnsi="IRNazanin" w:eastAsia="IRNazanin"/>
          <w:color w:val="111111"/>
          <w:sz w:val="28"/>
          <w:sz w:val="28"/>
          <w:szCs w:val="28"/>
          <w:rtl w:val="true"/>
          <w:lang w:bidi="fa-IR"/>
        </w:rPr>
        <w:t>ان المعتمد هو 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ظاهر جملة من الأصحاب ان وجوب الكفارة انما هو في الادهان بالدهن المطيب ،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به الكفارة سواء كان مختارا أو مضطرا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غير المطيب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به كفارة بل الإثم ، فليستغفر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 في المختلف وجوب الكفارة في المطيب دون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أكل غير المطيب فإنه سائغ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بعد التتبع على ما يدل على الكفارة في الادهان إلا على ما رواه الشيخ في الصحيح عن معاوية بن عمار </w:t>
      </w:r>
      <w:r>
        <w:rPr>
          <w:rStyle w:val="FootnoteAnchor"/>
          <w:rtl w:val="true"/>
        </w:rPr>
        <w:footnoteReference w:id="12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كانت به قرحة فداواها بدهن 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فعله بجهالة فعليه طعام مسكين ، وان كان تعمد فعليه دم شاة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استدل الشيخ في التهذيب على ما نقله عنه في المدارك ، وعليها جمد في المدارك ، إذ ليس غيرها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الظاهر ان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الى معاوية بن عمار ، فتكون مقطوعة لا مضمرة كما ذكره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فلاشتمالها على وجوب الكفارة على الجاهل ، مع اتفاق الاخبار والأصحاب على ان الجاهل لا كفارة عليه إلا في الصيد خاصة كما تقدم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فلقصورها عن الدلالة على تمام المدعى ، فان موردها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يستعان بعدم القائل بالفصل ، كما </w:t>
      </w:r>
    </w:p>
    <w:p>
      <w:pPr>
        <w:pStyle w:val="BookText"/>
        <w:rPr/>
      </w:pPr>
      <w:r>
        <w:rPr>
          <w:rFonts w:ascii="Amiri" w:hAnsi="Amiri" w:eastAsia="Amiri" w:cs="Amiri"/>
          <w:color w:val="111111"/>
          <w:sz w:val="28"/>
          <w:sz w:val="28"/>
          <w:szCs w:val="28"/>
          <w:rtl w:val="true"/>
          <w:lang w:bidi="ar-SA"/>
        </w:rPr>
        <w:t>هو أحد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بالأولوية في غير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فالاحتياط يقتضي المصير الى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اتفاقهم أولا وآخرا باعتضاده بهذه الرواية كاف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هوام الجسد ، جمع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بتحريم قتل هوام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القمل والبراغيث وغيرهما ، سواء كان على الثوب أو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جوزا قتل ذلك على البدن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القى القمل عن جسمه فدى ، والاولى ان لا يعرض له ما لم يؤذه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في النهاية من قتل المحرم البق والبرغوث وشبههما في الحرم ، فان كان محلا في الحرم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المرتضى في قتل القملة أو الرمي بها كفا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المسألة ما رواه الشيخ في الصحيح عن حماد بن عيسى </w:t>
      </w:r>
      <w:r>
        <w:rPr>
          <w:rStyle w:val="FootnoteAnchor"/>
          <w:rtl w:val="true"/>
        </w:rPr>
        <w:footnoteReference w:id="1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يبين القملة عن جسده فيلقيها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مكانها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ينزع القملة عن جسده فيلقيها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مكانها طعاما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الحسين بن ابي العلاء في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المحرم لا ينزع القملة من جسده ولا من ثوبه متعمدا ، وان فعل شيئا من ذلك خطأ فليطعم مكانها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الصدوق عن زرارة في الصحيح </w:t>
      </w:r>
      <w:r>
        <w:rPr>
          <w:rStyle w:val="FootnoteAnchor"/>
          <w:rtl w:val="true"/>
        </w:rPr>
        <w:footnoteReference w:id="12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هل يحك رأسه ، أو يغسل بالماء؟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 رأسه ما لم يتعمد قتل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يلقي عنه الدواب كلها إلا القملة ، فإنها من جسده ، فإذا أراد ان يحول قملة من مكان الى مكان فلا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الحسين بن ابي العلاء </w:t>
      </w:r>
      <w:r>
        <w:rPr>
          <w:rStyle w:val="FootnoteAnchor"/>
          <w:rtl w:val="true"/>
        </w:rPr>
        <w:footnoteReference w:id="12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يرمي المحرم القملة من ثوبه ولا من جسده متعمدا ، فان فعل شيئا من ذلك فليطعم مكانها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أبان في الصحيح عن ابي الجارود </w:t>
      </w:r>
      <w:r>
        <w:rPr>
          <w:rStyle w:val="FootnoteAnchor"/>
          <w:rtl w:val="true"/>
        </w:rPr>
        <w:footnoteReference w:id="12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قملة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فداؤها؟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معاوية في الصحيح والكليني عنه في الحسن </w:t>
      </w:r>
      <w:r>
        <w:rPr>
          <w:rStyle w:val="FootnoteAnchor"/>
          <w:rtl w:val="true"/>
        </w:rPr>
        <w:footnoteReference w:id="12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محرم قتل قملة؟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في القملة ، ولا ينبغي ان يتعمد قتلها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صفوان في الصحيح عن مرة مولى خالد </w:t>
      </w:r>
      <w:r>
        <w:rPr>
          <w:rStyle w:val="FootnoteAnchor"/>
          <w:rtl w:val="true"/>
        </w:rPr>
        <w:footnoteReference w:id="12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يلقي القملة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ألقوها ، </w:t>
      </w:r>
    </w:p>
    <w:p>
      <w:pPr>
        <w:pStyle w:val="BookText"/>
        <w:rPr/>
      </w:pPr>
      <w:r>
        <w:rPr>
          <w:rFonts w:ascii="Amiri" w:hAnsi="Amiri" w:eastAsia="Amiri" w:cs="Amiri"/>
          <w:color w:val="111111"/>
          <w:sz w:val="28"/>
          <w:sz w:val="28"/>
          <w:szCs w:val="28"/>
          <w:rtl w:val="true"/>
          <w:lang w:bidi="ar-SA"/>
        </w:rPr>
        <w:t>أبعدها اللّه ، غير محمودة ولا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 يقتل البقة والبرغوث إذا رءاه؟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إدريس في مستطرفات السرائر نقلا من نوادر احمد ابن محمد بن ابي نصر عن جميل </w:t>
      </w:r>
      <w:r>
        <w:rPr>
          <w:rStyle w:val="FootnoteAnchor"/>
          <w:rtl w:val="true"/>
        </w:rPr>
        <w:footnoteReference w:id="1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 يقتل البقة والبراغيث إذا آذاه؟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ابي الجارود </w:t>
      </w:r>
      <w:r>
        <w:rPr>
          <w:rStyle w:val="FootnoteAnchor"/>
          <w:rtl w:val="true"/>
        </w:rPr>
        <w:footnoteReference w:id="12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حككت رأسي وانا محرم ، فوقعت قملة؟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تجعل علي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اجعل عليك في قملة؟ ليس عليك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الحلبي </w:t>
      </w:r>
      <w:r>
        <w:rPr>
          <w:rStyle w:val="FootnoteAnchor"/>
          <w:rtl w:val="true"/>
        </w:rPr>
        <w:footnoteReference w:id="12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حككت رأسي وانا محرم فوقع منه قملات ، فأردت ردهن فنهاني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بكف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والصدوق في الصحيح عن معاوية بن عمار </w:t>
      </w:r>
      <w:r>
        <w:rPr>
          <w:rStyle w:val="FootnoteAnchor"/>
          <w:rtl w:val="true"/>
        </w:rPr>
        <w:footnoteReference w:id="12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يحك رأسه فتسقط منه القملة والثنتان؟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 ولا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يحك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بأظافيره ما لم يدم ، ولا يقطع الشعر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الاخبار كلها مع اختلافها انما وردت في القملة خاصة ، فالقول بالتعميم لا يخلو من اشكال ، سيما مع دلالة رواية زرارة المذكورة هنا على جواز قتل البرغوث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 الخلاف في جواز </w:t>
      </w:r>
      <w:bookmarkStart w:id="70" w:name="pg12494_182182"/>
    </w:p>
    <w:p>
      <w:pPr>
        <w:pStyle w:val="BookText"/>
        <w:rPr/>
      </w:pPr>
      <w:bookmarkEnd w:id="70"/>
      <w:r>
        <w:rPr>
          <w:rFonts w:ascii="Amiri" w:hAnsi="Amiri" w:eastAsia="Amiri" w:cs="Amiri"/>
          <w:color w:val="111111"/>
          <w:sz w:val="28"/>
          <w:sz w:val="28"/>
          <w:szCs w:val="28"/>
          <w:rtl w:val="true"/>
          <w:lang w:bidi="ar-SA"/>
        </w:rPr>
        <w:t xml:space="preserve">قتل البرغوث في المسألة التاسعة من مسائل الفصل الأول في صيد البر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الروايات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بالحمل على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بالحمل على من يتأذى بها فيقتل ويكفر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العقاب أو لا شي‌ء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 إلا ان الاحتياط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لا تخلو من نوع اشكال ، فان الروايات الأخيرة وان كانت على خلاف ما هو المشهور بين الأصحاب ، إلا انها مخالفة لمذهب العامة ، والروايات الأولى موافقة لهم </w:t>
      </w:r>
      <w:r>
        <w:rPr>
          <w:rStyle w:val="FootnoteAnchor"/>
          <w:rtl w:val="true"/>
        </w:rPr>
        <w:footnoteReference w:id="1289"/>
      </w:r>
      <w:r>
        <w:rPr>
          <w:rFonts w:ascii="Amiri" w:hAnsi="Amiri" w:eastAsia="Amiri" w:cs="Amiri"/>
          <w:color w:val="111111"/>
          <w:sz w:val="28"/>
          <w:sz w:val="28"/>
          <w:szCs w:val="28"/>
          <w:rtl w:val="true"/>
          <w:lang w:bidi="ar-SA"/>
        </w:rPr>
        <w:t>إلا ان الحكم بها بين أصحابنا مشهور ، والقائل بخلافها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715185_77815467"/>
      <w:bookmarkStart w:id="72" w:name="_Toc26"/>
      <w:bookmarkEnd w:id="71"/>
      <w:r>
        <w:rPr>
          <w:rtl w:val="true"/>
        </w:rPr>
        <w:t>تنبيه</w:t>
      </w:r>
      <w:bookmarkEnd w:id="72"/>
    </w:p>
    <w:p>
      <w:pPr>
        <w:pStyle w:val="BookText"/>
        <w:rPr/>
      </w:pPr>
      <w:r>
        <w:rPr>
          <w:rFonts w:ascii="Amiri" w:hAnsi="Amiri" w:eastAsia="Amiri" w:cs="Amiri"/>
          <w:color w:val="111111"/>
          <w:sz w:val="28"/>
          <w:sz w:val="28"/>
          <w:szCs w:val="28"/>
          <w:rtl w:val="true"/>
          <w:lang w:bidi="ar-SA"/>
        </w:rPr>
        <w:t>المشهور بين الأصحاب انه يجوز إلقاء القراد والحلم عن نفسه وبعيره والحلم بفتح الحاء واللام جمع حلمة بالفتح ايضا ، وهي القراد العظيم كما نقل عن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الصغيرة من القردان أو الضخمة ضدان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على ذلك بالأصل ، وبما رواه الكليني في الصحيح عن عبد اللّه بن سنان </w:t>
      </w:r>
      <w:r>
        <w:rPr>
          <w:rStyle w:val="FootnoteAnchor"/>
          <w:rtl w:val="true"/>
        </w:rPr>
        <w:footnoteReference w:id="12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ان وجدت على قرادا أو حلمة أطرحهما؟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وصغار لهما ، </w:t>
      </w:r>
    </w:p>
    <w:p>
      <w:pPr>
        <w:pStyle w:val="BookText"/>
        <w:rPr/>
      </w:pPr>
      <w:r>
        <w:rPr>
          <w:rFonts w:ascii="Amiri" w:hAnsi="Amiri" w:eastAsia="Amiri" w:cs="Amiri"/>
          <w:color w:val="111111"/>
          <w:sz w:val="28"/>
          <w:sz w:val="28"/>
          <w:szCs w:val="28"/>
          <w:rtl w:val="true"/>
          <w:lang w:bidi="ar-SA"/>
        </w:rPr>
        <w:t>انهما رقيا في غير مرقاهما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بالإنسان ولا تعرض فيه للبعير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ان يلقى المحرم القراد عن بعيره ولا يلقي الحلمة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بما رواه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القى المحرم القراد عن بعيره فلا بأس ، ولا يلقى الحلمة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الرواية المذكورة ما رواه في الكافي في الصحيح أو الحسن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القراد ليس من البعير ، والحلمة من البعير بمنزلة القملة من جسدك ، فلا تلقها ، والق القراد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 يقرد البعير؟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ولا ينزع الحلمة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عمر بن يزيد </w:t>
      </w:r>
      <w:r>
        <w:rPr>
          <w:rStyle w:val="FootnoteAnchor"/>
          <w:rtl w:val="true"/>
        </w:rPr>
        <w:footnoteReference w:id="12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تنزع القراد عن بعيرك ، ولا ترم الحلمة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ومن لا يحضره الفقيه في الصحيح عن معاوية ابن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القى المحرم القراد عن بعيره فلا بأس ، ولا يلقى الحلمة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عن ابي بصير </w:t>
      </w:r>
      <w:r>
        <w:rPr>
          <w:rStyle w:val="FootnoteAnchor"/>
          <w:rtl w:val="true"/>
        </w:rPr>
        <w:footnoteReference w:id="129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المحرم </w:t>
      </w:r>
    </w:p>
    <w:p>
      <w:pPr>
        <w:pStyle w:val="BookText"/>
        <w:rPr/>
      </w:pPr>
      <w:r>
        <w:rPr>
          <w:rFonts w:ascii="Amiri" w:hAnsi="Amiri" w:eastAsia="Amiri" w:cs="Amiri"/>
          <w:color w:val="111111"/>
          <w:sz w:val="28"/>
          <w:sz w:val="28"/>
          <w:szCs w:val="28"/>
          <w:rtl w:val="true"/>
          <w:lang w:bidi="ar-SA"/>
        </w:rPr>
        <w:t xml:space="preserve">ينزع الحلمة عن البعير؟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هي بمنزلة القملة من جسدك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حريز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القراد ليس من البعير ، والحلمة من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ما ذكره الشيخ من التفصيل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يحمل إطلاق ما رواه في الكافي عن عبد اللّه بن سعيد </w:t>
      </w:r>
      <w:r>
        <w:rPr>
          <w:rStyle w:val="FootnoteAnchor"/>
          <w:rtl w:val="true"/>
        </w:rPr>
        <w:footnoteReference w:id="12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أبو عبد الرحمن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يعالج دبر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عنه الدواب ، ولا يدميه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هذه الروايات ان الحلم غير القراد ،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الحلمة منه بمنزلة القملة من الإنسان ، بمعنى انها تخلق من وسخه فكأنها من جسمه ، وان القراد ليس منه بل هو من الدواب الخارجة التي تأتي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ذكره أهل اللغة ان الحلمة نوع من القراد أما الصغيرة منه أو الضخمة ، وهو لا يلائم ما دلت عليه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من تنبه لذلك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هذه الاخبار انه لا كفارة في إلقاء الحلم عن البعير ، حيث لم يتعرض في شي‌ء منها لوجوب الكفارة لو فعل ، وانما غاية ما تدل عليه الإثم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روى عبد اللّه بن جعفر الحميري في كتاب قرب الاسناد عن الحسن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المحرم ينزع عن بعيره القردان والحلم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الفدية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وكون رواتها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تضمنت </w:t>
      </w:r>
    </w:p>
    <w:p>
      <w:pPr>
        <w:pStyle w:val="BookText"/>
        <w:rPr/>
      </w:pPr>
      <w:r>
        <w:rPr>
          <w:rFonts w:ascii="Amiri" w:hAnsi="Amiri" w:eastAsia="Amiri" w:cs="Amiri"/>
          <w:color w:val="111111"/>
          <w:sz w:val="28"/>
          <w:sz w:val="28"/>
          <w:szCs w:val="28"/>
          <w:rtl w:val="true"/>
          <w:lang w:bidi="ar-SA"/>
        </w:rPr>
        <w:t>وجوب الفدية في نزع القردان مع ان الروايات المتقدمة قد اشتركت في الدلالة على جواز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فالعمل 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الثالث عشر والرابع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ازالة الشعر ، وإخراج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في ذلك يقع في فصلين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إزالة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فيه يتوقف على بسطه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يحرم على المحرم ازالة الشعر من رأسه ولحيته وسائر بدنه ، بحلق أو نتف أو غيرهما ،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عليه في التذكرة والمنتهى إجماع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بالنسبة إلى الحلق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تَحْلِقُوا رُؤُسَكُمْ حَتّى يَبْلُغَ الْهَدْيُ مَحِلَّهُ </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وعلى غيره الأخبار الكثيرة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13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حلق رأسه ، أو نتف إبطه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ناسيا أو ساهيا أو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 ومن فعله متعمد أفعليه دم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زرارة بن أعين </w:t>
      </w:r>
      <w:r>
        <w:rPr>
          <w:rStyle w:val="FootnoteAnchor"/>
          <w:rtl w:val="true"/>
        </w:rPr>
        <w:footnoteReference w:id="13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نتف إبطه ، أو قلم ظفره ، أو حلق رأسه ، أو لبس ثوبا لا ينبغي له لبسه ، أو أكل طعاما </w:t>
      </w:r>
    </w:p>
    <w:p>
      <w:pPr>
        <w:pStyle w:val="BookText"/>
        <w:rPr/>
      </w:pPr>
      <w:r>
        <w:rPr>
          <w:rFonts w:ascii="Amiri" w:hAnsi="Amiri" w:eastAsia="Amiri" w:cs="Amiri"/>
          <w:color w:val="111111"/>
          <w:sz w:val="28"/>
          <w:sz w:val="28"/>
          <w:szCs w:val="28"/>
          <w:rtl w:val="true"/>
          <w:lang w:bidi="ar-SA"/>
        </w:rPr>
        <w:t>لا ينبغي له اكله وهو محرم ، ففعل ذلك ناسيا أو جاهلا ، فليس عليه شي‌ء ، ومن فعله متعمدا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الصحيح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يحتجم المحرم ما لم يحلق أو يقطع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واحتجم الحسن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واحتجم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من الخبر ومن كلام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رواه الشيخ عن حريز في الصحيح مثله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في صحيحة معاوية بن عمار </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الروايات المتقدمة في مسألة قتل هو أم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يحك رأسه بأظافيره ما لم يدم أو يقطع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بحك الرأس واللحية ما لم يلق الشعر ، وبحك الجسد ما لم يدمه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الاخبار الآتية في المقام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في جوازه مع الضرورة وان وجبت الفدية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الجواز الأصل ، ونفي الحرج </w:t>
      </w:r>
      <w:r>
        <w:rPr>
          <w:rStyle w:val="FootnoteAnchor"/>
          <w:rtl w:val="true"/>
        </w:rPr>
        <w:footnoteReference w:id="1307"/>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الصحيح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كعب بن عجرة الأنصاري والقمل يتناثر من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أتؤذيك هوامك؟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بحلق رأسه ، وجعل عليه الصيام ثلاثة أيام ، والصدقة على ستة مساكين لكل مسكين مدان ، والنسك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بالخيار يختار ما شاء ، وكل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فالأول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المختار وما بعده انما هو عوض عنه مع عدم إمكانه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الصدوق في الفقيه </w:t>
      </w:r>
      <w:r>
        <w:rPr>
          <w:rStyle w:val="FootnoteAnchor"/>
          <w:rtl w:val="true"/>
        </w:rPr>
        <w:footnoteReference w:id="1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كعب بن عجرة الأنصاري وهو محرم ، وقد أكل القمل رأسه وحاجبيه وعينيه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ارى ان الأمر يبلغ ما أرى ، فأمره فنسك عنه نسكا ، وحلق رأسه ،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ستة مساكين ، لكل مسكين صاع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لا يطعم منها أحدا إلا المساكين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عن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فمن عرض له أذى أو وجع ، فتعاطى ما لا ينبغي للمحرم إذا كان صحيحا ، فالصيام ثلاثة أيام ، والصدقة على عشرة مساكين يشبعهم من الطعام ، والنسك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يذبحها فيأكل ويطعم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عليه واحد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ان الفدية في إزالة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الوجوه المتقدمة ، عمدا كان أو 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 وان اختلفت مقاديرها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شعر الرأس وبين شعر سائر البدن في وجوب الفدية ، وان اختلف مقاديرها على ما يأتي ، 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عبارات جملة من الأصحاب ان التخيير بين الافراد الثلاثة مترتب على حلق الشعر مطلقا من الرأس أو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فيه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رواية عمر بن يزيد العموم ، إلا ان موردها حالة الضرورة دون الاختيار</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الصدقة التي هي أحد أفراد الكفارة المخيرة ، وقد صرح جمع من الأصحاب بأنها على عشرة مساكين لكل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حلق رأسه لأذى فعليه دم شاة ، أو صيام ثلاثة أيام ، أو يتصدق على ستة مساكين ، لكل مسكين 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قال الشيخ المفيد ، إلا انه لم يذكر رواية العشرة ، بل جعل الإطعام لستة مساكين لكل مسكين </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ستة مساكين لكل مسكين نصف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رواه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ابى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وقفت عليه من الاخبار في ذلك صحيحة حريز المتقدمة ، وكذا رواية عمر بن يزيد ، وصحيحة زرارة المتقدمة في صدر روايات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الرجل فبعث يهديه ، فأذاه رأسه قبل ان ينحر هديه ، فإنه يذبح شاة في المكان الذي أحصر فيه ، أو يصوم ، أو يتصدق على ستة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صاع لكل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الكافي عن زرارة مثله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ومورد صحيحة حريز ورواية عمر بن يزيد ورواية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كل منها على التخيير بين الافراد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الحلق للأذى ، وليس فيها ما يدل على حكم المتعمد من غير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الحكم في الضرورة ذلك فالمتعمد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صحيحة زرارة المتقدمة في صدر المسألة الاولى وان كان يدل على المتعمد ، إلا انه أوجب فيها الشاة خاصة ، والحكم عندهم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به إذا كان الحلق لغير ضرورة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في هذه الكفارة لعذر أو غيره قول علمائنا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تعدى الحكم الى غير الحلق رواية عمر بن يزيد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 مستند المشهور من التصدق على عشرة مساكين هو رواية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قد اشتملت على انه يشبعهم من الطعام ، </w:t>
      </w:r>
    </w:p>
    <w:p>
      <w:pPr>
        <w:pStyle w:val="BookText"/>
        <w:rPr/>
      </w:pPr>
      <w:r>
        <w:rPr>
          <w:rFonts w:ascii="Amiri" w:hAnsi="Amiri" w:eastAsia="Amiri" w:cs="Amiri"/>
          <w:color w:val="111111"/>
          <w:sz w:val="28"/>
          <w:sz w:val="28"/>
          <w:szCs w:val="28"/>
          <w:rtl w:val="true"/>
          <w:lang w:bidi="ar-SA"/>
        </w:rPr>
        <w:t>وهم انما قالوا بالمد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فإنها قد اشتملت على ما لا يقول به أحد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يجوز له ان يأكل من فدائه 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نقله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الهدي الذي يكون جبرانا لما وقع في الحج أو العمرة من النقصان لا يؤكل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مرسلة الصدوق المذكورة في المقام </w:t>
      </w:r>
      <w:r>
        <w:rPr>
          <w:rStyle w:val="FootnoteAnchor"/>
          <w:rtl w:val="true"/>
        </w:rPr>
        <w:footnoteReference w:id="1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والنسك شاة لا يطعم منها أحدا إلا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ان يأكل منها شيئا ، لأنها كفارة فيجب دفعها الى المساكين كغيرها من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دلت عليه صحيحة حريز من إطعام الستة هو مستند الشيخين ومن تبعهما ، إلا ان أكثرهم ذكر ان الصدقة مد ، ولم يذكر المدين إلا ابن الجنيد ، فتكون الرواية أشد انطباقا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ويعضدها أيضا رواية زرارة المتقدمة الواردة في حلق رأس المحصر ، فإنه جعل الصدقة على ستة مساكين ، وان يكون لكل مسكين نصف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دلت عليه مرسلة الصدوق من الصاع فالظاهر انه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قلم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صحيحة حريز وما دلت عليه من الستة والمدين ورواية عمر بن يزيد وما دلت عليه من العشرة والشبع لكل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والكفارة عندنا تتعلق بحلق جميع الرأس أو بعضه ، قليلا كان أو كثيرا ، لكن تختلف ، ففي حلق الرأس دم ، وكذا في ما يسمى حلق الرأس ، وفي حلق ثلاث شعرات صدقة بمهما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تعين الصدقة في ذلك بكف من طعام أو بكف من سويق ، كما سيجي‌ء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نبت الشعر في عينه أو نزل شعر حاجبه فغطى عينه جاز له قطع النابت في عينه وقص المسترسل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انه لا فدية عليه ، لانه لو تركه لا ضر بعينه ومنعه من الأبصار ، كما لو صال الصيد عليه فقتله ، فإنه لا فدية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عذر من مرض أو وقع في رأسه قمل أو غير ذلك من أنواع الأذى جاز له الحلق إجماعا ، للآية </w:t>
      </w:r>
      <w:r>
        <w:rPr>
          <w:rStyle w:val="FootnoteAnchor"/>
          <w:rtl w:val="true"/>
        </w:rPr>
        <w:footnoteReference w:id="1318"/>
      </w:r>
      <w:r>
        <w:rPr>
          <w:rFonts w:ascii="Amiri" w:hAnsi="Amiri" w:eastAsia="Amiri" w:cs="Amiri"/>
          <w:color w:val="111111"/>
          <w:sz w:val="28"/>
          <w:sz w:val="28"/>
          <w:szCs w:val="28"/>
          <w:rtl w:val="true"/>
          <w:lang w:bidi="ar-SA"/>
        </w:rPr>
        <w:t>والأحاديث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ينظر ، فان كان الضرر اللاحق به من نفس الشعر فلا فدية عليه ، كما لو نبت في عينه أو نزل شعر حاجبه بحيث يمنعه من الأبصار ، لأن الشعر أضر به فكان له ازالة ضرره ، كالصيد إذا صال عليه ، وان كان الأذى من غير الشعر لكن لا يتمكن من إزالة الأذى إلا بحلق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كالقمل ، والقروح برأسه ، والصداع من الحر بكثرة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الفدية ، لأنه قطع الشعر لازالة الضرر عنه ، فصار كما لو أكل الصيد للمخمصة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القمل من ضرر الشعر ، والحر سببه كثرة الشعر ، فكان الضرر منه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القمل من الشعر وانما لا يمكنه المقام إلا بالرأس ذي الشعر ، فهو محل لا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الحر من الزمان ، لان الشعر يوجد في البرد ولا يتأذى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ان الأذى في هذين النوعين ليسا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في المدارك بعد نقل الكلام الأخير بأنه غير واضح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والمتجه لزوم الفدية إذا كانت الإزالة بسبب المرض ، أو الأذى الحاصل في الرأس مطلقا ، لإطلاق الآية الشريفة </w:t>
      </w:r>
      <w:r>
        <w:rPr>
          <w:rStyle w:val="FootnoteAnchor"/>
          <w:rtl w:val="true"/>
        </w:rPr>
        <w:footnoteReference w:id="1319"/>
      </w:r>
      <w:r>
        <w:rPr>
          <w:rFonts w:ascii="Amiri" w:hAnsi="Amiri" w:eastAsia="Amiri" w:cs="Amiri"/>
          <w:color w:val="111111"/>
          <w:sz w:val="28"/>
          <w:sz w:val="28"/>
          <w:szCs w:val="28"/>
          <w:rtl w:val="true"/>
          <w:lang w:bidi="ar-SA"/>
        </w:rPr>
        <w:t>دون ما عدا ذلك ، لان الضرورة مسوغة لإزالته ، والفدية منتفية بالأصل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مورد الأخبار الموجبة لجواز الحلق مع الضرورة انما هو التضرر بالقمل أو بالصداع كما في روايات المحصر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يحمل إطلاق الآية </w:t>
      </w:r>
      <w:r>
        <w:rPr>
          <w:rStyle w:val="FootnoteAnchor"/>
          <w:rtl w:val="true"/>
        </w:rPr>
        <w:footnoteReference w:id="1320"/>
      </w:r>
      <w:r>
        <w:rPr>
          <w:rFonts w:ascii="Amiri" w:hAnsi="Amiri" w:eastAsia="Amiri" w:cs="Amiri"/>
          <w:color w:val="111111"/>
          <w:sz w:val="28"/>
          <w:sz w:val="28"/>
          <w:szCs w:val="28"/>
          <w:rtl w:val="true"/>
          <w:lang w:bidi="ar-SA"/>
        </w:rPr>
        <w:t>ويبقى ما عداه خارجا عن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فالفدية انما هو في موضع رفع الأذى بأحد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يستلزم تركه الضرر الموجب للعمى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الأبصار ، أو نحو ذلك من الأمراض ، فالظاهر انه لا فدية فيه ،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وبنحو ما ذكره العلامة هنا صرح في الدروس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ومناقشة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انه لا شي‌ء على الناسي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الفاضل الكفارة على الناسي في الحلق والقلم ، لأن الإتلاف يتساوى فيه العمد والخطأ كالمال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 لصحيح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حلق رأسه أو نتف إبطه ناسيا أو ساهيا أو جاهلا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الشيخ الإجماع على عدم وجوب الفدية على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عندنا باطل ، وخصوصا مع معارضة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 لحيته أو رأسه فسقط منه شي‌ء فالواجب كف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من ما لا خلاف فيه بين الأصحاب ، كما هو ظاهر المنتهى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بكفين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أو كفين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أسقط بفعله شيئا من شعره فعليه كف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أسقط كثيرا من شعره فعليه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التفصيل بين الوضوء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رأسه أو لحيته لغير طهارة ، فسقط شي‌ء من شعرهما بذلك ، فعليه كف من طعام ، وان كان مسهما للطهارة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انه ان سقط في حال وضوئه كان عليه كف من طعام ، وان كان كثيرا فدم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الروايات الواردة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والصدوق عن معاوية بن عمار في الصحيح </w:t>
      </w:r>
      <w:r>
        <w:rPr>
          <w:rStyle w:val="FootnoteAnchor"/>
          <w:rtl w:val="true"/>
        </w:rPr>
        <w:footnoteReference w:id="1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يعبث بلحيته فيسقط منها الشعرة والثنتان؟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 من طعام أو 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سالم في الصحيح </w:t>
      </w:r>
      <w:r>
        <w:rPr>
          <w:rStyle w:val="FootnoteAnchor"/>
          <w:rtl w:val="true"/>
        </w:rPr>
        <w:footnoteReference w:id="13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وضع أحدكم يده على رأسه أو لحيته وهو محرم ، فسقط شي‌ء من الشعر ، فليتصدق بكف من طعام أو كف من 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المشايخ الثلاثة في الصحيح عن هشام مثله </w:t>
      </w:r>
      <w:r>
        <w:rPr>
          <w:rStyle w:val="FootnoteAnchor"/>
          <w:rtl w:val="true"/>
        </w:rPr>
        <w:footnoteReference w:id="1325"/>
      </w:r>
      <w:r>
        <w:rPr>
          <w:rFonts w:ascii="Amiri" w:hAnsi="Amiri" w:eastAsia="Amiri" w:cs="Amiri"/>
          <w:color w:val="111111"/>
          <w:sz w:val="28"/>
          <w:sz w:val="28"/>
          <w:szCs w:val="28"/>
          <w:rtl w:val="true"/>
          <w:lang w:bidi="ar-SA"/>
        </w:rPr>
        <w:t xml:space="preserve">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بكف من كعك أو سويق</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نتف المحرم من شعر لحيته وغيرها شيئا فعليه ان يطعم مسكينا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منصور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المحرم إذا مس لحيته فوقع منها شعرة؟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كفا من طعام أو كفين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الحسن بن هارون </w:t>
      </w:r>
      <w:r>
        <w:rPr>
          <w:rStyle w:val="FootnoteAnchor"/>
          <w:rtl w:val="true"/>
        </w:rPr>
        <w:footnoteReference w:id="1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أولع بلحيتي وانا محرم فتسقط الشعرات؟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إحرامك فاشتر بدرهم تمرا وتصدق به ، فإن تمرة خير من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ضم هذه الاخبار مطلقها الى مقيدها الاكتفاء بالكف من الطعام أو السويق أو التمر ، والمد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 من هذه الأقوال فلم أقف لها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عن ليث المرادي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يتناول لحيته وهو محرم يعبث بها ، فينتف منها الطاقات يبقين في يده خطأ أو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حمله الشيخ على نفي العقاب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تصدق بكف من طعام لم يستضر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 الحمل على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الخبر ان يكون مطلقا بالنسبة إلى الكفارة ، فيجب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الحمل على عدم إفساد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عن المفضل بن عمر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النباجي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محرم مس لحيته فسقط منها شعرتان؟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مسست لحيتي فسقط منها عشر شعرات ما كان علي شي‌ء</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فحمله الشيخ على صورة السهو وعدم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الحمل على حال الوضوء ، لما سيأتي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رواها في الوافي </w:t>
      </w:r>
      <w:r>
        <w:rPr>
          <w:rStyle w:val="FootnoteAnchor"/>
          <w:rtl w:val="true"/>
        </w:rPr>
        <w:footnoteReference w:id="1331"/>
      </w:r>
      <w:r>
        <w:rPr>
          <w:rFonts w:ascii="Amiri" w:hAnsi="Amiri" w:eastAsia="Amiri" w:cs="Amiri"/>
          <w:color w:val="111111"/>
          <w:sz w:val="28"/>
          <w:sz w:val="28"/>
          <w:szCs w:val="28"/>
          <w:rtl w:val="true"/>
          <w:lang w:bidi="ar-SA"/>
        </w:rPr>
        <w:t xml:space="preserve">بهذا الوجه الذي نقلناه ، والموجود في كتب الحديث </w:t>
      </w:r>
      <w:r>
        <w:rPr>
          <w:rStyle w:val="FootnoteAnchor"/>
          <w:rtl w:val="true"/>
        </w:rPr>
        <w:footnoteReference w:id="1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بن بشير والمفضل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الحديث صحيحا ، لعطف المفضل على 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يخلو من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جملة 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جعفر بن بشير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فتبعد روايته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 سقوط الواسطة ، وبعض التحريف في الإتيان بالواو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ما ذكره في الوافي اجتهاد منه ، كما هي عادته في تصحيح الاخبار متنا وسندا بما ادى اليه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ما لو كان المس في غير الوضوء ، اما لو كان فيه فالمشهور انه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في الصحيح عن الهيثم بن عروة التميمي </w:t>
      </w:r>
      <w:r>
        <w:rPr>
          <w:rStyle w:val="FootnoteAnchor"/>
          <w:rtl w:val="true"/>
        </w:rPr>
        <w:footnoteReference w:id="13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يريد إسباغ الوضوء ، فتسقط من لحيته الشعرة أو الشعرتان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وألحق الشهيد في الدروس بالوضوء الغسل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التعليل إلحاق إزالة النجاسة والحك الضروري به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الدروس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أوجب الكف في السقوط </w:t>
      </w:r>
    </w:p>
    <w:p>
      <w:pPr>
        <w:pStyle w:val="BookText"/>
        <w:rPr/>
      </w:pPr>
      <w:r>
        <w:rPr>
          <w:rFonts w:ascii="Amiri" w:hAnsi="Amiri" w:eastAsia="Amiri" w:cs="Amiri"/>
          <w:color w:val="111111"/>
          <w:sz w:val="28"/>
          <w:sz w:val="28"/>
          <w:szCs w:val="28"/>
          <w:rtl w:val="true"/>
          <w:lang w:bidi="ar-SA"/>
        </w:rPr>
        <w:t xml:space="preserve">بالوضوء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كثر الساقط من شعره فشاة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على دليله ونقل عن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القليل كفا وفي الكثير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 الشارب وحلق العامة والإبطين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في نتف الإبط إطعام ثلاثة مساكين ، وفي نتفهما معا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على الحكم الأول بما رواه الشيخ عن عبد اللّه بن جبلة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محرم نتف إبطه؟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ثلاثة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بما رواه الشيخ في الصحيح عن حريز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نتف الرجل إبطيه بعد الإحرام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في المدارك في الحكم الأول من حيث ضعف الرواية بان في طريقها عبد اللّه بن هلال ، وهو مجهول ، وراويها وهو عبد اللّه بن جبلة واقفي ، فإن مقتضى صحيحة زرارة </w:t>
      </w:r>
      <w:r>
        <w:rPr>
          <w:rStyle w:val="FootnoteAnchor"/>
          <w:rtl w:val="true"/>
        </w:rPr>
        <w:footnoteReference w:id="1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حلق رأسه أو نتف إبطه ناسيا أو ساهيا أو جاهلا فلا شي‌ء عليه ، ومن فعله متعمدا فعليه دم</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المناقشة الأولى فهي جيدة على أصوله ولا ثمرة لها </w:t>
      </w:r>
    </w:p>
    <w:p>
      <w:pPr>
        <w:pStyle w:val="BookText"/>
        <w:rPr/>
      </w:pP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بحمل الصحيحة المذكورة على الإبطين بإرادة الجنس من المفرد المذكور فيها ، فتكون منطبقة مع صحيحة حريز على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المحدث الشيخ محمد بن الحسن الحرفي الوسائل </w:t>
      </w:r>
      <w:r>
        <w:rPr>
          <w:rStyle w:val="FootnoteAnchor"/>
          <w:rtl w:val="true"/>
        </w:rPr>
        <w:footnoteReference w:id="1339"/>
      </w:r>
      <w:r>
        <w:rPr>
          <w:rFonts w:ascii="Amiri" w:hAnsi="Amiri" w:eastAsia="Amiri" w:cs="Amiri"/>
          <w:color w:val="111111"/>
          <w:sz w:val="28"/>
          <w:sz w:val="28"/>
          <w:szCs w:val="28"/>
          <w:rtl w:val="true"/>
          <w:lang w:bidi="ar-SA"/>
        </w:rPr>
        <w:t xml:space="preserve">نقل ان الصدوق روى ايضا صحيحة حريز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ذلك بخلو القول المشهور من الدليل ، إذ المستند في وجوب الشاة في الإبطين انما هو صحيحة حريز المذكورة كما عرفت وعلى هذه الرواية فيشكل الحكم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فالاحتياط في الدم بنتف الإبط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هل له ان يحلق رأس المحل؟ فجوزه في الخلاف ، ولا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في الخلاف بأن الأصل براءة الذمة ، ولم يوجد دليل على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في التهذيب بما رواه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 الحرام من شعر الحلال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إخراج الدم ،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الخلاف في المسألة بين المتقدمين انما هو في الحجامة ، كما نقل العلامة في المختلف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في الحجامة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p>
    <w:p>
      <w:pPr>
        <w:pStyle w:val="BookText"/>
        <w:rPr/>
      </w:pPr>
      <w:r>
        <w:rPr>
          <w:rFonts w:ascii="Amiri" w:hAnsi="Amiri" w:eastAsia="Amiri" w:cs="Amiri"/>
          <w:color w:val="111111"/>
          <w:sz w:val="28"/>
          <w:sz w:val="28"/>
          <w:szCs w:val="28"/>
          <w:rtl w:val="true"/>
          <w:lang w:bidi="ar-SA"/>
        </w:rPr>
        <w:t>إلا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شيخنا المفيد والسيد المرتضى وسلار وابن البراج وأبو الصلاح وابن إدريس ، وهو الظاهر من كلام ابن بابويه وابن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الخلاف ، وبه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المتأخرين قد أجروا الخلاف أيضا في إخراج الدم ولو بحك جلده أو بالسواك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ان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المصنف إخراج الدم بهذه الوجوه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بالتحريم في الجميع للشيخ في النهاية ، والمفيد في المقنعة ، والمرتضى ،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القول بالكراهة عن الشيخ في الخلاف ، وجمع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ممن اختار القول بالكراهة أيضا المحقق في الشرائع والسيد السند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الأول ما رواه في الكافي في الصحيح أو الحسن عن الحلبي </w:t>
      </w:r>
      <w:r>
        <w:rPr>
          <w:rStyle w:val="FootnoteAnchor"/>
          <w:rtl w:val="true"/>
        </w:rPr>
        <w:footnoteReference w:id="1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يحتجم؟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ان لا يجد بدا فليحتجم ، ولا يحلق مكان المحاجم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القوى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يحتجم المحرم إلا ان يخاف على نفسه ان لا يستطيع الصلاة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الحسن الصيقل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يحتجم؟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ان يخاف التلف ولا يستطيع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آذاه الدم فلا بأس به ويحتجم ، ولا يحلق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3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ذريح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يحتجم؟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خشي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معاوية بن عمار </w:t>
      </w:r>
      <w:r>
        <w:rPr>
          <w:rStyle w:val="FootnoteAnchor"/>
          <w:rtl w:val="true"/>
        </w:rPr>
        <w:footnoteReference w:id="13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كيف يحك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بأظافيره ما لم يدم أو يقطع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يزيد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المتقدمة في الفصل الأول </w:t>
      </w:r>
      <w:r>
        <w:rPr>
          <w:rStyle w:val="FootnoteAnchor"/>
          <w:rtl w:val="true"/>
        </w:rPr>
        <w:footnoteReference w:id="1346"/>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الجسد ما لم يدمه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الحلبي </w:t>
      </w:r>
      <w:r>
        <w:rPr>
          <w:rStyle w:val="FootnoteAnchor"/>
          <w:rtl w:val="true"/>
        </w:rPr>
        <w:footnoteReference w:id="1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يستاك؟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ولا يدمي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علي بن جعفر في كتابه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هل يصلح له ان يستاك؟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ولا ينبغي ان يدمي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بمعنى التحريم شائع ، كما نبهنا عليه في غير موضع من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القول الثاني فصحيحة حريز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يحتجم المحرم ما لم يحلق أو يقطع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محرم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معاوية بن عمار </w:t>
      </w:r>
      <w:r>
        <w:rPr>
          <w:rStyle w:val="FootnoteAnchor"/>
          <w:rtl w:val="true"/>
        </w:rPr>
        <w:footnoteReference w:id="13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يستاك؟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أدمى يستاك؟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يعصر الدمل ، ويربط عليه الخرقة؟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الموثق عن عمار الساباطي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يكون به الجرب فيؤذيه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يحكه ، فان سال منه الدم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الأخبار أخذ صاحب المدارك ، ومثله صاحب الذخيرة ، وجمع بينها وبين الاخبار المتقدمة بحمل النهي في الاخبار المتقدمة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 كما أشرنا إليه في غير موضع من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 انما يتم القول بالكراهة لو لم يمكن هنا وجه آخر للجمع بين الاخبار المذكورة مع انه ليس كذلك ، فان الظاهر في الجمع انما هو حمل هذه الاخبار على الضرورة ، فإن هذه الاخبار مطلقة والاخبار الأول مفصلة بين الاختيار فيحرم والاضطرار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تقتضي حمل المجمل على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اعتضد به في المدارك من رواية يونس بن يعقوب </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يحتجم؟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الكرامة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العرف كما ذكره إلا انه في الاخبار قد استعمل بمعنى التحريم كثيرا ، وقد حققنا سابقا ان هذا من جملة الألفاظ المتشابهة في الاخبار التي لا يجوز حملها على أحد المعنيين إلا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كلام الأصحاب انه على تقدير التحريم فليس فيه إلا مجرد الإثم ، 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الشهيد في الدروس عن بعض أصحاب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 فدية إخراج الدم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 في حك الجسم حتى يدمي إطعام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الخلاف في المسألة بالتحريم والكراهة انما هو عند عدم الضرورة ، وإلا فمعها لا خلاف في الجواز ، كما ذكره</w:t>
      </w:r>
    </w:p>
    <w:p>
      <w:pPr>
        <w:pStyle w:val="BookText"/>
        <w:rPr/>
      </w:pPr>
      <w:r>
        <w:rPr>
          <w:rFonts w:ascii="Amiri" w:hAnsi="Amiri" w:eastAsia="Amiri" w:cs="Amiri"/>
          <w:color w:val="111111"/>
          <w:sz w:val="28"/>
          <w:sz w:val="28"/>
          <w:szCs w:val="28"/>
          <w:rtl w:val="true"/>
          <w:lang w:bidi="ar-SA"/>
        </w:rPr>
        <w:t>في التذكرة ، وبه صرحت الأخبار المتقدمة ، وعلى تجتمع الاخبار كملا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الصدوق عن الحسن الصيقل </w:t>
      </w:r>
      <w:r>
        <w:rPr>
          <w:rStyle w:val="FootnoteAnchor"/>
          <w:rtl w:val="true"/>
        </w:rPr>
        <w:footnoteReference w:id="1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يؤذيه ضرسه ، أيقلعه؟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المدارك عن ابن الجنيد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بقلع الضرس مع الحاجة ، ولم يوجبا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قلع الضرس شاة ، استنادا الى ما رواه في التهذيب </w:t>
      </w:r>
      <w:r>
        <w:rPr>
          <w:rStyle w:val="FootnoteAnchor"/>
          <w:rtl w:val="true"/>
        </w:rPr>
        <w:footnoteReference w:id="1356"/>
      </w:r>
      <w:r>
        <w:rPr>
          <w:rFonts w:ascii="Amiri" w:hAnsi="Amiri" w:eastAsia="Amiri" w:cs="Amiri"/>
          <w:color w:val="111111"/>
          <w:sz w:val="28"/>
          <w:sz w:val="28"/>
          <w:szCs w:val="28"/>
          <w:rtl w:val="true"/>
          <w:lang w:bidi="ar-SA"/>
        </w:rPr>
        <w:t xml:space="preserve">عن محمد بن عيسى عن عدة من أصحابنا عن رجل من أهل خراسان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مسألة وقعت في الموسم لم يكن عند مواليه فيها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قلع ضرسه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المكتوب اليه غير معلوم </w:t>
      </w:r>
    </w:p>
    <w:p>
      <w:pPr>
        <w:pStyle w:val="BookText"/>
        <w:rPr/>
      </w:pPr>
      <w:r>
        <w:rPr>
          <w:rFonts w:ascii="Amiri" w:hAnsi="Amiri" w:eastAsia="Amiri" w:cs="Amiri"/>
          <w:color w:val="111111"/>
          <w:sz w:val="28"/>
          <w:sz w:val="28"/>
          <w:szCs w:val="28"/>
          <w:rtl w:val="true"/>
          <w:lang w:bidi="ar-SA"/>
        </w:rPr>
        <w:t>والاستناد الى ما هذا شأنه وإثبات حكم شرعي به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الصنف الخامس عشر والسادس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الشجر وقلم الأظفار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والكلام هنا يقع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قلع الشجر ، الظاهر انه 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يحرم على المحرم قطع شجر الحرم ، والحشيش النابت فيه ، عدا ما يأتي استثناؤه في المقام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تدل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ينبت في الحرم فهو حرام على الناس أجمعين إلا ما أنبته أنت أو غرسته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الحسن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ينبت في الحرم فهو حرام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معاوية بن عمار </w:t>
      </w:r>
      <w:r>
        <w:rPr>
          <w:rStyle w:val="FootnoteAnchor"/>
          <w:rtl w:val="true"/>
        </w:rPr>
        <w:footnoteReference w:id="13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شجرة أصلها في الحرم وفرعها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فرعها لمكان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أصلها في الحل وفرعها في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أصلها لمكان فرعها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بابويه والكليني في الصحيح نحوا منه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عن سليمان بن خالد في الصحيح أو الحسن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يقطع من الأراك </w:t>
      </w:r>
    </w:p>
    <w:p>
      <w:pPr>
        <w:pStyle w:val="BookText"/>
        <w:rPr/>
      </w:pPr>
      <w:r>
        <w:rPr>
          <w:rFonts w:ascii="Amiri" w:hAnsi="Amiri" w:eastAsia="Amiri" w:cs="Amiri"/>
          <w:color w:val="111111"/>
          <w:sz w:val="28"/>
          <w:sz w:val="28"/>
          <w:szCs w:val="28"/>
          <w:rtl w:val="true"/>
          <w:lang w:bidi="ar-SA"/>
        </w:rPr>
        <w:t>الذي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ثمنه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ينزع من شجر مكة شيئا إلا النخل وشجر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عن سليمان بن خالد في الموثق بأدنى تفاوت في المتن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الكليني في الحسن أو الصحيح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يوم افتتحها فتح 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الحديث الى ان قال نقلا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ان اللّه قد حرم مكة يوم خلق السماوات والأرض ، فهي حرام بحرام اللّه الى يوم القيامة ، لا ينفر صيدها ، ولا يعضد شجرها ، ولا يختلى خلاها ، ولا تحل لقطتها إلا لمنشد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 ، فإنه للقبر والبيوت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الخلى مقصورا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الحشيش اليابس </w:t>
      </w:r>
      <w:r>
        <w:rPr>
          <w:rStyle w:val="FootnoteAnchor"/>
          <w:rtl w:val="true"/>
        </w:rPr>
        <w:footnoteReference w:id="1364"/>
      </w:r>
      <w:r>
        <w:rPr>
          <w:rFonts w:ascii="Amiri" w:hAnsi="Amiri" w:eastAsia="Amiri" w:cs="Amiri"/>
          <w:color w:val="111111"/>
          <w:sz w:val="28"/>
          <w:sz w:val="28"/>
          <w:szCs w:val="28"/>
          <w:rtl w:val="true"/>
          <w:lang w:bidi="ar-SA"/>
        </w:rPr>
        <w:t xml:space="preserve">الواحدة خلاة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خليت الخلى واختليته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جززته وقطعته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الخلى مقصورا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من النبات ، واحدة خلاة ، أو كل بقلة قلعتها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الخلى مقصورا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الرقيق ما دام رطبا ، واختلاؤه قطعه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الموثق عن زرارة </w:t>
      </w:r>
      <w:r>
        <w:rPr>
          <w:rStyle w:val="FootnoteAnchor"/>
          <w:rtl w:val="true"/>
        </w:rPr>
        <w:footnoteReference w:id="1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حرمه بريدا في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يختلى </w:t>
      </w:r>
    </w:p>
    <w:p>
      <w:pPr>
        <w:pStyle w:val="BookText"/>
        <w:rPr/>
      </w:pPr>
      <w:r>
        <w:rPr>
          <w:rFonts w:ascii="Amiri" w:hAnsi="Amiri" w:eastAsia="Amiri" w:cs="Amiri"/>
          <w:color w:val="111111"/>
          <w:sz w:val="28"/>
          <w:sz w:val="28"/>
          <w:szCs w:val="28"/>
          <w:rtl w:val="true"/>
          <w:lang w:bidi="ar-SA"/>
        </w:rPr>
        <w:t>خلاه ، أو يعضد شجره ، إلا الإذخر ، أو يصاد طيره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ما بين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صيدها ، وحرم ما حولها بريدا في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يختلى خلاها ، أو يعضد شجرها ، إلا عودي الناضح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زرارة في الموثق </w:t>
      </w:r>
      <w:r>
        <w:rPr>
          <w:rStyle w:val="FootnoteAnchor"/>
          <w:rtl w:val="true"/>
        </w:rPr>
        <w:footnoteReference w:id="13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يختلى خلاه ، أو يعضد شجره ، إلا الإذخر ، أو يصاد طيره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جميل بن دراج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رءاني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أقلع الحشيش من حول الفساطيط بمنى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 هذا لا يقلع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ينزع الحشيش من غير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عبد الكريم عن من ذكره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ينزع من شجر مكة إلا النخل وشجر الفاكهة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الصدوق عن منصور بن حازم </w:t>
      </w:r>
      <w:r>
        <w:rPr>
          <w:rStyle w:val="FootnoteAnchor"/>
          <w:rtl w:val="true"/>
        </w:rPr>
        <w:footnoteReference w:id="1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سأل 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الأراك يكون في الحرم فاقطعه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عن محمد بن حمران في الصحيح </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النبت الذي في أرض الحرم ، أينزع؟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شي‌ء تأكله الإبل فليس به بأس ان تنزعه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أجاب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بأس ان تنزعه الإبل لانه يخلى عنها ترعى كيف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بما رواه عن حريز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يخلى عن البعير في الحرم يأكل ما شاء</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انه قد اختلف الأصحاب في كفارة قلع الشجر ، فقال الشيخ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الشجرة الكبيرة بقرة ، وفي الصغيرة شاة ، وفي الأغصان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قلع المحرم أو المحل من شجر الحرم شيئا فعليه قيمة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بعض شجر الحرم من أصله دم شاة ، ولقطع بعضها أو اختلاء خلاها ما تيسر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يجب فيه بقرة ، أو يقلع شيئا من شجر الحرم الذي لم يغرسه هو في ملكه ولا نبت في داره بعد بنائه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يفصل بين الكبيرة والصغيرة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والبقرة تلزم بصيد بقرة الوحش وقلع شجر الحرم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شاة بقلع شجر صفير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قلع شجر الحرم وقطعه ، ولم يتعرض فيها الكفارة لا في الصغيرة ولا في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يشعر بسقوط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المشهور بين المتأخرين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المحقق في الشرائع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عبارة المصنف الموافقة لمذهب الشيخ ، وتردده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ذكره الشيخ وجمع من الأصحاب ، واحتج عليه في الخلاف بإجماع الفرقة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في المنتهى بما رواه الشيخ عن موسى بن القاسم </w:t>
      </w:r>
      <w:r>
        <w:rPr>
          <w:rStyle w:val="FootnoteAnchor"/>
          <w:rtl w:val="true"/>
        </w:rPr>
        <w:footnoteReference w:id="13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دار الرجل شجرة من شجر الحرم لم تنزع ، فإن أراد نزعها نزعها وكفر بذبح بقرة يتصدق بلحمها على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بالإرسال ، وكونها متروكة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وجوب الشاة في الشجرة الصغيرة ، ولا على حكم 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عبارته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انه قواه في المختلف ، واستدل عليه برواية سليمان بن خالد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قلع من الأراك الذي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ضعيفة السند أيضا فإن من جملة رجالها الطاطري ، 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من وجوه الواقفية وشيوخهم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ان المتجه سقوط الكفارة بذلك مطلقا كما اختاره ابن إدريس ، وان كان اتباع المنقول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عرفت سابقا في غير موضع من ان الطعن </w:t>
      </w:r>
    </w:p>
    <w:p>
      <w:pPr>
        <w:pStyle w:val="BookText"/>
        <w:rPr/>
      </w:pPr>
      <w:r>
        <w:rPr>
          <w:rFonts w:ascii="Amiri" w:hAnsi="Amiri" w:eastAsia="Amiri" w:cs="Amiri"/>
          <w:color w:val="111111"/>
          <w:sz w:val="28"/>
          <w:sz w:val="28"/>
          <w:szCs w:val="28"/>
          <w:rtl w:val="true"/>
          <w:lang w:bidi="ar-SA"/>
        </w:rPr>
        <w:t>في الاخبار بضعف السند لا يقوم حجة على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طعنه في رواية سليمان بن خالد بما ذكره متجه بناء على نقله الرواية من التهذيب ، فإنها فيه مروية في الموثق الذي يعده في الضعيف ، ولكنها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أو حسنة بإبراهيم بن هاشم ، الذي قد اعتمد حديثه في غير موضع من شرحه ، وان ناقض نفسه فيه أيضا في بعض المواضع ، إلا ان الاتفاق بين أصحاب هذا الاصطلاح على قبول روايته ، وان عدوها في الحسن ، بل عدها في الصحيح جملة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روى الصدوق ايضا عن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إليه في المشيخة صحيح على ما صرح به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الأراك يكون في الحرم فاقطعه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مطابقة لصحيحة سليمان المذكورة أو حسنته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بالفداء في رواية منصور هو الثمن المذكور في رواية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ضعف ما اختاره من سقوط الكفارة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الذي وقفت عليه من روايات المسألة هو ما ذكرت ، ومقتضاها وجوب البقرة في نزع الشجرة صغيرة كانت أو كبيرة ، والفدية في غيره من الأراك ونحوه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المقام فوائد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صحيحة سليمان ابن خالد وموثقته ومرسلة عبد الكريم استثناء النخل وشجر الفواكه من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لا خلاف فيه ، وهو من جملة ما استثناه </w:t>
      </w:r>
    </w:p>
    <w:p>
      <w:pPr>
        <w:pStyle w:val="BookText"/>
        <w:rPr/>
      </w:pPr>
      <w:r>
        <w:rPr>
          <w:rFonts w:ascii="Amiri" w:hAnsi="Amiri" w:eastAsia="Amiri" w:cs="Amiri"/>
          <w:color w:val="111111"/>
          <w:sz w:val="28"/>
          <w:sz w:val="28"/>
          <w:szCs w:val="28"/>
          <w:rtl w:val="true"/>
          <w:lang w:bidi="ar-SA"/>
        </w:rPr>
        <w:t xml:space="preserve">الأصحاب ، سواء أنبته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الآدمي ، لإطلاق النص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المنتهى انه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المذكور في كلامهم شجر الفواكه ، حيث عدوه من الأربعة المستثناة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مرادهم ما يعم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فحيث دل النص عليه يجب استثناؤه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الإذخر ، وظاهر المنتهى والتذكرة الإجماع على جواز قطعه وهو من جملة الأربعة المستثناة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استثناء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بالتماس العباس في صحيحة حريز أو حسنته المتقدمة ، ومثلها موثقة زرارة المتقدمة أيضا ، ورواية زرارة الآتية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الاولى من 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استثناء ما أنبته الإنسان أو غرسه من البقول والزروع والرياحين والشجر ، ولم يذكره الأصحاب من جملة الأربعة التي صرحوا باستثنائها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المذكورة صحيحة صريحة في استثنائه ، فلا بأس باستثنائه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موثقة زرارة على استثناء عودي الناضح ، وهما عودا المحالة المذكورة في جملة الأربعة التي استثناها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والمحالة 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البكرة العظيمة التي يستقى بها ، قاله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العودان اللذان تجعل عليهما المحالة ليستقى بها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ايضا ما رواه الشيخ بسند فيه إرسال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عودي المحالة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البكرة التي يستقى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 الحرم ، والإذخر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استثنى الأصحاب أيضا في جملة الأربعة التي ذكروها ما ينبت في ملك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على ذلك بما رواه حماد بن عثمان في القوى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الشجرة يقلعها الرجل من منزله في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بنى المنزل والشجرة فيه فليس له ان يقلعها ، وان كانت نبتت في منزله وهو له فليقلعها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حماد بن عثمان </w:t>
      </w:r>
      <w:r>
        <w:rPr>
          <w:rStyle w:val="FootnoteAnchor"/>
          <w:rtl w:val="true"/>
        </w:rPr>
        <w:footnoteReference w:id="13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يقلع الشجرة من مضربه أو داره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الشجرة لم تزل قبل ان يبني الدار أو يتخذ المضرب فليس له ان يقلعها ، وان كانت طرية عليها فله 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يحمل ما رواه في الكافي عن إسحاق بن يزيد </w:t>
      </w:r>
      <w:r>
        <w:rPr>
          <w:rStyle w:val="FootnoteAnchor"/>
          <w:rtl w:val="true"/>
        </w:rPr>
        <w:footnoteReference w:id="13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يدخل مكة فيقطع من شجرها؟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ما كان داخلا عليك ، ولا تقطع ما لم يدخل منزلك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الروايات انه ان سبق الملك للأرض على نبت الشجرة جاز قلعها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ذكر المنزل في الاخبار خرج مخرج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بقطع اليابس من الشجر والحشيش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ميت فلم تبق له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الخلى المحرم جزه الرطب من النبات لا مطلق النبات</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الاخبار المتقدمة شمول الحكم لليابس والرطب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الشجر والحشيش ، وبه يجب الخروج عن 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الخلى هو الرطب من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مسلم بناء على ما نقله من عبارة القاموس ، حيث انه فسره بذلك ، واما عبارة الصحاح التي قدمنا ذكرها فقد فسره فيها باليابس </w:t>
      </w:r>
      <w:r>
        <w:rPr>
          <w:rStyle w:val="FootnoteAnchor"/>
          <w:rtl w:val="true"/>
        </w:rPr>
        <w:footnoteReference w:id="1381"/>
      </w:r>
      <w:r>
        <w:rPr>
          <w:rFonts w:ascii="Amiri" w:hAnsi="Amiri" w:eastAsia="Amiri" w:cs="Amiri"/>
          <w:color w:val="111111"/>
          <w:sz w:val="28"/>
          <w:sz w:val="28"/>
          <w:szCs w:val="28"/>
          <w:rtl w:val="true"/>
          <w:lang w:bidi="ar-SA"/>
        </w:rPr>
        <w:t xml:space="preserve">وقال في كتاب مجمع البحرين في ما اوله 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يختلى خلاها بضم الخاء وفتح اللام ، اي لا يجز نبتها الرقيق ولا يقطع ما دام رطبا ، وإذا يبس فهو 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ان إطلاق الخلى عليه انما هو ما دام رطبا وإذا يبس يسمى حشيشا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فالحشيش هو اليابس ، مع انه قد دلت صحيحة جميل بن دراج وصحيحة محمد بن مسلم المتقدمتان على تحريم نزع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الإغماض عن ما ذكرناه فلا أقل من ان يكون الحشيش شاملا للرطب واليابس ، فإطلاق التحريم في الصحيحتين المذكورتين شامل للفردين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 الحرم ممنوع من قلعه ، فان قلعه أو شيئا منه لزمته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ان تخلي الإبل ترعى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الرعي فيه فمن ما لا اختاره ، لان البعير ربما جذب النبت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حصده الإنسان منه وبقي أصله في الأرض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صحيحة حريز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انه يخلى عن البعير في الحرم يأكل ما شاء ، ومثلها صحيحة محمد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ما ذكره من منع الرعي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 ان الخلى عبارة عن الرطب خاصة فتخصيص الخلى بالذكر لا يدل على عدم شمول الحكم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تسليمه فإنه مخصوص بالحشيش ولا دليل على ذلك في الشجر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التعليل بأنه ميت فهو تعليل عليل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موثقة زرارة المتقدمة تحريم صيد حرم المدينة وشجره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بالكراهة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 المذكور يوجب الخروج عن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قطع شجر الحرم كما يحرم على المحرم يحرم على المحل ايضا ، كما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عليه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فكان المناسب ان لا يجعل ذلك من تروك الإحرام بل يجعل مسألة برأسها كما فعل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حكم الحشيش ايضا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يحل للمحرم قطع الشجر وقلع الحشيش في غير الحرم ، بلا خلاف ولا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العلامة في التذكرة بجواز قطع ما انكسر ولم يبن ، معللا بأنه قد تلف فهو بمنزلة الميت والظفر المنكسر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من شوب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أخذ الكمأة ، معللا بأنه لا أصل له فهو كالثمرة الموضوعة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فان ظاهر الاخبار المتقدمة التخصيص بالشجر والحشيش ونحوهما من ما لا يتناول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الإجماع على جواز الانتفاع بالغصن المنكسر والورق الساقط إذا كان ذلك بغير فعل الآدمي ، لتناول النهي ما يقطع وهذا لم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واستقرب الجواز إذا كان بفعل الآدمي ، لأنه بعد القطع يكون </w:t>
      </w:r>
    </w:p>
    <w:p>
      <w:pPr>
        <w:pStyle w:val="BookText"/>
        <w:rPr/>
      </w:pPr>
      <w:r>
        <w:rPr>
          <w:rFonts w:ascii="Amiri" w:hAnsi="Amiri" w:eastAsia="Amiri" w:cs="Amiri"/>
          <w:color w:val="111111"/>
          <w:sz w:val="28"/>
          <w:sz w:val="28"/>
          <w:szCs w:val="28"/>
          <w:rtl w:val="true"/>
          <w:lang w:bidi="ar-SA"/>
        </w:rPr>
        <w:t>كاليابس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الفعل لا ينافي جواز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المنع الى بعض العامة ، قياسا على الصيد يذبحه المحرم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 بان الصيد يعتبر في ذبحه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قلم الأظفار ، وفي المنتهى والتذكرة ان على تحريمه إجماع فقهاء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أخبار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صدر الروايات المنقولة في مسألة إزالة الشعر </w:t>
      </w:r>
      <w:r>
        <w:rPr>
          <w:rStyle w:val="FootnoteAnchor"/>
          <w:rtl w:val="true"/>
        </w:rPr>
        <w:footnoteReference w:id="1383"/>
      </w:r>
      <w:r>
        <w:rPr>
          <w:rFonts w:ascii="Amiri" w:hAnsi="Amiri" w:eastAsia="Amiri" w:cs="Amiri"/>
          <w:color w:val="111111"/>
          <w:sz w:val="28"/>
          <w:sz w:val="28"/>
          <w:szCs w:val="28"/>
          <w:rtl w:val="true"/>
          <w:lang w:bidi="ar-SA"/>
        </w:rPr>
        <w:t>من صحيحة زرارة المتضمنة لان من قلم أظفاره متعمدا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أظافيره ناسيا أو ساهيا أو جاهلا فلا شي‌ء عليه ، ومن فعله متعمدا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الموثق عن إسحاق بن عمار </w:t>
      </w:r>
      <w:r>
        <w:rPr>
          <w:rStyle w:val="FootnoteAnchor"/>
          <w:rtl w:val="true"/>
        </w:rPr>
        <w:footnoteReference w:id="13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ان يقلم أظفاره عند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رجلا من أصحابنا أفتاه بأن يقلم أظفاره ويعيد إحرامه ، ففعل؟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عن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6"/>
      </w:r>
      <w:r>
        <w:rPr>
          <w:rFonts w:ascii="IRNazanin" w:hAnsi="IRNazanin" w:eastAsia="IRNazanin"/>
          <w:color w:val="111111"/>
          <w:sz w:val="28"/>
          <w:sz w:val="28"/>
          <w:szCs w:val="28"/>
          <w:rtl w:val="true"/>
          <w:lang w:bidi="fa-IR"/>
        </w:rPr>
        <w:t>نحوا منه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إسحاق بن عمار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أحرم فنسي ان يقلم أظفاره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طوال؟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رجلا أفتاه أن يقلمها وان يغتسل ويعيد إحرامه ، ففعل؟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الآتية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هذه الاخبار ترتب الحكم على القلم الذي هو عبارة عن مطلق الإزالة والقطع ، وجملة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عبروا في المقام بالقص ، وهو أخص حيث انه عبارة عن القطع بالمقص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انكسر ظفره وتأذى به فله إزالته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نقله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الحكمين المذكورين ما رواه الشيخ عن معاوية بن عمار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المحرم تطول 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 شيئا منها ان استطاع ، فان كانت تؤذيه فليقصها ، وليطعم مكان كل ظفر قبضة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1389"/>
      </w:r>
      <w:r>
        <w:rPr>
          <w:rFonts w:ascii="Amiri" w:hAnsi="Amiri" w:eastAsia="Amiri" w:cs="Amiri"/>
          <w:color w:val="111111"/>
          <w:sz w:val="28"/>
          <w:sz w:val="28"/>
          <w:szCs w:val="28"/>
          <w:rtl w:val="true"/>
          <w:lang w:bidi="ar-SA"/>
        </w:rPr>
        <w:t xml:space="preserve">في الصحيح عن معاوية بن عمار ، والكليني عنه في الصحيح أو الحسن </w:t>
      </w:r>
      <w:r>
        <w:rPr>
          <w:rStyle w:val="FootnoteAnchor"/>
          <w:rtl w:val="true"/>
        </w:rPr>
        <w:footnoteReference w:id="1390"/>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تطول أظفاره أو ينكسر بعضها ، فيؤذيه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واستشكل العلامة الفداء في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يدفعه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يلزم من الفدية في ذلك فالمشهور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تقليم كل ظفر مدا من طعام ، فان قلم أظفار يديه جميعا كان عليه دم شاة ، وكذا في أظفار رجليه ، فان قلم أظفار يديه ورجليه فدمان ان تعدد المجلس وان اتحد فدم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في المختلف عن الشيخين والسيد المرتضى والصدوق وابن البراج وسلار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انكسر ظفره وهو محرم فلا يقصه ، فان فعل فعليه ان يطعم مسكينا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 ظفرا كان عليه مد أو قيمته ، وفي الظفرين مدان أو قيمتهما ، فان قص خمسة أظافير من يد واحدة أو زاد على ذلك كان عليه دم ان كان في مجلس واحد ، فان فرق بين يديه ورجليه كان عليه ليديه دم ورجليه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ابى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 ظفر كف من طعام ، وفي أظفار إحدى يديه صاع ، وفي أظفار كلتيهما دم شاة ، وكذلك حكم أظفار رجليه ، وان قص أظفار يديه ورجليه في مجلس واحد فعليه دم واحد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اخبار المسألة ما رواه الصدوق في الصحيح عن الحسن بن محبوب عن ابن مهزيار عن ابي بصير </w:t>
      </w:r>
      <w:r>
        <w:rPr>
          <w:rStyle w:val="FootnoteAnchor"/>
          <w:rtl w:val="true"/>
        </w:rPr>
        <w:footnoteReference w:id="1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قلم ظفرا من أظافيره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مد من طعام حتى يبلغ عشرة ، فإن قلم أصابع يديه كلها فعليه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قلم أظافير يديه ورجليه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فعل ذلك في مجلس واحد فعليه دم ، وان كان فعله متفرقا في مجلسين فعليه دمان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هذه الرواية في التهذيب </w:t>
      </w:r>
      <w:r>
        <w:rPr>
          <w:rStyle w:val="FootnoteAnchor"/>
          <w:rtl w:val="true"/>
        </w:rPr>
        <w:footnoteReference w:id="1392"/>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في كل ظفر قيمة مد من طعام 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الحلبي </w:t>
      </w:r>
      <w:r>
        <w:rPr>
          <w:rStyle w:val="FootnoteAnchor"/>
          <w:rtl w:val="true"/>
        </w:rPr>
        <w:footnoteReference w:id="13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سأله عن محرم قلم أظافيره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مد في كل إصبع ، فإن هو قلم أظافيره عشرتها فان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 هاتين الروايتين أفتى الأصحاب إلا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ويؤيدهما 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الصحيحة المذكورة في صدر الروايات ، ثم نقل قول ابن الجنيد وقول ابي الصلاح المتقدمين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لهذين القولين على مستند</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هنا يؤذن باختيار القول المذكور مع ان الروايتين المنقولتين في كلامه من قسم الضعيف باصطلاحه ، لأن الأولى عن ابي بصير وهو مشترك ، كما طعن به في غير موضع من شرحه ، وفي طريق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كما صرح به في الشرح ، وقد تقدم له في غير موضع الطعن في مثل ذلك ، وان اجمع الأصحاب على المذكور فضلا عن شهرته ، فكيف غض النظر هنا عن ذلك؟ ومقتضى قاعدته رد الروايتين المذكورتين والرجوع الى حكم الأصل كما اعتمده في غير موضع ، ولكن ضيق الخناق في هذا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الى الفساد أقرب من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لهم انحلال الزمام واختلال النظام وعدم الوقوف على قاعدة في 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الموثق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قلم المحرم أظفار يديه ورجليه في مكان واحد فعليه دم واحد ، وان كانتا متفرقتين فعليه 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ايضا من ما يدل على القول المشهور بالنسبة إلى اتحاد الشاة وتعددها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المتقدمة في صدر الروايات ، بحمل الدم فيها على مجموع الأظافير كما هو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ايضا ظاهر موثقة ابن عمار المتقدمة المتضمنة لمن نسي ان يقلم أظفاره حتى أفتاه رجل ، فان ظاهرها مجموع الأظفار أو أظفار يديه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المحرم ينسى فيقلم ظفرا من أظافيره؟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بكف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فثلاثة؟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أكف ، كل ظفر كف ، حتى تصير خمسة ، فإذا قلم خمسة فعليه دم واحد ، خمسة كان أو عشرة أو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حملها جملة من الأصحاب على الاستحباب ، لما دل على عدم الكفارة في صورة النسيان من صحيحة زرارة المتقدمة في صدر الروايات وغيرها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إسحاق بن عمار المتقدمتان بنقل صاحب الكافي وصاحب التهذيب ، فان ظاهرهما قلم أظفار يديه ورجليه أو أظفار يديه ، ووجوب </w:t>
      </w:r>
    </w:p>
    <w:p>
      <w:pPr>
        <w:pStyle w:val="BookText"/>
        <w:rPr/>
      </w:pPr>
      <w:r>
        <w:rPr>
          <w:rFonts w:ascii="Amiri" w:hAnsi="Amiri" w:eastAsia="Amiri" w:cs="Amiri"/>
          <w:color w:val="111111"/>
          <w:sz w:val="28"/>
          <w:sz w:val="28"/>
          <w:szCs w:val="28"/>
          <w:rtl w:val="true"/>
          <w:lang w:bidi="ar-SA"/>
        </w:rPr>
        <w:t>الشاة في ذلك ظاهر ، فتكون هاتان الروايتان من جملة روايات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حريز في الصحيح أو الحسن عن من أخبره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محرم قلم ظفرا؟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بكف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قص عشرة أو أكثر من ذلك فليس عليه إلا دم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الدم في الخمسة على الاستحباب ، لما يأتي من انه لا يلزمه الدم حتى يبلغ عشرة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حمله الشيخ وجملة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حمل الخبر المذكور على التقية ، لأن وجوب الشاة في الخمسة مذهب أبي حنيفة واتباعه </w:t>
      </w:r>
      <w:r>
        <w:rPr>
          <w:rStyle w:val="FootnoteAnchor"/>
          <w:rtl w:val="true"/>
        </w:rPr>
        <w:footnoteReference w:id="1397"/>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قلم خمس أصابع من يد واحدة لزمه الدم ، ولو قلم من كل يد أربعة أظفار لم يجب عليه دم بل الصدقة ، وكذا لو قلم يدا واحدة إلا بعض الظفر لم يجب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فالدم عنده انما يجب بتقليم أظفار يد واحدة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في الجمع بين الاخبار بالاستحباب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اشتهر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الدليل عليه من سنة أو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الإشكالات التي تقدم إيضاحها في غير 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هذا الخبر هو مستند ابن الجنيد في ما ذكره من وجوب دم الشاة في خمسة أظافير ، وان لم يدل على تمام ما ذكره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فهو بالإعراض عنه حقيق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بقية الأقوال المذكورة فلا اعرف لها مستندا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قوة القول المشهور وانه هو المؤيد بالاخبار والنصوص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فوائد يجب التنبيه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أفتاه مفت بتقليم ظفره فأدماه لزم المفتي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برواية إسحاق الصيرفي </w:t>
      </w:r>
      <w:r>
        <w:rPr>
          <w:rStyle w:val="FootnoteAnchor"/>
          <w:rtl w:val="true"/>
        </w:rPr>
        <w:footnoteReference w:id="13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رجلا أحرم ، فقلم أظفاره ، وكانت له إصبع عليلة فترك ظفرها لم يقصه ، فأفتاه رجل بعد ما أحرم فقصه فأدماه؟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افتى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بموثقة إسحاق ابن عمار المتقدم نقلها عن صاحب الكافي </w:t>
      </w:r>
      <w:r>
        <w:rPr>
          <w:rStyle w:val="FootnoteAnchor"/>
          <w:rtl w:val="true"/>
        </w:rPr>
        <w:footnoteReference w:id="13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الذي ينسى ان يقلم أظفاره عند إحرامه ، فأفتاه رجل بان يقلمها ويعيد إحرامه ، ففعل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ورده في المدارك والذخيرة بأن الرواية الأولى ضعيفة فلا تصلح لإثبات حكم مخالف 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عرفت في غير مقام من ان هذا الطعن لا يرد على المتقدمين الذين لا اثر لهذا الاصطلاح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كيف صار ضعف السند هنا موجبا لرمي الرواية والتمسك بالأصل؟ وهو في أصل المسألة انما تمسك بخبرين ضعيفين وخرج بهما عن 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 عليه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 الأصحاب في ما أفتوا به من التفصيل المتقدم ، مع انه ليس في الاخبار الصحيحة ما يدل عليه ، وان كان في بعضها الإشارة في الجملة اليه ، وهو انما اعتمد على خبرين ضعيفين ، فان كان المعتمد على كلام الأصحاب وشهرة الحكم بينهم فهو مشترك بين المسألتين ، وان كان على الخبر وان ضعف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فالمناقضة في كلامه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استدل به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دلالة فيه ، إذ الظاهر ان رجوع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للذي قلم أظفاره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 فيكون كفارة لما فعله من تقليم أظافيره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وجوب الكفارة على المفتي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الخبر الذي هو مستند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مع ترتب الإدماء على تلك الفتوى ، وهذه الرواية خالية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في الاستدلال انما هو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بضعف السند عندنا لا تعويل عليه ، وعند الأصحاب مدفوع بالجبر بالشهرة ، فإنه لا مخالف في الحكم ولا راد لروايته غير هؤلاء المتصلفين الذين لو تم لهم هذا الضابط لبطلت أحكام الدين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الشهيد في الدروس بأنه لا يشترط إحرام المفتي ولا كونه من أهل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الشهيد الثاني صلاحيته للإفتاء </w:t>
      </w:r>
    </w:p>
    <w:p>
      <w:pPr>
        <w:pStyle w:val="BookText"/>
        <w:rPr/>
      </w:pPr>
      <w:r>
        <w:rPr>
          <w:rFonts w:ascii="Amiri" w:hAnsi="Amiri" w:eastAsia="Amiri" w:cs="Amiri"/>
          <w:color w:val="111111"/>
          <w:sz w:val="28"/>
          <w:sz w:val="28"/>
          <w:szCs w:val="28"/>
          <w:rtl w:val="true"/>
          <w:lang w:bidi="ar-SA"/>
        </w:rPr>
        <w:t>بزعم المستفتي ليتحقق كونه مفتيا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الأول ، عملا بإطلاق النص ، فان ما ذكره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استحسنه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للنص من 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يقع في الاخبار الاخبار عن إفتاء من لم يكن من أهل الفتوى ، وقد وقع الإنكار على بعضهم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باب الرد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انه شر عليكم ان تقولوا بشي‌ء ما لم تسمعوه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المفتي ففي تعدد الكفارة أو الاكتفاء بكفارة موزعة على الجميع ، أوجه ، ثالثها الفرق بين ان يقع الإفتاء دفعة وعلى التعاقب ، ولزوم الكفارة للأول خاصة في الثاني والتعدد في الأول ، واختاره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الفروع قليل الفائدة ، لضعف الأصل المبني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الضعف الذي حكم به في المستند ليس إلا عنده ، واما مثل الشهيد وغيره فإنهم حاكمون بصحة هذه الاخبار ، كما هو صريح كلامه في مقدمات كتاب الذكرى من ما قدمنا نقله عنه في المقدمة الثانية من مقدمات الكتاب ، لان اتفاق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بها موجب لصحتها وجبر ضعف سندها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يجب الدم والدمان بتقليم أصابع اليدين والرجلين إذا لم يتخلل التكفير عن السابق قبل البلوغ </w:t>
      </w:r>
    </w:p>
    <w:p>
      <w:pPr>
        <w:pStyle w:val="BookText"/>
        <w:rPr/>
      </w:pPr>
      <w:r>
        <w:rPr>
          <w:rFonts w:ascii="Amiri" w:hAnsi="Amiri" w:eastAsia="Amiri" w:cs="Amiri"/>
          <w:color w:val="111111"/>
          <w:sz w:val="28"/>
          <w:sz w:val="28"/>
          <w:szCs w:val="28"/>
          <w:rtl w:val="true"/>
          <w:lang w:bidi="ar-SA"/>
        </w:rPr>
        <w:t>الى حد يوجب الشاة ، وإلا تعدد المد خاصة بحسب تعدد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بعد نقل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وللتأمل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 عنده هو ان وجوب الشاة ترتب على تقليم العشرة ، وهو أعم من ان يكون قد اعطى عن كل ظفر مدا من ما تقدم على هذه المرتبة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احتمل إلا ان الظاهر ان التكفير عن الفعل يجعله في حكم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الاستغفار ، فان المستغفر عن الذنب كمن لا ذنب له </w:t>
      </w:r>
      <w:r>
        <w:rPr>
          <w:rStyle w:val="FootnoteAnchor"/>
          <w:rtl w:val="true"/>
        </w:rPr>
        <w:footnoteReference w:id="1402"/>
      </w:r>
      <w:r>
        <w:rPr>
          <w:rFonts w:ascii="Amiri" w:hAnsi="Amiri" w:eastAsia="Amiri" w:cs="Amiri"/>
          <w:color w:val="111111"/>
          <w:sz w:val="28"/>
          <w:sz w:val="28"/>
          <w:szCs w:val="28"/>
          <w:rtl w:val="true"/>
          <w:lang w:bidi="ar-SA"/>
        </w:rPr>
        <w:t>وحينئذ فتسقط هذه المراتب المتقدمة على العاشر بسبب التكفير بالمد عنها كلا أو بعضا وتكون في حكم العدم ، فلا بد في حصول العشرة التي تترتب عليها الشاة من خلوها كملا عن التكفير لتكون الشاة كفارة للجميع وإلا لزم وجوب كفارتين إحداهما المد لكل واحد ، والشاة للجميع ، والأمر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أن تأمله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كفر بشاة لليدين أو الرجلين ثم أكمل الباقي في المجلس وجب شاة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ظاهر ، لانه بعد ان كفر عن العشرة الأولى بالشاة لو لم يكفر عن العشرة الثانية للزم بقاؤها بلا كفارة ، إذ الأولى قد تقدمت على تقليمها فلا تصلح لأن تكون كفارة عنها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على اثر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بعض الظفر كالكل ، ولو قصه في دفعات مع اتحاد المجلس لم تتعدد الفدية ، وفي التعدد مع الاختلاف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ان بعض الظفر كالكل قد صرح به العلامة في المنتهى</w:t>
      </w:r>
      <w:r>
        <w:rPr>
          <w:rFonts w:eastAsia="Amiri" w:cs="Amiri" w:ascii="Amiri" w:hAnsi="Amiri"/>
          <w:color w:val="111111"/>
          <w:sz w:val="28"/>
          <w:szCs w:val="28"/>
          <w:rtl w:val="true"/>
          <w:lang w:bidi="ar-SA"/>
        </w:rPr>
        <w:t xml:space="preserve">. </w:t>
      </w:r>
      <w:bookmarkStart w:id="73" w:name="pg12494_182222"/>
    </w:p>
    <w:p>
      <w:pPr>
        <w:pStyle w:val="BookText"/>
        <w:rPr/>
      </w:pPr>
      <w:bookmarkEnd w:id="73"/>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جملة من الأصحاب قد انهوا محرمات الإحرام إلى ثلاث وعشرين ، كشيخنا الشهيد في الدروس ، وهي في كتابنا لا تنقص عن ذلك ، لان منها ما أدرجناه في طي المباحث لقصر الكلام عليه ، مثل لبس المرأة الحلي ، ولبس القفازين ، ولبس الرجل الخاتم للزينة ولبس السلاح ، فان هذا جميعه قد الحقاه بالصنف الرابع في لبس الرجل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ايضا</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715187_77815467"/>
      <w:bookmarkStart w:id="75" w:name="_Toc27"/>
      <w:bookmarkEnd w:id="74"/>
      <w:r>
        <w:rPr>
          <w:rtl w:val="true"/>
        </w:rPr>
        <w:t xml:space="preserve">ختام به الإتمام وفيه مسائل </w:t>
      </w:r>
      <w:r>
        <w:rPr>
          <w:rtl w:val="true"/>
        </w:rPr>
        <w:t>:</w:t>
      </w:r>
      <w:bookmarkEnd w:id="75"/>
    </w:p>
    <w:p>
      <w:pPr>
        <w:pStyle w:val="Heading5"/>
        <w:numPr>
          <w:ilvl w:val="4"/>
          <w:numId w:val="1"/>
        </w:numPr>
        <w:rPr/>
      </w:pPr>
      <w:bookmarkStart w:id="76" w:name="__RefHeading___Toc715189_77815467"/>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اجتمعت أسباب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كاللبس وتقليم الأظفار والطيب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تعددت الكفارة ، سواء كان ذلك في وقت واحد أو وقتين ، في مجلس واحد أو مجلسين ، تخلل التكفير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في المنتهى بان كل واحد منها سبب مستقل في وجوب الكفارة ، والحقيقة باقية عند الاجتماع ، فيجب وجود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فحوى ما يدل على تكرر الكفارة بتكرر الصيد ، ولبس الأنواع المتعددة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سبق التكفير فلا إشكال في التعدد ، وانما يحصل التردد مع عدمه ، لاحتمال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التعدد مطلقا أحوط</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ما لو تكرر منه الوطء فهل تتكرر الكفارة أم لا؟ فالمشهور الأول ، حتى ان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فيه في الانتصار الإجماع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انفردت به الإمامية القول بان الجماع إذا تكرر من المحرم تكررت الكفارة ، سواء كان </w:t>
      </w:r>
    </w:p>
    <w:p>
      <w:pPr>
        <w:pStyle w:val="BookText"/>
        <w:rPr/>
      </w:pPr>
      <w:r>
        <w:rPr>
          <w:rFonts w:ascii="Amiri" w:hAnsi="Amiri" w:eastAsia="Amiri" w:cs="Amiri"/>
          <w:color w:val="111111"/>
          <w:sz w:val="28"/>
          <w:sz w:val="28"/>
          <w:szCs w:val="28"/>
          <w:rtl w:val="true"/>
          <w:lang w:bidi="ar-SA"/>
        </w:rPr>
        <w:t>ذلك في مجلس واحد أو في أماكن كثيرة ، وسواء كفر عن الأول أو لا ، للإجماع ، وحصول يقين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على نفسه بان الجماع الأول أفسد الحج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بأن الحج وان كان قد فسد لكن حرمته باقية ، ولهذا وجب المضي فيه ، فجاز ان تتعلق به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جواز تعلق الكفارة به جيد ، لكن دليل التعلق غير واضح ، لمنع الإجماع على ذلك ، وعدم استفادته من النص ، إذ أقصى ما تدل عليه الروايات ان من جامع قبل الوقوف بالمشعر يلزمه بدنة وإتمام الحج والحج من قابل </w:t>
      </w:r>
      <w:r>
        <w:rPr>
          <w:rStyle w:val="FootnoteAnchor"/>
          <w:rtl w:val="true"/>
        </w:rPr>
        <w:footnoteReference w:id="1403"/>
      </w:r>
      <w:r>
        <w:rPr>
          <w:rFonts w:ascii="Amiri" w:hAnsi="Amiri" w:eastAsia="Amiri" w:cs="Amiri"/>
          <w:color w:val="111111"/>
          <w:sz w:val="28"/>
          <w:sz w:val="28"/>
          <w:szCs w:val="28"/>
          <w:rtl w:val="true"/>
          <w:lang w:bidi="ar-SA"/>
        </w:rPr>
        <w:t>ومن المعلوم ان مجموع هذه الأحكام الثلاثة انما تترتب على الجماع الأول خاصة ، فإثبات بعضها في غيره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الدليل على تعلق الكفارة بالجماع ثانيا جيد ، لكن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ذكره من جواز تعلق الكفارة به جيد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جيد ، فإنه إذا كان خاليا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وجه يكون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الخلاف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بما قاله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إذا كفر عن الأول لزمه الكفارة ، وان كان قبل ان يكفر فعليه كفارة واحدة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المختلف عن ابن حمزة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الجماع اما مفسد للحج أو لا ، فالأول لا تتكرر فيه الكفارة ، والثاني ان تكرر فعله في حالة واحدة لا تتكرر فيه الكفارة بتكرر الفعل ، وان تكرر في دفعات تكررت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قيل بعدم التكرر بذلك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اختيار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الشيخ في الخلاف المتقدم انما هو التفصيل بين التكفير عن ما فعله أولا فتتكرر أو لا فلا ، لا مطلقا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توقف واشكال ، وان كان القول بما ذكره في الخلاف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ولا إشكال في انه لو تكرر الحلق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حلق بعض رأسه ثم حلق بعضا آخر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تتكرر الكفارة ، لصدق الامتثال بالكفارة الواحدة وأصالة البراءة من الزائد ، إذ غاية ما يستفاد من الاخبار ان من حلق رأسه فعليه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جعلوا حكم البعض في حكم الجميع لصدق حلق الرأس في الجملة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لو كرر الحلق في وقتين فظاهرهم تكرر الكفارة ، لأن ما حلقه أولا سبب مستقل في تحقيق الكفارة وإيجابها ، وحلقه في الوقت الثاني صالح للسببية أيضا ، فيترتب على كل منهما مسببه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بان ما تقدم من الدليل على الواحدة في الصورة الأولى جار بعينه في الثانية ، من ان الامتثال يحصل بالواحدة ، والأصل براءة الذمة من الزائد ، وان غاية ما يستفاد من الأدلة ترتب الكفارة على حلق الرأس كله للأذى وما عداه يستفاد حكمه بالفحوى أو الإجماع على تعلق الكفارة به في </w:t>
      </w:r>
    </w:p>
    <w:p>
      <w:pPr>
        <w:pStyle w:val="BookText"/>
        <w:rPr/>
      </w:pPr>
      <w:r>
        <w:rPr>
          <w:rFonts w:ascii="Amiri" w:hAnsi="Amiri" w:eastAsia="Amiri" w:cs="Amiri"/>
          <w:color w:val="111111"/>
          <w:sz w:val="28"/>
          <w:sz w:val="28"/>
          <w:szCs w:val="28"/>
          <w:rtl w:val="true"/>
          <w:lang w:bidi="ar-SA"/>
        </w:rPr>
        <w:t>بعض الموارد ، وذلك لا يقتضي ثبوت الحكم المذكور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محل اشكال ، لعدم وضوح الدليل القاطع لمادة القال والقيل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تكرر الطيب أو اللبس في مجلس واحد أو مجالس متعددة ، فذهب الفاضلان الى ان مناط التعدد اختلاف المجلس ، فان تكرر في مجلس واحد فالكفارة واحدة ، وان تعدد المجلس تعددت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عن الشيخ وجمع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اعتبروا في التكرر اختلاف الوقت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تراخي الزمان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الى التكرر مع اختلاف صنف الملبوس كالقميص والسراويل وان اتحد الوقت ، وبه جرم في المنتهى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 قميصا وعمامة وخفين وسراويل وجب عليه لكل واحد فدية ، لأن الأصل عدم التداخل ، خلافا لا حمد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كلامه في موضع آخر من المنتهى تكرر الكفارة بتكرر اللبس مطلقا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 ثيابا كثيرة دفعة واحدة وجب عليه فداء واحد ، ولو كان في مرات متعددة وجب عليه لكل ثوب دم ، لان لبس كل ثوب يغاير لبس الثوب الآخر فيقتضي كل واحد منها مقتضاه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التكرر مع اختلاف صنف الملبوس ، كما ورد في صحيحة محمد بن مسلم وقد تقدمت </w:t>
      </w:r>
      <w:r>
        <w:rPr>
          <w:rStyle w:val="FootnoteAnchor"/>
          <w:rtl w:val="true"/>
        </w:rPr>
        <w:footnoteReference w:id="1406"/>
      </w:r>
      <w:r>
        <w:rPr>
          <w:rFonts w:ascii="Amiri" w:hAnsi="Amiri" w:eastAsia="Amiri" w:cs="Amiri"/>
          <w:color w:val="111111"/>
          <w:sz w:val="28"/>
          <w:sz w:val="28"/>
          <w:szCs w:val="28"/>
          <w:rtl w:val="true"/>
          <w:lang w:bidi="ar-SA"/>
        </w:rPr>
        <w:t>، وتقدم ما يمكن الجمع به بين كلامي العلامة المذكورين هنا في الصنف الرابع في لبس المخيط من أصناف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الفرق بين اتحاد المجلس أو الوقت واختلافهما </w:t>
      </w:r>
    </w:p>
    <w:p>
      <w:pPr>
        <w:pStyle w:val="BookText"/>
        <w:rPr/>
      </w:pPr>
      <w:r>
        <w:rPr>
          <w:rFonts w:ascii="Amiri" w:hAnsi="Amiri" w:eastAsia="Amiri" w:cs="Amiri"/>
          <w:color w:val="111111"/>
          <w:sz w:val="28"/>
          <w:sz w:val="28"/>
          <w:szCs w:val="28"/>
          <w:rtl w:val="true"/>
          <w:lang w:bidi="ar-SA"/>
        </w:rPr>
        <w:t xml:space="preserve">كما تقدم عن الفاضلين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له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اعترف أيضا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الطيب كالكلام في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التعدد في صورة تعدد الأصناف ، وفي صورة اتحاد الصنف مع تخلل التكفير ، وفي ما عدا ذلك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سقوط الكفارة عن الجاهل والناسي والمجنون إلا في الصيد ، فإن الكفارة تجب عليه مع العلم والجهل ، والنسيان والعمد ، وكذا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الحكم الأول فلا خلاف فيه ، وقد تقدمت جملة من الاخبار الدالة عليه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الحكم الثاني فهو المشهور بين الأصحاب ، وحكى العلامة في المختلف عن ابن ابي عقيل انه نقل عن بعض الأصحاب قولا بسقوط الكفارة عن الناسي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المشهور ، لما سبق من الاخبار في المسألة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صال على المحرم صيد ولم يقدر على دفعه إلا بقتله جاز له قتله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تجب الكفارة بقتله؟ قولان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انه لا يجب عليه الجزاء ، كما اختاره العلامة في المنتهى ، والشهيد في الدروس ، للأصل واباحة الفعل ، بل وجوبه عليه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بأكل الصيد في حال الضرورة ، حيث وجبت به الكفارة مع تعينه شرعا ، لاختصاصه بالنص ، فيبقى ما عداه على مقتضى الأصل الى ان يثبت المخرج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78" w:name="pg12494_182227"/>
    </w:p>
    <w:p>
      <w:pPr>
        <w:pStyle w:val="BookText"/>
        <w:rPr/>
      </w:pPr>
      <w:bookmarkEnd w:id="78"/>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بأن المحرم إذا أكل ما لا يحل للمحرم أكله ، أو لبس ما لا يجوز لبسه ، من ما لم يقدر فيه فدية مخصوصة ، فعليه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واستندوا في ذلك الى صحيحة زرارة بن أعين </w:t>
      </w:r>
      <w:r>
        <w:rPr>
          <w:rStyle w:val="FootnoteAnchor"/>
          <w:rtl w:val="true"/>
        </w:rPr>
        <w:footnoteReference w:id="14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نتف إبطه ، أو قلم ظفره أو حلق رأسه ، أو لبس ثوبا لا ينبغي له لبسه ، أو أكل طعاما لا ينبغي له اكله ، وهو محرم ، ففعل ذلك ناسيا أو جاهلا ، فليس عليه شي‌ء ، ومن فعله متعمدا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الحسن بن هارون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خبيصا فيه زعفران حتى شبعت؟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مناسك وأردت الخروج من مكة فاشتر بدرهم تمرا ثم تصدق به ، يكون كفارة لما أكلت ولما دخل عليك في إحرامك من ما لا تعلم</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715191_77815467"/>
      <w:bookmarkStart w:id="80" w:name="_Toc29"/>
      <w:bookmarkEnd w:id="79"/>
      <w:r>
        <w:rPr>
          <w:rtl w:val="true"/>
        </w:rPr>
        <w:t>الفصل الثاني</w:t>
      </w:r>
      <w:r>
        <w:rPr>
          <w:rtl w:val="true"/>
        </w:rPr>
        <w:t xml:space="preserve">: </w:t>
      </w:r>
      <w:r>
        <w:rPr>
          <w:rtl w:val="true"/>
        </w:rPr>
        <w:t>في تروك الإحرام المكروهة</w:t>
      </w:r>
      <w:bookmarkEnd w:id="80"/>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في الثياب السود على المشهور ،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الإحرام في الثياب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بعد ما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انه مكروه شديد الكراهة لا انه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غير بيض كان جائزا ، إلا إذا كانت سودا ، فإنه لا يجوز الإحرام فيها ، أو تكون مصبوغة بصبغ فيه طيب مثل الزعفران والمسك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ظهور هذه العبارة في التحريم </w:t>
      </w:r>
    </w:p>
    <w:p>
      <w:pPr>
        <w:pStyle w:val="BookText"/>
        <w:rPr/>
      </w:pPr>
      <w:r>
        <w:rPr>
          <w:rFonts w:ascii="Amiri" w:hAnsi="Amiri" w:eastAsia="Amiri" w:cs="Amiri"/>
          <w:color w:val="111111"/>
          <w:sz w:val="28"/>
          <w:sz w:val="28"/>
          <w:szCs w:val="28"/>
          <w:rtl w:val="true"/>
          <w:lang w:bidi="ar-SA"/>
        </w:rPr>
        <w:t>ونقل القول بالتحريم في المختلف عن ابن حمزة أيضا ، ثم استقرب الكراهة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اخبار المسألة ما رواه الصدوق والكليني عن الحسين بن المختار </w:t>
      </w:r>
      <w:r>
        <w:rPr>
          <w:rStyle w:val="FootnoteAnchor"/>
          <w:rtl w:val="true"/>
        </w:rPr>
        <w:footnoteReference w:id="14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الرجل في الثوب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في الثوب الأسود ، ولا يكفن به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الجواز عموما ما رواه في الكافي في الصحيح 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ثوب تصلي فيه فلا بأس ان تحرم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وخصوصا ما رواه في الكافي عن ابي بصير </w:t>
      </w:r>
      <w:r>
        <w:rPr>
          <w:rStyle w:val="FootnoteAnchor"/>
          <w:rtl w:val="true"/>
        </w:rPr>
        <w:footnoteReference w:id="14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الخميصة سداها إبريسم ولحمتها من 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يحرم فيها ، إنما يكره الخالص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والخميصة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ثم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اسود مربع له علمان ، فان لم يكن معلما فليس بخميصة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خز أو صوف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تسمى خميصة إلا ان تكون سوداء 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لباس الناس قديما</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يكون الجواز هنا بلا كراهة من حيث كون الخميصة كساء ، وانه مستثنى في الصلاة ، لما ورد </w:t>
      </w:r>
      <w:r>
        <w:rPr>
          <w:rStyle w:val="FootnoteAnchor"/>
          <w:rtl w:val="true"/>
        </w:rPr>
        <w:footnoteReference w:id="1415"/>
      </w:r>
      <w:r>
        <w:rPr>
          <w:rFonts w:ascii="Amiri" w:hAnsi="Amiri" w:eastAsia="Amiri" w:cs="Amiri"/>
          <w:color w:val="111111"/>
          <w:sz w:val="28"/>
          <w:sz w:val="28"/>
          <w:szCs w:val="28"/>
          <w:rtl w:val="true"/>
          <w:lang w:bidi="ar-SA"/>
        </w:rPr>
        <w:t xml:space="preserve">من انه يكره السواد إلا في </w:t>
      </w:r>
    </w:p>
    <w:p>
      <w:pPr>
        <w:pStyle w:val="BookText"/>
        <w:rPr/>
      </w:pP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والعمامة والكساء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الثوب المعصفر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بما رواه الشيخ عن ابان ابن تغلب </w:t>
      </w:r>
      <w:r>
        <w:rPr>
          <w:rStyle w:val="FootnoteAnchor"/>
          <w:rtl w:val="true"/>
        </w:rPr>
        <w:footnoteReference w:id="14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يكون مصبوغا بالعصفر ثم يغسل ، ألبسه وانا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العصفر من الطيب ، ولكن أكره ان تلبس ما يشهرك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الى عبد اللّه بن هلال </w:t>
      </w:r>
      <w:r>
        <w:rPr>
          <w:rStyle w:val="FootnoteAnchor"/>
          <w:rtl w:val="true"/>
        </w:rPr>
        <w:footnoteReference w:id="14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نحوا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عن الكاهلي </w:t>
      </w:r>
      <w:r>
        <w:rPr>
          <w:rStyle w:val="FootnoteAnchor"/>
          <w:rtl w:val="true"/>
        </w:rPr>
        <w:footnoteReference w:id="1418"/>
      </w:r>
      <w:r>
        <w:rPr>
          <w:rFonts w:ascii="IRNazanin" w:hAnsi="IRNazanin" w:eastAsia="IRNazanin"/>
          <w:color w:val="111111"/>
          <w:sz w:val="28"/>
          <w:sz w:val="28"/>
          <w:szCs w:val="28"/>
          <w:rtl w:val="true"/>
          <w:lang w:bidi="fa-IR"/>
        </w:rPr>
        <w:t>نحوا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 كراهة ما تحصل به الشهرة من أي الألوان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عن عامر بن جذاعة </w:t>
      </w:r>
      <w:r>
        <w:rPr>
          <w:rStyle w:val="FootnoteAnchor"/>
          <w:rtl w:val="true"/>
        </w:rPr>
        <w:footnoteReference w:id="14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مصبغات الثياب تلبسها المرأة المحرمة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المفدم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والمفدم بإسكان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المصبوغ بالحمرة صبغا مشبعا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الجواز بالمعصفر ما رواه الشيخ في الصحيح عن علي بن جعفر </w:t>
      </w:r>
      <w:r>
        <w:rPr>
          <w:rStyle w:val="FootnoteAnchor"/>
          <w:rtl w:val="true"/>
        </w:rPr>
        <w:footnoteReference w:id="14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يلبس المحرم الثوب المشبع بالعصفر؟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طيب فلا بأس به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الواردة في لباس المحرم ما رواه الشيخ عن ابي بصير </w:t>
      </w:r>
    </w:p>
    <w:p>
      <w:pPr>
        <w:pStyle w:val="BookText"/>
        <w:rPr/>
      </w:pPr>
      <w:r>
        <w:rPr>
          <w:rFonts w:ascii="Amiri" w:hAnsi="Amiri" w:eastAsia="Amiri" w:cs="Amiri"/>
          <w:color w:val="111111"/>
          <w:sz w:val="28"/>
          <w:sz w:val="28"/>
          <w:szCs w:val="28"/>
          <w:rtl w:val="true"/>
          <w:lang w:bidi="ar-SA"/>
        </w:rPr>
        <w:t xml:space="preserve">في القوى </w:t>
      </w:r>
      <w:r>
        <w:rPr>
          <w:rStyle w:val="FootnoteAnchor"/>
          <w:rtl w:val="true"/>
        </w:rPr>
        <w:footnoteReference w:id="1421"/>
      </w: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ومعه بعض صبيانه وعليه ثوبان مصبوغان ، فمر به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هذان الثوبان المصبوغان؟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نريد أحدا يعلمنا بالسنة ، انما هما ثوبان صبغا بالمشق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يحرم الرجل في ثوب مصبوغ بمشق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عمار بن موسى </w:t>
      </w:r>
      <w:r>
        <w:rPr>
          <w:rStyle w:val="FootnoteAnchor"/>
          <w:rtl w:val="true"/>
        </w:rPr>
        <w:footnoteReference w:id="14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يلبس لحافا ظهارته حمراء وبطانته صفراء ، قد اتى له سنة أو سنتان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له ريح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ثوب يصبغ ويغسل يجوز الإحرام فيه ، فان لم يغسل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مصبوغا بما فيه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بن يسار </w:t>
      </w:r>
      <w:r>
        <w:rPr>
          <w:rStyle w:val="FootnoteAnchor"/>
          <w:rtl w:val="true"/>
        </w:rPr>
        <w:footnoteReference w:id="14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المصبوغ بالزعفران ، اغسله وأحرم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الحسين بن ابي العلاء في الحسن </w:t>
      </w:r>
      <w:r>
        <w:rPr>
          <w:rStyle w:val="FootnoteAnchor"/>
          <w:rtl w:val="true"/>
        </w:rPr>
        <w:footnoteReference w:id="14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يصيبه الزعفران ثم يغسل فلا يذهب ، </w:t>
      </w:r>
    </w:p>
    <w:p>
      <w:pPr>
        <w:pStyle w:val="BookText"/>
        <w:rPr/>
      </w:pPr>
      <w:r>
        <w:rPr>
          <w:rFonts w:ascii="Amiri" w:hAnsi="Amiri" w:eastAsia="Amiri" w:cs="Amiri"/>
          <w:color w:val="111111"/>
          <w:sz w:val="28"/>
          <w:sz w:val="28"/>
          <w:szCs w:val="28"/>
          <w:rtl w:val="true"/>
          <w:lang w:bidi="ar-SA"/>
        </w:rPr>
        <w:t xml:space="preserve">أيحرم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ذهب ريحه ، ولو كان مصبوغا كله إذا ضرب الى البياض وغسل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والصدوق عن خالد بن ابي العلاء الخفاف </w:t>
      </w:r>
      <w:r>
        <w:rPr>
          <w:rStyle w:val="FootnoteAnchor"/>
          <w:rtl w:val="true"/>
        </w:rPr>
        <w:footnoteReference w:id="14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برد أخضر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الثياب الوسخة ، لما رواه الشيخ في الصحيح عن العلاء ابن رزين </w:t>
      </w:r>
      <w:r>
        <w:rPr>
          <w:rStyle w:val="FootnoteAnchor"/>
          <w:rtl w:val="true"/>
        </w:rPr>
        <w:footnoteReference w:id="14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الوسخ ، أيحرم فيه المحرم؟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أقول انه حرام ولكن يطهره أحب الي ، وطهره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يحرم في ثوب وسخ؟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أقول انه حرام ولكن تطهيره أحب الي ، وطهوره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يغسل الرجل ثوبه الذي يحرم فيه حتى يحل وان توسخ ، إلا ان تصيبه جنابة أو شي‌ء فيغسله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الصحيح عن محمد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محل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غسل ثوب الإحرام وان توسخ ، إلا ان تصيبه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من عده من مكروهات الإحرام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الثياب المعلمة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الثوب من طراز </w:t>
      </w:r>
    </w:p>
    <w:p>
      <w:pPr>
        <w:pStyle w:val="BookText"/>
        <w:rPr/>
      </w:pPr>
      <w:r>
        <w:rPr>
          <w:rFonts w:ascii="Amiri" w:hAnsi="Amiri" w:eastAsia="Amiri" w:cs="Amiri"/>
          <w:color w:val="111111"/>
          <w:sz w:val="28"/>
          <w:sz w:val="28"/>
          <w:szCs w:val="28"/>
          <w:rtl w:val="true"/>
          <w:lang w:bidi="ar-SA"/>
        </w:rPr>
        <w:t>وغيره ، وهو العلامة ، وجمعه اعلام ، مثل سبب وأسباب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علما من طراز وغيره ، وهي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جملة من الأصحاب بكراهة الإحرام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ما رواه الشيخ في الصحيح عن معاوية بن عمار </w:t>
      </w:r>
      <w:r>
        <w:rPr>
          <w:rStyle w:val="FootnoteAnchor"/>
          <w:rtl w:val="true"/>
        </w:rPr>
        <w:footnoteReference w:id="1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ان يحرم الرجل في الثوب المعلم ، وتركه أحب الي إذا قدر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الدلالة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وجه النظر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تفضيل ، وهو يقتضي كون الإحرام في الثوب المعلم محبوبا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الجواز ما رواه في الكافي ومن لا يحضره الفقيه عن ليث المرادي </w:t>
      </w:r>
      <w:r>
        <w:rPr>
          <w:rStyle w:val="FootnoteAnchor"/>
          <w:rtl w:val="true"/>
        </w:rPr>
        <w:footnoteReference w:id="14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المعلم ، هل يحرم فيه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انما يكره الملحم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الملحم من الثياب ما سداه إبريسم ولحمته غير إبريسم</w:t>
      </w:r>
    </w:p>
    <w:p>
      <w:pPr>
        <w:pStyle w:val="BookText"/>
        <w:rPr/>
      </w:pPr>
      <w:r>
        <w:rPr>
          <w:rFonts w:ascii="Amiri" w:hAnsi="Amiri" w:eastAsia="Amiri" w:cs="Amiri"/>
          <w:color w:val="111111"/>
          <w:sz w:val="28"/>
          <w:sz w:val="28"/>
          <w:szCs w:val="28"/>
          <w:rtl w:val="true"/>
          <w:lang w:bidi="ar-SA"/>
        </w:rPr>
        <w:t xml:space="preserve">وما رواه الصدوق في الصحيح عن الحلبي </w:t>
      </w:r>
      <w:r>
        <w:rPr>
          <w:rStyle w:val="FootnoteAnchor"/>
          <w:rtl w:val="true"/>
        </w:rPr>
        <w:footnoteReference w:id="1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يحرم في ثوب له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خبر ليث المرادي المذكور كراهة الإحرام في الثوب الملحم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يدل على جواز الإحرام فيه ما رواه الوزير السعيد علي </w:t>
      </w:r>
    </w:p>
    <w:p>
      <w:pPr>
        <w:pStyle w:val="BookText"/>
        <w:rPr/>
      </w:pPr>
      <w:r>
        <w:rPr>
          <w:rFonts w:ascii="Amiri" w:hAnsi="Amiri" w:eastAsia="Amiri" w:cs="Amiri"/>
          <w:color w:val="111111"/>
          <w:sz w:val="28"/>
          <w:sz w:val="28"/>
          <w:szCs w:val="28"/>
          <w:rtl w:val="true"/>
          <w:lang w:bidi="ar-SA"/>
        </w:rPr>
        <w:t xml:space="preserve">ابن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كشف الغمة نقلا من كتاب الدلائل لعبد اللّه بن جعفر الحميري عن جعفر بن محمد بن يونس </w:t>
      </w:r>
      <w:r>
        <w:rPr>
          <w:rStyle w:val="FootnoteAnchor"/>
          <w:rtl w:val="true"/>
        </w:rPr>
        <w:footnoteReference w:id="14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رجل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ان يسأله عن الثوب الملحم يلبسه المحرم ، ونسي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جواب المسائل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بالإحرام في الثوب الملحم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سعيد بن هبة اللّه الراوندي في الخرائج والجرائح عن محمد ابن عيسى عن الحسن بن علي بن يحيى </w:t>
      </w:r>
      <w:r>
        <w:rPr>
          <w:rStyle w:val="FootnoteAnchor"/>
          <w:rtl w:val="true"/>
        </w:rPr>
        <w:footnoteReference w:id="14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كتابا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ونسيت ان اكتب إليه أسأله عن المحرم هل يلبس الثوب الملحم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الجواب بكل ما سألته عنه ، وفي أسفل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بالملحم ان يلبسه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النوم على الثياب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في الكافي عن المعلى بن خنيس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ان ينام المحرم على فراش اصفر أو على مرفقة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ابي بصير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للمحرم ان ينام على الفراش الأصفر والمرفقة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بسنده عن ابي بصير مثله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وكراهة الأصفر يقتضي كراهة الأسود بطريق اولى ، لكن في الطريق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عبارات الأصحاب هنا الثياب المصبوغة بالعصفر أو السواد أو غيرهما من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استدل في المدارك بهذين الخبرين من حيث مفهوم طريق 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الحناء ، للزينة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 العلامة في المختلف التحريم ، واختاره الشهيد الثاني وسبطه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الشيخ في التهذيب بجوازه ، وبان اجتنابه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يقيده بالزينة ولا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الكراهة بما رواه الشيخ عن ابي الصباح الكناني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خافت الشقاق فأرادت أن تحرم ، هل تخضب يدها بالحناء قبل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ان تفعل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قد استدل بها في المختلف لما اختاره من القول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انها من أدلة القول المشهور ، إذ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موردها قبل الإحرام ، وهو غير موضع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يدل على ذلك ما رواه عبد اللّه بن سنان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المحرم ليمسه ويداوي به بعيره ، وما هو بطيب ، وما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العلامة في المختلف عن هذه الرواية بأنا نقول بموجبه ، لأنا نجوز استعماله وانما نمنع استعماله للزينة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جيد ، فان الظاهر ان الخبر انما خرج في مقام الرد على من زعم أو توهم انه من جملة أفراد الطيب الذي يحرم على المحرم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p>
    <w:p>
      <w:pPr>
        <w:pStyle w:val="BookText"/>
        <w:rPr/>
      </w:pP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الاستعمال للزينة فهو مسألة أخرى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ومسه على هذه الكيفية المذكورة في الخبر لا يستلزم حصول الزينة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استند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عموم التعليل الذي في رواية حريز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في للمرآة وأنت محرم ، لانه من الزينة ولا تكتحل المرأة المحرمة بالسواد ، وان السواد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مقتضاه تحريم كل ما تتحقق به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تقدم في الصنف الخامس والسادس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ابن عمار </w:t>
      </w:r>
      <w:r>
        <w:rPr>
          <w:rStyle w:val="FootnoteAnchor"/>
          <w:rtl w:val="true"/>
        </w:rPr>
        <w:footnoteReference w:id="14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تكتحل المرأة بالكحل كله إلا الكحل الأسود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صحيحته الأخرى </w:t>
      </w:r>
      <w:r>
        <w:rPr>
          <w:rStyle w:val="FootnoteAnchor"/>
          <w:rtl w:val="true"/>
        </w:rPr>
        <w:footnoteReference w:id="1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تكتحل وأنت محرم بما لم يكن فيه طيب يوجد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للزينة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حماد بن عثمان </w:t>
      </w:r>
      <w:r>
        <w:rPr>
          <w:rStyle w:val="FootnoteAnchor"/>
          <w:rtl w:val="true"/>
        </w:rPr>
        <w:footnoteReference w:id="14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في المرآة وأنت محرم ، فإنها من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فالأقرب هو القول بالتحريم ، وهو الموافق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المدارك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اتخذه للسنة فلا تحريم ولا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القصد</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المناقشة فيه بان قصد السنة به لا يخرجه عن </w:t>
      </w:r>
    </w:p>
    <w:p>
      <w:pPr>
        <w:pStyle w:val="BookText"/>
        <w:rPr/>
      </w:pPr>
      <w:r>
        <w:rPr>
          <w:rFonts w:ascii="Amiri" w:hAnsi="Amiri" w:eastAsia="Amiri" w:cs="Amiri"/>
          <w:color w:val="111111"/>
          <w:sz w:val="28"/>
          <w:sz w:val="28"/>
          <w:szCs w:val="28"/>
          <w:rtl w:val="true"/>
          <w:lang w:bidi="ar-SA"/>
        </w:rPr>
        <w:t>كونه زينة ، كما تقدم في الاكتحال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اجتنابه مطلقا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شيخنا الشهيد الثاني ناظر الى ان التحريم انما ترتب على قصد الزينة به ، وكلام سبطه ناظر الى ترتب التحريم على حصول الزينة منه وان لم يقصدها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الأرجح كما حققناه في مسألة الاكتحال للمحرم بالسواد من الموضع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قد اختلفوا أيضا في حكم الحناء قبل الإحرام إذا قاربه فظاهر الأكثر الكراهة ، وحكم شيخنا الشهيد الثاني في الروضة بالتحريم إذا بقي أثره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الواقع بعد نية الإحرام وبين السابق عليه إذا كان يبقى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ليس في المسألة إلا رواية أبي الصباح الكناني المتقدمة ، وهي قاصرة عن افادة التحريم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منها ايضا ان محل الكراهة استعمال الحناء عند إرادة الإحرام ، فاستعماله قبل ذلك غير داخل تحتها ، وليس غيرها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فالقول بذلك عار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المستفاد من كلام الأصحاب وفاقا للرواية المذكورة ان محل الكراهة انما هو استعماله عند إرادة الإحرام ، وظاهرهم انه لا قائل بالكراهة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دخول الحمام وتدليك الجسد فيه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الأول ما رواه الشيخ عن عقبة بن خالد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يدخل الحمام؟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حملنا النهي على الكراهة لما دل على الجواز ، مثل 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يدخل المحرم الحمام ، ولكن لا يتدلك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ابن فضال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يدخل المحرم الحمام ، ولكن لا يتدلك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يدل على الثاني فالصحيحة المذكورة والموثقة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عندي في الجمع بين هذه الاخبار حمل إطلاق الخبر الأول على التدلك المذكور في الخبرين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الحكم بكراهة دخول الحمام لغير التدلك لا وجه له وان اشتهر الحكم به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يدل على كراهة التدلك ولو في غير الحمام ، مثل صحيحة يعقوب بن شعيب </w:t>
      </w:r>
      <w:r>
        <w:rPr>
          <w:rStyle w:val="FootnoteAnchor"/>
          <w:rtl w:val="true"/>
        </w:rPr>
        <w:footnoteReference w:id="14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يغتسل؟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يفيض الماء على رأسه ولا يدلكه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في الدروس الدلك في غير الحمام ولو في الطهارة ، وغسل الرأس بالسدر والخطمي ، والمبالغة في السواك وفي دلك الوجه والرأس في الطهارة ، والهذر من الكلام ، والاغتسال للتبرد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الحلبي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تلبية من يناديه بان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في الكافي في الصحيح عن حماد بن عيسى عن </w:t>
      </w:r>
    </w:p>
    <w:p>
      <w:pPr>
        <w:pStyle w:val="BookText"/>
        <w:rPr/>
      </w:pPr>
      <w:r>
        <w:rPr>
          <w:rFonts w:ascii="Amiri" w:hAnsi="Amiri" w:eastAsia="Amiri" w:cs="Amiri"/>
          <w:color w:val="111111"/>
          <w:sz w:val="28"/>
          <w:sz w:val="28"/>
          <w:szCs w:val="28"/>
          <w:rtl w:val="true"/>
          <w:lang w:bidi="ar-SA"/>
        </w:rPr>
        <w:t xml:space="preserve">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ان يلبى من دعاه حتى يقضي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مرسلا </w:t>
      </w:r>
      <w:r>
        <w:rPr>
          <w:rStyle w:val="FootnoteAnchor"/>
          <w:rtl w:val="true"/>
        </w:rPr>
        <w:footnoteReference w:id="14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ان يجيب بالتلبية إذا نودي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نودي المحرم فلا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ولكن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أيضا بأنه في مقام التلبية لله فلا يشرك غيره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ان يجعل ذلك وجها للنص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للمحرم ان يلبي من دعاه ما دام محرما بل يجيب بكلام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 هذا الكلام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الخراساني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عدم التحريم الأصل مضافا الى ما رواه الصدوق عن جابر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يلبي المجيب</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الذي اعتضد به ليس كما نقله ، وإنما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يلبى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بالتلبية فيه انما هي التلبية الموظفة بعد الإحرام لا تلبية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التنبيه على ان الجنابة لا تمنع من الإتيان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ان صاحبي الوافي والوسائل إنما نظما هذا الخبر في اخبار تلبية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أيضا في كتب الاخبار </w:t>
      </w:r>
      <w:r>
        <w:rPr>
          <w:rStyle w:val="FootnoteAnchor"/>
          <w:rtl w:val="true"/>
        </w:rPr>
        <w:footnoteReference w:id="1452"/>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 من الإجابة كما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الريحان عند بعض الأصحاب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 وابن إدريس والمحقق في الشرائع ، والعلامة في جملة من كتبه ، فإنهم ذهبوا الى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نقل القولين فيها في مسألة الطيب وتحريمه على المحرم ، وتحقيق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شيخنا الشهيد في الدروس قد عد في المكروهات ايضا افرادا أخر زائدة على ما ذكره جمهور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 نقله عنه ، ومنها الاحتباء للمحرم ، وفي المسجد الحرام ، والمصارعة ، خوفا من جرح أو سقوط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الاحتباء ما رواه في الكافي عن حماد بن عثمان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الاحتباء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 الإنسان رجليه الى بطنه بثوب يجمعهما به مع ظهره ، ويشده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الاحتباء باليدين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الثاني ما رواه عن علي بن جعفر في الصحيح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يصارع ، هل يصلح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 مخالفة ان يصيبه جراح أو يقع بعض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المكروهات رواية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من عده من مكروهات الإحرام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الشيخ في الصحيح عن حماد بن عثمان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رواية الشعر للصائم ، والمحرم ، وفي الحرم ، وفي يوم الجمعة ، وان يروى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شعر 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شعر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كتاب الصيام </w:t>
      </w:r>
      <w:r>
        <w:rPr>
          <w:rStyle w:val="FootnoteAnchor"/>
          <w:rtl w:val="true"/>
        </w:rPr>
        <w:footnoteReference w:id="1456"/>
      </w:r>
      <w:r>
        <w:rPr>
          <w:rFonts w:ascii="Amiri" w:hAnsi="Amiri" w:eastAsia="Amiri" w:cs="Amiri"/>
          <w:color w:val="111111"/>
          <w:sz w:val="28"/>
          <w:sz w:val="28"/>
          <w:szCs w:val="28"/>
          <w:rtl w:val="true"/>
          <w:lang w:bidi="ar-SA"/>
        </w:rPr>
        <w:t>تحقيق يتعلق بهذا الخبر وأمثاله في هذا المقام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الجزء الخامس عشر من كتاب الحدائق الناضرة ، ويليه 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bookmarkStart w:id="81" w:name="pg12494_182241"/>
    </w:p>
    <w:p>
      <w:pPr>
        <w:pStyle w:val="Heading2"/>
        <w:numPr>
          <w:ilvl w:val="1"/>
          <w:numId w:val="1"/>
        </w:numPr>
        <w:rPr/>
      </w:pPr>
      <w:bookmarkStart w:id="82" w:name="__RefHeading___Toc715193_77815467"/>
      <w:bookmarkStart w:id="83" w:name="_Toc30"/>
      <w:bookmarkEnd w:id="81"/>
      <w:bookmarkEnd w:id="82"/>
      <w:r>
        <w:rPr>
          <w:rtl w:val="true"/>
        </w:rPr>
        <w:t>الاستدراكات</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احمد بن محمد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 الشيخ 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الصورة ، وكذا الكاشاني في 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يجوز فعله بعد التهيؤ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التلبية وما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صاحب الوسائل كما خرجناه ، والعلامة في المنتهى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وصاحب الجواهر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من الصورة الواردة لسند الحديث انه مروي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يتعرض هؤلاء الاعلام لهذه الناحية بل اقتصر نظرهم على توجيه الحكم الوارد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سنده بنحو يكون مرويا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افاده سيدنا الأستاذ آية اللّه الخوئي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احمد بن محمد هو احمد بن محمد بن ابي نصر البزنطي بقرينة رواية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على كونه العبيدي هي رواية محمد بن احمد بن يحيى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والبزنطي يروي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وتصحيحا لذلك لا بد من الالتزام بأنه قد سقط من السند شي‌ء بأن تكون صورة السند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احمد بن محمد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ابي يقول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إسماعيل بن ابي زياد وأنهاه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وعلى المحل نصف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ما بعد ذلك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صيد الحرم وما يقتل فيه وما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والوسائل جعل جزء من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العبارة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المخطوطة والمطبوعة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 أن حمام الحرم موجب للفداء والقيمة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المرجح سقوط شي‌ء من العبارة ، والمناسب ظاهرا ان تكون العبارة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ان إتلاف المحرم حمام الحرم موجب للفداء والقيمة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العبارة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المسألة الثالثة في النسخة المطبوعة ناقصة عنها في النسخة المخطوطة ، وفاتنا التنبيه على ذلك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في النسخة المخطوطة بالنحو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حكم الاصطياد بين البريد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البريد خارج عن الحرم محيط به من جميع جوانبه ويسمى حرم الحرم ، والحرم داخله بريد في بريد ستة 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الاصطياد بين البريد والحرم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في الصفحة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الى الاستدراكات ، وذلك للتنبيه على ان ما نسب الى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المحرم إذا قتل صيدا مملوكا لغيره لم يجب الجزاء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عليه في ما تيسر لنا مراجعته من كتب العامة ، بل في المدونة لمالك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المزني فقد نسب القول المذكور إليه في المجموع للنووي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كما تقدم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مختصر المزني على هامش الأم للشافعي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ايضا</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في الصفحة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الى الاستدراكات ، وذلك للتنبيه على ما وقفنا عليه في لئالئ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احمل ما سمعت من أخيك على سبعين محملا من محامل الخير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بريد بن معاوية العجلي ، وهو في النسخ المخطوطة والمطبوعة منسوب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وأوردناه في هذه الطبعة منسوبا الى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العلامة في المنتهى ، وفي النسخ المخطوطة والمطبوعة من الحدائق نقل الفرع الثالث والخامس من فروع المنتهى ، وحيث ان الفرعين في النسخة المطبوعة من المنتهى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الفرع الثاني والرابع أوردناهما في هذه الطبعة طبقا لطبعة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حديث عاصم بن حميد عن ابي بصير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الوارد في الفروع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شي‌ء من المخالفة للفظ الوسائل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العامة في شق الخفين إذا لبسهما المحرم عند الضرورة ، وأرجعنا في تعيين موضعه الى سنن البيهقي ، وفاتنا التنبيه على لفظه الوارد هناك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الوارد في سنن البيهقي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المحرم إذا لم يجد النعلين لبس خفين ويقطعهما حتى يكونا أسفل من الكعبين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معاوية بن عمار ، وفيه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ذلك كفارة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الفروع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أضفناها بالنظر الى رواية 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اللسان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اللفظ فيه كذلك</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المطبوعة والمخطوطة تبعا للوسائل ، ولكنها </w:t>
      </w:r>
    </w:p>
    <w:p>
      <w:pPr>
        <w:pStyle w:val="BookText"/>
        <w:rPr/>
      </w:pPr>
      <w:r>
        <w:rPr>
          <w:rFonts w:ascii="Amiri" w:hAnsi="Amiri" w:eastAsia="Amiri" w:cs="Amiri"/>
          <w:color w:val="111111"/>
          <w:sz w:val="28"/>
          <w:sz w:val="28"/>
          <w:szCs w:val="28"/>
          <w:rtl w:val="true"/>
          <w:lang w:bidi="ar-SA"/>
        </w:rPr>
        <w:t xml:space="preserve">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اللسان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العلامة في المنتهى انه وصف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السادسة الواردة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بالصحة ، وان صاحب المدارك اعترض عليه في السادس من باقي المحظورات في المطلب الثالث بضعف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المنتهى المطبوع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البحث الحادي عشر وصف الرواية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محمد بن الفضيل قول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يوسف القاضي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وأجزتم طلاق المجنون والسكران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التعليقة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طلاق المجنون مسلم البطلان عندهم في ما تيسر لنا مراجعته 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فيمكن ان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وأجزتم طلاق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الأخذ بلازم الفتوى في السكران بالصحة ، وانه إذا أجزتم طلاق السكران فقد أجزتم طلاق المجنون ، لان السكران لا عقل له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تكرر في الاخبار الأمر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اضح لمن أحرمت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عثمان وصحيحة عبد اللّه بن المغيرة أو حسنته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في روايات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الجملة لم ترد في رواياتهم مروية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رووها عن ابن عمر كما في سنن البيهقي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وعبارة النهاية الأثيرية التي وردت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 حديث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من كلام ابن عمر ، والوارد في رواياتهم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رووه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محرم يضحى للشمس حتى تغرب إلا غربت بذنوبه حتى يعود كما ولدته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البيهقي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 بن يزيد ، وفيه نفى البأس عن حك الرأس واللحية وعن حك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ضبطنا حك الجسد بالباء الموحدة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وبحك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المناسب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والوارد 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ما يتعلق بحك الجسد منها مستقلا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الفعل المضارع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الجسد ما لم يدمه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تقدم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لننبه المطالع على حقيقة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عن الجوهري في الصحاح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الحشيش اليابس ، وقد جاء ذلك في ذخيرة السبزواري في حرمة قطع الشجر والحشيش في المطلب الثالث في تروك الإحرام ، وورد أيضا في الجواهر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عبارة الصحاح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والخلى مقصورا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من الحشيش ، الواحدة 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فاتنا التنبيه على ذلك هناك فارجعنا المطالع الى الاستدراكات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بالحشيش اليابس عن الجوهري أيضا ، وقد قدمنا عبارة الصحاح في الاستدراك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الفروع التي أوردها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في البحث الرابع عشر من أبحاث تروك الإحرام في قطع شجر الحرم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بالغصن المنكسر والورق الساقط بفعل الآدمي ، فإنه جوزه ونسب المنع الى بعض العامة قياسا على الصيد يذبحه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 بان الصيد يعتبر في ذبحه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الرد </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ان الصيد يعتبر في ذبحه الأهلية وهي منتفية عن المحرم بخلاف قطع الشجرة ، فإن الدابة لو قطعته جاز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المنتهى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عن الحسن بن محبوب عن ابن مهزيار عن ابي بصير كما في 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 وازالة الشعر والظفر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كفارات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وأشير هناك الى ان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الاخبار الواردة في حرمة قلم الأظفار على المحرم صحيحة زرارة المتضمنة لان من قلم أظفاره متعمدا فعليه دم ، وهي المرقمة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واللفظ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قلم ظفره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ما عد الروايات الواردة في فدية تقليم المحرم أظفاره تعرض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زرارة الواردة في من قلم أظافيره المتقدمة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الحكم بالدم فيها بحمله على مجموع الأظافير كما هو ظاهرها ، ولم يتعرض لصحيحة زرارة المتقدمة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حكم فيها بالدم في تقليم الظفر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غيرنا العبارة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يطابق النسخ الخطية لتطابق العبارة في نفس الصفحة السطر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الأظفار أو أظفار يديه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بموثقة ابن عمار هنا هما روايتا إسحاق بن عمار اللتان ذكرهما في السطر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من الحدائق قد تختلف في التعبير عن النسخ الخطية بما لا يغير المعنى فنورد العبارة كذلك في هذه الطبعة إلا إذا استحسنا التغيير ، وقد يكون الاختلاف مغيرا فنورد العبارة على طبق الخطية ، كما في الصفحة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النص المنقول فيه تغيير طبقناه على أصله من كتاب فقهي أو لغوي ، كما في الصفحة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والصفحة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والصفحة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المنقول إذا كان فيه تغيير في اللفظ عن أصله طبقناه على أصله ، وإذا كانت كتب الحديث مختلفة في لفظ الحديث ذكرنا المصادر في التعليق ليقف المطالع على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ينقل الحديث على طبق الوافي ، وصاحب الوافي عند ما تكون مصادر الحديث متعددة ومختلفة في اللفظ يأتي بلفظ واحد مطابق لواحد منها ، فينشأ من ذلك الاختلاف في اللفظ بين ما ينقله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مصدر وبين نفس المصدر</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أرجعنا في التعاليق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لتعيين المصدر لفتاوى العامة الواردة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المغني لابن قدامة الحنبلي ، وطبعاته مختلفة ،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أول الكتاب إلى الصفحة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الأول من 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الإرجاع إلى طبعه دار المنار ، وهو يوافق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مطبعة العاصمة ، ومن الموضع الثاني من 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الكتاب الإرجاع إلى طبعه مطبعة العاصمة</w:t>
      </w:r>
      <w:r>
        <w:rPr>
          <w:rFonts w:eastAsia="Amiri" w:cs="Amiri" w:ascii="Amiri" w:hAnsi="Amiri"/>
          <w:color w:val="111111"/>
          <w:sz w:val="28"/>
          <w:szCs w:val="28"/>
          <w:rtl w:val="true"/>
          <w:lang w:bidi="ar-SA"/>
        </w:rPr>
        <w:t xml:space="preserve">. </w:t>
      </w:r>
      <w:bookmarkStart w:id="84" w:name="pg12494_182249"/>
    </w:p>
    <w:p>
      <w:pPr>
        <w:pStyle w:val="Heading2"/>
        <w:numPr>
          <w:ilvl w:val="1"/>
          <w:numId w:val="1"/>
        </w:numPr>
        <w:rPr/>
      </w:pPr>
      <w:bookmarkStart w:id="85" w:name="__RefHeading___Toc715195_77815467"/>
      <w:bookmarkStart w:id="86" w:name="_Toc31"/>
      <w:bookmarkEnd w:id="84"/>
      <w:bookmarkEnd w:id="85"/>
      <w:r>
        <w:rPr>
          <w:rtl w:val="true"/>
        </w:rPr>
        <w:t>فهرس الجزء الخامس عشر</w:t>
      </w:r>
      <w:bookmarkEnd w:id="86"/>
    </w:p>
    <w:p>
      <w:pPr>
        <w:pStyle w:val="BookText"/>
        <w:rPr/>
      </w:pPr>
      <w:r>
        <w:rPr>
          <w:rFonts w:ascii="Amiri" w:hAnsi="Amiri" w:eastAsia="Amiri" w:cs="Amiri"/>
          <w:color w:val="111111"/>
          <w:sz w:val="28"/>
          <w:sz w:val="28"/>
          <w:szCs w:val="28"/>
          <w:rtl w:val="true"/>
          <w:lang w:bidi="ar-SA"/>
        </w:rPr>
        <w:t>من كتاب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مقدمات الاحرام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مبدأ توفير شعر الرأس لمريد الحج ومريد العمرة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هل يجب الدم على مريد الحج بالحلق في ذي القعدة؟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التهيؤ للاحرام وغيره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الغسل للاحرام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هل يتيمم بدلا عن غسل الاحرام لو تعذر؟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إعادة الاحرام بأكل أو لبسا يجوز للمحرم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تقديم غسل الاحرام على الميقات إذا خيف عوز الماء فيه واعادته بوجدانه فيه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يجزئ غسل الاحرام في أول النهار ليومه وفي أول الليل لليلته ما لم ينم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يكفي غسل الاحرام في النهار لليل وفي الليل للنهار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إعادة غسل الاحرام بالنوم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هل ينتقض غسل الاحرام بالنوم؟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هل ينتقض غسل الاحرام بغير النوم؟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من أحرم بغير غسل أو صلاة إعادة بعد التدارك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هل المعتبر هنا الاحرام الأول أو الثاني؟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الاحرام عقيب الظهر أو آية فريضة أو نافلة للاحرام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صلاة الاحرام مستثناة من كراهة النافلة في الأوقات المشهورة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هل السنة الاحرام بعد الفريضة والنافلة؟ </w:t>
      </w:r>
      <w:r>
        <w:rPr>
          <w:rFonts w:eastAsia="Amiri" w:cs="Amiri" w:ascii="Amiri" w:hAnsi="Amiri"/>
          <w:color w:val="111111"/>
          <w:sz w:val="28"/>
          <w:szCs w:val="28"/>
          <w:lang w:bidi="ar-SA"/>
        </w:rPr>
        <w:t>23</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يقرأ في صلاة الاحرام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كيفية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الاحرام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ما يقال عند نية الاحرام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نية الاحرام مبهما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نية الاحرام بالحج والعمرة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قصد الاحرام بما أحرم به شخص آخر من النسك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قصد الاحرام بنسك والتلبية بغيره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الاخبار في ما يهل في الآفاقي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من نسى بماذا أحرم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وجوب التلبيات الأربع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هل تجب مقارنة التلبية لنية الاحرام؟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ظهور الأخبار في تأخير التلبية عن عقد الاحرام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توجيه ظهور الأخبار في تأخير التلبية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ترجيح العمل بظهور الأخبار في تأخير التلبية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ظهور الاخبار في تجاوز الميقات بغير احرام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هل يتخير القارن في عقد احرامه بين التلبية والاشعار والتقليد؟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تعريف الاشعار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موقف المشعر في البدن الكثيرة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الاشعار يختص الإبل والتقليد يعم الجميع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تعريف التقليد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بحث في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وبأيهما بدأ كان الآخر مستحباً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كيفية التلبيات الأربع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أقوال الفقهاء في كيفية التلبيات الأربع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الاخبار الواردة في كيفية التلبيات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تحقيق في مفاد اخبار التلبيات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هل يجب الجهر بالتلبية أو يستحب؟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الجهر بالتلبية يختص بالحج من ذي الحليفة والحج من مكة </w:t>
      </w:r>
      <w:r>
        <w:rPr>
          <w:rFonts w:eastAsia="Amiri" w:cs="Amiri" w:ascii="Amiri" w:hAnsi="Amiri"/>
          <w:color w:val="111111"/>
          <w:sz w:val="28"/>
          <w:szCs w:val="28"/>
          <w:lang w:bidi="ar-SA"/>
        </w:rPr>
        <w:t>62</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يختلف الراكب والماشي في الجهر بالتلبية؟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الجهر بالتلبية يختص بالرجال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كيفية احرام الأخرس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هل التلبيات الأربع ركن؟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العلة في صيرورة التلبية شعار الحج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تحقيق في قول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إلى الحج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الاحرام انما يتحقق بالتلبية أو الاشعار أو التقليد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هل تستأنف النية بارتكاب المخالفة قبل التلبية؟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لبس المحرم الرجل ثوبي الاحرام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هل لبس الثوبين شرط في الاحرام؟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كيفية لبس ثوبي الاحرام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الاحرام في ما لا تجوز الصلاة فيه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هل تحرم النساء في الحرير المحض؟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لبس النساء المخيط حال الاحرام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المحرمة الحائض تلبس الغلالة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تعدد الثياب وابدالها حال الاحرام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لبس السراويل عند عدم الازار ولبس القباء عند عدم الرداء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هل يختص لبس القباء بفقد الثوبين معاً؟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تفسير قلب القباء عند لبسه حال الاحرام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مندوبات الاحرام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رفع الصوت بالتلبية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تكرار التلبية في المواضع الخاصة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منتهى التلبية وتكرارها للحاج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منتهى التلبية للمعتمرة بعمرة التمتع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منتهى التلبية للمعتمر بالعمرة المفردة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مريد الاحرام يشترط على اللّه ان يحله حيث حبسه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لفظ الاشتراط ووقته </w:t>
      </w:r>
      <w:r>
        <w:rPr>
          <w:rFonts w:eastAsia="IRNazanin" w:cs="IRNazanin"/>
          <w:color w:val="111111"/>
          <w:sz w:val="28"/>
          <w:szCs w:val="28"/>
          <w:lang w:bidi="fa-IR"/>
        </w:rPr>
        <w:t>101</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تكفي النية في الاشتراط؟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فائدة اشتراط الاحلال في نية الاحرام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التلفظ في عقد الاحرام بما عزم عليه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كلام صاحب المدارك في ما يذكره الافاقي في الاعلال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تحقيق المصنف في ما يذكره الافاقي في الاهلال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الاحرام في الثوب من القطن الأبيض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الاحرام في الثوب الأخضر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الاحرام في المصبوغ بمشق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الاحرام في الخز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الاحرام في البرد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احكام الاحرام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من عقد احراماً لا يحرم قبل اكماله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الاحرام بحج التمتع قبل التقصير من عمرته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لا يدخل أحد مكة بلا احرام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الداخل ينوي باحرامه النسك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يجوز للحطابين والمجتلبة دخول مكة بلا احرام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يجوز للعبيد دخول مكة بلا احرام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يجوز لمن يدخل مكة للقتال ان يدخلها محلا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من دخل مكة بعد خروجه محرماً قبل مضى شهر له ان يدخلها محلا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احرام المرأة كاحرام الرجل إلا في 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يجوز للمحرمة لبس المخيط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ليس على المحرمة الجهر بالتلبية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يجوز للمحرمة التظليل حال السير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المحرمة تسفر عن وجهها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الحائض تحرم إذا مرت بالميقات قاصدة النسك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ترك الحائض الاحرام من الميقات جهلا بالحكم </w:t>
      </w:r>
      <w:r>
        <w:rPr>
          <w:rFonts w:eastAsia="Amiri" w:cs="Amiri" w:ascii="Amiri" w:hAnsi="Amiri"/>
          <w:color w:val="111111"/>
          <w:sz w:val="28"/>
          <w:szCs w:val="28"/>
          <w:lang w:bidi="ar-SA"/>
        </w:rPr>
        <w:t>134</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تروك الاحرام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يحرم على المحرم صيد البر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الصيد المحرم حال الاحرام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تحريم الصيد في الاحرام يعم الحيوان المحلل والمحرم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الحيوان الممتنع هو الممتنع أصالة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فروع في الدلالة على الصيد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الجراد من الصيد البري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يجوز للمحرم صيد البحر واكله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الطيور التي تعيش في البر والبحر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هل الصيد الذي يذبحه المحرم ميتة؟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ما يذبحه المحل في الحرم محكوم بحكم الميتة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ما يذبحه المحل في الحل يأكله المحل في الحرم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للمحرم ان يأكل الدجاج الحبشي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يجوز للمحرم ان يذبح المنعم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كلام الشيخ في قتل المحرم الوحشي غير المأكول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كلام العلامة في قتل المحرم الحيوان المؤذي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تحقيق المصنف في قتل المحرم الحيوان المؤذى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اخبار قتل المحرم الحيوان المؤذى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ما يستفاد من اخبار قتل المحرم الحيوان المؤذى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هل يجوز للمحرم قتل البرغوث؟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هل يجوز اخراج القماري والدباسي من مكة؟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للمحرم اكل الصيد عند الضرورة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إذا كان عند المحرم ميتة وصيد فمن أيهما يأكل؟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هل لا يملك المحرم شيئاً من الصيد؟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لا يخرج الصيد بالاحرام عن الملك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هل لا يدخل الصيد في الحرم في الملك؟ </w:t>
      </w:r>
      <w:r>
        <w:rPr>
          <w:rFonts w:eastAsia="Amiri" w:cs="Amiri" w:ascii="Amiri" w:hAnsi="Amiri"/>
          <w:color w:val="111111"/>
          <w:sz w:val="28"/>
          <w:szCs w:val="28"/>
          <w:lang w:bidi="ar-SA"/>
        </w:rPr>
        <w:t>172</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كفارات الصيد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كفارة قتل المحرم النعامة بدنة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ما هو المراد بالبدنة؟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ما هو الجزور؟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لو لم يجد المحرم القاتل للنعامة بدنة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ولم يقدر المحرم القاتل للنعامة على الصدقة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كفارة قتل المحرم فرخ النعامة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لو بقي من القيمة ما لا يعدل يوماً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هل ينقص الصوم بنقص قيمة البدنة عن الستين؟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لو تمكن في الصوم من الزيادة على الثمانية عشر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لو عجز عن الستين بعد صوم شهر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هل الكفارة في النعامة وما بعدها مرتبة أو مخيرة؟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هل يجب التتابع في صوم كفارة الصيد؟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كفارة قتل المحرم بقرة الوحش وحماره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كفارة قتل المحرم الظبي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كفارة قتل المحرم الثعلب أو الأرانب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كفارة كسر المحرم بيض النعام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فروع في كسر المحرم بيض النعام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كفارة كسر المحرم بيض القطا أو القبج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فروع في كسر المحرم بيض القطا أو القبج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قتل المحرم الحمام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تعريف الحمام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عبارة المدارك في مفهوم الحمام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الايراد على عبارة المدارك في مفهوم الحمام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كفارة قتل المحرم الحمام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كفارة قتل المحرم فرخ الحمام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كفارة كسر المحرم بيض الحمام </w:t>
      </w:r>
      <w:r>
        <w:rPr>
          <w:rFonts w:eastAsia="Amiri" w:cs="Amiri" w:ascii="Amiri" w:hAnsi="Amiri"/>
          <w:color w:val="111111"/>
          <w:sz w:val="28"/>
          <w:szCs w:val="28"/>
          <w:lang w:bidi="ar-SA"/>
        </w:rPr>
        <w:t>223</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جزاء إصابة المحل الحمام أو فرخه أو بيضه في الحرم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جزاء إصابة المحرم الحمام أو فرخه أو بيضه في الحرم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جزاء اكل المحرم بيض حمام الحرم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حكم تضاعف الغدية والقيمة في صيد المحرم في الحرم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هل يختلف جزاء كسر البيضة في صورة تحرك الفرخ؟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يحرم ذبح الحمام الأهلي في الحرم وحمام الحرم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جزاء ذبح الحمام الأهلي في الحرم والحمام الحرمي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جزاء إصابة المحرم القطا أو الحجل أو الدراج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كفارة قتل المحرم القنفذ أو الضب أو اليربوع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كفارة قتل المحرم الجرادة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كفارة قتل المحرم الجراد الكثير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القاء المحرم القملة أو قتلها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كلام صاحب المنتقى في بعض أخبار المقام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كفارة قتل المحرم الزنبور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جزاء إصابة المحرم ما لا تقدير لفديته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هل تجب المماثلة في الفداء من جميع الجهات؟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لو تعذر الجزاء في ما يجب فيه الجزاء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مورد الرجوع إلى الحكمين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الاخبار الواردة في آية الحكمين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مقتضى الاخبار في آية الحكمين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موجبات ضمان الصيد في الاحرام أو الحرم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جزاء اكل الصيد بعد قتله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إذا رمى المحرم الصيد ولم يؤثر فيه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إذا رمى المحرم الصيد واثر فيه ثم رآه سويا </w:t>
      </w:r>
      <w:r>
        <w:rPr>
          <w:rFonts w:eastAsia="Amiri" w:cs="Amiri" w:ascii="Amiri" w:hAnsi="Amiri"/>
          <w:color w:val="111111"/>
          <w:sz w:val="28"/>
          <w:szCs w:val="28"/>
          <w:lang w:bidi="ar-SA"/>
        </w:rPr>
        <w:t>268</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رمى المحرم الصيد فذهب ولم يعلم حاله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إذا رمى المحرم الصيد ولم يعلم اثر فيه أم لا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جزاء قتل المحرم الغزال أو إصابة بعض اجزائه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إذا اشترك محرمون في قتل صيد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إذا اشترك محرمون في أكل صيد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إذا اشترك محرم ومحل في قتل صيد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لو ضرب المحرم بطير على الأرض فقتله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جزاء شرب المحرم لبن ظبية في الحرم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من موجبات ضمان الصيد اليد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من أحرم ومعه صيد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اجتماع المحرم والمحل أو المحرمين على الصيد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ذبح المحرم الصيد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من موجبات ضمان الصيد التسبيب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جزاء من أغلق على حمام الحرم وفراخه وبيضه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جزاء من نفر حمام الحرم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إذا رمى محرمان صيداً فاصابه أحدهما وأخطأ الآخر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إذا اوقد محرمون ناراً فوقع فيها صيد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المحرم إذا دل على صيد فقتل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دلالة المحل في الحرم أو الحل على الصيد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أذا أراد تخليص الصيد من سبع أو شبكة فهلك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اغراء المحرم الكلب بقتل الصيد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موت طفل الصيد بامساك الصيد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إذا رمى المحرم صيداً فقتل باضطرابه فرخاً أو صيدا آخر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ما تجنيه دابة السائق والراكب حال وقوفه وسيره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صيد الحرم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يحرم على المحل صيد الحرم </w:t>
      </w:r>
      <w:r>
        <w:rPr>
          <w:rFonts w:eastAsia="Amiri" w:cs="Amiri" w:ascii="Amiri" w:hAnsi="Amiri"/>
          <w:color w:val="111111"/>
          <w:sz w:val="28"/>
          <w:szCs w:val="28"/>
          <w:lang w:bidi="ar-SA"/>
        </w:rPr>
        <w:t>297</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للمحل قتل القمل والبرغوث والبق والنمل في الحرم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من قتل صيداً في الحرم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اشتراك محلين في قتل الصيد في الحرم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رمي الصيد في الحل وهو يؤم الحرم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الاصطياد بين البريد والحرم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صيد الحل إذا دخل الحرم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قتل الصيد في الحرم من الحل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قتل الصيد في الحل من الحرم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قتل الصيد الذي يكون بعضه في الحرم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قتل الصيد الذي يكون على شجرة أصلها في الحرم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من دخل بصيد إلى الحرم أو اصابه فيه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من أصاب طائراً مقصوصاً في الحرم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هل يجوز للمحل في الحل صيد حمام الحرم؟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من اخرج صيداً من الحرم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من نتف ريش حمام الحرم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الصيد الذي يذبحه المحل في الحرم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الصيد الذي يذبحه المحل في الحل ويدخله الحرم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هل لا يملك الصيد في الحرم؟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كفارة صيد المحرم في الحرم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حكم تكرر الصيد سهواً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حكم تكرر الصيد عمداً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الصيد يضمن بقتله عمدا وسهوا وخطأ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لو اشترى محل لمحرم بيض نعام فاكله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فروع في اشتراء بيض النعام للمحرم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اضطرار المحرم إلى اكل الصيد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الصيد المملوك لصاحبه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قتل المحرم الصيد المملوك لشخص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التصدق بالفداء في غير المملوك </w:t>
      </w:r>
      <w:r>
        <w:rPr>
          <w:rFonts w:eastAsia="Amiri" w:cs="Amiri" w:ascii="Amiri" w:hAnsi="Amiri"/>
          <w:color w:val="111111"/>
          <w:sz w:val="28"/>
          <w:szCs w:val="28"/>
          <w:lang w:bidi="ar-SA"/>
        </w:rPr>
        <w:t>327</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ذبح أو نحر الفداء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يجوز ذبح فداء الصيد في موضع الإصابة؟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هل يجوز ذبح فداء غير الصيد حيث شاء؟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هل تلحق عمرة التمتع بحجه في ذبح الفداء بمنى؟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الموضع الأفضل من مكة ومنى للذبح والنحر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فروع في كلام العلامة ترتبط بالمقام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يحرم على المحرم النكاح وطأ وعقدا لنفسه ولغيره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يحرم على المحرم النظر إلى المرأة وتقبيلها ومسها بشهوة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يحرم على المحرم الشهادة على النكاح وإقامتها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اجراء عقد النكاح بالوكالة حال الاحرام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طلاق المحرم ورجوعه في الطلاق وشراؤه الإماء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اتفاق الزوجين على وقوع العقد حال الاحرام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اختلاف الزوجين في وقوع العقد حال الاحرام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كفارة مباشرة المحرم النساء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الجماع قبل الوقوف بالمشعر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هل العقوبة في إعادة الحج بالجماع هي الحجة الأولى لو الحجة الثانية؟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هل يشمل حكم الجماع قبل المشعر غير الزوجة الدائمة؟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هل يشمل حكم الجماع قبل المشعر الوطء في الدبر؟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حكم الجماع قبل المشعر يشمل الحج المندوب والحج عن الغير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هل يشمل حكم الجماع قبل المشعر الجماع بعد عرفة؟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هل التفريق بين الرجل والمرأة في الجماع قبل المشعر واجب؟ </w:t>
      </w:r>
      <w:r>
        <w:rPr>
          <w:rFonts w:eastAsia="Amiri" w:cs="Amiri" w:ascii="Amiri" w:hAnsi="Amiri"/>
          <w:color w:val="111111"/>
          <w:sz w:val="28"/>
          <w:szCs w:val="28"/>
          <w:lang w:bidi="ar-SA"/>
        </w:rPr>
        <w:t>368</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التفريق واجب في مجموع الحجتين أو في حجة القضاء فقط؟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غاية التفريق في الحجة الأولى والحجة الثانية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كلام للصدوق في التفريق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معنى التفريق المأمور به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الوطء نسياناً أو جهلا أو عن اكراه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حكم المرأة كالرجل في الجماع قبل المشعر أذا طاوعته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الجماع بعد المشعر قبل طواف النساء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الجماع في ما دون الفرج قبل المشعر أو بعده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بدل البدنة الواجبة بالجماع بعد المشعر عند العجز عنها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بدل البدنة الواجبة بالجماع قبل المشعر عند العجز عنها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بدل البدنة الواجبة بافساد الحج عند العجز عنها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الجماع قبل اكمال طواف النساء في الحج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الجماع في العمرة قبل السعي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فروع في الجماع في العمرة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حكم الاستمناء في الحج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جماع المحل أمته المحرمة باذنه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لو عقد محرم أو محل على امرأة لمحرم ودخل بها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لو نظر المحرم إلى غير أهله فامنى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لو نظر المحرم إلى أهله فامنى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من قبل امرأته وهو محرم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الحج المندوب كالواجب في الجماع قبل الموقفين أو بعدهما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وجوب القضاء في افساد الحج بالجماع قبل المشعر فوري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لو استمع المحرم إلى من يجامع أو تشاهى لاستماع كلام امرأة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لو أمنى المحرم عن ملاعبة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يحرم على المحرم استعمال الطيب </w:t>
      </w:r>
      <w:r>
        <w:rPr>
          <w:rFonts w:eastAsia="Amiri" w:cs="Amiri" w:ascii="Amiri" w:hAnsi="Amiri"/>
          <w:color w:val="111111"/>
          <w:sz w:val="28"/>
          <w:szCs w:val="28"/>
          <w:lang w:bidi="ar-SA"/>
        </w:rPr>
        <w:t>409</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الطيب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يجوز للمحرم اكل الفواكه الطيبة الرائحة؟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ما يحرم على المحرم من الطيب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لا يحرم على المحرم خلوق الكعبة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لو اضطر المحرم إلى مس الطيب أو اكل ما فيه طيب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لو استهلك الطيب في المأكول أو الممسوس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لو لصق الطيب ببدن المحرم أو ثوبه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لو انعدمت رائحة الطيب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لو لم يكف الماء لغسل الثوب من الطيب والطهارة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لو فرش المحرم فوق الثوب المطيب ثوباً يمنع الرائحة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لو غسل المحرم الثوب حتى زال عنه الطيب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نوم المحرم على فراش أصفر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لو مات المحرم لم يمس بالكافور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كفارة استعمال المحرم الطيب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لا يلبس المحرم الرجل المخيط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هل يلحق بالمخيط ما يشبهه؟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يجوز للمحرم لبس الطيلسان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الفدية في لبس المحرم مالا يجوز لبسه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اضطرار المحرم إلى لبس المخيط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تعدد الكفارة على المحرم بتعدد صنف الملبوس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لا فرق في وجوب الكفارة بين اللبس ابتداء واللبس استدامة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كيفية نزع المحرم المخيط إذا لبسه نسياناً أو جهلا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عقد المحرم ازاره عليه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عقد المحرم الهميان في وسطه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لبس المحرم الخفين وما يستر ظهر القدم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هل يجب شق الخف ونحوه عند اضطرار المحرم إلى لبسه؟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لبس المحرمة القفازين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لبس المحرمة الحلي الذي لم تعتد لبسه </w:t>
      </w:r>
      <w:r>
        <w:rPr>
          <w:rFonts w:eastAsia="Amiri" w:cs="Amiri" w:ascii="Amiri" w:hAnsi="Amiri"/>
          <w:color w:val="111111"/>
          <w:sz w:val="28"/>
          <w:szCs w:val="28"/>
          <w:lang w:bidi="ar-SA"/>
        </w:rPr>
        <w:t>446</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لبس المحرم الرجل الخاتم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لبس المحرم السلاح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اكتحال المحرم بالسواد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اكتحال المحرم بما فيه طيب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نظر المحرم في المرآة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حرمة الفسوق في الحج وغيره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تفسير الفسوق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كفارة الفسوق حال الاحرام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تحقيق في صحيحة علي بن جعفر في المقام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حرمة الجدال في الحج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بماذا يتحقق الجدال؟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كفارة الجدال حال الاحرام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اضطرار المحرم إلى اليمين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الجدال المحرم ما كان على معصية اللّه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المحرم الرجل لا يظلل حال السير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استدلال صاحب الذخيرة لاستحباب ترك المحرم التظليل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كلام صاحب الذخيرة في استظلال المحرم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نقد كلام صاحب الذخيرة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اضطرار المحرم إلى الاستظلال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الفداء في استظلال المحرم اضطرارا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تتكرر الفدية بتكرر التظليل إذا تعدد النسك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لو زامل المحرم الصحيح عليلا أو امرأة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هل يختص تحريم استظلال المحرم بالراكب؟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هل تحريم استظلال المحرم لفوات الضحى أو للستر؟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استتار المحرم بعود أو بيده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لا تضر الخشب الباقية في المحمل بعد رفع الظلال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يجوز الاستظلال حال الاحرام للنساء والصبيان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يحرم على المحرم الرجل تغطية الرأس </w:t>
      </w:r>
      <w:r>
        <w:rPr>
          <w:rFonts w:eastAsia="Amiri" w:cs="Amiri" w:ascii="Amiri" w:hAnsi="Amiri"/>
          <w:color w:val="111111"/>
          <w:sz w:val="28"/>
          <w:szCs w:val="28"/>
          <w:lang w:bidi="ar-SA"/>
        </w:rPr>
        <w:t>489</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للمحرم ستر رأسه بيده أو ببعض أعضائه؟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كفارة تغطية المحرم رأسه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هل تتكرر الفدية بتكرر تغطية المحرم رأسه؟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هل يفرق في تغطية المحرم رأسه بين المعتاد وغيره؟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هل الأذنان من الرأس في حرمة التغطية حال الاحرام؟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لا فرق في حرمة تغطية المحرم رأسه بين كله وبعضه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يستثنى عصام القربة والعصابة عند الحاجة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هل يجوز للمحرم الرجل تغطية وجهه؟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فدية تغطية المحرمة وجهها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يحرم ارتماس للحرم في الماء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المحرم إفاضة الماء على رأسه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ادهان المحرم بالدهن المطيب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الادهان بالدهن المطيب قبل الاحرام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ادهان المحرم بالدهن غير المطيب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هل تجب الكفارة في ادهان المحرم بالدهن المطيب؟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قتل للحرم هوام الجسد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القاء المحرم القراد عن نفسه وعن بعيره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هل تجب الكفارة في القاء المحرم الحلم عن البعير؟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يحرم إزالة المحرم الشعر عن بدنه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للمحرم إزالة الشعر عند الضرورة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الفدية في إزالة المحرم الشعر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مقدار الصدقة في كفارة إزالة المحرم الشعر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الكفارة تتعلق بحلق جميع الرأس وبعضه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هل تسقط الفدية في إزالة المحرم الشعر المضر وجوده؟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هل تجب الكفارة في الحلق على الناسي؟ </w:t>
      </w:r>
      <w:r>
        <w:rPr>
          <w:rFonts w:eastAsia="Amiri" w:cs="Amiri" w:ascii="Amiri" w:hAnsi="Amiri"/>
          <w:color w:val="111111"/>
          <w:sz w:val="28"/>
          <w:szCs w:val="28"/>
          <w:lang w:bidi="ar-SA"/>
        </w:rPr>
        <w:t>518</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مس المحرم لحيته أو رأسه فسقط منه شئ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الفدية في نتف المحرم إبطه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حلق المحرم رأس المحل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اخراج المحرم الدم من بدنه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هل تجب الكفارة في اخراج المحرم الدم من بدنه؟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قلع المحرم ضرسه عند الضرورة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قطع المحرم شجر الحرم وحشيشه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كفارة قلع شجر الحرم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قلع النخل وشجر الفواكه في الحرم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قلع الإذخر في الحرم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قطع ما انبته الانسان أو غرسه في الحرم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قطع عودي الناضح في الحرم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قلع النابت في الحرم في الملك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قطع الشجر والحشيش اليابس في الحرم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صيد حرم المدينة وقطع شجره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قطع المحل شجر الحرم وحشيشه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فروع ترتبط بالمقام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تقليم المحرم أظفاره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لو انكسر ظفر المحرم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فدية تقليم المحرم المحرم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لو أفتاه مفت بتقليم ظفره فأدماه لزم المفتي شاة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لا يشترط احرام للمفتي في ضمانه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هل يشترط اجتهاد للفتي في ضمانه؟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هل تتعدد الكفارة لو تعدد للفتي؟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إنما يجب الدم في تقليم المحرم أظفاره إذا لم يتخلل التكفير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لو كفر بشاة ثم أكمل باقي الأظفار وجبت أخرى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بعض الظفر كالكل في الحكم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عدد محرمات الاحرام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اجتماع الأسباب المختلفة للكفارة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لو تكرر الوطء من المحرم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لو تكرر الحلق من المحرم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مناط تكرر الكفارة بتكرر السبب </w:t>
      </w:r>
      <w:r>
        <w:rPr>
          <w:rFonts w:eastAsia="Amiri" w:cs="Amiri" w:ascii="Amiri" w:hAnsi="Amiri"/>
          <w:color w:val="111111"/>
          <w:sz w:val="28"/>
          <w:szCs w:val="28"/>
          <w:lang w:bidi="ar-SA"/>
        </w:rPr>
        <w:t>551</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كفارة على الجاهل والناسي والمجنون إلا في الصيد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لو صال على المحرم صيد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إذا صدر من المحرم مالم يقدر فيه فدية فعليه شاة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تروك الاحرام المكروهة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الاحرام في الثياب السود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الاحرام في الثوب المعصفر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الاخبار في الاحرام بالمصبوغ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الاحرام في الثياب الوسخة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الاحرام في الثياب المعلمة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نوم المحرم على الثياب الصفر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استعمال المحرم الحناء للزينة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حكم الحناء قبل الاحرام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دخول المحرم الحمام ودلكه الجسد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المكروهات التي ذكرها الشهيد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المكروهات التي ذكرها الشهيد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استعمال المحرم الريحان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احتباء المحرم ومصارعته </w:t>
      </w:r>
      <w:r>
        <w:rPr>
          <w:rFonts w:eastAsia="IRNazanin" w:cs="IRNazanin"/>
          <w:color w:val="111111"/>
          <w:sz w:val="28"/>
          <w:szCs w:val="28"/>
          <w:lang w:bidi="fa-IR"/>
        </w:rPr>
        <w:t>565</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المحرم الشعر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في المخطوطة والمطبوعة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للوسائل ، وفي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 الحج وتوفير الشعر فيها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المخطوطة 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 الكناسي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أوردناه كما ورد في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والباب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 وما يتبعها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 وما يتبعها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البيت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البيت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العبارة هنا كما جاءت في المخطوطة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طرح التثريب في شرح التقريب لعبد الرحيم العراقي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مواقيت الصلاة ، والباب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مواقيت الصلاة ، والباب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عنهما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كما أوردناه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الوسائل ورد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الصلاح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التهذيب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ينوي المتعة ويحرم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كما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ينوي العمرة ويحرم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أورده في المدارك هو اللفظ الوارد في الرواية المتقدمة سؤالا وجوابا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من كتاب الصلاة ، والباب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يقضي به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الحديث ينتهي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ما بعده من كلام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ذلك ايضا من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التلبية وكيفيتها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بعد التتبع في كتب العامة على التفرقة بين الراكب والماشي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العيني الحنفي في عمدة القارئ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 العلماء في الموضع الذي أحرم منه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من مسجد ذي الحليفة 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اطل على البيداء ، 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البيداء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الذبح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الذبح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يختلف عن القول الأول في تقديم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وتأخيرها ، لأنها في القول الأول مقدمة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القول مؤخرة عنه ، كما ورد في المختلف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اتفقت النسخة المطبوعة والمخطوطة على تقديم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القول كما في القول الأول ، وعليه فلا يبقى فرق بين القولين بمقدار ما نقله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يفترق القول الثاني عن القول الأول بفقرة لم ينقلها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في آخرها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بحجة وعمرة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حجة مفردة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تمامها عليك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تكون التلبيات خمسا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الكيفية المنقولة عن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تنتهي إلى هنا كما يظهر بمراجعة المقنعة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 يأتي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يذكر حديث الخصال المتضمن للتلبيات الأربع بالكيفية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هذه الرواية يعلم مستند الشيخ المفيد وابني بابويه ومن تبعهم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ورد في المختلف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ذكر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الكيفية المنسوبة إلى الشيخ المفيد ، وورد أيضا في نسخ الحدائق المطبوعة والمخطوطة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زيادة من قلم الناسخ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رواه الكليني في فروع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وأول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اللّهم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ما 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عن الكليني بهذا اللفظ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بطريق آخر أيضا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وأول الحديث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فرغت من 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ما أورده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مع الزيادة التي يذكرها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المقصود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ورواه الشيخ ايضا بطريق آخر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والطريق الأول للشيخ هو طريق الكليني ، إلا ان لفظ الحديث الوارد من هذا الطريق يبتدئ ببيان كيفية التلبية كما تقدم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يختص بالطريق الآخر للشيخ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اللفظين من الطريقين اختلاف بسيط غير ما ذكرناه يظهر بالمراجعة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الحديث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ادبار الصلوات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العبارة كما جاءت في النسخة المخطوطة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ينتهي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تأتي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تكون زيادة من الناسخ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في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بالمورد ، فراجع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في الصلاة ، والباب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 والتقصير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 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الطواف وما يتبعها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إبراهيم وإسماعيل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يجوز فعله بعد التهيؤ وقبل التلبية وما لا يجوز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يجوز فعله بعد التهيؤ وقبل التلبية وما لا يجوز</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بطريقين ، واللفظ يختلف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وأوردهما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 يلبس ما لا ينبغي 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النسخة المطبوعة والمخطوطة ، والظاهر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العبارة ، والصحيح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يكون ترك الإحرام فيهما تعمدا موجبا للإثم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فيها بنحو الخطاب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العناية في شرح الهداية على هامش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البحر الرائق لمحمد عابدين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والحديث ينتهي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بأس بالعلم في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زيادة من الناسخ</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حديثا لمسمع بهذا المضمون في كتب الحديث ، وقد روى الشيخ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 حديثا في نسيان الحلق أو التقصير وفي لبس المحرم الخاتم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المرأة فإنها تلبس من الثياب ما شاءت ما خلا الحرير المحض والقفازين ، ولا تلبس حليا تتزين به ، ولا تلبس الثياب المصبوغة المفدمة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الروايات الواردة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منشأ نسبة هذا اللفظ الى مسمع هو تخيل ان كلام الشيخ جزء من حديث مسمع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توجيه السؤال بالنحو الذي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والمسؤل هو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المصلي ، والباب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النكاح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يجب على المحرم اجتنابه وما لا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 يقصد بذلك صحيحة يعقوب بن شعيب المتقدمة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 والباب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الحنبلي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المحصور والمصدود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عن 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حمزة بن حمران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يطابق ما في 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النسخ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 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أوردناه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 عشر من الحدائق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التمتع والافراد والقران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التمتع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الملابس عن مجالس الشيخ عن أبي هريرة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يقارب 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المسند لأبي بكر عبد اللّه بن الزبير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التكفين ، والباب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التكفين ، والباب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التكفين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التكفين ، والباب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التكفين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والمسؤل في الوسائل هو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 وفي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في الفقيه عن إسحاق بن عمار عن ابي بصير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صاحب الوسائل نقله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 عن الفقيه وأنهاه إلى إسحاق بن عمار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محمد بن مسلم بطريقين ، وفي كليهما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يدخل الرجل مكة بغير 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وأوردهما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انه أورد الأول بهذا 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يدخل الرجل الحرم بغير 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الحديث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لا يجوز دخول مكة بغير إحرام إلا 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 بين طريقي التهذيب والفقيه ، واللفظ فيه كما 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ومشكاة المصابيح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ومشكاة المصابيح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اللفظ ورد في حديث عبد اللّه بن ميمون الآتي غير منسوب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الدار 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عمر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موقوف على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ابن عمر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إحرام الرجل في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القاضي في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إحرام الرجل في رأسه وإحرام المرأة في وجهها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الدواب للمحرم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الشافعي شرح المهذب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 والمغني لابن قدامة الحنبلي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الرائق لابن نجيم الحنفي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تَقْتُلُوا الصَّيْدَ وَأَنْتُمْ 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تَقْتُلُوا الصَّيْدَ وَأَنْتُمْ 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نفس الحديث الذي تقدم نقله عن الشيخ والصدوق إلا ان لفظ الصدوق يختلف قليلا عن لفظ الشيخ</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عن الفقيه ، والباب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 عن الكافي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الصيد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 والباب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المحرمة ، والباب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صيد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ناقصا كما ورد في الطبع القديم من الفروع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هذا الحديث في 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جميل ابن محمد بن مسلم ، ورواه الصدوق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جميل ومحمد ابن مسلم ، وقد أوردهما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صيد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بين السندين بلفظ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وأوردهما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كما ورد في الوافي والفقيه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الصدوق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صيد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رواه الصدوق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صيد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تولد من الذئب والضبع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تاج العروس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سبع مركب ولد الذئب والضبع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للشيرازي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وطرح التثريب لعبد الرحيم العراقي الشافعي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للشيرازي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وطرح التثريب لعبد الرحيم العراقي الشافعي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هو عبد الرحمن العزرمي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رواية الحديث عن ابى عبد اللّه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يوافق ما أورده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الدواب للمحرم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والوسائل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بن إبراهيم عن أبيه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بهذا اللفظ رواه الكليني في 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واما الشيخ فرواه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أوجز ، ونقلهما في 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صيد الحرم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صيد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في سورة البقرة ، 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تُلْقُوا بِأَيْدِيكُمْ إِلَى التَّهْلُكَةِ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في سورة آل عمران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يَفْعَلْ ذلِكَ فَلَيْسَ مِنَ اللّهِ فِي شَيْ‌ءٍ إِلّا أَنْ تَتَّقُوا مِنْهُمْ تُقاةً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كالاحاديث الواردة في وجوب التيمم عند خوف الضرر من استعمال الماء ، والأحاديث الواردة في وجوب الإفطار عند خوف الضرر من الصوم والأحاديث الواردة في وجوب التقية عند خوف الضرر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التيمم ، 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يصح منه الصوم من كتاب الصوم ، والباب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الأمر والنهي من كتاب الأمر بالمعروف والنهي عن المنكر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في سورة الانعام ،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 لَكُمْ ما حَرَّمَ عَلَيْكُمْ إِلّا مَا اضْطُرِرْتُمْ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وكقوله تعالى في سورة البقرة ،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اضْطُرَّ غَيْرَ باغٍ وَلا عادٍ فَلا إِثْمَ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القيام في الصلاة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القيام في الصلاة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المقنع المطبوع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مستدرك 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 يضطر الى الصيد والميتة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 والوسائل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 يضطر الى الصيد والميتة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 والوسائل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 يضطر الى الصيد والميتة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الرائق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للنووي شرح المهذب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الثاني ، وفتح القدير لابن همام الحنفي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تتمة الكلام في المصباح فإنه يذكر الحديث ، والى المغني لابن قدامة الحنبلي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كفارة ما أصاب المحرم من الوحش</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النراقي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وعناوين مير فتاح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في ذيل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كفارة ما أصاب المحرم من الطير والبيض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كفارة ما أصاب المحرم من الطير والبيض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كفارة ما أصاب المحرم من الطير والبيض</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ابن سنان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للصدوق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صيد الحرم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ملحق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صيد الحرم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صالح بن عقبة الذي يروي هذا الحديث عن الحارث بن المغيرة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 عن التهذيب والفقيه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اللفظ وارد في الكافي في كلا الموضعين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والراوي معاوية بن عمار كما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 البحر للمحرم وصيد الجراد وكفارته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والباب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عن احمد ، واللفظ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يتصدق بمهما كان من قليل أو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مالك فالمنقول عنه انه يتصدق بحفنة من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المنتهى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والتذكرة البحث الثالث عشر من محرمات الإحرام ، والمغني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ولفظ الحديث هو الذي تقدم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الحنبلي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العاصمة ، والمجموع للنووي الشافعي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يقضي به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الصيد من كتاب الحج</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الصيد من كتاب الحج</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كفارة ما أصاب المحرم من الطير والبيض</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صالح بن عقبة الذي يروي الحديث عن الحارث بن المغيرة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كفارة ما أصاب المحرم من صيد الحرم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المحرمين على الصيد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رءاه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الشيخ ظاهرا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والوسائل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 يكسر الصيد أو يدميه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يده فعرج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بينهما يظهر من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 يكسر الصيد أو يدميه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كفارة ما أصاب المحرم من الوحش</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 يكسر الصيد أو يدميه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يقتضي به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وبكير ،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صيد الحرم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أيضا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في سورة التوبة ،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عَلَى الْمُحْسِنِينَ مِنْ سَبِيلٍ </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موجبات الضمان من كتاب الديات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 والوسائل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صيد الحرم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عن 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صيد الحرم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صيد الحرم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عن المختلف منقول بعضه عن الانتصار وبعضه عن المسائل الناصرية ، ارجع الى المختلف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 والبحر الرائق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تفسير وجوب الفداء بشرائه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وانما هو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ذبح الكفارة ومصرفها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 والوسائل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 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الذبح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الذبح</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بقية كفارات الإحرام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الاستمتاع ،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يحرم بالمصاهرة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هذا الحديث بعد الفحص عنه في مظانه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وصفه بالشهرة إشارة إلى انه مشهور على الألسنة وليس له وجود في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العشرة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القديم عن مصباح الشريعة عن ابي بن كعب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رأيتم أحد إخوانكم في خصلة تستنكرونها منه فتأولوا لها سبعين تأويلا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الاستمتاع وستأتي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الجنابة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الأذكار للفيض الكاشاني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المحرم يقع على اهله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الاستمتاع وتقدم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الإحلال في الحجة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فيحتمل في هذه الجملة أن تكون زيادة من قلم النساخ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الواقع في الصلاة ، والباب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هو داود الرقي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طريق الصدوق الى علي بن رئاب الراوي عن مسمع صحيح</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 والادهان للمحرم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التهذيب والوسائل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 والادهان للمحرم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 والوسائل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دليل ذلك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 والتقصير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غسل الميت ، والباب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الميت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الميت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الميت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الميت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الميت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والحديث في 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بهذا اللفظ رواه الشيخ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هو رفاعة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المحرمة وحليها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المحرمة وحليها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والفتح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الاستمتاع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يوسف القاضي تلميذ أبي حنيفة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في سورة الطلاق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وَأَشْهِدُوا ذَوَيْ عَدْلٍ مِنْكُمْ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للسيوطي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والميزان للشعراني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الشافعي وأبا حنيفة واحمد لا يصححون النكاح إلا بشهادة ومالك لا يعتبرها ولكن يعتبر الإشاعة وترك التراضي بالكتمان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الأشباه والنظائر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عد موارد الشهادة ولم يذكر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المسلم عندهم عدم اعتبار الشهادة فيه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قدامة في 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في وقوع طلاق السكران روايتين ، وذكر الخلاف في ذلك ، فمنهم من اجازه ، لإطلاق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الطلاق جائز إلا طلاق 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أبطله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وعلله أحمد بأنه زائل العقل فأشبه المجنون والنائم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الفقه على المذاهب الأربعة خلاف في عدم صحة طلاق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الشيباني تلميذ أبي حنيفة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 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يقضي به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تغطية الرأس والوجه والظلال والاحتباء والارتماس للمحرم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التهذيب والوسائل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والفقيه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والباب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يمسك عنه الصائم ، والباب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يمسك عنه الصائم ، والباب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نقله عن التهذيب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الجزء الأول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بقية كفارات الإحرام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الحجامة وازالة الشعر والظفر للمحرم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 ينقله عن الصدوق والكليني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التهذيب</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الحجامة وازالة الشعر والظفر للمحرم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العبارة في النسخ ، ومن الواضح انها غير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الوارد في المدارك بعد تضعيف رواية عبد اللّه بن جبلة هو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قيل بوجوب الدم في نتف الإبط الواحد لصحيحة زرارة المتقدمة لم يكن بعيدا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كما في الوسائل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باب الرد إذا؟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يقضي به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 وما يناسبه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الكفن ، والباب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التهذيب</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 ، والراوي زرارة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كما يذكره المصنف</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التلبية وكيفيتها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 والباب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الصائم ، والباب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image" Target="media/image2.jpeg"/><Relationship Id="rId597" Type="http://schemas.openxmlformats.org/officeDocument/2006/relationships/image" Target="media/image2.jpeg"/><Relationship Id="rId598" Type="http://schemas.openxmlformats.org/officeDocument/2006/relationships/footer" Target="footer591.xml"/><Relationship Id="rId599" Type="http://schemas.openxmlformats.org/officeDocument/2006/relationships/footnotes" Target="footnotes.xml"/><Relationship Id="rId600" Type="http://schemas.openxmlformats.org/officeDocument/2006/relationships/numbering" Target="numbering.xml"/><Relationship Id="rId601" Type="http://schemas.openxmlformats.org/officeDocument/2006/relationships/fontTable" Target="fontTable.xml"/><Relationship Id="rId602" Type="http://schemas.openxmlformats.org/officeDocument/2006/relationships/settings" Target="settings.xml"/><Relationship Id="rId6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140496</Words>
  <Characters>554954</Characters>
  <CharactersWithSpaces>692138</CharactersWithSpaces>
  <Paragraphs>5378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2026-08-23T15:32:01Z</dcterms:created>
  <dc:creator>ghaemiyeh.com</dc:creator>
  <dc:description/>
  <dc:language>en-US</dc:language>
  <cp:lastModifiedBy/>
  <dcterms:modified xsi:type="dcterms:W3CDTF">2026-08-23T19:02:22Z</dcterms:modified>
  <cp:revision>1</cp:revision>
  <dc:subject/>
  <dc:title>الحدائق الناضره فی احکام العتره الطاهره جلد 15</dc:title>
</cp:coreProperties>
</file>

<file path=docProps/custom.xml><?xml version="1.0" encoding="utf-8"?>
<Properties xmlns="http://schemas.openxmlformats.org/officeDocument/2006/custom-properties" xmlns:vt="http://schemas.openxmlformats.org/officeDocument/2006/docPropsVTypes"/>
</file>